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E47537" w14:textId="6908F295" w:rsidR="003C5926" w:rsidRPr="005E3B19" w:rsidRDefault="0060279F" w:rsidP="00354D28">
      <w:pPr>
        <w:spacing w:line="276" w:lineRule="auto"/>
        <w:jc w:val="both"/>
        <w:rPr>
          <w:rFonts w:ascii="Calibri" w:hAnsi="Calibri" w:cs="Calibri"/>
          <w:b/>
          <w:bCs/>
          <w:sz w:val="23"/>
          <w:szCs w:val="23"/>
        </w:rPr>
      </w:pPr>
      <w:r>
        <w:rPr>
          <w:rFonts w:ascii="Calibri" w:hAnsi="Calibri" w:cs="Calibri"/>
          <w:b/>
          <w:bCs/>
          <w:sz w:val="23"/>
          <w:szCs w:val="23"/>
        </w:rPr>
        <w:t>A</w:t>
      </w:r>
      <w:r w:rsidR="007A57CC">
        <w:rPr>
          <w:rFonts w:ascii="Calibri" w:hAnsi="Calibri" w:cs="Calibri"/>
          <w:b/>
          <w:bCs/>
          <w:sz w:val="23"/>
          <w:szCs w:val="23"/>
        </w:rPr>
        <w:t>Additional File 1</w:t>
      </w:r>
      <w:r w:rsidR="000552A5" w:rsidRPr="005E3B19">
        <w:rPr>
          <w:rFonts w:ascii="Calibri" w:hAnsi="Calibri" w:cs="Calibri"/>
          <w:b/>
          <w:bCs/>
          <w:sz w:val="23"/>
          <w:szCs w:val="23"/>
        </w:rPr>
        <w:t xml:space="preserve"> for Evaluation of A Spatial Microsimulation Framework for Small-Area Estimation of Population Health Outcomes Using the Behavioral Risk Factor Surveillance System  </w:t>
      </w:r>
    </w:p>
    <w:p w14:paraId="148F238C" w14:textId="4D815397" w:rsidR="00511D32" w:rsidRPr="00805204" w:rsidRDefault="00511D32" w:rsidP="00A86C7D">
      <w:pPr>
        <w:pStyle w:val="ListParagraph"/>
        <w:numPr>
          <w:ilvl w:val="0"/>
          <w:numId w:val="7"/>
        </w:numPr>
        <w:spacing w:line="276" w:lineRule="auto"/>
        <w:jc w:val="both"/>
        <w:rPr>
          <w:rFonts w:ascii="Calibri" w:hAnsi="Calibri" w:cs="Calibri"/>
          <w:b/>
          <w:bCs/>
          <w:i/>
          <w:iCs/>
          <w:sz w:val="22"/>
          <w:szCs w:val="22"/>
        </w:rPr>
      </w:pPr>
      <w:r w:rsidRPr="00805204">
        <w:rPr>
          <w:rFonts w:ascii="Calibri" w:hAnsi="Calibri" w:cs="Calibri"/>
          <w:b/>
          <w:bCs/>
          <w:i/>
          <w:iCs/>
          <w:sz w:val="22"/>
          <w:szCs w:val="22"/>
        </w:rPr>
        <w:t>Descriptive Statistics: Individual-</w:t>
      </w:r>
      <w:r w:rsidR="00FB6F9A" w:rsidRPr="00805204">
        <w:rPr>
          <w:rFonts w:ascii="Calibri" w:hAnsi="Calibri" w:cs="Calibri"/>
          <w:b/>
          <w:bCs/>
          <w:i/>
          <w:iCs/>
          <w:sz w:val="22"/>
          <w:szCs w:val="22"/>
        </w:rPr>
        <w:t>L</w:t>
      </w:r>
      <w:r w:rsidRPr="00805204">
        <w:rPr>
          <w:rFonts w:ascii="Calibri" w:hAnsi="Calibri" w:cs="Calibri"/>
          <w:b/>
          <w:bCs/>
          <w:i/>
          <w:iCs/>
          <w:sz w:val="22"/>
          <w:szCs w:val="22"/>
        </w:rPr>
        <w:t>evel Surveys</w:t>
      </w:r>
    </w:p>
    <w:p w14:paraId="16E901BD" w14:textId="46C01AA8" w:rsidR="003A34AE" w:rsidRPr="00805204" w:rsidRDefault="003A34AE" w:rsidP="003A34AE">
      <w:pPr>
        <w:spacing w:line="276" w:lineRule="auto"/>
        <w:jc w:val="both"/>
        <w:rPr>
          <w:rFonts w:ascii="Calibri" w:hAnsi="Calibri" w:cs="Calibri"/>
          <w:i/>
          <w:iCs/>
          <w:sz w:val="18"/>
          <w:szCs w:val="18"/>
        </w:rPr>
      </w:pPr>
      <w:r w:rsidRPr="00805204">
        <w:rPr>
          <w:rStyle w:val="Strong"/>
          <w:rFonts w:ascii="Calibri" w:hAnsi="Calibri" w:cs="Calibri"/>
          <w:b w:val="0"/>
          <w:bCs w:val="0"/>
          <w:i/>
          <w:iCs/>
          <w:sz w:val="20"/>
          <w:szCs w:val="20"/>
        </w:rPr>
        <w:t xml:space="preserve">Table </w:t>
      </w:r>
      <w:r w:rsidR="007A57CC">
        <w:rPr>
          <w:rStyle w:val="Strong"/>
          <w:rFonts w:ascii="Calibri" w:hAnsi="Calibri" w:cs="Calibri"/>
          <w:b w:val="0"/>
          <w:bCs w:val="0"/>
          <w:i/>
          <w:iCs/>
          <w:sz w:val="20"/>
          <w:szCs w:val="20"/>
        </w:rPr>
        <w:t>A</w:t>
      </w:r>
      <w:r w:rsidR="00143B14">
        <w:rPr>
          <w:rStyle w:val="Strong"/>
          <w:rFonts w:ascii="Calibri" w:hAnsi="Calibri" w:cs="Calibri"/>
          <w:b w:val="0"/>
          <w:bCs w:val="0"/>
          <w:i/>
          <w:iCs/>
          <w:sz w:val="20"/>
          <w:szCs w:val="20"/>
        </w:rPr>
        <w:t>1</w:t>
      </w:r>
      <w:r w:rsidRPr="00805204">
        <w:rPr>
          <w:rStyle w:val="Strong"/>
          <w:rFonts w:ascii="Calibri" w:hAnsi="Calibri" w:cs="Calibri"/>
          <w:b w:val="0"/>
          <w:bCs w:val="0"/>
          <w:i/>
          <w:iCs/>
          <w:sz w:val="20"/>
          <w:szCs w:val="20"/>
        </w:rPr>
        <w:t>.</w:t>
      </w:r>
      <w:r w:rsidRPr="00805204">
        <w:rPr>
          <w:rFonts w:ascii="Calibri" w:hAnsi="Calibri" w:cs="Calibri"/>
          <w:i/>
          <w:iCs/>
          <w:sz w:val="20"/>
          <w:szCs w:val="20"/>
        </w:rPr>
        <w:t xml:space="preserve"> Percentage of respondents by sociodemographic characteristics, health risk behaviors, and health outcomes across the four input surveys used in the SHAPE framework and their corresponding original BRFSS source surveys.</w:t>
      </w:r>
    </w:p>
    <w:tbl>
      <w:tblPr>
        <w:tblStyle w:val="TableGrid"/>
        <w:tblW w:w="10075" w:type="dxa"/>
        <w:tblLayout w:type="fixed"/>
        <w:tblLook w:val="04A0" w:firstRow="1" w:lastRow="0" w:firstColumn="1" w:lastColumn="0" w:noHBand="0" w:noVBand="1"/>
      </w:tblPr>
      <w:tblGrid>
        <w:gridCol w:w="3146"/>
        <w:gridCol w:w="1154"/>
        <w:gridCol w:w="1155"/>
        <w:gridCol w:w="1155"/>
        <w:gridCol w:w="1155"/>
        <w:gridCol w:w="1155"/>
        <w:gridCol w:w="1155"/>
      </w:tblGrid>
      <w:tr w:rsidR="003A3FC7" w:rsidRPr="00805204" w14:paraId="2FA3881F" w14:textId="73D21603" w:rsidTr="007E6460">
        <w:trPr>
          <w:trHeight w:val="1007"/>
        </w:trPr>
        <w:tc>
          <w:tcPr>
            <w:tcW w:w="3146" w:type="dxa"/>
            <w:shd w:val="clear" w:color="auto" w:fill="E8E8E8" w:themeFill="background2"/>
            <w:noWrap/>
            <w:vAlign w:val="center"/>
            <w:hideMark/>
          </w:tcPr>
          <w:p w14:paraId="51B21A1B" w14:textId="782BF7E3" w:rsidR="00622828" w:rsidRPr="00805204" w:rsidRDefault="00622828" w:rsidP="00F51BED">
            <w:pPr>
              <w:rPr>
                <w:rFonts w:ascii="Calibri" w:hAnsi="Calibri" w:cs="Calibri"/>
                <w:b/>
                <w:bCs/>
                <w:i/>
                <w:iCs/>
                <w:sz w:val="18"/>
                <w:szCs w:val="18"/>
              </w:rPr>
            </w:pPr>
            <w:r w:rsidRPr="00805204">
              <w:rPr>
                <w:rFonts w:ascii="Calibri" w:hAnsi="Calibri" w:cs="Calibri"/>
                <w:b/>
                <w:bCs/>
                <w:i/>
                <w:iCs/>
                <w:sz w:val="18"/>
                <w:szCs w:val="18"/>
              </w:rPr>
              <w:t>Variable: Descriptor</w:t>
            </w:r>
          </w:p>
        </w:tc>
        <w:tc>
          <w:tcPr>
            <w:tcW w:w="1154" w:type="dxa"/>
            <w:shd w:val="clear" w:color="auto" w:fill="E8E8E8" w:themeFill="background2"/>
            <w:noWrap/>
            <w:vAlign w:val="center"/>
            <w:hideMark/>
          </w:tcPr>
          <w:p w14:paraId="38A05D31" w14:textId="7848D26E" w:rsidR="00622828" w:rsidRPr="00805204" w:rsidRDefault="00622828" w:rsidP="00F51BED">
            <w:pPr>
              <w:jc w:val="center"/>
              <w:rPr>
                <w:rFonts w:ascii="Calibri" w:hAnsi="Calibri" w:cs="Calibri"/>
                <w:b/>
                <w:bCs/>
                <w:i/>
                <w:iCs/>
                <w:sz w:val="18"/>
                <w:szCs w:val="18"/>
              </w:rPr>
            </w:pPr>
            <w:r w:rsidRPr="00805204">
              <w:rPr>
                <w:rFonts w:ascii="Calibri" w:hAnsi="Calibri" w:cs="Calibri"/>
                <w:b/>
                <w:bCs/>
                <w:sz w:val="18"/>
                <w:szCs w:val="18"/>
              </w:rPr>
              <w:t>2019: BRFSS</w:t>
            </w:r>
            <w:r w:rsidRPr="00805204">
              <w:rPr>
                <w:rFonts w:ascii="Calibri" w:hAnsi="Calibri" w:cs="Calibri"/>
                <w:b/>
                <w:bCs/>
                <w:i/>
                <w:iCs/>
                <w:sz w:val="18"/>
                <w:szCs w:val="18"/>
              </w:rPr>
              <w:t xml:space="preserve"> (N=</w:t>
            </w:r>
            <w:r w:rsidR="00EF72C7" w:rsidRPr="00805204">
              <w:rPr>
                <w:rFonts w:ascii="Calibri" w:hAnsi="Calibri" w:cs="Calibri"/>
                <w:b/>
                <w:bCs/>
                <w:i/>
                <w:iCs/>
                <w:sz w:val="18"/>
                <w:szCs w:val="18"/>
              </w:rPr>
              <w:t>418,268)</w:t>
            </w:r>
          </w:p>
        </w:tc>
        <w:tc>
          <w:tcPr>
            <w:tcW w:w="1155" w:type="dxa"/>
            <w:shd w:val="clear" w:color="auto" w:fill="E8E8E8" w:themeFill="background2"/>
            <w:noWrap/>
            <w:vAlign w:val="center"/>
            <w:hideMark/>
          </w:tcPr>
          <w:p w14:paraId="099A4654" w14:textId="02960AA7" w:rsidR="00622828" w:rsidRPr="00805204" w:rsidRDefault="00622828" w:rsidP="00F51BED">
            <w:pPr>
              <w:jc w:val="center"/>
              <w:rPr>
                <w:rFonts w:ascii="Calibri" w:hAnsi="Calibri" w:cs="Calibri"/>
                <w:b/>
                <w:bCs/>
                <w:sz w:val="18"/>
                <w:szCs w:val="18"/>
              </w:rPr>
            </w:pPr>
            <w:r w:rsidRPr="00805204">
              <w:rPr>
                <w:rFonts w:ascii="Calibri" w:hAnsi="Calibri" w:cs="Calibri"/>
                <w:b/>
                <w:bCs/>
                <w:sz w:val="18"/>
                <w:szCs w:val="18"/>
              </w:rPr>
              <w:t>2019: Stratified Sampled</w:t>
            </w:r>
          </w:p>
          <w:p w14:paraId="7B240367" w14:textId="7E7598A8" w:rsidR="00622828" w:rsidRPr="00805204" w:rsidRDefault="00622828" w:rsidP="00F51BED">
            <w:pPr>
              <w:jc w:val="center"/>
              <w:rPr>
                <w:rFonts w:ascii="Calibri" w:hAnsi="Calibri" w:cs="Calibri"/>
                <w:b/>
                <w:bCs/>
                <w:i/>
                <w:iCs/>
                <w:sz w:val="18"/>
                <w:szCs w:val="18"/>
              </w:rPr>
            </w:pPr>
            <w:r w:rsidRPr="00805204">
              <w:rPr>
                <w:rFonts w:ascii="Calibri" w:hAnsi="Calibri" w:cs="Calibri"/>
                <w:b/>
                <w:bCs/>
                <w:i/>
                <w:iCs/>
                <w:sz w:val="18"/>
                <w:szCs w:val="18"/>
              </w:rPr>
              <w:t>(N=</w:t>
            </w:r>
            <w:r w:rsidR="00891B93" w:rsidRPr="00805204">
              <w:rPr>
                <w:rFonts w:ascii="Calibri" w:hAnsi="Calibri" w:cs="Calibri"/>
                <w:b/>
                <w:bCs/>
                <w:i/>
                <w:iCs/>
                <w:sz w:val="18"/>
                <w:szCs w:val="18"/>
              </w:rPr>
              <w:t>14,968)</w:t>
            </w:r>
          </w:p>
        </w:tc>
        <w:tc>
          <w:tcPr>
            <w:tcW w:w="1155" w:type="dxa"/>
            <w:shd w:val="clear" w:color="auto" w:fill="E8E8E8" w:themeFill="background2"/>
            <w:vAlign w:val="center"/>
          </w:tcPr>
          <w:p w14:paraId="0771D9EA" w14:textId="53EDC1A9" w:rsidR="00622828" w:rsidRPr="00805204" w:rsidRDefault="00622828" w:rsidP="00F51BED">
            <w:pPr>
              <w:jc w:val="center"/>
              <w:rPr>
                <w:rFonts w:ascii="Calibri" w:hAnsi="Calibri" w:cs="Calibri"/>
                <w:b/>
                <w:bCs/>
                <w:i/>
                <w:iCs/>
                <w:sz w:val="18"/>
                <w:szCs w:val="18"/>
              </w:rPr>
            </w:pPr>
            <w:r w:rsidRPr="00805204">
              <w:rPr>
                <w:rFonts w:ascii="Calibri" w:hAnsi="Calibri" w:cs="Calibri"/>
                <w:b/>
                <w:bCs/>
                <w:sz w:val="18"/>
                <w:szCs w:val="18"/>
              </w:rPr>
              <w:t>2019: Florida Sampled</w:t>
            </w:r>
            <w:r w:rsidRPr="00805204">
              <w:rPr>
                <w:rFonts w:ascii="Calibri" w:hAnsi="Calibri" w:cs="Calibri"/>
                <w:b/>
                <w:bCs/>
                <w:i/>
                <w:iCs/>
                <w:sz w:val="18"/>
                <w:szCs w:val="18"/>
              </w:rPr>
              <w:t xml:space="preserve"> (N=</w:t>
            </w:r>
            <w:r w:rsidR="000E2D2E" w:rsidRPr="00805204">
              <w:rPr>
                <w:rFonts w:ascii="Calibri" w:hAnsi="Calibri" w:cs="Calibri"/>
                <w:b/>
                <w:bCs/>
                <w:i/>
                <w:iCs/>
                <w:sz w:val="18"/>
                <w:szCs w:val="18"/>
              </w:rPr>
              <w:t>10,473)</w:t>
            </w:r>
          </w:p>
        </w:tc>
        <w:tc>
          <w:tcPr>
            <w:tcW w:w="1155" w:type="dxa"/>
            <w:shd w:val="clear" w:color="auto" w:fill="E8E8E8" w:themeFill="background2"/>
            <w:vAlign w:val="center"/>
          </w:tcPr>
          <w:p w14:paraId="2B1E3BA3" w14:textId="77777777" w:rsidR="003A3FC7" w:rsidRPr="00805204" w:rsidRDefault="00622828" w:rsidP="00F51BED">
            <w:pPr>
              <w:jc w:val="center"/>
              <w:rPr>
                <w:rFonts w:ascii="Calibri" w:hAnsi="Calibri" w:cs="Calibri"/>
                <w:b/>
                <w:bCs/>
                <w:sz w:val="18"/>
                <w:szCs w:val="18"/>
              </w:rPr>
            </w:pPr>
            <w:r w:rsidRPr="00805204">
              <w:rPr>
                <w:rFonts w:ascii="Calibri" w:hAnsi="Calibri" w:cs="Calibri"/>
                <w:b/>
                <w:bCs/>
                <w:sz w:val="18"/>
                <w:szCs w:val="18"/>
              </w:rPr>
              <w:t>2021: BRFSS</w:t>
            </w:r>
          </w:p>
          <w:p w14:paraId="3E7B713B" w14:textId="41E29490" w:rsidR="00622828" w:rsidRPr="00805204" w:rsidRDefault="00622828" w:rsidP="00F51BED">
            <w:pPr>
              <w:jc w:val="center"/>
              <w:rPr>
                <w:rFonts w:ascii="Calibri" w:hAnsi="Calibri" w:cs="Calibri"/>
                <w:b/>
                <w:bCs/>
                <w:i/>
                <w:iCs/>
                <w:sz w:val="18"/>
                <w:szCs w:val="18"/>
              </w:rPr>
            </w:pPr>
            <w:r w:rsidRPr="00805204">
              <w:rPr>
                <w:rFonts w:ascii="Calibri" w:hAnsi="Calibri" w:cs="Calibri"/>
                <w:b/>
                <w:bCs/>
                <w:i/>
                <w:iCs/>
                <w:sz w:val="18"/>
                <w:szCs w:val="18"/>
              </w:rPr>
              <w:t>(N=</w:t>
            </w:r>
            <w:r w:rsidR="005C640C" w:rsidRPr="00805204">
              <w:rPr>
                <w:rFonts w:ascii="Calibri" w:hAnsi="Calibri" w:cs="Calibri"/>
                <w:b/>
                <w:bCs/>
                <w:i/>
                <w:iCs/>
                <w:sz w:val="18"/>
                <w:szCs w:val="18"/>
              </w:rPr>
              <w:t>438,</w:t>
            </w:r>
            <w:r w:rsidR="003117CD" w:rsidRPr="00805204">
              <w:rPr>
                <w:rFonts w:ascii="Calibri" w:hAnsi="Calibri" w:cs="Calibri"/>
                <w:b/>
                <w:bCs/>
                <w:i/>
                <w:iCs/>
                <w:sz w:val="18"/>
                <w:szCs w:val="18"/>
              </w:rPr>
              <w:t>693)</w:t>
            </w:r>
          </w:p>
        </w:tc>
        <w:tc>
          <w:tcPr>
            <w:tcW w:w="1155" w:type="dxa"/>
            <w:shd w:val="clear" w:color="auto" w:fill="E8E8E8" w:themeFill="background2"/>
            <w:vAlign w:val="center"/>
          </w:tcPr>
          <w:p w14:paraId="46151869" w14:textId="512363D3" w:rsidR="00622828" w:rsidRPr="00805204" w:rsidRDefault="00622828" w:rsidP="00F51BED">
            <w:pPr>
              <w:jc w:val="center"/>
              <w:rPr>
                <w:rFonts w:ascii="Calibri" w:hAnsi="Calibri" w:cs="Calibri"/>
                <w:b/>
                <w:bCs/>
                <w:sz w:val="18"/>
                <w:szCs w:val="18"/>
              </w:rPr>
            </w:pPr>
            <w:r w:rsidRPr="00805204">
              <w:rPr>
                <w:rFonts w:ascii="Calibri" w:hAnsi="Calibri" w:cs="Calibri"/>
                <w:b/>
                <w:bCs/>
                <w:sz w:val="18"/>
                <w:szCs w:val="18"/>
              </w:rPr>
              <w:t>2021: Stratified Sampled</w:t>
            </w:r>
          </w:p>
          <w:p w14:paraId="2766BEBD" w14:textId="72F1A835" w:rsidR="00622828" w:rsidRPr="00805204" w:rsidRDefault="00622828" w:rsidP="00F51BED">
            <w:pPr>
              <w:jc w:val="center"/>
              <w:rPr>
                <w:rFonts w:ascii="Calibri" w:hAnsi="Calibri" w:cs="Calibri"/>
                <w:b/>
                <w:bCs/>
                <w:i/>
                <w:iCs/>
                <w:sz w:val="18"/>
                <w:szCs w:val="18"/>
              </w:rPr>
            </w:pPr>
            <w:r w:rsidRPr="00805204">
              <w:rPr>
                <w:rFonts w:ascii="Calibri" w:hAnsi="Calibri" w:cs="Calibri"/>
                <w:b/>
                <w:bCs/>
                <w:i/>
                <w:iCs/>
                <w:sz w:val="18"/>
                <w:szCs w:val="18"/>
              </w:rPr>
              <w:t>(N=</w:t>
            </w:r>
            <w:r w:rsidR="006D6568" w:rsidRPr="00805204">
              <w:rPr>
                <w:rFonts w:ascii="Calibri" w:hAnsi="Calibri" w:cs="Calibri"/>
                <w:b/>
                <w:bCs/>
                <w:i/>
                <w:iCs/>
                <w:sz w:val="18"/>
                <w:szCs w:val="18"/>
              </w:rPr>
              <w:t>14,981)</w:t>
            </w:r>
          </w:p>
        </w:tc>
        <w:tc>
          <w:tcPr>
            <w:tcW w:w="1155" w:type="dxa"/>
            <w:shd w:val="clear" w:color="auto" w:fill="E8E8E8" w:themeFill="background2"/>
            <w:vAlign w:val="center"/>
          </w:tcPr>
          <w:p w14:paraId="5DA358DD" w14:textId="2CE30049" w:rsidR="00622828" w:rsidRPr="00805204" w:rsidRDefault="00F51BED" w:rsidP="00F51BED">
            <w:pPr>
              <w:jc w:val="center"/>
              <w:rPr>
                <w:rFonts w:ascii="Calibri" w:hAnsi="Calibri" w:cs="Calibri"/>
                <w:b/>
                <w:bCs/>
                <w:i/>
                <w:iCs/>
                <w:sz w:val="18"/>
                <w:szCs w:val="18"/>
              </w:rPr>
            </w:pPr>
            <w:r w:rsidRPr="00805204">
              <w:rPr>
                <w:rFonts w:ascii="Calibri" w:hAnsi="Calibri" w:cs="Calibri"/>
                <w:b/>
                <w:bCs/>
                <w:sz w:val="18"/>
                <w:szCs w:val="18"/>
              </w:rPr>
              <w:t>2021: New York Sampled</w:t>
            </w:r>
            <w:r w:rsidRPr="00805204">
              <w:rPr>
                <w:rFonts w:ascii="Calibri" w:hAnsi="Calibri" w:cs="Calibri"/>
                <w:b/>
                <w:bCs/>
                <w:i/>
                <w:iCs/>
                <w:sz w:val="18"/>
                <w:szCs w:val="18"/>
              </w:rPr>
              <w:t xml:space="preserve"> (N=</w:t>
            </w:r>
            <w:r w:rsidR="006D6568" w:rsidRPr="00805204">
              <w:rPr>
                <w:rFonts w:ascii="Calibri" w:hAnsi="Calibri" w:cs="Calibri"/>
                <w:b/>
                <w:bCs/>
                <w:i/>
                <w:iCs/>
                <w:sz w:val="18"/>
                <w:szCs w:val="18"/>
              </w:rPr>
              <w:t>20,925)</w:t>
            </w:r>
          </w:p>
        </w:tc>
      </w:tr>
      <w:tr w:rsidR="00F51BED" w:rsidRPr="00805204" w14:paraId="633C5316" w14:textId="7ACA51DA" w:rsidTr="00CA4F70">
        <w:trPr>
          <w:trHeight w:val="259"/>
        </w:trPr>
        <w:tc>
          <w:tcPr>
            <w:tcW w:w="3146" w:type="dxa"/>
            <w:noWrap/>
            <w:vAlign w:val="center"/>
            <w:hideMark/>
          </w:tcPr>
          <w:p w14:paraId="2FA9D0EC" w14:textId="550304C8" w:rsidR="00F51BED" w:rsidRPr="00805204" w:rsidRDefault="00F51BED" w:rsidP="00F51BED">
            <w:pPr>
              <w:rPr>
                <w:rFonts w:ascii="Calibri" w:hAnsi="Calibri" w:cs="Calibri"/>
                <w:b/>
                <w:bCs/>
                <w:i/>
                <w:iCs/>
                <w:sz w:val="18"/>
                <w:szCs w:val="18"/>
              </w:rPr>
            </w:pPr>
            <w:r w:rsidRPr="00805204">
              <w:rPr>
                <w:rFonts w:ascii="Calibri" w:hAnsi="Calibri" w:cs="Calibri"/>
                <w:b/>
                <w:bCs/>
                <w:i/>
                <w:iCs/>
                <w:sz w:val="18"/>
                <w:szCs w:val="18"/>
              </w:rPr>
              <w:t>Gender: Male</w:t>
            </w:r>
          </w:p>
        </w:tc>
        <w:tc>
          <w:tcPr>
            <w:tcW w:w="1154" w:type="dxa"/>
            <w:noWrap/>
            <w:vAlign w:val="center"/>
            <w:hideMark/>
          </w:tcPr>
          <w:p w14:paraId="20C0C866" w14:textId="575843DC" w:rsidR="00F51BED" w:rsidRPr="00805204" w:rsidRDefault="00F51BED" w:rsidP="00F51BED">
            <w:pPr>
              <w:jc w:val="center"/>
              <w:rPr>
                <w:rFonts w:ascii="Calibri" w:hAnsi="Calibri" w:cs="Calibri"/>
                <w:sz w:val="18"/>
                <w:szCs w:val="18"/>
              </w:rPr>
            </w:pPr>
            <w:r w:rsidRPr="00805204">
              <w:rPr>
                <w:rFonts w:ascii="Calibri" w:hAnsi="Calibri" w:cs="Calibri"/>
                <w:sz w:val="18"/>
                <w:szCs w:val="18"/>
              </w:rPr>
              <w:t>47.317</w:t>
            </w:r>
          </w:p>
        </w:tc>
        <w:tc>
          <w:tcPr>
            <w:tcW w:w="1155" w:type="dxa"/>
            <w:noWrap/>
            <w:vAlign w:val="center"/>
            <w:hideMark/>
          </w:tcPr>
          <w:p w14:paraId="1ED4C2A7" w14:textId="02481623" w:rsidR="00F51BED" w:rsidRPr="00805204" w:rsidRDefault="00F51BED" w:rsidP="00F51BED">
            <w:pPr>
              <w:jc w:val="center"/>
              <w:rPr>
                <w:rFonts w:ascii="Calibri" w:hAnsi="Calibri" w:cs="Calibri"/>
                <w:sz w:val="18"/>
                <w:szCs w:val="18"/>
              </w:rPr>
            </w:pPr>
            <w:r w:rsidRPr="00805204">
              <w:rPr>
                <w:rFonts w:ascii="Calibri" w:hAnsi="Calibri" w:cs="Calibri"/>
                <w:sz w:val="18"/>
                <w:szCs w:val="18"/>
              </w:rPr>
              <w:t>47.334</w:t>
            </w:r>
          </w:p>
        </w:tc>
        <w:tc>
          <w:tcPr>
            <w:tcW w:w="1155" w:type="dxa"/>
            <w:vAlign w:val="center"/>
          </w:tcPr>
          <w:p w14:paraId="1FBD9E3B" w14:textId="1E29FD5C" w:rsidR="00F51BED" w:rsidRPr="00805204" w:rsidRDefault="00F51BED" w:rsidP="00F51BED">
            <w:pPr>
              <w:jc w:val="center"/>
              <w:rPr>
                <w:rFonts w:ascii="Calibri" w:hAnsi="Calibri" w:cs="Calibri"/>
                <w:sz w:val="18"/>
                <w:szCs w:val="18"/>
              </w:rPr>
            </w:pPr>
            <w:r w:rsidRPr="00805204">
              <w:rPr>
                <w:rFonts w:ascii="Calibri" w:hAnsi="Calibri" w:cs="Calibri"/>
                <w:color w:val="000000"/>
                <w:sz w:val="18"/>
                <w:szCs w:val="18"/>
              </w:rPr>
              <w:t>46.510</w:t>
            </w:r>
          </w:p>
        </w:tc>
        <w:tc>
          <w:tcPr>
            <w:tcW w:w="1155" w:type="dxa"/>
            <w:vAlign w:val="center"/>
          </w:tcPr>
          <w:p w14:paraId="784EEB05" w14:textId="1A16CA76" w:rsidR="00F51BED" w:rsidRPr="00805204" w:rsidRDefault="00F51BED" w:rsidP="00F51BED">
            <w:pPr>
              <w:jc w:val="center"/>
              <w:rPr>
                <w:rFonts w:ascii="Calibri" w:hAnsi="Calibri" w:cs="Calibri"/>
                <w:color w:val="000000"/>
                <w:sz w:val="18"/>
                <w:szCs w:val="18"/>
              </w:rPr>
            </w:pPr>
            <w:r w:rsidRPr="00805204">
              <w:rPr>
                <w:rFonts w:ascii="Calibri" w:hAnsi="Calibri" w:cs="Calibri"/>
                <w:color w:val="000000"/>
                <w:sz w:val="18"/>
                <w:szCs w:val="18"/>
              </w:rPr>
              <w:t>48.151</w:t>
            </w:r>
          </w:p>
        </w:tc>
        <w:tc>
          <w:tcPr>
            <w:tcW w:w="1155" w:type="dxa"/>
            <w:vAlign w:val="center"/>
          </w:tcPr>
          <w:p w14:paraId="3BEACDDF" w14:textId="7761BF2B" w:rsidR="00F51BED" w:rsidRPr="00805204" w:rsidRDefault="00F51BED" w:rsidP="00F51BED">
            <w:pPr>
              <w:jc w:val="center"/>
              <w:rPr>
                <w:rFonts w:ascii="Calibri" w:hAnsi="Calibri" w:cs="Calibri"/>
                <w:color w:val="000000"/>
                <w:sz w:val="18"/>
                <w:szCs w:val="18"/>
              </w:rPr>
            </w:pPr>
            <w:r w:rsidRPr="00805204">
              <w:rPr>
                <w:rFonts w:ascii="Calibri" w:hAnsi="Calibri" w:cs="Calibri"/>
                <w:color w:val="000000"/>
                <w:sz w:val="18"/>
                <w:szCs w:val="18"/>
              </w:rPr>
              <w:t>48.148</w:t>
            </w:r>
          </w:p>
        </w:tc>
        <w:tc>
          <w:tcPr>
            <w:tcW w:w="1155" w:type="dxa"/>
            <w:vAlign w:val="center"/>
          </w:tcPr>
          <w:p w14:paraId="3EB307D7" w14:textId="360DE95A" w:rsidR="00F51BED" w:rsidRPr="00805204" w:rsidRDefault="00F51BED" w:rsidP="00F51BED">
            <w:pPr>
              <w:jc w:val="center"/>
              <w:rPr>
                <w:rFonts w:ascii="Calibri" w:hAnsi="Calibri" w:cs="Calibri"/>
                <w:color w:val="000000"/>
                <w:sz w:val="18"/>
                <w:szCs w:val="18"/>
              </w:rPr>
            </w:pPr>
            <w:r w:rsidRPr="00805204">
              <w:rPr>
                <w:rFonts w:ascii="Calibri" w:hAnsi="Calibri" w:cs="Calibri"/>
                <w:color w:val="000000"/>
                <w:sz w:val="18"/>
                <w:szCs w:val="18"/>
              </w:rPr>
              <w:t>48.344</w:t>
            </w:r>
          </w:p>
        </w:tc>
      </w:tr>
      <w:tr w:rsidR="00F51BED" w:rsidRPr="00805204" w14:paraId="1E11374D" w14:textId="6279FCB6" w:rsidTr="00CA4F70">
        <w:trPr>
          <w:trHeight w:val="259"/>
        </w:trPr>
        <w:tc>
          <w:tcPr>
            <w:tcW w:w="3146" w:type="dxa"/>
            <w:noWrap/>
            <w:vAlign w:val="center"/>
            <w:hideMark/>
          </w:tcPr>
          <w:p w14:paraId="1C4C6BB4" w14:textId="6D63B41A" w:rsidR="00F51BED" w:rsidRPr="00805204" w:rsidRDefault="00F51BED" w:rsidP="00F51BED">
            <w:pPr>
              <w:rPr>
                <w:rFonts w:ascii="Calibri" w:hAnsi="Calibri" w:cs="Calibri"/>
                <w:b/>
                <w:bCs/>
                <w:i/>
                <w:iCs/>
                <w:sz w:val="18"/>
                <w:szCs w:val="18"/>
              </w:rPr>
            </w:pPr>
            <w:r w:rsidRPr="00805204">
              <w:rPr>
                <w:rFonts w:ascii="Calibri" w:hAnsi="Calibri" w:cs="Calibri"/>
                <w:b/>
                <w:bCs/>
                <w:i/>
                <w:iCs/>
                <w:sz w:val="18"/>
                <w:szCs w:val="18"/>
              </w:rPr>
              <w:t>Gender: Female</w:t>
            </w:r>
          </w:p>
        </w:tc>
        <w:tc>
          <w:tcPr>
            <w:tcW w:w="1154" w:type="dxa"/>
            <w:noWrap/>
            <w:vAlign w:val="center"/>
            <w:hideMark/>
          </w:tcPr>
          <w:p w14:paraId="3ACCA3C5" w14:textId="075C597B" w:rsidR="00F51BED" w:rsidRPr="00805204" w:rsidRDefault="00F51BED" w:rsidP="00F51BED">
            <w:pPr>
              <w:jc w:val="center"/>
              <w:rPr>
                <w:rFonts w:ascii="Calibri" w:hAnsi="Calibri" w:cs="Calibri"/>
                <w:sz w:val="18"/>
                <w:szCs w:val="18"/>
              </w:rPr>
            </w:pPr>
            <w:r w:rsidRPr="00805204">
              <w:rPr>
                <w:rFonts w:ascii="Calibri" w:hAnsi="Calibri" w:cs="Calibri"/>
                <w:sz w:val="18"/>
                <w:szCs w:val="18"/>
              </w:rPr>
              <w:t>52.683</w:t>
            </w:r>
          </w:p>
        </w:tc>
        <w:tc>
          <w:tcPr>
            <w:tcW w:w="1155" w:type="dxa"/>
            <w:noWrap/>
            <w:vAlign w:val="center"/>
            <w:hideMark/>
          </w:tcPr>
          <w:p w14:paraId="57B38C10" w14:textId="6E46ACDA" w:rsidR="00F51BED" w:rsidRPr="00805204" w:rsidRDefault="00F51BED" w:rsidP="00F51BED">
            <w:pPr>
              <w:jc w:val="center"/>
              <w:rPr>
                <w:rFonts w:ascii="Calibri" w:hAnsi="Calibri" w:cs="Calibri"/>
                <w:sz w:val="18"/>
                <w:szCs w:val="18"/>
              </w:rPr>
            </w:pPr>
            <w:r w:rsidRPr="00805204">
              <w:rPr>
                <w:rFonts w:ascii="Calibri" w:hAnsi="Calibri" w:cs="Calibri"/>
                <w:sz w:val="18"/>
                <w:szCs w:val="18"/>
              </w:rPr>
              <w:t>52.666</w:t>
            </w:r>
          </w:p>
        </w:tc>
        <w:tc>
          <w:tcPr>
            <w:tcW w:w="1155" w:type="dxa"/>
            <w:vAlign w:val="center"/>
          </w:tcPr>
          <w:p w14:paraId="787D1D92" w14:textId="4BE98032" w:rsidR="00F51BED" w:rsidRPr="00805204" w:rsidRDefault="00F51BED" w:rsidP="00F51BED">
            <w:pPr>
              <w:jc w:val="center"/>
              <w:rPr>
                <w:rFonts w:ascii="Calibri" w:hAnsi="Calibri" w:cs="Calibri"/>
                <w:sz w:val="18"/>
                <w:szCs w:val="18"/>
              </w:rPr>
            </w:pPr>
            <w:r w:rsidRPr="00805204">
              <w:rPr>
                <w:rFonts w:ascii="Calibri" w:hAnsi="Calibri" w:cs="Calibri"/>
                <w:color w:val="000000"/>
                <w:sz w:val="18"/>
                <w:szCs w:val="18"/>
              </w:rPr>
              <w:t>53.490</w:t>
            </w:r>
          </w:p>
        </w:tc>
        <w:tc>
          <w:tcPr>
            <w:tcW w:w="1155" w:type="dxa"/>
            <w:vAlign w:val="center"/>
          </w:tcPr>
          <w:p w14:paraId="72E32513" w14:textId="7BEFDE90" w:rsidR="00F51BED" w:rsidRPr="00805204" w:rsidRDefault="00F51BED" w:rsidP="00F51BED">
            <w:pPr>
              <w:jc w:val="center"/>
              <w:rPr>
                <w:rFonts w:ascii="Calibri" w:hAnsi="Calibri" w:cs="Calibri"/>
                <w:color w:val="000000"/>
                <w:sz w:val="18"/>
                <w:szCs w:val="18"/>
              </w:rPr>
            </w:pPr>
            <w:r w:rsidRPr="00805204">
              <w:rPr>
                <w:rFonts w:ascii="Calibri" w:hAnsi="Calibri" w:cs="Calibri"/>
                <w:color w:val="000000"/>
                <w:sz w:val="18"/>
                <w:szCs w:val="18"/>
              </w:rPr>
              <w:t>51.849</w:t>
            </w:r>
          </w:p>
        </w:tc>
        <w:tc>
          <w:tcPr>
            <w:tcW w:w="1155" w:type="dxa"/>
            <w:vAlign w:val="center"/>
          </w:tcPr>
          <w:p w14:paraId="14BA3B21" w14:textId="3C3A2396" w:rsidR="00F51BED" w:rsidRPr="00805204" w:rsidRDefault="00F51BED" w:rsidP="00F51BED">
            <w:pPr>
              <w:jc w:val="center"/>
              <w:rPr>
                <w:rFonts w:ascii="Calibri" w:hAnsi="Calibri" w:cs="Calibri"/>
                <w:color w:val="000000"/>
                <w:sz w:val="18"/>
                <w:szCs w:val="18"/>
              </w:rPr>
            </w:pPr>
            <w:r w:rsidRPr="00805204">
              <w:rPr>
                <w:rFonts w:ascii="Calibri" w:hAnsi="Calibri" w:cs="Calibri"/>
                <w:color w:val="000000"/>
                <w:sz w:val="18"/>
                <w:szCs w:val="18"/>
              </w:rPr>
              <w:t>51.852</w:t>
            </w:r>
          </w:p>
        </w:tc>
        <w:tc>
          <w:tcPr>
            <w:tcW w:w="1155" w:type="dxa"/>
            <w:vAlign w:val="center"/>
          </w:tcPr>
          <w:p w14:paraId="7CE0B791" w14:textId="4EBDF9E3" w:rsidR="00F51BED" w:rsidRPr="00805204" w:rsidRDefault="00F51BED" w:rsidP="00F51BED">
            <w:pPr>
              <w:jc w:val="center"/>
              <w:rPr>
                <w:rFonts w:ascii="Calibri" w:hAnsi="Calibri" w:cs="Calibri"/>
                <w:color w:val="000000"/>
                <w:sz w:val="18"/>
                <w:szCs w:val="18"/>
              </w:rPr>
            </w:pPr>
            <w:r w:rsidRPr="00805204">
              <w:rPr>
                <w:rFonts w:ascii="Calibri" w:hAnsi="Calibri" w:cs="Calibri"/>
                <w:color w:val="000000"/>
                <w:sz w:val="18"/>
                <w:szCs w:val="18"/>
              </w:rPr>
              <w:t>51.656</w:t>
            </w:r>
          </w:p>
        </w:tc>
      </w:tr>
      <w:tr w:rsidR="00F51BED" w:rsidRPr="00805204" w14:paraId="0CA28247" w14:textId="030E6EB0" w:rsidTr="00CA4F70">
        <w:trPr>
          <w:trHeight w:val="259"/>
        </w:trPr>
        <w:tc>
          <w:tcPr>
            <w:tcW w:w="3146" w:type="dxa"/>
            <w:noWrap/>
            <w:vAlign w:val="center"/>
            <w:hideMark/>
          </w:tcPr>
          <w:p w14:paraId="1583579F" w14:textId="7C01AFAD" w:rsidR="00F51BED" w:rsidRPr="00805204" w:rsidRDefault="00F51BED" w:rsidP="00F51BED">
            <w:pPr>
              <w:rPr>
                <w:rFonts w:ascii="Calibri" w:hAnsi="Calibri" w:cs="Calibri"/>
                <w:b/>
                <w:bCs/>
                <w:i/>
                <w:iCs/>
                <w:sz w:val="18"/>
                <w:szCs w:val="18"/>
              </w:rPr>
            </w:pPr>
            <w:r w:rsidRPr="00805204">
              <w:rPr>
                <w:rFonts w:ascii="Calibri" w:hAnsi="Calibri" w:cs="Calibri"/>
                <w:b/>
                <w:bCs/>
                <w:i/>
                <w:iCs/>
                <w:sz w:val="18"/>
                <w:szCs w:val="18"/>
              </w:rPr>
              <w:t>Race/Ethnicity: White</w:t>
            </w:r>
          </w:p>
        </w:tc>
        <w:tc>
          <w:tcPr>
            <w:tcW w:w="1154" w:type="dxa"/>
            <w:noWrap/>
            <w:vAlign w:val="center"/>
            <w:hideMark/>
          </w:tcPr>
          <w:p w14:paraId="6AC52FA6" w14:textId="56945C90" w:rsidR="00F51BED" w:rsidRPr="00805204" w:rsidRDefault="00F51BED" w:rsidP="00F51BED">
            <w:pPr>
              <w:jc w:val="center"/>
              <w:rPr>
                <w:rFonts w:ascii="Calibri" w:hAnsi="Calibri" w:cs="Calibri"/>
                <w:sz w:val="18"/>
                <w:szCs w:val="18"/>
              </w:rPr>
            </w:pPr>
            <w:r w:rsidRPr="00805204">
              <w:rPr>
                <w:rFonts w:ascii="Calibri" w:hAnsi="Calibri" w:cs="Calibri"/>
                <w:sz w:val="18"/>
                <w:szCs w:val="18"/>
              </w:rPr>
              <w:t>79.222</w:t>
            </w:r>
          </w:p>
        </w:tc>
        <w:tc>
          <w:tcPr>
            <w:tcW w:w="1155" w:type="dxa"/>
            <w:noWrap/>
            <w:vAlign w:val="center"/>
            <w:hideMark/>
          </w:tcPr>
          <w:p w14:paraId="29C1D8AF" w14:textId="39C0F6CC" w:rsidR="00F51BED" w:rsidRPr="00805204" w:rsidRDefault="00F51BED" w:rsidP="00F51BED">
            <w:pPr>
              <w:jc w:val="center"/>
              <w:rPr>
                <w:rFonts w:ascii="Calibri" w:hAnsi="Calibri" w:cs="Calibri"/>
                <w:sz w:val="18"/>
                <w:szCs w:val="18"/>
              </w:rPr>
            </w:pPr>
            <w:r w:rsidRPr="00805204">
              <w:rPr>
                <w:rFonts w:ascii="Calibri" w:hAnsi="Calibri" w:cs="Calibri"/>
                <w:sz w:val="18"/>
                <w:szCs w:val="18"/>
              </w:rPr>
              <w:t>79.443</w:t>
            </w:r>
          </w:p>
        </w:tc>
        <w:tc>
          <w:tcPr>
            <w:tcW w:w="1155" w:type="dxa"/>
            <w:vAlign w:val="center"/>
          </w:tcPr>
          <w:p w14:paraId="6206FD77" w14:textId="57E7ECD5" w:rsidR="00F51BED" w:rsidRPr="00805204" w:rsidRDefault="00F51BED" w:rsidP="00F51BED">
            <w:pPr>
              <w:jc w:val="center"/>
              <w:rPr>
                <w:rFonts w:ascii="Calibri" w:hAnsi="Calibri" w:cs="Calibri"/>
                <w:sz w:val="18"/>
                <w:szCs w:val="18"/>
              </w:rPr>
            </w:pPr>
            <w:r w:rsidRPr="00805204">
              <w:rPr>
                <w:rFonts w:ascii="Calibri" w:hAnsi="Calibri" w:cs="Calibri"/>
                <w:color w:val="000000"/>
                <w:sz w:val="18"/>
                <w:szCs w:val="18"/>
              </w:rPr>
              <w:t>76.158</w:t>
            </w:r>
          </w:p>
        </w:tc>
        <w:tc>
          <w:tcPr>
            <w:tcW w:w="1155" w:type="dxa"/>
            <w:vAlign w:val="center"/>
          </w:tcPr>
          <w:p w14:paraId="0504D247" w14:textId="1D741347" w:rsidR="00F51BED" w:rsidRPr="00805204" w:rsidRDefault="00F51BED" w:rsidP="00F51BED">
            <w:pPr>
              <w:jc w:val="center"/>
              <w:rPr>
                <w:rFonts w:ascii="Calibri" w:hAnsi="Calibri" w:cs="Calibri"/>
                <w:color w:val="000000"/>
                <w:sz w:val="18"/>
                <w:szCs w:val="18"/>
              </w:rPr>
            </w:pPr>
            <w:r w:rsidRPr="00805204">
              <w:rPr>
                <w:rFonts w:ascii="Calibri" w:hAnsi="Calibri" w:cs="Calibri"/>
                <w:color w:val="000000"/>
                <w:sz w:val="18"/>
                <w:szCs w:val="18"/>
              </w:rPr>
              <w:t>78.635</w:t>
            </w:r>
          </w:p>
        </w:tc>
        <w:tc>
          <w:tcPr>
            <w:tcW w:w="1155" w:type="dxa"/>
            <w:vAlign w:val="center"/>
          </w:tcPr>
          <w:p w14:paraId="106405AB" w14:textId="09143FD9" w:rsidR="00F51BED" w:rsidRPr="00805204" w:rsidRDefault="00F51BED" w:rsidP="00F51BED">
            <w:pPr>
              <w:jc w:val="center"/>
              <w:rPr>
                <w:rFonts w:ascii="Calibri" w:hAnsi="Calibri" w:cs="Calibri"/>
                <w:color w:val="000000"/>
                <w:sz w:val="18"/>
                <w:szCs w:val="18"/>
              </w:rPr>
            </w:pPr>
            <w:r w:rsidRPr="00805204">
              <w:rPr>
                <w:rFonts w:ascii="Calibri" w:hAnsi="Calibri" w:cs="Calibri"/>
                <w:color w:val="000000"/>
                <w:sz w:val="18"/>
                <w:szCs w:val="18"/>
              </w:rPr>
              <w:t>78.740</w:t>
            </w:r>
          </w:p>
        </w:tc>
        <w:tc>
          <w:tcPr>
            <w:tcW w:w="1155" w:type="dxa"/>
            <w:vAlign w:val="center"/>
          </w:tcPr>
          <w:p w14:paraId="5BB914CD" w14:textId="69284B49" w:rsidR="00F51BED" w:rsidRPr="00805204" w:rsidRDefault="00F51BED" w:rsidP="00F51BED">
            <w:pPr>
              <w:jc w:val="center"/>
              <w:rPr>
                <w:rFonts w:ascii="Calibri" w:hAnsi="Calibri" w:cs="Calibri"/>
                <w:color w:val="000000"/>
                <w:sz w:val="18"/>
                <w:szCs w:val="18"/>
              </w:rPr>
            </w:pPr>
            <w:r w:rsidRPr="00805204">
              <w:rPr>
                <w:rFonts w:ascii="Calibri" w:hAnsi="Calibri" w:cs="Calibri"/>
                <w:color w:val="000000"/>
                <w:sz w:val="18"/>
                <w:szCs w:val="18"/>
              </w:rPr>
              <w:t>78.174</w:t>
            </w:r>
          </w:p>
        </w:tc>
      </w:tr>
      <w:tr w:rsidR="00F51BED" w:rsidRPr="00805204" w14:paraId="40B92338" w14:textId="634551C9" w:rsidTr="00CA4F70">
        <w:trPr>
          <w:trHeight w:val="259"/>
        </w:trPr>
        <w:tc>
          <w:tcPr>
            <w:tcW w:w="3146" w:type="dxa"/>
            <w:noWrap/>
            <w:vAlign w:val="center"/>
            <w:hideMark/>
          </w:tcPr>
          <w:p w14:paraId="516C82F5" w14:textId="195E370F" w:rsidR="00F51BED" w:rsidRPr="00805204" w:rsidRDefault="00F51BED" w:rsidP="00F51BED">
            <w:pPr>
              <w:rPr>
                <w:rFonts w:ascii="Calibri" w:hAnsi="Calibri" w:cs="Calibri"/>
                <w:b/>
                <w:bCs/>
                <w:i/>
                <w:iCs/>
                <w:sz w:val="18"/>
                <w:szCs w:val="18"/>
              </w:rPr>
            </w:pPr>
            <w:r w:rsidRPr="00805204">
              <w:rPr>
                <w:rFonts w:ascii="Calibri" w:hAnsi="Calibri" w:cs="Calibri"/>
                <w:b/>
                <w:bCs/>
                <w:i/>
                <w:iCs/>
                <w:sz w:val="18"/>
                <w:szCs w:val="18"/>
              </w:rPr>
              <w:t>Race/Ethnicity: Black</w:t>
            </w:r>
          </w:p>
        </w:tc>
        <w:tc>
          <w:tcPr>
            <w:tcW w:w="1154" w:type="dxa"/>
            <w:noWrap/>
            <w:vAlign w:val="center"/>
            <w:hideMark/>
          </w:tcPr>
          <w:p w14:paraId="4AE8CE70" w14:textId="42D02E45" w:rsidR="00F51BED" w:rsidRPr="00805204" w:rsidRDefault="00F51BED" w:rsidP="00F51BED">
            <w:pPr>
              <w:jc w:val="center"/>
              <w:rPr>
                <w:rFonts w:ascii="Calibri" w:hAnsi="Calibri" w:cs="Calibri"/>
                <w:sz w:val="18"/>
                <w:szCs w:val="18"/>
              </w:rPr>
            </w:pPr>
            <w:r w:rsidRPr="00805204">
              <w:rPr>
                <w:rFonts w:ascii="Calibri" w:hAnsi="Calibri" w:cs="Calibri"/>
                <w:sz w:val="18"/>
                <w:szCs w:val="18"/>
              </w:rPr>
              <w:t>7.537</w:t>
            </w:r>
          </w:p>
        </w:tc>
        <w:tc>
          <w:tcPr>
            <w:tcW w:w="1155" w:type="dxa"/>
            <w:noWrap/>
            <w:vAlign w:val="center"/>
            <w:hideMark/>
          </w:tcPr>
          <w:p w14:paraId="60448BEE" w14:textId="5D73C076" w:rsidR="00F51BED" w:rsidRPr="00805204" w:rsidRDefault="00F51BED" w:rsidP="00F51BED">
            <w:pPr>
              <w:jc w:val="center"/>
              <w:rPr>
                <w:rFonts w:ascii="Calibri" w:hAnsi="Calibri" w:cs="Calibri"/>
                <w:sz w:val="18"/>
                <w:szCs w:val="18"/>
              </w:rPr>
            </w:pPr>
            <w:r w:rsidRPr="00805204">
              <w:rPr>
                <w:rFonts w:ascii="Calibri" w:hAnsi="Calibri" w:cs="Calibri"/>
                <w:sz w:val="18"/>
                <w:szCs w:val="18"/>
              </w:rPr>
              <w:t>7.449</w:t>
            </w:r>
          </w:p>
        </w:tc>
        <w:tc>
          <w:tcPr>
            <w:tcW w:w="1155" w:type="dxa"/>
            <w:vAlign w:val="center"/>
          </w:tcPr>
          <w:p w14:paraId="533CC8E4" w14:textId="77758C14" w:rsidR="00F51BED" w:rsidRPr="00805204" w:rsidRDefault="00F51BED" w:rsidP="00F51BED">
            <w:pPr>
              <w:jc w:val="center"/>
              <w:rPr>
                <w:rFonts w:ascii="Calibri" w:hAnsi="Calibri" w:cs="Calibri"/>
                <w:sz w:val="18"/>
                <w:szCs w:val="18"/>
              </w:rPr>
            </w:pPr>
            <w:r w:rsidRPr="00805204">
              <w:rPr>
                <w:rFonts w:ascii="Calibri" w:hAnsi="Calibri" w:cs="Calibri"/>
                <w:color w:val="000000"/>
                <w:sz w:val="18"/>
                <w:szCs w:val="18"/>
              </w:rPr>
              <w:t>9.186</w:t>
            </w:r>
          </w:p>
        </w:tc>
        <w:tc>
          <w:tcPr>
            <w:tcW w:w="1155" w:type="dxa"/>
            <w:vAlign w:val="center"/>
          </w:tcPr>
          <w:p w14:paraId="09A4C116" w14:textId="68E20C05" w:rsidR="00F51BED" w:rsidRPr="00805204" w:rsidRDefault="00F51BED" w:rsidP="00F51BED">
            <w:pPr>
              <w:jc w:val="center"/>
              <w:rPr>
                <w:rFonts w:ascii="Calibri" w:hAnsi="Calibri" w:cs="Calibri"/>
                <w:color w:val="000000"/>
                <w:sz w:val="18"/>
                <w:szCs w:val="18"/>
              </w:rPr>
            </w:pPr>
            <w:r w:rsidRPr="00805204">
              <w:rPr>
                <w:rFonts w:ascii="Calibri" w:hAnsi="Calibri" w:cs="Calibri"/>
                <w:color w:val="000000"/>
                <w:sz w:val="18"/>
                <w:szCs w:val="18"/>
              </w:rPr>
              <w:t>7.261</w:t>
            </w:r>
          </w:p>
        </w:tc>
        <w:tc>
          <w:tcPr>
            <w:tcW w:w="1155" w:type="dxa"/>
            <w:vAlign w:val="center"/>
          </w:tcPr>
          <w:p w14:paraId="549064C8" w14:textId="42F411C1" w:rsidR="00F51BED" w:rsidRPr="00805204" w:rsidRDefault="00F51BED" w:rsidP="00F51BED">
            <w:pPr>
              <w:jc w:val="center"/>
              <w:rPr>
                <w:rFonts w:ascii="Calibri" w:hAnsi="Calibri" w:cs="Calibri"/>
                <w:color w:val="000000"/>
                <w:sz w:val="18"/>
                <w:szCs w:val="18"/>
              </w:rPr>
            </w:pPr>
            <w:r w:rsidRPr="00805204">
              <w:rPr>
                <w:rFonts w:ascii="Calibri" w:hAnsi="Calibri" w:cs="Calibri"/>
                <w:color w:val="000000"/>
                <w:sz w:val="18"/>
                <w:szCs w:val="18"/>
              </w:rPr>
              <w:t>7.256</w:t>
            </w:r>
          </w:p>
        </w:tc>
        <w:tc>
          <w:tcPr>
            <w:tcW w:w="1155" w:type="dxa"/>
            <w:vAlign w:val="center"/>
          </w:tcPr>
          <w:p w14:paraId="755F80C1" w14:textId="49DD16D8" w:rsidR="00F51BED" w:rsidRPr="00805204" w:rsidRDefault="00F51BED" w:rsidP="00F51BED">
            <w:pPr>
              <w:jc w:val="center"/>
              <w:rPr>
                <w:rFonts w:ascii="Calibri" w:hAnsi="Calibri" w:cs="Calibri"/>
                <w:color w:val="000000"/>
                <w:sz w:val="18"/>
                <w:szCs w:val="18"/>
              </w:rPr>
            </w:pPr>
            <w:r w:rsidRPr="00805204">
              <w:rPr>
                <w:rFonts w:ascii="Calibri" w:hAnsi="Calibri" w:cs="Calibri"/>
                <w:color w:val="000000"/>
                <w:sz w:val="18"/>
                <w:szCs w:val="18"/>
              </w:rPr>
              <w:t>7.039</w:t>
            </w:r>
          </w:p>
        </w:tc>
      </w:tr>
      <w:tr w:rsidR="00F51BED" w:rsidRPr="00805204" w14:paraId="377A5EC1" w14:textId="0CF971A4" w:rsidTr="00CA4F70">
        <w:trPr>
          <w:trHeight w:val="259"/>
        </w:trPr>
        <w:tc>
          <w:tcPr>
            <w:tcW w:w="3146" w:type="dxa"/>
            <w:noWrap/>
            <w:vAlign w:val="center"/>
            <w:hideMark/>
          </w:tcPr>
          <w:p w14:paraId="1988FB8E" w14:textId="0B0A9DE3" w:rsidR="00F51BED" w:rsidRPr="00805204" w:rsidRDefault="00F51BED" w:rsidP="00F51BED">
            <w:pPr>
              <w:rPr>
                <w:rFonts w:ascii="Calibri" w:hAnsi="Calibri" w:cs="Calibri"/>
                <w:b/>
                <w:bCs/>
                <w:i/>
                <w:iCs/>
                <w:sz w:val="18"/>
                <w:szCs w:val="18"/>
              </w:rPr>
            </w:pPr>
            <w:r w:rsidRPr="00805204">
              <w:rPr>
                <w:rFonts w:ascii="Calibri" w:hAnsi="Calibri" w:cs="Calibri"/>
                <w:b/>
                <w:bCs/>
                <w:i/>
                <w:iCs/>
                <w:sz w:val="18"/>
                <w:szCs w:val="18"/>
              </w:rPr>
              <w:t>Race/Ethnicity: Hispanic</w:t>
            </w:r>
          </w:p>
        </w:tc>
        <w:tc>
          <w:tcPr>
            <w:tcW w:w="1154" w:type="dxa"/>
            <w:noWrap/>
            <w:vAlign w:val="center"/>
            <w:hideMark/>
          </w:tcPr>
          <w:p w14:paraId="372732C1" w14:textId="1292739C" w:rsidR="00F51BED" w:rsidRPr="00805204" w:rsidRDefault="00F51BED" w:rsidP="00F51BED">
            <w:pPr>
              <w:jc w:val="center"/>
              <w:rPr>
                <w:rFonts w:ascii="Calibri" w:hAnsi="Calibri" w:cs="Calibri"/>
                <w:sz w:val="18"/>
                <w:szCs w:val="18"/>
              </w:rPr>
            </w:pPr>
            <w:r w:rsidRPr="00805204">
              <w:rPr>
                <w:rFonts w:ascii="Calibri" w:hAnsi="Calibri" w:cs="Calibri"/>
                <w:sz w:val="18"/>
                <w:szCs w:val="18"/>
              </w:rPr>
              <w:t>6.682</w:t>
            </w:r>
          </w:p>
        </w:tc>
        <w:tc>
          <w:tcPr>
            <w:tcW w:w="1155" w:type="dxa"/>
            <w:noWrap/>
            <w:vAlign w:val="center"/>
            <w:hideMark/>
          </w:tcPr>
          <w:p w14:paraId="75D2EA7B" w14:textId="53EC2842" w:rsidR="00F51BED" w:rsidRPr="00805204" w:rsidRDefault="00F51BED" w:rsidP="00F51BED">
            <w:pPr>
              <w:jc w:val="center"/>
              <w:rPr>
                <w:rFonts w:ascii="Calibri" w:hAnsi="Calibri" w:cs="Calibri"/>
                <w:sz w:val="18"/>
                <w:szCs w:val="18"/>
              </w:rPr>
            </w:pPr>
            <w:r w:rsidRPr="00805204">
              <w:rPr>
                <w:rFonts w:ascii="Calibri" w:hAnsi="Calibri" w:cs="Calibri"/>
                <w:sz w:val="18"/>
                <w:szCs w:val="18"/>
              </w:rPr>
              <w:t>6.648</w:t>
            </w:r>
          </w:p>
        </w:tc>
        <w:tc>
          <w:tcPr>
            <w:tcW w:w="1155" w:type="dxa"/>
            <w:vAlign w:val="center"/>
          </w:tcPr>
          <w:p w14:paraId="2829DEBD" w14:textId="738BE043" w:rsidR="00F51BED" w:rsidRPr="00805204" w:rsidRDefault="00F51BED" w:rsidP="00F51BED">
            <w:pPr>
              <w:jc w:val="center"/>
              <w:rPr>
                <w:rFonts w:ascii="Calibri" w:hAnsi="Calibri" w:cs="Calibri"/>
                <w:sz w:val="18"/>
                <w:szCs w:val="18"/>
              </w:rPr>
            </w:pPr>
            <w:r w:rsidRPr="00805204">
              <w:rPr>
                <w:rFonts w:ascii="Calibri" w:hAnsi="Calibri" w:cs="Calibri"/>
                <w:color w:val="000000"/>
                <w:sz w:val="18"/>
                <w:szCs w:val="18"/>
              </w:rPr>
              <w:t>9.205</w:t>
            </w:r>
          </w:p>
        </w:tc>
        <w:tc>
          <w:tcPr>
            <w:tcW w:w="1155" w:type="dxa"/>
            <w:vAlign w:val="center"/>
          </w:tcPr>
          <w:p w14:paraId="4852113A" w14:textId="2859EF35" w:rsidR="00F51BED" w:rsidRPr="00805204" w:rsidRDefault="00F51BED" w:rsidP="00F51BED">
            <w:pPr>
              <w:jc w:val="center"/>
              <w:rPr>
                <w:rFonts w:ascii="Calibri" w:hAnsi="Calibri" w:cs="Calibri"/>
                <w:color w:val="000000"/>
                <w:sz w:val="18"/>
                <w:szCs w:val="18"/>
              </w:rPr>
            </w:pPr>
            <w:r w:rsidRPr="00805204">
              <w:rPr>
                <w:rFonts w:ascii="Calibri" w:hAnsi="Calibri" w:cs="Calibri"/>
                <w:color w:val="000000"/>
                <w:sz w:val="18"/>
                <w:szCs w:val="18"/>
              </w:rPr>
              <w:t>7.010</w:t>
            </w:r>
          </w:p>
        </w:tc>
        <w:tc>
          <w:tcPr>
            <w:tcW w:w="1155" w:type="dxa"/>
            <w:vAlign w:val="center"/>
          </w:tcPr>
          <w:p w14:paraId="4C1341E3" w14:textId="1D3A92C8" w:rsidR="00F51BED" w:rsidRPr="00805204" w:rsidRDefault="00F51BED" w:rsidP="00F51BED">
            <w:pPr>
              <w:jc w:val="center"/>
              <w:rPr>
                <w:rFonts w:ascii="Calibri" w:hAnsi="Calibri" w:cs="Calibri"/>
                <w:color w:val="000000"/>
                <w:sz w:val="18"/>
                <w:szCs w:val="18"/>
              </w:rPr>
            </w:pPr>
            <w:r w:rsidRPr="00805204">
              <w:rPr>
                <w:rFonts w:ascii="Calibri" w:hAnsi="Calibri" w:cs="Calibri"/>
                <w:color w:val="000000"/>
                <w:sz w:val="18"/>
                <w:szCs w:val="18"/>
              </w:rPr>
              <w:t>6.969</w:t>
            </w:r>
          </w:p>
        </w:tc>
        <w:tc>
          <w:tcPr>
            <w:tcW w:w="1155" w:type="dxa"/>
            <w:vAlign w:val="center"/>
          </w:tcPr>
          <w:p w14:paraId="58894A89" w14:textId="41C248D1" w:rsidR="00F51BED" w:rsidRPr="00805204" w:rsidRDefault="00F51BED" w:rsidP="00F51BED">
            <w:pPr>
              <w:jc w:val="center"/>
              <w:rPr>
                <w:rFonts w:ascii="Calibri" w:hAnsi="Calibri" w:cs="Calibri"/>
                <w:color w:val="000000"/>
                <w:sz w:val="18"/>
                <w:szCs w:val="18"/>
              </w:rPr>
            </w:pPr>
            <w:r w:rsidRPr="00805204">
              <w:rPr>
                <w:rFonts w:ascii="Calibri" w:hAnsi="Calibri" w:cs="Calibri"/>
                <w:color w:val="000000"/>
                <w:sz w:val="18"/>
                <w:szCs w:val="18"/>
              </w:rPr>
              <w:t>8.225</w:t>
            </w:r>
          </w:p>
        </w:tc>
      </w:tr>
      <w:tr w:rsidR="00F51BED" w:rsidRPr="00805204" w14:paraId="43D685EE" w14:textId="27350620" w:rsidTr="00CA4F70">
        <w:trPr>
          <w:trHeight w:val="259"/>
        </w:trPr>
        <w:tc>
          <w:tcPr>
            <w:tcW w:w="3146" w:type="dxa"/>
            <w:noWrap/>
            <w:vAlign w:val="center"/>
            <w:hideMark/>
          </w:tcPr>
          <w:p w14:paraId="6C91E582" w14:textId="75560D62" w:rsidR="00F51BED" w:rsidRPr="00805204" w:rsidRDefault="00F51BED" w:rsidP="00F51BED">
            <w:pPr>
              <w:rPr>
                <w:rFonts w:ascii="Calibri" w:hAnsi="Calibri" w:cs="Calibri"/>
                <w:b/>
                <w:bCs/>
                <w:i/>
                <w:iCs/>
                <w:sz w:val="18"/>
                <w:szCs w:val="18"/>
              </w:rPr>
            </w:pPr>
            <w:r w:rsidRPr="00805204">
              <w:rPr>
                <w:rFonts w:ascii="Calibri" w:hAnsi="Calibri" w:cs="Calibri"/>
                <w:b/>
                <w:bCs/>
                <w:i/>
                <w:iCs/>
                <w:sz w:val="18"/>
                <w:szCs w:val="18"/>
              </w:rPr>
              <w:t>Race/Ethnicity: Other</w:t>
            </w:r>
          </w:p>
        </w:tc>
        <w:tc>
          <w:tcPr>
            <w:tcW w:w="1154" w:type="dxa"/>
            <w:noWrap/>
            <w:vAlign w:val="center"/>
            <w:hideMark/>
          </w:tcPr>
          <w:p w14:paraId="341E8C6F" w14:textId="6B52F35C" w:rsidR="00F51BED" w:rsidRPr="00805204" w:rsidRDefault="00F51BED" w:rsidP="00F51BED">
            <w:pPr>
              <w:jc w:val="center"/>
              <w:rPr>
                <w:rFonts w:ascii="Calibri" w:hAnsi="Calibri" w:cs="Calibri"/>
                <w:sz w:val="18"/>
                <w:szCs w:val="18"/>
              </w:rPr>
            </w:pPr>
            <w:r w:rsidRPr="00805204">
              <w:rPr>
                <w:rFonts w:ascii="Calibri" w:hAnsi="Calibri" w:cs="Calibri"/>
                <w:sz w:val="18"/>
                <w:szCs w:val="18"/>
              </w:rPr>
              <w:t>6.559</w:t>
            </w:r>
          </w:p>
        </w:tc>
        <w:tc>
          <w:tcPr>
            <w:tcW w:w="1155" w:type="dxa"/>
            <w:noWrap/>
            <w:vAlign w:val="center"/>
            <w:hideMark/>
          </w:tcPr>
          <w:p w14:paraId="12FE60DC" w14:textId="38AE64F2" w:rsidR="00F51BED" w:rsidRPr="00805204" w:rsidRDefault="00F51BED" w:rsidP="00F51BED">
            <w:pPr>
              <w:jc w:val="center"/>
              <w:rPr>
                <w:rFonts w:ascii="Calibri" w:hAnsi="Calibri" w:cs="Calibri"/>
                <w:sz w:val="18"/>
                <w:szCs w:val="18"/>
              </w:rPr>
            </w:pPr>
            <w:r w:rsidRPr="00805204">
              <w:rPr>
                <w:rFonts w:ascii="Calibri" w:hAnsi="Calibri" w:cs="Calibri"/>
                <w:sz w:val="18"/>
                <w:szCs w:val="18"/>
              </w:rPr>
              <w:t>6.460</w:t>
            </w:r>
          </w:p>
        </w:tc>
        <w:tc>
          <w:tcPr>
            <w:tcW w:w="1155" w:type="dxa"/>
            <w:vAlign w:val="center"/>
          </w:tcPr>
          <w:p w14:paraId="4EF003D3" w14:textId="58275410" w:rsidR="00F51BED" w:rsidRPr="00805204" w:rsidRDefault="00F51BED" w:rsidP="00F51BED">
            <w:pPr>
              <w:jc w:val="center"/>
              <w:rPr>
                <w:rFonts w:ascii="Calibri" w:hAnsi="Calibri" w:cs="Calibri"/>
                <w:sz w:val="18"/>
                <w:szCs w:val="18"/>
              </w:rPr>
            </w:pPr>
            <w:r w:rsidRPr="00805204">
              <w:rPr>
                <w:rFonts w:ascii="Calibri" w:hAnsi="Calibri" w:cs="Calibri"/>
                <w:color w:val="000000"/>
                <w:sz w:val="18"/>
                <w:szCs w:val="18"/>
              </w:rPr>
              <w:t>5.452</w:t>
            </w:r>
          </w:p>
        </w:tc>
        <w:tc>
          <w:tcPr>
            <w:tcW w:w="1155" w:type="dxa"/>
            <w:vAlign w:val="center"/>
          </w:tcPr>
          <w:p w14:paraId="7B6DADCD" w14:textId="6B1DC3EB" w:rsidR="00F51BED" w:rsidRPr="00805204" w:rsidRDefault="00F51BED" w:rsidP="00F51BED">
            <w:pPr>
              <w:jc w:val="center"/>
              <w:rPr>
                <w:rFonts w:ascii="Calibri" w:hAnsi="Calibri" w:cs="Calibri"/>
                <w:color w:val="000000"/>
                <w:sz w:val="18"/>
                <w:szCs w:val="18"/>
              </w:rPr>
            </w:pPr>
            <w:r w:rsidRPr="00805204">
              <w:rPr>
                <w:rFonts w:ascii="Calibri" w:hAnsi="Calibri" w:cs="Calibri"/>
                <w:color w:val="000000"/>
                <w:sz w:val="18"/>
                <w:szCs w:val="18"/>
              </w:rPr>
              <w:t>7.095</w:t>
            </w:r>
          </w:p>
        </w:tc>
        <w:tc>
          <w:tcPr>
            <w:tcW w:w="1155" w:type="dxa"/>
            <w:vAlign w:val="center"/>
          </w:tcPr>
          <w:p w14:paraId="0188CEF5" w14:textId="6FF1F03A" w:rsidR="00F51BED" w:rsidRPr="00805204" w:rsidRDefault="00F51BED" w:rsidP="00F51BED">
            <w:pPr>
              <w:jc w:val="center"/>
              <w:rPr>
                <w:rFonts w:ascii="Calibri" w:hAnsi="Calibri" w:cs="Calibri"/>
                <w:color w:val="000000"/>
                <w:sz w:val="18"/>
                <w:szCs w:val="18"/>
              </w:rPr>
            </w:pPr>
            <w:r w:rsidRPr="00805204">
              <w:rPr>
                <w:rFonts w:ascii="Calibri" w:hAnsi="Calibri" w:cs="Calibri"/>
                <w:color w:val="000000"/>
                <w:sz w:val="18"/>
                <w:szCs w:val="18"/>
              </w:rPr>
              <w:t>7.036</w:t>
            </w:r>
          </w:p>
        </w:tc>
        <w:tc>
          <w:tcPr>
            <w:tcW w:w="1155" w:type="dxa"/>
            <w:vAlign w:val="center"/>
          </w:tcPr>
          <w:p w14:paraId="3838B844" w14:textId="5570466D" w:rsidR="00F51BED" w:rsidRPr="00805204" w:rsidRDefault="00F51BED" w:rsidP="00F51BED">
            <w:pPr>
              <w:jc w:val="center"/>
              <w:rPr>
                <w:rFonts w:ascii="Calibri" w:hAnsi="Calibri" w:cs="Calibri"/>
                <w:color w:val="000000"/>
                <w:sz w:val="18"/>
                <w:szCs w:val="18"/>
              </w:rPr>
            </w:pPr>
            <w:r w:rsidRPr="00805204">
              <w:rPr>
                <w:rFonts w:ascii="Calibri" w:hAnsi="Calibri" w:cs="Calibri"/>
                <w:color w:val="000000"/>
                <w:sz w:val="18"/>
                <w:szCs w:val="18"/>
              </w:rPr>
              <w:t>6.562</w:t>
            </w:r>
          </w:p>
        </w:tc>
      </w:tr>
      <w:tr w:rsidR="00F51BED" w:rsidRPr="00805204" w14:paraId="2074BD09" w14:textId="065D9B79" w:rsidTr="00CA4F70">
        <w:trPr>
          <w:trHeight w:val="259"/>
        </w:trPr>
        <w:tc>
          <w:tcPr>
            <w:tcW w:w="3146" w:type="dxa"/>
            <w:noWrap/>
            <w:vAlign w:val="center"/>
            <w:hideMark/>
          </w:tcPr>
          <w:p w14:paraId="17DCC32C" w14:textId="02D3A793" w:rsidR="00F51BED" w:rsidRPr="00805204" w:rsidRDefault="00F51BED" w:rsidP="00F51BED">
            <w:pPr>
              <w:rPr>
                <w:rFonts w:ascii="Calibri" w:hAnsi="Calibri" w:cs="Calibri"/>
                <w:b/>
                <w:bCs/>
                <w:i/>
                <w:iCs/>
                <w:sz w:val="18"/>
                <w:szCs w:val="18"/>
              </w:rPr>
            </w:pPr>
            <w:r w:rsidRPr="00805204">
              <w:rPr>
                <w:rFonts w:ascii="Calibri" w:hAnsi="Calibri" w:cs="Calibri"/>
                <w:b/>
                <w:bCs/>
                <w:i/>
                <w:iCs/>
                <w:sz w:val="18"/>
                <w:szCs w:val="18"/>
              </w:rPr>
              <w:t>Age: 18-29</w:t>
            </w:r>
          </w:p>
        </w:tc>
        <w:tc>
          <w:tcPr>
            <w:tcW w:w="1154" w:type="dxa"/>
            <w:noWrap/>
            <w:vAlign w:val="center"/>
            <w:hideMark/>
          </w:tcPr>
          <w:p w14:paraId="0B381BF2" w14:textId="1FA3123B" w:rsidR="00F51BED" w:rsidRPr="00805204" w:rsidRDefault="00F51BED" w:rsidP="00F51BED">
            <w:pPr>
              <w:jc w:val="center"/>
              <w:rPr>
                <w:rFonts w:ascii="Calibri" w:hAnsi="Calibri" w:cs="Calibri"/>
                <w:sz w:val="18"/>
                <w:szCs w:val="18"/>
              </w:rPr>
            </w:pPr>
            <w:r w:rsidRPr="00805204">
              <w:rPr>
                <w:rFonts w:ascii="Calibri" w:hAnsi="Calibri" w:cs="Calibri"/>
                <w:sz w:val="18"/>
                <w:szCs w:val="18"/>
              </w:rPr>
              <w:t>8.661</w:t>
            </w:r>
          </w:p>
        </w:tc>
        <w:tc>
          <w:tcPr>
            <w:tcW w:w="1155" w:type="dxa"/>
            <w:noWrap/>
            <w:vAlign w:val="center"/>
            <w:hideMark/>
          </w:tcPr>
          <w:p w14:paraId="0294C5CB" w14:textId="5224AE86" w:rsidR="00F51BED" w:rsidRPr="00805204" w:rsidRDefault="00F51BED" w:rsidP="00F51BED">
            <w:pPr>
              <w:jc w:val="center"/>
              <w:rPr>
                <w:rFonts w:ascii="Calibri" w:hAnsi="Calibri" w:cs="Calibri"/>
                <w:sz w:val="18"/>
                <w:szCs w:val="18"/>
              </w:rPr>
            </w:pPr>
            <w:r w:rsidRPr="00805204">
              <w:rPr>
                <w:rFonts w:ascii="Calibri" w:hAnsi="Calibri" w:cs="Calibri"/>
                <w:sz w:val="18"/>
                <w:szCs w:val="18"/>
              </w:rPr>
              <w:t>8.652</w:t>
            </w:r>
          </w:p>
        </w:tc>
        <w:tc>
          <w:tcPr>
            <w:tcW w:w="1155" w:type="dxa"/>
            <w:vAlign w:val="center"/>
          </w:tcPr>
          <w:p w14:paraId="7A9165AB" w14:textId="77D0CF0A" w:rsidR="00F51BED" w:rsidRPr="00805204" w:rsidRDefault="00F51BED" w:rsidP="00F51BED">
            <w:pPr>
              <w:jc w:val="center"/>
              <w:rPr>
                <w:rFonts w:ascii="Calibri" w:hAnsi="Calibri" w:cs="Calibri"/>
                <w:sz w:val="18"/>
                <w:szCs w:val="18"/>
              </w:rPr>
            </w:pPr>
            <w:r w:rsidRPr="00805204">
              <w:rPr>
                <w:rFonts w:ascii="Calibri" w:hAnsi="Calibri" w:cs="Calibri"/>
                <w:color w:val="000000"/>
                <w:sz w:val="18"/>
                <w:szCs w:val="18"/>
              </w:rPr>
              <w:t>8.126</w:t>
            </w:r>
          </w:p>
        </w:tc>
        <w:tc>
          <w:tcPr>
            <w:tcW w:w="1155" w:type="dxa"/>
            <w:vAlign w:val="center"/>
          </w:tcPr>
          <w:p w14:paraId="08EFB97D" w14:textId="2F99C39A" w:rsidR="00F51BED" w:rsidRPr="00805204" w:rsidRDefault="00F51BED" w:rsidP="00F51BED">
            <w:pPr>
              <w:jc w:val="center"/>
              <w:rPr>
                <w:rFonts w:ascii="Calibri" w:hAnsi="Calibri" w:cs="Calibri"/>
                <w:color w:val="000000"/>
                <w:sz w:val="18"/>
                <w:szCs w:val="18"/>
              </w:rPr>
            </w:pPr>
            <w:r w:rsidRPr="00805204">
              <w:rPr>
                <w:rFonts w:ascii="Calibri" w:hAnsi="Calibri" w:cs="Calibri"/>
                <w:color w:val="000000"/>
                <w:sz w:val="18"/>
                <w:szCs w:val="18"/>
              </w:rPr>
              <w:t>6.517</w:t>
            </w:r>
          </w:p>
        </w:tc>
        <w:tc>
          <w:tcPr>
            <w:tcW w:w="1155" w:type="dxa"/>
            <w:vAlign w:val="center"/>
          </w:tcPr>
          <w:p w14:paraId="4D4C6DD9" w14:textId="38F1BF64" w:rsidR="00F51BED" w:rsidRPr="00805204" w:rsidRDefault="00F51BED" w:rsidP="00F51BED">
            <w:pPr>
              <w:jc w:val="center"/>
              <w:rPr>
                <w:rFonts w:ascii="Calibri" w:hAnsi="Calibri" w:cs="Calibri"/>
                <w:color w:val="000000"/>
                <w:sz w:val="18"/>
                <w:szCs w:val="18"/>
              </w:rPr>
            </w:pPr>
            <w:r w:rsidRPr="00805204">
              <w:rPr>
                <w:rFonts w:ascii="Calibri" w:hAnsi="Calibri" w:cs="Calibri"/>
                <w:color w:val="000000"/>
                <w:sz w:val="18"/>
                <w:szCs w:val="18"/>
              </w:rPr>
              <w:t>6.522</w:t>
            </w:r>
          </w:p>
        </w:tc>
        <w:tc>
          <w:tcPr>
            <w:tcW w:w="1155" w:type="dxa"/>
            <w:vAlign w:val="center"/>
          </w:tcPr>
          <w:p w14:paraId="502230A5" w14:textId="4F4AAEE5" w:rsidR="00F51BED" w:rsidRPr="00805204" w:rsidRDefault="00F51BED" w:rsidP="00F51BED">
            <w:pPr>
              <w:jc w:val="center"/>
              <w:rPr>
                <w:rFonts w:ascii="Calibri" w:hAnsi="Calibri" w:cs="Calibri"/>
                <w:color w:val="000000"/>
                <w:sz w:val="18"/>
                <w:szCs w:val="18"/>
              </w:rPr>
            </w:pPr>
            <w:r w:rsidRPr="00805204">
              <w:rPr>
                <w:rFonts w:ascii="Calibri" w:hAnsi="Calibri" w:cs="Calibri"/>
                <w:color w:val="000000"/>
                <w:sz w:val="18"/>
                <w:szCs w:val="18"/>
              </w:rPr>
              <w:t>5.935</w:t>
            </w:r>
          </w:p>
        </w:tc>
      </w:tr>
      <w:tr w:rsidR="00F51BED" w:rsidRPr="00805204" w14:paraId="39FFF4C4" w14:textId="6862BAD1" w:rsidTr="00CA4F70">
        <w:trPr>
          <w:trHeight w:val="259"/>
        </w:trPr>
        <w:tc>
          <w:tcPr>
            <w:tcW w:w="3146" w:type="dxa"/>
            <w:noWrap/>
            <w:vAlign w:val="center"/>
            <w:hideMark/>
          </w:tcPr>
          <w:p w14:paraId="3984D644" w14:textId="6CB02BB9" w:rsidR="00F51BED" w:rsidRPr="00805204" w:rsidRDefault="00F51BED" w:rsidP="00F51BED">
            <w:pPr>
              <w:rPr>
                <w:rFonts w:ascii="Calibri" w:hAnsi="Calibri" w:cs="Calibri"/>
                <w:b/>
                <w:bCs/>
                <w:i/>
                <w:iCs/>
                <w:sz w:val="18"/>
                <w:szCs w:val="18"/>
              </w:rPr>
            </w:pPr>
            <w:r w:rsidRPr="00805204">
              <w:rPr>
                <w:rFonts w:ascii="Calibri" w:hAnsi="Calibri" w:cs="Calibri"/>
                <w:b/>
                <w:bCs/>
                <w:i/>
                <w:iCs/>
                <w:sz w:val="18"/>
                <w:szCs w:val="18"/>
              </w:rPr>
              <w:t>Age: 30-49</w:t>
            </w:r>
          </w:p>
        </w:tc>
        <w:tc>
          <w:tcPr>
            <w:tcW w:w="1154" w:type="dxa"/>
            <w:noWrap/>
            <w:vAlign w:val="center"/>
            <w:hideMark/>
          </w:tcPr>
          <w:p w14:paraId="381CD0EF" w14:textId="424E4A37" w:rsidR="00F51BED" w:rsidRPr="00805204" w:rsidRDefault="00F51BED" w:rsidP="00F51BED">
            <w:pPr>
              <w:jc w:val="center"/>
              <w:rPr>
                <w:rFonts w:ascii="Calibri" w:hAnsi="Calibri" w:cs="Calibri"/>
                <w:sz w:val="18"/>
                <w:szCs w:val="18"/>
              </w:rPr>
            </w:pPr>
            <w:r w:rsidRPr="00805204">
              <w:rPr>
                <w:rFonts w:ascii="Calibri" w:hAnsi="Calibri" w:cs="Calibri"/>
                <w:sz w:val="18"/>
                <w:szCs w:val="18"/>
              </w:rPr>
              <w:t>24.484</w:t>
            </w:r>
          </w:p>
        </w:tc>
        <w:tc>
          <w:tcPr>
            <w:tcW w:w="1155" w:type="dxa"/>
            <w:noWrap/>
            <w:vAlign w:val="center"/>
            <w:hideMark/>
          </w:tcPr>
          <w:p w14:paraId="44883FAF" w14:textId="27060BB1" w:rsidR="00F51BED" w:rsidRPr="00805204" w:rsidRDefault="00F51BED" w:rsidP="00F51BED">
            <w:pPr>
              <w:jc w:val="center"/>
              <w:rPr>
                <w:rFonts w:ascii="Calibri" w:hAnsi="Calibri" w:cs="Calibri"/>
                <w:sz w:val="18"/>
                <w:szCs w:val="18"/>
              </w:rPr>
            </w:pPr>
            <w:r w:rsidRPr="00805204">
              <w:rPr>
                <w:rFonts w:ascii="Calibri" w:hAnsi="Calibri" w:cs="Calibri"/>
                <w:sz w:val="18"/>
                <w:szCs w:val="18"/>
              </w:rPr>
              <w:t>24.479</w:t>
            </w:r>
          </w:p>
        </w:tc>
        <w:tc>
          <w:tcPr>
            <w:tcW w:w="1155" w:type="dxa"/>
            <w:vAlign w:val="center"/>
          </w:tcPr>
          <w:p w14:paraId="4DFED37E" w14:textId="20A39BAF" w:rsidR="00F51BED" w:rsidRPr="00805204" w:rsidRDefault="00F51BED" w:rsidP="00F51BED">
            <w:pPr>
              <w:jc w:val="center"/>
              <w:rPr>
                <w:rFonts w:ascii="Calibri" w:hAnsi="Calibri" w:cs="Calibri"/>
                <w:sz w:val="18"/>
                <w:szCs w:val="18"/>
              </w:rPr>
            </w:pPr>
            <w:r w:rsidRPr="00805204">
              <w:rPr>
                <w:rFonts w:ascii="Calibri" w:hAnsi="Calibri" w:cs="Calibri"/>
                <w:color w:val="000000"/>
                <w:sz w:val="18"/>
                <w:szCs w:val="18"/>
              </w:rPr>
              <w:t>21.551</w:t>
            </w:r>
          </w:p>
        </w:tc>
        <w:tc>
          <w:tcPr>
            <w:tcW w:w="1155" w:type="dxa"/>
            <w:vAlign w:val="center"/>
          </w:tcPr>
          <w:p w14:paraId="1B2FAAFB" w14:textId="2D482E01" w:rsidR="00F51BED" w:rsidRPr="00805204" w:rsidRDefault="00F51BED" w:rsidP="00F51BED">
            <w:pPr>
              <w:jc w:val="center"/>
              <w:rPr>
                <w:rFonts w:ascii="Calibri" w:hAnsi="Calibri" w:cs="Calibri"/>
                <w:color w:val="000000"/>
                <w:sz w:val="18"/>
                <w:szCs w:val="18"/>
              </w:rPr>
            </w:pPr>
            <w:r w:rsidRPr="00805204">
              <w:rPr>
                <w:rFonts w:ascii="Calibri" w:hAnsi="Calibri" w:cs="Calibri"/>
                <w:color w:val="000000"/>
                <w:sz w:val="18"/>
                <w:szCs w:val="18"/>
              </w:rPr>
              <w:t>26.573</w:t>
            </w:r>
          </w:p>
        </w:tc>
        <w:tc>
          <w:tcPr>
            <w:tcW w:w="1155" w:type="dxa"/>
            <w:vAlign w:val="center"/>
          </w:tcPr>
          <w:p w14:paraId="5744D9A0" w14:textId="4519AB90" w:rsidR="00F51BED" w:rsidRPr="00805204" w:rsidRDefault="00F51BED" w:rsidP="00F51BED">
            <w:pPr>
              <w:jc w:val="center"/>
              <w:rPr>
                <w:rFonts w:ascii="Calibri" w:hAnsi="Calibri" w:cs="Calibri"/>
                <w:color w:val="000000"/>
                <w:sz w:val="18"/>
                <w:szCs w:val="18"/>
              </w:rPr>
            </w:pPr>
            <w:r w:rsidRPr="00805204">
              <w:rPr>
                <w:rFonts w:ascii="Calibri" w:hAnsi="Calibri" w:cs="Calibri"/>
                <w:color w:val="000000"/>
                <w:sz w:val="18"/>
                <w:szCs w:val="18"/>
              </w:rPr>
              <w:t>26.627</w:t>
            </w:r>
          </w:p>
        </w:tc>
        <w:tc>
          <w:tcPr>
            <w:tcW w:w="1155" w:type="dxa"/>
            <w:vAlign w:val="center"/>
          </w:tcPr>
          <w:p w14:paraId="2EA5D777" w14:textId="7F246539" w:rsidR="00F51BED" w:rsidRPr="00805204" w:rsidRDefault="00F51BED" w:rsidP="00F51BED">
            <w:pPr>
              <w:jc w:val="center"/>
              <w:rPr>
                <w:rFonts w:ascii="Calibri" w:hAnsi="Calibri" w:cs="Calibri"/>
                <w:color w:val="000000"/>
                <w:sz w:val="18"/>
                <w:szCs w:val="18"/>
              </w:rPr>
            </w:pPr>
            <w:r w:rsidRPr="00805204">
              <w:rPr>
                <w:rFonts w:ascii="Calibri" w:hAnsi="Calibri" w:cs="Calibri"/>
                <w:color w:val="000000"/>
                <w:sz w:val="18"/>
                <w:szCs w:val="18"/>
              </w:rPr>
              <w:t>23.608</w:t>
            </w:r>
          </w:p>
        </w:tc>
      </w:tr>
      <w:tr w:rsidR="00F51BED" w:rsidRPr="00805204" w14:paraId="56DE9F1E" w14:textId="3F7685FA" w:rsidTr="00CA4F70">
        <w:trPr>
          <w:trHeight w:val="259"/>
        </w:trPr>
        <w:tc>
          <w:tcPr>
            <w:tcW w:w="3146" w:type="dxa"/>
            <w:noWrap/>
            <w:vAlign w:val="center"/>
            <w:hideMark/>
          </w:tcPr>
          <w:p w14:paraId="2B5DD507" w14:textId="76529B41" w:rsidR="00F51BED" w:rsidRPr="00805204" w:rsidRDefault="00F51BED" w:rsidP="00F51BED">
            <w:pPr>
              <w:rPr>
                <w:rFonts w:ascii="Calibri" w:hAnsi="Calibri" w:cs="Calibri"/>
                <w:b/>
                <w:bCs/>
                <w:i/>
                <w:iCs/>
                <w:sz w:val="18"/>
                <w:szCs w:val="18"/>
              </w:rPr>
            </w:pPr>
            <w:r w:rsidRPr="00805204">
              <w:rPr>
                <w:rFonts w:ascii="Calibri" w:hAnsi="Calibri" w:cs="Calibri"/>
                <w:b/>
                <w:bCs/>
                <w:i/>
                <w:iCs/>
                <w:sz w:val="18"/>
                <w:szCs w:val="18"/>
              </w:rPr>
              <w:t>Age: 50-64</w:t>
            </w:r>
          </w:p>
        </w:tc>
        <w:tc>
          <w:tcPr>
            <w:tcW w:w="1154" w:type="dxa"/>
            <w:noWrap/>
            <w:vAlign w:val="center"/>
            <w:hideMark/>
          </w:tcPr>
          <w:p w14:paraId="49C22E81" w14:textId="1F63DAEB" w:rsidR="00F51BED" w:rsidRPr="00805204" w:rsidRDefault="00F51BED" w:rsidP="00F51BED">
            <w:pPr>
              <w:jc w:val="center"/>
              <w:rPr>
                <w:rFonts w:ascii="Calibri" w:hAnsi="Calibri" w:cs="Calibri"/>
                <w:sz w:val="18"/>
                <w:szCs w:val="18"/>
              </w:rPr>
            </w:pPr>
            <w:r w:rsidRPr="00805204">
              <w:rPr>
                <w:rFonts w:ascii="Calibri" w:hAnsi="Calibri" w:cs="Calibri"/>
                <w:sz w:val="18"/>
                <w:szCs w:val="18"/>
              </w:rPr>
              <w:t>30.159</w:t>
            </w:r>
          </w:p>
        </w:tc>
        <w:tc>
          <w:tcPr>
            <w:tcW w:w="1155" w:type="dxa"/>
            <w:noWrap/>
            <w:vAlign w:val="center"/>
            <w:hideMark/>
          </w:tcPr>
          <w:p w14:paraId="397EF736" w14:textId="1B67657B" w:rsidR="00F51BED" w:rsidRPr="00805204" w:rsidRDefault="00F51BED" w:rsidP="00F51BED">
            <w:pPr>
              <w:jc w:val="center"/>
              <w:rPr>
                <w:rFonts w:ascii="Calibri" w:hAnsi="Calibri" w:cs="Calibri"/>
                <w:sz w:val="18"/>
                <w:szCs w:val="18"/>
              </w:rPr>
            </w:pPr>
            <w:r w:rsidRPr="00805204">
              <w:rPr>
                <w:rFonts w:ascii="Calibri" w:hAnsi="Calibri" w:cs="Calibri"/>
                <w:sz w:val="18"/>
                <w:szCs w:val="18"/>
              </w:rPr>
              <w:t>30.151</w:t>
            </w:r>
          </w:p>
        </w:tc>
        <w:tc>
          <w:tcPr>
            <w:tcW w:w="1155" w:type="dxa"/>
            <w:vAlign w:val="center"/>
          </w:tcPr>
          <w:p w14:paraId="530B720D" w14:textId="3F985587" w:rsidR="00F51BED" w:rsidRPr="00805204" w:rsidRDefault="00F51BED" w:rsidP="00F51BED">
            <w:pPr>
              <w:jc w:val="center"/>
              <w:rPr>
                <w:rFonts w:ascii="Calibri" w:hAnsi="Calibri" w:cs="Calibri"/>
                <w:sz w:val="18"/>
                <w:szCs w:val="18"/>
              </w:rPr>
            </w:pPr>
            <w:r w:rsidRPr="00805204">
              <w:rPr>
                <w:rFonts w:ascii="Calibri" w:hAnsi="Calibri" w:cs="Calibri"/>
                <w:color w:val="000000"/>
                <w:sz w:val="18"/>
                <w:szCs w:val="18"/>
              </w:rPr>
              <w:t>28.664</w:t>
            </w:r>
          </w:p>
        </w:tc>
        <w:tc>
          <w:tcPr>
            <w:tcW w:w="1155" w:type="dxa"/>
            <w:vAlign w:val="center"/>
          </w:tcPr>
          <w:p w14:paraId="168DCE53" w14:textId="04D78CEE" w:rsidR="00F51BED" w:rsidRPr="00805204" w:rsidRDefault="00F51BED" w:rsidP="00F51BED">
            <w:pPr>
              <w:jc w:val="center"/>
              <w:rPr>
                <w:rFonts w:ascii="Calibri" w:hAnsi="Calibri" w:cs="Calibri"/>
                <w:color w:val="000000"/>
                <w:sz w:val="18"/>
                <w:szCs w:val="18"/>
              </w:rPr>
            </w:pPr>
            <w:r w:rsidRPr="00805204">
              <w:rPr>
                <w:rFonts w:ascii="Calibri" w:hAnsi="Calibri" w:cs="Calibri"/>
                <w:color w:val="000000"/>
                <w:sz w:val="18"/>
                <w:szCs w:val="18"/>
              </w:rPr>
              <w:t>30.362</w:t>
            </w:r>
          </w:p>
        </w:tc>
        <w:tc>
          <w:tcPr>
            <w:tcW w:w="1155" w:type="dxa"/>
            <w:vAlign w:val="center"/>
          </w:tcPr>
          <w:p w14:paraId="458F83BE" w14:textId="5C46433A" w:rsidR="00F51BED" w:rsidRPr="00805204" w:rsidRDefault="00F51BED" w:rsidP="00F51BED">
            <w:pPr>
              <w:jc w:val="center"/>
              <w:rPr>
                <w:rFonts w:ascii="Calibri" w:hAnsi="Calibri" w:cs="Calibri"/>
                <w:color w:val="000000"/>
                <w:sz w:val="18"/>
                <w:szCs w:val="18"/>
              </w:rPr>
            </w:pPr>
            <w:r w:rsidRPr="00805204">
              <w:rPr>
                <w:rFonts w:ascii="Calibri" w:hAnsi="Calibri" w:cs="Calibri"/>
                <w:color w:val="000000"/>
                <w:sz w:val="18"/>
                <w:szCs w:val="18"/>
              </w:rPr>
              <w:t>30.312</w:t>
            </w:r>
          </w:p>
        </w:tc>
        <w:tc>
          <w:tcPr>
            <w:tcW w:w="1155" w:type="dxa"/>
            <w:vAlign w:val="center"/>
          </w:tcPr>
          <w:p w14:paraId="40FEA75B" w14:textId="324C3A56" w:rsidR="00F51BED" w:rsidRPr="00805204" w:rsidRDefault="00F51BED" w:rsidP="00F51BED">
            <w:pPr>
              <w:jc w:val="center"/>
              <w:rPr>
                <w:rFonts w:ascii="Calibri" w:hAnsi="Calibri" w:cs="Calibri"/>
                <w:color w:val="000000"/>
                <w:sz w:val="18"/>
                <w:szCs w:val="18"/>
              </w:rPr>
            </w:pPr>
            <w:r w:rsidRPr="00805204">
              <w:rPr>
                <w:rFonts w:ascii="Calibri" w:hAnsi="Calibri" w:cs="Calibri"/>
                <w:color w:val="000000"/>
                <w:sz w:val="18"/>
                <w:szCs w:val="18"/>
              </w:rPr>
              <w:t>31.756</w:t>
            </w:r>
          </w:p>
        </w:tc>
      </w:tr>
      <w:tr w:rsidR="00F51BED" w:rsidRPr="00805204" w14:paraId="48CC6D89" w14:textId="2E653B50" w:rsidTr="00CA4F70">
        <w:trPr>
          <w:trHeight w:val="259"/>
        </w:trPr>
        <w:tc>
          <w:tcPr>
            <w:tcW w:w="3146" w:type="dxa"/>
            <w:noWrap/>
            <w:vAlign w:val="center"/>
            <w:hideMark/>
          </w:tcPr>
          <w:p w14:paraId="358B2D32" w14:textId="3428331E" w:rsidR="00F51BED" w:rsidRPr="00805204" w:rsidRDefault="00F51BED" w:rsidP="00F51BED">
            <w:pPr>
              <w:rPr>
                <w:rFonts w:ascii="Calibri" w:hAnsi="Calibri" w:cs="Calibri"/>
                <w:b/>
                <w:bCs/>
                <w:i/>
                <w:iCs/>
                <w:sz w:val="18"/>
                <w:szCs w:val="18"/>
              </w:rPr>
            </w:pPr>
            <w:r w:rsidRPr="00805204">
              <w:rPr>
                <w:rFonts w:ascii="Calibri" w:hAnsi="Calibri" w:cs="Calibri"/>
                <w:b/>
                <w:bCs/>
                <w:i/>
                <w:iCs/>
                <w:sz w:val="18"/>
                <w:szCs w:val="18"/>
              </w:rPr>
              <w:t>Age: 65+</w:t>
            </w:r>
          </w:p>
        </w:tc>
        <w:tc>
          <w:tcPr>
            <w:tcW w:w="1154" w:type="dxa"/>
            <w:noWrap/>
            <w:vAlign w:val="center"/>
            <w:hideMark/>
          </w:tcPr>
          <w:p w14:paraId="3751B533" w14:textId="4BD11F2D" w:rsidR="00F51BED" w:rsidRPr="00805204" w:rsidRDefault="00F51BED" w:rsidP="00F51BED">
            <w:pPr>
              <w:jc w:val="center"/>
              <w:rPr>
                <w:rFonts w:ascii="Calibri" w:hAnsi="Calibri" w:cs="Calibri"/>
                <w:sz w:val="18"/>
                <w:szCs w:val="18"/>
              </w:rPr>
            </w:pPr>
            <w:r w:rsidRPr="00805204">
              <w:rPr>
                <w:rFonts w:ascii="Calibri" w:hAnsi="Calibri" w:cs="Calibri"/>
                <w:sz w:val="18"/>
                <w:szCs w:val="18"/>
              </w:rPr>
              <w:t>36.696</w:t>
            </w:r>
          </w:p>
        </w:tc>
        <w:tc>
          <w:tcPr>
            <w:tcW w:w="1155" w:type="dxa"/>
            <w:noWrap/>
            <w:vAlign w:val="center"/>
            <w:hideMark/>
          </w:tcPr>
          <w:p w14:paraId="54A13DCB" w14:textId="645E030D" w:rsidR="00F51BED" w:rsidRPr="00805204" w:rsidRDefault="00F51BED" w:rsidP="00F51BED">
            <w:pPr>
              <w:jc w:val="center"/>
              <w:rPr>
                <w:rFonts w:ascii="Calibri" w:hAnsi="Calibri" w:cs="Calibri"/>
                <w:sz w:val="18"/>
                <w:szCs w:val="18"/>
              </w:rPr>
            </w:pPr>
            <w:r w:rsidRPr="00805204">
              <w:rPr>
                <w:rFonts w:ascii="Calibri" w:hAnsi="Calibri" w:cs="Calibri"/>
                <w:sz w:val="18"/>
                <w:szCs w:val="18"/>
              </w:rPr>
              <w:t>36.718</w:t>
            </w:r>
          </w:p>
        </w:tc>
        <w:tc>
          <w:tcPr>
            <w:tcW w:w="1155" w:type="dxa"/>
            <w:vAlign w:val="center"/>
          </w:tcPr>
          <w:p w14:paraId="7C7D9B0B" w14:textId="5215E46C" w:rsidR="00F51BED" w:rsidRPr="00805204" w:rsidRDefault="00F51BED" w:rsidP="00F51BED">
            <w:pPr>
              <w:jc w:val="center"/>
              <w:rPr>
                <w:rFonts w:ascii="Calibri" w:hAnsi="Calibri" w:cs="Calibri"/>
                <w:sz w:val="18"/>
                <w:szCs w:val="18"/>
              </w:rPr>
            </w:pPr>
            <w:r w:rsidRPr="00805204">
              <w:rPr>
                <w:rFonts w:ascii="Calibri" w:hAnsi="Calibri" w:cs="Calibri"/>
                <w:color w:val="000000"/>
                <w:sz w:val="18"/>
                <w:szCs w:val="18"/>
              </w:rPr>
              <w:t>41.660</w:t>
            </w:r>
          </w:p>
        </w:tc>
        <w:tc>
          <w:tcPr>
            <w:tcW w:w="1155" w:type="dxa"/>
            <w:vAlign w:val="center"/>
          </w:tcPr>
          <w:p w14:paraId="19962B0C" w14:textId="0E8DEDD4" w:rsidR="00F51BED" w:rsidRPr="00805204" w:rsidRDefault="00F51BED" w:rsidP="00F51BED">
            <w:pPr>
              <w:jc w:val="center"/>
              <w:rPr>
                <w:rFonts w:ascii="Calibri" w:hAnsi="Calibri" w:cs="Calibri"/>
                <w:color w:val="000000"/>
                <w:sz w:val="18"/>
                <w:szCs w:val="18"/>
              </w:rPr>
            </w:pPr>
            <w:r w:rsidRPr="00805204">
              <w:rPr>
                <w:rFonts w:ascii="Calibri" w:hAnsi="Calibri" w:cs="Calibri"/>
                <w:color w:val="000000"/>
                <w:sz w:val="18"/>
                <w:szCs w:val="18"/>
              </w:rPr>
              <w:t>36.548</w:t>
            </w:r>
          </w:p>
        </w:tc>
        <w:tc>
          <w:tcPr>
            <w:tcW w:w="1155" w:type="dxa"/>
            <w:vAlign w:val="center"/>
          </w:tcPr>
          <w:p w14:paraId="3E978523" w14:textId="75E984C0" w:rsidR="00F51BED" w:rsidRPr="00805204" w:rsidRDefault="00F51BED" w:rsidP="00F51BED">
            <w:pPr>
              <w:jc w:val="center"/>
              <w:rPr>
                <w:rFonts w:ascii="Calibri" w:hAnsi="Calibri" w:cs="Calibri"/>
                <w:color w:val="000000"/>
                <w:sz w:val="18"/>
                <w:szCs w:val="18"/>
              </w:rPr>
            </w:pPr>
            <w:r w:rsidRPr="00805204">
              <w:rPr>
                <w:rFonts w:ascii="Calibri" w:hAnsi="Calibri" w:cs="Calibri"/>
                <w:color w:val="000000"/>
                <w:sz w:val="18"/>
                <w:szCs w:val="18"/>
              </w:rPr>
              <w:t>36.540</w:t>
            </w:r>
          </w:p>
        </w:tc>
        <w:tc>
          <w:tcPr>
            <w:tcW w:w="1155" w:type="dxa"/>
            <w:vAlign w:val="center"/>
          </w:tcPr>
          <w:p w14:paraId="7CA138B7" w14:textId="3166CE2F" w:rsidR="00F51BED" w:rsidRPr="00805204" w:rsidRDefault="00F51BED" w:rsidP="00F51BED">
            <w:pPr>
              <w:jc w:val="center"/>
              <w:rPr>
                <w:rFonts w:ascii="Calibri" w:hAnsi="Calibri" w:cs="Calibri"/>
                <w:color w:val="000000"/>
                <w:sz w:val="18"/>
                <w:szCs w:val="18"/>
              </w:rPr>
            </w:pPr>
            <w:r w:rsidRPr="00805204">
              <w:rPr>
                <w:rFonts w:ascii="Calibri" w:hAnsi="Calibri" w:cs="Calibri"/>
                <w:color w:val="000000"/>
                <w:sz w:val="18"/>
                <w:szCs w:val="18"/>
              </w:rPr>
              <w:t>38.700</w:t>
            </w:r>
          </w:p>
        </w:tc>
      </w:tr>
      <w:tr w:rsidR="00F51BED" w:rsidRPr="00805204" w14:paraId="20AD29FF" w14:textId="2F51C9BB" w:rsidTr="00CA4F70">
        <w:trPr>
          <w:trHeight w:val="259"/>
        </w:trPr>
        <w:tc>
          <w:tcPr>
            <w:tcW w:w="3146" w:type="dxa"/>
            <w:noWrap/>
            <w:vAlign w:val="center"/>
            <w:hideMark/>
          </w:tcPr>
          <w:p w14:paraId="659303F9" w14:textId="1D7449EF" w:rsidR="00F51BED" w:rsidRPr="00805204" w:rsidRDefault="00F51BED" w:rsidP="00F51BED">
            <w:pPr>
              <w:rPr>
                <w:rFonts w:ascii="Calibri" w:hAnsi="Calibri" w:cs="Calibri"/>
                <w:b/>
                <w:bCs/>
                <w:i/>
                <w:iCs/>
                <w:sz w:val="18"/>
                <w:szCs w:val="18"/>
              </w:rPr>
            </w:pPr>
            <w:r w:rsidRPr="00805204">
              <w:rPr>
                <w:rFonts w:ascii="Calibri" w:hAnsi="Calibri" w:cs="Calibri"/>
                <w:b/>
                <w:bCs/>
                <w:i/>
                <w:iCs/>
                <w:sz w:val="18"/>
                <w:szCs w:val="18"/>
              </w:rPr>
              <w:t>Education: No Bachelor’s Degree</w:t>
            </w:r>
          </w:p>
        </w:tc>
        <w:tc>
          <w:tcPr>
            <w:tcW w:w="1154" w:type="dxa"/>
            <w:noWrap/>
            <w:vAlign w:val="center"/>
            <w:hideMark/>
          </w:tcPr>
          <w:p w14:paraId="540C542D" w14:textId="152AF8FA" w:rsidR="00F51BED" w:rsidRPr="00805204" w:rsidRDefault="00F51BED" w:rsidP="00F51BED">
            <w:pPr>
              <w:jc w:val="center"/>
              <w:rPr>
                <w:rFonts w:ascii="Calibri" w:hAnsi="Calibri" w:cs="Calibri"/>
                <w:sz w:val="18"/>
                <w:szCs w:val="18"/>
              </w:rPr>
            </w:pPr>
            <w:r w:rsidRPr="00805204">
              <w:rPr>
                <w:rFonts w:ascii="Calibri" w:hAnsi="Calibri" w:cs="Calibri"/>
                <w:sz w:val="18"/>
                <w:szCs w:val="18"/>
              </w:rPr>
              <w:t>41.623</w:t>
            </w:r>
          </w:p>
        </w:tc>
        <w:tc>
          <w:tcPr>
            <w:tcW w:w="1155" w:type="dxa"/>
            <w:noWrap/>
            <w:vAlign w:val="center"/>
            <w:hideMark/>
          </w:tcPr>
          <w:p w14:paraId="780631B0" w14:textId="522AE3B3" w:rsidR="00F51BED" w:rsidRPr="00805204" w:rsidRDefault="00F51BED" w:rsidP="00F51BED">
            <w:pPr>
              <w:jc w:val="center"/>
              <w:rPr>
                <w:rFonts w:ascii="Calibri" w:hAnsi="Calibri" w:cs="Calibri"/>
                <w:sz w:val="18"/>
                <w:szCs w:val="18"/>
              </w:rPr>
            </w:pPr>
            <w:r w:rsidRPr="00805204">
              <w:rPr>
                <w:rFonts w:ascii="Calibri" w:hAnsi="Calibri" w:cs="Calibri"/>
                <w:sz w:val="18"/>
                <w:szCs w:val="18"/>
              </w:rPr>
              <w:t>41.542</w:t>
            </w:r>
          </w:p>
        </w:tc>
        <w:tc>
          <w:tcPr>
            <w:tcW w:w="1155" w:type="dxa"/>
            <w:vAlign w:val="center"/>
          </w:tcPr>
          <w:p w14:paraId="63AAC5E9" w14:textId="2CE8EEE8" w:rsidR="00F51BED" w:rsidRPr="00805204" w:rsidRDefault="00F51BED" w:rsidP="00F51BED">
            <w:pPr>
              <w:jc w:val="center"/>
              <w:rPr>
                <w:rFonts w:ascii="Calibri" w:hAnsi="Calibri" w:cs="Calibri"/>
                <w:sz w:val="18"/>
                <w:szCs w:val="18"/>
              </w:rPr>
            </w:pPr>
            <w:r w:rsidRPr="00805204">
              <w:rPr>
                <w:rFonts w:ascii="Calibri" w:hAnsi="Calibri" w:cs="Calibri"/>
                <w:color w:val="000000"/>
                <w:sz w:val="18"/>
                <w:szCs w:val="18"/>
              </w:rPr>
              <w:t>34.049</w:t>
            </w:r>
          </w:p>
        </w:tc>
        <w:tc>
          <w:tcPr>
            <w:tcW w:w="1155" w:type="dxa"/>
            <w:vAlign w:val="center"/>
          </w:tcPr>
          <w:p w14:paraId="6FB1A7D8" w14:textId="1A96B66F" w:rsidR="00F51BED" w:rsidRPr="00805204" w:rsidRDefault="00F51BED" w:rsidP="00F51BED">
            <w:pPr>
              <w:jc w:val="center"/>
              <w:rPr>
                <w:rFonts w:ascii="Calibri" w:hAnsi="Calibri" w:cs="Calibri"/>
                <w:color w:val="000000"/>
                <w:sz w:val="18"/>
                <w:szCs w:val="18"/>
              </w:rPr>
            </w:pPr>
            <w:r w:rsidRPr="00805204">
              <w:rPr>
                <w:rFonts w:ascii="Calibri" w:hAnsi="Calibri" w:cs="Calibri"/>
                <w:color w:val="000000"/>
                <w:sz w:val="18"/>
                <w:szCs w:val="18"/>
              </w:rPr>
              <w:t>45.031</w:t>
            </w:r>
          </w:p>
        </w:tc>
        <w:tc>
          <w:tcPr>
            <w:tcW w:w="1155" w:type="dxa"/>
            <w:vAlign w:val="center"/>
          </w:tcPr>
          <w:p w14:paraId="7E159961" w14:textId="22E17D65" w:rsidR="00F51BED" w:rsidRPr="00805204" w:rsidRDefault="00F51BED" w:rsidP="00F51BED">
            <w:pPr>
              <w:jc w:val="center"/>
              <w:rPr>
                <w:rFonts w:ascii="Calibri" w:hAnsi="Calibri" w:cs="Calibri"/>
                <w:color w:val="000000"/>
                <w:sz w:val="18"/>
                <w:szCs w:val="18"/>
              </w:rPr>
            </w:pPr>
            <w:r w:rsidRPr="00805204">
              <w:rPr>
                <w:rFonts w:ascii="Calibri" w:hAnsi="Calibri" w:cs="Calibri"/>
                <w:color w:val="000000"/>
                <w:sz w:val="18"/>
                <w:szCs w:val="18"/>
              </w:rPr>
              <w:t>44.924</w:t>
            </w:r>
          </w:p>
        </w:tc>
        <w:tc>
          <w:tcPr>
            <w:tcW w:w="1155" w:type="dxa"/>
            <w:vAlign w:val="center"/>
          </w:tcPr>
          <w:p w14:paraId="6FB4D87B" w14:textId="5000ABDA" w:rsidR="00F51BED" w:rsidRPr="00805204" w:rsidRDefault="00F51BED" w:rsidP="00F51BED">
            <w:pPr>
              <w:jc w:val="center"/>
              <w:rPr>
                <w:rFonts w:ascii="Calibri" w:hAnsi="Calibri" w:cs="Calibri"/>
                <w:color w:val="000000"/>
                <w:sz w:val="18"/>
                <w:szCs w:val="18"/>
              </w:rPr>
            </w:pPr>
            <w:r w:rsidRPr="00805204">
              <w:rPr>
                <w:rFonts w:ascii="Calibri" w:hAnsi="Calibri" w:cs="Calibri"/>
                <w:color w:val="000000"/>
                <w:sz w:val="18"/>
                <w:szCs w:val="18"/>
              </w:rPr>
              <w:t>42.891</w:t>
            </w:r>
          </w:p>
        </w:tc>
      </w:tr>
      <w:tr w:rsidR="00F51BED" w:rsidRPr="00805204" w14:paraId="7E489FCA" w14:textId="11C4C1F5" w:rsidTr="00CA4F70">
        <w:trPr>
          <w:trHeight w:val="259"/>
        </w:trPr>
        <w:tc>
          <w:tcPr>
            <w:tcW w:w="3146" w:type="dxa"/>
            <w:noWrap/>
            <w:vAlign w:val="center"/>
            <w:hideMark/>
          </w:tcPr>
          <w:p w14:paraId="2E30D542" w14:textId="2C187BAE" w:rsidR="00F51BED" w:rsidRPr="00805204" w:rsidRDefault="00F51BED" w:rsidP="00F51BED">
            <w:pPr>
              <w:rPr>
                <w:rFonts w:ascii="Calibri" w:hAnsi="Calibri" w:cs="Calibri"/>
                <w:b/>
                <w:bCs/>
                <w:i/>
                <w:iCs/>
                <w:sz w:val="18"/>
                <w:szCs w:val="18"/>
              </w:rPr>
            </w:pPr>
            <w:r w:rsidRPr="00805204">
              <w:rPr>
                <w:rFonts w:ascii="Calibri" w:hAnsi="Calibri" w:cs="Calibri"/>
                <w:b/>
                <w:bCs/>
                <w:i/>
                <w:iCs/>
                <w:sz w:val="18"/>
                <w:szCs w:val="18"/>
              </w:rPr>
              <w:t>Education: Bachelor’s Degree or Higher</w:t>
            </w:r>
          </w:p>
        </w:tc>
        <w:tc>
          <w:tcPr>
            <w:tcW w:w="1154" w:type="dxa"/>
            <w:noWrap/>
            <w:vAlign w:val="center"/>
            <w:hideMark/>
          </w:tcPr>
          <w:p w14:paraId="2272129B" w14:textId="65297B6A" w:rsidR="00F51BED" w:rsidRPr="00805204" w:rsidRDefault="00F51BED" w:rsidP="00F51BED">
            <w:pPr>
              <w:jc w:val="center"/>
              <w:rPr>
                <w:rFonts w:ascii="Calibri" w:hAnsi="Calibri" w:cs="Calibri"/>
                <w:sz w:val="18"/>
                <w:szCs w:val="18"/>
              </w:rPr>
            </w:pPr>
            <w:r w:rsidRPr="00805204">
              <w:rPr>
                <w:rFonts w:ascii="Calibri" w:hAnsi="Calibri" w:cs="Calibri"/>
                <w:sz w:val="18"/>
                <w:szCs w:val="18"/>
              </w:rPr>
              <w:t>58.377</w:t>
            </w:r>
          </w:p>
        </w:tc>
        <w:tc>
          <w:tcPr>
            <w:tcW w:w="1155" w:type="dxa"/>
            <w:noWrap/>
            <w:vAlign w:val="center"/>
            <w:hideMark/>
          </w:tcPr>
          <w:p w14:paraId="0D407EAE" w14:textId="0ED538D6" w:rsidR="00F51BED" w:rsidRPr="00805204" w:rsidRDefault="00F51BED" w:rsidP="00F51BED">
            <w:pPr>
              <w:jc w:val="center"/>
              <w:rPr>
                <w:rFonts w:ascii="Calibri" w:hAnsi="Calibri" w:cs="Calibri"/>
                <w:sz w:val="18"/>
                <w:szCs w:val="18"/>
              </w:rPr>
            </w:pPr>
            <w:r w:rsidRPr="00805204">
              <w:rPr>
                <w:rFonts w:ascii="Calibri" w:hAnsi="Calibri" w:cs="Calibri"/>
                <w:sz w:val="18"/>
                <w:szCs w:val="18"/>
              </w:rPr>
              <w:t>58.458</w:t>
            </w:r>
          </w:p>
        </w:tc>
        <w:tc>
          <w:tcPr>
            <w:tcW w:w="1155" w:type="dxa"/>
            <w:vAlign w:val="center"/>
          </w:tcPr>
          <w:p w14:paraId="01AC540A" w14:textId="7F2214CB" w:rsidR="00F51BED" w:rsidRPr="00805204" w:rsidRDefault="00F51BED" w:rsidP="00F51BED">
            <w:pPr>
              <w:jc w:val="center"/>
              <w:rPr>
                <w:rFonts w:ascii="Calibri" w:hAnsi="Calibri" w:cs="Calibri"/>
                <w:sz w:val="18"/>
                <w:szCs w:val="18"/>
              </w:rPr>
            </w:pPr>
            <w:r w:rsidRPr="00805204">
              <w:rPr>
                <w:rFonts w:ascii="Calibri" w:hAnsi="Calibri" w:cs="Calibri"/>
                <w:color w:val="000000"/>
                <w:sz w:val="18"/>
                <w:szCs w:val="18"/>
              </w:rPr>
              <w:t>65.951</w:t>
            </w:r>
          </w:p>
        </w:tc>
        <w:tc>
          <w:tcPr>
            <w:tcW w:w="1155" w:type="dxa"/>
            <w:vAlign w:val="center"/>
          </w:tcPr>
          <w:p w14:paraId="2BDCA3EF" w14:textId="3F944097" w:rsidR="00F51BED" w:rsidRPr="00805204" w:rsidRDefault="00F51BED" w:rsidP="00F51BED">
            <w:pPr>
              <w:jc w:val="center"/>
              <w:rPr>
                <w:rFonts w:ascii="Calibri" w:hAnsi="Calibri" w:cs="Calibri"/>
                <w:color w:val="000000"/>
                <w:sz w:val="18"/>
                <w:szCs w:val="18"/>
              </w:rPr>
            </w:pPr>
            <w:r w:rsidRPr="00805204">
              <w:rPr>
                <w:rFonts w:ascii="Calibri" w:hAnsi="Calibri" w:cs="Calibri"/>
                <w:color w:val="000000"/>
                <w:sz w:val="18"/>
                <w:szCs w:val="18"/>
              </w:rPr>
              <w:t>54.969</w:t>
            </w:r>
          </w:p>
        </w:tc>
        <w:tc>
          <w:tcPr>
            <w:tcW w:w="1155" w:type="dxa"/>
            <w:vAlign w:val="center"/>
          </w:tcPr>
          <w:p w14:paraId="72D90A90" w14:textId="357EC3D6" w:rsidR="00F51BED" w:rsidRPr="00805204" w:rsidRDefault="00F51BED" w:rsidP="00F51BED">
            <w:pPr>
              <w:jc w:val="center"/>
              <w:rPr>
                <w:rFonts w:ascii="Calibri" w:hAnsi="Calibri" w:cs="Calibri"/>
                <w:color w:val="000000"/>
                <w:sz w:val="18"/>
                <w:szCs w:val="18"/>
              </w:rPr>
            </w:pPr>
            <w:r w:rsidRPr="00805204">
              <w:rPr>
                <w:rFonts w:ascii="Calibri" w:hAnsi="Calibri" w:cs="Calibri"/>
                <w:color w:val="000000"/>
                <w:sz w:val="18"/>
                <w:szCs w:val="18"/>
              </w:rPr>
              <w:t>55.076</w:t>
            </w:r>
          </w:p>
        </w:tc>
        <w:tc>
          <w:tcPr>
            <w:tcW w:w="1155" w:type="dxa"/>
            <w:vAlign w:val="center"/>
          </w:tcPr>
          <w:p w14:paraId="4451999D" w14:textId="44CDAEAD" w:rsidR="00F51BED" w:rsidRPr="00805204" w:rsidRDefault="00F51BED" w:rsidP="00F51BED">
            <w:pPr>
              <w:jc w:val="center"/>
              <w:rPr>
                <w:rFonts w:ascii="Calibri" w:hAnsi="Calibri" w:cs="Calibri"/>
                <w:color w:val="000000"/>
                <w:sz w:val="18"/>
                <w:szCs w:val="18"/>
              </w:rPr>
            </w:pPr>
            <w:r w:rsidRPr="00805204">
              <w:rPr>
                <w:rFonts w:ascii="Calibri" w:hAnsi="Calibri" w:cs="Calibri"/>
                <w:color w:val="000000"/>
                <w:sz w:val="18"/>
                <w:szCs w:val="18"/>
              </w:rPr>
              <w:t>57.109</w:t>
            </w:r>
          </w:p>
        </w:tc>
      </w:tr>
      <w:tr w:rsidR="00F51BED" w:rsidRPr="00805204" w14:paraId="60A6EB5E" w14:textId="03605294" w:rsidTr="00CA4F70">
        <w:trPr>
          <w:trHeight w:val="259"/>
        </w:trPr>
        <w:tc>
          <w:tcPr>
            <w:tcW w:w="3146" w:type="dxa"/>
            <w:noWrap/>
            <w:vAlign w:val="center"/>
            <w:hideMark/>
          </w:tcPr>
          <w:p w14:paraId="43270CA2" w14:textId="1D527DC1" w:rsidR="00F51BED" w:rsidRPr="00805204" w:rsidRDefault="00F51BED" w:rsidP="00F51BED">
            <w:pPr>
              <w:rPr>
                <w:rFonts w:ascii="Calibri" w:hAnsi="Calibri" w:cs="Calibri"/>
                <w:b/>
                <w:bCs/>
                <w:i/>
                <w:iCs/>
                <w:sz w:val="18"/>
                <w:szCs w:val="18"/>
              </w:rPr>
            </w:pPr>
            <w:r w:rsidRPr="00805204">
              <w:rPr>
                <w:rFonts w:ascii="Calibri" w:hAnsi="Calibri" w:cs="Calibri"/>
                <w:b/>
                <w:bCs/>
                <w:i/>
                <w:iCs/>
                <w:sz w:val="18"/>
                <w:szCs w:val="18"/>
              </w:rPr>
              <w:t>Income: Less than $25,000</w:t>
            </w:r>
          </w:p>
        </w:tc>
        <w:tc>
          <w:tcPr>
            <w:tcW w:w="1154" w:type="dxa"/>
            <w:noWrap/>
            <w:vAlign w:val="center"/>
            <w:hideMark/>
          </w:tcPr>
          <w:p w14:paraId="4C1C6D41" w14:textId="7B03B4B9" w:rsidR="00F51BED" w:rsidRPr="00805204" w:rsidRDefault="00F51BED" w:rsidP="00F51BED">
            <w:pPr>
              <w:jc w:val="center"/>
              <w:rPr>
                <w:rFonts w:ascii="Calibri" w:hAnsi="Calibri" w:cs="Calibri"/>
                <w:sz w:val="18"/>
                <w:szCs w:val="18"/>
              </w:rPr>
            </w:pPr>
            <w:r w:rsidRPr="00805204">
              <w:rPr>
                <w:rFonts w:ascii="Calibri" w:hAnsi="Calibri" w:cs="Calibri"/>
                <w:sz w:val="18"/>
                <w:szCs w:val="18"/>
              </w:rPr>
              <w:t>22.632</w:t>
            </w:r>
          </w:p>
        </w:tc>
        <w:tc>
          <w:tcPr>
            <w:tcW w:w="1155" w:type="dxa"/>
            <w:noWrap/>
            <w:vAlign w:val="center"/>
            <w:hideMark/>
          </w:tcPr>
          <w:p w14:paraId="79983E9C" w14:textId="215E0000" w:rsidR="00F51BED" w:rsidRPr="00805204" w:rsidRDefault="00F51BED" w:rsidP="00F51BED">
            <w:pPr>
              <w:jc w:val="center"/>
              <w:rPr>
                <w:rFonts w:ascii="Calibri" w:hAnsi="Calibri" w:cs="Calibri"/>
                <w:sz w:val="18"/>
                <w:szCs w:val="18"/>
              </w:rPr>
            </w:pPr>
            <w:r w:rsidRPr="00805204">
              <w:rPr>
                <w:rFonts w:ascii="Calibri" w:hAnsi="Calibri" w:cs="Calibri"/>
                <w:sz w:val="18"/>
                <w:szCs w:val="18"/>
              </w:rPr>
              <w:t>22.588</w:t>
            </w:r>
          </w:p>
        </w:tc>
        <w:tc>
          <w:tcPr>
            <w:tcW w:w="1155" w:type="dxa"/>
            <w:vAlign w:val="center"/>
          </w:tcPr>
          <w:p w14:paraId="4925E1CE" w14:textId="598499C5" w:rsidR="00F51BED" w:rsidRPr="00805204" w:rsidRDefault="00F51BED" w:rsidP="00F51BED">
            <w:pPr>
              <w:jc w:val="center"/>
              <w:rPr>
                <w:rFonts w:ascii="Calibri" w:hAnsi="Calibri" w:cs="Calibri"/>
                <w:sz w:val="18"/>
                <w:szCs w:val="18"/>
              </w:rPr>
            </w:pPr>
            <w:r w:rsidRPr="00805204">
              <w:rPr>
                <w:rFonts w:ascii="Calibri" w:hAnsi="Calibri" w:cs="Calibri"/>
                <w:color w:val="000000"/>
                <w:sz w:val="18"/>
                <w:szCs w:val="18"/>
              </w:rPr>
              <w:t>29.848</w:t>
            </w:r>
          </w:p>
        </w:tc>
        <w:tc>
          <w:tcPr>
            <w:tcW w:w="1155" w:type="dxa"/>
            <w:vAlign w:val="center"/>
          </w:tcPr>
          <w:p w14:paraId="2FD9E7BD" w14:textId="5B2BC08F" w:rsidR="00F51BED" w:rsidRPr="00805204" w:rsidRDefault="00F51BED" w:rsidP="00F51BED">
            <w:pPr>
              <w:jc w:val="center"/>
              <w:rPr>
                <w:rFonts w:ascii="Calibri" w:hAnsi="Calibri" w:cs="Calibri"/>
                <w:color w:val="000000"/>
                <w:sz w:val="18"/>
                <w:szCs w:val="18"/>
              </w:rPr>
            </w:pPr>
            <w:r w:rsidRPr="00805204">
              <w:rPr>
                <w:rFonts w:ascii="Calibri" w:hAnsi="Calibri" w:cs="Calibri"/>
                <w:color w:val="000000"/>
                <w:sz w:val="18"/>
                <w:szCs w:val="18"/>
              </w:rPr>
              <w:t>14.591</w:t>
            </w:r>
          </w:p>
        </w:tc>
        <w:tc>
          <w:tcPr>
            <w:tcW w:w="1155" w:type="dxa"/>
            <w:vAlign w:val="center"/>
          </w:tcPr>
          <w:p w14:paraId="0FE93C15" w14:textId="3887034B" w:rsidR="00F51BED" w:rsidRPr="00805204" w:rsidRDefault="00F51BED" w:rsidP="00F51BED">
            <w:pPr>
              <w:jc w:val="center"/>
              <w:rPr>
                <w:rFonts w:ascii="Calibri" w:hAnsi="Calibri" w:cs="Calibri"/>
                <w:color w:val="000000"/>
                <w:sz w:val="18"/>
                <w:szCs w:val="18"/>
              </w:rPr>
            </w:pPr>
            <w:r w:rsidRPr="00805204">
              <w:rPr>
                <w:rFonts w:ascii="Calibri" w:hAnsi="Calibri" w:cs="Calibri"/>
                <w:color w:val="000000"/>
                <w:sz w:val="18"/>
                <w:szCs w:val="18"/>
              </w:rPr>
              <w:t>14.619</w:t>
            </w:r>
          </w:p>
        </w:tc>
        <w:tc>
          <w:tcPr>
            <w:tcW w:w="1155" w:type="dxa"/>
            <w:vAlign w:val="center"/>
          </w:tcPr>
          <w:p w14:paraId="214CABC5" w14:textId="21B2EC94" w:rsidR="00F51BED" w:rsidRPr="00805204" w:rsidRDefault="00F51BED" w:rsidP="00F51BED">
            <w:pPr>
              <w:jc w:val="center"/>
              <w:rPr>
                <w:rFonts w:ascii="Calibri" w:hAnsi="Calibri" w:cs="Calibri"/>
                <w:color w:val="000000"/>
                <w:sz w:val="18"/>
                <w:szCs w:val="18"/>
              </w:rPr>
            </w:pPr>
            <w:r w:rsidRPr="00805204">
              <w:rPr>
                <w:rFonts w:ascii="Calibri" w:hAnsi="Calibri" w:cs="Calibri"/>
                <w:color w:val="000000"/>
                <w:sz w:val="18"/>
                <w:szCs w:val="18"/>
              </w:rPr>
              <w:t>16.812</w:t>
            </w:r>
          </w:p>
        </w:tc>
      </w:tr>
      <w:tr w:rsidR="00F51BED" w:rsidRPr="00805204" w14:paraId="0C7F75BC" w14:textId="05A5353C" w:rsidTr="00CA4F70">
        <w:trPr>
          <w:trHeight w:val="259"/>
        </w:trPr>
        <w:tc>
          <w:tcPr>
            <w:tcW w:w="3146" w:type="dxa"/>
            <w:noWrap/>
            <w:vAlign w:val="center"/>
            <w:hideMark/>
          </w:tcPr>
          <w:p w14:paraId="7EA0695C" w14:textId="6F4211FB" w:rsidR="00F51BED" w:rsidRPr="00805204" w:rsidRDefault="00F51BED" w:rsidP="00F51BED">
            <w:pPr>
              <w:rPr>
                <w:rFonts w:ascii="Calibri" w:hAnsi="Calibri" w:cs="Calibri"/>
                <w:b/>
                <w:bCs/>
                <w:i/>
                <w:iCs/>
                <w:sz w:val="18"/>
                <w:szCs w:val="18"/>
              </w:rPr>
            </w:pPr>
            <w:r w:rsidRPr="00805204">
              <w:rPr>
                <w:rFonts w:ascii="Calibri" w:hAnsi="Calibri" w:cs="Calibri"/>
                <w:b/>
                <w:bCs/>
                <w:i/>
                <w:iCs/>
                <w:sz w:val="18"/>
                <w:szCs w:val="18"/>
              </w:rPr>
              <w:t>Income: $25,000 - $49,999</w:t>
            </w:r>
          </w:p>
        </w:tc>
        <w:tc>
          <w:tcPr>
            <w:tcW w:w="1154" w:type="dxa"/>
            <w:noWrap/>
            <w:vAlign w:val="center"/>
            <w:hideMark/>
          </w:tcPr>
          <w:p w14:paraId="6AF6E40F" w14:textId="6DA59841" w:rsidR="00F51BED" w:rsidRPr="00805204" w:rsidRDefault="00F51BED" w:rsidP="00F51BED">
            <w:pPr>
              <w:jc w:val="center"/>
              <w:rPr>
                <w:rFonts w:ascii="Calibri" w:hAnsi="Calibri" w:cs="Calibri"/>
                <w:sz w:val="18"/>
                <w:szCs w:val="18"/>
              </w:rPr>
            </w:pPr>
            <w:r w:rsidRPr="00805204">
              <w:rPr>
                <w:rFonts w:ascii="Calibri" w:hAnsi="Calibri" w:cs="Calibri"/>
                <w:sz w:val="18"/>
                <w:szCs w:val="18"/>
              </w:rPr>
              <w:t>23.647</w:t>
            </w:r>
          </w:p>
        </w:tc>
        <w:tc>
          <w:tcPr>
            <w:tcW w:w="1155" w:type="dxa"/>
            <w:noWrap/>
            <w:vAlign w:val="center"/>
            <w:hideMark/>
          </w:tcPr>
          <w:p w14:paraId="1C97F42F" w14:textId="0DD6BCDC" w:rsidR="00F51BED" w:rsidRPr="00805204" w:rsidRDefault="00F51BED" w:rsidP="00F51BED">
            <w:pPr>
              <w:jc w:val="center"/>
              <w:rPr>
                <w:rFonts w:ascii="Calibri" w:hAnsi="Calibri" w:cs="Calibri"/>
                <w:sz w:val="18"/>
                <w:szCs w:val="18"/>
              </w:rPr>
            </w:pPr>
            <w:r w:rsidRPr="00805204">
              <w:rPr>
                <w:rFonts w:ascii="Calibri" w:hAnsi="Calibri" w:cs="Calibri"/>
                <w:sz w:val="18"/>
                <w:szCs w:val="18"/>
              </w:rPr>
              <w:t>23.657</w:t>
            </w:r>
          </w:p>
        </w:tc>
        <w:tc>
          <w:tcPr>
            <w:tcW w:w="1155" w:type="dxa"/>
            <w:vAlign w:val="center"/>
          </w:tcPr>
          <w:p w14:paraId="16B8E2FC" w14:textId="4F0BF54E" w:rsidR="00F51BED" w:rsidRPr="00805204" w:rsidRDefault="00F51BED" w:rsidP="00F51BED">
            <w:pPr>
              <w:jc w:val="center"/>
              <w:rPr>
                <w:rFonts w:ascii="Calibri" w:hAnsi="Calibri" w:cs="Calibri"/>
                <w:sz w:val="18"/>
                <w:szCs w:val="18"/>
              </w:rPr>
            </w:pPr>
            <w:r w:rsidRPr="00805204">
              <w:rPr>
                <w:rFonts w:ascii="Calibri" w:hAnsi="Calibri" w:cs="Calibri"/>
                <w:color w:val="000000"/>
                <w:sz w:val="18"/>
                <w:szCs w:val="18"/>
              </w:rPr>
              <w:t>27.089</w:t>
            </w:r>
          </w:p>
        </w:tc>
        <w:tc>
          <w:tcPr>
            <w:tcW w:w="1155" w:type="dxa"/>
            <w:vAlign w:val="center"/>
          </w:tcPr>
          <w:p w14:paraId="54AC923E" w14:textId="2E9629D1" w:rsidR="00F51BED" w:rsidRPr="00805204" w:rsidRDefault="00F51BED" w:rsidP="00F51BED">
            <w:pPr>
              <w:jc w:val="center"/>
              <w:rPr>
                <w:rFonts w:ascii="Calibri" w:hAnsi="Calibri" w:cs="Calibri"/>
                <w:color w:val="000000"/>
                <w:sz w:val="18"/>
                <w:szCs w:val="18"/>
              </w:rPr>
            </w:pPr>
            <w:r w:rsidRPr="00805204">
              <w:rPr>
                <w:rFonts w:ascii="Calibri" w:hAnsi="Calibri" w:cs="Calibri"/>
                <w:color w:val="000000"/>
                <w:sz w:val="18"/>
                <w:szCs w:val="18"/>
              </w:rPr>
              <w:t>25.418</w:t>
            </w:r>
          </w:p>
        </w:tc>
        <w:tc>
          <w:tcPr>
            <w:tcW w:w="1155" w:type="dxa"/>
            <w:vAlign w:val="center"/>
          </w:tcPr>
          <w:p w14:paraId="1A1C0963" w14:textId="51CEFB09" w:rsidR="00F51BED" w:rsidRPr="00805204" w:rsidRDefault="00F51BED" w:rsidP="00F51BED">
            <w:pPr>
              <w:jc w:val="center"/>
              <w:rPr>
                <w:rFonts w:ascii="Calibri" w:hAnsi="Calibri" w:cs="Calibri"/>
                <w:color w:val="000000"/>
                <w:sz w:val="18"/>
                <w:szCs w:val="18"/>
              </w:rPr>
            </w:pPr>
            <w:r w:rsidRPr="00805204">
              <w:rPr>
                <w:rFonts w:ascii="Calibri" w:hAnsi="Calibri" w:cs="Calibri"/>
                <w:color w:val="000000"/>
                <w:sz w:val="18"/>
                <w:szCs w:val="18"/>
              </w:rPr>
              <w:t>25.406</w:t>
            </w:r>
          </w:p>
        </w:tc>
        <w:tc>
          <w:tcPr>
            <w:tcW w:w="1155" w:type="dxa"/>
            <w:vAlign w:val="center"/>
          </w:tcPr>
          <w:p w14:paraId="2DF7F1E6" w14:textId="682AB96A" w:rsidR="00F51BED" w:rsidRPr="00805204" w:rsidRDefault="00F51BED" w:rsidP="00F51BED">
            <w:pPr>
              <w:jc w:val="center"/>
              <w:rPr>
                <w:rFonts w:ascii="Calibri" w:hAnsi="Calibri" w:cs="Calibri"/>
                <w:color w:val="000000"/>
                <w:sz w:val="18"/>
                <w:szCs w:val="18"/>
              </w:rPr>
            </w:pPr>
            <w:r w:rsidRPr="00805204">
              <w:rPr>
                <w:rFonts w:ascii="Calibri" w:hAnsi="Calibri" w:cs="Calibri"/>
                <w:color w:val="000000"/>
                <w:sz w:val="18"/>
                <w:szCs w:val="18"/>
              </w:rPr>
              <w:t>26.934</w:t>
            </w:r>
          </w:p>
        </w:tc>
      </w:tr>
      <w:tr w:rsidR="00F51BED" w:rsidRPr="00805204" w14:paraId="05F1DD47" w14:textId="588015F4" w:rsidTr="00CA4F70">
        <w:trPr>
          <w:trHeight w:val="259"/>
        </w:trPr>
        <w:tc>
          <w:tcPr>
            <w:tcW w:w="3146" w:type="dxa"/>
            <w:noWrap/>
            <w:vAlign w:val="center"/>
            <w:hideMark/>
          </w:tcPr>
          <w:p w14:paraId="10D46BCA" w14:textId="1CB3D25B" w:rsidR="00F51BED" w:rsidRPr="00E464FB" w:rsidRDefault="00F51BED" w:rsidP="00F51BED">
            <w:pPr>
              <w:rPr>
                <w:rFonts w:ascii="Calibri" w:hAnsi="Calibri" w:cs="Calibri"/>
                <w:b/>
                <w:bCs/>
                <w:i/>
                <w:iCs/>
                <w:sz w:val="18"/>
                <w:szCs w:val="18"/>
                <w:vertAlign w:val="superscript"/>
              </w:rPr>
            </w:pPr>
            <w:r w:rsidRPr="00805204">
              <w:rPr>
                <w:rFonts w:ascii="Calibri" w:hAnsi="Calibri" w:cs="Calibri"/>
                <w:b/>
                <w:bCs/>
                <w:i/>
                <w:iCs/>
                <w:sz w:val="18"/>
                <w:szCs w:val="18"/>
              </w:rPr>
              <w:t>Income: $50,000 - $</w:t>
            </w:r>
            <w:r w:rsidR="00E464FB">
              <w:rPr>
                <w:rFonts w:ascii="Calibri" w:hAnsi="Calibri" w:cs="Calibri"/>
                <w:b/>
                <w:bCs/>
                <w:i/>
                <w:iCs/>
                <w:sz w:val="18"/>
                <w:szCs w:val="18"/>
              </w:rPr>
              <w:t>74</w:t>
            </w:r>
            <w:r w:rsidR="00E464FB" w:rsidRPr="00CF5FEC">
              <w:rPr>
                <w:rFonts w:ascii="Calibri" w:hAnsi="Calibri" w:cs="Calibri"/>
                <w:b/>
                <w:bCs/>
                <w:i/>
                <w:iCs/>
                <w:color w:val="FF0000"/>
                <w:sz w:val="22"/>
                <w:szCs w:val="22"/>
                <w:vertAlign w:val="superscript"/>
              </w:rPr>
              <w:t>1</w:t>
            </w:r>
            <w:r w:rsidR="00E464FB">
              <w:rPr>
                <w:rFonts w:ascii="Calibri" w:hAnsi="Calibri" w:cs="Calibri"/>
                <w:b/>
                <w:bCs/>
                <w:i/>
                <w:iCs/>
                <w:sz w:val="18"/>
                <w:szCs w:val="18"/>
              </w:rPr>
              <w:t xml:space="preserve"> / </w:t>
            </w:r>
            <w:r w:rsidRPr="00805204">
              <w:rPr>
                <w:rFonts w:ascii="Calibri" w:hAnsi="Calibri" w:cs="Calibri"/>
                <w:b/>
                <w:bCs/>
                <w:i/>
                <w:iCs/>
                <w:sz w:val="18"/>
                <w:szCs w:val="18"/>
              </w:rPr>
              <w:t>99,999</w:t>
            </w:r>
            <w:r w:rsidR="00E464FB" w:rsidRPr="00CF5FEC">
              <w:rPr>
                <w:rFonts w:ascii="Calibri" w:hAnsi="Calibri" w:cs="Calibri"/>
                <w:b/>
                <w:bCs/>
                <w:i/>
                <w:iCs/>
                <w:color w:val="FF0000"/>
                <w:sz w:val="22"/>
                <w:szCs w:val="22"/>
                <w:vertAlign w:val="superscript"/>
              </w:rPr>
              <w:t>2</w:t>
            </w:r>
          </w:p>
        </w:tc>
        <w:tc>
          <w:tcPr>
            <w:tcW w:w="1154" w:type="dxa"/>
            <w:noWrap/>
            <w:vAlign w:val="center"/>
            <w:hideMark/>
          </w:tcPr>
          <w:p w14:paraId="4037EA97" w14:textId="6ADA087A" w:rsidR="00F51BED" w:rsidRPr="00805204" w:rsidRDefault="00F51BED" w:rsidP="00F51BED">
            <w:pPr>
              <w:jc w:val="center"/>
              <w:rPr>
                <w:rFonts w:ascii="Calibri" w:hAnsi="Calibri" w:cs="Calibri"/>
                <w:sz w:val="18"/>
                <w:szCs w:val="18"/>
              </w:rPr>
            </w:pPr>
            <w:r w:rsidRPr="00805204">
              <w:rPr>
                <w:rFonts w:ascii="Calibri" w:hAnsi="Calibri" w:cs="Calibri"/>
                <w:sz w:val="18"/>
                <w:szCs w:val="18"/>
              </w:rPr>
              <w:t>16.528</w:t>
            </w:r>
          </w:p>
        </w:tc>
        <w:tc>
          <w:tcPr>
            <w:tcW w:w="1155" w:type="dxa"/>
            <w:noWrap/>
            <w:vAlign w:val="center"/>
            <w:hideMark/>
          </w:tcPr>
          <w:p w14:paraId="3C2F8443" w14:textId="6CC56A44" w:rsidR="00F51BED" w:rsidRPr="00805204" w:rsidRDefault="00F51BED" w:rsidP="00F51BED">
            <w:pPr>
              <w:jc w:val="center"/>
              <w:rPr>
                <w:rFonts w:ascii="Calibri" w:hAnsi="Calibri" w:cs="Calibri"/>
                <w:sz w:val="18"/>
                <w:szCs w:val="18"/>
              </w:rPr>
            </w:pPr>
            <w:r w:rsidRPr="00805204">
              <w:rPr>
                <w:rFonts w:ascii="Calibri" w:hAnsi="Calibri" w:cs="Calibri"/>
                <w:sz w:val="18"/>
                <w:szCs w:val="18"/>
              </w:rPr>
              <w:t>16.529</w:t>
            </w:r>
          </w:p>
        </w:tc>
        <w:tc>
          <w:tcPr>
            <w:tcW w:w="1155" w:type="dxa"/>
            <w:vAlign w:val="center"/>
          </w:tcPr>
          <w:p w14:paraId="6338EFDF" w14:textId="18CE89E7" w:rsidR="00F51BED" w:rsidRPr="00805204" w:rsidRDefault="00F51BED" w:rsidP="00F51BED">
            <w:pPr>
              <w:jc w:val="center"/>
              <w:rPr>
                <w:rFonts w:ascii="Calibri" w:hAnsi="Calibri" w:cs="Calibri"/>
                <w:sz w:val="18"/>
                <w:szCs w:val="18"/>
              </w:rPr>
            </w:pPr>
            <w:r w:rsidRPr="00805204">
              <w:rPr>
                <w:rFonts w:ascii="Calibri" w:hAnsi="Calibri" w:cs="Calibri"/>
                <w:color w:val="000000"/>
                <w:sz w:val="18"/>
                <w:szCs w:val="18"/>
              </w:rPr>
              <w:t>15.325</w:t>
            </w:r>
          </w:p>
        </w:tc>
        <w:tc>
          <w:tcPr>
            <w:tcW w:w="1155" w:type="dxa"/>
            <w:vAlign w:val="center"/>
          </w:tcPr>
          <w:p w14:paraId="660334BE" w14:textId="0C816662" w:rsidR="00F51BED" w:rsidRPr="00805204" w:rsidRDefault="00F51BED" w:rsidP="00F51BED">
            <w:pPr>
              <w:jc w:val="center"/>
              <w:rPr>
                <w:rFonts w:ascii="Calibri" w:hAnsi="Calibri" w:cs="Calibri"/>
                <w:color w:val="000000"/>
                <w:sz w:val="18"/>
                <w:szCs w:val="18"/>
              </w:rPr>
            </w:pPr>
            <w:r w:rsidRPr="00805204">
              <w:rPr>
                <w:rFonts w:ascii="Calibri" w:hAnsi="Calibri" w:cs="Calibri"/>
                <w:color w:val="000000"/>
                <w:sz w:val="18"/>
                <w:szCs w:val="18"/>
              </w:rPr>
              <w:t>32.311</w:t>
            </w:r>
          </w:p>
        </w:tc>
        <w:tc>
          <w:tcPr>
            <w:tcW w:w="1155" w:type="dxa"/>
            <w:vAlign w:val="center"/>
          </w:tcPr>
          <w:p w14:paraId="6E472775" w14:textId="5B417679" w:rsidR="00F51BED" w:rsidRPr="00805204" w:rsidRDefault="00F51BED" w:rsidP="00F51BED">
            <w:pPr>
              <w:jc w:val="center"/>
              <w:rPr>
                <w:rFonts w:ascii="Calibri" w:hAnsi="Calibri" w:cs="Calibri"/>
                <w:color w:val="000000"/>
                <w:sz w:val="18"/>
                <w:szCs w:val="18"/>
              </w:rPr>
            </w:pPr>
            <w:r w:rsidRPr="00805204">
              <w:rPr>
                <w:rFonts w:ascii="Calibri" w:hAnsi="Calibri" w:cs="Calibri"/>
                <w:color w:val="000000"/>
                <w:sz w:val="18"/>
                <w:szCs w:val="18"/>
              </w:rPr>
              <w:t>32.301</w:t>
            </w:r>
          </w:p>
        </w:tc>
        <w:tc>
          <w:tcPr>
            <w:tcW w:w="1155" w:type="dxa"/>
            <w:vAlign w:val="center"/>
          </w:tcPr>
          <w:p w14:paraId="44D70F14" w14:textId="4A17F492" w:rsidR="00F51BED" w:rsidRPr="00805204" w:rsidRDefault="00F51BED" w:rsidP="00F51BED">
            <w:pPr>
              <w:jc w:val="center"/>
              <w:rPr>
                <w:rFonts w:ascii="Calibri" w:hAnsi="Calibri" w:cs="Calibri"/>
                <w:color w:val="000000"/>
                <w:sz w:val="18"/>
                <w:szCs w:val="18"/>
              </w:rPr>
            </w:pPr>
            <w:r w:rsidRPr="00805204">
              <w:rPr>
                <w:rFonts w:ascii="Calibri" w:hAnsi="Calibri" w:cs="Calibri"/>
                <w:color w:val="000000"/>
                <w:sz w:val="18"/>
                <w:szCs w:val="18"/>
              </w:rPr>
              <w:t>31.427</w:t>
            </w:r>
          </w:p>
        </w:tc>
      </w:tr>
      <w:tr w:rsidR="00F51BED" w:rsidRPr="00805204" w14:paraId="78398357" w14:textId="080896BD" w:rsidTr="00CA4F70">
        <w:trPr>
          <w:trHeight w:val="259"/>
        </w:trPr>
        <w:tc>
          <w:tcPr>
            <w:tcW w:w="3146" w:type="dxa"/>
            <w:noWrap/>
            <w:vAlign w:val="center"/>
            <w:hideMark/>
          </w:tcPr>
          <w:p w14:paraId="2AC2A597" w14:textId="3544D99B" w:rsidR="00F51BED" w:rsidRPr="00805204" w:rsidRDefault="00F51BED" w:rsidP="00F51BED">
            <w:pPr>
              <w:rPr>
                <w:rFonts w:ascii="Calibri" w:hAnsi="Calibri" w:cs="Calibri"/>
                <w:b/>
                <w:bCs/>
                <w:i/>
                <w:iCs/>
                <w:sz w:val="18"/>
                <w:szCs w:val="18"/>
              </w:rPr>
            </w:pPr>
            <w:r w:rsidRPr="00805204">
              <w:rPr>
                <w:rFonts w:ascii="Calibri" w:hAnsi="Calibri" w:cs="Calibri"/>
                <w:b/>
                <w:bCs/>
                <w:i/>
                <w:iCs/>
                <w:sz w:val="18"/>
                <w:szCs w:val="18"/>
              </w:rPr>
              <w:t>Income: Greater than $</w:t>
            </w:r>
            <w:r w:rsidR="00E464FB">
              <w:rPr>
                <w:rFonts w:ascii="Calibri" w:hAnsi="Calibri" w:cs="Calibri"/>
                <w:b/>
                <w:bCs/>
                <w:i/>
                <w:iCs/>
                <w:sz w:val="18"/>
                <w:szCs w:val="18"/>
              </w:rPr>
              <w:t xml:space="preserve"> 75</w:t>
            </w:r>
            <w:r w:rsidR="00E464FB" w:rsidRPr="00CF5FEC">
              <w:rPr>
                <w:rFonts w:ascii="Calibri" w:hAnsi="Calibri" w:cs="Calibri"/>
                <w:b/>
                <w:bCs/>
                <w:i/>
                <w:iCs/>
                <w:color w:val="FF0000"/>
                <w:sz w:val="22"/>
                <w:szCs w:val="22"/>
                <w:vertAlign w:val="superscript"/>
              </w:rPr>
              <w:t>1</w:t>
            </w:r>
            <w:r w:rsidR="00E464FB">
              <w:rPr>
                <w:rFonts w:ascii="Calibri" w:hAnsi="Calibri" w:cs="Calibri"/>
                <w:b/>
                <w:bCs/>
                <w:i/>
                <w:iCs/>
                <w:sz w:val="18"/>
                <w:szCs w:val="18"/>
              </w:rPr>
              <w:t xml:space="preserve"> / </w:t>
            </w:r>
            <w:r w:rsidRPr="00805204">
              <w:rPr>
                <w:rFonts w:ascii="Calibri" w:hAnsi="Calibri" w:cs="Calibri"/>
                <w:b/>
                <w:bCs/>
                <w:i/>
                <w:iCs/>
                <w:sz w:val="18"/>
                <w:szCs w:val="18"/>
              </w:rPr>
              <w:t>100,000</w:t>
            </w:r>
            <w:r w:rsidR="00E464FB" w:rsidRPr="00CF5FEC">
              <w:rPr>
                <w:rFonts w:ascii="Calibri" w:hAnsi="Calibri" w:cs="Calibri"/>
                <w:b/>
                <w:bCs/>
                <w:i/>
                <w:iCs/>
                <w:color w:val="FF0000"/>
                <w:sz w:val="22"/>
                <w:szCs w:val="22"/>
                <w:vertAlign w:val="superscript"/>
              </w:rPr>
              <w:t>2</w:t>
            </w:r>
          </w:p>
        </w:tc>
        <w:tc>
          <w:tcPr>
            <w:tcW w:w="1154" w:type="dxa"/>
            <w:noWrap/>
            <w:vAlign w:val="center"/>
            <w:hideMark/>
          </w:tcPr>
          <w:p w14:paraId="08575F8F" w14:textId="1F5A677A" w:rsidR="00F51BED" w:rsidRPr="00805204" w:rsidRDefault="00F51BED" w:rsidP="00F51BED">
            <w:pPr>
              <w:jc w:val="center"/>
              <w:rPr>
                <w:rFonts w:ascii="Calibri" w:hAnsi="Calibri" w:cs="Calibri"/>
                <w:sz w:val="18"/>
                <w:szCs w:val="18"/>
              </w:rPr>
            </w:pPr>
            <w:r w:rsidRPr="00805204">
              <w:rPr>
                <w:rFonts w:ascii="Calibri" w:hAnsi="Calibri" w:cs="Calibri"/>
                <w:sz w:val="18"/>
                <w:szCs w:val="18"/>
              </w:rPr>
              <w:t>37.193</w:t>
            </w:r>
          </w:p>
        </w:tc>
        <w:tc>
          <w:tcPr>
            <w:tcW w:w="1155" w:type="dxa"/>
            <w:noWrap/>
            <w:vAlign w:val="center"/>
            <w:hideMark/>
          </w:tcPr>
          <w:p w14:paraId="1AF9B24A" w14:textId="4671D23A" w:rsidR="00F51BED" w:rsidRPr="00805204" w:rsidRDefault="00F51BED" w:rsidP="00F51BED">
            <w:pPr>
              <w:jc w:val="center"/>
              <w:rPr>
                <w:rFonts w:ascii="Calibri" w:hAnsi="Calibri" w:cs="Calibri"/>
                <w:sz w:val="18"/>
                <w:szCs w:val="18"/>
              </w:rPr>
            </w:pPr>
            <w:r w:rsidRPr="00805204">
              <w:rPr>
                <w:rFonts w:ascii="Calibri" w:hAnsi="Calibri" w:cs="Calibri"/>
                <w:sz w:val="18"/>
                <w:szCs w:val="18"/>
              </w:rPr>
              <w:t>37.226</w:t>
            </w:r>
          </w:p>
        </w:tc>
        <w:tc>
          <w:tcPr>
            <w:tcW w:w="1155" w:type="dxa"/>
            <w:vAlign w:val="center"/>
          </w:tcPr>
          <w:p w14:paraId="5C473447" w14:textId="468D3138" w:rsidR="00F51BED" w:rsidRPr="00805204" w:rsidRDefault="00F51BED" w:rsidP="00F51BED">
            <w:pPr>
              <w:jc w:val="center"/>
              <w:rPr>
                <w:rFonts w:ascii="Calibri" w:hAnsi="Calibri" w:cs="Calibri"/>
                <w:sz w:val="18"/>
                <w:szCs w:val="18"/>
              </w:rPr>
            </w:pPr>
            <w:r w:rsidRPr="00805204">
              <w:rPr>
                <w:rFonts w:ascii="Calibri" w:hAnsi="Calibri" w:cs="Calibri"/>
                <w:color w:val="000000"/>
                <w:sz w:val="18"/>
                <w:szCs w:val="18"/>
              </w:rPr>
              <w:t>27.738</w:t>
            </w:r>
          </w:p>
        </w:tc>
        <w:tc>
          <w:tcPr>
            <w:tcW w:w="1155" w:type="dxa"/>
            <w:vAlign w:val="center"/>
          </w:tcPr>
          <w:p w14:paraId="1602C080" w14:textId="796AD49F" w:rsidR="00F51BED" w:rsidRPr="00805204" w:rsidRDefault="00F51BED" w:rsidP="00F51BED">
            <w:pPr>
              <w:jc w:val="center"/>
              <w:rPr>
                <w:rFonts w:ascii="Calibri" w:hAnsi="Calibri" w:cs="Calibri"/>
                <w:color w:val="000000"/>
                <w:sz w:val="18"/>
                <w:szCs w:val="18"/>
              </w:rPr>
            </w:pPr>
            <w:r w:rsidRPr="00805204">
              <w:rPr>
                <w:rFonts w:ascii="Calibri" w:hAnsi="Calibri" w:cs="Calibri"/>
                <w:color w:val="000000"/>
                <w:sz w:val="18"/>
                <w:szCs w:val="18"/>
              </w:rPr>
              <w:t>27.680</w:t>
            </w:r>
          </w:p>
        </w:tc>
        <w:tc>
          <w:tcPr>
            <w:tcW w:w="1155" w:type="dxa"/>
            <w:vAlign w:val="center"/>
          </w:tcPr>
          <w:p w14:paraId="7F4AB095" w14:textId="126BE1B5" w:rsidR="00F51BED" w:rsidRPr="00805204" w:rsidRDefault="00F51BED" w:rsidP="00F51BED">
            <w:pPr>
              <w:jc w:val="center"/>
              <w:rPr>
                <w:rFonts w:ascii="Calibri" w:hAnsi="Calibri" w:cs="Calibri"/>
                <w:color w:val="000000"/>
                <w:sz w:val="18"/>
                <w:szCs w:val="18"/>
              </w:rPr>
            </w:pPr>
            <w:r w:rsidRPr="00805204">
              <w:rPr>
                <w:rFonts w:ascii="Calibri" w:hAnsi="Calibri" w:cs="Calibri"/>
                <w:color w:val="000000"/>
                <w:sz w:val="18"/>
                <w:szCs w:val="18"/>
              </w:rPr>
              <w:t>27.675</w:t>
            </w:r>
          </w:p>
        </w:tc>
        <w:tc>
          <w:tcPr>
            <w:tcW w:w="1155" w:type="dxa"/>
            <w:vAlign w:val="center"/>
          </w:tcPr>
          <w:p w14:paraId="4C8B8CD4" w14:textId="140E4F72" w:rsidR="00F51BED" w:rsidRPr="00805204" w:rsidRDefault="00F51BED" w:rsidP="00F51BED">
            <w:pPr>
              <w:jc w:val="center"/>
              <w:rPr>
                <w:rFonts w:ascii="Calibri" w:hAnsi="Calibri" w:cs="Calibri"/>
                <w:color w:val="000000"/>
                <w:sz w:val="18"/>
                <w:szCs w:val="18"/>
              </w:rPr>
            </w:pPr>
            <w:r w:rsidRPr="00805204">
              <w:rPr>
                <w:rFonts w:ascii="Calibri" w:hAnsi="Calibri" w:cs="Calibri"/>
                <w:color w:val="000000"/>
                <w:sz w:val="18"/>
                <w:szCs w:val="18"/>
              </w:rPr>
              <w:t>24.827</w:t>
            </w:r>
          </w:p>
        </w:tc>
      </w:tr>
      <w:tr w:rsidR="00F51BED" w:rsidRPr="00805204" w14:paraId="48C26763" w14:textId="5F8F7FCE" w:rsidTr="00CA4F70">
        <w:trPr>
          <w:trHeight w:val="259"/>
        </w:trPr>
        <w:tc>
          <w:tcPr>
            <w:tcW w:w="3146" w:type="dxa"/>
            <w:noWrap/>
            <w:vAlign w:val="center"/>
            <w:hideMark/>
          </w:tcPr>
          <w:p w14:paraId="5170A53A" w14:textId="4087FC38" w:rsidR="00F51BED" w:rsidRPr="00805204" w:rsidRDefault="00F51BED" w:rsidP="00F51BED">
            <w:pPr>
              <w:rPr>
                <w:rFonts w:ascii="Calibri" w:hAnsi="Calibri" w:cs="Calibri"/>
                <w:b/>
                <w:bCs/>
                <w:i/>
                <w:iCs/>
                <w:sz w:val="18"/>
                <w:szCs w:val="18"/>
              </w:rPr>
            </w:pPr>
            <w:r w:rsidRPr="00805204">
              <w:rPr>
                <w:rFonts w:ascii="Calibri" w:hAnsi="Calibri" w:cs="Calibri"/>
                <w:b/>
                <w:bCs/>
                <w:i/>
                <w:iCs/>
                <w:sz w:val="18"/>
                <w:szCs w:val="18"/>
              </w:rPr>
              <w:t>Residency: Urban Area</w:t>
            </w:r>
          </w:p>
        </w:tc>
        <w:tc>
          <w:tcPr>
            <w:tcW w:w="1154" w:type="dxa"/>
            <w:noWrap/>
            <w:vAlign w:val="center"/>
            <w:hideMark/>
          </w:tcPr>
          <w:p w14:paraId="697F8F63" w14:textId="289F0F10" w:rsidR="00F51BED" w:rsidRPr="00805204" w:rsidRDefault="00F51BED" w:rsidP="00F51BED">
            <w:pPr>
              <w:jc w:val="center"/>
              <w:rPr>
                <w:rFonts w:ascii="Calibri" w:hAnsi="Calibri" w:cs="Calibri"/>
                <w:sz w:val="18"/>
                <w:szCs w:val="18"/>
              </w:rPr>
            </w:pPr>
            <w:r w:rsidRPr="00805204">
              <w:rPr>
                <w:rFonts w:ascii="Calibri" w:hAnsi="Calibri" w:cs="Calibri"/>
                <w:sz w:val="18"/>
                <w:szCs w:val="18"/>
              </w:rPr>
              <w:t>69.119</w:t>
            </w:r>
          </w:p>
        </w:tc>
        <w:tc>
          <w:tcPr>
            <w:tcW w:w="1155" w:type="dxa"/>
            <w:noWrap/>
            <w:vAlign w:val="center"/>
            <w:hideMark/>
          </w:tcPr>
          <w:p w14:paraId="5DACC9B1" w14:textId="3298B509" w:rsidR="00F51BED" w:rsidRPr="00805204" w:rsidRDefault="00F51BED" w:rsidP="00F51BED">
            <w:pPr>
              <w:jc w:val="center"/>
              <w:rPr>
                <w:rFonts w:ascii="Calibri" w:hAnsi="Calibri" w:cs="Calibri"/>
                <w:sz w:val="18"/>
                <w:szCs w:val="18"/>
              </w:rPr>
            </w:pPr>
            <w:r w:rsidRPr="00805204">
              <w:rPr>
                <w:rFonts w:ascii="Calibri" w:hAnsi="Calibri" w:cs="Calibri"/>
                <w:sz w:val="18"/>
                <w:szCs w:val="18"/>
              </w:rPr>
              <w:t>69.161</w:t>
            </w:r>
          </w:p>
        </w:tc>
        <w:tc>
          <w:tcPr>
            <w:tcW w:w="1155" w:type="dxa"/>
            <w:vAlign w:val="center"/>
          </w:tcPr>
          <w:p w14:paraId="47DF22C0" w14:textId="31A60411" w:rsidR="00F51BED" w:rsidRPr="00805204" w:rsidRDefault="00F51BED" w:rsidP="00F51BED">
            <w:pPr>
              <w:jc w:val="center"/>
              <w:rPr>
                <w:rFonts w:ascii="Calibri" w:hAnsi="Calibri" w:cs="Calibri"/>
                <w:sz w:val="18"/>
                <w:szCs w:val="18"/>
              </w:rPr>
            </w:pPr>
            <w:r w:rsidRPr="00805204">
              <w:rPr>
                <w:rFonts w:ascii="Calibri" w:hAnsi="Calibri" w:cs="Calibri"/>
                <w:color w:val="000000"/>
                <w:sz w:val="18"/>
                <w:szCs w:val="18"/>
              </w:rPr>
              <w:t>73.952</w:t>
            </w:r>
          </w:p>
        </w:tc>
        <w:tc>
          <w:tcPr>
            <w:tcW w:w="1155" w:type="dxa"/>
            <w:vAlign w:val="center"/>
          </w:tcPr>
          <w:p w14:paraId="2B25D164" w14:textId="4FBE9FAA" w:rsidR="00F51BED" w:rsidRPr="00805204" w:rsidRDefault="00F51BED" w:rsidP="00F51BED">
            <w:pPr>
              <w:jc w:val="center"/>
              <w:rPr>
                <w:rFonts w:ascii="Calibri" w:hAnsi="Calibri" w:cs="Calibri"/>
                <w:color w:val="000000"/>
                <w:sz w:val="18"/>
                <w:szCs w:val="18"/>
              </w:rPr>
            </w:pPr>
            <w:r w:rsidRPr="00805204">
              <w:rPr>
                <w:rFonts w:ascii="Calibri" w:hAnsi="Calibri" w:cs="Calibri"/>
                <w:color w:val="000000"/>
                <w:sz w:val="18"/>
                <w:szCs w:val="18"/>
              </w:rPr>
              <w:t>69.588</w:t>
            </w:r>
          </w:p>
        </w:tc>
        <w:tc>
          <w:tcPr>
            <w:tcW w:w="1155" w:type="dxa"/>
            <w:vAlign w:val="center"/>
          </w:tcPr>
          <w:p w14:paraId="37CAF580" w14:textId="5F001E76" w:rsidR="00F51BED" w:rsidRPr="00805204" w:rsidRDefault="00F51BED" w:rsidP="00F51BED">
            <w:pPr>
              <w:jc w:val="center"/>
              <w:rPr>
                <w:rFonts w:ascii="Calibri" w:hAnsi="Calibri" w:cs="Calibri"/>
                <w:color w:val="000000"/>
                <w:sz w:val="18"/>
                <w:szCs w:val="18"/>
              </w:rPr>
            </w:pPr>
            <w:r w:rsidRPr="00805204">
              <w:rPr>
                <w:rFonts w:ascii="Calibri" w:hAnsi="Calibri" w:cs="Calibri"/>
                <w:color w:val="000000"/>
                <w:sz w:val="18"/>
                <w:szCs w:val="18"/>
              </w:rPr>
              <w:t>69.642</w:t>
            </w:r>
          </w:p>
        </w:tc>
        <w:tc>
          <w:tcPr>
            <w:tcW w:w="1155" w:type="dxa"/>
            <w:vAlign w:val="center"/>
          </w:tcPr>
          <w:p w14:paraId="1F26DB14" w14:textId="040A8A0E" w:rsidR="00F51BED" w:rsidRPr="00805204" w:rsidRDefault="00F51BED" w:rsidP="00F51BED">
            <w:pPr>
              <w:jc w:val="center"/>
              <w:rPr>
                <w:rFonts w:ascii="Calibri" w:hAnsi="Calibri" w:cs="Calibri"/>
                <w:color w:val="000000"/>
                <w:sz w:val="18"/>
                <w:szCs w:val="18"/>
              </w:rPr>
            </w:pPr>
            <w:r w:rsidRPr="00805204">
              <w:rPr>
                <w:rFonts w:ascii="Calibri" w:hAnsi="Calibri" w:cs="Calibri"/>
                <w:color w:val="000000"/>
                <w:sz w:val="18"/>
                <w:szCs w:val="18"/>
              </w:rPr>
              <w:t>71.345</w:t>
            </w:r>
          </w:p>
        </w:tc>
      </w:tr>
      <w:tr w:rsidR="00F51BED" w:rsidRPr="00805204" w14:paraId="1B139A29" w14:textId="5EC32C5B" w:rsidTr="00CA4F70">
        <w:trPr>
          <w:trHeight w:val="259"/>
        </w:trPr>
        <w:tc>
          <w:tcPr>
            <w:tcW w:w="3146" w:type="dxa"/>
            <w:noWrap/>
            <w:vAlign w:val="center"/>
            <w:hideMark/>
          </w:tcPr>
          <w:p w14:paraId="650523DE" w14:textId="4D9C3B83" w:rsidR="00F51BED" w:rsidRPr="00805204" w:rsidRDefault="00F51BED" w:rsidP="00F51BED">
            <w:pPr>
              <w:rPr>
                <w:rFonts w:ascii="Calibri" w:hAnsi="Calibri" w:cs="Calibri"/>
                <w:b/>
                <w:bCs/>
                <w:i/>
                <w:iCs/>
                <w:sz w:val="18"/>
                <w:szCs w:val="18"/>
              </w:rPr>
            </w:pPr>
            <w:r w:rsidRPr="00805204">
              <w:rPr>
                <w:rFonts w:ascii="Calibri" w:hAnsi="Calibri" w:cs="Calibri"/>
                <w:b/>
                <w:bCs/>
                <w:i/>
                <w:iCs/>
                <w:sz w:val="18"/>
                <w:szCs w:val="18"/>
              </w:rPr>
              <w:t>Residency: Not Urban Area</w:t>
            </w:r>
          </w:p>
        </w:tc>
        <w:tc>
          <w:tcPr>
            <w:tcW w:w="1154" w:type="dxa"/>
            <w:noWrap/>
            <w:vAlign w:val="center"/>
            <w:hideMark/>
          </w:tcPr>
          <w:p w14:paraId="113DF2DD" w14:textId="0DE8211F" w:rsidR="00F51BED" w:rsidRPr="00805204" w:rsidRDefault="00F51BED" w:rsidP="00F51BED">
            <w:pPr>
              <w:jc w:val="center"/>
              <w:rPr>
                <w:rFonts w:ascii="Calibri" w:hAnsi="Calibri" w:cs="Calibri"/>
                <w:sz w:val="18"/>
                <w:szCs w:val="18"/>
              </w:rPr>
            </w:pPr>
            <w:r w:rsidRPr="00805204">
              <w:rPr>
                <w:rFonts w:ascii="Calibri" w:hAnsi="Calibri" w:cs="Calibri"/>
                <w:sz w:val="18"/>
                <w:szCs w:val="18"/>
              </w:rPr>
              <w:t>30.881</w:t>
            </w:r>
          </w:p>
        </w:tc>
        <w:tc>
          <w:tcPr>
            <w:tcW w:w="1155" w:type="dxa"/>
            <w:noWrap/>
            <w:vAlign w:val="center"/>
            <w:hideMark/>
          </w:tcPr>
          <w:p w14:paraId="109ABB64" w14:textId="70752AB0" w:rsidR="00F51BED" w:rsidRPr="00805204" w:rsidRDefault="00F51BED" w:rsidP="00F51BED">
            <w:pPr>
              <w:jc w:val="center"/>
              <w:rPr>
                <w:rFonts w:ascii="Calibri" w:hAnsi="Calibri" w:cs="Calibri"/>
                <w:sz w:val="18"/>
                <w:szCs w:val="18"/>
              </w:rPr>
            </w:pPr>
            <w:r w:rsidRPr="00805204">
              <w:rPr>
                <w:rFonts w:ascii="Calibri" w:hAnsi="Calibri" w:cs="Calibri"/>
                <w:sz w:val="18"/>
                <w:szCs w:val="18"/>
              </w:rPr>
              <w:t>30.839</w:t>
            </w:r>
          </w:p>
        </w:tc>
        <w:tc>
          <w:tcPr>
            <w:tcW w:w="1155" w:type="dxa"/>
            <w:vAlign w:val="center"/>
          </w:tcPr>
          <w:p w14:paraId="52481D48" w14:textId="48F6C808" w:rsidR="00F51BED" w:rsidRPr="00805204" w:rsidRDefault="00F51BED" w:rsidP="00F51BED">
            <w:pPr>
              <w:jc w:val="center"/>
              <w:rPr>
                <w:rFonts w:ascii="Calibri" w:hAnsi="Calibri" w:cs="Calibri"/>
                <w:sz w:val="18"/>
                <w:szCs w:val="18"/>
              </w:rPr>
            </w:pPr>
            <w:r w:rsidRPr="00805204">
              <w:rPr>
                <w:rFonts w:ascii="Calibri" w:hAnsi="Calibri" w:cs="Calibri"/>
                <w:color w:val="000000"/>
                <w:sz w:val="18"/>
                <w:szCs w:val="18"/>
              </w:rPr>
              <w:t>26.048</w:t>
            </w:r>
          </w:p>
        </w:tc>
        <w:tc>
          <w:tcPr>
            <w:tcW w:w="1155" w:type="dxa"/>
            <w:vAlign w:val="center"/>
          </w:tcPr>
          <w:p w14:paraId="2B0BD334" w14:textId="229D8FAD" w:rsidR="00F51BED" w:rsidRPr="00805204" w:rsidRDefault="00F51BED" w:rsidP="00F51BED">
            <w:pPr>
              <w:jc w:val="center"/>
              <w:rPr>
                <w:rFonts w:ascii="Calibri" w:hAnsi="Calibri" w:cs="Calibri"/>
                <w:color w:val="000000"/>
                <w:sz w:val="18"/>
                <w:szCs w:val="18"/>
              </w:rPr>
            </w:pPr>
            <w:r w:rsidRPr="00805204">
              <w:rPr>
                <w:rFonts w:ascii="Calibri" w:hAnsi="Calibri" w:cs="Calibri"/>
                <w:color w:val="000000"/>
                <w:sz w:val="18"/>
                <w:szCs w:val="18"/>
              </w:rPr>
              <w:t>30.412</w:t>
            </w:r>
          </w:p>
        </w:tc>
        <w:tc>
          <w:tcPr>
            <w:tcW w:w="1155" w:type="dxa"/>
            <w:vAlign w:val="center"/>
          </w:tcPr>
          <w:p w14:paraId="36902963" w14:textId="119DAE87" w:rsidR="00F51BED" w:rsidRPr="00805204" w:rsidRDefault="00F51BED" w:rsidP="00F51BED">
            <w:pPr>
              <w:jc w:val="center"/>
              <w:rPr>
                <w:rFonts w:ascii="Calibri" w:hAnsi="Calibri" w:cs="Calibri"/>
                <w:color w:val="000000"/>
                <w:sz w:val="18"/>
                <w:szCs w:val="18"/>
              </w:rPr>
            </w:pPr>
            <w:r w:rsidRPr="00805204">
              <w:rPr>
                <w:rFonts w:ascii="Calibri" w:hAnsi="Calibri" w:cs="Calibri"/>
                <w:color w:val="000000"/>
                <w:sz w:val="18"/>
                <w:szCs w:val="18"/>
              </w:rPr>
              <w:t>30.358</w:t>
            </w:r>
          </w:p>
        </w:tc>
        <w:tc>
          <w:tcPr>
            <w:tcW w:w="1155" w:type="dxa"/>
            <w:vAlign w:val="center"/>
          </w:tcPr>
          <w:p w14:paraId="008986FD" w14:textId="235EF30F" w:rsidR="00F51BED" w:rsidRPr="00805204" w:rsidRDefault="00F51BED" w:rsidP="00F51BED">
            <w:pPr>
              <w:jc w:val="center"/>
              <w:rPr>
                <w:rFonts w:ascii="Calibri" w:hAnsi="Calibri" w:cs="Calibri"/>
                <w:color w:val="000000"/>
                <w:sz w:val="18"/>
                <w:szCs w:val="18"/>
              </w:rPr>
            </w:pPr>
            <w:r w:rsidRPr="00805204">
              <w:rPr>
                <w:rFonts w:ascii="Calibri" w:hAnsi="Calibri" w:cs="Calibri"/>
                <w:color w:val="000000"/>
                <w:sz w:val="18"/>
                <w:szCs w:val="18"/>
              </w:rPr>
              <w:t>28.655</w:t>
            </w:r>
          </w:p>
        </w:tc>
      </w:tr>
      <w:tr w:rsidR="00F51BED" w:rsidRPr="00805204" w14:paraId="1609AE01" w14:textId="18ED39AE" w:rsidTr="00CA4F70">
        <w:trPr>
          <w:trHeight w:val="259"/>
        </w:trPr>
        <w:tc>
          <w:tcPr>
            <w:tcW w:w="3146" w:type="dxa"/>
            <w:noWrap/>
            <w:vAlign w:val="center"/>
            <w:hideMark/>
          </w:tcPr>
          <w:p w14:paraId="5A0DDE86" w14:textId="0499F2CA" w:rsidR="00F51BED" w:rsidRPr="00805204" w:rsidRDefault="00F51BED" w:rsidP="00F51BED">
            <w:pPr>
              <w:rPr>
                <w:rFonts w:ascii="Calibri" w:hAnsi="Calibri" w:cs="Calibri"/>
                <w:b/>
                <w:bCs/>
                <w:i/>
                <w:iCs/>
                <w:sz w:val="18"/>
                <w:szCs w:val="18"/>
              </w:rPr>
            </w:pPr>
            <w:r w:rsidRPr="00805204">
              <w:rPr>
                <w:rFonts w:ascii="Calibri" w:hAnsi="Calibri" w:cs="Calibri"/>
                <w:b/>
                <w:bCs/>
                <w:i/>
                <w:iCs/>
                <w:sz w:val="18"/>
                <w:szCs w:val="18"/>
              </w:rPr>
              <w:t>Health Insurance: Insured</w:t>
            </w:r>
          </w:p>
        </w:tc>
        <w:tc>
          <w:tcPr>
            <w:tcW w:w="1154" w:type="dxa"/>
            <w:noWrap/>
            <w:vAlign w:val="center"/>
            <w:hideMark/>
          </w:tcPr>
          <w:p w14:paraId="611EAD65" w14:textId="71D11A22" w:rsidR="00F51BED" w:rsidRPr="00805204" w:rsidRDefault="00F51BED" w:rsidP="00F51BED">
            <w:pPr>
              <w:jc w:val="center"/>
              <w:rPr>
                <w:rFonts w:ascii="Calibri" w:hAnsi="Calibri" w:cs="Calibri"/>
                <w:sz w:val="18"/>
                <w:szCs w:val="18"/>
              </w:rPr>
            </w:pPr>
            <w:r w:rsidRPr="00805204">
              <w:rPr>
                <w:rFonts w:ascii="Calibri" w:hAnsi="Calibri" w:cs="Calibri"/>
                <w:sz w:val="18"/>
                <w:szCs w:val="18"/>
              </w:rPr>
              <w:t>93.199</w:t>
            </w:r>
          </w:p>
        </w:tc>
        <w:tc>
          <w:tcPr>
            <w:tcW w:w="1155" w:type="dxa"/>
            <w:noWrap/>
            <w:vAlign w:val="center"/>
            <w:hideMark/>
          </w:tcPr>
          <w:p w14:paraId="70EED90D" w14:textId="431761BF" w:rsidR="00F51BED" w:rsidRPr="00805204" w:rsidRDefault="00F51BED" w:rsidP="00F51BED">
            <w:pPr>
              <w:jc w:val="center"/>
              <w:rPr>
                <w:rFonts w:ascii="Calibri" w:hAnsi="Calibri" w:cs="Calibri"/>
                <w:sz w:val="18"/>
                <w:szCs w:val="18"/>
              </w:rPr>
            </w:pPr>
            <w:r w:rsidRPr="00805204">
              <w:rPr>
                <w:rFonts w:ascii="Calibri" w:hAnsi="Calibri" w:cs="Calibri"/>
                <w:sz w:val="18"/>
                <w:szCs w:val="18"/>
              </w:rPr>
              <w:t>93.399</w:t>
            </w:r>
          </w:p>
        </w:tc>
        <w:tc>
          <w:tcPr>
            <w:tcW w:w="1155" w:type="dxa"/>
            <w:vAlign w:val="center"/>
          </w:tcPr>
          <w:p w14:paraId="440EAC2D" w14:textId="3E64BC2A" w:rsidR="00F51BED" w:rsidRPr="00805204" w:rsidRDefault="00F51BED" w:rsidP="00F51BED">
            <w:pPr>
              <w:jc w:val="center"/>
              <w:rPr>
                <w:rFonts w:ascii="Calibri" w:hAnsi="Calibri" w:cs="Calibri"/>
                <w:sz w:val="18"/>
                <w:szCs w:val="18"/>
              </w:rPr>
            </w:pPr>
            <w:r w:rsidRPr="00805204">
              <w:rPr>
                <w:rFonts w:ascii="Calibri" w:hAnsi="Calibri" w:cs="Calibri"/>
                <w:color w:val="000000"/>
                <w:sz w:val="18"/>
                <w:szCs w:val="18"/>
              </w:rPr>
              <w:t>89.459</w:t>
            </w:r>
          </w:p>
        </w:tc>
        <w:tc>
          <w:tcPr>
            <w:tcW w:w="1155" w:type="dxa"/>
            <w:vAlign w:val="center"/>
          </w:tcPr>
          <w:p w14:paraId="3B805E70" w14:textId="693D19E0" w:rsidR="00F51BED" w:rsidRPr="00805204" w:rsidRDefault="00F51BED" w:rsidP="00F51BED">
            <w:pPr>
              <w:jc w:val="center"/>
              <w:rPr>
                <w:rFonts w:ascii="Calibri" w:hAnsi="Calibri" w:cs="Calibri"/>
                <w:color w:val="000000"/>
                <w:sz w:val="18"/>
                <w:szCs w:val="18"/>
              </w:rPr>
            </w:pPr>
            <w:r w:rsidRPr="00805204">
              <w:rPr>
                <w:rFonts w:ascii="Calibri" w:hAnsi="Calibri" w:cs="Calibri"/>
                <w:color w:val="000000"/>
                <w:sz w:val="18"/>
                <w:szCs w:val="18"/>
              </w:rPr>
              <w:t>96.196</w:t>
            </w:r>
          </w:p>
        </w:tc>
        <w:tc>
          <w:tcPr>
            <w:tcW w:w="1155" w:type="dxa"/>
            <w:vAlign w:val="center"/>
          </w:tcPr>
          <w:p w14:paraId="7D6D003B" w14:textId="6816A65A" w:rsidR="00F51BED" w:rsidRPr="00805204" w:rsidRDefault="00F51BED" w:rsidP="00F51BED">
            <w:pPr>
              <w:jc w:val="center"/>
              <w:rPr>
                <w:rFonts w:ascii="Calibri" w:hAnsi="Calibri" w:cs="Calibri"/>
                <w:color w:val="000000"/>
                <w:sz w:val="18"/>
                <w:szCs w:val="18"/>
              </w:rPr>
            </w:pPr>
            <w:r w:rsidRPr="00805204">
              <w:rPr>
                <w:rFonts w:ascii="Calibri" w:hAnsi="Calibri" w:cs="Calibri"/>
                <w:color w:val="000000"/>
                <w:sz w:val="18"/>
                <w:szCs w:val="18"/>
              </w:rPr>
              <w:t>96.322</w:t>
            </w:r>
          </w:p>
        </w:tc>
        <w:tc>
          <w:tcPr>
            <w:tcW w:w="1155" w:type="dxa"/>
            <w:vAlign w:val="center"/>
          </w:tcPr>
          <w:p w14:paraId="5FCA8221" w14:textId="0C9F543A" w:rsidR="00F51BED" w:rsidRPr="00805204" w:rsidRDefault="00F51BED" w:rsidP="00F51BED">
            <w:pPr>
              <w:jc w:val="center"/>
              <w:rPr>
                <w:rFonts w:ascii="Calibri" w:hAnsi="Calibri" w:cs="Calibri"/>
                <w:color w:val="000000"/>
                <w:sz w:val="18"/>
                <w:szCs w:val="18"/>
              </w:rPr>
            </w:pPr>
            <w:r w:rsidRPr="00805204">
              <w:rPr>
                <w:rFonts w:ascii="Calibri" w:hAnsi="Calibri" w:cs="Calibri"/>
                <w:color w:val="000000"/>
                <w:sz w:val="18"/>
                <w:szCs w:val="18"/>
              </w:rPr>
              <w:t>97.319</w:t>
            </w:r>
          </w:p>
        </w:tc>
      </w:tr>
      <w:tr w:rsidR="00F51BED" w:rsidRPr="00805204" w14:paraId="47CA1CB7" w14:textId="3376178D" w:rsidTr="00CA4F70">
        <w:trPr>
          <w:trHeight w:val="259"/>
        </w:trPr>
        <w:tc>
          <w:tcPr>
            <w:tcW w:w="3146" w:type="dxa"/>
            <w:noWrap/>
            <w:vAlign w:val="center"/>
            <w:hideMark/>
          </w:tcPr>
          <w:p w14:paraId="0C650D98" w14:textId="47E7DA24" w:rsidR="00F51BED" w:rsidRPr="00805204" w:rsidRDefault="00F51BED" w:rsidP="00F51BED">
            <w:pPr>
              <w:rPr>
                <w:rFonts w:ascii="Calibri" w:hAnsi="Calibri" w:cs="Calibri"/>
                <w:b/>
                <w:bCs/>
                <w:i/>
                <w:iCs/>
                <w:sz w:val="18"/>
                <w:szCs w:val="18"/>
              </w:rPr>
            </w:pPr>
            <w:r w:rsidRPr="00805204">
              <w:rPr>
                <w:rFonts w:ascii="Calibri" w:hAnsi="Calibri" w:cs="Calibri"/>
                <w:b/>
                <w:bCs/>
                <w:i/>
                <w:iCs/>
                <w:sz w:val="18"/>
                <w:szCs w:val="18"/>
              </w:rPr>
              <w:t>Health Insurance: Not Insured</w:t>
            </w:r>
          </w:p>
        </w:tc>
        <w:tc>
          <w:tcPr>
            <w:tcW w:w="1154" w:type="dxa"/>
            <w:noWrap/>
            <w:vAlign w:val="center"/>
            <w:hideMark/>
          </w:tcPr>
          <w:p w14:paraId="1BC740A9" w14:textId="6DE13A16" w:rsidR="00F51BED" w:rsidRPr="00805204" w:rsidRDefault="00F51BED" w:rsidP="00F51BED">
            <w:pPr>
              <w:jc w:val="center"/>
              <w:rPr>
                <w:rFonts w:ascii="Calibri" w:hAnsi="Calibri" w:cs="Calibri"/>
                <w:sz w:val="18"/>
                <w:szCs w:val="18"/>
              </w:rPr>
            </w:pPr>
            <w:r w:rsidRPr="00805204">
              <w:rPr>
                <w:rFonts w:ascii="Calibri" w:hAnsi="Calibri" w:cs="Calibri"/>
                <w:sz w:val="18"/>
                <w:szCs w:val="18"/>
              </w:rPr>
              <w:t>6.801</w:t>
            </w:r>
          </w:p>
        </w:tc>
        <w:tc>
          <w:tcPr>
            <w:tcW w:w="1155" w:type="dxa"/>
            <w:noWrap/>
            <w:vAlign w:val="center"/>
            <w:hideMark/>
          </w:tcPr>
          <w:p w14:paraId="46084EF6" w14:textId="2F3572CF" w:rsidR="00F51BED" w:rsidRPr="00805204" w:rsidRDefault="00F51BED" w:rsidP="00F51BED">
            <w:pPr>
              <w:jc w:val="center"/>
              <w:rPr>
                <w:rFonts w:ascii="Calibri" w:hAnsi="Calibri" w:cs="Calibri"/>
                <w:sz w:val="18"/>
                <w:szCs w:val="18"/>
              </w:rPr>
            </w:pPr>
            <w:r w:rsidRPr="00805204">
              <w:rPr>
                <w:rFonts w:ascii="Calibri" w:hAnsi="Calibri" w:cs="Calibri"/>
                <w:sz w:val="18"/>
                <w:szCs w:val="18"/>
              </w:rPr>
              <w:t>6.601</w:t>
            </w:r>
          </w:p>
        </w:tc>
        <w:tc>
          <w:tcPr>
            <w:tcW w:w="1155" w:type="dxa"/>
            <w:vAlign w:val="center"/>
          </w:tcPr>
          <w:p w14:paraId="6B89D8D9" w14:textId="39936842" w:rsidR="00F51BED" w:rsidRPr="00805204" w:rsidRDefault="00F51BED" w:rsidP="00F51BED">
            <w:pPr>
              <w:jc w:val="center"/>
              <w:rPr>
                <w:rFonts w:ascii="Calibri" w:hAnsi="Calibri" w:cs="Calibri"/>
                <w:sz w:val="18"/>
                <w:szCs w:val="18"/>
              </w:rPr>
            </w:pPr>
            <w:r w:rsidRPr="00805204">
              <w:rPr>
                <w:rFonts w:ascii="Calibri" w:hAnsi="Calibri" w:cs="Calibri"/>
                <w:color w:val="000000"/>
                <w:sz w:val="18"/>
                <w:szCs w:val="18"/>
              </w:rPr>
              <w:t>10.541</w:t>
            </w:r>
          </w:p>
        </w:tc>
        <w:tc>
          <w:tcPr>
            <w:tcW w:w="1155" w:type="dxa"/>
            <w:vAlign w:val="center"/>
          </w:tcPr>
          <w:p w14:paraId="29EFCC6A" w14:textId="47F8ADD3" w:rsidR="00F51BED" w:rsidRPr="00805204" w:rsidRDefault="00F51BED" w:rsidP="00F51BED">
            <w:pPr>
              <w:jc w:val="center"/>
              <w:rPr>
                <w:rFonts w:ascii="Calibri" w:hAnsi="Calibri" w:cs="Calibri"/>
                <w:color w:val="000000"/>
                <w:sz w:val="18"/>
                <w:szCs w:val="18"/>
              </w:rPr>
            </w:pPr>
            <w:r w:rsidRPr="00805204">
              <w:rPr>
                <w:rFonts w:ascii="Calibri" w:hAnsi="Calibri" w:cs="Calibri"/>
                <w:color w:val="000000"/>
                <w:sz w:val="18"/>
                <w:szCs w:val="18"/>
              </w:rPr>
              <w:t>3.804</w:t>
            </w:r>
          </w:p>
        </w:tc>
        <w:tc>
          <w:tcPr>
            <w:tcW w:w="1155" w:type="dxa"/>
            <w:vAlign w:val="center"/>
          </w:tcPr>
          <w:p w14:paraId="1877F30F" w14:textId="2A315D68" w:rsidR="00F51BED" w:rsidRPr="00805204" w:rsidRDefault="00F51BED" w:rsidP="00F51BED">
            <w:pPr>
              <w:jc w:val="center"/>
              <w:rPr>
                <w:rFonts w:ascii="Calibri" w:hAnsi="Calibri" w:cs="Calibri"/>
                <w:color w:val="000000"/>
                <w:sz w:val="18"/>
                <w:szCs w:val="18"/>
              </w:rPr>
            </w:pPr>
            <w:r w:rsidRPr="00805204">
              <w:rPr>
                <w:rFonts w:ascii="Calibri" w:hAnsi="Calibri" w:cs="Calibri"/>
                <w:color w:val="000000"/>
                <w:sz w:val="18"/>
                <w:szCs w:val="18"/>
              </w:rPr>
              <w:t>3.678</w:t>
            </w:r>
          </w:p>
        </w:tc>
        <w:tc>
          <w:tcPr>
            <w:tcW w:w="1155" w:type="dxa"/>
            <w:vAlign w:val="center"/>
          </w:tcPr>
          <w:p w14:paraId="547252FD" w14:textId="576EFD60" w:rsidR="00F51BED" w:rsidRPr="00805204" w:rsidRDefault="00F51BED" w:rsidP="00F51BED">
            <w:pPr>
              <w:jc w:val="center"/>
              <w:rPr>
                <w:rFonts w:ascii="Calibri" w:hAnsi="Calibri" w:cs="Calibri"/>
                <w:color w:val="000000"/>
                <w:sz w:val="18"/>
                <w:szCs w:val="18"/>
              </w:rPr>
            </w:pPr>
            <w:r w:rsidRPr="00805204">
              <w:rPr>
                <w:rFonts w:ascii="Calibri" w:hAnsi="Calibri" w:cs="Calibri"/>
                <w:color w:val="000000"/>
                <w:sz w:val="18"/>
                <w:szCs w:val="18"/>
              </w:rPr>
              <w:t>2.681</w:t>
            </w:r>
          </w:p>
        </w:tc>
      </w:tr>
      <w:tr w:rsidR="00D94026" w:rsidRPr="00805204" w14:paraId="266D8023" w14:textId="77777777" w:rsidTr="00CA4F70">
        <w:trPr>
          <w:trHeight w:val="259"/>
        </w:trPr>
        <w:tc>
          <w:tcPr>
            <w:tcW w:w="3146" w:type="dxa"/>
            <w:noWrap/>
            <w:vAlign w:val="center"/>
          </w:tcPr>
          <w:p w14:paraId="6F6D1589" w14:textId="6B1627C5" w:rsidR="00D94026" w:rsidRPr="00805204" w:rsidRDefault="00D94026" w:rsidP="00D94026">
            <w:pPr>
              <w:rPr>
                <w:rFonts w:ascii="Calibri" w:hAnsi="Calibri" w:cs="Calibri"/>
                <w:b/>
                <w:bCs/>
                <w:i/>
                <w:iCs/>
                <w:sz w:val="18"/>
                <w:szCs w:val="18"/>
              </w:rPr>
            </w:pPr>
            <w:r w:rsidRPr="00805204">
              <w:rPr>
                <w:rFonts w:ascii="Calibri" w:hAnsi="Calibri" w:cs="Calibri"/>
                <w:b/>
                <w:bCs/>
                <w:i/>
                <w:iCs/>
                <w:sz w:val="18"/>
                <w:szCs w:val="18"/>
              </w:rPr>
              <w:t>Health Risk Behavior: Smoking</w:t>
            </w:r>
          </w:p>
        </w:tc>
        <w:tc>
          <w:tcPr>
            <w:tcW w:w="1154" w:type="dxa"/>
            <w:noWrap/>
            <w:vAlign w:val="center"/>
          </w:tcPr>
          <w:p w14:paraId="46E027D9" w14:textId="76A34164" w:rsidR="00D94026" w:rsidRPr="00805204" w:rsidRDefault="00D94026" w:rsidP="00D94026">
            <w:pPr>
              <w:jc w:val="center"/>
              <w:rPr>
                <w:rFonts w:ascii="Calibri" w:hAnsi="Calibri" w:cs="Calibri"/>
                <w:sz w:val="18"/>
                <w:szCs w:val="18"/>
              </w:rPr>
            </w:pPr>
            <w:r w:rsidRPr="00805204">
              <w:rPr>
                <w:rFonts w:ascii="Calibri" w:hAnsi="Calibri" w:cs="Calibri"/>
                <w:sz w:val="18"/>
                <w:szCs w:val="18"/>
              </w:rPr>
              <w:t>13.702</w:t>
            </w:r>
          </w:p>
        </w:tc>
        <w:tc>
          <w:tcPr>
            <w:tcW w:w="1155" w:type="dxa"/>
            <w:noWrap/>
            <w:vAlign w:val="center"/>
          </w:tcPr>
          <w:p w14:paraId="20658C12" w14:textId="70109E9F" w:rsidR="00D94026" w:rsidRPr="00805204" w:rsidRDefault="00D94026" w:rsidP="00D94026">
            <w:pPr>
              <w:jc w:val="center"/>
              <w:rPr>
                <w:rFonts w:ascii="Calibri" w:hAnsi="Calibri" w:cs="Calibri"/>
                <w:sz w:val="18"/>
                <w:szCs w:val="18"/>
              </w:rPr>
            </w:pPr>
            <w:r w:rsidRPr="00805204">
              <w:rPr>
                <w:rFonts w:ascii="Calibri" w:hAnsi="Calibri" w:cs="Calibri"/>
                <w:sz w:val="18"/>
                <w:szCs w:val="18"/>
              </w:rPr>
              <w:t>13.683</w:t>
            </w:r>
          </w:p>
        </w:tc>
        <w:tc>
          <w:tcPr>
            <w:tcW w:w="1155" w:type="dxa"/>
            <w:vAlign w:val="center"/>
          </w:tcPr>
          <w:p w14:paraId="72BB5904" w14:textId="48A23F5C" w:rsidR="00D94026" w:rsidRPr="00805204" w:rsidRDefault="00D94026" w:rsidP="00D94026">
            <w:pPr>
              <w:jc w:val="center"/>
              <w:rPr>
                <w:rFonts w:ascii="Calibri" w:hAnsi="Calibri" w:cs="Calibri"/>
                <w:color w:val="000000"/>
                <w:sz w:val="18"/>
                <w:szCs w:val="18"/>
              </w:rPr>
            </w:pPr>
            <w:r w:rsidRPr="00805204">
              <w:rPr>
                <w:rFonts w:ascii="Calibri" w:hAnsi="Calibri" w:cs="Calibri"/>
                <w:color w:val="000000"/>
                <w:sz w:val="18"/>
                <w:szCs w:val="18"/>
              </w:rPr>
              <w:t>16.490</w:t>
            </w:r>
          </w:p>
        </w:tc>
        <w:tc>
          <w:tcPr>
            <w:tcW w:w="1155" w:type="dxa"/>
            <w:vAlign w:val="center"/>
          </w:tcPr>
          <w:p w14:paraId="1852DD6D" w14:textId="1365812B" w:rsidR="00D94026" w:rsidRPr="00805204" w:rsidRDefault="00D94026" w:rsidP="00D94026">
            <w:pPr>
              <w:jc w:val="center"/>
              <w:rPr>
                <w:rFonts w:ascii="Calibri" w:hAnsi="Calibri" w:cs="Calibri"/>
                <w:color w:val="000000"/>
                <w:sz w:val="18"/>
                <w:szCs w:val="18"/>
              </w:rPr>
            </w:pPr>
            <w:r w:rsidRPr="00805204">
              <w:rPr>
                <w:rFonts w:ascii="Calibri" w:hAnsi="Calibri" w:cs="Calibri"/>
                <w:color w:val="000000"/>
                <w:sz w:val="18"/>
                <w:szCs w:val="18"/>
              </w:rPr>
              <w:t>12.484</w:t>
            </w:r>
          </w:p>
        </w:tc>
        <w:tc>
          <w:tcPr>
            <w:tcW w:w="1155" w:type="dxa"/>
            <w:vAlign w:val="center"/>
          </w:tcPr>
          <w:p w14:paraId="3E055286" w14:textId="381912CF" w:rsidR="00D94026" w:rsidRPr="00805204" w:rsidRDefault="00D94026" w:rsidP="00D94026">
            <w:pPr>
              <w:jc w:val="center"/>
              <w:rPr>
                <w:rFonts w:ascii="Calibri" w:hAnsi="Calibri" w:cs="Calibri"/>
                <w:color w:val="000000"/>
                <w:sz w:val="18"/>
                <w:szCs w:val="18"/>
              </w:rPr>
            </w:pPr>
            <w:r w:rsidRPr="00805204">
              <w:rPr>
                <w:rFonts w:ascii="Calibri" w:hAnsi="Calibri" w:cs="Calibri"/>
                <w:color w:val="000000"/>
                <w:sz w:val="18"/>
                <w:szCs w:val="18"/>
              </w:rPr>
              <w:t>12.369</w:t>
            </w:r>
          </w:p>
        </w:tc>
        <w:tc>
          <w:tcPr>
            <w:tcW w:w="1155" w:type="dxa"/>
            <w:vAlign w:val="center"/>
          </w:tcPr>
          <w:p w14:paraId="6D3BB3CC" w14:textId="34F34DEA" w:rsidR="00D94026" w:rsidRPr="00805204" w:rsidRDefault="00D94026" w:rsidP="00D94026">
            <w:pPr>
              <w:jc w:val="center"/>
              <w:rPr>
                <w:rFonts w:ascii="Calibri" w:hAnsi="Calibri" w:cs="Calibri"/>
                <w:color w:val="000000"/>
                <w:sz w:val="18"/>
                <w:szCs w:val="18"/>
              </w:rPr>
            </w:pPr>
            <w:r w:rsidRPr="00805204">
              <w:rPr>
                <w:rFonts w:ascii="Calibri" w:hAnsi="Calibri" w:cs="Calibri"/>
                <w:color w:val="000000"/>
                <w:sz w:val="18"/>
                <w:szCs w:val="18"/>
              </w:rPr>
              <w:t>14.127</w:t>
            </w:r>
          </w:p>
        </w:tc>
      </w:tr>
      <w:tr w:rsidR="00D94026" w:rsidRPr="00805204" w14:paraId="3D4C5086" w14:textId="77777777" w:rsidTr="00CA4F70">
        <w:trPr>
          <w:trHeight w:val="259"/>
        </w:trPr>
        <w:tc>
          <w:tcPr>
            <w:tcW w:w="3146" w:type="dxa"/>
            <w:noWrap/>
            <w:vAlign w:val="center"/>
          </w:tcPr>
          <w:p w14:paraId="11E65D41" w14:textId="2972C921" w:rsidR="00D94026" w:rsidRPr="00805204" w:rsidRDefault="00D94026" w:rsidP="00D94026">
            <w:pPr>
              <w:rPr>
                <w:rFonts w:ascii="Calibri" w:hAnsi="Calibri" w:cs="Calibri"/>
                <w:b/>
                <w:bCs/>
                <w:i/>
                <w:iCs/>
                <w:sz w:val="18"/>
                <w:szCs w:val="18"/>
              </w:rPr>
            </w:pPr>
            <w:r w:rsidRPr="00805204">
              <w:rPr>
                <w:rFonts w:ascii="Calibri" w:hAnsi="Calibri" w:cs="Calibri"/>
                <w:b/>
                <w:bCs/>
                <w:i/>
                <w:iCs/>
                <w:sz w:val="18"/>
                <w:szCs w:val="18"/>
              </w:rPr>
              <w:t>Health Risk Behavior: Obesity</w:t>
            </w:r>
          </w:p>
        </w:tc>
        <w:tc>
          <w:tcPr>
            <w:tcW w:w="1154" w:type="dxa"/>
            <w:noWrap/>
            <w:vAlign w:val="center"/>
          </w:tcPr>
          <w:p w14:paraId="4D945151" w14:textId="101C64F6" w:rsidR="00D94026" w:rsidRPr="00805204" w:rsidRDefault="00D94026" w:rsidP="00D94026">
            <w:pPr>
              <w:jc w:val="center"/>
              <w:rPr>
                <w:rFonts w:ascii="Calibri" w:hAnsi="Calibri" w:cs="Calibri"/>
                <w:sz w:val="18"/>
                <w:szCs w:val="18"/>
              </w:rPr>
            </w:pPr>
            <w:r w:rsidRPr="00805204">
              <w:rPr>
                <w:rFonts w:ascii="Calibri" w:hAnsi="Calibri" w:cs="Calibri"/>
                <w:sz w:val="18"/>
                <w:szCs w:val="18"/>
              </w:rPr>
              <w:t>33.627</w:t>
            </w:r>
          </w:p>
        </w:tc>
        <w:tc>
          <w:tcPr>
            <w:tcW w:w="1155" w:type="dxa"/>
            <w:noWrap/>
            <w:vAlign w:val="center"/>
          </w:tcPr>
          <w:p w14:paraId="4E006DF0" w14:textId="2C59E2E5" w:rsidR="00D94026" w:rsidRPr="00805204" w:rsidRDefault="00D94026" w:rsidP="00D94026">
            <w:pPr>
              <w:jc w:val="center"/>
              <w:rPr>
                <w:rFonts w:ascii="Calibri" w:hAnsi="Calibri" w:cs="Calibri"/>
                <w:sz w:val="18"/>
                <w:szCs w:val="18"/>
              </w:rPr>
            </w:pPr>
            <w:r w:rsidRPr="00805204">
              <w:rPr>
                <w:rFonts w:ascii="Calibri" w:hAnsi="Calibri" w:cs="Calibri"/>
                <w:sz w:val="18"/>
                <w:szCs w:val="18"/>
              </w:rPr>
              <w:t>33.071</w:t>
            </w:r>
          </w:p>
        </w:tc>
        <w:tc>
          <w:tcPr>
            <w:tcW w:w="1155" w:type="dxa"/>
            <w:vAlign w:val="center"/>
          </w:tcPr>
          <w:p w14:paraId="01865E0B" w14:textId="0F624782" w:rsidR="00D94026" w:rsidRPr="00805204" w:rsidRDefault="00D94026" w:rsidP="00D94026">
            <w:pPr>
              <w:jc w:val="center"/>
              <w:rPr>
                <w:rFonts w:ascii="Calibri" w:hAnsi="Calibri" w:cs="Calibri"/>
                <w:color w:val="000000"/>
                <w:sz w:val="18"/>
                <w:szCs w:val="18"/>
              </w:rPr>
            </w:pPr>
            <w:r w:rsidRPr="00805204">
              <w:rPr>
                <w:rFonts w:ascii="Calibri" w:hAnsi="Calibri" w:cs="Calibri"/>
                <w:color w:val="000000"/>
                <w:sz w:val="18"/>
                <w:szCs w:val="18"/>
              </w:rPr>
              <w:t>32.130</w:t>
            </w:r>
          </w:p>
        </w:tc>
        <w:tc>
          <w:tcPr>
            <w:tcW w:w="1155" w:type="dxa"/>
            <w:vAlign w:val="center"/>
          </w:tcPr>
          <w:p w14:paraId="1AD274E9" w14:textId="485DF14F" w:rsidR="00D94026" w:rsidRPr="00805204" w:rsidRDefault="00D94026" w:rsidP="00D94026">
            <w:pPr>
              <w:jc w:val="center"/>
              <w:rPr>
                <w:rFonts w:ascii="Calibri" w:hAnsi="Calibri" w:cs="Calibri"/>
                <w:color w:val="000000"/>
                <w:sz w:val="18"/>
                <w:szCs w:val="18"/>
              </w:rPr>
            </w:pPr>
            <w:r w:rsidRPr="00805204">
              <w:rPr>
                <w:rFonts w:ascii="Calibri" w:hAnsi="Calibri" w:cs="Calibri"/>
                <w:color w:val="000000"/>
                <w:sz w:val="18"/>
                <w:szCs w:val="18"/>
              </w:rPr>
              <w:t>35.890</w:t>
            </w:r>
          </w:p>
        </w:tc>
        <w:tc>
          <w:tcPr>
            <w:tcW w:w="1155" w:type="dxa"/>
            <w:vAlign w:val="center"/>
          </w:tcPr>
          <w:p w14:paraId="16DBC8DE" w14:textId="56FF4E8C" w:rsidR="00D94026" w:rsidRPr="00805204" w:rsidRDefault="00D94026" w:rsidP="00D94026">
            <w:pPr>
              <w:jc w:val="center"/>
              <w:rPr>
                <w:rFonts w:ascii="Calibri" w:hAnsi="Calibri" w:cs="Calibri"/>
                <w:color w:val="000000"/>
                <w:sz w:val="18"/>
                <w:szCs w:val="18"/>
              </w:rPr>
            </w:pPr>
            <w:r w:rsidRPr="00805204">
              <w:rPr>
                <w:rFonts w:ascii="Calibri" w:hAnsi="Calibri" w:cs="Calibri"/>
                <w:color w:val="000000"/>
                <w:sz w:val="18"/>
                <w:szCs w:val="18"/>
              </w:rPr>
              <w:t>35.638</w:t>
            </w:r>
          </w:p>
        </w:tc>
        <w:tc>
          <w:tcPr>
            <w:tcW w:w="1155" w:type="dxa"/>
            <w:vAlign w:val="center"/>
          </w:tcPr>
          <w:p w14:paraId="08B5B0CD" w14:textId="1B752B73" w:rsidR="00D94026" w:rsidRPr="00805204" w:rsidRDefault="00D94026" w:rsidP="00D94026">
            <w:pPr>
              <w:jc w:val="center"/>
              <w:rPr>
                <w:rFonts w:ascii="Calibri" w:hAnsi="Calibri" w:cs="Calibri"/>
                <w:color w:val="000000"/>
                <w:sz w:val="18"/>
                <w:szCs w:val="18"/>
              </w:rPr>
            </w:pPr>
            <w:r w:rsidRPr="00805204">
              <w:rPr>
                <w:rFonts w:ascii="Calibri" w:hAnsi="Calibri" w:cs="Calibri"/>
                <w:color w:val="000000"/>
                <w:sz w:val="18"/>
                <w:szCs w:val="18"/>
              </w:rPr>
              <w:t>35.149</w:t>
            </w:r>
          </w:p>
        </w:tc>
      </w:tr>
      <w:tr w:rsidR="00D94026" w:rsidRPr="00805204" w14:paraId="4B6D7247" w14:textId="7EEA4ECC" w:rsidTr="00CA4F70">
        <w:trPr>
          <w:trHeight w:val="259"/>
        </w:trPr>
        <w:tc>
          <w:tcPr>
            <w:tcW w:w="3146" w:type="dxa"/>
            <w:noWrap/>
            <w:vAlign w:val="center"/>
            <w:hideMark/>
          </w:tcPr>
          <w:p w14:paraId="2ED61494" w14:textId="52D15A26" w:rsidR="00D94026" w:rsidRPr="00805204" w:rsidRDefault="00D94026" w:rsidP="00D94026">
            <w:pPr>
              <w:rPr>
                <w:rFonts w:ascii="Calibri" w:hAnsi="Calibri" w:cs="Calibri"/>
                <w:b/>
                <w:bCs/>
                <w:i/>
                <w:iCs/>
                <w:sz w:val="18"/>
                <w:szCs w:val="18"/>
              </w:rPr>
            </w:pPr>
            <w:r w:rsidRPr="00805204">
              <w:rPr>
                <w:rFonts w:ascii="Calibri" w:hAnsi="Calibri" w:cs="Calibri"/>
                <w:b/>
                <w:bCs/>
                <w:i/>
                <w:iCs/>
                <w:sz w:val="18"/>
                <w:szCs w:val="18"/>
              </w:rPr>
              <w:t>Health Outcome: Arthritis</w:t>
            </w:r>
          </w:p>
        </w:tc>
        <w:tc>
          <w:tcPr>
            <w:tcW w:w="1154" w:type="dxa"/>
            <w:noWrap/>
            <w:vAlign w:val="center"/>
            <w:hideMark/>
          </w:tcPr>
          <w:p w14:paraId="65E02C48" w14:textId="4F528EB9" w:rsidR="00D94026" w:rsidRPr="00805204" w:rsidRDefault="00D94026" w:rsidP="00D94026">
            <w:pPr>
              <w:jc w:val="center"/>
              <w:rPr>
                <w:rFonts w:ascii="Calibri" w:hAnsi="Calibri" w:cs="Calibri"/>
                <w:sz w:val="18"/>
                <w:szCs w:val="18"/>
              </w:rPr>
            </w:pPr>
            <w:r w:rsidRPr="00805204">
              <w:rPr>
                <w:rFonts w:ascii="Calibri" w:hAnsi="Calibri" w:cs="Calibri"/>
                <w:sz w:val="18"/>
                <w:szCs w:val="18"/>
              </w:rPr>
              <w:t>34.624</w:t>
            </w:r>
          </w:p>
        </w:tc>
        <w:tc>
          <w:tcPr>
            <w:tcW w:w="1155" w:type="dxa"/>
            <w:noWrap/>
            <w:vAlign w:val="center"/>
            <w:hideMark/>
          </w:tcPr>
          <w:p w14:paraId="640FC109" w14:textId="2B6DC139" w:rsidR="00D94026" w:rsidRPr="00805204" w:rsidRDefault="00D94026" w:rsidP="00D94026">
            <w:pPr>
              <w:jc w:val="center"/>
              <w:rPr>
                <w:rFonts w:ascii="Calibri" w:hAnsi="Calibri" w:cs="Calibri"/>
                <w:sz w:val="18"/>
                <w:szCs w:val="18"/>
              </w:rPr>
            </w:pPr>
            <w:r w:rsidRPr="00805204">
              <w:rPr>
                <w:rFonts w:ascii="Calibri" w:hAnsi="Calibri" w:cs="Calibri"/>
                <w:sz w:val="18"/>
                <w:szCs w:val="18"/>
              </w:rPr>
              <w:t>34.487</w:t>
            </w:r>
          </w:p>
        </w:tc>
        <w:tc>
          <w:tcPr>
            <w:tcW w:w="1155" w:type="dxa"/>
            <w:vAlign w:val="center"/>
          </w:tcPr>
          <w:p w14:paraId="696C5830" w14:textId="6F49FF67" w:rsidR="00D94026" w:rsidRPr="00805204" w:rsidRDefault="00D94026" w:rsidP="00D94026">
            <w:pPr>
              <w:jc w:val="center"/>
              <w:rPr>
                <w:rFonts w:ascii="Calibri" w:hAnsi="Calibri" w:cs="Calibri"/>
                <w:sz w:val="18"/>
                <w:szCs w:val="18"/>
              </w:rPr>
            </w:pPr>
            <w:r w:rsidRPr="00805204">
              <w:rPr>
                <w:rFonts w:ascii="Calibri" w:hAnsi="Calibri" w:cs="Calibri"/>
                <w:color w:val="000000"/>
                <w:sz w:val="18"/>
                <w:szCs w:val="18"/>
              </w:rPr>
              <w:t>36.446</w:t>
            </w:r>
          </w:p>
        </w:tc>
        <w:tc>
          <w:tcPr>
            <w:tcW w:w="1155" w:type="dxa"/>
            <w:vAlign w:val="center"/>
          </w:tcPr>
          <w:p w14:paraId="6131772D" w14:textId="500E134D" w:rsidR="00D94026" w:rsidRPr="00805204" w:rsidRDefault="00D94026" w:rsidP="00D94026">
            <w:pPr>
              <w:jc w:val="center"/>
              <w:rPr>
                <w:rFonts w:ascii="Calibri" w:hAnsi="Calibri" w:cs="Calibri"/>
                <w:color w:val="000000"/>
                <w:sz w:val="18"/>
                <w:szCs w:val="18"/>
              </w:rPr>
            </w:pPr>
            <w:r w:rsidRPr="00805204">
              <w:rPr>
                <w:rFonts w:ascii="Calibri" w:hAnsi="Calibri" w:cs="Calibri"/>
                <w:color w:val="000000"/>
                <w:sz w:val="18"/>
                <w:szCs w:val="18"/>
              </w:rPr>
              <w:t>35.149</w:t>
            </w:r>
          </w:p>
        </w:tc>
        <w:tc>
          <w:tcPr>
            <w:tcW w:w="1155" w:type="dxa"/>
            <w:vAlign w:val="center"/>
          </w:tcPr>
          <w:p w14:paraId="1A4D7B50" w14:textId="47074C3C" w:rsidR="00D94026" w:rsidRPr="00805204" w:rsidRDefault="00D94026" w:rsidP="00D94026">
            <w:pPr>
              <w:jc w:val="center"/>
              <w:rPr>
                <w:rFonts w:ascii="Calibri" w:hAnsi="Calibri" w:cs="Calibri"/>
                <w:color w:val="000000"/>
                <w:sz w:val="18"/>
                <w:szCs w:val="18"/>
              </w:rPr>
            </w:pPr>
            <w:r w:rsidRPr="00805204">
              <w:rPr>
                <w:rFonts w:ascii="Calibri" w:hAnsi="Calibri" w:cs="Calibri"/>
                <w:color w:val="000000"/>
                <w:sz w:val="18"/>
                <w:szCs w:val="18"/>
              </w:rPr>
              <w:t>35.405</w:t>
            </w:r>
          </w:p>
        </w:tc>
        <w:tc>
          <w:tcPr>
            <w:tcW w:w="1155" w:type="dxa"/>
            <w:vAlign w:val="center"/>
          </w:tcPr>
          <w:p w14:paraId="7DDDF6EB" w14:textId="5A837C66" w:rsidR="00D94026" w:rsidRPr="00805204" w:rsidRDefault="00D94026" w:rsidP="00D94026">
            <w:pPr>
              <w:jc w:val="center"/>
              <w:rPr>
                <w:rFonts w:ascii="Calibri" w:hAnsi="Calibri" w:cs="Calibri"/>
                <w:color w:val="000000"/>
                <w:sz w:val="18"/>
                <w:szCs w:val="18"/>
              </w:rPr>
            </w:pPr>
            <w:r w:rsidRPr="00805204">
              <w:rPr>
                <w:rFonts w:ascii="Calibri" w:hAnsi="Calibri" w:cs="Calibri"/>
                <w:color w:val="000000"/>
                <w:sz w:val="18"/>
                <w:szCs w:val="18"/>
              </w:rPr>
              <w:t>36.889</w:t>
            </w:r>
          </w:p>
        </w:tc>
      </w:tr>
      <w:tr w:rsidR="00D94026" w:rsidRPr="00805204" w14:paraId="2FCD99D2" w14:textId="42A2105B" w:rsidTr="00CA4F70">
        <w:trPr>
          <w:trHeight w:val="259"/>
        </w:trPr>
        <w:tc>
          <w:tcPr>
            <w:tcW w:w="3146" w:type="dxa"/>
            <w:noWrap/>
            <w:vAlign w:val="center"/>
            <w:hideMark/>
          </w:tcPr>
          <w:p w14:paraId="40C5D8DF" w14:textId="2F1A0A06" w:rsidR="00D94026" w:rsidRPr="00805204" w:rsidRDefault="00D94026" w:rsidP="00D94026">
            <w:pPr>
              <w:rPr>
                <w:rFonts w:ascii="Calibri" w:hAnsi="Calibri" w:cs="Calibri"/>
                <w:b/>
                <w:bCs/>
                <w:i/>
                <w:iCs/>
                <w:sz w:val="18"/>
                <w:szCs w:val="18"/>
              </w:rPr>
            </w:pPr>
            <w:r w:rsidRPr="00805204">
              <w:rPr>
                <w:rFonts w:ascii="Calibri" w:hAnsi="Calibri" w:cs="Calibri"/>
                <w:b/>
                <w:bCs/>
                <w:i/>
                <w:iCs/>
                <w:sz w:val="18"/>
                <w:szCs w:val="18"/>
              </w:rPr>
              <w:t>Health Outcome: Asthma</w:t>
            </w:r>
          </w:p>
        </w:tc>
        <w:tc>
          <w:tcPr>
            <w:tcW w:w="1154" w:type="dxa"/>
            <w:noWrap/>
            <w:vAlign w:val="center"/>
            <w:hideMark/>
          </w:tcPr>
          <w:p w14:paraId="011DBD01" w14:textId="3B71CBAD" w:rsidR="00D94026" w:rsidRPr="00805204" w:rsidRDefault="00D94026" w:rsidP="00D94026">
            <w:pPr>
              <w:jc w:val="center"/>
              <w:rPr>
                <w:rFonts w:ascii="Calibri" w:hAnsi="Calibri" w:cs="Calibri"/>
                <w:sz w:val="18"/>
                <w:szCs w:val="18"/>
              </w:rPr>
            </w:pPr>
            <w:r w:rsidRPr="00805204">
              <w:rPr>
                <w:rFonts w:ascii="Calibri" w:hAnsi="Calibri" w:cs="Calibri"/>
                <w:sz w:val="18"/>
                <w:szCs w:val="18"/>
              </w:rPr>
              <w:t>9.402</w:t>
            </w:r>
          </w:p>
        </w:tc>
        <w:tc>
          <w:tcPr>
            <w:tcW w:w="1155" w:type="dxa"/>
            <w:noWrap/>
            <w:vAlign w:val="center"/>
            <w:hideMark/>
          </w:tcPr>
          <w:p w14:paraId="6CE8889B" w14:textId="5A186DCE" w:rsidR="00D94026" w:rsidRPr="00805204" w:rsidRDefault="00D94026" w:rsidP="00D94026">
            <w:pPr>
              <w:jc w:val="center"/>
              <w:rPr>
                <w:rFonts w:ascii="Calibri" w:hAnsi="Calibri" w:cs="Calibri"/>
                <w:sz w:val="18"/>
                <w:szCs w:val="18"/>
              </w:rPr>
            </w:pPr>
            <w:r w:rsidRPr="00805204">
              <w:rPr>
                <w:rFonts w:ascii="Calibri" w:hAnsi="Calibri" w:cs="Calibri"/>
                <w:sz w:val="18"/>
                <w:szCs w:val="18"/>
              </w:rPr>
              <w:t>9.433</w:t>
            </w:r>
          </w:p>
        </w:tc>
        <w:tc>
          <w:tcPr>
            <w:tcW w:w="1155" w:type="dxa"/>
            <w:vAlign w:val="center"/>
          </w:tcPr>
          <w:p w14:paraId="01EFE618" w14:textId="04D8012A" w:rsidR="00D94026" w:rsidRPr="00805204" w:rsidRDefault="00D94026" w:rsidP="00D94026">
            <w:pPr>
              <w:jc w:val="center"/>
              <w:rPr>
                <w:rFonts w:ascii="Calibri" w:hAnsi="Calibri" w:cs="Calibri"/>
                <w:sz w:val="18"/>
                <w:szCs w:val="18"/>
              </w:rPr>
            </w:pPr>
            <w:r w:rsidRPr="00805204">
              <w:rPr>
                <w:rFonts w:ascii="Calibri" w:hAnsi="Calibri" w:cs="Calibri"/>
                <w:color w:val="000000"/>
                <w:sz w:val="18"/>
                <w:szCs w:val="18"/>
              </w:rPr>
              <w:t>8.775</w:t>
            </w:r>
          </w:p>
        </w:tc>
        <w:tc>
          <w:tcPr>
            <w:tcW w:w="1155" w:type="dxa"/>
            <w:vAlign w:val="center"/>
          </w:tcPr>
          <w:p w14:paraId="4963802B" w14:textId="7E047CC6" w:rsidR="00D94026" w:rsidRPr="00805204" w:rsidRDefault="00D94026" w:rsidP="00D94026">
            <w:pPr>
              <w:jc w:val="center"/>
              <w:rPr>
                <w:rFonts w:ascii="Calibri" w:hAnsi="Calibri" w:cs="Calibri"/>
                <w:color w:val="000000"/>
                <w:sz w:val="18"/>
                <w:szCs w:val="18"/>
              </w:rPr>
            </w:pPr>
            <w:r w:rsidRPr="00805204">
              <w:rPr>
                <w:rFonts w:ascii="Calibri" w:hAnsi="Calibri" w:cs="Calibri"/>
                <w:color w:val="000000"/>
                <w:sz w:val="18"/>
                <w:szCs w:val="18"/>
              </w:rPr>
              <w:t>9.899</w:t>
            </w:r>
          </w:p>
        </w:tc>
        <w:tc>
          <w:tcPr>
            <w:tcW w:w="1155" w:type="dxa"/>
            <w:vAlign w:val="center"/>
          </w:tcPr>
          <w:p w14:paraId="3C903993" w14:textId="0D33B61D" w:rsidR="00D94026" w:rsidRPr="00805204" w:rsidRDefault="00D94026" w:rsidP="00D94026">
            <w:pPr>
              <w:jc w:val="center"/>
              <w:rPr>
                <w:rFonts w:ascii="Calibri" w:hAnsi="Calibri" w:cs="Calibri"/>
                <w:color w:val="000000"/>
                <w:sz w:val="18"/>
                <w:szCs w:val="18"/>
              </w:rPr>
            </w:pPr>
            <w:r w:rsidRPr="00805204">
              <w:rPr>
                <w:rFonts w:ascii="Calibri" w:hAnsi="Calibri" w:cs="Calibri"/>
                <w:color w:val="000000"/>
                <w:sz w:val="18"/>
                <w:szCs w:val="18"/>
              </w:rPr>
              <w:t>9.666</w:t>
            </w:r>
          </w:p>
        </w:tc>
        <w:tc>
          <w:tcPr>
            <w:tcW w:w="1155" w:type="dxa"/>
            <w:vAlign w:val="center"/>
          </w:tcPr>
          <w:p w14:paraId="5E5A3F42" w14:textId="01483EB5" w:rsidR="00D94026" w:rsidRPr="00805204" w:rsidRDefault="00D94026" w:rsidP="00D94026">
            <w:pPr>
              <w:jc w:val="center"/>
              <w:rPr>
                <w:rFonts w:ascii="Calibri" w:hAnsi="Calibri" w:cs="Calibri"/>
                <w:color w:val="000000"/>
                <w:sz w:val="18"/>
                <w:szCs w:val="18"/>
              </w:rPr>
            </w:pPr>
            <w:r w:rsidRPr="00805204">
              <w:rPr>
                <w:rFonts w:ascii="Calibri" w:hAnsi="Calibri" w:cs="Calibri"/>
                <w:color w:val="000000"/>
                <w:sz w:val="18"/>
                <w:szCs w:val="18"/>
              </w:rPr>
              <w:t>10.791</w:t>
            </w:r>
          </w:p>
        </w:tc>
      </w:tr>
      <w:tr w:rsidR="00D94026" w:rsidRPr="00805204" w14:paraId="3BCBA946" w14:textId="0B556731" w:rsidTr="00CA4F70">
        <w:trPr>
          <w:trHeight w:val="259"/>
        </w:trPr>
        <w:tc>
          <w:tcPr>
            <w:tcW w:w="3146" w:type="dxa"/>
            <w:noWrap/>
            <w:vAlign w:val="center"/>
            <w:hideMark/>
          </w:tcPr>
          <w:p w14:paraId="7D92E7E0" w14:textId="4DDC3057" w:rsidR="00D94026" w:rsidRPr="00805204" w:rsidRDefault="00D94026" w:rsidP="00D94026">
            <w:pPr>
              <w:rPr>
                <w:rFonts w:ascii="Calibri" w:hAnsi="Calibri" w:cs="Calibri"/>
                <w:b/>
                <w:bCs/>
                <w:i/>
                <w:iCs/>
                <w:sz w:val="18"/>
                <w:szCs w:val="18"/>
              </w:rPr>
            </w:pPr>
            <w:r w:rsidRPr="00805204">
              <w:rPr>
                <w:rFonts w:ascii="Calibri" w:hAnsi="Calibri" w:cs="Calibri"/>
                <w:b/>
                <w:bCs/>
                <w:i/>
                <w:iCs/>
                <w:sz w:val="18"/>
                <w:szCs w:val="18"/>
              </w:rPr>
              <w:t>Health Outcome: Cancer</w:t>
            </w:r>
          </w:p>
        </w:tc>
        <w:tc>
          <w:tcPr>
            <w:tcW w:w="1154" w:type="dxa"/>
            <w:noWrap/>
            <w:vAlign w:val="center"/>
            <w:hideMark/>
          </w:tcPr>
          <w:p w14:paraId="07D66D5F" w14:textId="0F3BB451" w:rsidR="00D94026" w:rsidRPr="00805204" w:rsidRDefault="00D94026" w:rsidP="00D94026">
            <w:pPr>
              <w:jc w:val="center"/>
              <w:rPr>
                <w:rFonts w:ascii="Calibri" w:hAnsi="Calibri" w:cs="Calibri"/>
                <w:sz w:val="18"/>
                <w:szCs w:val="18"/>
              </w:rPr>
            </w:pPr>
            <w:r w:rsidRPr="00805204">
              <w:rPr>
                <w:rFonts w:ascii="Calibri" w:hAnsi="Calibri" w:cs="Calibri"/>
                <w:sz w:val="18"/>
                <w:szCs w:val="18"/>
              </w:rPr>
              <w:t>8.176</w:t>
            </w:r>
          </w:p>
        </w:tc>
        <w:tc>
          <w:tcPr>
            <w:tcW w:w="1155" w:type="dxa"/>
            <w:noWrap/>
            <w:vAlign w:val="center"/>
            <w:hideMark/>
          </w:tcPr>
          <w:p w14:paraId="482E85B1" w14:textId="7A726DEE" w:rsidR="00D94026" w:rsidRPr="00805204" w:rsidRDefault="00D94026" w:rsidP="00D94026">
            <w:pPr>
              <w:jc w:val="center"/>
              <w:rPr>
                <w:rFonts w:ascii="Calibri" w:hAnsi="Calibri" w:cs="Calibri"/>
                <w:sz w:val="18"/>
                <w:szCs w:val="18"/>
              </w:rPr>
            </w:pPr>
            <w:r w:rsidRPr="00805204">
              <w:rPr>
                <w:rFonts w:ascii="Calibri" w:hAnsi="Calibri" w:cs="Calibri"/>
                <w:sz w:val="18"/>
                <w:szCs w:val="18"/>
              </w:rPr>
              <w:t>8.051</w:t>
            </w:r>
          </w:p>
        </w:tc>
        <w:tc>
          <w:tcPr>
            <w:tcW w:w="1155" w:type="dxa"/>
            <w:vAlign w:val="center"/>
          </w:tcPr>
          <w:p w14:paraId="2D5EE855" w14:textId="6DB16DB7" w:rsidR="00D94026" w:rsidRPr="00805204" w:rsidRDefault="00D94026" w:rsidP="00D94026">
            <w:pPr>
              <w:jc w:val="center"/>
              <w:rPr>
                <w:rFonts w:ascii="Calibri" w:hAnsi="Calibri" w:cs="Calibri"/>
                <w:sz w:val="18"/>
                <w:szCs w:val="18"/>
              </w:rPr>
            </w:pPr>
            <w:r w:rsidRPr="00805204">
              <w:rPr>
                <w:rFonts w:ascii="Calibri" w:hAnsi="Calibri" w:cs="Calibri"/>
                <w:color w:val="000000"/>
                <w:sz w:val="18"/>
                <w:szCs w:val="18"/>
              </w:rPr>
              <w:t>8.021</w:t>
            </w:r>
          </w:p>
        </w:tc>
        <w:tc>
          <w:tcPr>
            <w:tcW w:w="1155" w:type="dxa"/>
            <w:vAlign w:val="center"/>
          </w:tcPr>
          <w:p w14:paraId="4C773850" w14:textId="13DE2585" w:rsidR="00D94026" w:rsidRPr="00805204" w:rsidRDefault="00D94026" w:rsidP="00D94026">
            <w:pPr>
              <w:jc w:val="center"/>
              <w:rPr>
                <w:rFonts w:ascii="Calibri" w:hAnsi="Calibri" w:cs="Calibri"/>
                <w:color w:val="000000"/>
                <w:sz w:val="18"/>
                <w:szCs w:val="18"/>
              </w:rPr>
            </w:pPr>
            <w:r w:rsidRPr="00805204">
              <w:rPr>
                <w:rFonts w:ascii="Calibri" w:hAnsi="Calibri" w:cs="Calibri"/>
                <w:color w:val="000000"/>
                <w:sz w:val="18"/>
                <w:szCs w:val="18"/>
              </w:rPr>
              <w:t>7.918</w:t>
            </w:r>
          </w:p>
        </w:tc>
        <w:tc>
          <w:tcPr>
            <w:tcW w:w="1155" w:type="dxa"/>
            <w:vAlign w:val="center"/>
          </w:tcPr>
          <w:p w14:paraId="305CBA5A" w14:textId="4C520E85" w:rsidR="00D94026" w:rsidRPr="00805204" w:rsidRDefault="00D94026" w:rsidP="00D94026">
            <w:pPr>
              <w:jc w:val="center"/>
              <w:rPr>
                <w:rFonts w:ascii="Calibri" w:hAnsi="Calibri" w:cs="Calibri"/>
                <w:color w:val="000000"/>
                <w:sz w:val="18"/>
                <w:szCs w:val="18"/>
              </w:rPr>
            </w:pPr>
            <w:r w:rsidRPr="00805204">
              <w:rPr>
                <w:rFonts w:ascii="Calibri" w:hAnsi="Calibri" w:cs="Calibri"/>
                <w:color w:val="000000"/>
                <w:sz w:val="18"/>
                <w:szCs w:val="18"/>
              </w:rPr>
              <w:t>7.710</w:t>
            </w:r>
          </w:p>
        </w:tc>
        <w:tc>
          <w:tcPr>
            <w:tcW w:w="1155" w:type="dxa"/>
            <w:vAlign w:val="center"/>
          </w:tcPr>
          <w:p w14:paraId="66648350" w14:textId="4B9A5D93" w:rsidR="00D94026" w:rsidRPr="00805204" w:rsidRDefault="00D94026" w:rsidP="00D94026">
            <w:pPr>
              <w:jc w:val="center"/>
              <w:rPr>
                <w:rFonts w:ascii="Calibri" w:hAnsi="Calibri" w:cs="Calibri"/>
                <w:color w:val="000000"/>
                <w:sz w:val="18"/>
                <w:szCs w:val="18"/>
              </w:rPr>
            </w:pPr>
            <w:r w:rsidRPr="00805204">
              <w:rPr>
                <w:rFonts w:ascii="Calibri" w:hAnsi="Calibri" w:cs="Calibri"/>
                <w:color w:val="000000"/>
                <w:sz w:val="18"/>
                <w:szCs w:val="18"/>
              </w:rPr>
              <w:t>8.784</w:t>
            </w:r>
          </w:p>
        </w:tc>
      </w:tr>
      <w:tr w:rsidR="00D94026" w:rsidRPr="00805204" w14:paraId="446D1358" w14:textId="60EE8644" w:rsidTr="00CA4F70">
        <w:trPr>
          <w:trHeight w:val="259"/>
        </w:trPr>
        <w:tc>
          <w:tcPr>
            <w:tcW w:w="3146" w:type="dxa"/>
            <w:noWrap/>
            <w:vAlign w:val="center"/>
            <w:hideMark/>
          </w:tcPr>
          <w:p w14:paraId="0F29B155" w14:textId="46C9EDE3" w:rsidR="00D94026" w:rsidRPr="00805204" w:rsidRDefault="00D94026" w:rsidP="00D94026">
            <w:pPr>
              <w:rPr>
                <w:rFonts w:ascii="Calibri" w:hAnsi="Calibri" w:cs="Calibri"/>
                <w:b/>
                <w:bCs/>
                <w:i/>
                <w:iCs/>
                <w:sz w:val="18"/>
                <w:szCs w:val="18"/>
              </w:rPr>
            </w:pPr>
            <w:r w:rsidRPr="00805204">
              <w:rPr>
                <w:rFonts w:ascii="Calibri" w:hAnsi="Calibri" w:cs="Calibri"/>
                <w:b/>
                <w:bCs/>
                <w:i/>
                <w:iCs/>
                <w:sz w:val="18"/>
                <w:szCs w:val="18"/>
              </w:rPr>
              <w:t>Health Outcome: High Cholesterol</w:t>
            </w:r>
          </w:p>
        </w:tc>
        <w:tc>
          <w:tcPr>
            <w:tcW w:w="1154" w:type="dxa"/>
            <w:noWrap/>
            <w:vAlign w:val="center"/>
            <w:hideMark/>
          </w:tcPr>
          <w:p w14:paraId="4D84C79F" w14:textId="246C848C" w:rsidR="00D94026" w:rsidRPr="00805204" w:rsidRDefault="00D94026" w:rsidP="00D94026">
            <w:pPr>
              <w:jc w:val="center"/>
              <w:rPr>
                <w:rFonts w:ascii="Calibri" w:hAnsi="Calibri" w:cs="Calibri"/>
                <w:sz w:val="18"/>
                <w:szCs w:val="18"/>
              </w:rPr>
            </w:pPr>
            <w:r w:rsidRPr="00805204">
              <w:rPr>
                <w:rFonts w:ascii="Calibri" w:hAnsi="Calibri" w:cs="Calibri"/>
                <w:sz w:val="18"/>
                <w:szCs w:val="18"/>
              </w:rPr>
              <w:t>37.237</w:t>
            </w:r>
          </w:p>
        </w:tc>
        <w:tc>
          <w:tcPr>
            <w:tcW w:w="1155" w:type="dxa"/>
            <w:noWrap/>
            <w:vAlign w:val="center"/>
            <w:hideMark/>
          </w:tcPr>
          <w:p w14:paraId="79EAEC02" w14:textId="2D9CF7B1" w:rsidR="00D94026" w:rsidRPr="00805204" w:rsidRDefault="00D94026" w:rsidP="00D94026">
            <w:pPr>
              <w:jc w:val="center"/>
              <w:rPr>
                <w:rFonts w:ascii="Calibri" w:hAnsi="Calibri" w:cs="Calibri"/>
                <w:sz w:val="18"/>
                <w:szCs w:val="18"/>
              </w:rPr>
            </w:pPr>
            <w:r w:rsidRPr="00805204">
              <w:rPr>
                <w:rFonts w:ascii="Calibri" w:hAnsi="Calibri" w:cs="Calibri"/>
                <w:sz w:val="18"/>
                <w:szCs w:val="18"/>
              </w:rPr>
              <w:t>36.966</w:t>
            </w:r>
          </w:p>
        </w:tc>
        <w:tc>
          <w:tcPr>
            <w:tcW w:w="1155" w:type="dxa"/>
            <w:vAlign w:val="center"/>
          </w:tcPr>
          <w:p w14:paraId="6C92AE39" w14:textId="4ACAEDEE" w:rsidR="00D94026" w:rsidRPr="00805204" w:rsidRDefault="00D94026" w:rsidP="00D94026">
            <w:pPr>
              <w:jc w:val="center"/>
              <w:rPr>
                <w:rFonts w:ascii="Calibri" w:hAnsi="Calibri" w:cs="Calibri"/>
                <w:sz w:val="18"/>
                <w:szCs w:val="18"/>
              </w:rPr>
            </w:pPr>
            <w:r w:rsidRPr="00805204">
              <w:rPr>
                <w:rFonts w:ascii="Calibri" w:hAnsi="Calibri" w:cs="Calibri"/>
                <w:color w:val="000000"/>
                <w:sz w:val="18"/>
                <w:szCs w:val="18"/>
              </w:rPr>
              <w:t>38.652</w:t>
            </w:r>
          </w:p>
        </w:tc>
        <w:tc>
          <w:tcPr>
            <w:tcW w:w="1155" w:type="dxa"/>
            <w:vAlign w:val="center"/>
          </w:tcPr>
          <w:p w14:paraId="6BC009ED" w14:textId="0303EECB" w:rsidR="00D94026" w:rsidRPr="00805204" w:rsidRDefault="00D94026" w:rsidP="00D94026">
            <w:pPr>
              <w:jc w:val="center"/>
              <w:rPr>
                <w:rFonts w:ascii="Calibri" w:hAnsi="Calibri" w:cs="Calibri"/>
                <w:color w:val="000000"/>
                <w:sz w:val="18"/>
                <w:szCs w:val="18"/>
              </w:rPr>
            </w:pPr>
            <w:r w:rsidRPr="00805204">
              <w:rPr>
                <w:rFonts w:ascii="Calibri" w:hAnsi="Calibri" w:cs="Calibri"/>
                <w:color w:val="000000"/>
                <w:sz w:val="18"/>
                <w:szCs w:val="18"/>
              </w:rPr>
              <w:t>40.055</w:t>
            </w:r>
          </w:p>
        </w:tc>
        <w:tc>
          <w:tcPr>
            <w:tcW w:w="1155" w:type="dxa"/>
            <w:vAlign w:val="center"/>
          </w:tcPr>
          <w:p w14:paraId="687B11BD" w14:textId="48EC997E" w:rsidR="00D94026" w:rsidRPr="00805204" w:rsidRDefault="00D94026" w:rsidP="00D94026">
            <w:pPr>
              <w:jc w:val="center"/>
              <w:rPr>
                <w:rFonts w:ascii="Calibri" w:hAnsi="Calibri" w:cs="Calibri"/>
                <w:color w:val="000000"/>
                <w:sz w:val="18"/>
                <w:szCs w:val="18"/>
              </w:rPr>
            </w:pPr>
            <w:r w:rsidRPr="00805204">
              <w:rPr>
                <w:rFonts w:ascii="Calibri" w:hAnsi="Calibri" w:cs="Calibri"/>
                <w:color w:val="000000"/>
                <w:sz w:val="18"/>
                <w:szCs w:val="18"/>
              </w:rPr>
              <w:t>39.624</w:t>
            </w:r>
          </w:p>
        </w:tc>
        <w:tc>
          <w:tcPr>
            <w:tcW w:w="1155" w:type="dxa"/>
            <w:vAlign w:val="center"/>
          </w:tcPr>
          <w:p w14:paraId="39A1D205" w14:textId="7C04B69A" w:rsidR="00D94026" w:rsidRPr="00805204" w:rsidRDefault="00D94026" w:rsidP="00D94026">
            <w:pPr>
              <w:jc w:val="center"/>
              <w:rPr>
                <w:rFonts w:ascii="Calibri" w:hAnsi="Calibri" w:cs="Calibri"/>
                <w:color w:val="000000"/>
                <w:sz w:val="18"/>
                <w:szCs w:val="18"/>
              </w:rPr>
            </w:pPr>
            <w:r w:rsidRPr="00805204">
              <w:rPr>
                <w:rFonts w:ascii="Calibri" w:hAnsi="Calibri" w:cs="Calibri"/>
                <w:color w:val="000000"/>
                <w:sz w:val="18"/>
                <w:szCs w:val="18"/>
              </w:rPr>
              <w:t>40.898</w:t>
            </w:r>
          </w:p>
        </w:tc>
      </w:tr>
      <w:tr w:rsidR="00D94026" w:rsidRPr="00805204" w14:paraId="609DEBB2" w14:textId="3C9F40F5" w:rsidTr="00CA4F70">
        <w:trPr>
          <w:trHeight w:val="259"/>
        </w:trPr>
        <w:tc>
          <w:tcPr>
            <w:tcW w:w="3146" w:type="dxa"/>
            <w:noWrap/>
            <w:vAlign w:val="center"/>
            <w:hideMark/>
          </w:tcPr>
          <w:p w14:paraId="278BF24F" w14:textId="5150D29C" w:rsidR="00D94026" w:rsidRPr="00805204" w:rsidRDefault="00D94026" w:rsidP="00D94026">
            <w:pPr>
              <w:rPr>
                <w:rFonts w:ascii="Calibri" w:hAnsi="Calibri" w:cs="Calibri"/>
                <w:b/>
                <w:bCs/>
                <w:i/>
                <w:iCs/>
                <w:sz w:val="18"/>
                <w:szCs w:val="18"/>
              </w:rPr>
            </w:pPr>
            <w:r w:rsidRPr="00805204">
              <w:rPr>
                <w:rFonts w:ascii="Calibri" w:hAnsi="Calibri" w:cs="Calibri"/>
                <w:b/>
                <w:bCs/>
                <w:i/>
                <w:iCs/>
                <w:sz w:val="18"/>
                <w:szCs w:val="18"/>
              </w:rPr>
              <w:t>Health Outcome: High Blood Pressure</w:t>
            </w:r>
          </w:p>
        </w:tc>
        <w:tc>
          <w:tcPr>
            <w:tcW w:w="1154" w:type="dxa"/>
            <w:noWrap/>
            <w:vAlign w:val="center"/>
            <w:hideMark/>
          </w:tcPr>
          <w:p w14:paraId="3EDB8449" w14:textId="4CEB3DBB" w:rsidR="00D94026" w:rsidRPr="00805204" w:rsidRDefault="00D94026" w:rsidP="00D94026">
            <w:pPr>
              <w:jc w:val="center"/>
              <w:rPr>
                <w:rFonts w:ascii="Calibri" w:hAnsi="Calibri" w:cs="Calibri"/>
                <w:sz w:val="18"/>
                <w:szCs w:val="18"/>
              </w:rPr>
            </w:pPr>
            <w:r w:rsidRPr="00805204">
              <w:rPr>
                <w:rFonts w:ascii="Calibri" w:hAnsi="Calibri" w:cs="Calibri"/>
                <w:sz w:val="18"/>
                <w:szCs w:val="18"/>
              </w:rPr>
              <w:t>41.672</w:t>
            </w:r>
          </w:p>
        </w:tc>
        <w:tc>
          <w:tcPr>
            <w:tcW w:w="1155" w:type="dxa"/>
            <w:noWrap/>
            <w:vAlign w:val="center"/>
            <w:hideMark/>
          </w:tcPr>
          <w:p w14:paraId="066EB838" w14:textId="1FBC4FE1" w:rsidR="00D94026" w:rsidRPr="00805204" w:rsidRDefault="00D94026" w:rsidP="00D94026">
            <w:pPr>
              <w:jc w:val="center"/>
              <w:rPr>
                <w:rFonts w:ascii="Calibri" w:hAnsi="Calibri" w:cs="Calibri"/>
                <w:sz w:val="18"/>
                <w:szCs w:val="18"/>
              </w:rPr>
            </w:pPr>
            <w:r w:rsidRPr="00805204">
              <w:rPr>
                <w:rFonts w:ascii="Calibri" w:hAnsi="Calibri" w:cs="Calibri"/>
                <w:sz w:val="18"/>
                <w:szCs w:val="18"/>
              </w:rPr>
              <w:t>41.422</w:t>
            </w:r>
          </w:p>
        </w:tc>
        <w:tc>
          <w:tcPr>
            <w:tcW w:w="1155" w:type="dxa"/>
            <w:vAlign w:val="center"/>
          </w:tcPr>
          <w:p w14:paraId="5FD4394D" w14:textId="6616A564" w:rsidR="00D94026" w:rsidRPr="00805204" w:rsidRDefault="00D94026" w:rsidP="00D94026">
            <w:pPr>
              <w:jc w:val="center"/>
              <w:rPr>
                <w:rFonts w:ascii="Calibri" w:hAnsi="Calibri" w:cs="Calibri"/>
                <w:sz w:val="18"/>
                <w:szCs w:val="18"/>
              </w:rPr>
            </w:pPr>
            <w:r w:rsidRPr="00805204">
              <w:rPr>
                <w:rFonts w:ascii="Calibri" w:hAnsi="Calibri" w:cs="Calibri"/>
                <w:color w:val="000000"/>
                <w:sz w:val="18"/>
                <w:szCs w:val="18"/>
              </w:rPr>
              <w:t>44.830</w:t>
            </w:r>
          </w:p>
        </w:tc>
        <w:tc>
          <w:tcPr>
            <w:tcW w:w="1155" w:type="dxa"/>
            <w:vAlign w:val="center"/>
          </w:tcPr>
          <w:p w14:paraId="31A26774" w14:textId="37C95603" w:rsidR="00D94026" w:rsidRPr="00805204" w:rsidRDefault="00D94026" w:rsidP="00D94026">
            <w:pPr>
              <w:jc w:val="center"/>
              <w:rPr>
                <w:rFonts w:ascii="Calibri" w:hAnsi="Calibri" w:cs="Calibri"/>
                <w:color w:val="000000"/>
                <w:sz w:val="18"/>
                <w:szCs w:val="18"/>
              </w:rPr>
            </w:pPr>
            <w:r w:rsidRPr="00805204">
              <w:rPr>
                <w:rFonts w:ascii="Calibri" w:hAnsi="Calibri" w:cs="Calibri"/>
                <w:color w:val="000000"/>
                <w:sz w:val="18"/>
                <w:szCs w:val="18"/>
              </w:rPr>
              <w:t>42.026</w:t>
            </w:r>
          </w:p>
        </w:tc>
        <w:tc>
          <w:tcPr>
            <w:tcW w:w="1155" w:type="dxa"/>
            <w:vAlign w:val="center"/>
          </w:tcPr>
          <w:p w14:paraId="4C8BDC64" w14:textId="41F57666" w:rsidR="00D94026" w:rsidRPr="00805204" w:rsidRDefault="00D94026" w:rsidP="00D94026">
            <w:pPr>
              <w:jc w:val="center"/>
              <w:rPr>
                <w:rFonts w:ascii="Calibri" w:hAnsi="Calibri" w:cs="Calibri"/>
                <w:color w:val="000000"/>
                <w:sz w:val="18"/>
                <w:szCs w:val="18"/>
              </w:rPr>
            </w:pPr>
            <w:r w:rsidRPr="00805204">
              <w:rPr>
                <w:rFonts w:ascii="Calibri" w:hAnsi="Calibri" w:cs="Calibri"/>
                <w:color w:val="000000"/>
                <w:sz w:val="18"/>
                <w:szCs w:val="18"/>
              </w:rPr>
              <w:t>41.613</w:t>
            </w:r>
          </w:p>
        </w:tc>
        <w:tc>
          <w:tcPr>
            <w:tcW w:w="1155" w:type="dxa"/>
            <w:vAlign w:val="center"/>
          </w:tcPr>
          <w:p w14:paraId="448BD5DD" w14:textId="5BDE3452" w:rsidR="00D94026" w:rsidRPr="00805204" w:rsidRDefault="00D94026" w:rsidP="00D94026">
            <w:pPr>
              <w:jc w:val="center"/>
              <w:rPr>
                <w:rFonts w:ascii="Calibri" w:hAnsi="Calibri" w:cs="Calibri"/>
                <w:color w:val="000000"/>
                <w:sz w:val="18"/>
                <w:szCs w:val="18"/>
              </w:rPr>
            </w:pPr>
            <w:r w:rsidRPr="00805204">
              <w:rPr>
                <w:rFonts w:ascii="Calibri" w:hAnsi="Calibri" w:cs="Calibri"/>
                <w:color w:val="000000"/>
                <w:sz w:val="18"/>
                <w:szCs w:val="18"/>
              </w:rPr>
              <w:t>41.840</w:t>
            </w:r>
          </w:p>
        </w:tc>
      </w:tr>
      <w:tr w:rsidR="00D94026" w:rsidRPr="00805204" w14:paraId="337451D9" w14:textId="07120D68" w:rsidTr="00CA4F70">
        <w:trPr>
          <w:trHeight w:val="259"/>
        </w:trPr>
        <w:tc>
          <w:tcPr>
            <w:tcW w:w="3146" w:type="dxa"/>
            <w:noWrap/>
            <w:vAlign w:val="center"/>
            <w:hideMark/>
          </w:tcPr>
          <w:p w14:paraId="25680413" w14:textId="30569984" w:rsidR="00D94026" w:rsidRPr="00805204" w:rsidRDefault="00D94026" w:rsidP="00D94026">
            <w:pPr>
              <w:rPr>
                <w:rFonts w:ascii="Calibri" w:hAnsi="Calibri" w:cs="Calibri"/>
                <w:b/>
                <w:bCs/>
                <w:i/>
                <w:iCs/>
                <w:sz w:val="18"/>
                <w:szCs w:val="18"/>
              </w:rPr>
            </w:pPr>
            <w:r w:rsidRPr="00805204">
              <w:rPr>
                <w:rFonts w:ascii="Calibri" w:hAnsi="Calibri" w:cs="Calibri"/>
                <w:b/>
                <w:bCs/>
                <w:i/>
                <w:iCs/>
                <w:sz w:val="18"/>
                <w:szCs w:val="18"/>
              </w:rPr>
              <w:t>Health Outcome: Kidney Disease</w:t>
            </w:r>
          </w:p>
        </w:tc>
        <w:tc>
          <w:tcPr>
            <w:tcW w:w="1154" w:type="dxa"/>
            <w:noWrap/>
            <w:vAlign w:val="center"/>
            <w:hideMark/>
          </w:tcPr>
          <w:p w14:paraId="227122C6" w14:textId="40B07946" w:rsidR="00D94026" w:rsidRPr="00805204" w:rsidRDefault="00D94026" w:rsidP="00D94026">
            <w:pPr>
              <w:jc w:val="center"/>
              <w:rPr>
                <w:rFonts w:ascii="Calibri" w:hAnsi="Calibri" w:cs="Calibri"/>
                <w:sz w:val="18"/>
                <w:szCs w:val="18"/>
              </w:rPr>
            </w:pPr>
            <w:r w:rsidRPr="00805204">
              <w:rPr>
                <w:rFonts w:ascii="Calibri" w:hAnsi="Calibri" w:cs="Calibri"/>
                <w:sz w:val="18"/>
                <w:szCs w:val="18"/>
              </w:rPr>
              <w:t>3.967</w:t>
            </w:r>
          </w:p>
        </w:tc>
        <w:tc>
          <w:tcPr>
            <w:tcW w:w="1155" w:type="dxa"/>
            <w:noWrap/>
            <w:vAlign w:val="center"/>
            <w:hideMark/>
          </w:tcPr>
          <w:p w14:paraId="694FBF8C" w14:textId="445A04FF" w:rsidR="00D94026" w:rsidRPr="00805204" w:rsidRDefault="00D94026" w:rsidP="00D94026">
            <w:pPr>
              <w:jc w:val="center"/>
              <w:rPr>
                <w:rFonts w:ascii="Calibri" w:hAnsi="Calibri" w:cs="Calibri"/>
                <w:sz w:val="18"/>
                <w:szCs w:val="18"/>
              </w:rPr>
            </w:pPr>
            <w:r w:rsidRPr="00805204">
              <w:rPr>
                <w:rFonts w:ascii="Calibri" w:hAnsi="Calibri" w:cs="Calibri"/>
                <w:sz w:val="18"/>
                <w:szCs w:val="18"/>
              </w:rPr>
              <w:t>3.855</w:t>
            </w:r>
          </w:p>
        </w:tc>
        <w:tc>
          <w:tcPr>
            <w:tcW w:w="1155" w:type="dxa"/>
            <w:vAlign w:val="center"/>
          </w:tcPr>
          <w:p w14:paraId="3CC11EED" w14:textId="0DD3D6AE" w:rsidR="00D94026" w:rsidRPr="00805204" w:rsidRDefault="00D94026" w:rsidP="00D94026">
            <w:pPr>
              <w:jc w:val="center"/>
              <w:rPr>
                <w:rFonts w:ascii="Calibri" w:hAnsi="Calibri" w:cs="Calibri"/>
                <w:sz w:val="18"/>
                <w:szCs w:val="18"/>
              </w:rPr>
            </w:pPr>
            <w:r w:rsidRPr="00805204">
              <w:rPr>
                <w:rFonts w:ascii="Calibri" w:hAnsi="Calibri" w:cs="Calibri"/>
                <w:color w:val="000000"/>
                <w:sz w:val="18"/>
                <w:szCs w:val="18"/>
              </w:rPr>
              <w:t>4.984</w:t>
            </w:r>
          </w:p>
        </w:tc>
        <w:tc>
          <w:tcPr>
            <w:tcW w:w="1155" w:type="dxa"/>
            <w:vAlign w:val="center"/>
          </w:tcPr>
          <w:p w14:paraId="46C044A4" w14:textId="00CC0192" w:rsidR="00D94026" w:rsidRPr="00805204" w:rsidRDefault="00D94026" w:rsidP="00D94026">
            <w:pPr>
              <w:jc w:val="center"/>
              <w:rPr>
                <w:rFonts w:ascii="Calibri" w:hAnsi="Calibri" w:cs="Calibri"/>
                <w:color w:val="000000"/>
                <w:sz w:val="18"/>
                <w:szCs w:val="18"/>
              </w:rPr>
            </w:pPr>
            <w:r w:rsidRPr="00805204">
              <w:rPr>
                <w:rFonts w:ascii="Calibri" w:hAnsi="Calibri" w:cs="Calibri"/>
                <w:color w:val="000000"/>
                <w:sz w:val="18"/>
                <w:szCs w:val="18"/>
              </w:rPr>
              <w:t>4.167</w:t>
            </w:r>
          </w:p>
        </w:tc>
        <w:tc>
          <w:tcPr>
            <w:tcW w:w="1155" w:type="dxa"/>
            <w:vAlign w:val="center"/>
          </w:tcPr>
          <w:p w14:paraId="67818625" w14:textId="2D6501B3" w:rsidR="00D94026" w:rsidRPr="00805204" w:rsidRDefault="00D94026" w:rsidP="00D94026">
            <w:pPr>
              <w:jc w:val="center"/>
              <w:rPr>
                <w:rFonts w:ascii="Calibri" w:hAnsi="Calibri" w:cs="Calibri"/>
                <w:color w:val="000000"/>
                <w:sz w:val="18"/>
                <w:szCs w:val="18"/>
              </w:rPr>
            </w:pPr>
            <w:r w:rsidRPr="00805204">
              <w:rPr>
                <w:rFonts w:ascii="Calibri" w:hAnsi="Calibri" w:cs="Calibri"/>
                <w:color w:val="000000"/>
                <w:sz w:val="18"/>
                <w:szCs w:val="18"/>
              </w:rPr>
              <w:t>4.212</w:t>
            </w:r>
          </w:p>
        </w:tc>
        <w:tc>
          <w:tcPr>
            <w:tcW w:w="1155" w:type="dxa"/>
            <w:vAlign w:val="center"/>
          </w:tcPr>
          <w:p w14:paraId="5A9914C3" w14:textId="768A09B9" w:rsidR="00D94026" w:rsidRPr="00805204" w:rsidRDefault="00D94026" w:rsidP="00D94026">
            <w:pPr>
              <w:jc w:val="center"/>
              <w:rPr>
                <w:rFonts w:ascii="Calibri" w:hAnsi="Calibri" w:cs="Calibri"/>
                <w:color w:val="000000"/>
                <w:sz w:val="18"/>
                <w:szCs w:val="18"/>
              </w:rPr>
            </w:pPr>
            <w:r w:rsidRPr="00805204">
              <w:rPr>
                <w:rFonts w:ascii="Calibri" w:hAnsi="Calibri" w:cs="Calibri"/>
                <w:color w:val="000000"/>
                <w:sz w:val="18"/>
                <w:szCs w:val="18"/>
              </w:rPr>
              <w:t>4.234</w:t>
            </w:r>
          </w:p>
        </w:tc>
      </w:tr>
      <w:tr w:rsidR="00D94026" w:rsidRPr="00805204" w14:paraId="05C468B1" w14:textId="47F538F9" w:rsidTr="00CA4F70">
        <w:trPr>
          <w:trHeight w:val="259"/>
        </w:trPr>
        <w:tc>
          <w:tcPr>
            <w:tcW w:w="3146" w:type="dxa"/>
            <w:noWrap/>
            <w:vAlign w:val="center"/>
            <w:hideMark/>
          </w:tcPr>
          <w:p w14:paraId="1074D291" w14:textId="520AE208" w:rsidR="00D94026" w:rsidRPr="00805204" w:rsidRDefault="00D94026" w:rsidP="00D94026">
            <w:pPr>
              <w:rPr>
                <w:rFonts w:ascii="Calibri" w:hAnsi="Calibri" w:cs="Calibri"/>
                <w:b/>
                <w:bCs/>
                <w:i/>
                <w:iCs/>
                <w:sz w:val="18"/>
                <w:szCs w:val="18"/>
              </w:rPr>
            </w:pPr>
            <w:r w:rsidRPr="00805204">
              <w:rPr>
                <w:rFonts w:ascii="Calibri" w:hAnsi="Calibri" w:cs="Calibri"/>
                <w:b/>
                <w:bCs/>
                <w:i/>
                <w:iCs/>
                <w:sz w:val="18"/>
                <w:szCs w:val="18"/>
              </w:rPr>
              <w:t>Health Outcome: COPD</w:t>
            </w:r>
          </w:p>
        </w:tc>
        <w:tc>
          <w:tcPr>
            <w:tcW w:w="1154" w:type="dxa"/>
            <w:noWrap/>
            <w:vAlign w:val="center"/>
            <w:hideMark/>
          </w:tcPr>
          <w:p w14:paraId="6CBECB41" w14:textId="2DD8008B" w:rsidR="00D94026" w:rsidRPr="00805204" w:rsidRDefault="00D94026" w:rsidP="00D94026">
            <w:pPr>
              <w:jc w:val="center"/>
              <w:rPr>
                <w:rFonts w:ascii="Calibri" w:hAnsi="Calibri" w:cs="Calibri"/>
                <w:sz w:val="18"/>
                <w:szCs w:val="18"/>
              </w:rPr>
            </w:pPr>
            <w:r w:rsidRPr="00805204">
              <w:rPr>
                <w:rFonts w:ascii="Calibri" w:hAnsi="Calibri" w:cs="Calibri"/>
                <w:sz w:val="18"/>
                <w:szCs w:val="18"/>
              </w:rPr>
              <w:t>8.435</w:t>
            </w:r>
          </w:p>
        </w:tc>
        <w:tc>
          <w:tcPr>
            <w:tcW w:w="1155" w:type="dxa"/>
            <w:noWrap/>
            <w:vAlign w:val="center"/>
            <w:hideMark/>
          </w:tcPr>
          <w:p w14:paraId="6E8880DC" w14:textId="6BB3B711" w:rsidR="00D94026" w:rsidRPr="00805204" w:rsidRDefault="00D94026" w:rsidP="00D94026">
            <w:pPr>
              <w:jc w:val="center"/>
              <w:rPr>
                <w:rFonts w:ascii="Calibri" w:hAnsi="Calibri" w:cs="Calibri"/>
                <w:sz w:val="18"/>
                <w:szCs w:val="18"/>
              </w:rPr>
            </w:pPr>
            <w:r w:rsidRPr="00805204">
              <w:rPr>
                <w:rFonts w:ascii="Calibri" w:hAnsi="Calibri" w:cs="Calibri"/>
                <w:sz w:val="18"/>
                <w:szCs w:val="18"/>
              </w:rPr>
              <w:t>8.665</w:t>
            </w:r>
          </w:p>
        </w:tc>
        <w:tc>
          <w:tcPr>
            <w:tcW w:w="1155" w:type="dxa"/>
            <w:vAlign w:val="center"/>
          </w:tcPr>
          <w:p w14:paraId="1F17CB3C" w14:textId="12DF9387" w:rsidR="00D94026" w:rsidRPr="00805204" w:rsidRDefault="00D94026" w:rsidP="00D94026">
            <w:pPr>
              <w:jc w:val="center"/>
              <w:rPr>
                <w:rFonts w:ascii="Calibri" w:hAnsi="Calibri" w:cs="Calibri"/>
                <w:sz w:val="18"/>
                <w:szCs w:val="18"/>
              </w:rPr>
            </w:pPr>
            <w:r w:rsidRPr="00805204">
              <w:rPr>
                <w:rFonts w:ascii="Calibri" w:hAnsi="Calibri" w:cs="Calibri"/>
                <w:color w:val="000000"/>
                <w:sz w:val="18"/>
                <w:szCs w:val="18"/>
              </w:rPr>
              <w:t>12.461</w:t>
            </w:r>
          </w:p>
        </w:tc>
        <w:tc>
          <w:tcPr>
            <w:tcW w:w="1155" w:type="dxa"/>
            <w:vAlign w:val="center"/>
          </w:tcPr>
          <w:p w14:paraId="2E3E86D7" w14:textId="16FF0AB2" w:rsidR="00D94026" w:rsidRPr="00805204" w:rsidRDefault="00D94026" w:rsidP="00D94026">
            <w:pPr>
              <w:jc w:val="center"/>
              <w:rPr>
                <w:rFonts w:ascii="Calibri" w:hAnsi="Calibri" w:cs="Calibri"/>
                <w:color w:val="000000"/>
                <w:sz w:val="18"/>
                <w:szCs w:val="18"/>
              </w:rPr>
            </w:pPr>
            <w:r w:rsidRPr="00805204">
              <w:rPr>
                <w:rFonts w:ascii="Calibri" w:hAnsi="Calibri" w:cs="Calibri"/>
                <w:color w:val="000000"/>
                <w:sz w:val="18"/>
                <w:szCs w:val="18"/>
              </w:rPr>
              <w:t>8.018</w:t>
            </w:r>
          </w:p>
        </w:tc>
        <w:tc>
          <w:tcPr>
            <w:tcW w:w="1155" w:type="dxa"/>
            <w:vAlign w:val="center"/>
          </w:tcPr>
          <w:p w14:paraId="68B90B02" w14:textId="514A0566" w:rsidR="00D94026" w:rsidRPr="00805204" w:rsidRDefault="00D94026" w:rsidP="00D94026">
            <w:pPr>
              <w:jc w:val="center"/>
              <w:rPr>
                <w:rFonts w:ascii="Calibri" w:hAnsi="Calibri" w:cs="Calibri"/>
                <w:color w:val="000000"/>
                <w:sz w:val="18"/>
                <w:szCs w:val="18"/>
              </w:rPr>
            </w:pPr>
            <w:r w:rsidRPr="00805204">
              <w:rPr>
                <w:rFonts w:ascii="Calibri" w:hAnsi="Calibri" w:cs="Calibri"/>
                <w:color w:val="000000"/>
                <w:sz w:val="18"/>
                <w:szCs w:val="18"/>
              </w:rPr>
              <w:t>7.843</w:t>
            </w:r>
          </w:p>
        </w:tc>
        <w:tc>
          <w:tcPr>
            <w:tcW w:w="1155" w:type="dxa"/>
            <w:vAlign w:val="center"/>
          </w:tcPr>
          <w:p w14:paraId="259780B9" w14:textId="28A3F98A" w:rsidR="00D94026" w:rsidRPr="00805204" w:rsidRDefault="00D94026" w:rsidP="00D94026">
            <w:pPr>
              <w:jc w:val="center"/>
              <w:rPr>
                <w:rFonts w:ascii="Calibri" w:hAnsi="Calibri" w:cs="Calibri"/>
                <w:color w:val="000000"/>
                <w:sz w:val="18"/>
                <w:szCs w:val="18"/>
              </w:rPr>
            </w:pPr>
            <w:r w:rsidRPr="00805204">
              <w:rPr>
                <w:rFonts w:ascii="Calibri" w:hAnsi="Calibri" w:cs="Calibri"/>
                <w:color w:val="000000"/>
                <w:sz w:val="18"/>
                <w:szCs w:val="18"/>
              </w:rPr>
              <w:t>9.190</w:t>
            </w:r>
          </w:p>
        </w:tc>
      </w:tr>
      <w:tr w:rsidR="00D94026" w:rsidRPr="00805204" w14:paraId="23EE4317" w14:textId="1F4F92D4" w:rsidTr="00CA4F70">
        <w:trPr>
          <w:trHeight w:val="259"/>
        </w:trPr>
        <w:tc>
          <w:tcPr>
            <w:tcW w:w="3146" w:type="dxa"/>
            <w:noWrap/>
            <w:vAlign w:val="center"/>
            <w:hideMark/>
          </w:tcPr>
          <w:p w14:paraId="5AF11003" w14:textId="5D37CF0F" w:rsidR="00D94026" w:rsidRPr="00805204" w:rsidRDefault="00D94026" w:rsidP="00D94026">
            <w:pPr>
              <w:rPr>
                <w:rFonts w:ascii="Calibri" w:hAnsi="Calibri" w:cs="Calibri"/>
                <w:b/>
                <w:bCs/>
                <w:i/>
                <w:iCs/>
                <w:sz w:val="18"/>
                <w:szCs w:val="18"/>
              </w:rPr>
            </w:pPr>
            <w:r w:rsidRPr="00805204">
              <w:rPr>
                <w:rFonts w:ascii="Calibri" w:hAnsi="Calibri" w:cs="Calibri"/>
                <w:b/>
                <w:bCs/>
                <w:i/>
                <w:iCs/>
                <w:sz w:val="18"/>
                <w:szCs w:val="18"/>
              </w:rPr>
              <w:t xml:space="preserve">Health Outcome: Kidney Disease </w:t>
            </w:r>
          </w:p>
        </w:tc>
        <w:tc>
          <w:tcPr>
            <w:tcW w:w="1154" w:type="dxa"/>
            <w:noWrap/>
            <w:vAlign w:val="center"/>
            <w:hideMark/>
          </w:tcPr>
          <w:p w14:paraId="6D002864" w14:textId="063D604C" w:rsidR="00D94026" w:rsidRPr="00805204" w:rsidRDefault="00D94026" w:rsidP="00D94026">
            <w:pPr>
              <w:jc w:val="center"/>
              <w:rPr>
                <w:rFonts w:ascii="Calibri" w:hAnsi="Calibri" w:cs="Calibri"/>
                <w:sz w:val="18"/>
                <w:szCs w:val="18"/>
              </w:rPr>
            </w:pPr>
            <w:r w:rsidRPr="00805204">
              <w:rPr>
                <w:rFonts w:ascii="Calibri" w:hAnsi="Calibri" w:cs="Calibri"/>
                <w:sz w:val="18"/>
                <w:szCs w:val="18"/>
              </w:rPr>
              <w:t>5.958</w:t>
            </w:r>
          </w:p>
        </w:tc>
        <w:tc>
          <w:tcPr>
            <w:tcW w:w="1155" w:type="dxa"/>
            <w:noWrap/>
            <w:vAlign w:val="center"/>
            <w:hideMark/>
          </w:tcPr>
          <w:p w14:paraId="3A1A7459" w14:textId="5ED75B4E" w:rsidR="00D94026" w:rsidRPr="00805204" w:rsidRDefault="00D94026" w:rsidP="00D94026">
            <w:pPr>
              <w:jc w:val="center"/>
              <w:rPr>
                <w:rFonts w:ascii="Calibri" w:hAnsi="Calibri" w:cs="Calibri"/>
                <w:sz w:val="18"/>
                <w:szCs w:val="18"/>
              </w:rPr>
            </w:pPr>
            <w:r w:rsidRPr="00805204">
              <w:rPr>
                <w:rFonts w:ascii="Calibri" w:hAnsi="Calibri" w:cs="Calibri"/>
                <w:sz w:val="18"/>
                <w:szCs w:val="18"/>
              </w:rPr>
              <w:t>5.779</w:t>
            </w:r>
          </w:p>
        </w:tc>
        <w:tc>
          <w:tcPr>
            <w:tcW w:w="1155" w:type="dxa"/>
            <w:vAlign w:val="center"/>
          </w:tcPr>
          <w:p w14:paraId="21750D60" w14:textId="262B4C01" w:rsidR="00D94026" w:rsidRPr="00805204" w:rsidRDefault="00D94026" w:rsidP="00D94026">
            <w:pPr>
              <w:jc w:val="center"/>
              <w:rPr>
                <w:rFonts w:ascii="Calibri" w:hAnsi="Calibri" w:cs="Calibri"/>
                <w:sz w:val="18"/>
                <w:szCs w:val="18"/>
              </w:rPr>
            </w:pPr>
            <w:r w:rsidRPr="00805204">
              <w:rPr>
                <w:rFonts w:ascii="Calibri" w:hAnsi="Calibri" w:cs="Calibri"/>
                <w:color w:val="000000"/>
                <w:sz w:val="18"/>
                <w:szCs w:val="18"/>
              </w:rPr>
              <w:t>7.658</w:t>
            </w:r>
          </w:p>
        </w:tc>
        <w:tc>
          <w:tcPr>
            <w:tcW w:w="1155" w:type="dxa"/>
            <w:vAlign w:val="center"/>
          </w:tcPr>
          <w:p w14:paraId="46B36AD9" w14:textId="1FBDFB20" w:rsidR="00D94026" w:rsidRPr="00805204" w:rsidRDefault="00D94026" w:rsidP="00D94026">
            <w:pPr>
              <w:jc w:val="center"/>
              <w:rPr>
                <w:rFonts w:ascii="Calibri" w:hAnsi="Calibri" w:cs="Calibri"/>
                <w:color w:val="000000"/>
                <w:sz w:val="18"/>
                <w:szCs w:val="18"/>
              </w:rPr>
            </w:pPr>
            <w:r w:rsidRPr="00805204">
              <w:rPr>
                <w:rFonts w:ascii="Calibri" w:hAnsi="Calibri" w:cs="Calibri"/>
                <w:color w:val="000000"/>
                <w:sz w:val="18"/>
                <w:szCs w:val="18"/>
              </w:rPr>
              <w:t>5.868</w:t>
            </w:r>
          </w:p>
        </w:tc>
        <w:tc>
          <w:tcPr>
            <w:tcW w:w="1155" w:type="dxa"/>
            <w:vAlign w:val="center"/>
          </w:tcPr>
          <w:p w14:paraId="15C0F6B3" w14:textId="5657CD58" w:rsidR="00D94026" w:rsidRPr="00805204" w:rsidRDefault="00D94026" w:rsidP="00D94026">
            <w:pPr>
              <w:jc w:val="center"/>
              <w:rPr>
                <w:rFonts w:ascii="Calibri" w:hAnsi="Calibri" w:cs="Calibri"/>
                <w:color w:val="000000"/>
                <w:sz w:val="18"/>
                <w:szCs w:val="18"/>
              </w:rPr>
            </w:pPr>
            <w:r w:rsidRPr="00805204">
              <w:rPr>
                <w:rFonts w:ascii="Calibri" w:hAnsi="Calibri" w:cs="Calibri"/>
                <w:color w:val="000000"/>
                <w:sz w:val="18"/>
                <w:szCs w:val="18"/>
              </w:rPr>
              <w:t>5.928</w:t>
            </w:r>
          </w:p>
        </w:tc>
        <w:tc>
          <w:tcPr>
            <w:tcW w:w="1155" w:type="dxa"/>
            <w:vAlign w:val="center"/>
          </w:tcPr>
          <w:p w14:paraId="4AC097FF" w14:textId="35A8FC60" w:rsidR="00D94026" w:rsidRPr="00805204" w:rsidRDefault="00D94026" w:rsidP="00D94026">
            <w:pPr>
              <w:jc w:val="center"/>
              <w:rPr>
                <w:rFonts w:ascii="Calibri" w:hAnsi="Calibri" w:cs="Calibri"/>
                <w:color w:val="000000"/>
                <w:sz w:val="18"/>
                <w:szCs w:val="18"/>
              </w:rPr>
            </w:pPr>
            <w:r w:rsidRPr="00805204">
              <w:rPr>
                <w:rFonts w:ascii="Calibri" w:hAnsi="Calibri" w:cs="Calibri"/>
                <w:color w:val="000000"/>
                <w:sz w:val="18"/>
                <w:szCs w:val="18"/>
              </w:rPr>
              <w:t>6.232</w:t>
            </w:r>
          </w:p>
        </w:tc>
      </w:tr>
      <w:tr w:rsidR="00D94026" w:rsidRPr="00805204" w14:paraId="2E04EA7D" w14:textId="5A4A2241" w:rsidTr="00CA4F70">
        <w:trPr>
          <w:trHeight w:val="259"/>
        </w:trPr>
        <w:tc>
          <w:tcPr>
            <w:tcW w:w="3146" w:type="dxa"/>
            <w:noWrap/>
            <w:vAlign w:val="center"/>
            <w:hideMark/>
          </w:tcPr>
          <w:p w14:paraId="06908B25" w14:textId="2D22BD02" w:rsidR="00D94026" w:rsidRPr="00805204" w:rsidRDefault="00D94026" w:rsidP="00D94026">
            <w:pPr>
              <w:rPr>
                <w:rFonts w:ascii="Calibri" w:hAnsi="Calibri" w:cs="Calibri"/>
                <w:b/>
                <w:bCs/>
                <w:i/>
                <w:iCs/>
                <w:sz w:val="18"/>
                <w:szCs w:val="18"/>
              </w:rPr>
            </w:pPr>
            <w:r w:rsidRPr="00805204">
              <w:rPr>
                <w:rFonts w:ascii="Calibri" w:hAnsi="Calibri" w:cs="Calibri"/>
                <w:b/>
                <w:bCs/>
                <w:i/>
                <w:iCs/>
                <w:sz w:val="18"/>
                <w:szCs w:val="18"/>
              </w:rPr>
              <w:t>Health Outcome: Depression</w:t>
            </w:r>
          </w:p>
        </w:tc>
        <w:tc>
          <w:tcPr>
            <w:tcW w:w="1154" w:type="dxa"/>
            <w:noWrap/>
            <w:vAlign w:val="center"/>
            <w:hideMark/>
          </w:tcPr>
          <w:p w14:paraId="7236D059" w14:textId="753A3CED" w:rsidR="00D94026" w:rsidRPr="00805204" w:rsidRDefault="00D94026" w:rsidP="00D94026">
            <w:pPr>
              <w:jc w:val="center"/>
              <w:rPr>
                <w:rFonts w:ascii="Calibri" w:hAnsi="Calibri" w:cs="Calibri"/>
                <w:sz w:val="18"/>
                <w:szCs w:val="18"/>
              </w:rPr>
            </w:pPr>
            <w:r w:rsidRPr="00805204">
              <w:rPr>
                <w:rFonts w:ascii="Calibri" w:hAnsi="Calibri" w:cs="Calibri"/>
                <w:sz w:val="18"/>
                <w:szCs w:val="18"/>
              </w:rPr>
              <w:t>19.548</w:t>
            </w:r>
          </w:p>
        </w:tc>
        <w:tc>
          <w:tcPr>
            <w:tcW w:w="1155" w:type="dxa"/>
            <w:noWrap/>
            <w:vAlign w:val="center"/>
            <w:hideMark/>
          </w:tcPr>
          <w:p w14:paraId="3BE3D23B" w14:textId="7A898069" w:rsidR="00D94026" w:rsidRPr="00805204" w:rsidRDefault="00D94026" w:rsidP="00D94026">
            <w:pPr>
              <w:jc w:val="center"/>
              <w:rPr>
                <w:rFonts w:ascii="Calibri" w:hAnsi="Calibri" w:cs="Calibri"/>
                <w:sz w:val="18"/>
                <w:szCs w:val="18"/>
              </w:rPr>
            </w:pPr>
            <w:r w:rsidRPr="00805204">
              <w:rPr>
                <w:rFonts w:ascii="Calibri" w:hAnsi="Calibri" w:cs="Calibri"/>
                <w:sz w:val="18"/>
                <w:szCs w:val="18"/>
              </w:rPr>
              <w:t>19.568</w:t>
            </w:r>
          </w:p>
        </w:tc>
        <w:tc>
          <w:tcPr>
            <w:tcW w:w="1155" w:type="dxa"/>
            <w:vAlign w:val="center"/>
          </w:tcPr>
          <w:p w14:paraId="4129A082" w14:textId="660F9169" w:rsidR="00D94026" w:rsidRPr="00805204" w:rsidRDefault="00D94026" w:rsidP="00D94026">
            <w:pPr>
              <w:jc w:val="center"/>
              <w:rPr>
                <w:rFonts w:ascii="Calibri" w:hAnsi="Calibri" w:cs="Calibri"/>
                <w:sz w:val="18"/>
                <w:szCs w:val="18"/>
              </w:rPr>
            </w:pPr>
            <w:r w:rsidRPr="00805204">
              <w:rPr>
                <w:rFonts w:ascii="Calibri" w:hAnsi="Calibri" w:cs="Calibri"/>
                <w:color w:val="000000"/>
                <w:sz w:val="18"/>
                <w:szCs w:val="18"/>
              </w:rPr>
              <w:t>19.641</w:t>
            </w:r>
          </w:p>
        </w:tc>
        <w:tc>
          <w:tcPr>
            <w:tcW w:w="1155" w:type="dxa"/>
            <w:vAlign w:val="center"/>
          </w:tcPr>
          <w:p w14:paraId="6715CCB5" w14:textId="016D9731" w:rsidR="00D94026" w:rsidRPr="00805204" w:rsidRDefault="00D94026" w:rsidP="00D94026">
            <w:pPr>
              <w:jc w:val="center"/>
              <w:rPr>
                <w:rFonts w:ascii="Calibri" w:hAnsi="Calibri" w:cs="Calibri"/>
                <w:color w:val="000000"/>
                <w:sz w:val="18"/>
                <w:szCs w:val="18"/>
              </w:rPr>
            </w:pPr>
            <w:r w:rsidRPr="00805204">
              <w:rPr>
                <w:rFonts w:ascii="Calibri" w:hAnsi="Calibri" w:cs="Calibri"/>
                <w:color w:val="000000"/>
                <w:sz w:val="18"/>
                <w:szCs w:val="18"/>
              </w:rPr>
              <w:t>20.411</w:t>
            </w:r>
          </w:p>
        </w:tc>
        <w:tc>
          <w:tcPr>
            <w:tcW w:w="1155" w:type="dxa"/>
            <w:vAlign w:val="center"/>
          </w:tcPr>
          <w:p w14:paraId="0E084D9B" w14:textId="644DEDB1" w:rsidR="00D94026" w:rsidRPr="00805204" w:rsidRDefault="00D94026" w:rsidP="00D94026">
            <w:pPr>
              <w:jc w:val="center"/>
              <w:rPr>
                <w:rFonts w:ascii="Calibri" w:hAnsi="Calibri" w:cs="Calibri"/>
                <w:color w:val="000000"/>
                <w:sz w:val="18"/>
                <w:szCs w:val="18"/>
              </w:rPr>
            </w:pPr>
            <w:r w:rsidRPr="00805204">
              <w:rPr>
                <w:rFonts w:ascii="Calibri" w:hAnsi="Calibri" w:cs="Calibri"/>
                <w:color w:val="000000"/>
                <w:sz w:val="18"/>
                <w:szCs w:val="18"/>
              </w:rPr>
              <w:t>20.746</w:t>
            </w:r>
          </w:p>
        </w:tc>
        <w:tc>
          <w:tcPr>
            <w:tcW w:w="1155" w:type="dxa"/>
            <w:vAlign w:val="center"/>
          </w:tcPr>
          <w:p w14:paraId="6910FC77" w14:textId="2EE6AF2A" w:rsidR="00D94026" w:rsidRPr="00805204" w:rsidRDefault="00D94026" w:rsidP="00D94026">
            <w:pPr>
              <w:jc w:val="center"/>
              <w:rPr>
                <w:rFonts w:ascii="Calibri" w:hAnsi="Calibri" w:cs="Calibri"/>
                <w:color w:val="000000"/>
                <w:sz w:val="18"/>
                <w:szCs w:val="18"/>
              </w:rPr>
            </w:pPr>
            <w:r w:rsidRPr="00805204">
              <w:rPr>
                <w:rFonts w:ascii="Calibri" w:hAnsi="Calibri" w:cs="Calibri"/>
                <w:color w:val="000000"/>
                <w:sz w:val="18"/>
                <w:szCs w:val="18"/>
              </w:rPr>
              <w:t>20.846</w:t>
            </w:r>
          </w:p>
        </w:tc>
      </w:tr>
      <w:tr w:rsidR="00D94026" w:rsidRPr="00805204" w14:paraId="02822A32" w14:textId="7792A0AB" w:rsidTr="00CA4F70">
        <w:trPr>
          <w:trHeight w:val="259"/>
        </w:trPr>
        <w:tc>
          <w:tcPr>
            <w:tcW w:w="3146" w:type="dxa"/>
            <w:noWrap/>
            <w:vAlign w:val="center"/>
            <w:hideMark/>
          </w:tcPr>
          <w:p w14:paraId="0DA49B13" w14:textId="70791D9D" w:rsidR="00D94026" w:rsidRPr="00805204" w:rsidRDefault="00D94026" w:rsidP="00D94026">
            <w:pPr>
              <w:rPr>
                <w:rFonts w:ascii="Calibri" w:hAnsi="Calibri" w:cs="Calibri"/>
                <w:b/>
                <w:bCs/>
                <w:i/>
                <w:iCs/>
                <w:sz w:val="18"/>
                <w:szCs w:val="18"/>
              </w:rPr>
            </w:pPr>
            <w:r w:rsidRPr="00805204">
              <w:rPr>
                <w:rFonts w:ascii="Calibri" w:hAnsi="Calibri" w:cs="Calibri"/>
                <w:b/>
                <w:bCs/>
                <w:i/>
                <w:iCs/>
                <w:sz w:val="18"/>
                <w:szCs w:val="18"/>
              </w:rPr>
              <w:t>Health Outcome: Diabetes</w:t>
            </w:r>
          </w:p>
        </w:tc>
        <w:tc>
          <w:tcPr>
            <w:tcW w:w="1154" w:type="dxa"/>
            <w:noWrap/>
            <w:vAlign w:val="center"/>
            <w:hideMark/>
          </w:tcPr>
          <w:p w14:paraId="7EDDDD53" w14:textId="6E363EB3" w:rsidR="00D94026" w:rsidRPr="00805204" w:rsidRDefault="00D94026" w:rsidP="00D94026">
            <w:pPr>
              <w:jc w:val="center"/>
              <w:rPr>
                <w:rFonts w:ascii="Calibri" w:hAnsi="Calibri" w:cs="Calibri"/>
                <w:sz w:val="18"/>
                <w:szCs w:val="18"/>
              </w:rPr>
            </w:pPr>
            <w:r w:rsidRPr="00805204">
              <w:rPr>
                <w:rFonts w:ascii="Calibri" w:hAnsi="Calibri" w:cs="Calibri"/>
                <w:sz w:val="18"/>
                <w:szCs w:val="18"/>
              </w:rPr>
              <w:t>14.114</w:t>
            </w:r>
          </w:p>
        </w:tc>
        <w:tc>
          <w:tcPr>
            <w:tcW w:w="1155" w:type="dxa"/>
            <w:noWrap/>
            <w:vAlign w:val="center"/>
            <w:hideMark/>
          </w:tcPr>
          <w:p w14:paraId="2080A68D" w14:textId="3678B28F" w:rsidR="00D94026" w:rsidRPr="00805204" w:rsidRDefault="00D94026" w:rsidP="00D94026">
            <w:pPr>
              <w:jc w:val="center"/>
              <w:rPr>
                <w:rFonts w:ascii="Calibri" w:hAnsi="Calibri" w:cs="Calibri"/>
                <w:sz w:val="18"/>
                <w:szCs w:val="18"/>
              </w:rPr>
            </w:pPr>
            <w:r w:rsidRPr="00805204">
              <w:rPr>
                <w:rFonts w:ascii="Calibri" w:hAnsi="Calibri" w:cs="Calibri"/>
                <w:sz w:val="18"/>
                <w:szCs w:val="18"/>
              </w:rPr>
              <w:t>13.876</w:t>
            </w:r>
          </w:p>
        </w:tc>
        <w:tc>
          <w:tcPr>
            <w:tcW w:w="1155" w:type="dxa"/>
            <w:vAlign w:val="center"/>
          </w:tcPr>
          <w:p w14:paraId="66C3B490" w14:textId="7E4A5B2F" w:rsidR="00D94026" w:rsidRPr="00805204" w:rsidRDefault="00D94026" w:rsidP="00D94026">
            <w:pPr>
              <w:jc w:val="center"/>
              <w:rPr>
                <w:rFonts w:ascii="Calibri" w:hAnsi="Calibri" w:cs="Calibri"/>
                <w:sz w:val="18"/>
                <w:szCs w:val="18"/>
              </w:rPr>
            </w:pPr>
            <w:r w:rsidRPr="00805204">
              <w:rPr>
                <w:rFonts w:ascii="Calibri" w:hAnsi="Calibri" w:cs="Calibri"/>
                <w:color w:val="000000"/>
                <w:sz w:val="18"/>
                <w:szCs w:val="18"/>
              </w:rPr>
              <w:t>16.538</w:t>
            </w:r>
          </w:p>
        </w:tc>
        <w:tc>
          <w:tcPr>
            <w:tcW w:w="1155" w:type="dxa"/>
            <w:vAlign w:val="center"/>
          </w:tcPr>
          <w:p w14:paraId="45A2E470" w14:textId="1CA496AA" w:rsidR="00D94026" w:rsidRPr="00805204" w:rsidRDefault="00D94026" w:rsidP="00D94026">
            <w:pPr>
              <w:jc w:val="center"/>
              <w:rPr>
                <w:rFonts w:ascii="Calibri" w:hAnsi="Calibri" w:cs="Calibri"/>
                <w:color w:val="000000"/>
                <w:sz w:val="18"/>
                <w:szCs w:val="18"/>
              </w:rPr>
            </w:pPr>
            <w:r w:rsidRPr="00805204">
              <w:rPr>
                <w:rFonts w:ascii="Calibri" w:hAnsi="Calibri" w:cs="Calibri"/>
                <w:color w:val="000000"/>
                <w:sz w:val="18"/>
                <w:szCs w:val="18"/>
              </w:rPr>
              <w:t>14.251</w:t>
            </w:r>
          </w:p>
        </w:tc>
        <w:tc>
          <w:tcPr>
            <w:tcW w:w="1155" w:type="dxa"/>
            <w:vAlign w:val="center"/>
          </w:tcPr>
          <w:p w14:paraId="03D4D068" w14:textId="7134C442" w:rsidR="00D94026" w:rsidRPr="00805204" w:rsidRDefault="00D94026" w:rsidP="00D94026">
            <w:pPr>
              <w:jc w:val="center"/>
              <w:rPr>
                <w:rFonts w:ascii="Calibri" w:hAnsi="Calibri" w:cs="Calibri"/>
                <w:color w:val="000000"/>
                <w:sz w:val="18"/>
                <w:szCs w:val="18"/>
              </w:rPr>
            </w:pPr>
            <w:r w:rsidRPr="00805204">
              <w:rPr>
                <w:rFonts w:ascii="Calibri" w:hAnsi="Calibri" w:cs="Calibri"/>
                <w:color w:val="000000"/>
                <w:sz w:val="18"/>
                <w:szCs w:val="18"/>
              </w:rPr>
              <w:t>14.185</w:t>
            </w:r>
          </w:p>
        </w:tc>
        <w:tc>
          <w:tcPr>
            <w:tcW w:w="1155" w:type="dxa"/>
            <w:vAlign w:val="center"/>
          </w:tcPr>
          <w:p w14:paraId="4F2AC5A5" w14:textId="62DAB240" w:rsidR="00D94026" w:rsidRPr="00805204" w:rsidRDefault="00D94026" w:rsidP="00D94026">
            <w:pPr>
              <w:jc w:val="center"/>
              <w:rPr>
                <w:rFonts w:ascii="Calibri" w:hAnsi="Calibri" w:cs="Calibri"/>
                <w:color w:val="000000"/>
                <w:sz w:val="18"/>
                <w:szCs w:val="18"/>
              </w:rPr>
            </w:pPr>
            <w:r w:rsidRPr="00805204">
              <w:rPr>
                <w:rFonts w:ascii="Calibri" w:hAnsi="Calibri" w:cs="Calibri"/>
                <w:color w:val="000000"/>
                <w:sz w:val="18"/>
                <w:szCs w:val="18"/>
              </w:rPr>
              <w:t>15.125</w:t>
            </w:r>
          </w:p>
        </w:tc>
      </w:tr>
      <w:tr w:rsidR="00D94026" w:rsidRPr="00805204" w14:paraId="63509F0F" w14:textId="45CE0737" w:rsidTr="00CA4F70">
        <w:trPr>
          <w:trHeight w:val="259"/>
        </w:trPr>
        <w:tc>
          <w:tcPr>
            <w:tcW w:w="3146" w:type="dxa"/>
            <w:noWrap/>
            <w:vAlign w:val="center"/>
            <w:hideMark/>
          </w:tcPr>
          <w:p w14:paraId="505EA7CC" w14:textId="6BA339D5" w:rsidR="00D94026" w:rsidRPr="00805204" w:rsidRDefault="00D94026" w:rsidP="00D94026">
            <w:pPr>
              <w:rPr>
                <w:rFonts w:ascii="Calibri" w:hAnsi="Calibri" w:cs="Calibri"/>
                <w:b/>
                <w:bCs/>
                <w:i/>
                <w:iCs/>
                <w:sz w:val="18"/>
                <w:szCs w:val="18"/>
              </w:rPr>
            </w:pPr>
            <w:r w:rsidRPr="00805204">
              <w:rPr>
                <w:rFonts w:ascii="Calibri" w:hAnsi="Calibri" w:cs="Calibri"/>
                <w:b/>
                <w:bCs/>
                <w:i/>
                <w:iCs/>
                <w:sz w:val="18"/>
                <w:szCs w:val="18"/>
              </w:rPr>
              <w:t>Health Outcome: Stroke</w:t>
            </w:r>
          </w:p>
        </w:tc>
        <w:tc>
          <w:tcPr>
            <w:tcW w:w="1154" w:type="dxa"/>
            <w:noWrap/>
            <w:vAlign w:val="center"/>
            <w:hideMark/>
          </w:tcPr>
          <w:p w14:paraId="5A58196B" w14:textId="7EDD27C6" w:rsidR="00D94026" w:rsidRPr="00805204" w:rsidRDefault="00D94026" w:rsidP="00D94026">
            <w:pPr>
              <w:jc w:val="center"/>
              <w:rPr>
                <w:rFonts w:ascii="Calibri" w:hAnsi="Calibri" w:cs="Calibri"/>
                <w:sz w:val="18"/>
                <w:szCs w:val="18"/>
              </w:rPr>
            </w:pPr>
            <w:r w:rsidRPr="00805204">
              <w:rPr>
                <w:rFonts w:ascii="Calibri" w:hAnsi="Calibri" w:cs="Calibri"/>
                <w:sz w:val="18"/>
                <w:szCs w:val="18"/>
              </w:rPr>
              <w:t>4.436</w:t>
            </w:r>
          </w:p>
        </w:tc>
        <w:tc>
          <w:tcPr>
            <w:tcW w:w="1155" w:type="dxa"/>
            <w:noWrap/>
            <w:vAlign w:val="center"/>
            <w:hideMark/>
          </w:tcPr>
          <w:p w14:paraId="00D415B0" w14:textId="4958275F" w:rsidR="00D94026" w:rsidRPr="00805204" w:rsidRDefault="00D94026" w:rsidP="00D94026">
            <w:pPr>
              <w:jc w:val="center"/>
              <w:rPr>
                <w:rFonts w:ascii="Calibri" w:hAnsi="Calibri" w:cs="Calibri"/>
                <w:sz w:val="18"/>
                <w:szCs w:val="18"/>
              </w:rPr>
            </w:pPr>
            <w:r w:rsidRPr="00805204">
              <w:rPr>
                <w:rFonts w:ascii="Calibri" w:hAnsi="Calibri" w:cs="Calibri"/>
                <w:sz w:val="18"/>
                <w:szCs w:val="18"/>
              </w:rPr>
              <w:t>4.309</w:t>
            </w:r>
          </w:p>
        </w:tc>
        <w:tc>
          <w:tcPr>
            <w:tcW w:w="1155" w:type="dxa"/>
            <w:vAlign w:val="center"/>
          </w:tcPr>
          <w:p w14:paraId="39FC239C" w14:textId="5A72CB7E" w:rsidR="00D94026" w:rsidRPr="00805204" w:rsidRDefault="00D94026" w:rsidP="00D94026">
            <w:pPr>
              <w:jc w:val="center"/>
              <w:rPr>
                <w:rFonts w:ascii="Calibri" w:hAnsi="Calibri" w:cs="Calibri"/>
                <w:sz w:val="18"/>
                <w:szCs w:val="18"/>
              </w:rPr>
            </w:pPr>
            <w:r w:rsidRPr="00805204">
              <w:rPr>
                <w:rFonts w:ascii="Calibri" w:hAnsi="Calibri" w:cs="Calibri"/>
                <w:color w:val="000000"/>
                <w:sz w:val="18"/>
                <w:szCs w:val="18"/>
              </w:rPr>
              <w:t>6.025</w:t>
            </w:r>
          </w:p>
        </w:tc>
        <w:tc>
          <w:tcPr>
            <w:tcW w:w="1155" w:type="dxa"/>
            <w:vAlign w:val="center"/>
          </w:tcPr>
          <w:p w14:paraId="7CDABFEC" w14:textId="7200177E" w:rsidR="00D94026" w:rsidRPr="00805204" w:rsidRDefault="00D94026" w:rsidP="00D94026">
            <w:pPr>
              <w:jc w:val="center"/>
              <w:rPr>
                <w:rFonts w:ascii="Calibri" w:hAnsi="Calibri" w:cs="Calibri"/>
                <w:color w:val="000000"/>
                <w:sz w:val="18"/>
                <w:szCs w:val="18"/>
              </w:rPr>
            </w:pPr>
            <w:r w:rsidRPr="00805204">
              <w:rPr>
                <w:rFonts w:ascii="Calibri" w:hAnsi="Calibri" w:cs="Calibri"/>
                <w:color w:val="000000"/>
                <w:sz w:val="18"/>
                <w:szCs w:val="18"/>
              </w:rPr>
              <w:t>3.997</w:t>
            </w:r>
          </w:p>
        </w:tc>
        <w:tc>
          <w:tcPr>
            <w:tcW w:w="1155" w:type="dxa"/>
            <w:vAlign w:val="center"/>
          </w:tcPr>
          <w:p w14:paraId="29F45C93" w14:textId="08923BEE" w:rsidR="00D94026" w:rsidRPr="00805204" w:rsidRDefault="00D94026" w:rsidP="00D94026">
            <w:pPr>
              <w:jc w:val="center"/>
              <w:rPr>
                <w:rFonts w:ascii="Calibri" w:hAnsi="Calibri" w:cs="Calibri"/>
                <w:color w:val="000000"/>
                <w:sz w:val="18"/>
                <w:szCs w:val="18"/>
              </w:rPr>
            </w:pPr>
            <w:r w:rsidRPr="00805204">
              <w:rPr>
                <w:rFonts w:ascii="Calibri" w:hAnsi="Calibri" w:cs="Calibri"/>
                <w:color w:val="000000"/>
                <w:sz w:val="18"/>
                <w:szCs w:val="18"/>
              </w:rPr>
              <w:t>4.058</w:t>
            </w:r>
          </w:p>
        </w:tc>
        <w:tc>
          <w:tcPr>
            <w:tcW w:w="1155" w:type="dxa"/>
            <w:vAlign w:val="center"/>
          </w:tcPr>
          <w:p w14:paraId="0BF795DC" w14:textId="2BAC4A08" w:rsidR="00D94026" w:rsidRPr="00805204" w:rsidRDefault="00D94026" w:rsidP="00D94026">
            <w:pPr>
              <w:jc w:val="center"/>
              <w:rPr>
                <w:rFonts w:ascii="Calibri" w:hAnsi="Calibri" w:cs="Calibri"/>
                <w:color w:val="000000"/>
                <w:sz w:val="18"/>
                <w:szCs w:val="18"/>
              </w:rPr>
            </w:pPr>
            <w:r w:rsidRPr="00805204">
              <w:rPr>
                <w:rFonts w:ascii="Calibri" w:hAnsi="Calibri" w:cs="Calibri"/>
                <w:color w:val="000000"/>
                <w:sz w:val="18"/>
                <w:szCs w:val="18"/>
              </w:rPr>
              <w:t>3.823</w:t>
            </w:r>
          </w:p>
        </w:tc>
      </w:tr>
    </w:tbl>
    <w:p w14:paraId="6C41385B" w14:textId="20E4846C" w:rsidR="00CF5FEC" w:rsidRPr="00CF5FEC" w:rsidRDefault="00CF5FEC" w:rsidP="00CF5FEC">
      <w:pPr>
        <w:spacing w:line="276" w:lineRule="auto"/>
        <w:jc w:val="both"/>
        <w:rPr>
          <w:rFonts w:ascii="Calibri" w:hAnsi="Calibri" w:cs="Calibri"/>
          <w:i/>
          <w:iCs/>
          <w:sz w:val="18"/>
          <w:szCs w:val="18"/>
        </w:rPr>
      </w:pPr>
      <w:r w:rsidRPr="00CF5FEC">
        <w:rPr>
          <w:rFonts w:ascii="Calibri" w:hAnsi="Calibri" w:cs="Calibri"/>
          <w:b/>
          <w:bCs/>
          <w:i/>
          <w:iCs/>
          <w:color w:val="FF0000"/>
          <w:sz w:val="22"/>
          <w:szCs w:val="22"/>
          <w:vertAlign w:val="superscript"/>
        </w:rPr>
        <w:t>1</w:t>
      </w:r>
      <w:r w:rsidRPr="00CF5FEC">
        <w:rPr>
          <w:rFonts w:ascii="Calibri" w:hAnsi="Calibri" w:cs="Calibri"/>
          <w:i/>
          <w:iCs/>
          <w:sz w:val="18"/>
          <w:szCs w:val="18"/>
        </w:rPr>
        <w:t>For 2019 BRFSS, stratified and Florida-sampled surveys</w:t>
      </w:r>
      <w:r>
        <w:rPr>
          <w:rFonts w:ascii="Calibri" w:hAnsi="Calibri" w:cs="Calibri"/>
          <w:i/>
          <w:iCs/>
          <w:sz w:val="18"/>
          <w:szCs w:val="18"/>
        </w:rPr>
        <w:t xml:space="preserve">; </w:t>
      </w:r>
      <w:r w:rsidRPr="00CF5FEC">
        <w:rPr>
          <w:rFonts w:ascii="Calibri" w:hAnsi="Calibri" w:cs="Calibri"/>
          <w:b/>
          <w:bCs/>
          <w:i/>
          <w:iCs/>
          <w:color w:val="FF0000"/>
          <w:sz w:val="22"/>
          <w:szCs w:val="22"/>
          <w:vertAlign w:val="superscript"/>
        </w:rPr>
        <w:t>2</w:t>
      </w:r>
      <w:r w:rsidRPr="00CF5FEC">
        <w:rPr>
          <w:rFonts w:ascii="Calibri" w:hAnsi="Calibri" w:cs="Calibri"/>
          <w:i/>
          <w:iCs/>
          <w:sz w:val="18"/>
          <w:szCs w:val="18"/>
        </w:rPr>
        <w:t>For 2021 BRFSS, stratified and New York-sampled surveys</w:t>
      </w:r>
    </w:p>
    <w:p w14:paraId="5FC1E08F" w14:textId="72C69515" w:rsidR="00CF5FEC" w:rsidRDefault="00CF5FEC" w:rsidP="00D3360D">
      <w:pPr>
        <w:spacing w:line="276" w:lineRule="auto"/>
        <w:jc w:val="both"/>
        <w:rPr>
          <w:rFonts w:ascii="Calibri" w:hAnsi="Calibri" w:cs="Calibri"/>
          <w:sz w:val="22"/>
          <w:szCs w:val="22"/>
        </w:rPr>
      </w:pPr>
    </w:p>
    <w:p w14:paraId="1A2D48AC" w14:textId="1FC768B9" w:rsidR="00542F9F" w:rsidRPr="00285ADA" w:rsidRDefault="00A6487E" w:rsidP="00AE38D0">
      <w:pPr>
        <w:pStyle w:val="ListParagraph"/>
        <w:numPr>
          <w:ilvl w:val="0"/>
          <w:numId w:val="7"/>
        </w:numPr>
        <w:spacing w:line="276" w:lineRule="auto"/>
        <w:jc w:val="both"/>
        <w:rPr>
          <w:rFonts w:ascii="Calibri" w:hAnsi="Calibri" w:cs="Calibri"/>
          <w:i/>
          <w:iCs/>
          <w:sz w:val="18"/>
          <w:szCs w:val="18"/>
        </w:rPr>
      </w:pPr>
      <w:r w:rsidRPr="00EF3FE4">
        <w:rPr>
          <w:rFonts w:ascii="Calibri" w:hAnsi="Calibri" w:cs="Calibri"/>
          <w:b/>
          <w:bCs/>
          <w:i/>
          <w:iCs/>
          <w:sz w:val="22"/>
          <w:szCs w:val="22"/>
        </w:rPr>
        <w:br w:type="page"/>
      </w:r>
    </w:p>
    <w:p w14:paraId="4E1913DD" w14:textId="6B4C5EB4" w:rsidR="001754C7" w:rsidRPr="00AE38D0" w:rsidRDefault="001754C7" w:rsidP="00AE38D0">
      <w:pPr>
        <w:pStyle w:val="ListParagraph"/>
        <w:numPr>
          <w:ilvl w:val="0"/>
          <w:numId w:val="12"/>
        </w:numPr>
        <w:spacing w:line="276" w:lineRule="auto"/>
        <w:jc w:val="both"/>
        <w:rPr>
          <w:rFonts w:ascii="Calibri" w:hAnsi="Calibri" w:cs="Calibri"/>
          <w:b/>
          <w:bCs/>
          <w:i/>
          <w:iCs/>
          <w:sz w:val="22"/>
          <w:szCs w:val="22"/>
        </w:rPr>
      </w:pPr>
      <w:r w:rsidRPr="00AE38D0">
        <w:rPr>
          <w:rFonts w:ascii="Calibri" w:hAnsi="Calibri" w:cs="Calibri"/>
          <w:b/>
          <w:bCs/>
          <w:i/>
          <w:iCs/>
          <w:sz w:val="22"/>
          <w:szCs w:val="22"/>
        </w:rPr>
        <w:lastRenderedPageBreak/>
        <w:t xml:space="preserve">Regressions Between Individual-Level </w:t>
      </w:r>
      <w:proofErr w:type="spellStart"/>
      <w:r w:rsidRPr="00AE38D0">
        <w:rPr>
          <w:rFonts w:ascii="Calibri" w:hAnsi="Calibri" w:cs="Calibri"/>
          <w:b/>
          <w:bCs/>
          <w:i/>
          <w:iCs/>
          <w:sz w:val="22"/>
          <w:szCs w:val="22"/>
        </w:rPr>
        <w:t>Sociodemographic</w:t>
      </w:r>
      <w:r w:rsidR="00FB6F9A" w:rsidRPr="00AE38D0">
        <w:rPr>
          <w:rFonts w:ascii="Calibri" w:hAnsi="Calibri" w:cs="Calibri"/>
          <w:b/>
          <w:bCs/>
          <w:i/>
          <w:iCs/>
          <w:sz w:val="22"/>
          <w:szCs w:val="22"/>
        </w:rPr>
        <w:t>s</w:t>
      </w:r>
      <w:proofErr w:type="spellEnd"/>
      <w:r w:rsidRPr="00AE38D0">
        <w:rPr>
          <w:rFonts w:ascii="Calibri" w:hAnsi="Calibri" w:cs="Calibri"/>
          <w:b/>
          <w:bCs/>
          <w:i/>
          <w:iCs/>
          <w:sz w:val="22"/>
          <w:szCs w:val="22"/>
        </w:rPr>
        <w:t xml:space="preserve"> and Health Measures</w:t>
      </w:r>
    </w:p>
    <w:p w14:paraId="5FD284AC" w14:textId="62FA13E8" w:rsidR="0007600C" w:rsidRPr="00805204" w:rsidRDefault="0007600C" w:rsidP="0007600C">
      <w:pPr>
        <w:rPr>
          <w:rFonts w:ascii="Calibri" w:hAnsi="Calibri" w:cs="Calibri"/>
          <w:i/>
          <w:iCs/>
          <w:sz w:val="20"/>
          <w:szCs w:val="20"/>
        </w:rPr>
      </w:pPr>
      <w:r w:rsidRPr="00805204">
        <w:rPr>
          <w:rFonts w:ascii="Calibri" w:hAnsi="Calibri" w:cs="Calibri"/>
          <w:i/>
          <w:iCs/>
          <w:sz w:val="20"/>
          <w:szCs w:val="20"/>
        </w:rPr>
        <w:t xml:space="preserve">Table </w:t>
      </w:r>
      <w:r w:rsidR="007A57CC">
        <w:rPr>
          <w:rFonts w:ascii="Calibri" w:hAnsi="Calibri" w:cs="Calibri"/>
          <w:i/>
          <w:iCs/>
          <w:sz w:val="20"/>
          <w:szCs w:val="20"/>
        </w:rPr>
        <w:t>A</w:t>
      </w:r>
      <w:r w:rsidR="00771306">
        <w:rPr>
          <w:rFonts w:ascii="Calibri" w:hAnsi="Calibri" w:cs="Calibri"/>
          <w:i/>
          <w:iCs/>
          <w:sz w:val="20"/>
          <w:szCs w:val="20"/>
        </w:rPr>
        <w:t>2</w:t>
      </w:r>
      <w:r w:rsidRPr="00805204">
        <w:rPr>
          <w:rFonts w:ascii="Calibri" w:hAnsi="Calibri" w:cs="Calibri"/>
          <w:i/>
          <w:iCs/>
          <w:sz w:val="20"/>
          <w:szCs w:val="20"/>
        </w:rPr>
        <w:t xml:space="preserve">. </w:t>
      </w:r>
      <w:r w:rsidR="00947C2F" w:rsidRPr="00805204">
        <w:rPr>
          <w:rFonts w:ascii="Calibri" w:hAnsi="Calibri" w:cs="Calibri"/>
          <w:i/>
          <w:iCs/>
          <w:sz w:val="20"/>
          <w:szCs w:val="20"/>
        </w:rPr>
        <w:t>Logistic regression coefficients and their statistical significance at the 95% confidence level (indicated by an asterisk *) for associations between sociodemographic</w:t>
      </w:r>
      <w:r w:rsidR="00B365FF">
        <w:rPr>
          <w:rFonts w:ascii="Calibri" w:hAnsi="Calibri" w:cs="Calibri"/>
          <w:i/>
          <w:iCs/>
          <w:sz w:val="20"/>
          <w:szCs w:val="20"/>
        </w:rPr>
        <w:t xml:space="preserve"> </w:t>
      </w:r>
      <w:r w:rsidR="00947C2F" w:rsidRPr="00805204">
        <w:rPr>
          <w:rFonts w:ascii="Calibri" w:hAnsi="Calibri" w:cs="Calibri"/>
          <w:i/>
          <w:iCs/>
          <w:sz w:val="20"/>
          <w:szCs w:val="20"/>
        </w:rPr>
        <w:t>predictor variables (used in the SHAPE framework) and health risk behaviors and outcomes across the four input surveys.</w:t>
      </w:r>
      <w:r w:rsidR="004E0D05" w:rsidRPr="00805204">
        <w:rPr>
          <w:rFonts w:ascii="Calibri" w:hAnsi="Calibri" w:cs="Calibri"/>
          <w:i/>
          <w:iCs/>
          <w:sz w:val="20"/>
          <w:szCs w:val="20"/>
        </w:rPr>
        <w:t xml:space="preserve"> All variables achieved</w:t>
      </w:r>
      <w:r w:rsidR="00F37D4F" w:rsidRPr="00805204">
        <w:rPr>
          <w:rFonts w:ascii="Calibri" w:hAnsi="Calibri" w:cs="Calibri"/>
          <w:i/>
          <w:iCs/>
          <w:sz w:val="20"/>
          <w:szCs w:val="20"/>
        </w:rPr>
        <w:t xml:space="preserve"> VIF scores below 2. </w:t>
      </w:r>
    </w:p>
    <w:tbl>
      <w:tblPr>
        <w:tblStyle w:val="TableGrid"/>
        <w:tblW w:w="9186" w:type="dxa"/>
        <w:tblLayout w:type="fixed"/>
        <w:tblLook w:val="04A0" w:firstRow="1" w:lastRow="0" w:firstColumn="1" w:lastColumn="0" w:noHBand="0" w:noVBand="1"/>
      </w:tblPr>
      <w:tblGrid>
        <w:gridCol w:w="1930"/>
        <w:gridCol w:w="805"/>
        <w:gridCol w:w="806"/>
        <w:gridCol w:w="805"/>
        <w:gridCol w:w="808"/>
        <w:gridCol w:w="807"/>
        <w:gridCol w:w="807"/>
        <w:gridCol w:w="807"/>
        <w:gridCol w:w="806"/>
        <w:gridCol w:w="788"/>
        <w:gridCol w:w="17"/>
      </w:tblGrid>
      <w:tr w:rsidR="003A12FD" w:rsidRPr="00805204" w14:paraId="09F42C7C" w14:textId="396A5C44" w:rsidTr="00DB3950">
        <w:trPr>
          <w:trHeight w:val="300"/>
        </w:trPr>
        <w:tc>
          <w:tcPr>
            <w:tcW w:w="1930" w:type="dxa"/>
            <w:shd w:val="clear" w:color="auto" w:fill="595959" w:themeFill="text1" w:themeFillTint="A6"/>
            <w:noWrap/>
            <w:vAlign w:val="center"/>
            <w:hideMark/>
          </w:tcPr>
          <w:p w14:paraId="2A389F57" w14:textId="5E5C596A" w:rsidR="006C1B27" w:rsidRPr="00805204" w:rsidRDefault="006C1B27" w:rsidP="00F37D4F">
            <w:pPr>
              <w:jc w:val="center"/>
              <w:rPr>
                <w:rFonts w:ascii="Calibri" w:hAnsi="Calibri" w:cs="Calibri"/>
                <w:b/>
                <w:bCs/>
                <w:color w:val="FFFFFF" w:themeColor="background1"/>
                <w:sz w:val="16"/>
                <w:szCs w:val="16"/>
              </w:rPr>
            </w:pPr>
            <w:r w:rsidRPr="00805204">
              <w:rPr>
                <w:rFonts w:ascii="Calibri" w:hAnsi="Calibri" w:cs="Calibri"/>
                <w:b/>
                <w:bCs/>
                <w:color w:val="FFFFFF" w:themeColor="background1"/>
                <w:sz w:val="16"/>
                <w:szCs w:val="16"/>
              </w:rPr>
              <w:t>Variable (R</w:t>
            </w:r>
            <w:r w:rsidRPr="00805204">
              <w:rPr>
                <w:rFonts w:ascii="Calibri" w:hAnsi="Calibri" w:cs="Calibri"/>
                <w:b/>
                <w:bCs/>
                <w:color w:val="FFFFFF" w:themeColor="background1"/>
                <w:sz w:val="16"/>
                <w:szCs w:val="16"/>
                <w:vertAlign w:val="superscript"/>
              </w:rPr>
              <w:t>2</w:t>
            </w:r>
            <w:r w:rsidRPr="00805204">
              <w:rPr>
                <w:rFonts w:ascii="Calibri" w:hAnsi="Calibri" w:cs="Calibri"/>
                <w:b/>
                <w:bCs/>
                <w:color w:val="FFFFFF" w:themeColor="background1"/>
                <w:sz w:val="16"/>
                <w:szCs w:val="16"/>
              </w:rPr>
              <w:t>)</w:t>
            </w:r>
          </w:p>
        </w:tc>
        <w:tc>
          <w:tcPr>
            <w:tcW w:w="805" w:type="dxa"/>
            <w:shd w:val="clear" w:color="auto" w:fill="595959" w:themeFill="text1" w:themeFillTint="A6"/>
            <w:noWrap/>
            <w:vAlign w:val="center"/>
            <w:hideMark/>
          </w:tcPr>
          <w:p w14:paraId="594592D0" w14:textId="54150265" w:rsidR="006C1B27" w:rsidRPr="00542F9F" w:rsidRDefault="006C1B27" w:rsidP="00F37D4F">
            <w:pPr>
              <w:jc w:val="center"/>
              <w:rPr>
                <w:rFonts w:ascii="Calibri" w:hAnsi="Calibri" w:cs="Calibri"/>
                <w:b/>
                <w:bCs/>
                <w:color w:val="FFFFFF" w:themeColor="background1"/>
                <w:sz w:val="13"/>
                <w:szCs w:val="13"/>
              </w:rPr>
            </w:pPr>
            <w:r w:rsidRPr="00542F9F">
              <w:rPr>
                <w:rFonts w:ascii="Calibri" w:hAnsi="Calibri" w:cs="Calibri"/>
                <w:b/>
                <w:bCs/>
                <w:i/>
                <w:iCs/>
                <w:color w:val="FFFFFF" w:themeColor="background1"/>
                <w:sz w:val="13"/>
                <w:szCs w:val="13"/>
              </w:rPr>
              <w:t>Male</w:t>
            </w:r>
          </w:p>
        </w:tc>
        <w:tc>
          <w:tcPr>
            <w:tcW w:w="806" w:type="dxa"/>
            <w:shd w:val="clear" w:color="auto" w:fill="595959" w:themeFill="text1" w:themeFillTint="A6"/>
            <w:noWrap/>
            <w:vAlign w:val="center"/>
            <w:hideMark/>
          </w:tcPr>
          <w:p w14:paraId="5D1E16F8" w14:textId="4451C551" w:rsidR="006C1B27" w:rsidRPr="00542F9F" w:rsidRDefault="006C1B27" w:rsidP="00F37D4F">
            <w:pPr>
              <w:jc w:val="center"/>
              <w:rPr>
                <w:rFonts w:ascii="Calibri" w:hAnsi="Calibri" w:cs="Calibri"/>
                <w:b/>
                <w:bCs/>
                <w:color w:val="FFFFFF" w:themeColor="background1"/>
                <w:sz w:val="13"/>
                <w:szCs w:val="13"/>
              </w:rPr>
            </w:pPr>
            <w:r w:rsidRPr="00542F9F">
              <w:rPr>
                <w:rFonts w:ascii="Calibri" w:hAnsi="Calibri" w:cs="Calibri"/>
                <w:b/>
                <w:bCs/>
                <w:i/>
                <w:iCs/>
                <w:color w:val="FFFFFF" w:themeColor="background1"/>
                <w:sz w:val="13"/>
                <w:szCs w:val="13"/>
              </w:rPr>
              <w:t>Black</w:t>
            </w:r>
          </w:p>
        </w:tc>
        <w:tc>
          <w:tcPr>
            <w:tcW w:w="805" w:type="dxa"/>
            <w:shd w:val="clear" w:color="auto" w:fill="595959" w:themeFill="text1" w:themeFillTint="A6"/>
            <w:noWrap/>
            <w:vAlign w:val="center"/>
            <w:hideMark/>
          </w:tcPr>
          <w:p w14:paraId="66640707" w14:textId="2866FB38" w:rsidR="006C1B27" w:rsidRPr="00542F9F" w:rsidRDefault="006C1B27" w:rsidP="00F37D4F">
            <w:pPr>
              <w:jc w:val="center"/>
              <w:rPr>
                <w:rFonts w:ascii="Calibri" w:hAnsi="Calibri" w:cs="Calibri"/>
                <w:b/>
                <w:bCs/>
                <w:color w:val="FFFFFF" w:themeColor="background1"/>
                <w:sz w:val="13"/>
                <w:szCs w:val="13"/>
              </w:rPr>
            </w:pPr>
            <w:r w:rsidRPr="00542F9F">
              <w:rPr>
                <w:rFonts w:ascii="Calibri" w:hAnsi="Calibri" w:cs="Calibri"/>
                <w:b/>
                <w:bCs/>
                <w:i/>
                <w:iCs/>
                <w:color w:val="FFFFFF" w:themeColor="background1"/>
                <w:sz w:val="13"/>
                <w:szCs w:val="13"/>
              </w:rPr>
              <w:t>Age 65+</w:t>
            </w:r>
          </w:p>
        </w:tc>
        <w:tc>
          <w:tcPr>
            <w:tcW w:w="808" w:type="dxa"/>
            <w:shd w:val="clear" w:color="auto" w:fill="595959" w:themeFill="text1" w:themeFillTint="A6"/>
            <w:noWrap/>
            <w:vAlign w:val="center"/>
            <w:hideMark/>
          </w:tcPr>
          <w:p w14:paraId="266E76B4" w14:textId="19D4D08F" w:rsidR="006C1B27" w:rsidRPr="00542F9F" w:rsidRDefault="006C1B27" w:rsidP="00F37D4F">
            <w:pPr>
              <w:jc w:val="center"/>
              <w:rPr>
                <w:rFonts w:ascii="Calibri" w:hAnsi="Calibri" w:cs="Calibri"/>
                <w:b/>
                <w:bCs/>
                <w:color w:val="FFFFFF" w:themeColor="background1"/>
                <w:sz w:val="13"/>
                <w:szCs w:val="13"/>
              </w:rPr>
            </w:pPr>
            <w:r w:rsidRPr="00542F9F">
              <w:rPr>
                <w:rFonts w:ascii="Calibri" w:hAnsi="Calibri" w:cs="Calibri"/>
                <w:b/>
                <w:bCs/>
                <w:i/>
                <w:iCs/>
                <w:color w:val="FFFFFF" w:themeColor="background1"/>
                <w:sz w:val="13"/>
                <w:szCs w:val="13"/>
              </w:rPr>
              <w:t>Bachelors or Higher</w:t>
            </w:r>
          </w:p>
        </w:tc>
        <w:tc>
          <w:tcPr>
            <w:tcW w:w="807" w:type="dxa"/>
            <w:shd w:val="clear" w:color="auto" w:fill="595959" w:themeFill="text1" w:themeFillTint="A6"/>
            <w:noWrap/>
            <w:vAlign w:val="center"/>
            <w:hideMark/>
          </w:tcPr>
          <w:p w14:paraId="76CCA517" w14:textId="19E1916B" w:rsidR="006C1B27" w:rsidRPr="00542F9F" w:rsidRDefault="006C1B27" w:rsidP="00F37D4F">
            <w:pPr>
              <w:jc w:val="center"/>
              <w:rPr>
                <w:rFonts w:ascii="Calibri" w:hAnsi="Calibri" w:cs="Calibri"/>
                <w:b/>
                <w:bCs/>
                <w:color w:val="FFFFFF" w:themeColor="background1"/>
                <w:sz w:val="13"/>
                <w:szCs w:val="13"/>
              </w:rPr>
            </w:pPr>
            <w:r w:rsidRPr="00542F9F">
              <w:rPr>
                <w:rFonts w:ascii="Calibri" w:hAnsi="Calibri" w:cs="Calibri"/>
                <w:b/>
                <w:bCs/>
                <w:i/>
                <w:iCs/>
                <w:color w:val="FFFFFF" w:themeColor="background1"/>
                <w:sz w:val="13"/>
                <w:szCs w:val="13"/>
              </w:rPr>
              <w:t>Income $100,000 +</w:t>
            </w:r>
          </w:p>
        </w:tc>
        <w:tc>
          <w:tcPr>
            <w:tcW w:w="807" w:type="dxa"/>
            <w:shd w:val="clear" w:color="auto" w:fill="595959" w:themeFill="text1" w:themeFillTint="A6"/>
            <w:noWrap/>
            <w:vAlign w:val="center"/>
            <w:hideMark/>
          </w:tcPr>
          <w:p w14:paraId="23E64B0F" w14:textId="17DF3265" w:rsidR="006C1B27" w:rsidRPr="00542F9F" w:rsidRDefault="006C1B27" w:rsidP="00F37D4F">
            <w:pPr>
              <w:jc w:val="center"/>
              <w:rPr>
                <w:rFonts w:ascii="Calibri" w:hAnsi="Calibri" w:cs="Calibri"/>
                <w:b/>
                <w:bCs/>
                <w:color w:val="FFFFFF" w:themeColor="background1"/>
                <w:sz w:val="13"/>
                <w:szCs w:val="13"/>
              </w:rPr>
            </w:pPr>
            <w:r w:rsidRPr="00542F9F">
              <w:rPr>
                <w:rFonts w:ascii="Calibri" w:hAnsi="Calibri" w:cs="Calibri"/>
                <w:b/>
                <w:bCs/>
                <w:i/>
                <w:iCs/>
                <w:color w:val="FFFFFF" w:themeColor="background1"/>
                <w:sz w:val="13"/>
                <w:szCs w:val="13"/>
              </w:rPr>
              <w:t>Urban Residence</w:t>
            </w:r>
          </w:p>
        </w:tc>
        <w:tc>
          <w:tcPr>
            <w:tcW w:w="807" w:type="dxa"/>
            <w:shd w:val="clear" w:color="auto" w:fill="595959" w:themeFill="text1" w:themeFillTint="A6"/>
            <w:noWrap/>
            <w:vAlign w:val="center"/>
            <w:hideMark/>
          </w:tcPr>
          <w:p w14:paraId="53F908E7" w14:textId="616C53B1" w:rsidR="006C1B27" w:rsidRPr="00542F9F" w:rsidRDefault="006C1B27" w:rsidP="00F37D4F">
            <w:pPr>
              <w:jc w:val="center"/>
              <w:rPr>
                <w:rFonts w:ascii="Calibri" w:hAnsi="Calibri" w:cs="Calibri"/>
                <w:b/>
                <w:bCs/>
                <w:color w:val="FFFFFF" w:themeColor="background1"/>
                <w:sz w:val="13"/>
                <w:szCs w:val="13"/>
              </w:rPr>
            </w:pPr>
            <w:r w:rsidRPr="00542F9F">
              <w:rPr>
                <w:rFonts w:ascii="Calibri" w:hAnsi="Calibri" w:cs="Calibri"/>
                <w:b/>
                <w:bCs/>
                <w:i/>
                <w:iCs/>
                <w:color w:val="FFFFFF" w:themeColor="background1"/>
                <w:sz w:val="13"/>
                <w:szCs w:val="13"/>
              </w:rPr>
              <w:t>Health Insured</w:t>
            </w:r>
          </w:p>
        </w:tc>
        <w:tc>
          <w:tcPr>
            <w:tcW w:w="806" w:type="dxa"/>
            <w:shd w:val="clear" w:color="auto" w:fill="595959" w:themeFill="text1" w:themeFillTint="A6"/>
            <w:vAlign w:val="center"/>
          </w:tcPr>
          <w:p w14:paraId="39C0A61D" w14:textId="2854CA45" w:rsidR="006C1B27" w:rsidRPr="00542F9F" w:rsidRDefault="002F2C83" w:rsidP="002F2C83">
            <w:pPr>
              <w:jc w:val="center"/>
              <w:rPr>
                <w:rFonts w:ascii="Calibri" w:hAnsi="Calibri" w:cs="Calibri"/>
                <w:b/>
                <w:bCs/>
                <w:i/>
                <w:iCs/>
                <w:color w:val="FFFFFF" w:themeColor="background1"/>
                <w:sz w:val="13"/>
                <w:szCs w:val="13"/>
              </w:rPr>
            </w:pPr>
            <w:r w:rsidRPr="00542F9F">
              <w:rPr>
                <w:rFonts w:ascii="Calibri" w:hAnsi="Calibri" w:cs="Calibri"/>
                <w:b/>
                <w:bCs/>
                <w:i/>
                <w:iCs/>
                <w:color w:val="FFFFFF" w:themeColor="background1"/>
                <w:sz w:val="13"/>
                <w:szCs w:val="13"/>
              </w:rPr>
              <w:t>Smoking</w:t>
            </w:r>
          </w:p>
        </w:tc>
        <w:tc>
          <w:tcPr>
            <w:tcW w:w="805" w:type="dxa"/>
            <w:gridSpan w:val="2"/>
            <w:shd w:val="clear" w:color="auto" w:fill="595959" w:themeFill="text1" w:themeFillTint="A6"/>
            <w:vAlign w:val="center"/>
          </w:tcPr>
          <w:p w14:paraId="40626263" w14:textId="4837220F" w:rsidR="006C1B27" w:rsidRPr="00542F9F" w:rsidRDefault="002F2C83" w:rsidP="002F2C83">
            <w:pPr>
              <w:jc w:val="center"/>
              <w:rPr>
                <w:rFonts w:ascii="Calibri" w:hAnsi="Calibri" w:cs="Calibri"/>
                <w:b/>
                <w:bCs/>
                <w:i/>
                <w:iCs/>
                <w:color w:val="FFFFFF" w:themeColor="background1"/>
                <w:sz w:val="13"/>
                <w:szCs w:val="13"/>
              </w:rPr>
            </w:pPr>
            <w:r w:rsidRPr="00542F9F">
              <w:rPr>
                <w:rFonts w:ascii="Calibri" w:hAnsi="Calibri" w:cs="Calibri"/>
                <w:b/>
                <w:bCs/>
                <w:i/>
                <w:iCs/>
                <w:color w:val="FFFFFF" w:themeColor="background1"/>
                <w:sz w:val="13"/>
                <w:szCs w:val="13"/>
              </w:rPr>
              <w:t>Obesity</w:t>
            </w:r>
          </w:p>
        </w:tc>
      </w:tr>
      <w:tr w:rsidR="002F2C83" w:rsidRPr="00805204" w14:paraId="2CB63C7C" w14:textId="4616DDC5" w:rsidTr="00DB3950">
        <w:trPr>
          <w:gridAfter w:val="1"/>
          <w:wAfter w:w="17" w:type="dxa"/>
          <w:trHeight w:val="20"/>
        </w:trPr>
        <w:tc>
          <w:tcPr>
            <w:tcW w:w="9169" w:type="dxa"/>
            <w:gridSpan w:val="10"/>
            <w:shd w:val="clear" w:color="auto" w:fill="E8E8E8" w:themeFill="background2"/>
            <w:noWrap/>
            <w:vAlign w:val="center"/>
          </w:tcPr>
          <w:p w14:paraId="7646B4EA" w14:textId="5C386715" w:rsidR="002F2C83" w:rsidRPr="00805204" w:rsidRDefault="002F2C83" w:rsidP="00275434">
            <w:pPr>
              <w:jc w:val="center"/>
              <w:rPr>
                <w:rFonts w:ascii="Calibri" w:hAnsi="Calibri" w:cs="Calibri"/>
                <w:b/>
                <w:bCs/>
                <w:sz w:val="20"/>
                <w:szCs w:val="20"/>
              </w:rPr>
            </w:pPr>
            <w:r w:rsidRPr="00805204">
              <w:rPr>
                <w:rFonts w:ascii="Calibri" w:hAnsi="Calibri" w:cs="Calibri"/>
                <w:b/>
                <w:bCs/>
                <w:sz w:val="20"/>
                <w:szCs w:val="20"/>
              </w:rPr>
              <w:t xml:space="preserve">Stratified Sampled Survey: </w:t>
            </w:r>
            <w:r w:rsidRPr="00B80029">
              <w:rPr>
                <w:rFonts w:ascii="Calibri" w:hAnsi="Calibri" w:cs="Calibri"/>
                <w:b/>
                <w:bCs/>
                <w:sz w:val="20"/>
                <w:szCs w:val="20"/>
              </w:rPr>
              <w:t>2021</w:t>
            </w:r>
          </w:p>
        </w:tc>
      </w:tr>
      <w:tr w:rsidR="00DB3950" w:rsidRPr="00805204" w14:paraId="1C244E1F" w14:textId="2DA2F75E" w:rsidTr="000C0B97">
        <w:trPr>
          <w:gridAfter w:val="1"/>
          <w:wAfter w:w="17" w:type="dxa"/>
          <w:trHeight w:val="20"/>
        </w:trPr>
        <w:tc>
          <w:tcPr>
            <w:tcW w:w="1930" w:type="dxa"/>
            <w:noWrap/>
            <w:vAlign w:val="center"/>
          </w:tcPr>
          <w:p w14:paraId="575B3EEC" w14:textId="20DAF0E5" w:rsidR="00DB3950" w:rsidRPr="00805204" w:rsidRDefault="00DB3950" w:rsidP="000C0B97">
            <w:pPr>
              <w:rPr>
                <w:rFonts w:ascii="Calibri" w:hAnsi="Calibri" w:cs="Calibri"/>
                <w:b/>
                <w:bCs/>
                <w:sz w:val="18"/>
                <w:szCs w:val="18"/>
              </w:rPr>
            </w:pPr>
            <w:r w:rsidRPr="00805204">
              <w:rPr>
                <w:rFonts w:ascii="Calibri" w:hAnsi="Calibri" w:cs="Calibri"/>
                <w:b/>
                <w:bCs/>
                <w:sz w:val="18"/>
                <w:szCs w:val="18"/>
              </w:rPr>
              <w:t>Smoking (0.072)</w:t>
            </w:r>
          </w:p>
        </w:tc>
        <w:tc>
          <w:tcPr>
            <w:tcW w:w="805" w:type="dxa"/>
            <w:noWrap/>
            <w:vAlign w:val="center"/>
          </w:tcPr>
          <w:p w14:paraId="6289C464" w14:textId="027609E9"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0.044</w:t>
            </w:r>
          </w:p>
        </w:tc>
        <w:tc>
          <w:tcPr>
            <w:tcW w:w="806" w:type="dxa"/>
            <w:noWrap/>
            <w:vAlign w:val="center"/>
          </w:tcPr>
          <w:p w14:paraId="5A40164E" w14:textId="650AD673"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-0.027*</w:t>
            </w:r>
          </w:p>
        </w:tc>
        <w:tc>
          <w:tcPr>
            <w:tcW w:w="805" w:type="dxa"/>
            <w:noWrap/>
            <w:vAlign w:val="center"/>
          </w:tcPr>
          <w:p w14:paraId="67A49057" w14:textId="17820625"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-0.803*</w:t>
            </w:r>
          </w:p>
        </w:tc>
        <w:tc>
          <w:tcPr>
            <w:tcW w:w="808" w:type="dxa"/>
            <w:noWrap/>
            <w:vAlign w:val="center"/>
          </w:tcPr>
          <w:p w14:paraId="2F4249ED" w14:textId="229A1511"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-0.974*</w:t>
            </w:r>
          </w:p>
        </w:tc>
        <w:tc>
          <w:tcPr>
            <w:tcW w:w="807" w:type="dxa"/>
            <w:noWrap/>
            <w:vAlign w:val="center"/>
          </w:tcPr>
          <w:p w14:paraId="1D1AC74A" w14:textId="2ACF9D22"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-0.870*</w:t>
            </w:r>
          </w:p>
        </w:tc>
        <w:tc>
          <w:tcPr>
            <w:tcW w:w="807" w:type="dxa"/>
            <w:noWrap/>
            <w:vAlign w:val="center"/>
          </w:tcPr>
          <w:p w14:paraId="275C3295" w14:textId="21C39D79"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-0.206*</w:t>
            </w:r>
          </w:p>
        </w:tc>
        <w:tc>
          <w:tcPr>
            <w:tcW w:w="807" w:type="dxa"/>
            <w:noWrap/>
            <w:vAlign w:val="center"/>
          </w:tcPr>
          <w:p w14:paraId="170D49A9" w14:textId="3BA70E46"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-0.204</w:t>
            </w:r>
          </w:p>
        </w:tc>
        <w:tc>
          <w:tcPr>
            <w:tcW w:w="806" w:type="dxa"/>
            <w:vAlign w:val="center"/>
          </w:tcPr>
          <w:p w14:paraId="70159DCD" w14:textId="612F7E99" w:rsidR="00DB3950" w:rsidRPr="00805204" w:rsidRDefault="00DB3950" w:rsidP="007E1D3A">
            <w:pPr>
              <w:jc w:val="center"/>
              <w:rPr>
                <w:rFonts w:ascii="Calibri" w:hAnsi="Calibri" w:cs="Calibri"/>
                <w:sz w:val="18"/>
                <w:szCs w:val="18"/>
              </w:rPr>
            </w:pPr>
            <w:r>
              <w:rPr>
                <w:rFonts w:ascii="Calibri" w:hAnsi="Calibri" w:cs="Calibri"/>
                <w:sz w:val="18"/>
                <w:szCs w:val="18"/>
              </w:rPr>
              <w:t>NA</w:t>
            </w:r>
          </w:p>
        </w:tc>
        <w:tc>
          <w:tcPr>
            <w:tcW w:w="788" w:type="dxa"/>
            <w:vAlign w:val="center"/>
          </w:tcPr>
          <w:p w14:paraId="5FF88C1E" w14:textId="28D6444F" w:rsidR="00DB3950" w:rsidRPr="00805204" w:rsidRDefault="00DB3950" w:rsidP="007E1D3A">
            <w:pPr>
              <w:jc w:val="center"/>
              <w:rPr>
                <w:rFonts w:ascii="Calibri" w:hAnsi="Calibri" w:cs="Calibri"/>
                <w:sz w:val="18"/>
                <w:szCs w:val="18"/>
              </w:rPr>
            </w:pPr>
            <w:r>
              <w:rPr>
                <w:rFonts w:ascii="Calibri" w:hAnsi="Calibri" w:cs="Calibri"/>
                <w:sz w:val="18"/>
                <w:szCs w:val="18"/>
              </w:rPr>
              <w:t>NA</w:t>
            </w:r>
          </w:p>
        </w:tc>
      </w:tr>
      <w:tr w:rsidR="00DB3950" w:rsidRPr="00805204" w14:paraId="206E7FFC" w14:textId="77542700" w:rsidTr="000C0B97">
        <w:trPr>
          <w:gridAfter w:val="1"/>
          <w:wAfter w:w="17" w:type="dxa"/>
          <w:trHeight w:val="20"/>
        </w:trPr>
        <w:tc>
          <w:tcPr>
            <w:tcW w:w="1930" w:type="dxa"/>
            <w:noWrap/>
            <w:vAlign w:val="center"/>
          </w:tcPr>
          <w:p w14:paraId="37D5CC43" w14:textId="61B9A33D" w:rsidR="00DB3950" w:rsidRPr="00805204" w:rsidRDefault="00DB3950" w:rsidP="000C0B97">
            <w:pPr>
              <w:rPr>
                <w:rFonts w:ascii="Calibri" w:hAnsi="Calibri" w:cs="Calibri"/>
                <w:b/>
                <w:bCs/>
                <w:sz w:val="18"/>
                <w:szCs w:val="18"/>
              </w:rPr>
            </w:pPr>
            <w:r w:rsidRPr="00805204">
              <w:rPr>
                <w:rFonts w:ascii="Calibri" w:hAnsi="Calibri" w:cs="Calibri"/>
                <w:b/>
                <w:bCs/>
                <w:sz w:val="18"/>
                <w:szCs w:val="18"/>
              </w:rPr>
              <w:t>Obesity (0.022)</w:t>
            </w:r>
          </w:p>
        </w:tc>
        <w:tc>
          <w:tcPr>
            <w:tcW w:w="805" w:type="dxa"/>
            <w:noWrap/>
            <w:vAlign w:val="center"/>
          </w:tcPr>
          <w:p w14:paraId="2009E761" w14:textId="084574E3"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-0.072*</w:t>
            </w:r>
          </w:p>
        </w:tc>
        <w:tc>
          <w:tcPr>
            <w:tcW w:w="806" w:type="dxa"/>
            <w:noWrap/>
            <w:vAlign w:val="center"/>
          </w:tcPr>
          <w:p w14:paraId="36FE4131" w14:textId="35CA7C24"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0.584*</w:t>
            </w:r>
          </w:p>
        </w:tc>
        <w:tc>
          <w:tcPr>
            <w:tcW w:w="805" w:type="dxa"/>
            <w:noWrap/>
            <w:vAlign w:val="center"/>
          </w:tcPr>
          <w:p w14:paraId="5317BD2E" w14:textId="75B7898B"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-0.432*</w:t>
            </w:r>
          </w:p>
        </w:tc>
        <w:tc>
          <w:tcPr>
            <w:tcW w:w="808" w:type="dxa"/>
            <w:noWrap/>
            <w:vAlign w:val="center"/>
          </w:tcPr>
          <w:p w14:paraId="50C17962" w14:textId="2514B8B1"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-0.378*</w:t>
            </w:r>
          </w:p>
        </w:tc>
        <w:tc>
          <w:tcPr>
            <w:tcW w:w="807" w:type="dxa"/>
            <w:noWrap/>
            <w:vAlign w:val="center"/>
          </w:tcPr>
          <w:p w14:paraId="295A7F1E" w14:textId="49D7F50A"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-0.264*</w:t>
            </w:r>
          </w:p>
        </w:tc>
        <w:tc>
          <w:tcPr>
            <w:tcW w:w="807" w:type="dxa"/>
            <w:noWrap/>
            <w:vAlign w:val="center"/>
          </w:tcPr>
          <w:p w14:paraId="0FCB6590" w14:textId="661F5920"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-0.150*</w:t>
            </w:r>
          </w:p>
        </w:tc>
        <w:tc>
          <w:tcPr>
            <w:tcW w:w="807" w:type="dxa"/>
            <w:noWrap/>
            <w:vAlign w:val="center"/>
          </w:tcPr>
          <w:p w14:paraId="0903F99E" w14:textId="00A2EEBB"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0.194*</w:t>
            </w:r>
          </w:p>
        </w:tc>
        <w:tc>
          <w:tcPr>
            <w:tcW w:w="806" w:type="dxa"/>
            <w:vAlign w:val="center"/>
          </w:tcPr>
          <w:p w14:paraId="2B0527A4" w14:textId="47894D8C" w:rsidR="00DB3950" w:rsidRPr="00805204" w:rsidRDefault="00DB3950" w:rsidP="007E1D3A">
            <w:pPr>
              <w:jc w:val="center"/>
              <w:rPr>
                <w:rFonts w:ascii="Calibri" w:hAnsi="Calibri" w:cs="Calibri"/>
                <w:sz w:val="18"/>
                <w:szCs w:val="18"/>
              </w:rPr>
            </w:pPr>
            <w:r>
              <w:rPr>
                <w:rFonts w:ascii="Calibri" w:hAnsi="Calibri" w:cs="Calibri"/>
                <w:sz w:val="18"/>
                <w:szCs w:val="18"/>
              </w:rPr>
              <w:t>NA</w:t>
            </w:r>
          </w:p>
        </w:tc>
        <w:tc>
          <w:tcPr>
            <w:tcW w:w="788" w:type="dxa"/>
            <w:vAlign w:val="center"/>
          </w:tcPr>
          <w:p w14:paraId="72691638" w14:textId="7970C5C1" w:rsidR="00DB3950" w:rsidRPr="00805204" w:rsidRDefault="00DB3950" w:rsidP="007E1D3A">
            <w:pPr>
              <w:jc w:val="center"/>
              <w:rPr>
                <w:rFonts w:ascii="Calibri" w:hAnsi="Calibri" w:cs="Calibri"/>
                <w:sz w:val="18"/>
                <w:szCs w:val="18"/>
              </w:rPr>
            </w:pPr>
            <w:r>
              <w:rPr>
                <w:rFonts w:ascii="Calibri" w:hAnsi="Calibri" w:cs="Calibri"/>
                <w:sz w:val="18"/>
                <w:szCs w:val="18"/>
              </w:rPr>
              <w:t>NA</w:t>
            </w:r>
          </w:p>
        </w:tc>
      </w:tr>
      <w:tr w:rsidR="00DB3950" w:rsidRPr="00805204" w14:paraId="5069BCFC" w14:textId="1AA9449B" w:rsidTr="000C0B97">
        <w:trPr>
          <w:gridAfter w:val="1"/>
          <w:wAfter w:w="17" w:type="dxa"/>
          <w:trHeight w:val="20"/>
        </w:trPr>
        <w:tc>
          <w:tcPr>
            <w:tcW w:w="1930" w:type="dxa"/>
            <w:noWrap/>
            <w:vAlign w:val="center"/>
          </w:tcPr>
          <w:p w14:paraId="4A30B5AC" w14:textId="0A82BCFF" w:rsidR="00DB3950" w:rsidRPr="00805204" w:rsidRDefault="00DB3950" w:rsidP="000C0B97">
            <w:pPr>
              <w:rPr>
                <w:rFonts w:ascii="Calibri" w:hAnsi="Calibri" w:cs="Calibri"/>
                <w:b/>
                <w:bCs/>
                <w:sz w:val="18"/>
                <w:szCs w:val="18"/>
              </w:rPr>
            </w:pPr>
            <w:r w:rsidRPr="00805204">
              <w:rPr>
                <w:rFonts w:ascii="Calibri" w:hAnsi="Calibri" w:cs="Calibri"/>
                <w:b/>
                <w:bCs/>
                <w:color w:val="000000" w:themeColor="text1"/>
                <w:sz w:val="18"/>
                <w:szCs w:val="18"/>
              </w:rPr>
              <w:t>Cancer</w:t>
            </w:r>
          </w:p>
        </w:tc>
        <w:tc>
          <w:tcPr>
            <w:tcW w:w="805" w:type="dxa"/>
            <w:noWrap/>
            <w:vAlign w:val="center"/>
          </w:tcPr>
          <w:p w14:paraId="49B65A21" w14:textId="7D963AD5"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-0.271*</w:t>
            </w:r>
          </w:p>
        </w:tc>
        <w:tc>
          <w:tcPr>
            <w:tcW w:w="806" w:type="dxa"/>
            <w:noWrap/>
            <w:vAlign w:val="center"/>
          </w:tcPr>
          <w:p w14:paraId="73AC8B3D" w14:textId="134349E3"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0.094</w:t>
            </w:r>
          </w:p>
        </w:tc>
        <w:tc>
          <w:tcPr>
            <w:tcW w:w="805" w:type="dxa"/>
            <w:noWrap/>
            <w:vAlign w:val="center"/>
          </w:tcPr>
          <w:p w14:paraId="3D66888A" w14:textId="3296F882" w:rsidR="00DB3950" w:rsidRPr="00805204" w:rsidRDefault="00DB3950" w:rsidP="007E1D3A">
            <w:pPr>
              <w:jc w:val="center"/>
              <w:rPr>
                <w:rFonts w:ascii="Calibri" w:hAnsi="Calibri" w:cs="Calibri"/>
                <w:sz w:val="18"/>
                <w:szCs w:val="18"/>
              </w:rPr>
            </w:pPr>
            <w:r w:rsidRPr="00805204">
              <w:rPr>
                <w:rFonts w:ascii="Calibri" w:hAnsi="Calibri" w:cs="Calibri"/>
                <w:sz w:val="18"/>
                <w:szCs w:val="18"/>
              </w:rPr>
              <w:t>1.105*</w:t>
            </w:r>
          </w:p>
        </w:tc>
        <w:tc>
          <w:tcPr>
            <w:tcW w:w="808" w:type="dxa"/>
            <w:noWrap/>
            <w:vAlign w:val="center"/>
          </w:tcPr>
          <w:p w14:paraId="2190E6D5" w14:textId="7D6F7F2E"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-0.153*</w:t>
            </w:r>
          </w:p>
        </w:tc>
        <w:tc>
          <w:tcPr>
            <w:tcW w:w="807" w:type="dxa"/>
            <w:noWrap/>
            <w:vAlign w:val="center"/>
          </w:tcPr>
          <w:p w14:paraId="4EF444E8" w14:textId="29A43B6A"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-0.046</w:t>
            </w:r>
          </w:p>
        </w:tc>
        <w:tc>
          <w:tcPr>
            <w:tcW w:w="807" w:type="dxa"/>
            <w:noWrap/>
            <w:vAlign w:val="center"/>
          </w:tcPr>
          <w:p w14:paraId="0C0455B8" w14:textId="008BBECF"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-0.044</w:t>
            </w:r>
          </w:p>
        </w:tc>
        <w:tc>
          <w:tcPr>
            <w:tcW w:w="807" w:type="dxa"/>
            <w:noWrap/>
            <w:vAlign w:val="center"/>
          </w:tcPr>
          <w:p w14:paraId="1D593ABA" w14:textId="2BEEB1D8"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0.473</w:t>
            </w:r>
          </w:p>
        </w:tc>
        <w:tc>
          <w:tcPr>
            <w:tcW w:w="806" w:type="dxa"/>
            <w:vAlign w:val="center"/>
          </w:tcPr>
          <w:p w14:paraId="0E351128" w14:textId="2442EE13" w:rsidR="00DB3950" w:rsidRPr="00805204" w:rsidRDefault="1E235CDE" w:rsidP="007E1D3A">
            <w:pPr>
              <w:jc w:val="center"/>
              <w:rPr>
                <w:rFonts w:ascii="Calibri" w:hAnsi="Calibri" w:cs="Calibri"/>
                <w:sz w:val="18"/>
                <w:szCs w:val="18"/>
              </w:rPr>
            </w:pPr>
            <w:r w:rsidRPr="01B7334F">
              <w:rPr>
                <w:rFonts w:ascii="Calibri" w:hAnsi="Calibri" w:cs="Calibri"/>
                <w:sz w:val="18"/>
                <w:szCs w:val="18"/>
              </w:rPr>
              <w:t>0.067</w:t>
            </w:r>
          </w:p>
        </w:tc>
        <w:tc>
          <w:tcPr>
            <w:tcW w:w="788" w:type="dxa"/>
            <w:vAlign w:val="center"/>
          </w:tcPr>
          <w:p w14:paraId="6AB9AB13" w14:textId="0D2E627A" w:rsidR="00DB3950" w:rsidRPr="00805204" w:rsidRDefault="1A3BA33C" w:rsidP="007E1D3A">
            <w:pPr>
              <w:jc w:val="center"/>
              <w:rPr>
                <w:rFonts w:ascii="Calibri" w:hAnsi="Calibri" w:cs="Calibri"/>
                <w:sz w:val="18"/>
                <w:szCs w:val="18"/>
              </w:rPr>
            </w:pPr>
            <w:r w:rsidRPr="1F361D0A">
              <w:rPr>
                <w:rFonts w:ascii="Calibri" w:hAnsi="Calibri" w:cs="Calibri"/>
                <w:sz w:val="18"/>
                <w:szCs w:val="18"/>
              </w:rPr>
              <w:t>0.</w:t>
            </w:r>
            <w:r w:rsidRPr="78650A7B">
              <w:rPr>
                <w:rFonts w:ascii="Calibri" w:hAnsi="Calibri" w:cs="Calibri"/>
                <w:sz w:val="18"/>
                <w:szCs w:val="18"/>
              </w:rPr>
              <w:t>077</w:t>
            </w:r>
          </w:p>
        </w:tc>
      </w:tr>
      <w:tr w:rsidR="00DB3950" w:rsidRPr="00805204" w14:paraId="1C43082D" w14:textId="4FD445BE" w:rsidTr="000C0B97">
        <w:trPr>
          <w:gridAfter w:val="1"/>
          <w:wAfter w:w="17" w:type="dxa"/>
          <w:trHeight w:val="20"/>
        </w:trPr>
        <w:tc>
          <w:tcPr>
            <w:tcW w:w="1930" w:type="dxa"/>
            <w:noWrap/>
            <w:vAlign w:val="center"/>
          </w:tcPr>
          <w:p w14:paraId="0383E3B2" w14:textId="655EB693" w:rsidR="00DB3950" w:rsidRPr="00805204" w:rsidRDefault="00DB3950" w:rsidP="000C0B97">
            <w:pPr>
              <w:rPr>
                <w:rFonts w:ascii="Calibri" w:hAnsi="Calibri" w:cs="Calibri"/>
                <w:b/>
                <w:bCs/>
                <w:sz w:val="18"/>
                <w:szCs w:val="18"/>
              </w:rPr>
            </w:pPr>
            <w:r w:rsidRPr="00805204">
              <w:rPr>
                <w:rFonts w:ascii="Calibri" w:hAnsi="Calibri" w:cs="Calibri"/>
                <w:b/>
                <w:bCs/>
                <w:color w:val="000000" w:themeColor="text1"/>
                <w:sz w:val="18"/>
                <w:szCs w:val="18"/>
              </w:rPr>
              <w:t>Asthma​</w:t>
            </w:r>
            <w:r w:rsidR="5F4EB836" w:rsidRPr="54FC2344">
              <w:rPr>
                <w:rFonts w:ascii="Calibri" w:hAnsi="Calibri" w:cs="Calibri"/>
                <w:b/>
                <w:bCs/>
                <w:color w:val="000000" w:themeColor="text1"/>
                <w:sz w:val="18"/>
                <w:szCs w:val="18"/>
              </w:rPr>
              <w:t xml:space="preserve"> (0.</w:t>
            </w:r>
            <w:r w:rsidR="5F4EB836" w:rsidRPr="2B7BC3CE">
              <w:rPr>
                <w:rFonts w:ascii="Calibri" w:hAnsi="Calibri" w:cs="Calibri"/>
                <w:b/>
                <w:bCs/>
                <w:color w:val="000000" w:themeColor="text1"/>
                <w:sz w:val="18"/>
                <w:szCs w:val="18"/>
              </w:rPr>
              <w:t>039)</w:t>
            </w:r>
          </w:p>
        </w:tc>
        <w:tc>
          <w:tcPr>
            <w:tcW w:w="805" w:type="dxa"/>
            <w:noWrap/>
            <w:vAlign w:val="center"/>
          </w:tcPr>
          <w:p w14:paraId="75C2D676" w14:textId="6EAB4098"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-0.764*</w:t>
            </w:r>
          </w:p>
        </w:tc>
        <w:tc>
          <w:tcPr>
            <w:tcW w:w="806" w:type="dxa"/>
            <w:noWrap/>
            <w:vAlign w:val="center"/>
          </w:tcPr>
          <w:p w14:paraId="4EAA72EA" w14:textId="076C95B9"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0.149</w:t>
            </w:r>
          </w:p>
        </w:tc>
        <w:tc>
          <w:tcPr>
            <w:tcW w:w="805" w:type="dxa"/>
            <w:noWrap/>
            <w:vAlign w:val="center"/>
          </w:tcPr>
          <w:p w14:paraId="7C075332" w14:textId="553DA794"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-0.254*</w:t>
            </w:r>
          </w:p>
        </w:tc>
        <w:tc>
          <w:tcPr>
            <w:tcW w:w="808" w:type="dxa"/>
            <w:noWrap/>
            <w:vAlign w:val="center"/>
          </w:tcPr>
          <w:p w14:paraId="400F9D59" w14:textId="632AC44D"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-0.041</w:t>
            </w:r>
          </w:p>
        </w:tc>
        <w:tc>
          <w:tcPr>
            <w:tcW w:w="807" w:type="dxa"/>
            <w:noWrap/>
            <w:vAlign w:val="center"/>
          </w:tcPr>
          <w:p w14:paraId="321446A9" w14:textId="550BFAD8"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-0.236*</w:t>
            </w:r>
          </w:p>
        </w:tc>
        <w:tc>
          <w:tcPr>
            <w:tcW w:w="807" w:type="dxa"/>
            <w:noWrap/>
            <w:vAlign w:val="center"/>
          </w:tcPr>
          <w:p w14:paraId="4EE78761" w14:textId="320E17D8"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0.052</w:t>
            </w:r>
          </w:p>
        </w:tc>
        <w:tc>
          <w:tcPr>
            <w:tcW w:w="807" w:type="dxa"/>
            <w:noWrap/>
            <w:vAlign w:val="center"/>
          </w:tcPr>
          <w:p w14:paraId="234160BE" w14:textId="4D411FF5"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0.135</w:t>
            </w:r>
          </w:p>
        </w:tc>
        <w:tc>
          <w:tcPr>
            <w:tcW w:w="806" w:type="dxa"/>
            <w:vAlign w:val="center"/>
          </w:tcPr>
          <w:p w14:paraId="016907EF" w14:textId="695CDA3D" w:rsidR="00DB3950" w:rsidRPr="00805204" w:rsidRDefault="3718C9C3" w:rsidP="007E1D3A">
            <w:pPr>
              <w:jc w:val="center"/>
              <w:rPr>
                <w:rFonts w:ascii="Calibri" w:hAnsi="Calibri" w:cs="Calibri"/>
                <w:sz w:val="18"/>
                <w:szCs w:val="18"/>
              </w:rPr>
            </w:pPr>
            <w:r w:rsidRPr="4EDA09A8">
              <w:rPr>
                <w:rFonts w:ascii="Calibri" w:hAnsi="Calibri" w:cs="Calibri"/>
                <w:sz w:val="18"/>
                <w:szCs w:val="18"/>
              </w:rPr>
              <w:t>0.171</w:t>
            </w:r>
            <w:r w:rsidRPr="43E2D6FE">
              <w:rPr>
                <w:rFonts w:ascii="Calibri" w:hAnsi="Calibri" w:cs="Calibri"/>
                <w:sz w:val="18"/>
                <w:szCs w:val="18"/>
              </w:rPr>
              <w:t>*</w:t>
            </w:r>
          </w:p>
        </w:tc>
        <w:tc>
          <w:tcPr>
            <w:tcW w:w="788" w:type="dxa"/>
            <w:vAlign w:val="center"/>
          </w:tcPr>
          <w:p w14:paraId="1D84746D" w14:textId="1AEFA090" w:rsidR="00DB3950" w:rsidRPr="00805204" w:rsidRDefault="3718C9C3" w:rsidP="007E1D3A">
            <w:pPr>
              <w:jc w:val="center"/>
              <w:rPr>
                <w:rFonts w:ascii="Calibri" w:hAnsi="Calibri" w:cs="Calibri"/>
                <w:sz w:val="18"/>
                <w:szCs w:val="18"/>
              </w:rPr>
            </w:pPr>
            <w:r w:rsidRPr="39222ACC">
              <w:rPr>
                <w:rFonts w:ascii="Calibri" w:hAnsi="Calibri" w:cs="Calibri"/>
                <w:sz w:val="18"/>
                <w:szCs w:val="18"/>
              </w:rPr>
              <w:t>0.622*</w:t>
            </w:r>
          </w:p>
        </w:tc>
      </w:tr>
      <w:tr w:rsidR="00DB3950" w:rsidRPr="00805204" w14:paraId="4CB14099" w14:textId="5BD013E0" w:rsidTr="000C0B97">
        <w:trPr>
          <w:gridAfter w:val="1"/>
          <w:wAfter w:w="17" w:type="dxa"/>
          <w:trHeight w:val="20"/>
        </w:trPr>
        <w:tc>
          <w:tcPr>
            <w:tcW w:w="1930" w:type="dxa"/>
            <w:noWrap/>
            <w:vAlign w:val="center"/>
          </w:tcPr>
          <w:p w14:paraId="0F6E16FE" w14:textId="0308A72E" w:rsidR="00DB3950" w:rsidRPr="00805204" w:rsidRDefault="00DB3950" w:rsidP="000C0B97">
            <w:pPr>
              <w:rPr>
                <w:rFonts w:ascii="Calibri" w:hAnsi="Calibri" w:cs="Calibri"/>
                <w:b/>
                <w:bCs/>
                <w:sz w:val="18"/>
                <w:szCs w:val="18"/>
              </w:rPr>
            </w:pPr>
            <w:r w:rsidRPr="00805204">
              <w:rPr>
                <w:rFonts w:ascii="Calibri" w:hAnsi="Calibri" w:cs="Calibri"/>
                <w:b/>
                <w:bCs/>
                <w:color w:val="000000" w:themeColor="text1"/>
                <w:sz w:val="18"/>
                <w:szCs w:val="18"/>
              </w:rPr>
              <w:t>High Blood Pressure​</w:t>
            </w:r>
            <w:r w:rsidR="193F7C3C" w:rsidRPr="194CB9D4">
              <w:rPr>
                <w:rFonts w:ascii="Calibri" w:hAnsi="Calibri" w:cs="Calibri"/>
                <w:b/>
                <w:bCs/>
                <w:color w:val="000000" w:themeColor="text1"/>
                <w:sz w:val="18"/>
                <w:szCs w:val="18"/>
              </w:rPr>
              <w:t xml:space="preserve"> (0.111)</w:t>
            </w:r>
          </w:p>
        </w:tc>
        <w:tc>
          <w:tcPr>
            <w:tcW w:w="805" w:type="dxa"/>
            <w:noWrap/>
            <w:vAlign w:val="center"/>
          </w:tcPr>
          <w:p w14:paraId="0D74C7E6" w14:textId="222AA29C"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0.399*</w:t>
            </w:r>
          </w:p>
        </w:tc>
        <w:tc>
          <w:tcPr>
            <w:tcW w:w="806" w:type="dxa"/>
            <w:noWrap/>
            <w:vAlign w:val="center"/>
          </w:tcPr>
          <w:p w14:paraId="542569D1" w14:textId="3AC17DDB"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0.582*</w:t>
            </w:r>
          </w:p>
        </w:tc>
        <w:tc>
          <w:tcPr>
            <w:tcW w:w="805" w:type="dxa"/>
            <w:noWrap/>
            <w:vAlign w:val="center"/>
          </w:tcPr>
          <w:p w14:paraId="3A5957A9" w14:textId="59098DA7" w:rsidR="00DB3950" w:rsidRPr="00805204" w:rsidRDefault="00DB3950" w:rsidP="007E1D3A">
            <w:pPr>
              <w:jc w:val="center"/>
              <w:rPr>
                <w:rFonts w:ascii="Calibri" w:hAnsi="Calibri" w:cs="Calibri"/>
                <w:sz w:val="18"/>
                <w:szCs w:val="18"/>
              </w:rPr>
            </w:pPr>
            <w:r w:rsidRPr="00805204">
              <w:rPr>
                <w:rFonts w:ascii="Calibri" w:hAnsi="Calibri" w:cs="Calibri"/>
                <w:sz w:val="18"/>
                <w:szCs w:val="18"/>
              </w:rPr>
              <w:t>1.322*</w:t>
            </w:r>
          </w:p>
        </w:tc>
        <w:tc>
          <w:tcPr>
            <w:tcW w:w="808" w:type="dxa"/>
            <w:noWrap/>
            <w:vAlign w:val="center"/>
          </w:tcPr>
          <w:p w14:paraId="1084B4FB" w14:textId="16B6A1BE"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-0.262*</w:t>
            </w:r>
          </w:p>
        </w:tc>
        <w:tc>
          <w:tcPr>
            <w:tcW w:w="807" w:type="dxa"/>
            <w:noWrap/>
            <w:vAlign w:val="center"/>
          </w:tcPr>
          <w:p w14:paraId="4E1FB8B4" w14:textId="2ECD93BD"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-0.193*</w:t>
            </w:r>
          </w:p>
        </w:tc>
        <w:tc>
          <w:tcPr>
            <w:tcW w:w="807" w:type="dxa"/>
            <w:noWrap/>
            <w:vAlign w:val="center"/>
          </w:tcPr>
          <w:p w14:paraId="31FDC215" w14:textId="4B8B7383"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-0.076</w:t>
            </w:r>
          </w:p>
        </w:tc>
        <w:tc>
          <w:tcPr>
            <w:tcW w:w="807" w:type="dxa"/>
            <w:noWrap/>
            <w:vAlign w:val="center"/>
          </w:tcPr>
          <w:p w14:paraId="6F0B80A9" w14:textId="6A9DC3C5"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0.335*</w:t>
            </w:r>
          </w:p>
        </w:tc>
        <w:tc>
          <w:tcPr>
            <w:tcW w:w="806" w:type="dxa"/>
            <w:vAlign w:val="center"/>
          </w:tcPr>
          <w:p w14:paraId="349143E5" w14:textId="3CECC685" w:rsidR="00DB3950" w:rsidRPr="00805204" w:rsidRDefault="393DB9C3" w:rsidP="007E1D3A">
            <w:pPr>
              <w:jc w:val="center"/>
              <w:rPr>
                <w:rFonts w:ascii="Calibri" w:hAnsi="Calibri" w:cs="Calibri"/>
                <w:sz w:val="18"/>
                <w:szCs w:val="18"/>
              </w:rPr>
            </w:pPr>
            <w:r w:rsidRPr="68579B0E">
              <w:rPr>
                <w:rFonts w:ascii="Calibri" w:hAnsi="Calibri" w:cs="Calibri"/>
                <w:sz w:val="18"/>
                <w:szCs w:val="18"/>
              </w:rPr>
              <w:t>0.</w:t>
            </w:r>
            <w:r w:rsidR="51DE60D6" w:rsidRPr="1D374775">
              <w:rPr>
                <w:rFonts w:ascii="Calibri" w:hAnsi="Calibri" w:cs="Calibri"/>
                <w:sz w:val="18"/>
                <w:szCs w:val="18"/>
              </w:rPr>
              <w:t>285*</w:t>
            </w:r>
          </w:p>
        </w:tc>
        <w:tc>
          <w:tcPr>
            <w:tcW w:w="788" w:type="dxa"/>
            <w:vAlign w:val="center"/>
          </w:tcPr>
          <w:p w14:paraId="58976D69" w14:textId="67BEB023" w:rsidR="00DB3950" w:rsidRPr="00805204" w:rsidRDefault="51DE60D6" w:rsidP="007E1D3A">
            <w:pPr>
              <w:jc w:val="center"/>
              <w:rPr>
                <w:rFonts w:ascii="Calibri" w:hAnsi="Calibri" w:cs="Calibri"/>
                <w:sz w:val="18"/>
                <w:szCs w:val="18"/>
              </w:rPr>
            </w:pPr>
            <w:r w:rsidRPr="1D374775">
              <w:rPr>
                <w:rFonts w:ascii="Calibri" w:hAnsi="Calibri" w:cs="Calibri"/>
                <w:sz w:val="18"/>
                <w:szCs w:val="18"/>
              </w:rPr>
              <w:t>0.</w:t>
            </w:r>
            <w:r w:rsidRPr="07428C47">
              <w:rPr>
                <w:rFonts w:ascii="Calibri" w:hAnsi="Calibri" w:cs="Calibri"/>
                <w:sz w:val="18"/>
                <w:szCs w:val="18"/>
              </w:rPr>
              <w:t>989</w:t>
            </w:r>
            <w:r w:rsidRPr="0B40204C">
              <w:rPr>
                <w:rFonts w:ascii="Calibri" w:hAnsi="Calibri" w:cs="Calibri"/>
                <w:sz w:val="18"/>
                <w:szCs w:val="18"/>
              </w:rPr>
              <w:t>*</w:t>
            </w:r>
          </w:p>
        </w:tc>
      </w:tr>
      <w:tr w:rsidR="00DB3950" w:rsidRPr="00805204" w14:paraId="117ACFC9" w14:textId="4DE78847" w:rsidTr="000C0B97">
        <w:trPr>
          <w:gridAfter w:val="1"/>
          <w:wAfter w:w="17" w:type="dxa"/>
          <w:trHeight w:val="20"/>
        </w:trPr>
        <w:tc>
          <w:tcPr>
            <w:tcW w:w="1930" w:type="dxa"/>
            <w:noWrap/>
            <w:vAlign w:val="center"/>
          </w:tcPr>
          <w:p w14:paraId="47080267" w14:textId="7CAC1871" w:rsidR="00DB3950" w:rsidRPr="00805204" w:rsidRDefault="00DB3950" w:rsidP="000C0B97">
            <w:pPr>
              <w:rPr>
                <w:rFonts w:ascii="Calibri" w:hAnsi="Calibri" w:cs="Calibri"/>
                <w:b/>
                <w:bCs/>
                <w:sz w:val="18"/>
                <w:szCs w:val="18"/>
              </w:rPr>
            </w:pPr>
            <w:r w:rsidRPr="00805204">
              <w:rPr>
                <w:rFonts w:ascii="Calibri" w:hAnsi="Calibri" w:cs="Calibri"/>
                <w:b/>
                <w:bCs/>
                <w:color w:val="000000" w:themeColor="text1"/>
                <w:sz w:val="18"/>
                <w:szCs w:val="18"/>
              </w:rPr>
              <w:t>Diabetes​</w:t>
            </w:r>
            <w:r w:rsidR="7125752F" w:rsidRPr="074B6444">
              <w:rPr>
                <w:rFonts w:ascii="Calibri" w:hAnsi="Calibri" w:cs="Calibri"/>
                <w:b/>
                <w:bCs/>
                <w:color w:val="000000" w:themeColor="text1"/>
                <w:sz w:val="18"/>
                <w:szCs w:val="18"/>
              </w:rPr>
              <w:t xml:space="preserve"> (0.087)</w:t>
            </w:r>
          </w:p>
        </w:tc>
        <w:tc>
          <w:tcPr>
            <w:tcW w:w="805" w:type="dxa"/>
            <w:noWrap/>
            <w:vAlign w:val="center"/>
          </w:tcPr>
          <w:p w14:paraId="1950F493" w14:textId="03BBCF3D"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0.239*</w:t>
            </w:r>
          </w:p>
        </w:tc>
        <w:tc>
          <w:tcPr>
            <w:tcW w:w="806" w:type="dxa"/>
            <w:noWrap/>
            <w:vAlign w:val="center"/>
          </w:tcPr>
          <w:p w14:paraId="51C365FF" w14:textId="1198539E"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0.504*</w:t>
            </w:r>
          </w:p>
        </w:tc>
        <w:tc>
          <w:tcPr>
            <w:tcW w:w="805" w:type="dxa"/>
            <w:noWrap/>
            <w:vAlign w:val="center"/>
          </w:tcPr>
          <w:p w14:paraId="502CC320" w14:textId="701570CE"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0.958*</w:t>
            </w:r>
          </w:p>
        </w:tc>
        <w:tc>
          <w:tcPr>
            <w:tcW w:w="808" w:type="dxa"/>
            <w:noWrap/>
            <w:vAlign w:val="center"/>
          </w:tcPr>
          <w:p w14:paraId="60467425" w14:textId="51B48927"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-0.354*</w:t>
            </w:r>
          </w:p>
        </w:tc>
        <w:tc>
          <w:tcPr>
            <w:tcW w:w="807" w:type="dxa"/>
            <w:noWrap/>
            <w:vAlign w:val="center"/>
          </w:tcPr>
          <w:p w14:paraId="09E2A143" w14:textId="2FC8F303"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-0.449*</w:t>
            </w:r>
          </w:p>
        </w:tc>
        <w:tc>
          <w:tcPr>
            <w:tcW w:w="807" w:type="dxa"/>
            <w:noWrap/>
            <w:vAlign w:val="center"/>
          </w:tcPr>
          <w:p w14:paraId="56513771" w14:textId="0DE27CC2"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-0.018</w:t>
            </w:r>
          </w:p>
        </w:tc>
        <w:tc>
          <w:tcPr>
            <w:tcW w:w="807" w:type="dxa"/>
            <w:noWrap/>
            <w:vAlign w:val="center"/>
          </w:tcPr>
          <w:p w14:paraId="04C8DB6C" w14:textId="571D95E0"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0.243</w:t>
            </w:r>
          </w:p>
        </w:tc>
        <w:tc>
          <w:tcPr>
            <w:tcW w:w="806" w:type="dxa"/>
            <w:vAlign w:val="center"/>
          </w:tcPr>
          <w:p w14:paraId="2B0C1C78" w14:textId="54236A0F" w:rsidR="00DB3950" w:rsidRPr="00805204" w:rsidRDefault="2ADC4A7C" w:rsidP="007E1D3A">
            <w:pPr>
              <w:jc w:val="center"/>
              <w:rPr>
                <w:rFonts w:ascii="Calibri" w:hAnsi="Calibri" w:cs="Calibri"/>
                <w:sz w:val="18"/>
                <w:szCs w:val="18"/>
              </w:rPr>
            </w:pPr>
            <w:r w:rsidRPr="3AD5C845">
              <w:rPr>
                <w:rFonts w:ascii="Calibri" w:hAnsi="Calibri" w:cs="Calibri"/>
                <w:sz w:val="18"/>
                <w:szCs w:val="18"/>
              </w:rPr>
              <w:t>0.</w:t>
            </w:r>
            <w:r w:rsidRPr="73E19EC2">
              <w:rPr>
                <w:rFonts w:ascii="Calibri" w:hAnsi="Calibri" w:cs="Calibri"/>
                <w:sz w:val="18"/>
                <w:szCs w:val="18"/>
              </w:rPr>
              <w:t>012</w:t>
            </w:r>
          </w:p>
        </w:tc>
        <w:tc>
          <w:tcPr>
            <w:tcW w:w="788" w:type="dxa"/>
            <w:vAlign w:val="center"/>
          </w:tcPr>
          <w:p w14:paraId="4663F18C" w14:textId="4E607581" w:rsidR="00DB3950" w:rsidRPr="00805204" w:rsidRDefault="2ADC4A7C" w:rsidP="007E1D3A">
            <w:pPr>
              <w:jc w:val="center"/>
              <w:rPr>
                <w:rFonts w:ascii="Calibri" w:hAnsi="Calibri" w:cs="Calibri"/>
                <w:sz w:val="18"/>
                <w:szCs w:val="18"/>
              </w:rPr>
            </w:pPr>
            <w:r w:rsidRPr="3A6A5770">
              <w:rPr>
                <w:rFonts w:ascii="Calibri" w:hAnsi="Calibri" w:cs="Calibri"/>
                <w:sz w:val="18"/>
                <w:szCs w:val="18"/>
              </w:rPr>
              <w:t>1.052*</w:t>
            </w:r>
          </w:p>
        </w:tc>
      </w:tr>
      <w:tr w:rsidR="00DB3950" w:rsidRPr="00805204" w14:paraId="63936D9C" w14:textId="2A731802" w:rsidTr="000C0B97">
        <w:trPr>
          <w:gridAfter w:val="1"/>
          <w:wAfter w:w="17" w:type="dxa"/>
          <w:trHeight w:val="20"/>
        </w:trPr>
        <w:tc>
          <w:tcPr>
            <w:tcW w:w="1930" w:type="dxa"/>
            <w:noWrap/>
            <w:vAlign w:val="center"/>
          </w:tcPr>
          <w:p w14:paraId="2F81F9E2" w14:textId="7B66C447" w:rsidR="00DB3950" w:rsidRPr="00805204" w:rsidRDefault="00DB3950" w:rsidP="000C0B97">
            <w:pPr>
              <w:rPr>
                <w:rFonts w:ascii="Calibri" w:hAnsi="Calibri" w:cs="Calibri"/>
                <w:b/>
                <w:bCs/>
                <w:sz w:val="18"/>
                <w:szCs w:val="18"/>
              </w:rPr>
            </w:pPr>
            <w:r w:rsidRPr="00805204">
              <w:rPr>
                <w:rFonts w:ascii="Calibri" w:hAnsi="Calibri" w:cs="Calibri"/>
                <w:b/>
                <w:bCs/>
                <w:color w:val="000000" w:themeColor="text1"/>
                <w:sz w:val="18"/>
                <w:szCs w:val="18"/>
              </w:rPr>
              <w:t>COPD​</w:t>
            </w:r>
            <w:r w:rsidR="54FB9781" w:rsidRPr="5A97C0E2">
              <w:rPr>
                <w:rFonts w:ascii="Calibri" w:hAnsi="Calibri" w:cs="Calibri"/>
                <w:b/>
                <w:bCs/>
                <w:color w:val="000000" w:themeColor="text1"/>
                <w:sz w:val="18"/>
                <w:szCs w:val="18"/>
              </w:rPr>
              <w:t xml:space="preserve"> (0.104)</w:t>
            </w:r>
          </w:p>
        </w:tc>
        <w:tc>
          <w:tcPr>
            <w:tcW w:w="805" w:type="dxa"/>
            <w:noWrap/>
            <w:vAlign w:val="center"/>
          </w:tcPr>
          <w:p w14:paraId="285C1EDB" w14:textId="1C316E39"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-0.172*</w:t>
            </w:r>
          </w:p>
        </w:tc>
        <w:tc>
          <w:tcPr>
            <w:tcW w:w="806" w:type="dxa"/>
            <w:noWrap/>
            <w:vAlign w:val="center"/>
          </w:tcPr>
          <w:p w14:paraId="71188389" w14:textId="6CBD2813"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-0.191</w:t>
            </w:r>
          </w:p>
        </w:tc>
        <w:tc>
          <w:tcPr>
            <w:tcW w:w="805" w:type="dxa"/>
            <w:noWrap/>
            <w:vAlign w:val="center"/>
          </w:tcPr>
          <w:p w14:paraId="547AFFA7" w14:textId="792A5621"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0.828*</w:t>
            </w:r>
          </w:p>
        </w:tc>
        <w:tc>
          <w:tcPr>
            <w:tcW w:w="808" w:type="dxa"/>
            <w:noWrap/>
            <w:vAlign w:val="center"/>
          </w:tcPr>
          <w:p w14:paraId="0DAE7E44" w14:textId="0DDF868B"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-0.571*</w:t>
            </w:r>
          </w:p>
        </w:tc>
        <w:tc>
          <w:tcPr>
            <w:tcW w:w="807" w:type="dxa"/>
            <w:noWrap/>
            <w:vAlign w:val="center"/>
          </w:tcPr>
          <w:p w14:paraId="7A2EACF3" w14:textId="6CF2B2B7"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-0.803*</w:t>
            </w:r>
          </w:p>
        </w:tc>
        <w:tc>
          <w:tcPr>
            <w:tcW w:w="807" w:type="dxa"/>
            <w:noWrap/>
            <w:vAlign w:val="center"/>
          </w:tcPr>
          <w:p w14:paraId="6BADD398" w14:textId="039C0C0A"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-0.016</w:t>
            </w:r>
          </w:p>
        </w:tc>
        <w:tc>
          <w:tcPr>
            <w:tcW w:w="807" w:type="dxa"/>
            <w:noWrap/>
            <w:vAlign w:val="center"/>
          </w:tcPr>
          <w:p w14:paraId="069B6F06" w14:textId="6A83A814"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0.319</w:t>
            </w:r>
          </w:p>
        </w:tc>
        <w:tc>
          <w:tcPr>
            <w:tcW w:w="806" w:type="dxa"/>
            <w:vAlign w:val="center"/>
          </w:tcPr>
          <w:p w14:paraId="101C5B1F" w14:textId="4DF44216" w:rsidR="00DB3950" w:rsidRPr="00805204" w:rsidRDefault="56B1CBEC" w:rsidP="007E1D3A">
            <w:pPr>
              <w:jc w:val="center"/>
              <w:rPr>
                <w:rFonts w:ascii="Calibri" w:hAnsi="Calibri" w:cs="Calibri"/>
                <w:sz w:val="18"/>
                <w:szCs w:val="18"/>
              </w:rPr>
            </w:pPr>
            <w:r w:rsidRPr="0906EAF5">
              <w:rPr>
                <w:rFonts w:ascii="Calibri" w:hAnsi="Calibri" w:cs="Calibri"/>
                <w:sz w:val="18"/>
                <w:szCs w:val="18"/>
              </w:rPr>
              <w:t>1.429</w:t>
            </w:r>
            <w:r w:rsidRPr="2D0C1078">
              <w:rPr>
                <w:rFonts w:ascii="Calibri" w:hAnsi="Calibri" w:cs="Calibri"/>
                <w:sz w:val="18"/>
                <w:szCs w:val="18"/>
              </w:rPr>
              <w:t>*</w:t>
            </w:r>
          </w:p>
        </w:tc>
        <w:tc>
          <w:tcPr>
            <w:tcW w:w="788" w:type="dxa"/>
            <w:vAlign w:val="center"/>
          </w:tcPr>
          <w:p w14:paraId="1C6CD0A2" w14:textId="5A9FFD78" w:rsidR="00DB3950" w:rsidRPr="00805204" w:rsidRDefault="56B1CBEC" w:rsidP="007E1D3A">
            <w:pPr>
              <w:jc w:val="center"/>
              <w:rPr>
                <w:rFonts w:ascii="Calibri" w:hAnsi="Calibri" w:cs="Calibri"/>
                <w:sz w:val="18"/>
                <w:szCs w:val="18"/>
              </w:rPr>
            </w:pPr>
            <w:r w:rsidRPr="0D40F889">
              <w:rPr>
                <w:rFonts w:ascii="Calibri" w:hAnsi="Calibri" w:cs="Calibri"/>
                <w:sz w:val="18"/>
                <w:szCs w:val="18"/>
              </w:rPr>
              <w:t>0.</w:t>
            </w:r>
            <w:r w:rsidRPr="48C3EE6E">
              <w:rPr>
                <w:rFonts w:ascii="Calibri" w:hAnsi="Calibri" w:cs="Calibri"/>
                <w:sz w:val="18"/>
                <w:szCs w:val="18"/>
              </w:rPr>
              <w:t>476*</w:t>
            </w:r>
          </w:p>
        </w:tc>
      </w:tr>
      <w:tr w:rsidR="00DB3950" w:rsidRPr="00805204" w14:paraId="063C9E22" w14:textId="4A3F96B8" w:rsidTr="000C0B97">
        <w:trPr>
          <w:gridAfter w:val="1"/>
          <w:wAfter w:w="17" w:type="dxa"/>
          <w:trHeight w:val="20"/>
        </w:trPr>
        <w:tc>
          <w:tcPr>
            <w:tcW w:w="1930" w:type="dxa"/>
            <w:noWrap/>
            <w:vAlign w:val="center"/>
          </w:tcPr>
          <w:p w14:paraId="29E0E066" w14:textId="2E4307FE" w:rsidR="00DB3950" w:rsidRPr="00805204" w:rsidRDefault="00DB3950" w:rsidP="000C0B97">
            <w:pPr>
              <w:rPr>
                <w:rFonts w:ascii="Calibri" w:hAnsi="Calibri" w:cs="Calibri"/>
                <w:b/>
                <w:bCs/>
                <w:sz w:val="18"/>
                <w:szCs w:val="18"/>
              </w:rPr>
            </w:pPr>
            <w:r w:rsidRPr="00805204">
              <w:rPr>
                <w:rFonts w:ascii="Calibri" w:hAnsi="Calibri" w:cs="Calibri"/>
                <w:b/>
                <w:bCs/>
                <w:color w:val="000000" w:themeColor="text1"/>
                <w:sz w:val="18"/>
                <w:szCs w:val="18"/>
              </w:rPr>
              <w:t>Arthritis​</w:t>
            </w:r>
            <w:r w:rsidR="0625D052" w:rsidRPr="4968597C">
              <w:rPr>
                <w:rFonts w:ascii="Calibri" w:hAnsi="Calibri" w:cs="Calibri"/>
                <w:b/>
                <w:bCs/>
                <w:color w:val="000000" w:themeColor="text1"/>
                <w:sz w:val="18"/>
                <w:szCs w:val="18"/>
              </w:rPr>
              <w:t xml:space="preserve"> </w:t>
            </w:r>
            <w:r w:rsidR="0625D052" w:rsidRPr="6B37C938">
              <w:rPr>
                <w:rFonts w:ascii="Calibri" w:hAnsi="Calibri" w:cs="Calibri"/>
                <w:b/>
                <w:bCs/>
                <w:color w:val="000000" w:themeColor="text1"/>
                <w:sz w:val="18"/>
                <w:szCs w:val="18"/>
              </w:rPr>
              <w:t>(0.081)</w:t>
            </w:r>
          </w:p>
        </w:tc>
        <w:tc>
          <w:tcPr>
            <w:tcW w:w="805" w:type="dxa"/>
            <w:noWrap/>
            <w:vAlign w:val="center"/>
          </w:tcPr>
          <w:p w14:paraId="330D8405" w14:textId="2468FF12"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-0.340*</w:t>
            </w:r>
          </w:p>
        </w:tc>
        <w:tc>
          <w:tcPr>
            <w:tcW w:w="806" w:type="dxa"/>
            <w:noWrap/>
            <w:vAlign w:val="center"/>
          </w:tcPr>
          <w:p w14:paraId="288E7AED" w14:textId="498D0222"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-0.085</w:t>
            </w:r>
          </w:p>
        </w:tc>
        <w:tc>
          <w:tcPr>
            <w:tcW w:w="805" w:type="dxa"/>
            <w:noWrap/>
            <w:vAlign w:val="center"/>
          </w:tcPr>
          <w:p w14:paraId="7D0E9808" w14:textId="346444F3" w:rsidR="00DB3950" w:rsidRPr="00805204" w:rsidRDefault="00DB3950" w:rsidP="007E1D3A">
            <w:pPr>
              <w:jc w:val="center"/>
              <w:rPr>
                <w:rFonts w:ascii="Calibri" w:hAnsi="Calibri" w:cs="Calibri"/>
                <w:sz w:val="18"/>
                <w:szCs w:val="18"/>
              </w:rPr>
            </w:pPr>
            <w:r w:rsidRPr="00805204">
              <w:rPr>
                <w:rFonts w:ascii="Calibri" w:hAnsi="Calibri" w:cs="Calibri"/>
                <w:sz w:val="18"/>
                <w:szCs w:val="18"/>
              </w:rPr>
              <w:t>1.171*</w:t>
            </w:r>
          </w:p>
        </w:tc>
        <w:tc>
          <w:tcPr>
            <w:tcW w:w="808" w:type="dxa"/>
            <w:noWrap/>
            <w:vAlign w:val="center"/>
          </w:tcPr>
          <w:p w14:paraId="33EB651E" w14:textId="679C2E9F"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-0.204*</w:t>
            </w:r>
          </w:p>
        </w:tc>
        <w:tc>
          <w:tcPr>
            <w:tcW w:w="807" w:type="dxa"/>
            <w:noWrap/>
            <w:vAlign w:val="center"/>
          </w:tcPr>
          <w:p w14:paraId="6892ED43" w14:textId="2E4E9C60"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-0.216*</w:t>
            </w:r>
          </w:p>
        </w:tc>
        <w:tc>
          <w:tcPr>
            <w:tcW w:w="807" w:type="dxa"/>
            <w:noWrap/>
            <w:vAlign w:val="center"/>
          </w:tcPr>
          <w:p w14:paraId="67A51A79" w14:textId="523CD1F3"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-0.051</w:t>
            </w:r>
          </w:p>
        </w:tc>
        <w:tc>
          <w:tcPr>
            <w:tcW w:w="807" w:type="dxa"/>
            <w:noWrap/>
            <w:vAlign w:val="center"/>
          </w:tcPr>
          <w:p w14:paraId="43F58CD1" w14:textId="444CBAE1"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0.789*</w:t>
            </w:r>
          </w:p>
        </w:tc>
        <w:tc>
          <w:tcPr>
            <w:tcW w:w="806" w:type="dxa"/>
            <w:vAlign w:val="center"/>
          </w:tcPr>
          <w:p w14:paraId="37FB1FDC" w14:textId="0E5E8455" w:rsidR="00DB3950" w:rsidRPr="00805204" w:rsidRDefault="318C2D0D" w:rsidP="007E1D3A">
            <w:pPr>
              <w:jc w:val="center"/>
              <w:rPr>
                <w:rFonts w:ascii="Calibri" w:hAnsi="Calibri" w:cs="Calibri"/>
                <w:sz w:val="18"/>
                <w:szCs w:val="18"/>
              </w:rPr>
            </w:pPr>
            <w:r w:rsidRPr="3CBDF878">
              <w:rPr>
                <w:rFonts w:ascii="Calibri" w:hAnsi="Calibri" w:cs="Calibri"/>
                <w:sz w:val="18"/>
                <w:szCs w:val="18"/>
              </w:rPr>
              <w:t>0.304*</w:t>
            </w:r>
          </w:p>
        </w:tc>
        <w:tc>
          <w:tcPr>
            <w:tcW w:w="788" w:type="dxa"/>
            <w:vAlign w:val="center"/>
          </w:tcPr>
          <w:p w14:paraId="0485DF73" w14:textId="7F8B7B6F" w:rsidR="00DB3950" w:rsidRPr="00805204" w:rsidRDefault="318C2D0D" w:rsidP="007E1D3A">
            <w:pPr>
              <w:jc w:val="center"/>
              <w:rPr>
                <w:rFonts w:ascii="Calibri" w:hAnsi="Calibri" w:cs="Calibri"/>
                <w:sz w:val="18"/>
                <w:szCs w:val="18"/>
              </w:rPr>
            </w:pPr>
            <w:r w:rsidRPr="5BDD58BF">
              <w:rPr>
                <w:rFonts w:ascii="Calibri" w:hAnsi="Calibri" w:cs="Calibri"/>
                <w:sz w:val="18"/>
                <w:szCs w:val="18"/>
              </w:rPr>
              <w:t>0.555</w:t>
            </w:r>
            <w:r w:rsidRPr="7C6E507E">
              <w:rPr>
                <w:rFonts w:ascii="Calibri" w:hAnsi="Calibri" w:cs="Calibri"/>
                <w:sz w:val="18"/>
                <w:szCs w:val="18"/>
              </w:rPr>
              <w:t>*</w:t>
            </w:r>
          </w:p>
        </w:tc>
      </w:tr>
      <w:tr w:rsidR="00DB3950" w:rsidRPr="00805204" w14:paraId="125DA023" w14:textId="3FA98A9A" w:rsidTr="000C0B97">
        <w:trPr>
          <w:gridAfter w:val="1"/>
          <w:wAfter w:w="17" w:type="dxa"/>
          <w:trHeight w:val="20"/>
        </w:trPr>
        <w:tc>
          <w:tcPr>
            <w:tcW w:w="1930" w:type="dxa"/>
            <w:noWrap/>
            <w:vAlign w:val="center"/>
          </w:tcPr>
          <w:p w14:paraId="4384612D" w14:textId="216C9DF6" w:rsidR="00DB3950" w:rsidRPr="00805204" w:rsidRDefault="00DB3950" w:rsidP="000C0B97">
            <w:pPr>
              <w:rPr>
                <w:rFonts w:ascii="Calibri" w:hAnsi="Calibri" w:cs="Calibri"/>
                <w:b/>
                <w:bCs/>
                <w:sz w:val="18"/>
                <w:szCs w:val="18"/>
              </w:rPr>
            </w:pPr>
            <w:r w:rsidRPr="00805204">
              <w:rPr>
                <w:rFonts w:ascii="Calibri" w:hAnsi="Calibri" w:cs="Calibri"/>
                <w:b/>
                <w:bCs/>
                <w:color w:val="000000" w:themeColor="text1"/>
                <w:sz w:val="18"/>
                <w:szCs w:val="18"/>
              </w:rPr>
              <w:t>High Cholesterol</w:t>
            </w:r>
            <w:r w:rsidR="787DBC05" w:rsidRPr="6B37C938">
              <w:rPr>
                <w:rFonts w:ascii="Calibri" w:hAnsi="Calibri" w:cs="Calibri"/>
                <w:b/>
                <w:bCs/>
                <w:color w:val="000000" w:themeColor="text1"/>
                <w:sz w:val="18"/>
                <w:szCs w:val="18"/>
              </w:rPr>
              <w:t xml:space="preserve"> (0.045)</w:t>
            </w:r>
          </w:p>
        </w:tc>
        <w:tc>
          <w:tcPr>
            <w:tcW w:w="805" w:type="dxa"/>
            <w:noWrap/>
            <w:vAlign w:val="center"/>
          </w:tcPr>
          <w:p w14:paraId="4890E419" w14:textId="5112A13B"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0.139*</w:t>
            </w:r>
          </w:p>
        </w:tc>
        <w:tc>
          <w:tcPr>
            <w:tcW w:w="806" w:type="dxa"/>
            <w:noWrap/>
            <w:vAlign w:val="center"/>
          </w:tcPr>
          <w:p w14:paraId="798B6A5F" w14:textId="17632906"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-0.053</w:t>
            </w:r>
          </w:p>
        </w:tc>
        <w:tc>
          <w:tcPr>
            <w:tcW w:w="805" w:type="dxa"/>
            <w:noWrap/>
            <w:vAlign w:val="center"/>
          </w:tcPr>
          <w:p w14:paraId="747CAFCD" w14:textId="6B6BAE4C"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0.971*</w:t>
            </w:r>
          </w:p>
        </w:tc>
        <w:tc>
          <w:tcPr>
            <w:tcW w:w="808" w:type="dxa"/>
            <w:noWrap/>
            <w:vAlign w:val="center"/>
          </w:tcPr>
          <w:p w14:paraId="6E713DE3" w14:textId="2529C878"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-0.040</w:t>
            </w:r>
          </w:p>
        </w:tc>
        <w:tc>
          <w:tcPr>
            <w:tcW w:w="807" w:type="dxa"/>
            <w:noWrap/>
            <w:vAlign w:val="center"/>
          </w:tcPr>
          <w:p w14:paraId="09601565" w14:textId="4AAA9FF2"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0.015</w:t>
            </w:r>
          </w:p>
        </w:tc>
        <w:tc>
          <w:tcPr>
            <w:tcW w:w="807" w:type="dxa"/>
            <w:noWrap/>
            <w:vAlign w:val="center"/>
          </w:tcPr>
          <w:p w14:paraId="462174C5" w14:textId="21D0947C"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0.062</w:t>
            </w:r>
          </w:p>
        </w:tc>
        <w:tc>
          <w:tcPr>
            <w:tcW w:w="807" w:type="dxa"/>
            <w:noWrap/>
            <w:vAlign w:val="center"/>
          </w:tcPr>
          <w:p w14:paraId="0C89826F" w14:textId="062A6A30"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0.442*</w:t>
            </w:r>
          </w:p>
        </w:tc>
        <w:tc>
          <w:tcPr>
            <w:tcW w:w="806" w:type="dxa"/>
            <w:vAlign w:val="center"/>
          </w:tcPr>
          <w:p w14:paraId="6046C454" w14:textId="038CDE49" w:rsidR="00DB3950" w:rsidRPr="00805204" w:rsidRDefault="2CFA4867" w:rsidP="007E1D3A">
            <w:pPr>
              <w:jc w:val="center"/>
              <w:rPr>
                <w:rFonts w:ascii="Calibri" w:hAnsi="Calibri" w:cs="Calibri"/>
                <w:sz w:val="18"/>
                <w:szCs w:val="18"/>
              </w:rPr>
            </w:pPr>
            <w:r w:rsidRPr="64FC5A31">
              <w:rPr>
                <w:rFonts w:ascii="Calibri" w:hAnsi="Calibri" w:cs="Calibri"/>
                <w:sz w:val="18"/>
                <w:szCs w:val="18"/>
              </w:rPr>
              <w:t>0.</w:t>
            </w:r>
            <w:r w:rsidRPr="0D8679F3">
              <w:rPr>
                <w:rFonts w:ascii="Calibri" w:hAnsi="Calibri" w:cs="Calibri"/>
                <w:sz w:val="18"/>
                <w:szCs w:val="18"/>
              </w:rPr>
              <w:t>178*</w:t>
            </w:r>
          </w:p>
        </w:tc>
        <w:tc>
          <w:tcPr>
            <w:tcW w:w="788" w:type="dxa"/>
            <w:vAlign w:val="center"/>
          </w:tcPr>
          <w:p w14:paraId="66371F38" w14:textId="372CCB30" w:rsidR="00DB3950" w:rsidRPr="00805204" w:rsidRDefault="2CFA4867" w:rsidP="007E1D3A">
            <w:pPr>
              <w:jc w:val="center"/>
              <w:rPr>
                <w:rFonts w:ascii="Calibri" w:hAnsi="Calibri" w:cs="Calibri"/>
                <w:sz w:val="18"/>
                <w:szCs w:val="18"/>
              </w:rPr>
            </w:pPr>
            <w:r w:rsidRPr="779F2740">
              <w:rPr>
                <w:rFonts w:ascii="Calibri" w:hAnsi="Calibri" w:cs="Calibri"/>
                <w:sz w:val="18"/>
                <w:szCs w:val="18"/>
              </w:rPr>
              <w:t>0.426*</w:t>
            </w:r>
          </w:p>
        </w:tc>
      </w:tr>
      <w:tr w:rsidR="00DB3950" w:rsidRPr="00805204" w14:paraId="0E595EC1" w14:textId="6FA91C5E" w:rsidTr="000C0B97">
        <w:trPr>
          <w:gridAfter w:val="1"/>
          <w:wAfter w:w="17" w:type="dxa"/>
          <w:trHeight w:val="20"/>
        </w:trPr>
        <w:tc>
          <w:tcPr>
            <w:tcW w:w="1930" w:type="dxa"/>
            <w:noWrap/>
            <w:vAlign w:val="center"/>
          </w:tcPr>
          <w:p w14:paraId="013F60FA" w14:textId="74B2F723" w:rsidR="00DB3950" w:rsidRPr="00805204" w:rsidRDefault="00DB3950" w:rsidP="000C0B97">
            <w:pPr>
              <w:rPr>
                <w:rFonts w:ascii="Calibri" w:hAnsi="Calibri" w:cs="Calibri"/>
                <w:b/>
                <w:bCs/>
                <w:sz w:val="18"/>
                <w:szCs w:val="18"/>
              </w:rPr>
            </w:pPr>
            <w:r w:rsidRPr="00805204">
              <w:rPr>
                <w:rFonts w:ascii="Calibri" w:hAnsi="Calibri" w:cs="Calibri"/>
                <w:b/>
                <w:bCs/>
                <w:color w:val="000000" w:themeColor="text1"/>
                <w:sz w:val="18"/>
                <w:szCs w:val="18"/>
              </w:rPr>
              <w:t>Kidney Disease​</w:t>
            </w:r>
            <w:r w:rsidR="0FBECF40" w:rsidRPr="3BEFF768">
              <w:rPr>
                <w:rFonts w:ascii="Calibri" w:hAnsi="Calibri" w:cs="Calibri"/>
                <w:b/>
                <w:bCs/>
                <w:color w:val="000000" w:themeColor="text1"/>
                <w:sz w:val="18"/>
                <w:szCs w:val="18"/>
              </w:rPr>
              <w:t xml:space="preserve"> (0.049)</w:t>
            </w:r>
          </w:p>
        </w:tc>
        <w:tc>
          <w:tcPr>
            <w:tcW w:w="805" w:type="dxa"/>
            <w:noWrap/>
            <w:vAlign w:val="center"/>
          </w:tcPr>
          <w:p w14:paraId="7777FB9B" w14:textId="3475E3DB"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0.025</w:t>
            </w:r>
          </w:p>
        </w:tc>
        <w:tc>
          <w:tcPr>
            <w:tcW w:w="806" w:type="dxa"/>
            <w:noWrap/>
            <w:vAlign w:val="center"/>
          </w:tcPr>
          <w:p w14:paraId="50FC70A1" w14:textId="4AD7C191"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0.149</w:t>
            </w:r>
          </w:p>
        </w:tc>
        <w:tc>
          <w:tcPr>
            <w:tcW w:w="805" w:type="dxa"/>
            <w:noWrap/>
            <w:vAlign w:val="center"/>
          </w:tcPr>
          <w:p w14:paraId="7F79B783" w14:textId="3EEDCF78" w:rsidR="00DB3950" w:rsidRPr="00805204" w:rsidRDefault="00DB3950" w:rsidP="007E1D3A">
            <w:pPr>
              <w:jc w:val="center"/>
              <w:rPr>
                <w:rFonts w:ascii="Calibri" w:hAnsi="Calibri" w:cs="Calibri"/>
                <w:sz w:val="18"/>
                <w:szCs w:val="18"/>
              </w:rPr>
            </w:pPr>
            <w:r w:rsidRPr="00805204">
              <w:rPr>
                <w:rFonts w:ascii="Calibri" w:hAnsi="Calibri" w:cs="Calibri"/>
                <w:sz w:val="18"/>
                <w:szCs w:val="18"/>
              </w:rPr>
              <w:t>1.138*</w:t>
            </w:r>
          </w:p>
        </w:tc>
        <w:tc>
          <w:tcPr>
            <w:tcW w:w="808" w:type="dxa"/>
            <w:noWrap/>
            <w:vAlign w:val="center"/>
          </w:tcPr>
          <w:p w14:paraId="7B82136C" w14:textId="7405F52D"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-0.275*</w:t>
            </w:r>
          </w:p>
        </w:tc>
        <w:tc>
          <w:tcPr>
            <w:tcW w:w="807" w:type="dxa"/>
            <w:noWrap/>
            <w:vAlign w:val="center"/>
          </w:tcPr>
          <w:p w14:paraId="483019BC" w14:textId="5B7D8986"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-0.232*</w:t>
            </w:r>
          </w:p>
        </w:tc>
        <w:tc>
          <w:tcPr>
            <w:tcW w:w="807" w:type="dxa"/>
            <w:noWrap/>
            <w:vAlign w:val="center"/>
          </w:tcPr>
          <w:p w14:paraId="785812BE" w14:textId="78F13721"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-0.003</w:t>
            </w:r>
          </w:p>
        </w:tc>
        <w:tc>
          <w:tcPr>
            <w:tcW w:w="807" w:type="dxa"/>
            <w:noWrap/>
            <w:vAlign w:val="center"/>
          </w:tcPr>
          <w:p w14:paraId="65D3EDDF" w14:textId="5AE41F1E"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0.479</w:t>
            </w:r>
          </w:p>
        </w:tc>
        <w:tc>
          <w:tcPr>
            <w:tcW w:w="806" w:type="dxa"/>
            <w:vAlign w:val="center"/>
          </w:tcPr>
          <w:p w14:paraId="19B5C705" w14:textId="118183A6" w:rsidR="00DB3950" w:rsidRPr="00805204" w:rsidRDefault="51721C67" w:rsidP="007E1D3A">
            <w:pPr>
              <w:jc w:val="center"/>
              <w:rPr>
                <w:rFonts w:ascii="Calibri" w:hAnsi="Calibri" w:cs="Calibri"/>
                <w:sz w:val="18"/>
                <w:szCs w:val="18"/>
              </w:rPr>
            </w:pPr>
            <w:r w:rsidRPr="7651476D">
              <w:rPr>
                <w:rFonts w:ascii="Calibri" w:hAnsi="Calibri" w:cs="Calibri"/>
                <w:sz w:val="18"/>
                <w:szCs w:val="18"/>
              </w:rPr>
              <w:t>-0.118*</w:t>
            </w:r>
          </w:p>
        </w:tc>
        <w:tc>
          <w:tcPr>
            <w:tcW w:w="788" w:type="dxa"/>
            <w:vAlign w:val="center"/>
          </w:tcPr>
          <w:p w14:paraId="45B23EAE" w14:textId="09BFDA69" w:rsidR="00DB3950" w:rsidRPr="00805204" w:rsidRDefault="51721C67" w:rsidP="007E1D3A">
            <w:pPr>
              <w:jc w:val="center"/>
              <w:rPr>
                <w:rFonts w:ascii="Calibri" w:hAnsi="Calibri" w:cs="Calibri"/>
                <w:sz w:val="18"/>
                <w:szCs w:val="18"/>
              </w:rPr>
            </w:pPr>
            <w:r w:rsidRPr="3F06C84E">
              <w:rPr>
                <w:rFonts w:ascii="Calibri" w:hAnsi="Calibri" w:cs="Calibri"/>
                <w:sz w:val="18"/>
                <w:szCs w:val="18"/>
              </w:rPr>
              <w:t>0.421</w:t>
            </w:r>
            <w:r w:rsidRPr="13A5982D">
              <w:rPr>
                <w:rFonts w:ascii="Calibri" w:hAnsi="Calibri" w:cs="Calibri"/>
                <w:sz w:val="18"/>
                <w:szCs w:val="18"/>
              </w:rPr>
              <w:t>*</w:t>
            </w:r>
          </w:p>
        </w:tc>
      </w:tr>
      <w:tr w:rsidR="00DB3950" w:rsidRPr="00805204" w14:paraId="6A952B38" w14:textId="199E5135" w:rsidTr="000C0B97">
        <w:trPr>
          <w:gridAfter w:val="1"/>
          <w:wAfter w:w="17" w:type="dxa"/>
          <w:trHeight w:val="20"/>
        </w:trPr>
        <w:tc>
          <w:tcPr>
            <w:tcW w:w="1930" w:type="dxa"/>
            <w:noWrap/>
            <w:vAlign w:val="center"/>
          </w:tcPr>
          <w:p w14:paraId="63A62DE6" w14:textId="487AAFB3" w:rsidR="00DB3950" w:rsidRPr="00805204" w:rsidRDefault="00DB3950" w:rsidP="000C0B97">
            <w:pPr>
              <w:rPr>
                <w:rFonts w:ascii="Calibri" w:hAnsi="Calibri" w:cs="Calibri"/>
                <w:b/>
                <w:bCs/>
                <w:sz w:val="18"/>
                <w:szCs w:val="18"/>
              </w:rPr>
            </w:pPr>
            <w:r w:rsidRPr="00805204">
              <w:rPr>
                <w:rFonts w:ascii="Calibri" w:hAnsi="Calibri" w:cs="Calibri"/>
                <w:b/>
                <w:bCs/>
                <w:color w:val="000000" w:themeColor="text1"/>
                <w:sz w:val="18"/>
                <w:szCs w:val="18"/>
              </w:rPr>
              <w:t>Heart Disease​</w:t>
            </w:r>
            <w:r w:rsidR="1A9E00CC" w:rsidRPr="3BEFF768">
              <w:rPr>
                <w:rFonts w:ascii="Calibri" w:hAnsi="Calibri" w:cs="Calibri"/>
                <w:b/>
                <w:bCs/>
                <w:color w:val="000000" w:themeColor="text1"/>
                <w:sz w:val="18"/>
                <w:szCs w:val="18"/>
              </w:rPr>
              <w:t xml:space="preserve"> </w:t>
            </w:r>
            <w:r w:rsidR="1A9E00CC" w:rsidRPr="500D95C2">
              <w:rPr>
                <w:rFonts w:ascii="Calibri" w:hAnsi="Calibri" w:cs="Calibri"/>
                <w:b/>
                <w:bCs/>
                <w:color w:val="000000" w:themeColor="text1"/>
                <w:sz w:val="18"/>
                <w:szCs w:val="18"/>
              </w:rPr>
              <w:t>(0.089)</w:t>
            </w:r>
          </w:p>
        </w:tc>
        <w:tc>
          <w:tcPr>
            <w:tcW w:w="805" w:type="dxa"/>
            <w:noWrap/>
            <w:vAlign w:val="center"/>
          </w:tcPr>
          <w:p w14:paraId="793BC331" w14:textId="60A478E8"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0.652*</w:t>
            </w:r>
          </w:p>
        </w:tc>
        <w:tc>
          <w:tcPr>
            <w:tcW w:w="806" w:type="dxa"/>
            <w:noWrap/>
            <w:vAlign w:val="center"/>
          </w:tcPr>
          <w:p w14:paraId="04BC2B8F" w14:textId="1B8D9071"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-0.018</w:t>
            </w:r>
          </w:p>
        </w:tc>
        <w:tc>
          <w:tcPr>
            <w:tcW w:w="805" w:type="dxa"/>
            <w:noWrap/>
            <w:vAlign w:val="center"/>
          </w:tcPr>
          <w:p w14:paraId="41DFD10F" w14:textId="0BC023D3" w:rsidR="00DB3950" w:rsidRPr="00805204" w:rsidRDefault="00DB3950" w:rsidP="007E1D3A">
            <w:pPr>
              <w:jc w:val="center"/>
              <w:rPr>
                <w:rFonts w:ascii="Calibri" w:hAnsi="Calibri" w:cs="Calibri"/>
                <w:sz w:val="18"/>
                <w:szCs w:val="18"/>
              </w:rPr>
            </w:pPr>
            <w:r w:rsidRPr="00805204">
              <w:rPr>
                <w:rFonts w:ascii="Calibri" w:hAnsi="Calibri" w:cs="Calibri"/>
                <w:sz w:val="18"/>
                <w:szCs w:val="18"/>
              </w:rPr>
              <w:t>1.513*</w:t>
            </w:r>
          </w:p>
        </w:tc>
        <w:tc>
          <w:tcPr>
            <w:tcW w:w="808" w:type="dxa"/>
            <w:noWrap/>
            <w:vAlign w:val="center"/>
          </w:tcPr>
          <w:p w14:paraId="42640A8F" w14:textId="38C402BC"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-0.251*</w:t>
            </w:r>
          </w:p>
        </w:tc>
        <w:tc>
          <w:tcPr>
            <w:tcW w:w="807" w:type="dxa"/>
            <w:noWrap/>
            <w:vAlign w:val="center"/>
          </w:tcPr>
          <w:p w14:paraId="12F5EF30" w14:textId="3CFCF7B1"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-0.316*</w:t>
            </w:r>
          </w:p>
        </w:tc>
        <w:tc>
          <w:tcPr>
            <w:tcW w:w="807" w:type="dxa"/>
            <w:noWrap/>
            <w:vAlign w:val="center"/>
          </w:tcPr>
          <w:p w14:paraId="7FE5B2BD" w14:textId="6A9D540B"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-0.064</w:t>
            </w:r>
          </w:p>
        </w:tc>
        <w:tc>
          <w:tcPr>
            <w:tcW w:w="807" w:type="dxa"/>
            <w:noWrap/>
            <w:vAlign w:val="center"/>
          </w:tcPr>
          <w:p w14:paraId="2A07069B" w14:textId="26C11F4F"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0.204</w:t>
            </w:r>
          </w:p>
        </w:tc>
        <w:tc>
          <w:tcPr>
            <w:tcW w:w="806" w:type="dxa"/>
            <w:vAlign w:val="center"/>
          </w:tcPr>
          <w:p w14:paraId="35B6D63D" w14:textId="5A030D4C" w:rsidR="00DB3950" w:rsidRPr="00805204" w:rsidRDefault="0873D453" w:rsidP="007E1D3A">
            <w:pPr>
              <w:jc w:val="center"/>
              <w:rPr>
                <w:rFonts w:ascii="Calibri" w:hAnsi="Calibri" w:cs="Calibri"/>
                <w:sz w:val="18"/>
                <w:szCs w:val="18"/>
              </w:rPr>
            </w:pPr>
            <w:r w:rsidRPr="1A2E0103">
              <w:rPr>
                <w:rFonts w:ascii="Calibri" w:hAnsi="Calibri" w:cs="Calibri"/>
                <w:sz w:val="18"/>
                <w:szCs w:val="18"/>
              </w:rPr>
              <w:t>0.404</w:t>
            </w:r>
            <w:r w:rsidRPr="355D1533">
              <w:rPr>
                <w:rFonts w:ascii="Calibri" w:hAnsi="Calibri" w:cs="Calibri"/>
                <w:sz w:val="18"/>
                <w:szCs w:val="18"/>
              </w:rPr>
              <w:t>*</w:t>
            </w:r>
          </w:p>
        </w:tc>
        <w:tc>
          <w:tcPr>
            <w:tcW w:w="788" w:type="dxa"/>
            <w:vAlign w:val="center"/>
          </w:tcPr>
          <w:p w14:paraId="699E177F" w14:textId="77F04534" w:rsidR="00DB3950" w:rsidRPr="00805204" w:rsidRDefault="0873D453" w:rsidP="007E1D3A">
            <w:pPr>
              <w:jc w:val="center"/>
              <w:rPr>
                <w:rFonts w:ascii="Calibri" w:hAnsi="Calibri" w:cs="Calibri"/>
                <w:sz w:val="18"/>
                <w:szCs w:val="18"/>
              </w:rPr>
            </w:pPr>
            <w:r w:rsidRPr="355D1533">
              <w:rPr>
                <w:rFonts w:ascii="Calibri" w:hAnsi="Calibri" w:cs="Calibri"/>
                <w:sz w:val="18"/>
                <w:szCs w:val="18"/>
              </w:rPr>
              <w:t>0.414*</w:t>
            </w:r>
          </w:p>
        </w:tc>
      </w:tr>
      <w:tr w:rsidR="00DB3950" w:rsidRPr="00805204" w14:paraId="7822E6C9" w14:textId="4332CC04" w:rsidTr="000C0B97">
        <w:trPr>
          <w:gridAfter w:val="1"/>
          <w:wAfter w:w="17" w:type="dxa"/>
          <w:trHeight w:val="20"/>
        </w:trPr>
        <w:tc>
          <w:tcPr>
            <w:tcW w:w="1930" w:type="dxa"/>
            <w:noWrap/>
            <w:vAlign w:val="center"/>
          </w:tcPr>
          <w:p w14:paraId="2928CAD1" w14:textId="19031911" w:rsidR="00DB3950" w:rsidRPr="00805204" w:rsidRDefault="00DB3950" w:rsidP="000C0B97">
            <w:pPr>
              <w:rPr>
                <w:rFonts w:ascii="Calibri" w:hAnsi="Calibri" w:cs="Calibri"/>
                <w:b/>
                <w:bCs/>
                <w:sz w:val="18"/>
                <w:szCs w:val="18"/>
              </w:rPr>
            </w:pPr>
            <w:r w:rsidRPr="00805204">
              <w:rPr>
                <w:rFonts w:ascii="Calibri" w:hAnsi="Calibri" w:cs="Calibri"/>
                <w:b/>
                <w:bCs/>
                <w:color w:val="000000" w:themeColor="text1"/>
                <w:sz w:val="18"/>
                <w:szCs w:val="18"/>
              </w:rPr>
              <w:t>Depression​ (0.062)</w:t>
            </w:r>
          </w:p>
        </w:tc>
        <w:tc>
          <w:tcPr>
            <w:tcW w:w="805" w:type="dxa"/>
            <w:noWrap/>
            <w:vAlign w:val="center"/>
          </w:tcPr>
          <w:p w14:paraId="1CF987A0" w14:textId="04152F8A"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-0.768*</w:t>
            </w:r>
          </w:p>
        </w:tc>
        <w:tc>
          <w:tcPr>
            <w:tcW w:w="806" w:type="dxa"/>
            <w:noWrap/>
            <w:vAlign w:val="center"/>
          </w:tcPr>
          <w:p w14:paraId="2BD4B47B" w14:textId="371DC7D4"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-0.706*</w:t>
            </w:r>
          </w:p>
        </w:tc>
        <w:tc>
          <w:tcPr>
            <w:tcW w:w="805" w:type="dxa"/>
            <w:noWrap/>
            <w:vAlign w:val="center"/>
          </w:tcPr>
          <w:p w14:paraId="1A1CA4BC" w14:textId="2793C468"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-0.546*</w:t>
            </w:r>
          </w:p>
        </w:tc>
        <w:tc>
          <w:tcPr>
            <w:tcW w:w="808" w:type="dxa"/>
            <w:noWrap/>
            <w:vAlign w:val="center"/>
          </w:tcPr>
          <w:p w14:paraId="57E86FCD" w14:textId="46DBC2F1"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0.077</w:t>
            </w:r>
          </w:p>
        </w:tc>
        <w:tc>
          <w:tcPr>
            <w:tcW w:w="807" w:type="dxa"/>
            <w:noWrap/>
            <w:vAlign w:val="center"/>
          </w:tcPr>
          <w:p w14:paraId="0B15EB76" w14:textId="7452E6E6"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-0.539*</w:t>
            </w:r>
          </w:p>
        </w:tc>
        <w:tc>
          <w:tcPr>
            <w:tcW w:w="807" w:type="dxa"/>
            <w:noWrap/>
            <w:vAlign w:val="center"/>
          </w:tcPr>
          <w:p w14:paraId="62F6B521" w14:textId="564B105A"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0.180*</w:t>
            </w:r>
          </w:p>
        </w:tc>
        <w:tc>
          <w:tcPr>
            <w:tcW w:w="807" w:type="dxa"/>
            <w:noWrap/>
            <w:vAlign w:val="center"/>
          </w:tcPr>
          <w:p w14:paraId="2D8F93B9" w14:textId="434C898F"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0.727</w:t>
            </w:r>
          </w:p>
        </w:tc>
        <w:tc>
          <w:tcPr>
            <w:tcW w:w="806" w:type="dxa"/>
            <w:vAlign w:val="center"/>
          </w:tcPr>
          <w:p w14:paraId="3EECBBC4" w14:textId="6EB57F9D" w:rsidR="00DB3950" w:rsidRPr="00805204" w:rsidRDefault="4512F76F" w:rsidP="007E1D3A">
            <w:pPr>
              <w:jc w:val="center"/>
              <w:rPr>
                <w:rFonts w:ascii="Calibri" w:hAnsi="Calibri" w:cs="Calibri"/>
                <w:sz w:val="18"/>
                <w:szCs w:val="18"/>
              </w:rPr>
            </w:pPr>
            <w:r w:rsidRPr="287D5F73">
              <w:rPr>
                <w:rFonts w:ascii="Calibri" w:hAnsi="Calibri" w:cs="Calibri"/>
                <w:sz w:val="18"/>
                <w:szCs w:val="18"/>
              </w:rPr>
              <w:t>0.727*</w:t>
            </w:r>
          </w:p>
        </w:tc>
        <w:tc>
          <w:tcPr>
            <w:tcW w:w="788" w:type="dxa"/>
            <w:vAlign w:val="center"/>
          </w:tcPr>
          <w:p w14:paraId="0EC98C87" w14:textId="28375F01" w:rsidR="00DB3950" w:rsidRPr="00805204" w:rsidRDefault="4512F76F" w:rsidP="007E1D3A">
            <w:pPr>
              <w:jc w:val="center"/>
              <w:rPr>
                <w:rFonts w:ascii="Calibri" w:hAnsi="Calibri" w:cs="Calibri"/>
                <w:sz w:val="18"/>
                <w:szCs w:val="18"/>
              </w:rPr>
            </w:pPr>
            <w:r w:rsidRPr="3BD310B9">
              <w:rPr>
                <w:rFonts w:ascii="Calibri" w:hAnsi="Calibri" w:cs="Calibri"/>
                <w:sz w:val="18"/>
                <w:szCs w:val="18"/>
              </w:rPr>
              <w:t>0.455*</w:t>
            </w:r>
          </w:p>
        </w:tc>
      </w:tr>
      <w:tr w:rsidR="00DB3950" w:rsidRPr="00805204" w14:paraId="4D416D97" w14:textId="7B4A04FE" w:rsidTr="000C0B97">
        <w:trPr>
          <w:gridAfter w:val="1"/>
          <w:wAfter w:w="17" w:type="dxa"/>
          <w:trHeight w:val="240"/>
        </w:trPr>
        <w:tc>
          <w:tcPr>
            <w:tcW w:w="1930" w:type="dxa"/>
            <w:noWrap/>
            <w:vAlign w:val="center"/>
          </w:tcPr>
          <w:p w14:paraId="58F603A2" w14:textId="65049B6A" w:rsidR="00DB3950" w:rsidRPr="00805204" w:rsidRDefault="00DB3950" w:rsidP="000C0B97">
            <w:pPr>
              <w:rPr>
                <w:rFonts w:ascii="Calibri" w:hAnsi="Calibri" w:cs="Calibri"/>
                <w:b/>
                <w:bCs/>
                <w:sz w:val="18"/>
                <w:szCs w:val="18"/>
              </w:rPr>
            </w:pPr>
            <w:r w:rsidRPr="00805204">
              <w:rPr>
                <w:rFonts w:ascii="Calibri" w:hAnsi="Calibri" w:cs="Calibri"/>
                <w:b/>
                <w:bCs/>
                <w:color w:val="000000" w:themeColor="text1"/>
                <w:sz w:val="18"/>
                <w:szCs w:val="18"/>
              </w:rPr>
              <w:t>Stroke​</w:t>
            </w:r>
            <w:r w:rsidR="5EEC88D3" w:rsidRPr="71A9CF27">
              <w:rPr>
                <w:rFonts w:ascii="Calibri" w:hAnsi="Calibri" w:cs="Calibri"/>
                <w:b/>
                <w:bCs/>
                <w:color w:val="000000" w:themeColor="text1"/>
                <w:sz w:val="18"/>
                <w:szCs w:val="18"/>
              </w:rPr>
              <w:t xml:space="preserve"> (0.065)</w:t>
            </w:r>
          </w:p>
        </w:tc>
        <w:tc>
          <w:tcPr>
            <w:tcW w:w="805" w:type="dxa"/>
            <w:noWrap/>
            <w:vAlign w:val="center"/>
          </w:tcPr>
          <w:p w14:paraId="70F64D44" w14:textId="7F2898AA" w:rsidR="00DB3950" w:rsidRPr="00805204" w:rsidRDefault="00900282" w:rsidP="007E1D3A">
            <w:pPr>
              <w:jc w:val="center"/>
              <w:rPr>
                <w:rFonts w:ascii="Calibri" w:hAnsi="Calibri" w:cs="Calibri"/>
                <w:sz w:val="18"/>
                <w:szCs w:val="18"/>
              </w:rPr>
            </w:pPr>
            <w:r>
              <w:rPr>
                <w:rFonts w:ascii="Calibri" w:hAnsi="Calibri" w:cs="Calibri"/>
                <w:sz w:val="18"/>
                <w:szCs w:val="18"/>
              </w:rPr>
              <w:t>0.</w:t>
            </w:r>
            <w:r w:rsidR="00B1691D">
              <w:rPr>
                <w:rFonts w:ascii="Calibri" w:hAnsi="Calibri" w:cs="Calibri"/>
                <w:sz w:val="18"/>
                <w:szCs w:val="18"/>
              </w:rPr>
              <w:t>120</w:t>
            </w:r>
          </w:p>
        </w:tc>
        <w:tc>
          <w:tcPr>
            <w:tcW w:w="806" w:type="dxa"/>
            <w:noWrap/>
            <w:vAlign w:val="center"/>
          </w:tcPr>
          <w:p w14:paraId="33FF2DBA" w14:textId="064AD756" w:rsidR="00DB3950" w:rsidRPr="00805204" w:rsidRDefault="00B1691D" w:rsidP="007E1D3A">
            <w:pPr>
              <w:jc w:val="center"/>
              <w:rPr>
                <w:rFonts w:ascii="Calibri" w:hAnsi="Calibri" w:cs="Calibri"/>
                <w:sz w:val="18"/>
                <w:szCs w:val="18"/>
              </w:rPr>
            </w:pPr>
            <w:r>
              <w:rPr>
                <w:rFonts w:ascii="Calibri" w:hAnsi="Calibri" w:cs="Calibri"/>
                <w:sz w:val="18"/>
                <w:szCs w:val="18"/>
              </w:rPr>
              <w:t>0.656</w:t>
            </w:r>
            <w:r w:rsidR="000B5026">
              <w:rPr>
                <w:rFonts w:ascii="Calibri" w:hAnsi="Calibri" w:cs="Calibri"/>
                <w:sz w:val="18"/>
                <w:szCs w:val="18"/>
              </w:rPr>
              <w:t>*</w:t>
            </w:r>
          </w:p>
        </w:tc>
        <w:tc>
          <w:tcPr>
            <w:tcW w:w="805" w:type="dxa"/>
            <w:noWrap/>
            <w:vAlign w:val="center"/>
          </w:tcPr>
          <w:p w14:paraId="5F8A1481" w14:textId="09B500C3" w:rsidR="00DB3950" w:rsidRPr="00805204" w:rsidRDefault="000B5026" w:rsidP="007E1D3A">
            <w:pPr>
              <w:jc w:val="center"/>
              <w:rPr>
                <w:rFonts w:ascii="Calibri" w:hAnsi="Calibri" w:cs="Calibri"/>
                <w:sz w:val="18"/>
                <w:szCs w:val="18"/>
              </w:rPr>
            </w:pPr>
            <w:r>
              <w:rPr>
                <w:rFonts w:ascii="Calibri" w:hAnsi="Calibri" w:cs="Calibri"/>
                <w:sz w:val="18"/>
                <w:szCs w:val="18"/>
              </w:rPr>
              <w:t>1.075*</w:t>
            </w:r>
          </w:p>
        </w:tc>
        <w:tc>
          <w:tcPr>
            <w:tcW w:w="808" w:type="dxa"/>
            <w:noWrap/>
            <w:vAlign w:val="center"/>
          </w:tcPr>
          <w:p w14:paraId="4F419432" w14:textId="13E7E35C" w:rsidR="00DB3950" w:rsidRPr="00805204" w:rsidRDefault="007047A5" w:rsidP="007E1D3A">
            <w:pPr>
              <w:jc w:val="center"/>
              <w:rPr>
                <w:rFonts w:ascii="Calibri" w:hAnsi="Calibri" w:cs="Calibri"/>
                <w:sz w:val="18"/>
                <w:szCs w:val="18"/>
              </w:rPr>
            </w:pPr>
            <w:r>
              <w:rPr>
                <w:rFonts w:ascii="Calibri" w:hAnsi="Calibri" w:cs="Calibri"/>
                <w:sz w:val="18"/>
                <w:szCs w:val="18"/>
              </w:rPr>
              <w:t>-0.452*</w:t>
            </w:r>
          </w:p>
        </w:tc>
        <w:tc>
          <w:tcPr>
            <w:tcW w:w="807" w:type="dxa"/>
            <w:noWrap/>
            <w:vAlign w:val="center"/>
          </w:tcPr>
          <w:p w14:paraId="21DF1B42" w14:textId="7EDA9BDD" w:rsidR="00DB3950" w:rsidRPr="00805204" w:rsidRDefault="001C7DC0" w:rsidP="007E1D3A">
            <w:pPr>
              <w:jc w:val="center"/>
              <w:rPr>
                <w:rFonts w:ascii="Calibri" w:hAnsi="Calibri" w:cs="Calibri"/>
                <w:sz w:val="18"/>
                <w:szCs w:val="18"/>
              </w:rPr>
            </w:pPr>
            <w:r>
              <w:rPr>
                <w:rFonts w:ascii="Calibri" w:hAnsi="Calibri" w:cs="Calibri"/>
                <w:sz w:val="18"/>
                <w:szCs w:val="18"/>
              </w:rPr>
              <w:t>-0.72</w:t>
            </w:r>
            <w:r w:rsidR="00A23814">
              <w:rPr>
                <w:rFonts w:ascii="Calibri" w:hAnsi="Calibri" w:cs="Calibri"/>
                <w:sz w:val="18"/>
                <w:szCs w:val="18"/>
              </w:rPr>
              <w:t>1*</w:t>
            </w:r>
          </w:p>
        </w:tc>
        <w:tc>
          <w:tcPr>
            <w:tcW w:w="807" w:type="dxa"/>
            <w:noWrap/>
            <w:vAlign w:val="center"/>
          </w:tcPr>
          <w:p w14:paraId="07256555" w14:textId="7BD39DD2" w:rsidR="00DB3950" w:rsidRPr="00805204" w:rsidRDefault="00A23814" w:rsidP="007E1D3A">
            <w:pPr>
              <w:jc w:val="center"/>
              <w:rPr>
                <w:rFonts w:ascii="Calibri" w:hAnsi="Calibri" w:cs="Calibri"/>
                <w:sz w:val="18"/>
                <w:szCs w:val="18"/>
              </w:rPr>
            </w:pPr>
            <w:r>
              <w:rPr>
                <w:rFonts w:ascii="Calibri" w:hAnsi="Calibri" w:cs="Calibri"/>
                <w:sz w:val="18"/>
                <w:szCs w:val="18"/>
              </w:rPr>
              <w:t>-0.070</w:t>
            </w:r>
          </w:p>
        </w:tc>
        <w:tc>
          <w:tcPr>
            <w:tcW w:w="807" w:type="dxa"/>
            <w:noWrap/>
            <w:vAlign w:val="center"/>
          </w:tcPr>
          <w:p w14:paraId="40AD23C1" w14:textId="5E15CDAF" w:rsidR="00DB3950" w:rsidRPr="00805204" w:rsidRDefault="00A23814" w:rsidP="007E1D3A">
            <w:pPr>
              <w:jc w:val="center"/>
              <w:rPr>
                <w:rFonts w:ascii="Calibri" w:hAnsi="Calibri" w:cs="Calibri"/>
                <w:sz w:val="18"/>
                <w:szCs w:val="18"/>
              </w:rPr>
            </w:pPr>
            <w:r>
              <w:rPr>
                <w:rFonts w:ascii="Calibri" w:hAnsi="Calibri" w:cs="Calibri"/>
                <w:sz w:val="18"/>
                <w:szCs w:val="18"/>
              </w:rPr>
              <w:t>0.564</w:t>
            </w:r>
          </w:p>
        </w:tc>
        <w:tc>
          <w:tcPr>
            <w:tcW w:w="806" w:type="dxa"/>
            <w:vAlign w:val="center"/>
          </w:tcPr>
          <w:p w14:paraId="25C5F83E" w14:textId="368C86D2" w:rsidR="00DB3950" w:rsidRPr="00805204" w:rsidRDefault="73EBD28D" w:rsidP="007E1D3A">
            <w:pPr>
              <w:jc w:val="center"/>
              <w:rPr>
                <w:rFonts w:ascii="Calibri" w:hAnsi="Calibri" w:cs="Calibri"/>
                <w:sz w:val="18"/>
                <w:szCs w:val="18"/>
              </w:rPr>
            </w:pPr>
            <w:r w:rsidRPr="776FC8C1">
              <w:rPr>
                <w:rFonts w:ascii="Calibri" w:hAnsi="Calibri" w:cs="Calibri"/>
                <w:sz w:val="18"/>
                <w:szCs w:val="18"/>
              </w:rPr>
              <w:t>0.545*</w:t>
            </w:r>
          </w:p>
        </w:tc>
        <w:tc>
          <w:tcPr>
            <w:tcW w:w="788" w:type="dxa"/>
            <w:vAlign w:val="center"/>
          </w:tcPr>
          <w:p w14:paraId="61AE8586" w14:textId="727E257B" w:rsidR="00DB3950" w:rsidRPr="00805204" w:rsidRDefault="73EBD28D" w:rsidP="007E1D3A">
            <w:pPr>
              <w:jc w:val="center"/>
              <w:rPr>
                <w:rFonts w:ascii="Calibri" w:hAnsi="Calibri" w:cs="Calibri"/>
                <w:sz w:val="18"/>
                <w:szCs w:val="18"/>
              </w:rPr>
            </w:pPr>
            <w:r w:rsidRPr="42EBB568">
              <w:rPr>
                <w:rFonts w:ascii="Calibri" w:hAnsi="Calibri" w:cs="Calibri"/>
                <w:sz w:val="18"/>
                <w:szCs w:val="18"/>
              </w:rPr>
              <w:t>0.013</w:t>
            </w:r>
          </w:p>
        </w:tc>
      </w:tr>
      <w:tr w:rsidR="00DB3950" w:rsidRPr="00805204" w14:paraId="4A0AE666" w14:textId="77777777" w:rsidTr="007E1D3A">
        <w:trPr>
          <w:gridAfter w:val="1"/>
          <w:wAfter w:w="17" w:type="dxa"/>
          <w:trHeight w:val="20"/>
        </w:trPr>
        <w:tc>
          <w:tcPr>
            <w:tcW w:w="9169" w:type="dxa"/>
            <w:gridSpan w:val="10"/>
            <w:shd w:val="clear" w:color="auto" w:fill="E8E8E8" w:themeFill="background2"/>
            <w:noWrap/>
            <w:vAlign w:val="center"/>
          </w:tcPr>
          <w:p w14:paraId="7132EF15" w14:textId="2E9ADD41" w:rsidR="00DB3950" w:rsidRPr="00805204" w:rsidRDefault="00DB3950" w:rsidP="007E1D3A">
            <w:pPr>
              <w:jc w:val="center"/>
              <w:rPr>
                <w:rFonts w:ascii="Calibri" w:hAnsi="Calibri" w:cs="Calibri"/>
                <w:sz w:val="18"/>
                <w:szCs w:val="18"/>
              </w:rPr>
            </w:pPr>
            <w:r w:rsidRPr="00542F9F">
              <w:rPr>
                <w:rFonts w:ascii="Calibri" w:hAnsi="Calibri" w:cs="Calibri"/>
                <w:b/>
                <w:bCs/>
                <w:sz w:val="20"/>
                <w:szCs w:val="20"/>
              </w:rPr>
              <w:t>New York Sampled Survey: 2021</w:t>
            </w:r>
          </w:p>
        </w:tc>
      </w:tr>
      <w:tr w:rsidR="00DB3950" w:rsidRPr="00805204" w14:paraId="5830B60C" w14:textId="1512E67F" w:rsidTr="000C0B97">
        <w:trPr>
          <w:gridAfter w:val="1"/>
          <w:wAfter w:w="17" w:type="dxa"/>
          <w:trHeight w:val="20"/>
        </w:trPr>
        <w:tc>
          <w:tcPr>
            <w:tcW w:w="1930" w:type="dxa"/>
            <w:noWrap/>
            <w:vAlign w:val="center"/>
          </w:tcPr>
          <w:p w14:paraId="46DEA5FB" w14:textId="3C8B4805" w:rsidR="00DB3950" w:rsidRPr="00805204" w:rsidRDefault="00DB3950" w:rsidP="000C0B97">
            <w:pPr>
              <w:rPr>
                <w:rFonts w:ascii="Calibri" w:hAnsi="Calibri" w:cs="Calibri"/>
                <w:b/>
                <w:bCs/>
                <w:color w:val="000000" w:themeColor="text1"/>
                <w:sz w:val="18"/>
                <w:szCs w:val="18"/>
              </w:rPr>
            </w:pPr>
            <w:r w:rsidRPr="00805204">
              <w:rPr>
                <w:rFonts w:ascii="Calibri" w:hAnsi="Calibri" w:cs="Calibri"/>
                <w:b/>
                <w:bCs/>
                <w:sz w:val="18"/>
                <w:szCs w:val="18"/>
              </w:rPr>
              <w:t>Smoking (0.077)</w:t>
            </w:r>
          </w:p>
        </w:tc>
        <w:tc>
          <w:tcPr>
            <w:tcW w:w="805" w:type="dxa"/>
            <w:noWrap/>
            <w:vAlign w:val="center"/>
          </w:tcPr>
          <w:p w14:paraId="66925849" w14:textId="3D626BD4"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0.049</w:t>
            </w:r>
          </w:p>
        </w:tc>
        <w:tc>
          <w:tcPr>
            <w:tcW w:w="806" w:type="dxa"/>
            <w:noWrap/>
            <w:vAlign w:val="center"/>
          </w:tcPr>
          <w:p w14:paraId="1751DB03" w14:textId="2C007E92"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-0.148</w:t>
            </w:r>
          </w:p>
        </w:tc>
        <w:tc>
          <w:tcPr>
            <w:tcW w:w="805" w:type="dxa"/>
            <w:noWrap/>
            <w:vAlign w:val="center"/>
          </w:tcPr>
          <w:p w14:paraId="3A4BCA8C" w14:textId="29E10637"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-0.834*</w:t>
            </w:r>
          </w:p>
        </w:tc>
        <w:tc>
          <w:tcPr>
            <w:tcW w:w="808" w:type="dxa"/>
            <w:noWrap/>
            <w:vAlign w:val="center"/>
          </w:tcPr>
          <w:p w14:paraId="08A62924" w14:textId="100217D1" w:rsidR="00DB3950" w:rsidRPr="00805204" w:rsidRDefault="00DB3950" w:rsidP="007E1D3A">
            <w:pPr>
              <w:jc w:val="center"/>
              <w:rPr>
                <w:rFonts w:ascii="Calibri" w:hAnsi="Calibri" w:cs="Calibri"/>
                <w:sz w:val="18"/>
                <w:szCs w:val="18"/>
              </w:rPr>
            </w:pPr>
            <w:r w:rsidRPr="00805204">
              <w:rPr>
                <w:rFonts w:ascii="Calibri" w:hAnsi="Calibri" w:cs="Calibri"/>
                <w:sz w:val="18"/>
                <w:szCs w:val="18"/>
              </w:rPr>
              <w:t>-1.042*</w:t>
            </w:r>
          </w:p>
        </w:tc>
        <w:tc>
          <w:tcPr>
            <w:tcW w:w="807" w:type="dxa"/>
            <w:noWrap/>
            <w:vAlign w:val="center"/>
          </w:tcPr>
          <w:p w14:paraId="6984FA1B" w14:textId="7E0D263E"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-0.921*</w:t>
            </w:r>
          </w:p>
        </w:tc>
        <w:tc>
          <w:tcPr>
            <w:tcW w:w="807" w:type="dxa"/>
            <w:noWrap/>
            <w:vAlign w:val="center"/>
          </w:tcPr>
          <w:p w14:paraId="2D7BC835" w14:textId="3446AD02"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-0.152*</w:t>
            </w:r>
          </w:p>
        </w:tc>
        <w:tc>
          <w:tcPr>
            <w:tcW w:w="807" w:type="dxa"/>
            <w:noWrap/>
            <w:vAlign w:val="center"/>
          </w:tcPr>
          <w:p w14:paraId="00BC7066" w14:textId="0A8C7EF8"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-0.101</w:t>
            </w:r>
          </w:p>
        </w:tc>
        <w:tc>
          <w:tcPr>
            <w:tcW w:w="806" w:type="dxa"/>
            <w:vAlign w:val="center"/>
          </w:tcPr>
          <w:p w14:paraId="4F131FAE" w14:textId="1161F1BA" w:rsidR="00DB3950" w:rsidRPr="00805204" w:rsidRDefault="00DB3950" w:rsidP="007E1D3A">
            <w:pPr>
              <w:jc w:val="center"/>
              <w:rPr>
                <w:rFonts w:ascii="Calibri" w:hAnsi="Calibri" w:cs="Calibri"/>
                <w:sz w:val="18"/>
                <w:szCs w:val="18"/>
              </w:rPr>
            </w:pPr>
            <w:r>
              <w:rPr>
                <w:rFonts w:ascii="Calibri" w:hAnsi="Calibri" w:cs="Calibri"/>
                <w:sz w:val="18"/>
                <w:szCs w:val="18"/>
              </w:rPr>
              <w:t>NA</w:t>
            </w:r>
          </w:p>
        </w:tc>
        <w:tc>
          <w:tcPr>
            <w:tcW w:w="788" w:type="dxa"/>
            <w:vAlign w:val="center"/>
          </w:tcPr>
          <w:p w14:paraId="1121433F" w14:textId="75832570" w:rsidR="00DB3950" w:rsidRPr="00805204" w:rsidRDefault="00DB3950" w:rsidP="007E1D3A">
            <w:pPr>
              <w:jc w:val="center"/>
              <w:rPr>
                <w:rFonts w:ascii="Calibri" w:hAnsi="Calibri" w:cs="Calibri"/>
                <w:sz w:val="18"/>
                <w:szCs w:val="18"/>
              </w:rPr>
            </w:pPr>
            <w:r>
              <w:rPr>
                <w:rFonts w:ascii="Calibri" w:hAnsi="Calibri" w:cs="Calibri"/>
                <w:sz w:val="18"/>
                <w:szCs w:val="18"/>
              </w:rPr>
              <w:t>NA</w:t>
            </w:r>
          </w:p>
        </w:tc>
      </w:tr>
      <w:tr w:rsidR="00DB3950" w:rsidRPr="00805204" w14:paraId="577326FD" w14:textId="1D66B26F" w:rsidTr="000C0B97">
        <w:trPr>
          <w:gridAfter w:val="1"/>
          <w:wAfter w:w="17" w:type="dxa"/>
          <w:trHeight w:val="20"/>
        </w:trPr>
        <w:tc>
          <w:tcPr>
            <w:tcW w:w="1930" w:type="dxa"/>
            <w:noWrap/>
            <w:vAlign w:val="center"/>
          </w:tcPr>
          <w:p w14:paraId="5FC4BEA7" w14:textId="3A1150C9" w:rsidR="00DB3950" w:rsidRPr="00805204" w:rsidRDefault="00DB3950" w:rsidP="000C0B97">
            <w:pPr>
              <w:rPr>
                <w:rFonts w:ascii="Calibri" w:hAnsi="Calibri" w:cs="Calibri"/>
                <w:b/>
                <w:bCs/>
                <w:color w:val="000000" w:themeColor="text1"/>
                <w:sz w:val="18"/>
                <w:szCs w:val="18"/>
              </w:rPr>
            </w:pPr>
            <w:r w:rsidRPr="00805204">
              <w:rPr>
                <w:rFonts w:ascii="Calibri" w:hAnsi="Calibri" w:cs="Calibri"/>
                <w:b/>
                <w:bCs/>
                <w:sz w:val="18"/>
                <w:szCs w:val="18"/>
              </w:rPr>
              <w:t>Obesity (0.017)</w:t>
            </w:r>
          </w:p>
        </w:tc>
        <w:tc>
          <w:tcPr>
            <w:tcW w:w="805" w:type="dxa"/>
            <w:noWrap/>
            <w:vAlign w:val="center"/>
          </w:tcPr>
          <w:p w14:paraId="19D2FF3C" w14:textId="01B3F151"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-0.076*</w:t>
            </w:r>
          </w:p>
        </w:tc>
        <w:tc>
          <w:tcPr>
            <w:tcW w:w="806" w:type="dxa"/>
            <w:noWrap/>
            <w:vAlign w:val="center"/>
          </w:tcPr>
          <w:p w14:paraId="4E967038" w14:textId="270D7651"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0.205*</w:t>
            </w:r>
          </w:p>
        </w:tc>
        <w:tc>
          <w:tcPr>
            <w:tcW w:w="805" w:type="dxa"/>
            <w:noWrap/>
            <w:vAlign w:val="center"/>
          </w:tcPr>
          <w:p w14:paraId="7C5C02DC" w14:textId="47A7B593"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-0.343*</w:t>
            </w:r>
          </w:p>
        </w:tc>
        <w:tc>
          <w:tcPr>
            <w:tcW w:w="808" w:type="dxa"/>
            <w:noWrap/>
            <w:vAlign w:val="center"/>
          </w:tcPr>
          <w:p w14:paraId="70E6AF0D" w14:textId="244A9CC6"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-0.407*</w:t>
            </w:r>
          </w:p>
        </w:tc>
        <w:tc>
          <w:tcPr>
            <w:tcW w:w="807" w:type="dxa"/>
            <w:noWrap/>
            <w:vAlign w:val="center"/>
          </w:tcPr>
          <w:p w14:paraId="5CD66CBF" w14:textId="23C4E4C4"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-0.221*</w:t>
            </w:r>
          </w:p>
        </w:tc>
        <w:tc>
          <w:tcPr>
            <w:tcW w:w="807" w:type="dxa"/>
            <w:noWrap/>
            <w:vAlign w:val="center"/>
          </w:tcPr>
          <w:p w14:paraId="2916D24D" w14:textId="73643CC6"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-0.200*</w:t>
            </w:r>
          </w:p>
        </w:tc>
        <w:tc>
          <w:tcPr>
            <w:tcW w:w="807" w:type="dxa"/>
            <w:noWrap/>
            <w:vAlign w:val="center"/>
          </w:tcPr>
          <w:p w14:paraId="6B8E9190" w14:textId="6D8C6EAE"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0.405*</w:t>
            </w:r>
          </w:p>
        </w:tc>
        <w:tc>
          <w:tcPr>
            <w:tcW w:w="806" w:type="dxa"/>
            <w:vAlign w:val="center"/>
          </w:tcPr>
          <w:p w14:paraId="1C5F6F65" w14:textId="434034B8" w:rsidR="00DB3950" w:rsidRPr="00805204" w:rsidRDefault="00DB3950" w:rsidP="007E1D3A">
            <w:pPr>
              <w:jc w:val="center"/>
              <w:rPr>
                <w:rFonts w:ascii="Calibri" w:hAnsi="Calibri" w:cs="Calibri"/>
                <w:sz w:val="18"/>
                <w:szCs w:val="18"/>
              </w:rPr>
            </w:pPr>
            <w:r>
              <w:rPr>
                <w:rFonts w:ascii="Calibri" w:hAnsi="Calibri" w:cs="Calibri"/>
                <w:sz w:val="18"/>
                <w:szCs w:val="18"/>
              </w:rPr>
              <w:t>NA</w:t>
            </w:r>
          </w:p>
        </w:tc>
        <w:tc>
          <w:tcPr>
            <w:tcW w:w="788" w:type="dxa"/>
            <w:vAlign w:val="center"/>
          </w:tcPr>
          <w:p w14:paraId="07D81083" w14:textId="11335A94" w:rsidR="00DB3950" w:rsidRPr="00805204" w:rsidRDefault="00DB3950" w:rsidP="007E1D3A">
            <w:pPr>
              <w:jc w:val="center"/>
              <w:rPr>
                <w:rFonts w:ascii="Calibri" w:hAnsi="Calibri" w:cs="Calibri"/>
                <w:sz w:val="18"/>
                <w:szCs w:val="18"/>
              </w:rPr>
            </w:pPr>
            <w:r>
              <w:rPr>
                <w:rFonts w:ascii="Calibri" w:hAnsi="Calibri" w:cs="Calibri"/>
                <w:sz w:val="18"/>
                <w:szCs w:val="18"/>
              </w:rPr>
              <w:t>NA</w:t>
            </w:r>
          </w:p>
        </w:tc>
      </w:tr>
      <w:tr w:rsidR="00DB3950" w:rsidRPr="00805204" w14:paraId="2A63D7A2" w14:textId="0EAE3FD3" w:rsidTr="000C0B97">
        <w:trPr>
          <w:gridAfter w:val="1"/>
          <w:wAfter w:w="17" w:type="dxa"/>
          <w:trHeight w:val="20"/>
        </w:trPr>
        <w:tc>
          <w:tcPr>
            <w:tcW w:w="1930" w:type="dxa"/>
            <w:noWrap/>
            <w:vAlign w:val="center"/>
          </w:tcPr>
          <w:p w14:paraId="77ABA47A" w14:textId="42292857" w:rsidR="00DB3950" w:rsidRPr="00805204" w:rsidRDefault="00DB3950" w:rsidP="000C0B97">
            <w:pPr>
              <w:rPr>
                <w:rFonts w:ascii="Calibri" w:hAnsi="Calibri" w:cs="Calibri"/>
                <w:b/>
                <w:bCs/>
                <w:color w:val="000000" w:themeColor="text1"/>
                <w:sz w:val="18"/>
                <w:szCs w:val="18"/>
              </w:rPr>
            </w:pPr>
            <w:r w:rsidRPr="00805204">
              <w:rPr>
                <w:rFonts w:ascii="Calibri" w:hAnsi="Calibri" w:cs="Calibri"/>
                <w:b/>
                <w:bCs/>
                <w:color w:val="000000" w:themeColor="text1"/>
                <w:sz w:val="18"/>
                <w:szCs w:val="18"/>
              </w:rPr>
              <w:t>Cancer</w:t>
            </w:r>
          </w:p>
        </w:tc>
        <w:tc>
          <w:tcPr>
            <w:tcW w:w="805" w:type="dxa"/>
            <w:noWrap/>
            <w:vAlign w:val="center"/>
          </w:tcPr>
          <w:p w14:paraId="0ED1E418" w14:textId="76220222"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-0.235*</w:t>
            </w:r>
          </w:p>
        </w:tc>
        <w:tc>
          <w:tcPr>
            <w:tcW w:w="806" w:type="dxa"/>
            <w:noWrap/>
            <w:vAlign w:val="center"/>
          </w:tcPr>
          <w:p w14:paraId="2528254B" w14:textId="12A398D2"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-0.218</w:t>
            </w:r>
          </w:p>
        </w:tc>
        <w:tc>
          <w:tcPr>
            <w:tcW w:w="805" w:type="dxa"/>
            <w:noWrap/>
            <w:vAlign w:val="center"/>
          </w:tcPr>
          <w:p w14:paraId="102B670C" w14:textId="351B0C9A" w:rsidR="00DB3950" w:rsidRPr="00805204" w:rsidRDefault="00DB3950" w:rsidP="007E1D3A">
            <w:pPr>
              <w:jc w:val="center"/>
              <w:rPr>
                <w:rFonts w:ascii="Calibri" w:hAnsi="Calibri" w:cs="Calibri"/>
                <w:sz w:val="18"/>
                <w:szCs w:val="18"/>
              </w:rPr>
            </w:pPr>
            <w:r w:rsidRPr="00805204">
              <w:rPr>
                <w:rFonts w:ascii="Calibri" w:hAnsi="Calibri" w:cs="Calibri"/>
                <w:sz w:val="18"/>
                <w:szCs w:val="18"/>
              </w:rPr>
              <w:t>1.129*</w:t>
            </w:r>
          </w:p>
        </w:tc>
        <w:tc>
          <w:tcPr>
            <w:tcW w:w="808" w:type="dxa"/>
            <w:noWrap/>
            <w:vAlign w:val="center"/>
          </w:tcPr>
          <w:p w14:paraId="6C1CDEB2" w14:textId="50F9DF6A"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0.014</w:t>
            </w:r>
          </w:p>
        </w:tc>
        <w:tc>
          <w:tcPr>
            <w:tcW w:w="807" w:type="dxa"/>
            <w:noWrap/>
            <w:vAlign w:val="center"/>
          </w:tcPr>
          <w:p w14:paraId="2A983A5E" w14:textId="7DC7E5DA"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-0.227*</w:t>
            </w:r>
          </w:p>
        </w:tc>
        <w:tc>
          <w:tcPr>
            <w:tcW w:w="807" w:type="dxa"/>
            <w:noWrap/>
            <w:vAlign w:val="center"/>
          </w:tcPr>
          <w:p w14:paraId="2D03EA9C" w14:textId="6A8D1D1B"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0.030</w:t>
            </w:r>
          </w:p>
        </w:tc>
        <w:tc>
          <w:tcPr>
            <w:tcW w:w="807" w:type="dxa"/>
            <w:noWrap/>
            <w:vAlign w:val="center"/>
          </w:tcPr>
          <w:p w14:paraId="0A4C40EF" w14:textId="7AD11D6E"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0.700*</w:t>
            </w:r>
          </w:p>
        </w:tc>
        <w:tc>
          <w:tcPr>
            <w:tcW w:w="806" w:type="dxa"/>
            <w:vAlign w:val="center"/>
          </w:tcPr>
          <w:p w14:paraId="639E452A" w14:textId="1B0E27CD" w:rsidR="00DB3950" w:rsidRPr="00805204" w:rsidRDefault="2086D329" w:rsidP="007E1D3A">
            <w:pPr>
              <w:jc w:val="center"/>
              <w:rPr>
                <w:rFonts w:ascii="Calibri" w:hAnsi="Calibri" w:cs="Calibri"/>
                <w:sz w:val="18"/>
                <w:szCs w:val="18"/>
              </w:rPr>
            </w:pPr>
            <w:r w:rsidRPr="69D6B0B3">
              <w:rPr>
                <w:rFonts w:ascii="Calibri" w:hAnsi="Calibri" w:cs="Calibri"/>
                <w:sz w:val="18"/>
                <w:szCs w:val="18"/>
              </w:rPr>
              <w:t>0.045</w:t>
            </w:r>
          </w:p>
        </w:tc>
        <w:tc>
          <w:tcPr>
            <w:tcW w:w="788" w:type="dxa"/>
            <w:vAlign w:val="center"/>
          </w:tcPr>
          <w:p w14:paraId="4DD33B59" w14:textId="2DDE4A25" w:rsidR="00DB3950" w:rsidRPr="00805204" w:rsidRDefault="2086D329" w:rsidP="007E1D3A">
            <w:pPr>
              <w:jc w:val="center"/>
              <w:rPr>
                <w:rFonts w:ascii="Calibri" w:hAnsi="Calibri" w:cs="Calibri"/>
                <w:sz w:val="18"/>
                <w:szCs w:val="18"/>
              </w:rPr>
            </w:pPr>
            <w:r w:rsidRPr="114E1F3D">
              <w:rPr>
                <w:rFonts w:ascii="Calibri" w:hAnsi="Calibri" w:cs="Calibri"/>
                <w:sz w:val="18"/>
                <w:szCs w:val="18"/>
              </w:rPr>
              <w:t>0.190*</w:t>
            </w:r>
          </w:p>
        </w:tc>
      </w:tr>
      <w:tr w:rsidR="00DB3950" w:rsidRPr="00805204" w14:paraId="0EF5F8EF" w14:textId="44C00E13" w:rsidTr="000C0B97">
        <w:trPr>
          <w:gridAfter w:val="1"/>
          <w:wAfter w:w="17" w:type="dxa"/>
          <w:trHeight w:val="20"/>
        </w:trPr>
        <w:tc>
          <w:tcPr>
            <w:tcW w:w="1930" w:type="dxa"/>
            <w:noWrap/>
            <w:vAlign w:val="center"/>
          </w:tcPr>
          <w:p w14:paraId="53542E47" w14:textId="7A26457D" w:rsidR="00DB3950" w:rsidRPr="00805204" w:rsidRDefault="00DB3950" w:rsidP="000C0B97">
            <w:pPr>
              <w:rPr>
                <w:rFonts w:ascii="Calibri" w:hAnsi="Calibri" w:cs="Calibri"/>
                <w:b/>
                <w:bCs/>
                <w:color w:val="000000" w:themeColor="text1"/>
                <w:sz w:val="18"/>
                <w:szCs w:val="18"/>
              </w:rPr>
            </w:pPr>
            <w:r w:rsidRPr="00805204">
              <w:rPr>
                <w:rFonts w:ascii="Calibri" w:hAnsi="Calibri" w:cs="Calibri"/>
                <w:b/>
                <w:bCs/>
                <w:color w:val="000000" w:themeColor="text1"/>
                <w:sz w:val="18"/>
                <w:szCs w:val="18"/>
              </w:rPr>
              <w:t>Asthma​</w:t>
            </w:r>
            <w:r w:rsidR="632839F1" w:rsidRPr="28D63EAF">
              <w:rPr>
                <w:rFonts w:ascii="Calibri" w:hAnsi="Calibri" w:cs="Calibri"/>
                <w:b/>
                <w:bCs/>
                <w:color w:val="000000" w:themeColor="text1"/>
                <w:sz w:val="18"/>
                <w:szCs w:val="18"/>
              </w:rPr>
              <w:t xml:space="preserve"> (0.037)</w:t>
            </w:r>
          </w:p>
        </w:tc>
        <w:tc>
          <w:tcPr>
            <w:tcW w:w="805" w:type="dxa"/>
            <w:noWrap/>
            <w:vAlign w:val="center"/>
          </w:tcPr>
          <w:p w14:paraId="5F803E1F" w14:textId="3D58D349"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-0.665*</w:t>
            </w:r>
          </w:p>
        </w:tc>
        <w:tc>
          <w:tcPr>
            <w:tcW w:w="806" w:type="dxa"/>
            <w:noWrap/>
            <w:vAlign w:val="center"/>
          </w:tcPr>
          <w:p w14:paraId="55DC0D6B" w14:textId="60C0F2C6"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-0.134</w:t>
            </w:r>
          </w:p>
        </w:tc>
        <w:tc>
          <w:tcPr>
            <w:tcW w:w="805" w:type="dxa"/>
            <w:noWrap/>
            <w:vAlign w:val="center"/>
          </w:tcPr>
          <w:p w14:paraId="75FB99C2" w14:textId="4B18155A"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-0.352*</w:t>
            </w:r>
          </w:p>
        </w:tc>
        <w:tc>
          <w:tcPr>
            <w:tcW w:w="808" w:type="dxa"/>
            <w:noWrap/>
            <w:vAlign w:val="center"/>
          </w:tcPr>
          <w:p w14:paraId="5046AA27" w14:textId="0B253C52"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0.050</w:t>
            </w:r>
          </w:p>
        </w:tc>
        <w:tc>
          <w:tcPr>
            <w:tcW w:w="807" w:type="dxa"/>
            <w:noWrap/>
            <w:vAlign w:val="center"/>
          </w:tcPr>
          <w:p w14:paraId="41FA6B9D" w14:textId="20647F48"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-0.280*</w:t>
            </w:r>
          </w:p>
        </w:tc>
        <w:tc>
          <w:tcPr>
            <w:tcW w:w="807" w:type="dxa"/>
            <w:noWrap/>
            <w:vAlign w:val="center"/>
          </w:tcPr>
          <w:p w14:paraId="3EFF50E2" w14:textId="651F5D9C"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-0.068</w:t>
            </w:r>
          </w:p>
        </w:tc>
        <w:tc>
          <w:tcPr>
            <w:tcW w:w="807" w:type="dxa"/>
            <w:noWrap/>
            <w:vAlign w:val="center"/>
          </w:tcPr>
          <w:p w14:paraId="63CEC8B0" w14:textId="4F37EA7E"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0.367*</w:t>
            </w:r>
          </w:p>
        </w:tc>
        <w:tc>
          <w:tcPr>
            <w:tcW w:w="806" w:type="dxa"/>
            <w:vAlign w:val="center"/>
          </w:tcPr>
          <w:p w14:paraId="05F06F41" w14:textId="30DA2D7E" w:rsidR="00DB3950" w:rsidRPr="00805204" w:rsidRDefault="23AE0D74" w:rsidP="007E1D3A">
            <w:pPr>
              <w:jc w:val="center"/>
              <w:rPr>
                <w:rFonts w:ascii="Calibri" w:hAnsi="Calibri" w:cs="Calibri"/>
                <w:sz w:val="18"/>
                <w:szCs w:val="18"/>
              </w:rPr>
            </w:pPr>
            <w:r w:rsidRPr="46E122A2">
              <w:rPr>
                <w:rFonts w:ascii="Calibri" w:hAnsi="Calibri" w:cs="Calibri"/>
                <w:sz w:val="18"/>
                <w:szCs w:val="18"/>
              </w:rPr>
              <w:t>0.199*</w:t>
            </w:r>
          </w:p>
        </w:tc>
        <w:tc>
          <w:tcPr>
            <w:tcW w:w="788" w:type="dxa"/>
            <w:vAlign w:val="center"/>
          </w:tcPr>
          <w:p w14:paraId="16E8C945" w14:textId="3E07367C" w:rsidR="00DB3950" w:rsidRPr="00805204" w:rsidRDefault="23AE0D74" w:rsidP="007E1D3A">
            <w:pPr>
              <w:jc w:val="center"/>
              <w:rPr>
                <w:rFonts w:ascii="Calibri" w:hAnsi="Calibri" w:cs="Calibri"/>
                <w:sz w:val="18"/>
                <w:szCs w:val="18"/>
              </w:rPr>
            </w:pPr>
            <w:r w:rsidRPr="46E122A2">
              <w:rPr>
                <w:rFonts w:ascii="Calibri" w:hAnsi="Calibri" w:cs="Calibri"/>
                <w:sz w:val="18"/>
                <w:szCs w:val="18"/>
              </w:rPr>
              <w:t>0.612</w:t>
            </w:r>
            <w:r w:rsidRPr="69D6B0B3">
              <w:rPr>
                <w:rFonts w:ascii="Calibri" w:hAnsi="Calibri" w:cs="Calibri"/>
                <w:sz w:val="18"/>
                <w:szCs w:val="18"/>
              </w:rPr>
              <w:t>*</w:t>
            </w:r>
          </w:p>
        </w:tc>
      </w:tr>
      <w:tr w:rsidR="00DB3950" w:rsidRPr="00805204" w14:paraId="1A5689C0" w14:textId="193DC8BC" w:rsidTr="000C0B97">
        <w:trPr>
          <w:gridAfter w:val="1"/>
          <w:wAfter w:w="17" w:type="dxa"/>
          <w:trHeight w:val="20"/>
        </w:trPr>
        <w:tc>
          <w:tcPr>
            <w:tcW w:w="1930" w:type="dxa"/>
            <w:noWrap/>
            <w:vAlign w:val="center"/>
          </w:tcPr>
          <w:p w14:paraId="0D5B9902" w14:textId="23BBC832" w:rsidR="00DB3950" w:rsidRPr="00805204" w:rsidRDefault="00DB3950" w:rsidP="000C0B97">
            <w:pPr>
              <w:rPr>
                <w:rFonts w:ascii="Calibri" w:hAnsi="Calibri" w:cs="Calibri"/>
                <w:b/>
                <w:bCs/>
                <w:color w:val="000000" w:themeColor="text1"/>
                <w:sz w:val="18"/>
                <w:szCs w:val="18"/>
              </w:rPr>
            </w:pPr>
            <w:r w:rsidRPr="00805204">
              <w:rPr>
                <w:rFonts w:ascii="Calibri" w:hAnsi="Calibri" w:cs="Calibri"/>
                <w:b/>
                <w:bCs/>
                <w:color w:val="000000" w:themeColor="text1"/>
                <w:sz w:val="18"/>
                <w:szCs w:val="18"/>
              </w:rPr>
              <w:t>High Blood Pressure​</w:t>
            </w:r>
            <w:r w:rsidR="71BFCD67" w:rsidRPr="28D63EAF">
              <w:rPr>
                <w:rFonts w:ascii="Calibri" w:hAnsi="Calibri" w:cs="Calibri"/>
                <w:b/>
                <w:bCs/>
                <w:color w:val="000000" w:themeColor="text1"/>
                <w:sz w:val="18"/>
                <w:szCs w:val="18"/>
              </w:rPr>
              <w:t xml:space="preserve"> (0.101)</w:t>
            </w:r>
          </w:p>
        </w:tc>
        <w:tc>
          <w:tcPr>
            <w:tcW w:w="805" w:type="dxa"/>
            <w:noWrap/>
            <w:vAlign w:val="center"/>
          </w:tcPr>
          <w:p w14:paraId="0E098D57" w14:textId="01456EED"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0.457*</w:t>
            </w:r>
          </w:p>
        </w:tc>
        <w:tc>
          <w:tcPr>
            <w:tcW w:w="806" w:type="dxa"/>
            <w:noWrap/>
            <w:vAlign w:val="center"/>
          </w:tcPr>
          <w:p w14:paraId="1F7FEB25" w14:textId="7D57FDC5"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0.494*</w:t>
            </w:r>
          </w:p>
        </w:tc>
        <w:tc>
          <w:tcPr>
            <w:tcW w:w="805" w:type="dxa"/>
            <w:noWrap/>
            <w:vAlign w:val="center"/>
          </w:tcPr>
          <w:p w14:paraId="096CA830" w14:textId="12B9771B" w:rsidR="00DB3950" w:rsidRPr="00805204" w:rsidRDefault="00DB3950" w:rsidP="007E1D3A">
            <w:pPr>
              <w:jc w:val="center"/>
              <w:rPr>
                <w:rFonts w:ascii="Calibri" w:hAnsi="Calibri" w:cs="Calibri"/>
                <w:sz w:val="18"/>
                <w:szCs w:val="18"/>
              </w:rPr>
            </w:pPr>
            <w:r w:rsidRPr="00805204">
              <w:rPr>
                <w:rFonts w:ascii="Calibri" w:hAnsi="Calibri" w:cs="Calibri"/>
                <w:sz w:val="18"/>
                <w:szCs w:val="18"/>
              </w:rPr>
              <w:t>1.227*</w:t>
            </w:r>
          </w:p>
        </w:tc>
        <w:tc>
          <w:tcPr>
            <w:tcW w:w="808" w:type="dxa"/>
            <w:noWrap/>
            <w:vAlign w:val="center"/>
          </w:tcPr>
          <w:p w14:paraId="287CE054" w14:textId="78EAD97A"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-0.227*</w:t>
            </w:r>
          </w:p>
        </w:tc>
        <w:tc>
          <w:tcPr>
            <w:tcW w:w="807" w:type="dxa"/>
            <w:noWrap/>
            <w:vAlign w:val="center"/>
          </w:tcPr>
          <w:p w14:paraId="59B6B468" w14:textId="724A652B"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-0.228*</w:t>
            </w:r>
          </w:p>
        </w:tc>
        <w:tc>
          <w:tcPr>
            <w:tcW w:w="807" w:type="dxa"/>
            <w:noWrap/>
            <w:vAlign w:val="center"/>
          </w:tcPr>
          <w:p w14:paraId="5133D4F8" w14:textId="262CAC75"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-0.090*</w:t>
            </w:r>
          </w:p>
        </w:tc>
        <w:tc>
          <w:tcPr>
            <w:tcW w:w="807" w:type="dxa"/>
            <w:noWrap/>
            <w:vAlign w:val="center"/>
          </w:tcPr>
          <w:p w14:paraId="4C7E0A1B" w14:textId="53166032"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0.651*</w:t>
            </w:r>
          </w:p>
        </w:tc>
        <w:tc>
          <w:tcPr>
            <w:tcW w:w="806" w:type="dxa"/>
            <w:vAlign w:val="center"/>
          </w:tcPr>
          <w:p w14:paraId="1B5ADF89" w14:textId="0AD284D0" w:rsidR="00DB3950" w:rsidRPr="00805204" w:rsidRDefault="1D30A201" w:rsidP="007E1D3A">
            <w:pPr>
              <w:jc w:val="center"/>
              <w:rPr>
                <w:rFonts w:ascii="Calibri" w:hAnsi="Calibri" w:cs="Calibri"/>
                <w:sz w:val="18"/>
                <w:szCs w:val="18"/>
              </w:rPr>
            </w:pPr>
            <w:r w:rsidRPr="762C4107">
              <w:rPr>
                <w:rFonts w:ascii="Calibri" w:hAnsi="Calibri" w:cs="Calibri"/>
                <w:sz w:val="18"/>
                <w:szCs w:val="18"/>
              </w:rPr>
              <w:t>0.015</w:t>
            </w:r>
          </w:p>
        </w:tc>
        <w:tc>
          <w:tcPr>
            <w:tcW w:w="788" w:type="dxa"/>
            <w:vAlign w:val="center"/>
          </w:tcPr>
          <w:p w14:paraId="724A8765" w14:textId="47CA832D" w:rsidR="00DB3950" w:rsidRPr="00805204" w:rsidRDefault="1D30A201" w:rsidP="007E1D3A">
            <w:pPr>
              <w:jc w:val="center"/>
              <w:rPr>
                <w:rFonts w:ascii="Calibri" w:hAnsi="Calibri" w:cs="Calibri"/>
                <w:sz w:val="18"/>
                <w:szCs w:val="18"/>
              </w:rPr>
            </w:pPr>
            <w:r w:rsidRPr="762C4107">
              <w:rPr>
                <w:rFonts w:ascii="Calibri" w:hAnsi="Calibri" w:cs="Calibri"/>
                <w:sz w:val="18"/>
                <w:szCs w:val="18"/>
              </w:rPr>
              <w:t>0.912*</w:t>
            </w:r>
          </w:p>
        </w:tc>
      </w:tr>
      <w:tr w:rsidR="00DB3950" w:rsidRPr="00805204" w14:paraId="1C067A7A" w14:textId="6B6BE152" w:rsidTr="000C0B97">
        <w:trPr>
          <w:gridAfter w:val="1"/>
          <w:wAfter w:w="17" w:type="dxa"/>
          <w:trHeight w:val="20"/>
        </w:trPr>
        <w:tc>
          <w:tcPr>
            <w:tcW w:w="1930" w:type="dxa"/>
            <w:noWrap/>
            <w:vAlign w:val="center"/>
          </w:tcPr>
          <w:p w14:paraId="04EF395C" w14:textId="65C8FD63" w:rsidR="00DB3950" w:rsidRPr="00805204" w:rsidRDefault="00DB3950" w:rsidP="000C0B97">
            <w:pPr>
              <w:rPr>
                <w:rFonts w:ascii="Calibri" w:hAnsi="Calibri" w:cs="Calibri"/>
                <w:b/>
                <w:bCs/>
                <w:color w:val="000000" w:themeColor="text1"/>
                <w:sz w:val="18"/>
                <w:szCs w:val="18"/>
              </w:rPr>
            </w:pPr>
            <w:r w:rsidRPr="00805204">
              <w:rPr>
                <w:rFonts w:ascii="Calibri" w:hAnsi="Calibri" w:cs="Calibri"/>
                <w:b/>
                <w:bCs/>
                <w:color w:val="000000" w:themeColor="text1"/>
                <w:sz w:val="18"/>
                <w:szCs w:val="18"/>
              </w:rPr>
              <w:t>Diabetes​</w:t>
            </w:r>
            <w:r w:rsidR="4802CDD0" w:rsidRPr="28D63EAF">
              <w:rPr>
                <w:rFonts w:ascii="Calibri" w:hAnsi="Calibri" w:cs="Calibri"/>
                <w:b/>
                <w:bCs/>
                <w:color w:val="000000" w:themeColor="text1"/>
                <w:sz w:val="18"/>
                <w:szCs w:val="18"/>
              </w:rPr>
              <w:t xml:space="preserve"> (0.072)</w:t>
            </w:r>
          </w:p>
        </w:tc>
        <w:tc>
          <w:tcPr>
            <w:tcW w:w="805" w:type="dxa"/>
            <w:noWrap/>
            <w:vAlign w:val="center"/>
          </w:tcPr>
          <w:p w14:paraId="68783125" w14:textId="668CE3E8"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0.341*</w:t>
            </w:r>
          </w:p>
        </w:tc>
        <w:tc>
          <w:tcPr>
            <w:tcW w:w="806" w:type="dxa"/>
            <w:noWrap/>
            <w:vAlign w:val="center"/>
          </w:tcPr>
          <w:p w14:paraId="66025785" w14:textId="2E9EC96C"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0.347*</w:t>
            </w:r>
          </w:p>
        </w:tc>
        <w:tc>
          <w:tcPr>
            <w:tcW w:w="805" w:type="dxa"/>
            <w:noWrap/>
            <w:vAlign w:val="center"/>
          </w:tcPr>
          <w:p w14:paraId="02E4658F" w14:textId="24709661"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0.709*</w:t>
            </w:r>
          </w:p>
        </w:tc>
        <w:tc>
          <w:tcPr>
            <w:tcW w:w="808" w:type="dxa"/>
            <w:noWrap/>
            <w:vAlign w:val="center"/>
          </w:tcPr>
          <w:p w14:paraId="0F18C311" w14:textId="1F1E056B"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-0.344*</w:t>
            </w:r>
          </w:p>
        </w:tc>
        <w:tc>
          <w:tcPr>
            <w:tcW w:w="807" w:type="dxa"/>
            <w:noWrap/>
            <w:vAlign w:val="center"/>
          </w:tcPr>
          <w:p w14:paraId="44002BC9" w14:textId="130FCCA2"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-0.529*</w:t>
            </w:r>
          </w:p>
        </w:tc>
        <w:tc>
          <w:tcPr>
            <w:tcW w:w="807" w:type="dxa"/>
            <w:noWrap/>
            <w:vAlign w:val="center"/>
          </w:tcPr>
          <w:p w14:paraId="559C88DF" w14:textId="76085353"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-0.048</w:t>
            </w:r>
          </w:p>
        </w:tc>
        <w:tc>
          <w:tcPr>
            <w:tcW w:w="807" w:type="dxa"/>
            <w:noWrap/>
            <w:vAlign w:val="center"/>
          </w:tcPr>
          <w:p w14:paraId="713BBE75" w14:textId="2C339140"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0.954*</w:t>
            </w:r>
          </w:p>
        </w:tc>
        <w:tc>
          <w:tcPr>
            <w:tcW w:w="806" w:type="dxa"/>
            <w:vAlign w:val="center"/>
          </w:tcPr>
          <w:p w14:paraId="1A78FD86" w14:textId="2586B9E5" w:rsidR="00DB3950" w:rsidRPr="00805204" w:rsidRDefault="47E46D7C" w:rsidP="007E1D3A">
            <w:pPr>
              <w:jc w:val="center"/>
              <w:rPr>
                <w:rFonts w:ascii="Calibri" w:hAnsi="Calibri" w:cs="Calibri"/>
                <w:sz w:val="18"/>
                <w:szCs w:val="18"/>
              </w:rPr>
            </w:pPr>
            <w:r w:rsidRPr="469BD43E">
              <w:rPr>
                <w:rFonts w:ascii="Calibri" w:hAnsi="Calibri" w:cs="Calibri"/>
                <w:sz w:val="18"/>
                <w:szCs w:val="18"/>
              </w:rPr>
              <w:t>0.084</w:t>
            </w:r>
          </w:p>
        </w:tc>
        <w:tc>
          <w:tcPr>
            <w:tcW w:w="788" w:type="dxa"/>
            <w:vAlign w:val="center"/>
          </w:tcPr>
          <w:p w14:paraId="24B00665" w14:textId="7318267C" w:rsidR="00DB3950" w:rsidRPr="00805204" w:rsidRDefault="6647232D" w:rsidP="007E1D3A">
            <w:pPr>
              <w:jc w:val="center"/>
              <w:rPr>
                <w:rFonts w:ascii="Calibri" w:hAnsi="Calibri" w:cs="Calibri"/>
                <w:sz w:val="18"/>
                <w:szCs w:val="18"/>
              </w:rPr>
            </w:pPr>
            <w:r w:rsidRPr="627A27E4">
              <w:rPr>
                <w:rFonts w:ascii="Calibri" w:hAnsi="Calibri" w:cs="Calibri"/>
                <w:sz w:val="18"/>
                <w:szCs w:val="18"/>
              </w:rPr>
              <w:t>0.956*</w:t>
            </w:r>
          </w:p>
        </w:tc>
      </w:tr>
      <w:tr w:rsidR="00DB3950" w:rsidRPr="00805204" w14:paraId="7F1FB87D" w14:textId="1251B6D5" w:rsidTr="000C0B97">
        <w:trPr>
          <w:gridAfter w:val="1"/>
          <w:wAfter w:w="17" w:type="dxa"/>
          <w:trHeight w:val="20"/>
        </w:trPr>
        <w:tc>
          <w:tcPr>
            <w:tcW w:w="1930" w:type="dxa"/>
            <w:noWrap/>
            <w:vAlign w:val="center"/>
          </w:tcPr>
          <w:p w14:paraId="3F956A6B" w14:textId="14F619B2" w:rsidR="00DB3950" w:rsidRPr="00805204" w:rsidRDefault="00DB3950" w:rsidP="000C0B97">
            <w:pPr>
              <w:rPr>
                <w:rFonts w:ascii="Calibri" w:hAnsi="Calibri" w:cs="Calibri"/>
                <w:b/>
                <w:bCs/>
                <w:color w:val="000000" w:themeColor="text1"/>
                <w:sz w:val="18"/>
                <w:szCs w:val="18"/>
              </w:rPr>
            </w:pPr>
            <w:r w:rsidRPr="00805204">
              <w:rPr>
                <w:rFonts w:ascii="Calibri" w:hAnsi="Calibri" w:cs="Calibri"/>
                <w:b/>
                <w:bCs/>
                <w:color w:val="000000" w:themeColor="text1"/>
                <w:sz w:val="18"/>
                <w:szCs w:val="18"/>
              </w:rPr>
              <w:t>COPD​</w:t>
            </w:r>
            <w:r w:rsidR="6E4A778F" w:rsidRPr="4F487BC3">
              <w:rPr>
                <w:rFonts w:ascii="Calibri" w:hAnsi="Calibri" w:cs="Calibri"/>
                <w:b/>
                <w:bCs/>
                <w:color w:val="000000" w:themeColor="text1"/>
                <w:sz w:val="18"/>
                <w:szCs w:val="18"/>
              </w:rPr>
              <w:t xml:space="preserve"> </w:t>
            </w:r>
            <w:r w:rsidR="6E4A778F" w:rsidRPr="1A048E82">
              <w:rPr>
                <w:rFonts w:ascii="Calibri" w:hAnsi="Calibri" w:cs="Calibri"/>
                <w:b/>
                <w:bCs/>
                <w:color w:val="000000" w:themeColor="text1"/>
                <w:sz w:val="18"/>
                <w:szCs w:val="18"/>
              </w:rPr>
              <w:t>(0.111)</w:t>
            </w:r>
          </w:p>
        </w:tc>
        <w:tc>
          <w:tcPr>
            <w:tcW w:w="805" w:type="dxa"/>
            <w:noWrap/>
            <w:vAlign w:val="center"/>
          </w:tcPr>
          <w:p w14:paraId="62206B61" w14:textId="067C0560"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-0.096</w:t>
            </w:r>
          </w:p>
        </w:tc>
        <w:tc>
          <w:tcPr>
            <w:tcW w:w="806" w:type="dxa"/>
            <w:noWrap/>
            <w:vAlign w:val="center"/>
          </w:tcPr>
          <w:p w14:paraId="10C44048" w14:textId="386EBFDF"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-0.519*</w:t>
            </w:r>
          </w:p>
        </w:tc>
        <w:tc>
          <w:tcPr>
            <w:tcW w:w="805" w:type="dxa"/>
            <w:noWrap/>
            <w:vAlign w:val="center"/>
          </w:tcPr>
          <w:p w14:paraId="53E2CE0A" w14:textId="737A9146"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0.873*</w:t>
            </w:r>
          </w:p>
        </w:tc>
        <w:tc>
          <w:tcPr>
            <w:tcW w:w="808" w:type="dxa"/>
            <w:noWrap/>
            <w:vAlign w:val="center"/>
          </w:tcPr>
          <w:p w14:paraId="3F074534" w14:textId="61D163EA"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-0.689*</w:t>
            </w:r>
          </w:p>
        </w:tc>
        <w:tc>
          <w:tcPr>
            <w:tcW w:w="807" w:type="dxa"/>
            <w:noWrap/>
            <w:vAlign w:val="center"/>
          </w:tcPr>
          <w:p w14:paraId="14F6A121" w14:textId="041EFC89"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-0.656*</w:t>
            </w:r>
          </w:p>
        </w:tc>
        <w:tc>
          <w:tcPr>
            <w:tcW w:w="807" w:type="dxa"/>
            <w:noWrap/>
            <w:vAlign w:val="center"/>
          </w:tcPr>
          <w:p w14:paraId="54901C2B" w14:textId="67052051"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-0.146*</w:t>
            </w:r>
          </w:p>
        </w:tc>
        <w:tc>
          <w:tcPr>
            <w:tcW w:w="807" w:type="dxa"/>
            <w:noWrap/>
            <w:vAlign w:val="center"/>
          </w:tcPr>
          <w:p w14:paraId="37958BC4" w14:textId="5AD816D5"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0.708*</w:t>
            </w:r>
          </w:p>
        </w:tc>
        <w:tc>
          <w:tcPr>
            <w:tcW w:w="806" w:type="dxa"/>
            <w:vAlign w:val="center"/>
          </w:tcPr>
          <w:p w14:paraId="400F985A" w14:textId="5ACDB7BC" w:rsidR="00DB3950" w:rsidRPr="00805204" w:rsidRDefault="13C15010" w:rsidP="007E1D3A">
            <w:pPr>
              <w:jc w:val="center"/>
              <w:rPr>
                <w:rFonts w:ascii="Calibri" w:hAnsi="Calibri" w:cs="Calibri"/>
                <w:sz w:val="18"/>
                <w:szCs w:val="18"/>
              </w:rPr>
            </w:pPr>
            <w:r w:rsidRPr="5192BDD9">
              <w:rPr>
                <w:rFonts w:ascii="Calibri" w:hAnsi="Calibri" w:cs="Calibri"/>
                <w:sz w:val="18"/>
                <w:szCs w:val="18"/>
              </w:rPr>
              <w:t>1.419*</w:t>
            </w:r>
          </w:p>
        </w:tc>
        <w:tc>
          <w:tcPr>
            <w:tcW w:w="788" w:type="dxa"/>
            <w:vAlign w:val="center"/>
          </w:tcPr>
          <w:p w14:paraId="63DFCB50" w14:textId="1781A08C" w:rsidR="00DB3950" w:rsidRPr="00805204" w:rsidRDefault="13C15010" w:rsidP="007E1D3A">
            <w:pPr>
              <w:jc w:val="center"/>
              <w:rPr>
                <w:rFonts w:ascii="Calibri" w:hAnsi="Calibri" w:cs="Calibri"/>
                <w:sz w:val="18"/>
                <w:szCs w:val="18"/>
              </w:rPr>
            </w:pPr>
            <w:r w:rsidRPr="02E3E2DD">
              <w:rPr>
                <w:rFonts w:ascii="Calibri" w:hAnsi="Calibri" w:cs="Calibri"/>
                <w:sz w:val="18"/>
                <w:szCs w:val="18"/>
              </w:rPr>
              <w:t>0.354*</w:t>
            </w:r>
          </w:p>
        </w:tc>
      </w:tr>
      <w:tr w:rsidR="00DB3950" w:rsidRPr="00805204" w14:paraId="4BD6450E" w14:textId="7E207B02" w:rsidTr="000C0B97">
        <w:trPr>
          <w:gridAfter w:val="1"/>
          <w:wAfter w:w="17" w:type="dxa"/>
          <w:trHeight w:val="20"/>
        </w:trPr>
        <w:tc>
          <w:tcPr>
            <w:tcW w:w="1930" w:type="dxa"/>
            <w:noWrap/>
            <w:vAlign w:val="center"/>
          </w:tcPr>
          <w:p w14:paraId="7EF58EE3" w14:textId="477431CB" w:rsidR="00DB3950" w:rsidRPr="00805204" w:rsidRDefault="00DB3950" w:rsidP="000C0B97">
            <w:pPr>
              <w:rPr>
                <w:rFonts w:ascii="Calibri" w:hAnsi="Calibri" w:cs="Calibri"/>
                <w:b/>
                <w:bCs/>
                <w:color w:val="000000" w:themeColor="text1"/>
                <w:sz w:val="18"/>
                <w:szCs w:val="18"/>
              </w:rPr>
            </w:pPr>
            <w:r w:rsidRPr="00805204">
              <w:rPr>
                <w:rFonts w:ascii="Calibri" w:hAnsi="Calibri" w:cs="Calibri"/>
                <w:b/>
                <w:bCs/>
                <w:color w:val="000000" w:themeColor="text1"/>
                <w:sz w:val="18"/>
                <w:szCs w:val="18"/>
              </w:rPr>
              <w:t>Arthritis​</w:t>
            </w:r>
            <w:r w:rsidR="3B4E6764" w:rsidRPr="1B294FDB">
              <w:rPr>
                <w:rFonts w:ascii="Calibri" w:hAnsi="Calibri" w:cs="Calibri"/>
                <w:b/>
                <w:bCs/>
                <w:color w:val="000000" w:themeColor="text1"/>
                <w:sz w:val="18"/>
                <w:szCs w:val="18"/>
              </w:rPr>
              <w:t xml:space="preserve"> </w:t>
            </w:r>
            <w:r w:rsidR="3B4E6764" w:rsidRPr="0992E0E7">
              <w:rPr>
                <w:rFonts w:ascii="Calibri" w:hAnsi="Calibri" w:cs="Calibri"/>
                <w:b/>
                <w:bCs/>
                <w:color w:val="000000" w:themeColor="text1"/>
                <w:sz w:val="18"/>
                <w:szCs w:val="18"/>
              </w:rPr>
              <w:t>(0.081)</w:t>
            </w:r>
          </w:p>
        </w:tc>
        <w:tc>
          <w:tcPr>
            <w:tcW w:w="805" w:type="dxa"/>
            <w:noWrap/>
            <w:vAlign w:val="center"/>
          </w:tcPr>
          <w:p w14:paraId="2D77A7DB" w14:textId="3D142F26"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-0.389*</w:t>
            </w:r>
          </w:p>
        </w:tc>
        <w:tc>
          <w:tcPr>
            <w:tcW w:w="806" w:type="dxa"/>
            <w:noWrap/>
            <w:vAlign w:val="center"/>
          </w:tcPr>
          <w:p w14:paraId="626F4D1B" w14:textId="429F9AA6"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-0.364*</w:t>
            </w:r>
          </w:p>
        </w:tc>
        <w:tc>
          <w:tcPr>
            <w:tcW w:w="805" w:type="dxa"/>
            <w:noWrap/>
            <w:vAlign w:val="center"/>
          </w:tcPr>
          <w:p w14:paraId="62EDE8C3" w14:textId="764EA93D" w:rsidR="00DB3950" w:rsidRPr="00805204" w:rsidRDefault="00DB3950" w:rsidP="007E1D3A">
            <w:pPr>
              <w:jc w:val="center"/>
              <w:rPr>
                <w:rFonts w:ascii="Calibri" w:hAnsi="Calibri" w:cs="Calibri"/>
                <w:sz w:val="18"/>
                <w:szCs w:val="18"/>
              </w:rPr>
            </w:pPr>
            <w:r w:rsidRPr="00805204">
              <w:rPr>
                <w:rFonts w:ascii="Calibri" w:hAnsi="Calibri" w:cs="Calibri"/>
                <w:sz w:val="18"/>
                <w:szCs w:val="18"/>
              </w:rPr>
              <w:t>1.089*</w:t>
            </w:r>
          </w:p>
        </w:tc>
        <w:tc>
          <w:tcPr>
            <w:tcW w:w="808" w:type="dxa"/>
            <w:noWrap/>
            <w:vAlign w:val="center"/>
          </w:tcPr>
          <w:p w14:paraId="5C076684" w14:textId="0B85071A"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-0.228*</w:t>
            </w:r>
          </w:p>
        </w:tc>
        <w:tc>
          <w:tcPr>
            <w:tcW w:w="807" w:type="dxa"/>
            <w:noWrap/>
            <w:vAlign w:val="center"/>
          </w:tcPr>
          <w:p w14:paraId="22F4C274" w14:textId="5DA5D884"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-0.246*</w:t>
            </w:r>
          </w:p>
        </w:tc>
        <w:tc>
          <w:tcPr>
            <w:tcW w:w="807" w:type="dxa"/>
            <w:noWrap/>
            <w:vAlign w:val="center"/>
          </w:tcPr>
          <w:p w14:paraId="22D49038" w14:textId="46008F3E"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-0.140*</w:t>
            </w:r>
          </w:p>
        </w:tc>
        <w:tc>
          <w:tcPr>
            <w:tcW w:w="807" w:type="dxa"/>
            <w:noWrap/>
            <w:vAlign w:val="center"/>
          </w:tcPr>
          <w:p w14:paraId="4FAD7109" w14:textId="27A8A4BB"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0.686*</w:t>
            </w:r>
          </w:p>
        </w:tc>
        <w:tc>
          <w:tcPr>
            <w:tcW w:w="806" w:type="dxa"/>
            <w:vAlign w:val="center"/>
          </w:tcPr>
          <w:p w14:paraId="7D6278C5" w14:textId="620D4C50" w:rsidR="00DB3950" w:rsidRPr="00805204" w:rsidRDefault="45F9DD0A" w:rsidP="007E1D3A">
            <w:pPr>
              <w:jc w:val="center"/>
              <w:rPr>
                <w:rFonts w:ascii="Calibri" w:hAnsi="Calibri" w:cs="Calibri"/>
                <w:sz w:val="18"/>
                <w:szCs w:val="18"/>
              </w:rPr>
            </w:pPr>
            <w:r w:rsidRPr="469BD43E">
              <w:rPr>
                <w:rFonts w:ascii="Calibri" w:hAnsi="Calibri" w:cs="Calibri"/>
                <w:sz w:val="18"/>
                <w:szCs w:val="18"/>
              </w:rPr>
              <w:t>0.266*</w:t>
            </w:r>
          </w:p>
        </w:tc>
        <w:tc>
          <w:tcPr>
            <w:tcW w:w="788" w:type="dxa"/>
            <w:vAlign w:val="center"/>
          </w:tcPr>
          <w:p w14:paraId="3F1BF8B5" w14:textId="3BAC5C3C" w:rsidR="00DB3950" w:rsidRPr="00805204" w:rsidRDefault="45F9DD0A" w:rsidP="007E1D3A">
            <w:pPr>
              <w:jc w:val="center"/>
              <w:rPr>
                <w:rFonts w:ascii="Calibri" w:hAnsi="Calibri" w:cs="Calibri"/>
                <w:sz w:val="18"/>
                <w:szCs w:val="18"/>
              </w:rPr>
            </w:pPr>
            <w:r w:rsidRPr="469BD43E">
              <w:rPr>
                <w:rFonts w:ascii="Calibri" w:hAnsi="Calibri" w:cs="Calibri"/>
                <w:sz w:val="18"/>
                <w:szCs w:val="18"/>
              </w:rPr>
              <w:t>0.599*</w:t>
            </w:r>
          </w:p>
        </w:tc>
      </w:tr>
      <w:tr w:rsidR="00DB3950" w:rsidRPr="00805204" w14:paraId="37BFB9E1" w14:textId="2DE39E88" w:rsidTr="000C0B97">
        <w:trPr>
          <w:gridAfter w:val="1"/>
          <w:wAfter w:w="17" w:type="dxa"/>
          <w:trHeight w:val="20"/>
        </w:trPr>
        <w:tc>
          <w:tcPr>
            <w:tcW w:w="1930" w:type="dxa"/>
            <w:noWrap/>
            <w:vAlign w:val="center"/>
          </w:tcPr>
          <w:p w14:paraId="7623FB4E" w14:textId="7ECEBA5F" w:rsidR="00DB3950" w:rsidRPr="00805204" w:rsidRDefault="00DB3950" w:rsidP="000C0B97">
            <w:pPr>
              <w:rPr>
                <w:rFonts w:ascii="Calibri" w:hAnsi="Calibri" w:cs="Calibri"/>
                <w:b/>
                <w:bCs/>
                <w:color w:val="000000" w:themeColor="text1"/>
                <w:sz w:val="18"/>
                <w:szCs w:val="18"/>
              </w:rPr>
            </w:pPr>
            <w:r w:rsidRPr="00805204">
              <w:rPr>
                <w:rFonts w:ascii="Calibri" w:hAnsi="Calibri" w:cs="Calibri"/>
                <w:b/>
                <w:bCs/>
                <w:color w:val="000000" w:themeColor="text1"/>
                <w:sz w:val="18"/>
                <w:szCs w:val="18"/>
              </w:rPr>
              <w:t>High Cholesterol</w:t>
            </w:r>
            <w:r w:rsidR="417B8A53" w:rsidRPr="75E80297">
              <w:rPr>
                <w:rFonts w:ascii="Calibri" w:hAnsi="Calibri" w:cs="Calibri"/>
                <w:b/>
                <w:bCs/>
                <w:color w:val="000000" w:themeColor="text1"/>
                <w:sz w:val="18"/>
                <w:szCs w:val="18"/>
              </w:rPr>
              <w:t xml:space="preserve"> (0.034)</w:t>
            </w:r>
          </w:p>
        </w:tc>
        <w:tc>
          <w:tcPr>
            <w:tcW w:w="805" w:type="dxa"/>
            <w:noWrap/>
            <w:vAlign w:val="center"/>
          </w:tcPr>
          <w:p w14:paraId="5D6CDBA4" w14:textId="068D6E70"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0.152*</w:t>
            </w:r>
          </w:p>
        </w:tc>
        <w:tc>
          <w:tcPr>
            <w:tcW w:w="806" w:type="dxa"/>
            <w:noWrap/>
            <w:vAlign w:val="center"/>
          </w:tcPr>
          <w:p w14:paraId="3433099B" w14:textId="6E8D1276"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-0.168*</w:t>
            </w:r>
          </w:p>
        </w:tc>
        <w:tc>
          <w:tcPr>
            <w:tcW w:w="805" w:type="dxa"/>
            <w:noWrap/>
            <w:vAlign w:val="center"/>
          </w:tcPr>
          <w:p w14:paraId="25044FC9" w14:textId="5396A4A9"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0.780*</w:t>
            </w:r>
          </w:p>
        </w:tc>
        <w:tc>
          <w:tcPr>
            <w:tcW w:w="808" w:type="dxa"/>
            <w:noWrap/>
            <w:vAlign w:val="center"/>
          </w:tcPr>
          <w:p w14:paraId="317588A5" w14:textId="5C8C922B"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-0.020</w:t>
            </w:r>
          </w:p>
        </w:tc>
        <w:tc>
          <w:tcPr>
            <w:tcW w:w="807" w:type="dxa"/>
            <w:noWrap/>
            <w:vAlign w:val="center"/>
          </w:tcPr>
          <w:p w14:paraId="0507E561" w14:textId="61A26D84"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-0.057</w:t>
            </w:r>
          </w:p>
        </w:tc>
        <w:tc>
          <w:tcPr>
            <w:tcW w:w="807" w:type="dxa"/>
            <w:noWrap/>
            <w:vAlign w:val="center"/>
          </w:tcPr>
          <w:p w14:paraId="1AF78000" w14:textId="3AFEB311"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-0.013</w:t>
            </w:r>
          </w:p>
        </w:tc>
        <w:tc>
          <w:tcPr>
            <w:tcW w:w="807" w:type="dxa"/>
            <w:noWrap/>
            <w:vAlign w:val="center"/>
          </w:tcPr>
          <w:p w14:paraId="23F63799" w14:textId="57684FE0"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0.613*</w:t>
            </w:r>
          </w:p>
        </w:tc>
        <w:tc>
          <w:tcPr>
            <w:tcW w:w="806" w:type="dxa"/>
            <w:vAlign w:val="center"/>
          </w:tcPr>
          <w:p w14:paraId="2814FD11" w14:textId="685A8F29" w:rsidR="00DB3950" w:rsidRPr="00805204" w:rsidRDefault="6AD83534" w:rsidP="007E1D3A">
            <w:pPr>
              <w:jc w:val="center"/>
              <w:rPr>
                <w:rFonts w:ascii="Calibri" w:hAnsi="Calibri" w:cs="Calibri"/>
                <w:sz w:val="18"/>
                <w:szCs w:val="18"/>
              </w:rPr>
            </w:pPr>
            <w:r w:rsidRPr="4657C4EA">
              <w:rPr>
                <w:rFonts w:ascii="Calibri" w:hAnsi="Calibri" w:cs="Calibri"/>
                <w:sz w:val="18"/>
                <w:szCs w:val="18"/>
              </w:rPr>
              <w:t>0.</w:t>
            </w:r>
            <w:r w:rsidRPr="55BE2BD5">
              <w:rPr>
                <w:rFonts w:ascii="Calibri" w:hAnsi="Calibri" w:cs="Calibri"/>
                <w:sz w:val="18"/>
                <w:szCs w:val="18"/>
              </w:rPr>
              <w:t>138*</w:t>
            </w:r>
          </w:p>
        </w:tc>
        <w:tc>
          <w:tcPr>
            <w:tcW w:w="788" w:type="dxa"/>
            <w:vAlign w:val="center"/>
          </w:tcPr>
          <w:p w14:paraId="10459124" w14:textId="725A032D" w:rsidR="00DB3950" w:rsidRPr="00805204" w:rsidRDefault="6AD83534" w:rsidP="007E1D3A">
            <w:pPr>
              <w:jc w:val="center"/>
              <w:rPr>
                <w:rFonts w:ascii="Calibri" w:hAnsi="Calibri" w:cs="Calibri"/>
                <w:sz w:val="18"/>
                <w:szCs w:val="18"/>
              </w:rPr>
            </w:pPr>
            <w:r w:rsidRPr="55BE2BD5">
              <w:rPr>
                <w:rFonts w:ascii="Calibri" w:hAnsi="Calibri" w:cs="Calibri"/>
                <w:sz w:val="18"/>
                <w:szCs w:val="18"/>
              </w:rPr>
              <w:t>0.381*</w:t>
            </w:r>
          </w:p>
        </w:tc>
      </w:tr>
      <w:tr w:rsidR="00DB3950" w:rsidRPr="00805204" w14:paraId="01F35538" w14:textId="23583E3D" w:rsidTr="000C0B97">
        <w:trPr>
          <w:gridAfter w:val="1"/>
          <w:wAfter w:w="17" w:type="dxa"/>
          <w:trHeight w:val="20"/>
        </w:trPr>
        <w:tc>
          <w:tcPr>
            <w:tcW w:w="1930" w:type="dxa"/>
            <w:noWrap/>
            <w:vAlign w:val="center"/>
          </w:tcPr>
          <w:p w14:paraId="514AC9A6" w14:textId="1A4EBBB5" w:rsidR="00DB3950" w:rsidRPr="00805204" w:rsidRDefault="00DB3950" w:rsidP="000C0B97">
            <w:pPr>
              <w:rPr>
                <w:rFonts w:ascii="Calibri" w:hAnsi="Calibri" w:cs="Calibri"/>
                <w:b/>
                <w:bCs/>
                <w:color w:val="000000" w:themeColor="text1"/>
                <w:sz w:val="18"/>
                <w:szCs w:val="18"/>
              </w:rPr>
            </w:pPr>
            <w:r w:rsidRPr="00805204">
              <w:rPr>
                <w:rFonts w:ascii="Calibri" w:hAnsi="Calibri" w:cs="Calibri"/>
                <w:b/>
                <w:bCs/>
                <w:color w:val="000000" w:themeColor="text1"/>
                <w:sz w:val="18"/>
                <w:szCs w:val="18"/>
              </w:rPr>
              <w:t>Kidney Disease</w:t>
            </w:r>
            <w:r w:rsidRPr="25BE22DA">
              <w:rPr>
                <w:rFonts w:ascii="Calibri" w:hAnsi="Calibri" w:cs="Calibri"/>
                <w:b/>
                <w:bCs/>
                <w:color w:val="000000" w:themeColor="text1"/>
                <w:sz w:val="18"/>
                <w:szCs w:val="18"/>
              </w:rPr>
              <w:t>​</w:t>
            </w:r>
            <w:r w:rsidR="095ADA25" w:rsidRPr="25BE22DA">
              <w:rPr>
                <w:rFonts w:ascii="Calibri" w:hAnsi="Calibri" w:cs="Calibri"/>
                <w:b/>
                <w:bCs/>
                <w:color w:val="000000" w:themeColor="text1"/>
                <w:sz w:val="18"/>
                <w:szCs w:val="18"/>
              </w:rPr>
              <w:t xml:space="preserve"> (0.044)</w:t>
            </w:r>
          </w:p>
        </w:tc>
        <w:tc>
          <w:tcPr>
            <w:tcW w:w="805" w:type="dxa"/>
            <w:noWrap/>
            <w:vAlign w:val="center"/>
          </w:tcPr>
          <w:p w14:paraId="3D26C823" w14:textId="016F5BE0"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0.059</w:t>
            </w:r>
          </w:p>
        </w:tc>
        <w:tc>
          <w:tcPr>
            <w:tcW w:w="806" w:type="dxa"/>
            <w:noWrap/>
            <w:vAlign w:val="center"/>
          </w:tcPr>
          <w:p w14:paraId="13D8B099" w14:textId="4A356A7C"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0.203</w:t>
            </w:r>
          </w:p>
        </w:tc>
        <w:tc>
          <w:tcPr>
            <w:tcW w:w="805" w:type="dxa"/>
            <w:noWrap/>
            <w:vAlign w:val="center"/>
          </w:tcPr>
          <w:p w14:paraId="7AFB94CD" w14:textId="598B8960"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0.854*</w:t>
            </w:r>
          </w:p>
        </w:tc>
        <w:tc>
          <w:tcPr>
            <w:tcW w:w="808" w:type="dxa"/>
            <w:noWrap/>
            <w:vAlign w:val="center"/>
          </w:tcPr>
          <w:p w14:paraId="208877A8" w14:textId="2B2BA72A"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-0.228*</w:t>
            </w:r>
          </w:p>
        </w:tc>
        <w:tc>
          <w:tcPr>
            <w:tcW w:w="807" w:type="dxa"/>
            <w:noWrap/>
            <w:vAlign w:val="center"/>
          </w:tcPr>
          <w:p w14:paraId="2E633330" w14:textId="7B45CDEE"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-0.685*</w:t>
            </w:r>
          </w:p>
        </w:tc>
        <w:tc>
          <w:tcPr>
            <w:tcW w:w="807" w:type="dxa"/>
            <w:noWrap/>
            <w:vAlign w:val="center"/>
          </w:tcPr>
          <w:p w14:paraId="2EAF7308" w14:textId="61A839C6"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-0.106</w:t>
            </w:r>
          </w:p>
        </w:tc>
        <w:tc>
          <w:tcPr>
            <w:tcW w:w="807" w:type="dxa"/>
            <w:noWrap/>
            <w:vAlign w:val="center"/>
          </w:tcPr>
          <w:p w14:paraId="1BDCD565" w14:textId="54993FA1"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0.683*</w:t>
            </w:r>
          </w:p>
        </w:tc>
        <w:tc>
          <w:tcPr>
            <w:tcW w:w="806" w:type="dxa"/>
            <w:vAlign w:val="center"/>
          </w:tcPr>
          <w:p w14:paraId="26DF99B9" w14:textId="503A53BB" w:rsidR="00DB3950" w:rsidRPr="00805204" w:rsidRDefault="6654C806" w:rsidP="007E1D3A">
            <w:pPr>
              <w:jc w:val="center"/>
              <w:rPr>
                <w:rFonts w:ascii="Calibri" w:hAnsi="Calibri" w:cs="Calibri"/>
                <w:sz w:val="18"/>
                <w:szCs w:val="18"/>
              </w:rPr>
            </w:pPr>
            <w:r w:rsidRPr="307C9F69">
              <w:rPr>
                <w:rFonts w:ascii="Calibri" w:hAnsi="Calibri" w:cs="Calibri"/>
                <w:sz w:val="18"/>
                <w:szCs w:val="18"/>
              </w:rPr>
              <w:t>0.042</w:t>
            </w:r>
          </w:p>
        </w:tc>
        <w:tc>
          <w:tcPr>
            <w:tcW w:w="788" w:type="dxa"/>
            <w:vAlign w:val="center"/>
          </w:tcPr>
          <w:p w14:paraId="0B586BE0" w14:textId="69918F84" w:rsidR="00DB3950" w:rsidRPr="00805204" w:rsidRDefault="6654C806" w:rsidP="007E1D3A">
            <w:pPr>
              <w:jc w:val="center"/>
              <w:rPr>
                <w:rFonts w:ascii="Calibri" w:hAnsi="Calibri" w:cs="Calibri"/>
                <w:sz w:val="18"/>
                <w:szCs w:val="18"/>
              </w:rPr>
            </w:pPr>
            <w:r w:rsidRPr="3D82A115">
              <w:rPr>
                <w:rFonts w:ascii="Calibri" w:hAnsi="Calibri" w:cs="Calibri"/>
                <w:sz w:val="18"/>
                <w:szCs w:val="18"/>
              </w:rPr>
              <w:t>0.514*</w:t>
            </w:r>
          </w:p>
        </w:tc>
      </w:tr>
      <w:tr w:rsidR="00DB3950" w:rsidRPr="00805204" w14:paraId="20499717" w14:textId="5C0AEE4F" w:rsidTr="000C0B97">
        <w:trPr>
          <w:gridAfter w:val="1"/>
          <w:wAfter w:w="17" w:type="dxa"/>
          <w:trHeight w:val="20"/>
        </w:trPr>
        <w:tc>
          <w:tcPr>
            <w:tcW w:w="1930" w:type="dxa"/>
            <w:noWrap/>
            <w:vAlign w:val="center"/>
          </w:tcPr>
          <w:p w14:paraId="6F18EA6E" w14:textId="5234CB24" w:rsidR="00DB3950" w:rsidRPr="00805204" w:rsidRDefault="00DB3950" w:rsidP="000C0B97">
            <w:pPr>
              <w:rPr>
                <w:rFonts w:ascii="Calibri" w:hAnsi="Calibri" w:cs="Calibri"/>
                <w:b/>
                <w:bCs/>
                <w:color w:val="000000" w:themeColor="text1"/>
                <w:sz w:val="18"/>
                <w:szCs w:val="18"/>
              </w:rPr>
            </w:pPr>
            <w:r w:rsidRPr="00805204">
              <w:rPr>
                <w:rFonts w:ascii="Calibri" w:hAnsi="Calibri" w:cs="Calibri"/>
                <w:b/>
                <w:bCs/>
                <w:color w:val="000000" w:themeColor="text1"/>
                <w:sz w:val="18"/>
                <w:szCs w:val="18"/>
              </w:rPr>
              <w:t>Heart Disease</w:t>
            </w:r>
            <w:r w:rsidRPr="0D87626D">
              <w:rPr>
                <w:rFonts w:ascii="Calibri" w:hAnsi="Calibri" w:cs="Calibri"/>
                <w:b/>
                <w:bCs/>
                <w:color w:val="000000" w:themeColor="text1"/>
                <w:sz w:val="18"/>
                <w:szCs w:val="18"/>
              </w:rPr>
              <w:t>​</w:t>
            </w:r>
            <w:r w:rsidR="6F6B4F5B" w:rsidRPr="0D87626D">
              <w:rPr>
                <w:rFonts w:ascii="Calibri" w:hAnsi="Calibri" w:cs="Calibri"/>
                <w:b/>
                <w:bCs/>
                <w:color w:val="000000" w:themeColor="text1"/>
                <w:sz w:val="18"/>
                <w:szCs w:val="18"/>
              </w:rPr>
              <w:t xml:space="preserve"> (0.087)</w:t>
            </w:r>
          </w:p>
        </w:tc>
        <w:tc>
          <w:tcPr>
            <w:tcW w:w="805" w:type="dxa"/>
            <w:noWrap/>
            <w:vAlign w:val="center"/>
          </w:tcPr>
          <w:p w14:paraId="29E67ACC" w14:textId="58688547" w:rsidR="00DB3950" w:rsidRPr="00805204" w:rsidRDefault="00D80B51" w:rsidP="007E1D3A">
            <w:pPr>
              <w:jc w:val="center"/>
              <w:rPr>
                <w:rFonts w:ascii="Calibri" w:hAnsi="Calibri" w:cs="Calibri"/>
                <w:sz w:val="18"/>
                <w:szCs w:val="18"/>
              </w:rPr>
            </w:pPr>
            <w:r>
              <w:rPr>
                <w:rFonts w:ascii="Calibri" w:hAnsi="Calibri" w:cs="Calibri"/>
                <w:sz w:val="18"/>
                <w:szCs w:val="18"/>
              </w:rPr>
              <w:t>0.726*</w:t>
            </w:r>
          </w:p>
        </w:tc>
        <w:tc>
          <w:tcPr>
            <w:tcW w:w="806" w:type="dxa"/>
            <w:noWrap/>
            <w:vAlign w:val="center"/>
          </w:tcPr>
          <w:p w14:paraId="0A019FD5" w14:textId="0AD753E8" w:rsidR="00DB3950" w:rsidRPr="00805204" w:rsidRDefault="00D80B51" w:rsidP="007E1D3A">
            <w:pPr>
              <w:jc w:val="center"/>
              <w:rPr>
                <w:rFonts w:ascii="Calibri" w:hAnsi="Calibri" w:cs="Calibri"/>
                <w:sz w:val="18"/>
                <w:szCs w:val="18"/>
              </w:rPr>
            </w:pPr>
            <w:r>
              <w:rPr>
                <w:rFonts w:ascii="Calibri" w:hAnsi="Calibri" w:cs="Calibri"/>
                <w:sz w:val="18"/>
                <w:szCs w:val="18"/>
              </w:rPr>
              <w:t>-0.345*</w:t>
            </w:r>
          </w:p>
        </w:tc>
        <w:tc>
          <w:tcPr>
            <w:tcW w:w="805" w:type="dxa"/>
            <w:noWrap/>
            <w:vAlign w:val="center"/>
          </w:tcPr>
          <w:p w14:paraId="7B5D58EF" w14:textId="67444A48" w:rsidR="00DB3950" w:rsidRPr="00805204" w:rsidRDefault="00901AF1" w:rsidP="007E1D3A">
            <w:pPr>
              <w:jc w:val="center"/>
              <w:rPr>
                <w:rFonts w:ascii="Calibri" w:hAnsi="Calibri" w:cs="Calibri"/>
                <w:sz w:val="18"/>
                <w:szCs w:val="18"/>
              </w:rPr>
            </w:pPr>
            <w:r>
              <w:rPr>
                <w:rFonts w:ascii="Calibri" w:hAnsi="Calibri" w:cs="Calibri"/>
                <w:sz w:val="18"/>
                <w:szCs w:val="18"/>
              </w:rPr>
              <w:t>1.406</w:t>
            </w:r>
            <w:r w:rsidR="00B44485">
              <w:rPr>
                <w:rFonts w:ascii="Calibri" w:hAnsi="Calibri" w:cs="Calibri"/>
                <w:sz w:val="18"/>
                <w:szCs w:val="18"/>
              </w:rPr>
              <w:t>*</w:t>
            </w:r>
          </w:p>
        </w:tc>
        <w:tc>
          <w:tcPr>
            <w:tcW w:w="808" w:type="dxa"/>
            <w:noWrap/>
            <w:vAlign w:val="center"/>
          </w:tcPr>
          <w:p w14:paraId="4729CF9F" w14:textId="76F12D67" w:rsidR="00DB3950" w:rsidRPr="00805204" w:rsidRDefault="00B44485" w:rsidP="007E1D3A">
            <w:pPr>
              <w:jc w:val="center"/>
              <w:rPr>
                <w:rFonts w:ascii="Calibri" w:hAnsi="Calibri" w:cs="Calibri"/>
                <w:sz w:val="18"/>
                <w:szCs w:val="18"/>
              </w:rPr>
            </w:pPr>
            <w:r>
              <w:rPr>
                <w:rFonts w:ascii="Calibri" w:hAnsi="Calibri" w:cs="Calibri"/>
                <w:sz w:val="18"/>
                <w:szCs w:val="18"/>
              </w:rPr>
              <w:t>-0.28</w:t>
            </w:r>
            <w:r w:rsidR="0088342A">
              <w:rPr>
                <w:rFonts w:ascii="Calibri" w:hAnsi="Calibri" w:cs="Calibri"/>
                <w:sz w:val="18"/>
                <w:szCs w:val="18"/>
              </w:rPr>
              <w:t>1*</w:t>
            </w:r>
          </w:p>
        </w:tc>
        <w:tc>
          <w:tcPr>
            <w:tcW w:w="807" w:type="dxa"/>
            <w:noWrap/>
            <w:vAlign w:val="center"/>
          </w:tcPr>
          <w:p w14:paraId="2A0ED7E9" w14:textId="3EB8559D" w:rsidR="00DB3950" w:rsidRPr="00805204" w:rsidRDefault="0088342A" w:rsidP="007E1D3A">
            <w:pPr>
              <w:jc w:val="center"/>
              <w:rPr>
                <w:rFonts w:ascii="Calibri" w:hAnsi="Calibri" w:cs="Calibri"/>
                <w:sz w:val="18"/>
                <w:szCs w:val="18"/>
              </w:rPr>
            </w:pPr>
            <w:r>
              <w:rPr>
                <w:rFonts w:ascii="Calibri" w:hAnsi="Calibri" w:cs="Calibri"/>
                <w:sz w:val="18"/>
                <w:szCs w:val="18"/>
              </w:rPr>
              <w:t>-0.310</w:t>
            </w:r>
            <w:r w:rsidR="00C54A30">
              <w:rPr>
                <w:rFonts w:ascii="Calibri" w:hAnsi="Calibri" w:cs="Calibri"/>
                <w:sz w:val="18"/>
                <w:szCs w:val="18"/>
              </w:rPr>
              <w:t>*</w:t>
            </w:r>
          </w:p>
        </w:tc>
        <w:tc>
          <w:tcPr>
            <w:tcW w:w="807" w:type="dxa"/>
            <w:noWrap/>
            <w:vAlign w:val="center"/>
          </w:tcPr>
          <w:p w14:paraId="167DD49F" w14:textId="19F3A824" w:rsidR="00DB3950" w:rsidRPr="00805204" w:rsidRDefault="00C54A30" w:rsidP="007E1D3A">
            <w:pPr>
              <w:jc w:val="center"/>
              <w:rPr>
                <w:rFonts w:ascii="Calibri" w:hAnsi="Calibri" w:cs="Calibri"/>
                <w:sz w:val="18"/>
                <w:szCs w:val="18"/>
              </w:rPr>
            </w:pPr>
            <w:r>
              <w:rPr>
                <w:rFonts w:ascii="Calibri" w:hAnsi="Calibri" w:cs="Calibri"/>
                <w:sz w:val="18"/>
                <w:szCs w:val="18"/>
              </w:rPr>
              <w:t>0.019</w:t>
            </w:r>
          </w:p>
        </w:tc>
        <w:tc>
          <w:tcPr>
            <w:tcW w:w="807" w:type="dxa"/>
            <w:noWrap/>
            <w:vAlign w:val="center"/>
          </w:tcPr>
          <w:p w14:paraId="74529C78" w14:textId="2D3F9A21" w:rsidR="00DB3950" w:rsidRPr="00805204" w:rsidRDefault="00C54A30" w:rsidP="007E1D3A">
            <w:pPr>
              <w:jc w:val="center"/>
              <w:rPr>
                <w:rFonts w:ascii="Calibri" w:hAnsi="Calibri" w:cs="Calibri"/>
                <w:sz w:val="18"/>
                <w:szCs w:val="18"/>
              </w:rPr>
            </w:pPr>
            <w:r>
              <w:rPr>
                <w:rFonts w:ascii="Calibri" w:hAnsi="Calibri" w:cs="Calibri"/>
                <w:sz w:val="18"/>
                <w:szCs w:val="18"/>
              </w:rPr>
              <w:t>1.316*</w:t>
            </w:r>
          </w:p>
        </w:tc>
        <w:tc>
          <w:tcPr>
            <w:tcW w:w="806" w:type="dxa"/>
            <w:vAlign w:val="center"/>
          </w:tcPr>
          <w:p w14:paraId="3E47E674" w14:textId="1F496348" w:rsidR="00DB3950" w:rsidRPr="00805204" w:rsidRDefault="7C25BFC1" w:rsidP="007E1D3A">
            <w:pPr>
              <w:jc w:val="center"/>
              <w:rPr>
                <w:rFonts w:ascii="Calibri" w:hAnsi="Calibri" w:cs="Calibri"/>
                <w:sz w:val="18"/>
                <w:szCs w:val="18"/>
              </w:rPr>
            </w:pPr>
            <w:r w:rsidRPr="12749C03">
              <w:rPr>
                <w:rFonts w:ascii="Calibri" w:hAnsi="Calibri" w:cs="Calibri"/>
                <w:sz w:val="18"/>
                <w:szCs w:val="18"/>
              </w:rPr>
              <w:t>0.</w:t>
            </w:r>
            <w:r w:rsidRPr="7223B501">
              <w:rPr>
                <w:rFonts w:ascii="Calibri" w:hAnsi="Calibri" w:cs="Calibri"/>
                <w:sz w:val="18"/>
                <w:szCs w:val="18"/>
              </w:rPr>
              <w:t>189*</w:t>
            </w:r>
          </w:p>
        </w:tc>
        <w:tc>
          <w:tcPr>
            <w:tcW w:w="788" w:type="dxa"/>
            <w:vAlign w:val="center"/>
          </w:tcPr>
          <w:p w14:paraId="2A652DE2" w14:textId="325C9274" w:rsidR="00DB3950" w:rsidRPr="00805204" w:rsidRDefault="7C25BFC1" w:rsidP="007E1D3A">
            <w:pPr>
              <w:jc w:val="center"/>
              <w:rPr>
                <w:rFonts w:ascii="Calibri" w:hAnsi="Calibri" w:cs="Calibri"/>
                <w:sz w:val="18"/>
                <w:szCs w:val="18"/>
              </w:rPr>
            </w:pPr>
            <w:r w:rsidRPr="0BDFD65F">
              <w:rPr>
                <w:rFonts w:ascii="Calibri" w:hAnsi="Calibri" w:cs="Calibri"/>
                <w:sz w:val="18"/>
                <w:szCs w:val="18"/>
              </w:rPr>
              <w:t>0.381*</w:t>
            </w:r>
          </w:p>
        </w:tc>
      </w:tr>
      <w:tr w:rsidR="00DB3950" w:rsidRPr="00805204" w14:paraId="653F6C33" w14:textId="2F37802B" w:rsidTr="000C0B97">
        <w:trPr>
          <w:gridAfter w:val="1"/>
          <w:wAfter w:w="17" w:type="dxa"/>
          <w:trHeight w:val="20"/>
        </w:trPr>
        <w:tc>
          <w:tcPr>
            <w:tcW w:w="1930" w:type="dxa"/>
            <w:noWrap/>
            <w:vAlign w:val="center"/>
          </w:tcPr>
          <w:p w14:paraId="42360B9F" w14:textId="6DCA0B8A" w:rsidR="00DB3950" w:rsidRPr="00805204" w:rsidRDefault="00DB3950" w:rsidP="000C0B97">
            <w:pPr>
              <w:rPr>
                <w:rFonts w:ascii="Calibri" w:hAnsi="Calibri" w:cs="Calibri"/>
                <w:b/>
                <w:bCs/>
                <w:color w:val="000000" w:themeColor="text1"/>
                <w:sz w:val="18"/>
                <w:szCs w:val="18"/>
              </w:rPr>
            </w:pPr>
            <w:r w:rsidRPr="00805204">
              <w:rPr>
                <w:rFonts w:ascii="Calibri" w:hAnsi="Calibri" w:cs="Calibri"/>
                <w:b/>
                <w:bCs/>
                <w:color w:val="000000" w:themeColor="text1"/>
                <w:sz w:val="18"/>
                <w:szCs w:val="18"/>
              </w:rPr>
              <w:t>Depression​</w:t>
            </w:r>
            <w:r w:rsidR="4B646681" w:rsidRPr="1A650EEF">
              <w:rPr>
                <w:rFonts w:ascii="Calibri" w:hAnsi="Calibri" w:cs="Calibri"/>
                <w:b/>
                <w:bCs/>
                <w:color w:val="000000" w:themeColor="text1"/>
                <w:sz w:val="18"/>
                <w:szCs w:val="18"/>
              </w:rPr>
              <w:t xml:space="preserve"> (0.056</w:t>
            </w:r>
            <w:r w:rsidR="4B646681" w:rsidRPr="554D051D">
              <w:rPr>
                <w:rFonts w:ascii="Calibri" w:hAnsi="Calibri" w:cs="Calibri"/>
                <w:b/>
                <w:bCs/>
                <w:color w:val="000000" w:themeColor="text1"/>
                <w:sz w:val="18"/>
                <w:szCs w:val="18"/>
              </w:rPr>
              <w:t>)</w:t>
            </w:r>
          </w:p>
        </w:tc>
        <w:tc>
          <w:tcPr>
            <w:tcW w:w="805" w:type="dxa"/>
            <w:noWrap/>
            <w:vAlign w:val="center"/>
          </w:tcPr>
          <w:p w14:paraId="2E68AA6E" w14:textId="158C85EC" w:rsidR="00DB3950" w:rsidRPr="00805204" w:rsidRDefault="2E72F9EC" w:rsidP="007E1D3A">
            <w:pPr>
              <w:jc w:val="center"/>
              <w:rPr>
                <w:rFonts w:ascii="Calibri" w:hAnsi="Calibri" w:cs="Calibri"/>
                <w:sz w:val="18"/>
                <w:szCs w:val="18"/>
              </w:rPr>
            </w:pPr>
            <w:r w:rsidRPr="1AB3E2A0">
              <w:rPr>
                <w:rFonts w:ascii="Calibri" w:hAnsi="Calibri" w:cs="Calibri"/>
                <w:sz w:val="18"/>
                <w:szCs w:val="18"/>
              </w:rPr>
              <w:t>-0.662*</w:t>
            </w:r>
          </w:p>
        </w:tc>
        <w:tc>
          <w:tcPr>
            <w:tcW w:w="806" w:type="dxa"/>
            <w:noWrap/>
            <w:vAlign w:val="center"/>
          </w:tcPr>
          <w:p w14:paraId="005F055F" w14:textId="1EA941D2" w:rsidR="00DB3950" w:rsidRPr="00805204" w:rsidRDefault="30E04A39" w:rsidP="007E1D3A">
            <w:pPr>
              <w:jc w:val="center"/>
              <w:rPr>
                <w:rFonts w:ascii="Calibri" w:hAnsi="Calibri" w:cs="Calibri"/>
                <w:sz w:val="18"/>
                <w:szCs w:val="18"/>
              </w:rPr>
            </w:pPr>
            <w:r w:rsidRPr="764ACDE5">
              <w:rPr>
                <w:rFonts w:ascii="Calibri" w:hAnsi="Calibri" w:cs="Calibri"/>
                <w:sz w:val="18"/>
                <w:szCs w:val="18"/>
              </w:rPr>
              <w:t>-0.578*</w:t>
            </w:r>
          </w:p>
        </w:tc>
        <w:tc>
          <w:tcPr>
            <w:tcW w:w="805" w:type="dxa"/>
            <w:noWrap/>
            <w:vAlign w:val="center"/>
          </w:tcPr>
          <w:p w14:paraId="585DC4F5" w14:textId="390BE1FB" w:rsidR="00DB3950" w:rsidRPr="00805204" w:rsidRDefault="30E04A39" w:rsidP="007E1D3A">
            <w:pPr>
              <w:jc w:val="center"/>
              <w:rPr>
                <w:rFonts w:ascii="Calibri" w:hAnsi="Calibri" w:cs="Calibri"/>
                <w:sz w:val="18"/>
                <w:szCs w:val="18"/>
              </w:rPr>
            </w:pPr>
            <w:r w:rsidRPr="764ACDE5">
              <w:rPr>
                <w:rFonts w:ascii="Calibri" w:hAnsi="Calibri" w:cs="Calibri"/>
                <w:sz w:val="18"/>
                <w:szCs w:val="18"/>
              </w:rPr>
              <w:t>-0.</w:t>
            </w:r>
            <w:r w:rsidRPr="64B9F762">
              <w:rPr>
                <w:rFonts w:ascii="Calibri" w:hAnsi="Calibri" w:cs="Calibri"/>
                <w:sz w:val="18"/>
                <w:szCs w:val="18"/>
              </w:rPr>
              <w:t>468</w:t>
            </w:r>
          </w:p>
        </w:tc>
        <w:tc>
          <w:tcPr>
            <w:tcW w:w="808" w:type="dxa"/>
            <w:noWrap/>
            <w:vAlign w:val="center"/>
          </w:tcPr>
          <w:p w14:paraId="2059D4BB" w14:textId="6ADD2C7D" w:rsidR="00DB3950" w:rsidRPr="00805204" w:rsidRDefault="30E04A39" w:rsidP="007E1D3A">
            <w:pPr>
              <w:jc w:val="center"/>
              <w:rPr>
                <w:rFonts w:ascii="Calibri" w:hAnsi="Calibri" w:cs="Calibri"/>
                <w:sz w:val="18"/>
                <w:szCs w:val="18"/>
              </w:rPr>
            </w:pPr>
            <w:r w:rsidRPr="64B9F762">
              <w:rPr>
                <w:rFonts w:ascii="Calibri" w:hAnsi="Calibri" w:cs="Calibri"/>
                <w:sz w:val="18"/>
                <w:szCs w:val="18"/>
              </w:rPr>
              <w:t>0.023</w:t>
            </w:r>
          </w:p>
        </w:tc>
        <w:tc>
          <w:tcPr>
            <w:tcW w:w="807" w:type="dxa"/>
            <w:noWrap/>
            <w:vAlign w:val="center"/>
          </w:tcPr>
          <w:p w14:paraId="3142D71C" w14:textId="21ABA9BE" w:rsidR="00DB3950" w:rsidRPr="00805204" w:rsidRDefault="30E04A39" w:rsidP="007E1D3A">
            <w:pPr>
              <w:jc w:val="center"/>
              <w:rPr>
                <w:rFonts w:ascii="Calibri" w:hAnsi="Calibri" w:cs="Calibri"/>
                <w:sz w:val="18"/>
                <w:szCs w:val="18"/>
              </w:rPr>
            </w:pPr>
            <w:r w:rsidRPr="64B9F762">
              <w:rPr>
                <w:rFonts w:ascii="Calibri" w:hAnsi="Calibri" w:cs="Calibri"/>
                <w:sz w:val="18"/>
                <w:szCs w:val="18"/>
              </w:rPr>
              <w:t>-0.544*</w:t>
            </w:r>
          </w:p>
        </w:tc>
        <w:tc>
          <w:tcPr>
            <w:tcW w:w="807" w:type="dxa"/>
            <w:noWrap/>
            <w:vAlign w:val="center"/>
          </w:tcPr>
          <w:p w14:paraId="6C432A75" w14:textId="1AA6CE72" w:rsidR="00DB3950" w:rsidRPr="00805204" w:rsidRDefault="30E04A39" w:rsidP="007E1D3A">
            <w:pPr>
              <w:jc w:val="center"/>
              <w:rPr>
                <w:rFonts w:ascii="Calibri" w:hAnsi="Calibri" w:cs="Calibri"/>
                <w:sz w:val="18"/>
                <w:szCs w:val="18"/>
              </w:rPr>
            </w:pPr>
            <w:r w:rsidRPr="64B9F762">
              <w:rPr>
                <w:rFonts w:ascii="Calibri" w:hAnsi="Calibri" w:cs="Calibri"/>
                <w:sz w:val="18"/>
                <w:szCs w:val="18"/>
              </w:rPr>
              <w:t>0.065</w:t>
            </w:r>
          </w:p>
        </w:tc>
        <w:tc>
          <w:tcPr>
            <w:tcW w:w="807" w:type="dxa"/>
            <w:noWrap/>
            <w:vAlign w:val="center"/>
          </w:tcPr>
          <w:p w14:paraId="67C0A9D0" w14:textId="4BE56346" w:rsidR="00DB3950" w:rsidRPr="00805204" w:rsidRDefault="30E04A39" w:rsidP="007E1D3A">
            <w:pPr>
              <w:jc w:val="center"/>
              <w:rPr>
                <w:rFonts w:ascii="Calibri" w:hAnsi="Calibri" w:cs="Calibri"/>
                <w:sz w:val="18"/>
                <w:szCs w:val="18"/>
              </w:rPr>
            </w:pPr>
            <w:r w:rsidRPr="248819F5">
              <w:rPr>
                <w:rFonts w:ascii="Calibri" w:hAnsi="Calibri" w:cs="Calibri"/>
                <w:sz w:val="18"/>
                <w:szCs w:val="18"/>
              </w:rPr>
              <w:t>0.398*</w:t>
            </w:r>
          </w:p>
        </w:tc>
        <w:tc>
          <w:tcPr>
            <w:tcW w:w="806" w:type="dxa"/>
            <w:vAlign w:val="center"/>
          </w:tcPr>
          <w:p w14:paraId="6A6E1198" w14:textId="5C8AA8C5" w:rsidR="00DB3950" w:rsidRPr="00805204" w:rsidRDefault="56A0F986" w:rsidP="007E1D3A">
            <w:pPr>
              <w:jc w:val="center"/>
              <w:rPr>
                <w:rFonts w:ascii="Calibri" w:hAnsi="Calibri" w:cs="Calibri"/>
                <w:sz w:val="18"/>
                <w:szCs w:val="18"/>
              </w:rPr>
            </w:pPr>
            <w:r w:rsidRPr="7E1E861F">
              <w:rPr>
                <w:rFonts w:ascii="Calibri" w:hAnsi="Calibri" w:cs="Calibri"/>
                <w:sz w:val="18"/>
                <w:szCs w:val="18"/>
              </w:rPr>
              <w:t>0.723*</w:t>
            </w:r>
          </w:p>
        </w:tc>
        <w:tc>
          <w:tcPr>
            <w:tcW w:w="788" w:type="dxa"/>
            <w:vAlign w:val="center"/>
          </w:tcPr>
          <w:p w14:paraId="7F3CBDAB" w14:textId="012F51EF" w:rsidR="00DB3950" w:rsidRPr="00805204" w:rsidRDefault="56A0F986" w:rsidP="007E1D3A">
            <w:pPr>
              <w:jc w:val="center"/>
              <w:rPr>
                <w:rFonts w:ascii="Calibri" w:hAnsi="Calibri" w:cs="Calibri"/>
                <w:sz w:val="18"/>
                <w:szCs w:val="18"/>
              </w:rPr>
            </w:pPr>
            <w:r w:rsidRPr="65189669">
              <w:rPr>
                <w:rFonts w:ascii="Calibri" w:hAnsi="Calibri" w:cs="Calibri"/>
                <w:sz w:val="18"/>
                <w:szCs w:val="18"/>
              </w:rPr>
              <w:t>0.456</w:t>
            </w:r>
            <w:r w:rsidRPr="6115CB99">
              <w:rPr>
                <w:rFonts w:ascii="Calibri" w:hAnsi="Calibri" w:cs="Calibri"/>
                <w:sz w:val="18"/>
                <w:szCs w:val="18"/>
              </w:rPr>
              <w:t>*</w:t>
            </w:r>
          </w:p>
        </w:tc>
      </w:tr>
      <w:tr w:rsidR="00DB3950" w:rsidRPr="00805204" w14:paraId="5ED3E637" w14:textId="2CBF7F57" w:rsidTr="000C0B97">
        <w:trPr>
          <w:gridAfter w:val="1"/>
          <w:wAfter w:w="17" w:type="dxa"/>
          <w:trHeight w:val="20"/>
        </w:trPr>
        <w:tc>
          <w:tcPr>
            <w:tcW w:w="1930" w:type="dxa"/>
            <w:noWrap/>
            <w:vAlign w:val="center"/>
          </w:tcPr>
          <w:p w14:paraId="4D26BFFC" w14:textId="1D4570B9" w:rsidR="00DB3950" w:rsidRPr="00805204" w:rsidRDefault="00DB3950" w:rsidP="000C0B97">
            <w:pPr>
              <w:rPr>
                <w:rFonts w:ascii="Calibri" w:hAnsi="Calibri" w:cs="Calibri"/>
                <w:b/>
                <w:bCs/>
                <w:color w:val="000000" w:themeColor="text1"/>
                <w:sz w:val="18"/>
                <w:szCs w:val="18"/>
              </w:rPr>
            </w:pPr>
            <w:r w:rsidRPr="00805204">
              <w:rPr>
                <w:rFonts w:ascii="Calibri" w:hAnsi="Calibri" w:cs="Calibri"/>
                <w:b/>
                <w:bCs/>
                <w:color w:val="000000" w:themeColor="text1"/>
                <w:sz w:val="18"/>
                <w:szCs w:val="18"/>
              </w:rPr>
              <w:t>Stroke​</w:t>
            </w:r>
            <w:r w:rsidR="629617C4" w:rsidRPr="554D051D">
              <w:rPr>
                <w:rFonts w:ascii="Calibri" w:hAnsi="Calibri" w:cs="Calibri"/>
                <w:b/>
                <w:bCs/>
                <w:color w:val="000000" w:themeColor="text1"/>
                <w:sz w:val="18"/>
                <w:szCs w:val="18"/>
              </w:rPr>
              <w:t xml:space="preserve"> </w:t>
            </w:r>
            <w:r w:rsidR="629617C4" w:rsidRPr="2450C52C">
              <w:rPr>
                <w:rFonts w:ascii="Calibri" w:hAnsi="Calibri" w:cs="Calibri"/>
                <w:b/>
                <w:bCs/>
                <w:color w:val="000000" w:themeColor="text1"/>
                <w:sz w:val="18"/>
                <w:szCs w:val="18"/>
              </w:rPr>
              <w:t>(</w:t>
            </w:r>
            <w:r w:rsidR="629617C4" w:rsidRPr="060A2F1E">
              <w:rPr>
                <w:rFonts w:ascii="Calibri" w:hAnsi="Calibri" w:cs="Calibri"/>
                <w:b/>
                <w:bCs/>
                <w:color w:val="000000" w:themeColor="text1"/>
                <w:sz w:val="18"/>
                <w:szCs w:val="18"/>
              </w:rPr>
              <w:t>0.052)</w:t>
            </w:r>
          </w:p>
        </w:tc>
        <w:tc>
          <w:tcPr>
            <w:tcW w:w="805" w:type="dxa"/>
            <w:noWrap/>
            <w:vAlign w:val="center"/>
          </w:tcPr>
          <w:p w14:paraId="62A0101E" w14:textId="3BF78605" w:rsidR="00DB3950" w:rsidRPr="00805204" w:rsidRDefault="004F626B" w:rsidP="007E1D3A">
            <w:pPr>
              <w:jc w:val="center"/>
              <w:rPr>
                <w:rFonts w:ascii="Calibri" w:hAnsi="Calibri" w:cs="Calibri"/>
                <w:sz w:val="18"/>
                <w:szCs w:val="18"/>
              </w:rPr>
            </w:pPr>
            <w:r>
              <w:rPr>
                <w:rFonts w:ascii="Calibri" w:hAnsi="Calibri" w:cs="Calibri"/>
                <w:sz w:val="18"/>
                <w:szCs w:val="18"/>
              </w:rPr>
              <w:t>0.240</w:t>
            </w:r>
            <w:r w:rsidR="00774EB2">
              <w:rPr>
                <w:rFonts w:ascii="Calibri" w:hAnsi="Calibri" w:cs="Calibri"/>
                <w:sz w:val="18"/>
                <w:szCs w:val="18"/>
              </w:rPr>
              <w:t>*</w:t>
            </w:r>
          </w:p>
        </w:tc>
        <w:tc>
          <w:tcPr>
            <w:tcW w:w="806" w:type="dxa"/>
            <w:noWrap/>
            <w:vAlign w:val="center"/>
          </w:tcPr>
          <w:p w14:paraId="31974C7B" w14:textId="6DF556D7" w:rsidR="00DB3950" w:rsidRPr="00805204" w:rsidRDefault="00774EB2" w:rsidP="007E1D3A">
            <w:pPr>
              <w:jc w:val="center"/>
              <w:rPr>
                <w:rFonts w:ascii="Calibri" w:hAnsi="Calibri" w:cs="Calibri"/>
                <w:sz w:val="18"/>
                <w:szCs w:val="18"/>
              </w:rPr>
            </w:pPr>
            <w:r>
              <w:rPr>
                <w:rFonts w:ascii="Calibri" w:hAnsi="Calibri" w:cs="Calibri"/>
                <w:sz w:val="18"/>
                <w:szCs w:val="18"/>
              </w:rPr>
              <w:t>0.353*</w:t>
            </w:r>
          </w:p>
        </w:tc>
        <w:tc>
          <w:tcPr>
            <w:tcW w:w="805" w:type="dxa"/>
            <w:noWrap/>
            <w:vAlign w:val="center"/>
          </w:tcPr>
          <w:p w14:paraId="145DCEA6" w14:textId="27DB1A3C" w:rsidR="00DB3950" w:rsidRPr="00805204" w:rsidRDefault="00774EB2" w:rsidP="007E1D3A">
            <w:pPr>
              <w:jc w:val="center"/>
              <w:rPr>
                <w:rFonts w:ascii="Calibri" w:hAnsi="Calibri" w:cs="Calibri"/>
                <w:sz w:val="18"/>
                <w:szCs w:val="18"/>
              </w:rPr>
            </w:pPr>
            <w:r>
              <w:rPr>
                <w:rFonts w:ascii="Calibri" w:hAnsi="Calibri" w:cs="Calibri"/>
                <w:sz w:val="18"/>
                <w:szCs w:val="18"/>
              </w:rPr>
              <w:t>0.997*</w:t>
            </w:r>
          </w:p>
        </w:tc>
        <w:tc>
          <w:tcPr>
            <w:tcW w:w="808" w:type="dxa"/>
            <w:noWrap/>
            <w:vAlign w:val="center"/>
          </w:tcPr>
          <w:p w14:paraId="6DCD601D" w14:textId="5C2B6ED2" w:rsidR="00DB3950" w:rsidRPr="00805204" w:rsidRDefault="00774EB2" w:rsidP="007E1D3A">
            <w:pPr>
              <w:jc w:val="center"/>
              <w:rPr>
                <w:rFonts w:ascii="Calibri" w:hAnsi="Calibri" w:cs="Calibri"/>
                <w:sz w:val="18"/>
                <w:szCs w:val="18"/>
              </w:rPr>
            </w:pPr>
            <w:r>
              <w:rPr>
                <w:rFonts w:ascii="Calibri" w:hAnsi="Calibri" w:cs="Calibri"/>
                <w:sz w:val="18"/>
                <w:szCs w:val="18"/>
              </w:rPr>
              <w:t>-0.</w:t>
            </w:r>
            <w:r w:rsidR="00846DC7">
              <w:rPr>
                <w:rFonts w:ascii="Calibri" w:hAnsi="Calibri" w:cs="Calibri"/>
                <w:sz w:val="18"/>
                <w:szCs w:val="18"/>
              </w:rPr>
              <w:t>322*</w:t>
            </w:r>
          </w:p>
        </w:tc>
        <w:tc>
          <w:tcPr>
            <w:tcW w:w="807" w:type="dxa"/>
            <w:noWrap/>
            <w:vAlign w:val="center"/>
          </w:tcPr>
          <w:p w14:paraId="7AED2002" w14:textId="3FA8B880" w:rsidR="00DB3950" w:rsidRPr="00805204" w:rsidRDefault="00474DEB" w:rsidP="007E1D3A">
            <w:pPr>
              <w:jc w:val="center"/>
              <w:rPr>
                <w:rFonts w:ascii="Calibri" w:hAnsi="Calibri" w:cs="Calibri"/>
                <w:sz w:val="18"/>
                <w:szCs w:val="18"/>
              </w:rPr>
            </w:pPr>
            <w:r>
              <w:rPr>
                <w:rFonts w:ascii="Calibri" w:hAnsi="Calibri" w:cs="Calibri"/>
                <w:sz w:val="18"/>
                <w:szCs w:val="18"/>
              </w:rPr>
              <w:t>-0.697*</w:t>
            </w:r>
          </w:p>
        </w:tc>
        <w:tc>
          <w:tcPr>
            <w:tcW w:w="807" w:type="dxa"/>
            <w:noWrap/>
            <w:vAlign w:val="center"/>
          </w:tcPr>
          <w:p w14:paraId="75F1E715" w14:textId="7FA29590" w:rsidR="00DB3950" w:rsidRPr="00805204" w:rsidRDefault="00474DEB" w:rsidP="007E1D3A">
            <w:pPr>
              <w:jc w:val="center"/>
              <w:rPr>
                <w:rFonts w:ascii="Calibri" w:hAnsi="Calibri" w:cs="Calibri"/>
                <w:sz w:val="18"/>
                <w:szCs w:val="18"/>
              </w:rPr>
            </w:pPr>
            <w:r>
              <w:rPr>
                <w:rFonts w:ascii="Calibri" w:hAnsi="Calibri" w:cs="Calibri"/>
                <w:sz w:val="18"/>
                <w:szCs w:val="18"/>
              </w:rPr>
              <w:t>-0.142</w:t>
            </w:r>
          </w:p>
        </w:tc>
        <w:tc>
          <w:tcPr>
            <w:tcW w:w="807" w:type="dxa"/>
            <w:noWrap/>
            <w:vAlign w:val="center"/>
          </w:tcPr>
          <w:p w14:paraId="5C3B024B" w14:textId="061B206D" w:rsidR="00DB3950" w:rsidRPr="00805204" w:rsidRDefault="003366CC" w:rsidP="007E1D3A">
            <w:pPr>
              <w:jc w:val="center"/>
              <w:rPr>
                <w:rFonts w:ascii="Calibri" w:hAnsi="Calibri" w:cs="Calibri"/>
                <w:sz w:val="18"/>
                <w:szCs w:val="18"/>
              </w:rPr>
            </w:pPr>
            <w:r>
              <w:rPr>
                <w:rFonts w:ascii="Calibri" w:hAnsi="Calibri" w:cs="Calibri"/>
                <w:sz w:val="18"/>
                <w:szCs w:val="18"/>
              </w:rPr>
              <w:t>0.712*</w:t>
            </w:r>
          </w:p>
        </w:tc>
        <w:tc>
          <w:tcPr>
            <w:tcW w:w="806" w:type="dxa"/>
            <w:vAlign w:val="center"/>
          </w:tcPr>
          <w:p w14:paraId="540847AE" w14:textId="72564007" w:rsidR="00DB3950" w:rsidRPr="00805204" w:rsidRDefault="4F4FB6FB" w:rsidP="007E1D3A">
            <w:pPr>
              <w:jc w:val="center"/>
              <w:rPr>
                <w:rFonts w:ascii="Calibri" w:hAnsi="Calibri" w:cs="Calibri"/>
                <w:sz w:val="18"/>
                <w:szCs w:val="18"/>
              </w:rPr>
            </w:pPr>
            <w:r w:rsidRPr="75499172">
              <w:rPr>
                <w:rFonts w:ascii="Calibri" w:hAnsi="Calibri" w:cs="Calibri"/>
                <w:sz w:val="18"/>
                <w:szCs w:val="18"/>
              </w:rPr>
              <w:t>0.483*</w:t>
            </w:r>
          </w:p>
        </w:tc>
        <w:tc>
          <w:tcPr>
            <w:tcW w:w="788" w:type="dxa"/>
            <w:vAlign w:val="center"/>
          </w:tcPr>
          <w:p w14:paraId="4984EC12" w14:textId="4618761B" w:rsidR="00DB3950" w:rsidRPr="00805204" w:rsidRDefault="4F4FB6FB" w:rsidP="007E1D3A">
            <w:pPr>
              <w:jc w:val="center"/>
              <w:rPr>
                <w:rFonts w:ascii="Calibri" w:hAnsi="Calibri" w:cs="Calibri"/>
                <w:sz w:val="18"/>
                <w:szCs w:val="18"/>
              </w:rPr>
            </w:pPr>
            <w:r w:rsidRPr="7A63A5B8">
              <w:rPr>
                <w:rFonts w:ascii="Calibri" w:hAnsi="Calibri" w:cs="Calibri"/>
                <w:sz w:val="18"/>
                <w:szCs w:val="18"/>
              </w:rPr>
              <w:t>0.310*</w:t>
            </w:r>
          </w:p>
        </w:tc>
      </w:tr>
      <w:tr w:rsidR="00DB3950" w:rsidRPr="00805204" w14:paraId="1CB3AE98" w14:textId="77777777" w:rsidTr="007E1D3A">
        <w:trPr>
          <w:gridAfter w:val="1"/>
          <w:wAfter w:w="17" w:type="dxa"/>
          <w:trHeight w:val="20"/>
        </w:trPr>
        <w:tc>
          <w:tcPr>
            <w:tcW w:w="9169" w:type="dxa"/>
            <w:gridSpan w:val="10"/>
            <w:shd w:val="clear" w:color="auto" w:fill="E8E8E8" w:themeFill="background2"/>
            <w:noWrap/>
            <w:vAlign w:val="center"/>
          </w:tcPr>
          <w:p w14:paraId="338BFE9D" w14:textId="3B384BD4" w:rsidR="00DB3950" w:rsidRPr="00805204" w:rsidRDefault="00DB3950" w:rsidP="007E1D3A">
            <w:pPr>
              <w:jc w:val="center"/>
              <w:rPr>
                <w:rFonts w:ascii="Calibri" w:hAnsi="Calibri" w:cs="Calibri"/>
                <w:sz w:val="18"/>
                <w:szCs w:val="18"/>
              </w:rPr>
            </w:pPr>
            <w:r w:rsidRPr="00542F9F">
              <w:rPr>
                <w:rFonts w:ascii="Calibri" w:hAnsi="Calibri" w:cs="Calibri"/>
                <w:b/>
                <w:bCs/>
                <w:sz w:val="20"/>
                <w:szCs w:val="20"/>
              </w:rPr>
              <w:t>Stratified Sampled Survey: 2019</w:t>
            </w:r>
          </w:p>
        </w:tc>
      </w:tr>
      <w:tr w:rsidR="00DB3950" w:rsidRPr="00805204" w14:paraId="397E3243" w14:textId="34491DD3" w:rsidTr="000C0B97">
        <w:trPr>
          <w:gridAfter w:val="1"/>
          <w:wAfter w:w="17" w:type="dxa"/>
          <w:trHeight w:val="20"/>
        </w:trPr>
        <w:tc>
          <w:tcPr>
            <w:tcW w:w="1930" w:type="dxa"/>
            <w:noWrap/>
            <w:vAlign w:val="center"/>
          </w:tcPr>
          <w:p w14:paraId="44E3F6C3" w14:textId="46D91487" w:rsidR="00DB3950" w:rsidRPr="00805204" w:rsidRDefault="00DB3950" w:rsidP="000C0B97">
            <w:pPr>
              <w:rPr>
                <w:rFonts w:ascii="Calibri" w:hAnsi="Calibri" w:cs="Calibri"/>
                <w:b/>
                <w:bCs/>
                <w:color w:val="000000" w:themeColor="text1"/>
                <w:sz w:val="18"/>
                <w:szCs w:val="18"/>
              </w:rPr>
            </w:pPr>
            <w:r w:rsidRPr="00805204">
              <w:rPr>
                <w:rFonts w:ascii="Calibri" w:hAnsi="Calibri" w:cs="Calibri"/>
                <w:b/>
                <w:bCs/>
                <w:sz w:val="18"/>
                <w:szCs w:val="18"/>
              </w:rPr>
              <w:t>Smoking (0.081)</w:t>
            </w:r>
          </w:p>
        </w:tc>
        <w:tc>
          <w:tcPr>
            <w:tcW w:w="805" w:type="dxa"/>
            <w:noWrap/>
            <w:vAlign w:val="center"/>
          </w:tcPr>
          <w:p w14:paraId="787E6A15" w14:textId="43D6AC8E"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-0.024</w:t>
            </w:r>
          </w:p>
        </w:tc>
        <w:tc>
          <w:tcPr>
            <w:tcW w:w="806" w:type="dxa"/>
            <w:noWrap/>
            <w:vAlign w:val="center"/>
          </w:tcPr>
          <w:p w14:paraId="24B8A044" w14:textId="7C70E845"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0.052</w:t>
            </w:r>
          </w:p>
        </w:tc>
        <w:tc>
          <w:tcPr>
            <w:tcW w:w="805" w:type="dxa"/>
            <w:noWrap/>
            <w:vAlign w:val="center"/>
          </w:tcPr>
          <w:p w14:paraId="59E91543" w14:textId="701CE8F6"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-0.832*</w:t>
            </w:r>
          </w:p>
        </w:tc>
        <w:tc>
          <w:tcPr>
            <w:tcW w:w="808" w:type="dxa"/>
            <w:noWrap/>
            <w:vAlign w:val="center"/>
          </w:tcPr>
          <w:p w14:paraId="5DE18CE5" w14:textId="14252095" w:rsidR="00DB3950" w:rsidRPr="00805204" w:rsidRDefault="00DB3950" w:rsidP="007E1D3A">
            <w:pPr>
              <w:jc w:val="center"/>
              <w:rPr>
                <w:rFonts w:ascii="Calibri" w:hAnsi="Calibri" w:cs="Calibri"/>
                <w:sz w:val="18"/>
                <w:szCs w:val="18"/>
              </w:rPr>
            </w:pPr>
            <w:r w:rsidRPr="00805204">
              <w:rPr>
                <w:rFonts w:ascii="Calibri" w:hAnsi="Calibri" w:cs="Calibri"/>
                <w:sz w:val="18"/>
                <w:szCs w:val="18"/>
              </w:rPr>
              <w:t>-1.027*</w:t>
            </w:r>
          </w:p>
        </w:tc>
        <w:tc>
          <w:tcPr>
            <w:tcW w:w="807" w:type="dxa"/>
            <w:noWrap/>
            <w:vAlign w:val="center"/>
          </w:tcPr>
          <w:p w14:paraId="30E71A10" w14:textId="7258C417"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-0.706*</w:t>
            </w:r>
          </w:p>
        </w:tc>
        <w:tc>
          <w:tcPr>
            <w:tcW w:w="807" w:type="dxa"/>
            <w:noWrap/>
            <w:vAlign w:val="center"/>
          </w:tcPr>
          <w:p w14:paraId="2CDFAEBB" w14:textId="3DC42FAC"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-0.130*</w:t>
            </w:r>
          </w:p>
        </w:tc>
        <w:tc>
          <w:tcPr>
            <w:tcW w:w="807" w:type="dxa"/>
            <w:noWrap/>
            <w:vAlign w:val="center"/>
          </w:tcPr>
          <w:p w14:paraId="1C3F0A63" w14:textId="06240B59"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-0.442*</w:t>
            </w:r>
          </w:p>
        </w:tc>
        <w:tc>
          <w:tcPr>
            <w:tcW w:w="806" w:type="dxa"/>
            <w:vAlign w:val="center"/>
          </w:tcPr>
          <w:p w14:paraId="5B246217" w14:textId="782734E6" w:rsidR="00DB3950" w:rsidRPr="00805204" w:rsidRDefault="00DB3950" w:rsidP="007E1D3A">
            <w:pPr>
              <w:jc w:val="center"/>
              <w:rPr>
                <w:rFonts w:ascii="Calibri" w:hAnsi="Calibri" w:cs="Calibri"/>
                <w:sz w:val="18"/>
                <w:szCs w:val="18"/>
              </w:rPr>
            </w:pPr>
            <w:r>
              <w:rPr>
                <w:rFonts w:ascii="Calibri" w:hAnsi="Calibri" w:cs="Calibri"/>
                <w:sz w:val="18"/>
                <w:szCs w:val="18"/>
              </w:rPr>
              <w:t>NA</w:t>
            </w:r>
          </w:p>
        </w:tc>
        <w:tc>
          <w:tcPr>
            <w:tcW w:w="788" w:type="dxa"/>
            <w:vAlign w:val="center"/>
          </w:tcPr>
          <w:p w14:paraId="740A0948" w14:textId="132555D7" w:rsidR="00DB3950" w:rsidRPr="00805204" w:rsidRDefault="00DB3950" w:rsidP="007E1D3A">
            <w:pPr>
              <w:jc w:val="center"/>
              <w:rPr>
                <w:rFonts w:ascii="Calibri" w:hAnsi="Calibri" w:cs="Calibri"/>
                <w:sz w:val="18"/>
                <w:szCs w:val="18"/>
              </w:rPr>
            </w:pPr>
            <w:r>
              <w:rPr>
                <w:rFonts w:ascii="Calibri" w:hAnsi="Calibri" w:cs="Calibri"/>
                <w:sz w:val="18"/>
                <w:szCs w:val="18"/>
              </w:rPr>
              <w:t>NA</w:t>
            </w:r>
          </w:p>
        </w:tc>
      </w:tr>
      <w:tr w:rsidR="00DB3950" w:rsidRPr="00805204" w14:paraId="5440356D" w14:textId="656A07E3" w:rsidTr="000C0B97">
        <w:trPr>
          <w:gridAfter w:val="1"/>
          <w:wAfter w:w="17" w:type="dxa"/>
          <w:trHeight w:val="20"/>
        </w:trPr>
        <w:tc>
          <w:tcPr>
            <w:tcW w:w="1930" w:type="dxa"/>
            <w:noWrap/>
            <w:vAlign w:val="center"/>
          </w:tcPr>
          <w:p w14:paraId="395AF3F4" w14:textId="3C72F3E2" w:rsidR="00DB3950" w:rsidRPr="00805204" w:rsidRDefault="00DB3950" w:rsidP="000C0B97">
            <w:pPr>
              <w:rPr>
                <w:rFonts w:ascii="Calibri" w:hAnsi="Calibri" w:cs="Calibri"/>
                <w:b/>
                <w:bCs/>
                <w:color w:val="000000" w:themeColor="text1"/>
                <w:sz w:val="18"/>
                <w:szCs w:val="18"/>
              </w:rPr>
            </w:pPr>
            <w:r w:rsidRPr="00805204">
              <w:rPr>
                <w:rFonts w:ascii="Calibri" w:hAnsi="Calibri" w:cs="Calibri"/>
                <w:b/>
                <w:bCs/>
                <w:sz w:val="18"/>
                <w:szCs w:val="18"/>
              </w:rPr>
              <w:t>Obesity (0.015)</w:t>
            </w:r>
          </w:p>
        </w:tc>
        <w:tc>
          <w:tcPr>
            <w:tcW w:w="805" w:type="dxa"/>
            <w:noWrap/>
            <w:vAlign w:val="center"/>
          </w:tcPr>
          <w:p w14:paraId="714DB9A5" w14:textId="3006C02C"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0.027</w:t>
            </w:r>
          </w:p>
        </w:tc>
        <w:tc>
          <w:tcPr>
            <w:tcW w:w="806" w:type="dxa"/>
            <w:noWrap/>
            <w:vAlign w:val="center"/>
          </w:tcPr>
          <w:p w14:paraId="4DD7DF42" w14:textId="3B2FA16A"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0.503*</w:t>
            </w:r>
          </w:p>
        </w:tc>
        <w:tc>
          <w:tcPr>
            <w:tcW w:w="805" w:type="dxa"/>
            <w:noWrap/>
            <w:vAlign w:val="center"/>
          </w:tcPr>
          <w:p w14:paraId="6D9CCB9A" w14:textId="147F9D75"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-0.305*</w:t>
            </w:r>
          </w:p>
        </w:tc>
        <w:tc>
          <w:tcPr>
            <w:tcW w:w="808" w:type="dxa"/>
            <w:noWrap/>
            <w:vAlign w:val="center"/>
          </w:tcPr>
          <w:p w14:paraId="333BD0FA" w14:textId="3DC643E5"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-0.308*</w:t>
            </w:r>
          </w:p>
        </w:tc>
        <w:tc>
          <w:tcPr>
            <w:tcW w:w="807" w:type="dxa"/>
            <w:noWrap/>
            <w:vAlign w:val="center"/>
          </w:tcPr>
          <w:p w14:paraId="18CCCE61" w14:textId="4065300E"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-0.202*</w:t>
            </w:r>
          </w:p>
        </w:tc>
        <w:tc>
          <w:tcPr>
            <w:tcW w:w="807" w:type="dxa"/>
            <w:noWrap/>
            <w:vAlign w:val="center"/>
          </w:tcPr>
          <w:p w14:paraId="041624A0" w14:textId="25AA2481"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-0.183*</w:t>
            </w:r>
          </w:p>
        </w:tc>
        <w:tc>
          <w:tcPr>
            <w:tcW w:w="807" w:type="dxa"/>
            <w:noWrap/>
            <w:vAlign w:val="center"/>
          </w:tcPr>
          <w:p w14:paraId="6087C93E" w14:textId="0A9814ED"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0.210*</w:t>
            </w:r>
          </w:p>
        </w:tc>
        <w:tc>
          <w:tcPr>
            <w:tcW w:w="806" w:type="dxa"/>
            <w:vAlign w:val="center"/>
          </w:tcPr>
          <w:p w14:paraId="319B1BAF" w14:textId="1A5ADD5E" w:rsidR="00DB3950" w:rsidRPr="00805204" w:rsidRDefault="00DB3950" w:rsidP="007E1D3A">
            <w:pPr>
              <w:jc w:val="center"/>
              <w:rPr>
                <w:rFonts w:ascii="Calibri" w:hAnsi="Calibri" w:cs="Calibri"/>
                <w:sz w:val="18"/>
                <w:szCs w:val="18"/>
              </w:rPr>
            </w:pPr>
            <w:r>
              <w:rPr>
                <w:rFonts w:ascii="Calibri" w:hAnsi="Calibri" w:cs="Calibri"/>
                <w:sz w:val="18"/>
                <w:szCs w:val="18"/>
              </w:rPr>
              <w:t>NA</w:t>
            </w:r>
          </w:p>
        </w:tc>
        <w:tc>
          <w:tcPr>
            <w:tcW w:w="788" w:type="dxa"/>
            <w:vAlign w:val="center"/>
          </w:tcPr>
          <w:p w14:paraId="2FBD8AB9" w14:textId="2AEB24D5" w:rsidR="00DB3950" w:rsidRPr="00805204" w:rsidRDefault="00DB3950" w:rsidP="007E1D3A">
            <w:pPr>
              <w:jc w:val="center"/>
              <w:rPr>
                <w:rFonts w:ascii="Calibri" w:hAnsi="Calibri" w:cs="Calibri"/>
                <w:sz w:val="18"/>
                <w:szCs w:val="18"/>
              </w:rPr>
            </w:pPr>
            <w:r>
              <w:rPr>
                <w:rFonts w:ascii="Calibri" w:hAnsi="Calibri" w:cs="Calibri"/>
                <w:sz w:val="18"/>
                <w:szCs w:val="18"/>
              </w:rPr>
              <w:t>NA</w:t>
            </w:r>
          </w:p>
        </w:tc>
      </w:tr>
      <w:tr w:rsidR="00DB3950" w:rsidRPr="00805204" w14:paraId="7C48A7D4" w14:textId="7162F48E" w:rsidTr="000C0B97">
        <w:trPr>
          <w:gridAfter w:val="1"/>
          <w:wAfter w:w="17" w:type="dxa"/>
          <w:trHeight w:val="20"/>
        </w:trPr>
        <w:tc>
          <w:tcPr>
            <w:tcW w:w="1930" w:type="dxa"/>
            <w:noWrap/>
            <w:vAlign w:val="center"/>
          </w:tcPr>
          <w:p w14:paraId="3E4E71A3" w14:textId="65C19A0A" w:rsidR="00DB3950" w:rsidRPr="00805204" w:rsidRDefault="00DB3950" w:rsidP="000C0B97">
            <w:pPr>
              <w:rPr>
                <w:rFonts w:ascii="Calibri" w:hAnsi="Calibri" w:cs="Calibri"/>
                <w:b/>
                <w:bCs/>
                <w:color w:val="000000" w:themeColor="text1"/>
                <w:sz w:val="18"/>
                <w:szCs w:val="18"/>
              </w:rPr>
            </w:pPr>
            <w:r w:rsidRPr="00805204">
              <w:rPr>
                <w:rFonts w:ascii="Calibri" w:hAnsi="Calibri" w:cs="Calibri"/>
                <w:b/>
                <w:bCs/>
                <w:color w:val="000000" w:themeColor="text1"/>
                <w:sz w:val="18"/>
                <w:szCs w:val="18"/>
              </w:rPr>
              <w:t>Cancer</w:t>
            </w:r>
            <w:r w:rsidR="07FCA173" w:rsidRPr="37F3365C">
              <w:rPr>
                <w:rFonts w:ascii="Calibri" w:hAnsi="Calibri" w:cs="Calibri"/>
                <w:b/>
                <w:bCs/>
                <w:color w:val="000000" w:themeColor="text1"/>
                <w:sz w:val="18"/>
                <w:szCs w:val="18"/>
              </w:rPr>
              <w:t xml:space="preserve"> </w:t>
            </w:r>
            <w:r w:rsidR="07FCA173" w:rsidRPr="1B10C584">
              <w:rPr>
                <w:rFonts w:ascii="Calibri" w:hAnsi="Calibri" w:cs="Calibri"/>
                <w:b/>
                <w:bCs/>
                <w:color w:val="000000" w:themeColor="text1"/>
                <w:sz w:val="18"/>
                <w:szCs w:val="18"/>
              </w:rPr>
              <w:t>(0.043</w:t>
            </w:r>
            <w:r w:rsidR="07FCA173" w:rsidRPr="7CE30EA0">
              <w:rPr>
                <w:rFonts w:ascii="Calibri" w:hAnsi="Calibri" w:cs="Calibri"/>
                <w:b/>
                <w:bCs/>
                <w:color w:val="000000" w:themeColor="text1"/>
                <w:sz w:val="18"/>
                <w:szCs w:val="18"/>
              </w:rPr>
              <w:t>)</w:t>
            </w:r>
          </w:p>
        </w:tc>
        <w:tc>
          <w:tcPr>
            <w:tcW w:w="805" w:type="dxa"/>
            <w:noWrap/>
            <w:vAlign w:val="center"/>
          </w:tcPr>
          <w:p w14:paraId="626A484A" w14:textId="72B022B7"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-0.266*</w:t>
            </w:r>
          </w:p>
        </w:tc>
        <w:tc>
          <w:tcPr>
            <w:tcW w:w="806" w:type="dxa"/>
            <w:noWrap/>
            <w:vAlign w:val="center"/>
          </w:tcPr>
          <w:p w14:paraId="22642310" w14:textId="19978AA7"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-0.050</w:t>
            </w:r>
          </w:p>
        </w:tc>
        <w:tc>
          <w:tcPr>
            <w:tcW w:w="805" w:type="dxa"/>
            <w:noWrap/>
            <w:vAlign w:val="center"/>
          </w:tcPr>
          <w:p w14:paraId="76A1F107" w14:textId="6C53D20A" w:rsidR="00DB3950" w:rsidRPr="00805204" w:rsidRDefault="00DB3950" w:rsidP="007E1D3A">
            <w:pPr>
              <w:jc w:val="center"/>
              <w:rPr>
                <w:rFonts w:ascii="Calibri" w:hAnsi="Calibri" w:cs="Calibri"/>
                <w:sz w:val="18"/>
                <w:szCs w:val="18"/>
              </w:rPr>
            </w:pPr>
            <w:r w:rsidRPr="00805204">
              <w:rPr>
                <w:rFonts w:ascii="Calibri" w:hAnsi="Calibri" w:cs="Calibri"/>
                <w:sz w:val="18"/>
                <w:szCs w:val="18"/>
              </w:rPr>
              <w:t>1.006*</w:t>
            </w:r>
          </w:p>
        </w:tc>
        <w:tc>
          <w:tcPr>
            <w:tcW w:w="808" w:type="dxa"/>
            <w:noWrap/>
            <w:vAlign w:val="center"/>
          </w:tcPr>
          <w:p w14:paraId="3DA8A00A" w14:textId="0792E6A5"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-0.104</w:t>
            </w:r>
          </w:p>
        </w:tc>
        <w:tc>
          <w:tcPr>
            <w:tcW w:w="807" w:type="dxa"/>
            <w:noWrap/>
            <w:vAlign w:val="center"/>
          </w:tcPr>
          <w:p w14:paraId="09107B46" w14:textId="3AB1A642"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-0.192*</w:t>
            </w:r>
          </w:p>
        </w:tc>
        <w:tc>
          <w:tcPr>
            <w:tcW w:w="807" w:type="dxa"/>
            <w:noWrap/>
            <w:vAlign w:val="center"/>
          </w:tcPr>
          <w:p w14:paraId="5855E586" w14:textId="09F1FCD4"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0.014</w:t>
            </w:r>
          </w:p>
        </w:tc>
        <w:tc>
          <w:tcPr>
            <w:tcW w:w="807" w:type="dxa"/>
            <w:noWrap/>
            <w:vAlign w:val="center"/>
          </w:tcPr>
          <w:p w14:paraId="72532F40" w14:textId="24909ACC"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0.545*</w:t>
            </w:r>
          </w:p>
        </w:tc>
        <w:tc>
          <w:tcPr>
            <w:tcW w:w="806" w:type="dxa"/>
            <w:vAlign w:val="center"/>
          </w:tcPr>
          <w:p w14:paraId="13D9AEC0" w14:textId="3A21A2D4" w:rsidR="00DB3950" w:rsidRPr="00805204" w:rsidRDefault="6E31CABB" w:rsidP="007E1D3A">
            <w:pPr>
              <w:jc w:val="center"/>
              <w:rPr>
                <w:rFonts w:ascii="Calibri" w:hAnsi="Calibri" w:cs="Calibri"/>
                <w:sz w:val="18"/>
                <w:szCs w:val="18"/>
              </w:rPr>
            </w:pPr>
            <w:r w:rsidRPr="604B15C4">
              <w:rPr>
                <w:rFonts w:ascii="Calibri" w:hAnsi="Calibri" w:cs="Calibri"/>
                <w:sz w:val="18"/>
                <w:szCs w:val="18"/>
              </w:rPr>
              <w:t>0.266*</w:t>
            </w:r>
          </w:p>
        </w:tc>
        <w:tc>
          <w:tcPr>
            <w:tcW w:w="788" w:type="dxa"/>
            <w:vAlign w:val="center"/>
          </w:tcPr>
          <w:p w14:paraId="7C4CDFF2" w14:textId="27A3F663" w:rsidR="00DB3950" w:rsidRPr="00805204" w:rsidRDefault="6E31CABB" w:rsidP="007E1D3A">
            <w:pPr>
              <w:jc w:val="center"/>
              <w:rPr>
                <w:rFonts w:ascii="Calibri" w:hAnsi="Calibri" w:cs="Calibri"/>
                <w:sz w:val="18"/>
                <w:szCs w:val="18"/>
              </w:rPr>
            </w:pPr>
            <w:r w:rsidRPr="604B15C4">
              <w:rPr>
                <w:rFonts w:ascii="Calibri" w:hAnsi="Calibri" w:cs="Calibri"/>
                <w:sz w:val="18"/>
                <w:szCs w:val="18"/>
              </w:rPr>
              <w:t>-0</w:t>
            </w:r>
            <w:r w:rsidRPr="4AD13772">
              <w:rPr>
                <w:rFonts w:ascii="Calibri" w:hAnsi="Calibri" w:cs="Calibri"/>
                <w:sz w:val="18"/>
                <w:szCs w:val="18"/>
              </w:rPr>
              <w:t>.064</w:t>
            </w:r>
          </w:p>
        </w:tc>
      </w:tr>
      <w:tr w:rsidR="00DB3950" w:rsidRPr="00805204" w14:paraId="6A1DDBA9" w14:textId="10917046" w:rsidTr="000C0B97">
        <w:trPr>
          <w:gridAfter w:val="1"/>
          <w:wAfter w:w="17" w:type="dxa"/>
          <w:trHeight w:val="20"/>
        </w:trPr>
        <w:tc>
          <w:tcPr>
            <w:tcW w:w="1930" w:type="dxa"/>
            <w:noWrap/>
            <w:vAlign w:val="center"/>
          </w:tcPr>
          <w:p w14:paraId="0A5B5A58" w14:textId="0FE88696" w:rsidR="00DB3950" w:rsidRPr="00805204" w:rsidRDefault="00DB3950" w:rsidP="000C0B97">
            <w:pPr>
              <w:rPr>
                <w:rFonts w:ascii="Calibri" w:hAnsi="Calibri" w:cs="Calibri"/>
                <w:b/>
                <w:bCs/>
                <w:color w:val="000000" w:themeColor="text1"/>
                <w:sz w:val="18"/>
                <w:szCs w:val="18"/>
              </w:rPr>
            </w:pPr>
            <w:r w:rsidRPr="00805204">
              <w:rPr>
                <w:rFonts w:ascii="Calibri" w:hAnsi="Calibri" w:cs="Calibri"/>
                <w:b/>
                <w:bCs/>
                <w:color w:val="000000" w:themeColor="text1"/>
                <w:sz w:val="18"/>
                <w:szCs w:val="18"/>
              </w:rPr>
              <w:t>Asthma​</w:t>
            </w:r>
            <w:r w:rsidR="79053E84" w:rsidRPr="7CE30EA0">
              <w:rPr>
                <w:rFonts w:ascii="Calibri" w:hAnsi="Calibri" w:cs="Calibri"/>
                <w:b/>
                <w:bCs/>
                <w:color w:val="000000" w:themeColor="text1"/>
                <w:sz w:val="18"/>
                <w:szCs w:val="18"/>
              </w:rPr>
              <w:t xml:space="preserve"> (</w:t>
            </w:r>
            <w:r w:rsidR="79053E84" w:rsidRPr="79A16E97">
              <w:rPr>
                <w:rFonts w:ascii="Calibri" w:hAnsi="Calibri" w:cs="Calibri"/>
                <w:b/>
                <w:bCs/>
                <w:color w:val="000000" w:themeColor="text1"/>
                <w:sz w:val="18"/>
                <w:szCs w:val="18"/>
              </w:rPr>
              <w:t>0.038)</w:t>
            </w:r>
          </w:p>
        </w:tc>
        <w:tc>
          <w:tcPr>
            <w:tcW w:w="805" w:type="dxa"/>
            <w:noWrap/>
            <w:vAlign w:val="center"/>
          </w:tcPr>
          <w:p w14:paraId="6DA58BDA" w14:textId="3D72DB45"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-0.747*</w:t>
            </w:r>
          </w:p>
        </w:tc>
        <w:tc>
          <w:tcPr>
            <w:tcW w:w="806" w:type="dxa"/>
            <w:noWrap/>
            <w:vAlign w:val="center"/>
          </w:tcPr>
          <w:p w14:paraId="02F318A5" w14:textId="7D3116B8"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-0.102</w:t>
            </w:r>
          </w:p>
        </w:tc>
        <w:tc>
          <w:tcPr>
            <w:tcW w:w="805" w:type="dxa"/>
            <w:noWrap/>
            <w:vAlign w:val="center"/>
          </w:tcPr>
          <w:p w14:paraId="43051B87" w14:textId="4F2CB3AA"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-0.321*</w:t>
            </w:r>
          </w:p>
        </w:tc>
        <w:tc>
          <w:tcPr>
            <w:tcW w:w="808" w:type="dxa"/>
            <w:noWrap/>
            <w:vAlign w:val="center"/>
          </w:tcPr>
          <w:p w14:paraId="35FDDC9E" w14:textId="3CB0D972"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-0.092</w:t>
            </w:r>
          </w:p>
        </w:tc>
        <w:tc>
          <w:tcPr>
            <w:tcW w:w="807" w:type="dxa"/>
            <w:noWrap/>
            <w:vAlign w:val="center"/>
          </w:tcPr>
          <w:p w14:paraId="67056A52" w14:textId="5A7143B3"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-0.367*</w:t>
            </w:r>
          </w:p>
        </w:tc>
        <w:tc>
          <w:tcPr>
            <w:tcW w:w="807" w:type="dxa"/>
            <w:noWrap/>
            <w:vAlign w:val="center"/>
          </w:tcPr>
          <w:p w14:paraId="55CCAC39" w14:textId="216371BE"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0.224*</w:t>
            </w:r>
          </w:p>
        </w:tc>
        <w:tc>
          <w:tcPr>
            <w:tcW w:w="807" w:type="dxa"/>
            <w:noWrap/>
            <w:vAlign w:val="center"/>
          </w:tcPr>
          <w:p w14:paraId="27F7D7C8" w14:textId="2AA3DC4C"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0.370*</w:t>
            </w:r>
          </w:p>
        </w:tc>
        <w:tc>
          <w:tcPr>
            <w:tcW w:w="806" w:type="dxa"/>
            <w:vAlign w:val="center"/>
          </w:tcPr>
          <w:p w14:paraId="7EFD3BBC" w14:textId="1E9F8572" w:rsidR="00DB3950" w:rsidRPr="00805204" w:rsidRDefault="55C43794" w:rsidP="007E1D3A">
            <w:pPr>
              <w:jc w:val="center"/>
              <w:rPr>
                <w:rFonts w:ascii="Calibri" w:hAnsi="Calibri" w:cs="Calibri"/>
                <w:sz w:val="18"/>
                <w:szCs w:val="18"/>
              </w:rPr>
            </w:pPr>
            <w:r w:rsidRPr="1C938E3C">
              <w:rPr>
                <w:rFonts w:ascii="Calibri" w:hAnsi="Calibri" w:cs="Calibri"/>
                <w:sz w:val="18"/>
                <w:szCs w:val="18"/>
              </w:rPr>
              <w:t>0.274*</w:t>
            </w:r>
          </w:p>
        </w:tc>
        <w:tc>
          <w:tcPr>
            <w:tcW w:w="788" w:type="dxa"/>
            <w:vAlign w:val="center"/>
          </w:tcPr>
          <w:p w14:paraId="368CE268" w14:textId="0FBF8F73" w:rsidR="00DB3950" w:rsidRPr="00805204" w:rsidRDefault="55C43794" w:rsidP="007E1D3A">
            <w:pPr>
              <w:jc w:val="center"/>
              <w:rPr>
                <w:rFonts w:ascii="Calibri" w:hAnsi="Calibri" w:cs="Calibri"/>
                <w:sz w:val="18"/>
                <w:szCs w:val="18"/>
              </w:rPr>
            </w:pPr>
            <w:r w:rsidRPr="60F3225F">
              <w:rPr>
                <w:rFonts w:ascii="Calibri" w:hAnsi="Calibri" w:cs="Calibri"/>
                <w:sz w:val="18"/>
                <w:szCs w:val="18"/>
              </w:rPr>
              <w:t>0.509</w:t>
            </w:r>
            <w:r w:rsidRPr="569CFAC5">
              <w:rPr>
                <w:rFonts w:ascii="Calibri" w:hAnsi="Calibri" w:cs="Calibri"/>
                <w:sz w:val="18"/>
                <w:szCs w:val="18"/>
              </w:rPr>
              <w:t>*</w:t>
            </w:r>
          </w:p>
        </w:tc>
      </w:tr>
      <w:tr w:rsidR="00DB3950" w:rsidRPr="00805204" w14:paraId="004F2C02" w14:textId="77D1242F" w:rsidTr="000C0B97">
        <w:trPr>
          <w:gridAfter w:val="1"/>
          <w:wAfter w:w="17" w:type="dxa"/>
          <w:trHeight w:val="20"/>
        </w:trPr>
        <w:tc>
          <w:tcPr>
            <w:tcW w:w="1930" w:type="dxa"/>
            <w:noWrap/>
            <w:vAlign w:val="center"/>
          </w:tcPr>
          <w:p w14:paraId="1680D197" w14:textId="65B4A909" w:rsidR="00DB3950" w:rsidRPr="00805204" w:rsidRDefault="00DB3950" w:rsidP="000C0B97">
            <w:pPr>
              <w:rPr>
                <w:rFonts w:ascii="Calibri" w:hAnsi="Calibri" w:cs="Calibri"/>
                <w:b/>
                <w:bCs/>
                <w:color w:val="000000" w:themeColor="text1"/>
                <w:sz w:val="18"/>
                <w:szCs w:val="18"/>
              </w:rPr>
            </w:pPr>
            <w:r w:rsidRPr="00805204">
              <w:rPr>
                <w:rFonts w:ascii="Calibri" w:hAnsi="Calibri" w:cs="Calibri"/>
                <w:b/>
                <w:bCs/>
                <w:color w:val="000000" w:themeColor="text1"/>
                <w:sz w:val="18"/>
                <w:szCs w:val="18"/>
              </w:rPr>
              <w:t>High Blood Pressure​</w:t>
            </w:r>
            <w:r w:rsidR="756EB972" w:rsidRPr="66DCF55D">
              <w:rPr>
                <w:rFonts w:ascii="Calibri" w:hAnsi="Calibri" w:cs="Calibri"/>
                <w:b/>
                <w:bCs/>
                <w:color w:val="000000" w:themeColor="text1"/>
                <w:sz w:val="18"/>
                <w:szCs w:val="18"/>
              </w:rPr>
              <w:t xml:space="preserve"> (</w:t>
            </w:r>
            <w:r w:rsidR="756EB972" w:rsidRPr="52E34991">
              <w:rPr>
                <w:rFonts w:ascii="Calibri" w:hAnsi="Calibri" w:cs="Calibri"/>
                <w:b/>
                <w:bCs/>
                <w:color w:val="000000" w:themeColor="text1"/>
                <w:sz w:val="18"/>
                <w:szCs w:val="18"/>
              </w:rPr>
              <w:t>0.101)</w:t>
            </w:r>
          </w:p>
        </w:tc>
        <w:tc>
          <w:tcPr>
            <w:tcW w:w="805" w:type="dxa"/>
            <w:noWrap/>
            <w:vAlign w:val="center"/>
          </w:tcPr>
          <w:p w14:paraId="66F5569C" w14:textId="59762057"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0.339*</w:t>
            </w:r>
          </w:p>
        </w:tc>
        <w:tc>
          <w:tcPr>
            <w:tcW w:w="806" w:type="dxa"/>
            <w:noWrap/>
            <w:vAlign w:val="center"/>
          </w:tcPr>
          <w:p w14:paraId="6D0886D2" w14:textId="783B3D74"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0.563*</w:t>
            </w:r>
          </w:p>
        </w:tc>
        <w:tc>
          <w:tcPr>
            <w:tcW w:w="805" w:type="dxa"/>
            <w:noWrap/>
            <w:vAlign w:val="center"/>
          </w:tcPr>
          <w:p w14:paraId="7B29128F" w14:textId="26CF98BE" w:rsidR="00DB3950" w:rsidRPr="00805204" w:rsidRDefault="00DB3950" w:rsidP="007E1D3A">
            <w:pPr>
              <w:jc w:val="center"/>
              <w:rPr>
                <w:rFonts w:ascii="Calibri" w:hAnsi="Calibri" w:cs="Calibri"/>
                <w:sz w:val="18"/>
                <w:szCs w:val="18"/>
              </w:rPr>
            </w:pPr>
            <w:r w:rsidRPr="00805204">
              <w:rPr>
                <w:rFonts w:ascii="Calibri" w:hAnsi="Calibri" w:cs="Calibri"/>
                <w:sz w:val="18"/>
                <w:szCs w:val="18"/>
              </w:rPr>
              <w:t>1.300*</w:t>
            </w:r>
          </w:p>
        </w:tc>
        <w:tc>
          <w:tcPr>
            <w:tcW w:w="808" w:type="dxa"/>
            <w:noWrap/>
            <w:vAlign w:val="center"/>
          </w:tcPr>
          <w:p w14:paraId="71B9E3EB" w14:textId="712E2CA2"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-0.247*</w:t>
            </w:r>
          </w:p>
        </w:tc>
        <w:tc>
          <w:tcPr>
            <w:tcW w:w="807" w:type="dxa"/>
            <w:noWrap/>
            <w:vAlign w:val="center"/>
          </w:tcPr>
          <w:p w14:paraId="0369A4D6" w14:textId="09083EB5"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-0.254*</w:t>
            </w:r>
          </w:p>
        </w:tc>
        <w:tc>
          <w:tcPr>
            <w:tcW w:w="807" w:type="dxa"/>
            <w:noWrap/>
            <w:vAlign w:val="center"/>
          </w:tcPr>
          <w:p w14:paraId="06E55FF7" w14:textId="0A43624E"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-0.135*</w:t>
            </w:r>
          </w:p>
        </w:tc>
        <w:tc>
          <w:tcPr>
            <w:tcW w:w="807" w:type="dxa"/>
            <w:noWrap/>
            <w:vAlign w:val="center"/>
          </w:tcPr>
          <w:p w14:paraId="289F3F61" w14:textId="48B13C4A"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0.265*</w:t>
            </w:r>
          </w:p>
        </w:tc>
        <w:tc>
          <w:tcPr>
            <w:tcW w:w="806" w:type="dxa"/>
            <w:vAlign w:val="center"/>
          </w:tcPr>
          <w:p w14:paraId="080EDE00" w14:textId="4D775806" w:rsidR="00DB3950" w:rsidRPr="00805204" w:rsidRDefault="6F61991A" w:rsidP="007E1D3A">
            <w:pPr>
              <w:jc w:val="center"/>
              <w:rPr>
                <w:rFonts w:ascii="Calibri" w:hAnsi="Calibri" w:cs="Calibri"/>
                <w:sz w:val="18"/>
                <w:szCs w:val="18"/>
              </w:rPr>
            </w:pPr>
            <w:r w:rsidRPr="569CFAC5">
              <w:rPr>
                <w:rFonts w:ascii="Calibri" w:hAnsi="Calibri" w:cs="Calibri"/>
                <w:sz w:val="18"/>
                <w:szCs w:val="18"/>
              </w:rPr>
              <w:t>0.</w:t>
            </w:r>
            <w:r w:rsidRPr="0229F160">
              <w:rPr>
                <w:rFonts w:ascii="Calibri" w:hAnsi="Calibri" w:cs="Calibri"/>
                <w:sz w:val="18"/>
                <w:szCs w:val="18"/>
              </w:rPr>
              <w:t>160</w:t>
            </w:r>
            <w:r w:rsidRPr="2FE9D0B1">
              <w:rPr>
                <w:rFonts w:ascii="Calibri" w:hAnsi="Calibri" w:cs="Calibri"/>
                <w:sz w:val="18"/>
                <w:szCs w:val="18"/>
              </w:rPr>
              <w:t>*</w:t>
            </w:r>
          </w:p>
        </w:tc>
        <w:tc>
          <w:tcPr>
            <w:tcW w:w="788" w:type="dxa"/>
            <w:vAlign w:val="center"/>
          </w:tcPr>
          <w:p w14:paraId="2D66177C" w14:textId="672B80A1" w:rsidR="00DB3950" w:rsidRPr="00805204" w:rsidRDefault="6F61991A" w:rsidP="007E1D3A">
            <w:pPr>
              <w:jc w:val="center"/>
              <w:rPr>
                <w:rFonts w:ascii="Calibri" w:hAnsi="Calibri" w:cs="Calibri"/>
                <w:sz w:val="18"/>
                <w:szCs w:val="18"/>
              </w:rPr>
            </w:pPr>
            <w:r w:rsidRPr="2C012ECE">
              <w:rPr>
                <w:rFonts w:ascii="Calibri" w:hAnsi="Calibri" w:cs="Calibri"/>
                <w:sz w:val="18"/>
                <w:szCs w:val="18"/>
              </w:rPr>
              <w:t>0.962*</w:t>
            </w:r>
          </w:p>
        </w:tc>
      </w:tr>
      <w:tr w:rsidR="00DB3950" w:rsidRPr="00805204" w14:paraId="7B72A502" w14:textId="346624CA" w:rsidTr="000C0B97">
        <w:trPr>
          <w:gridAfter w:val="1"/>
          <w:wAfter w:w="17" w:type="dxa"/>
          <w:trHeight w:val="20"/>
        </w:trPr>
        <w:tc>
          <w:tcPr>
            <w:tcW w:w="1930" w:type="dxa"/>
            <w:noWrap/>
            <w:vAlign w:val="center"/>
          </w:tcPr>
          <w:p w14:paraId="7857EBF1" w14:textId="394FA992" w:rsidR="00DB3950" w:rsidRPr="00805204" w:rsidRDefault="00DB3950" w:rsidP="000C0B97">
            <w:pPr>
              <w:rPr>
                <w:rFonts w:ascii="Calibri" w:hAnsi="Calibri" w:cs="Calibri"/>
                <w:b/>
                <w:bCs/>
                <w:color w:val="000000" w:themeColor="text1"/>
                <w:sz w:val="18"/>
                <w:szCs w:val="18"/>
              </w:rPr>
            </w:pPr>
            <w:r w:rsidRPr="00805204">
              <w:rPr>
                <w:rFonts w:ascii="Calibri" w:hAnsi="Calibri" w:cs="Calibri"/>
                <w:b/>
                <w:bCs/>
                <w:color w:val="000000" w:themeColor="text1"/>
                <w:sz w:val="18"/>
                <w:szCs w:val="18"/>
              </w:rPr>
              <w:t>Diabetes​</w:t>
            </w:r>
            <w:r w:rsidR="71EDF0E7" w:rsidRPr="52E34991">
              <w:rPr>
                <w:rFonts w:ascii="Calibri" w:hAnsi="Calibri" w:cs="Calibri"/>
                <w:b/>
                <w:bCs/>
                <w:color w:val="000000" w:themeColor="text1"/>
                <w:sz w:val="18"/>
                <w:szCs w:val="18"/>
              </w:rPr>
              <w:t xml:space="preserve"> </w:t>
            </w:r>
            <w:r w:rsidR="71EDF0E7" w:rsidRPr="30882E4E">
              <w:rPr>
                <w:rFonts w:ascii="Calibri" w:hAnsi="Calibri" w:cs="Calibri"/>
                <w:b/>
                <w:bCs/>
                <w:color w:val="000000" w:themeColor="text1"/>
                <w:sz w:val="18"/>
                <w:szCs w:val="18"/>
              </w:rPr>
              <w:t>(0.088)</w:t>
            </w:r>
          </w:p>
        </w:tc>
        <w:tc>
          <w:tcPr>
            <w:tcW w:w="805" w:type="dxa"/>
            <w:noWrap/>
            <w:vAlign w:val="center"/>
          </w:tcPr>
          <w:p w14:paraId="600364A0" w14:textId="050D1CAC"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0.312*</w:t>
            </w:r>
          </w:p>
        </w:tc>
        <w:tc>
          <w:tcPr>
            <w:tcW w:w="806" w:type="dxa"/>
            <w:noWrap/>
            <w:vAlign w:val="center"/>
          </w:tcPr>
          <w:p w14:paraId="7D3841E3" w14:textId="3ADFD529"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0.467*</w:t>
            </w:r>
          </w:p>
        </w:tc>
        <w:tc>
          <w:tcPr>
            <w:tcW w:w="805" w:type="dxa"/>
            <w:noWrap/>
            <w:vAlign w:val="center"/>
          </w:tcPr>
          <w:p w14:paraId="724493A7" w14:textId="5AD84E0C"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0.901*</w:t>
            </w:r>
          </w:p>
        </w:tc>
        <w:tc>
          <w:tcPr>
            <w:tcW w:w="808" w:type="dxa"/>
            <w:noWrap/>
            <w:vAlign w:val="center"/>
          </w:tcPr>
          <w:p w14:paraId="4BE166FA" w14:textId="4A8B7FE4"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-0.358*</w:t>
            </w:r>
          </w:p>
        </w:tc>
        <w:tc>
          <w:tcPr>
            <w:tcW w:w="807" w:type="dxa"/>
            <w:noWrap/>
            <w:vAlign w:val="center"/>
          </w:tcPr>
          <w:p w14:paraId="213861A9" w14:textId="09E5DB4B"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-0.409*</w:t>
            </w:r>
          </w:p>
        </w:tc>
        <w:tc>
          <w:tcPr>
            <w:tcW w:w="807" w:type="dxa"/>
            <w:noWrap/>
            <w:vAlign w:val="center"/>
          </w:tcPr>
          <w:p w14:paraId="0B0745E6" w14:textId="47727E8F"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-0.026</w:t>
            </w:r>
          </w:p>
        </w:tc>
        <w:tc>
          <w:tcPr>
            <w:tcW w:w="807" w:type="dxa"/>
            <w:noWrap/>
            <w:vAlign w:val="center"/>
          </w:tcPr>
          <w:p w14:paraId="31113031" w14:textId="2250A1B3"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0.221*</w:t>
            </w:r>
          </w:p>
        </w:tc>
        <w:tc>
          <w:tcPr>
            <w:tcW w:w="806" w:type="dxa"/>
            <w:vAlign w:val="center"/>
          </w:tcPr>
          <w:p w14:paraId="40B32B5F" w14:textId="04357DFD" w:rsidR="00DB3950" w:rsidRPr="00805204" w:rsidRDefault="5C4CE11D" w:rsidP="007E1D3A">
            <w:pPr>
              <w:jc w:val="center"/>
              <w:rPr>
                <w:rFonts w:ascii="Calibri" w:hAnsi="Calibri" w:cs="Calibri"/>
                <w:sz w:val="18"/>
                <w:szCs w:val="18"/>
              </w:rPr>
            </w:pPr>
            <w:r w:rsidRPr="3508F611">
              <w:rPr>
                <w:rFonts w:ascii="Calibri" w:hAnsi="Calibri" w:cs="Calibri"/>
                <w:sz w:val="18"/>
                <w:szCs w:val="18"/>
              </w:rPr>
              <w:t>0.034</w:t>
            </w:r>
          </w:p>
        </w:tc>
        <w:tc>
          <w:tcPr>
            <w:tcW w:w="788" w:type="dxa"/>
            <w:vAlign w:val="center"/>
          </w:tcPr>
          <w:p w14:paraId="4D9E3A7D" w14:textId="177AAF97" w:rsidR="00DB3950" w:rsidRPr="00805204" w:rsidRDefault="5C4CE11D" w:rsidP="007E1D3A">
            <w:pPr>
              <w:jc w:val="center"/>
              <w:rPr>
                <w:rFonts w:ascii="Calibri" w:hAnsi="Calibri" w:cs="Calibri"/>
                <w:sz w:val="18"/>
                <w:szCs w:val="18"/>
              </w:rPr>
            </w:pPr>
            <w:r w:rsidRPr="6D6F45BC">
              <w:rPr>
                <w:rFonts w:ascii="Calibri" w:hAnsi="Calibri" w:cs="Calibri"/>
                <w:sz w:val="18"/>
                <w:szCs w:val="18"/>
              </w:rPr>
              <w:t>1.101*</w:t>
            </w:r>
          </w:p>
        </w:tc>
      </w:tr>
      <w:tr w:rsidR="00DB3950" w:rsidRPr="00805204" w14:paraId="4D567899" w14:textId="162E2762" w:rsidTr="000C0B97">
        <w:trPr>
          <w:gridAfter w:val="1"/>
          <w:wAfter w:w="17" w:type="dxa"/>
          <w:trHeight w:val="20"/>
        </w:trPr>
        <w:tc>
          <w:tcPr>
            <w:tcW w:w="1930" w:type="dxa"/>
            <w:noWrap/>
            <w:vAlign w:val="center"/>
          </w:tcPr>
          <w:p w14:paraId="78313C6D" w14:textId="1192F414" w:rsidR="00DB3950" w:rsidRPr="00805204" w:rsidRDefault="00DB3950" w:rsidP="000C0B97">
            <w:pPr>
              <w:rPr>
                <w:rFonts w:ascii="Calibri" w:hAnsi="Calibri" w:cs="Calibri"/>
                <w:b/>
                <w:bCs/>
                <w:color w:val="000000" w:themeColor="text1"/>
                <w:sz w:val="18"/>
                <w:szCs w:val="18"/>
              </w:rPr>
            </w:pPr>
            <w:r w:rsidRPr="00805204">
              <w:rPr>
                <w:rFonts w:ascii="Calibri" w:hAnsi="Calibri" w:cs="Calibri"/>
                <w:b/>
                <w:bCs/>
                <w:color w:val="000000" w:themeColor="text1"/>
                <w:sz w:val="18"/>
                <w:szCs w:val="18"/>
              </w:rPr>
              <w:t>COPD​</w:t>
            </w:r>
            <w:r w:rsidR="472E30A7" w:rsidRPr="0C94AC0F">
              <w:rPr>
                <w:rFonts w:ascii="Calibri" w:hAnsi="Calibri" w:cs="Calibri"/>
                <w:b/>
                <w:bCs/>
                <w:color w:val="000000" w:themeColor="text1"/>
                <w:sz w:val="18"/>
                <w:szCs w:val="18"/>
              </w:rPr>
              <w:t xml:space="preserve"> (0.114)</w:t>
            </w:r>
          </w:p>
        </w:tc>
        <w:tc>
          <w:tcPr>
            <w:tcW w:w="805" w:type="dxa"/>
            <w:noWrap/>
            <w:vAlign w:val="center"/>
          </w:tcPr>
          <w:p w14:paraId="13E827CC" w14:textId="2108A653"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-0.211*</w:t>
            </w:r>
          </w:p>
        </w:tc>
        <w:tc>
          <w:tcPr>
            <w:tcW w:w="806" w:type="dxa"/>
            <w:noWrap/>
            <w:vAlign w:val="center"/>
          </w:tcPr>
          <w:p w14:paraId="4C4B7CDF" w14:textId="1435057E"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-0.212</w:t>
            </w:r>
          </w:p>
        </w:tc>
        <w:tc>
          <w:tcPr>
            <w:tcW w:w="805" w:type="dxa"/>
            <w:noWrap/>
            <w:vAlign w:val="center"/>
          </w:tcPr>
          <w:p w14:paraId="070266F5" w14:textId="3DF6C232"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0.838*</w:t>
            </w:r>
          </w:p>
        </w:tc>
        <w:tc>
          <w:tcPr>
            <w:tcW w:w="808" w:type="dxa"/>
            <w:noWrap/>
            <w:vAlign w:val="center"/>
          </w:tcPr>
          <w:p w14:paraId="023486B8" w14:textId="34A7CDED"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-0.746*</w:t>
            </w:r>
          </w:p>
        </w:tc>
        <w:tc>
          <w:tcPr>
            <w:tcW w:w="807" w:type="dxa"/>
            <w:noWrap/>
            <w:vAlign w:val="center"/>
          </w:tcPr>
          <w:p w14:paraId="3420FFC9" w14:textId="515728F3"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-0.762*</w:t>
            </w:r>
          </w:p>
        </w:tc>
        <w:tc>
          <w:tcPr>
            <w:tcW w:w="807" w:type="dxa"/>
            <w:noWrap/>
            <w:vAlign w:val="center"/>
          </w:tcPr>
          <w:p w14:paraId="71018BAC" w14:textId="25093CAB"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-0.169*</w:t>
            </w:r>
          </w:p>
        </w:tc>
        <w:tc>
          <w:tcPr>
            <w:tcW w:w="807" w:type="dxa"/>
            <w:noWrap/>
            <w:vAlign w:val="center"/>
          </w:tcPr>
          <w:p w14:paraId="63584B87" w14:textId="1CA327CD"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0.330*</w:t>
            </w:r>
          </w:p>
        </w:tc>
        <w:tc>
          <w:tcPr>
            <w:tcW w:w="806" w:type="dxa"/>
            <w:vAlign w:val="center"/>
          </w:tcPr>
          <w:p w14:paraId="7B502755" w14:textId="4F7C1E18" w:rsidR="00DB3950" w:rsidRPr="00805204" w:rsidRDefault="64500919" w:rsidP="007E1D3A">
            <w:pPr>
              <w:jc w:val="center"/>
              <w:rPr>
                <w:rFonts w:ascii="Calibri" w:hAnsi="Calibri" w:cs="Calibri"/>
                <w:sz w:val="18"/>
                <w:szCs w:val="18"/>
              </w:rPr>
            </w:pPr>
            <w:r w:rsidRPr="594A4F73">
              <w:rPr>
                <w:rFonts w:ascii="Calibri" w:hAnsi="Calibri" w:cs="Calibri"/>
                <w:sz w:val="18"/>
                <w:szCs w:val="18"/>
              </w:rPr>
              <w:t>1.349*</w:t>
            </w:r>
          </w:p>
        </w:tc>
        <w:tc>
          <w:tcPr>
            <w:tcW w:w="788" w:type="dxa"/>
            <w:vAlign w:val="center"/>
          </w:tcPr>
          <w:p w14:paraId="03A9AA08" w14:textId="2527FEF7" w:rsidR="00DB3950" w:rsidRPr="00805204" w:rsidRDefault="64500919" w:rsidP="007E1D3A">
            <w:pPr>
              <w:jc w:val="center"/>
              <w:rPr>
                <w:rFonts w:ascii="Calibri" w:hAnsi="Calibri" w:cs="Calibri"/>
                <w:sz w:val="18"/>
                <w:szCs w:val="18"/>
              </w:rPr>
            </w:pPr>
            <w:r w:rsidRPr="23B6C93D">
              <w:rPr>
                <w:rFonts w:ascii="Calibri" w:hAnsi="Calibri" w:cs="Calibri"/>
                <w:sz w:val="18"/>
                <w:szCs w:val="18"/>
              </w:rPr>
              <w:t>0.400*</w:t>
            </w:r>
          </w:p>
        </w:tc>
      </w:tr>
      <w:tr w:rsidR="00DB3950" w:rsidRPr="00805204" w14:paraId="2BFEDAFB" w14:textId="38297DA0" w:rsidTr="000C0B97">
        <w:trPr>
          <w:gridAfter w:val="1"/>
          <w:wAfter w:w="17" w:type="dxa"/>
          <w:trHeight w:val="20"/>
        </w:trPr>
        <w:tc>
          <w:tcPr>
            <w:tcW w:w="1930" w:type="dxa"/>
            <w:noWrap/>
            <w:vAlign w:val="center"/>
          </w:tcPr>
          <w:p w14:paraId="095D5768" w14:textId="57CA3D1C" w:rsidR="00DB3950" w:rsidRPr="00805204" w:rsidRDefault="00DB3950" w:rsidP="000C0B97">
            <w:pPr>
              <w:rPr>
                <w:rFonts w:ascii="Calibri" w:hAnsi="Calibri" w:cs="Calibri"/>
                <w:b/>
                <w:bCs/>
                <w:color w:val="000000" w:themeColor="text1"/>
                <w:sz w:val="18"/>
                <w:szCs w:val="18"/>
              </w:rPr>
            </w:pPr>
            <w:r w:rsidRPr="00805204">
              <w:rPr>
                <w:rFonts w:ascii="Calibri" w:hAnsi="Calibri" w:cs="Calibri"/>
                <w:b/>
                <w:bCs/>
                <w:color w:val="000000" w:themeColor="text1"/>
                <w:sz w:val="18"/>
                <w:szCs w:val="18"/>
              </w:rPr>
              <w:t>Arthritis​</w:t>
            </w:r>
            <w:r w:rsidR="20DABE62" w:rsidRPr="30882E4E">
              <w:rPr>
                <w:rFonts w:ascii="Calibri" w:hAnsi="Calibri" w:cs="Calibri"/>
                <w:b/>
                <w:bCs/>
                <w:color w:val="000000" w:themeColor="text1"/>
                <w:sz w:val="18"/>
                <w:szCs w:val="18"/>
              </w:rPr>
              <w:t xml:space="preserve"> </w:t>
            </w:r>
            <w:r w:rsidR="20DABE62" w:rsidRPr="5A568A81">
              <w:rPr>
                <w:rFonts w:ascii="Calibri" w:hAnsi="Calibri" w:cs="Calibri"/>
                <w:b/>
                <w:bCs/>
                <w:color w:val="000000" w:themeColor="text1"/>
                <w:sz w:val="18"/>
                <w:szCs w:val="18"/>
              </w:rPr>
              <w:t>(0.087)</w:t>
            </w:r>
          </w:p>
        </w:tc>
        <w:tc>
          <w:tcPr>
            <w:tcW w:w="805" w:type="dxa"/>
            <w:noWrap/>
            <w:vAlign w:val="center"/>
          </w:tcPr>
          <w:p w14:paraId="5CEEF1BE" w14:textId="222E276D"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-0.431*</w:t>
            </w:r>
          </w:p>
        </w:tc>
        <w:tc>
          <w:tcPr>
            <w:tcW w:w="806" w:type="dxa"/>
            <w:noWrap/>
            <w:vAlign w:val="center"/>
          </w:tcPr>
          <w:p w14:paraId="55BCF25E" w14:textId="6D1AEC14"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-0.073</w:t>
            </w:r>
          </w:p>
        </w:tc>
        <w:tc>
          <w:tcPr>
            <w:tcW w:w="805" w:type="dxa"/>
            <w:noWrap/>
            <w:vAlign w:val="center"/>
          </w:tcPr>
          <w:p w14:paraId="4CAAF303" w14:textId="4C87A013" w:rsidR="00DB3950" w:rsidRPr="00805204" w:rsidRDefault="00DB3950" w:rsidP="007E1D3A">
            <w:pPr>
              <w:jc w:val="center"/>
              <w:rPr>
                <w:rFonts w:ascii="Calibri" w:hAnsi="Calibri" w:cs="Calibri"/>
                <w:sz w:val="18"/>
                <w:szCs w:val="18"/>
              </w:rPr>
            </w:pPr>
            <w:r w:rsidRPr="00805204">
              <w:rPr>
                <w:rFonts w:ascii="Calibri" w:hAnsi="Calibri" w:cs="Calibri"/>
                <w:sz w:val="18"/>
                <w:szCs w:val="18"/>
              </w:rPr>
              <w:t>1.128*</w:t>
            </w:r>
          </w:p>
        </w:tc>
        <w:tc>
          <w:tcPr>
            <w:tcW w:w="808" w:type="dxa"/>
            <w:noWrap/>
            <w:vAlign w:val="center"/>
          </w:tcPr>
          <w:p w14:paraId="5539A563" w14:textId="39178251"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-0.289*</w:t>
            </w:r>
          </w:p>
        </w:tc>
        <w:tc>
          <w:tcPr>
            <w:tcW w:w="807" w:type="dxa"/>
            <w:noWrap/>
            <w:vAlign w:val="center"/>
          </w:tcPr>
          <w:p w14:paraId="1F8AA501" w14:textId="0FB48867"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-0.256*</w:t>
            </w:r>
          </w:p>
        </w:tc>
        <w:tc>
          <w:tcPr>
            <w:tcW w:w="807" w:type="dxa"/>
            <w:noWrap/>
            <w:vAlign w:val="center"/>
          </w:tcPr>
          <w:p w14:paraId="24E8C944" w14:textId="5FED7D22"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-0.144*</w:t>
            </w:r>
          </w:p>
        </w:tc>
        <w:tc>
          <w:tcPr>
            <w:tcW w:w="807" w:type="dxa"/>
            <w:noWrap/>
            <w:vAlign w:val="center"/>
          </w:tcPr>
          <w:p w14:paraId="117E0E7F" w14:textId="3790B9DD"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0.475*</w:t>
            </w:r>
          </w:p>
        </w:tc>
        <w:tc>
          <w:tcPr>
            <w:tcW w:w="806" w:type="dxa"/>
            <w:vAlign w:val="center"/>
          </w:tcPr>
          <w:p w14:paraId="56334E56" w14:textId="01464668" w:rsidR="00DB3950" w:rsidRPr="00805204" w:rsidRDefault="6A372FEA" w:rsidP="007E1D3A">
            <w:pPr>
              <w:jc w:val="center"/>
              <w:rPr>
                <w:rFonts w:ascii="Calibri" w:hAnsi="Calibri" w:cs="Calibri"/>
                <w:sz w:val="18"/>
                <w:szCs w:val="18"/>
              </w:rPr>
            </w:pPr>
            <w:r w:rsidRPr="6F73EBFC">
              <w:rPr>
                <w:rFonts w:ascii="Calibri" w:hAnsi="Calibri" w:cs="Calibri"/>
                <w:sz w:val="18"/>
                <w:szCs w:val="18"/>
              </w:rPr>
              <w:t>0.283*</w:t>
            </w:r>
          </w:p>
        </w:tc>
        <w:tc>
          <w:tcPr>
            <w:tcW w:w="788" w:type="dxa"/>
            <w:vAlign w:val="center"/>
          </w:tcPr>
          <w:p w14:paraId="2AC525BD" w14:textId="7F78FF6E" w:rsidR="00DB3950" w:rsidRPr="00805204" w:rsidRDefault="6A372FEA" w:rsidP="007E1D3A">
            <w:pPr>
              <w:jc w:val="center"/>
              <w:rPr>
                <w:rFonts w:ascii="Calibri" w:hAnsi="Calibri" w:cs="Calibri"/>
                <w:sz w:val="18"/>
                <w:szCs w:val="18"/>
              </w:rPr>
            </w:pPr>
            <w:r w:rsidRPr="04E25526">
              <w:rPr>
                <w:rFonts w:ascii="Calibri" w:hAnsi="Calibri" w:cs="Calibri"/>
                <w:sz w:val="18"/>
                <w:szCs w:val="18"/>
              </w:rPr>
              <w:t>0.600*</w:t>
            </w:r>
          </w:p>
        </w:tc>
      </w:tr>
      <w:tr w:rsidR="00DB3950" w:rsidRPr="00805204" w14:paraId="15BB7A97" w14:textId="18D44592" w:rsidTr="000C0B97">
        <w:trPr>
          <w:gridAfter w:val="1"/>
          <w:wAfter w:w="17" w:type="dxa"/>
          <w:trHeight w:val="20"/>
        </w:trPr>
        <w:tc>
          <w:tcPr>
            <w:tcW w:w="1930" w:type="dxa"/>
            <w:noWrap/>
            <w:vAlign w:val="center"/>
          </w:tcPr>
          <w:p w14:paraId="6B23958A" w14:textId="73F4F132" w:rsidR="00DB3950" w:rsidRPr="00805204" w:rsidRDefault="00DB3950" w:rsidP="000C0B97">
            <w:pPr>
              <w:rPr>
                <w:rFonts w:ascii="Calibri" w:hAnsi="Calibri" w:cs="Calibri"/>
                <w:b/>
                <w:bCs/>
                <w:color w:val="000000" w:themeColor="text1"/>
                <w:sz w:val="18"/>
                <w:szCs w:val="18"/>
              </w:rPr>
            </w:pPr>
            <w:r w:rsidRPr="00805204">
              <w:rPr>
                <w:rFonts w:ascii="Calibri" w:hAnsi="Calibri" w:cs="Calibri"/>
                <w:b/>
                <w:bCs/>
                <w:color w:val="000000" w:themeColor="text1"/>
                <w:sz w:val="18"/>
                <w:szCs w:val="18"/>
              </w:rPr>
              <w:t>High Cholesterol</w:t>
            </w:r>
            <w:r w:rsidR="7E142B21" w:rsidRPr="5A568A81">
              <w:rPr>
                <w:rFonts w:ascii="Calibri" w:hAnsi="Calibri" w:cs="Calibri"/>
                <w:b/>
                <w:bCs/>
                <w:color w:val="000000" w:themeColor="text1"/>
                <w:sz w:val="18"/>
                <w:szCs w:val="18"/>
              </w:rPr>
              <w:t xml:space="preserve"> </w:t>
            </w:r>
            <w:r w:rsidR="7E142B21" w:rsidRPr="2B4A7059">
              <w:rPr>
                <w:rFonts w:ascii="Calibri" w:hAnsi="Calibri" w:cs="Calibri"/>
                <w:b/>
                <w:bCs/>
                <w:color w:val="000000" w:themeColor="text1"/>
                <w:sz w:val="18"/>
                <w:szCs w:val="18"/>
              </w:rPr>
              <w:t>(0.043)</w:t>
            </w:r>
          </w:p>
        </w:tc>
        <w:tc>
          <w:tcPr>
            <w:tcW w:w="805" w:type="dxa"/>
            <w:noWrap/>
            <w:vAlign w:val="center"/>
          </w:tcPr>
          <w:p w14:paraId="4F2CBE7A" w14:textId="4BBA438D"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0.118*</w:t>
            </w:r>
          </w:p>
        </w:tc>
        <w:tc>
          <w:tcPr>
            <w:tcW w:w="806" w:type="dxa"/>
            <w:noWrap/>
            <w:vAlign w:val="center"/>
          </w:tcPr>
          <w:p w14:paraId="0294252B" w14:textId="7022EC08"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-0.038</w:t>
            </w:r>
          </w:p>
        </w:tc>
        <w:tc>
          <w:tcPr>
            <w:tcW w:w="805" w:type="dxa"/>
            <w:noWrap/>
            <w:vAlign w:val="center"/>
          </w:tcPr>
          <w:p w14:paraId="086283BE" w14:textId="5CD144A8"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0.864*</w:t>
            </w:r>
          </w:p>
        </w:tc>
        <w:tc>
          <w:tcPr>
            <w:tcW w:w="808" w:type="dxa"/>
            <w:noWrap/>
            <w:vAlign w:val="center"/>
          </w:tcPr>
          <w:p w14:paraId="4664CE71" w14:textId="7B5078C0"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-0.069</w:t>
            </w:r>
          </w:p>
        </w:tc>
        <w:tc>
          <w:tcPr>
            <w:tcW w:w="807" w:type="dxa"/>
            <w:noWrap/>
            <w:vAlign w:val="center"/>
          </w:tcPr>
          <w:p w14:paraId="24509B49" w14:textId="2DC0D222"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-0.005</w:t>
            </w:r>
          </w:p>
        </w:tc>
        <w:tc>
          <w:tcPr>
            <w:tcW w:w="807" w:type="dxa"/>
            <w:noWrap/>
            <w:vAlign w:val="center"/>
          </w:tcPr>
          <w:p w14:paraId="43620CB2" w14:textId="57E8AC26"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-0.080*</w:t>
            </w:r>
          </w:p>
        </w:tc>
        <w:tc>
          <w:tcPr>
            <w:tcW w:w="807" w:type="dxa"/>
            <w:noWrap/>
            <w:vAlign w:val="center"/>
          </w:tcPr>
          <w:p w14:paraId="238DE5F4" w14:textId="2C990B2E"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0.454*</w:t>
            </w:r>
          </w:p>
        </w:tc>
        <w:tc>
          <w:tcPr>
            <w:tcW w:w="806" w:type="dxa"/>
            <w:vAlign w:val="center"/>
          </w:tcPr>
          <w:p w14:paraId="3E45BE20" w14:textId="2FEDB1D8" w:rsidR="00DB3950" w:rsidRPr="00805204" w:rsidRDefault="157158B7" w:rsidP="007E1D3A">
            <w:pPr>
              <w:jc w:val="center"/>
              <w:rPr>
                <w:rFonts w:ascii="Calibri" w:hAnsi="Calibri" w:cs="Calibri"/>
                <w:sz w:val="18"/>
                <w:szCs w:val="18"/>
              </w:rPr>
            </w:pPr>
            <w:r w:rsidRPr="4A9E9187">
              <w:rPr>
                <w:rFonts w:ascii="Calibri" w:hAnsi="Calibri" w:cs="Calibri"/>
                <w:sz w:val="18"/>
                <w:szCs w:val="18"/>
              </w:rPr>
              <w:t>0.</w:t>
            </w:r>
            <w:r w:rsidRPr="06D72F1E">
              <w:rPr>
                <w:rFonts w:ascii="Calibri" w:hAnsi="Calibri" w:cs="Calibri"/>
                <w:sz w:val="18"/>
                <w:szCs w:val="18"/>
              </w:rPr>
              <w:t>071</w:t>
            </w:r>
          </w:p>
        </w:tc>
        <w:tc>
          <w:tcPr>
            <w:tcW w:w="788" w:type="dxa"/>
            <w:vAlign w:val="center"/>
          </w:tcPr>
          <w:p w14:paraId="227DA8F7" w14:textId="17E9A27A" w:rsidR="00DB3950" w:rsidRPr="00805204" w:rsidRDefault="157158B7" w:rsidP="007E1D3A">
            <w:pPr>
              <w:jc w:val="center"/>
              <w:rPr>
                <w:rFonts w:ascii="Calibri" w:hAnsi="Calibri" w:cs="Calibri"/>
                <w:sz w:val="18"/>
                <w:szCs w:val="18"/>
              </w:rPr>
            </w:pPr>
            <w:r w:rsidRPr="69B020B3">
              <w:rPr>
                <w:rFonts w:ascii="Calibri" w:hAnsi="Calibri" w:cs="Calibri"/>
                <w:sz w:val="18"/>
                <w:szCs w:val="18"/>
              </w:rPr>
              <w:t>0.494*</w:t>
            </w:r>
          </w:p>
        </w:tc>
      </w:tr>
      <w:tr w:rsidR="00DB3950" w:rsidRPr="00805204" w14:paraId="5EAA82E6" w14:textId="5F730081" w:rsidTr="000C0B97">
        <w:trPr>
          <w:gridAfter w:val="1"/>
          <w:wAfter w:w="17" w:type="dxa"/>
          <w:trHeight w:val="20"/>
        </w:trPr>
        <w:tc>
          <w:tcPr>
            <w:tcW w:w="1930" w:type="dxa"/>
            <w:noWrap/>
            <w:vAlign w:val="center"/>
          </w:tcPr>
          <w:p w14:paraId="545AA821" w14:textId="41A1C4E5" w:rsidR="00DB3950" w:rsidRPr="00805204" w:rsidRDefault="00DB3950" w:rsidP="000C0B97">
            <w:pPr>
              <w:rPr>
                <w:rFonts w:ascii="Calibri" w:hAnsi="Calibri" w:cs="Calibri"/>
                <w:b/>
                <w:bCs/>
                <w:color w:val="000000" w:themeColor="text1"/>
                <w:sz w:val="18"/>
                <w:szCs w:val="18"/>
              </w:rPr>
            </w:pPr>
            <w:r w:rsidRPr="00805204">
              <w:rPr>
                <w:rFonts w:ascii="Calibri" w:hAnsi="Calibri" w:cs="Calibri"/>
                <w:b/>
                <w:bCs/>
                <w:color w:val="000000" w:themeColor="text1"/>
                <w:sz w:val="18"/>
                <w:szCs w:val="18"/>
              </w:rPr>
              <w:t>Kidney Disease​</w:t>
            </w:r>
            <w:r w:rsidR="36BAAFA6" w:rsidRPr="6B4A1692">
              <w:rPr>
                <w:rFonts w:ascii="Calibri" w:hAnsi="Calibri" w:cs="Calibri"/>
                <w:b/>
                <w:bCs/>
                <w:color w:val="000000" w:themeColor="text1"/>
                <w:sz w:val="18"/>
                <w:szCs w:val="18"/>
              </w:rPr>
              <w:t xml:space="preserve"> </w:t>
            </w:r>
            <w:r w:rsidR="36BAAFA6" w:rsidRPr="7C12C787">
              <w:rPr>
                <w:rFonts w:ascii="Calibri" w:hAnsi="Calibri" w:cs="Calibri"/>
                <w:b/>
                <w:bCs/>
                <w:color w:val="000000" w:themeColor="text1"/>
                <w:sz w:val="18"/>
                <w:szCs w:val="18"/>
              </w:rPr>
              <w:t>(0</w:t>
            </w:r>
            <w:r w:rsidR="36BAAFA6" w:rsidRPr="66DB2F87">
              <w:rPr>
                <w:rFonts w:ascii="Calibri" w:hAnsi="Calibri" w:cs="Calibri"/>
                <w:b/>
                <w:bCs/>
                <w:color w:val="000000" w:themeColor="text1"/>
                <w:sz w:val="18"/>
                <w:szCs w:val="18"/>
              </w:rPr>
              <w:t>.046)</w:t>
            </w:r>
          </w:p>
        </w:tc>
        <w:tc>
          <w:tcPr>
            <w:tcW w:w="805" w:type="dxa"/>
            <w:noWrap/>
            <w:vAlign w:val="center"/>
          </w:tcPr>
          <w:p w14:paraId="34F0D973" w14:textId="318ACC69"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0.103</w:t>
            </w:r>
          </w:p>
        </w:tc>
        <w:tc>
          <w:tcPr>
            <w:tcW w:w="806" w:type="dxa"/>
            <w:noWrap/>
            <w:vAlign w:val="center"/>
          </w:tcPr>
          <w:p w14:paraId="16D2D3FE" w14:textId="02094D79"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0.198</w:t>
            </w:r>
          </w:p>
        </w:tc>
        <w:tc>
          <w:tcPr>
            <w:tcW w:w="805" w:type="dxa"/>
            <w:noWrap/>
            <w:vAlign w:val="center"/>
          </w:tcPr>
          <w:p w14:paraId="311B6821" w14:textId="661FC15E"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0.977*</w:t>
            </w:r>
          </w:p>
        </w:tc>
        <w:tc>
          <w:tcPr>
            <w:tcW w:w="808" w:type="dxa"/>
            <w:noWrap/>
            <w:vAlign w:val="center"/>
          </w:tcPr>
          <w:p w14:paraId="03767DF4" w14:textId="7729BC52"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-0.228*</w:t>
            </w:r>
          </w:p>
        </w:tc>
        <w:tc>
          <w:tcPr>
            <w:tcW w:w="807" w:type="dxa"/>
            <w:noWrap/>
            <w:vAlign w:val="center"/>
          </w:tcPr>
          <w:p w14:paraId="73CAA373" w14:textId="3C9DA11C"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-0.482*</w:t>
            </w:r>
          </w:p>
        </w:tc>
        <w:tc>
          <w:tcPr>
            <w:tcW w:w="807" w:type="dxa"/>
            <w:noWrap/>
            <w:vAlign w:val="center"/>
          </w:tcPr>
          <w:p w14:paraId="3FED5A41" w14:textId="723D9CED"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0.199*</w:t>
            </w:r>
          </w:p>
        </w:tc>
        <w:tc>
          <w:tcPr>
            <w:tcW w:w="807" w:type="dxa"/>
            <w:noWrap/>
            <w:vAlign w:val="center"/>
          </w:tcPr>
          <w:p w14:paraId="0FAC439C" w14:textId="4408F218"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0.464*</w:t>
            </w:r>
          </w:p>
        </w:tc>
        <w:tc>
          <w:tcPr>
            <w:tcW w:w="806" w:type="dxa"/>
            <w:vAlign w:val="center"/>
          </w:tcPr>
          <w:p w14:paraId="56ABA60C" w14:textId="020DE81A" w:rsidR="00DB3950" w:rsidRPr="00805204" w:rsidRDefault="1F83F18A" w:rsidP="007E1D3A">
            <w:pPr>
              <w:jc w:val="center"/>
              <w:rPr>
                <w:rFonts w:ascii="Calibri" w:hAnsi="Calibri" w:cs="Calibri"/>
                <w:sz w:val="18"/>
                <w:szCs w:val="18"/>
              </w:rPr>
            </w:pPr>
            <w:r w:rsidRPr="3C9BECB8">
              <w:rPr>
                <w:rFonts w:ascii="Calibri" w:hAnsi="Calibri" w:cs="Calibri"/>
                <w:sz w:val="18"/>
                <w:szCs w:val="18"/>
              </w:rPr>
              <w:t>-0.</w:t>
            </w:r>
            <w:r w:rsidRPr="10454BBB">
              <w:rPr>
                <w:rFonts w:ascii="Calibri" w:hAnsi="Calibri" w:cs="Calibri"/>
                <w:sz w:val="18"/>
                <w:szCs w:val="18"/>
              </w:rPr>
              <w:t>039</w:t>
            </w:r>
          </w:p>
        </w:tc>
        <w:tc>
          <w:tcPr>
            <w:tcW w:w="788" w:type="dxa"/>
            <w:vAlign w:val="center"/>
          </w:tcPr>
          <w:p w14:paraId="59E73E70" w14:textId="239BBF0F" w:rsidR="00DB3950" w:rsidRPr="00805204" w:rsidRDefault="1F83F18A" w:rsidP="007E1D3A">
            <w:pPr>
              <w:jc w:val="center"/>
              <w:rPr>
                <w:rFonts w:ascii="Calibri" w:hAnsi="Calibri" w:cs="Calibri"/>
                <w:sz w:val="18"/>
                <w:szCs w:val="18"/>
              </w:rPr>
            </w:pPr>
            <w:r w:rsidRPr="796088D5">
              <w:rPr>
                <w:rFonts w:ascii="Calibri" w:hAnsi="Calibri" w:cs="Calibri"/>
                <w:sz w:val="18"/>
                <w:szCs w:val="18"/>
              </w:rPr>
              <w:t>0.470*</w:t>
            </w:r>
          </w:p>
        </w:tc>
      </w:tr>
      <w:tr w:rsidR="00DB3950" w:rsidRPr="00805204" w14:paraId="63DD57F5" w14:textId="57238FB2" w:rsidTr="000C0B97">
        <w:trPr>
          <w:gridAfter w:val="1"/>
          <w:wAfter w:w="17" w:type="dxa"/>
          <w:trHeight w:val="20"/>
        </w:trPr>
        <w:tc>
          <w:tcPr>
            <w:tcW w:w="1930" w:type="dxa"/>
            <w:noWrap/>
            <w:vAlign w:val="center"/>
          </w:tcPr>
          <w:p w14:paraId="4E6C997B" w14:textId="589AED19" w:rsidR="00DB3950" w:rsidRPr="00805204" w:rsidRDefault="00DB3950" w:rsidP="000C0B97">
            <w:pPr>
              <w:rPr>
                <w:rFonts w:ascii="Calibri" w:hAnsi="Calibri" w:cs="Calibri"/>
                <w:b/>
                <w:bCs/>
                <w:color w:val="000000" w:themeColor="text1"/>
                <w:sz w:val="18"/>
                <w:szCs w:val="18"/>
              </w:rPr>
            </w:pPr>
            <w:r w:rsidRPr="00805204">
              <w:rPr>
                <w:rFonts w:ascii="Calibri" w:hAnsi="Calibri" w:cs="Calibri"/>
                <w:b/>
                <w:bCs/>
                <w:color w:val="000000" w:themeColor="text1"/>
                <w:sz w:val="18"/>
                <w:szCs w:val="18"/>
              </w:rPr>
              <w:t>Heart Disease​</w:t>
            </w:r>
            <w:r w:rsidR="328BE8FA" w:rsidRPr="66DB2F87">
              <w:rPr>
                <w:rFonts w:ascii="Calibri" w:hAnsi="Calibri" w:cs="Calibri"/>
                <w:b/>
                <w:bCs/>
                <w:color w:val="000000" w:themeColor="text1"/>
                <w:sz w:val="18"/>
                <w:szCs w:val="18"/>
              </w:rPr>
              <w:t xml:space="preserve"> (</w:t>
            </w:r>
            <w:r w:rsidR="1AF91107" w:rsidRPr="7073F995">
              <w:rPr>
                <w:rFonts w:ascii="Calibri" w:hAnsi="Calibri" w:cs="Calibri"/>
                <w:b/>
                <w:bCs/>
                <w:color w:val="000000" w:themeColor="text1"/>
                <w:sz w:val="18"/>
                <w:szCs w:val="18"/>
              </w:rPr>
              <w:t>0.081)</w:t>
            </w:r>
          </w:p>
        </w:tc>
        <w:tc>
          <w:tcPr>
            <w:tcW w:w="805" w:type="dxa"/>
            <w:noWrap/>
            <w:vAlign w:val="center"/>
          </w:tcPr>
          <w:p w14:paraId="3748DB0D" w14:textId="3C447274"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w:t>
            </w:r>
            <w:r w:rsidR="3B9063B1" w:rsidRPr="50ADE6D4">
              <w:rPr>
                <w:rFonts w:ascii="Calibri" w:hAnsi="Calibri" w:cs="Calibri"/>
                <w:sz w:val="18"/>
                <w:szCs w:val="18"/>
              </w:rPr>
              <w:t>590</w:t>
            </w:r>
            <w:r w:rsidRPr="00805204">
              <w:rPr>
                <w:rFonts w:ascii="Calibri" w:hAnsi="Calibri" w:cs="Calibri"/>
                <w:sz w:val="18"/>
                <w:szCs w:val="18"/>
              </w:rPr>
              <w:t>*</w:t>
            </w:r>
          </w:p>
        </w:tc>
        <w:tc>
          <w:tcPr>
            <w:tcW w:w="806" w:type="dxa"/>
            <w:noWrap/>
            <w:vAlign w:val="center"/>
          </w:tcPr>
          <w:p w14:paraId="010853A0" w14:textId="25B37F54" w:rsidR="00DB3950" w:rsidRPr="00805204" w:rsidRDefault="3B9063B1" w:rsidP="007E1D3A">
            <w:pPr>
              <w:jc w:val="center"/>
              <w:rPr>
                <w:rFonts w:ascii="Calibri" w:hAnsi="Calibri" w:cs="Calibri"/>
                <w:sz w:val="18"/>
                <w:szCs w:val="18"/>
              </w:rPr>
            </w:pPr>
            <w:r w:rsidRPr="438B3294">
              <w:rPr>
                <w:rFonts w:ascii="Calibri" w:hAnsi="Calibri" w:cs="Calibri"/>
                <w:sz w:val="18"/>
                <w:szCs w:val="18"/>
              </w:rPr>
              <w:t>-0.448</w:t>
            </w:r>
            <w:r w:rsidRPr="7DE43BEE">
              <w:rPr>
                <w:rFonts w:ascii="Calibri" w:hAnsi="Calibri" w:cs="Calibri"/>
                <w:sz w:val="18"/>
                <w:szCs w:val="18"/>
              </w:rPr>
              <w:t>*</w:t>
            </w:r>
          </w:p>
        </w:tc>
        <w:tc>
          <w:tcPr>
            <w:tcW w:w="805" w:type="dxa"/>
            <w:noWrap/>
            <w:vAlign w:val="center"/>
          </w:tcPr>
          <w:p w14:paraId="377CC2B2" w14:textId="2F9FB5C7" w:rsidR="00DB3950" w:rsidRPr="00805204" w:rsidRDefault="3B9063B1" w:rsidP="007E1D3A">
            <w:pPr>
              <w:jc w:val="center"/>
              <w:rPr>
                <w:rFonts w:ascii="Calibri" w:hAnsi="Calibri" w:cs="Calibri"/>
                <w:sz w:val="18"/>
                <w:szCs w:val="18"/>
              </w:rPr>
            </w:pPr>
            <w:r w:rsidRPr="5D1E194B">
              <w:rPr>
                <w:rFonts w:ascii="Calibri" w:hAnsi="Calibri" w:cs="Calibri"/>
                <w:sz w:val="18"/>
                <w:szCs w:val="18"/>
              </w:rPr>
              <w:t>1.429*</w:t>
            </w:r>
          </w:p>
        </w:tc>
        <w:tc>
          <w:tcPr>
            <w:tcW w:w="808" w:type="dxa"/>
            <w:noWrap/>
            <w:vAlign w:val="center"/>
          </w:tcPr>
          <w:p w14:paraId="4845E887" w14:textId="3E527C6E" w:rsidR="00DB3950" w:rsidRPr="00805204" w:rsidRDefault="3B9063B1" w:rsidP="007E1D3A">
            <w:pPr>
              <w:jc w:val="center"/>
              <w:rPr>
                <w:rFonts w:ascii="Calibri" w:hAnsi="Calibri" w:cs="Calibri"/>
                <w:sz w:val="18"/>
                <w:szCs w:val="18"/>
              </w:rPr>
            </w:pPr>
            <w:r w:rsidRPr="30538193">
              <w:rPr>
                <w:rFonts w:ascii="Calibri" w:hAnsi="Calibri" w:cs="Calibri"/>
                <w:sz w:val="18"/>
                <w:szCs w:val="18"/>
              </w:rPr>
              <w:t>-0.260*</w:t>
            </w:r>
          </w:p>
        </w:tc>
        <w:tc>
          <w:tcPr>
            <w:tcW w:w="807" w:type="dxa"/>
            <w:noWrap/>
            <w:vAlign w:val="center"/>
          </w:tcPr>
          <w:p w14:paraId="3CF65B62" w14:textId="3D71FDE9" w:rsidR="00DB3950" w:rsidRPr="00805204" w:rsidRDefault="3B9063B1" w:rsidP="007E1D3A">
            <w:pPr>
              <w:jc w:val="center"/>
              <w:rPr>
                <w:rFonts w:ascii="Calibri" w:hAnsi="Calibri" w:cs="Calibri"/>
                <w:sz w:val="18"/>
                <w:szCs w:val="18"/>
              </w:rPr>
            </w:pPr>
            <w:r w:rsidRPr="0EA7911A">
              <w:rPr>
                <w:rFonts w:ascii="Calibri" w:hAnsi="Calibri" w:cs="Calibri"/>
                <w:sz w:val="18"/>
                <w:szCs w:val="18"/>
              </w:rPr>
              <w:t>-0.014</w:t>
            </w:r>
          </w:p>
        </w:tc>
        <w:tc>
          <w:tcPr>
            <w:tcW w:w="807" w:type="dxa"/>
            <w:noWrap/>
            <w:vAlign w:val="center"/>
          </w:tcPr>
          <w:p w14:paraId="521C9E5C" w14:textId="1B9CF70B"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0.161*</w:t>
            </w:r>
          </w:p>
        </w:tc>
        <w:tc>
          <w:tcPr>
            <w:tcW w:w="807" w:type="dxa"/>
            <w:noWrap/>
            <w:vAlign w:val="center"/>
          </w:tcPr>
          <w:p w14:paraId="2EF40E82" w14:textId="4A0D41D2"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0.189*</w:t>
            </w:r>
          </w:p>
        </w:tc>
        <w:tc>
          <w:tcPr>
            <w:tcW w:w="806" w:type="dxa"/>
            <w:vAlign w:val="center"/>
          </w:tcPr>
          <w:p w14:paraId="10E05CB6" w14:textId="4C7D5115" w:rsidR="00DB3950" w:rsidRPr="00805204" w:rsidRDefault="4388642B" w:rsidP="007E1D3A">
            <w:pPr>
              <w:jc w:val="center"/>
              <w:rPr>
                <w:rFonts w:ascii="Calibri" w:hAnsi="Calibri" w:cs="Calibri"/>
                <w:sz w:val="18"/>
                <w:szCs w:val="18"/>
              </w:rPr>
            </w:pPr>
            <w:r w:rsidRPr="5A12FDFD">
              <w:rPr>
                <w:rFonts w:ascii="Calibri" w:hAnsi="Calibri" w:cs="Calibri"/>
                <w:sz w:val="18"/>
                <w:szCs w:val="18"/>
              </w:rPr>
              <w:t>0.</w:t>
            </w:r>
            <w:r w:rsidRPr="47F86408">
              <w:rPr>
                <w:rFonts w:ascii="Calibri" w:hAnsi="Calibri" w:cs="Calibri"/>
                <w:sz w:val="18"/>
                <w:szCs w:val="18"/>
              </w:rPr>
              <w:t>389*</w:t>
            </w:r>
          </w:p>
        </w:tc>
        <w:tc>
          <w:tcPr>
            <w:tcW w:w="788" w:type="dxa"/>
            <w:vAlign w:val="center"/>
          </w:tcPr>
          <w:p w14:paraId="0A4C874B" w14:textId="4729AB8D" w:rsidR="00DB3950" w:rsidRPr="00805204" w:rsidRDefault="4388642B" w:rsidP="007E1D3A">
            <w:pPr>
              <w:jc w:val="center"/>
              <w:rPr>
                <w:rFonts w:ascii="Calibri" w:hAnsi="Calibri" w:cs="Calibri"/>
                <w:sz w:val="18"/>
                <w:szCs w:val="18"/>
              </w:rPr>
            </w:pPr>
            <w:r w:rsidRPr="47F86408">
              <w:rPr>
                <w:rFonts w:ascii="Calibri" w:hAnsi="Calibri" w:cs="Calibri"/>
                <w:sz w:val="18"/>
                <w:szCs w:val="18"/>
              </w:rPr>
              <w:t>0.436*</w:t>
            </w:r>
          </w:p>
        </w:tc>
      </w:tr>
      <w:tr w:rsidR="00DB3950" w:rsidRPr="00805204" w14:paraId="605806BF" w14:textId="58C5086D" w:rsidTr="000C0B97">
        <w:trPr>
          <w:gridAfter w:val="1"/>
          <w:wAfter w:w="17" w:type="dxa"/>
          <w:trHeight w:val="20"/>
        </w:trPr>
        <w:tc>
          <w:tcPr>
            <w:tcW w:w="1930" w:type="dxa"/>
            <w:noWrap/>
            <w:vAlign w:val="center"/>
          </w:tcPr>
          <w:p w14:paraId="3D843DD4" w14:textId="0059903A" w:rsidR="00DB3950" w:rsidRPr="00805204" w:rsidRDefault="00DB3950" w:rsidP="000C0B97">
            <w:pPr>
              <w:rPr>
                <w:rFonts w:ascii="Calibri" w:hAnsi="Calibri" w:cs="Calibri"/>
                <w:b/>
                <w:bCs/>
                <w:color w:val="000000" w:themeColor="text1"/>
                <w:sz w:val="18"/>
                <w:szCs w:val="18"/>
              </w:rPr>
            </w:pPr>
            <w:r w:rsidRPr="00805204">
              <w:rPr>
                <w:rFonts w:ascii="Calibri" w:hAnsi="Calibri" w:cs="Calibri"/>
                <w:b/>
                <w:bCs/>
                <w:color w:val="000000" w:themeColor="text1"/>
                <w:sz w:val="18"/>
                <w:szCs w:val="18"/>
              </w:rPr>
              <w:t>Depression​</w:t>
            </w:r>
            <w:r w:rsidR="7DB7FADE" w:rsidRPr="2435792C">
              <w:rPr>
                <w:rFonts w:ascii="Calibri" w:hAnsi="Calibri" w:cs="Calibri"/>
                <w:b/>
                <w:bCs/>
                <w:color w:val="000000" w:themeColor="text1"/>
                <w:sz w:val="18"/>
                <w:szCs w:val="18"/>
              </w:rPr>
              <w:t xml:space="preserve"> (</w:t>
            </w:r>
            <w:r w:rsidR="7DB7FADE" w:rsidRPr="579F035C">
              <w:rPr>
                <w:rFonts w:ascii="Calibri" w:hAnsi="Calibri" w:cs="Calibri"/>
                <w:b/>
                <w:bCs/>
                <w:color w:val="000000" w:themeColor="text1"/>
                <w:sz w:val="18"/>
                <w:szCs w:val="18"/>
              </w:rPr>
              <w:t>0.068)</w:t>
            </w:r>
          </w:p>
        </w:tc>
        <w:tc>
          <w:tcPr>
            <w:tcW w:w="805" w:type="dxa"/>
            <w:noWrap/>
            <w:vAlign w:val="center"/>
          </w:tcPr>
          <w:p w14:paraId="1544B01B" w14:textId="679A9B06" w:rsidR="00DB3950" w:rsidRPr="00805204" w:rsidRDefault="128D070F" w:rsidP="007E1D3A">
            <w:pPr>
              <w:jc w:val="center"/>
              <w:rPr>
                <w:rFonts w:ascii="Calibri" w:hAnsi="Calibri" w:cs="Calibri"/>
                <w:sz w:val="18"/>
                <w:szCs w:val="18"/>
              </w:rPr>
            </w:pPr>
            <w:r w:rsidRPr="6ED4EA4B">
              <w:rPr>
                <w:rFonts w:ascii="Calibri" w:hAnsi="Calibri" w:cs="Calibri"/>
                <w:sz w:val="18"/>
                <w:szCs w:val="18"/>
              </w:rPr>
              <w:t>-0.720*</w:t>
            </w:r>
          </w:p>
        </w:tc>
        <w:tc>
          <w:tcPr>
            <w:tcW w:w="806" w:type="dxa"/>
            <w:noWrap/>
            <w:vAlign w:val="center"/>
          </w:tcPr>
          <w:p w14:paraId="0724B73B" w14:textId="2604B703" w:rsidR="00DB3950" w:rsidRPr="00805204" w:rsidRDefault="128D070F" w:rsidP="007E1D3A">
            <w:pPr>
              <w:jc w:val="center"/>
              <w:rPr>
                <w:rFonts w:ascii="Calibri" w:hAnsi="Calibri" w:cs="Calibri"/>
                <w:sz w:val="18"/>
                <w:szCs w:val="18"/>
              </w:rPr>
            </w:pPr>
            <w:r w:rsidRPr="6ED4EA4B">
              <w:rPr>
                <w:rFonts w:ascii="Calibri" w:hAnsi="Calibri" w:cs="Calibri"/>
                <w:sz w:val="18"/>
                <w:szCs w:val="18"/>
              </w:rPr>
              <w:t>-0.663*</w:t>
            </w:r>
          </w:p>
        </w:tc>
        <w:tc>
          <w:tcPr>
            <w:tcW w:w="805" w:type="dxa"/>
            <w:noWrap/>
            <w:vAlign w:val="center"/>
          </w:tcPr>
          <w:p w14:paraId="2696077C" w14:textId="3526F4D2" w:rsidR="00DB3950" w:rsidRPr="00805204" w:rsidRDefault="128D070F" w:rsidP="007E1D3A">
            <w:pPr>
              <w:jc w:val="center"/>
              <w:rPr>
                <w:rFonts w:ascii="Calibri" w:hAnsi="Calibri" w:cs="Calibri"/>
                <w:sz w:val="18"/>
                <w:szCs w:val="18"/>
              </w:rPr>
            </w:pPr>
            <w:r w:rsidRPr="6ED4EA4B">
              <w:rPr>
                <w:rFonts w:ascii="Calibri" w:hAnsi="Calibri" w:cs="Calibri"/>
                <w:sz w:val="18"/>
                <w:szCs w:val="18"/>
              </w:rPr>
              <w:t>-0.606*</w:t>
            </w:r>
          </w:p>
        </w:tc>
        <w:tc>
          <w:tcPr>
            <w:tcW w:w="808" w:type="dxa"/>
            <w:noWrap/>
            <w:vAlign w:val="center"/>
          </w:tcPr>
          <w:p w14:paraId="64A9EA99" w14:textId="59609BAF" w:rsidR="00DB3950" w:rsidRPr="00805204" w:rsidRDefault="7E45D1EC" w:rsidP="007E1D3A">
            <w:pPr>
              <w:jc w:val="center"/>
              <w:rPr>
                <w:rFonts w:ascii="Calibri" w:hAnsi="Calibri" w:cs="Calibri"/>
                <w:sz w:val="18"/>
                <w:szCs w:val="18"/>
              </w:rPr>
            </w:pPr>
            <w:r w:rsidRPr="20FF5CE4">
              <w:rPr>
                <w:rFonts w:ascii="Calibri" w:hAnsi="Calibri" w:cs="Calibri"/>
                <w:sz w:val="18"/>
                <w:szCs w:val="18"/>
              </w:rPr>
              <w:t>0.</w:t>
            </w:r>
            <w:r w:rsidRPr="1C2B6152">
              <w:rPr>
                <w:rFonts w:ascii="Calibri" w:hAnsi="Calibri" w:cs="Calibri"/>
                <w:sz w:val="18"/>
                <w:szCs w:val="18"/>
              </w:rPr>
              <w:t>057</w:t>
            </w:r>
          </w:p>
        </w:tc>
        <w:tc>
          <w:tcPr>
            <w:tcW w:w="807" w:type="dxa"/>
            <w:noWrap/>
            <w:vAlign w:val="center"/>
          </w:tcPr>
          <w:p w14:paraId="6599E584" w14:textId="515231EF" w:rsidR="00DB3950" w:rsidRPr="00805204" w:rsidRDefault="7E45D1EC" w:rsidP="007E1D3A">
            <w:pPr>
              <w:jc w:val="center"/>
              <w:rPr>
                <w:rFonts w:ascii="Calibri" w:hAnsi="Calibri" w:cs="Calibri"/>
                <w:sz w:val="18"/>
                <w:szCs w:val="18"/>
              </w:rPr>
            </w:pPr>
            <w:r w:rsidRPr="1F584A3D">
              <w:rPr>
                <w:rFonts w:ascii="Calibri" w:hAnsi="Calibri" w:cs="Calibri"/>
                <w:sz w:val="18"/>
                <w:szCs w:val="18"/>
              </w:rPr>
              <w:t>-0.636*</w:t>
            </w:r>
          </w:p>
        </w:tc>
        <w:tc>
          <w:tcPr>
            <w:tcW w:w="807" w:type="dxa"/>
            <w:noWrap/>
            <w:vAlign w:val="center"/>
          </w:tcPr>
          <w:p w14:paraId="5C06F568" w14:textId="153B9214" w:rsidR="00DB3950" w:rsidRPr="00805204" w:rsidRDefault="7E45D1EC" w:rsidP="007E1D3A">
            <w:pPr>
              <w:jc w:val="center"/>
              <w:rPr>
                <w:rFonts w:ascii="Calibri" w:hAnsi="Calibri" w:cs="Calibri"/>
                <w:sz w:val="18"/>
                <w:szCs w:val="18"/>
              </w:rPr>
            </w:pPr>
            <w:r w:rsidRPr="380CF8FD">
              <w:rPr>
                <w:rFonts w:ascii="Calibri" w:hAnsi="Calibri" w:cs="Calibri"/>
                <w:sz w:val="18"/>
                <w:szCs w:val="18"/>
              </w:rPr>
              <w:t>0.161*</w:t>
            </w:r>
          </w:p>
        </w:tc>
        <w:tc>
          <w:tcPr>
            <w:tcW w:w="807" w:type="dxa"/>
            <w:noWrap/>
            <w:vAlign w:val="center"/>
          </w:tcPr>
          <w:p w14:paraId="12018BAC" w14:textId="39F9817C" w:rsidR="00DB3950" w:rsidRPr="00805204" w:rsidRDefault="7E45D1EC" w:rsidP="007E1D3A">
            <w:pPr>
              <w:jc w:val="center"/>
              <w:rPr>
                <w:rFonts w:ascii="Calibri" w:hAnsi="Calibri" w:cs="Calibri"/>
                <w:sz w:val="18"/>
                <w:szCs w:val="18"/>
              </w:rPr>
            </w:pPr>
            <w:r w:rsidRPr="380CF8FD">
              <w:rPr>
                <w:rFonts w:ascii="Calibri" w:hAnsi="Calibri" w:cs="Calibri"/>
                <w:sz w:val="18"/>
                <w:szCs w:val="18"/>
              </w:rPr>
              <w:t>0.</w:t>
            </w:r>
            <w:r w:rsidRPr="70ADEB07">
              <w:rPr>
                <w:rFonts w:ascii="Calibri" w:hAnsi="Calibri" w:cs="Calibri"/>
                <w:sz w:val="18"/>
                <w:szCs w:val="18"/>
              </w:rPr>
              <w:t>189*</w:t>
            </w:r>
          </w:p>
        </w:tc>
        <w:tc>
          <w:tcPr>
            <w:tcW w:w="806" w:type="dxa"/>
            <w:vAlign w:val="center"/>
          </w:tcPr>
          <w:p w14:paraId="42AD8BFA" w14:textId="139693C5" w:rsidR="00DB3950" w:rsidRPr="00805204" w:rsidRDefault="311DCC35" w:rsidP="007E1D3A">
            <w:pPr>
              <w:jc w:val="center"/>
              <w:rPr>
                <w:rFonts w:ascii="Calibri" w:hAnsi="Calibri" w:cs="Calibri"/>
                <w:sz w:val="18"/>
                <w:szCs w:val="18"/>
              </w:rPr>
            </w:pPr>
            <w:r w:rsidRPr="61247DDF">
              <w:rPr>
                <w:rFonts w:ascii="Calibri" w:hAnsi="Calibri" w:cs="Calibri"/>
                <w:sz w:val="18"/>
                <w:szCs w:val="18"/>
              </w:rPr>
              <w:t>0.</w:t>
            </w:r>
            <w:r w:rsidRPr="250371C4">
              <w:rPr>
                <w:rFonts w:ascii="Calibri" w:hAnsi="Calibri" w:cs="Calibri"/>
                <w:sz w:val="18"/>
                <w:szCs w:val="18"/>
              </w:rPr>
              <w:t>742*</w:t>
            </w:r>
          </w:p>
        </w:tc>
        <w:tc>
          <w:tcPr>
            <w:tcW w:w="788" w:type="dxa"/>
            <w:vAlign w:val="center"/>
          </w:tcPr>
          <w:p w14:paraId="19E133E9" w14:textId="2D6654EF" w:rsidR="00DB3950" w:rsidRPr="00805204" w:rsidRDefault="311DCC35" w:rsidP="007E1D3A">
            <w:pPr>
              <w:jc w:val="center"/>
              <w:rPr>
                <w:rFonts w:ascii="Calibri" w:hAnsi="Calibri" w:cs="Calibri"/>
                <w:sz w:val="18"/>
                <w:szCs w:val="18"/>
              </w:rPr>
            </w:pPr>
            <w:r w:rsidRPr="250371C4">
              <w:rPr>
                <w:rFonts w:ascii="Calibri" w:hAnsi="Calibri" w:cs="Calibri"/>
                <w:sz w:val="18"/>
                <w:szCs w:val="18"/>
              </w:rPr>
              <w:t>0.499*</w:t>
            </w:r>
          </w:p>
        </w:tc>
      </w:tr>
      <w:tr w:rsidR="00DB3950" w:rsidRPr="00805204" w14:paraId="6BF1EC44" w14:textId="28793DEA" w:rsidTr="000C0B97">
        <w:trPr>
          <w:gridAfter w:val="1"/>
          <w:wAfter w:w="17" w:type="dxa"/>
          <w:trHeight w:val="20"/>
        </w:trPr>
        <w:tc>
          <w:tcPr>
            <w:tcW w:w="1930" w:type="dxa"/>
            <w:noWrap/>
            <w:vAlign w:val="center"/>
          </w:tcPr>
          <w:p w14:paraId="2C07AF3F" w14:textId="4F2DEC45" w:rsidR="00DB3950" w:rsidRPr="00805204" w:rsidRDefault="00DB3950" w:rsidP="000C0B97">
            <w:pPr>
              <w:rPr>
                <w:rFonts w:ascii="Calibri" w:hAnsi="Calibri" w:cs="Calibri"/>
                <w:b/>
                <w:bCs/>
                <w:color w:val="000000" w:themeColor="text1"/>
                <w:sz w:val="18"/>
                <w:szCs w:val="18"/>
              </w:rPr>
            </w:pPr>
            <w:r w:rsidRPr="00805204">
              <w:rPr>
                <w:rFonts w:ascii="Calibri" w:hAnsi="Calibri" w:cs="Calibri"/>
                <w:b/>
                <w:bCs/>
                <w:color w:val="000000" w:themeColor="text1"/>
                <w:sz w:val="18"/>
                <w:szCs w:val="18"/>
              </w:rPr>
              <w:t>Stroke​</w:t>
            </w:r>
            <w:r w:rsidR="51302CE7" w:rsidRPr="579F035C">
              <w:rPr>
                <w:rFonts w:ascii="Calibri" w:hAnsi="Calibri" w:cs="Calibri"/>
                <w:b/>
                <w:bCs/>
                <w:color w:val="000000" w:themeColor="text1"/>
                <w:sz w:val="18"/>
                <w:szCs w:val="18"/>
              </w:rPr>
              <w:t xml:space="preserve"> (0.062</w:t>
            </w:r>
            <w:r w:rsidR="51302CE7" w:rsidRPr="4A6D7DED">
              <w:rPr>
                <w:rFonts w:ascii="Calibri" w:hAnsi="Calibri" w:cs="Calibri"/>
                <w:b/>
                <w:bCs/>
                <w:color w:val="000000" w:themeColor="text1"/>
                <w:sz w:val="18"/>
                <w:szCs w:val="18"/>
              </w:rPr>
              <w:t>)</w:t>
            </w:r>
          </w:p>
        </w:tc>
        <w:tc>
          <w:tcPr>
            <w:tcW w:w="805" w:type="dxa"/>
            <w:noWrap/>
            <w:vAlign w:val="center"/>
          </w:tcPr>
          <w:p w14:paraId="3DDABFE8" w14:textId="508E7551" w:rsidR="00DB3950" w:rsidRPr="00805204" w:rsidRDefault="00DD7001" w:rsidP="007E1D3A">
            <w:pPr>
              <w:jc w:val="center"/>
              <w:rPr>
                <w:rFonts w:ascii="Calibri" w:hAnsi="Calibri" w:cs="Calibri"/>
                <w:sz w:val="18"/>
                <w:szCs w:val="18"/>
              </w:rPr>
            </w:pPr>
            <w:r>
              <w:rPr>
                <w:rFonts w:ascii="Calibri" w:hAnsi="Calibri" w:cs="Calibri"/>
                <w:sz w:val="18"/>
                <w:szCs w:val="18"/>
              </w:rPr>
              <w:t>0.178*</w:t>
            </w:r>
          </w:p>
        </w:tc>
        <w:tc>
          <w:tcPr>
            <w:tcW w:w="806" w:type="dxa"/>
            <w:noWrap/>
            <w:vAlign w:val="center"/>
          </w:tcPr>
          <w:p w14:paraId="0C00EDB8" w14:textId="7F90AC4F" w:rsidR="00DB3950" w:rsidRPr="00805204" w:rsidRDefault="00DD7001" w:rsidP="007E1D3A">
            <w:pPr>
              <w:jc w:val="center"/>
              <w:rPr>
                <w:rFonts w:ascii="Calibri" w:hAnsi="Calibri" w:cs="Calibri"/>
                <w:sz w:val="18"/>
                <w:szCs w:val="18"/>
              </w:rPr>
            </w:pPr>
            <w:r>
              <w:rPr>
                <w:rFonts w:ascii="Calibri" w:hAnsi="Calibri" w:cs="Calibri"/>
                <w:sz w:val="18"/>
                <w:szCs w:val="18"/>
              </w:rPr>
              <w:t>0.339*</w:t>
            </w:r>
          </w:p>
        </w:tc>
        <w:tc>
          <w:tcPr>
            <w:tcW w:w="805" w:type="dxa"/>
            <w:noWrap/>
            <w:vAlign w:val="center"/>
          </w:tcPr>
          <w:p w14:paraId="1AAC556E" w14:textId="1E299199" w:rsidR="00DB3950" w:rsidRPr="00805204" w:rsidRDefault="00DD7001" w:rsidP="007E1D3A">
            <w:pPr>
              <w:jc w:val="center"/>
              <w:rPr>
                <w:rFonts w:ascii="Calibri" w:hAnsi="Calibri" w:cs="Calibri"/>
                <w:sz w:val="18"/>
                <w:szCs w:val="18"/>
              </w:rPr>
            </w:pPr>
            <w:r>
              <w:rPr>
                <w:rFonts w:ascii="Calibri" w:hAnsi="Calibri" w:cs="Calibri"/>
                <w:sz w:val="18"/>
                <w:szCs w:val="18"/>
              </w:rPr>
              <w:t>0.92</w:t>
            </w:r>
            <w:r w:rsidR="005C0E17">
              <w:rPr>
                <w:rFonts w:ascii="Calibri" w:hAnsi="Calibri" w:cs="Calibri"/>
                <w:sz w:val="18"/>
                <w:szCs w:val="18"/>
              </w:rPr>
              <w:t>4*</w:t>
            </w:r>
          </w:p>
        </w:tc>
        <w:tc>
          <w:tcPr>
            <w:tcW w:w="808" w:type="dxa"/>
            <w:noWrap/>
            <w:vAlign w:val="center"/>
          </w:tcPr>
          <w:p w14:paraId="60562F88" w14:textId="6E5C7A3F" w:rsidR="00DB3950" w:rsidRPr="00805204" w:rsidRDefault="005C0E17" w:rsidP="007E1D3A">
            <w:pPr>
              <w:jc w:val="center"/>
              <w:rPr>
                <w:rFonts w:ascii="Calibri" w:hAnsi="Calibri" w:cs="Calibri"/>
                <w:sz w:val="18"/>
                <w:szCs w:val="18"/>
              </w:rPr>
            </w:pPr>
            <w:r>
              <w:rPr>
                <w:rFonts w:ascii="Calibri" w:hAnsi="Calibri" w:cs="Calibri"/>
                <w:sz w:val="18"/>
                <w:szCs w:val="18"/>
              </w:rPr>
              <w:t>-0.354</w:t>
            </w:r>
            <w:r w:rsidR="003617D5">
              <w:rPr>
                <w:rFonts w:ascii="Calibri" w:hAnsi="Calibri" w:cs="Calibri"/>
                <w:sz w:val="18"/>
                <w:szCs w:val="18"/>
              </w:rPr>
              <w:t>*</w:t>
            </w:r>
          </w:p>
        </w:tc>
        <w:tc>
          <w:tcPr>
            <w:tcW w:w="807" w:type="dxa"/>
            <w:noWrap/>
            <w:vAlign w:val="center"/>
          </w:tcPr>
          <w:p w14:paraId="656A54B0" w14:textId="5BB8FD7B" w:rsidR="00DB3950" w:rsidRPr="00805204" w:rsidRDefault="007059EF" w:rsidP="007E1D3A">
            <w:pPr>
              <w:jc w:val="center"/>
              <w:rPr>
                <w:rFonts w:ascii="Calibri" w:hAnsi="Calibri" w:cs="Calibri"/>
                <w:sz w:val="18"/>
                <w:szCs w:val="18"/>
              </w:rPr>
            </w:pPr>
            <w:r>
              <w:rPr>
                <w:rFonts w:ascii="Calibri" w:hAnsi="Calibri" w:cs="Calibri"/>
                <w:sz w:val="18"/>
                <w:szCs w:val="18"/>
              </w:rPr>
              <w:t>-0.89</w:t>
            </w:r>
            <w:r w:rsidR="00B32C01">
              <w:rPr>
                <w:rFonts w:ascii="Calibri" w:hAnsi="Calibri" w:cs="Calibri"/>
                <w:sz w:val="18"/>
                <w:szCs w:val="18"/>
              </w:rPr>
              <w:t>6*</w:t>
            </w:r>
          </w:p>
        </w:tc>
        <w:tc>
          <w:tcPr>
            <w:tcW w:w="807" w:type="dxa"/>
            <w:noWrap/>
            <w:vAlign w:val="center"/>
          </w:tcPr>
          <w:p w14:paraId="3B3FCD70" w14:textId="3701D961" w:rsidR="00DB3950" w:rsidRPr="00805204" w:rsidRDefault="00B32C01" w:rsidP="007E1D3A">
            <w:pPr>
              <w:jc w:val="center"/>
              <w:rPr>
                <w:rFonts w:ascii="Calibri" w:hAnsi="Calibri" w:cs="Calibri"/>
                <w:sz w:val="18"/>
                <w:szCs w:val="18"/>
              </w:rPr>
            </w:pPr>
            <w:r>
              <w:rPr>
                <w:rFonts w:ascii="Calibri" w:hAnsi="Calibri" w:cs="Calibri"/>
                <w:sz w:val="18"/>
                <w:szCs w:val="18"/>
              </w:rPr>
              <w:t>-0.113</w:t>
            </w:r>
          </w:p>
        </w:tc>
        <w:tc>
          <w:tcPr>
            <w:tcW w:w="807" w:type="dxa"/>
            <w:noWrap/>
            <w:vAlign w:val="center"/>
          </w:tcPr>
          <w:p w14:paraId="19B911F0" w14:textId="2771CDE6" w:rsidR="00DB3950" w:rsidRPr="00805204" w:rsidRDefault="00B32C01" w:rsidP="007E1D3A">
            <w:pPr>
              <w:jc w:val="center"/>
              <w:rPr>
                <w:rFonts w:ascii="Calibri" w:hAnsi="Calibri" w:cs="Calibri"/>
                <w:sz w:val="18"/>
                <w:szCs w:val="18"/>
              </w:rPr>
            </w:pPr>
            <w:r>
              <w:rPr>
                <w:rFonts w:ascii="Calibri" w:hAnsi="Calibri" w:cs="Calibri"/>
                <w:sz w:val="18"/>
                <w:szCs w:val="18"/>
              </w:rPr>
              <w:t>0.46</w:t>
            </w:r>
            <w:r w:rsidR="00841F7E">
              <w:rPr>
                <w:rFonts w:ascii="Calibri" w:hAnsi="Calibri" w:cs="Calibri"/>
                <w:sz w:val="18"/>
                <w:szCs w:val="18"/>
              </w:rPr>
              <w:t>3*</w:t>
            </w:r>
          </w:p>
        </w:tc>
        <w:tc>
          <w:tcPr>
            <w:tcW w:w="806" w:type="dxa"/>
            <w:vAlign w:val="center"/>
          </w:tcPr>
          <w:p w14:paraId="2A824900" w14:textId="5FA229A8" w:rsidR="00DB3950" w:rsidRPr="00805204" w:rsidRDefault="563D298B" w:rsidP="007E1D3A">
            <w:pPr>
              <w:jc w:val="center"/>
              <w:rPr>
                <w:rFonts w:ascii="Calibri" w:hAnsi="Calibri" w:cs="Calibri"/>
                <w:sz w:val="18"/>
                <w:szCs w:val="18"/>
              </w:rPr>
            </w:pPr>
            <w:r w:rsidRPr="4C9DAB17">
              <w:rPr>
                <w:rFonts w:ascii="Calibri" w:hAnsi="Calibri" w:cs="Calibri"/>
                <w:sz w:val="18"/>
                <w:szCs w:val="18"/>
              </w:rPr>
              <w:t>0.499*</w:t>
            </w:r>
          </w:p>
        </w:tc>
        <w:tc>
          <w:tcPr>
            <w:tcW w:w="788" w:type="dxa"/>
            <w:vAlign w:val="center"/>
          </w:tcPr>
          <w:p w14:paraId="4E491139" w14:textId="425D07D8" w:rsidR="00DB3950" w:rsidRPr="00805204" w:rsidRDefault="563D298B" w:rsidP="007E1D3A">
            <w:pPr>
              <w:jc w:val="center"/>
              <w:rPr>
                <w:rFonts w:ascii="Calibri" w:hAnsi="Calibri" w:cs="Calibri"/>
                <w:sz w:val="18"/>
                <w:szCs w:val="18"/>
              </w:rPr>
            </w:pPr>
            <w:r w:rsidRPr="3ACC8DCE">
              <w:rPr>
                <w:rFonts w:ascii="Calibri" w:hAnsi="Calibri" w:cs="Calibri"/>
                <w:sz w:val="18"/>
                <w:szCs w:val="18"/>
              </w:rPr>
              <w:t>0.</w:t>
            </w:r>
            <w:r w:rsidRPr="60380BD4">
              <w:rPr>
                <w:rFonts w:ascii="Calibri" w:hAnsi="Calibri" w:cs="Calibri"/>
                <w:sz w:val="18"/>
                <w:szCs w:val="18"/>
              </w:rPr>
              <w:t>247*</w:t>
            </w:r>
          </w:p>
        </w:tc>
      </w:tr>
      <w:tr w:rsidR="00DB3950" w:rsidRPr="00805204" w14:paraId="29E09AF3" w14:textId="77777777" w:rsidTr="007E1D3A">
        <w:trPr>
          <w:gridAfter w:val="1"/>
          <w:wAfter w:w="17" w:type="dxa"/>
          <w:trHeight w:val="20"/>
        </w:trPr>
        <w:tc>
          <w:tcPr>
            <w:tcW w:w="9169" w:type="dxa"/>
            <w:gridSpan w:val="10"/>
            <w:shd w:val="clear" w:color="auto" w:fill="E8E8E8" w:themeFill="background2"/>
            <w:noWrap/>
            <w:vAlign w:val="center"/>
          </w:tcPr>
          <w:p w14:paraId="2EC72B9B" w14:textId="32E7F31A" w:rsidR="00DB3950" w:rsidRPr="00542F9F" w:rsidRDefault="00DB3950" w:rsidP="007E1D3A">
            <w:pPr>
              <w:jc w:val="center"/>
              <w:rPr>
                <w:rFonts w:ascii="Calibri" w:hAnsi="Calibri" w:cs="Calibri"/>
                <w:b/>
                <w:bCs/>
                <w:sz w:val="20"/>
                <w:szCs w:val="20"/>
              </w:rPr>
            </w:pPr>
            <w:r w:rsidRPr="00542F9F">
              <w:rPr>
                <w:rFonts w:ascii="Calibri" w:hAnsi="Calibri" w:cs="Calibri"/>
                <w:b/>
                <w:bCs/>
                <w:sz w:val="20"/>
                <w:szCs w:val="20"/>
              </w:rPr>
              <w:t>Florida Sampled Survey: 2019</w:t>
            </w:r>
          </w:p>
        </w:tc>
      </w:tr>
      <w:tr w:rsidR="00DB3950" w:rsidRPr="00805204" w14:paraId="35ED7B3A" w14:textId="5ED2CF48" w:rsidTr="000C0B97">
        <w:trPr>
          <w:gridAfter w:val="1"/>
          <w:wAfter w:w="17" w:type="dxa"/>
          <w:trHeight w:val="20"/>
        </w:trPr>
        <w:tc>
          <w:tcPr>
            <w:tcW w:w="1930" w:type="dxa"/>
            <w:noWrap/>
            <w:vAlign w:val="center"/>
          </w:tcPr>
          <w:p w14:paraId="1785301C" w14:textId="62A1D91F" w:rsidR="00DB3950" w:rsidRPr="00805204" w:rsidRDefault="00DB3950" w:rsidP="000C0B97">
            <w:pPr>
              <w:rPr>
                <w:rFonts w:ascii="Calibri" w:hAnsi="Calibri" w:cs="Calibri"/>
                <w:b/>
                <w:bCs/>
                <w:color w:val="000000" w:themeColor="text1"/>
                <w:sz w:val="18"/>
                <w:szCs w:val="18"/>
              </w:rPr>
            </w:pPr>
            <w:r w:rsidRPr="00805204">
              <w:rPr>
                <w:rFonts w:ascii="Calibri" w:hAnsi="Calibri" w:cs="Calibri"/>
                <w:b/>
                <w:bCs/>
                <w:sz w:val="18"/>
                <w:szCs w:val="18"/>
              </w:rPr>
              <w:lastRenderedPageBreak/>
              <w:t>Smoking (0.084)</w:t>
            </w:r>
          </w:p>
        </w:tc>
        <w:tc>
          <w:tcPr>
            <w:tcW w:w="805" w:type="dxa"/>
            <w:noWrap/>
            <w:vAlign w:val="center"/>
          </w:tcPr>
          <w:p w14:paraId="6B935A24" w14:textId="4B5C79CC"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0.086</w:t>
            </w:r>
          </w:p>
        </w:tc>
        <w:tc>
          <w:tcPr>
            <w:tcW w:w="806" w:type="dxa"/>
            <w:noWrap/>
            <w:vAlign w:val="center"/>
          </w:tcPr>
          <w:p w14:paraId="0EF60B38" w14:textId="1A7CA77C"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-0.681*</w:t>
            </w:r>
          </w:p>
        </w:tc>
        <w:tc>
          <w:tcPr>
            <w:tcW w:w="805" w:type="dxa"/>
            <w:noWrap/>
            <w:vAlign w:val="center"/>
          </w:tcPr>
          <w:p w14:paraId="10192BCD" w14:textId="4C8F38AC"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-0.823*</w:t>
            </w:r>
          </w:p>
        </w:tc>
        <w:tc>
          <w:tcPr>
            <w:tcW w:w="808" w:type="dxa"/>
            <w:noWrap/>
            <w:vAlign w:val="center"/>
          </w:tcPr>
          <w:p w14:paraId="30B223C0" w14:textId="5E2BFE73"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-0.871*</w:t>
            </w:r>
          </w:p>
        </w:tc>
        <w:tc>
          <w:tcPr>
            <w:tcW w:w="807" w:type="dxa"/>
            <w:noWrap/>
            <w:vAlign w:val="center"/>
          </w:tcPr>
          <w:p w14:paraId="3D125325" w14:textId="0D93A0E6"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-0.810*</w:t>
            </w:r>
          </w:p>
        </w:tc>
        <w:tc>
          <w:tcPr>
            <w:tcW w:w="807" w:type="dxa"/>
            <w:noWrap/>
            <w:vAlign w:val="center"/>
          </w:tcPr>
          <w:p w14:paraId="030C767B" w14:textId="040E7C77"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-0.311*</w:t>
            </w:r>
          </w:p>
        </w:tc>
        <w:tc>
          <w:tcPr>
            <w:tcW w:w="807" w:type="dxa"/>
            <w:noWrap/>
            <w:vAlign w:val="center"/>
          </w:tcPr>
          <w:p w14:paraId="1029FD77" w14:textId="1D92CE6E"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-0.503*</w:t>
            </w:r>
          </w:p>
        </w:tc>
        <w:tc>
          <w:tcPr>
            <w:tcW w:w="806" w:type="dxa"/>
            <w:vAlign w:val="center"/>
          </w:tcPr>
          <w:p w14:paraId="359C83D0" w14:textId="363342C8" w:rsidR="00DB3950" w:rsidRPr="00805204" w:rsidRDefault="00DB3950" w:rsidP="007E1D3A">
            <w:pPr>
              <w:jc w:val="center"/>
              <w:rPr>
                <w:rFonts w:ascii="Calibri" w:hAnsi="Calibri" w:cs="Calibri"/>
                <w:sz w:val="18"/>
                <w:szCs w:val="18"/>
              </w:rPr>
            </w:pPr>
            <w:r>
              <w:rPr>
                <w:rFonts w:ascii="Calibri" w:hAnsi="Calibri" w:cs="Calibri"/>
                <w:sz w:val="18"/>
                <w:szCs w:val="18"/>
              </w:rPr>
              <w:t>NA</w:t>
            </w:r>
          </w:p>
        </w:tc>
        <w:tc>
          <w:tcPr>
            <w:tcW w:w="788" w:type="dxa"/>
            <w:vAlign w:val="center"/>
          </w:tcPr>
          <w:p w14:paraId="5866EF45" w14:textId="6795D0EA" w:rsidR="00DB3950" w:rsidRPr="00805204" w:rsidRDefault="00DB3950" w:rsidP="007E1D3A">
            <w:pPr>
              <w:jc w:val="center"/>
              <w:rPr>
                <w:rFonts w:ascii="Calibri" w:hAnsi="Calibri" w:cs="Calibri"/>
                <w:sz w:val="18"/>
                <w:szCs w:val="18"/>
              </w:rPr>
            </w:pPr>
            <w:r>
              <w:rPr>
                <w:rFonts w:ascii="Calibri" w:hAnsi="Calibri" w:cs="Calibri"/>
                <w:sz w:val="18"/>
                <w:szCs w:val="18"/>
              </w:rPr>
              <w:t>NA</w:t>
            </w:r>
          </w:p>
        </w:tc>
      </w:tr>
      <w:tr w:rsidR="00DB3950" w:rsidRPr="00805204" w14:paraId="032E1577" w14:textId="3CE9285A" w:rsidTr="000C0B97">
        <w:trPr>
          <w:gridAfter w:val="1"/>
          <w:wAfter w:w="17" w:type="dxa"/>
          <w:trHeight w:val="20"/>
        </w:trPr>
        <w:tc>
          <w:tcPr>
            <w:tcW w:w="1930" w:type="dxa"/>
            <w:noWrap/>
            <w:vAlign w:val="center"/>
          </w:tcPr>
          <w:p w14:paraId="729D2500" w14:textId="76EC1B4F" w:rsidR="00DB3950" w:rsidRPr="00805204" w:rsidRDefault="00DB3950" w:rsidP="000C0B97">
            <w:pPr>
              <w:rPr>
                <w:rFonts w:ascii="Calibri" w:hAnsi="Calibri" w:cs="Calibri"/>
                <w:b/>
                <w:bCs/>
                <w:color w:val="000000" w:themeColor="text1"/>
                <w:sz w:val="18"/>
                <w:szCs w:val="18"/>
              </w:rPr>
            </w:pPr>
            <w:r w:rsidRPr="00805204">
              <w:rPr>
                <w:rFonts w:ascii="Calibri" w:hAnsi="Calibri" w:cs="Calibri"/>
                <w:b/>
                <w:bCs/>
                <w:sz w:val="18"/>
                <w:szCs w:val="18"/>
              </w:rPr>
              <w:t>Obesity (0.015)</w:t>
            </w:r>
          </w:p>
        </w:tc>
        <w:tc>
          <w:tcPr>
            <w:tcW w:w="805" w:type="dxa"/>
            <w:noWrap/>
            <w:vAlign w:val="center"/>
          </w:tcPr>
          <w:p w14:paraId="11A17567" w14:textId="6CE04FF7"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-0.027</w:t>
            </w:r>
          </w:p>
        </w:tc>
        <w:tc>
          <w:tcPr>
            <w:tcW w:w="806" w:type="dxa"/>
            <w:noWrap/>
            <w:vAlign w:val="center"/>
          </w:tcPr>
          <w:p w14:paraId="7A21A264" w14:textId="30233A5E"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0.445*</w:t>
            </w:r>
          </w:p>
        </w:tc>
        <w:tc>
          <w:tcPr>
            <w:tcW w:w="805" w:type="dxa"/>
            <w:noWrap/>
            <w:vAlign w:val="center"/>
          </w:tcPr>
          <w:p w14:paraId="775FDC72" w14:textId="4DAA502C"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-0.292*</w:t>
            </w:r>
          </w:p>
        </w:tc>
        <w:tc>
          <w:tcPr>
            <w:tcW w:w="808" w:type="dxa"/>
            <w:noWrap/>
            <w:vAlign w:val="center"/>
          </w:tcPr>
          <w:p w14:paraId="33990703" w14:textId="2EF1E2EB"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-0.244*</w:t>
            </w:r>
          </w:p>
        </w:tc>
        <w:tc>
          <w:tcPr>
            <w:tcW w:w="807" w:type="dxa"/>
            <w:noWrap/>
            <w:vAlign w:val="center"/>
          </w:tcPr>
          <w:p w14:paraId="10AED2D6" w14:textId="75CB7F76"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-0.179*</w:t>
            </w:r>
          </w:p>
        </w:tc>
        <w:tc>
          <w:tcPr>
            <w:tcW w:w="807" w:type="dxa"/>
            <w:noWrap/>
            <w:vAlign w:val="center"/>
          </w:tcPr>
          <w:p w14:paraId="1DDB1FEE" w14:textId="72729F6A"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-0.320*</w:t>
            </w:r>
          </w:p>
        </w:tc>
        <w:tc>
          <w:tcPr>
            <w:tcW w:w="807" w:type="dxa"/>
            <w:noWrap/>
            <w:vAlign w:val="center"/>
          </w:tcPr>
          <w:p w14:paraId="7A64AC2C" w14:textId="09CB0137"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0.191*</w:t>
            </w:r>
          </w:p>
        </w:tc>
        <w:tc>
          <w:tcPr>
            <w:tcW w:w="806" w:type="dxa"/>
            <w:vAlign w:val="center"/>
          </w:tcPr>
          <w:p w14:paraId="5E73A53E" w14:textId="797C8E2D" w:rsidR="00DB3950" w:rsidRPr="00805204" w:rsidRDefault="00DB3950" w:rsidP="007E1D3A">
            <w:pPr>
              <w:jc w:val="center"/>
              <w:rPr>
                <w:rFonts w:ascii="Calibri" w:hAnsi="Calibri" w:cs="Calibri"/>
                <w:sz w:val="18"/>
                <w:szCs w:val="18"/>
              </w:rPr>
            </w:pPr>
            <w:r>
              <w:rPr>
                <w:rFonts w:ascii="Calibri" w:hAnsi="Calibri" w:cs="Calibri"/>
                <w:sz w:val="18"/>
                <w:szCs w:val="18"/>
              </w:rPr>
              <w:t>NA</w:t>
            </w:r>
          </w:p>
        </w:tc>
        <w:tc>
          <w:tcPr>
            <w:tcW w:w="788" w:type="dxa"/>
            <w:vAlign w:val="center"/>
          </w:tcPr>
          <w:p w14:paraId="57BDE14E" w14:textId="3A674723" w:rsidR="00DB3950" w:rsidRPr="00805204" w:rsidRDefault="00DB3950" w:rsidP="007E1D3A">
            <w:pPr>
              <w:jc w:val="center"/>
              <w:rPr>
                <w:rFonts w:ascii="Calibri" w:hAnsi="Calibri" w:cs="Calibri"/>
                <w:sz w:val="18"/>
                <w:szCs w:val="18"/>
              </w:rPr>
            </w:pPr>
            <w:r>
              <w:rPr>
                <w:rFonts w:ascii="Calibri" w:hAnsi="Calibri" w:cs="Calibri"/>
                <w:sz w:val="18"/>
                <w:szCs w:val="18"/>
              </w:rPr>
              <w:t>NA</w:t>
            </w:r>
          </w:p>
        </w:tc>
      </w:tr>
      <w:tr w:rsidR="00DB3950" w:rsidRPr="00805204" w14:paraId="3DC1A2A3" w14:textId="33B033C8" w:rsidTr="000C0B97">
        <w:trPr>
          <w:gridAfter w:val="1"/>
          <w:wAfter w:w="17" w:type="dxa"/>
          <w:trHeight w:val="20"/>
        </w:trPr>
        <w:tc>
          <w:tcPr>
            <w:tcW w:w="1930" w:type="dxa"/>
            <w:noWrap/>
            <w:vAlign w:val="center"/>
          </w:tcPr>
          <w:p w14:paraId="19FA24EA" w14:textId="54AFE7B1" w:rsidR="00DB3950" w:rsidRPr="00805204" w:rsidRDefault="00DB3950" w:rsidP="000C0B97">
            <w:pPr>
              <w:rPr>
                <w:rFonts w:ascii="Calibri" w:hAnsi="Calibri" w:cs="Calibri"/>
                <w:b/>
                <w:bCs/>
                <w:color w:val="000000" w:themeColor="text1"/>
                <w:sz w:val="18"/>
                <w:szCs w:val="18"/>
              </w:rPr>
            </w:pPr>
            <w:r w:rsidRPr="00805204">
              <w:rPr>
                <w:rFonts w:ascii="Calibri" w:hAnsi="Calibri" w:cs="Calibri"/>
                <w:b/>
                <w:bCs/>
                <w:color w:val="000000" w:themeColor="text1"/>
                <w:sz w:val="18"/>
                <w:szCs w:val="18"/>
              </w:rPr>
              <w:t>Cancer</w:t>
            </w:r>
            <w:r w:rsidR="32F1EEDA" w:rsidRPr="29EF2565">
              <w:rPr>
                <w:rFonts w:ascii="Calibri" w:hAnsi="Calibri" w:cs="Calibri"/>
                <w:b/>
                <w:bCs/>
                <w:color w:val="000000" w:themeColor="text1"/>
                <w:sz w:val="18"/>
                <w:szCs w:val="18"/>
              </w:rPr>
              <w:t xml:space="preserve"> </w:t>
            </w:r>
            <w:r w:rsidR="32F1EEDA" w:rsidRPr="1A825ECA">
              <w:rPr>
                <w:rFonts w:ascii="Calibri" w:hAnsi="Calibri" w:cs="Calibri"/>
                <w:b/>
                <w:bCs/>
                <w:color w:val="000000" w:themeColor="text1"/>
                <w:sz w:val="18"/>
                <w:szCs w:val="18"/>
              </w:rPr>
              <w:t>(0.039)</w:t>
            </w:r>
          </w:p>
        </w:tc>
        <w:tc>
          <w:tcPr>
            <w:tcW w:w="805" w:type="dxa"/>
            <w:noWrap/>
            <w:vAlign w:val="center"/>
          </w:tcPr>
          <w:p w14:paraId="2C66DEB5" w14:textId="5EE38E50"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-0.330*</w:t>
            </w:r>
          </w:p>
        </w:tc>
        <w:tc>
          <w:tcPr>
            <w:tcW w:w="806" w:type="dxa"/>
            <w:noWrap/>
            <w:vAlign w:val="center"/>
          </w:tcPr>
          <w:p w14:paraId="017A8AFE" w14:textId="09BF3CE1"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0.118</w:t>
            </w:r>
          </w:p>
        </w:tc>
        <w:tc>
          <w:tcPr>
            <w:tcW w:w="805" w:type="dxa"/>
            <w:noWrap/>
            <w:vAlign w:val="center"/>
          </w:tcPr>
          <w:p w14:paraId="5532DF74" w14:textId="7A7F347F"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0.945*</w:t>
            </w:r>
          </w:p>
        </w:tc>
        <w:tc>
          <w:tcPr>
            <w:tcW w:w="808" w:type="dxa"/>
            <w:noWrap/>
            <w:vAlign w:val="center"/>
          </w:tcPr>
          <w:p w14:paraId="1BB3534A" w14:textId="7479EBBD"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-0.014</w:t>
            </w:r>
          </w:p>
        </w:tc>
        <w:tc>
          <w:tcPr>
            <w:tcW w:w="807" w:type="dxa"/>
            <w:noWrap/>
            <w:vAlign w:val="center"/>
          </w:tcPr>
          <w:p w14:paraId="498EFD46" w14:textId="6C74C103"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-0.181</w:t>
            </w:r>
          </w:p>
        </w:tc>
        <w:tc>
          <w:tcPr>
            <w:tcW w:w="807" w:type="dxa"/>
            <w:noWrap/>
            <w:vAlign w:val="center"/>
          </w:tcPr>
          <w:p w14:paraId="0D973389" w14:textId="1258AB23"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-0.060</w:t>
            </w:r>
          </w:p>
        </w:tc>
        <w:tc>
          <w:tcPr>
            <w:tcW w:w="807" w:type="dxa"/>
            <w:noWrap/>
            <w:vAlign w:val="center"/>
          </w:tcPr>
          <w:p w14:paraId="7CA0BEB8" w14:textId="781C1FB1"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0.390*</w:t>
            </w:r>
          </w:p>
        </w:tc>
        <w:tc>
          <w:tcPr>
            <w:tcW w:w="806" w:type="dxa"/>
            <w:vAlign w:val="center"/>
          </w:tcPr>
          <w:p w14:paraId="4AF1968C" w14:textId="73EB075D" w:rsidR="00DB3950" w:rsidRPr="00805204" w:rsidRDefault="23E822D4" w:rsidP="007E1D3A">
            <w:pPr>
              <w:jc w:val="center"/>
              <w:rPr>
                <w:rFonts w:ascii="Calibri" w:hAnsi="Calibri" w:cs="Calibri"/>
                <w:sz w:val="18"/>
                <w:szCs w:val="18"/>
              </w:rPr>
            </w:pPr>
            <w:r w:rsidRPr="6247FDC3">
              <w:rPr>
                <w:rFonts w:ascii="Calibri" w:hAnsi="Calibri" w:cs="Calibri"/>
                <w:sz w:val="18"/>
                <w:szCs w:val="18"/>
              </w:rPr>
              <w:t>0.349*</w:t>
            </w:r>
          </w:p>
        </w:tc>
        <w:tc>
          <w:tcPr>
            <w:tcW w:w="788" w:type="dxa"/>
            <w:vAlign w:val="center"/>
          </w:tcPr>
          <w:p w14:paraId="09BF3C34" w14:textId="65978DC0" w:rsidR="00DB3950" w:rsidRPr="00805204" w:rsidRDefault="23E822D4" w:rsidP="007E1D3A">
            <w:pPr>
              <w:jc w:val="center"/>
              <w:rPr>
                <w:rFonts w:ascii="Calibri" w:hAnsi="Calibri" w:cs="Calibri"/>
                <w:sz w:val="18"/>
                <w:szCs w:val="18"/>
              </w:rPr>
            </w:pPr>
            <w:r w:rsidRPr="6247FDC3">
              <w:rPr>
                <w:rFonts w:ascii="Calibri" w:hAnsi="Calibri" w:cs="Calibri"/>
                <w:sz w:val="18"/>
                <w:szCs w:val="18"/>
              </w:rPr>
              <w:t>0.</w:t>
            </w:r>
            <w:r w:rsidRPr="61A1D7E9">
              <w:rPr>
                <w:rFonts w:ascii="Calibri" w:hAnsi="Calibri" w:cs="Calibri"/>
                <w:sz w:val="18"/>
                <w:szCs w:val="18"/>
              </w:rPr>
              <w:t>068</w:t>
            </w:r>
          </w:p>
        </w:tc>
      </w:tr>
      <w:tr w:rsidR="00DB3950" w:rsidRPr="00805204" w14:paraId="5ABECA7B" w14:textId="32F3B3CD" w:rsidTr="000C0B97">
        <w:trPr>
          <w:gridAfter w:val="1"/>
          <w:wAfter w:w="17" w:type="dxa"/>
          <w:trHeight w:val="20"/>
        </w:trPr>
        <w:tc>
          <w:tcPr>
            <w:tcW w:w="1930" w:type="dxa"/>
            <w:noWrap/>
            <w:vAlign w:val="center"/>
          </w:tcPr>
          <w:p w14:paraId="4889228D" w14:textId="1E689A15" w:rsidR="00DB3950" w:rsidRPr="00805204" w:rsidRDefault="00DB3950" w:rsidP="000C0B97">
            <w:pPr>
              <w:rPr>
                <w:rFonts w:ascii="Calibri" w:hAnsi="Calibri" w:cs="Calibri"/>
                <w:b/>
                <w:bCs/>
                <w:color w:val="000000" w:themeColor="text1"/>
                <w:sz w:val="18"/>
                <w:szCs w:val="18"/>
              </w:rPr>
            </w:pPr>
            <w:r w:rsidRPr="00805204">
              <w:rPr>
                <w:rFonts w:ascii="Calibri" w:hAnsi="Calibri" w:cs="Calibri"/>
                <w:b/>
                <w:bCs/>
                <w:color w:val="000000" w:themeColor="text1"/>
                <w:sz w:val="18"/>
                <w:szCs w:val="18"/>
              </w:rPr>
              <w:t>Asthma​</w:t>
            </w:r>
            <w:r w:rsidR="73162EBA" w:rsidRPr="1A1CBA1E">
              <w:rPr>
                <w:rFonts w:ascii="Calibri" w:hAnsi="Calibri" w:cs="Calibri"/>
                <w:b/>
                <w:bCs/>
                <w:color w:val="000000" w:themeColor="text1"/>
                <w:sz w:val="18"/>
                <w:szCs w:val="18"/>
              </w:rPr>
              <w:t xml:space="preserve"> (</w:t>
            </w:r>
            <w:r w:rsidR="73162EBA" w:rsidRPr="13B1596D">
              <w:rPr>
                <w:rFonts w:ascii="Calibri" w:hAnsi="Calibri" w:cs="Calibri"/>
                <w:b/>
                <w:bCs/>
                <w:color w:val="000000" w:themeColor="text1"/>
                <w:sz w:val="18"/>
                <w:szCs w:val="18"/>
              </w:rPr>
              <w:t>0.038)</w:t>
            </w:r>
          </w:p>
        </w:tc>
        <w:tc>
          <w:tcPr>
            <w:tcW w:w="805" w:type="dxa"/>
            <w:noWrap/>
            <w:vAlign w:val="center"/>
          </w:tcPr>
          <w:p w14:paraId="4FFF652C" w14:textId="23B33DCF"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-0.808*</w:t>
            </w:r>
          </w:p>
        </w:tc>
        <w:tc>
          <w:tcPr>
            <w:tcW w:w="806" w:type="dxa"/>
            <w:noWrap/>
            <w:vAlign w:val="center"/>
          </w:tcPr>
          <w:p w14:paraId="13D91CAF" w14:textId="0A0CAB77"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0.071</w:t>
            </w:r>
          </w:p>
        </w:tc>
        <w:tc>
          <w:tcPr>
            <w:tcW w:w="805" w:type="dxa"/>
            <w:noWrap/>
            <w:vAlign w:val="center"/>
          </w:tcPr>
          <w:p w14:paraId="0B2E14EF" w14:textId="2F04C397"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-0.132</w:t>
            </w:r>
          </w:p>
        </w:tc>
        <w:tc>
          <w:tcPr>
            <w:tcW w:w="808" w:type="dxa"/>
            <w:noWrap/>
            <w:vAlign w:val="center"/>
          </w:tcPr>
          <w:p w14:paraId="01E5C083" w14:textId="5846331C"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-0.190*</w:t>
            </w:r>
          </w:p>
        </w:tc>
        <w:tc>
          <w:tcPr>
            <w:tcW w:w="807" w:type="dxa"/>
            <w:noWrap/>
            <w:vAlign w:val="center"/>
          </w:tcPr>
          <w:p w14:paraId="66171118" w14:textId="15083CD7"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-0.263*</w:t>
            </w:r>
          </w:p>
        </w:tc>
        <w:tc>
          <w:tcPr>
            <w:tcW w:w="807" w:type="dxa"/>
            <w:noWrap/>
            <w:vAlign w:val="center"/>
          </w:tcPr>
          <w:p w14:paraId="1DF7A5B5" w14:textId="34349A1B"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-0.044</w:t>
            </w:r>
          </w:p>
        </w:tc>
        <w:tc>
          <w:tcPr>
            <w:tcW w:w="807" w:type="dxa"/>
            <w:noWrap/>
            <w:vAlign w:val="center"/>
          </w:tcPr>
          <w:p w14:paraId="409CCF05" w14:textId="2D4433CF"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0.048</w:t>
            </w:r>
          </w:p>
        </w:tc>
        <w:tc>
          <w:tcPr>
            <w:tcW w:w="806" w:type="dxa"/>
            <w:vAlign w:val="center"/>
          </w:tcPr>
          <w:p w14:paraId="36B602E3" w14:textId="32A61BAC" w:rsidR="00DB3950" w:rsidRPr="00805204" w:rsidRDefault="0E679638" w:rsidP="007E1D3A">
            <w:pPr>
              <w:jc w:val="center"/>
              <w:rPr>
                <w:rFonts w:ascii="Calibri" w:hAnsi="Calibri" w:cs="Calibri"/>
                <w:sz w:val="18"/>
                <w:szCs w:val="18"/>
              </w:rPr>
            </w:pPr>
            <w:r w:rsidRPr="17C888BA">
              <w:rPr>
                <w:rFonts w:ascii="Calibri" w:hAnsi="Calibri" w:cs="Calibri"/>
                <w:sz w:val="18"/>
                <w:szCs w:val="18"/>
              </w:rPr>
              <w:t>0.310*</w:t>
            </w:r>
          </w:p>
        </w:tc>
        <w:tc>
          <w:tcPr>
            <w:tcW w:w="788" w:type="dxa"/>
            <w:vAlign w:val="center"/>
          </w:tcPr>
          <w:p w14:paraId="4A45871B" w14:textId="1BA18895" w:rsidR="00DB3950" w:rsidRPr="00805204" w:rsidRDefault="0E679638" w:rsidP="007E1D3A">
            <w:pPr>
              <w:jc w:val="center"/>
              <w:rPr>
                <w:rFonts w:ascii="Calibri" w:hAnsi="Calibri" w:cs="Calibri"/>
                <w:sz w:val="18"/>
                <w:szCs w:val="18"/>
              </w:rPr>
            </w:pPr>
            <w:r w:rsidRPr="17C888BA">
              <w:rPr>
                <w:rFonts w:ascii="Calibri" w:hAnsi="Calibri" w:cs="Calibri"/>
                <w:sz w:val="18"/>
                <w:szCs w:val="18"/>
              </w:rPr>
              <w:t>0.528</w:t>
            </w:r>
            <w:r w:rsidRPr="43E1E075">
              <w:rPr>
                <w:rFonts w:ascii="Calibri" w:hAnsi="Calibri" w:cs="Calibri"/>
                <w:sz w:val="18"/>
                <w:szCs w:val="18"/>
              </w:rPr>
              <w:t>*</w:t>
            </w:r>
          </w:p>
        </w:tc>
      </w:tr>
      <w:tr w:rsidR="00DB3950" w:rsidRPr="00805204" w14:paraId="30841BE7" w14:textId="24CF98E4" w:rsidTr="000C0B97">
        <w:trPr>
          <w:gridAfter w:val="1"/>
          <w:wAfter w:w="17" w:type="dxa"/>
          <w:trHeight w:val="20"/>
        </w:trPr>
        <w:tc>
          <w:tcPr>
            <w:tcW w:w="1930" w:type="dxa"/>
            <w:noWrap/>
            <w:vAlign w:val="center"/>
          </w:tcPr>
          <w:p w14:paraId="646ABE74" w14:textId="437560CA" w:rsidR="00DB3950" w:rsidRPr="00805204" w:rsidRDefault="00DB3950" w:rsidP="000C0B97">
            <w:pPr>
              <w:rPr>
                <w:rFonts w:ascii="Calibri" w:hAnsi="Calibri" w:cs="Calibri"/>
                <w:b/>
                <w:bCs/>
                <w:color w:val="000000" w:themeColor="text1"/>
                <w:sz w:val="18"/>
                <w:szCs w:val="18"/>
              </w:rPr>
            </w:pPr>
            <w:r w:rsidRPr="00805204">
              <w:rPr>
                <w:rFonts w:ascii="Calibri" w:hAnsi="Calibri" w:cs="Calibri"/>
                <w:b/>
                <w:bCs/>
                <w:color w:val="000000" w:themeColor="text1"/>
                <w:sz w:val="18"/>
                <w:szCs w:val="18"/>
              </w:rPr>
              <w:t>High Blood Pressure​</w:t>
            </w:r>
            <w:r w:rsidR="195A27F7" w:rsidRPr="149CFFE3">
              <w:rPr>
                <w:rFonts w:ascii="Calibri" w:hAnsi="Calibri" w:cs="Calibri"/>
                <w:b/>
                <w:bCs/>
                <w:color w:val="000000" w:themeColor="text1"/>
                <w:sz w:val="18"/>
                <w:szCs w:val="18"/>
              </w:rPr>
              <w:t xml:space="preserve"> (</w:t>
            </w:r>
            <w:r w:rsidR="195A27F7" w:rsidRPr="2FC48922">
              <w:rPr>
                <w:rFonts w:ascii="Calibri" w:hAnsi="Calibri" w:cs="Calibri"/>
                <w:b/>
                <w:bCs/>
                <w:color w:val="000000" w:themeColor="text1"/>
                <w:sz w:val="18"/>
                <w:szCs w:val="18"/>
              </w:rPr>
              <w:t>0.094)</w:t>
            </w:r>
          </w:p>
        </w:tc>
        <w:tc>
          <w:tcPr>
            <w:tcW w:w="805" w:type="dxa"/>
            <w:noWrap/>
            <w:vAlign w:val="center"/>
          </w:tcPr>
          <w:p w14:paraId="6E1945F3" w14:textId="1300832A"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0.277*</w:t>
            </w:r>
          </w:p>
        </w:tc>
        <w:tc>
          <w:tcPr>
            <w:tcW w:w="806" w:type="dxa"/>
            <w:noWrap/>
            <w:vAlign w:val="center"/>
          </w:tcPr>
          <w:p w14:paraId="5A9D6500" w14:textId="2299439A"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0.504*</w:t>
            </w:r>
          </w:p>
        </w:tc>
        <w:tc>
          <w:tcPr>
            <w:tcW w:w="805" w:type="dxa"/>
            <w:noWrap/>
            <w:vAlign w:val="center"/>
          </w:tcPr>
          <w:p w14:paraId="6338963A" w14:textId="276A586D" w:rsidR="00DB3950" w:rsidRPr="00805204" w:rsidRDefault="00DB3950" w:rsidP="007E1D3A">
            <w:pPr>
              <w:jc w:val="center"/>
              <w:rPr>
                <w:rFonts w:ascii="Calibri" w:hAnsi="Calibri" w:cs="Calibri"/>
                <w:sz w:val="18"/>
                <w:szCs w:val="18"/>
              </w:rPr>
            </w:pPr>
            <w:r w:rsidRPr="00805204">
              <w:rPr>
                <w:rFonts w:ascii="Calibri" w:hAnsi="Calibri" w:cs="Calibri"/>
                <w:sz w:val="18"/>
                <w:szCs w:val="18"/>
              </w:rPr>
              <w:t>1.249*</w:t>
            </w:r>
          </w:p>
        </w:tc>
        <w:tc>
          <w:tcPr>
            <w:tcW w:w="808" w:type="dxa"/>
            <w:noWrap/>
            <w:vAlign w:val="center"/>
          </w:tcPr>
          <w:p w14:paraId="0CE81820" w14:textId="4412260D"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-0.172*</w:t>
            </w:r>
          </w:p>
        </w:tc>
        <w:tc>
          <w:tcPr>
            <w:tcW w:w="807" w:type="dxa"/>
            <w:noWrap/>
            <w:vAlign w:val="center"/>
          </w:tcPr>
          <w:p w14:paraId="3EF22A10" w14:textId="6EA8DA2B"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-0.233*</w:t>
            </w:r>
          </w:p>
        </w:tc>
        <w:tc>
          <w:tcPr>
            <w:tcW w:w="807" w:type="dxa"/>
            <w:noWrap/>
            <w:vAlign w:val="center"/>
          </w:tcPr>
          <w:p w14:paraId="6B44889E" w14:textId="6A7EB7EE"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-0.236*</w:t>
            </w:r>
          </w:p>
        </w:tc>
        <w:tc>
          <w:tcPr>
            <w:tcW w:w="807" w:type="dxa"/>
            <w:noWrap/>
            <w:vAlign w:val="center"/>
          </w:tcPr>
          <w:p w14:paraId="3F3A0950" w14:textId="1358C84C"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0.181*</w:t>
            </w:r>
          </w:p>
        </w:tc>
        <w:tc>
          <w:tcPr>
            <w:tcW w:w="806" w:type="dxa"/>
            <w:vAlign w:val="center"/>
          </w:tcPr>
          <w:p w14:paraId="7A8B9D7D" w14:textId="3FE018B1" w:rsidR="00DB3950" w:rsidRPr="00805204" w:rsidRDefault="61F594BE" w:rsidP="007E1D3A">
            <w:pPr>
              <w:jc w:val="center"/>
              <w:rPr>
                <w:rFonts w:ascii="Calibri" w:hAnsi="Calibri" w:cs="Calibri"/>
                <w:sz w:val="18"/>
                <w:szCs w:val="18"/>
              </w:rPr>
            </w:pPr>
            <w:r w:rsidRPr="3BC4BFCF">
              <w:rPr>
                <w:rFonts w:ascii="Calibri" w:hAnsi="Calibri" w:cs="Calibri"/>
                <w:sz w:val="18"/>
                <w:szCs w:val="18"/>
              </w:rPr>
              <w:t>0.103</w:t>
            </w:r>
          </w:p>
        </w:tc>
        <w:tc>
          <w:tcPr>
            <w:tcW w:w="788" w:type="dxa"/>
            <w:vAlign w:val="center"/>
          </w:tcPr>
          <w:p w14:paraId="4B293A58" w14:textId="3FA24EAD" w:rsidR="00DB3950" w:rsidRPr="00805204" w:rsidRDefault="61F594BE" w:rsidP="007E1D3A">
            <w:pPr>
              <w:jc w:val="center"/>
              <w:rPr>
                <w:rFonts w:ascii="Calibri" w:hAnsi="Calibri" w:cs="Calibri"/>
                <w:sz w:val="18"/>
                <w:szCs w:val="18"/>
              </w:rPr>
            </w:pPr>
            <w:r w:rsidRPr="3BC4BFCF">
              <w:rPr>
                <w:rFonts w:ascii="Calibri" w:hAnsi="Calibri" w:cs="Calibri"/>
                <w:sz w:val="18"/>
                <w:szCs w:val="18"/>
              </w:rPr>
              <w:t>0.776*</w:t>
            </w:r>
          </w:p>
        </w:tc>
      </w:tr>
      <w:tr w:rsidR="00DB3950" w:rsidRPr="00805204" w14:paraId="64F6BCDF" w14:textId="24144CA8" w:rsidTr="000C0B97">
        <w:trPr>
          <w:gridAfter w:val="1"/>
          <w:wAfter w:w="17" w:type="dxa"/>
          <w:trHeight w:val="20"/>
        </w:trPr>
        <w:tc>
          <w:tcPr>
            <w:tcW w:w="1930" w:type="dxa"/>
            <w:noWrap/>
            <w:vAlign w:val="center"/>
          </w:tcPr>
          <w:p w14:paraId="572F3E97" w14:textId="687E4B88" w:rsidR="00DB3950" w:rsidRPr="00805204" w:rsidRDefault="00DB3950" w:rsidP="000C0B97">
            <w:pPr>
              <w:rPr>
                <w:rFonts w:ascii="Calibri" w:hAnsi="Calibri" w:cs="Calibri"/>
                <w:b/>
                <w:bCs/>
                <w:color w:val="000000" w:themeColor="text1"/>
                <w:sz w:val="18"/>
                <w:szCs w:val="18"/>
              </w:rPr>
            </w:pPr>
            <w:r w:rsidRPr="00805204">
              <w:rPr>
                <w:rFonts w:ascii="Calibri" w:hAnsi="Calibri" w:cs="Calibri"/>
                <w:b/>
                <w:bCs/>
                <w:color w:val="000000" w:themeColor="text1"/>
                <w:sz w:val="18"/>
                <w:szCs w:val="18"/>
              </w:rPr>
              <w:t>Diabetes​</w:t>
            </w:r>
            <w:r w:rsidR="57E3BAAF" w:rsidRPr="5EDA8905">
              <w:rPr>
                <w:rFonts w:ascii="Calibri" w:hAnsi="Calibri" w:cs="Calibri"/>
                <w:b/>
                <w:bCs/>
                <w:color w:val="000000" w:themeColor="text1"/>
                <w:sz w:val="18"/>
                <w:szCs w:val="18"/>
              </w:rPr>
              <w:t xml:space="preserve"> (</w:t>
            </w:r>
            <w:r w:rsidR="57E3BAAF" w:rsidRPr="00F331B0">
              <w:rPr>
                <w:rFonts w:ascii="Calibri" w:hAnsi="Calibri" w:cs="Calibri"/>
                <w:b/>
                <w:bCs/>
                <w:color w:val="000000" w:themeColor="text1"/>
                <w:sz w:val="18"/>
                <w:szCs w:val="18"/>
              </w:rPr>
              <w:t>0.093)</w:t>
            </w:r>
          </w:p>
        </w:tc>
        <w:tc>
          <w:tcPr>
            <w:tcW w:w="805" w:type="dxa"/>
            <w:noWrap/>
            <w:vAlign w:val="center"/>
          </w:tcPr>
          <w:p w14:paraId="4A81003F" w14:textId="1EBB72F5"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0.314*</w:t>
            </w:r>
          </w:p>
        </w:tc>
        <w:tc>
          <w:tcPr>
            <w:tcW w:w="806" w:type="dxa"/>
            <w:noWrap/>
            <w:vAlign w:val="center"/>
          </w:tcPr>
          <w:p w14:paraId="51F33F1C" w14:textId="78C40DE1"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0.610*</w:t>
            </w:r>
          </w:p>
        </w:tc>
        <w:tc>
          <w:tcPr>
            <w:tcW w:w="805" w:type="dxa"/>
            <w:noWrap/>
            <w:vAlign w:val="center"/>
          </w:tcPr>
          <w:p w14:paraId="7BC90749" w14:textId="5B44DAF9"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0.940*</w:t>
            </w:r>
          </w:p>
        </w:tc>
        <w:tc>
          <w:tcPr>
            <w:tcW w:w="808" w:type="dxa"/>
            <w:noWrap/>
            <w:vAlign w:val="center"/>
          </w:tcPr>
          <w:p w14:paraId="6A296DDC" w14:textId="6FCC25BD"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-0.256*</w:t>
            </w:r>
          </w:p>
        </w:tc>
        <w:tc>
          <w:tcPr>
            <w:tcW w:w="807" w:type="dxa"/>
            <w:noWrap/>
            <w:vAlign w:val="center"/>
          </w:tcPr>
          <w:p w14:paraId="526871F4" w14:textId="5C6C2B1C"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-0.510*</w:t>
            </w:r>
          </w:p>
        </w:tc>
        <w:tc>
          <w:tcPr>
            <w:tcW w:w="807" w:type="dxa"/>
            <w:noWrap/>
            <w:vAlign w:val="center"/>
          </w:tcPr>
          <w:p w14:paraId="0BE8801A" w14:textId="252685C7"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-0.209*</w:t>
            </w:r>
          </w:p>
        </w:tc>
        <w:tc>
          <w:tcPr>
            <w:tcW w:w="807" w:type="dxa"/>
            <w:noWrap/>
            <w:vAlign w:val="center"/>
          </w:tcPr>
          <w:p w14:paraId="71870C7B" w14:textId="564B2440"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0.513*</w:t>
            </w:r>
          </w:p>
        </w:tc>
        <w:tc>
          <w:tcPr>
            <w:tcW w:w="806" w:type="dxa"/>
            <w:vAlign w:val="center"/>
          </w:tcPr>
          <w:p w14:paraId="2CA788FC" w14:textId="1F6EBE86" w:rsidR="00DB3950" w:rsidRPr="00805204" w:rsidRDefault="57CDBD95" w:rsidP="007E1D3A">
            <w:pPr>
              <w:jc w:val="center"/>
              <w:rPr>
                <w:rFonts w:ascii="Calibri" w:hAnsi="Calibri" w:cs="Calibri"/>
                <w:sz w:val="18"/>
                <w:szCs w:val="18"/>
              </w:rPr>
            </w:pPr>
            <w:r w:rsidRPr="2B2DFB65">
              <w:rPr>
                <w:rFonts w:ascii="Calibri" w:hAnsi="Calibri" w:cs="Calibri"/>
                <w:sz w:val="18"/>
                <w:szCs w:val="18"/>
              </w:rPr>
              <w:t>-0.265*</w:t>
            </w:r>
          </w:p>
        </w:tc>
        <w:tc>
          <w:tcPr>
            <w:tcW w:w="788" w:type="dxa"/>
            <w:vAlign w:val="center"/>
          </w:tcPr>
          <w:p w14:paraId="39CD8EDD" w14:textId="7C7C9A53" w:rsidR="00DB3950" w:rsidRPr="00805204" w:rsidRDefault="57CDBD95" w:rsidP="007E1D3A">
            <w:pPr>
              <w:jc w:val="center"/>
              <w:rPr>
                <w:rFonts w:ascii="Calibri" w:hAnsi="Calibri" w:cs="Calibri"/>
                <w:sz w:val="18"/>
                <w:szCs w:val="18"/>
              </w:rPr>
            </w:pPr>
            <w:r w:rsidRPr="2B2DFB65">
              <w:rPr>
                <w:rFonts w:ascii="Calibri" w:hAnsi="Calibri" w:cs="Calibri"/>
                <w:sz w:val="18"/>
                <w:szCs w:val="18"/>
              </w:rPr>
              <w:t>0.</w:t>
            </w:r>
            <w:r w:rsidRPr="711780F5">
              <w:rPr>
                <w:rFonts w:ascii="Calibri" w:hAnsi="Calibri" w:cs="Calibri"/>
                <w:sz w:val="18"/>
                <w:szCs w:val="18"/>
              </w:rPr>
              <w:t>977*</w:t>
            </w:r>
          </w:p>
        </w:tc>
      </w:tr>
      <w:tr w:rsidR="00DB3950" w:rsidRPr="00805204" w14:paraId="3E8BB07C" w14:textId="5FA4FBD1" w:rsidTr="000C0B97">
        <w:trPr>
          <w:gridAfter w:val="1"/>
          <w:wAfter w:w="17" w:type="dxa"/>
          <w:trHeight w:val="20"/>
        </w:trPr>
        <w:tc>
          <w:tcPr>
            <w:tcW w:w="1930" w:type="dxa"/>
            <w:noWrap/>
            <w:vAlign w:val="center"/>
          </w:tcPr>
          <w:p w14:paraId="68B8B052" w14:textId="2D12BF56" w:rsidR="00DB3950" w:rsidRPr="00805204" w:rsidRDefault="00DB3950" w:rsidP="000C0B97">
            <w:pPr>
              <w:rPr>
                <w:rFonts w:ascii="Calibri" w:hAnsi="Calibri" w:cs="Calibri"/>
                <w:b/>
                <w:bCs/>
                <w:color w:val="000000" w:themeColor="text1"/>
                <w:sz w:val="18"/>
                <w:szCs w:val="18"/>
              </w:rPr>
            </w:pPr>
            <w:r w:rsidRPr="00805204">
              <w:rPr>
                <w:rFonts w:ascii="Calibri" w:hAnsi="Calibri" w:cs="Calibri"/>
                <w:b/>
                <w:bCs/>
                <w:color w:val="000000" w:themeColor="text1"/>
                <w:sz w:val="18"/>
                <w:szCs w:val="18"/>
              </w:rPr>
              <w:t>COPD​</w:t>
            </w:r>
            <w:r w:rsidR="286A1828" w:rsidRPr="5281CFA8">
              <w:rPr>
                <w:rFonts w:ascii="Calibri" w:hAnsi="Calibri" w:cs="Calibri"/>
                <w:b/>
                <w:bCs/>
                <w:color w:val="000000" w:themeColor="text1"/>
                <w:sz w:val="18"/>
                <w:szCs w:val="18"/>
              </w:rPr>
              <w:t xml:space="preserve"> </w:t>
            </w:r>
            <w:r w:rsidR="286A1828" w:rsidRPr="147D262A">
              <w:rPr>
                <w:rFonts w:ascii="Calibri" w:hAnsi="Calibri" w:cs="Calibri"/>
                <w:b/>
                <w:bCs/>
                <w:color w:val="000000" w:themeColor="text1"/>
                <w:sz w:val="18"/>
                <w:szCs w:val="18"/>
              </w:rPr>
              <w:t>(</w:t>
            </w:r>
            <w:r w:rsidR="00F67067">
              <w:rPr>
                <w:rFonts w:ascii="Calibri" w:hAnsi="Calibri" w:cs="Calibri"/>
                <w:b/>
                <w:bCs/>
                <w:color w:val="000000" w:themeColor="text1"/>
                <w:sz w:val="18"/>
                <w:szCs w:val="18"/>
              </w:rPr>
              <w:t>0.011)</w:t>
            </w:r>
          </w:p>
        </w:tc>
        <w:tc>
          <w:tcPr>
            <w:tcW w:w="805" w:type="dxa"/>
            <w:noWrap/>
            <w:vAlign w:val="center"/>
          </w:tcPr>
          <w:p w14:paraId="1051168E" w14:textId="08ADE934"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-0.240*</w:t>
            </w:r>
          </w:p>
        </w:tc>
        <w:tc>
          <w:tcPr>
            <w:tcW w:w="806" w:type="dxa"/>
            <w:noWrap/>
            <w:vAlign w:val="center"/>
          </w:tcPr>
          <w:p w14:paraId="11DAF41F" w14:textId="227616F8"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-0.567*</w:t>
            </w:r>
          </w:p>
        </w:tc>
        <w:tc>
          <w:tcPr>
            <w:tcW w:w="805" w:type="dxa"/>
            <w:noWrap/>
            <w:vAlign w:val="center"/>
          </w:tcPr>
          <w:p w14:paraId="17D3F506" w14:textId="2E194E8E"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0.788*</w:t>
            </w:r>
          </w:p>
        </w:tc>
        <w:tc>
          <w:tcPr>
            <w:tcW w:w="808" w:type="dxa"/>
            <w:noWrap/>
            <w:vAlign w:val="center"/>
          </w:tcPr>
          <w:p w14:paraId="396B9DA7" w14:textId="2F9D20CB"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-0.643*</w:t>
            </w:r>
          </w:p>
        </w:tc>
        <w:tc>
          <w:tcPr>
            <w:tcW w:w="807" w:type="dxa"/>
            <w:noWrap/>
            <w:vAlign w:val="center"/>
          </w:tcPr>
          <w:p w14:paraId="708BEB87" w14:textId="2EDBC7F4"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-0.704*</w:t>
            </w:r>
          </w:p>
        </w:tc>
        <w:tc>
          <w:tcPr>
            <w:tcW w:w="807" w:type="dxa"/>
            <w:noWrap/>
            <w:vAlign w:val="center"/>
          </w:tcPr>
          <w:p w14:paraId="42D78E68" w14:textId="33D62A2C"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-0.241*</w:t>
            </w:r>
          </w:p>
        </w:tc>
        <w:tc>
          <w:tcPr>
            <w:tcW w:w="807" w:type="dxa"/>
            <w:noWrap/>
            <w:vAlign w:val="center"/>
          </w:tcPr>
          <w:p w14:paraId="627F0911" w14:textId="59FE6F3F"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0.635*</w:t>
            </w:r>
          </w:p>
        </w:tc>
        <w:tc>
          <w:tcPr>
            <w:tcW w:w="806" w:type="dxa"/>
            <w:vAlign w:val="center"/>
          </w:tcPr>
          <w:p w14:paraId="5FF6A3E5" w14:textId="0E482F99" w:rsidR="00DB3950" w:rsidRPr="00805204" w:rsidRDefault="00DB3950" w:rsidP="007E1D3A">
            <w:pPr>
              <w:jc w:val="center"/>
              <w:rPr>
                <w:rFonts w:ascii="Calibri" w:hAnsi="Calibri" w:cs="Calibri"/>
                <w:sz w:val="18"/>
                <w:szCs w:val="18"/>
              </w:rPr>
            </w:pPr>
            <w:r>
              <w:rPr>
                <w:rFonts w:ascii="Calibri" w:hAnsi="Calibri" w:cs="Calibri"/>
                <w:sz w:val="18"/>
                <w:szCs w:val="18"/>
              </w:rPr>
              <w:t>NA</w:t>
            </w:r>
          </w:p>
        </w:tc>
        <w:tc>
          <w:tcPr>
            <w:tcW w:w="788" w:type="dxa"/>
            <w:vAlign w:val="center"/>
          </w:tcPr>
          <w:p w14:paraId="575D603C" w14:textId="0256B15D" w:rsidR="00DB3950" w:rsidRPr="00805204" w:rsidRDefault="00DB3950" w:rsidP="007E1D3A">
            <w:pPr>
              <w:jc w:val="center"/>
              <w:rPr>
                <w:rFonts w:ascii="Calibri" w:hAnsi="Calibri" w:cs="Calibri"/>
                <w:sz w:val="18"/>
                <w:szCs w:val="18"/>
              </w:rPr>
            </w:pPr>
            <w:r>
              <w:rPr>
                <w:rFonts w:ascii="Calibri" w:hAnsi="Calibri" w:cs="Calibri"/>
                <w:sz w:val="18"/>
                <w:szCs w:val="18"/>
              </w:rPr>
              <w:t>NA</w:t>
            </w:r>
          </w:p>
        </w:tc>
      </w:tr>
      <w:tr w:rsidR="00DB3950" w:rsidRPr="00805204" w14:paraId="5FB48455" w14:textId="6A38003A" w:rsidTr="000C0B97">
        <w:trPr>
          <w:gridAfter w:val="1"/>
          <w:wAfter w:w="17" w:type="dxa"/>
          <w:trHeight w:val="20"/>
        </w:trPr>
        <w:tc>
          <w:tcPr>
            <w:tcW w:w="1930" w:type="dxa"/>
            <w:noWrap/>
            <w:vAlign w:val="center"/>
          </w:tcPr>
          <w:p w14:paraId="0FFE60B0" w14:textId="5D913065" w:rsidR="00DB3950" w:rsidRPr="00805204" w:rsidRDefault="00DB3950" w:rsidP="000C0B97">
            <w:pPr>
              <w:rPr>
                <w:rFonts w:ascii="Calibri" w:hAnsi="Calibri" w:cs="Calibri"/>
                <w:b/>
                <w:bCs/>
                <w:color w:val="000000" w:themeColor="text1"/>
                <w:sz w:val="18"/>
                <w:szCs w:val="18"/>
              </w:rPr>
            </w:pPr>
            <w:r w:rsidRPr="00805204">
              <w:rPr>
                <w:rFonts w:ascii="Calibri" w:hAnsi="Calibri" w:cs="Calibri"/>
                <w:b/>
                <w:bCs/>
                <w:color w:val="000000" w:themeColor="text1"/>
                <w:sz w:val="18"/>
                <w:szCs w:val="18"/>
              </w:rPr>
              <w:t>Arthritis​</w:t>
            </w:r>
            <w:r w:rsidR="750C363C" w:rsidRPr="4E4700E9">
              <w:rPr>
                <w:rFonts w:ascii="Calibri" w:hAnsi="Calibri" w:cs="Calibri"/>
                <w:b/>
                <w:bCs/>
                <w:color w:val="000000" w:themeColor="text1"/>
                <w:sz w:val="18"/>
                <w:szCs w:val="18"/>
              </w:rPr>
              <w:t xml:space="preserve"> (0.</w:t>
            </w:r>
            <w:r w:rsidR="750C363C" w:rsidRPr="6E132400">
              <w:rPr>
                <w:rFonts w:ascii="Calibri" w:hAnsi="Calibri" w:cs="Calibri"/>
                <w:b/>
                <w:bCs/>
                <w:color w:val="000000" w:themeColor="text1"/>
                <w:sz w:val="18"/>
                <w:szCs w:val="18"/>
              </w:rPr>
              <w:t>080</w:t>
            </w:r>
            <w:r w:rsidR="750C363C" w:rsidRPr="0570C0E3">
              <w:rPr>
                <w:rFonts w:ascii="Calibri" w:hAnsi="Calibri" w:cs="Calibri"/>
                <w:b/>
                <w:bCs/>
                <w:color w:val="000000" w:themeColor="text1"/>
                <w:sz w:val="18"/>
                <w:szCs w:val="18"/>
              </w:rPr>
              <w:t>)</w:t>
            </w:r>
          </w:p>
        </w:tc>
        <w:tc>
          <w:tcPr>
            <w:tcW w:w="805" w:type="dxa"/>
            <w:noWrap/>
            <w:vAlign w:val="center"/>
          </w:tcPr>
          <w:p w14:paraId="2CCFF909" w14:textId="3EF4D4FF"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-0.469*</w:t>
            </w:r>
          </w:p>
        </w:tc>
        <w:tc>
          <w:tcPr>
            <w:tcW w:w="806" w:type="dxa"/>
            <w:noWrap/>
            <w:vAlign w:val="center"/>
          </w:tcPr>
          <w:p w14:paraId="4191917B" w14:textId="111CB188"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-0.208*</w:t>
            </w:r>
          </w:p>
        </w:tc>
        <w:tc>
          <w:tcPr>
            <w:tcW w:w="805" w:type="dxa"/>
            <w:noWrap/>
            <w:vAlign w:val="center"/>
          </w:tcPr>
          <w:p w14:paraId="0886F2E7" w14:textId="1E7CC280" w:rsidR="00DB3950" w:rsidRPr="00805204" w:rsidRDefault="00DB3950" w:rsidP="007E1D3A">
            <w:pPr>
              <w:jc w:val="center"/>
              <w:rPr>
                <w:rFonts w:ascii="Calibri" w:hAnsi="Calibri" w:cs="Calibri"/>
                <w:sz w:val="18"/>
                <w:szCs w:val="18"/>
              </w:rPr>
            </w:pPr>
            <w:r w:rsidRPr="00805204">
              <w:rPr>
                <w:rFonts w:ascii="Calibri" w:hAnsi="Calibri" w:cs="Calibri"/>
                <w:sz w:val="18"/>
                <w:szCs w:val="18"/>
              </w:rPr>
              <w:t>1.049*</w:t>
            </w:r>
          </w:p>
        </w:tc>
        <w:tc>
          <w:tcPr>
            <w:tcW w:w="808" w:type="dxa"/>
            <w:noWrap/>
            <w:vAlign w:val="center"/>
          </w:tcPr>
          <w:p w14:paraId="3C214BE1" w14:textId="48F36279"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-0.179*</w:t>
            </w:r>
          </w:p>
        </w:tc>
        <w:tc>
          <w:tcPr>
            <w:tcW w:w="807" w:type="dxa"/>
            <w:noWrap/>
            <w:vAlign w:val="center"/>
          </w:tcPr>
          <w:p w14:paraId="6468C6E9" w14:textId="44B676CE"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-0.243*</w:t>
            </w:r>
          </w:p>
        </w:tc>
        <w:tc>
          <w:tcPr>
            <w:tcW w:w="807" w:type="dxa"/>
            <w:noWrap/>
            <w:vAlign w:val="center"/>
          </w:tcPr>
          <w:p w14:paraId="22A3C01F" w14:textId="33D85FE2"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-0.094</w:t>
            </w:r>
          </w:p>
        </w:tc>
        <w:tc>
          <w:tcPr>
            <w:tcW w:w="807" w:type="dxa"/>
            <w:noWrap/>
            <w:vAlign w:val="center"/>
          </w:tcPr>
          <w:p w14:paraId="7F0E392E" w14:textId="5D43B7D8"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0.476*</w:t>
            </w:r>
          </w:p>
        </w:tc>
        <w:tc>
          <w:tcPr>
            <w:tcW w:w="806" w:type="dxa"/>
            <w:vAlign w:val="center"/>
          </w:tcPr>
          <w:p w14:paraId="67E63AE6" w14:textId="52DEF9C7" w:rsidR="00DB3950" w:rsidRPr="00805204" w:rsidRDefault="00DB3950" w:rsidP="007E1D3A">
            <w:pPr>
              <w:jc w:val="center"/>
              <w:rPr>
                <w:rFonts w:ascii="Calibri" w:hAnsi="Calibri" w:cs="Calibri"/>
                <w:sz w:val="18"/>
                <w:szCs w:val="18"/>
              </w:rPr>
            </w:pPr>
            <w:r>
              <w:rPr>
                <w:rFonts w:ascii="Calibri" w:hAnsi="Calibri" w:cs="Calibri"/>
                <w:sz w:val="18"/>
                <w:szCs w:val="18"/>
              </w:rPr>
              <w:t>NA</w:t>
            </w:r>
          </w:p>
        </w:tc>
        <w:tc>
          <w:tcPr>
            <w:tcW w:w="788" w:type="dxa"/>
            <w:vAlign w:val="center"/>
          </w:tcPr>
          <w:p w14:paraId="016DAEA7" w14:textId="4F211B97" w:rsidR="00DB3950" w:rsidRPr="00805204" w:rsidRDefault="00DB3950" w:rsidP="007E1D3A">
            <w:pPr>
              <w:jc w:val="center"/>
              <w:rPr>
                <w:rFonts w:ascii="Calibri" w:hAnsi="Calibri" w:cs="Calibri"/>
                <w:sz w:val="18"/>
                <w:szCs w:val="18"/>
              </w:rPr>
            </w:pPr>
            <w:r>
              <w:rPr>
                <w:rFonts w:ascii="Calibri" w:hAnsi="Calibri" w:cs="Calibri"/>
                <w:sz w:val="18"/>
                <w:szCs w:val="18"/>
              </w:rPr>
              <w:t>NA</w:t>
            </w:r>
          </w:p>
        </w:tc>
      </w:tr>
      <w:tr w:rsidR="00DB3950" w:rsidRPr="00805204" w14:paraId="0C555448" w14:textId="01137657" w:rsidTr="000C0B97">
        <w:trPr>
          <w:gridAfter w:val="1"/>
          <w:wAfter w:w="17" w:type="dxa"/>
          <w:trHeight w:val="20"/>
        </w:trPr>
        <w:tc>
          <w:tcPr>
            <w:tcW w:w="1930" w:type="dxa"/>
            <w:noWrap/>
            <w:vAlign w:val="center"/>
          </w:tcPr>
          <w:p w14:paraId="2B459D01" w14:textId="2BA9B8ED" w:rsidR="00DB3950" w:rsidRPr="00805204" w:rsidRDefault="00DB3950" w:rsidP="000C0B97">
            <w:pPr>
              <w:rPr>
                <w:rFonts w:ascii="Calibri" w:hAnsi="Calibri" w:cs="Calibri"/>
                <w:b/>
                <w:bCs/>
                <w:color w:val="000000" w:themeColor="text1"/>
                <w:sz w:val="18"/>
                <w:szCs w:val="18"/>
              </w:rPr>
            </w:pPr>
            <w:r w:rsidRPr="00805204">
              <w:rPr>
                <w:rFonts w:ascii="Calibri" w:hAnsi="Calibri" w:cs="Calibri"/>
                <w:b/>
                <w:bCs/>
                <w:color w:val="000000" w:themeColor="text1"/>
                <w:sz w:val="18"/>
                <w:szCs w:val="18"/>
              </w:rPr>
              <w:t>High Cholesterol</w:t>
            </w:r>
            <w:r w:rsidR="55126C05" w:rsidRPr="0570C0E3">
              <w:rPr>
                <w:rFonts w:ascii="Calibri" w:hAnsi="Calibri" w:cs="Calibri"/>
                <w:b/>
                <w:bCs/>
                <w:color w:val="000000" w:themeColor="text1"/>
                <w:sz w:val="18"/>
                <w:szCs w:val="18"/>
              </w:rPr>
              <w:t xml:space="preserve"> (</w:t>
            </w:r>
            <w:r w:rsidR="55126C05" w:rsidRPr="65A74B21">
              <w:rPr>
                <w:rFonts w:ascii="Calibri" w:hAnsi="Calibri" w:cs="Calibri"/>
                <w:b/>
                <w:bCs/>
                <w:color w:val="000000" w:themeColor="text1"/>
                <w:sz w:val="18"/>
                <w:szCs w:val="18"/>
              </w:rPr>
              <w:t>0.045)</w:t>
            </w:r>
          </w:p>
        </w:tc>
        <w:tc>
          <w:tcPr>
            <w:tcW w:w="805" w:type="dxa"/>
            <w:noWrap/>
            <w:vAlign w:val="center"/>
          </w:tcPr>
          <w:p w14:paraId="28A4E6F6" w14:textId="7549D03F"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-0.088*</w:t>
            </w:r>
          </w:p>
        </w:tc>
        <w:tc>
          <w:tcPr>
            <w:tcW w:w="806" w:type="dxa"/>
            <w:noWrap/>
            <w:vAlign w:val="center"/>
          </w:tcPr>
          <w:p w14:paraId="593D3CAA" w14:textId="306127C4"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-0.139</w:t>
            </w:r>
          </w:p>
        </w:tc>
        <w:tc>
          <w:tcPr>
            <w:tcW w:w="805" w:type="dxa"/>
            <w:noWrap/>
            <w:vAlign w:val="center"/>
          </w:tcPr>
          <w:p w14:paraId="1D4D22AC" w14:textId="6A9AB217"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0.865*</w:t>
            </w:r>
          </w:p>
        </w:tc>
        <w:tc>
          <w:tcPr>
            <w:tcW w:w="808" w:type="dxa"/>
            <w:noWrap/>
            <w:vAlign w:val="center"/>
          </w:tcPr>
          <w:p w14:paraId="3337DCF4" w14:textId="7FD8D8A2"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-0.089</w:t>
            </w:r>
          </w:p>
        </w:tc>
        <w:tc>
          <w:tcPr>
            <w:tcW w:w="807" w:type="dxa"/>
            <w:noWrap/>
            <w:vAlign w:val="center"/>
          </w:tcPr>
          <w:p w14:paraId="01244686" w14:textId="1902AF23"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-0.092</w:t>
            </w:r>
          </w:p>
        </w:tc>
        <w:tc>
          <w:tcPr>
            <w:tcW w:w="807" w:type="dxa"/>
            <w:noWrap/>
            <w:vAlign w:val="center"/>
          </w:tcPr>
          <w:p w14:paraId="67B239E6" w14:textId="2558FC7E"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-0.083</w:t>
            </w:r>
          </w:p>
        </w:tc>
        <w:tc>
          <w:tcPr>
            <w:tcW w:w="807" w:type="dxa"/>
            <w:noWrap/>
            <w:vAlign w:val="center"/>
          </w:tcPr>
          <w:p w14:paraId="3B6427BD" w14:textId="7705D7C6"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0.337*</w:t>
            </w:r>
          </w:p>
        </w:tc>
        <w:tc>
          <w:tcPr>
            <w:tcW w:w="806" w:type="dxa"/>
            <w:vAlign w:val="center"/>
          </w:tcPr>
          <w:p w14:paraId="099C06D8" w14:textId="06D5BE76" w:rsidR="00DB3950" w:rsidRPr="00805204" w:rsidRDefault="56E10BA1" w:rsidP="007E1D3A">
            <w:pPr>
              <w:jc w:val="center"/>
              <w:rPr>
                <w:rFonts w:ascii="Calibri" w:hAnsi="Calibri" w:cs="Calibri"/>
                <w:sz w:val="18"/>
                <w:szCs w:val="18"/>
              </w:rPr>
            </w:pPr>
            <w:r w:rsidRPr="56F1496D">
              <w:rPr>
                <w:rFonts w:ascii="Calibri" w:hAnsi="Calibri" w:cs="Calibri"/>
                <w:sz w:val="18"/>
                <w:szCs w:val="18"/>
              </w:rPr>
              <w:t>0.154*</w:t>
            </w:r>
          </w:p>
        </w:tc>
        <w:tc>
          <w:tcPr>
            <w:tcW w:w="788" w:type="dxa"/>
            <w:vAlign w:val="center"/>
          </w:tcPr>
          <w:p w14:paraId="62AF8D4B" w14:textId="6958FEBB" w:rsidR="00DB3950" w:rsidRPr="00805204" w:rsidRDefault="56E10BA1" w:rsidP="007E1D3A">
            <w:pPr>
              <w:jc w:val="center"/>
              <w:rPr>
                <w:rFonts w:ascii="Calibri" w:hAnsi="Calibri" w:cs="Calibri"/>
                <w:sz w:val="18"/>
                <w:szCs w:val="18"/>
              </w:rPr>
            </w:pPr>
            <w:r w:rsidRPr="2B2DFB65">
              <w:rPr>
                <w:rFonts w:ascii="Calibri" w:hAnsi="Calibri" w:cs="Calibri"/>
                <w:sz w:val="18"/>
                <w:szCs w:val="18"/>
              </w:rPr>
              <w:t>0.457*</w:t>
            </w:r>
          </w:p>
        </w:tc>
      </w:tr>
      <w:tr w:rsidR="00DB3950" w:rsidRPr="00805204" w14:paraId="3C52C41F" w14:textId="65F0D1EA" w:rsidTr="000C0B97">
        <w:trPr>
          <w:gridAfter w:val="1"/>
          <w:wAfter w:w="17" w:type="dxa"/>
          <w:trHeight w:val="20"/>
        </w:trPr>
        <w:tc>
          <w:tcPr>
            <w:tcW w:w="1930" w:type="dxa"/>
            <w:noWrap/>
            <w:vAlign w:val="center"/>
          </w:tcPr>
          <w:p w14:paraId="408F00BC" w14:textId="056E3B4C" w:rsidR="00DB3950" w:rsidRPr="00805204" w:rsidRDefault="00DB3950" w:rsidP="000C0B97">
            <w:pPr>
              <w:rPr>
                <w:rFonts w:ascii="Calibri" w:hAnsi="Calibri" w:cs="Calibri"/>
                <w:b/>
                <w:bCs/>
                <w:color w:val="000000" w:themeColor="text1"/>
                <w:sz w:val="18"/>
                <w:szCs w:val="18"/>
              </w:rPr>
            </w:pPr>
            <w:r w:rsidRPr="00805204">
              <w:rPr>
                <w:rFonts w:ascii="Calibri" w:hAnsi="Calibri" w:cs="Calibri"/>
                <w:b/>
                <w:bCs/>
                <w:color w:val="000000" w:themeColor="text1"/>
                <w:sz w:val="18"/>
                <w:szCs w:val="18"/>
              </w:rPr>
              <w:t>Kidney Disease​</w:t>
            </w:r>
            <w:r w:rsidR="440F0616" w:rsidRPr="65A74B21">
              <w:rPr>
                <w:rFonts w:ascii="Calibri" w:hAnsi="Calibri" w:cs="Calibri"/>
                <w:b/>
                <w:bCs/>
                <w:color w:val="000000" w:themeColor="text1"/>
                <w:sz w:val="18"/>
                <w:szCs w:val="18"/>
              </w:rPr>
              <w:t xml:space="preserve"> </w:t>
            </w:r>
            <w:r w:rsidR="440F0616" w:rsidRPr="54A4E48C">
              <w:rPr>
                <w:rFonts w:ascii="Calibri" w:hAnsi="Calibri" w:cs="Calibri"/>
                <w:b/>
                <w:bCs/>
                <w:color w:val="000000" w:themeColor="text1"/>
                <w:sz w:val="18"/>
                <w:szCs w:val="18"/>
              </w:rPr>
              <w:t>(0</w:t>
            </w:r>
            <w:r w:rsidR="440F0616" w:rsidRPr="5281CFA8">
              <w:rPr>
                <w:rFonts w:ascii="Calibri" w:hAnsi="Calibri" w:cs="Calibri"/>
                <w:b/>
                <w:bCs/>
                <w:color w:val="000000" w:themeColor="text1"/>
                <w:sz w:val="18"/>
                <w:szCs w:val="18"/>
              </w:rPr>
              <w:t>.051)</w:t>
            </w:r>
          </w:p>
        </w:tc>
        <w:tc>
          <w:tcPr>
            <w:tcW w:w="805" w:type="dxa"/>
            <w:noWrap/>
            <w:vAlign w:val="center"/>
          </w:tcPr>
          <w:p w14:paraId="491BF713" w14:textId="7E49AD3A"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-0.019</w:t>
            </w:r>
          </w:p>
        </w:tc>
        <w:tc>
          <w:tcPr>
            <w:tcW w:w="806" w:type="dxa"/>
            <w:noWrap/>
            <w:vAlign w:val="center"/>
          </w:tcPr>
          <w:p w14:paraId="50E27861" w14:textId="323707D0"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0.540*</w:t>
            </w:r>
          </w:p>
        </w:tc>
        <w:tc>
          <w:tcPr>
            <w:tcW w:w="805" w:type="dxa"/>
            <w:noWrap/>
            <w:vAlign w:val="center"/>
          </w:tcPr>
          <w:p w14:paraId="1B311155" w14:textId="6686E792"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0.992*</w:t>
            </w:r>
          </w:p>
        </w:tc>
        <w:tc>
          <w:tcPr>
            <w:tcW w:w="808" w:type="dxa"/>
            <w:noWrap/>
            <w:vAlign w:val="center"/>
          </w:tcPr>
          <w:p w14:paraId="4472B987" w14:textId="53C4EA13"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-0.183</w:t>
            </w:r>
          </w:p>
        </w:tc>
        <w:tc>
          <w:tcPr>
            <w:tcW w:w="807" w:type="dxa"/>
            <w:noWrap/>
            <w:vAlign w:val="center"/>
          </w:tcPr>
          <w:p w14:paraId="00444D1C" w14:textId="312F6FC8"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-0.406*</w:t>
            </w:r>
          </w:p>
        </w:tc>
        <w:tc>
          <w:tcPr>
            <w:tcW w:w="807" w:type="dxa"/>
            <w:noWrap/>
            <w:vAlign w:val="center"/>
          </w:tcPr>
          <w:p w14:paraId="574ECF36" w14:textId="2E17946F"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-0.255*</w:t>
            </w:r>
          </w:p>
        </w:tc>
        <w:tc>
          <w:tcPr>
            <w:tcW w:w="807" w:type="dxa"/>
            <w:noWrap/>
            <w:vAlign w:val="center"/>
          </w:tcPr>
          <w:p w14:paraId="0570329F" w14:textId="6138A909" w:rsidR="00DB3950" w:rsidRPr="00805204" w:rsidRDefault="00DB3950" w:rsidP="007E1D3A">
            <w:pPr>
              <w:jc w:val="center"/>
              <w:rPr>
                <w:rFonts w:ascii="Calibri" w:hAnsi="Calibri" w:cs="Calibri"/>
                <w:sz w:val="18"/>
                <w:szCs w:val="18"/>
              </w:rPr>
            </w:pPr>
            <w:r w:rsidRPr="00805204">
              <w:rPr>
                <w:rFonts w:ascii="Calibri" w:hAnsi="Calibri" w:cs="Calibri"/>
                <w:sz w:val="18"/>
                <w:szCs w:val="18"/>
              </w:rPr>
              <w:t>0.589*</w:t>
            </w:r>
          </w:p>
        </w:tc>
        <w:tc>
          <w:tcPr>
            <w:tcW w:w="806" w:type="dxa"/>
            <w:vAlign w:val="center"/>
          </w:tcPr>
          <w:p w14:paraId="5E83A7B2" w14:textId="481F79E7" w:rsidR="00DB3950" w:rsidRPr="00805204" w:rsidRDefault="49A91755" w:rsidP="007E1D3A">
            <w:pPr>
              <w:jc w:val="center"/>
              <w:rPr>
                <w:rFonts w:ascii="Calibri" w:hAnsi="Calibri" w:cs="Calibri"/>
                <w:sz w:val="18"/>
                <w:szCs w:val="18"/>
              </w:rPr>
            </w:pPr>
            <w:r w:rsidRPr="51B33E22">
              <w:rPr>
                <w:rFonts w:ascii="Calibri" w:hAnsi="Calibri" w:cs="Calibri"/>
                <w:sz w:val="18"/>
                <w:szCs w:val="18"/>
              </w:rPr>
              <w:t>-0</w:t>
            </w:r>
            <w:r w:rsidRPr="2C633349">
              <w:rPr>
                <w:rFonts w:ascii="Calibri" w:hAnsi="Calibri" w:cs="Calibri"/>
                <w:sz w:val="18"/>
                <w:szCs w:val="18"/>
              </w:rPr>
              <w:t>.082</w:t>
            </w:r>
          </w:p>
        </w:tc>
        <w:tc>
          <w:tcPr>
            <w:tcW w:w="788" w:type="dxa"/>
            <w:vAlign w:val="center"/>
          </w:tcPr>
          <w:p w14:paraId="62B1DB38" w14:textId="2BB6831C" w:rsidR="00DB3950" w:rsidRPr="00805204" w:rsidRDefault="49A91755" w:rsidP="007E1D3A">
            <w:pPr>
              <w:jc w:val="center"/>
              <w:rPr>
                <w:rFonts w:ascii="Calibri" w:hAnsi="Calibri" w:cs="Calibri"/>
                <w:sz w:val="18"/>
                <w:szCs w:val="18"/>
              </w:rPr>
            </w:pPr>
            <w:r w:rsidRPr="5BD3408C">
              <w:rPr>
                <w:rFonts w:ascii="Calibri" w:hAnsi="Calibri" w:cs="Calibri"/>
                <w:sz w:val="18"/>
                <w:szCs w:val="18"/>
              </w:rPr>
              <w:t>0.331*</w:t>
            </w:r>
          </w:p>
        </w:tc>
      </w:tr>
      <w:tr w:rsidR="00DB3950" w:rsidRPr="00805204" w14:paraId="28775F44" w14:textId="5C8D13F6" w:rsidTr="000C0B97">
        <w:trPr>
          <w:gridAfter w:val="1"/>
          <w:wAfter w:w="17" w:type="dxa"/>
          <w:trHeight w:val="20"/>
        </w:trPr>
        <w:tc>
          <w:tcPr>
            <w:tcW w:w="1930" w:type="dxa"/>
            <w:noWrap/>
            <w:vAlign w:val="center"/>
          </w:tcPr>
          <w:p w14:paraId="4E3AA23E" w14:textId="79F98285" w:rsidR="00DB3950" w:rsidRPr="00805204" w:rsidRDefault="00DB3950" w:rsidP="000C0B97">
            <w:pPr>
              <w:rPr>
                <w:rFonts w:ascii="Calibri" w:hAnsi="Calibri" w:cs="Calibri"/>
                <w:b/>
                <w:bCs/>
                <w:color w:val="000000" w:themeColor="text1"/>
                <w:sz w:val="18"/>
                <w:szCs w:val="18"/>
              </w:rPr>
            </w:pPr>
            <w:r w:rsidRPr="00805204">
              <w:rPr>
                <w:rFonts w:ascii="Calibri" w:hAnsi="Calibri" w:cs="Calibri"/>
                <w:b/>
                <w:bCs/>
                <w:color w:val="000000" w:themeColor="text1"/>
                <w:sz w:val="18"/>
                <w:szCs w:val="18"/>
              </w:rPr>
              <w:t>Heart Disease​</w:t>
            </w:r>
            <w:r w:rsidR="67F22828" w:rsidRPr="5281CFA8">
              <w:rPr>
                <w:rFonts w:ascii="Calibri" w:hAnsi="Calibri" w:cs="Calibri"/>
                <w:b/>
                <w:bCs/>
                <w:color w:val="000000" w:themeColor="text1"/>
                <w:sz w:val="18"/>
                <w:szCs w:val="18"/>
              </w:rPr>
              <w:t xml:space="preserve"> (</w:t>
            </w:r>
            <w:r w:rsidR="7E439E5C" w:rsidRPr="2498EDF4">
              <w:rPr>
                <w:rFonts w:ascii="Calibri" w:hAnsi="Calibri" w:cs="Calibri"/>
                <w:b/>
                <w:bCs/>
                <w:color w:val="000000" w:themeColor="text1"/>
                <w:sz w:val="18"/>
                <w:szCs w:val="18"/>
              </w:rPr>
              <w:t>0.</w:t>
            </w:r>
            <w:r w:rsidR="005B6A78">
              <w:rPr>
                <w:rFonts w:ascii="Calibri" w:hAnsi="Calibri" w:cs="Calibri"/>
                <w:b/>
                <w:bCs/>
                <w:color w:val="000000" w:themeColor="text1"/>
                <w:sz w:val="18"/>
                <w:szCs w:val="18"/>
              </w:rPr>
              <w:t>074</w:t>
            </w:r>
            <w:r w:rsidR="7E439E5C" w:rsidRPr="2498EDF4">
              <w:rPr>
                <w:rFonts w:ascii="Calibri" w:hAnsi="Calibri" w:cs="Calibri"/>
                <w:b/>
                <w:bCs/>
                <w:color w:val="000000" w:themeColor="text1"/>
                <w:sz w:val="18"/>
                <w:szCs w:val="18"/>
              </w:rPr>
              <w:t>)</w:t>
            </w:r>
          </w:p>
        </w:tc>
        <w:tc>
          <w:tcPr>
            <w:tcW w:w="805" w:type="dxa"/>
            <w:noWrap/>
            <w:vAlign w:val="center"/>
          </w:tcPr>
          <w:p w14:paraId="3A6EFB37" w14:textId="6E8934BB" w:rsidR="00DB3950" w:rsidRPr="00805204" w:rsidRDefault="000D26F4" w:rsidP="007E1D3A">
            <w:pPr>
              <w:jc w:val="center"/>
              <w:rPr>
                <w:rFonts w:ascii="Calibri" w:hAnsi="Calibri" w:cs="Calibri"/>
                <w:sz w:val="18"/>
                <w:szCs w:val="18"/>
              </w:rPr>
            </w:pPr>
            <w:r>
              <w:rPr>
                <w:rFonts w:ascii="Calibri" w:hAnsi="Calibri" w:cs="Calibri"/>
                <w:sz w:val="18"/>
                <w:szCs w:val="18"/>
              </w:rPr>
              <w:t>0.34</w:t>
            </w:r>
            <w:r w:rsidR="0088132C">
              <w:rPr>
                <w:rFonts w:ascii="Calibri" w:hAnsi="Calibri" w:cs="Calibri"/>
                <w:sz w:val="18"/>
                <w:szCs w:val="18"/>
              </w:rPr>
              <w:t>9*</w:t>
            </w:r>
          </w:p>
        </w:tc>
        <w:tc>
          <w:tcPr>
            <w:tcW w:w="806" w:type="dxa"/>
            <w:noWrap/>
            <w:vAlign w:val="center"/>
          </w:tcPr>
          <w:p w14:paraId="4EA84CE3" w14:textId="5CF28EA0" w:rsidR="00DB3950" w:rsidRPr="00805204" w:rsidRDefault="0088132C" w:rsidP="007E1D3A">
            <w:pPr>
              <w:jc w:val="center"/>
              <w:rPr>
                <w:rFonts w:ascii="Calibri" w:hAnsi="Calibri" w:cs="Calibri"/>
                <w:sz w:val="18"/>
                <w:szCs w:val="18"/>
              </w:rPr>
            </w:pPr>
            <w:r>
              <w:rPr>
                <w:rFonts w:ascii="Calibri" w:hAnsi="Calibri" w:cs="Calibri"/>
                <w:sz w:val="18"/>
                <w:szCs w:val="18"/>
              </w:rPr>
              <w:t>-0.327*</w:t>
            </w:r>
          </w:p>
        </w:tc>
        <w:tc>
          <w:tcPr>
            <w:tcW w:w="805" w:type="dxa"/>
            <w:noWrap/>
            <w:vAlign w:val="center"/>
          </w:tcPr>
          <w:p w14:paraId="299A8D7D" w14:textId="20FC3761" w:rsidR="00DB3950" w:rsidRPr="00805204" w:rsidRDefault="0088132C" w:rsidP="007E1D3A">
            <w:pPr>
              <w:jc w:val="center"/>
              <w:rPr>
                <w:rFonts w:ascii="Calibri" w:hAnsi="Calibri" w:cs="Calibri"/>
                <w:sz w:val="18"/>
                <w:szCs w:val="18"/>
              </w:rPr>
            </w:pPr>
            <w:r>
              <w:rPr>
                <w:rFonts w:ascii="Calibri" w:hAnsi="Calibri" w:cs="Calibri"/>
                <w:sz w:val="18"/>
                <w:szCs w:val="18"/>
              </w:rPr>
              <w:t>1.297</w:t>
            </w:r>
            <w:r w:rsidR="00DD5FB3">
              <w:rPr>
                <w:rFonts w:ascii="Calibri" w:hAnsi="Calibri" w:cs="Calibri"/>
                <w:sz w:val="18"/>
                <w:szCs w:val="18"/>
              </w:rPr>
              <w:t>*</w:t>
            </w:r>
          </w:p>
        </w:tc>
        <w:tc>
          <w:tcPr>
            <w:tcW w:w="808" w:type="dxa"/>
            <w:noWrap/>
            <w:vAlign w:val="center"/>
          </w:tcPr>
          <w:p w14:paraId="2932B2E7" w14:textId="090DD855" w:rsidR="00DB3950" w:rsidRPr="00805204" w:rsidRDefault="00DD5FB3" w:rsidP="007E1D3A">
            <w:pPr>
              <w:jc w:val="center"/>
              <w:rPr>
                <w:rFonts w:ascii="Calibri" w:hAnsi="Calibri" w:cs="Calibri"/>
                <w:sz w:val="18"/>
                <w:szCs w:val="18"/>
              </w:rPr>
            </w:pPr>
            <w:r>
              <w:rPr>
                <w:rFonts w:ascii="Calibri" w:hAnsi="Calibri" w:cs="Calibri"/>
                <w:sz w:val="18"/>
                <w:szCs w:val="18"/>
              </w:rPr>
              <w:t>-0.316*</w:t>
            </w:r>
          </w:p>
        </w:tc>
        <w:tc>
          <w:tcPr>
            <w:tcW w:w="807" w:type="dxa"/>
            <w:noWrap/>
            <w:vAlign w:val="center"/>
          </w:tcPr>
          <w:p w14:paraId="19060E21" w14:textId="0F8533CC" w:rsidR="00DB3950" w:rsidRPr="00805204" w:rsidRDefault="00DD5FB3" w:rsidP="007E1D3A">
            <w:pPr>
              <w:jc w:val="center"/>
              <w:rPr>
                <w:rFonts w:ascii="Calibri" w:hAnsi="Calibri" w:cs="Calibri"/>
                <w:sz w:val="18"/>
                <w:szCs w:val="18"/>
              </w:rPr>
            </w:pPr>
            <w:r>
              <w:rPr>
                <w:rFonts w:ascii="Calibri" w:hAnsi="Calibri" w:cs="Calibri"/>
                <w:sz w:val="18"/>
                <w:szCs w:val="18"/>
              </w:rPr>
              <w:t>-0.336*</w:t>
            </w:r>
          </w:p>
        </w:tc>
        <w:tc>
          <w:tcPr>
            <w:tcW w:w="807" w:type="dxa"/>
            <w:noWrap/>
            <w:vAlign w:val="center"/>
          </w:tcPr>
          <w:p w14:paraId="1858C309" w14:textId="123C3102" w:rsidR="00DB3950" w:rsidRPr="00805204" w:rsidRDefault="00A8629B" w:rsidP="007E1D3A">
            <w:pPr>
              <w:jc w:val="center"/>
              <w:rPr>
                <w:rFonts w:ascii="Calibri" w:hAnsi="Calibri" w:cs="Calibri"/>
                <w:sz w:val="18"/>
                <w:szCs w:val="18"/>
              </w:rPr>
            </w:pPr>
            <w:r>
              <w:rPr>
                <w:rFonts w:ascii="Calibri" w:hAnsi="Calibri" w:cs="Calibri"/>
                <w:sz w:val="18"/>
                <w:szCs w:val="18"/>
              </w:rPr>
              <w:t>-0.1</w:t>
            </w:r>
            <w:r w:rsidR="0079342B">
              <w:rPr>
                <w:rFonts w:ascii="Calibri" w:hAnsi="Calibri" w:cs="Calibri"/>
                <w:sz w:val="18"/>
                <w:szCs w:val="18"/>
              </w:rPr>
              <w:t>90*</w:t>
            </w:r>
          </w:p>
        </w:tc>
        <w:tc>
          <w:tcPr>
            <w:tcW w:w="807" w:type="dxa"/>
            <w:noWrap/>
            <w:vAlign w:val="center"/>
          </w:tcPr>
          <w:p w14:paraId="203EE8D8" w14:textId="194D3ADD" w:rsidR="00DB3950" w:rsidRPr="00805204" w:rsidRDefault="0079342B" w:rsidP="007E1D3A">
            <w:pPr>
              <w:jc w:val="center"/>
              <w:rPr>
                <w:rFonts w:ascii="Calibri" w:hAnsi="Calibri" w:cs="Calibri"/>
                <w:sz w:val="18"/>
                <w:szCs w:val="18"/>
              </w:rPr>
            </w:pPr>
            <w:r>
              <w:rPr>
                <w:rFonts w:ascii="Calibri" w:hAnsi="Calibri" w:cs="Calibri"/>
                <w:sz w:val="18"/>
                <w:szCs w:val="18"/>
              </w:rPr>
              <w:t>0.709*</w:t>
            </w:r>
          </w:p>
        </w:tc>
        <w:tc>
          <w:tcPr>
            <w:tcW w:w="806" w:type="dxa"/>
            <w:vAlign w:val="center"/>
          </w:tcPr>
          <w:p w14:paraId="611B2E70" w14:textId="3C339FB2" w:rsidR="00DB3950" w:rsidRPr="00805204" w:rsidRDefault="67DD445F" w:rsidP="007E1D3A">
            <w:pPr>
              <w:jc w:val="center"/>
              <w:rPr>
                <w:rFonts w:ascii="Calibri" w:hAnsi="Calibri" w:cs="Calibri"/>
                <w:sz w:val="18"/>
                <w:szCs w:val="18"/>
              </w:rPr>
            </w:pPr>
            <w:r w:rsidRPr="190C9ABD">
              <w:rPr>
                <w:rFonts w:ascii="Calibri" w:hAnsi="Calibri" w:cs="Calibri"/>
                <w:sz w:val="18"/>
                <w:szCs w:val="18"/>
              </w:rPr>
              <w:t>0.149</w:t>
            </w:r>
          </w:p>
        </w:tc>
        <w:tc>
          <w:tcPr>
            <w:tcW w:w="788" w:type="dxa"/>
            <w:vAlign w:val="center"/>
          </w:tcPr>
          <w:p w14:paraId="2B43B177" w14:textId="02C00492" w:rsidR="00DB3950" w:rsidRPr="00805204" w:rsidRDefault="67DD445F" w:rsidP="007E1D3A">
            <w:pPr>
              <w:jc w:val="center"/>
              <w:rPr>
                <w:rFonts w:ascii="Calibri" w:hAnsi="Calibri" w:cs="Calibri"/>
                <w:sz w:val="18"/>
                <w:szCs w:val="18"/>
              </w:rPr>
            </w:pPr>
            <w:r w:rsidRPr="4560593F">
              <w:rPr>
                <w:rFonts w:ascii="Calibri" w:hAnsi="Calibri" w:cs="Calibri"/>
                <w:sz w:val="18"/>
                <w:szCs w:val="18"/>
              </w:rPr>
              <w:t>0.242*</w:t>
            </w:r>
          </w:p>
        </w:tc>
      </w:tr>
      <w:tr w:rsidR="00DB3950" w:rsidRPr="00805204" w14:paraId="77F4F5CB" w14:textId="33643EBF" w:rsidTr="000C0B97">
        <w:trPr>
          <w:gridAfter w:val="1"/>
          <w:wAfter w:w="17" w:type="dxa"/>
          <w:trHeight w:val="20"/>
        </w:trPr>
        <w:tc>
          <w:tcPr>
            <w:tcW w:w="1930" w:type="dxa"/>
            <w:noWrap/>
            <w:vAlign w:val="center"/>
          </w:tcPr>
          <w:p w14:paraId="068E8168" w14:textId="6B27F14F" w:rsidR="00DB3950" w:rsidRPr="00805204" w:rsidRDefault="00DB3950" w:rsidP="000C0B97">
            <w:pPr>
              <w:rPr>
                <w:rFonts w:ascii="Calibri" w:hAnsi="Calibri" w:cs="Calibri"/>
                <w:b/>
                <w:bCs/>
                <w:color w:val="000000" w:themeColor="text1"/>
                <w:sz w:val="18"/>
                <w:szCs w:val="18"/>
              </w:rPr>
            </w:pPr>
            <w:r w:rsidRPr="00805204">
              <w:rPr>
                <w:rFonts w:ascii="Calibri" w:hAnsi="Calibri" w:cs="Calibri"/>
                <w:b/>
                <w:bCs/>
                <w:color w:val="000000" w:themeColor="text1"/>
                <w:sz w:val="18"/>
                <w:szCs w:val="18"/>
              </w:rPr>
              <w:t>Depression​</w:t>
            </w:r>
            <w:r w:rsidR="4EBD4DF1" w:rsidRPr="4C634560">
              <w:rPr>
                <w:rFonts w:ascii="Calibri" w:hAnsi="Calibri" w:cs="Calibri"/>
                <w:b/>
                <w:bCs/>
                <w:color w:val="000000" w:themeColor="text1"/>
                <w:sz w:val="18"/>
                <w:szCs w:val="18"/>
              </w:rPr>
              <w:t xml:space="preserve"> (</w:t>
            </w:r>
            <w:r w:rsidR="4EBD4DF1" w:rsidRPr="50EB34B6">
              <w:rPr>
                <w:rFonts w:ascii="Calibri" w:hAnsi="Calibri" w:cs="Calibri"/>
                <w:b/>
                <w:bCs/>
                <w:color w:val="000000" w:themeColor="text1"/>
                <w:sz w:val="18"/>
                <w:szCs w:val="18"/>
              </w:rPr>
              <w:t>0.061)</w:t>
            </w:r>
          </w:p>
        </w:tc>
        <w:tc>
          <w:tcPr>
            <w:tcW w:w="805" w:type="dxa"/>
            <w:noWrap/>
            <w:vAlign w:val="center"/>
          </w:tcPr>
          <w:p w14:paraId="2407341F" w14:textId="0A4DA078" w:rsidR="00DB3950" w:rsidRPr="00805204" w:rsidRDefault="5EE3A08C" w:rsidP="007E1D3A">
            <w:pPr>
              <w:jc w:val="center"/>
              <w:rPr>
                <w:rFonts w:ascii="Calibri" w:hAnsi="Calibri" w:cs="Calibri"/>
                <w:sz w:val="18"/>
                <w:szCs w:val="18"/>
              </w:rPr>
            </w:pPr>
            <w:r w:rsidRPr="2A83D9EA">
              <w:rPr>
                <w:rFonts w:ascii="Calibri" w:hAnsi="Calibri" w:cs="Calibri"/>
                <w:sz w:val="18"/>
                <w:szCs w:val="18"/>
              </w:rPr>
              <w:t>-0.644</w:t>
            </w:r>
            <w:r w:rsidRPr="3BD8EC07">
              <w:rPr>
                <w:rFonts w:ascii="Calibri" w:hAnsi="Calibri" w:cs="Calibri"/>
                <w:sz w:val="18"/>
                <w:szCs w:val="18"/>
              </w:rPr>
              <w:t>*</w:t>
            </w:r>
          </w:p>
        </w:tc>
        <w:tc>
          <w:tcPr>
            <w:tcW w:w="806" w:type="dxa"/>
            <w:noWrap/>
            <w:vAlign w:val="center"/>
          </w:tcPr>
          <w:p w14:paraId="43674BB9" w14:textId="03277797" w:rsidR="00DB3950" w:rsidRPr="00805204" w:rsidRDefault="5EE3A08C" w:rsidP="007E1D3A">
            <w:pPr>
              <w:jc w:val="center"/>
              <w:rPr>
                <w:rFonts w:ascii="Calibri" w:hAnsi="Calibri" w:cs="Calibri"/>
                <w:sz w:val="18"/>
                <w:szCs w:val="18"/>
              </w:rPr>
            </w:pPr>
            <w:r w:rsidRPr="3BD8EC07">
              <w:rPr>
                <w:rFonts w:ascii="Calibri" w:hAnsi="Calibri" w:cs="Calibri"/>
                <w:sz w:val="18"/>
                <w:szCs w:val="18"/>
              </w:rPr>
              <w:t>-</w:t>
            </w:r>
            <w:r w:rsidRPr="33F85A0E">
              <w:rPr>
                <w:rFonts w:ascii="Calibri" w:hAnsi="Calibri" w:cs="Calibri"/>
                <w:sz w:val="18"/>
                <w:szCs w:val="18"/>
              </w:rPr>
              <w:t>0.</w:t>
            </w:r>
            <w:r w:rsidRPr="232FBC36">
              <w:rPr>
                <w:rFonts w:ascii="Calibri" w:hAnsi="Calibri" w:cs="Calibri"/>
                <w:sz w:val="18"/>
                <w:szCs w:val="18"/>
              </w:rPr>
              <w:t>805*</w:t>
            </w:r>
          </w:p>
        </w:tc>
        <w:tc>
          <w:tcPr>
            <w:tcW w:w="805" w:type="dxa"/>
            <w:noWrap/>
            <w:vAlign w:val="center"/>
          </w:tcPr>
          <w:p w14:paraId="6CD0D677" w14:textId="0760AD0D" w:rsidR="00DB3950" w:rsidRPr="00805204" w:rsidRDefault="5EE3A08C" w:rsidP="007E1D3A">
            <w:pPr>
              <w:jc w:val="center"/>
              <w:rPr>
                <w:rFonts w:ascii="Calibri" w:hAnsi="Calibri" w:cs="Calibri"/>
                <w:sz w:val="18"/>
                <w:szCs w:val="18"/>
              </w:rPr>
            </w:pPr>
            <w:r w:rsidRPr="51CFC72D">
              <w:rPr>
                <w:rFonts w:ascii="Calibri" w:hAnsi="Calibri" w:cs="Calibri"/>
                <w:sz w:val="18"/>
                <w:szCs w:val="18"/>
              </w:rPr>
              <w:t>-0.424</w:t>
            </w:r>
            <w:r w:rsidRPr="097D1943">
              <w:rPr>
                <w:rFonts w:ascii="Calibri" w:hAnsi="Calibri" w:cs="Calibri"/>
                <w:sz w:val="18"/>
                <w:szCs w:val="18"/>
              </w:rPr>
              <w:t>*</w:t>
            </w:r>
          </w:p>
        </w:tc>
        <w:tc>
          <w:tcPr>
            <w:tcW w:w="808" w:type="dxa"/>
            <w:noWrap/>
            <w:vAlign w:val="center"/>
          </w:tcPr>
          <w:p w14:paraId="22C08067" w14:textId="4E35148F" w:rsidR="00DB3950" w:rsidRPr="00805204" w:rsidRDefault="5EE3A08C" w:rsidP="007E1D3A">
            <w:pPr>
              <w:jc w:val="center"/>
              <w:rPr>
                <w:rFonts w:ascii="Calibri" w:hAnsi="Calibri" w:cs="Calibri"/>
                <w:sz w:val="18"/>
                <w:szCs w:val="18"/>
              </w:rPr>
            </w:pPr>
            <w:r w:rsidRPr="097D1943">
              <w:rPr>
                <w:rFonts w:ascii="Calibri" w:hAnsi="Calibri" w:cs="Calibri"/>
                <w:sz w:val="18"/>
                <w:szCs w:val="18"/>
              </w:rPr>
              <w:t>-0.188</w:t>
            </w:r>
            <w:r w:rsidRPr="65EA8BC7">
              <w:rPr>
                <w:rFonts w:ascii="Calibri" w:hAnsi="Calibri" w:cs="Calibri"/>
                <w:sz w:val="18"/>
                <w:szCs w:val="18"/>
              </w:rPr>
              <w:t>*</w:t>
            </w:r>
          </w:p>
        </w:tc>
        <w:tc>
          <w:tcPr>
            <w:tcW w:w="807" w:type="dxa"/>
            <w:noWrap/>
            <w:vAlign w:val="center"/>
          </w:tcPr>
          <w:p w14:paraId="4E0ABBEB" w14:textId="3EEABBA1" w:rsidR="00DB3950" w:rsidRPr="00805204" w:rsidRDefault="5EE3A08C" w:rsidP="007E1D3A">
            <w:pPr>
              <w:jc w:val="center"/>
              <w:rPr>
                <w:rFonts w:ascii="Calibri" w:hAnsi="Calibri" w:cs="Calibri"/>
                <w:sz w:val="18"/>
                <w:szCs w:val="18"/>
              </w:rPr>
            </w:pPr>
            <w:r w:rsidRPr="65EA8BC7">
              <w:rPr>
                <w:rFonts w:ascii="Calibri" w:hAnsi="Calibri" w:cs="Calibri"/>
                <w:sz w:val="18"/>
                <w:szCs w:val="18"/>
              </w:rPr>
              <w:t>-0</w:t>
            </w:r>
            <w:r w:rsidRPr="585E1C7F">
              <w:rPr>
                <w:rFonts w:ascii="Calibri" w:hAnsi="Calibri" w:cs="Calibri"/>
                <w:sz w:val="18"/>
                <w:szCs w:val="18"/>
              </w:rPr>
              <w:t>.675</w:t>
            </w:r>
            <w:r w:rsidRPr="3C529261">
              <w:rPr>
                <w:rFonts w:ascii="Calibri" w:hAnsi="Calibri" w:cs="Calibri"/>
                <w:sz w:val="18"/>
                <w:szCs w:val="18"/>
              </w:rPr>
              <w:t>*</w:t>
            </w:r>
          </w:p>
        </w:tc>
        <w:tc>
          <w:tcPr>
            <w:tcW w:w="807" w:type="dxa"/>
            <w:noWrap/>
            <w:vAlign w:val="center"/>
          </w:tcPr>
          <w:p w14:paraId="0CD811AC" w14:textId="301566CD" w:rsidR="00DB3950" w:rsidRPr="00805204" w:rsidRDefault="5EE3A08C" w:rsidP="007E1D3A">
            <w:pPr>
              <w:jc w:val="center"/>
              <w:rPr>
                <w:rFonts w:ascii="Calibri" w:hAnsi="Calibri" w:cs="Calibri"/>
                <w:sz w:val="18"/>
                <w:szCs w:val="18"/>
              </w:rPr>
            </w:pPr>
            <w:r w:rsidRPr="3C529261">
              <w:rPr>
                <w:rFonts w:ascii="Calibri" w:hAnsi="Calibri" w:cs="Calibri"/>
                <w:sz w:val="18"/>
                <w:szCs w:val="18"/>
              </w:rPr>
              <w:t>-0.</w:t>
            </w:r>
            <w:r w:rsidRPr="0237856A">
              <w:rPr>
                <w:rFonts w:ascii="Calibri" w:hAnsi="Calibri" w:cs="Calibri"/>
                <w:sz w:val="18"/>
                <w:szCs w:val="18"/>
              </w:rPr>
              <w:t>037</w:t>
            </w:r>
          </w:p>
        </w:tc>
        <w:tc>
          <w:tcPr>
            <w:tcW w:w="807" w:type="dxa"/>
            <w:noWrap/>
            <w:vAlign w:val="center"/>
          </w:tcPr>
          <w:p w14:paraId="582AAB28" w14:textId="4000DB2C" w:rsidR="00DB3950" w:rsidRPr="00805204" w:rsidRDefault="5EE3A08C" w:rsidP="007E1D3A">
            <w:pPr>
              <w:jc w:val="center"/>
              <w:rPr>
                <w:rFonts w:ascii="Calibri" w:hAnsi="Calibri" w:cs="Calibri"/>
                <w:sz w:val="18"/>
                <w:szCs w:val="18"/>
              </w:rPr>
            </w:pPr>
            <w:r w:rsidRPr="1D6D0F40">
              <w:rPr>
                <w:rFonts w:ascii="Calibri" w:hAnsi="Calibri" w:cs="Calibri"/>
                <w:sz w:val="18"/>
                <w:szCs w:val="18"/>
              </w:rPr>
              <w:t>0.059</w:t>
            </w:r>
          </w:p>
        </w:tc>
        <w:tc>
          <w:tcPr>
            <w:tcW w:w="806" w:type="dxa"/>
            <w:vAlign w:val="center"/>
          </w:tcPr>
          <w:p w14:paraId="0954CAAA" w14:textId="08398F5D" w:rsidR="00DB3950" w:rsidRPr="00805204" w:rsidRDefault="3DDCA31E" w:rsidP="007E1D3A">
            <w:pPr>
              <w:jc w:val="center"/>
              <w:rPr>
                <w:rFonts w:ascii="Calibri" w:hAnsi="Calibri" w:cs="Calibri"/>
                <w:sz w:val="18"/>
                <w:szCs w:val="18"/>
              </w:rPr>
            </w:pPr>
            <w:r w:rsidRPr="5C1DA5D2">
              <w:rPr>
                <w:rFonts w:ascii="Calibri" w:hAnsi="Calibri" w:cs="Calibri"/>
                <w:sz w:val="18"/>
                <w:szCs w:val="18"/>
              </w:rPr>
              <w:t>0.</w:t>
            </w:r>
            <w:r w:rsidRPr="61A629B7">
              <w:rPr>
                <w:rFonts w:ascii="Calibri" w:hAnsi="Calibri" w:cs="Calibri"/>
                <w:sz w:val="18"/>
                <w:szCs w:val="18"/>
              </w:rPr>
              <w:t>624*</w:t>
            </w:r>
          </w:p>
        </w:tc>
        <w:tc>
          <w:tcPr>
            <w:tcW w:w="788" w:type="dxa"/>
            <w:vAlign w:val="center"/>
          </w:tcPr>
          <w:p w14:paraId="27C800CD" w14:textId="150BA495" w:rsidR="00DB3950" w:rsidRPr="00805204" w:rsidRDefault="3DDCA31E" w:rsidP="007E1D3A">
            <w:pPr>
              <w:jc w:val="center"/>
              <w:rPr>
                <w:rFonts w:ascii="Calibri" w:hAnsi="Calibri" w:cs="Calibri"/>
                <w:sz w:val="18"/>
                <w:szCs w:val="18"/>
              </w:rPr>
            </w:pPr>
            <w:r w:rsidRPr="61A629B7">
              <w:rPr>
                <w:rFonts w:ascii="Calibri" w:hAnsi="Calibri" w:cs="Calibri"/>
                <w:sz w:val="18"/>
                <w:szCs w:val="18"/>
              </w:rPr>
              <w:t>0.</w:t>
            </w:r>
            <w:r w:rsidRPr="0701F351">
              <w:rPr>
                <w:rFonts w:ascii="Calibri" w:hAnsi="Calibri" w:cs="Calibri"/>
                <w:sz w:val="18"/>
                <w:szCs w:val="18"/>
              </w:rPr>
              <w:t>369*</w:t>
            </w:r>
          </w:p>
        </w:tc>
      </w:tr>
      <w:tr w:rsidR="00DB3950" w:rsidRPr="00805204" w14:paraId="5CF86D00" w14:textId="55C39A2B" w:rsidTr="000C0B97">
        <w:trPr>
          <w:gridAfter w:val="1"/>
          <w:wAfter w:w="17" w:type="dxa"/>
          <w:trHeight w:val="20"/>
        </w:trPr>
        <w:tc>
          <w:tcPr>
            <w:tcW w:w="1930" w:type="dxa"/>
            <w:noWrap/>
            <w:vAlign w:val="center"/>
          </w:tcPr>
          <w:p w14:paraId="0B866BE7" w14:textId="0F9C6346" w:rsidR="00DB3950" w:rsidRPr="00805204" w:rsidRDefault="00DB3950" w:rsidP="000C0B97">
            <w:pPr>
              <w:rPr>
                <w:rFonts w:ascii="Calibri" w:hAnsi="Calibri" w:cs="Calibri"/>
                <w:b/>
                <w:bCs/>
                <w:color w:val="000000" w:themeColor="text1"/>
                <w:sz w:val="18"/>
                <w:szCs w:val="18"/>
              </w:rPr>
            </w:pPr>
            <w:r w:rsidRPr="00805204">
              <w:rPr>
                <w:rFonts w:ascii="Calibri" w:hAnsi="Calibri" w:cs="Calibri"/>
                <w:b/>
                <w:bCs/>
                <w:color w:val="000000" w:themeColor="text1"/>
                <w:sz w:val="18"/>
                <w:szCs w:val="18"/>
              </w:rPr>
              <w:t>Stroke​</w:t>
            </w:r>
            <w:r w:rsidR="4A0263E7" w:rsidRPr="50EB34B6">
              <w:rPr>
                <w:rFonts w:ascii="Calibri" w:hAnsi="Calibri" w:cs="Calibri"/>
                <w:b/>
                <w:bCs/>
                <w:color w:val="000000" w:themeColor="text1"/>
                <w:sz w:val="18"/>
                <w:szCs w:val="18"/>
              </w:rPr>
              <w:t xml:space="preserve"> (</w:t>
            </w:r>
            <w:r w:rsidR="4A0263E7" w:rsidRPr="60511E15">
              <w:rPr>
                <w:rFonts w:ascii="Calibri" w:hAnsi="Calibri" w:cs="Calibri"/>
                <w:b/>
                <w:bCs/>
                <w:color w:val="000000" w:themeColor="text1"/>
                <w:sz w:val="18"/>
                <w:szCs w:val="18"/>
              </w:rPr>
              <w:t>0.058)</w:t>
            </w:r>
          </w:p>
        </w:tc>
        <w:tc>
          <w:tcPr>
            <w:tcW w:w="805" w:type="dxa"/>
            <w:noWrap/>
            <w:vAlign w:val="center"/>
          </w:tcPr>
          <w:p w14:paraId="3EE639D6" w14:textId="0E1AB476" w:rsidR="00DB3950" w:rsidRPr="00805204" w:rsidRDefault="4A0263E7" w:rsidP="007E1D3A">
            <w:pPr>
              <w:jc w:val="center"/>
              <w:rPr>
                <w:rFonts w:ascii="Calibri" w:hAnsi="Calibri" w:cs="Calibri"/>
                <w:sz w:val="18"/>
                <w:szCs w:val="18"/>
              </w:rPr>
            </w:pPr>
            <w:r w:rsidRPr="4E08E3D8">
              <w:rPr>
                <w:rFonts w:ascii="Calibri" w:hAnsi="Calibri" w:cs="Calibri"/>
                <w:sz w:val="18"/>
                <w:szCs w:val="18"/>
              </w:rPr>
              <w:t>0.118</w:t>
            </w:r>
          </w:p>
        </w:tc>
        <w:tc>
          <w:tcPr>
            <w:tcW w:w="806" w:type="dxa"/>
            <w:noWrap/>
            <w:vAlign w:val="center"/>
          </w:tcPr>
          <w:p w14:paraId="21459412" w14:textId="51CF1F5D" w:rsidR="00DB3950" w:rsidRPr="00805204" w:rsidRDefault="4A0263E7" w:rsidP="007E1D3A">
            <w:pPr>
              <w:jc w:val="center"/>
              <w:rPr>
                <w:rFonts w:ascii="Calibri" w:hAnsi="Calibri" w:cs="Calibri"/>
                <w:sz w:val="18"/>
                <w:szCs w:val="18"/>
              </w:rPr>
            </w:pPr>
            <w:r w:rsidRPr="568438E0">
              <w:rPr>
                <w:rFonts w:ascii="Calibri" w:hAnsi="Calibri" w:cs="Calibri"/>
                <w:sz w:val="18"/>
                <w:szCs w:val="18"/>
              </w:rPr>
              <w:t>0.314*</w:t>
            </w:r>
          </w:p>
        </w:tc>
        <w:tc>
          <w:tcPr>
            <w:tcW w:w="805" w:type="dxa"/>
            <w:noWrap/>
            <w:vAlign w:val="center"/>
          </w:tcPr>
          <w:p w14:paraId="054E3B67" w14:textId="12AA4CC2" w:rsidR="00DB3950" w:rsidRPr="00805204" w:rsidRDefault="4A0263E7" w:rsidP="007E1D3A">
            <w:pPr>
              <w:jc w:val="center"/>
              <w:rPr>
                <w:rFonts w:ascii="Calibri" w:hAnsi="Calibri" w:cs="Calibri"/>
                <w:sz w:val="18"/>
                <w:szCs w:val="18"/>
              </w:rPr>
            </w:pPr>
            <w:r w:rsidRPr="63F5E9E8">
              <w:rPr>
                <w:rFonts w:ascii="Calibri" w:hAnsi="Calibri" w:cs="Calibri"/>
                <w:sz w:val="18"/>
                <w:szCs w:val="18"/>
              </w:rPr>
              <w:t>1.</w:t>
            </w:r>
            <w:r w:rsidRPr="0A2805C8">
              <w:rPr>
                <w:rFonts w:ascii="Calibri" w:hAnsi="Calibri" w:cs="Calibri"/>
                <w:sz w:val="18"/>
                <w:szCs w:val="18"/>
              </w:rPr>
              <w:t>108*</w:t>
            </w:r>
          </w:p>
        </w:tc>
        <w:tc>
          <w:tcPr>
            <w:tcW w:w="808" w:type="dxa"/>
            <w:noWrap/>
            <w:vAlign w:val="center"/>
          </w:tcPr>
          <w:p w14:paraId="25498F20" w14:textId="63C86D6E" w:rsidR="00DB3950" w:rsidRPr="00805204" w:rsidRDefault="4A0263E7" w:rsidP="007E1D3A">
            <w:pPr>
              <w:jc w:val="center"/>
              <w:rPr>
                <w:rFonts w:ascii="Calibri" w:hAnsi="Calibri" w:cs="Calibri"/>
                <w:sz w:val="18"/>
                <w:szCs w:val="18"/>
              </w:rPr>
            </w:pPr>
            <w:r w:rsidRPr="167EABC0">
              <w:rPr>
                <w:rFonts w:ascii="Calibri" w:hAnsi="Calibri" w:cs="Calibri"/>
                <w:sz w:val="18"/>
                <w:szCs w:val="18"/>
              </w:rPr>
              <w:t>-0.369</w:t>
            </w:r>
            <w:r w:rsidRPr="61F4CA76">
              <w:rPr>
                <w:rFonts w:ascii="Calibri" w:hAnsi="Calibri" w:cs="Calibri"/>
                <w:sz w:val="18"/>
                <w:szCs w:val="18"/>
              </w:rPr>
              <w:t>*</w:t>
            </w:r>
          </w:p>
        </w:tc>
        <w:tc>
          <w:tcPr>
            <w:tcW w:w="807" w:type="dxa"/>
            <w:noWrap/>
            <w:vAlign w:val="center"/>
          </w:tcPr>
          <w:p w14:paraId="120474A7" w14:textId="265D5F9A" w:rsidR="00DB3950" w:rsidRPr="00805204" w:rsidRDefault="4A0263E7" w:rsidP="007E1D3A">
            <w:pPr>
              <w:jc w:val="center"/>
              <w:rPr>
                <w:rFonts w:ascii="Calibri" w:hAnsi="Calibri" w:cs="Calibri"/>
                <w:sz w:val="18"/>
                <w:szCs w:val="18"/>
              </w:rPr>
            </w:pPr>
            <w:r w:rsidRPr="687D91D5">
              <w:rPr>
                <w:rFonts w:ascii="Calibri" w:hAnsi="Calibri" w:cs="Calibri"/>
                <w:sz w:val="18"/>
                <w:szCs w:val="18"/>
              </w:rPr>
              <w:t>-0.</w:t>
            </w:r>
            <w:r w:rsidRPr="7F69EF8D">
              <w:rPr>
                <w:rFonts w:ascii="Calibri" w:hAnsi="Calibri" w:cs="Calibri"/>
                <w:sz w:val="18"/>
                <w:szCs w:val="18"/>
              </w:rPr>
              <w:t>634*</w:t>
            </w:r>
          </w:p>
        </w:tc>
        <w:tc>
          <w:tcPr>
            <w:tcW w:w="807" w:type="dxa"/>
            <w:noWrap/>
            <w:vAlign w:val="center"/>
          </w:tcPr>
          <w:p w14:paraId="4FFBDCB8" w14:textId="6CC67A4D" w:rsidR="00DB3950" w:rsidRPr="00805204" w:rsidRDefault="4A0263E7" w:rsidP="007E1D3A">
            <w:pPr>
              <w:jc w:val="center"/>
              <w:rPr>
                <w:rFonts w:ascii="Calibri" w:hAnsi="Calibri" w:cs="Calibri"/>
                <w:sz w:val="18"/>
                <w:szCs w:val="18"/>
              </w:rPr>
            </w:pPr>
            <w:r w:rsidRPr="00A218E5">
              <w:rPr>
                <w:rFonts w:ascii="Calibri" w:hAnsi="Calibri" w:cs="Calibri"/>
                <w:sz w:val="18"/>
                <w:szCs w:val="18"/>
              </w:rPr>
              <w:t>-0.010</w:t>
            </w:r>
          </w:p>
        </w:tc>
        <w:tc>
          <w:tcPr>
            <w:tcW w:w="807" w:type="dxa"/>
            <w:noWrap/>
            <w:vAlign w:val="center"/>
          </w:tcPr>
          <w:p w14:paraId="0C4F6593" w14:textId="03B0A566" w:rsidR="00DB3950" w:rsidRPr="00805204" w:rsidRDefault="4A0263E7" w:rsidP="007E1D3A">
            <w:pPr>
              <w:jc w:val="center"/>
              <w:rPr>
                <w:rFonts w:ascii="Calibri" w:hAnsi="Calibri" w:cs="Calibri"/>
                <w:sz w:val="18"/>
                <w:szCs w:val="18"/>
              </w:rPr>
            </w:pPr>
            <w:r w:rsidRPr="59D66A65">
              <w:rPr>
                <w:rFonts w:ascii="Calibri" w:hAnsi="Calibri" w:cs="Calibri"/>
                <w:sz w:val="18"/>
                <w:szCs w:val="18"/>
              </w:rPr>
              <w:t>0.</w:t>
            </w:r>
            <w:r w:rsidRPr="33D70DA3">
              <w:rPr>
                <w:rFonts w:ascii="Calibri" w:hAnsi="Calibri" w:cs="Calibri"/>
                <w:sz w:val="18"/>
                <w:szCs w:val="18"/>
              </w:rPr>
              <w:t>347</w:t>
            </w:r>
          </w:p>
        </w:tc>
        <w:tc>
          <w:tcPr>
            <w:tcW w:w="806" w:type="dxa"/>
            <w:vAlign w:val="center"/>
          </w:tcPr>
          <w:p w14:paraId="5974C83B" w14:textId="3A1ABC57" w:rsidR="00DB3950" w:rsidRPr="00805204" w:rsidRDefault="35D70631" w:rsidP="007E1D3A">
            <w:pPr>
              <w:jc w:val="center"/>
              <w:rPr>
                <w:rFonts w:ascii="Calibri" w:hAnsi="Calibri" w:cs="Calibri"/>
                <w:sz w:val="18"/>
                <w:szCs w:val="18"/>
              </w:rPr>
            </w:pPr>
            <w:r w:rsidRPr="7863D041">
              <w:rPr>
                <w:rFonts w:ascii="Calibri" w:hAnsi="Calibri" w:cs="Calibri"/>
                <w:sz w:val="18"/>
                <w:szCs w:val="18"/>
              </w:rPr>
              <w:t>0.370</w:t>
            </w:r>
            <w:r w:rsidRPr="7BEFA600">
              <w:rPr>
                <w:rFonts w:ascii="Calibri" w:hAnsi="Calibri" w:cs="Calibri"/>
                <w:sz w:val="18"/>
                <w:szCs w:val="18"/>
              </w:rPr>
              <w:t>*</w:t>
            </w:r>
          </w:p>
        </w:tc>
        <w:tc>
          <w:tcPr>
            <w:tcW w:w="788" w:type="dxa"/>
            <w:vAlign w:val="center"/>
          </w:tcPr>
          <w:p w14:paraId="4BFE54FD" w14:textId="0E5F6D55" w:rsidR="00DB3950" w:rsidRPr="00805204" w:rsidRDefault="35D70631" w:rsidP="007E1D3A">
            <w:pPr>
              <w:jc w:val="center"/>
              <w:rPr>
                <w:rFonts w:ascii="Calibri" w:hAnsi="Calibri" w:cs="Calibri"/>
                <w:sz w:val="18"/>
                <w:szCs w:val="18"/>
              </w:rPr>
            </w:pPr>
            <w:r w:rsidRPr="7BEFA600">
              <w:rPr>
                <w:rFonts w:ascii="Calibri" w:hAnsi="Calibri" w:cs="Calibri"/>
                <w:sz w:val="18"/>
                <w:szCs w:val="18"/>
              </w:rPr>
              <w:t>0.077</w:t>
            </w:r>
          </w:p>
        </w:tc>
      </w:tr>
    </w:tbl>
    <w:p w14:paraId="4C3A0542" w14:textId="77777777" w:rsidR="00AE38D0" w:rsidRDefault="00AE38D0">
      <w:pPr>
        <w:rPr>
          <w:rFonts w:ascii="Calibri" w:hAnsi="Calibri" w:cs="Calibri"/>
          <w:b/>
          <w:bCs/>
          <w:i/>
          <w:iCs/>
          <w:sz w:val="22"/>
          <w:szCs w:val="22"/>
        </w:rPr>
      </w:pPr>
    </w:p>
    <w:p w14:paraId="3DB5CE59" w14:textId="77777777" w:rsidR="00AE38D0" w:rsidRDefault="00AE38D0">
      <w:pPr>
        <w:rPr>
          <w:rFonts w:ascii="Calibri" w:hAnsi="Calibri" w:cs="Calibri"/>
          <w:b/>
          <w:bCs/>
          <w:i/>
          <w:iCs/>
          <w:sz w:val="22"/>
          <w:szCs w:val="22"/>
        </w:rPr>
      </w:pPr>
      <w:r>
        <w:rPr>
          <w:rFonts w:ascii="Calibri" w:hAnsi="Calibri" w:cs="Calibri"/>
          <w:b/>
          <w:bCs/>
          <w:i/>
          <w:iCs/>
          <w:sz w:val="22"/>
          <w:szCs w:val="22"/>
        </w:rPr>
        <w:br w:type="page"/>
      </w:r>
    </w:p>
    <w:p w14:paraId="02B9F877" w14:textId="34BC1600" w:rsidR="00AE38D0" w:rsidRPr="00EF3FE4" w:rsidRDefault="00AE38D0" w:rsidP="00AE38D0">
      <w:pPr>
        <w:pStyle w:val="ListParagraph"/>
        <w:numPr>
          <w:ilvl w:val="0"/>
          <w:numId w:val="12"/>
        </w:numPr>
        <w:spacing w:line="276" w:lineRule="auto"/>
        <w:jc w:val="both"/>
        <w:rPr>
          <w:rFonts w:ascii="Calibri" w:hAnsi="Calibri" w:cs="Calibri"/>
          <w:b/>
          <w:bCs/>
          <w:i/>
          <w:iCs/>
          <w:sz w:val="22"/>
          <w:szCs w:val="22"/>
        </w:rPr>
      </w:pPr>
      <w:r w:rsidRPr="00EF3FE4">
        <w:rPr>
          <w:rFonts w:ascii="Calibri" w:hAnsi="Calibri" w:cs="Calibri"/>
          <w:b/>
          <w:bCs/>
          <w:i/>
          <w:iCs/>
          <w:sz w:val="22"/>
          <w:szCs w:val="22"/>
        </w:rPr>
        <w:lastRenderedPageBreak/>
        <w:t>Descriptive Statistics: Spatial Aggregated Sociodemographic Data</w:t>
      </w:r>
    </w:p>
    <w:p w14:paraId="337D8F53" w14:textId="122BB12D" w:rsidR="00AE38D0" w:rsidRPr="00805204" w:rsidRDefault="00AE38D0" w:rsidP="00AE38D0">
      <w:pPr>
        <w:spacing w:line="276" w:lineRule="auto"/>
        <w:ind w:left="360"/>
        <w:jc w:val="both"/>
        <w:rPr>
          <w:rFonts w:ascii="Calibri" w:hAnsi="Calibri" w:cs="Calibri"/>
          <w:i/>
          <w:iCs/>
          <w:sz w:val="20"/>
          <w:szCs w:val="20"/>
        </w:rPr>
      </w:pPr>
      <w:r w:rsidRPr="00805204">
        <w:rPr>
          <w:rFonts w:ascii="Calibri" w:hAnsi="Calibri" w:cs="Calibri"/>
          <w:i/>
          <w:iCs/>
          <w:sz w:val="20"/>
          <w:szCs w:val="20"/>
        </w:rPr>
        <w:t xml:space="preserve">Table </w:t>
      </w:r>
      <w:r w:rsidR="007A57CC">
        <w:rPr>
          <w:rFonts w:ascii="Calibri" w:hAnsi="Calibri" w:cs="Calibri"/>
          <w:i/>
          <w:iCs/>
          <w:sz w:val="20"/>
          <w:szCs w:val="20"/>
        </w:rPr>
        <w:t>A</w:t>
      </w:r>
      <w:r w:rsidR="00B25D19">
        <w:rPr>
          <w:rFonts w:ascii="Calibri" w:hAnsi="Calibri" w:cs="Calibri"/>
          <w:i/>
          <w:iCs/>
          <w:sz w:val="20"/>
          <w:szCs w:val="20"/>
        </w:rPr>
        <w:t>3</w:t>
      </w:r>
      <w:r w:rsidRPr="00805204">
        <w:rPr>
          <w:rFonts w:ascii="Calibri" w:hAnsi="Calibri" w:cs="Calibri"/>
          <w:i/>
          <w:iCs/>
          <w:sz w:val="20"/>
          <w:szCs w:val="20"/>
        </w:rPr>
        <w:t>. Descriptive statistics for spatially aggregated county-level sociodemographic variables used as input data for the SHAPE models in Florida (2019) and New York (2021).</w:t>
      </w:r>
    </w:p>
    <w:tbl>
      <w:tblPr>
        <w:tblStyle w:val="TableGrid"/>
        <w:tblW w:w="10058" w:type="dxa"/>
        <w:tblInd w:w="-5" w:type="dxa"/>
        <w:tblLayout w:type="fixed"/>
        <w:tblLook w:val="04A0" w:firstRow="1" w:lastRow="0" w:firstColumn="1" w:lastColumn="0" w:noHBand="0" w:noVBand="1"/>
      </w:tblPr>
      <w:tblGrid>
        <w:gridCol w:w="3146"/>
        <w:gridCol w:w="864"/>
        <w:gridCol w:w="864"/>
        <w:gridCol w:w="864"/>
        <w:gridCol w:w="864"/>
        <w:gridCol w:w="864"/>
        <w:gridCol w:w="864"/>
        <w:gridCol w:w="864"/>
        <w:gridCol w:w="864"/>
      </w:tblGrid>
      <w:tr w:rsidR="00AE38D0" w:rsidRPr="00805204" w14:paraId="5B5B244B" w14:textId="77777777">
        <w:trPr>
          <w:trHeight w:val="300"/>
        </w:trPr>
        <w:tc>
          <w:tcPr>
            <w:tcW w:w="3146" w:type="dxa"/>
            <w:tcBorders>
              <w:top w:val="single" w:sz="4" w:space="0" w:color="FFFFFF" w:themeColor="background1"/>
              <w:left w:val="single" w:sz="4" w:space="0" w:color="FFFFFF" w:themeColor="background1"/>
              <w:right w:val="single" w:sz="4" w:space="0" w:color="FFFFFF" w:themeColor="background1"/>
            </w:tcBorders>
            <w:noWrap/>
            <w:vAlign w:val="center"/>
          </w:tcPr>
          <w:p w14:paraId="72F02F6E" w14:textId="77777777" w:rsidR="00AE38D0" w:rsidRPr="00805204" w:rsidRDefault="00AE38D0" w:rsidP="008F5E3F">
            <w:pPr>
              <w:rPr>
                <w:rFonts w:ascii="Calibri" w:hAnsi="Calibri" w:cs="Calibri"/>
                <w:b/>
                <w:bCs/>
                <w:i/>
                <w:iCs/>
                <w:sz w:val="18"/>
                <w:szCs w:val="18"/>
              </w:rPr>
            </w:pPr>
          </w:p>
        </w:tc>
        <w:tc>
          <w:tcPr>
            <w:tcW w:w="3456" w:type="dxa"/>
            <w:gridSpan w:val="4"/>
            <w:tcBorders>
              <w:top w:val="single" w:sz="4" w:space="0" w:color="FFFFFF" w:themeColor="background1"/>
              <w:left w:val="single" w:sz="4" w:space="0" w:color="FFFFFF" w:themeColor="background1"/>
              <w:right w:val="single" w:sz="4" w:space="0" w:color="FFFFFF" w:themeColor="background1"/>
            </w:tcBorders>
            <w:noWrap/>
            <w:vAlign w:val="center"/>
          </w:tcPr>
          <w:p w14:paraId="03587C5C" w14:textId="77777777" w:rsidR="00AE38D0" w:rsidRPr="00805204" w:rsidRDefault="00AE38D0" w:rsidP="008F5E3F">
            <w:pPr>
              <w:jc w:val="center"/>
              <w:rPr>
                <w:rFonts w:ascii="Calibri" w:hAnsi="Calibri" w:cs="Calibri"/>
                <w:b/>
                <w:bCs/>
                <w:sz w:val="20"/>
                <w:szCs w:val="20"/>
                <w:u w:val="single"/>
              </w:rPr>
            </w:pPr>
            <w:r w:rsidRPr="00805204">
              <w:rPr>
                <w:rFonts w:ascii="Calibri" w:hAnsi="Calibri" w:cs="Calibri"/>
                <w:b/>
                <w:bCs/>
                <w:sz w:val="20"/>
                <w:szCs w:val="20"/>
                <w:u w:val="single"/>
              </w:rPr>
              <w:t>New York: 2021 (N=62)</w:t>
            </w:r>
          </w:p>
        </w:tc>
        <w:tc>
          <w:tcPr>
            <w:tcW w:w="3456" w:type="dxa"/>
            <w:gridSpan w:val="4"/>
            <w:tcBorders>
              <w:top w:val="single" w:sz="4" w:space="0" w:color="FFFFFF" w:themeColor="background1"/>
              <w:left w:val="single" w:sz="4" w:space="0" w:color="FFFFFF" w:themeColor="background1"/>
              <w:right w:val="single" w:sz="4" w:space="0" w:color="FFFFFF" w:themeColor="background1"/>
            </w:tcBorders>
            <w:vAlign w:val="center"/>
          </w:tcPr>
          <w:p w14:paraId="74A79063" w14:textId="77777777" w:rsidR="00AE38D0" w:rsidRPr="00805204" w:rsidRDefault="00AE38D0" w:rsidP="008F5E3F">
            <w:pPr>
              <w:jc w:val="center"/>
              <w:rPr>
                <w:rFonts w:ascii="Calibri" w:hAnsi="Calibri" w:cs="Calibri"/>
                <w:b/>
                <w:bCs/>
                <w:sz w:val="20"/>
                <w:szCs w:val="20"/>
                <w:u w:val="single"/>
              </w:rPr>
            </w:pPr>
            <w:r w:rsidRPr="00805204">
              <w:rPr>
                <w:rFonts w:ascii="Calibri" w:hAnsi="Calibri" w:cs="Calibri"/>
                <w:b/>
                <w:bCs/>
                <w:sz w:val="20"/>
                <w:szCs w:val="20"/>
                <w:u w:val="single"/>
              </w:rPr>
              <w:t>Florida: 2019 (N = 67)</w:t>
            </w:r>
          </w:p>
        </w:tc>
      </w:tr>
      <w:tr w:rsidR="00AE38D0" w:rsidRPr="00805204" w14:paraId="347CAB59" w14:textId="77777777">
        <w:trPr>
          <w:trHeight w:val="300"/>
        </w:trPr>
        <w:tc>
          <w:tcPr>
            <w:tcW w:w="3146" w:type="dxa"/>
            <w:shd w:val="clear" w:color="auto" w:fill="E8E8E8" w:themeFill="background2"/>
            <w:noWrap/>
            <w:vAlign w:val="center"/>
            <w:hideMark/>
          </w:tcPr>
          <w:p w14:paraId="528C34AD" w14:textId="77777777" w:rsidR="00AE38D0" w:rsidRPr="00805204" w:rsidRDefault="00AE38D0" w:rsidP="008F5E3F">
            <w:pPr>
              <w:rPr>
                <w:rFonts w:ascii="Calibri" w:hAnsi="Calibri" w:cs="Calibri"/>
                <w:b/>
                <w:bCs/>
                <w:i/>
                <w:iCs/>
                <w:sz w:val="18"/>
                <w:szCs w:val="18"/>
              </w:rPr>
            </w:pPr>
            <w:r w:rsidRPr="00805204">
              <w:rPr>
                <w:rFonts w:ascii="Calibri" w:hAnsi="Calibri" w:cs="Calibri"/>
                <w:b/>
                <w:bCs/>
                <w:i/>
                <w:iCs/>
                <w:sz w:val="18"/>
                <w:szCs w:val="18"/>
              </w:rPr>
              <w:t>Variable: Descriptor</w:t>
            </w:r>
          </w:p>
        </w:tc>
        <w:tc>
          <w:tcPr>
            <w:tcW w:w="864" w:type="dxa"/>
            <w:tcBorders>
              <w:bottom w:val="single" w:sz="4" w:space="0" w:color="auto"/>
            </w:tcBorders>
            <w:shd w:val="clear" w:color="auto" w:fill="E8E8E8" w:themeFill="background2"/>
            <w:noWrap/>
            <w:vAlign w:val="center"/>
            <w:hideMark/>
          </w:tcPr>
          <w:p w14:paraId="67CDAC1C" w14:textId="77777777" w:rsidR="00AE38D0" w:rsidRPr="00805204" w:rsidRDefault="00AE38D0" w:rsidP="008F5E3F">
            <w:pPr>
              <w:jc w:val="center"/>
              <w:rPr>
                <w:rFonts w:ascii="Calibri" w:hAnsi="Calibri" w:cs="Calibri"/>
                <w:b/>
                <w:bCs/>
                <w:i/>
                <w:iCs/>
                <w:sz w:val="18"/>
                <w:szCs w:val="18"/>
              </w:rPr>
            </w:pPr>
            <w:r w:rsidRPr="00805204">
              <w:rPr>
                <w:rFonts w:ascii="Calibri" w:hAnsi="Calibri" w:cs="Calibri"/>
                <w:b/>
                <w:bCs/>
                <w:sz w:val="18"/>
                <w:szCs w:val="18"/>
              </w:rPr>
              <w:t>Mean</w:t>
            </w:r>
          </w:p>
        </w:tc>
        <w:tc>
          <w:tcPr>
            <w:tcW w:w="864" w:type="dxa"/>
            <w:tcBorders>
              <w:bottom w:val="single" w:sz="4" w:space="0" w:color="auto"/>
            </w:tcBorders>
            <w:shd w:val="clear" w:color="auto" w:fill="E8E8E8" w:themeFill="background2"/>
            <w:noWrap/>
            <w:vAlign w:val="center"/>
            <w:hideMark/>
          </w:tcPr>
          <w:p w14:paraId="58509127" w14:textId="77777777" w:rsidR="00AE38D0" w:rsidRPr="00805204" w:rsidRDefault="00AE38D0" w:rsidP="008F5E3F">
            <w:pPr>
              <w:jc w:val="center"/>
              <w:rPr>
                <w:rFonts w:ascii="Calibri" w:hAnsi="Calibri" w:cs="Calibri"/>
                <w:b/>
                <w:bCs/>
                <w:i/>
                <w:iCs/>
                <w:sz w:val="18"/>
                <w:szCs w:val="18"/>
              </w:rPr>
            </w:pPr>
            <w:r w:rsidRPr="00805204">
              <w:rPr>
                <w:rFonts w:ascii="Calibri" w:hAnsi="Calibri" w:cs="Calibri"/>
                <w:b/>
                <w:bCs/>
                <w:sz w:val="18"/>
                <w:szCs w:val="18"/>
              </w:rPr>
              <w:t>Min</w:t>
            </w:r>
          </w:p>
        </w:tc>
        <w:tc>
          <w:tcPr>
            <w:tcW w:w="864" w:type="dxa"/>
            <w:tcBorders>
              <w:bottom w:val="single" w:sz="4" w:space="0" w:color="auto"/>
            </w:tcBorders>
            <w:shd w:val="clear" w:color="auto" w:fill="E8E8E8" w:themeFill="background2"/>
            <w:vAlign w:val="center"/>
          </w:tcPr>
          <w:p w14:paraId="25DD5CFC" w14:textId="77777777" w:rsidR="00AE38D0" w:rsidRPr="00805204" w:rsidRDefault="00AE38D0" w:rsidP="008F5E3F">
            <w:pPr>
              <w:jc w:val="center"/>
              <w:rPr>
                <w:rFonts w:ascii="Calibri" w:hAnsi="Calibri" w:cs="Calibri"/>
                <w:b/>
                <w:bCs/>
                <w:i/>
                <w:iCs/>
                <w:sz w:val="18"/>
                <w:szCs w:val="18"/>
              </w:rPr>
            </w:pPr>
            <w:r w:rsidRPr="00805204">
              <w:rPr>
                <w:rFonts w:ascii="Calibri" w:hAnsi="Calibri" w:cs="Calibri"/>
                <w:b/>
                <w:bCs/>
                <w:sz w:val="18"/>
                <w:szCs w:val="18"/>
              </w:rPr>
              <w:t>Max</w:t>
            </w:r>
          </w:p>
        </w:tc>
        <w:tc>
          <w:tcPr>
            <w:tcW w:w="864" w:type="dxa"/>
            <w:tcBorders>
              <w:bottom w:val="single" w:sz="4" w:space="0" w:color="auto"/>
            </w:tcBorders>
            <w:shd w:val="clear" w:color="auto" w:fill="E8E8E8" w:themeFill="background2"/>
            <w:vAlign w:val="center"/>
          </w:tcPr>
          <w:p w14:paraId="384504E4" w14:textId="77777777" w:rsidR="00AE38D0" w:rsidRPr="00805204" w:rsidRDefault="00AE38D0" w:rsidP="008F5E3F">
            <w:pPr>
              <w:jc w:val="center"/>
              <w:rPr>
                <w:rFonts w:ascii="Calibri" w:hAnsi="Calibri" w:cs="Calibri"/>
                <w:b/>
                <w:bCs/>
                <w:i/>
                <w:iCs/>
                <w:sz w:val="18"/>
                <w:szCs w:val="18"/>
              </w:rPr>
            </w:pPr>
            <w:proofErr w:type="spellStart"/>
            <w:r w:rsidRPr="00805204">
              <w:rPr>
                <w:rFonts w:ascii="Calibri" w:hAnsi="Calibri" w:cs="Calibri"/>
                <w:b/>
                <w:bCs/>
                <w:sz w:val="18"/>
                <w:szCs w:val="18"/>
              </w:rPr>
              <w:t>Std.Dev</w:t>
            </w:r>
            <w:proofErr w:type="spellEnd"/>
            <w:r w:rsidRPr="00805204">
              <w:rPr>
                <w:rFonts w:ascii="Calibri" w:hAnsi="Calibri" w:cs="Calibri"/>
                <w:b/>
                <w:bCs/>
                <w:sz w:val="18"/>
                <w:szCs w:val="18"/>
              </w:rPr>
              <w:t>.</w:t>
            </w:r>
          </w:p>
        </w:tc>
        <w:tc>
          <w:tcPr>
            <w:tcW w:w="864" w:type="dxa"/>
            <w:tcBorders>
              <w:bottom w:val="single" w:sz="4" w:space="0" w:color="auto"/>
            </w:tcBorders>
            <w:shd w:val="clear" w:color="auto" w:fill="E8E8E8" w:themeFill="background2"/>
            <w:vAlign w:val="center"/>
          </w:tcPr>
          <w:p w14:paraId="4AD97465" w14:textId="77777777" w:rsidR="00AE38D0" w:rsidRPr="00805204" w:rsidRDefault="00AE38D0" w:rsidP="008F5E3F">
            <w:pPr>
              <w:jc w:val="center"/>
              <w:rPr>
                <w:rFonts w:ascii="Calibri" w:hAnsi="Calibri" w:cs="Calibri"/>
                <w:b/>
                <w:bCs/>
                <w:sz w:val="18"/>
                <w:szCs w:val="18"/>
              </w:rPr>
            </w:pPr>
            <w:r w:rsidRPr="00805204">
              <w:rPr>
                <w:rFonts w:ascii="Calibri" w:hAnsi="Calibri" w:cs="Calibri"/>
                <w:b/>
                <w:bCs/>
                <w:sz w:val="18"/>
                <w:szCs w:val="18"/>
              </w:rPr>
              <w:t>Mean</w:t>
            </w:r>
          </w:p>
        </w:tc>
        <w:tc>
          <w:tcPr>
            <w:tcW w:w="864" w:type="dxa"/>
            <w:tcBorders>
              <w:bottom w:val="single" w:sz="4" w:space="0" w:color="auto"/>
            </w:tcBorders>
            <w:shd w:val="clear" w:color="auto" w:fill="E8E8E8" w:themeFill="background2"/>
            <w:vAlign w:val="center"/>
          </w:tcPr>
          <w:p w14:paraId="1353312B" w14:textId="77777777" w:rsidR="00AE38D0" w:rsidRPr="00805204" w:rsidRDefault="00AE38D0" w:rsidP="008F5E3F">
            <w:pPr>
              <w:jc w:val="center"/>
              <w:rPr>
                <w:rFonts w:ascii="Calibri" w:hAnsi="Calibri" w:cs="Calibri"/>
                <w:b/>
                <w:bCs/>
                <w:sz w:val="18"/>
                <w:szCs w:val="18"/>
              </w:rPr>
            </w:pPr>
            <w:r w:rsidRPr="00805204">
              <w:rPr>
                <w:rFonts w:ascii="Calibri" w:hAnsi="Calibri" w:cs="Calibri"/>
                <w:b/>
                <w:bCs/>
                <w:sz w:val="18"/>
                <w:szCs w:val="18"/>
              </w:rPr>
              <w:t>Min</w:t>
            </w:r>
          </w:p>
        </w:tc>
        <w:tc>
          <w:tcPr>
            <w:tcW w:w="864" w:type="dxa"/>
            <w:tcBorders>
              <w:bottom w:val="single" w:sz="4" w:space="0" w:color="auto"/>
            </w:tcBorders>
            <w:shd w:val="clear" w:color="auto" w:fill="E8E8E8" w:themeFill="background2"/>
            <w:vAlign w:val="center"/>
          </w:tcPr>
          <w:p w14:paraId="7991F65D" w14:textId="77777777" w:rsidR="00AE38D0" w:rsidRPr="00805204" w:rsidRDefault="00AE38D0" w:rsidP="008F5E3F">
            <w:pPr>
              <w:jc w:val="center"/>
              <w:rPr>
                <w:rFonts w:ascii="Calibri" w:hAnsi="Calibri" w:cs="Calibri"/>
                <w:b/>
                <w:bCs/>
                <w:sz w:val="18"/>
                <w:szCs w:val="18"/>
              </w:rPr>
            </w:pPr>
            <w:r w:rsidRPr="00805204">
              <w:rPr>
                <w:rFonts w:ascii="Calibri" w:hAnsi="Calibri" w:cs="Calibri"/>
                <w:b/>
                <w:bCs/>
                <w:sz w:val="18"/>
                <w:szCs w:val="18"/>
              </w:rPr>
              <w:t>Max</w:t>
            </w:r>
          </w:p>
        </w:tc>
        <w:tc>
          <w:tcPr>
            <w:tcW w:w="864" w:type="dxa"/>
            <w:tcBorders>
              <w:bottom w:val="single" w:sz="4" w:space="0" w:color="auto"/>
            </w:tcBorders>
            <w:shd w:val="clear" w:color="auto" w:fill="E8E8E8" w:themeFill="background2"/>
            <w:vAlign w:val="center"/>
          </w:tcPr>
          <w:p w14:paraId="6FA55361" w14:textId="77777777" w:rsidR="00AE38D0" w:rsidRPr="00805204" w:rsidRDefault="00AE38D0" w:rsidP="008F5E3F">
            <w:pPr>
              <w:jc w:val="center"/>
              <w:rPr>
                <w:rFonts w:ascii="Calibri" w:hAnsi="Calibri" w:cs="Calibri"/>
                <w:b/>
                <w:bCs/>
                <w:sz w:val="18"/>
                <w:szCs w:val="18"/>
              </w:rPr>
            </w:pPr>
            <w:proofErr w:type="spellStart"/>
            <w:r w:rsidRPr="00805204">
              <w:rPr>
                <w:rFonts w:ascii="Calibri" w:hAnsi="Calibri" w:cs="Calibri"/>
                <w:b/>
                <w:bCs/>
                <w:sz w:val="18"/>
                <w:szCs w:val="18"/>
              </w:rPr>
              <w:t>Std.Dev</w:t>
            </w:r>
            <w:proofErr w:type="spellEnd"/>
            <w:r w:rsidRPr="00805204">
              <w:rPr>
                <w:rFonts w:ascii="Calibri" w:hAnsi="Calibri" w:cs="Calibri"/>
                <w:b/>
                <w:bCs/>
                <w:sz w:val="18"/>
                <w:szCs w:val="18"/>
              </w:rPr>
              <w:t>.</w:t>
            </w:r>
          </w:p>
        </w:tc>
      </w:tr>
      <w:tr w:rsidR="00AE38D0" w:rsidRPr="00805204" w14:paraId="0A317478" w14:textId="77777777">
        <w:trPr>
          <w:trHeight w:val="144"/>
        </w:trPr>
        <w:tc>
          <w:tcPr>
            <w:tcW w:w="3146" w:type="dxa"/>
            <w:noWrap/>
            <w:vAlign w:val="center"/>
            <w:hideMark/>
          </w:tcPr>
          <w:p w14:paraId="2DC63998" w14:textId="77777777" w:rsidR="00AE38D0" w:rsidRPr="00805204" w:rsidRDefault="00AE38D0" w:rsidP="008F5E3F">
            <w:pPr>
              <w:rPr>
                <w:rFonts w:ascii="Calibri" w:hAnsi="Calibri" w:cs="Calibri"/>
                <w:b/>
                <w:bCs/>
                <w:i/>
                <w:iCs/>
                <w:sz w:val="18"/>
                <w:szCs w:val="18"/>
              </w:rPr>
            </w:pPr>
            <w:r w:rsidRPr="00805204">
              <w:rPr>
                <w:rFonts w:ascii="Calibri" w:hAnsi="Calibri" w:cs="Calibri"/>
                <w:b/>
                <w:bCs/>
                <w:i/>
                <w:iCs/>
                <w:sz w:val="18"/>
                <w:szCs w:val="18"/>
              </w:rPr>
              <w:t>Gender: Male</w:t>
            </w:r>
          </w:p>
        </w:tc>
        <w:tc>
          <w:tcPr>
            <w:tcW w:w="864" w:type="dxa"/>
            <w:tcBorders>
              <w:top w:val="single" w:sz="4" w:space="0" w:color="auto"/>
              <w:left w:val="nil"/>
              <w:bottom w:val="single" w:sz="4" w:space="0" w:color="auto"/>
              <w:right w:val="single" w:sz="4" w:space="0" w:color="auto"/>
            </w:tcBorders>
            <w:noWrap/>
            <w:vAlign w:val="bottom"/>
          </w:tcPr>
          <w:p w14:paraId="289C41E7" w14:textId="77777777" w:rsidR="00AE38D0" w:rsidRPr="00805204" w:rsidRDefault="00AE38D0" w:rsidP="008F5E3F">
            <w:pPr>
              <w:jc w:val="center"/>
              <w:rPr>
                <w:rFonts w:ascii="Calibri" w:hAnsi="Calibri" w:cs="Calibri"/>
                <w:sz w:val="18"/>
                <w:szCs w:val="18"/>
              </w:rPr>
            </w:pPr>
            <w:r w:rsidRPr="00805204">
              <w:rPr>
                <w:rFonts w:ascii="Calibri" w:hAnsi="Calibri" w:cs="Calibri"/>
                <w:color w:val="000000"/>
                <w:sz w:val="18"/>
                <w:szCs w:val="18"/>
              </w:rPr>
              <w:t>49.757</w:t>
            </w:r>
          </w:p>
        </w:tc>
        <w:tc>
          <w:tcPr>
            <w:tcW w:w="864" w:type="dxa"/>
            <w:tcBorders>
              <w:top w:val="single" w:sz="4" w:space="0" w:color="auto"/>
              <w:left w:val="single" w:sz="4" w:space="0" w:color="auto"/>
              <w:bottom w:val="single" w:sz="4" w:space="0" w:color="auto"/>
              <w:right w:val="single" w:sz="4" w:space="0" w:color="auto"/>
            </w:tcBorders>
            <w:noWrap/>
            <w:vAlign w:val="bottom"/>
          </w:tcPr>
          <w:p w14:paraId="0D9911EA" w14:textId="77777777" w:rsidR="00AE38D0" w:rsidRPr="00805204" w:rsidRDefault="00AE38D0" w:rsidP="008F5E3F">
            <w:pPr>
              <w:jc w:val="center"/>
              <w:rPr>
                <w:rFonts w:ascii="Calibri" w:hAnsi="Calibri" w:cs="Calibri"/>
                <w:sz w:val="18"/>
                <w:szCs w:val="18"/>
              </w:rPr>
            </w:pPr>
            <w:r w:rsidRPr="00805204">
              <w:rPr>
                <w:rFonts w:ascii="Calibri" w:hAnsi="Calibri" w:cs="Calibri"/>
                <w:color w:val="000000"/>
                <w:sz w:val="18"/>
                <w:szCs w:val="18"/>
              </w:rPr>
              <w:t>46.200</w:t>
            </w:r>
          </w:p>
        </w:tc>
        <w:tc>
          <w:tcPr>
            <w:tcW w:w="864" w:type="dxa"/>
            <w:tcBorders>
              <w:top w:val="single" w:sz="4" w:space="0" w:color="auto"/>
              <w:left w:val="single" w:sz="4" w:space="0" w:color="auto"/>
              <w:bottom w:val="single" w:sz="4" w:space="0" w:color="auto"/>
              <w:right w:val="single" w:sz="4" w:space="0" w:color="auto"/>
            </w:tcBorders>
            <w:vAlign w:val="bottom"/>
          </w:tcPr>
          <w:p w14:paraId="4450ED10" w14:textId="77777777" w:rsidR="00AE38D0" w:rsidRPr="00805204" w:rsidRDefault="00AE38D0" w:rsidP="008F5E3F">
            <w:pPr>
              <w:jc w:val="center"/>
              <w:rPr>
                <w:rFonts w:ascii="Calibri" w:hAnsi="Calibri" w:cs="Calibri"/>
                <w:sz w:val="18"/>
                <w:szCs w:val="18"/>
              </w:rPr>
            </w:pPr>
            <w:r w:rsidRPr="00805204">
              <w:rPr>
                <w:rFonts w:ascii="Calibri" w:hAnsi="Calibri" w:cs="Calibri"/>
                <w:color w:val="000000"/>
                <w:sz w:val="18"/>
                <w:szCs w:val="18"/>
              </w:rPr>
              <w:t>55.274</w:t>
            </w:r>
          </w:p>
        </w:tc>
        <w:tc>
          <w:tcPr>
            <w:tcW w:w="864" w:type="dxa"/>
            <w:tcBorders>
              <w:top w:val="single" w:sz="4" w:space="0" w:color="auto"/>
              <w:left w:val="single" w:sz="4" w:space="0" w:color="auto"/>
              <w:bottom w:val="single" w:sz="4" w:space="0" w:color="auto"/>
              <w:right w:val="single" w:sz="4" w:space="0" w:color="auto"/>
            </w:tcBorders>
            <w:vAlign w:val="bottom"/>
          </w:tcPr>
          <w:p w14:paraId="6FA35B59"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1.746</w:t>
            </w:r>
          </w:p>
        </w:tc>
        <w:tc>
          <w:tcPr>
            <w:tcW w:w="864" w:type="dxa"/>
            <w:tcBorders>
              <w:top w:val="single" w:sz="4" w:space="0" w:color="auto"/>
              <w:left w:val="single" w:sz="4" w:space="0" w:color="auto"/>
              <w:bottom w:val="single" w:sz="4" w:space="0" w:color="auto"/>
              <w:right w:val="single" w:sz="4" w:space="0" w:color="auto"/>
            </w:tcBorders>
            <w:vAlign w:val="bottom"/>
          </w:tcPr>
          <w:p w14:paraId="68F44BAF"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51.533</w:t>
            </w:r>
          </w:p>
        </w:tc>
        <w:tc>
          <w:tcPr>
            <w:tcW w:w="864" w:type="dxa"/>
            <w:tcBorders>
              <w:top w:val="single" w:sz="4" w:space="0" w:color="auto"/>
              <w:left w:val="single" w:sz="4" w:space="0" w:color="auto"/>
              <w:bottom w:val="single" w:sz="4" w:space="0" w:color="auto"/>
              <w:right w:val="single" w:sz="4" w:space="0" w:color="auto"/>
            </w:tcBorders>
            <w:vAlign w:val="bottom"/>
          </w:tcPr>
          <w:p w14:paraId="7F085735"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46.707</w:t>
            </w:r>
          </w:p>
        </w:tc>
        <w:tc>
          <w:tcPr>
            <w:tcW w:w="864" w:type="dxa"/>
            <w:tcBorders>
              <w:top w:val="single" w:sz="4" w:space="0" w:color="auto"/>
              <w:left w:val="single" w:sz="4" w:space="0" w:color="auto"/>
              <w:bottom w:val="single" w:sz="4" w:space="0" w:color="auto"/>
              <w:right w:val="single" w:sz="4" w:space="0" w:color="auto"/>
            </w:tcBorders>
            <w:vAlign w:val="bottom"/>
          </w:tcPr>
          <w:p w14:paraId="7E0675E6"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69.640</w:t>
            </w:r>
          </w:p>
        </w:tc>
        <w:tc>
          <w:tcPr>
            <w:tcW w:w="864" w:type="dxa"/>
            <w:tcBorders>
              <w:top w:val="single" w:sz="4" w:space="0" w:color="auto"/>
              <w:left w:val="single" w:sz="4" w:space="0" w:color="auto"/>
              <w:bottom w:val="single" w:sz="4" w:space="0" w:color="auto"/>
              <w:right w:val="single" w:sz="4" w:space="0" w:color="auto"/>
            </w:tcBorders>
            <w:vAlign w:val="bottom"/>
          </w:tcPr>
          <w:p w14:paraId="58E5FD40"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4.468</w:t>
            </w:r>
          </w:p>
        </w:tc>
      </w:tr>
      <w:tr w:rsidR="00AE38D0" w:rsidRPr="00805204" w14:paraId="010DB858" w14:textId="77777777">
        <w:trPr>
          <w:trHeight w:val="144"/>
        </w:trPr>
        <w:tc>
          <w:tcPr>
            <w:tcW w:w="3146" w:type="dxa"/>
            <w:noWrap/>
            <w:vAlign w:val="center"/>
            <w:hideMark/>
          </w:tcPr>
          <w:p w14:paraId="264DC882" w14:textId="77777777" w:rsidR="00AE38D0" w:rsidRPr="00805204" w:rsidRDefault="00AE38D0" w:rsidP="008F5E3F">
            <w:pPr>
              <w:rPr>
                <w:rFonts w:ascii="Calibri" w:hAnsi="Calibri" w:cs="Calibri"/>
                <w:b/>
                <w:bCs/>
                <w:i/>
                <w:iCs/>
                <w:sz w:val="18"/>
                <w:szCs w:val="18"/>
              </w:rPr>
            </w:pPr>
            <w:r w:rsidRPr="00805204">
              <w:rPr>
                <w:rFonts w:ascii="Calibri" w:hAnsi="Calibri" w:cs="Calibri"/>
                <w:b/>
                <w:bCs/>
                <w:i/>
                <w:iCs/>
                <w:sz w:val="18"/>
                <w:szCs w:val="18"/>
              </w:rPr>
              <w:t>Gender: Female</w:t>
            </w:r>
          </w:p>
        </w:tc>
        <w:tc>
          <w:tcPr>
            <w:tcW w:w="864" w:type="dxa"/>
            <w:tcBorders>
              <w:top w:val="single" w:sz="4" w:space="0" w:color="auto"/>
              <w:left w:val="nil"/>
              <w:bottom w:val="single" w:sz="4" w:space="0" w:color="auto"/>
              <w:right w:val="single" w:sz="4" w:space="0" w:color="auto"/>
            </w:tcBorders>
            <w:noWrap/>
            <w:vAlign w:val="bottom"/>
          </w:tcPr>
          <w:p w14:paraId="1111DD73" w14:textId="77777777" w:rsidR="00AE38D0" w:rsidRPr="00805204" w:rsidRDefault="00AE38D0" w:rsidP="008F5E3F">
            <w:pPr>
              <w:jc w:val="center"/>
              <w:rPr>
                <w:rFonts w:ascii="Calibri" w:hAnsi="Calibri" w:cs="Calibri"/>
                <w:sz w:val="18"/>
                <w:szCs w:val="18"/>
              </w:rPr>
            </w:pPr>
            <w:r w:rsidRPr="00805204">
              <w:rPr>
                <w:rFonts w:ascii="Calibri" w:hAnsi="Calibri" w:cs="Calibri"/>
                <w:color w:val="000000"/>
                <w:sz w:val="18"/>
                <w:szCs w:val="18"/>
              </w:rPr>
              <w:t>50.243</w:t>
            </w:r>
          </w:p>
        </w:tc>
        <w:tc>
          <w:tcPr>
            <w:tcW w:w="864" w:type="dxa"/>
            <w:tcBorders>
              <w:top w:val="single" w:sz="4" w:space="0" w:color="auto"/>
              <w:left w:val="single" w:sz="4" w:space="0" w:color="auto"/>
              <w:bottom w:val="single" w:sz="4" w:space="0" w:color="auto"/>
              <w:right w:val="single" w:sz="4" w:space="0" w:color="auto"/>
            </w:tcBorders>
            <w:noWrap/>
            <w:vAlign w:val="bottom"/>
          </w:tcPr>
          <w:p w14:paraId="75693D6C" w14:textId="77777777" w:rsidR="00AE38D0" w:rsidRPr="00805204" w:rsidRDefault="00AE38D0" w:rsidP="008F5E3F">
            <w:pPr>
              <w:jc w:val="center"/>
              <w:rPr>
                <w:rFonts w:ascii="Calibri" w:hAnsi="Calibri" w:cs="Calibri"/>
                <w:sz w:val="18"/>
                <w:szCs w:val="18"/>
              </w:rPr>
            </w:pPr>
            <w:r w:rsidRPr="00805204">
              <w:rPr>
                <w:rFonts w:ascii="Calibri" w:hAnsi="Calibri" w:cs="Calibri"/>
                <w:color w:val="000000"/>
                <w:sz w:val="18"/>
                <w:szCs w:val="18"/>
              </w:rPr>
              <w:t>44.726</w:t>
            </w:r>
          </w:p>
        </w:tc>
        <w:tc>
          <w:tcPr>
            <w:tcW w:w="864" w:type="dxa"/>
            <w:tcBorders>
              <w:top w:val="single" w:sz="4" w:space="0" w:color="auto"/>
              <w:left w:val="single" w:sz="4" w:space="0" w:color="auto"/>
              <w:bottom w:val="single" w:sz="4" w:space="0" w:color="auto"/>
              <w:right w:val="single" w:sz="4" w:space="0" w:color="auto"/>
            </w:tcBorders>
            <w:vAlign w:val="bottom"/>
          </w:tcPr>
          <w:p w14:paraId="61663E5C" w14:textId="77777777" w:rsidR="00AE38D0" w:rsidRPr="00805204" w:rsidRDefault="00AE38D0" w:rsidP="008F5E3F">
            <w:pPr>
              <w:jc w:val="center"/>
              <w:rPr>
                <w:rFonts w:ascii="Calibri" w:hAnsi="Calibri" w:cs="Calibri"/>
                <w:sz w:val="18"/>
                <w:szCs w:val="18"/>
              </w:rPr>
            </w:pPr>
            <w:r w:rsidRPr="00805204">
              <w:rPr>
                <w:rFonts w:ascii="Calibri" w:hAnsi="Calibri" w:cs="Calibri"/>
                <w:color w:val="000000"/>
                <w:sz w:val="18"/>
                <w:szCs w:val="18"/>
              </w:rPr>
              <w:t>53.800</w:t>
            </w:r>
          </w:p>
        </w:tc>
        <w:tc>
          <w:tcPr>
            <w:tcW w:w="864" w:type="dxa"/>
            <w:tcBorders>
              <w:top w:val="single" w:sz="4" w:space="0" w:color="auto"/>
              <w:left w:val="single" w:sz="4" w:space="0" w:color="auto"/>
              <w:bottom w:val="single" w:sz="4" w:space="0" w:color="auto"/>
              <w:right w:val="single" w:sz="4" w:space="0" w:color="auto"/>
            </w:tcBorders>
            <w:vAlign w:val="bottom"/>
          </w:tcPr>
          <w:p w14:paraId="2A733F71"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1.746</w:t>
            </w:r>
          </w:p>
        </w:tc>
        <w:tc>
          <w:tcPr>
            <w:tcW w:w="864" w:type="dxa"/>
            <w:tcBorders>
              <w:top w:val="single" w:sz="4" w:space="0" w:color="auto"/>
              <w:left w:val="single" w:sz="4" w:space="0" w:color="auto"/>
              <w:bottom w:val="single" w:sz="4" w:space="0" w:color="auto"/>
              <w:right w:val="single" w:sz="4" w:space="0" w:color="auto"/>
            </w:tcBorders>
            <w:vAlign w:val="bottom"/>
          </w:tcPr>
          <w:p w14:paraId="22559ABC"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48.467</w:t>
            </w:r>
          </w:p>
        </w:tc>
        <w:tc>
          <w:tcPr>
            <w:tcW w:w="864" w:type="dxa"/>
            <w:tcBorders>
              <w:top w:val="single" w:sz="4" w:space="0" w:color="auto"/>
              <w:left w:val="single" w:sz="4" w:space="0" w:color="auto"/>
              <w:bottom w:val="single" w:sz="4" w:space="0" w:color="auto"/>
              <w:right w:val="single" w:sz="4" w:space="0" w:color="auto"/>
            </w:tcBorders>
            <w:vAlign w:val="bottom"/>
          </w:tcPr>
          <w:p w14:paraId="491DD91E"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30.360</w:t>
            </w:r>
          </w:p>
        </w:tc>
        <w:tc>
          <w:tcPr>
            <w:tcW w:w="864" w:type="dxa"/>
            <w:tcBorders>
              <w:top w:val="single" w:sz="4" w:space="0" w:color="auto"/>
              <w:left w:val="single" w:sz="4" w:space="0" w:color="auto"/>
              <w:bottom w:val="single" w:sz="4" w:space="0" w:color="auto"/>
              <w:right w:val="single" w:sz="4" w:space="0" w:color="auto"/>
            </w:tcBorders>
            <w:vAlign w:val="bottom"/>
          </w:tcPr>
          <w:p w14:paraId="191F1DEE"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53.293</w:t>
            </w:r>
          </w:p>
        </w:tc>
        <w:tc>
          <w:tcPr>
            <w:tcW w:w="864" w:type="dxa"/>
            <w:tcBorders>
              <w:top w:val="single" w:sz="4" w:space="0" w:color="auto"/>
              <w:left w:val="single" w:sz="4" w:space="0" w:color="auto"/>
              <w:bottom w:val="single" w:sz="4" w:space="0" w:color="auto"/>
              <w:right w:val="single" w:sz="4" w:space="0" w:color="auto"/>
            </w:tcBorders>
            <w:vAlign w:val="bottom"/>
          </w:tcPr>
          <w:p w14:paraId="59CBF89E"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4.468</w:t>
            </w:r>
          </w:p>
        </w:tc>
      </w:tr>
      <w:tr w:rsidR="00AE38D0" w:rsidRPr="00805204" w14:paraId="4EEBD6E4" w14:textId="77777777">
        <w:trPr>
          <w:trHeight w:val="144"/>
        </w:trPr>
        <w:tc>
          <w:tcPr>
            <w:tcW w:w="3146" w:type="dxa"/>
            <w:noWrap/>
            <w:vAlign w:val="center"/>
            <w:hideMark/>
          </w:tcPr>
          <w:p w14:paraId="0665AD83" w14:textId="77777777" w:rsidR="00AE38D0" w:rsidRPr="00805204" w:rsidRDefault="00AE38D0" w:rsidP="008F5E3F">
            <w:pPr>
              <w:rPr>
                <w:rFonts w:ascii="Calibri" w:hAnsi="Calibri" w:cs="Calibri"/>
                <w:b/>
                <w:bCs/>
                <w:i/>
                <w:iCs/>
                <w:sz w:val="18"/>
                <w:szCs w:val="18"/>
              </w:rPr>
            </w:pPr>
            <w:r w:rsidRPr="00805204">
              <w:rPr>
                <w:rFonts w:ascii="Calibri" w:hAnsi="Calibri" w:cs="Calibri"/>
                <w:b/>
                <w:bCs/>
                <w:i/>
                <w:iCs/>
                <w:sz w:val="18"/>
                <w:szCs w:val="18"/>
              </w:rPr>
              <w:t>Race/Ethnicity: White</w:t>
            </w:r>
          </w:p>
        </w:tc>
        <w:tc>
          <w:tcPr>
            <w:tcW w:w="864" w:type="dxa"/>
            <w:tcBorders>
              <w:top w:val="single" w:sz="4" w:space="0" w:color="auto"/>
              <w:left w:val="nil"/>
              <w:bottom w:val="single" w:sz="4" w:space="0" w:color="auto"/>
              <w:right w:val="single" w:sz="4" w:space="0" w:color="auto"/>
            </w:tcBorders>
            <w:noWrap/>
            <w:vAlign w:val="bottom"/>
          </w:tcPr>
          <w:p w14:paraId="05BE2E25" w14:textId="77777777" w:rsidR="00AE38D0" w:rsidRPr="00805204" w:rsidRDefault="00AE38D0" w:rsidP="008F5E3F">
            <w:pPr>
              <w:jc w:val="center"/>
              <w:rPr>
                <w:rFonts w:ascii="Calibri" w:hAnsi="Calibri" w:cs="Calibri"/>
                <w:sz w:val="18"/>
                <w:szCs w:val="18"/>
              </w:rPr>
            </w:pPr>
            <w:r w:rsidRPr="00805204">
              <w:rPr>
                <w:rFonts w:ascii="Calibri" w:hAnsi="Calibri" w:cs="Calibri"/>
                <w:color w:val="000000"/>
                <w:sz w:val="18"/>
                <w:szCs w:val="18"/>
              </w:rPr>
              <w:t>81.336</w:t>
            </w:r>
          </w:p>
        </w:tc>
        <w:tc>
          <w:tcPr>
            <w:tcW w:w="864" w:type="dxa"/>
            <w:tcBorders>
              <w:top w:val="single" w:sz="4" w:space="0" w:color="auto"/>
              <w:left w:val="single" w:sz="4" w:space="0" w:color="auto"/>
              <w:bottom w:val="single" w:sz="4" w:space="0" w:color="auto"/>
              <w:right w:val="single" w:sz="4" w:space="0" w:color="auto"/>
            </w:tcBorders>
            <w:noWrap/>
            <w:vAlign w:val="bottom"/>
          </w:tcPr>
          <w:p w14:paraId="6BFCFF36" w14:textId="77777777" w:rsidR="00AE38D0" w:rsidRPr="00805204" w:rsidRDefault="00AE38D0" w:rsidP="008F5E3F">
            <w:pPr>
              <w:jc w:val="center"/>
              <w:rPr>
                <w:rFonts w:ascii="Calibri" w:hAnsi="Calibri" w:cs="Calibri"/>
                <w:sz w:val="18"/>
                <w:szCs w:val="18"/>
              </w:rPr>
            </w:pPr>
            <w:r w:rsidRPr="00805204">
              <w:rPr>
                <w:rFonts w:ascii="Calibri" w:hAnsi="Calibri" w:cs="Calibri"/>
                <w:color w:val="000000"/>
                <w:sz w:val="18"/>
                <w:szCs w:val="18"/>
              </w:rPr>
              <w:t>9.948</w:t>
            </w:r>
          </w:p>
        </w:tc>
        <w:tc>
          <w:tcPr>
            <w:tcW w:w="864" w:type="dxa"/>
            <w:tcBorders>
              <w:top w:val="single" w:sz="4" w:space="0" w:color="auto"/>
              <w:left w:val="single" w:sz="4" w:space="0" w:color="auto"/>
              <w:bottom w:val="single" w:sz="4" w:space="0" w:color="auto"/>
              <w:right w:val="single" w:sz="4" w:space="0" w:color="auto"/>
            </w:tcBorders>
            <w:vAlign w:val="bottom"/>
          </w:tcPr>
          <w:p w14:paraId="63D7BD44" w14:textId="77777777" w:rsidR="00AE38D0" w:rsidRPr="00805204" w:rsidRDefault="00AE38D0" w:rsidP="008F5E3F">
            <w:pPr>
              <w:jc w:val="center"/>
              <w:rPr>
                <w:rFonts w:ascii="Calibri" w:hAnsi="Calibri" w:cs="Calibri"/>
                <w:sz w:val="18"/>
                <w:szCs w:val="18"/>
              </w:rPr>
            </w:pPr>
            <w:r w:rsidRPr="00805204">
              <w:rPr>
                <w:rFonts w:ascii="Calibri" w:hAnsi="Calibri" w:cs="Calibri"/>
                <w:color w:val="000000"/>
                <w:sz w:val="18"/>
                <w:szCs w:val="18"/>
              </w:rPr>
              <w:t>95.768</w:t>
            </w:r>
          </w:p>
        </w:tc>
        <w:tc>
          <w:tcPr>
            <w:tcW w:w="864" w:type="dxa"/>
            <w:tcBorders>
              <w:top w:val="single" w:sz="4" w:space="0" w:color="auto"/>
              <w:left w:val="single" w:sz="4" w:space="0" w:color="auto"/>
              <w:bottom w:val="single" w:sz="4" w:space="0" w:color="auto"/>
              <w:right w:val="single" w:sz="4" w:space="0" w:color="auto"/>
            </w:tcBorders>
            <w:vAlign w:val="bottom"/>
          </w:tcPr>
          <w:p w14:paraId="6684D1D0"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17.082</w:t>
            </w:r>
          </w:p>
        </w:tc>
        <w:tc>
          <w:tcPr>
            <w:tcW w:w="864" w:type="dxa"/>
            <w:tcBorders>
              <w:top w:val="single" w:sz="4" w:space="0" w:color="auto"/>
              <w:left w:val="single" w:sz="4" w:space="0" w:color="auto"/>
              <w:bottom w:val="single" w:sz="4" w:space="0" w:color="auto"/>
              <w:right w:val="single" w:sz="4" w:space="0" w:color="auto"/>
            </w:tcBorders>
            <w:vAlign w:val="bottom"/>
          </w:tcPr>
          <w:p w14:paraId="1071F8EC"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68.352</w:t>
            </w:r>
          </w:p>
        </w:tc>
        <w:tc>
          <w:tcPr>
            <w:tcW w:w="864" w:type="dxa"/>
            <w:tcBorders>
              <w:top w:val="single" w:sz="4" w:space="0" w:color="auto"/>
              <w:left w:val="single" w:sz="4" w:space="0" w:color="auto"/>
              <w:bottom w:val="single" w:sz="4" w:space="0" w:color="auto"/>
              <w:right w:val="single" w:sz="4" w:space="0" w:color="auto"/>
            </w:tcBorders>
            <w:vAlign w:val="bottom"/>
          </w:tcPr>
          <w:p w14:paraId="7F673FD6"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12.368</w:t>
            </w:r>
          </w:p>
        </w:tc>
        <w:tc>
          <w:tcPr>
            <w:tcW w:w="864" w:type="dxa"/>
            <w:tcBorders>
              <w:top w:val="single" w:sz="4" w:space="0" w:color="auto"/>
              <w:left w:val="single" w:sz="4" w:space="0" w:color="auto"/>
              <w:bottom w:val="single" w:sz="4" w:space="0" w:color="auto"/>
              <w:right w:val="single" w:sz="4" w:space="0" w:color="auto"/>
            </w:tcBorders>
            <w:vAlign w:val="bottom"/>
          </w:tcPr>
          <w:p w14:paraId="3708E73C"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88.262</w:t>
            </w:r>
          </w:p>
        </w:tc>
        <w:tc>
          <w:tcPr>
            <w:tcW w:w="864" w:type="dxa"/>
            <w:tcBorders>
              <w:top w:val="single" w:sz="4" w:space="0" w:color="auto"/>
              <w:left w:val="single" w:sz="4" w:space="0" w:color="auto"/>
              <w:bottom w:val="single" w:sz="4" w:space="0" w:color="auto"/>
              <w:right w:val="single" w:sz="4" w:space="0" w:color="auto"/>
            </w:tcBorders>
            <w:vAlign w:val="bottom"/>
          </w:tcPr>
          <w:p w14:paraId="6B9BB140"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15.127</w:t>
            </w:r>
          </w:p>
        </w:tc>
      </w:tr>
      <w:tr w:rsidR="00AE38D0" w:rsidRPr="00805204" w14:paraId="4D289C9F" w14:textId="77777777">
        <w:trPr>
          <w:trHeight w:val="144"/>
        </w:trPr>
        <w:tc>
          <w:tcPr>
            <w:tcW w:w="3146" w:type="dxa"/>
            <w:noWrap/>
            <w:vAlign w:val="center"/>
            <w:hideMark/>
          </w:tcPr>
          <w:p w14:paraId="489FBF5F" w14:textId="77777777" w:rsidR="00AE38D0" w:rsidRPr="00805204" w:rsidRDefault="00AE38D0" w:rsidP="008F5E3F">
            <w:pPr>
              <w:rPr>
                <w:rFonts w:ascii="Calibri" w:hAnsi="Calibri" w:cs="Calibri"/>
                <w:b/>
                <w:bCs/>
                <w:i/>
                <w:iCs/>
                <w:sz w:val="18"/>
                <w:szCs w:val="18"/>
              </w:rPr>
            </w:pPr>
            <w:r w:rsidRPr="00805204">
              <w:rPr>
                <w:rFonts w:ascii="Calibri" w:hAnsi="Calibri" w:cs="Calibri"/>
                <w:b/>
                <w:bCs/>
                <w:i/>
                <w:iCs/>
                <w:sz w:val="18"/>
                <w:szCs w:val="18"/>
              </w:rPr>
              <w:t>Race/Ethnicity: Black</w:t>
            </w:r>
          </w:p>
        </w:tc>
        <w:tc>
          <w:tcPr>
            <w:tcW w:w="864" w:type="dxa"/>
            <w:tcBorders>
              <w:top w:val="single" w:sz="4" w:space="0" w:color="auto"/>
              <w:left w:val="nil"/>
              <w:bottom w:val="single" w:sz="4" w:space="0" w:color="auto"/>
              <w:right w:val="single" w:sz="4" w:space="0" w:color="auto"/>
            </w:tcBorders>
            <w:noWrap/>
            <w:vAlign w:val="bottom"/>
          </w:tcPr>
          <w:p w14:paraId="337D717C" w14:textId="77777777" w:rsidR="00AE38D0" w:rsidRPr="00805204" w:rsidRDefault="00AE38D0" w:rsidP="008F5E3F">
            <w:pPr>
              <w:jc w:val="center"/>
              <w:rPr>
                <w:rFonts w:ascii="Calibri" w:hAnsi="Calibri" w:cs="Calibri"/>
                <w:sz w:val="18"/>
                <w:szCs w:val="18"/>
              </w:rPr>
            </w:pPr>
            <w:r w:rsidRPr="00805204">
              <w:rPr>
                <w:rFonts w:ascii="Calibri" w:hAnsi="Calibri" w:cs="Calibri"/>
                <w:color w:val="000000"/>
                <w:sz w:val="18"/>
                <w:szCs w:val="18"/>
              </w:rPr>
              <w:t>6.130</w:t>
            </w:r>
          </w:p>
        </w:tc>
        <w:tc>
          <w:tcPr>
            <w:tcW w:w="864" w:type="dxa"/>
            <w:tcBorders>
              <w:top w:val="single" w:sz="4" w:space="0" w:color="auto"/>
              <w:left w:val="single" w:sz="4" w:space="0" w:color="auto"/>
              <w:bottom w:val="single" w:sz="4" w:space="0" w:color="auto"/>
              <w:right w:val="single" w:sz="4" w:space="0" w:color="auto"/>
            </w:tcBorders>
            <w:noWrap/>
            <w:vAlign w:val="bottom"/>
          </w:tcPr>
          <w:p w14:paraId="6E7770F2" w14:textId="77777777" w:rsidR="00AE38D0" w:rsidRPr="00805204" w:rsidRDefault="00AE38D0" w:rsidP="008F5E3F">
            <w:pPr>
              <w:jc w:val="center"/>
              <w:rPr>
                <w:rFonts w:ascii="Calibri" w:hAnsi="Calibri" w:cs="Calibri"/>
                <w:sz w:val="18"/>
                <w:szCs w:val="18"/>
              </w:rPr>
            </w:pPr>
            <w:r w:rsidRPr="00805204">
              <w:rPr>
                <w:rFonts w:ascii="Calibri" w:hAnsi="Calibri" w:cs="Calibri"/>
                <w:color w:val="000000"/>
                <w:sz w:val="18"/>
                <w:szCs w:val="18"/>
              </w:rPr>
              <w:t>0.688</w:t>
            </w:r>
          </w:p>
        </w:tc>
        <w:tc>
          <w:tcPr>
            <w:tcW w:w="864" w:type="dxa"/>
            <w:tcBorders>
              <w:top w:val="single" w:sz="4" w:space="0" w:color="auto"/>
              <w:left w:val="single" w:sz="4" w:space="0" w:color="auto"/>
              <w:bottom w:val="single" w:sz="4" w:space="0" w:color="auto"/>
              <w:right w:val="single" w:sz="4" w:space="0" w:color="auto"/>
            </w:tcBorders>
            <w:vAlign w:val="bottom"/>
          </w:tcPr>
          <w:p w14:paraId="7734D804" w14:textId="77777777" w:rsidR="00AE38D0" w:rsidRPr="00805204" w:rsidRDefault="00AE38D0" w:rsidP="008F5E3F">
            <w:pPr>
              <w:jc w:val="center"/>
              <w:rPr>
                <w:rFonts w:ascii="Calibri" w:hAnsi="Calibri" w:cs="Calibri"/>
                <w:sz w:val="18"/>
                <w:szCs w:val="18"/>
              </w:rPr>
            </w:pPr>
            <w:r w:rsidRPr="00805204">
              <w:rPr>
                <w:rFonts w:ascii="Calibri" w:hAnsi="Calibri" w:cs="Calibri"/>
                <w:color w:val="000000"/>
                <w:sz w:val="18"/>
                <w:szCs w:val="18"/>
              </w:rPr>
              <w:t>34.427</w:t>
            </w:r>
          </w:p>
        </w:tc>
        <w:tc>
          <w:tcPr>
            <w:tcW w:w="864" w:type="dxa"/>
            <w:tcBorders>
              <w:top w:val="single" w:sz="4" w:space="0" w:color="auto"/>
              <w:left w:val="single" w:sz="4" w:space="0" w:color="auto"/>
              <w:bottom w:val="single" w:sz="4" w:space="0" w:color="auto"/>
              <w:right w:val="single" w:sz="4" w:space="0" w:color="auto"/>
            </w:tcBorders>
            <w:vAlign w:val="bottom"/>
          </w:tcPr>
          <w:p w14:paraId="41500511"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6.420</w:t>
            </w:r>
          </w:p>
        </w:tc>
        <w:tc>
          <w:tcPr>
            <w:tcW w:w="864" w:type="dxa"/>
            <w:tcBorders>
              <w:top w:val="single" w:sz="4" w:space="0" w:color="auto"/>
              <w:left w:val="single" w:sz="4" w:space="0" w:color="auto"/>
              <w:bottom w:val="single" w:sz="4" w:space="0" w:color="auto"/>
              <w:right w:val="single" w:sz="4" w:space="0" w:color="auto"/>
            </w:tcBorders>
            <w:vAlign w:val="bottom"/>
          </w:tcPr>
          <w:p w14:paraId="35DF4181"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13.789</w:t>
            </w:r>
          </w:p>
        </w:tc>
        <w:tc>
          <w:tcPr>
            <w:tcW w:w="864" w:type="dxa"/>
            <w:tcBorders>
              <w:top w:val="single" w:sz="4" w:space="0" w:color="auto"/>
              <w:left w:val="single" w:sz="4" w:space="0" w:color="auto"/>
              <w:bottom w:val="single" w:sz="4" w:space="0" w:color="auto"/>
              <w:right w:val="single" w:sz="4" w:space="0" w:color="auto"/>
            </w:tcBorders>
            <w:vAlign w:val="bottom"/>
          </w:tcPr>
          <w:p w14:paraId="50E0D405"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2.217</w:t>
            </w:r>
          </w:p>
        </w:tc>
        <w:tc>
          <w:tcPr>
            <w:tcW w:w="864" w:type="dxa"/>
            <w:tcBorders>
              <w:top w:val="single" w:sz="4" w:space="0" w:color="auto"/>
              <w:left w:val="single" w:sz="4" w:space="0" w:color="auto"/>
              <w:bottom w:val="single" w:sz="4" w:space="0" w:color="auto"/>
              <w:right w:val="single" w:sz="4" w:space="0" w:color="auto"/>
            </w:tcBorders>
            <w:vAlign w:val="bottom"/>
          </w:tcPr>
          <w:p w14:paraId="5C329BB5"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53.396</w:t>
            </w:r>
          </w:p>
        </w:tc>
        <w:tc>
          <w:tcPr>
            <w:tcW w:w="864" w:type="dxa"/>
            <w:tcBorders>
              <w:top w:val="single" w:sz="4" w:space="0" w:color="auto"/>
              <w:left w:val="single" w:sz="4" w:space="0" w:color="auto"/>
              <w:bottom w:val="single" w:sz="4" w:space="0" w:color="auto"/>
              <w:right w:val="single" w:sz="4" w:space="0" w:color="auto"/>
            </w:tcBorders>
            <w:vAlign w:val="bottom"/>
          </w:tcPr>
          <w:p w14:paraId="1C8C4B11"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9.143</w:t>
            </w:r>
          </w:p>
        </w:tc>
      </w:tr>
      <w:tr w:rsidR="00AE38D0" w:rsidRPr="00805204" w14:paraId="46DAD4F0" w14:textId="77777777">
        <w:trPr>
          <w:trHeight w:val="144"/>
        </w:trPr>
        <w:tc>
          <w:tcPr>
            <w:tcW w:w="3146" w:type="dxa"/>
            <w:noWrap/>
            <w:vAlign w:val="center"/>
            <w:hideMark/>
          </w:tcPr>
          <w:p w14:paraId="2A0D6A9C" w14:textId="77777777" w:rsidR="00AE38D0" w:rsidRPr="00805204" w:rsidRDefault="00AE38D0" w:rsidP="008F5E3F">
            <w:pPr>
              <w:rPr>
                <w:rFonts w:ascii="Calibri" w:hAnsi="Calibri" w:cs="Calibri"/>
                <w:b/>
                <w:bCs/>
                <w:i/>
                <w:iCs/>
                <w:sz w:val="18"/>
                <w:szCs w:val="18"/>
              </w:rPr>
            </w:pPr>
            <w:r w:rsidRPr="00805204">
              <w:rPr>
                <w:rFonts w:ascii="Calibri" w:hAnsi="Calibri" w:cs="Calibri"/>
                <w:b/>
                <w:bCs/>
                <w:i/>
                <w:iCs/>
                <w:sz w:val="18"/>
                <w:szCs w:val="18"/>
              </w:rPr>
              <w:t>Race/Ethnicity: Hispanic</w:t>
            </w:r>
          </w:p>
        </w:tc>
        <w:tc>
          <w:tcPr>
            <w:tcW w:w="864" w:type="dxa"/>
            <w:tcBorders>
              <w:top w:val="single" w:sz="4" w:space="0" w:color="auto"/>
              <w:left w:val="nil"/>
              <w:bottom w:val="single" w:sz="4" w:space="0" w:color="auto"/>
              <w:right w:val="single" w:sz="4" w:space="0" w:color="auto"/>
            </w:tcBorders>
            <w:noWrap/>
            <w:vAlign w:val="bottom"/>
          </w:tcPr>
          <w:p w14:paraId="5FBFBD42" w14:textId="77777777" w:rsidR="00AE38D0" w:rsidRPr="00805204" w:rsidRDefault="00AE38D0" w:rsidP="008F5E3F">
            <w:pPr>
              <w:jc w:val="center"/>
              <w:rPr>
                <w:rFonts w:ascii="Calibri" w:hAnsi="Calibri" w:cs="Calibri"/>
                <w:sz w:val="18"/>
                <w:szCs w:val="18"/>
              </w:rPr>
            </w:pPr>
            <w:r w:rsidRPr="00805204">
              <w:rPr>
                <w:rFonts w:ascii="Calibri" w:hAnsi="Calibri" w:cs="Calibri"/>
                <w:color w:val="000000"/>
                <w:sz w:val="18"/>
                <w:szCs w:val="18"/>
              </w:rPr>
              <w:t>7.325</w:t>
            </w:r>
          </w:p>
        </w:tc>
        <w:tc>
          <w:tcPr>
            <w:tcW w:w="864" w:type="dxa"/>
            <w:tcBorders>
              <w:top w:val="single" w:sz="4" w:space="0" w:color="auto"/>
              <w:left w:val="single" w:sz="4" w:space="0" w:color="auto"/>
              <w:bottom w:val="single" w:sz="4" w:space="0" w:color="auto"/>
              <w:right w:val="single" w:sz="4" w:space="0" w:color="auto"/>
            </w:tcBorders>
            <w:noWrap/>
            <w:vAlign w:val="bottom"/>
          </w:tcPr>
          <w:p w14:paraId="59CC7DF8" w14:textId="77777777" w:rsidR="00AE38D0" w:rsidRPr="00805204" w:rsidRDefault="00AE38D0" w:rsidP="008F5E3F">
            <w:pPr>
              <w:jc w:val="center"/>
              <w:rPr>
                <w:rFonts w:ascii="Calibri" w:hAnsi="Calibri" w:cs="Calibri"/>
                <w:sz w:val="18"/>
                <w:szCs w:val="18"/>
              </w:rPr>
            </w:pPr>
            <w:r w:rsidRPr="00805204">
              <w:rPr>
                <w:rFonts w:ascii="Calibri" w:hAnsi="Calibri" w:cs="Calibri"/>
                <w:color w:val="000000"/>
                <w:sz w:val="18"/>
                <w:szCs w:val="18"/>
              </w:rPr>
              <w:t>1.338</w:t>
            </w:r>
          </w:p>
        </w:tc>
        <w:tc>
          <w:tcPr>
            <w:tcW w:w="864" w:type="dxa"/>
            <w:tcBorders>
              <w:top w:val="single" w:sz="4" w:space="0" w:color="auto"/>
              <w:left w:val="single" w:sz="4" w:space="0" w:color="auto"/>
              <w:bottom w:val="single" w:sz="4" w:space="0" w:color="auto"/>
              <w:right w:val="single" w:sz="4" w:space="0" w:color="auto"/>
            </w:tcBorders>
            <w:vAlign w:val="bottom"/>
          </w:tcPr>
          <w:p w14:paraId="150969A4" w14:textId="77777777" w:rsidR="00AE38D0" w:rsidRPr="00805204" w:rsidRDefault="00AE38D0" w:rsidP="008F5E3F">
            <w:pPr>
              <w:jc w:val="center"/>
              <w:rPr>
                <w:rFonts w:ascii="Calibri" w:hAnsi="Calibri" w:cs="Calibri"/>
                <w:sz w:val="18"/>
                <w:szCs w:val="18"/>
              </w:rPr>
            </w:pPr>
            <w:r w:rsidRPr="00805204">
              <w:rPr>
                <w:rFonts w:ascii="Calibri" w:hAnsi="Calibri" w:cs="Calibri"/>
                <w:color w:val="000000"/>
                <w:sz w:val="18"/>
                <w:szCs w:val="18"/>
              </w:rPr>
              <w:t>54.586</w:t>
            </w:r>
          </w:p>
        </w:tc>
        <w:tc>
          <w:tcPr>
            <w:tcW w:w="864" w:type="dxa"/>
            <w:tcBorders>
              <w:top w:val="single" w:sz="4" w:space="0" w:color="auto"/>
              <w:left w:val="single" w:sz="4" w:space="0" w:color="auto"/>
              <w:bottom w:val="single" w:sz="4" w:space="0" w:color="auto"/>
              <w:right w:val="single" w:sz="4" w:space="0" w:color="auto"/>
            </w:tcBorders>
            <w:vAlign w:val="bottom"/>
          </w:tcPr>
          <w:p w14:paraId="25266430"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8.818</w:t>
            </w:r>
          </w:p>
        </w:tc>
        <w:tc>
          <w:tcPr>
            <w:tcW w:w="864" w:type="dxa"/>
            <w:tcBorders>
              <w:top w:val="single" w:sz="4" w:space="0" w:color="auto"/>
              <w:left w:val="single" w:sz="4" w:space="0" w:color="auto"/>
              <w:bottom w:val="single" w:sz="4" w:space="0" w:color="auto"/>
              <w:right w:val="single" w:sz="4" w:space="0" w:color="auto"/>
            </w:tcBorders>
            <w:vAlign w:val="bottom"/>
          </w:tcPr>
          <w:p w14:paraId="4CDE5456"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13.713</w:t>
            </w:r>
          </w:p>
        </w:tc>
        <w:tc>
          <w:tcPr>
            <w:tcW w:w="864" w:type="dxa"/>
            <w:tcBorders>
              <w:top w:val="single" w:sz="4" w:space="0" w:color="auto"/>
              <w:left w:val="single" w:sz="4" w:space="0" w:color="auto"/>
              <w:bottom w:val="single" w:sz="4" w:space="0" w:color="auto"/>
              <w:right w:val="single" w:sz="4" w:space="0" w:color="auto"/>
            </w:tcBorders>
            <w:vAlign w:val="bottom"/>
          </w:tcPr>
          <w:p w14:paraId="08564B5A"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2.964</w:t>
            </w:r>
          </w:p>
        </w:tc>
        <w:tc>
          <w:tcPr>
            <w:tcW w:w="864" w:type="dxa"/>
            <w:tcBorders>
              <w:top w:val="single" w:sz="4" w:space="0" w:color="auto"/>
              <w:left w:val="single" w:sz="4" w:space="0" w:color="auto"/>
              <w:bottom w:val="single" w:sz="4" w:space="0" w:color="auto"/>
              <w:right w:val="single" w:sz="4" w:space="0" w:color="auto"/>
            </w:tcBorders>
            <w:vAlign w:val="bottom"/>
          </w:tcPr>
          <w:p w14:paraId="71956295"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70.314</w:t>
            </w:r>
          </w:p>
        </w:tc>
        <w:tc>
          <w:tcPr>
            <w:tcW w:w="864" w:type="dxa"/>
            <w:tcBorders>
              <w:top w:val="single" w:sz="4" w:space="0" w:color="auto"/>
              <w:left w:val="single" w:sz="4" w:space="0" w:color="auto"/>
              <w:bottom w:val="single" w:sz="4" w:space="0" w:color="auto"/>
              <w:right w:val="single" w:sz="4" w:space="0" w:color="auto"/>
            </w:tcBorders>
            <w:vAlign w:val="bottom"/>
          </w:tcPr>
          <w:p w14:paraId="0AF3D263"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12.854</w:t>
            </w:r>
          </w:p>
        </w:tc>
      </w:tr>
      <w:tr w:rsidR="00AE38D0" w:rsidRPr="00805204" w14:paraId="781581A9" w14:textId="77777777">
        <w:trPr>
          <w:trHeight w:val="144"/>
        </w:trPr>
        <w:tc>
          <w:tcPr>
            <w:tcW w:w="3146" w:type="dxa"/>
            <w:noWrap/>
            <w:vAlign w:val="center"/>
            <w:hideMark/>
          </w:tcPr>
          <w:p w14:paraId="5427E523" w14:textId="77777777" w:rsidR="00AE38D0" w:rsidRPr="00805204" w:rsidRDefault="00AE38D0" w:rsidP="008F5E3F">
            <w:pPr>
              <w:rPr>
                <w:rFonts w:ascii="Calibri" w:hAnsi="Calibri" w:cs="Calibri"/>
                <w:b/>
                <w:bCs/>
                <w:i/>
                <w:iCs/>
                <w:sz w:val="18"/>
                <w:szCs w:val="18"/>
              </w:rPr>
            </w:pPr>
            <w:r w:rsidRPr="00805204">
              <w:rPr>
                <w:rFonts w:ascii="Calibri" w:hAnsi="Calibri" w:cs="Calibri"/>
                <w:b/>
                <w:bCs/>
                <w:i/>
                <w:iCs/>
                <w:sz w:val="18"/>
                <w:szCs w:val="18"/>
              </w:rPr>
              <w:t>Race/Ethnicity: Other</w:t>
            </w:r>
          </w:p>
        </w:tc>
        <w:tc>
          <w:tcPr>
            <w:tcW w:w="864" w:type="dxa"/>
            <w:tcBorders>
              <w:top w:val="single" w:sz="4" w:space="0" w:color="auto"/>
              <w:left w:val="nil"/>
              <w:bottom w:val="single" w:sz="4" w:space="0" w:color="auto"/>
              <w:right w:val="single" w:sz="4" w:space="0" w:color="auto"/>
            </w:tcBorders>
            <w:noWrap/>
            <w:vAlign w:val="bottom"/>
          </w:tcPr>
          <w:p w14:paraId="198E436A" w14:textId="77777777" w:rsidR="00AE38D0" w:rsidRPr="00805204" w:rsidRDefault="00AE38D0" w:rsidP="008F5E3F">
            <w:pPr>
              <w:jc w:val="center"/>
              <w:rPr>
                <w:rFonts w:ascii="Calibri" w:hAnsi="Calibri" w:cs="Calibri"/>
                <w:sz w:val="18"/>
                <w:szCs w:val="18"/>
              </w:rPr>
            </w:pPr>
            <w:r w:rsidRPr="00805204">
              <w:rPr>
                <w:rFonts w:ascii="Calibri" w:hAnsi="Calibri" w:cs="Calibri"/>
                <w:color w:val="000000"/>
                <w:sz w:val="18"/>
                <w:szCs w:val="18"/>
              </w:rPr>
              <w:t>5.210</w:t>
            </w:r>
          </w:p>
        </w:tc>
        <w:tc>
          <w:tcPr>
            <w:tcW w:w="864" w:type="dxa"/>
            <w:tcBorders>
              <w:top w:val="single" w:sz="4" w:space="0" w:color="auto"/>
              <w:left w:val="single" w:sz="4" w:space="0" w:color="auto"/>
              <w:bottom w:val="single" w:sz="4" w:space="0" w:color="auto"/>
              <w:right w:val="single" w:sz="4" w:space="0" w:color="auto"/>
            </w:tcBorders>
            <w:noWrap/>
            <w:vAlign w:val="bottom"/>
          </w:tcPr>
          <w:p w14:paraId="01BCE8DE" w14:textId="77777777" w:rsidR="00AE38D0" w:rsidRPr="00805204" w:rsidRDefault="00AE38D0" w:rsidP="008F5E3F">
            <w:pPr>
              <w:jc w:val="center"/>
              <w:rPr>
                <w:rFonts w:ascii="Calibri" w:hAnsi="Calibri" w:cs="Calibri"/>
                <w:sz w:val="18"/>
                <w:szCs w:val="18"/>
              </w:rPr>
            </w:pPr>
            <w:r w:rsidRPr="00805204">
              <w:rPr>
                <w:rFonts w:ascii="Calibri" w:hAnsi="Calibri" w:cs="Calibri"/>
                <w:color w:val="000000"/>
                <w:sz w:val="18"/>
                <w:szCs w:val="18"/>
              </w:rPr>
              <w:t>1.038</w:t>
            </w:r>
          </w:p>
        </w:tc>
        <w:tc>
          <w:tcPr>
            <w:tcW w:w="864" w:type="dxa"/>
            <w:tcBorders>
              <w:top w:val="single" w:sz="4" w:space="0" w:color="auto"/>
              <w:left w:val="single" w:sz="4" w:space="0" w:color="auto"/>
              <w:bottom w:val="single" w:sz="4" w:space="0" w:color="auto"/>
              <w:right w:val="single" w:sz="4" w:space="0" w:color="auto"/>
            </w:tcBorders>
            <w:vAlign w:val="bottom"/>
          </w:tcPr>
          <w:p w14:paraId="473E3855" w14:textId="77777777" w:rsidR="00AE38D0" w:rsidRPr="00805204" w:rsidRDefault="00AE38D0" w:rsidP="008F5E3F">
            <w:pPr>
              <w:jc w:val="center"/>
              <w:rPr>
                <w:rFonts w:ascii="Calibri" w:hAnsi="Calibri" w:cs="Calibri"/>
                <w:sz w:val="18"/>
                <w:szCs w:val="18"/>
              </w:rPr>
            </w:pPr>
            <w:r w:rsidRPr="00805204">
              <w:rPr>
                <w:rFonts w:ascii="Calibri" w:hAnsi="Calibri" w:cs="Calibri"/>
                <w:color w:val="000000"/>
                <w:sz w:val="18"/>
                <w:szCs w:val="18"/>
              </w:rPr>
              <w:t>29.677</w:t>
            </w:r>
          </w:p>
        </w:tc>
        <w:tc>
          <w:tcPr>
            <w:tcW w:w="864" w:type="dxa"/>
            <w:tcBorders>
              <w:top w:val="single" w:sz="4" w:space="0" w:color="auto"/>
              <w:left w:val="single" w:sz="4" w:space="0" w:color="auto"/>
              <w:bottom w:val="single" w:sz="4" w:space="0" w:color="auto"/>
              <w:right w:val="single" w:sz="4" w:space="0" w:color="auto"/>
            </w:tcBorders>
            <w:vAlign w:val="bottom"/>
          </w:tcPr>
          <w:p w14:paraId="3903EAC0"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4.429</w:t>
            </w:r>
          </w:p>
        </w:tc>
        <w:tc>
          <w:tcPr>
            <w:tcW w:w="864" w:type="dxa"/>
            <w:tcBorders>
              <w:top w:val="single" w:sz="4" w:space="0" w:color="auto"/>
              <w:left w:val="single" w:sz="4" w:space="0" w:color="auto"/>
              <w:bottom w:val="single" w:sz="4" w:space="0" w:color="auto"/>
              <w:right w:val="single" w:sz="4" w:space="0" w:color="auto"/>
            </w:tcBorders>
            <w:vAlign w:val="bottom"/>
          </w:tcPr>
          <w:p w14:paraId="6651985F"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4.147</w:t>
            </w:r>
          </w:p>
        </w:tc>
        <w:tc>
          <w:tcPr>
            <w:tcW w:w="864" w:type="dxa"/>
            <w:tcBorders>
              <w:top w:val="single" w:sz="4" w:space="0" w:color="auto"/>
              <w:left w:val="single" w:sz="4" w:space="0" w:color="auto"/>
              <w:bottom w:val="single" w:sz="4" w:space="0" w:color="auto"/>
              <w:right w:val="single" w:sz="4" w:space="0" w:color="auto"/>
            </w:tcBorders>
            <w:vAlign w:val="bottom"/>
          </w:tcPr>
          <w:p w14:paraId="634F5F6F"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1.210</w:t>
            </w:r>
          </w:p>
        </w:tc>
        <w:tc>
          <w:tcPr>
            <w:tcW w:w="864" w:type="dxa"/>
            <w:tcBorders>
              <w:top w:val="single" w:sz="4" w:space="0" w:color="auto"/>
              <w:left w:val="single" w:sz="4" w:space="0" w:color="auto"/>
              <w:bottom w:val="single" w:sz="4" w:space="0" w:color="auto"/>
              <w:right w:val="single" w:sz="4" w:space="0" w:color="auto"/>
            </w:tcBorders>
            <w:vAlign w:val="bottom"/>
          </w:tcPr>
          <w:p w14:paraId="770D06E1"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8.966</w:t>
            </w:r>
          </w:p>
        </w:tc>
        <w:tc>
          <w:tcPr>
            <w:tcW w:w="864" w:type="dxa"/>
            <w:tcBorders>
              <w:top w:val="single" w:sz="4" w:space="0" w:color="auto"/>
              <w:left w:val="single" w:sz="4" w:space="0" w:color="auto"/>
              <w:bottom w:val="single" w:sz="4" w:space="0" w:color="auto"/>
              <w:right w:val="single" w:sz="4" w:space="0" w:color="auto"/>
            </w:tcBorders>
            <w:vAlign w:val="bottom"/>
          </w:tcPr>
          <w:p w14:paraId="49CDD29C"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1.768</w:t>
            </w:r>
          </w:p>
        </w:tc>
      </w:tr>
      <w:tr w:rsidR="00AE38D0" w:rsidRPr="00805204" w14:paraId="5D1B2B7F" w14:textId="77777777">
        <w:trPr>
          <w:trHeight w:val="144"/>
        </w:trPr>
        <w:tc>
          <w:tcPr>
            <w:tcW w:w="3146" w:type="dxa"/>
            <w:noWrap/>
            <w:vAlign w:val="center"/>
            <w:hideMark/>
          </w:tcPr>
          <w:p w14:paraId="6C1C2C2C" w14:textId="77777777" w:rsidR="00AE38D0" w:rsidRPr="00805204" w:rsidRDefault="00AE38D0" w:rsidP="008F5E3F">
            <w:pPr>
              <w:rPr>
                <w:rFonts w:ascii="Calibri" w:hAnsi="Calibri" w:cs="Calibri"/>
                <w:b/>
                <w:bCs/>
                <w:i/>
                <w:iCs/>
                <w:sz w:val="18"/>
                <w:szCs w:val="18"/>
              </w:rPr>
            </w:pPr>
            <w:r w:rsidRPr="00805204">
              <w:rPr>
                <w:rFonts w:ascii="Calibri" w:hAnsi="Calibri" w:cs="Calibri"/>
                <w:b/>
                <w:bCs/>
                <w:i/>
                <w:iCs/>
                <w:sz w:val="18"/>
                <w:szCs w:val="18"/>
              </w:rPr>
              <w:t>Age: 18-29</w:t>
            </w:r>
          </w:p>
        </w:tc>
        <w:tc>
          <w:tcPr>
            <w:tcW w:w="864" w:type="dxa"/>
            <w:tcBorders>
              <w:top w:val="single" w:sz="4" w:space="0" w:color="auto"/>
              <w:left w:val="nil"/>
              <w:bottom w:val="single" w:sz="4" w:space="0" w:color="auto"/>
              <w:right w:val="single" w:sz="4" w:space="0" w:color="auto"/>
            </w:tcBorders>
            <w:noWrap/>
            <w:vAlign w:val="bottom"/>
          </w:tcPr>
          <w:p w14:paraId="0FD796E3" w14:textId="77777777" w:rsidR="00AE38D0" w:rsidRPr="00805204" w:rsidRDefault="00AE38D0" w:rsidP="008F5E3F">
            <w:pPr>
              <w:jc w:val="center"/>
              <w:rPr>
                <w:rFonts w:ascii="Calibri" w:hAnsi="Calibri" w:cs="Calibri"/>
                <w:sz w:val="18"/>
                <w:szCs w:val="18"/>
              </w:rPr>
            </w:pPr>
            <w:r w:rsidRPr="00805204">
              <w:rPr>
                <w:rFonts w:ascii="Calibri" w:hAnsi="Calibri" w:cs="Calibri"/>
                <w:color w:val="000000"/>
                <w:sz w:val="18"/>
                <w:szCs w:val="18"/>
              </w:rPr>
              <w:t>19.841</w:t>
            </w:r>
          </w:p>
        </w:tc>
        <w:tc>
          <w:tcPr>
            <w:tcW w:w="864" w:type="dxa"/>
            <w:tcBorders>
              <w:top w:val="single" w:sz="4" w:space="0" w:color="auto"/>
              <w:left w:val="single" w:sz="4" w:space="0" w:color="auto"/>
              <w:bottom w:val="single" w:sz="4" w:space="0" w:color="auto"/>
              <w:right w:val="single" w:sz="4" w:space="0" w:color="auto"/>
            </w:tcBorders>
            <w:noWrap/>
            <w:vAlign w:val="bottom"/>
          </w:tcPr>
          <w:p w14:paraId="5CC44287" w14:textId="77777777" w:rsidR="00AE38D0" w:rsidRPr="00805204" w:rsidRDefault="00AE38D0" w:rsidP="008F5E3F">
            <w:pPr>
              <w:jc w:val="center"/>
              <w:rPr>
                <w:rFonts w:ascii="Calibri" w:hAnsi="Calibri" w:cs="Calibri"/>
                <w:sz w:val="18"/>
                <w:szCs w:val="18"/>
              </w:rPr>
            </w:pPr>
            <w:r w:rsidRPr="00805204">
              <w:rPr>
                <w:rFonts w:ascii="Calibri" w:hAnsi="Calibri" w:cs="Calibri"/>
                <w:color w:val="000000"/>
                <w:sz w:val="18"/>
                <w:szCs w:val="18"/>
              </w:rPr>
              <w:t>11.333</w:t>
            </w:r>
          </w:p>
        </w:tc>
        <w:tc>
          <w:tcPr>
            <w:tcW w:w="864" w:type="dxa"/>
            <w:tcBorders>
              <w:top w:val="single" w:sz="4" w:space="0" w:color="auto"/>
              <w:left w:val="single" w:sz="4" w:space="0" w:color="auto"/>
              <w:bottom w:val="single" w:sz="4" w:space="0" w:color="auto"/>
              <w:right w:val="single" w:sz="4" w:space="0" w:color="auto"/>
            </w:tcBorders>
            <w:vAlign w:val="bottom"/>
          </w:tcPr>
          <w:p w14:paraId="70391A7E" w14:textId="77777777" w:rsidR="00AE38D0" w:rsidRPr="00805204" w:rsidRDefault="00AE38D0" w:rsidP="008F5E3F">
            <w:pPr>
              <w:jc w:val="center"/>
              <w:rPr>
                <w:rFonts w:ascii="Calibri" w:hAnsi="Calibri" w:cs="Calibri"/>
                <w:sz w:val="18"/>
                <w:szCs w:val="18"/>
              </w:rPr>
            </w:pPr>
            <w:r w:rsidRPr="00805204">
              <w:rPr>
                <w:rFonts w:ascii="Calibri" w:hAnsi="Calibri" w:cs="Calibri"/>
                <w:color w:val="000000"/>
                <w:sz w:val="18"/>
                <w:szCs w:val="18"/>
              </w:rPr>
              <w:t>38.900</w:t>
            </w:r>
          </w:p>
        </w:tc>
        <w:tc>
          <w:tcPr>
            <w:tcW w:w="864" w:type="dxa"/>
            <w:tcBorders>
              <w:top w:val="single" w:sz="4" w:space="0" w:color="auto"/>
              <w:left w:val="single" w:sz="4" w:space="0" w:color="auto"/>
              <w:bottom w:val="single" w:sz="4" w:space="0" w:color="auto"/>
              <w:right w:val="single" w:sz="4" w:space="0" w:color="auto"/>
            </w:tcBorders>
            <w:vAlign w:val="bottom"/>
          </w:tcPr>
          <w:p w14:paraId="59BA51BA"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4.202</w:t>
            </w:r>
          </w:p>
        </w:tc>
        <w:tc>
          <w:tcPr>
            <w:tcW w:w="864" w:type="dxa"/>
            <w:tcBorders>
              <w:top w:val="single" w:sz="4" w:space="0" w:color="auto"/>
              <w:left w:val="single" w:sz="4" w:space="0" w:color="auto"/>
              <w:bottom w:val="single" w:sz="4" w:space="0" w:color="auto"/>
              <w:right w:val="single" w:sz="4" w:space="0" w:color="auto"/>
            </w:tcBorders>
            <w:vAlign w:val="bottom"/>
          </w:tcPr>
          <w:p w14:paraId="5BDE3372"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17.361</w:t>
            </w:r>
          </w:p>
        </w:tc>
        <w:tc>
          <w:tcPr>
            <w:tcW w:w="864" w:type="dxa"/>
            <w:tcBorders>
              <w:top w:val="single" w:sz="4" w:space="0" w:color="auto"/>
              <w:left w:val="single" w:sz="4" w:space="0" w:color="auto"/>
              <w:bottom w:val="single" w:sz="4" w:space="0" w:color="auto"/>
              <w:right w:val="single" w:sz="4" w:space="0" w:color="auto"/>
            </w:tcBorders>
            <w:vAlign w:val="bottom"/>
          </w:tcPr>
          <w:p w14:paraId="76688550"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5.917</w:t>
            </w:r>
          </w:p>
        </w:tc>
        <w:tc>
          <w:tcPr>
            <w:tcW w:w="864" w:type="dxa"/>
            <w:tcBorders>
              <w:top w:val="single" w:sz="4" w:space="0" w:color="auto"/>
              <w:left w:val="single" w:sz="4" w:space="0" w:color="auto"/>
              <w:bottom w:val="single" w:sz="4" w:space="0" w:color="auto"/>
              <w:right w:val="single" w:sz="4" w:space="0" w:color="auto"/>
            </w:tcBorders>
            <w:vAlign w:val="bottom"/>
          </w:tcPr>
          <w:p w14:paraId="22CF334B"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35.852</w:t>
            </w:r>
          </w:p>
        </w:tc>
        <w:tc>
          <w:tcPr>
            <w:tcW w:w="864" w:type="dxa"/>
            <w:tcBorders>
              <w:top w:val="single" w:sz="4" w:space="0" w:color="auto"/>
              <w:left w:val="single" w:sz="4" w:space="0" w:color="auto"/>
              <w:bottom w:val="single" w:sz="4" w:space="0" w:color="auto"/>
              <w:right w:val="single" w:sz="4" w:space="0" w:color="auto"/>
            </w:tcBorders>
            <w:vAlign w:val="bottom"/>
          </w:tcPr>
          <w:p w14:paraId="01EF8703"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4.695</w:t>
            </w:r>
          </w:p>
        </w:tc>
      </w:tr>
      <w:tr w:rsidR="00AE38D0" w:rsidRPr="00805204" w14:paraId="083EF9C6" w14:textId="77777777">
        <w:trPr>
          <w:trHeight w:val="144"/>
        </w:trPr>
        <w:tc>
          <w:tcPr>
            <w:tcW w:w="3146" w:type="dxa"/>
            <w:noWrap/>
            <w:vAlign w:val="center"/>
            <w:hideMark/>
          </w:tcPr>
          <w:p w14:paraId="766083D3" w14:textId="77777777" w:rsidR="00AE38D0" w:rsidRPr="00805204" w:rsidRDefault="00AE38D0" w:rsidP="008F5E3F">
            <w:pPr>
              <w:rPr>
                <w:rFonts w:ascii="Calibri" w:hAnsi="Calibri" w:cs="Calibri"/>
                <w:b/>
                <w:bCs/>
                <w:i/>
                <w:iCs/>
                <w:sz w:val="18"/>
                <w:szCs w:val="18"/>
              </w:rPr>
            </w:pPr>
            <w:r w:rsidRPr="00805204">
              <w:rPr>
                <w:rFonts w:ascii="Calibri" w:hAnsi="Calibri" w:cs="Calibri"/>
                <w:b/>
                <w:bCs/>
                <w:i/>
                <w:iCs/>
                <w:sz w:val="18"/>
                <w:szCs w:val="18"/>
              </w:rPr>
              <w:t>Age: 30-49</w:t>
            </w:r>
          </w:p>
        </w:tc>
        <w:tc>
          <w:tcPr>
            <w:tcW w:w="864" w:type="dxa"/>
            <w:tcBorders>
              <w:top w:val="single" w:sz="4" w:space="0" w:color="auto"/>
              <w:left w:val="nil"/>
              <w:bottom w:val="single" w:sz="4" w:space="0" w:color="auto"/>
              <w:right w:val="single" w:sz="4" w:space="0" w:color="auto"/>
            </w:tcBorders>
            <w:noWrap/>
            <w:vAlign w:val="bottom"/>
          </w:tcPr>
          <w:p w14:paraId="6FAE1A94" w14:textId="77777777" w:rsidR="00AE38D0" w:rsidRPr="00805204" w:rsidRDefault="00AE38D0" w:rsidP="008F5E3F">
            <w:pPr>
              <w:jc w:val="center"/>
              <w:rPr>
                <w:rFonts w:ascii="Calibri" w:hAnsi="Calibri" w:cs="Calibri"/>
                <w:sz w:val="18"/>
                <w:szCs w:val="18"/>
              </w:rPr>
            </w:pPr>
            <w:r w:rsidRPr="00805204">
              <w:rPr>
                <w:rFonts w:ascii="Calibri" w:hAnsi="Calibri" w:cs="Calibri"/>
                <w:color w:val="000000"/>
                <w:sz w:val="18"/>
                <w:szCs w:val="18"/>
              </w:rPr>
              <w:t>29.580</w:t>
            </w:r>
          </w:p>
        </w:tc>
        <w:tc>
          <w:tcPr>
            <w:tcW w:w="864" w:type="dxa"/>
            <w:tcBorders>
              <w:top w:val="single" w:sz="4" w:space="0" w:color="auto"/>
              <w:left w:val="single" w:sz="4" w:space="0" w:color="auto"/>
              <w:bottom w:val="single" w:sz="4" w:space="0" w:color="auto"/>
              <w:right w:val="single" w:sz="4" w:space="0" w:color="auto"/>
            </w:tcBorders>
            <w:noWrap/>
            <w:vAlign w:val="bottom"/>
          </w:tcPr>
          <w:p w14:paraId="053E9362" w14:textId="77777777" w:rsidR="00AE38D0" w:rsidRPr="00805204" w:rsidRDefault="00AE38D0" w:rsidP="008F5E3F">
            <w:pPr>
              <w:jc w:val="center"/>
              <w:rPr>
                <w:rFonts w:ascii="Calibri" w:hAnsi="Calibri" w:cs="Calibri"/>
                <w:sz w:val="18"/>
                <w:szCs w:val="18"/>
              </w:rPr>
            </w:pPr>
            <w:r w:rsidRPr="00805204">
              <w:rPr>
                <w:rFonts w:ascii="Calibri" w:hAnsi="Calibri" w:cs="Calibri"/>
                <w:color w:val="000000"/>
                <w:sz w:val="18"/>
                <w:szCs w:val="18"/>
              </w:rPr>
              <w:t>20.486</w:t>
            </w:r>
          </w:p>
        </w:tc>
        <w:tc>
          <w:tcPr>
            <w:tcW w:w="864" w:type="dxa"/>
            <w:tcBorders>
              <w:top w:val="single" w:sz="4" w:space="0" w:color="auto"/>
              <w:left w:val="single" w:sz="4" w:space="0" w:color="auto"/>
              <w:bottom w:val="single" w:sz="4" w:space="0" w:color="auto"/>
              <w:right w:val="single" w:sz="4" w:space="0" w:color="auto"/>
            </w:tcBorders>
            <w:vAlign w:val="bottom"/>
          </w:tcPr>
          <w:p w14:paraId="4CA8D491" w14:textId="77777777" w:rsidR="00AE38D0" w:rsidRPr="00805204" w:rsidRDefault="00AE38D0" w:rsidP="008F5E3F">
            <w:pPr>
              <w:jc w:val="center"/>
              <w:rPr>
                <w:rFonts w:ascii="Calibri" w:hAnsi="Calibri" w:cs="Calibri"/>
                <w:sz w:val="18"/>
                <w:szCs w:val="18"/>
              </w:rPr>
            </w:pPr>
            <w:r w:rsidRPr="00805204">
              <w:rPr>
                <w:rFonts w:ascii="Calibri" w:hAnsi="Calibri" w:cs="Calibri"/>
                <w:color w:val="000000"/>
                <w:sz w:val="18"/>
                <w:szCs w:val="18"/>
              </w:rPr>
              <w:t>37.808</w:t>
            </w:r>
          </w:p>
        </w:tc>
        <w:tc>
          <w:tcPr>
            <w:tcW w:w="864" w:type="dxa"/>
            <w:tcBorders>
              <w:top w:val="single" w:sz="4" w:space="0" w:color="auto"/>
              <w:left w:val="single" w:sz="4" w:space="0" w:color="auto"/>
              <w:bottom w:val="single" w:sz="4" w:space="0" w:color="auto"/>
              <w:right w:val="single" w:sz="4" w:space="0" w:color="auto"/>
            </w:tcBorders>
            <w:vAlign w:val="bottom"/>
          </w:tcPr>
          <w:p w14:paraId="03EFA0D6"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2.952</w:t>
            </w:r>
          </w:p>
        </w:tc>
        <w:tc>
          <w:tcPr>
            <w:tcW w:w="864" w:type="dxa"/>
            <w:tcBorders>
              <w:top w:val="single" w:sz="4" w:space="0" w:color="auto"/>
              <w:left w:val="single" w:sz="4" w:space="0" w:color="auto"/>
              <w:bottom w:val="single" w:sz="4" w:space="0" w:color="auto"/>
              <w:right w:val="single" w:sz="4" w:space="0" w:color="auto"/>
            </w:tcBorders>
            <w:vAlign w:val="bottom"/>
          </w:tcPr>
          <w:p w14:paraId="1AF9E346"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30.251</w:t>
            </w:r>
          </w:p>
        </w:tc>
        <w:tc>
          <w:tcPr>
            <w:tcW w:w="864" w:type="dxa"/>
            <w:tcBorders>
              <w:top w:val="single" w:sz="4" w:space="0" w:color="auto"/>
              <w:left w:val="single" w:sz="4" w:space="0" w:color="auto"/>
              <w:bottom w:val="single" w:sz="4" w:space="0" w:color="auto"/>
              <w:right w:val="single" w:sz="4" w:space="0" w:color="auto"/>
            </w:tcBorders>
            <w:vAlign w:val="bottom"/>
          </w:tcPr>
          <w:p w14:paraId="7F90AA60"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13.190</w:t>
            </w:r>
          </w:p>
        </w:tc>
        <w:tc>
          <w:tcPr>
            <w:tcW w:w="864" w:type="dxa"/>
            <w:tcBorders>
              <w:top w:val="single" w:sz="4" w:space="0" w:color="auto"/>
              <w:left w:val="single" w:sz="4" w:space="0" w:color="auto"/>
              <w:bottom w:val="single" w:sz="4" w:space="0" w:color="auto"/>
              <w:right w:val="single" w:sz="4" w:space="0" w:color="auto"/>
            </w:tcBorders>
            <w:vAlign w:val="bottom"/>
          </w:tcPr>
          <w:p w14:paraId="6BE51CAF"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39.964</w:t>
            </w:r>
          </w:p>
        </w:tc>
        <w:tc>
          <w:tcPr>
            <w:tcW w:w="864" w:type="dxa"/>
            <w:tcBorders>
              <w:top w:val="single" w:sz="4" w:space="0" w:color="auto"/>
              <w:left w:val="single" w:sz="4" w:space="0" w:color="auto"/>
              <w:bottom w:val="single" w:sz="4" w:space="0" w:color="auto"/>
              <w:right w:val="single" w:sz="4" w:space="0" w:color="auto"/>
            </w:tcBorders>
            <w:vAlign w:val="bottom"/>
          </w:tcPr>
          <w:p w14:paraId="4F8A507F"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5.075</w:t>
            </w:r>
          </w:p>
        </w:tc>
      </w:tr>
      <w:tr w:rsidR="00AE38D0" w:rsidRPr="00805204" w14:paraId="4FA53B58" w14:textId="77777777">
        <w:trPr>
          <w:trHeight w:val="144"/>
        </w:trPr>
        <w:tc>
          <w:tcPr>
            <w:tcW w:w="3146" w:type="dxa"/>
            <w:noWrap/>
            <w:vAlign w:val="center"/>
            <w:hideMark/>
          </w:tcPr>
          <w:p w14:paraId="7300C80A" w14:textId="77777777" w:rsidR="00AE38D0" w:rsidRPr="00805204" w:rsidRDefault="00AE38D0" w:rsidP="008F5E3F">
            <w:pPr>
              <w:rPr>
                <w:rFonts w:ascii="Calibri" w:hAnsi="Calibri" w:cs="Calibri"/>
                <w:b/>
                <w:bCs/>
                <w:i/>
                <w:iCs/>
                <w:sz w:val="18"/>
                <w:szCs w:val="18"/>
              </w:rPr>
            </w:pPr>
            <w:r w:rsidRPr="00805204">
              <w:rPr>
                <w:rFonts w:ascii="Calibri" w:hAnsi="Calibri" w:cs="Calibri"/>
                <w:b/>
                <w:bCs/>
                <w:i/>
                <w:iCs/>
                <w:sz w:val="18"/>
                <w:szCs w:val="18"/>
              </w:rPr>
              <w:t>Age: 50-64</w:t>
            </w:r>
          </w:p>
        </w:tc>
        <w:tc>
          <w:tcPr>
            <w:tcW w:w="864" w:type="dxa"/>
            <w:tcBorders>
              <w:top w:val="single" w:sz="4" w:space="0" w:color="auto"/>
              <w:left w:val="nil"/>
              <w:bottom w:val="single" w:sz="4" w:space="0" w:color="auto"/>
              <w:right w:val="single" w:sz="4" w:space="0" w:color="auto"/>
            </w:tcBorders>
            <w:noWrap/>
            <w:vAlign w:val="bottom"/>
          </w:tcPr>
          <w:p w14:paraId="000720CC" w14:textId="77777777" w:rsidR="00AE38D0" w:rsidRPr="00805204" w:rsidRDefault="00AE38D0" w:rsidP="008F5E3F">
            <w:pPr>
              <w:jc w:val="center"/>
              <w:rPr>
                <w:rFonts w:ascii="Calibri" w:hAnsi="Calibri" w:cs="Calibri"/>
                <w:sz w:val="18"/>
                <w:szCs w:val="18"/>
              </w:rPr>
            </w:pPr>
            <w:r w:rsidRPr="00805204">
              <w:rPr>
                <w:rFonts w:ascii="Calibri" w:hAnsi="Calibri" w:cs="Calibri"/>
                <w:color w:val="000000"/>
                <w:sz w:val="18"/>
                <w:szCs w:val="18"/>
              </w:rPr>
              <w:t>27.193</w:t>
            </w:r>
          </w:p>
        </w:tc>
        <w:tc>
          <w:tcPr>
            <w:tcW w:w="864" w:type="dxa"/>
            <w:tcBorders>
              <w:top w:val="single" w:sz="4" w:space="0" w:color="auto"/>
              <w:left w:val="single" w:sz="4" w:space="0" w:color="auto"/>
              <w:bottom w:val="single" w:sz="4" w:space="0" w:color="auto"/>
              <w:right w:val="single" w:sz="4" w:space="0" w:color="auto"/>
            </w:tcBorders>
            <w:noWrap/>
            <w:vAlign w:val="bottom"/>
          </w:tcPr>
          <w:p w14:paraId="2C81DAA6" w14:textId="77777777" w:rsidR="00AE38D0" w:rsidRPr="00805204" w:rsidRDefault="00AE38D0" w:rsidP="008F5E3F">
            <w:pPr>
              <w:jc w:val="center"/>
              <w:rPr>
                <w:rFonts w:ascii="Calibri" w:hAnsi="Calibri" w:cs="Calibri"/>
                <w:sz w:val="18"/>
                <w:szCs w:val="18"/>
              </w:rPr>
            </w:pPr>
            <w:r w:rsidRPr="00805204">
              <w:rPr>
                <w:rFonts w:ascii="Calibri" w:hAnsi="Calibri" w:cs="Calibri"/>
                <w:color w:val="000000"/>
                <w:sz w:val="18"/>
                <w:szCs w:val="18"/>
              </w:rPr>
              <w:t>19.302</w:t>
            </w:r>
          </w:p>
        </w:tc>
        <w:tc>
          <w:tcPr>
            <w:tcW w:w="864" w:type="dxa"/>
            <w:tcBorders>
              <w:top w:val="single" w:sz="4" w:space="0" w:color="auto"/>
              <w:left w:val="single" w:sz="4" w:space="0" w:color="auto"/>
              <w:bottom w:val="single" w:sz="4" w:space="0" w:color="auto"/>
              <w:right w:val="single" w:sz="4" w:space="0" w:color="auto"/>
            </w:tcBorders>
            <w:vAlign w:val="bottom"/>
          </w:tcPr>
          <w:p w14:paraId="0CADD00D" w14:textId="77777777" w:rsidR="00AE38D0" w:rsidRPr="00805204" w:rsidRDefault="00AE38D0" w:rsidP="008F5E3F">
            <w:pPr>
              <w:jc w:val="center"/>
              <w:rPr>
                <w:rFonts w:ascii="Calibri" w:hAnsi="Calibri" w:cs="Calibri"/>
                <w:sz w:val="18"/>
                <w:szCs w:val="18"/>
              </w:rPr>
            </w:pPr>
            <w:r w:rsidRPr="00805204">
              <w:rPr>
                <w:rFonts w:ascii="Calibri" w:hAnsi="Calibri" w:cs="Calibri"/>
                <w:color w:val="000000"/>
                <w:sz w:val="18"/>
                <w:szCs w:val="18"/>
              </w:rPr>
              <w:t>31.819</w:t>
            </w:r>
          </w:p>
        </w:tc>
        <w:tc>
          <w:tcPr>
            <w:tcW w:w="864" w:type="dxa"/>
            <w:tcBorders>
              <w:top w:val="single" w:sz="4" w:space="0" w:color="auto"/>
              <w:left w:val="single" w:sz="4" w:space="0" w:color="auto"/>
              <w:bottom w:val="single" w:sz="4" w:space="0" w:color="auto"/>
              <w:right w:val="single" w:sz="4" w:space="0" w:color="auto"/>
            </w:tcBorders>
            <w:vAlign w:val="bottom"/>
          </w:tcPr>
          <w:p w14:paraId="03133740"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2.267</w:t>
            </w:r>
          </w:p>
        </w:tc>
        <w:tc>
          <w:tcPr>
            <w:tcW w:w="864" w:type="dxa"/>
            <w:tcBorders>
              <w:top w:val="single" w:sz="4" w:space="0" w:color="auto"/>
              <w:left w:val="single" w:sz="4" w:space="0" w:color="auto"/>
              <w:bottom w:val="single" w:sz="4" w:space="0" w:color="auto"/>
              <w:right w:val="single" w:sz="4" w:space="0" w:color="auto"/>
            </w:tcBorders>
            <w:vAlign w:val="bottom"/>
          </w:tcPr>
          <w:p w14:paraId="133B5264"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25.450</w:t>
            </w:r>
          </w:p>
        </w:tc>
        <w:tc>
          <w:tcPr>
            <w:tcW w:w="864" w:type="dxa"/>
            <w:tcBorders>
              <w:top w:val="single" w:sz="4" w:space="0" w:color="auto"/>
              <w:left w:val="single" w:sz="4" w:space="0" w:color="auto"/>
              <w:bottom w:val="single" w:sz="4" w:space="0" w:color="auto"/>
              <w:right w:val="single" w:sz="4" w:space="0" w:color="auto"/>
            </w:tcBorders>
            <w:vAlign w:val="bottom"/>
          </w:tcPr>
          <w:p w14:paraId="65D48C63"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18.817</w:t>
            </w:r>
          </w:p>
        </w:tc>
        <w:tc>
          <w:tcPr>
            <w:tcW w:w="864" w:type="dxa"/>
            <w:tcBorders>
              <w:top w:val="single" w:sz="4" w:space="0" w:color="auto"/>
              <w:left w:val="single" w:sz="4" w:space="0" w:color="auto"/>
              <w:bottom w:val="single" w:sz="4" w:space="0" w:color="auto"/>
              <w:right w:val="single" w:sz="4" w:space="0" w:color="auto"/>
            </w:tcBorders>
            <w:vAlign w:val="bottom"/>
          </w:tcPr>
          <w:p w14:paraId="261A9C71"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29.241</w:t>
            </w:r>
          </w:p>
        </w:tc>
        <w:tc>
          <w:tcPr>
            <w:tcW w:w="864" w:type="dxa"/>
            <w:tcBorders>
              <w:top w:val="single" w:sz="4" w:space="0" w:color="auto"/>
              <w:left w:val="single" w:sz="4" w:space="0" w:color="auto"/>
              <w:bottom w:val="single" w:sz="4" w:space="0" w:color="auto"/>
              <w:right w:val="single" w:sz="4" w:space="0" w:color="auto"/>
            </w:tcBorders>
            <w:vAlign w:val="bottom"/>
          </w:tcPr>
          <w:p w14:paraId="65F052CC"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2.191</w:t>
            </w:r>
          </w:p>
        </w:tc>
      </w:tr>
      <w:tr w:rsidR="00AE38D0" w:rsidRPr="00805204" w14:paraId="07239F78" w14:textId="77777777">
        <w:trPr>
          <w:trHeight w:val="144"/>
        </w:trPr>
        <w:tc>
          <w:tcPr>
            <w:tcW w:w="3146" w:type="dxa"/>
            <w:noWrap/>
            <w:vAlign w:val="center"/>
            <w:hideMark/>
          </w:tcPr>
          <w:p w14:paraId="10E273A4" w14:textId="77777777" w:rsidR="00AE38D0" w:rsidRPr="00805204" w:rsidRDefault="00AE38D0" w:rsidP="008F5E3F">
            <w:pPr>
              <w:rPr>
                <w:rFonts w:ascii="Calibri" w:hAnsi="Calibri" w:cs="Calibri"/>
                <w:b/>
                <w:bCs/>
                <w:i/>
                <w:iCs/>
                <w:sz w:val="18"/>
                <w:szCs w:val="18"/>
              </w:rPr>
            </w:pPr>
            <w:r w:rsidRPr="00805204">
              <w:rPr>
                <w:rFonts w:ascii="Calibri" w:hAnsi="Calibri" w:cs="Calibri"/>
                <w:b/>
                <w:bCs/>
                <w:i/>
                <w:iCs/>
                <w:sz w:val="18"/>
                <w:szCs w:val="18"/>
              </w:rPr>
              <w:t>Age: 65+</w:t>
            </w:r>
          </w:p>
        </w:tc>
        <w:tc>
          <w:tcPr>
            <w:tcW w:w="864" w:type="dxa"/>
            <w:tcBorders>
              <w:top w:val="single" w:sz="4" w:space="0" w:color="auto"/>
              <w:left w:val="nil"/>
              <w:bottom w:val="single" w:sz="4" w:space="0" w:color="auto"/>
              <w:right w:val="single" w:sz="4" w:space="0" w:color="auto"/>
            </w:tcBorders>
            <w:noWrap/>
            <w:vAlign w:val="bottom"/>
          </w:tcPr>
          <w:p w14:paraId="5A7B17CB" w14:textId="77777777" w:rsidR="00AE38D0" w:rsidRPr="00805204" w:rsidRDefault="00AE38D0" w:rsidP="008F5E3F">
            <w:pPr>
              <w:jc w:val="center"/>
              <w:rPr>
                <w:rFonts w:ascii="Calibri" w:hAnsi="Calibri" w:cs="Calibri"/>
                <w:sz w:val="18"/>
                <w:szCs w:val="18"/>
              </w:rPr>
            </w:pPr>
            <w:r w:rsidRPr="00805204">
              <w:rPr>
                <w:rFonts w:ascii="Calibri" w:hAnsi="Calibri" w:cs="Calibri"/>
                <w:color w:val="000000"/>
                <w:sz w:val="18"/>
                <w:szCs w:val="18"/>
              </w:rPr>
              <w:t>23.386</w:t>
            </w:r>
          </w:p>
        </w:tc>
        <w:tc>
          <w:tcPr>
            <w:tcW w:w="864" w:type="dxa"/>
            <w:tcBorders>
              <w:top w:val="single" w:sz="4" w:space="0" w:color="auto"/>
              <w:left w:val="single" w:sz="4" w:space="0" w:color="auto"/>
              <w:bottom w:val="single" w:sz="4" w:space="0" w:color="auto"/>
              <w:right w:val="single" w:sz="4" w:space="0" w:color="auto"/>
            </w:tcBorders>
            <w:noWrap/>
            <w:vAlign w:val="bottom"/>
          </w:tcPr>
          <w:p w14:paraId="3F4CAFF2" w14:textId="77777777" w:rsidR="00AE38D0" w:rsidRPr="00805204" w:rsidRDefault="00AE38D0" w:rsidP="008F5E3F">
            <w:pPr>
              <w:jc w:val="center"/>
              <w:rPr>
                <w:rFonts w:ascii="Calibri" w:hAnsi="Calibri" w:cs="Calibri"/>
                <w:sz w:val="18"/>
                <w:szCs w:val="18"/>
              </w:rPr>
            </w:pPr>
            <w:r w:rsidRPr="00805204">
              <w:rPr>
                <w:rFonts w:ascii="Calibri" w:hAnsi="Calibri" w:cs="Calibri"/>
                <w:color w:val="000000"/>
                <w:sz w:val="18"/>
                <w:szCs w:val="18"/>
              </w:rPr>
              <w:t>17.051</w:t>
            </w:r>
          </w:p>
        </w:tc>
        <w:tc>
          <w:tcPr>
            <w:tcW w:w="864" w:type="dxa"/>
            <w:tcBorders>
              <w:top w:val="single" w:sz="4" w:space="0" w:color="auto"/>
              <w:left w:val="single" w:sz="4" w:space="0" w:color="auto"/>
              <w:bottom w:val="single" w:sz="4" w:space="0" w:color="auto"/>
              <w:right w:val="single" w:sz="4" w:space="0" w:color="auto"/>
            </w:tcBorders>
            <w:vAlign w:val="bottom"/>
          </w:tcPr>
          <w:p w14:paraId="7C06B1A6" w14:textId="77777777" w:rsidR="00AE38D0" w:rsidRPr="00805204" w:rsidRDefault="00AE38D0" w:rsidP="008F5E3F">
            <w:pPr>
              <w:jc w:val="center"/>
              <w:rPr>
                <w:rFonts w:ascii="Calibri" w:hAnsi="Calibri" w:cs="Calibri"/>
                <w:sz w:val="18"/>
                <w:szCs w:val="18"/>
              </w:rPr>
            </w:pPr>
            <w:r w:rsidRPr="00805204">
              <w:rPr>
                <w:rFonts w:ascii="Calibri" w:hAnsi="Calibri" w:cs="Calibri"/>
                <w:color w:val="000000"/>
                <w:sz w:val="18"/>
                <w:szCs w:val="18"/>
              </w:rPr>
              <w:t>36.362</w:t>
            </w:r>
          </w:p>
        </w:tc>
        <w:tc>
          <w:tcPr>
            <w:tcW w:w="864" w:type="dxa"/>
            <w:tcBorders>
              <w:top w:val="single" w:sz="4" w:space="0" w:color="auto"/>
              <w:left w:val="single" w:sz="4" w:space="0" w:color="auto"/>
              <w:bottom w:val="single" w:sz="4" w:space="0" w:color="auto"/>
              <w:right w:val="single" w:sz="4" w:space="0" w:color="auto"/>
            </w:tcBorders>
            <w:vAlign w:val="bottom"/>
          </w:tcPr>
          <w:p w14:paraId="27DA2C3C"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3.175</w:t>
            </w:r>
          </w:p>
        </w:tc>
        <w:tc>
          <w:tcPr>
            <w:tcW w:w="864" w:type="dxa"/>
            <w:tcBorders>
              <w:top w:val="single" w:sz="4" w:space="0" w:color="auto"/>
              <w:left w:val="single" w:sz="4" w:space="0" w:color="auto"/>
              <w:bottom w:val="single" w:sz="4" w:space="0" w:color="auto"/>
              <w:right w:val="single" w:sz="4" w:space="0" w:color="auto"/>
            </w:tcBorders>
            <w:vAlign w:val="bottom"/>
          </w:tcPr>
          <w:p w14:paraId="77DFC83E"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26.938</w:t>
            </w:r>
          </w:p>
        </w:tc>
        <w:tc>
          <w:tcPr>
            <w:tcW w:w="864" w:type="dxa"/>
            <w:tcBorders>
              <w:top w:val="single" w:sz="4" w:space="0" w:color="auto"/>
              <w:left w:val="single" w:sz="4" w:space="0" w:color="auto"/>
              <w:bottom w:val="single" w:sz="4" w:space="0" w:color="auto"/>
              <w:right w:val="single" w:sz="4" w:space="0" w:color="auto"/>
            </w:tcBorders>
            <w:vAlign w:val="bottom"/>
          </w:tcPr>
          <w:p w14:paraId="5F11F98B"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15.422</w:t>
            </w:r>
          </w:p>
        </w:tc>
        <w:tc>
          <w:tcPr>
            <w:tcW w:w="864" w:type="dxa"/>
            <w:tcBorders>
              <w:top w:val="single" w:sz="4" w:space="0" w:color="auto"/>
              <w:left w:val="single" w:sz="4" w:space="0" w:color="auto"/>
              <w:bottom w:val="single" w:sz="4" w:space="0" w:color="auto"/>
              <w:right w:val="single" w:sz="4" w:space="0" w:color="auto"/>
            </w:tcBorders>
            <w:vAlign w:val="bottom"/>
          </w:tcPr>
          <w:p w14:paraId="4F9F2F9F"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62.076</w:t>
            </w:r>
          </w:p>
        </w:tc>
        <w:tc>
          <w:tcPr>
            <w:tcW w:w="864" w:type="dxa"/>
            <w:tcBorders>
              <w:top w:val="single" w:sz="4" w:space="0" w:color="auto"/>
              <w:left w:val="single" w:sz="4" w:space="0" w:color="auto"/>
              <w:bottom w:val="single" w:sz="4" w:space="0" w:color="auto"/>
              <w:right w:val="single" w:sz="4" w:space="0" w:color="auto"/>
            </w:tcBorders>
            <w:vAlign w:val="bottom"/>
          </w:tcPr>
          <w:p w14:paraId="28F2D6B5"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8.316</w:t>
            </w:r>
          </w:p>
        </w:tc>
      </w:tr>
      <w:tr w:rsidR="00AE38D0" w:rsidRPr="00805204" w14:paraId="6235C0B2" w14:textId="77777777">
        <w:trPr>
          <w:trHeight w:val="144"/>
        </w:trPr>
        <w:tc>
          <w:tcPr>
            <w:tcW w:w="3146" w:type="dxa"/>
            <w:noWrap/>
            <w:vAlign w:val="center"/>
            <w:hideMark/>
          </w:tcPr>
          <w:p w14:paraId="7CA97D88" w14:textId="77777777" w:rsidR="00AE38D0" w:rsidRPr="00805204" w:rsidRDefault="00AE38D0" w:rsidP="008F5E3F">
            <w:pPr>
              <w:rPr>
                <w:rFonts w:ascii="Calibri" w:hAnsi="Calibri" w:cs="Calibri"/>
                <w:b/>
                <w:bCs/>
                <w:i/>
                <w:iCs/>
                <w:sz w:val="18"/>
                <w:szCs w:val="18"/>
              </w:rPr>
            </w:pPr>
            <w:r w:rsidRPr="00805204">
              <w:rPr>
                <w:rFonts w:ascii="Calibri" w:hAnsi="Calibri" w:cs="Calibri"/>
                <w:b/>
                <w:bCs/>
                <w:i/>
                <w:iCs/>
                <w:sz w:val="18"/>
                <w:szCs w:val="18"/>
              </w:rPr>
              <w:t>Education: No Bachelor’s Degree</w:t>
            </w:r>
          </w:p>
        </w:tc>
        <w:tc>
          <w:tcPr>
            <w:tcW w:w="864" w:type="dxa"/>
            <w:tcBorders>
              <w:top w:val="single" w:sz="4" w:space="0" w:color="auto"/>
              <w:left w:val="nil"/>
              <w:bottom w:val="single" w:sz="4" w:space="0" w:color="auto"/>
              <w:right w:val="single" w:sz="4" w:space="0" w:color="auto"/>
            </w:tcBorders>
            <w:noWrap/>
            <w:vAlign w:val="bottom"/>
          </w:tcPr>
          <w:p w14:paraId="0D41BA6D" w14:textId="77777777" w:rsidR="00AE38D0" w:rsidRPr="00805204" w:rsidRDefault="00AE38D0" w:rsidP="008F5E3F">
            <w:pPr>
              <w:jc w:val="center"/>
              <w:rPr>
                <w:rFonts w:ascii="Calibri" w:hAnsi="Calibri" w:cs="Calibri"/>
                <w:sz w:val="18"/>
                <w:szCs w:val="18"/>
              </w:rPr>
            </w:pPr>
            <w:r w:rsidRPr="00805204">
              <w:rPr>
                <w:rFonts w:ascii="Calibri" w:hAnsi="Calibri" w:cs="Calibri"/>
                <w:color w:val="000000"/>
                <w:sz w:val="18"/>
                <w:szCs w:val="18"/>
              </w:rPr>
              <w:t>87.531</w:t>
            </w:r>
          </w:p>
        </w:tc>
        <w:tc>
          <w:tcPr>
            <w:tcW w:w="864" w:type="dxa"/>
            <w:tcBorders>
              <w:top w:val="single" w:sz="4" w:space="0" w:color="auto"/>
              <w:left w:val="single" w:sz="4" w:space="0" w:color="auto"/>
              <w:bottom w:val="single" w:sz="4" w:space="0" w:color="auto"/>
              <w:right w:val="single" w:sz="4" w:space="0" w:color="auto"/>
            </w:tcBorders>
            <w:noWrap/>
            <w:vAlign w:val="bottom"/>
          </w:tcPr>
          <w:p w14:paraId="2D99B05B" w14:textId="77777777" w:rsidR="00AE38D0" w:rsidRPr="00805204" w:rsidRDefault="00AE38D0" w:rsidP="008F5E3F">
            <w:pPr>
              <w:jc w:val="center"/>
              <w:rPr>
                <w:rFonts w:ascii="Calibri" w:hAnsi="Calibri" w:cs="Calibri"/>
                <w:sz w:val="18"/>
                <w:szCs w:val="18"/>
              </w:rPr>
            </w:pPr>
            <w:r w:rsidRPr="00805204">
              <w:rPr>
                <w:rFonts w:ascii="Calibri" w:hAnsi="Calibri" w:cs="Calibri"/>
                <w:color w:val="000000"/>
                <w:sz w:val="18"/>
                <w:szCs w:val="18"/>
              </w:rPr>
              <w:t>71.943</w:t>
            </w:r>
          </w:p>
        </w:tc>
        <w:tc>
          <w:tcPr>
            <w:tcW w:w="864" w:type="dxa"/>
            <w:tcBorders>
              <w:top w:val="single" w:sz="4" w:space="0" w:color="auto"/>
              <w:left w:val="single" w:sz="4" w:space="0" w:color="auto"/>
              <w:bottom w:val="single" w:sz="4" w:space="0" w:color="auto"/>
              <w:right w:val="single" w:sz="4" w:space="0" w:color="auto"/>
            </w:tcBorders>
            <w:vAlign w:val="bottom"/>
          </w:tcPr>
          <w:p w14:paraId="7C0F54D8" w14:textId="77777777" w:rsidR="00AE38D0" w:rsidRPr="00805204" w:rsidRDefault="00AE38D0" w:rsidP="008F5E3F">
            <w:pPr>
              <w:jc w:val="center"/>
              <w:rPr>
                <w:rFonts w:ascii="Calibri" w:hAnsi="Calibri" w:cs="Calibri"/>
                <w:sz w:val="18"/>
                <w:szCs w:val="18"/>
              </w:rPr>
            </w:pPr>
            <w:r w:rsidRPr="00805204">
              <w:rPr>
                <w:rFonts w:ascii="Calibri" w:hAnsi="Calibri" w:cs="Calibri"/>
                <w:color w:val="000000"/>
                <w:sz w:val="18"/>
                <w:szCs w:val="18"/>
              </w:rPr>
              <w:t>93.691</w:t>
            </w:r>
          </w:p>
        </w:tc>
        <w:tc>
          <w:tcPr>
            <w:tcW w:w="864" w:type="dxa"/>
            <w:tcBorders>
              <w:top w:val="single" w:sz="4" w:space="0" w:color="auto"/>
              <w:left w:val="single" w:sz="4" w:space="0" w:color="auto"/>
              <w:bottom w:val="single" w:sz="4" w:space="0" w:color="auto"/>
              <w:right w:val="single" w:sz="4" w:space="0" w:color="auto"/>
            </w:tcBorders>
            <w:vAlign w:val="bottom"/>
          </w:tcPr>
          <w:p w14:paraId="7336CEBD"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4.523</w:t>
            </w:r>
          </w:p>
        </w:tc>
        <w:tc>
          <w:tcPr>
            <w:tcW w:w="864" w:type="dxa"/>
            <w:tcBorders>
              <w:top w:val="single" w:sz="4" w:space="0" w:color="auto"/>
              <w:left w:val="single" w:sz="4" w:space="0" w:color="auto"/>
              <w:bottom w:val="single" w:sz="4" w:space="0" w:color="auto"/>
              <w:right w:val="single" w:sz="4" w:space="0" w:color="auto"/>
            </w:tcBorders>
            <w:vAlign w:val="bottom"/>
          </w:tcPr>
          <w:p w14:paraId="18A614A2"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89.385</w:t>
            </w:r>
          </w:p>
        </w:tc>
        <w:tc>
          <w:tcPr>
            <w:tcW w:w="864" w:type="dxa"/>
            <w:tcBorders>
              <w:top w:val="single" w:sz="4" w:space="0" w:color="auto"/>
              <w:left w:val="single" w:sz="4" w:space="0" w:color="auto"/>
              <w:bottom w:val="single" w:sz="4" w:space="0" w:color="auto"/>
              <w:right w:val="single" w:sz="4" w:space="0" w:color="auto"/>
            </w:tcBorders>
            <w:vAlign w:val="bottom"/>
          </w:tcPr>
          <w:p w14:paraId="36725AF3"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78.718</w:t>
            </w:r>
          </w:p>
        </w:tc>
        <w:tc>
          <w:tcPr>
            <w:tcW w:w="864" w:type="dxa"/>
            <w:tcBorders>
              <w:top w:val="single" w:sz="4" w:space="0" w:color="auto"/>
              <w:left w:val="single" w:sz="4" w:space="0" w:color="auto"/>
              <w:bottom w:val="single" w:sz="4" w:space="0" w:color="auto"/>
              <w:right w:val="single" w:sz="4" w:space="0" w:color="auto"/>
            </w:tcBorders>
            <w:vAlign w:val="bottom"/>
          </w:tcPr>
          <w:p w14:paraId="5C17FCC9"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96.620</w:t>
            </w:r>
          </w:p>
        </w:tc>
        <w:tc>
          <w:tcPr>
            <w:tcW w:w="864" w:type="dxa"/>
            <w:tcBorders>
              <w:top w:val="single" w:sz="4" w:space="0" w:color="auto"/>
              <w:left w:val="single" w:sz="4" w:space="0" w:color="auto"/>
              <w:bottom w:val="single" w:sz="4" w:space="0" w:color="auto"/>
              <w:right w:val="single" w:sz="4" w:space="0" w:color="auto"/>
            </w:tcBorders>
            <w:vAlign w:val="bottom"/>
          </w:tcPr>
          <w:p w14:paraId="1F498310"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4.765</w:t>
            </w:r>
          </w:p>
        </w:tc>
      </w:tr>
      <w:tr w:rsidR="00AE38D0" w:rsidRPr="00805204" w14:paraId="35DBFB89" w14:textId="77777777">
        <w:trPr>
          <w:trHeight w:val="144"/>
        </w:trPr>
        <w:tc>
          <w:tcPr>
            <w:tcW w:w="3146" w:type="dxa"/>
            <w:noWrap/>
            <w:vAlign w:val="center"/>
            <w:hideMark/>
          </w:tcPr>
          <w:p w14:paraId="432E5C3B" w14:textId="77777777" w:rsidR="00AE38D0" w:rsidRPr="00805204" w:rsidRDefault="00AE38D0" w:rsidP="008F5E3F">
            <w:pPr>
              <w:rPr>
                <w:rFonts w:ascii="Calibri" w:hAnsi="Calibri" w:cs="Calibri"/>
                <w:b/>
                <w:bCs/>
                <w:i/>
                <w:iCs/>
                <w:sz w:val="18"/>
                <w:szCs w:val="18"/>
              </w:rPr>
            </w:pPr>
            <w:r w:rsidRPr="00805204">
              <w:rPr>
                <w:rFonts w:ascii="Calibri" w:hAnsi="Calibri" w:cs="Calibri"/>
                <w:b/>
                <w:bCs/>
                <w:i/>
                <w:iCs/>
                <w:sz w:val="18"/>
                <w:szCs w:val="18"/>
              </w:rPr>
              <w:t>Education: Bachelor’s Degree or Higher</w:t>
            </w:r>
          </w:p>
        </w:tc>
        <w:tc>
          <w:tcPr>
            <w:tcW w:w="864" w:type="dxa"/>
            <w:tcBorders>
              <w:top w:val="single" w:sz="4" w:space="0" w:color="auto"/>
              <w:left w:val="nil"/>
              <w:bottom w:val="single" w:sz="4" w:space="0" w:color="auto"/>
              <w:right w:val="single" w:sz="4" w:space="0" w:color="auto"/>
            </w:tcBorders>
            <w:noWrap/>
            <w:vAlign w:val="bottom"/>
          </w:tcPr>
          <w:p w14:paraId="64952F07" w14:textId="77777777" w:rsidR="00AE38D0" w:rsidRPr="00805204" w:rsidRDefault="00AE38D0" w:rsidP="008F5E3F">
            <w:pPr>
              <w:jc w:val="center"/>
              <w:rPr>
                <w:rFonts w:ascii="Calibri" w:hAnsi="Calibri" w:cs="Calibri"/>
                <w:sz w:val="18"/>
                <w:szCs w:val="18"/>
              </w:rPr>
            </w:pPr>
            <w:r w:rsidRPr="00805204">
              <w:rPr>
                <w:rFonts w:ascii="Calibri" w:hAnsi="Calibri" w:cs="Calibri"/>
                <w:color w:val="000000"/>
                <w:sz w:val="18"/>
                <w:szCs w:val="18"/>
              </w:rPr>
              <w:t>12.469</w:t>
            </w:r>
          </w:p>
        </w:tc>
        <w:tc>
          <w:tcPr>
            <w:tcW w:w="864" w:type="dxa"/>
            <w:tcBorders>
              <w:top w:val="single" w:sz="4" w:space="0" w:color="auto"/>
              <w:left w:val="single" w:sz="4" w:space="0" w:color="auto"/>
              <w:bottom w:val="single" w:sz="4" w:space="0" w:color="auto"/>
              <w:right w:val="single" w:sz="4" w:space="0" w:color="auto"/>
            </w:tcBorders>
            <w:noWrap/>
            <w:vAlign w:val="bottom"/>
          </w:tcPr>
          <w:p w14:paraId="4A3A1973" w14:textId="77777777" w:rsidR="00AE38D0" w:rsidRPr="00805204" w:rsidRDefault="00AE38D0" w:rsidP="008F5E3F">
            <w:pPr>
              <w:jc w:val="center"/>
              <w:rPr>
                <w:rFonts w:ascii="Calibri" w:hAnsi="Calibri" w:cs="Calibri"/>
                <w:sz w:val="18"/>
                <w:szCs w:val="18"/>
              </w:rPr>
            </w:pPr>
            <w:r w:rsidRPr="00805204">
              <w:rPr>
                <w:rFonts w:ascii="Calibri" w:hAnsi="Calibri" w:cs="Calibri"/>
                <w:color w:val="000000"/>
                <w:sz w:val="18"/>
                <w:szCs w:val="18"/>
              </w:rPr>
              <w:t>6.309</w:t>
            </w:r>
          </w:p>
        </w:tc>
        <w:tc>
          <w:tcPr>
            <w:tcW w:w="864" w:type="dxa"/>
            <w:tcBorders>
              <w:top w:val="single" w:sz="4" w:space="0" w:color="auto"/>
              <w:left w:val="single" w:sz="4" w:space="0" w:color="auto"/>
              <w:bottom w:val="single" w:sz="4" w:space="0" w:color="auto"/>
              <w:right w:val="single" w:sz="4" w:space="0" w:color="auto"/>
            </w:tcBorders>
            <w:vAlign w:val="bottom"/>
          </w:tcPr>
          <w:p w14:paraId="31EF3EEC" w14:textId="77777777" w:rsidR="00AE38D0" w:rsidRPr="00805204" w:rsidRDefault="00AE38D0" w:rsidP="008F5E3F">
            <w:pPr>
              <w:jc w:val="center"/>
              <w:rPr>
                <w:rFonts w:ascii="Calibri" w:hAnsi="Calibri" w:cs="Calibri"/>
                <w:sz w:val="18"/>
                <w:szCs w:val="18"/>
              </w:rPr>
            </w:pPr>
            <w:r w:rsidRPr="00805204">
              <w:rPr>
                <w:rFonts w:ascii="Calibri" w:hAnsi="Calibri" w:cs="Calibri"/>
                <w:color w:val="000000"/>
                <w:sz w:val="18"/>
                <w:szCs w:val="18"/>
              </w:rPr>
              <w:t>28.057</w:t>
            </w:r>
          </w:p>
        </w:tc>
        <w:tc>
          <w:tcPr>
            <w:tcW w:w="864" w:type="dxa"/>
            <w:tcBorders>
              <w:top w:val="single" w:sz="4" w:space="0" w:color="auto"/>
              <w:left w:val="single" w:sz="4" w:space="0" w:color="auto"/>
              <w:bottom w:val="single" w:sz="4" w:space="0" w:color="auto"/>
              <w:right w:val="single" w:sz="4" w:space="0" w:color="auto"/>
            </w:tcBorders>
            <w:vAlign w:val="bottom"/>
          </w:tcPr>
          <w:p w14:paraId="424DBE06"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4.523</w:t>
            </w:r>
          </w:p>
        </w:tc>
        <w:tc>
          <w:tcPr>
            <w:tcW w:w="864" w:type="dxa"/>
            <w:tcBorders>
              <w:top w:val="single" w:sz="4" w:space="0" w:color="auto"/>
              <w:left w:val="single" w:sz="4" w:space="0" w:color="auto"/>
              <w:bottom w:val="single" w:sz="4" w:space="0" w:color="auto"/>
              <w:right w:val="single" w:sz="4" w:space="0" w:color="auto"/>
            </w:tcBorders>
            <w:vAlign w:val="bottom"/>
          </w:tcPr>
          <w:p w14:paraId="3B7FC14D"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10.615</w:t>
            </w:r>
          </w:p>
        </w:tc>
        <w:tc>
          <w:tcPr>
            <w:tcW w:w="864" w:type="dxa"/>
            <w:tcBorders>
              <w:top w:val="single" w:sz="4" w:space="0" w:color="auto"/>
              <w:left w:val="single" w:sz="4" w:space="0" w:color="auto"/>
              <w:bottom w:val="single" w:sz="4" w:space="0" w:color="auto"/>
              <w:right w:val="single" w:sz="4" w:space="0" w:color="auto"/>
            </w:tcBorders>
            <w:vAlign w:val="bottom"/>
          </w:tcPr>
          <w:p w14:paraId="2F2767A3"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3.380</w:t>
            </w:r>
          </w:p>
        </w:tc>
        <w:tc>
          <w:tcPr>
            <w:tcW w:w="864" w:type="dxa"/>
            <w:tcBorders>
              <w:top w:val="single" w:sz="4" w:space="0" w:color="auto"/>
              <w:left w:val="single" w:sz="4" w:space="0" w:color="auto"/>
              <w:bottom w:val="single" w:sz="4" w:space="0" w:color="auto"/>
              <w:right w:val="single" w:sz="4" w:space="0" w:color="auto"/>
            </w:tcBorders>
            <w:vAlign w:val="bottom"/>
          </w:tcPr>
          <w:p w14:paraId="15BFA8B1"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21.282</w:t>
            </w:r>
          </w:p>
        </w:tc>
        <w:tc>
          <w:tcPr>
            <w:tcW w:w="864" w:type="dxa"/>
            <w:tcBorders>
              <w:top w:val="single" w:sz="4" w:space="0" w:color="auto"/>
              <w:left w:val="single" w:sz="4" w:space="0" w:color="auto"/>
              <w:bottom w:val="single" w:sz="4" w:space="0" w:color="auto"/>
              <w:right w:val="single" w:sz="4" w:space="0" w:color="auto"/>
            </w:tcBorders>
            <w:vAlign w:val="bottom"/>
          </w:tcPr>
          <w:p w14:paraId="74B744EC"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4.765</w:t>
            </w:r>
          </w:p>
        </w:tc>
      </w:tr>
      <w:tr w:rsidR="00AE38D0" w:rsidRPr="00805204" w14:paraId="3F160849" w14:textId="77777777">
        <w:trPr>
          <w:trHeight w:val="144"/>
        </w:trPr>
        <w:tc>
          <w:tcPr>
            <w:tcW w:w="3146" w:type="dxa"/>
            <w:noWrap/>
            <w:vAlign w:val="center"/>
            <w:hideMark/>
          </w:tcPr>
          <w:p w14:paraId="534D7C87" w14:textId="77777777" w:rsidR="00AE38D0" w:rsidRPr="00805204" w:rsidRDefault="00AE38D0" w:rsidP="008F5E3F">
            <w:pPr>
              <w:rPr>
                <w:rFonts w:ascii="Calibri" w:hAnsi="Calibri" w:cs="Calibri"/>
                <w:b/>
                <w:bCs/>
                <w:i/>
                <w:iCs/>
                <w:sz w:val="18"/>
                <w:szCs w:val="18"/>
              </w:rPr>
            </w:pPr>
            <w:r w:rsidRPr="00805204">
              <w:rPr>
                <w:rFonts w:ascii="Calibri" w:hAnsi="Calibri" w:cs="Calibri"/>
                <w:b/>
                <w:bCs/>
                <w:i/>
                <w:iCs/>
                <w:sz w:val="18"/>
                <w:szCs w:val="18"/>
              </w:rPr>
              <w:t>Income: Less than $25,000</w:t>
            </w:r>
          </w:p>
        </w:tc>
        <w:tc>
          <w:tcPr>
            <w:tcW w:w="864" w:type="dxa"/>
            <w:tcBorders>
              <w:top w:val="single" w:sz="4" w:space="0" w:color="auto"/>
              <w:left w:val="nil"/>
              <w:bottom w:val="single" w:sz="4" w:space="0" w:color="auto"/>
              <w:right w:val="single" w:sz="4" w:space="0" w:color="auto"/>
            </w:tcBorders>
            <w:noWrap/>
            <w:vAlign w:val="bottom"/>
          </w:tcPr>
          <w:p w14:paraId="5EAF2500" w14:textId="77777777" w:rsidR="00AE38D0" w:rsidRPr="00805204" w:rsidRDefault="00AE38D0" w:rsidP="008F5E3F">
            <w:pPr>
              <w:jc w:val="center"/>
              <w:rPr>
                <w:rFonts w:ascii="Calibri" w:hAnsi="Calibri" w:cs="Calibri"/>
                <w:sz w:val="18"/>
                <w:szCs w:val="18"/>
              </w:rPr>
            </w:pPr>
            <w:r w:rsidRPr="00805204">
              <w:rPr>
                <w:rFonts w:ascii="Calibri" w:hAnsi="Calibri" w:cs="Calibri"/>
                <w:color w:val="000000"/>
                <w:sz w:val="18"/>
                <w:szCs w:val="18"/>
              </w:rPr>
              <w:t>18.168</w:t>
            </w:r>
          </w:p>
        </w:tc>
        <w:tc>
          <w:tcPr>
            <w:tcW w:w="864" w:type="dxa"/>
            <w:tcBorders>
              <w:top w:val="single" w:sz="4" w:space="0" w:color="auto"/>
              <w:left w:val="single" w:sz="4" w:space="0" w:color="auto"/>
              <w:bottom w:val="single" w:sz="4" w:space="0" w:color="auto"/>
              <w:right w:val="single" w:sz="4" w:space="0" w:color="auto"/>
            </w:tcBorders>
            <w:noWrap/>
            <w:vAlign w:val="bottom"/>
          </w:tcPr>
          <w:p w14:paraId="002B68AA" w14:textId="77777777" w:rsidR="00AE38D0" w:rsidRPr="00805204" w:rsidRDefault="00AE38D0" w:rsidP="008F5E3F">
            <w:pPr>
              <w:jc w:val="center"/>
              <w:rPr>
                <w:rFonts w:ascii="Calibri" w:hAnsi="Calibri" w:cs="Calibri"/>
                <w:sz w:val="18"/>
                <w:szCs w:val="18"/>
              </w:rPr>
            </w:pPr>
            <w:r w:rsidRPr="00805204">
              <w:rPr>
                <w:rFonts w:ascii="Calibri" w:hAnsi="Calibri" w:cs="Calibri"/>
                <w:color w:val="000000"/>
                <w:sz w:val="18"/>
                <w:szCs w:val="18"/>
              </w:rPr>
              <w:t>8.609</w:t>
            </w:r>
          </w:p>
        </w:tc>
        <w:tc>
          <w:tcPr>
            <w:tcW w:w="864" w:type="dxa"/>
            <w:tcBorders>
              <w:top w:val="single" w:sz="4" w:space="0" w:color="auto"/>
              <w:left w:val="single" w:sz="4" w:space="0" w:color="auto"/>
              <w:bottom w:val="single" w:sz="4" w:space="0" w:color="auto"/>
              <w:right w:val="single" w:sz="4" w:space="0" w:color="auto"/>
            </w:tcBorders>
            <w:vAlign w:val="bottom"/>
          </w:tcPr>
          <w:p w14:paraId="1C5AF84F" w14:textId="77777777" w:rsidR="00AE38D0" w:rsidRPr="00805204" w:rsidRDefault="00AE38D0" w:rsidP="008F5E3F">
            <w:pPr>
              <w:jc w:val="center"/>
              <w:rPr>
                <w:rFonts w:ascii="Calibri" w:hAnsi="Calibri" w:cs="Calibri"/>
                <w:sz w:val="18"/>
                <w:szCs w:val="18"/>
              </w:rPr>
            </w:pPr>
            <w:r w:rsidRPr="00805204">
              <w:rPr>
                <w:rFonts w:ascii="Calibri" w:hAnsi="Calibri" w:cs="Calibri"/>
                <w:color w:val="000000"/>
                <w:sz w:val="18"/>
                <w:szCs w:val="18"/>
              </w:rPr>
              <w:t>32.881</w:t>
            </w:r>
          </w:p>
        </w:tc>
        <w:tc>
          <w:tcPr>
            <w:tcW w:w="864" w:type="dxa"/>
            <w:tcBorders>
              <w:top w:val="single" w:sz="4" w:space="0" w:color="auto"/>
              <w:left w:val="single" w:sz="4" w:space="0" w:color="auto"/>
              <w:bottom w:val="single" w:sz="4" w:space="0" w:color="auto"/>
              <w:right w:val="single" w:sz="4" w:space="0" w:color="auto"/>
            </w:tcBorders>
            <w:vAlign w:val="bottom"/>
          </w:tcPr>
          <w:p w14:paraId="68F4AB2A"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4.078</w:t>
            </w:r>
          </w:p>
        </w:tc>
        <w:tc>
          <w:tcPr>
            <w:tcW w:w="864" w:type="dxa"/>
            <w:tcBorders>
              <w:top w:val="single" w:sz="4" w:space="0" w:color="auto"/>
              <w:left w:val="single" w:sz="4" w:space="0" w:color="auto"/>
              <w:bottom w:val="single" w:sz="4" w:space="0" w:color="auto"/>
              <w:right w:val="single" w:sz="4" w:space="0" w:color="auto"/>
            </w:tcBorders>
            <w:vAlign w:val="bottom"/>
          </w:tcPr>
          <w:p w14:paraId="0D5768E4"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20.918</w:t>
            </w:r>
          </w:p>
        </w:tc>
        <w:tc>
          <w:tcPr>
            <w:tcW w:w="864" w:type="dxa"/>
            <w:tcBorders>
              <w:top w:val="single" w:sz="4" w:space="0" w:color="auto"/>
              <w:left w:val="single" w:sz="4" w:space="0" w:color="auto"/>
              <w:bottom w:val="single" w:sz="4" w:space="0" w:color="auto"/>
              <w:right w:val="single" w:sz="4" w:space="0" w:color="auto"/>
            </w:tcBorders>
            <w:vAlign w:val="bottom"/>
          </w:tcPr>
          <w:p w14:paraId="6D5FA541"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10.458</w:t>
            </w:r>
          </w:p>
        </w:tc>
        <w:tc>
          <w:tcPr>
            <w:tcW w:w="864" w:type="dxa"/>
            <w:tcBorders>
              <w:top w:val="single" w:sz="4" w:space="0" w:color="auto"/>
              <w:left w:val="single" w:sz="4" w:space="0" w:color="auto"/>
              <w:bottom w:val="single" w:sz="4" w:space="0" w:color="auto"/>
              <w:right w:val="single" w:sz="4" w:space="0" w:color="auto"/>
            </w:tcBorders>
            <w:vAlign w:val="bottom"/>
          </w:tcPr>
          <w:p w14:paraId="095391D2"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33.775</w:t>
            </w:r>
          </w:p>
        </w:tc>
        <w:tc>
          <w:tcPr>
            <w:tcW w:w="864" w:type="dxa"/>
            <w:tcBorders>
              <w:top w:val="single" w:sz="4" w:space="0" w:color="auto"/>
              <w:left w:val="single" w:sz="4" w:space="0" w:color="auto"/>
              <w:bottom w:val="single" w:sz="4" w:space="0" w:color="auto"/>
              <w:right w:val="single" w:sz="4" w:space="0" w:color="auto"/>
            </w:tcBorders>
            <w:vAlign w:val="bottom"/>
          </w:tcPr>
          <w:p w14:paraId="660DEBA5"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5.897</w:t>
            </w:r>
          </w:p>
        </w:tc>
      </w:tr>
      <w:tr w:rsidR="00AE38D0" w:rsidRPr="00805204" w14:paraId="23687FA2" w14:textId="77777777">
        <w:trPr>
          <w:trHeight w:val="144"/>
        </w:trPr>
        <w:tc>
          <w:tcPr>
            <w:tcW w:w="3146" w:type="dxa"/>
            <w:noWrap/>
            <w:vAlign w:val="center"/>
            <w:hideMark/>
          </w:tcPr>
          <w:p w14:paraId="4B48AF36" w14:textId="77777777" w:rsidR="00AE38D0" w:rsidRPr="00805204" w:rsidRDefault="00AE38D0" w:rsidP="008F5E3F">
            <w:pPr>
              <w:rPr>
                <w:rFonts w:ascii="Calibri" w:hAnsi="Calibri" w:cs="Calibri"/>
                <w:b/>
                <w:bCs/>
                <w:i/>
                <w:iCs/>
                <w:sz w:val="18"/>
                <w:szCs w:val="18"/>
              </w:rPr>
            </w:pPr>
            <w:r w:rsidRPr="00805204">
              <w:rPr>
                <w:rFonts w:ascii="Calibri" w:hAnsi="Calibri" w:cs="Calibri"/>
                <w:b/>
                <w:bCs/>
                <w:i/>
                <w:iCs/>
                <w:sz w:val="18"/>
                <w:szCs w:val="18"/>
              </w:rPr>
              <w:t>Income: $25,000 - $49,999</w:t>
            </w:r>
          </w:p>
        </w:tc>
        <w:tc>
          <w:tcPr>
            <w:tcW w:w="864" w:type="dxa"/>
            <w:tcBorders>
              <w:top w:val="single" w:sz="4" w:space="0" w:color="auto"/>
              <w:left w:val="nil"/>
              <w:bottom w:val="single" w:sz="4" w:space="0" w:color="auto"/>
              <w:right w:val="single" w:sz="4" w:space="0" w:color="auto"/>
            </w:tcBorders>
            <w:noWrap/>
            <w:vAlign w:val="bottom"/>
          </w:tcPr>
          <w:p w14:paraId="3E768A87" w14:textId="77777777" w:rsidR="00AE38D0" w:rsidRPr="00805204" w:rsidRDefault="00AE38D0" w:rsidP="008F5E3F">
            <w:pPr>
              <w:jc w:val="center"/>
              <w:rPr>
                <w:rFonts w:ascii="Calibri" w:hAnsi="Calibri" w:cs="Calibri"/>
                <w:sz w:val="18"/>
                <w:szCs w:val="18"/>
              </w:rPr>
            </w:pPr>
            <w:r w:rsidRPr="00805204">
              <w:rPr>
                <w:rFonts w:ascii="Calibri" w:hAnsi="Calibri" w:cs="Calibri"/>
                <w:color w:val="000000"/>
                <w:sz w:val="18"/>
                <w:szCs w:val="18"/>
              </w:rPr>
              <w:t>20.402</w:t>
            </w:r>
          </w:p>
        </w:tc>
        <w:tc>
          <w:tcPr>
            <w:tcW w:w="864" w:type="dxa"/>
            <w:tcBorders>
              <w:top w:val="single" w:sz="4" w:space="0" w:color="auto"/>
              <w:left w:val="single" w:sz="4" w:space="0" w:color="auto"/>
              <w:bottom w:val="single" w:sz="4" w:space="0" w:color="auto"/>
              <w:right w:val="single" w:sz="4" w:space="0" w:color="auto"/>
            </w:tcBorders>
            <w:noWrap/>
            <w:vAlign w:val="bottom"/>
          </w:tcPr>
          <w:p w14:paraId="64AD23B3" w14:textId="77777777" w:rsidR="00AE38D0" w:rsidRPr="00805204" w:rsidRDefault="00AE38D0" w:rsidP="008F5E3F">
            <w:pPr>
              <w:jc w:val="center"/>
              <w:rPr>
                <w:rFonts w:ascii="Calibri" w:hAnsi="Calibri" w:cs="Calibri"/>
                <w:sz w:val="18"/>
                <w:szCs w:val="18"/>
              </w:rPr>
            </w:pPr>
            <w:r w:rsidRPr="00805204">
              <w:rPr>
                <w:rFonts w:ascii="Calibri" w:hAnsi="Calibri" w:cs="Calibri"/>
                <w:color w:val="000000"/>
                <w:sz w:val="18"/>
                <w:szCs w:val="18"/>
              </w:rPr>
              <w:t>9.870</w:t>
            </w:r>
          </w:p>
        </w:tc>
        <w:tc>
          <w:tcPr>
            <w:tcW w:w="864" w:type="dxa"/>
            <w:tcBorders>
              <w:top w:val="single" w:sz="4" w:space="0" w:color="auto"/>
              <w:left w:val="single" w:sz="4" w:space="0" w:color="auto"/>
              <w:bottom w:val="single" w:sz="4" w:space="0" w:color="auto"/>
              <w:right w:val="single" w:sz="4" w:space="0" w:color="auto"/>
            </w:tcBorders>
            <w:vAlign w:val="bottom"/>
          </w:tcPr>
          <w:p w14:paraId="613F6EE1" w14:textId="77777777" w:rsidR="00AE38D0" w:rsidRPr="00805204" w:rsidRDefault="00AE38D0" w:rsidP="008F5E3F">
            <w:pPr>
              <w:jc w:val="center"/>
              <w:rPr>
                <w:rFonts w:ascii="Calibri" w:hAnsi="Calibri" w:cs="Calibri"/>
                <w:sz w:val="18"/>
                <w:szCs w:val="18"/>
              </w:rPr>
            </w:pPr>
            <w:r w:rsidRPr="00805204">
              <w:rPr>
                <w:rFonts w:ascii="Calibri" w:hAnsi="Calibri" w:cs="Calibri"/>
                <w:color w:val="000000"/>
                <w:sz w:val="18"/>
                <w:szCs w:val="18"/>
              </w:rPr>
              <w:t>26.153</w:t>
            </w:r>
          </w:p>
        </w:tc>
        <w:tc>
          <w:tcPr>
            <w:tcW w:w="864" w:type="dxa"/>
            <w:tcBorders>
              <w:top w:val="single" w:sz="4" w:space="0" w:color="auto"/>
              <w:left w:val="single" w:sz="4" w:space="0" w:color="auto"/>
              <w:bottom w:val="single" w:sz="4" w:space="0" w:color="auto"/>
              <w:right w:val="single" w:sz="4" w:space="0" w:color="auto"/>
            </w:tcBorders>
            <w:vAlign w:val="bottom"/>
          </w:tcPr>
          <w:p w14:paraId="598D9A4F"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3.843</w:t>
            </w:r>
          </w:p>
        </w:tc>
        <w:tc>
          <w:tcPr>
            <w:tcW w:w="864" w:type="dxa"/>
            <w:tcBorders>
              <w:top w:val="single" w:sz="4" w:space="0" w:color="auto"/>
              <w:left w:val="single" w:sz="4" w:space="0" w:color="auto"/>
              <w:bottom w:val="single" w:sz="4" w:space="0" w:color="auto"/>
              <w:right w:val="single" w:sz="4" w:space="0" w:color="auto"/>
            </w:tcBorders>
            <w:vAlign w:val="bottom"/>
          </w:tcPr>
          <w:p w14:paraId="2865AA1C"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24.451</w:t>
            </w:r>
          </w:p>
        </w:tc>
        <w:tc>
          <w:tcPr>
            <w:tcW w:w="864" w:type="dxa"/>
            <w:tcBorders>
              <w:top w:val="single" w:sz="4" w:space="0" w:color="auto"/>
              <w:left w:val="single" w:sz="4" w:space="0" w:color="auto"/>
              <w:bottom w:val="single" w:sz="4" w:space="0" w:color="auto"/>
              <w:right w:val="single" w:sz="4" w:space="0" w:color="auto"/>
            </w:tcBorders>
            <w:vAlign w:val="bottom"/>
          </w:tcPr>
          <w:p w14:paraId="5F3BACBE"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13.801</w:t>
            </w:r>
          </w:p>
        </w:tc>
        <w:tc>
          <w:tcPr>
            <w:tcW w:w="864" w:type="dxa"/>
            <w:tcBorders>
              <w:top w:val="single" w:sz="4" w:space="0" w:color="auto"/>
              <w:left w:val="single" w:sz="4" w:space="0" w:color="auto"/>
              <w:bottom w:val="single" w:sz="4" w:space="0" w:color="auto"/>
              <w:right w:val="single" w:sz="4" w:space="0" w:color="auto"/>
            </w:tcBorders>
            <w:vAlign w:val="bottom"/>
          </w:tcPr>
          <w:p w14:paraId="0F5ED430"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34.363</w:t>
            </w:r>
          </w:p>
        </w:tc>
        <w:tc>
          <w:tcPr>
            <w:tcW w:w="864" w:type="dxa"/>
            <w:tcBorders>
              <w:top w:val="single" w:sz="4" w:space="0" w:color="auto"/>
              <w:left w:val="single" w:sz="4" w:space="0" w:color="auto"/>
              <w:bottom w:val="single" w:sz="4" w:space="0" w:color="auto"/>
              <w:right w:val="single" w:sz="4" w:space="0" w:color="auto"/>
            </w:tcBorders>
            <w:vAlign w:val="bottom"/>
          </w:tcPr>
          <w:p w14:paraId="43FEDCC6"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4.334</w:t>
            </w:r>
          </w:p>
        </w:tc>
      </w:tr>
      <w:tr w:rsidR="00AE38D0" w:rsidRPr="00805204" w14:paraId="574B76FD" w14:textId="77777777">
        <w:trPr>
          <w:trHeight w:val="144"/>
        </w:trPr>
        <w:tc>
          <w:tcPr>
            <w:tcW w:w="3146" w:type="dxa"/>
            <w:noWrap/>
            <w:vAlign w:val="center"/>
            <w:hideMark/>
          </w:tcPr>
          <w:p w14:paraId="7AF52C4F" w14:textId="77777777" w:rsidR="00AE38D0" w:rsidRPr="00CF5FEC" w:rsidRDefault="00AE38D0" w:rsidP="008F5E3F">
            <w:pPr>
              <w:rPr>
                <w:rFonts w:ascii="Calibri" w:hAnsi="Calibri" w:cs="Calibri"/>
                <w:b/>
                <w:bCs/>
                <w:i/>
                <w:iCs/>
                <w:sz w:val="16"/>
                <w:szCs w:val="16"/>
              </w:rPr>
            </w:pPr>
            <w:r w:rsidRPr="00CF5FEC">
              <w:rPr>
                <w:rFonts w:ascii="Calibri" w:hAnsi="Calibri" w:cs="Calibri"/>
                <w:b/>
                <w:bCs/>
                <w:i/>
                <w:iCs/>
                <w:sz w:val="18"/>
                <w:szCs w:val="18"/>
              </w:rPr>
              <w:t>Income: $50,000 - $74</w:t>
            </w:r>
            <w:r w:rsidRPr="00CF5FEC">
              <w:rPr>
                <w:rFonts w:ascii="Calibri" w:hAnsi="Calibri" w:cs="Calibri"/>
                <w:b/>
                <w:bCs/>
                <w:i/>
                <w:iCs/>
                <w:color w:val="FF0000"/>
                <w:sz w:val="18"/>
                <w:szCs w:val="18"/>
                <w:vertAlign w:val="superscript"/>
              </w:rPr>
              <w:t>1</w:t>
            </w:r>
            <w:r w:rsidRPr="00CF5FEC">
              <w:rPr>
                <w:rFonts w:ascii="Calibri" w:hAnsi="Calibri" w:cs="Calibri"/>
                <w:b/>
                <w:bCs/>
                <w:i/>
                <w:iCs/>
                <w:sz w:val="18"/>
                <w:szCs w:val="18"/>
              </w:rPr>
              <w:t xml:space="preserve"> / 99,999</w:t>
            </w:r>
            <w:r w:rsidRPr="00CF5FEC">
              <w:rPr>
                <w:rFonts w:ascii="Calibri" w:hAnsi="Calibri" w:cs="Calibri"/>
                <w:b/>
                <w:bCs/>
                <w:i/>
                <w:iCs/>
                <w:color w:val="FF0000"/>
                <w:sz w:val="18"/>
                <w:szCs w:val="18"/>
                <w:vertAlign w:val="superscript"/>
              </w:rPr>
              <w:t>2</w:t>
            </w:r>
          </w:p>
        </w:tc>
        <w:tc>
          <w:tcPr>
            <w:tcW w:w="864" w:type="dxa"/>
            <w:tcBorders>
              <w:top w:val="single" w:sz="4" w:space="0" w:color="auto"/>
              <w:left w:val="nil"/>
              <w:bottom w:val="single" w:sz="4" w:space="0" w:color="auto"/>
              <w:right w:val="single" w:sz="4" w:space="0" w:color="auto"/>
            </w:tcBorders>
            <w:noWrap/>
            <w:vAlign w:val="bottom"/>
          </w:tcPr>
          <w:p w14:paraId="2AB1D753" w14:textId="77777777" w:rsidR="00AE38D0" w:rsidRPr="00805204" w:rsidRDefault="00AE38D0" w:rsidP="008F5E3F">
            <w:pPr>
              <w:jc w:val="center"/>
              <w:rPr>
                <w:rFonts w:ascii="Calibri" w:hAnsi="Calibri" w:cs="Calibri"/>
                <w:sz w:val="18"/>
                <w:szCs w:val="18"/>
              </w:rPr>
            </w:pPr>
            <w:r w:rsidRPr="00805204">
              <w:rPr>
                <w:rFonts w:ascii="Calibri" w:hAnsi="Calibri" w:cs="Calibri"/>
                <w:color w:val="000000"/>
                <w:sz w:val="18"/>
                <w:szCs w:val="18"/>
              </w:rPr>
              <w:t>30.686</w:t>
            </w:r>
          </w:p>
        </w:tc>
        <w:tc>
          <w:tcPr>
            <w:tcW w:w="864" w:type="dxa"/>
            <w:tcBorders>
              <w:top w:val="single" w:sz="4" w:space="0" w:color="auto"/>
              <w:left w:val="single" w:sz="4" w:space="0" w:color="auto"/>
              <w:bottom w:val="single" w:sz="4" w:space="0" w:color="auto"/>
              <w:right w:val="single" w:sz="4" w:space="0" w:color="auto"/>
            </w:tcBorders>
            <w:noWrap/>
            <w:vAlign w:val="bottom"/>
          </w:tcPr>
          <w:p w14:paraId="039E521D" w14:textId="77777777" w:rsidR="00AE38D0" w:rsidRPr="00805204" w:rsidRDefault="00AE38D0" w:rsidP="008F5E3F">
            <w:pPr>
              <w:jc w:val="center"/>
              <w:rPr>
                <w:rFonts w:ascii="Calibri" w:hAnsi="Calibri" w:cs="Calibri"/>
                <w:sz w:val="18"/>
                <w:szCs w:val="18"/>
              </w:rPr>
            </w:pPr>
            <w:r w:rsidRPr="00805204">
              <w:rPr>
                <w:rFonts w:ascii="Calibri" w:hAnsi="Calibri" w:cs="Calibri"/>
                <w:color w:val="000000"/>
                <w:sz w:val="18"/>
                <w:szCs w:val="18"/>
              </w:rPr>
              <w:t>20.065</w:t>
            </w:r>
          </w:p>
        </w:tc>
        <w:tc>
          <w:tcPr>
            <w:tcW w:w="864" w:type="dxa"/>
            <w:tcBorders>
              <w:top w:val="single" w:sz="4" w:space="0" w:color="auto"/>
              <w:left w:val="single" w:sz="4" w:space="0" w:color="auto"/>
              <w:bottom w:val="single" w:sz="4" w:space="0" w:color="auto"/>
              <w:right w:val="single" w:sz="4" w:space="0" w:color="auto"/>
            </w:tcBorders>
            <w:vAlign w:val="bottom"/>
          </w:tcPr>
          <w:p w14:paraId="6BC0D688" w14:textId="77777777" w:rsidR="00AE38D0" w:rsidRPr="00805204" w:rsidRDefault="00AE38D0" w:rsidP="008F5E3F">
            <w:pPr>
              <w:jc w:val="center"/>
              <w:rPr>
                <w:rFonts w:ascii="Calibri" w:hAnsi="Calibri" w:cs="Calibri"/>
                <w:sz w:val="18"/>
                <w:szCs w:val="18"/>
              </w:rPr>
            </w:pPr>
            <w:r w:rsidRPr="00805204">
              <w:rPr>
                <w:rFonts w:ascii="Calibri" w:hAnsi="Calibri" w:cs="Calibri"/>
                <w:color w:val="000000"/>
                <w:sz w:val="18"/>
                <w:szCs w:val="18"/>
              </w:rPr>
              <w:t>36.506</w:t>
            </w:r>
          </w:p>
        </w:tc>
        <w:tc>
          <w:tcPr>
            <w:tcW w:w="864" w:type="dxa"/>
            <w:tcBorders>
              <w:top w:val="single" w:sz="4" w:space="0" w:color="auto"/>
              <w:left w:val="single" w:sz="4" w:space="0" w:color="auto"/>
              <w:bottom w:val="single" w:sz="4" w:space="0" w:color="auto"/>
              <w:right w:val="single" w:sz="4" w:space="0" w:color="auto"/>
            </w:tcBorders>
            <w:vAlign w:val="bottom"/>
          </w:tcPr>
          <w:p w14:paraId="5FF321DB"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3.759</w:t>
            </w:r>
          </w:p>
        </w:tc>
        <w:tc>
          <w:tcPr>
            <w:tcW w:w="864" w:type="dxa"/>
            <w:tcBorders>
              <w:top w:val="single" w:sz="4" w:space="0" w:color="auto"/>
              <w:left w:val="single" w:sz="4" w:space="0" w:color="auto"/>
              <w:bottom w:val="single" w:sz="4" w:space="0" w:color="auto"/>
              <w:right w:val="single" w:sz="4" w:space="0" w:color="auto"/>
            </w:tcBorders>
            <w:vAlign w:val="bottom"/>
          </w:tcPr>
          <w:p w14:paraId="0D66B18B"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18.670</w:t>
            </w:r>
          </w:p>
        </w:tc>
        <w:tc>
          <w:tcPr>
            <w:tcW w:w="864" w:type="dxa"/>
            <w:tcBorders>
              <w:top w:val="single" w:sz="4" w:space="0" w:color="auto"/>
              <w:left w:val="single" w:sz="4" w:space="0" w:color="auto"/>
              <w:bottom w:val="single" w:sz="4" w:space="0" w:color="auto"/>
              <w:right w:val="single" w:sz="4" w:space="0" w:color="auto"/>
            </w:tcBorders>
            <w:vAlign w:val="bottom"/>
          </w:tcPr>
          <w:p w14:paraId="37B5D2F3"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11.080</w:t>
            </w:r>
          </w:p>
        </w:tc>
        <w:tc>
          <w:tcPr>
            <w:tcW w:w="864" w:type="dxa"/>
            <w:tcBorders>
              <w:top w:val="single" w:sz="4" w:space="0" w:color="auto"/>
              <w:left w:val="single" w:sz="4" w:space="0" w:color="auto"/>
              <w:bottom w:val="single" w:sz="4" w:space="0" w:color="auto"/>
              <w:right w:val="single" w:sz="4" w:space="0" w:color="auto"/>
            </w:tcBorders>
            <w:vAlign w:val="bottom"/>
          </w:tcPr>
          <w:p w14:paraId="556A899F"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25.289</w:t>
            </w:r>
          </w:p>
        </w:tc>
        <w:tc>
          <w:tcPr>
            <w:tcW w:w="864" w:type="dxa"/>
            <w:tcBorders>
              <w:top w:val="single" w:sz="4" w:space="0" w:color="auto"/>
              <w:left w:val="single" w:sz="4" w:space="0" w:color="auto"/>
              <w:bottom w:val="single" w:sz="4" w:space="0" w:color="auto"/>
              <w:right w:val="single" w:sz="4" w:space="0" w:color="auto"/>
            </w:tcBorders>
            <w:vAlign w:val="bottom"/>
          </w:tcPr>
          <w:p w14:paraId="732E6E54"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2.114</w:t>
            </w:r>
          </w:p>
        </w:tc>
      </w:tr>
      <w:tr w:rsidR="00AE38D0" w:rsidRPr="00805204" w14:paraId="38C47A5F" w14:textId="77777777">
        <w:trPr>
          <w:trHeight w:val="144"/>
        </w:trPr>
        <w:tc>
          <w:tcPr>
            <w:tcW w:w="3146" w:type="dxa"/>
            <w:noWrap/>
            <w:vAlign w:val="center"/>
            <w:hideMark/>
          </w:tcPr>
          <w:p w14:paraId="0520A619" w14:textId="77777777" w:rsidR="00AE38D0" w:rsidRPr="00CF5FEC" w:rsidRDefault="00AE38D0" w:rsidP="008F5E3F">
            <w:pPr>
              <w:rPr>
                <w:rFonts w:ascii="Calibri" w:hAnsi="Calibri" w:cs="Calibri"/>
                <w:b/>
                <w:bCs/>
                <w:i/>
                <w:iCs/>
                <w:sz w:val="18"/>
                <w:szCs w:val="18"/>
              </w:rPr>
            </w:pPr>
            <w:r w:rsidRPr="00CF5FEC">
              <w:rPr>
                <w:rFonts w:ascii="Calibri" w:hAnsi="Calibri" w:cs="Calibri"/>
                <w:b/>
                <w:bCs/>
                <w:i/>
                <w:iCs/>
                <w:sz w:val="18"/>
                <w:szCs w:val="18"/>
              </w:rPr>
              <w:t>Income: Greater than $ 75</w:t>
            </w:r>
            <w:r w:rsidRPr="00CF5FEC">
              <w:rPr>
                <w:rFonts w:ascii="Calibri" w:hAnsi="Calibri" w:cs="Calibri"/>
                <w:b/>
                <w:bCs/>
                <w:i/>
                <w:iCs/>
                <w:color w:val="FF0000"/>
                <w:sz w:val="18"/>
                <w:szCs w:val="18"/>
                <w:vertAlign w:val="superscript"/>
              </w:rPr>
              <w:t>1</w:t>
            </w:r>
            <w:r w:rsidRPr="00CF5FEC">
              <w:rPr>
                <w:rFonts w:ascii="Calibri" w:hAnsi="Calibri" w:cs="Calibri"/>
                <w:b/>
                <w:bCs/>
                <w:i/>
                <w:iCs/>
                <w:sz w:val="18"/>
                <w:szCs w:val="18"/>
              </w:rPr>
              <w:t xml:space="preserve"> / 100,000</w:t>
            </w:r>
            <w:r w:rsidRPr="00CF5FEC">
              <w:rPr>
                <w:rFonts w:ascii="Calibri" w:hAnsi="Calibri" w:cs="Calibri"/>
                <w:b/>
                <w:bCs/>
                <w:i/>
                <w:iCs/>
                <w:color w:val="FF0000"/>
                <w:sz w:val="18"/>
                <w:szCs w:val="18"/>
                <w:vertAlign w:val="superscript"/>
              </w:rPr>
              <w:t>2</w:t>
            </w:r>
          </w:p>
        </w:tc>
        <w:tc>
          <w:tcPr>
            <w:tcW w:w="864" w:type="dxa"/>
            <w:tcBorders>
              <w:top w:val="single" w:sz="4" w:space="0" w:color="auto"/>
              <w:left w:val="nil"/>
              <w:bottom w:val="single" w:sz="4" w:space="0" w:color="auto"/>
              <w:right w:val="single" w:sz="4" w:space="0" w:color="auto"/>
            </w:tcBorders>
            <w:noWrap/>
            <w:vAlign w:val="bottom"/>
          </w:tcPr>
          <w:p w14:paraId="5090CCEC" w14:textId="77777777" w:rsidR="00AE38D0" w:rsidRPr="00805204" w:rsidRDefault="00AE38D0" w:rsidP="008F5E3F">
            <w:pPr>
              <w:jc w:val="center"/>
              <w:rPr>
                <w:rFonts w:ascii="Calibri" w:hAnsi="Calibri" w:cs="Calibri"/>
                <w:sz w:val="18"/>
                <w:szCs w:val="18"/>
              </w:rPr>
            </w:pPr>
            <w:r w:rsidRPr="00805204">
              <w:rPr>
                <w:rFonts w:ascii="Calibri" w:hAnsi="Calibri" w:cs="Calibri"/>
                <w:color w:val="000000"/>
                <w:sz w:val="18"/>
                <w:szCs w:val="18"/>
              </w:rPr>
              <w:t>30.743</w:t>
            </w:r>
          </w:p>
        </w:tc>
        <w:tc>
          <w:tcPr>
            <w:tcW w:w="864" w:type="dxa"/>
            <w:tcBorders>
              <w:top w:val="single" w:sz="4" w:space="0" w:color="auto"/>
              <w:left w:val="single" w:sz="4" w:space="0" w:color="auto"/>
              <w:bottom w:val="single" w:sz="4" w:space="0" w:color="auto"/>
              <w:right w:val="single" w:sz="4" w:space="0" w:color="auto"/>
            </w:tcBorders>
            <w:noWrap/>
            <w:vAlign w:val="bottom"/>
          </w:tcPr>
          <w:p w14:paraId="5E124A48" w14:textId="77777777" w:rsidR="00AE38D0" w:rsidRPr="00805204" w:rsidRDefault="00AE38D0" w:rsidP="008F5E3F">
            <w:pPr>
              <w:jc w:val="center"/>
              <w:rPr>
                <w:rFonts w:ascii="Calibri" w:hAnsi="Calibri" w:cs="Calibri"/>
                <w:sz w:val="18"/>
                <w:szCs w:val="18"/>
              </w:rPr>
            </w:pPr>
            <w:r w:rsidRPr="00805204">
              <w:rPr>
                <w:rFonts w:ascii="Calibri" w:hAnsi="Calibri" w:cs="Calibri"/>
                <w:color w:val="000000"/>
                <w:sz w:val="18"/>
                <w:szCs w:val="18"/>
              </w:rPr>
              <w:t>19.243</w:t>
            </w:r>
          </w:p>
        </w:tc>
        <w:tc>
          <w:tcPr>
            <w:tcW w:w="864" w:type="dxa"/>
            <w:tcBorders>
              <w:top w:val="single" w:sz="4" w:space="0" w:color="auto"/>
              <w:left w:val="single" w:sz="4" w:space="0" w:color="auto"/>
              <w:bottom w:val="single" w:sz="4" w:space="0" w:color="auto"/>
              <w:right w:val="single" w:sz="4" w:space="0" w:color="auto"/>
            </w:tcBorders>
            <w:vAlign w:val="bottom"/>
          </w:tcPr>
          <w:p w14:paraId="7EB8901B" w14:textId="77777777" w:rsidR="00AE38D0" w:rsidRPr="00805204" w:rsidRDefault="00AE38D0" w:rsidP="008F5E3F">
            <w:pPr>
              <w:jc w:val="center"/>
              <w:rPr>
                <w:rFonts w:ascii="Calibri" w:hAnsi="Calibri" w:cs="Calibri"/>
                <w:sz w:val="18"/>
                <w:szCs w:val="18"/>
              </w:rPr>
            </w:pPr>
            <w:r w:rsidRPr="00805204">
              <w:rPr>
                <w:rFonts w:ascii="Calibri" w:hAnsi="Calibri" w:cs="Calibri"/>
                <w:color w:val="000000"/>
                <w:sz w:val="18"/>
                <w:szCs w:val="18"/>
              </w:rPr>
              <w:t>60.877</w:t>
            </w:r>
          </w:p>
        </w:tc>
        <w:tc>
          <w:tcPr>
            <w:tcW w:w="864" w:type="dxa"/>
            <w:tcBorders>
              <w:top w:val="single" w:sz="4" w:space="0" w:color="auto"/>
              <w:left w:val="single" w:sz="4" w:space="0" w:color="auto"/>
              <w:bottom w:val="single" w:sz="4" w:space="0" w:color="auto"/>
              <w:right w:val="single" w:sz="4" w:space="0" w:color="auto"/>
            </w:tcBorders>
            <w:vAlign w:val="bottom"/>
          </w:tcPr>
          <w:p w14:paraId="097D67DA"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9.802</w:t>
            </w:r>
          </w:p>
        </w:tc>
        <w:tc>
          <w:tcPr>
            <w:tcW w:w="864" w:type="dxa"/>
            <w:tcBorders>
              <w:top w:val="single" w:sz="4" w:space="0" w:color="auto"/>
              <w:left w:val="single" w:sz="4" w:space="0" w:color="auto"/>
              <w:bottom w:val="single" w:sz="4" w:space="0" w:color="auto"/>
              <w:right w:val="single" w:sz="4" w:space="0" w:color="auto"/>
            </w:tcBorders>
            <w:vAlign w:val="bottom"/>
          </w:tcPr>
          <w:p w14:paraId="2B05DC68"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35.960</w:t>
            </w:r>
          </w:p>
        </w:tc>
        <w:tc>
          <w:tcPr>
            <w:tcW w:w="864" w:type="dxa"/>
            <w:tcBorders>
              <w:top w:val="single" w:sz="4" w:space="0" w:color="auto"/>
              <w:left w:val="single" w:sz="4" w:space="0" w:color="auto"/>
              <w:bottom w:val="single" w:sz="4" w:space="0" w:color="auto"/>
              <w:right w:val="single" w:sz="4" w:space="0" w:color="auto"/>
            </w:tcBorders>
            <w:vAlign w:val="bottom"/>
          </w:tcPr>
          <w:p w14:paraId="1AE53CD4"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18.684</w:t>
            </w:r>
          </w:p>
        </w:tc>
        <w:tc>
          <w:tcPr>
            <w:tcW w:w="864" w:type="dxa"/>
            <w:tcBorders>
              <w:top w:val="single" w:sz="4" w:space="0" w:color="auto"/>
              <w:left w:val="single" w:sz="4" w:space="0" w:color="auto"/>
              <w:bottom w:val="single" w:sz="4" w:space="0" w:color="auto"/>
              <w:right w:val="single" w:sz="4" w:space="0" w:color="auto"/>
            </w:tcBorders>
            <w:vAlign w:val="bottom"/>
          </w:tcPr>
          <w:p w14:paraId="675B4996"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57.819</w:t>
            </w:r>
          </w:p>
        </w:tc>
        <w:tc>
          <w:tcPr>
            <w:tcW w:w="864" w:type="dxa"/>
            <w:tcBorders>
              <w:top w:val="single" w:sz="4" w:space="0" w:color="auto"/>
              <w:left w:val="single" w:sz="4" w:space="0" w:color="auto"/>
              <w:bottom w:val="single" w:sz="4" w:space="0" w:color="auto"/>
              <w:right w:val="single" w:sz="4" w:space="0" w:color="auto"/>
            </w:tcBorders>
            <w:vAlign w:val="bottom"/>
          </w:tcPr>
          <w:p w14:paraId="3422DEA7"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9.271</w:t>
            </w:r>
          </w:p>
        </w:tc>
      </w:tr>
      <w:tr w:rsidR="00AE38D0" w:rsidRPr="00805204" w14:paraId="0A2A5CF2" w14:textId="77777777">
        <w:trPr>
          <w:trHeight w:val="144"/>
        </w:trPr>
        <w:tc>
          <w:tcPr>
            <w:tcW w:w="3146" w:type="dxa"/>
            <w:noWrap/>
            <w:vAlign w:val="center"/>
            <w:hideMark/>
          </w:tcPr>
          <w:p w14:paraId="64974FD9" w14:textId="77777777" w:rsidR="00AE38D0" w:rsidRPr="00805204" w:rsidRDefault="00AE38D0" w:rsidP="008F5E3F">
            <w:pPr>
              <w:rPr>
                <w:rFonts w:ascii="Calibri" w:hAnsi="Calibri" w:cs="Calibri"/>
                <w:b/>
                <w:bCs/>
                <w:i/>
                <w:iCs/>
                <w:sz w:val="18"/>
                <w:szCs w:val="18"/>
              </w:rPr>
            </w:pPr>
            <w:r w:rsidRPr="00805204">
              <w:rPr>
                <w:rFonts w:ascii="Calibri" w:hAnsi="Calibri" w:cs="Calibri"/>
                <w:b/>
                <w:bCs/>
                <w:i/>
                <w:iCs/>
                <w:sz w:val="18"/>
                <w:szCs w:val="18"/>
              </w:rPr>
              <w:t>Residency: Urban Area</w:t>
            </w:r>
          </w:p>
        </w:tc>
        <w:tc>
          <w:tcPr>
            <w:tcW w:w="864" w:type="dxa"/>
            <w:tcBorders>
              <w:top w:val="single" w:sz="4" w:space="0" w:color="auto"/>
              <w:left w:val="nil"/>
              <w:bottom w:val="single" w:sz="4" w:space="0" w:color="auto"/>
              <w:right w:val="single" w:sz="4" w:space="0" w:color="auto"/>
            </w:tcBorders>
            <w:noWrap/>
            <w:vAlign w:val="bottom"/>
          </w:tcPr>
          <w:p w14:paraId="1BDF20A9" w14:textId="77777777" w:rsidR="00AE38D0" w:rsidRPr="00805204" w:rsidRDefault="00AE38D0" w:rsidP="008F5E3F">
            <w:pPr>
              <w:jc w:val="center"/>
              <w:rPr>
                <w:rFonts w:ascii="Calibri" w:hAnsi="Calibri" w:cs="Calibri"/>
                <w:sz w:val="18"/>
                <w:szCs w:val="18"/>
              </w:rPr>
            </w:pPr>
            <w:r w:rsidRPr="00805204">
              <w:rPr>
                <w:rFonts w:ascii="Calibri" w:hAnsi="Calibri" w:cs="Calibri"/>
                <w:color w:val="000000"/>
                <w:sz w:val="18"/>
                <w:szCs w:val="18"/>
              </w:rPr>
              <w:t>51.964</w:t>
            </w:r>
          </w:p>
        </w:tc>
        <w:tc>
          <w:tcPr>
            <w:tcW w:w="864" w:type="dxa"/>
            <w:tcBorders>
              <w:top w:val="single" w:sz="4" w:space="0" w:color="auto"/>
              <w:left w:val="single" w:sz="4" w:space="0" w:color="auto"/>
              <w:bottom w:val="single" w:sz="4" w:space="0" w:color="auto"/>
              <w:right w:val="single" w:sz="4" w:space="0" w:color="auto"/>
            </w:tcBorders>
            <w:noWrap/>
            <w:vAlign w:val="bottom"/>
          </w:tcPr>
          <w:p w14:paraId="59F4AB4A" w14:textId="77777777" w:rsidR="00AE38D0" w:rsidRPr="00805204" w:rsidRDefault="00AE38D0" w:rsidP="008F5E3F">
            <w:pPr>
              <w:jc w:val="center"/>
              <w:rPr>
                <w:rFonts w:ascii="Calibri" w:hAnsi="Calibri" w:cs="Calibri"/>
                <w:sz w:val="18"/>
                <w:szCs w:val="18"/>
              </w:rPr>
            </w:pPr>
            <w:r w:rsidRPr="00805204">
              <w:rPr>
                <w:rFonts w:ascii="Calibri" w:hAnsi="Calibri" w:cs="Calibri"/>
                <w:color w:val="000000"/>
                <w:sz w:val="18"/>
                <w:szCs w:val="18"/>
              </w:rPr>
              <w:t>0.000</w:t>
            </w:r>
          </w:p>
        </w:tc>
        <w:tc>
          <w:tcPr>
            <w:tcW w:w="864" w:type="dxa"/>
            <w:tcBorders>
              <w:top w:val="single" w:sz="4" w:space="0" w:color="auto"/>
              <w:left w:val="single" w:sz="4" w:space="0" w:color="auto"/>
              <w:bottom w:val="single" w:sz="4" w:space="0" w:color="auto"/>
              <w:right w:val="single" w:sz="4" w:space="0" w:color="auto"/>
            </w:tcBorders>
            <w:vAlign w:val="bottom"/>
          </w:tcPr>
          <w:p w14:paraId="1A5C230E" w14:textId="77777777" w:rsidR="00AE38D0" w:rsidRPr="00805204" w:rsidRDefault="00AE38D0" w:rsidP="008F5E3F">
            <w:pPr>
              <w:jc w:val="center"/>
              <w:rPr>
                <w:rFonts w:ascii="Calibri" w:hAnsi="Calibri" w:cs="Calibri"/>
                <w:sz w:val="18"/>
                <w:szCs w:val="18"/>
              </w:rPr>
            </w:pPr>
            <w:r w:rsidRPr="00805204">
              <w:rPr>
                <w:rFonts w:ascii="Calibri" w:hAnsi="Calibri" w:cs="Calibri"/>
                <w:color w:val="000000"/>
                <w:sz w:val="18"/>
                <w:szCs w:val="18"/>
              </w:rPr>
              <w:t>100.000</w:t>
            </w:r>
          </w:p>
        </w:tc>
        <w:tc>
          <w:tcPr>
            <w:tcW w:w="864" w:type="dxa"/>
            <w:tcBorders>
              <w:top w:val="single" w:sz="4" w:space="0" w:color="auto"/>
              <w:left w:val="single" w:sz="4" w:space="0" w:color="auto"/>
              <w:bottom w:val="single" w:sz="4" w:space="0" w:color="auto"/>
              <w:right w:val="single" w:sz="4" w:space="0" w:color="auto"/>
            </w:tcBorders>
            <w:vAlign w:val="bottom"/>
          </w:tcPr>
          <w:p w14:paraId="5BB99C83"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30.481</w:t>
            </w:r>
          </w:p>
        </w:tc>
        <w:tc>
          <w:tcPr>
            <w:tcW w:w="864" w:type="dxa"/>
            <w:tcBorders>
              <w:top w:val="single" w:sz="4" w:space="0" w:color="auto"/>
              <w:left w:val="single" w:sz="4" w:space="0" w:color="auto"/>
              <w:bottom w:val="single" w:sz="4" w:space="0" w:color="auto"/>
              <w:right w:val="single" w:sz="4" w:space="0" w:color="auto"/>
            </w:tcBorders>
            <w:vAlign w:val="bottom"/>
          </w:tcPr>
          <w:p w14:paraId="7AB631EA"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58.237</w:t>
            </w:r>
          </w:p>
        </w:tc>
        <w:tc>
          <w:tcPr>
            <w:tcW w:w="864" w:type="dxa"/>
            <w:tcBorders>
              <w:top w:val="single" w:sz="4" w:space="0" w:color="auto"/>
              <w:left w:val="single" w:sz="4" w:space="0" w:color="auto"/>
              <w:bottom w:val="single" w:sz="4" w:space="0" w:color="auto"/>
              <w:right w:val="single" w:sz="4" w:space="0" w:color="auto"/>
            </w:tcBorders>
            <w:vAlign w:val="bottom"/>
          </w:tcPr>
          <w:p w14:paraId="3AA5E687"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0.000</w:t>
            </w:r>
          </w:p>
        </w:tc>
        <w:tc>
          <w:tcPr>
            <w:tcW w:w="864" w:type="dxa"/>
            <w:tcBorders>
              <w:top w:val="single" w:sz="4" w:space="0" w:color="auto"/>
              <w:left w:val="single" w:sz="4" w:space="0" w:color="auto"/>
              <w:bottom w:val="single" w:sz="4" w:space="0" w:color="auto"/>
              <w:right w:val="single" w:sz="4" w:space="0" w:color="auto"/>
            </w:tcBorders>
            <w:vAlign w:val="bottom"/>
          </w:tcPr>
          <w:p w14:paraId="0989A116"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99.992</w:t>
            </w:r>
          </w:p>
        </w:tc>
        <w:tc>
          <w:tcPr>
            <w:tcW w:w="864" w:type="dxa"/>
            <w:tcBorders>
              <w:top w:val="single" w:sz="4" w:space="0" w:color="auto"/>
              <w:left w:val="single" w:sz="4" w:space="0" w:color="auto"/>
              <w:bottom w:val="single" w:sz="4" w:space="0" w:color="auto"/>
              <w:right w:val="single" w:sz="4" w:space="0" w:color="auto"/>
            </w:tcBorders>
            <w:vAlign w:val="bottom"/>
          </w:tcPr>
          <w:p w14:paraId="7FF58CE0"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38.747</w:t>
            </w:r>
          </w:p>
        </w:tc>
      </w:tr>
      <w:tr w:rsidR="00AE38D0" w:rsidRPr="00805204" w14:paraId="42249BEF" w14:textId="77777777">
        <w:trPr>
          <w:trHeight w:val="144"/>
        </w:trPr>
        <w:tc>
          <w:tcPr>
            <w:tcW w:w="3146" w:type="dxa"/>
            <w:noWrap/>
            <w:vAlign w:val="center"/>
            <w:hideMark/>
          </w:tcPr>
          <w:p w14:paraId="163C753A" w14:textId="77777777" w:rsidR="00AE38D0" w:rsidRPr="00805204" w:rsidRDefault="00AE38D0" w:rsidP="008F5E3F">
            <w:pPr>
              <w:rPr>
                <w:rFonts w:ascii="Calibri" w:hAnsi="Calibri" w:cs="Calibri"/>
                <w:b/>
                <w:bCs/>
                <w:i/>
                <w:iCs/>
                <w:sz w:val="18"/>
                <w:szCs w:val="18"/>
              </w:rPr>
            </w:pPr>
            <w:r w:rsidRPr="00805204">
              <w:rPr>
                <w:rFonts w:ascii="Calibri" w:hAnsi="Calibri" w:cs="Calibri"/>
                <w:b/>
                <w:bCs/>
                <w:i/>
                <w:iCs/>
                <w:sz w:val="18"/>
                <w:szCs w:val="18"/>
              </w:rPr>
              <w:t>Residency: Not Urban Area</w:t>
            </w:r>
          </w:p>
        </w:tc>
        <w:tc>
          <w:tcPr>
            <w:tcW w:w="864" w:type="dxa"/>
            <w:tcBorders>
              <w:top w:val="single" w:sz="4" w:space="0" w:color="auto"/>
              <w:left w:val="nil"/>
              <w:bottom w:val="single" w:sz="4" w:space="0" w:color="auto"/>
              <w:right w:val="single" w:sz="4" w:space="0" w:color="auto"/>
            </w:tcBorders>
            <w:noWrap/>
            <w:vAlign w:val="bottom"/>
          </w:tcPr>
          <w:p w14:paraId="2869E639" w14:textId="77777777" w:rsidR="00AE38D0" w:rsidRPr="00805204" w:rsidRDefault="00AE38D0" w:rsidP="008F5E3F">
            <w:pPr>
              <w:jc w:val="center"/>
              <w:rPr>
                <w:rFonts w:ascii="Calibri" w:hAnsi="Calibri" w:cs="Calibri"/>
                <w:sz w:val="18"/>
                <w:szCs w:val="18"/>
              </w:rPr>
            </w:pPr>
            <w:r w:rsidRPr="00805204">
              <w:rPr>
                <w:rFonts w:ascii="Calibri" w:hAnsi="Calibri" w:cs="Calibri"/>
                <w:color w:val="000000"/>
                <w:sz w:val="18"/>
                <w:szCs w:val="18"/>
              </w:rPr>
              <w:t>48.036</w:t>
            </w:r>
          </w:p>
        </w:tc>
        <w:tc>
          <w:tcPr>
            <w:tcW w:w="864" w:type="dxa"/>
            <w:tcBorders>
              <w:top w:val="single" w:sz="4" w:space="0" w:color="auto"/>
              <w:left w:val="single" w:sz="4" w:space="0" w:color="auto"/>
              <w:bottom w:val="single" w:sz="4" w:space="0" w:color="auto"/>
              <w:right w:val="single" w:sz="4" w:space="0" w:color="auto"/>
            </w:tcBorders>
            <w:noWrap/>
            <w:vAlign w:val="bottom"/>
          </w:tcPr>
          <w:p w14:paraId="01B1DC5F" w14:textId="77777777" w:rsidR="00AE38D0" w:rsidRPr="00805204" w:rsidRDefault="00AE38D0" w:rsidP="008F5E3F">
            <w:pPr>
              <w:jc w:val="center"/>
              <w:rPr>
                <w:rFonts w:ascii="Calibri" w:hAnsi="Calibri" w:cs="Calibri"/>
                <w:sz w:val="18"/>
                <w:szCs w:val="18"/>
              </w:rPr>
            </w:pPr>
            <w:r w:rsidRPr="00805204">
              <w:rPr>
                <w:rFonts w:ascii="Calibri" w:hAnsi="Calibri" w:cs="Calibri"/>
                <w:color w:val="000000"/>
                <w:sz w:val="18"/>
                <w:szCs w:val="18"/>
              </w:rPr>
              <w:t>0.000</w:t>
            </w:r>
          </w:p>
        </w:tc>
        <w:tc>
          <w:tcPr>
            <w:tcW w:w="864" w:type="dxa"/>
            <w:tcBorders>
              <w:top w:val="single" w:sz="4" w:space="0" w:color="auto"/>
              <w:left w:val="single" w:sz="4" w:space="0" w:color="auto"/>
              <w:bottom w:val="single" w:sz="4" w:space="0" w:color="auto"/>
              <w:right w:val="single" w:sz="4" w:space="0" w:color="auto"/>
            </w:tcBorders>
            <w:vAlign w:val="bottom"/>
          </w:tcPr>
          <w:p w14:paraId="1F5FDCD0" w14:textId="77777777" w:rsidR="00AE38D0" w:rsidRPr="00805204" w:rsidRDefault="00AE38D0" w:rsidP="008F5E3F">
            <w:pPr>
              <w:jc w:val="center"/>
              <w:rPr>
                <w:rFonts w:ascii="Calibri" w:hAnsi="Calibri" w:cs="Calibri"/>
                <w:sz w:val="18"/>
                <w:szCs w:val="18"/>
              </w:rPr>
            </w:pPr>
            <w:r w:rsidRPr="00805204">
              <w:rPr>
                <w:rFonts w:ascii="Calibri" w:hAnsi="Calibri" w:cs="Calibri"/>
                <w:color w:val="000000"/>
                <w:sz w:val="18"/>
                <w:szCs w:val="18"/>
              </w:rPr>
              <w:t>100.000</w:t>
            </w:r>
          </w:p>
        </w:tc>
        <w:tc>
          <w:tcPr>
            <w:tcW w:w="864" w:type="dxa"/>
            <w:tcBorders>
              <w:top w:val="single" w:sz="4" w:space="0" w:color="auto"/>
              <w:left w:val="single" w:sz="4" w:space="0" w:color="auto"/>
              <w:bottom w:val="single" w:sz="4" w:space="0" w:color="auto"/>
              <w:right w:val="single" w:sz="4" w:space="0" w:color="auto"/>
            </w:tcBorders>
            <w:vAlign w:val="bottom"/>
          </w:tcPr>
          <w:p w14:paraId="3BA6E92A"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30.481</w:t>
            </w:r>
          </w:p>
        </w:tc>
        <w:tc>
          <w:tcPr>
            <w:tcW w:w="864" w:type="dxa"/>
            <w:tcBorders>
              <w:top w:val="single" w:sz="4" w:space="0" w:color="auto"/>
              <w:left w:val="single" w:sz="4" w:space="0" w:color="auto"/>
              <w:bottom w:val="single" w:sz="4" w:space="0" w:color="auto"/>
              <w:right w:val="single" w:sz="4" w:space="0" w:color="auto"/>
            </w:tcBorders>
            <w:vAlign w:val="bottom"/>
          </w:tcPr>
          <w:p w14:paraId="0D4BB352"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41.763</w:t>
            </w:r>
          </w:p>
        </w:tc>
        <w:tc>
          <w:tcPr>
            <w:tcW w:w="864" w:type="dxa"/>
            <w:tcBorders>
              <w:top w:val="single" w:sz="4" w:space="0" w:color="auto"/>
              <w:left w:val="single" w:sz="4" w:space="0" w:color="auto"/>
              <w:bottom w:val="single" w:sz="4" w:space="0" w:color="auto"/>
              <w:right w:val="single" w:sz="4" w:space="0" w:color="auto"/>
            </w:tcBorders>
            <w:vAlign w:val="bottom"/>
          </w:tcPr>
          <w:p w14:paraId="2C2B1A12"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0.008</w:t>
            </w:r>
          </w:p>
        </w:tc>
        <w:tc>
          <w:tcPr>
            <w:tcW w:w="864" w:type="dxa"/>
            <w:tcBorders>
              <w:top w:val="single" w:sz="4" w:space="0" w:color="auto"/>
              <w:left w:val="single" w:sz="4" w:space="0" w:color="auto"/>
              <w:bottom w:val="single" w:sz="4" w:space="0" w:color="auto"/>
              <w:right w:val="single" w:sz="4" w:space="0" w:color="auto"/>
            </w:tcBorders>
            <w:vAlign w:val="bottom"/>
          </w:tcPr>
          <w:p w14:paraId="0C93F0BF"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100.000</w:t>
            </w:r>
          </w:p>
        </w:tc>
        <w:tc>
          <w:tcPr>
            <w:tcW w:w="864" w:type="dxa"/>
            <w:tcBorders>
              <w:top w:val="single" w:sz="4" w:space="0" w:color="auto"/>
              <w:left w:val="single" w:sz="4" w:space="0" w:color="auto"/>
              <w:bottom w:val="single" w:sz="4" w:space="0" w:color="auto"/>
              <w:right w:val="single" w:sz="4" w:space="0" w:color="auto"/>
            </w:tcBorders>
            <w:vAlign w:val="bottom"/>
          </w:tcPr>
          <w:p w14:paraId="22877873"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38.747</w:t>
            </w:r>
          </w:p>
        </w:tc>
      </w:tr>
      <w:tr w:rsidR="00AE38D0" w:rsidRPr="00805204" w14:paraId="32F58431" w14:textId="77777777">
        <w:trPr>
          <w:trHeight w:val="144"/>
        </w:trPr>
        <w:tc>
          <w:tcPr>
            <w:tcW w:w="3146" w:type="dxa"/>
            <w:noWrap/>
            <w:vAlign w:val="center"/>
            <w:hideMark/>
          </w:tcPr>
          <w:p w14:paraId="117EF698" w14:textId="77777777" w:rsidR="00AE38D0" w:rsidRPr="00805204" w:rsidRDefault="00AE38D0" w:rsidP="008F5E3F">
            <w:pPr>
              <w:rPr>
                <w:rFonts w:ascii="Calibri" w:hAnsi="Calibri" w:cs="Calibri"/>
                <w:b/>
                <w:bCs/>
                <w:i/>
                <w:iCs/>
                <w:sz w:val="18"/>
                <w:szCs w:val="18"/>
              </w:rPr>
            </w:pPr>
            <w:r w:rsidRPr="00805204">
              <w:rPr>
                <w:rFonts w:ascii="Calibri" w:hAnsi="Calibri" w:cs="Calibri"/>
                <w:b/>
                <w:bCs/>
                <w:i/>
                <w:iCs/>
                <w:sz w:val="18"/>
                <w:szCs w:val="18"/>
              </w:rPr>
              <w:t>Health Insurance: Insured</w:t>
            </w:r>
          </w:p>
        </w:tc>
        <w:tc>
          <w:tcPr>
            <w:tcW w:w="864" w:type="dxa"/>
            <w:tcBorders>
              <w:top w:val="single" w:sz="4" w:space="0" w:color="auto"/>
              <w:left w:val="nil"/>
              <w:bottom w:val="single" w:sz="4" w:space="0" w:color="auto"/>
              <w:right w:val="single" w:sz="4" w:space="0" w:color="auto"/>
            </w:tcBorders>
            <w:noWrap/>
            <w:vAlign w:val="bottom"/>
          </w:tcPr>
          <w:p w14:paraId="4EC6E5BB" w14:textId="77777777" w:rsidR="00AE38D0" w:rsidRPr="00805204" w:rsidRDefault="00AE38D0" w:rsidP="008F5E3F">
            <w:pPr>
              <w:jc w:val="center"/>
              <w:rPr>
                <w:rFonts w:ascii="Calibri" w:hAnsi="Calibri" w:cs="Calibri"/>
                <w:sz w:val="18"/>
                <w:szCs w:val="18"/>
              </w:rPr>
            </w:pPr>
            <w:r w:rsidRPr="00805204">
              <w:rPr>
                <w:rFonts w:ascii="Calibri" w:hAnsi="Calibri" w:cs="Calibri"/>
                <w:color w:val="000000"/>
                <w:sz w:val="18"/>
                <w:szCs w:val="18"/>
              </w:rPr>
              <w:t>95.250</w:t>
            </w:r>
          </w:p>
        </w:tc>
        <w:tc>
          <w:tcPr>
            <w:tcW w:w="864" w:type="dxa"/>
            <w:tcBorders>
              <w:top w:val="single" w:sz="4" w:space="0" w:color="auto"/>
              <w:left w:val="single" w:sz="4" w:space="0" w:color="auto"/>
              <w:bottom w:val="single" w:sz="4" w:space="0" w:color="auto"/>
              <w:right w:val="single" w:sz="4" w:space="0" w:color="auto"/>
            </w:tcBorders>
            <w:noWrap/>
            <w:vAlign w:val="bottom"/>
          </w:tcPr>
          <w:p w14:paraId="3F681FD5" w14:textId="77777777" w:rsidR="00AE38D0" w:rsidRPr="00805204" w:rsidRDefault="00AE38D0" w:rsidP="008F5E3F">
            <w:pPr>
              <w:jc w:val="center"/>
              <w:rPr>
                <w:rFonts w:ascii="Calibri" w:hAnsi="Calibri" w:cs="Calibri"/>
                <w:sz w:val="18"/>
                <w:szCs w:val="18"/>
              </w:rPr>
            </w:pPr>
            <w:r w:rsidRPr="00805204">
              <w:rPr>
                <w:rFonts w:ascii="Calibri" w:hAnsi="Calibri" w:cs="Calibri"/>
                <w:color w:val="000000"/>
                <w:sz w:val="18"/>
                <w:szCs w:val="18"/>
              </w:rPr>
              <w:t>82.698</w:t>
            </w:r>
          </w:p>
        </w:tc>
        <w:tc>
          <w:tcPr>
            <w:tcW w:w="864" w:type="dxa"/>
            <w:tcBorders>
              <w:top w:val="single" w:sz="4" w:space="0" w:color="auto"/>
              <w:left w:val="single" w:sz="4" w:space="0" w:color="auto"/>
              <w:bottom w:val="single" w:sz="4" w:space="0" w:color="auto"/>
              <w:right w:val="single" w:sz="4" w:space="0" w:color="auto"/>
            </w:tcBorders>
            <w:vAlign w:val="bottom"/>
          </w:tcPr>
          <w:p w14:paraId="189A139C" w14:textId="77777777" w:rsidR="00AE38D0" w:rsidRPr="00805204" w:rsidRDefault="00AE38D0" w:rsidP="008F5E3F">
            <w:pPr>
              <w:jc w:val="center"/>
              <w:rPr>
                <w:rFonts w:ascii="Calibri" w:hAnsi="Calibri" w:cs="Calibri"/>
                <w:sz w:val="18"/>
                <w:szCs w:val="18"/>
              </w:rPr>
            </w:pPr>
            <w:r w:rsidRPr="00805204">
              <w:rPr>
                <w:rFonts w:ascii="Calibri" w:hAnsi="Calibri" w:cs="Calibri"/>
                <w:color w:val="000000"/>
                <w:sz w:val="18"/>
                <w:szCs w:val="18"/>
              </w:rPr>
              <w:t>97.300</w:t>
            </w:r>
          </w:p>
        </w:tc>
        <w:tc>
          <w:tcPr>
            <w:tcW w:w="864" w:type="dxa"/>
            <w:tcBorders>
              <w:top w:val="single" w:sz="4" w:space="0" w:color="auto"/>
              <w:left w:val="single" w:sz="4" w:space="0" w:color="auto"/>
              <w:bottom w:val="single" w:sz="4" w:space="0" w:color="auto"/>
              <w:right w:val="single" w:sz="4" w:space="0" w:color="auto"/>
            </w:tcBorders>
            <w:vAlign w:val="bottom"/>
          </w:tcPr>
          <w:p w14:paraId="69EF0A5B"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2.084</w:t>
            </w:r>
          </w:p>
        </w:tc>
        <w:tc>
          <w:tcPr>
            <w:tcW w:w="864" w:type="dxa"/>
            <w:tcBorders>
              <w:top w:val="single" w:sz="4" w:space="0" w:color="auto"/>
              <w:left w:val="single" w:sz="4" w:space="0" w:color="auto"/>
              <w:bottom w:val="single" w:sz="4" w:space="0" w:color="auto"/>
              <w:right w:val="single" w:sz="4" w:space="0" w:color="auto"/>
            </w:tcBorders>
            <w:vAlign w:val="bottom"/>
          </w:tcPr>
          <w:p w14:paraId="126D383A"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87.242</w:t>
            </w:r>
          </w:p>
        </w:tc>
        <w:tc>
          <w:tcPr>
            <w:tcW w:w="864" w:type="dxa"/>
            <w:tcBorders>
              <w:top w:val="single" w:sz="4" w:space="0" w:color="auto"/>
              <w:left w:val="single" w:sz="4" w:space="0" w:color="auto"/>
              <w:bottom w:val="single" w:sz="4" w:space="0" w:color="auto"/>
              <w:right w:val="single" w:sz="4" w:space="0" w:color="auto"/>
            </w:tcBorders>
            <w:vAlign w:val="bottom"/>
          </w:tcPr>
          <w:p w14:paraId="0312C385"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76.201</w:t>
            </w:r>
          </w:p>
        </w:tc>
        <w:tc>
          <w:tcPr>
            <w:tcW w:w="864" w:type="dxa"/>
            <w:tcBorders>
              <w:top w:val="single" w:sz="4" w:space="0" w:color="auto"/>
              <w:left w:val="single" w:sz="4" w:space="0" w:color="auto"/>
              <w:bottom w:val="single" w:sz="4" w:space="0" w:color="auto"/>
              <w:right w:val="single" w:sz="4" w:space="0" w:color="auto"/>
            </w:tcBorders>
            <w:vAlign w:val="bottom"/>
          </w:tcPr>
          <w:p w14:paraId="01E36C82"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94.300</w:t>
            </w:r>
          </w:p>
        </w:tc>
        <w:tc>
          <w:tcPr>
            <w:tcW w:w="864" w:type="dxa"/>
            <w:tcBorders>
              <w:top w:val="single" w:sz="4" w:space="0" w:color="auto"/>
              <w:left w:val="single" w:sz="4" w:space="0" w:color="auto"/>
              <w:bottom w:val="single" w:sz="4" w:space="0" w:color="auto"/>
              <w:right w:val="single" w:sz="4" w:space="0" w:color="auto"/>
            </w:tcBorders>
            <w:vAlign w:val="bottom"/>
          </w:tcPr>
          <w:p w14:paraId="0CC66AA2"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3.363</w:t>
            </w:r>
          </w:p>
        </w:tc>
      </w:tr>
      <w:tr w:rsidR="00AE38D0" w:rsidRPr="00805204" w14:paraId="549B5B8C" w14:textId="77777777">
        <w:trPr>
          <w:trHeight w:val="144"/>
        </w:trPr>
        <w:tc>
          <w:tcPr>
            <w:tcW w:w="3146" w:type="dxa"/>
            <w:noWrap/>
            <w:vAlign w:val="center"/>
          </w:tcPr>
          <w:p w14:paraId="0FDD18A0" w14:textId="77777777" w:rsidR="00AE38D0" w:rsidRPr="00805204" w:rsidRDefault="00AE38D0" w:rsidP="008F5E3F">
            <w:pPr>
              <w:rPr>
                <w:rFonts w:ascii="Calibri" w:hAnsi="Calibri" w:cs="Calibri"/>
                <w:b/>
                <w:bCs/>
                <w:i/>
                <w:iCs/>
                <w:sz w:val="18"/>
                <w:szCs w:val="18"/>
              </w:rPr>
            </w:pPr>
            <w:r w:rsidRPr="00805204">
              <w:rPr>
                <w:rFonts w:ascii="Calibri" w:hAnsi="Calibri" w:cs="Calibri"/>
                <w:b/>
                <w:bCs/>
                <w:i/>
                <w:iCs/>
                <w:sz w:val="18"/>
                <w:szCs w:val="18"/>
              </w:rPr>
              <w:t>Health Insurance: Not Insured</w:t>
            </w:r>
          </w:p>
        </w:tc>
        <w:tc>
          <w:tcPr>
            <w:tcW w:w="864" w:type="dxa"/>
            <w:tcBorders>
              <w:top w:val="single" w:sz="4" w:space="0" w:color="auto"/>
              <w:left w:val="nil"/>
              <w:bottom w:val="single" w:sz="4" w:space="0" w:color="auto"/>
              <w:right w:val="single" w:sz="4" w:space="0" w:color="auto"/>
            </w:tcBorders>
            <w:noWrap/>
            <w:vAlign w:val="bottom"/>
          </w:tcPr>
          <w:p w14:paraId="300664B4" w14:textId="77777777" w:rsidR="00AE38D0" w:rsidRPr="00805204" w:rsidRDefault="00AE38D0" w:rsidP="008F5E3F">
            <w:pPr>
              <w:jc w:val="center"/>
              <w:rPr>
                <w:rFonts w:ascii="Calibri" w:hAnsi="Calibri" w:cs="Calibri"/>
                <w:sz w:val="18"/>
                <w:szCs w:val="18"/>
              </w:rPr>
            </w:pPr>
            <w:r w:rsidRPr="00805204">
              <w:rPr>
                <w:rFonts w:ascii="Calibri" w:hAnsi="Calibri" w:cs="Calibri"/>
                <w:color w:val="000000"/>
                <w:sz w:val="18"/>
                <w:szCs w:val="18"/>
              </w:rPr>
              <w:t>4.750</w:t>
            </w:r>
          </w:p>
        </w:tc>
        <w:tc>
          <w:tcPr>
            <w:tcW w:w="864" w:type="dxa"/>
            <w:tcBorders>
              <w:top w:val="single" w:sz="4" w:space="0" w:color="auto"/>
              <w:left w:val="single" w:sz="4" w:space="0" w:color="auto"/>
              <w:bottom w:val="single" w:sz="4" w:space="0" w:color="auto"/>
              <w:right w:val="single" w:sz="4" w:space="0" w:color="auto"/>
            </w:tcBorders>
            <w:noWrap/>
            <w:vAlign w:val="bottom"/>
          </w:tcPr>
          <w:p w14:paraId="0052182C" w14:textId="77777777" w:rsidR="00AE38D0" w:rsidRPr="00805204" w:rsidRDefault="00AE38D0" w:rsidP="008F5E3F">
            <w:pPr>
              <w:jc w:val="center"/>
              <w:rPr>
                <w:rFonts w:ascii="Calibri" w:hAnsi="Calibri" w:cs="Calibri"/>
                <w:sz w:val="18"/>
                <w:szCs w:val="18"/>
              </w:rPr>
            </w:pPr>
            <w:r w:rsidRPr="00805204">
              <w:rPr>
                <w:rFonts w:ascii="Calibri" w:hAnsi="Calibri" w:cs="Calibri"/>
                <w:color w:val="000000"/>
                <w:sz w:val="18"/>
                <w:szCs w:val="18"/>
              </w:rPr>
              <w:t>2.700</w:t>
            </w:r>
          </w:p>
        </w:tc>
        <w:tc>
          <w:tcPr>
            <w:tcW w:w="864" w:type="dxa"/>
            <w:tcBorders>
              <w:top w:val="single" w:sz="4" w:space="0" w:color="auto"/>
              <w:left w:val="single" w:sz="4" w:space="0" w:color="auto"/>
              <w:bottom w:val="single" w:sz="4" w:space="0" w:color="auto"/>
              <w:right w:val="single" w:sz="4" w:space="0" w:color="auto"/>
            </w:tcBorders>
            <w:vAlign w:val="bottom"/>
          </w:tcPr>
          <w:p w14:paraId="68760E19" w14:textId="77777777" w:rsidR="00AE38D0" w:rsidRPr="00805204" w:rsidRDefault="00AE38D0" w:rsidP="008F5E3F">
            <w:pPr>
              <w:jc w:val="center"/>
              <w:rPr>
                <w:rFonts w:ascii="Calibri" w:hAnsi="Calibri" w:cs="Calibri"/>
                <w:sz w:val="18"/>
                <w:szCs w:val="18"/>
              </w:rPr>
            </w:pPr>
            <w:r w:rsidRPr="00805204">
              <w:rPr>
                <w:rFonts w:ascii="Calibri" w:hAnsi="Calibri" w:cs="Calibri"/>
                <w:color w:val="000000"/>
                <w:sz w:val="18"/>
                <w:szCs w:val="18"/>
              </w:rPr>
              <w:t>17.302</w:t>
            </w:r>
          </w:p>
        </w:tc>
        <w:tc>
          <w:tcPr>
            <w:tcW w:w="864" w:type="dxa"/>
            <w:tcBorders>
              <w:top w:val="single" w:sz="4" w:space="0" w:color="auto"/>
              <w:left w:val="single" w:sz="4" w:space="0" w:color="auto"/>
              <w:bottom w:val="single" w:sz="4" w:space="0" w:color="auto"/>
              <w:right w:val="single" w:sz="4" w:space="0" w:color="auto"/>
            </w:tcBorders>
            <w:vAlign w:val="bottom"/>
          </w:tcPr>
          <w:p w14:paraId="1407C52E"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2.084</w:t>
            </w:r>
          </w:p>
        </w:tc>
        <w:tc>
          <w:tcPr>
            <w:tcW w:w="864" w:type="dxa"/>
            <w:tcBorders>
              <w:top w:val="single" w:sz="4" w:space="0" w:color="auto"/>
              <w:left w:val="single" w:sz="4" w:space="0" w:color="auto"/>
              <w:bottom w:val="single" w:sz="4" w:space="0" w:color="auto"/>
              <w:right w:val="single" w:sz="4" w:space="0" w:color="auto"/>
            </w:tcBorders>
            <w:vAlign w:val="bottom"/>
          </w:tcPr>
          <w:p w14:paraId="09242D63"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12.758</w:t>
            </w:r>
          </w:p>
        </w:tc>
        <w:tc>
          <w:tcPr>
            <w:tcW w:w="864" w:type="dxa"/>
            <w:tcBorders>
              <w:top w:val="single" w:sz="4" w:space="0" w:color="auto"/>
              <w:left w:val="single" w:sz="4" w:space="0" w:color="auto"/>
              <w:bottom w:val="single" w:sz="4" w:space="0" w:color="auto"/>
              <w:right w:val="single" w:sz="4" w:space="0" w:color="auto"/>
            </w:tcBorders>
            <w:vAlign w:val="bottom"/>
          </w:tcPr>
          <w:p w14:paraId="4BEDE0DE"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5.700</w:t>
            </w:r>
          </w:p>
        </w:tc>
        <w:tc>
          <w:tcPr>
            <w:tcW w:w="864" w:type="dxa"/>
            <w:tcBorders>
              <w:top w:val="single" w:sz="4" w:space="0" w:color="auto"/>
              <w:left w:val="single" w:sz="4" w:space="0" w:color="auto"/>
              <w:bottom w:val="single" w:sz="4" w:space="0" w:color="auto"/>
              <w:right w:val="single" w:sz="4" w:space="0" w:color="auto"/>
            </w:tcBorders>
            <w:vAlign w:val="bottom"/>
          </w:tcPr>
          <w:p w14:paraId="7FD87D6F"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23.799</w:t>
            </w:r>
          </w:p>
        </w:tc>
        <w:tc>
          <w:tcPr>
            <w:tcW w:w="864" w:type="dxa"/>
            <w:tcBorders>
              <w:top w:val="single" w:sz="4" w:space="0" w:color="auto"/>
              <w:left w:val="single" w:sz="4" w:space="0" w:color="auto"/>
              <w:bottom w:val="single" w:sz="4" w:space="0" w:color="auto"/>
              <w:right w:val="single" w:sz="4" w:space="0" w:color="auto"/>
            </w:tcBorders>
            <w:vAlign w:val="bottom"/>
          </w:tcPr>
          <w:p w14:paraId="2F5114E5"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3.363</w:t>
            </w:r>
          </w:p>
        </w:tc>
      </w:tr>
    </w:tbl>
    <w:p w14:paraId="6713F933" w14:textId="77777777" w:rsidR="00AE38D0" w:rsidRPr="00CF5FEC" w:rsidRDefault="00AE38D0" w:rsidP="00AE38D0">
      <w:pPr>
        <w:spacing w:line="276" w:lineRule="auto"/>
        <w:jc w:val="both"/>
        <w:rPr>
          <w:rFonts w:ascii="Calibri" w:hAnsi="Calibri" w:cs="Calibri"/>
          <w:i/>
          <w:iCs/>
          <w:sz w:val="18"/>
          <w:szCs w:val="18"/>
        </w:rPr>
      </w:pPr>
      <w:r w:rsidRPr="00CF5FEC">
        <w:rPr>
          <w:rFonts w:ascii="Calibri" w:hAnsi="Calibri" w:cs="Calibri"/>
          <w:b/>
          <w:bCs/>
          <w:i/>
          <w:iCs/>
          <w:color w:val="FF0000"/>
          <w:sz w:val="22"/>
          <w:szCs w:val="22"/>
          <w:vertAlign w:val="superscript"/>
        </w:rPr>
        <w:t>1</w:t>
      </w:r>
      <w:r w:rsidRPr="00CF5FEC">
        <w:rPr>
          <w:rFonts w:ascii="Calibri" w:hAnsi="Calibri" w:cs="Calibri"/>
          <w:i/>
          <w:iCs/>
          <w:sz w:val="18"/>
          <w:szCs w:val="18"/>
        </w:rPr>
        <w:t xml:space="preserve">For 2019 </w:t>
      </w:r>
      <w:r>
        <w:rPr>
          <w:rFonts w:ascii="Calibri" w:hAnsi="Calibri" w:cs="Calibri"/>
          <w:i/>
          <w:iCs/>
          <w:sz w:val="18"/>
          <w:szCs w:val="18"/>
        </w:rPr>
        <w:t xml:space="preserve">spatial aggregate data; </w:t>
      </w:r>
      <w:r w:rsidRPr="00CF5FEC">
        <w:rPr>
          <w:rFonts w:ascii="Calibri" w:hAnsi="Calibri" w:cs="Calibri"/>
          <w:b/>
          <w:bCs/>
          <w:i/>
          <w:iCs/>
          <w:color w:val="FF0000"/>
          <w:sz w:val="22"/>
          <w:szCs w:val="22"/>
          <w:vertAlign w:val="superscript"/>
        </w:rPr>
        <w:t>2</w:t>
      </w:r>
      <w:r w:rsidRPr="00CF5FEC">
        <w:rPr>
          <w:rFonts w:ascii="Calibri" w:hAnsi="Calibri" w:cs="Calibri"/>
          <w:i/>
          <w:iCs/>
          <w:sz w:val="18"/>
          <w:szCs w:val="18"/>
        </w:rPr>
        <w:t xml:space="preserve">For </w:t>
      </w:r>
      <w:r>
        <w:rPr>
          <w:rFonts w:ascii="Calibri" w:hAnsi="Calibri" w:cs="Calibri"/>
          <w:i/>
          <w:iCs/>
          <w:sz w:val="18"/>
          <w:szCs w:val="18"/>
        </w:rPr>
        <w:t>2021 spatial aggregate data</w:t>
      </w:r>
    </w:p>
    <w:p w14:paraId="044C1696" w14:textId="697630E4" w:rsidR="00AE38D0" w:rsidRPr="00805204" w:rsidRDefault="00AE38D0" w:rsidP="00350781">
      <w:pPr>
        <w:spacing w:line="276" w:lineRule="auto"/>
        <w:jc w:val="both"/>
        <w:rPr>
          <w:rFonts w:ascii="Calibri" w:hAnsi="Calibri" w:cs="Calibri"/>
          <w:i/>
          <w:iCs/>
          <w:sz w:val="20"/>
          <w:szCs w:val="20"/>
        </w:rPr>
      </w:pPr>
      <w:r w:rsidRPr="00805204">
        <w:rPr>
          <w:rFonts w:ascii="Calibri" w:hAnsi="Calibri" w:cs="Calibri"/>
          <w:i/>
          <w:iCs/>
          <w:sz w:val="20"/>
          <w:szCs w:val="20"/>
        </w:rPr>
        <w:t xml:space="preserve">Table </w:t>
      </w:r>
      <w:r w:rsidR="007A57CC">
        <w:rPr>
          <w:rFonts w:ascii="Calibri" w:hAnsi="Calibri" w:cs="Calibri"/>
          <w:i/>
          <w:iCs/>
          <w:sz w:val="20"/>
          <w:szCs w:val="20"/>
        </w:rPr>
        <w:t>A</w:t>
      </w:r>
      <w:r w:rsidR="00B25D19">
        <w:rPr>
          <w:rFonts w:ascii="Calibri" w:hAnsi="Calibri" w:cs="Calibri"/>
          <w:i/>
          <w:iCs/>
          <w:sz w:val="20"/>
          <w:szCs w:val="20"/>
        </w:rPr>
        <w:t>4</w:t>
      </w:r>
      <w:r w:rsidRPr="00805204">
        <w:rPr>
          <w:rFonts w:ascii="Calibri" w:hAnsi="Calibri" w:cs="Calibri"/>
          <w:i/>
          <w:iCs/>
          <w:sz w:val="20"/>
          <w:szCs w:val="20"/>
        </w:rPr>
        <w:t>. Descriptive statistics for spatially aggregated census tract-level sociodemographic variables used as input data for the SHAPE models in Florida (2019) and New York (2021).</w:t>
      </w:r>
    </w:p>
    <w:tbl>
      <w:tblPr>
        <w:tblStyle w:val="TableGrid"/>
        <w:tblW w:w="10058" w:type="dxa"/>
        <w:tblInd w:w="-5" w:type="dxa"/>
        <w:tblLayout w:type="fixed"/>
        <w:tblLook w:val="04A0" w:firstRow="1" w:lastRow="0" w:firstColumn="1" w:lastColumn="0" w:noHBand="0" w:noVBand="1"/>
      </w:tblPr>
      <w:tblGrid>
        <w:gridCol w:w="3146"/>
        <w:gridCol w:w="864"/>
        <w:gridCol w:w="864"/>
        <w:gridCol w:w="864"/>
        <w:gridCol w:w="864"/>
        <w:gridCol w:w="864"/>
        <w:gridCol w:w="864"/>
        <w:gridCol w:w="864"/>
        <w:gridCol w:w="864"/>
      </w:tblGrid>
      <w:tr w:rsidR="00AE38D0" w:rsidRPr="00805204" w14:paraId="474F17BD" w14:textId="77777777">
        <w:trPr>
          <w:trHeight w:val="300"/>
        </w:trPr>
        <w:tc>
          <w:tcPr>
            <w:tcW w:w="3146" w:type="dxa"/>
            <w:tcBorders>
              <w:top w:val="single" w:sz="4" w:space="0" w:color="FFFFFF" w:themeColor="background1"/>
              <w:left w:val="single" w:sz="4" w:space="0" w:color="FFFFFF" w:themeColor="background1"/>
              <w:right w:val="single" w:sz="4" w:space="0" w:color="FFFFFF" w:themeColor="background1"/>
            </w:tcBorders>
            <w:noWrap/>
            <w:vAlign w:val="center"/>
          </w:tcPr>
          <w:p w14:paraId="760B3209" w14:textId="77777777" w:rsidR="00AE38D0" w:rsidRPr="00805204" w:rsidRDefault="00AE38D0" w:rsidP="008F5E3F">
            <w:pPr>
              <w:rPr>
                <w:rFonts w:ascii="Calibri" w:hAnsi="Calibri" w:cs="Calibri"/>
                <w:b/>
                <w:bCs/>
                <w:i/>
                <w:iCs/>
                <w:sz w:val="18"/>
                <w:szCs w:val="18"/>
              </w:rPr>
            </w:pPr>
          </w:p>
        </w:tc>
        <w:tc>
          <w:tcPr>
            <w:tcW w:w="3456" w:type="dxa"/>
            <w:gridSpan w:val="4"/>
            <w:tcBorders>
              <w:top w:val="single" w:sz="4" w:space="0" w:color="FFFFFF" w:themeColor="background1"/>
              <w:left w:val="single" w:sz="4" w:space="0" w:color="FFFFFF" w:themeColor="background1"/>
              <w:right w:val="single" w:sz="4" w:space="0" w:color="FFFFFF" w:themeColor="background1"/>
            </w:tcBorders>
            <w:noWrap/>
            <w:vAlign w:val="center"/>
          </w:tcPr>
          <w:p w14:paraId="268B704B" w14:textId="77777777" w:rsidR="00AE38D0" w:rsidRPr="00805204" w:rsidRDefault="00AE38D0" w:rsidP="008F5E3F">
            <w:pPr>
              <w:jc w:val="center"/>
              <w:rPr>
                <w:rFonts w:ascii="Calibri" w:hAnsi="Calibri" w:cs="Calibri"/>
                <w:b/>
                <w:bCs/>
                <w:sz w:val="20"/>
                <w:szCs w:val="20"/>
                <w:u w:val="single"/>
              </w:rPr>
            </w:pPr>
            <w:r w:rsidRPr="00805204">
              <w:rPr>
                <w:rFonts w:ascii="Calibri" w:hAnsi="Calibri" w:cs="Calibri"/>
                <w:b/>
                <w:bCs/>
                <w:sz w:val="20"/>
                <w:szCs w:val="20"/>
                <w:u w:val="single"/>
              </w:rPr>
              <w:t>New York: 2021 (N=5,264)</w:t>
            </w:r>
          </w:p>
        </w:tc>
        <w:tc>
          <w:tcPr>
            <w:tcW w:w="3456" w:type="dxa"/>
            <w:gridSpan w:val="4"/>
            <w:tcBorders>
              <w:top w:val="single" w:sz="4" w:space="0" w:color="FFFFFF" w:themeColor="background1"/>
              <w:left w:val="single" w:sz="4" w:space="0" w:color="FFFFFF" w:themeColor="background1"/>
              <w:right w:val="single" w:sz="4" w:space="0" w:color="FFFFFF" w:themeColor="background1"/>
            </w:tcBorders>
            <w:vAlign w:val="center"/>
          </w:tcPr>
          <w:p w14:paraId="4E5FABD0" w14:textId="77777777" w:rsidR="00AE38D0" w:rsidRPr="00805204" w:rsidRDefault="00AE38D0" w:rsidP="008F5E3F">
            <w:pPr>
              <w:jc w:val="center"/>
              <w:rPr>
                <w:rFonts w:ascii="Calibri" w:hAnsi="Calibri" w:cs="Calibri"/>
                <w:b/>
                <w:bCs/>
                <w:sz w:val="20"/>
                <w:szCs w:val="20"/>
                <w:u w:val="single"/>
              </w:rPr>
            </w:pPr>
            <w:r w:rsidRPr="00805204">
              <w:rPr>
                <w:rFonts w:ascii="Calibri" w:hAnsi="Calibri" w:cs="Calibri"/>
                <w:b/>
                <w:bCs/>
                <w:sz w:val="20"/>
                <w:szCs w:val="20"/>
                <w:u w:val="single"/>
              </w:rPr>
              <w:t>Florida: 2019 (N = 5,070)</w:t>
            </w:r>
          </w:p>
        </w:tc>
      </w:tr>
      <w:tr w:rsidR="00AE38D0" w:rsidRPr="00805204" w14:paraId="18E93C0C" w14:textId="77777777">
        <w:trPr>
          <w:trHeight w:val="300"/>
        </w:trPr>
        <w:tc>
          <w:tcPr>
            <w:tcW w:w="3146" w:type="dxa"/>
            <w:shd w:val="clear" w:color="auto" w:fill="E8E8E8" w:themeFill="background2"/>
            <w:noWrap/>
            <w:vAlign w:val="center"/>
            <w:hideMark/>
          </w:tcPr>
          <w:p w14:paraId="404E8AF2" w14:textId="77777777" w:rsidR="00AE38D0" w:rsidRPr="00805204" w:rsidRDefault="00AE38D0" w:rsidP="008F5E3F">
            <w:pPr>
              <w:rPr>
                <w:rFonts w:ascii="Calibri" w:hAnsi="Calibri" w:cs="Calibri"/>
                <w:b/>
                <w:bCs/>
                <w:i/>
                <w:iCs/>
                <w:sz w:val="18"/>
                <w:szCs w:val="18"/>
              </w:rPr>
            </w:pPr>
            <w:r w:rsidRPr="00805204">
              <w:rPr>
                <w:rFonts w:ascii="Calibri" w:hAnsi="Calibri" w:cs="Calibri"/>
                <w:b/>
                <w:bCs/>
                <w:i/>
                <w:iCs/>
                <w:sz w:val="18"/>
                <w:szCs w:val="18"/>
              </w:rPr>
              <w:t>Variable: Descriptor</w:t>
            </w:r>
          </w:p>
        </w:tc>
        <w:tc>
          <w:tcPr>
            <w:tcW w:w="864" w:type="dxa"/>
            <w:tcBorders>
              <w:bottom w:val="single" w:sz="4" w:space="0" w:color="auto"/>
            </w:tcBorders>
            <w:shd w:val="clear" w:color="auto" w:fill="E8E8E8" w:themeFill="background2"/>
            <w:noWrap/>
            <w:vAlign w:val="center"/>
            <w:hideMark/>
          </w:tcPr>
          <w:p w14:paraId="2035453A" w14:textId="77777777" w:rsidR="00AE38D0" w:rsidRPr="00805204" w:rsidRDefault="00AE38D0" w:rsidP="008F5E3F">
            <w:pPr>
              <w:jc w:val="center"/>
              <w:rPr>
                <w:rFonts w:ascii="Calibri" w:hAnsi="Calibri" w:cs="Calibri"/>
                <w:b/>
                <w:bCs/>
                <w:i/>
                <w:iCs/>
                <w:sz w:val="18"/>
                <w:szCs w:val="18"/>
              </w:rPr>
            </w:pPr>
            <w:r w:rsidRPr="00805204">
              <w:rPr>
                <w:rFonts w:ascii="Calibri" w:hAnsi="Calibri" w:cs="Calibri"/>
                <w:b/>
                <w:bCs/>
                <w:sz w:val="18"/>
                <w:szCs w:val="18"/>
              </w:rPr>
              <w:t>Mean</w:t>
            </w:r>
          </w:p>
        </w:tc>
        <w:tc>
          <w:tcPr>
            <w:tcW w:w="864" w:type="dxa"/>
            <w:tcBorders>
              <w:bottom w:val="single" w:sz="4" w:space="0" w:color="auto"/>
            </w:tcBorders>
            <w:shd w:val="clear" w:color="auto" w:fill="E8E8E8" w:themeFill="background2"/>
            <w:noWrap/>
            <w:vAlign w:val="center"/>
            <w:hideMark/>
          </w:tcPr>
          <w:p w14:paraId="36AD7758" w14:textId="77777777" w:rsidR="00AE38D0" w:rsidRPr="00805204" w:rsidRDefault="00AE38D0" w:rsidP="008F5E3F">
            <w:pPr>
              <w:jc w:val="center"/>
              <w:rPr>
                <w:rFonts w:ascii="Calibri" w:hAnsi="Calibri" w:cs="Calibri"/>
                <w:b/>
                <w:bCs/>
                <w:i/>
                <w:iCs/>
                <w:sz w:val="18"/>
                <w:szCs w:val="18"/>
              </w:rPr>
            </w:pPr>
            <w:r w:rsidRPr="00805204">
              <w:rPr>
                <w:rFonts w:ascii="Calibri" w:hAnsi="Calibri" w:cs="Calibri"/>
                <w:b/>
                <w:bCs/>
                <w:sz w:val="18"/>
                <w:szCs w:val="18"/>
              </w:rPr>
              <w:t>Min</w:t>
            </w:r>
          </w:p>
        </w:tc>
        <w:tc>
          <w:tcPr>
            <w:tcW w:w="864" w:type="dxa"/>
            <w:tcBorders>
              <w:bottom w:val="single" w:sz="4" w:space="0" w:color="auto"/>
            </w:tcBorders>
            <w:shd w:val="clear" w:color="auto" w:fill="E8E8E8" w:themeFill="background2"/>
            <w:vAlign w:val="center"/>
          </w:tcPr>
          <w:p w14:paraId="37C84A6E" w14:textId="77777777" w:rsidR="00AE38D0" w:rsidRPr="00805204" w:rsidRDefault="00AE38D0" w:rsidP="008F5E3F">
            <w:pPr>
              <w:jc w:val="center"/>
              <w:rPr>
                <w:rFonts w:ascii="Calibri" w:hAnsi="Calibri" w:cs="Calibri"/>
                <w:b/>
                <w:bCs/>
                <w:i/>
                <w:iCs/>
                <w:sz w:val="18"/>
                <w:szCs w:val="18"/>
              </w:rPr>
            </w:pPr>
            <w:r w:rsidRPr="00805204">
              <w:rPr>
                <w:rFonts w:ascii="Calibri" w:hAnsi="Calibri" w:cs="Calibri"/>
                <w:b/>
                <w:bCs/>
                <w:sz w:val="18"/>
                <w:szCs w:val="18"/>
              </w:rPr>
              <w:t>Max</w:t>
            </w:r>
          </w:p>
        </w:tc>
        <w:tc>
          <w:tcPr>
            <w:tcW w:w="864" w:type="dxa"/>
            <w:tcBorders>
              <w:bottom w:val="single" w:sz="4" w:space="0" w:color="auto"/>
            </w:tcBorders>
            <w:shd w:val="clear" w:color="auto" w:fill="E8E8E8" w:themeFill="background2"/>
            <w:vAlign w:val="center"/>
          </w:tcPr>
          <w:p w14:paraId="19DC212D" w14:textId="77777777" w:rsidR="00AE38D0" w:rsidRPr="00805204" w:rsidRDefault="00AE38D0" w:rsidP="008F5E3F">
            <w:pPr>
              <w:jc w:val="center"/>
              <w:rPr>
                <w:rFonts w:ascii="Calibri" w:hAnsi="Calibri" w:cs="Calibri"/>
                <w:b/>
                <w:bCs/>
                <w:i/>
                <w:iCs/>
                <w:sz w:val="18"/>
                <w:szCs w:val="18"/>
              </w:rPr>
            </w:pPr>
            <w:proofErr w:type="spellStart"/>
            <w:r w:rsidRPr="00805204">
              <w:rPr>
                <w:rFonts w:ascii="Calibri" w:hAnsi="Calibri" w:cs="Calibri"/>
                <w:b/>
                <w:bCs/>
                <w:sz w:val="18"/>
                <w:szCs w:val="18"/>
              </w:rPr>
              <w:t>Std.Dev</w:t>
            </w:r>
            <w:proofErr w:type="spellEnd"/>
            <w:r w:rsidRPr="00805204">
              <w:rPr>
                <w:rFonts w:ascii="Calibri" w:hAnsi="Calibri" w:cs="Calibri"/>
                <w:b/>
                <w:bCs/>
                <w:sz w:val="18"/>
                <w:szCs w:val="18"/>
              </w:rPr>
              <w:t>.</w:t>
            </w:r>
          </w:p>
        </w:tc>
        <w:tc>
          <w:tcPr>
            <w:tcW w:w="864" w:type="dxa"/>
            <w:tcBorders>
              <w:bottom w:val="single" w:sz="4" w:space="0" w:color="auto"/>
            </w:tcBorders>
            <w:shd w:val="clear" w:color="auto" w:fill="E8E8E8" w:themeFill="background2"/>
            <w:vAlign w:val="center"/>
          </w:tcPr>
          <w:p w14:paraId="2CF16C34" w14:textId="77777777" w:rsidR="00AE38D0" w:rsidRPr="00805204" w:rsidRDefault="00AE38D0" w:rsidP="008F5E3F">
            <w:pPr>
              <w:jc w:val="center"/>
              <w:rPr>
                <w:rFonts w:ascii="Calibri" w:hAnsi="Calibri" w:cs="Calibri"/>
                <w:b/>
                <w:bCs/>
                <w:sz w:val="18"/>
                <w:szCs w:val="18"/>
              </w:rPr>
            </w:pPr>
            <w:r w:rsidRPr="00805204">
              <w:rPr>
                <w:rFonts w:ascii="Calibri" w:hAnsi="Calibri" w:cs="Calibri"/>
                <w:b/>
                <w:bCs/>
                <w:sz w:val="18"/>
                <w:szCs w:val="18"/>
              </w:rPr>
              <w:t>Mean</w:t>
            </w:r>
          </w:p>
        </w:tc>
        <w:tc>
          <w:tcPr>
            <w:tcW w:w="864" w:type="dxa"/>
            <w:tcBorders>
              <w:bottom w:val="single" w:sz="4" w:space="0" w:color="auto"/>
            </w:tcBorders>
            <w:shd w:val="clear" w:color="auto" w:fill="E8E8E8" w:themeFill="background2"/>
            <w:vAlign w:val="center"/>
          </w:tcPr>
          <w:p w14:paraId="44D0CADA" w14:textId="77777777" w:rsidR="00AE38D0" w:rsidRPr="00805204" w:rsidRDefault="00AE38D0" w:rsidP="008F5E3F">
            <w:pPr>
              <w:jc w:val="center"/>
              <w:rPr>
                <w:rFonts w:ascii="Calibri" w:hAnsi="Calibri" w:cs="Calibri"/>
                <w:b/>
                <w:bCs/>
                <w:sz w:val="18"/>
                <w:szCs w:val="18"/>
              </w:rPr>
            </w:pPr>
            <w:r w:rsidRPr="00805204">
              <w:rPr>
                <w:rFonts w:ascii="Calibri" w:hAnsi="Calibri" w:cs="Calibri"/>
                <w:b/>
                <w:bCs/>
                <w:sz w:val="18"/>
                <w:szCs w:val="18"/>
              </w:rPr>
              <w:t>Min</w:t>
            </w:r>
          </w:p>
        </w:tc>
        <w:tc>
          <w:tcPr>
            <w:tcW w:w="864" w:type="dxa"/>
            <w:tcBorders>
              <w:bottom w:val="single" w:sz="4" w:space="0" w:color="auto"/>
            </w:tcBorders>
            <w:shd w:val="clear" w:color="auto" w:fill="E8E8E8" w:themeFill="background2"/>
            <w:vAlign w:val="center"/>
          </w:tcPr>
          <w:p w14:paraId="1902DD5F" w14:textId="77777777" w:rsidR="00AE38D0" w:rsidRPr="00805204" w:rsidRDefault="00AE38D0" w:rsidP="008F5E3F">
            <w:pPr>
              <w:jc w:val="center"/>
              <w:rPr>
                <w:rFonts w:ascii="Calibri" w:hAnsi="Calibri" w:cs="Calibri"/>
                <w:b/>
                <w:bCs/>
                <w:sz w:val="18"/>
                <w:szCs w:val="18"/>
              </w:rPr>
            </w:pPr>
            <w:r w:rsidRPr="00805204">
              <w:rPr>
                <w:rFonts w:ascii="Calibri" w:hAnsi="Calibri" w:cs="Calibri"/>
                <w:b/>
                <w:bCs/>
                <w:sz w:val="18"/>
                <w:szCs w:val="18"/>
              </w:rPr>
              <w:t>Max</w:t>
            </w:r>
          </w:p>
        </w:tc>
        <w:tc>
          <w:tcPr>
            <w:tcW w:w="864" w:type="dxa"/>
            <w:tcBorders>
              <w:bottom w:val="single" w:sz="4" w:space="0" w:color="auto"/>
            </w:tcBorders>
            <w:shd w:val="clear" w:color="auto" w:fill="E8E8E8" w:themeFill="background2"/>
            <w:vAlign w:val="center"/>
          </w:tcPr>
          <w:p w14:paraId="1DF346A0" w14:textId="77777777" w:rsidR="00AE38D0" w:rsidRPr="00805204" w:rsidRDefault="00AE38D0" w:rsidP="008F5E3F">
            <w:pPr>
              <w:jc w:val="center"/>
              <w:rPr>
                <w:rFonts w:ascii="Calibri" w:hAnsi="Calibri" w:cs="Calibri"/>
                <w:b/>
                <w:bCs/>
                <w:sz w:val="18"/>
                <w:szCs w:val="18"/>
              </w:rPr>
            </w:pPr>
            <w:proofErr w:type="spellStart"/>
            <w:r w:rsidRPr="00805204">
              <w:rPr>
                <w:rFonts w:ascii="Calibri" w:hAnsi="Calibri" w:cs="Calibri"/>
                <w:b/>
                <w:bCs/>
                <w:sz w:val="18"/>
                <w:szCs w:val="18"/>
              </w:rPr>
              <w:t>Std.Dev</w:t>
            </w:r>
            <w:proofErr w:type="spellEnd"/>
            <w:r w:rsidRPr="00805204">
              <w:rPr>
                <w:rFonts w:ascii="Calibri" w:hAnsi="Calibri" w:cs="Calibri"/>
                <w:b/>
                <w:bCs/>
                <w:sz w:val="18"/>
                <w:szCs w:val="18"/>
              </w:rPr>
              <w:t>.</w:t>
            </w:r>
          </w:p>
        </w:tc>
      </w:tr>
      <w:tr w:rsidR="00AE38D0" w:rsidRPr="00805204" w14:paraId="2754F711" w14:textId="77777777">
        <w:trPr>
          <w:trHeight w:val="144"/>
        </w:trPr>
        <w:tc>
          <w:tcPr>
            <w:tcW w:w="3146" w:type="dxa"/>
            <w:noWrap/>
            <w:vAlign w:val="center"/>
            <w:hideMark/>
          </w:tcPr>
          <w:p w14:paraId="46B15C9E" w14:textId="77777777" w:rsidR="00AE38D0" w:rsidRPr="00805204" w:rsidRDefault="00AE38D0" w:rsidP="008F5E3F">
            <w:pPr>
              <w:rPr>
                <w:rFonts w:ascii="Calibri" w:hAnsi="Calibri" w:cs="Calibri"/>
                <w:b/>
                <w:bCs/>
                <w:i/>
                <w:iCs/>
                <w:sz w:val="18"/>
                <w:szCs w:val="18"/>
              </w:rPr>
            </w:pPr>
            <w:r w:rsidRPr="00805204">
              <w:rPr>
                <w:rFonts w:ascii="Calibri" w:hAnsi="Calibri" w:cs="Calibri"/>
                <w:b/>
                <w:bCs/>
                <w:i/>
                <w:iCs/>
                <w:sz w:val="18"/>
                <w:szCs w:val="18"/>
              </w:rPr>
              <w:t>Gender: Male</w:t>
            </w:r>
          </w:p>
        </w:tc>
        <w:tc>
          <w:tcPr>
            <w:tcW w:w="864" w:type="dxa"/>
            <w:tcBorders>
              <w:top w:val="single" w:sz="4" w:space="0" w:color="auto"/>
              <w:left w:val="nil"/>
              <w:bottom w:val="single" w:sz="4" w:space="0" w:color="auto"/>
              <w:right w:val="single" w:sz="4" w:space="0" w:color="auto"/>
            </w:tcBorders>
            <w:noWrap/>
            <w:vAlign w:val="bottom"/>
          </w:tcPr>
          <w:p w14:paraId="1D3B0573" w14:textId="77777777" w:rsidR="00AE38D0" w:rsidRPr="00805204" w:rsidRDefault="00AE38D0" w:rsidP="008F5E3F">
            <w:pPr>
              <w:jc w:val="center"/>
              <w:rPr>
                <w:rFonts w:ascii="Calibri" w:hAnsi="Calibri" w:cs="Calibri"/>
                <w:sz w:val="18"/>
                <w:szCs w:val="18"/>
              </w:rPr>
            </w:pPr>
            <w:r w:rsidRPr="00805204">
              <w:rPr>
                <w:rFonts w:ascii="Calibri" w:hAnsi="Calibri" w:cs="Calibri"/>
                <w:color w:val="000000"/>
                <w:sz w:val="18"/>
                <w:szCs w:val="18"/>
              </w:rPr>
              <w:t>47.891</w:t>
            </w:r>
          </w:p>
        </w:tc>
        <w:tc>
          <w:tcPr>
            <w:tcW w:w="864" w:type="dxa"/>
            <w:tcBorders>
              <w:top w:val="single" w:sz="4" w:space="0" w:color="auto"/>
              <w:left w:val="single" w:sz="4" w:space="0" w:color="auto"/>
              <w:bottom w:val="single" w:sz="4" w:space="0" w:color="auto"/>
              <w:right w:val="single" w:sz="4" w:space="0" w:color="auto"/>
            </w:tcBorders>
            <w:noWrap/>
            <w:vAlign w:val="bottom"/>
          </w:tcPr>
          <w:p w14:paraId="7C4CBD67" w14:textId="77777777" w:rsidR="00AE38D0" w:rsidRPr="00805204" w:rsidRDefault="00AE38D0" w:rsidP="008F5E3F">
            <w:pPr>
              <w:jc w:val="center"/>
              <w:rPr>
                <w:rFonts w:ascii="Calibri" w:hAnsi="Calibri" w:cs="Calibri"/>
                <w:sz w:val="18"/>
                <w:szCs w:val="18"/>
              </w:rPr>
            </w:pPr>
            <w:r w:rsidRPr="00805204">
              <w:rPr>
                <w:rFonts w:ascii="Calibri" w:hAnsi="Calibri" w:cs="Calibri"/>
                <w:color w:val="000000"/>
                <w:sz w:val="18"/>
                <w:szCs w:val="18"/>
              </w:rPr>
              <w:t>0.000</w:t>
            </w:r>
          </w:p>
        </w:tc>
        <w:tc>
          <w:tcPr>
            <w:tcW w:w="864" w:type="dxa"/>
            <w:tcBorders>
              <w:top w:val="single" w:sz="4" w:space="0" w:color="auto"/>
              <w:left w:val="single" w:sz="4" w:space="0" w:color="auto"/>
              <w:bottom w:val="single" w:sz="4" w:space="0" w:color="auto"/>
              <w:right w:val="single" w:sz="4" w:space="0" w:color="auto"/>
            </w:tcBorders>
            <w:vAlign w:val="bottom"/>
          </w:tcPr>
          <w:p w14:paraId="270B1434" w14:textId="77777777" w:rsidR="00AE38D0" w:rsidRPr="00805204" w:rsidRDefault="00AE38D0" w:rsidP="008F5E3F">
            <w:pPr>
              <w:jc w:val="center"/>
              <w:rPr>
                <w:rFonts w:ascii="Calibri" w:hAnsi="Calibri" w:cs="Calibri"/>
                <w:sz w:val="18"/>
                <w:szCs w:val="18"/>
              </w:rPr>
            </w:pPr>
            <w:r w:rsidRPr="00805204">
              <w:rPr>
                <w:rFonts w:ascii="Calibri" w:hAnsi="Calibri" w:cs="Calibri"/>
                <w:color w:val="000000"/>
                <w:sz w:val="18"/>
                <w:szCs w:val="18"/>
              </w:rPr>
              <w:t>100.000</w:t>
            </w:r>
          </w:p>
        </w:tc>
        <w:tc>
          <w:tcPr>
            <w:tcW w:w="864" w:type="dxa"/>
            <w:tcBorders>
              <w:top w:val="single" w:sz="4" w:space="0" w:color="auto"/>
              <w:left w:val="single" w:sz="4" w:space="0" w:color="auto"/>
              <w:bottom w:val="single" w:sz="4" w:space="0" w:color="auto"/>
              <w:right w:val="single" w:sz="4" w:space="0" w:color="auto"/>
            </w:tcBorders>
            <w:vAlign w:val="bottom"/>
          </w:tcPr>
          <w:p w14:paraId="6F12C510"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5.676</w:t>
            </w:r>
          </w:p>
        </w:tc>
        <w:tc>
          <w:tcPr>
            <w:tcW w:w="864" w:type="dxa"/>
            <w:tcBorders>
              <w:top w:val="single" w:sz="4" w:space="0" w:color="auto"/>
              <w:left w:val="single" w:sz="4" w:space="0" w:color="auto"/>
              <w:bottom w:val="single" w:sz="4" w:space="0" w:color="auto"/>
              <w:right w:val="single" w:sz="4" w:space="0" w:color="auto"/>
            </w:tcBorders>
            <w:vAlign w:val="bottom"/>
          </w:tcPr>
          <w:p w14:paraId="3E1EDD2A"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48.376</w:t>
            </w:r>
          </w:p>
        </w:tc>
        <w:tc>
          <w:tcPr>
            <w:tcW w:w="864" w:type="dxa"/>
            <w:tcBorders>
              <w:top w:val="single" w:sz="4" w:space="0" w:color="auto"/>
              <w:left w:val="single" w:sz="4" w:space="0" w:color="auto"/>
              <w:bottom w:val="single" w:sz="4" w:space="0" w:color="auto"/>
              <w:right w:val="single" w:sz="4" w:space="0" w:color="auto"/>
            </w:tcBorders>
            <w:vAlign w:val="bottom"/>
          </w:tcPr>
          <w:p w14:paraId="411772E4"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21.279</w:t>
            </w:r>
          </w:p>
        </w:tc>
        <w:tc>
          <w:tcPr>
            <w:tcW w:w="864" w:type="dxa"/>
            <w:tcBorders>
              <w:top w:val="single" w:sz="4" w:space="0" w:color="auto"/>
              <w:left w:val="single" w:sz="4" w:space="0" w:color="auto"/>
              <w:bottom w:val="single" w:sz="4" w:space="0" w:color="auto"/>
              <w:right w:val="single" w:sz="4" w:space="0" w:color="auto"/>
            </w:tcBorders>
            <w:vAlign w:val="bottom"/>
          </w:tcPr>
          <w:p w14:paraId="3B9F7E7A"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100.000</w:t>
            </w:r>
          </w:p>
        </w:tc>
        <w:tc>
          <w:tcPr>
            <w:tcW w:w="864" w:type="dxa"/>
            <w:tcBorders>
              <w:top w:val="single" w:sz="4" w:space="0" w:color="auto"/>
              <w:left w:val="single" w:sz="4" w:space="0" w:color="auto"/>
              <w:bottom w:val="single" w:sz="4" w:space="0" w:color="auto"/>
              <w:right w:val="single" w:sz="4" w:space="0" w:color="auto"/>
            </w:tcBorders>
            <w:vAlign w:val="bottom"/>
          </w:tcPr>
          <w:p w14:paraId="70C3EC81"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5.920</w:t>
            </w:r>
          </w:p>
        </w:tc>
      </w:tr>
      <w:tr w:rsidR="00AE38D0" w:rsidRPr="00805204" w14:paraId="555D21D7" w14:textId="77777777">
        <w:trPr>
          <w:trHeight w:val="144"/>
        </w:trPr>
        <w:tc>
          <w:tcPr>
            <w:tcW w:w="3146" w:type="dxa"/>
            <w:noWrap/>
            <w:vAlign w:val="center"/>
            <w:hideMark/>
          </w:tcPr>
          <w:p w14:paraId="019717BA" w14:textId="77777777" w:rsidR="00AE38D0" w:rsidRPr="00805204" w:rsidRDefault="00AE38D0" w:rsidP="008F5E3F">
            <w:pPr>
              <w:rPr>
                <w:rFonts w:ascii="Calibri" w:hAnsi="Calibri" w:cs="Calibri"/>
                <w:b/>
                <w:bCs/>
                <w:i/>
                <w:iCs/>
                <w:sz w:val="18"/>
                <w:szCs w:val="18"/>
              </w:rPr>
            </w:pPr>
            <w:r w:rsidRPr="00805204">
              <w:rPr>
                <w:rFonts w:ascii="Calibri" w:hAnsi="Calibri" w:cs="Calibri"/>
                <w:b/>
                <w:bCs/>
                <w:i/>
                <w:iCs/>
                <w:sz w:val="18"/>
                <w:szCs w:val="18"/>
              </w:rPr>
              <w:t>Gender: Female</w:t>
            </w:r>
          </w:p>
        </w:tc>
        <w:tc>
          <w:tcPr>
            <w:tcW w:w="864" w:type="dxa"/>
            <w:tcBorders>
              <w:top w:val="single" w:sz="4" w:space="0" w:color="auto"/>
              <w:left w:val="nil"/>
              <w:bottom w:val="single" w:sz="4" w:space="0" w:color="auto"/>
              <w:right w:val="single" w:sz="4" w:space="0" w:color="auto"/>
            </w:tcBorders>
            <w:noWrap/>
            <w:vAlign w:val="bottom"/>
          </w:tcPr>
          <w:p w14:paraId="1C75F82A" w14:textId="77777777" w:rsidR="00AE38D0" w:rsidRPr="00805204" w:rsidRDefault="00AE38D0" w:rsidP="008F5E3F">
            <w:pPr>
              <w:jc w:val="center"/>
              <w:rPr>
                <w:rFonts w:ascii="Calibri" w:hAnsi="Calibri" w:cs="Calibri"/>
                <w:sz w:val="18"/>
                <w:szCs w:val="18"/>
              </w:rPr>
            </w:pPr>
            <w:r w:rsidRPr="00805204">
              <w:rPr>
                <w:rFonts w:ascii="Calibri" w:hAnsi="Calibri" w:cs="Calibri"/>
                <w:color w:val="000000"/>
                <w:sz w:val="18"/>
                <w:szCs w:val="18"/>
              </w:rPr>
              <w:t>52.109</w:t>
            </w:r>
          </w:p>
        </w:tc>
        <w:tc>
          <w:tcPr>
            <w:tcW w:w="864" w:type="dxa"/>
            <w:tcBorders>
              <w:top w:val="single" w:sz="4" w:space="0" w:color="auto"/>
              <w:left w:val="single" w:sz="4" w:space="0" w:color="auto"/>
              <w:bottom w:val="single" w:sz="4" w:space="0" w:color="auto"/>
              <w:right w:val="single" w:sz="4" w:space="0" w:color="auto"/>
            </w:tcBorders>
            <w:noWrap/>
            <w:vAlign w:val="bottom"/>
          </w:tcPr>
          <w:p w14:paraId="74BE2292" w14:textId="77777777" w:rsidR="00AE38D0" w:rsidRPr="00805204" w:rsidRDefault="00AE38D0" w:rsidP="008F5E3F">
            <w:pPr>
              <w:jc w:val="center"/>
              <w:rPr>
                <w:rFonts w:ascii="Calibri" w:hAnsi="Calibri" w:cs="Calibri"/>
                <w:sz w:val="18"/>
                <w:szCs w:val="18"/>
              </w:rPr>
            </w:pPr>
            <w:r w:rsidRPr="00805204">
              <w:rPr>
                <w:rFonts w:ascii="Calibri" w:hAnsi="Calibri" w:cs="Calibri"/>
                <w:color w:val="000000"/>
                <w:sz w:val="18"/>
                <w:szCs w:val="18"/>
              </w:rPr>
              <w:t>0.000</w:t>
            </w:r>
          </w:p>
        </w:tc>
        <w:tc>
          <w:tcPr>
            <w:tcW w:w="864" w:type="dxa"/>
            <w:tcBorders>
              <w:top w:val="single" w:sz="4" w:space="0" w:color="auto"/>
              <w:left w:val="single" w:sz="4" w:space="0" w:color="auto"/>
              <w:bottom w:val="single" w:sz="4" w:space="0" w:color="auto"/>
              <w:right w:val="single" w:sz="4" w:space="0" w:color="auto"/>
            </w:tcBorders>
            <w:vAlign w:val="bottom"/>
          </w:tcPr>
          <w:p w14:paraId="3D41330A" w14:textId="77777777" w:rsidR="00AE38D0" w:rsidRPr="00805204" w:rsidRDefault="00AE38D0" w:rsidP="008F5E3F">
            <w:pPr>
              <w:jc w:val="center"/>
              <w:rPr>
                <w:rFonts w:ascii="Calibri" w:hAnsi="Calibri" w:cs="Calibri"/>
                <w:sz w:val="18"/>
                <w:szCs w:val="18"/>
              </w:rPr>
            </w:pPr>
            <w:r w:rsidRPr="00805204">
              <w:rPr>
                <w:rFonts w:ascii="Calibri" w:hAnsi="Calibri" w:cs="Calibri"/>
                <w:color w:val="000000"/>
                <w:sz w:val="18"/>
                <w:szCs w:val="18"/>
              </w:rPr>
              <w:t>100.000</w:t>
            </w:r>
          </w:p>
        </w:tc>
        <w:tc>
          <w:tcPr>
            <w:tcW w:w="864" w:type="dxa"/>
            <w:tcBorders>
              <w:top w:val="single" w:sz="4" w:space="0" w:color="auto"/>
              <w:left w:val="single" w:sz="4" w:space="0" w:color="auto"/>
              <w:bottom w:val="single" w:sz="4" w:space="0" w:color="auto"/>
              <w:right w:val="single" w:sz="4" w:space="0" w:color="auto"/>
            </w:tcBorders>
            <w:vAlign w:val="bottom"/>
          </w:tcPr>
          <w:p w14:paraId="094FC966"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5.676</w:t>
            </w:r>
          </w:p>
        </w:tc>
        <w:tc>
          <w:tcPr>
            <w:tcW w:w="864" w:type="dxa"/>
            <w:tcBorders>
              <w:top w:val="single" w:sz="4" w:space="0" w:color="auto"/>
              <w:left w:val="single" w:sz="4" w:space="0" w:color="auto"/>
              <w:bottom w:val="single" w:sz="4" w:space="0" w:color="auto"/>
              <w:right w:val="single" w:sz="4" w:space="0" w:color="auto"/>
            </w:tcBorders>
            <w:vAlign w:val="bottom"/>
          </w:tcPr>
          <w:p w14:paraId="54EDFB76"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51.624</w:t>
            </w:r>
          </w:p>
        </w:tc>
        <w:tc>
          <w:tcPr>
            <w:tcW w:w="864" w:type="dxa"/>
            <w:tcBorders>
              <w:top w:val="single" w:sz="4" w:space="0" w:color="auto"/>
              <w:left w:val="single" w:sz="4" w:space="0" w:color="auto"/>
              <w:bottom w:val="single" w:sz="4" w:space="0" w:color="auto"/>
              <w:right w:val="single" w:sz="4" w:space="0" w:color="auto"/>
            </w:tcBorders>
            <w:vAlign w:val="bottom"/>
          </w:tcPr>
          <w:p w14:paraId="48D4BA8E"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0.000</w:t>
            </w:r>
          </w:p>
        </w:tc>
        <w:tc>
          <w:tcPr>
            <w:tcW w:w="864" w:type="dxa"/>
            <w:tcBorders>
              <w:top w:val="single" w:sz="4" w:space="0" w:color="auto"/>
              <w:left w:val="single" w:sz="4" w:space="0" w:color="auto"/>
              <w:bottom w:val="single" w:sz="4" w:space="0" w:color="auto"/>
              <w:right w:val="single" w:sz="4" w:space="0" w:color="auto"/>
            </w:tcBorders>
            <w:vAlign w:val="bottom"/>
          </w:tcPr>
          <w:p w14:paraId="2405A783"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78.721</w:t>
            </w:r>
          </w:p>
        </w:tc>
        <w:tc>
          <w:tcPr>
            <w:tcW w:w="864" w:type="dxa"/>
            <w:tcBorders>
              <w:top w:val="single" w:sz="4" w:space="0" w:color="auto"/>
              <w:left w:val="single" w:sz="4" w:space="0" w:color="auto"/>
              <w:bottom w:val="single" w:sz="4" w:space="0" w:color="auto"/>
              <w:right w:val="single" w:sz="4" w:space="0" w:color="auto"/>
            </w:tcBorders>
            <w:vAlign w:val="bottom"/>
          </w:tcPr>
          <w:p w14:paraId="07F822D6"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5.920</w:t>
            </w:r>
          </w:p>
        </w:tc>
      </w:tr>
      <w:tr w:rsidR="00AE38D0" w:rsidRPr="00805204" w14:paraId="38602343" w14:textId="77777777">
        <w:trPr>
          <w:trHeight w:val="144"/>
        </w:trPr>
        <w:tc>
          <w:tcPr>
            <w:tcW w:w="3146" w:type="dxa"/>
            <w:noWrap/>
            <w:vAlign w:val="center"/>
            <w:hideMark/>
          </w:tcPr>
          <w:p w14:paraId="70E8147D" w14:textId="77777777" w:rsidR="00AE38D0" w:rsidRPr="00805204" w:rsidRDefault="00AE38D0" w:rsidP="008F5E3F">
            <w:pPr>
              <w:rPr>
                <w:rFonts w:ascii="Calibri" w:hAnsi="Calibri" w:cs="Calibri"/>
                <w:b/>
                <w:bCs/>
                <w:i/>
                <w:iCs/>
                <w:sz w:val="18"/>
                <w:szCs w:val="18"/>
              </w:rPr>
            </w:pPr>
            <w:r w:rsidRPr="00805204">
              <w:rPr>
                <w:rFonts w:ascii="Calibri" w:hAnsi="Calibri" w:cs="Calibri"/>
                <w:b/>
                <w:bCs/>
                <w:i/>
                <w:iCs/>
                <w:sz w:val="18"/>
                <w:szCs w:val="18"/>
              </w:rPr>
              <w:t>Race/Ethnicity: White</w:t>
            </w:r>
          </w:p>
        </w:tc>
        <w:tc>
          <w:tcPr>
            <w:tcW w:w="864" w:type="dxa"/>
            <w:tcBorders>
              <w:top w:val="single" w:sz="4" w:space="0" w:color="auto"/>
              <w:left w:val="nil"/>
              <w:bottom w:val="single" w:sz="4" w:space="0" w:color="auto"/>
              <w:right w:val="single" w:sz="4" w:space="0" w:color="auto"/>
            </w:tcBorders>
            <w:noWrap/>
            <w:vAlign w:val="bottom"/>
          </w:tcPr>
          <w:p w14:paraId="1266E205" w14:textId="77777777" w:rsidR="00AE38D0" w:rsidRPr="00805204" w:rsidRDefault="00AE38D0" w:rsidP="008F5E3F">
            <w:pPr>
              <w:jc w:val="center"/>
              <w:rPr>
                <w:rFonts w:ascii="Calibri" w:hAnsi="Calibri" w:cs="Calibri"/>
                <w:sz w:val="18"/>
                <w:szCs w:val="18"/>
              </w:rPr>
            </w:pPr>
            <w:r w:rsidRPr="00805204">
              <w:rPr>
                <w:rFonts w:ascii="Calibri" w:hAnsi="Calibri" w:cs="Calibri"/>
                <w:color w:val="000000"/>
                <w:sz w:val="18"/>
                <w:szCs w:val="18"/>
              </w:rPr>
              <w:t>57.354</w:t>
            </w:r>
          </w:p>
        </w:tc>
        <w:tc>
          <w:tcPr>
            <w:tcW w:w="864" w:type="dxa"/>
            <w:tcBorders>
              <w:top w:val="single" w:sz="4" w:space="0" w:color="auto"/>
              <w:left w:val="single" w:sz="4" w:space="0" w:color="auto"/>
              <w:bottom w:val="single" w:sz="4" w:space="0" w:color="auto"/>
              <w:right w:val="single" w:sz="4" w:space="0" w:color="auto"/>
            </w:tcBorders>
            <w:noWrap/>
            <w:vAlign w:val="bottom"/>
          </w:tcPr>
          <w:p w14:paraId="0FF98ECB" w14:textId="77777777" w:rsidR="00AE38D0" w:rsidRPr="00805204" w:rsidRDefault="00AE38D0" w:rsidP="008F5E3F">
            <w:pPr>
              <w:jc w:val="center"/>
              <w:rPr>
                <w:rFonts w:ascii="Calibri" w:hAnsi="Calibri" w:cs="Calibri"/>
                <w:sz w:val="18"/>
                <w:szCs w:val="18"/>
              </w:rPr>
            </w:pPr>
            <w:r w:rsidRPr="00805204">
              <w:rPr>
                <w:rFonts w:ascii="Calibri" w:hAnsi="Calibri" w:cs="Calibri"/>
                <w:color w:val="000000"/>
                <w:sz w:val="18"/>
                <w:szCs w:val="18"/>
              </w:rPr>
              <w:t>0.000</w:t>
            </w:r>
          </w:p>
        </w:tc>
        <w:tc>
          <w:tcPr>
            <w:tcW w:w="864" w:type="dxa"/>
            <w:tcBorders>
              <w:top w:val="single" w:sz="4" w:space="0" w:color="auto"/>
              <w:left w:val="single" w:sz="4" w:space="0" w:color="auto"/>
              <w:bottom w:val="single" w:sz="4" w:space="0" w:color="auto"/>
              <w:right w:val="single" w:sz="4" w:space="0" w:color="auto"/>
            </w:tcBorders>
            <w:vAlign w:val="bottom"/>
          </w:tcPr>
          <w:p w14:paraId="73E7C554" w14:textId="77777777" w:rsidR="00AE38D0" w:rsidRPr="00805204" w:rsidRDefault="00AE38D0" w:rsidP="008F5E3F">
            <w:pPr>
              <w:jc w:val="center"/>
              <w:rPr>
                <w:rFonts w:ascii="Calibri" w:hAnsi="Calibri" w:cs="Calibri"/>
                <w:sz w:val="18"/>
                <w:szCs w:val="18"/>
              </w:rPr>
            </w:pPr>
            <w:r w:rsidRPr="00805204">
              <w:rPr>
                <w:rFonts w:ascii="Calibri" w:hAnsi="Calibri" w:cs="Calibri"/>
                <w:color w:val="000000"/>
                <w:sz w:val="18"/>
                <w:szCs w:val="18"/>
              </w:rPr>
              <w:t>100.000</w:t>
            </w:r>
          </w:p>
        </w:tc>
        <w:tc>
          <w:tcPr>
            <w:tcW w:w="864" w:type="dxa"/>
            <w:tcBorders>
              <w:top w:val="single" w:sz="4" w:space="0" w:color="auto"/>
              <w:left w:val="single" w:sz="4" w:space="0" w:color="auto"/>
              <w:bottom w:val="single" w:sz="4" w:space="0" w:color="auto"/>
              <w:right w:val="single" w:sz="4" w:space="0" w:color="auto"/>
            </w:tcBorders>
            <w:vAlign w:val="bottom"/>
          </w:tcPr>
          <w:p w14:paraId="1D8A2194"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33.927</w:t>
            </w:r>
          </w:p>
        </w:tc>
        <w:tc>
          <w:tcPr>
            <w:tcW w:w="864" w:type="dxa"/>
            <w:tcBorders>
              <w:top w:val="single" w:sz="4" w:space="0" w:color="auto"/>
              <w:left w:val="single" w:sz="4" w:space="0" w:color="auto"/>
              <w:bottom w:val="single" w:sz="4" w:space="0" w:color="auto"/>
              <w:right w:val="single" w:sz="4" w:space="0" w:color="auto"/>
            </w:tcBorders>
            <w:vAlign w:val="bottom"/>
          </w:tcPr>
          <w:p w14:paraId="5736DA32"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57.573</w:t>
            </w:r>
          </w:p>
        </w:tc>
        <w:tc>
          <w:tcPr>
            <w:tcW w:w="864" w:type="dxa"/>
            <w:tcBorders>
              <w:top w:val="single" w:sz="4" w:space="0" w:color="auto"/>
              <w:left w:val="single" w:sz="4" w:space="0" w:color="auto"/>
              <w:bottom w:val="single" w:sz="4" w:space="0" w:color="auto"/>
              <w:right w:val="single" w:sz="4" w:space="0" w:color="auto"/>
            </w:tcBorders>
            <w:vAlign w:val="bottom"/>
          </w:tcPr>
          <w:p w14:paraId="6E5D892D"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0.000</w:t>
            </w:r>
          </w:p>
        </w:tc>
        <w:tc>
          <w:tcPr>
            <w:tcW w:w="864" w:type="dxa"/>
            <w:tcBorders>
              <w:top w:val="single" w:sz="4" w:space="0" w:color="auto"/>
              <w:left w:val="single" w:sz="4" w:space="0" w:color="auto"/>
              <w:bottom w:val="single" w:sz="4" w:space="0" w:color="auto"/>
              <w:right w:val="single" w:sz="4" w:space="0" w:color="auto"/>
            </w:tcBorders>
            <w:vAlign w:val="bottom"/>
          </w:tcPr>
          <w:p w14:paraId="15647B76"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100.000</w:t>
            </w:r>
          </w:p>
        </w:tc>
        <w:tc>
          <w:tcPr>
            <w:tcW w:w="864" w:type="dxa"/>
            <w:tcBorders>
              <w:top w:val="single" w:sz="4" w:space="0" w:color="auto"/>
              <w:left w:val="single" w:sz="4" w:space="0" w:color="auto"/>
              <w:bottom w:val="single" w:sz="4" w:space="0" w:color="auto"/>
              <w:right w:val="single" w:sz="4" w:space="0" w:color="auto"/>
            </w:tcBorders>
            <w:vAlign w:val="bottom"/>
          </w:tcPr>
          <w:p w14:paraId="4AE117F0"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29.450</w:t>
            </w:r>
          </w:p>
        </w:tc>
      </w:tr>
      <w:tr w:rsidR="00AE38D0" w:rsidRPr="00805204" w14:paraId="0734084F" w14:textId="77777777">
        <w:trPr>
          <w:trHeight w:val="144"/>
        </w:trPr>
        <w:tc>
          <w:tcPr>
            <w:tcW w:w="3146" w:type="dxa"/>
            <w:noWrap/>
            <w:vAlign w:val="center"/>
            <w:hideMark/>
          </w:tcPr>
          <w:p w14:paraId="5B358958" w14:textId="77777777" w:rsidR="00AE38D0" w:rsidRPr="00805204" w:rsidRDefault="00AE38D0" w:rsidP="008F5E3F">
            <w:pPr>
              <w:rPr>
                <w:rFonts w:ascii="Calibri" w:hAnsi="Calibri" w:cs="Calibri"/>
                <w:b/>
                <w:bCs/>
                <w:i/>
                <w:iCs/>
                <w:sz w:val="18"/>
                <w:szCs w:val="18"/>
              </w:rPr>
            </w:pPr>
            <w:r w:rsidRPr="00805204">
              <w:rPr>
                <w:rFonts w:ascii="Calibri" w:hAnsi="Calibri" w:cs="Calibri"/>
                <w:b/>
                <w:bCs/>
                <w:i/>
                <w:iCs/>
                <w:sz w:val="18"/>
                <w:szCs w:val="18"/>
              </w:rPr>
              <w:t>Race/Ethnicity: Black</w:t>
            </w:r>
          </w:p>
        </w:tc>
        <w:tc>
          <w:tcPr>
            <w:tcW w:w="864" w:type="dxa"/>
            <w:tcBorders>
              <w:top w:val="single" w:sz="4" w:space="0" w:color="auto"/>
              <w:left w:val="nil"/>
              <w:bottom w:val="single" w:sz="4" w:space="0" w:color="auto"/>
              <w:right w:val="single" w:sz="4" w:space="0" w:color="auto"/>
            </w:tcBorders>
            <w:noWrap/>
            <w:vAlign w:val="bottom"/>
          </w:tcPr>
          <w:p w14:paraId="2FE2E42A" w14:textId="77777777" w:rsidR="00AE38D0" w:rsidRPr="00805204" w:rsidRDefault="00AE38D0" w:rsidP="008F5E3F">
            <w:pPr>
              <w:jc w:val="center"/>
              <w:rPr>
                <w:rFonts w:ascii="Calibri" w:hAnsi="Calibri" w:cs="Calibri"/>
                <w:sz w:val="18"/>
                <w:szCs w:val="18"/>
              </w:rPr>
            </w:pPr>
            <w:r w:rsidRPr="00805204">
              <w:rPr>
                <w:rFonts w:ascii="Calibri" w:hAnsi="Calibri" w:cs="Calibri"/>
                <w:color w:val="000000"/>
                <w:sz w:val="18"/>
                <w:szCs w:val="18"/>
              </w:rPr>
              <w:t>15.914</w:t>
            </w:r>
          </w:p>
        </w:tc>
        <w:tc>
          <w:tcPr>
            <w:tcW w:w="864" w:type="dxa"/>
            <w:tcBorders>
              <w:top w:val="single" w:sz="4" w:space="0" w:color="auto"/>
              <w:left w:val="single" w:sz="4" w:space="0" w:color="auto"/>
              <w:bottom w:val="single" w:sz="4" w:space="0" w:color="auto"/>
              <w:right w:val="single" w:sz="4" w:space="0" w:color="auto"/>
            </w:tcBorders>
            <w:noWrap/>
            <w:vAlign w:val="bottom"/>
          </w:tcPr>
          <w:p w14:paraId="2E57E804" w14:textId="77777777" w:rsidR="00AE38D0" w:rsidRPr="00805204" w:rsidRDefault="00AE38D0" w:rsidP="008F5E3F">
            <w:pPr>
              <w:jc w:val="center"/>
              <w:rPr>
                <w:rFonts w:ascii="Calibri" w:hAnsi="Calibri" w:cs="Calibri"/>
                <w:sz w:val="18"/>
                <w:szCs w:val="18"/>
              </w:rPr>
            </w:pPr>
            <w:r w:rsidRPr="00805204">
              <w:rPr>
                <w:rFonts w:ascii="Calibri" w:hAnsi="Calibri" w:cs="Calibri"/>
                <w:color w:val="000000"/>
                <w:sz w:val="18"/>
                <w:szCs w:val="18"/>
              </w:rPr>
              <w:t>0.000</w:t>
            </w:r>
          </w:p>
        </w:tc>
        <w:tc>
          <w:tcPr>
            <w:tcW w:w="864" w:type="dxa"/>
            <w:tcBorders>
              <w:top w:val="single" w:sz="4" w:space="0" w:color="auto"/>
              <w:left w:val="single" w:sz="4" w:space="0" w:color="auto"/>
              <w:bottom w:val="single" w:sz="4" w:space="0" w:color="auto"/>
              <w:right w:val="single" w:sz="4" w:space="0" w:color="auto"/>
            </w:tcBorders>
            <w:vAlign w:val="bottom"/>
          </w:tcPr>
          <w:p w14:paraId="7D6CA33D" w14:textId="77777777" w:rsidR="00AE38D0" w:rsidRPr="00805204" w:rsidRDefault="00AE38D0" w:rsidP="008F5E3F">
            <w:pPr>
              <w:jc w:val="center"/>
              <w:rPr>
                <w:rFonts w:ascii="Calibri" w:hAnsi="Calibri" w:cs="Calibri"/>
                <w:sz w:val="18"/>
                <w:szCs w:val="18"/>
              </w:rPr>
            </w:pPr>
            <w:r w:rsidRPr="00805204">
              <w:rPr>
                <w:rFonts w:ascii="Calibri" w:hAnsi="Calibri" w:cs="Calibri"/>
                <w:color w:val="000000"/>
                <w:sz w:val="18"/>
                <w:szCs w:val="18"/>
              </w:rPr>
              <w:t>100.000</w:t>
            </w:r>
          </w:p>
        </w:tc>
        <w:tc>
          <w:tcPr>
            <w:tcW w:w="864" w:type="dxa"/>
            <w:tcBorders>
              <w:top w:val="single" w:sz="4" w:space="0" w:color="auto"/>
              <w:left w:val="single" w:sz="4" w:space="0" w:color="auto"/>
              <w:bottom w:val="single" w:sz="4" w:space="0" w:color="auto"/>
              <w:right w:val="single" w:sz="4" w:space="0" w:color="auto"/>
            </w:tcBorders>
            <w:vAlign w:val="bottom"/>
          </w:tcPr>
          <w:p w14:paraId="4BBF476E"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23.640</w:t>
            </w:r>
          </w:p>
        </w:tc>
        <w:tc>
          <w:tcPr>
            <w:tcW w:w="864" w:type="dxa"/>
            <w:tcBorders>
              <w:top w:val="single" w:sz="4" w:space="0" w:color="auto"/>
              <w:left w:val="single" w:sz="4" w:space="0" w:color="auto"/>
              <w:bottom w:val="single" w:sz="4" w:space="0" w:color="auto"/>
              <w:right w:val="single" w:sz="4" w:space="0" w:color="auto"/>
            </w:tcBorders>
            <w:vAlign w:val="bottom"/>
          </w:tcPr>
          <w:p w14:paraId="042432F0"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14.451</w:t>
            </w:r>
          </w:p>
        </w:tc>
        <w:tc>
          <w:tcPr>
            <w:tcW w:w="864" w:type="dxa"/>
            <w:tcBorders>
              <w:top w:val="single" w:sz="4" w:space="0" w:color="auto"/>
              <w:left w:val="single" w:sz="4" w:space="0" w:color="auto"/>
              <w:bottom w:val="single" w:sz="4" w:space="0" w:color="auto"/>
              <w:right w:val="single" w:sz="4" w:space="0" w:color="auto"/>
            </w:tcBorders>
            <w:vAlign w:val="bottom"/>
          </w:tcPr>
          <w:p w14:paraId="7BC2CAD8"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0.000</w:t>
            </w:r>
          </w:p>
        </w:tc>
        <w:tc>
          <w:tcPr>
            <w:tcW w:w="864" w:type="dxa"/>
            <w:tcBorders>
              <w:top w:val="single" w:sz="4" w:space="0" w:color="auto"/>
              <w:left w:val="single" w:sz="4" w:space="0" w:color="auto"/>
              <w:bottom w:val="single" w:sz="4" w:space="0" w:color="auto"/>
              <w:right w:val="single" w:sz="4" w:space="0" w:color="auto"/>
            </w:tcBorders>
            <w:vAlign w:val="bottom"/>
          </w:tcPr>
          <w:p w14:paraId="7AECC05E"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99.471</w:t>
            </w:r>
          </w:p>
        </w:tc>
        <w:tc>
          <w:tcPr>
            <w:tcW w:w="864" w:type="dxa"/>
            <w:tcBorders>
              <w:top w:val="single" w:sz="4" w:space="0" w:color="auto"/>
              <w:left w:val="single" w:sz="4" w:space="0" w:color="auto"/>
              <w:bottom w:val="single" w:sz="4" w:space="0" w:color="auto"/>
              <w:right w:val="single" w:sz="4" w:space="0" w:color="auto"/>
            </w:tcBorders>
            <w:vAlign w:val="bottom"/>
          </w:tcPr>
          <w:p w14:paraId="679CD8BF"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19.391</w:t>
            </w:r>
          </w:p>
        </w:tc>
      </w:tr>
      <w:tr w:rsidR="00AE38D0" w:rsidRPr="00805204" w14:paraId="44320C71" w14:textId="77777777">
        <w:trPr>
          <w:trHeight w:val="144"/>
        </w:trPr>
        <w:tc>
          <w:tcPr>
            <w:tcW w:w="3146" w:type="dxa"/>
            <w:noWrap/>
            <w:vAlign w:val="center"/>
            <w:hideMark/>
          </w:tcPr>
          <w:p w14:paraId="722F67E8" w14:textId="77777777" w:rsidR="00AE38D0" w:rsidRPr="00805204" w:rsidRDefault="00AE38D0" w:rsidP="008F5E3F">
            <w:pPr>
              <w:rPr>
                <w:rFonts w:ascii="Calibri" w:hAnsi="Calibri" w:cs="Calibri"/>
                <w:b/>
                <w:bCs/>
                <w:i/>
                <w:iCs/>
                <w:sz w:val="18"/>
                <w:szCs w:val="18"/>
              </w:rPr>
            </w:pPr>
            <w:r w:rsidRPr="00805204">
              <w:rPr>
                <w:rFonts w:ascii="Calibri" w:hAnsi="Calibri" w:cs="Calibri"/>
                <w:b/>
                <w:bCs/>
                <w:i/>
                <w:iCs/>
                <w:sz w:val="18"/>
                <w:szCs w:val="18"/>
              </w:rPr>
              <w:t>Race/Ethnicity: Hispanic</w:t>
            </w:r>
          </w:p>
        </w:tc>
        <w:tc>
          <w:tcPr>
            <w:tcW w:w="864" w:type="dxa"/>
            <w:tcBorders>
              <w:top w:val="single" w:sz="4" w:space="0" w:color="auto"/>
              <w:left w:val="nil"/>
              <w:bottom w:val="single" w:sz="4" w:space="0" w:color="auto"/>
              <w:right w:val="single" w:sz="4" w:space="0" w:color="auto"/>
            </w:tcBorders>
            <w:noWrap/>
            <w:vAlign w:val="bottom"/>
          </w:tcPr>
          <w:p w14:paraId="1FB22BBD" w14:textId="77777777" w:rsidR="00AE38D0" w:rsidRPr="00805204" w:rsidRDefault="00AE38D0" w:rsidP="008F5E3F">
            <w:pPr>
              <w:jc w:val="center"/>
              <w:rPr>
                <w:rFonts w:ascii="Calibri" w:hAnsi="Calibri" w:cs="Calibri"/>
                <w:sz w:val="18"/>
                <w:szCs w:val="18"/>
              </w:rPr>
            </w:pPr>
            <w:r w:rsidRPr="00805204">
              <w:rPr>
                <w:rFonts w:ascii="Calibri" w:hAnsi="Calibri" w:cs="Calibri"/>
                <w:color w:val="000000"/>
                <w:sz w:val="18"/>
                <w:szCs w:val="18"/>
              </w:rPr>
              <w:t>16.321</w:t>
            </w:r>
          </w:p>
        </w:tc>
        <w:tc>
          <w:tcPr>
            <w:tcW w:w="864" w:type="dxa"/>
            <w:tcBorders>
              <w:top w:val="single" w:sz="4" w:space="0" w:color="auto"/>
              <w:left w:val="single" w:sz="4" w:space="0" w:color="auto"/>
              <w:bottom w:val="single" w:sz="4" w:space="0" w:color="auto"/>
              <w:right w:val="single" w:sz="4" w:space="0" w:color="auto"/>
            </w:tcBorders>
            <w:noWrap/>
            <w:vAlign w:val="bottom"/>
          </w:tcPr>
          <w:p w14:paraId="1144C043" w14:textId="77777777" w:rsidR="00AE38D0" w:rsidRPr="00805204" w:rsidRDefault="00AE38D0" w:rsidP="008F5E3F">
            <w:pPr>
              <w:jc w:val="center"/>
              <w:rPr>
                <w:rFonts w:ascii="Calibri" w:hAnsi="Calibri" w:cs="Calibri"/>
                <w:sz w:val="18"/>
                <w:szCs w:val="18"/>
              </w:rPr>
            </w:pPr>
            <w:r w:rsidRPr="00805204">
              <w:rPr>
                <w:rFonts w:ascii="Calibri" w:hAnsi="Calibri" w:cs="Calibri"/>
                <w:color w:val="000000"/>
                <w:sz w:val="18"/>
                <w:szCs w:val="18"/>
              </w:rPr>
              <w:t>0.000</w:t>
            </w:r>
          </w:p>
        </w:tc>
        <w:tc>
          <w:tcPr>
            <w:tcW w:w="864" w:type="dxa"/>
            <w:tcBorders>
              <w:top w:val="single" w:sz="4" w:space="0" w:color="auto"/>
              <w:left w:val="single" w:sz="4" w:space="0" w:color="auto"/>
              <w:bottom w:val="single" w:sz="4" w:space="0" w:color="auto"/>
              <w:right w:val="single" w:sz="4" w:space="0" w:color="auto"/>
            </w:tcBorders>
            <w:vAlign w:val="bottom"/>
          </w:tcPr>
          <w:p w14:paraId="15909293" w14:textId="77777777" w:rsidR="00AE38D0" w:rsidRPr="00805204" w:rsidRDefault="00AE38D0" w:rsidP="008F5E3F">
            <w:pPr>
              <w:jc w:val="center"/>
              <w:rPr>
                <w:rFonts w:ascii="Calibri" w:hAnsi="Calibri" w:cs="Calibri"/>
                <w:sz w:val="18"/>
                <w:szCs w:val="18"/>
              </w:rPr>
            </w:pPr>
            <w:r w:rsidRPr="00805204">
              <w:rPr>
                <w:rFonts w:ascii="Calibri" w:hAnsi="Calibri" w:cs="Calibri"/>
                <w:color w:val="000000"/>
                <w:sz w:val="18"/>
                <w:szCs w:val="18"/>
              </w:rPr>
              <w:t>95.448</w:t>
            </w:r>
          </w:p>
        </w:tc>
        <w:tc>
          <w:tcPr>
            <w:tcW w:w="864" w:type="dxa"/>
            <w:tcBorders>
              <w:top w:val="single" w:sz="4" w:space="0" w:color="auto"/>
              <w:left w:val="single" w:sz="4" w:space="0" w:color="auto"/>
              <w:bottom w:val="single" w:sz="4" w:space="0" w:color="auto"/>
              <w:right w:val="single" w:sz="4" w:space="0" w:color="auto"/>
            </w:tcBorders>
            <w:vAlign w:val="bottom"/>
          </w:tcPr>
          <w:p w14:paraId="6653C8C6"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18.529</w:t>
            </w:r>
          </w:p>
        </w:tc>
        <w:tc>
          <w:tcPr>
            <w:tcW w:w="864" w:type="dxa"/>
            <w:tcBorders>
              <w:top w:val="single" w:sz="4" w:space="0" w:color="auto"/>
              <w:left w:val="single" w:sz="4" w:space="0" w:color="auto"/>
              <w:bottom w:val="single" w:sz="4" w:space="0" w:color="auto"/>
              <w:right w:val="single" w:sz="4" w:space="0" w:color="auto"/>
            </w:tcBorders>
            <w:vAlign w:val="bottom"/>
          </w:tcPr>
          <w:p w14:paraId="374A36B0"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23.699</w:t>
            </w:r>
          </w:p>
        </w:tc>
        <w:tc>
          <w:tcPr>
            <w:tcW w:w="864" w:type="dxa"/>
            <w:tcBorders>
              <w:top w:val="single" w:sz="4" w:space="0" w:color="auto"/>
              <w:left w:val="single" w:sz="4" w:space="0" w:color="auto"/>
              <w:bottom w:val="single" w:sz="4" w:space="0" w:color="auto"/>
              <w:right w:val="single" w:sz="4" w:space="0" w:color="auto"/>
            </w:tcBorders>
            <w:vAlign w:val="bottom"/>
          </w:tcPr>
          <w:p w14:paraId="3520C0D9"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0.000</w:t>
            </w:r>
          </w:p>
        </w:tc>
        <w:tc>
          <w:tcPr>
            <w:tcW w:w="864" w:type="dxa"/>
            <w:tcBorders>
              <w:top w:val="single" w:sz="4" w:space="0" w:color="auto"/>
              <w:left w:val="single" w:sz="4" w:space="0" w:color="auto"/>
              <w:bottom w:val="single" w:sz="4" w:space="0" w:color="auto"/>
              <w:right w:val="single" w:sz="4" w:space="0" w:color="auto"/>
            </w:tcBorders>
            <w:vAlign w:val="bottom"/>
          </w:tcPr>
          <w:p w14:paraId="4493268A"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100.000</w:t>
            </w:r>
          </w:p>
        </w:tc>
        <w:tc>
          <w:tcPr>
            <w:tcW w:w="864" w:type="dxa"/>
            <w:tcBorders>
              <w:top w:val="single" w:sz="4" w:space="0" w:color="auto"/>
              <w:left w:val="single" w:sz="4" w:space="0" w:color="auto"/>
              <w:bottom w:val="single" w:sz="4" w:space="0" w:color="auto"/>
              <w:right w:val="single" w:sz="4" w:space="0" w:color="auto"/>
            </w:tcBorders>
            <w:vAlign w:val="bottom"/>
          </w:tcPr>
          <w:p w14:paraId="5C3A5093"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24.647</w:t>
            </w:r>
          </w:p>
        </w:tc>
      </w:tr>
      <w:tr w:rsidR="00AE38D0" w:rsidRPr="00805204" w14:paraId="61BC4C7E" w14:textId="77777777">
        <w:trPr>
          <w:trHeight w:val="144"/>
        </w:trPr>
        <w:tc>
          <w:tcPr>
            <w:tcW w:w="3146" w:type="dxa"/>
            <w:noWrap/>
            <w:vAlign w:val="center"/>
            <w:hideMark/>
          </w:tcPr>
          <w:p w14:paraId="4F141A40" w14:textId="77777777" w:rsidR="00AE38D0" w:rsidRPr="00805204" w:rsidRDefault="00AE38D0" w:rsidP="008F5E3F">
            <w:pPr>
              <w:rPr>
                <w:rFonts w:ascii="Calibri" w:hAnsi="Calibri" w:cs="Calibri"/>
                <w:b/>
                <w:bCs/>
                <w:i/>
                <w:iCs/>
                <w:sz w:val="18"/>
                <w:szCs w:val="18"/>
              </w:rPr>
            </w:pPr>
            <w:r w:rsidRPr="00805204">
              <w:rPr>
                <w:rFonts w:ascii="Calibri" w:hAnsi="Calibri" w:cs="Calibri"/>
                <w:b/>
                <w:bCs/>
                <w:i/>
                <w:iCs/>
                <w:sz w:val="18"/>
                <w:szCs w:val="18"/>
              </w:rPr>
              <w:t>Race/Ethnicity: Other</w:t>
            </w:r>
          </w:p>
        </w:tc>
        <w:tc>
          <w:tcPr>
            <w:tcW w:w="864" w:type="dxa"/>
            <w:tcBorders>
              <w:top w:val="single" w:sz="4" w:space="0" w:color="auto"/>
              <w:left w:val="nil"/>
              <w:bottom w:val="single" w:sz="4" w:space="0" w:color="auto"/>
              <w:right w:val="single" w:sz="4" w:space="0" w:color="auto"/>
            </w:tcBorders>
            <w:noWrap/>
            <w:vAlign w:val="bottom"/>
          </w:tcPr>
          <w:p w14:paraId="513FE2DD" w14:textId="77777777" w:rsidR="00AE38D0" w:rsidRPr="00805204" w:rsidRDefault="00AE38D0" w:rsidP="008F5E3F">
            <w:pPr>
              <w:jc w:val="center"/>
              <w:rPr>
                <w:rFonts w:ascii="Calibri" w:hAnsi="Calibri" w:cs="Calibri"/>
                <w:sz w:val="18"/>
                <w:szCs w:val="18"/>
              </w:rPr>
            </w:pPr>
            <w:r w:rsidRPr="00805204">
              <w:rPr>
                <w:rFonts w:ascii="Calibri" w:hAnsi="Calibri" w:cs="Calibri"/>
                <w:color w:val="000000"/>
                <w:sz w:val="18"/>
                <w:szCs w:val="18"/>
              </w:rPr>
              <w:t>10.412</w:t>
            </w:r>
          </w:p>
        </w:tc>
        <w:tc>
          <w:tcPr>
            <w:tcW w:w="864" w:type="dxa"/>
            <w:tcBorders>
              <w:top w:val="single" w:sz="4" w:space="0" w:color="auto"/>
              <w:left w:val="single" w:sz="4" w:space="0" w:color="auto"/>
              <w:bottom w:val="single" w:sz="4" w:space="0" w:color="auto"/>
              <w:right w:val="single" w:sz="4" w:space="0" w:color="auto"/>
            </w:tcBorders>
            <w:noWrap/>
            <w:vAlign w:val="bottom"/>
          </w:tcPr>
          <w:p w14:paraId="1AEF1B6B" w14:textId="77777777" w:rsidR="00AE38D0" w:rsidRPr="00805204" w:rsidRDefault="00AE38D0" w:rsidP="008F5E3F">
            <w:pPr>
              <w:jc w:val="center"/>
              <w:rPr>
                <w:rFonts w:ascii="Calibri" w:hAnsi="Calibri" w:cs="Calibri"/>
                <w:sz w:val="18"/>
                <w:szCs w:val="18"/>
              </w:rPr>
            </w:pPr>
            <w:r w:rsidRPr="00805204">
              <w:rPr>
                <w:rFonts w:ascii="Calibri" w:hAnsi="Calibri" w:cs="Calibri"/>
                <w:color w:val="000000"/>
                <w:sz w:val="18"/>
                <w:szCs w:val="18"/>
              </w:rPr>
              <w:t>0.000</w:t>
            </w:r>
          </w:p>
        </w:tc>
        <w:tc>
          <w:tcPr>
            <w:tcW w:w="864" w:type="dxa"/>
            <w:tcBorders>
              <w:top w:val="single" w:sz="4" w:space="0" w:color="auto"/>
              <w:left w:val="single" w:sz="4" w:space="0" w:color="auto"/>
              <w:bottom w:val="single" w:sz="4" w:space="0" w:color="auto"/>
              <w:right w:val="single" w:sz="4" w:space="0" w:color="auto"/>
            </w:tcBorders>
            <w:vAlign w:val="bottom"/>
          </w:tcPr>
          <w:p w14:paraId="61FB9742" w14:textId="77777777" w:rsidR="00AE38D0" w:rsidRPr="00805204" w:rsidRDefault="00AE38D0" w:rsidP="008F5E3F">
            <w:pPr>
              <w:jc w:val="center"/>
              <w:rPr>
                <w:rFonts w:ascii="Calibri" w:hAnsi="Calibri" w:cs="Calibri"/>
                <w:sz w:val="18"/>
                <w:szCs w:val="18"/>
              </w:rPr>
            </w:pPr>
            <w:r w:rsidRPr="00805204">
              <w:rPr>
                <w:rFonts w:ascii="Calibri" w:hAnsi="Calibri" w:cs="Calibri"/>
                <w:color w:val="000000"/>
                <w:sz w:val="18"/>
                <w:szCs w:val="18"/>
              </w:rPr>
              <w:t>100.000</w:t>
            </w:r>
          </w:p>
        </w:tc>
        <w:tc>
          <w:tcPr>
            <w:tcW w:w="864" w:type="dxa"/>
            <w:tcBorders>
              <w:top w:val="single" w:sz="4" w:space="0" w:color="auto"/>
              <w:left w:val="single" w:sz="4" w:space="0" w:color="auto"/>
              <w:bottom w:val="single" w:sz="4" w:space="0" w:color="auto"/>
              <w:right w:val="single" w:sz="4" w:space="0" w:color="auto"/>
            </w:tcBorders>
            <w:vAlign w:val="bottom"/>
          </w:tcPr>
          <w:p w14:paraId="0BE6B272"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14.371</w:t>
            </w:r>
          </w:p>
        </w:tc>
        <w:tc>
          <w:tcPr>
            <w:tcW w:w="864" w:type="dxa"/>
            <w:tcBorders>
              <w:top w:val="single" w:sz="4" w:space="0" w:color="auto"/>
              <w:left w:val="single" w:sz="4" w:space="0" w:color="auto"/>
              <w:bottom w:val="single" w:sz="4" w:space="0" w:color="auto"/>
              <w:right w:val="single" w:sz="4" w:space="0" w:color="auto"/>
            </w:tcBorders>
            <w:vAlign w:val="bottom"/>
          </w:tcPr>
          <w:p w14:paraId="2C586F5F"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4.277</w:t>
            </w:r>
          </w:p>
        </w:tc>
        <w:tc>
          <w:tcPr>
            <w:tcW w:w="864" w:type="dxa"/>
            <w:tcBorders>
              <w:top w:val="single" w:sz="4" w:space="0" w:color="auto"/>
              <w:left w:val="single" w:sz="4" w:space="0" w:color="auto"/>
              <w:bottom w:val="single" w:sz="4" w:space="0" w:color="auto"/>
              <w:right w:val="single" w:sz="4" w:space="0" w:color="auto"/>
            </w:tcBorders>
            <w:vAlign w:val="bottom"/>
          </w:tcPr>
          <w:p w14:paraId="57B54C94"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0.000</w:t>
            </w:r>
          </w:p>
        </w:tc>
        <w:tc>
          <w:tcPr>
            <w:tcW w:w="864" w:type="dxa"/>
            <w:tcBorders>
              <w:top w:val="single" w:sz="4" w:space="0" w:color="auto"/>
              <w:left w:val="single" w:sz="4" w:space="0" w:color="auto"/>
              <w:bottom w:val="single" w:sz="4" w:space="0" w:color="auto"/>
              <w:right w:val="single" w:sz="4" w:space="0" w:color="auto"/>
            </w:tcBorders>
            <w:vAlign w:val="bottom"/>
          </w:tcPr>
          <w:p w14:paraId="6147A507"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47.881</w:t>
            </w:r>
          </w:p>
        </w:tc>
        <w:tc>
          <w:tcPr>
            <w:tcW w:w="864" w:type="dxa"/>
            <w:tcBorders>
              <w:top w:val="single" w:sz="4" w:space="0" w:color="auto"/>
              <w:left w:val="single" w:sz="4" w:space="0" w:color="auto"/>
              <w:bottom w:val="single" w:sz="4" w:space="0" w:color="auto"/>
              <w:right w:val="single" w:sz="4" w:space="0" w:color="auto"/>
            </w:tcBorders>
            <w:vAlign w:val="bottom"/>
          </w:tcPr>
          <w:p w14:paraId="1492E087"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4.505</w:t>
            </w:r>
          </w:p>
        </w:tc>
      </w:tr>
      <w:tr w:rsidR="00AE38D0" w:rsidRPr="00805204" w14:paraId="4467D385" w14:textId="77777777">
        <w:trPr>
          <w:trHeight w:val="144"/>
        </w:trPr>
        <w:tc>
          <w:tcPr>
            <w:tcW w:w="3146" w:type="dxa"/>
            <w:noWrap/>
            <w:vAlign w:val="center"/>
            <w:hideMark/>
          </w:tcPr>
          <w:p w14:paraId="0FCF797C" w14:textId="77777777" w:rsidR="00AE38D0" w:rsidRPr="00805204" w:rsidRDefault="00AE38D0" w:rsidP="008F5E3F">
            <w:pPr>
              <w:rPr>
                <w:rFonts w:ascii="Calibri" w:hAnsi="Calibri" w:cs="Calibri"/>
                <w:b/>
                <w:bCs/>
                <w:i/>
                <w:iCs/>
                <w:sz w:val="18"/>
                <w:szCs w:val="18"/>
              </w:rPr>
            </w:pPr>
            <w:r w:rsidRPr="00805204">
              <w:rPr>
                <w:rFonts w:ascii="Calibri" w:hAnsi="Calibri" w:cs="Calibri"/>
                <w:b/>
                <w:bCs/>
                <w:i/>
                <w:iCs/>
                <w:sz w:val="18"/>
                <w:szCs w:val="18"/>
              </w:rPr>
              <w:t>Age: 18-29</w:t>
            </w:r>
          </w:p>
        </w:tc>
        <w:tc>
          <w:tcPr>
            <w:tcW w:w="864" w:type="dxa"/>
            <w:tcBorders>
              <w:top w:val="single" w:sz="4" w:space="0" w:color="auto"/>
              <w:left w:val="nil"/>
              <w:bottom w:val="single" w:sz="4" w:space="0" w:color="auto"/>
              <w:right w:val="single" w:sz="4" w:space="0" w:color="auto"/>
            </w:tcBorders>
            <w:noWrap/>
            <w:vAlign w:val="bottom"/>
          </w:tcPr>
          <w:p w14:paraId="25743941" w14:textId="77777777" w:rsidR="00AE38D0" w:rsidRPr="00805204" w:rsidRDefault="00AE38D0" w:rsidP="008F5E3F">
            <w:pPr>
              <w:jc w:val="center"/>
              <w:rPr>
                <w:rFonts w:ascii="Calibri" w:hAnsi="Calibri" w:cs="Calibri"/>
                <w:sz w:val="18"/>
                <w:szCs w:val="18"/>
              </w:rPr>
            </w:pPr>
            <w:r w:rsidRPr="00805204">
              <w:rPr>
                <w:rFonts w:ascii="Calibri" w:hAnsi="Calibri" w:cs="Calibri"/>
                <w:color w:val="000000"/>
                <w:sz w:val="18"/>
                <w:szCs w:val="18"/>
              </w:rPr>
              <w:t>20.693</w:t>
            </w:r>
          </w:p>
        </w:tc>
        <w:tc>
          <w:tcPr>
            <w:tcW w:w="864" w:type="dxa"/>
            <w:tcBorders>
              <w:top w:val="single" w:sz="4" w:space="0" w:color="auto"/>
              <w:left w:val="single" w:sz="4" w:space="0" w:color="auto"/>
              <w:bottom w:val="single" w:sz="4" w:space="0" w:color="auto"/>
              <w:right w:val="single" w:sz="4" w:space="0" w:color="auto"/>
            </w:tcBorders>
            <w:noWrap/>
            <w:vAlign w:val="bottom"/>
          </w:tcPr>
          <w:p w14:paraId="76C536B8" w14:textId="77777777" w:rsidR="00AE38D0" w:rsidRPr="00805204" w:rsidRDefault="00AE38D0" w:rsidP="008F5E3F">
            <w:pPr>
              <w:jc w:val="center"/>
              <w:rPr>
                <w:rFonts w:ascii="Calibri" w:hAnsi="Calibri" w:cs="Calibri"/>
                <w:sz w:val="18"/>
                <w:szCs w:val="18"/>
              </w:rPr>
            </w:pPr>
            <w:r w:rsidRPr="00805204">
              <w:rPr>
                <w:rFonts w:ascii="Calibri" w:hAnsi="Calibri" w:cs="Calibri"/>
                <w:color w:val="000000"/>
                <w:sz w:val="18"/>
                <w:szCs w:val="18"/>
              </w:rPr>
              <w:t>0.000</w:t>
            </w:r>
          </w:p>
        </w:tc>
        <w:tc>
          <w:tcPr>
            <w:tcW w:w="864" w:type="dxa"/>
            <w:tcBorders>
              <w:top w:val="single" w:sz="4" w:space="0" w:color="auto"/>
              <w:left w:val="single" w:sz="4" w:space="0" w:color="auto"/>
              <w:bottom w:val="single" w:sz="4" w:space="0" w:color="auto"/>
              <w:right w:val="single" w:sz="4" w:space="0" w:color="auto"/>
            </w:tcBorders>
            <w:vAlign w:val="bottom"/>
          </w:tcPr>
          <w:p w14:paraId="06D13552" w14:textId="77777777" w:rsidR="00AE38D0" w:rsidRPr="00805204" w:rsidRDefault="00AE38D0" w:rsidP="008F5E3F">
            <w:pPr>
              <w:jc w:val="center"/>
              <w:rPr>
                <w:rFonts w:ascii="Calibri" w:hAnsi="Calibri" w:cs="Calibri"/>
                <w:sz w:val="18"/>
                <w:szCs w:val="18"/>
              </w:rPr>
            </w:pPr>
            <w:r w:rsidRPr="00805204">
              <w:rPr>
                <w:rFonts w:ascii="Calibri" w:hAnsi="Calibri" w:cs="Calibri"/>
                <w:color w:val="000000"/>
                <w:sz w:val="18"/>
                <w:szCs w:val="18"/>
              </w:rPr>
              <w:t>100.000</w:t>
            </w:r>
          </w:p>
        </w:tc>
        <w:tc>
          <w:tcPr>
            <w:tcW w:w="864" w:type="dxa"/>
            <w:tcBorders>
              <w:top w:val="single" w:sz="4" w:space="0" w:color="auto"/>
              <w:left w:val="single" w:sz="4" w:space="0" w:color="auto"/>
              <w:bottom w:val="single" w:sz="4" w:space="0" w:color="auto"/>
              <w:right w:val="single" w:sz="4" w:space="0" w:color="auto"/>
            </w:tcBorders>
            <w:vAlign w:val="bottom"/>
          </w:tcPr>
          <w:p w14:paraId="22F743A9"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9.839</w:t>
            </w:r>
          </w:p>
        </w:tc>
        <w:tc>
          <w:tcPr>
            <w:tcW w:w="864" w:type="dxa"/>
            <w:tcBorders>
              <w:top w:val="single" w:sz="4" w:space="0" w:color="auto"/>
              <w:left w:val="single" w:sz="4" w:space="0" w:color="auto"/>
              <w:bottom w:val="single" w:sz="4" w:space="0" w:color="auto"/>
              <w:right w:val="single" w:sz="4" w:space="0" w:color="auto"/>
            </w:tcBorders>
            <w:vAlign w:val="bottom"/>
          </w:tcPr>
          <w:p w14:paraId="02EB7F11"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17.934</w:t>
            </w:r>
          </w:p>
        </w:tc>
        <w:tc>
          <w:tcPr>
            <w:tcW w:w="864" w:type="dxa"/>
            <w:tcBorders>
              <w:top w:val="single" w:sz="4" w:space="0" w:color="auto"/>
              <w:left w:val="single" w:sz="4" w:space="0" w:color="auto"/>
              <w:bottom w:val="single" w:sz="4" w:space="0" w:color="auto"/>
              <w:right w:val="single" w:sz="4" w:space="0" w:color="auto"/>
            </w:tcBorders>
            <w:vAlign w:val="bottom"/>
          </w:tcPr>
          <w:p w14:paraId="1F766C65"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0.000</w:t>
            </w:r>
          </w:p>
        </w:tc>
        <w:tc>
          <w:tcPr>
            <w:tcW w:w="864" w:type="dxa"/>
            <w:tcBorders>
              <w:top w:val="single" w:sz="4" w:space="0" w:color="auto"/>
              <w:left w:val="single" w:sz="4" w:space="0" w:color="auto"/>
              <w:bottom w:val="single" w:sz="4" w:space="0" w:color="auto"/>
              <w:right w:val="single" w:sz="4" w:space="0" w:color="auto"/>
            </w:tcBorders>
            <w:vAlign w:val="bottom"/>
          </w:tcPr>
          <w:p w14:paraId="1D292188"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100.000</w:t>
            </w:r>
          </w:p>
        </w:tc>
        <w:tc>
          <w:tcPr>
            <w:tcW w:w="864" w:type="dxa"/>
            <w:tcBorders>
              <w:top w:val="single" w:sz="4" w:space="0" w:color="auto"/>
              <w:left w:val="single" w:sz="4" w:space="0" w:color="auto"/>
              <w:bottom w:val="single" w:sz="4" w:space="0" w:color="auto"/>
              <w:right w:val="single" w:sz="4" w:space="0" w:color="auto"/>
            </w:tcBorders>
            <w:vAlign w:val="bottom"/>
          </w:tcPr>
          <w:p w14:paraId="4DF829C9"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10.394</w:t>
            </w:r>
          </w:p>
        </w:tc>
      </w:tr>
      <w:tr w:rsidR="00AE38D0" w:rsidRPr="00805204" w14:paraId="3C53F701" w14:textId="77777777">
        <w:trPr>
          <w:trHeight w:val="144"/>
        </w:trPr>
        <w:tc>
          <w:tcPr>
            <w:tcW w:w="3146" w:type="dxa"/>
            <w:noWrap/>
            <w:vAlign w:val="center"/>
            <w:hideMark/>
          </w:tcPr>
          <w:p w14:paraId="5E2A6470" w14:textId="77777777" w:rsidR="00AE38D0" w:rsidRPr="00805204" w:rsidRDefault="00AE38D0" w:rsidP="008F5E3F">
            <w:pPr>
              <w:rPr>
                <w:rFonts w:ascii="Calibri" w:hAnsi="Calibri" w:cs="Calibri"/>
                <w:b/>
                <w:bCs/>
                <w:i/>
                <w:iCs/>
                <w:sz w:val="18"/>
                <w:szCs w:val="18"/>
              </w:rPr>
            </w:pPr>
            <w:r w:rsidRPr="00805204">
              <w:rPr>
                <w:rFonts w:ascii="Calibri" w:hAnsi="Calibri" w:cs="Calibri"/>
                <w:b/>
                <w:bCs/>
                <w:i/>
                <w:iCs/>
                <w:sz w:val="18"/>
                <w:szCs w:val="18"/>
              </w:rPr>
              <w:t>Age: 30-49</w:t>
            </w:r>
          </w:p>
        </w:tc>
        <w:tc>
          <w:tcPr>
            <w:tcW w:w="864" w:type="dxa"/>
            <w:tcBorders>
              <w:top w:val="single" w:sz="4" w:space="0" w:color="auto"/>
              <w:left w:val="nil"/>
              <w:bottom w:val="single" w:sz="4" w:space="0" w:color="auto"/>
              <w:right w:val="single" w:sz="4" w:space="0" w:color="auto"/>
            </w:tcBorders>
            <w:noWrap/>
            <w:vAlign w:val="bottom"/>
          </w:tcPr>
          <w:p w14:paraId="1B5C15B3" w14:textId="77777777" w:rsidR="00AE38D0" w:rsidRPr="00805204" w:rsidRDefault="00AE38D0" w:rsidP="008F5E3F">
            <w:pPr>
              <w:jc w:val="center"/>
              <w:rPr>
                <w:rFonts w:ascii="Calibri" w:hAnsi="Calibri" w:cs="Calibri"/>
                <w:sz w:val="18"/>
                <w:szCs w:val="18"/>
              </w:rPr>
            </w:pPr>
            <w:r w:rsidRPr="00805204">
              <w:rPr>
                <w:rFonts w:ascii="Calibri" w:hAnsi="Calibri" w:cs="Calibri"/>
                <w:color w:val="000000"/>
                <w:sz w:val="18"/>
                <w:szCs w:val="18"/>
              </w:rPr>
              <w:t>32.702</w:t>
            </w:r>
          </w:p>
        </w:tc>
        <w:tc>
          <w:tcPr>
            <w:tcW w:w="864" w:type="dxa"/>
            <w:tcBorders>
              <w:top w:val="single" w:sz="4" w:space="0" w:color="auto"/>
              <w:left w:val="single" w:sz="4" w:space="0" w:color="auto"/>
              <w:bottom w:val="single" w:sz="4" w:space="0" w:color="auto"/>
              <w:right w:val="single" w:sz="4" w:space="0" w:color="auto"/>
            </w:tcBorders>
            <w:noWrap/>
            <w:vAlign w:val="bottom"/>
          </w:tcPr>
          <w:p w14:paraId="36B934EB" w14:textId="77777777" w:rsidR="00AE38D0" w:rsidRPr="00805204" w:rsidRDefault="00AE38D0" w:rsidP="008F5E3F">
            <w:pPr>
              <w:jc w:val="center"/>
              <w:rPr>
                <w:rFonts w:ascii="Calibri" w:hAnsi="Calibri" w:cs="Calibri"/>
                <w:sz w:val="18"/>
                <w:szCs w:val="18"/>
              </w:rPr>
            </w:pPr>
            <w:r w:rsidRPr="00805204">
              <w:rPr>
                <w:rFonts w:ascii="Calibri" w:hAnsi="Calibri" w:cs="Calibri"/>
                <w:color w:val="000000"/>
                <w:sz w:val="18"/>
                <w:szCs w:val="18"/>
              </w:rPr>
              <w:t>0.000</w:t>
            </w:r>
          </w:p>
        </w:tc>
        <w:tc>
          <w:tcPr>
            <w:tcW w:w="864" w:type="dxa"/>
            <w:tcBorders>
              <w:top w:val="single" w:sz="4" w:space="0" w:color="auto"/>
              <w:left w:val="single" w:sz="4" w:space="0" w:color="auto"/>
              <w:bottom w:val="single" w:sz="4" w:space="0" w:color="auto"/>
              <w:right w:val="single" w:sz="4" w:space="0" w:color="auto"/>
            </w:tcBorders>
            <w:vAlign w:val="bottom"/>
          </w:tcPr>
          <w:p w14:paraId="7A2FDA62" w14:textId="77777777" w:rsidR="00AE38D0" w:rsidRPr="00805204" w:rsidRDefault="00AE38D0" w:rsidP="008F5E3F">
            <w:pPr>
              <w:jc w:val="center"/>
              <w:rPr>
                <w:rFonts w:ascii="Calibri" w:hAnsi="Calibri" w:cs="Calibri"/>
                <w:sz w:val="18"/>
                <w:szCs w:val="18"/>
              </w:rPr>
            </w:pPr>
            <w:r w:rsidRPr="00805204">
              <w:rPr>
                <w:rFonts w:ascii="Calibri" w:hAnsi="Calibri" w:cs="Calibri"/>
                <w:color w:val="000000"/>
                <w:sz w:val="18"/>
                <w:szCs w:val="18"/>
              </w:rPr>
              <w:t>100.000</w:t>
            </w:r>
          </w:p>
        </w:tc>
        <w:tc>
          <w:tcPr>
            <w:tcW w:w="864" w:type="dxa"/>
            <w:tcBorders>
              <w:top w:val="single" w:sz="4" w:space="0" w:color="auto"/>
              <w:left w:val="single" w:sz="4" w:space="0" w:color="auto"/>
              <w:bottom w:val="single" w:sz="4" w:space="0" w:color="auto"/>
              <w:right w:val="single" w:sz="4" w:space="0" w:color="auto"/>
            </w:tcBorders>
            <w:vAlign w:val="bottom"/>
          </w:tcPr>
          <w:p w14:paraId="18D9D897"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8.574</w:t>
            </w:r>
          </w:p>
        </w:tc>
        <w:tc>
          <w:tcPr>
            <w:tcW w:w="864" w:type="dxa"/>
            <w:tcBorders>
              <w:top w:val="single" w:sz="4" w:space="0" w:color="auto"/>
              <w:left w:val="single" w:sz="4" w:space="0" w:color="auto"/>
              <w:bottom w:val="single" w:sz="4" w:space="0" w:color="auto"/>
              <w:right w:val="single" w:sz="4" w:space="0" w:color="auto"/>
            </w:tcBorders>
            <w:vAlign w:val="bottom"/>
          </w:tcPr>
          <w:p w14:paraId="7856DD69"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30.164</w:t>
            </w:r>
          </w:p>
        </w:tc>
        <w:tc>
          <w:tcPr>
            <w:tcW w:w="864" w:type="dxa"/>
            <w:tcBorders>
              <w:top w:val="single" w:sz="4" w:space="0" w:color="auto"/>
              <w:left w:val="single" w:sz="4" w:space="0" w:color="auto"/>
              <w:bottom w:val="single" w:sz="4" w:space="0" w:color="auto"/>
              <w:right w:val="single" w:sz="4" w:space="0" w:color="auto"/>
            </w:tcBorders>
            <w:vAlign w:val="bottom"/>
          </w:tcPr>
          <w:p w14:paraId="37790D11"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0.000</w:t>
            </w:r>
          </w:p>
        </w:tc>
        <w:tc>
          <w:tcPr>
            <w:tcW w:w="864" w:type="dxa"/>
            <w:tcBorders>
              <w:top w:val="single" w:sz="4" w:space="0" w:color="auto"/>
              <w:left w:val="single" w:sz="4" w:space="0" w:color="auto"/>
              <w:bottom w:val="single" w:sz="4" w:space="0" w:color="auto"/>
              <w:right w:val="single" w:sz="4" w:space="0" w:color="auto"/>
            </w:tcBorders>
            <w:vAlign w:val="bottom"/>
          </w:tcPr>
          <w:p w14:paraId="39F70BD5"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100.000</w:t>
            </w:r>
          </w:p>
        </w:tc>
        <w:tc>
          <w:tcPr>
            <w:tcW w:w="864" w:type="dxa"/>
            <w:tcBorders>
              <w:top w:val="single" w:sz="4" w:space="0" w:color="auto"/>
              <w:left w:val="single" w:sz="4" w:space="0" w:color="auto"/>
              <w:bottom w:val="single" w:sz="4" w:space="0" w:color="auto"/>
              <w:right w:val="single" w:sz="4" w:space="0" w:color="auto"/>
            </w:tcBorders>
            <w:vAlign w:val="bottom"/>
          </w:tcPr>
          <w:p w14:paraId="558DCF3B"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10.970</w:t>
            </w:r>
          </w:p>
        </w:tc>
      </w:tr>
      <w:tr w:rsidR="00AE38D0" w:rsidRPr="00805204" w14:paraId="36213249" w14:textId="77777777">
        <w:trPr>
          <w:trHeight w:val="144"/>
        </w:trPr>
        <w:tc>
          <w:tcPr>
            <w:tcW w:w="3146" w:type="dxa"/>
            <w:noWrap/>
            <w:vAlign w:val="center"/>
            <w:hideMark/>
          </w:tcPr>
          <w:p w14:paraId="7C37C2C4" w14:textId="77777777" w:rsidR="00AE38D0" w:rsidRPr="00805204" w:rsidRDefault="00AE38D0" w:rsidP="008F5E3F">
            <w:pPr>
              <w:rPr>
                <w:rFonts w:ascii="Calibri" w:hAnsi="Calibri" w:cs="Calibri"/>
                <w:b/>
                <w:bCs/>
                <w:i/>
                <w:iCs/>
                <w:sz w:val="18"/>
                <w:szCs w:val="18"/>
              </w:rPr>
            </w:pPr>
            <w:r w:rsidRPr="00805204">
              <w:rPr>
                <w:rFonts w:ascii="Calibri" w:hAnsi="Calibri" w:cs="Calibri"/>
                <w:b/>
                <w:bCs/>
                <w:i/>
                <w:iCs/>
                <w:sz w:val="18"/>
                <w:szCs w:val="18"/>
              </w:rPr>
              <w:t>Age: 50-64</w:t>
            </w:r>
          </w:p>
        </w:tc>
        <w:tc>
          <w:tcPr>
            <w:tcW w:w="864" w:type="dxa"/>
            <w:tcBorders>
              <w:top w:val="single" w:sz="4" w:space="0" w:color="auto"/>
              <w:left w:val="nil"/>
              <w:bottom w:val="single" w:sz="4" w:space="0" w:color="auto"/>
              <w:right w:val="single" w:sz="4" w:space="0" w:color="auto"/>
            </w:tcBorders>
            <w:noWrap/>
            <w:vAlign w:val="bottom"/>
          </w:tcPr>
          <w:p w14:paraId="0237DE81" w14:textId="77777777" w:rsidR="00AE38D0" w:rsidRPr="00805204" w:rsidRDefault="00AE38D0" w:rsidP="008F5E3F">
            <w:pPr>
              <w:jc w:val="center"/>
              <w:rPr>
                <w:rFonts w:ascii="Calibri" w:hAnsi="Calibri" w:cs="Calibri"/>
                <w:sz w:val="18"/>
                <w:szCs w:val="18"/>
              </w:rPr>
            </w:pPr>
            <w:r w:rsidRPr="00805204">
              <w:rPr>
                <w:rFonts w:ascii="Calibri" w:hAnsi="Calibri" w:cs="Calibri"/>
                <w:color w:val="000000"/>
                <w:sz w:val="18"/>
                <w:szCs w:val="18"/>
              </w:rPr>
              <w:t>25.519</w:t>
            </w:r>
          </w:p>
        </w:tc>
        <w:tc>
          <w:tcPr>
            <w:tcW w:w="864" w:type="dxa"/>
            <w:tcBorders>
              <w:top w:val="single" w:sz="4" w:space="0" w:color="auto"/>
              <w:left w:val="single" w:sz="4" w:space="0" w:color="auto"/>
              <w:bottom w:val="single" w:sz="4" w:space="0" w:color="auto"/>
              <w:right w:val="single" w:sz="4" w:space="0" w:color="auto"/>
            </w:tcBorders>
            <w:noWrap/>
            <w:vAlign w:val="bottom"/>
          </w:tcPr>
          <w:p w14:paraId="345FB3BC" w14:textId="77777777" w:rsidR="00AE38D0" w:rsidRPr="00805204" w:rsidRDefault="00AE38D0" w:rsidP="008F5E3F">
            <w:pPr>
              <w:jc w:val="center"/>
              <w:rPr>
                <w:rFonts w:ascii="Calibri" w:hAnsi="Calibri" w:cs="Calibri"/>
                <w:sz w:val="18"/>
                <w:szCs w:val="18"/>
              </w:rPr>
            </w:pPr>
            <w:r w:rsidRPr="00805204">
              <w:rPr>
                <w:rFonts w:ascii="Calibri" w:hAnsi="Calibri" w:cs="Calibri"/>
                <w:color w:val="000000"/>
                <w:sz w:val="18"/>
                <w:szCs w:val="18"/>
              </w:rPr>
              <w:t>0.000</w:t>
            </w:r>
          </w:p>
        </w:tc>
        <w:tc>
          <w:tcPr>
            <w:tcW w:w="864" w:type="dxa"/>
            <w:tcBorders>
              <w:top w:val="single" w:sz="4" w:space="0" w:color="auto"/>
              <w:left w:val="single" w:sz="4" w:space="0" w:color="auto"/>
              <w:bottom w:val="single" w:sz="4" w:space="0" w:color="auto"/>
              <w:right w:val="single" w:sz="4" w:space="0" w:color="auto"/>
            </w:tcBorders>
            <w:vAlign w:val="bottom"/>
          </w:tcPr>
          <w:p w14:paraId="567F07F8" w14:textId="77777777" w:rsidR="00AE38D0" w:rsidRPr="00805204" w:rsidRDefault="00AE38D0" w:rsidP="008F5E3F">
            <w:pPr>
              <w:jc w:val="center"/>
              <w:rPr>
                <w:rFonts w:ascii="Calibri" w:hAnsi="Calibri" w:cs="Calibri"/>
                <w:sz w:val="18"/>
                <w:szCs w:val="18"/>
              </w:rPr>
            </w:pPr>
            <w:r w:rsidRPr="00805204">
              <w:rPr>
                <w:rFonts w:ascii="Calibri" w:hAnsi="Calibri" w:cs="Calibri"/>
                <w:color w:val="000000"/>
                <w:sz w:val="18"/>
                <w:szCs w:val="18"/>
              </w:rPr>
              <w:t>100.000</w:t>
            </w:r>
          </w:p>
        </w:tc>
        <w:tc>
          <w:tcPr>
            <w:tcW w:w="864" w:type="dxa"/>
            <w:tcBorders>
              <w:top w:val="single" w:sz="4" w:space="0" w:color="auto"/>
              <w:left w:val="single" w:sz="4" w:space="0" w:color="auto"/>
              <w:bottom w:val="single" w:sz="4" w:space="0" w:color="auto"/>
              <w:right w:val="single" w:sz="4" w:space="0" w:color="auto"/>
            </w:tcBorders>
            <w:vAlign w:val="bottom"/>
          </w:tcPr>
          <w:p w14:paraId="62618950"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6.904</w:t>
            </w:r>
          </w:p>
        </w:tc>
        <w:tc>
          <w:tcPr>
            <w:tcW w:w="864" w:type="dxa"/>
            <w:tcBorders>
              <w:top w:val="single" w:sz="4" w:space="0" w:color="auto"/>
              <w:left w:val="single" w:sz="4" w:space="0" w:color="auto"/>
              <w:bottom w:val="single" w:sz="4" w:space="0" w:color="auto"/>
              <w:right w:val="single" w:sz="4" w:space="0" w:color="auto"/>
            </w:tcBorders>
            <w:vAlign w:val="bottom"/>
          </w:tcPr>
          <w:p w14:paraId="52DDA232"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25.118</w:t>
            </w:r>
          </w:p>
        </w:tc>
        <w:tc>
          <w:tcPr>
            <w:tcW w:w="864" w:type="dxa"/>
            <w:tcBorders>
              <w:top w:val="single" w:sz="4" w:space="0" w:color="auto"/>
              <w:left w:val="single" w:sz="4" w:space="0" w:color="auto"/>
              <w:bottom w:val="single" w:sz="4" w:space="0" w:color="auto"/>
              <w:right w:val="single" w:sz="4" w:space="0" w:color="auto"/>
            </w:tcBorders>
            <w:vAlign w:val="bottom"/>
          </w:tcPr>
          <w:p w14:paraId="1BA433BB"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0.000</w:t>
            </w:r>
          </w:p>
        </w:tc>
        <w:tc>
          <w:tcPr>
            <w:tcW w:w="864" w:type="dxa"/>
            <w:tcBorders>
              <w:top w:val="single" w:sz="4" w:space="0" w:color="auto"/>
              <w:left w:val="single" w:sz="4" w:space="0" w:color="auto"/>
              <w:bottom w:val="single" w:sz="4" w:space="0" w:color="auto"/>
              <w:right w:val="single" w:sz="4" w:space="0" w:color="auto"/>
            </w:tcBorders>
            <w:vAlign w:val="bottom"/>
          </w:tcPr>
          <w:p w14:paraId="05613F11"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59.615</w:t>
            </w:r>
          </w:p>
        </w:tc>
        <w:tc>
          <w:tcPr>
            <w:tcW w:w="864" w:type="dxa"/>
            <w:tcBorders>
              <w:top w:val="single" w:sz="4" w:space="0" w:color="auto"/>
              <w:left w:val="single" w:sz="4" w:space="0" w:color="auto"/>
              <w:bottom w:val="single" w:sz="4" w:space="0" w:color="auto"/>
              <w:right w:val="single" w:sz="4" w:space="0" w:color="auto"/>
            </w:tcBorders>
            <w:vAlign w:val="bottom"/>
          </w:tcPr>
          <w:p w14:paraId="7EBD1024"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6.780</w:t>
            </w:r>
          </w:p>
        </w:tc>
      </w:tr>
      <w:tr w:rsidR="00AE38D0" w:rsidRPr="00805204" w14:paraId="346B6199" w14:textId="77777777">
        <w:trPr>
          <w:trHeight w:val="144"/>
        </w:trPr>
        <w:tc>
          <w:tcPr>
            <w:tcW w:w="3146" w:type="dxa"/>
            <w:noWrap/>
            <w:vAlign w:val="center"/>
            <w:hideMark/>
          </w:tcPr>
          <w:p w14:paraId="3292E214" w14:textId="77777777" w:rsidR="00AE38D0" w:rsidRPr="00805204" w:rsidRDefault="00AE38D0" w:rsidP="008F5E3F">
            <w:pPr>
              <w:rPr>
                <w:rFonts w:ascii="Calibri" w:hAnsi="Calibri" w:cs="Calibri"/>
                <w:b/>
                <w:bCs/>
                <w:i/>
                <w:iCs/>
                <w:sz w:val="18"/>
                <w:szCs w:val="18"/>
              </w:rPr>
            </w:pPr>
            <w:r w:rsidRPr="00805204">
              <w:rPr>
                <w:rFonts w:ascii="Calibri" w:hAnsi="Calibri" w:cs="Calibri"/>
                <w:b/>
                <w:bCs/>
                <w:i/>
                <w:iCs/>
                <w:sz w:val="18"/>
                <w:szCs w:val="18"/>
              </w:rPr>
              <w:t>Age: 65+</w:t>
            </w:r>
          </w:p>
        </w:tc>
        <w:tc>
          <w:tcPr>
            <w:tcW w:w="864" w:type="dxa"/>
            <w:tcBorders>
              <w:top w:val="single" w:sz="4" w:space="0" w:color="auto"/>
              <w:left w:val="nil"/>
              <w:bottom w:val="single" w:sz="4" w:space="0" w:color="auto"/>
              <w:right w:val="single" w:sz="4" w:space="0" w:color="auto"/>
            </w:tcBorders>
            <w:noWrap/>
            <w:vAlign w:val="bottom"/>
          </w:tcPr>
          <w:p w14:paraId="47F7DEA6" w14:textId="77777777" w:rsidR="00AE38D0" w:rsidRPr="00805204" w:rsidRDefault="00AE38D0" w:rsidP="008F5E3F">
            <w:pPr>
              <w:jc w:val="center"/>
              <w:rPr>
                <w:rFonts w:ascii="Calibri" w:hAnsi="Calibri" w:cs="Calibri"/>
                <w:sz w:val="18"/>
                <w:szCs w:val="18"/>
              </w:rPr>
            </w:pPr>
            <w:r w:rsidRPr="00805204">
              <w:rPr>
                <w:rFonts w:ascii="Calibri" w:hAnsi="Calibri" w:cs="Calibri"/>
                <w:color w:val="000000"/>
                <w:sz w:val="18"/>
                <w:szCs w:val="18"/>
              </w:rPr>
              <w:t>21.086</w:t>
            </w:r>
          </w:p>
        </w:tc>
        <w:tc>
          <w:tcPr>
            <w:tcW w:w="864" w:type="dxa"/>
            <w:tcBorders>
              <w:top w:val="single" w:sz="4" w:space="0" w:color="auto"/>
              <w:left w:val="single" w:sz="4" w:space="0" w:color="auto"/>
              <w:bottom w:val="single" w:sz="4" w:space="0" w:color="auto"/>
              <w:right w:val="single" w:sz="4" w:space="0" w:color="auto"/>
            </w:tcBorders>
            <w:noWrap/>
            <w:vAlign w:val="bottom"/>
          </w:tcPr>
          <w:p w14:paraId="0B2567CA" w14:textId="77777777" w:rsidR="00AE38D0" w:rsidRPr="00805204" w:rsidRDefault="00AE38D0" w:rsidP="008F5E3F">
            <w:pPr>
              <w:jc w:val="center"/>
              <w:rPr>
                <w:rFonts w:ascii="Calibri" w:hAnsi="Calibri" w:cs="Calibri"/>
                <w:sz w:val="18"/>
                <w:szCs w:val="18"/>
              </w:rPr>
            </w:pPr>
            <w:r w:rsidRPr="00805204">
              <w:rPr>
                <w:rFonts w:ascii="Calibri" w:hAnsi="Calibri" w:cs="Calibri"/>
                <w:color w:val="000000"/>
                <w:sz w:val="18"/>
                <w:szCs w:val="18"/>
              </w:rPr>
              <w:t>0.000</w:t>
            </w:r>
          </w:p>
        </w:tc>
        <w:tc>
          <w:tcPr>
            <w:tcW w:w="864" w:type="dxa"/>
            <w:tcBorders>
              <w:top w:val="single" w:sz="4" w:space="0" w:color="auto"/>
              <w:left w:val="single" w:sz="4" w:space="0" w:color="auto"/>
              <w:bottom w:val="single" w:sz="4" w:space="0" w:color="auto"/>
              <w:right w:val="single" w:sz="4" w:space="0" w:color="auto"/>
            </w:tcBorders>
            <w:vAlign w:val="bottom"/>
          </w:tcPr>
          <w:p w14:paraId="350B6FEC" w14:textId="77777777" w:rsidR="00AE38D0" w:rsidRPr="00805204" w:rsidRDefault="00AE38D0" w:rsidP="008F5E3F">
            <w:pPr>
              <w:jc w:val="center"/>
              <w:rPr>
                <w:rFonts w:ascii="Calibri" w:hAnsi="Calibri" w:cs="Calibri"/>
                <w:sz w:val="18"/>
                <w:szCs w:val="18"/>
              </w:rPr>
            </w:pPr>
            <w:r w:rsidRPr="00805204">
              <w:rPr>
                <w:rFonts w:ascii="Calibri" w:hAnsi="Calibri" w:cs="Calibri"/>
                <w:color w:val="000000"/>
                <w:sz w:val="18"/>
                <w:szCs w:val="18"/>
              </w:rPr>
              <w:t>100.000</w:t>
            </w:r>
          </w:p>
        </w:tc>
        <w:tc>
          <w:tcPr>
            <w:tcW w:w="864" w:type="dxa"/>
            <w:tcBorders>
              <w:top w:val="single" w:sz="4" w:space="0" w:color="auto"/>
              <w:left w:val="single" w:sz="4" w:space="0" w:color="auto"/>
              <w:bottom w:val="single" w:sz="4" w:space="0" w:color="auto"/>
              <w:right w:val="single" w:sz="4" w:space="0" w:color="auto"/>
            </w:tcBorders>
            <w:vAlign w:val="bottom"/>
          </w:tcPr>
          <w:p w14:paraId="12D18BC6"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8.670</w:t>
            </w:r>
          </w:p>
        </w:tc>
        <w:tc>
          <w:tcPr>
            <w:tcW w:w="864" w:type="dxa"/>
            <w:tcBorders>
              <w:top w:val="single" w:sz="4" w:space="0" w:color="auto"/>
              <w:left w:val="single" w:sz="4" w:space="0" w:color="auto"/>
              <w:bottom w:val="single" w:sz="4" w:space="0" w:color="auto"/>
              <w:right w:val="single" w:sz="4" w:space="0" w:color="auto"/>
            </w:tcBorders>
            <w:vAlign w:val="bottom"/>
          </w:tcPr>
          <w:p w14:paraId="0BEBF902"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26.783</w:t>
            </w:r>
          </w:p>
        </w:tc>
        <w:tc>
          <w:tcPr>
            <w:tcW w:w="864" w:type="dxa"/>
            <w:tcBorders>
              <w:top w:val="single" w:sz="4" w:space="0" w:color="auto"/>
              <w:left w:val="single" w:sz="4" w:space="0" w:color="auto"/>
              <w:bottom w:val="single" w:sz="4" w:space="0" w:color="auto"/>
              <w:right w:val="single" w:sz="4" w:space="0" w:color="auto"/>
            </w:tcBorders>
            <w:vAlign w:val="bottom"/>
          </w:tcPr>
          <w:p w14:paraId="76BC7F8A"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0.000</w:t>
            </w:r>
          </w:p>
        </w:tc>
        <w:tc>
          <w:tcPr>
            <w:tcW w:w="864" w:type="dxa"/>
            <w:tcBorders>
              <w:top w:val="single" w:sz="4" w:space="0" w:color="auto"/>
              <w:left w:val="single" w:sz="4" w:space="0" w:color="auto"/>
              <w:bottom w:val="single" w:sz="4" w:space="0" w:color="auto"/>
              <w:right w:val="single" w:sz="4" w:space="0" w:color="auto"/>
            </w:tcBorders>
            <w:vAlign w:val="bottom"/>
          </w:tcPr>
          <w:p w14:paraId="3875CBB7"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96.289</w:t>
            </w:r>
          </w:p>
        </w:tc>
        <w:tc>
          <w:tcPr>
            <w:tcW w:w="864" w:type="dxa"/>
            <w:tcBorders>
              <w:top w:val="single" w:sz="4" w:space="0" w:color="auto"/>
              <w:left w:val="single" w:sz="4" w:space="0" w:color="auto"/>
              <w:bottom w:val="single" w:sz="4" w:space="0" w:color="auto"/>
              <w:right w:val="single" w:sz="4" w:space="0" w:color="auto"/>
            </w:tcBorders>
            <w:vAlign w:val="bottom"/>
          </w:tcPr>
          <w:p w14:paraId="1A150B9E"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15.601</w:t>
            </w:r>
          </w:p>
        </w:tc>
      </w:tr>
      <w:tr w:rsidR="00AE38D0" w:rsidRPr="00805204" w14:paraId="5B4C3CDA" w14:textId="77777777">
        <w:trPr>
          <w:trHeight w:val="144"/>
        </w:trPr>
        <w:tc>
          <w:tcPr>
            <w:tcW w:w="3146" w:type="dxa"/>
            <w:noWrap/>
            <w:vAlign w:val="center"/>
            <w:hideMark/>
          </w:tcPr>
          <w:p w14:paraId="168C0313" w14:textId="77777777" w:rsidR="00AE38D0" w:rsidRPr="00805204" w:rsidRDefault="00AE38D0" w:rsidP="008F5E3F">
            <w:pPr>
              <w:rPr>
                <w:rFonts w:ascii="Calibri" w:hAnsi="Calibri" w:cs="Calibri"/>
                <w:b/>
                <w:bCs/>
                <w:i/>
                <w:iCs/>
                <w:sz w:val="18"/>
                <w:szCs w:val="18"/>
              </w:rPr>
            </w:pPr>
            <w:r w:rsidRPr="00805204">
              <w:rPr>
                <w:rFonts w:ascii="Calibri" w:hAnsi="Calibri" w:cs="Calibri"/>
                <w:b/>
                <w:bCs/>
                <w:i/>
                <w:iCs/>
                <w:sz w:val="18"/>
                <w:szCs w:val="18"/>
              </w:rPr>
              <w:t>Education: No Bachelor’s Degree</w:t>
            </w:r>
          </w:p>
        </w:tc>
        <w:tc>
          <w:tcPr>
            <w:tcW w:w="864" w:type="dxa"/>
            <w:tcBorders>
              <w:top w:val="single" w:sz="4" w:space="0" w:color="auto"/>
              <w:left w:val="nil"/>
              <w:bottom w:val="single" w:sz="4" w:space="0" w:color="auto"/>
              <w:right w:val="single" w:sz="4" w:space="0" w:color="auto"/>
            </w:tcBorders>
            <w:noWrap/>
            <w:vAlign w:val="bottom"/>
          </w:tcPr>
          <w:p w14:paraId="145EB73D" w14:textId="77777777" w:rsidR="00AE38D0" w:rsidRPr="00805204" w:rsidRDefault="00AE38D0" w:rsidP="008F5E3F">
            <w:pPr>
              <w:jc w:val="center"/>
              <w:rPr>
                <w:rFonts w:ascii="Calibri" w:hAnsi="Calibri" w:cs="Calibri"/>
                <w:sz w:val="18"/>
                <w:szCs w:val="18"/>
              </w:rPr>
            </w:pPr>
            <w:r w:rsidRPr="00805204">
              <w:rPr>
                <w:rFonts w:ascii="Calibri" w:hAnsi="Calibri" w:cs="Calibri"/>
                <w:color w:val="000000"/>
                <w:sz w:val="18"/>
                <w:szCs w:val="18"/>
              </w:rPr>
              <w:t>84.494</w:t>
            </w:r>
          </w:p>
        </w:tc>
        <w:tc>
          <w:tcPr>
            <w:tcW w:w="864" w:type="dxa"/>
            <w:tcBorders>
              <w:top w:val="single" w:sz="4" w:space="0" w:color="auto"/>
              <w:left w:val="single" w:sz="4" w:space="0" w:color="auto"/>
              <w:bottom w:val="single" w:sz="4" w:space="0" w:color="auto"/>
              <w:right w:val="single" w:sz="4" w:space="0" w:color="auto"/>
            </w:tcBorders>
            <w:noWrap/>
            <w:vAlign w:val="bottom"/>
          </w:tcPr>
          <w:p w14:paraId="10A84FA4" w14:textId="77777777" w:rsidR="00AE38D0" w:rsidRPr="00805204" w:rsidRDefault="00AE38D0" w:rsidP="008F5E3F">
            <w:pPr>
              <w:jc w:val="center"/>
              <w:rPr>
                <w:rFonts w:ascii="Calibri" w:hAnsi="Calibri" w:cs="Calibri"/>
                <w:sz w:val="18"/>
                <w:szCs w:val="18"/>
              </w:rPr>
            </w:pPr>
            <w:r w:rsidRPr="00805204">
              <w:rPr>
                <w:rFonts w:ascii="Calibri" w:hAnsi="Calibri" w:cs="Calibri"/>
                <w:color w:val="000000"/>
                <w:sz w:val="18"/>
                <w:szCs w:val="18"/>
              </w:rPr>
              <w:t>0.000</w:t>
            </w:r>
          </w:p>
        </w:tc>
        <w:tc>
          <w:tcPr>
            <w:tcW w:w="864" w:type="dxa"/>
            <w:tcBorders>
              <w:top w:val="single" w:sz="4" w:space="0" w:color="auto"/>
              <w:left w:val="single" w:sz="4" w:space="0" w:color="auto"/>
              <w:bottom w:val="single" w:sz="4" w:space="0" w:color="auto"/>
              <w:right w:val="single" w:sz="4" w:space="0" w:color="auto"/>
            </w:tcBorders>
            <w:vAlign w:val="bottom"/>
          </w:tcPr>
          <w:p w14:paraId="24040E10" w14:textId="77777777" w:rsidR="00AE38D0" w:rsidRPr="00805204" w:rsidRDefault="00AE38D0" w:rsidP="008F5E3F">
            <w:pPr>
              <w:jc w:val="center"/>
              <w:rPr>
                <w:rFonts w:ascii="Calibri" w:hAnsi="Calibri" w:cs="Calibri"/>
                <w:sz w:val="18"/>
                <w:szCs w:val="18"/>
              </w:rPr>
            </w:pPr>
            <w:r w:rsidRPr="00805204">
              <w:rPr>
                <w:rFonts w:ascii="Calibri" w:hAnsi="Calibri" w:cs="Calibri"/>
                <w:color w:val="000000"/>
                <w:sz w:val="18"/>
                <w:szCs w:val="18"/>
              </w:rPr>
              <w:t>100.000</w:t>
            </w:r>
          </w:p>
        </w:tc>
        <w:tc>
          <w:tcPr>
            <w:tcW w:w="864" w:type="dxa"/>
            <w:tcBorders>
              <w:top w:val="single" w:sz="4" w:space="0" w:color="auto"/>
              <w:left w:val="single" w:sz="4" w:space="0" w:color="auto"/>
              <w:bottom w:val="single" w:sz="4" w:space="0" w:color="auto"/>
              <w:right w:val="single" w:sz="4" w:space="0" w:color="auto"/>
            </w:tcBorders>
            <w:vAlign w:val="bottom"/>
          </w:tcPr>
          <w:p w14:paraId="4A9C3A3A"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9.721</w:t>
            </w:r>
          </w:p>
        </w:tc>
        <w:tc>
          <w:tcPr>
            <w:tcW w:w="864" w:type="dxa"/>
            <w:tcBorders>
              <w:top w:val="single" w:sz="4" w:space="0" w:color="auto"/>
              <w:left w:val="single" w:sz="4" w:space="0" w:color="auto"/>
              <w:bottom w:val="single" w:sz="4" w:space="0" w:color="auto"/>
              <w:right w:val="single" w:sz="4" w:space="0" w:color="auto"/>
            </w:tcBorders>
            <w:vAlign w:val="bottom"/>
          </w:tcPr>
          <w:p w14:paraId="6672A8AC"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86.257</w:t>
            </w:r>
          </w:p>
        </w:tc>
        <w:tc>
          <w:tcPr>
            <w:tcW w:w="864" w:type="dxa"/>
            <w:tcBorders>
              <w:top w:val="single" w:sz="4" w:space="0" w:color="auto"/>
              <w:left w:val="single" w:sz="4" w:space="0" w:color="auto"/>
              <w:bottom w:val="single" w:sz="4" w:space="0" w:color="auto"/>
              <w:right w:val="single" w:sz="4" w:space="0" w:color="auto"/>
            </w:tcBorders>
            <w:vAlign w:val="bottom"/>
          </w:tcPr>
          <w:p w14:paraId="57BDB403"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0.000</w:t>
            </w:r>
          </w:p>
        </w:tc>
        <w:tc>
          <w:tcPr>
            <w:tcW w:w="864" w:type="dxa"/>
            <w:tcBorders>
              <w:top w:val="single" w:sz="4" w:space="0" w:color="auto"/>
              <w:left w:val="single" w:sz="4" w:space="0" w:color="auto"/>
              <w:bottom w:val="single" w:sz="4" w:space="0" w:color="auto"/>
              <w:right w:val="single" w:sz="4" w:space="0" w:color="auto"/>
            </w:tcBorders>
            <w:vAlign w:val="bottom"/>
          </w:tcPr>
          <w:p w14:paraId="23AFB5A7"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100.000</w:t>
            </w:r>
          </w:p>
        </w:tc>
        <w:tc>
          <w:tcPr>
            <w:tcW w:w="864" w:type="dxa"/>
            <w:tcBorders>
              <w:top w:val="single" w:sz="4" w:space="0" w:color="auto"/>
              <w:left w:val="single" w:sz="4" w:space="0" w:color="auto"/>
              <w:bottom w:val="single" w:sz="4" w:space="0" w:color="auto"/>
              <w:right w:val="single" w:sz="4" w:space="0" w:color="auto"/>
            </w:tcBorders>
            <w:vAlign w:val="bottom"/>
          </w:tcPr>
          <w:p w14:paraId="26D883FD"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8.910</w:t>
            </w:r>
          </w:p>
        </w:tc>
      </w:tr>
      <w:tr w:rsidR="00AE38D0" w:rsidRPr="00805204" w14:paraId="1591CCF1" w14:textId="77777777">
        <w:trPr>
          <w:trHeight w:val="144"/>
        </w:trPr>
        <w:tc>
          <w:tcPr>
            <w:tcW w:w="3146" w:type="dxa"/>
            <w:noWrap/>
            <w:vAlign w:val="center"/>
            <w:hideMark/>
          </w:tcPr>
          <w:p w14:paraId="16C75D07" w14:textId="77777777" w:rsidR="00AE38D0" w:rsidRPr="00805204" w:rsidRDefault="00AE38D0" w:rsidP="008F5E3F">
            <w:pPr>
              <w:rPr>
                <w:rFonts w:ascii="Calibri" w:hAnsi="Calibri" w:cs="Calibri"/>
                <w:b/>
                <w:bCs/>
                <w:i/>
                <w:iCs/>
                <w:sz w:val="18"/>
                <w:szCs w:val="18"/>
              </w:rPr>
            </w:pPr>
            <w:r w:rsidRPr="00805204">
              <w:rPr>
                <w:rFonts w:ascii="Calibri" w:hAnsi="Calibri" w:cs="Calibri"/>
                <w:b/>
                <w:bCs/>
                <w:i/>
                <w:iCs/>
                <w:sz w:val="18"/>
                <w:szCs w:val="18"/>
              </w:rPr>
              <w:t>Education: Bachelor’s Degree or Higher</w:t>
            </w:r>
          </w:p>
        </w:tc>
        <w:tc>
          <w:tcPr>
            <w:tcW w:w="864" w:type="dxa"/>
            <w:tcBorders>
              <w:top w:val="single" w:sz="4" w:space="0" w:color="auto"/>
              <w:left w:val="nil"/>
              <w:bottom w:val="single" w:sz="4" w:space="0" w:color="auto"/>
              <w:right w:val="single" w:sz="4" w:space="0" w:color="auto"/>
            </w:tcBorders>
            <w:noWrap/>
            <w:vAlign w:val="bottom"/>
          </w:tcPr>
          <w:p w14:paraId="7948833F" w14:textId="77777777" w:rsidR="00AE38D0" w:rsidRPr="00805204" w:rsidRDefault="00AE38D0" w:rsidP="008F5E3F">
            <w:pPr>
              <w:jc w:val="center"/>
              <w:rPr>
                <w:rFonts w:ascii="Calibri" w:hAnsi="Calibri" w:cs="Calibri"/>
                <w:sz w:val="18"/>
                <w:szCs w:val="18"/>
              </w:rPr>
            </w:pPr>
            <w:r w:rsidRPr="00805204">
              <w:rPr>
                <w:rFonts w:ascii="Calibri" w:hAnsi="Calibri" w:cs="Calibri"/>
                <w:color w:val="000000"/>
                <w:sz w:val="18"/>
                <w:szCs w:val="18"/>
              </w:rPr>
              <w:t>15.506</w:t>
            </w:r>
          </w:p>
        </w:tc>
        <w:tc>
          <w:tcPr>
            <w:tcW w:w="864" w:type="dxa"/>
            <w:tcBorders>
              <w:top w:val="single" w:sz="4" w:space="0" w:color="auto"/>
              <w:left w:val="single" w:sz="4" w:space="0" w:color="auto"/>
              <w:bottom w:val="single" w:sz="4" w:space="0" w:color="auto"/>
              <w:right w:val="single" w:sz="4" w:space="0" w:color="auto"/>
            </w:tcBorders>
            <w:noWrap/>
            <w:vAlign w:val="bottom"/>
          </w:tcPr>
          <w:p w14:paraId="6DE00072" w14:textId="77777777" w:rsidR="00AE38D0" w:rsidRPr="00805204" w:rsidRDefault="00AE38D0" w:rsidP="008F5E3F">
            <w:pPr>
              <w:jc w:val="center"/>
              <w:rPr>
                <w:rFonts w:ascii="Calibri" w:hAnsi="Calibri" w:cs="Calibri"/>
                <w:sz w:val="18"/>
                <w:szCs w:val="18"/>
              </w:rPr>
            </w:pPr>
            <w:r w:rsidRPr="00805204">
              <w:rPr>
                <w:rFonts w:ascii="Calibri" w:hAnsi="Calibri" w:cs="Calibri"/>
                <w:color w:val="000000"/>
                <w:sz w:val="18"/>
                <w:szCs w:val="18"/>
              </w:rPr>
              <w:t>0.000</w:t>
            </w:r>
          </w:p>
        </w:tc>
        <w:tc>
          <w:tcPr>
            <w:tcW w:w="864" w:type="dxa"/>
            <w:tcBorders>
              <w:top w:val="single" w:sz="4" w:space="0" w:color="auto"/>
              <w:left w:val="single" w:sz="4" w:space="0" w:color="auto"/>
              <w:bottom w:val="single" w:sz="4" w:space="0" w:color="auto"/>
              <w:right w:val="single" w:sz="4" w:space="0" w:color="auto"/>
            </w:tcBorders>
            <w:vAlign w:val="bottom"/>
          </w:tcPr>
          <w:p w14:paraId="457DF94B" w14:textId="77777777" w:rsidR="00AE38D0" w:rsidRPr="00805204" w:rsidRDefault="00AE38D0" w:rsidP="008F5E3F">
            <w:pPr>
              <w:jc w:val="center"/>
              <w:rPr>
                <w:rFonts w:ascii="Calibri" w:hAnsi="Calibri" w:cs="Calibri"/>
                <w:sz w:val="18"/>
                <w:szCs w:val="18"/>
              </w:rPr>
            </w:pPr>
            <w:r w:rsidRPr="00805204">
              <w:rPr>
                <w:rFonts w:ascii="Calibri" w:hAnsi="Calibri" w:cs="Calibri"/>
                <w:color w:val="000000"/>
                <w:sz w:val="18"/>
                <w:szCs w:val="18"/>
              </w:rPr>
              <w:t>100.000</w:t>
            </w:r>
          </w:p>
        </w:tc>
        <w:tc>
          <w:tcPr>
            <w:tcW w:w="864" w:type="dxa"/>
            <w:tcBorders>
              <w:top w:val="single" w:sz="4" w:space="0" w:color="auto"/>
              <w:left w:val="single" w:sz="4" w:space="0" w:color="auto"/>
              <w:bottom w:val="single" w:sz="4" w:space="0" w:color="auto"/>
              <w:right w:val="single" w:sz="4" w:space="0" w:color="auto"/>
            </w:tcBorders>
            <w:vAlign w:val="bottom"/>
          </w:tcPr>
          <w:p w14:paraId="0CD19109"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9.721</w:t>
            </w:r>
          </w:p>
        </w:tc>
        <w:tc>
          <w:tcPr>
            <w:tcW w:w="864" w:type="dxa"/>
            <w:tcBorders>
              <w:top w:val="single" w:sz="4" w:space="0" w:color="auto"/>
              <w:left w:val="single" w:sz="4" w:space="0" w:color="auto"/>
              <w:bottom w:val="single" w:sz="4" w:space="0" w:color="auto"/>
              <w:right w:val="single" w:sz="4" w:space="0" w:color="auto"/>
            </w:tcBorders>
            <w:vAlign w:val="bottom"/>
          </w:tcPr>
          <w:p w14:paraId="5EB5B121"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13.743</w:t>
            </w:r>
          </w:p>
        </w:tc>
        <w:tc>
          <w:tcPr>
            <w:tcW w:w="864" w:type="dxa"/>
            <w:tcBorders>
              <w:top w:val="single" w:sz="4" w:space="0" w:color="auto"/>
              <w:left w:val="single" w:sz="4" w:space="0" w:color="auto"/>
              <w:bottom w:val="single" w:sz="4" w:space="0" w:color="auto"/>
              <w:right w:val="single" w:sz="4" w:space="0" w:color="auto"/>
            </w:tcBorders>
            <w:vAlign w:val="bottom"/>
          </w:tcPr>
          <w:p w14:paraId="7B5914EE"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0.000</w:t>
            </w:r>
          </w:p>
        </w:tc>
        <w:tc>
          <w:tcPr>
            <w:tcW w:w="864" w:type="dxa"/>
            <w:tcBorders>
              <w:top w:val="single" w:sz="4" w:space="0" w:color="auto"/>
              <w:left w:val="single" w:sz="4" w:space="0" w:color="auto"/>
              <w:bottom w:val="single" w:sz="4" w:space="0" w:color="auto"/>
              <w:right w:val="single" w:sz="4" w:space="0" w:color="auto"/>
            </w:tcBorders>
            <w:vAlign w:val="bottom"/>
          </w:tcPr>
          <w:p w14:paraId="2384D56A"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100.000</w:t>
            </w:r>
          </w:p>
        </w:tc>
        <w:tc>
          <w:tcPr>
            <w:tcW w:w="864" w:type="dxa"/>
            <w:tcBorders>
              <w:top w:val="single" w:sz="4" w:space="0" w:color="auto"/>
              <w:left w:val="single" w:sz="4" w:space="0" w:color="auto"/>
              <w:bottom w:val="single" w:sz="4" w:space="0" w:color="auto"/>
              <w:right w:val="single" w:sz="4" w:space="0" w:color="auto"/>
            </w:tcBorders>
            <w:vAlign w:val="bottom"/>
          </w:tcPr>
          <w:p w14:paraId="39FC0D2A"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8.910</w:t>
            </w:r>
          </w:p>
        </w:tc>
      </w:tr>
      <w:tr w:rsidR="00AE38D0" w:rsidRPr="00805204" w14:paraId="733AFEF1" w14:textId="77777777">
        <w:trPr>
          <w:trHeight w:val="144"/>
        </w:trPr>
        <w:tc>
          <w:tcPr>
            <w:tcW w:w="3146" w:type="dxa"/>
            <w:noWrap/>
            <w:vAlign w:val="center"/>
            <w:hideMark/>
          </w:tcPr>
          <w:p w14:paraId="156FF45F" w14:textId="77777777" w:rsidR="00AE38D0" w:rsidRPr="00805204" w:rsidRDefault="00AE38D0" w:rsidP="008F5E3F">
            <w:pPr>
              <w:rPr>
                <w:rFonts w:ascii="Calibri" w:hAnsi="Calibri" w:cs="Calibri"/>
                <w:b/>
                <w:bCs/>
                <w:i/>
                <w:iCs/>
                <w:sz w:val="18"/>
                <w:szCs w:val="18"/>
              </w:rPr>
            </w:pPr>
            <w:r w:rsidRPr="00805204">
              <w:rPr>
                <w:rFonts w:ascii="Calibri" w:hAnsi="Calibri" w:cs="Calibri"/>
                <w:b/>
                <w:bCs/>
                <w:i/>
                <w:iCs/>
                <w:sz w:val="18"/>
                <w:szCs w:val="18"/>
              </w:rPr>
              <w:t>Income: Less than $25,000</w:t>
            </w:r>
          </w:p>
        </w:tc>
        <w:tc>
          <w:tcPr>
            <w:tcW w:w="864" w:type="dxa"/>
            <w:tcBorders>
              <w:top w:val="single" w:sz="4" w:space="0" w:color="auto"/>
              <w:left w:val="nil"/>
              <w:bottom w:val="single" w:sz="4" w:space="0" w:color="auto"/>
              <w:right w:val="single" w:sz="4" w:space="0" w:color="auto"/>
            </w:tcBorders>
            <w:noWrap/>
            <w:vAlign w:val="bottom"/>
          </w:tcPr>
          <w:p w14:paraId="02FEAA8C" w14:textId="77777777" w:rsidR="00AE38D0" w:rsidRPr="00805204" w:rsidRDefault="00AE38D0" w:rsidP="008F5E3F">
            <w:pPr>
              <w:jc w:val="center"/>
              <w:rPr>
                <w:rFonts w:ascii="Calibri" w:hAnsi="Calibri" w:cs="Calibri"/>
                <w:sz w:val="18"/>
                <w:szCs w:val="18"/>
              </w:rPr>
            </w:pPr>
            <w:r w:rsidRPr="00805204">
              <w:rPr>
                <w:rFonts w:ascii="Calibri" w:hAnsi="Calibri" w:cs="Calibri"/>
                <w:color w:val="000000"/>
                <w:sz w:val="18"/>
                <w:szCs w:val="18"/>
              </w:rPr>
              <w:t>19.098</w:t>
            </w:r>
          </w:p>
        </w:tc>
        <w:tc>
          <w:tcPr>
            <w:tcW w:w="864" w:type="dxa"/>
            <w:tcBorders>
              <w:top w:val="single" w:sz="4" w:space="0" w:color="auto"/>
              <w:left w:val="single" w:sz="4" w:space="0" w:color="auto"/>
              <w:bottom w:val="single" w:sz="4" w:space="0" w:color="auto"/>
              <w:right w:val="single" w:sz="4" w:space="0" w:color="auto"/>
            </w:tcBorders>
            <w:noWrap/>
            <w:vAlign w:val="bottom"/>
          </w:tcPr>
          <w:p w14:paraId="7EE15BA7" w14:textId="77777777" w:rsidR="00AE38D0" w:rsidRPr="00805204" w:rsidRDefault="00AE38D0" w:rsidP="008F5E3F">
            <w:pPr>
              <w:jc w:val="center"/>
              <w:rPr>
                <w:rFonts w:ascii="Calibri" w:hAnsi="Calibri" w:cs="Calibri"/>
                <w:sz w:val="18"/>
                <w:szCs w:val="18"/>
              </w:rPr>
            </w:pPr>
            <w:r w:rsidRPr="00805204">
              <w:rPr>
                <w:rFonts w:ascii="Calibri" w:hAnsi="Calibri" w:cs="Calibri"/>
                <w:color w:val="000000"/>
                <w:sz w:val="18"/>
                <w:szCs w:val="18"/>
              </w:rPr>
              <w:t>0.000</w:t>
            </w:r>
          </w:p>
        </w:tc>
        <w:tc>
          <w:tcPr>
            <w:tcW w:w="864" w:type="dxa"/>
            <w:tcBorders>
              <w:top w:val="single" w:sz="4" w:space="0" w:color="auto"/>
              <w:left w:val="single" w:sz="4" w:space="0" w:color="auto"/>
              <w:bottom w:val="single" w:sz="4" w:space="0" w:color="auto"/>
              <w:right w:val="single" w:sz="4" w:space="0" w:color="auto"/>
            </w:tcBorders>
            <w:vAlign w:val="bottom"/>
          </w:tcPr>
          <w:p w14:paraId="2686089D" w14:textId="77777777" w:rsidR="00AE38D0" w:rsidRPr="00805204" w:rsidRDefault="00AE38D0" w:rsidP="008F5E3F">
            <w:pPr>
              <w:jc w:val="center"/>
              <w:rPr>
                <w:rFonts w:ascii="Calibri" w:hAnsi="Calibri" w:cs="Calibri"/>
                <w:sz w:val="18"/>
                <w:szCs w:val="18"/>
              </w:rPr>
            </w:pPr>
            <w:r w:rsidRPr="00805204">
              <w:rPr>
                <w:rFonts w:ascii="Calibri" w:hAnsi="Calibri" w:cs="Calibri"/>
                <w:color w:val="000000"/>
                <w:sz w:val="18"/>
                <w:szCs w:val="18"/>
              </w:rPr>
              <w:t>100.000</w:t>
            </w:r>
          </w:p>
        </w:tc>
        <w:tc>
          <w:tcPr>
            <w:tcW w:w="864" w:type="dxa"/>
            <w:tcBorders>
              <w:top w:val="single" w:sz="4" w:space="0" w:color="auto"/>
              <w:left w:val="single" w:sz="4" w:space="0" w:color="auto"/>
              <w:bottom w:val="single" w:sz="4" w:space="0" w:color="auto"/>
              <w:right w:val="single" w:sz="4" w:space="0" w:color="auto"/>
            </w:tcBorders>
            <w:vAlign w:val="bottom"/>
          </w:tcPr>
          <w:p w14:paraId="7F052BA6"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13.281</w:t>
            </w:r>
          </w:p>
        </w:tc>
        <w:tc>
          <w:tcPr>
            <w:tcW w:w="864" w:type="dxa"/>
            <w:tcBorders>
              <w:top w:val="single" w:sz="4" w:space="0" w:color="auto"/>
              <w:left w:val="single" w:sz="4" w:space="0" w:color="auto"/>
              <w:bottom w:val="single" w:sz="4" w:space="0" w:color="auto"/>
              <w:right w:val="single" w:sz="4" w:space="0" w:color="auto"/>
            </w:tcBorders>
            <w:vAlign w:val="bottom"/>
          </w:tcPr>
          <w:p w14:paraId="04687D7D"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20.354</w:t>
            </w:r>
          </w:p>
        </w:tc>
        <w:tc>
          <w:tcPr>
            <w:tcW w:w="864" w:type="dxa"/>
            <w:tcBorders>
              <w:top w:val="single" w:sz="4" w:space="0" w:color="auto"/>
              <w:left w:val="single" w:sz="4" w:space="0" w:color="auto"/>
              <w:bottom w:val="single" w:sz="4" w:space="0" w:color="auto"/>
              <w:right w:val="single" w:sz="4" w:space="0" w:color="auto"/>
            </w:tcBorders>
            <w:vAlign w:val="bottom"/>
          </w:tcPr>
          <w:p w14:paraId="37A2D364"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0.000</w:t>
            </w:r>
          </w:p>
        </w:tc>
        <w:tc>
          <w:tcPr>
            <w:tcW w:w="864" w:type="dxa"/>
            <w:tcBorders>
              <w:top w:val="single" w:sz="4" w:space="0" w:color="auto"/>
              <w:left w:val="single" w:sz="4" w:space="0" w:color="auto"/>
              <w:bottom w:val="single" w:sz="4" w:space="0" w:color="auto"/>
              <w:right w:val="single" w:sz="4" w:space="0" w:color="auto"/>
            </w:tcBorders>
            <w:vAlign w:val="bottom"/>
          </w:tcPr>
          <w:p w14:paraId="7C9478E5"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100.000</w:t>
            </w:r>
          </w:p>
        </w:tc>
        <w:tc>
          <w:tcPr>
            <w:tcW w:w="864" w:type="dxa"/>
            <w:tcBorders>
              <w:top w:val="single" w:sz="4" w:space="0" w:color="auto"/>
              <w:left w:val="single" w:sz="4" w:space="0" w:color="auto"/>
              <w:bottom w:val="single" w:sz="4" w:space="0" w:color="auto"/>
              <w:right w:val="single" w:sz="4" w:space="0" w:color="auto"/>
            </w:tcBorders>
            <w:vAlign w:val="bottom"/>
          </w:tcPr>
          <w:p w14:paraId="66EED3AA"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12.061</w:t>
            </w:r>
          </w:p>
        </w:tc>
      </w:tr>
      <w:tr w:rsidR="00AE38D0" w:rsidRPr="00805204" w14:paraId="2A79C927" w14:textId="77777777">
        <w:trPr>
          <w:trHeight w:val="144"/>
        </w:trPr>
        <w:tc>
          <w:tcPr>
            <w:tcW w:w="3146" w:type="dxa"/>
            <w:noWrap/>
            <w:vAlign w:val="center"/>
            <w:hideMark/>
          </w:tcPr>
          <w:p w14:paraId="395349C1" w14:textId="77777777" w:rsidR="00AE38D0" w:rsidRPr="00805204" w:rsidRDefault="00AE38D0" w:rsidP="008F5E3F">
            <w:pPr>
              <w:rPr>
                <w:rFonts w:ascii="Calibri" w:hAnsi="Calibri" w:cs="Calibri"/>
                <w:b/>
                <w:bCs/>
                <w:i/>
                <w:iCs/>
                <w:sz w:val="18"/>
                <w:szCs w:val="18"/>
              </w:rPr>
            </w:pPr>
            <w:r w:rsidRPr="00805204">
              <w:rPr>
                <w:rFonts w:ascii="Calibri" w:hAnsi="Calibri" w:cs="Calibri"/>
                <w:b/>
                <w:bCs/>
                <w:i/>
                <w:iCs/>
                <w:sz w:val="18"/>
                <w:szCs w:val="18"/>
              </w:rPr>
              <w:t>Income: $25,000 - $49,999</w:t>
            </w:r>
          </w:p>
        </w:tc>
        <w:tc>
          <w:tcPr>
            <w:tcW w:w="864" w:type="dxa"/>
            <w:tcBorders>
              <w:top w:val="single" w:sz="4" w:space="0" w:color="auto"/>
              <w:left w:val="nil"/>
              <w:bottom w:val="single" w:sz="4" w:space="0" w:color="auto"/>
              <w:right w:val="single" w:sz="4" w:space="0" w:color="auto"/>
            </w:tcBorders>
            <w:noWrap/>
            <w:vAlign w:val="bottom"/>
          </w:tcPr>
          <w:p w14:paraId="4B4141A9" w14:textId="77777777" w:rsidR="00AE38D0" w:rsidRPr="00805204" w:rsidRDefault="00AE38D0" w:rsidP="008F5E3F">
            <w:pPr>
              <w:jc w:val="center"/>
              <w:rPr>
                <w:rFonts w:ascii="Calibri" w:hAnsi="Calibri" w:cs="Calibri"/>
                <w:sz w:val="18"/>
                <w:szCs w:val="18"/>
              </w:rPr>
            </w:pPr>
            <w:r w:rsidRPr="00805204">
              <w:rPr>
                <w:rFonts w:ascii="Calibri" w:hAnsi="Calibri" w:cs="Calibri"/>
                <w:color w:val="000000"/>
                <w:sz w:val="18"/>
                <w:szCs w:val="18"/>
              </w:rPr>
              <w:t>18.341</w:t>
            </w:r>
          </w:p>
        </w:tc>
        <w:tc>
          <w:tcPr>
            <w:tcW w:w="864" w:type="dxa"/>
            <w:tcBorders>
              <w:top w:val="single" w:sz="4" w:space="0" w:color="auto"/>
              <w:left w:val="single" w:sz="4" w:space="0" w:color="auto"/>
              <w:bottom w:val="single" w:sz="4" w:space="0" w:color="auto"/>
              <w:right w:val="single" w:sz="4" w:space="0" w:color="auto"/>
            </w:tcBorders>
            <w:noWrap/>
            <w:vAlign w:val="bottom"/>
          </w:tcPr>
          <w:p w14:paraId="2180D45A" w14:textId="77777777" w:rsidR="00AE38D0" w:rsidRPr="00805204" w:rsidRDefault="00AE38D0" w:rsidP="008F5E3F">
            <w:pPr>
              <w:jc w:val="center"/>
              <w:rPr>
                <w:rFonts w:ascii="Calibri" w:hAnsi="Calibri" w:cs="Calibri"/>
                <w:sz w:val="18"/>
                <w:szCs w:val="18"/>
              </w:rPr>
            </w:pPr>
            <w:r w:rsidRPr="00805204">
              <w:rPr>
                <w:rFonts w:ascii="Calibri" w:hAnsi="Calibri" w:cs="Calibri"/>
                <w:color w:val="000000"/>
                <w:sz w:val="18"/>
                <w:szCs w:val="18"/>
              </w:rPr>
              <w:t>0.000</w:t>
            </w:r>
          </w:p>
        </w:tc>
        <w:tc>
          <w:tcPr>
            <w:tcW w:w="864" w:type="dxa"/>
            <w:tcBorders>
              <w:top w:val="single" w:sz="4" w:space="0" w:color="auto"/>
              <w:left w:val="single" w:sz="4" w:space="0" w:color="auto"/>
              <w:bottom w:val="single" w:sz="4" w:space="0" w:color="auto"/>
              <w:right w:val="single" w:sz="4" w:space="0" w:color="auto"/>
            </w:tcBorders>
            <w:vAlign w:val="bottom"/>
          </w:tcPr>
          <w:p w14:paraId="665F4002" w14:textId="77777777" w:rsidR="00AE38D0" w:rsidRPr="00805204" w:rsidRDefault="00AE38D0" w:rsidP="008F5E3F">
            <w:pPr>
              <w:jc w:val="center"/>
              <w:rPr>
                <w:rFonts w:ascii="Calibri" w:hAnsi="Calibri" w:cs="Calibri"/>
                <w:sz w:val="18"/>
                <w:szCs w:val="18"/>
              </w:rPr>
            </w:pPr>
            <w:r w:rsidRPr="00805204">
              <w:rPr>
                <w:rFonts w:ascii="Calibri" w:hAnsi="Calibri" w:cs="Calibri"/>
                <w:color w:val="000000"/>
                <w:sz w:val="18"/>
                <w:szCs w:val="18"/>
              </w:rPr>
              <w:t>100.000</w:t>
            </w:r>
          </w:p>
        </w:tc>
        <w:tc>
          <w:tcPr>
            <w:tcW w:w="864" w:type="dxa"/>
            <w:tcBorders>
              <w:top w:val="single" w:sz="4" w:space="0" w:color="auto"/>
              <w:left w:val="single" w:sz="4" w:space="0" w:color="auto"/>
              <w:bottom w:val="single" w:sz="4" w:space="0" w:color="auto"/>
              <w:right w:val="single" w:sz="4" w:space="0" w:color="auto"/>
            </w:tcBorders>
            <w:vAlign w:val="bottom"/>
          </w:tcPr>
          <w:p w14:paraId="6F277938"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8.784</w:t>
            </w:r>
          </w:p>
        </w:tc>
        <w:tc>
          <w:tcPr>
            <w:tcW w:w="864" w:type="dxa"/>
            <w:tcBorders>
              <w:top w:val="single" w:sz="4" w:space="0" w:color="auto"/>
              <w:left w:val="single" w:sz="4" w:space="0" w:color="auto"/>
              <w:bottom w:val="single" w:sz="4" w:space="0" w:color="auto"/>
              <w:right w:val="single" w:sz="4" w:space="0" w:color="auto"/>
            </w:tcBorders>
            <w:vAlign w:val="bottom"/>
          </w:tcPr>
          <w:p w14:paraId="58625A25"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23.877</w:t>
            </w:r>
          </w:p>
        </w:tc>
        <w:tc>
          <w:tcPr>
            <w:tcW w:w="864" w:type="dxa"/>
            <w:tcBorders>
              <w:top w:val="single" w:sz="4" w:space="0" w:color="auto"/>
              <w:left w:val="single" w:sz="4" w:space="0" w:color="auto"/>
              <w:bottom w:val="single" w:sz="4" w:space="0" w:color="auto"/>
              <w:right w:val="single" w:sz="4" w:space="0" w:color="auto"/>
            </w:tcBorders>
            <w:vAlign w:val="bottom"/>
          </w:tcPr>
          <w:p w14:paraId="50292092"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0.000</w:t>
            </w:r>
          </w:p>
        </w:tc>
        <w:tc>
          <w:tcPr>
            <w:tcW w:w="864" w:type="dxa"/>
            <w:tcBorders>
              <w:top w:val="single" w:sz="4" w:space="0" w:color="auto"/>
              <w:left w:val="single" w:sz="4" w:space="0" w:color="auto"/>
              <w:bottom w:val="single" w:sz="4" w:space="0" w:color="auto"/>
              <w:right w:val="single" w:sz="4" w:space="0" w:color="auto"/>
            </w:tcBorders>
            <w:vAlign w:val="bottom"/>
          </w:tcPr>
          <w:p w14:paraId="54D366CA"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100.000</w:t>
            </w:r>
          </w:p>
        </w:tc>
        <w:tc>
          <w:tcPr>
            <w:tcW w:w="864" w:type="dxa"/>
            <w:tcBorders>
              <w:top w:val="single" w:sz="4" w:space="0" w:color="auto"/>
              <w:left w:val="single" w:sz="4" w:space="0" w:color="auto"/>
              <w:bottom w:val="single" w:sz="4" w:space="0" w:color="auto"/>
              <w:right w:val="single" w:sz="4" w:space="0" w:color="auto"/>
            </w:tcBorders>
            <w:vAlign w:val="bottom"/>
          </w:tcPr>
          <w:p w14:paraId="4D1B46D9"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9.560</w:t>
            </w:r>
          </w:p>
        </w:tc>
      </w:tr>
      <w:tr w:rsidR="00AE38D0" w:rsidRPr="00805204" w14:paraId="74828565" w14:textId="77777777">
        <w:trPr>
          <w:trHeight w:val="144"/>
        </w:trPr>
        <w:tc>
          <w:tcPr>
            <w:tcW w:w="3146" w:type="dxa"/>
            <w:noWrap/>
            <w:vAlign w:val="center"/>
            <w:hideMark/>
          </w:tcPr>
          <w:p w14:paraId="1D269A3D" w14:textId="77777777" w:rsidR="00AE38D0" w:rsidRPr="00805204" w:rsidRDefault="00AE38D0" w:rsidP="008F5E3F">
            <w:pPr>
              <w:rPr>
                <w:rFonts w:ascii="Calibri" w:hAnsi="Calibri" w:cs="Calibri"/>
                <w:b/>
                <w:bCs/>
                <w:i/>
                <w:iCs/>
                <w:sz w:val="18"/>
                <w:szCs w:val="18"/>
              </w:rPr>
            </w:pPr>
            <w:r w:rsidRPr="00805204">
              <w:rPr>
                <w:rFonts w:ascii="Calibri" w:hAnsi="Calibri" w:cs="Calibri"/>
                <w:b/>
                <w:bCs/>
                <w:i/>
                <w:iCs/>
                <w:sz w:val="18"/>
                <w:szCs w:val="18"/>
              </w:rPr>
              <w:t>Income: $50,000 - $99,999</w:t>
            </w:r>
          </w:p>
        </w:tc>
        <w:tc>
          <w:tcPr>
            <w:tcW w:w="864" w:type="dxa"/>
            <w:tcBorders>
              <w:top w:val="single" w:sz="4" w:space="0" w:color="auto"/>
              <w:left w:val="nil"/>
              <w:bottom w:val="single" w:sz="4" w:space="0" w:color="auto"/>
              <w:right w:val="single" w:sz="4" w:space="0" w:color="auto"/>
            </w:tcBorders>
            <w:noWrap/>
            <w:vAlign w:val="bottom"/>
          </w:tcPr>
          <w:p w14:paraId="6CF7CB0F" w14:textId="77777777" w:rsidR="00AE38D0" w:rsidRPr="00805204" w:rsidRDefault="00AE38D0" w:rsidP="008F5E3F">
            <w:pPr>
              <w:jc w:val="center"/>
              <w:rPr>
                <w:rFonts w:ascii="Calibri" w:hAnsi="Calibri" w:cs="Calibri"/>
                <w:sz w:val="18"/>
                <w:szCs w:val="18"/>
              </w:rPr>
            </w:pPr>
            <w:r w:rsidRPr="00805204">
              <w:rPr>
                <w:rFonts w:ascii="Calibri" w:hAnsi="Calibri" w:cs="Calibri"/>
                <w:color w:val="000000"/>
                <w:sz w:val="18"/>
                <w:szCs w:val="18"/>
              </w:rPr>
              <w:t>27.465</w:t>
            </w:r>
          </w:p>
        </w:tc>
        <w:tc>
          <w:tcPr>
            <w:tcW w:w="864" w:type="dxa"/>
            <w:tcBorders>
              <w:top w:val="single" w:sz="4" w:space="0" w:color="auto"/>
              <w:left w:val="single" w:sz="4" w:space="0" w:color="auto"/>
              <w:bottom w:val="single" w:sz="4" w:space="0" w:color="auto"/>
              <w:right w:val="single" w:sz="4" w:space="0" w:color="auto"/>
            </w:tcBorders>
            <w:noWrap/>
            <w:vAlign w:val="bottom"/>
          </w:tcPr>
          <w:p w14:paraId="7935E16D" w14:textId="77777777" w:rsidR="00AE38D0" w:rsidRPr="00805204" w:rsidRDefault="00AE38D0" w:rsidP="008F5E3F">
            <w:pPr>
              <w:jc w:val="center"/>
              <w:rPr>
                <w:rFonts w:ascii="Calibri" w:hAnsi="Calibri" w:cs="Calibri"/>
                <w:sz w:val="18"/>
                <w:szCs w:val="18"/>
              </w:rPr>
            </w:pPr>
            <w:r w:rsidRPr="00805204">
              <w:rPr>
                <w:rFonts w:ascii="Calibri" w:hAnsi="Calibri" w:cs="Calibri"/>
                <w:color w:val="000000"/>
                <w:sz w:val="18"/>
                <w:szCs w:val="18"/>
              </w:rPr>
              <w:t>0.000</w:t>
            </w:r>
          </w:p>
        </w:tc>
        <w:tc>
          <w:tcPr>
            <w:tcW w:w="864" w:type="dxa"/>
            <w:tcBorders>
              <w:top w:val="single" w:sz="4" w:space="0" w:color="auto"/>
              <w:left w:val="single" w:sz="4" w:space="0" w:color="auto"/>
              <w:bottom w:val="single" w:sz="4" w:space="0" w:color="auto"/>
              <w:right w:val="single" w:sz="4" w:space="0" w:color="auto"/>
            </w:tcBorders>
            <w:vAlign w:val="bottom"/>
          </w:tcPr>
          <w:p w14:paraId="231610DB" w14:textId="77777777" w:rsidR="00AE38D0" w:rsidRPr="00805204" w:rsidRDefault="00AE38D0" w:rsidP="008F5E3F">
            <w:pPr>
              <w:jc w:val="center"/>
              <w:rPr>
                <w:rFonts w:ascii="Calibri" w:hAnsi="Calibri" w:cs="Calibri"/>
                <w:sz w:val="18"/>
                <w:szCs w:val="18"/>
              </w:rPr>
            </w:pPr>
            <w:r w:rsidRPr="00805204">
              <w:rPr>
                <w:rFonts w:ascii="Calibri" w:hAnsi="Calibri" w:cs="Calibri"/>
                <w:color w:val="000000"/>
                <w:sz w:val="18"/>
                <w:szCs w:val="18"/>
              </w:rPr>
              <w:t>100.000</w:t>
            </w:r>
          </w:p>
        </w:tc>
        <w:tc>
          <w:tcPr>
            <w:tcW w:w="864" w:type="dxa"/>
            <w:tcBorders>
              <w:top w:val="single" w:sz="4" w:space="0" w:color="auto"/>
              <w:left w:val="single" w:sz="4" w:space="0" w:color="auto"/>
              <w:bottom w:val="single" w:sz="4" w:space="0" w:color="auto"/>
              <w:right w:val="single" w:sz="4" w:space="0" w:color="auto"/>
            </w:tcBorders>
            <w:vAlign w:val="bottom"/>
          </w:tcPr>
          <w:p w14:paraId="20915796"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9.436</w:t>
            </w:r>
          </w:p>
        </w:tc>
        <w:tc>
          <w:tcPr>
            <w:tcW w:w="864" w:type="dxa"/>
            <w:tcBorders>
              <w:top w:val="single" w:sz="4" w:space="0" w:color="auto"/>
              <w:left w:val="single" w:sz="4" w:space="0" w:color="auto"/>
              <w:bottom w:val="single" w:sz="4" w:space="0" w:color="auto"/>
              <w:right w:val="single" w:sz="4" w:space="0" w:color="auto"/>
            </w:tcBorders>
            <w:vAlign w:val="bottom"/>
          </w:tcPr>
          <w:p w14:paraId="02D9C78C"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30.379</w:t>
            </w:r>
          </w:p>
        </w:tc>
        <w:tc>
          <w:tcPr>
            <w:tcW w:w="864" w:type="dxa"/>
            <w:tcBorders>
              <w:top w:val="single" w:sz="4" w:space="0" w:color="auto"/>
              <w:left w:val="single" w:sz="4" w:space="0" w:color="auto"/>
              <w:bottom w:val="single" w:sz="4" w:space="0" w:color="auto"/>
              <w:right w:val="single" w:sz="4" w:space="0" w:color="auto"/>
            </w:tcBorders>
            <w:vAlign w:val="bottom"/>
          </w:tcPr>
          <w:p w14:paraId="77C90638"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0.000</w:t>
            </w:r>
          </w:p>
        </w:tc>
        <w:tc>
          <w:tcPr>
            <w:tcW w:w="864" w:type="dxa"/>
            <w:tcBorders>
              <w:top w:val="single" w:sz="4" w:space="0" w:color="auto"/>
              <w:left w:val="single" w:sz="4" w:space="0" w:color="auto"/>
              <w:bottom w:val="single" w:sz="4" w:space="0" w:color="auto"/>
              <w:right w:val="single" w:sz="4" w:space="0" w:color="auto"/>
            </w:tcBorders>
            <w:vAlign w:val="bottom"/>
          </w:tcPr>
          <w:p w14:paraId="760093AB"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100.000</w:t>
            </w:r>
          </w:p>
        </w:tc>
        <w:tc>
          <w:tcPr>
            <w:tcW w:w="864" w:type="dxa"/>
            <w:tcBorders>
              <w:top w:val="single" w:sz="4" w:space="0" w:color="auto"/>
              <w:left w:val="single" w:sz="4" w:space="0" w:color="auto"/>
              <w:bottom w:val="single" w:sz="4" w:space="0" w:color="auto"/>
              <w:right w:val="single" w:sz="4" w:space="0" w:color="auto"/>
            </w:tcBorders>
            <w:vAlign w:val="bottom"/>
          </w:tcPr>
          <w:p w14:paraId="0F2E0BAC"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9.258</w:t>
            </w:r>
          </w:p>
        </w:tc>
      </w:tr>
      <w:tr w:rsidR="00AE38D0" w:rsidRPr="00805204" w14:paraId="165420C2" w14:textId="77777777">
        <w:trPr>
          <w:trHeight w:val="144"/>
        </w:trPr>
        <w:tc>
          <w:tcPr>
            <w:tcW w:w="3146" w:type="dxa"/>
            <w:noWrap/>
            <w:vAlign w:val="center"/>
            <w:hideMark/>
          </w:tcPr>
          <w:p w14:paraId="4E447192" w14:textId="77777777" w:rsidR="00AE38D0" w:rsidRPr="00805204" w:rsidRDefault="00AE38D0" w:rsidP="008F5E3F">
            <w:pPr>
              <w:rPr>
                <w:rFonts w:ascii="Calibri" w:hAnsi="Calibri" w:cs="Calibri"/>
                <w:b/>
                <w:bCs/>
                <w:i/>
                <w:iCs/>
                <w:sz w:val="18"/>
                <w:szCs w:val="18"/>
              </w:rPr>
            </w:pPr>
            <w:r w:rsidRPr="00805204">
              <w:rPr>
                <w:rFonts w:ascii="Calibri" w:hAnsi="Calibri" w:cs="Calibri"/>
                <w:b/>
                <w:bCs/>
                <w:i/>
                <w:iCs/>
                <w:sz w:val="18"/>
                <w:szCs w:val="18"/>
              </w:rPr>
              <w:t>Income: Greater than $100,000</w:t>
            </w:r>
          </w:p>
        </w:tc>
        <w:tc>
          <w:tcPr>
            <w:tcW w:w="864" w:type="dxa"/>
            <w:tcBorders>
              <w:top w:val="single" w:sz="4" w:space="0" w:color="auto"/>
              <w:left w:val="nil"/>
              <w:bottom w:val="single" w:sz="4" w:space="0" w:color="auto"/>
              <w:right w:val="single" w:sz="4" w:space="0" w:color="auto"/>
            </w:tcBorders>
            <w:noWrap/>
            <w:vAlign w:val="bottom"/>
          </w:tcPr>
          <w:p w14:paraId="32C5CDE0" w14:textId="77777777" w:rsidR="00AE38D0" w:rsidRPr="00805204" w:rsidRDefault="00AE38D0" w:rsidP="008F5E3F">
            <w:pPr>
              <w:jc w:val="center"/>
              <w:rPr>
                <w:rFonts w:ascii="Calibri" w:hAnsi="Calibri" w:cs="Calibri"/>
                <w:sz w:val="18"/>
                <w:szCs w:val="18"/>
              </w:rPr>
            </w:pPr>
            <w:r w:rsidRPr="00805204">
              <w:rPr>
                <w:rFonts w:ascii="Calibri" w:hAnsi="Calibri" w:cs="Calibri"/>
                <w:color w:val="000000"/>
                <w:sz w:val="18"/>
                <w:szCs w:val="18"/>
              </w:rPr>
              <w:t>35.096</w:t>
            </w:r>
          </w:p>
        </w:tc>
        <w:tc>
          <w:tcPr>
            <w:tcW w:w="864" w:type="dxa"/>
            <w:tcBorders>
              <w:top w:val="single" w:sz="4" w:space="0" w:color="auto"/>
              <w:left w:val="single" w:sz="4" w:space="0" w:color="auto"/>
              <w:bottom w:val="single" w:sz="4" w:space="0" w:color="auto"/>
              <w:right w:val="single" w:sz="4" w:space="0" w:color="auto"/>
            </w:tcBorders>
            <w:noWrap/>
            <w:vAlign w:val="bottom"/>
          </w:tcPr>
          <w:p w14:paraId="6977CA10" w14:textId="77777777" w:rsidR="00AE38D0" w:rsidRPr="00805204" w:rsidRDefault="00AE38D0" w:rsidP="008F5E3F">
            <w:pPr>
              <w:jc w:val="center"/>
              <w:rPr>
                <w:rFonts w:ascii="Calibri" w:hAnsi="Calibri" w:cs="Calibri"/>
                <w:sz w:val="18"/>
                <w:szCs w:val="18"/>
              </w:rPr>
            </w:pPr>
            <w:r w:rsidRPr="00805204">
              <w:rPr>
                <w:rFonts w:ascii="Calibri" w:hAnsi="Calibri" w:cs="Calibri"/>
                <w:color w:val="000000"/>
                <w:sz w:val="18"/>
                <w:szCs w:val="18"/>
              </w:rPr>
              <w:t>0.000</w:t>
            </w:r>
          </w:p>
        </w:tc>
        <w:tc>
          <w:tcPr>
            <w:tcW w:w="864" w:type="dxa"/>
            <w:tcBorders>
              <w:top w:val="single" w:sz="4" w:space="0" w:color="auto"/>
              <w:left w:val="single" w:sz="4" w:space="0" w:color="auto"/>
              <w:bottom w:val="single" w:sz="4" w:space="0" w:color="auto"/>
              <w:right w:val="single" w:sz="4" w:space="0" w:color="auto"/>
            </w:tcBorders>
            <w:vAlign w:val="bottom"/>
          </w:tcPr>
          <w:p w14:paraId="338FB0CA" w14:textId="77777777" w:rsidR="00AE38D0" w:rsidRPr="00805204" w:rsidRDefault="00AE38D0" w:rsidP="008F5E3F">
            <w:pPr>
              <w:jc w:val="center"/>
              <w:rPr>
                <w:rFonts w:ascii="Calibri" w:hAnsi="Calibri" w:cs="Calibri"/>
                <w:sz w:val="18"/>
                <w:szCs w:val="18"/>
              </w:rPr>
            </w:pPr>
            <w:r w:rsidRPr="00805204">
              <w:rPr>
                <w:rFonts w:ascii="Calibri" w:hAnsi="Calibri" w:cs="Calibri"/>
                <w:color w:val="000000"/>
                <w:sz w:val="18"/>
                <w:szCs w:val="18"/>
              </w:rPr>
              <w:t>100.000</w:t>
            </w:r>
          </w:p>
        </w:tc>
        <w:tc>
          <w:tcPr>
            <w:tcW w:w="864" w:type="dxa"/>
            <w:tcBorders>
              <w:top w:val="single" w:sz="4" w:space="0" w:color="auto"/>
              <w:left w:val="single" w:sz="4" w:space="0" w:color="auto"/>
              <w:bottom w:val="single" w:sz="4" w:space="0" w:color="auto"/>
              <w:right w:val="single" w:sz="4" w:space="0" w:color="auto"/>
            </w:tcBorders>
            <w:vAlign w:val="bottom"/>
          </w:tcPr>
          <w:p w14:paraId="2A7DFB38"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18.897</w:t>
            </w:r>
          </w:p>
        </w:tc>
        <w:tc>
          <w:tcPr>
            <w:tcW w:w="864" w:type="dxa"/>
            <w:tcBorders>
              <w:top w:val="single" w:sz="4" w:space="0" w:color="auto"/>
              <w:left w:val="single" w:sz="4" w:space="0" w:color="auto"/>
              <w:bottom w:val="single" w:sz="4" w:space="0" w:color="auto"/>
              <w:right w:val="single" w:sz="4" w:space="0" w:color="auto"/>
            </w:tcBorders>
            <w:vAlign w:val="bottom"/>
          </w:tcPr>
          <w:p w14:paraId="3E1B51E9"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25.390</w:t>
            </w:r>
          </w:p>
        </w:tc>
        <w:tc>
          <w:tcPr>
            <w:tcW w:w="864" w:type="dxa"/>
            <w:tcBorders>
              <w:top w:val="single" w:sz="4" w:space="0" w:color="auto"/>
              <w:left w:val="single" w:sz="4" w:space="0" w:color="auto"/>
              <w:bottom w:val="single" w:sz="4" w:space="0" w:color="auto"/>
              <w:right w:val="single" w:sz="4" w:space="0" w:color="auto"/>
            </w:tcBorders>
            <w:vAlign w:val="bottom"/>
          </w:tcPr>
          <w:p w14:paraId="392224D2"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0.000</w:t>
            </w:r>
          </w:p>
        </w:tc>
        <w:tc>
          <w:tcPr>
            <w:tcW w:w="864" w:type="dxa"/>
            <w:tcBorders>
              <w:top w:val="single" w:sz="4" w:space="0" w:color="auto"/>
              <w:left w:val="single" w:sz="4" w:space="0" w:color="auto"/>
              <w:bottom w:val="single" w:sz="4" w:space="0" w:color="auto"/>
              <w:right w:val="single" w:sz="4" w:space="0" w:color="auto"/>
            </w:tcBorders>
            <w:vAlign w:val="bottom"/>
          </w:tcPr>
          <w:p w14:paraId="6DEB6993"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100.000</w:t>
            </w:r>
          </w:p>
        </w:tc>
        <w:tc>
          <w:tcPr>
            <w:tcW w:w="864" w:type="dxa"/>
            <w:tcBorders>
              <w:top w:val="single" w:sz="4" w:space="0" w:color="auto"/>
              <w:left w:val="single" w:sz="4" w:space="0" w:color="auto"/>
              <w:bottom w:val="single" w:sz="4" w:space="0" w:color="auto"/>
              <w:right w:val="single" w:sz="4" w:space="0" w:color="auto"/>
            </w:tcBorders>
            <w:vAlign w:val="bottom"/>
          </w:tcPr>
          <w:p w14:paraId="7B3E0BB5"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16.294</w:t>
            </w:r>
          </w:p>
        </w:tc>
      </w:tr>
      <w:tr w:rsidR="00AE38D0" w:rsidRPr="00805204" w14:paraId="33AAB106" w14:textId="77777777">
        <w:trPr>
          <w:trHeight w:val="144"/>
        </w:trPr>
        <w:tc>
          <w:tcPr>
            <w:tcW w:w="3146" w:type="dxa"/>
            <w:noWrap/>
            <w:vAlign w:val="center"/>
            <w:hideMark/>
          </w:tcPr>
          <w:p w14:paraId="34796BA6" w14:textId="77777777" w:rsidR="00AE38D0" w:rsidRPr="00805204" w:rsidRDefault="00AE38D0" w:rsidP="008F5E3F">
            <w:pPr>
              <w:rPr>
                <w:rFonts w:ascii="Calibri" w:hAnsi="Calibri" w:cs="Calibri"/>
                <w:b/>
                <w:bCs/>
                <w:i/>
                <w:iCs/>
                <w:sz w:val="18"/>
                <w:szCs w:val="18"/>
              </w:rPr>
            </w:pPr>
            <w:r w:rsidRPr="00805204">
              <w:rPr>
                <w:rFonts w:ascii="Calibri" w:hAnsi="Calibri" w:cs="Calibri"/>
                <w:b/>
                <w:bCs/>
                <w:i/>
                <w:iCs/>
                <w:sz w:val="18"/>
                <w:szCs w:val="18"/>
              </w:rPr>
              <w:t>Residency: Urban Area</w:t>
            </w:r>
          </w:p>
        </w:tc>
        <w:tc>
          <w:tcPr>
            <w:tcW w:w="864" w:type="dxa"/>
            <w:tcBorders>
              <w:top w:val="single" w:sz="4" w:space="0" w:color="auto"/>
              <w:left w:val="nil"/>
              <w:bottom w:val="single" w:sz="4" w:space="0" w:color="auto"/>
              <w:right w:val="single" w:sz="4" w:space="0" w:color="auto"/>
            </w:tcBorders>
            <w:noWrap/>
            <w:vAlign w:val="bottom"/>
          </w:tcPr>
          <w:p w14:paraId="3123897C" w14:textId="77777777" w:rsidR="00AE38D0" w:rsidRPr="00805204" w:rsidRDefault="00AE38D0" w:rsidP="008F5E3F">
            <w:pPr>
              <w:jc w:val="center"/>
              <w:rPr>
                <w:rFonts w:ascii="Calibri" w:hAnsi="Calibri" w:cs="Calibri"/>
                <w:sz w:val="18"/>
                <w:szCs w:val="18"/>
              </w:rPr>
            </w:pPr>
            <w:r w:rsidRPr="00805204">
              <w:rPr>
                <w:rFonts w:ascii="Calibri" w:hAnsi="Calibri" w:cs="Calibri"/>
                <w:color w:val="000000"/>
                <w:sz w:val="18"/>
                <w:szCs w:val="18"/>
              </w:rPr>
              <w:t>85.276</w:t>
            </w:r>
          </w:p>
        </w:tc>
        <w:tc>
          <w:tcPr>
            <w:tcW w:w="864" w:type="dxa"/>
            <w:tcBorders>
              <w:top w:val="single" w:sz="4" w:space="0" w:color="auto"/>
              <w:left w:val="single" w:sz="4" w:space="0" w:color="auto"/>
              <w:bottom w:val="single" w:sz="4" w:space="0" w:color="auto"/>
              <w:right w:val="single" w:sz="4" w:space="0" w:color="auto"/>
            </w:tcBorders>
            <w:noWrap/>
            <w:vAlign w:val="bottom"/>
          </w:tcPr>
          <w:p w14:paraId="3B5E2D25" w14:textId="77777777" w:rsidR="00AE38D0" w:rsidRPr="00805204" w:rsidRDefault="00AE38D0" w:rsidP="008F5E3F">
            <w:pPr>
              <w:jc w:val="center"/>
              <w:rPr>
                <w:rFonts w:ascii="Calibri" w:hAnsi="Calibri" w:cs="Calibri"/>
                <w:sz w:val="18"/>
                <w:szCs w:val="18"/>
              </w:rPr>
            </w:pPr>
            <w:r w:rsidRPr="00805204">
              <w:rPr>
                <w:rFonts w:ascii="Calibri" w:hAnsi="Calibri" w:cs="Calibri"/>
                <w:color w:val="000000"/>
                <w:sz w:val="18"/>
                <w:szCs w:val="18"/>
              </w:rPr>
              <w:t>0.000</w:t>
            </w:r>
          </w:p>
        </w:tc>
        <w:tc>
          <w:tcPr>
            <w:tcW w:w="864" w:type="dxa"/>
            <w:tcBorders>
              <w:top w:val="single" w:sz="4" w:space="0" w:color="auto"/>
              <w:left w:val="single" w:sz="4" w:space="0" w:color="auto"/>
              <w:bottom w:val="single" w:sz="4" w:space="0" w:color="auto"/>
              <w:right w:val="single" w:sz="4" w:space="0" w:color="auto"/>
            </w:tcBorders>
            <w:vAlign w:val="bottom"/>
          </w:tcPr>
          <w:p w14:paraId="26F6A8C7" w14:textId="77777777" w:rsidR="00AE38D0" w:rsidRPr="00805204" w:rsidRDefault="00AE38D0" w:rsidP="008F5E3F">
            <w:pPr>
              <w:jc w:val="center"/>
              <w:rPr>
                <w:rFonts w:ascii="Calibri" w:hAnsi="Calibri" w:cs="Calibri"/>
                <w:sz w:val="18"/>
                <w:szCs w:val="18"/>
              </w:rPr>
            </w:pPr>
            <w:r w:rsidRPr="00805204">
              <w:rPr>
                <w:rFonts w:ascii="Calibri" w:hAnsi="Calibri" w:cs="Calibri"/>
                <w:color w:val="000000"/>
                <w:sz w:val="18"/>
                <w:szCs w:val="18"/>
              </w:rPr>
              <w:t>100.000</w:t>
            </w:r>
          </w:p>
        </w:tc>
        <w:tc>
          <w:tcPr>
            <w:tcW w:w="864" w:type="dxa"/>
            <w:tcBorders>
              <w:top w:val="single" w:sz="4" w:space="0" w:color="auto"/>
              <w:left w:val="single" w:sz="4" w:space="0" w:color="auto"/>
              <w:bottom w:val="single" w:sz="4" w:space="0" w:color="auto"/>
              <w:right w:val="single" w:sz="4" w:space="0" w:color="auto"/>
            </w:tcBorders>
            <w:vAlign w:val="bottom"/>
          </w:tcPr>
          <w:p w14:paraId="5FB5A6F1"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32.880</w:t>
            </w:r>
          </w:p>
        </w:tc>
        <w:tc>
          <w:tcPr>
            <w:tcW w:w="864" w:type="dxa"/>
            <w:tcBorders>
              <w:top w:val="single" w:sz="4" w:space="0" w:color="auto"/>
              <w:left w:val="single" w:sz="4" w:space="0" w:color="auto"/>
              <w:bottom w:val="single" w:sz="4" w:space="0" w:color="auto"/>
              <w:right w:val="single" w:sz="4" w:space="0" w:color="auto"/>
            </w:tcBorders>
            <w:vAlign w:val="bottom"/>
          </w:tcPr>
          <w:p w14:paraId="56D264C9"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90.369</w:t>
            </w:r>
          </w:p>
        </w:tc>
        <w:tc>
          <w:tcPr>
            <w:tcW w:w="864" w:type="dxa"/>
            <w:tcBorders>
              <w:top w:val="single" w:sz="4" w:space="0" w:color="auto"/>
              <w:left w:val="single" w:sz="4" w:space="0" w:color="auto"/>
              <w:bottom w:val="single" w:sz="4" w:space="0" w:color="auto"/>
              <w:right w:val="single" w:sz="4" w:space="0" w:color="auto"/>
            </w:tcBorders>
            <w:vAlign w:val="bottom"/>
          </w:tcPr>
          <w:p w14:paraId="607148D0"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0.000</w:t>
            </w:r>
          </w:p>
        </w:tc>
        <w:tc>
          <w:tcPr>
            <w:tcW w:w="864" w:type="dxa"/>
            <w:tcBorders>
              <w:top w:val="single" w:sz="4" w:space="0" w:color="auto"/>
              <w:left w:val="single" w:sz="4" w:space="0" w:color="auto"/>
              <w:bottom w:val="single" w:sz="4" w:space="0" w:color="auto"/>
              <w:right w:val="single" w:sz="4" w:space="0" w:color="auto"/>
            </w:tcBorders>
            <w:vAlign w:val="bottom"/>
          </w:tcPr>
          <w:p w14:paraId="75032C93"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100.000</w:t>
            </w:r>
          </w:p>
        </w:tc>
        <w:tc>
          <w:tcPr>
            <w:tcW w:w="864" w:type="dxa"/>
            <w:tcBorders>
              <w:top w:val="single" w:sz="4" w:space="0" w:color="auto"/>
              <w:left w:val="single" w:sz="4" w:space="0" w:color="auto"/>
              <w:bottom w:val="single" w:sz="4" w:space="0" w:color="auto"/>
              <w:right w:val="single" w:sz="4" w:space="0" w:color="auto"/>
            </w:tcBorders>
            <w:vAlign w:val="bottom"/>
          </w:tcPr>
          <w:p w14:paraId="15D1FB84"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25.888</w:t>
            </w:r>
          </w:p>
        </w:tc>
      </w:tr>
      <w:tr w:rsidR="00AE38D0" w:rsidRPr="00805204" w14:paraId="22C67767" w14:textId="77777777">
        <w:trPr>
          <w:trHeight w:val="144"/>
        </w:trPr>
        <w:tc>
          <w:tcPr>
            <w:tcW w:w="3146" w:type="dxa"/>
            <w:noWrap/>
            <w:vAlign w:val="center"/>
            <w:hideMark/>
          </w:tcPr>
          <w:p w14:paraId="36560441" w14:textId="77777777" w:rsidR="00AE38D0" w:rsidRPr="00805204" w:rsidRDefault="00AE38D0" w:rsidP="008F5E3F">
            <w:pPr>
              <w:rPr>
                <w:rFonts w:ascii="Calibri" w:hAnsi="Calibri" w:cs="Calibri"/>
                <w:b/>
                <w:bCs/>
                <w:i/>
                <w:iCs/>
                <w:sz w:val="18"/>
                <w:szCs w:val="18"/>
              </w:rPr>
            </w:pPr>
            <w:r w:rsidRPr="00805204">
              <w:rPr>
                <w:rFonts w:ascii="Calibri" w:hAnsi="Calibri" w:cs="Calibri"/>
                <w:b/>
                <w:bCs/>
                <w:i/>
                <w:iCs/>
                <w:sz w:val="18"/>
                <w:szCs w:val="18"/>
              </w:rPr>
              <w:t>Residency: Not Urban Area</w:t>
            </w:r>
          </w:p>
        </w:tc>
        <w:tc>
          <w:tcPr>
            <w:tcW w:w="864" w:type="dxa"/>
            <w:tcBorders>
              <w:top w:val="single" w:sz="4" w:space="0" w:color="auto"/>
              <w:left w:val="nil"/>
              <w:bottom w:val="single" w:sz="4" w:space="0" w:color="auto"/>
              <w:right w:val="single" w:sz="4" w:space="0" w:color="auto"/>
            </w:tcBorders>
            <w:noWrap/>
            <w:vAlign w:val="bottom"/>
          </w:tcPr>
          <w:p w14:paraId="1CEDF99F" w14:textId="77777777" w:rsidR="00AE38D0" w:rsidRPr="00805204" w:rsidRDefault="00AE38D0" w:rsidP="008F5E3F">
            <w:pPr>
              <w:jc w:val="center"/>
              <w:rPr>
                <w:rFonts w:ascii="Calibri" w:hAnsi="Calibri" w:cs="Calibri"/>
                <w:sz w:val="18"/>
                <w:szCs w:val="18"/>
              </w:rPr>
            </w:pPr>
            <w:r w:rsidRPr="00805204">
              <w:rPr>
                <w:rFonts w:ascii="Calibri" w:hAnsi="Calibri" w:cs="Calibri"/>
                <w:color w:val="000000"/>
                <w:sz w:val="18"/>
                <w:szCs w:val="18"/>
              </w:rPr>
              <w:t>14.724</w:t>
            </w:r>
          </w:p>
        </w:tc>
        <w:tc>
          <w:tcPr>
            <w:tcW w:w="864" w:type="dxa"/>
            <w:tcBorders>
              <w:top w:val="single" w:sz="4" w:space="0" w:color="auto"/>
              <w:left w:val="single" w:sz="4" w:space="0" w:color="auto"/>
              <w:bottom w:val="single" w:sz="4" w:space="0" w:color="auto"/>
              <w:right w:val="single" w:sz="4" w:space="0" w:color="auto"/>
            </w:tcBorders>
            <w:noWrap/>
            <w:vAlign w:val="bottom"/>
          </w:tcPr>
          <w:p w14:paraId="708E1197" w14:textId="77777777" w:rsidR="00AE38D0" w:rsidRPr="00805204" w:rsidRDefault="00AE38D0" w:rsidP="008F5E3F">
            <w:pPr>
              <w:jc w:val="center"/>
              <w:rPr>
                <w:rFonts w:ascii="Calibri" w:hAnsi="Calibri" w:cs="Calibri"/>
                <w:sz w:val="18"/>
                <w:szCs w:val="18"/>
              </w:rPr>
            </w:pPr>
            <w:r w:rsidRPr="00805204">
              <w:rPr>
                <w:rFonts w:ascii="Calibri" w:hAnsi="Calibri" w:cs="Calibri"/>
                <w:color w:val="000000"/>
                <w:sz w:val="18"/>
                <w:szCs w:val="18"/>
              </w:rPr>
              <w:t>0.000</w:t>
            </w:r>
          </w:p>
        </w:tc>
        <w:tc>
          <w:tcPr>
            <w:tcW w:w="864" w:type="dxa"/>
            <w:tcBorders>
              <w:top w:val="single" w:sz="4" w:space="0" w:color="auto"/>
              <w:left w:val="single" w:sz="4" w:space="0" w:color="auto"/>
              <w:bottom w:val="single" w:sz="4" w:space="0" w:color="auto"/>
              <w:right w:val="single" w:sz="4" w:space="0" w:color="auto"/>
            </w:tcBorders>
            <w:vAlign w:val="bottom"/>
          </w:tcPr>
          <w:p w14:paraId="1545BCFA" w14:textId="77777777" w:rsidR="00AE38D0" w:rsidRPr="00805204" w:rsidRDefault="00AE38D0" w:rsidP="008F5E3F">
            <w:pPr>
              <w:jc w:val="center"/>
              <w:rPr>
                <w:rFonts w:ascii="Calibri" w:hAnsi="Calibri" w:cs="Calibri"/>
                <w:sz w:val="18"/>
                <w:szCs w:val="18"/>
              </w:rPr>
            </w:pPr>
            <w:r w:rsidRPr="00805204">
              <w:rPr>
                <w:rFonts w:ascii="Calibri" w:hAnsi="Calibri" w:cs="Calibri"/>
                <w:color w:val="000000"/>
                <w:sz w:val="18"/>
                <w:szCs w:val="18"/>
              </w:rPr>
              <w:t>100.000</w:t>
            </w:r>
          </w:p>
        </w:tc>
        <w:tc>
          <w:tcPr>
            <w:tcW w:w="864" w:type="dxa"/>
            <w:tcBorders>
              <w:top w:val="single" w:sz="4" w:space="0" w:color="auto"/>
              <w:left w:val="single" w:sz="4" w:space="0" w:color="auto"/>
              <w:bottom w:val="single" w:sz="4" w:space="0" w:color="auto"/>
              <w:right w:val="single" w:sz="4" w:space="0" w:color="auto"/>
            </w:tcBorders>
            <w:vAlign w:val="bottom"/>
          </w:tcPr>
          <w:p w14:paraId="2F6F84AF"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32.880</w:t>
            </w:r>
          </w:p>
        </w:tc>
        <w:tc>
          <w:tcPr>
            <w:tcW w:w="864" w:type="dxa"/>
            <w:tcBorders>
              <w:top w:val="single" w:sz="4" w:space="0" w:color="auto"/>
              <w:left w:val="single" w:sz="4" w:space="0" w:color="auto"/>
              <w:bottom w:val="single" w:sz="4" w:space="0" w:color="auto"/>
              <w:right w:val="single" w:sz="4" w:space="0" w:color="auto"/>
            </w:tcBorders>
            <w:vAlign w:val="bottom"/>
          </w:tcPr>
          <w:p w14:paraId="6441FA73"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9.631</w:t>
            </w:r>
          </w:p>
        </w:tc>
        <w:tc>
          <w:tcPr>
            <w:tcW w:w="864" w:type="dxa"/>
            <w:tcBorders>
              <w:top w:val="single" w:sz="4" w:space="0" w:color="auto"/>
              <w:left w:val="single" w:sz="4" w:space="0" w:color="auto"/>
              <w:bottom w:val="single" w:sz="4" w:space="0" w:color="auto"/>
              <w:right w:val="single" w:sz="4" w:space="0" w:color="auto"/>
            </w:tcBorders>
            <w:vAlign w:val="bottom"/>
          </w:tcPr>
          <w:p w14:paraId="5231F58D"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0.000</w:t>
            </w:r>
          </w:p>
        </w:tc>
        <w:tc>
          <w:tcPr>
            <w:tcW w:w="864" w:type="dxa"/>
            <w:tcBorders>
              <w:top w:val="single" w:sz="4" w:space="0" w:color="auto"/>
              <w:left w:val="single" w:sz="4" w:space="0" w:color="auto"/>
              <w:bottom w:val="single" w:sz="4" w:space="0" w:color="auto"/>
              <w:right w:val="single" w:sz="4" w:space="0" w:color="auto"/>
            </w:tcBorders>
            <w:vAlign w:val="bottom"/>
          </w:tcPr>
          <w:p w14:paraId="61A61204"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100.000</w:t>
            </w:r>
          </w:p>
        </w:tc>
        <w:tc>
          <w:tcPr>
            <w:tcW w:w="864" w:type="dxa"/>
            <w:tcBorders>
              <w:top w:val="single" w:sz="4" w:space="0" w:color="auto"/>
              <w:left w:val="single" w:sz="4" w:space="0" w:color="auto"/>
              <w:bottom w:val="single" w:sz="4" w:space="0" w:color="auto"/>
              <w:right w:val="single" w:sz="4" w:space="0" w:color="auto"/>
            </w:tcBorders>
            <w:vAlign w:val="bottom"/>
          </w:tcPr>
          <w:p w14:paraId="3B0DFD98"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25.888</w:t>
            </w:r>
          </w:p>
        </w:tc>
      </w:tr>
      <w:tr w:rsidR="00AE38D0" w:rsidRPr="00805204" w14:paraId="26149589" w14:textId="77777777">
        <w:trPr>
          <w:trHeight w:val="144"/>
        </w:trPr>
        <w:tc>
          <w:tcPr>
            <w:tcW w:w="3146" w:type="dxa"/>
            <w:noWrap/>
            <w:vAlign w:val="center"/>
            <w:hideMark/>
          </w:tcPr>
          <w:p w14:paraId="32DF7353" w14:textId="77777777" w:rsidR="00AE38D0" w:rsidRPr="00805204" w:rsidRDefault="00AE38D0" w:rsidP="008F5E3F">
            <w:pPr>
              <w:rPr>
                <w:rFonts w:ascii="Calibri" w:hAnsi="Calibri" w:cs="Calibri"/>
                <w:b/>
                <w:bCs/>
                <w:i/>
                <w:iCs/>
                <w:sz w:val="18"/>
                <w:szCs w:val="18"/>
              </w:rPr>
            </w:pPr>
            <w:r w:rsidRPr="00805204">
              <w:rPr>
                <w:rFonts w:ascii="Calibri" w:hAnsi="Calibri" w:cs="Calibri"/>
                <w:b/>
                <w:bCs/>
                <w:i/>
                <w:iCs/>
                <w:sz w:val="18"/>
                <w:szCs w:val="18"/>
              </w:rPr>
              <w:t>Health Insurance: Insured</w:t>
            </w:r>
          </w:p>
        </w:tc>
        <w:tc>
          <w:tcPr>
            <w:tcW w:w="864" w:type="dxa"/>
            <w:tcBorders>
              <w:top w:val="single" w:sz="4" w:space="0" w:color="auto"/>
              <w:left w:val="nil"/>
              <w:bottom w:val="single" w:sz="4" w:space="0" w:color="auto"/>
              <w:right w:val="single" w:sz="4" w:space="0" w:color="auto"/>
            </w:tcBorders>
            <w:noWrap/>
            <w:vAlign w:val="bottom"/>
          </w:tcPr>
          <w:p w14:paraId="415806E0" w14:textId="77777777" w:rsidR="00AE38D0" w:rsidRPr="00805204" w:rsidRDefault="00AE38D0" w:rsidP="008F5E3F">
            <w:pPr>
              <w:jc w:val="center"/>
              <w:rPr>
                <w:rFonts w:ascii="Calibri" w:hAnsi="Calibri" w:cs="Calibri"/>
                <w:sz w:val="18"/>
                <w:szCs w:val="18"/>
              </w:rPr>
            </w:pPr>
            <w:r w:rsidRPr="00805204">
              <w:rPr>
                <w:rFonts w:ascii="Calibri" w:hAnsi="Calibri" w:cs="Calibri"/>
                <w:color w:val="000000"/>
                <w:sz w:val="18"/>
                <w:szCs w:val="18"/>
              </w:rPr>
              <w:t>94.587</w:t>
            </w:r>
          </w:p>
        </w:tc>
        <w:tc>
          <w:tcPr>
            <w:tcW w:w="864" w:type="dxa"/>
            <w:tcBorders>
              <w:top w:val="single" w:sz="4" w:space="0" w:color="auto"/>
              <w:left w:val="single" w:sz="4" w:space="0" w:color="auto"/>
              <w:bottom w:val="single" w:sz="4" w:space="0" w:color="auto"/>
              <w:right w:val="single" w:sz="4" w:space="0" w:color="auto"/>
            </w:tcBorders>
            <w:noWrap/>
            <w:vAlign w:val="bottom"/>
          </w:tcPr>
          <w:p w14:paraId="690CA367" w14:textId="77777777" w:rsidR="00AE38D0" w:rsidRPr="00805204" w:rsidRDefault="00AE38D0" w:rsidP="008F5E3F">
            <w:pPr>
              <w:jc w:val="center"/>
              <w:rPr>
                <w:rFonts w:ascii="Calibri" w:hAnsi="Calibri" w:cs="Calibri"/>
                <w:sz w:val="18"/>
                <w:szCs w:val="18"/>
              </w:rPr>
            </w:pPr>
            <w:r w:rsidRPr="00805204">
              <w:rPr>
                <w:rFonts w:ascii="Calibri" w:hAnsi="Calibri" w:cs="Calibri"/>
                <w:color w:val="000000"/>
                <w:sz w:val="18"/>
                <w:szCs w:val="18"/>
              </w:rPr>
              <w:t>52.179</w:t>
            </w:r>
          </w:p>
        </w:tc>
        <w:tc>
          <w:tcPr>
            <w:tcW w:w="864" w:type="dxa"/>
            <w:tcBorders>
              <w:top w:val="single" w:sz="4" w:space="0" w:color="auto"/>
              <w:left w:val="single" w:sz="4" w:space="0" w:color="auto"/>
              <w:bottom w:val="single" w:sz="4" w:space="0" w:color="auto"/>
              <w:right w:val="single" w:sz="4" w:space="0" w:color="auto"/>
            </w:tcBorders>
            <w:vAlign w:val="bottom"/>
          </w:tcPr>
          <w:p w14:paraId="24E59311" w14:textId="77777777" w:rsidR="00AE38D0" w:rsidRPr="00805204" w:rsidRDefault="00AE38D0" w:rsidP="008F5E3F">
            <w:pPr>
              <w:jc w:val="center"/>
              <w:rPr>
                <w:rFonts w:ascii="Calibri" w:hAnsi="Calibri" w:cs="Calibri"/>
                <w:sz w:val="18"/>
                <w:szCs w:val="18"/>
              </w:rPr>
            </w:pPr>
            <w:r w:rsidRPr="00805204">
              <w:rPr>
                <w:rFonts w:ascii="Calibri" w:hAnsi="Calibri" w:cs="Calibri"/>
                <w:color w:val="000000"/>
                <w:sz w:val="18"/>
                <w:szCs w:val="18"/>
              </w:rPr>
              <w:t>100.000</w:t>
            </w:r>
          </w:p>
        </w:tc>
        <w:tc>
          <w:tcPr>
            <w:tcW w:w="864" w:type="dxa"/>
            <w:tcBorders>
              <w:top w:val="single" w:sz="4" w:space="0" w:color="auto"/>
              <w:left w:val="single" w:sz="4" w:space="0" w:color="auto"/>
              <w:bottom w:val="single" w:sz="4" w:space="0" w:color="auto"/>
              <w:right w:val="single" w:sz="4" w:space="0" w:color="auto"/>
            </w:tcBorders>
            <w:vAlign w:val="bottom"/>
          </w:tcPr>
          <w:p w14:paraId="1647B531"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4.570</w:t>
            </w:r>
          </w:p>
        </w:tc>
        <w:tc>
          <w:tcPr>
            <w:tcW w:w="864" w:type="dxa"/>
            <w:tcBorders>
              <w:top w:val="single" w:sz="4" w:space="0" w:color="auto"/>
              <w:left w:val="single" w:sz="4" w:space="0" w:color="auto"/>
              <w:bottom w:val="single" w:sz="4" w:space="0" w:color="auto"/>
              <w:right w:val="single" w:sz="4" w:space="0" w:color="auto"/>
            </w:tcBorders>
            <w:vAlign w:val="bottom"/>
          </w:tcPr>
          <w:p w14:paraId="57FECD40"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87.405</w:t>
            </w:r>
          </w:p>
        </w:tc>
        <w:tc>
          <w:tcPr>
            <w:tcW w:w="864" w:type="dxa"/>
            <w:tcBorders>
              <w:top w:val="single" w:sz="4" w:space="0" w:color="auto"/>
              <w:left w:val="single" w:sz="4" w:space="0" w:color="auto"/>
              <w:bottom w:val="single" w:sz="4" w:space="0" w:color="auto"/>
              <w:right w:val="single" w:sz="4" w:space="0" w:color="auto"/>
            </w:tcBorders>
            <w:vAlign w:val="bottom"/>
          </w:tcPr>
          <w:p w14:paraId="6514EFC8"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28.057</w:t>
            </w:r>
          </w:p>
        </w:tc>
        <w:tc>
          <w:tcPr>
            <w:tcW w:w="864" w:type="dxa"/>
            <w:tcBorders>
              <w:top w:val="single" w:sz="4" w:space="0" w:color="auto"/>
              <w:left w:val="single" w:sz="4" w:space="0" w:color="auto"/>
              <w:bottom w:val="single" w:sz="4" w:space="0" w:color="auto"/>
              <w:right w:val="single" w:sz="4" w:space="0" w:color="auto"/>
            </w:tcBorders>
            <w:vAlign w:val="bottom"/>
          </w:tcPr>
          <w:p w14:paraId="6F3FBC32"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100.000</w:t>
            </w:r>
          </w:p>
        </w:tc>
        <w:tc>
          <w:tcPr>
            <w:tcW w:w="864" w:type="dxa"/>
            <w:tcBorders>
              <w:top w:val="single" w:sz="4" w:space="0" w:color="auto"/>
              <w:left w:val="single" w:sz="4" w:space="0" w:color="auto"/>
              <w:bottom w:val="single" w:sz="4" w:space="0" w:color="auto"/>
              <w:right w:val="single" w:sz="4" w:space="0" w:color="auto"/>
            </w:tcBorders>
            <w:vAlign w:val="bottom"/>
          </w:tcPr>
          <w:p w14:paraId="7B23C39F"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7.830</w:t>
            </w:r>
          </w:p>
        </w:tc>
      </w:tr>
      <w:tr w:rsidR="00AE38D0" w:rsidRPr="00805204" w14:paraId="1658C1AE" w14:textId="77777777">
        <w:trPr>
          <w:trHeight w:val="144"/>
        </w:trPr>
        <w:tc>
          <w:tcPr>
            <w:tcW w:w="3146" w:type="dxa"/>
            <w:noWrap/>
            <w:vAlign w:val="center"/>
          </w:tcPr>
          <w:p w14:paraId="7EB97C76" w14:textId="77777777" w:rsidR="00AE38D0" w:rsidRPr="00805204" w:rsidRDefault="00AE38D0" w:rsidP="008F5E3F">
            <w:pPr>
              <w:rPr>
                <w:rFonts w:ascii="Calibri" w:hAnsi="Calibri" w:cs="Calibri"/>
                <w:b/>
                <w:bCs/>
                <w:i/>
                <w:iCs/>
                <w:sz w:val="18"/>
                <w:szCs w:val="18"/>
              </w:rPr>
            </w:pPr>
            <w:r w:rsidRPr="00805204">
              <w:rPr>
                <w:rFonts w:ascii="Calibri" w:hAnsi="Calibri" w:cs="Calibri"/>
                <w:b/>
                <w:bCs/>
                <w:i/>
                <w:iCs/>
                <w:sz w:val="18"/>
                <w:szCs w:val="18"/>
              </w:rPr>
              <w:t>Health Insurance: Not Insured</w:t>
            </w:r>
          </w:p>
        </w:tc>
        <w:tc>
          <w:tcPr>
            <w:tcW w:w="864" w:type="dxa"/>
            <w:tcBorders>
              <w:top w:val="single" w:sz="4" w:space="0" w:color="auto"/>
              <w:left w:val="nil"/>
              <w:bottom w:val="single" w:sz="4" w:space="0" w:color="auto"/>
              <w:right w:val="single" w:sz="4" w:space="0" w:color="auto"/>
            </w:tcBorders>
            <w:noWrap/>
            <w:vAlign w:val="bottom"/>
          </w:tcPr>
          <w:p w14:paraId="2CE8B6F3" w14:textId="77777777" w:rsidR="00AE38D0" w:rsidRPr="00805204" w:rsidRDefault="00AE38D0" w:rsidP="008F5E3F">
            <w:pPr>
              <w:jc w:val="center"/>
              <w:rPr>
                <w:rFonts w:ascii="Calibri" w:hAnsi="Calibri" w:cs="Calibri"/>
                <w:sz w:val="18"/>
                <w:szCs w:val="18"/>
              </w:rPr>
            </w:pPr>
            <w:r w:rsidRPr="00805204">
              <w:rPr>
                <w:rFonts w:ascii="Calibri" w:hAnsi="Calibri" w:cs="Calibri"/>
                <w:color w:val="000000"/>
                <w:sz w:val="18"/>
                <w:szCs w:val="18"/>
              </w:rPr>
              <w:t>5.413</w:t>
            </w:r>
          </w:p>
        </w:tc>
        <w:tc>
          <w:tcPr>
            <w:tcW w:w="864" w:type="dxa"/>
            <w:tcBorders>
              <w:top w:val="single" w:sz="4" w:space="0" w:color="auto"/>
              <w:left w:val="single" w:sz="4" w:space="0" w:color="auto"/>
              <w:bottom w:val="single" w:sz="4" w:space="0" w:color="auto"/>
              <w:right w:val="single" w:sz="4" w:space="0" w:color="auto"/>
            </w:tcBorders>
            <w:noWrap/>
            <w:vAlign w:val="bottom"/>
          </w:tcPr>
          <w:p w14:paraId="76BF5A52" w14:textId="77777777" w:rsidR="00AE38D0" w:rsidRPr="00805204" w:rsidRDefault="00AE38D0" w:rsidP="008F5E3F">
            <w:pPr>
              <w:jc w:val="center"/>
              <w:rPr>
                <w:rFonts w:ascii="Calibri" w:hAnsi="Calibri" w:cs="Calibri"/>
                <w:sz w:val="18"/>
                <w:szCs w:val="18"/>
              </w:rPr>
            </w:pPr>
            <w:r w:rsidRPr="00805204">
              <w:rPr>
                <w:rFonts w:ascii="Calibri" w:hAnsi="Calibri" w:cs="Calibri"/>
                <w:color w:val="000000"/>
                <w:sz w:val="18"/>
                <w:szCs w:val="18"/>
              </w:rPr>
              <w:t>0.000</w:t>
            </w:r>
          </w:p>
        </w:tc>
        <w:tc>
          <w:tcPr>
            <w:tcW w:w="864" w:type="dxa"/>
            <w:tcBorders>
              <w:top w:val="single" w:sz="4" w:space="0" w:color="auto"/>
              <w:left w:val="single" w:sz="4" w:space="0" w:color="auto"/>
              <w:bottom w:val="single" w:sz="4" w:space="0" w:color="auto"/>
              <w:right w:val="single" w:sz="4" w:space="0" w:color="auto"/>
            </w:tcBorders>
            <w:vAlign w:val="bottom"/>
          </w:tcPr>
          <w:p w14:paraId="25F8F806" w14:textId="77777777" w:rsidR="00AE38D0" w:rsidRPr="00805204" w:rsidRDefault="00AE38D0" w:rsidP="008F5E3F">
            <w:pPr>
              <w:jc w:val="center"/>
              <w:rPr>
                <w:rFonts w:ascii="Calibri" w:hAnsi="Calibri" w:cs="Calibri"/>
                <w:sz w:val="18"/>
                <w:szCs w:val="18"/>
              </w:rPr>
            </w:pPr>
            <w:r w:rsidRPr="00805204">
              <w:rPr>
                <w:rFonts w:ascii="Calibri" w:hAnsi="Calibri" w:cs="Calibri"/>
                <w:color w:val="000000"/>
                <w:sz w:val="18"/>
                <w:szCs w:val="18"/>
              </w:rPr>
              <w:t>47.821</w:t>
            </w:r>
          </w:p>
        </w:tc>
        <w:tc>
          <w:tcPr>
            <w:tcW w:w="864" w:type="dxa"/>
            <w:tcBorders>
              <w:top w:val="single" w:sz="4" w:space="0" w:color="auto"/>
              <w:left w:val="single" w:sz="4" w:space="0" w:color="auto"/>
              <w:bottom w:val="single" w:sz="4" w:space="0" w:color="auto"/>
              <w:right w:val="single" w:sz="4" w:space="0" w:color="auto"/>
            </w:tcBorders>
            <w:vAlign w:val="bottom"/>
          </w:tcPr>
          <w:p w14:paraId="5B4FB7F3"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4.570</w:t>
            </w:r>
          </w:p>
        </w:tc>
        <w:tc>
          <w:tcPr>
            <w:tcW w:w="864" w:type="dxa"/>
            <w:tcBorders>
              <w:top w:val="single" w:sz="4" w:space="0" w:color="auto"/>
              <w:left w:val="single" w:sz="4" w:space="0" w:color="auto"/>
              <w:bottom w:val="single" w:sz="4" w:space="0" w:color="auto"/>
              <w:right w:val="single" w:sz="4" w:space="0" w:color="auto"/>
            </w:tcBorders>
            <w:vAlign w:val="bottom"/>
          </w:tcPr>
          <w:p w14:paraId="1C50C0D8"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12.595</w:t>
            </w:r>
          </w:p>
        </w:tc>
        <w:tc>
          <w:tcPr>
            <w:tcW w:w="864" w:type="dxa"/>
            <w:tcBorders>
              <w:top w:val="single" w:sz="4" w:space="0" w:color="auto"/>
              <w:left w:val="single" w:sz="4" w:space="0" w:color="auto"/>
              <w:bottom w:val="single" w:sz="4" w:space="0" w:color="auto"/>
              <w:right w:val="single" w:sz="4" w:space="0" w:color="auto"/>
            </w:tcBorders>
            <w:vAlign w:val="bottom"/>
          </w:tcPr>
          <w:p w14:paraId="6102D098"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0.000</w:t>
            </w:r>
          </w:p>
        </w:tc>
        <w:tc>
          <w:tcPr>
            <w:tcW w:w="864" w:type="dxa"/>
            <w:tcBorders>
              <w:top w:val="single" w:sz="4" w:space="0" w:color="auto"/>
              <w:left w:val="single" w:sz="4" w:space="0" w:color="auto"/>
              <w:bottom w:val="single" w:sz="4" w:space="0" w:color="auto"/>
              <w:right w:val="single" w:sz="4" w:space="0" w:color="auto"/>
            </w:tcBorders>
            <w:vAlign w:val="bottom"/>
          </w:tcPr>
          <w:p w14:paraId="440944EA"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71.943</w:t>
            </w:r>
          </w:p>
        </w:tc>
        <w:tc>
          <w:tcPr>
            <w:tcW w:w="864" w:type="dxa"/>
            <w:tcBorders>
              <w:top w:val="single" w:sz="4" w:space="0" w:color="auto"/>
              <w:left w:val="single" w:sz="4" w:space="0" w:color="auto"/>
              <w:bottom w:val="single" w:sz="4" w:space="0" w:color="auto"/>
              <w:right w:val="single" w:sz="4" w:space="0" w:color="auto"/>
            </w:tcBorders>
            <w:vAlign w:val="bottom"/>
          </w:tcPr>
          <w:p w14:paraId="32A59BDA" w14:textId="77777777" w:rsidR="00AE38D0" w:rsidRPr="00805204" w:rsidRDefault="00AE38D0" w:rsidP="008F5E3F">
            <w:pPr>
              <w:jc w:val="center"/>
              <w:rPr>
                <w:rFonts w:ascii="Calibri" w:hAnsi="Calibri" w:cs="Calibri"/>
                <w:color w:val="000000"/>
                <w:sz w:val="18"/>
                <w:szCs w:val="18"/>
              </w:rPr>
            </w:pPr>
            <w:r w:rsidRPr="00805204">
              <w:rPr>
                <w:rFonts w:ascii="Calibri" w:hAnsi="Calibri" w:cs="Calibri"/>
                <w:color w:val="000000"/>
                <w:sz w:val="18"/>
                <w:szCs w:val="18"/>
              </w:rPr>
              <w:t>7.830</w:t>
            </w:r>
          </w:p>
        </w:tc>
      </w:tr>
    </w:tbl>
    <w:p w14:paraId="31741F6C" w14:textId="6C08C99D" w:rsidR="0007600C" w:rsidRPr="00AE38D0" w:rsidRDefault="00AE38D0" w:rsidP="00AE38D0">
      <w:pPr>
        <w:spacing w:line="276" w:lineRule="auto"/>
        <w:jc w:val="both"/>
        <w:rPr>
          <w:rFonts w:ascii="Calibri" w:hAnsi="Calibri" w:cs="Calibri"/>
          <w:i/>
          <w:iCs/>
          <w:sz w:val="18"/>
          <w:szCs w:val="18"/>
        </w:rPr>
      </w:pPr>
      <w:r w:rsidRPr="00CF5FEC">
        <w:rPr>
          <w:rFonts w:ascii="Calibri" w:hAnsi="Calibri" w:cs="Calibri"/>
          <w:b/>
          <w:bCs/>
          <w:i/>
          <w:iCs/>
          <w:color w:val="FF0000"/>
          <w:sz w:val="22"/>
          <w:szCs w:val="22"/>
          <w:vertAlign w:val="superscript"/>
        </w:rPr>
        <w:t>1</w:t>
      </w:r>
      <w:r w:rsidRPr="00CF5FEC">
        <w:rPr>
          <w:rFonts w:ascii="Calibri" w:hAnsi="Calibri" w:cs="Calibri"/>
          <w:i/>
          <w:iCs/>
          <w:sz w:val="18"/>
          <w:szCs w:val="18"/>
        </w:rPr>
        <w:t xml:space="preserve">For 2019 </w:t>
      </w:r>
      <w:r>
        <w:rPr>
          <w:rFonts w:ascii="Calibri" w:hAnsi="Calibri" w:cs="Calibri"/>
          <w:i/>
          <w:iCs/>
          <w:sz w:val="18"/>
          <w:szCs w:val="18"/>
        </w:rPr>
        <w:t xml:space="preserve">spatial aggregate data; </w:t>
      </w:r>
      <w:r w:rsidRPr="00CF5FEC">
        <w:rPr>
          <w:rFonts w:ascii="Calibri" w:hAnsi="Calibri" w:cs="Calibri"/>
          <w:b/>
          <w:bCs/>
          <w:i/>
          <w:iCs/>
          <w:color w:val="FF0000"/>
          <w:sz w:val="22"/>
          <w:szCs w:val="22"/>
          <w:vertAlign w:val="superscript"/>
        </w:rPr>
        <w:t>2</w:t>
      </w:r>
      <w:r w:rsidRPr="00CF5FEC">
        <w:rPr>
          <w:rFonts w:ascii="Calibri" w:hAnsi="Calibri" w:cs="Calibri"/>
          <w:i/>
          <w:iCs/>
          <w:sz w:val="18"/>
          <w:szCs w:val="18"/>
        </w:rPr>
        <w:t xml:space="preserve">For </w:t>
      </w:r>
      <w:r>
        <w:rPr>
          <w:rFonts w:ascii="Calibri" w:hAnsi="Calibri" w:cs="Calibri"/>
          <w:i/>
          <w:iCs/>
          <w:sz w:val="18"/>
          <w:szCs w:val="18"/>
        </w:rPr>
        <w:t>2021 spatial aggregate data</w:t>
      </w:r>
      <w:r w:rsidR="0007600C" w:rsidRPr="00805204">
        <w:rPr>
          <w:rFonts w:ascii="Calibri" w:hAnsi="Calibri" w:cs="Calibri"/>
          <w:b/>
          <w:bCs/>
          <w:i/>
          <w:iCs/>
          <w:sz w:val="22"/>
          <w:szCs w:val="22"/>
        </w:rPr>
        <w:br w:type="page"/>
      </w:r>
    </w:p>
    <w:p w14:paraId="53CC4DD3" w14:textId="77777777" w:rsidR="0007600C" w:rsidRPr="00805204" w:rsidRDefault="0007600C" w:rsidP="0007600C">
      <w:pPr>
        <w:pStyle w:val="ListParagraph"/>
        <w:spacing w:line="276" w:lineRule="auto"/>
        <w:jc w:val="both"/>
        <w:rPr>
          <w:rFonts w:ascii="Calibri" w:hAnsi="Calibri" w:cs="Calibri"/>
          <w:b/>
          <w:bCs/>
          <w:i/>
          <w:iCs/>
          <w:sz w:val="22"/>
          <w:szCs w:val="22"/>
        </w:rPr>
      </w:pPr>
    </w:p>
    <w:p w14:paraId="2D973C32" w14:textId="35A99C09" w:rsidR="00E945D8" w:rsidRPr="00AE38D0" w:rsidRDefault="00D26B0E" w:rsidP="00AE38D0">
      <w:pPr>
        <w:pStyle w:val="ListParagraph"/>
        <w:numPr>
          <w:ilvl w:val="0"/>
          <w:numId w:val="12"/>
        </w:numPr>
        <w:spacing w:line="276" w:lineRule="auto"/>
        <w:jc w:val="both"/>
        <w:rPr>
          <w:rFonts w:ascii="Calibri" w:hAnsi="Calibri" w:cs="Calibri"/>
          <w:b/>
          <w:bCs/>
          <w:i/>
          <w:iCs/>
          <w:sz w:val="22"/>
          <w:szCs w:val="22"/>
        </w:rPr>
      </w:pPr>
      <w:r w:rsidRPr="00AE38D0">
        <w:rPr>
          <w:rFonts w:ascii="Calibri" w:hAnsi="Calibri" w:cs="Calibri"/>
          <w:b/>
          <w:bCs/>
          <w:i/>
          <w:iCs/>
          <w:sz w:val="22"/>
          <w:szCs w:val="22"/>
        </w:rPr>
        <w:t>Descriptive Statistics</w:t>
      </w:r>
      <w:r w:rsidR="00511D32" w:rsidRPr="00AE38D0">
        <w:rPr>
          <w:rFonts w:ascii="Calibri" w:hAnsi="Calibri" w:cs="Calibri"/>
          <w:b/>
          <w:bCs/>
          <w:i/>
          <w:iCs/>
          <w:sz w:val="22"/>
          <w:szCs w:val="22"/>
        </w:rPr>
        <w:t>: Small Area Estimates of Health Measures</w:t>
      </w:r>
      <w:r w:rsidRPr="00AE38D0">
        <w:rPr>
          <w:rFonts w:ascii="Calibri" w:hAnsi="Calibri" w:cs="Calibri"/>
          <w:b/>
          <w:bCs/>
          <w:i/>
          <w:iCs/>
          <w:sz w:val="22"/>
          <w:szCs w:val="22"/>
        </w:rPr>
        <w:t xml:space="preserve"> </w:t>
      </w:r>
    </w:p>
    <w:p w14:paraId="48B0E4CF" w14:textId="57CBF63C" w:rsidR="00E945D8" w:rsidRPr="00805204" w:rsidRDefault="00E945D8" w:rsidP="00E945D8">
      <w:pPr>
        <w:rPr>
          <w:rFonts w:ascii="Calibri" w:hAnsi="Calibri" w:cs="Calibri"/>
          <w:i/>
          <w:iCs/>
          <w:sz w:val="20"/>
          <w:szCs w:val="20"/>
        </w:rPr>
      </w:pPr>
      <w:r w:rsidRPr="00805204">
        <w:rPr>
          <w:rFonts w:ascii="Calibri" w:hAnsi="Calibri" w:cs="Calibri"/>
          <w:i/>
          <w:iCs/>
          <w:sz w:val="20"/>
          <w:szCs w:val="20"/>
        </w:rPr>
        <w:t xml:space="preserve">Table </w:t>
      </w:r>
      <w:r w:rsidR="007A57CC">
        <w:rPr>
          <w:rFonts w:ascii="Calibri" w:hAnsi="Calibri" w:cs="Calibri"/>
          <w:i/>
          <w:iCs/>
          <w:sz w:val="20"/>
          <w:szCs w:val="20"/>
        </w:rPr>
        <w:t>A</w:t>
      </w:r>
      <w:r w:rsidR="00AD08E0">
        <w:rPr>
          <w:rFonts w:ascii="Calibri" w:hAnsi="Calibri" w:cs="Calibri"/>
          <w:i/>
          <w:iCs/>
          <w:sz w:val="20"/>
          <w:szCs w:val="20"/>
        </w:rPr>
        <w:t>5</w:t>
      </w:r>
      <w:r w:rsidRPr="00805204">
        <w:rPr>
          <w:rFonts w:ascii="Calibri" w:hAnsi="Calibri" w:cs="Calibri"/>
          <w:i/>
          <w:iCs/>
          <w:sz w:val="20"/>
          <w:szCs w:val="20"/>
        </w:rPr>
        <w:t xml:space="preserve">. Descriptive statistics for </w:t>
      </w:r>
      <w:r w:rsidRPr="00805204">
        <w:rPr>
          <w:rFonts w:ascii="Calibri" w:hAnsi="Calibri" w:cs="Calibri"/>
          <w:b/>
          <w:bCs/>
          <w:i/>
          <w:iCs/>
          <w:sz w:val="20"/>
          <w:szCs w:val="20"/>
        </w:rPr>
        <w:t>Florida 2019 health outcomes</w:t>
      </w:r>
      <w:r w:rsidRPr="00805204">
        <w:rPr>
          <w:rFonts w:ascii="Calibri" w:hAnsi="Calibri" w:cs="Calibri"/>
          <w:i/>
          <w:iCs/>
          <w:sz w:val="20"/>
          <w:szCs w:val="20"/>
        </w:rPr>
        <w:t xml:space="preserve"> from direct, </w:t>
      </w:r>
      <w:r w:rsidR="00B33AB9" w:rsidRPr="00805204">
        <w:rPr>
          <w:rFonts w:ascii="Calibri" w:hAnsi="Calibri" w:cs="Calibri"/>
          <w:i/>
          <w:iCs/>
          <w:sz w:val="20"/>
          <w:szCs w:val="20"/>
        </w:rPr>
        <w:t>SHAPE and</w:t>
      </w:r>
      <w:r w:rsidRPr="00805204">
        <w:rPr>
          <w:rFonts w:ascii="Calibri" w:hAnsi="Calibri" w:cs="Calibri"/>
          <w:i/>
          <w:iCs/>
          <w:sz w:val="20"/>
          <w:szCs w:val="20"/>
        </w:rPr>
        <w:t xml:space="preserve"> CDC PLACES </w:t>
      </w:r>
      <w:r w:rsidR="001E549A" w:rsidRPr="00805204">
        <w:rPr>
          <w:rFonts w:ascii="Calibri" w:hAnsi="Calibri" w:cs="Calibri"/>
          <w:i/>
          <w:iCs/>
          <w:sz w:val="20"/>
          <w:szCs w:val="20"/>
        </w:rPr>
        <w:t xml:space="preserve">estimates. </w:t>
      </w:r>
    </w:p>
    <w:tbl>
      <w:tblPr>
        <w:tblStyle w:val="TableGrid"/>
        <w:tblW w:w="9445" w:type="dxa"/>
        <w:tblLayout w:type="fixed"/>
        <w:tblLook w:val="04A0" w:firstRow="1" w:lastRow="0" w:firstColumn="1" w:lastColumn="0" w:noHBand="0" w:noVBand="1"/>
      </w:tblPr>
      <w:tblGrid>
        <w:gridCol w:w="924"/>
        <w:gridCol w:w="766"/>
        <w:gridCol w:w="766"/>
        <w:gridCol w:w="766"/>
        <w:gridCol w:w="766"/>
        <w:gridCol w:w="766"/>
        <w:gridCol w:w="766"/>
        <w:gridCol w:w="766"/>
        <w:gridCol w:w="766"/>
        <w:gridCol w:w="766"/>
        <w:gridCol w:w="766"/>
        <w:gridCol w:w="861"/>
      </w:tblGrid>
      <w:tr w:rsidR="00E945D8" w:rsidRPr="00805204" w14:paraId="338B481D" w14:textId="77777777" w:rsidTr="00564339">
        <w:trPr>
          <w:trHeight w:val="300"/>
        </w:trPr>
        <w:tc>
          <w:tcPr>
            <w:tcW w:w="924" w:type="dxa"/>
            <w:shd w:val="clear" w:color="auto" w:fill="595959" w:themeFill="text1" w:themeFillTint="A6"/>
            <w:noWrap/>
            <w:hideMark/>
          </w:tcPr>
          <w:p w14:paraId="4546B5F6" w14:textId="77777777" w:rsidR="00E945D8" w:rsidRPr="00805204" w:rsidRDefault="00E945D8" w:rsidP="00FC6948">
            <w:pPr>
              <w:rPr>
                <w:rFonts w:ascii="Calibri" w:hAnsi="Calibri" w:cs="Calibri"/>
                <w:color w:val="FFFFFF" w:themeColor="background1"/>
                <w:sz w:val="18"/>
                <w:szCs w:val="18"/>
              </w:rPr>
            </w:pPr>
          </w:p>
        </w:tc>
        <w:tc>
          <w:tcPr>
            <w:tcW w:w="766" w:type="dxa"/>
            <w:shd w:val="clear" w:color="auto" w:fill="595959" w:themeFill="text1" w:themeFillTint="A6"/>
            <w:noWrap/>
            <w:vAlign w:val="center"/>
            <w:hideMark/>
          </w:tcPr>
          <w:p w14:paraId="44BF7343" w14:textId="77777777" w:rsidR="00E945D8" w:rsidRPr="00805204" w:rsidRDefault="00E945D8" w:rsidP="00FC6948">
            <w:pPr>
              <w:jc w:val="center"/>
              <w:rPr>
                <w:rFonts w:ascii="Calibri" w:hAnsi="Calibri" w:cs="Calibri"/>
                <w:b/>
                <w:bCs/>
                <w:i/>
                <w:iCs/>
                <w:color w:val="FFFFFF" w:themeColor="background1"/>
                <w:sz w:val="12"/>
                <w:szCs w:val="12"/>
              </w:rPr>
            </w:pPr>
            <w:r w:rsidRPr="00805204">
              <w:rPr>
                <w:rFonts w:ascii="Calibri" w:hAnsi="Calibri" w:cs="Calibri"/>
                <w:b/>
                <w:bCs/>
                <w:i/>
                <w:iCs/>
                <w:color w:val="FFFFFF" w:themeColor="background1"/>
                <w:sz w:val="12"/>
                <w:szCs w:val="12"/>
              </w:rPr>
              <w:t>Cancer</w:t>
            </w:r>
          </w:p>
        </w:tc>
        <w:tc>
          <w:tcPr>
            <w:tcW w:w="766" w:type="dxa"/>
            <w:shd w:val="clear" w:color="auto" w:fill="595959" w:themeFill="text1" w:themeFillTint="A6"/>
            <w:noWrap/>
            <w:vAlign w:val="center"/>
            <w:hideMark/>
          </w:tcPr>
          <w:p w14:paraId="7FB5A375" w14:textId="77777777" w:rsidR="00E945D8" w:rsidRPr="00805204" w:rsidRDefault="00E945D8" w:rsidP="00FC6948">
            <w:pPr>
              <w:jc w:val="center"/>
              <w:rPr>
                <w:rFonts w:ascii="Calibri" w:hAnsi="Calibri" w:cs="Calibri"/>
                <w:b/>
                <w:bCs/>
                <w:i/>
                <w:iCs/>
                <w:color w:val="FFFFFF" w:themeColor="background1"/>
                <w:sz w:val="12"/>
                <w:szCs w:val="12"/>
              </w:rPr>
            </w:pPr>
            <w:r w:rsidRPr="00805204">
              <w:rPr>
                <w:rFonts w:ascii="Calibri" w:hAnsi="Calibri" w:cs="Calibri"/>
                <w:b/>
                <w:bCs/>
                <w:i/>
                <w:iCs/>
                <w:color w:val="FFFFFF" w:themeColor="background1"/>
                <w:sz w:val="12"/>
                <w:szCs w:val="12"/>
              </w:rPr>
              <w:t>Asthma</w:t>
            </w:r>
          </w:p>
        </w:tc>
        <w:tc>
          <w:tcPr>
            <w:tcW w:w="766" w:type="dxa"/>
            <w:shd w:val="clear" w:color="auto" w:fill="595959" w:themeFill="text1" w:themeFillTint="A6"/>
            <w:noWrap/>
            <w:vAlign w:val="center"/>
            <w:hideMark/>
          </w:tcPr>
          <w:p w14:paraId="764CC2B3" w14:textId="77777777" w:rsidR="00E945D8" w:rsidRPr="00805204" w:rsidRDefault="00E945D8" w:rsidP="00FC6948">
            <w:pPr>
              <w:jc w:val="center"/>
              <w:rPr>
                <w:rFonts w:ascii="Calibri" w:hAnsi="Calibri" w:cs="Calibri"/>
                <w:b/>
                <w:bCs/>
                <w:i/>
                <w:iCs/>
                <w:color w:val="FFFFFF" w:themeColor="background1"/>
                <w:sz w:val="12"/>
                <w:szCs w:val="12"/>
              </w:rPr>
            </w:pPr>
            <w:r w:rsidRPr="00805204">
              <w:rPr>
                <w:rFonts w:ascii="Calibri" w:hAnsi="Calibri" w:cs="Calibri"/>
                <w:b/>
                <w:bCs/>
                <w:i/>
                <w:iCs/>
                <w:color w:val="FFFFFF" w:themeColor="background1"/>
                <w:sz w:val="12"/>
                <w:szCs w:val="12"/>
              </w:rPr>
              <w:t>Hyper-tension</w:t>
            </w:r>
          </w:p>
        </w:tc>
        <w:tc>
          <w:tcPr>
            <w:tcW w:w="766" w:type="dxa"/>
            <w:shd w:val="clear" w:color="auto" w:fill="595959" w:themeFill="text1" w:themeFillTint="A6"/>
            <w:noWrap/>
            <w:vAlign w:val="center"/>
            <w:hideMark/>
          </w:tcPr>
          <w:p w14:paraId="79D64F53" w14:textId="77777777" w:rsidR="00E945D8" w:rsidRPr="00805204" w:rsidRDefault="00E945D8" w:rsidP="00FC6948">
            <w:pPr>
              <w:jc w:val="center"/>
              <w:rPr>
                <w:rFonts w:ascii="Calibri" w:hAnsi="Calibri" w:cs="Calibri"/>
                <w:b/>
                <w:bCs/>
                <w:i/>
                <w:iCs/>
                <w:color w:val="FFFFFF" w:themeColor="background1"/>
                <w:sz w:val="12"/>
                <w:szCs w:val="12"/>
              </w:rPr>
            </w:pPr>
            <w:r w:rsidRPr="00805204">
              <w:rPr>
                <w:rFonts w:ascii="Calibri" w:hAnsi="Calibri" w:cs="Calibri"/>
                <w:b/>
                <w:bCs/>
                <w:i/>
                <w:iCs/>
                <w:color w:val="FFFFFF" w:themeColor="background1"/>
                <w:sz w:val="12"/>
                <w:szCs w:val="12"/>
              </w:rPr>
              <w:t>Diabetes</w:t>
            </w:r>
          </w:p>
        </w:tc>
        <w:tc>
          <w:tcPr>
            <w:tcW w:w="766" w:type="dxa"/>
            <w:shd w:val="clear" w:color="auto" w:fill="595959" w:themeFill="text1" w:themeFillTint="A6"/>
            <w:noWrap/>
            <w:vAlign w:val="center"/>
            <w:hideMark/>
          </w:tcPr>
          <w:p w14:paraId="2DAE1E90" w14:textId="77777777" w:rsidR="00E945D8" w:rsidRPr="00805204" w:rsidRDefault="00E945D8" w:rsidP="00FC6948">
            <w:pPr>
              <w:jc w:val="center"/>
              <w:rPr>
                <w:rFonts w:ascii="Calibri" w:hAnsi="Calibri" w:cs="Calibri"/>
                <w:b/>
                <w:bCs/>
                <w:i/>
                <w:iCs/>
                <w:color w:val="FFFFFF" w:themeColor="background1"/>
                <w:sz w:val="12"/>
                <w:szCs w:val="12"/>
              </w:rPr>
            </w:pPr>
            <w:r w:rsidRPr="00805204">
              <w:rPr>
                <w:rFonts w:ascii="Calibri" w:hAnsi="Calibri" w:cs="Calibri"/>
                <w:b/>
                <w:bCs/>
                <w:i/>
                <w:iCs/>
                <w:color w:val="FFFFFF" w:themeColor="background1"/>
                <w:sz w:val="12"/>
                <w:szCs w:val="12"/>
              </w:rPr>
              <w:t>COPD</w:t>
            </w:r>
          </w:p>
        </w:tc>
        <w:tc>
          <w:tcPr>
            <w:tcW w:w="766" w:type="dxa"/>
            <w:shd w:val="clear" w:color="auto" w:fill="595959" w:themeFill="text1" w:themeFillTint="A6"/>
            <w:noWrap/>
            <w:vAlign w:val="center"/>
            <w:hideMark/>
          </w:tcPr>
          <w:p w14:paraId="0BD73416" w14:textId="77777777" w:rsidR="00E945D8" w:rsidRPr="00805204" w:rsidRDefault="00E945D8" w:rsidP="00FC6948">
            <w:pPr>
              <w:jc w:val="center"/>
              <w:rPr>
                <w:rFonts w:ascii="Calibri" w:hAnsi="Calibri" w:cs="Calibri"/>
                <w:b/>
                <w:bCs/>
                <w:i/>
                <w:iCs/>
                <w:color w:val="FFFFFF" w:themeColor="background1"/>
                <w:sz w:val="12"/>
                <w:szCs w:val="12"/>
              </w:rPr>
            </w:pPr>
            <w:r w:rsidRPr="00805204">
              <w:rPr>
                <w:rFonts w:ascii="Calibri" w:hAnsi="Calibri" w:cs="Calibri"/>
                <w:b/>
                <w:bCs/>
                <w:i/>
                <w:iCs/>
                <w:color w:val="FFFFFF" w:themeColor="background1"/>
                <w:sz w:val="12"/>
                <w:szCs w:val="12"/>
              </w:rPr>
              <w:t>Arthritis</w:t>
            </w:r>
          </w:p>
        </w:tc>
        <w:tc>
          <w:tcPr>
            <w:tcW w:w="766" w:type="dxa"/>
            <w:shd w:val="clear" w:color="auto" w:fill="595959" w:themeFill="text1" w:themeFillTint="A6"/>
            <w:noWrap/>
            <w:vAlign w:val="center"/>
            <w:hideMark/>
          </w:tcPr>
          <w:p w14:paraId="59F5E531" w14:textId="77777777" w:rsidR="00E945D8" w:rsidRPr="00805204" w:rsidRDefault="00E945D8" w:rsidP="00FC6948">
            <w:pPr>
              <w:jc w:val="center"/>
              <w:rPr>
                <w:rFonts w:ascii="Calibri" w:hAnsi="Calibri" w:cs="Calibri"/>
                <w:b/>
                <w:bCs/>
                <w:i/>
                <w:iCs/>
                <w:color w:val="FFFFFF" w:themeColor="background1"/>
                <w:sz w:val="12"/>
                <w:szCs w:val="12"/>
              </w:rPr>
            </w:pPr>
            <w:r w:rsidRPr="00805204">
              <w:rPr>
                <w:rFonts w:ascii="Calibri" w:hAnsi="Calibri" w:cs="Calibri"/>
                <w:b/>
                <w:bCs/>
                <w:i/>
                <w:iCs/>
                <w:color w:val="FFFFFF" w:themeColor="background1"/>
                <w:sz w:val="12"/>
                <w:szCs w:val="12"/>
              </w:rPr>
              <w:t>Kidney</w:t>
            </w:r>
          </w:p>
          <w:p w14:paraId="4966614A" w14:textId="77777777" w:rsidR="00E945D8" w:rsidRPr="00805204" w:rsidRDefault="00E945D8" w:rsidP="00FC6948">
            <w:pPr>
              <w:jc w:val="center"/>
              <w:rPr>
                <w:rFonts w:ascii="Calibri" w:hAnsi="Calibri" w:cs="Calibri"/>
                <w:b/>
                <w:bCs/>
                <w:i/>
                <w:iCs/>
                <w:color w:val="FFFFFF" w:themeColor="background1"/>
                <w:sz w:val="12"/>
                <w:szCs w:val="12"/>
              </w:rPr>
            </w:pPr>
            <w:r w:rsidRPr="00805204">
              <w:rPr>
                <w:rFonts w:ascii="Calibri" w:hAnsi="Calibri" w:cs="Calibri"/>
                <w:b/>
                <w:bCs/>
                <w:i/>
                <w:iCs/>
                <w:color w:val="FFFFFF" w:themeColor="background1"/>
                <w:sz w:val="12"/>
                <w:szCs w:val="12"/>
              </w:rPr>
              <w:t>Disease</w:t>
            </w:r>
          </w:p>
        </w:tc>
        <w:tc>
          <w:tcPr>
            <w:tcW w:w="766" w:type="dxa"/>
            <w:shd w:val="clear" w:color="auto" w:fill="595959" w:themeFill="text1" w:themeFillTint="A6"/>
            <w:noWrap/>
            <w:vAlign w:val="center"/>
            <w:hideMark/>
          </w:tcPr>
          <w:p w14:paraId="77AF4193" w14:textId="77777777" w:rsidR="00E945D8" w:rsidRPr="00805204" w:rsidRDefault="00E945D8" w:rsidP="00FC6948">
            <w:pPr>
              <w:jc w:val="center"/>
              <w:rPr>
                <w:rFonts w:ascii="Calibri" w:hAnsi="Calibri" w:cs="Calibri"/>
                <w:b/>
                <w:bCs/>
                <w:i/>
                <w:iCs/>
                <w:color w:val="FFFFFF" w:themeColor="background1"/>
                <w:sz w:val="12"/>
                <w:szCs w:val="12"/>
              </w:rPr>
            </w:pPr>
            <w:r w:rsidRPr="00805204">
              <w:rPr>
                <w:rFonts w:ascii="Calibri" w:hAnsi="Calibri" w:cs="Calibri"/>
                <w:b/>
                <w:bCs/>
                <w:i/>
                <w:iCs/>
                <w:color w:val="FFFFFF" w:themeColor="background1"/>
                <w:sz w:val="12"/>
                <w:szCs w:val="12"/>
              </w:rPr>
              <w:t>Heart</w:t>
            </w:r>
          </w:p>
          <w:p w14:paraId="1973A19C" w14:textId="77777777" w:rsidR="00E945D8" w:rsidRPr="00805204" w:rsidRDefault="00E945D8" w:rsidP="00FC6948">
            <w:pPr>
              <w:jc w:val="center"/>
              <w:rPr>
                <w:rFonts w:ascii="Calibri" w:hAnsi="Calibri" w:cs="Calibri"/>
                <w:b/>
                <w:bCs/>
                <w:i/>
                <w:iCs/>
                <w:color w:val="FFFFFF" w:themeColor="background1"/>
                <w:sz w:val="12"/>
                <w:szCs w:val="12"/>
              </w:rPr>
            </w:pPr>
            <w:r w:rsidRPr="00805204">
              <w:rPr>
                <w:rFonts w:ascii="Calibri" w:hAnsi="Calibri" w:cs="Calibri"/>
                <w:b/>
                <w:bCs/>
                <w:i/>
                <w:iCs/>
                <w:color w:val="FFFFFF" w:themeColor="background1"/>
                <w:sz w:val="12"/>
                <w:szCs w:val="12"/>
              </w:rPr>
              <w:t>Disease</w:t>
            </w:r>
          </w:p>
        </w:tc>
        <w:tc>
          <w:tcPr>
            <w:tcW w:w="766" w:type="dxa"/>
            <w:shd w:val="clear" w:color="auto" w:fill="595959" w:themeFill="text1" w:themeFillTint="A6"/>
            <w:noWrap/>
            <w:vAlign w:val="center"/>
            <w:hideMark/>
          </w:tcPr>
          <w:p w14:paraId="040BA53B" w14:textId="77777777" w:rsidR="00E945D8" w:rsidRPr="00805204" w:rsidRDefault="00E945D8" w:rsidP="00FC6948">
            <w:pPr>
              <w:jc w:val="center"/>
              <w:rPr>
                <w:rFonts w:ascii="Calibri" w:hAnsi="Calibri" w:cs="Calibri"/>
                <w:b/>
                <w:bCs/>
                <w:i/>
                <w:iCs/>
                <w:color w:val="FFFFFF" w:themeColor="background1"/>
                <w:sz w:val="12"/>
                <w:szCs w:val="12"/>
              </w:rPr>
            </w:pPr>
            <w:r w:rsidRPr="00805204">
              <w:rPr>
                <w:rFonts w:ascii="Calibri" w:hAnsi="Calibri" w:cs="Calibri"/>
                <w:b/>
                <w:bCs/>
                <w:i/>
                <w:iCs/>
                <w:color w:val="FFFFFF" w:themeColor="background1"/>
                <w:sz w:val="12"/>
                <w:szCs w:val="12"/>
              </w:rPr>
              <w:t>Depress-</w:t>
            </w:r>
          </w:p>
          <w:p w14:paraId="4DCE8DD1" w14:textId="77777777" w:rsidR="00E945D8" w:rsidRPr="00805204" w:rsidRDefault="00E945D8" w:rsidP="00FC6948">
            <w:pPr>
              <w:jc w:val="center"/>
              <w:rPr>
                <w:rFonts w:ascii="Calibri" w:hAnsi="Calibri" w:cs="Calibri"/>
                <w:b/>
                <w:bCs/>
                <w:i/>
                <w:iCs/>
                <w:color w:val="FFFFFF" w:themeColor="background1"/>
                <w:sz w:val="12"/>
                <w:szCs w:val="12"/>
              </w:rPr>
            </w:pPr>
            <w:r w:rsidRPr="00805204">
              <w:rPr>
                <w:rFonts w:ascii="Calibri" w:hAnsi="Calibri" w:cs="Calibri"/>
                <w:b/>
                <w:bCs/>
                <w:i/>
                <w:iCs/>
                <w:color w:val="FFFFFF" w:themeColor="background1"/>
                <w:sz w:val="12"/>
                <w:szCs w:val="12"/>
              </w:rPr>
              <w:t>Ion</w:t>
            </w:r>
          </w:p>
        </w:tc>
        <w:tc>
          <w:tcPr>
            <w:tcW w:w="766" w:type="dxa"/>
            <w:shd w:val="clear" w:color="auto" w:fill="595959" w:themeFill="text1" w:themeFillTint="A6"/>
            <w:noWrap/>
            <w:vAlign w:val="center"/>
            <w:hideMark/>
          </w:tcPr>
          <w:p w14:paraId="08236C69" w14:textId="77777777" w:rsidR="00E945D8" w:rsidRPr="00805204" w:rsidRDefault="00E945D8" w:rsidP="00FC6948">
            <w:pPr>
              <w:jc w:val="center"/>
              <w:rPr>
                <w:rFonts w:ascii="Calibri" w:hAnsi="Calibri" w:cs="Calibri"/>
                <w:b/>
                <w:bCs/>
                <w:i/>
                <w:iCs/>
                <w:color w:val="FFFFFF" w:themeColor="background1"/>
                <w:sz w:val="12"/>
                <w:szCs w:val="12"/>
              </w:rPr>
            </w:pPr>
            <w:r w:rsidRPr="00805204">
              <w:rPr>
                <w:rFonts w:ascii="Calibri" w:hAnsi="Calibri" w:cs="Calibri"/>
                <w:b/>
                <w:bCs/>
                <w:i/>
                <w:iCs/>
                <w:color w:val="FFFFFF" w:themeColor="background1"/>
                <w:sz w:val="12"/>
                <w:szCs w:val="12"/>
              </w:rPr>
              <w:t>Stroke</w:t>
            </w:r>
          </w:p>
        </w:tc>
        <w:tc>
          <w:tcPr>
            <w:tcW w:w="861" w:type="dxa"/>
            <w:shd w:val="clear" w:color="auto" w:fill="595959" w:themeFill="text1" w:themeFillTint="A6"/>
            <w:noWrap/>
            <w:vAlign w:val="center"/>
            <w:hideMark/>
          </w:tcPr>
          <w:p w14:paraId="5202B7AF" w14:textId="5B84A944" w:rsidR="00E945D8" w:rsidRPr="00805204" w:rsidRDefault="00E945D8" w:rsidP="00FC6948">
            <w:pPr>
              <w:jc w:val="center"/>
              <w:rPr>
                <w:rFonts w:ascii="Calibri" w:hAnsi="Calibri" w:cs="Calibri"/>
                <w:b/>
                <w:bCs/>
                <w:i/>
                <w:iCs/>
                <w:color w:val="FFFFFF" w:themeColor="background1"/>
                <w:sz w:val="12"/>
                <w:szCs w:val="12"/>
              </w:rPr>
            </w:pPr>
            <w:r w:rsidRPr="00805204">
              <w:rPr>
                <w:rFonts w:ascii="Calibri" w:hAnsi="Calibri" w:cs="Calibri"/>
                <w:b/>
                <w:bCs/>
                <w:i/>
                <w:iCs/>
                <w:color w:val="FFFFFF" w:themeColor="background1"/>
                <w:sz w:val="12"/>
                <w:szCs w:val="12"/>
              </w:rPr>
              <w:t>High</w:t>
            </w:r>
          </w:p>
          <w:p w14:paraId="4D4D8F9D" w14:textId="1E930BB3" w:rsidR="00E945D8" w:rsidRPr="00805204" w:rsidRDefault="00E945D8" w:rsidP="00FC6948">
            <w:pPr>
              <w:jc w:val="center"/>
              <w:rPr>
                <w:rFonts w:ascii="Calibri" w:hAnsi="Calibri" w:cs="Calibri"/>
                <w:b/>
                <w:bCs/>
                <w:i/>
                <w:iCs/>
                <w:color w:val="FFFFFF" w:themeColor="background1"/>
                <w:sz w:val="12"/>
                <w:szCs w:val="12"/>
              </w:rPr>
            </w:pPr>
            <w:r w:rsidRPr="00805204">
              <w:rPr>
                <w:rFonts w:ascii="Calibri" w:hAnsi="Calibri" w:cs="Calibri"/>
                <w:b/>
                <w:bCs/>
                <w:i/>
                <w:iCs/>
                <w:color w:val="FFFFFF" w:themeColor="background1"/>
                <w:sz w:val="12"/>
                <w:szCs w:val="12"/>
              </w:rPr>
              <w:t>Cholesterol</w:t>
            </w:r>
          </w:p>
        </w:tc>
      </w:tr>
      <w:tr w:rsidR="00E945D8" w:rsidRPr="00805204" w14:paraId="7E16D6E9" w14:textId="77777777" w:rsidTr="00802519">
        <w:trPr>
          <w:trHeight w:val="300"/>
        </w:trPr>
        <w:tc>
          <w:tcPr>
            <w:tcW w:w="9445" w:type="dxa"/>
            <w:gridSpan w:val="12"/>
            <w:shd w:val="clear" w:color="auto" w:fill="E8E8E8" w:themeFill="background2"/>
            <w:noWrap/>
            <w:hideMark/>
          </w:tcPr>
          <w:p w14:paraId="015A3E5B" w14:textId="77777777" w:rsidR="00E945D8" w:rsidRPr="00805204" w:rsidRDefault="00E945D8" w:rsidP="00FC6948">
            <w:pPr>
              <w:jc w:val="center"/>
              <w:rPr>
                <w:rFonts w:ascii="Calibri" w:hAnsi="Calibri" w:cs="Calibri"/>
                <w:b/>
                <w:bCs/>
                <w:sz w:val="22"/>
                <w:szCs w:val="22"/>
              </w:rPr>
            </w:pPr>
            <w:r w:rsidRPr="00805204">
              <w:rPr>
                <w:rFonts w:ascii="Calibri" w:hAnsi="Calibri" w:cs="Calibri"/>
                <w:b/>
                <w:bCs/>
                <w:sz w:val="22"/>
                <w:szCs w:val="22"/>
              </w:rPr>
              <w:t>Direct Estimates</w:t>
            </w:r>
          </w:p>
        </w:tc>
      </w:tr>
      <w:tr w:rsidR="00E945D8" w:rsidRPr="00805204" w14:paraId="3729F5DD" w14:textId="77777777" w:rsidTr="001D3BF9">
        <w:trPr>
          <w:trHeight w:val="300"/>
        </w:trPr>
        <w:tc>
          <w:tcPr>
            <w:tcW w:w="924" w:type="dxa"/>
            <w:noWrap/>
            <w:vAlign w:val="center"/>
            <w:hideMark/>
          </w:tcPr>
          <w:p w14:paraId="4D3FAF24" w14:textId="77777777" w:rsidR="00E945D8" w:rsidRPr="00805204" w:rsidRDefault="00E945D8" w:rsidP="001D3BF9">
            <w:pPr>
              <w:rPr>
                <w:rFonts w:ascii="Calibri" w:hAnsi="Calibri" w:cs="Calibri"/>
                <w:b/>
                <w:bCs/>
                <w:sz w:val="18"/>
                <w:szCs w:val="18"/>
              </w:rPr>
            </w:pPr>
            <w:r w:rsidRPr="00805204">
              <w:rPr>
                <w:rFonts w:ascii="Calibri" w:hAnsi="Calibri" w:cs="Calibri"/>
                <w:b/>
                <w:bCs/>
                <w:sz w:val="18"/>
                <w:szCs w:val="18"/>
              </w:rPr>
              <w:t>Mean</w:t>
            </w:r>
          </w:p>
        </w:tc>
        <w:tc>
          <w:tcPr>
            <w:tcW w:w="766" w:type="dxa"/>
            <w:noWrap/>
            <w:vAlign w:val="center"/>
            <w:hideMark/>
          </w:tcPr>
          <w:p w14:paraId="1F2EDF42"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8.284</w:t>
            </w:r>
          </w:p>
        </w:tc>
        <w:tc>
          <w:tcPr>
            <w:tcW w:w="766" w:type="dxa"/>
            <w:noWrap/>
            <w:vAlign w:val="center"/>
            <w:hideMark/>
          </w:tcPr>
          <w:p w14:paraId="64379F05"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8.478</w:t>
            </w:r>
          </w:p>
        </w:tc>
        <w:tc>
          <w:tcPr>
            <w:tcW w:w="766" w:type="dxa"/>
            <w:noWrap/>
            <w:vAlign w:val="center"/>
            <w:hideMark/>
          </w:tcPr>
          <w:p w14:paraId="44DC7DEC"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38.121</w:t>
            </w:r>
          </w:p>
        </w:tc>
        <w:tc>
          <w:tcPr>
            <w:tcW w:w="766" w:type="dxa"/>
            <w:noWrap/>
            <w:vAlign w:val="center"/>
            <w:hideMark/>
          </w:tcPr>
          <w:p w14:paraId="59D7B148"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13.370</w:t>
            </w:r>
          </w:p>
        </w:tc>
        <w:tc>
          <w:tcPr>
            <w:tcW w:w="766" w:type="dxa"/>
            <w:noWrap/>
            <w:vAlign w:val="center"/>
            <w:hideMark/>
          </w:tcPr>
          <w:p w14:paraId="42B8FC3C"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9.951</w:t>
            </w:r>
          </w:p>
        </w:tc>
        <w:tc>
          <w:tcPr>
            <w:tcW w:w="766" w:type="dxa"/>
            <w:noWrap/>
            <w:vAlign w:val="center"/>
            <w:hideMark/>
          </w:tcPr>
          <w:p w14:paraId="4DB164E9"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28.970</w:t>
            </w:r>
          </w:p>
        </w:tc>
        <w:tc>
          <w:tcPr>
            <w:tcW w:w="766" w:type="dxa"/>
            <w:noWrap/>
            <w:vAlign w:val="center"/>
            <w:hideMark/>
          </w:tcPr>
          <w:p w14:paraId="297913B1"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3.761</w:t>
            </w:r>
          </w:p>
        </w:tc>
        <w:tc>
          <w:tcPr>
            <w:tcW w:w="766" w:type="dxa"/>
            <w:noWrap/>
            <w:vAlign w:val="center"/>
            <w:hideMark/>
          </w:tcPr>
          <w:p w14:paraId="24F526FF"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5.649</w:t>
            </w:r>
          </w:p>
        </w:tc>
        <w:tc>
          <w:tcPr>
            <w:tcW w:w="766" w:type="dxa"/>
            <w:noWrap/>
            <w:vAlign w:val="center"/>
            <w:hideMark/>
          </w:tcPr>
          <w:p w14:paraId="6BE5D93A"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17.776</w:t>
            </w:r>
          </w:p>
        </w:tc>
        <w:tc>
          <w:tcPr>
            <w:tcW w:w="766" w:type="dxa"/>
            <w:noWrap/>
            <w:vAlign w:val="center"/>
            <w:hideMark/>
          </w:tcPr>
          <w:p w14:paraId="6BCB890B"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4.521</w:t>
            </w:r>
          </w:p>
        </w:tc>
        <w:tc>
          <w:tcPr>
            <w:tcW w:w="861" w:type="dxa"/>
            <w:noWrap/>
            <w:vAlign w:val="center"/>
            <w:hideMark/>
          </w:tcPr>
          <w:p w14:paraId="7A555850"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32.324</w:t>
            </w:r>
          </w:p>
        </w:tc>
      </w:tr>
      <w:tr w:rsidR="00E945D8" w:rsidRPr="00805204" w14:paraId="0A63E0B5" w14:textId="77777777" w:rsidTr="001D3BF9">
        <w:trPr>
          <w:trHeight w:val="300"/>
        </w:trPr>
        <w:tc>
          <w:tcPr>
            <w:tcW w:w="924" w:type="dxa"/>
            <w:noWrap/>
            <w:vAlign w:val="center"/>
            <w:hideMark/>
          </w:tcPr>
          <w:p w14:paraId="5FCA026A" w14:textId="77777777" w:rsidR="00E945D8" w:rsidRPr="00805204" w:rsidRDefault="00E945D8" w:rsidP="001D3BF9">
            <w:pPr>
              <w:rPr>
                <w:rFonts w:ascii="Calibri" w:hAnsi="Calibri" w:cs="Calibri"/>
                <w:b/>
                <w:bCs/>
                <w:sz w:val="18"/>
                <w:szCs w:val="18"/>
              </w:rPr>
            </w:pPr>
            <w:r w:rsidRPr="00805204">
              <w:rPr>
                <w:rFonts w:ascii="Calibri" w:hAnsi="Calibri" w:cs="Calibri"/>
                <w:b/>
                <w:bCs/>
                <w:sz w:val="18"/>
                <w:szCs w:val="18"/>
              </w:rPr>
              <w:t>Std. Dev.</w:t>
            </w:r>
          </w:p>
        </w:tc>
        <w:tc>
          <w:tcPr>
            <w:tcW w:w="766" w:type="dxa"/>
            <w:noWrap/>
            <w:vAlign w:val="center"/>
            <w:hideMark/>
          </w:tcPr>
          <w:p w14:paraId="63CB8242"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2.253</w:t>
            </w:r>
          </w:p>
        </w:tc>
        <w:tc>
          <w:tcPr>
            <w:tcW w:w="766" w:type="dxa"/>
            <w:noWrap/>
            <w:vAlign w:val="center"/>
            <w:hideMark/>
          </w:tcPr>
          <w:p w14:paraId="11511172"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2.222</w:t>
            </w:r>
          </w:p>
        </w:tc>
        <w:tc>
          <w:tcPr>
            <w:tcW w:w="766" w:type="dxa"/>
            <w:noWrap/>
            <w:vAlign w:val="center"/>
            <w:hideMark/>
          </w:tcPr>
          <w:p w14:paraId="6E16F25E"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5.051</w:t>
            </w:r>
          </w:p>
        </w:tc>
        <w:tc>
          <w:tcPr>
            <w:tcW w:w="766" w:type="dxa"/>
            <w:noWrap/>
            <w:vAlign w:val="center"/>
            <w:hideMark/>
          </w:tcPr>
          <w:p w14:paraId="015CE395"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3.090</w:t>
            </w:r>
          </w:p>
        </w:tc>
        <w:tc>
          <w:tcPr>
            <w:tcW w:w="766" w:type="dxa"/>
            <w:noWrap/>
            <w:vAlign w:val="center"/>
            <w:hideMark/>
          </w:tcPr>
          <w:p w14:paraId="6393801A"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3.010</w:t>
            </w:r>
          </w:p>
        </w:tc>
        <w:tc>
          <w:tcPr>
            <w:tcW w:w="766" w:type="dxa"/>
            <w:noWrap/>
            <w:vAlign w:val="center"/>
            <w:hideMark/>
          </w:tcPr>
          <w:p w14:paraId="2CA64F66"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5.309</w:t>
            </w:r>
          </w:p>
        </w:tc>
        <w:tc>
          <w:tcPr>
            <w:tcW w:w="766" w:type="dxa"/>
            <w:noWrap/>
            <w:vAlign w:val="center"/>
            <w:hideMark/>
          </w:tcPr>
          <w:p w14:paraId="0340B4DB"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1.161</w:t>
            </w:r>
          </w:p>
        </w:tc>
        <w:tc>
          <w:tcPr>
            <w:tcW w:w="766" w:type="dxa"/>
            <w:noWrap/>
            <w:vAlign w:val="center"/>
            <w:hideMark/>
          </w:tcPr>
          <w:p w14:paraId="6466DCE5"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1.482</w:t>
            </w:r>
          </w:p>
        </w:tc>
        <w:tc>
          <w:tcPr>
            <w:tcW w:w="766" w:type="dxa"/>
            <w:noWrap/>
            <w:vAlign w:val="center"/>
            <w:hideMark/>
          </w:tcPr>
          <w:p w14:paraId="593524E5"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3.258</w:t>
            </w:r>
          </w:p>
        </w:tc>
        <w:tc>
          <w:tcPr>
            <w:tcW w:w="766" w:type="dxa"/>
            <w:noWrap/>
            <w:vAlign w:val="center"/>
            <w:hideMark/>
          </w:tcPr>
          <w:p w14:paraId="66D53EA7"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1.287</w:t>
            </w:r>
          </w:p>
        </w:tc>
        <w:tc>
          <w:tcPr>
            <w:tcW w:w="861" w:type="dxa"/>
            <w:noWrap/>
            <w:vAlign w:val="center"/>
            <w:hideMark/>
          </w:tcPr>
          <w:p w14:paraId="1DD1883A"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3.825</w:t>
            </w:r>
          </w:p>
        </w:tc>
      </w:tr>
      <w:tr w:rsidR="00E945D8" w:rsidRPr="00805204" w14:paraId="70C4944F" w14:textId="77777777" w:rsidTr="001D3BF9">
        <w:trPr>
          <w:trHeight w:val="300"/>
        </w:trPr>
        <w:tc>
          <w:tcPr>
            <w:tcW w:w="924" w:type="dxa"/>
            <w:noWrap/>
            <w:vAlign w:val="center"/>
            <w:hideMark/>
          </w:tcPr>
          <w:p w14:paraId="34B025BE" w14:textId="77777777" w:rsidR="00E945D8" w:rsidRPr="00805204" w:rsidRDefault="00E945D8" w:rsidP="001D3BF9">
            <w:pPr>
              <w:rPr>
                <w:rFonts w:ascii="Calibri" w:hAnsi="Calibri" w:cs="Calibri"/>
                <w:b/>
                <w:bCs/>
                <w:sz w:val="18"/>
                <w:szCs w:val="18"/>
              </w:rPr>
            </w:pPr>
            <w:r w:rsidRPr="00805204">
              <w:rPr>
                <w:rFonts w:ascii="Calibri" w:hAnsi="Calibri" w:cs="Calibri"/>
                <w:b/>
                <w:bCs/>
                <w:sz w:val="18"/>
                <w:szCs w:val="18"/>
              </w:rPr>
              <w:t>Min</w:t>
            </w:r>
          </w:p>
        </w:tc>
        <w:tc>
          <w:tcPr>
            <w:tcW w:w="766" w:type="dxa"/>
            <w:noWrap/>
            <w:vAlign w:val="center"/>
            <w:hideMark/>
          </w:tcPr>
          <w:p w14:paraId="64A4C762"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4.200</w:t>
            </w:r>
          </w:p>
        </w:tc>
        <w:tc>
          <w:tcPr>
            <w:tcW w:w="766" w:type="dxa"/>
            <w:noWrap/>
            <w:vAlign w:val="center"/>
            <w:hideMark/>
          </w:tcPr>
          <w:p w14:paraId="2081E0E2"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4.600</w:t>
            </w:r>
          </w:p>
        </w:tc>
        <w:tc>
          <w:tcPr>
            <w:tcW w:w="766" w:type="dxa"/>
            <w:noWrap/>
            <w:vAlign w:val="center"/>
            <w:hideMark/>
          </w:tcPr>
          <w:p w14:paraId="319CEF41"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25.300</w:t>
            </w:r>
          </w:p>
        </w:tc>
        <w:tc>
          <w:tcPr>
            <w:tcW w:w="766" w:type="dxa"/>
            <w:noWrap/>
            <w:vAlign w:val="center"/>
            <w:hideMark/>
          </w:tcPr>
          <w:p w14:paraId="6C937072"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6.400</w:t>
            </w:r>
          </w:p>
        </w:tc>
        <w:tc>
          <w:tcPr>
            <w:tcW w:w="766" w:type="dxa"/>
            <w:noWrap/>
            <w:vAlign w:val="center"/>
            <w:hideMark/>
          </w:tcPr>
          <w:p w14:paraId="6F4DAB77"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4.000</w:t>
            </w:r>
          </w:p>
        </w:tc>
        <w:tc>
          <w:tcPr>
            <w:tcW w:w="766" w:type="dxa"/>
            <w:noWrap/>
            <w:vAlign w:val="center"/>
            <w:hideMark/>
          </w:tcPr>
          <w:p w14:paraId="11B7DD5C"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17.800</w:t>
            </w:r>
          </w:p>
        </w:tc>
        <w:tc>
          <w:tcPr>
            <w:tcW w:w="766" w:type="dxa"/>
            <w:noWrap/>
            <w:vAlign w:val="center"/>
            <w:hideMark/>
          </w:tcPr>
          <w:p w14:paraId="55B3BFE7"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1.700</w:t>
            </w:r>
          </w:p>
        </w:tc>
        <w:tc>
          <w:tcPr>
            <w:tcW w:w="766" w:type="dxa"/>
            <w:noWrap/>
            <w:vAlign w:val="center"/>
            <w:hideMark/>
          </w:tcPr>
          <w:p w14:paraId="6BD5E492"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2.500</w:t>
            </w:r>
          </w:p>
        </w:tc>
        <w:tc>
          <w:tcPr>
            <w:tcW w:w="766" w:type="dxa"/>
            <w:noWrap/>
            <w:vAlign w:val="center"/>
            <w:hideMark/>
          </w:tcPr>
          <w:p w14:paraId="07AEA536"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10.300</w:t>
            </w:r>
          </w:p>
        </w:tc>
        <w:tc>
          <w:tcPr>
            <w:tcW w:w="766" w:type="dxa"/>
            <w:noWrap/>
            <w:vAlign w:val="center"/>
            <w:hideMark/>
          </w:tcPr>
          <w:p w14:paraId="5204B8F2"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1.200</w:t>
            </w:r>
          </w:p>
        </w:tc>
        <w:tc>
          <w:tcPr>
            <w:tcW w:w="861" w:type="dxa"/>
            <w:noWrap/>
            <w:vAlign w:val="center"/>
            <w:hideMark/>
          </w:tcPr>
          <w:p w14:paraId="1A37FBD3"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23.600</w:t>
            </w:r>
          </w:p>
        </w:tc>
      </w:tr>
      <w:tr w:rsidR="00E945D8" w:rsidRPr="00805204" w14:paraId="0500679E" w14:textId="77777777" w:rsidTr="001D3BF9">
        <w:trPr>
          <w:trHeight w:val="300"/>
        </w:trPr>
        <w:tc>
          <w:tcPr>
            <w:tcW w:w="924" w:type="dxa"/>
            <w:noWrap/>
            <w:vAlign w:val="center"/>
            <w:hideMark/>
          </w:tcPr>
          <w:p w14:paraId="407A7F8E" w14:textId="77777777" w:rsidR="00E945D8" w:rsidRPr="00805204" w:rsidRDefault="00E945D8" w:rsidP="001D3BF9">
            <w:pPr>
              <w:rPr>
                <w:rFonts w:ascii="Calibri" w:hAnsi="Calibri" w:cs="Calibri"/>
                <w:b/>
                <w:bCs/>
                <w:sz w:val="18"/>
                <w:szCs w:val="18"/>
              </w:rPr>
            </w:pPr>
            <w:r w:rsidRPr="00805204">
              <w:rPr>
                <w:rFonts w:ascii="Calibri" w:hAnsi="Calibri" w:cs="Calibri"/>
                <w:b/>
                <w:bCs/>
                <w:sz w:val="18"/>
                <w:szCs w:val="18"/>
              </w:rPr>
              <w:t>Max</w:t>
            </w:r>
          </w:p>
        </w:tc>
        <w:tc>
          <w:tcPr>
            <w:tcW w:w="766" w:type="dxa"/>
            <w:noWrap/>
            <w:vAlign w:val="center"/>
            <w:hideMark/>
          </w:tcPr>
          <w:p w14:paraId="367C30F2"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16.100</w:t>
            </w:r>
          </w:p>
        </w:tc>
        <w:tc>
          <w:tcPr>
            <w:tcW w:w="766" w:type="dxa"/>
            <w:noWrap/>
            <w:vAlign w:val="center"/>
            <w:hideMark/>
          </w:tcPr>
          <w:p w14:paraId="556E7CE5"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18.200</w:t>
            </w:r>
          </w:p>
        </w:tc>
        <w:tc>
          <w:tcPr>
            <w:tcW w:w="766" w:type="dxa"/>
            <w:noWrap/>
            <w:vAlign w:val="center"/>
            <w:hideMark/>
          </w:tcPr>
          <w:p w14:paraId="0ABA33E3"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47.000</w:t>
            </w:r>
          </w:p>
        </w:tc>
        <w:tc>
          <w:tcPr>
            <w:tcW w:w="766" w:type="dxa"/>
            <w:noWrap/>
            <w:vAlign w:val="center"/>
            <w:hideMark/>
          </w:tcPr>
          <w:p w14:paraId="24654503"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20.800</w:t>
            </w:r>
          </w:p>
        </w:tc>
        <w:tc>
          <w:tcPr>
            <w:tcW w:w="766" w:type="dxa"/>
            <w:noWrap/>
            <w:vAlign w:val="center"/>
            <w:hideMark/>
          </w:tcPr>
          <w:p w14:paraId="5C154ABF"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16.800</w:t>
            </w:r>
          </w:p>
        </w:tc>
        <w:tc>
          <w:tcPr>
            <w:tcW w:w="766" w:type="dxa"/>
            <w:noWrap/>
            <w:vAlign w:val="center"/>
            <w:hideMark/>
          </w:tcPr>
          <w:p w14:paraId="37E1663E"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40.200</w:t>
            </w:r>
          </w:p>
        </w:tc>
        <w:tc>
          <w:tcPr>
            <w:tcW w:w="766" w:type="dxa"/>
            <w:noWrap/>
            <w:vAlign w:val="center"/>
            <w:hideMark/>
          </w:tcPr>
          <w:p w14:paraId="5D1C1EBB"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7.700</w:t>
            </w:r>
          </w:p>
        </w:tc>
        <w:tc>
          <w:tcPr>
            <w:tcW w:w="766" w:type="dxa"/>
            <w:noWrap/>
            <w:vAlign w:val="center"/>
            <w:hideMark/>
          </w:tcPr>
          <w:p w14:paraId="1AD3CD58"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9.000</w:t>
            </w:r>
          </w:p>
        </w:tc>
        <w:tc>
          <w:tcPr>
            <w:tcW w:w="766" w:type="dxa"/>
            <w:noWrap/>
            <w:vAlign w:val="center"/>
            <w:hideMark/>
          </w:tcPr>
          <w:p w14:paraId="4A79618A"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24.700</w:t>
            </w:r>
          </w:p>
        </w:tc>
        <w:tc>
          <w:tcPr>
            <w:tcW w:w="766" w:type="dxa"/>
            <w:noWrap/>
            <w:vAlign w:val="center"/>
            <w:hideMark/>
          </w:tcPr>
          <w:p w14:paraId="2D9FCA4B"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7.000</w:t>
            </w:r>
          </w:p>
        </w:tc>
        <w:tc>
          <w:tcPr>
            <w:tcW w:w="861" w:type="dxa"/>
            <w:noWrap/>
            <w:vAlign w:val="center"/>
            <w:hideMark/>
          </w:tcPr>
          <w:p w14:paraId="66206CF2"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43.700</w:t>
            </w:r>
          </w:p>
        </w:tc>
      </w:tr>
      <w:tr w:rsidR="00E945D8" w:rsidRPr="00805204" w14:paraId="6430EC70" w14:textId="77777777" w:rsidTr="001D3BF9">
        <w:trPr>
          <w:trHeight w:val="300"/>
        </w:trPr>
        <w:tc>
          <w:tcPr>
            <w:tcW w:w="9445" w:type="dxa"/>
            <w:gridSpan w:val="12"/>
            <w:shd w:val="clear" w:color="auto" w:fill="E8E8E8" w:themeFill="background2"/>
            <w:noWrap/>
            <w:vAlign w:val="center"/>
            <w:hideMark/>
          </w:tcPr>
          <w:p w14:paraId="12410A32" w14:textId="4022A6A9" w:rsidR="00E945D8" w:rsidRPr="00805204" w:rsidRDefault="0057738F" w:rsidP="001D3BF9">
            <w:pPr>
              <w:jc w:val="center"/>
              <w:rPr>
                <w:rFonts w:ascii="Calibri" w:hAnsi="Calibri" w:cs="Calibri"/>
                <w:b/>
                <w:bCs/>
                <w:sz w:val="22"/>
                <w:szCs w:val="22"/>
              </w:rPr>
            </w:pPr>
            <w:r>
              <w:rPr>
                <w:rFonts w:ascii="Calibri" w:hAnsi="Calibri" w:cs="Calibri"/>
                <w:b/>
                <w:bCs/>
                <w:sz w:val="22"/>
                <w:szCs w:val="22"/>
              </w:rPr>
              <w:t>SHAPE: Stratified Model</w:t>
            </w:r>
          </w:p>
        </w:tc>
      </w:tr>
      <w:tr w:rsidR="00E945D8" w:rsidRPr="00805204" w14:paraId="1A87EC6C" w14:textId="77777777" w:rsidTr="001D3BF9">
        <w:trPr>
          <w:trHeight w:val="300"/>
        </w:trPr>
        <w:tc>
          <w:tcPr>
            <w:tcW w:w="924" w:type="dxa"/>
            <w:noWrap/>
            <w:vAlign w:val="center"/>
            <w:hideMark/>
          </w:tcPr>
          <w:p w14:paraId="43EB8171" w14:textId="77777777" w:rsidR="00E945D8" w:rsidRPr="00805204" w:rsidRDefault="00E945D8" w:rsidP="001D3BF9">
            <w:pPr>
              <w:rPr>
                <w:rFonts w:ascii="Calibri" w:hAnsi="Calibri" w:cs="Calibri"/>
                <w:b/>
                <w:bCs/>
                <w:sz w:val="18"/>
                <w:szCs w:val="18"/>
              </w:rPr>
            </w:pPr>
            <w:r w:rsidRPr="00805204">
              <w:rPr>
                <w:rFonts w:ascii="Calibri" w:hAnsi="Calibri" w:cs="Calibri"/>
                <w:b/>
                <w:bCs/>
                <w:sz w:val="18"/>
                <w:szCs w:val="18"/>
              </w:rPr>
              <w:t>Mean</w:t>
            </w:r>
          </w:p>
        </w:tc>
        <w:tc>
          <w:tcPr>
            <w:tcW w:w="766" w:type="dxa"/>
            <w:noWrap/>
            <w:vAlign w:val="center"/>
            <w:hideMark/>
          </w:tcPr>
          <w:p w14:paraId="3CD1B673"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6.255</w:t>
            </w:r>
          </w:p>
        </w:tc>
        <w:tc>
          <w:tcPr>
            <w:tcW w:w="766" w:type="dxa"/>
            <w:noWrap/>
            <w:vAlign w:val="center"/>
            <w:hideMark/>
          </w:tcPr>
          <w:p w14:paraId="545130EB"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9.068</w:t>
            </w:r>
          </w:p>
        </w:tc>
        <w:tc>
          <w:tcPr>
            <w:tcW w:w="766" w:type="dxa"/>
            <w:noWrap/>
            <w:vAlign w:val="center"/>
            <w:hideMark/>
          </w:tcPr>
          <w:p w14:paraId="49CE8ABA"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38.240</w:t>
            </w:r>
          </w:p>
        </w:tc>
        <w:tc>
          <w:tcPr>
            <w:tcW w:w="766" w:type="dxa"/>
            <w:noWrap/>
            <w:vAlign w:val="center"/>
            <w:hideMark/>
          </w:tcPr>
          <w:p w14:paraId="13ACD5DE"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12.738</w:t>
            </w:r>
          </w:p>
        </w:tc>
        <w:tc>
          <w:tcPr>
            <w:tcW w:w="766" w:type="dxa"/>
            <w:noWrap/>
            <w:vAlign w:val="center"/>
            <w:hideMark/>
          </w:tcPr>
          <w:p w14:paraId="68956662"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7.932</w:t>
            </w:r>
          </w:p>
        </w:tc>
        <w:tc>
          <w:tcPr>
            <w:tcW w:w="766" w:type="dxa"/>
            <w:noWrap/>
            <w:vAlign w:val="center"/>
            <w:hideMark/>
          </w:tcPr>
          <w:p w14:paraId="4685BB68"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29.979</w:t>
            </w:r>
          </w:p>
        </w:tc>
        <w:tc>
          <w:tcPr>
            <w:tcW w:w="766" w:type="dxa"/>
            <w:noWrap/>
            <w:vAlign w:val="center"/>
            <w:hideMark/>
          </w:tcPr>
          <w:p w14:paraId="13735DA6"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3.204</w:t>
            </w:r>
          </w:p>
        </w:tc>
        <w:tc>
          <w:tcPr>
            <w:tcW w:w="766" w:type="dxa"/>
            <w:noWrap/>
            <w:vAlign w:val="center"/>
            <w:hideMark/>
          </w:tcPr>
          <w:p w14:paraId="4BDC6D1D"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4.688</w:t>
            </w:r>
          </w:p>
        </w:tc>
        <w:tc>
          <w:tcPr>
            <w:tcW w:w="766" w:type="dxa"/>
            <w:noWrap/>
            <w:vAlign w:val="center"/>
            <w:hideMark/>
          </w:tcPr>
          <w:p w14:paraId="6252DA22"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18.797</w:t>
            </w:r>
          </w:p>
        </w:tc>
        <w:tc>
          <w:tcPr>
            <w:tcW w:w="766" w:type="dxa"/>
            <w:noWrap/>
            <w:vAlign w:val="center"/>
            <w:hideMark/>
          </w:tcPr>
          <w:p w14:paraId="1F873A12"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3.667</w:t>
            </w:r>
          </w:p>
        </w:tc>
        <w:tc>
          <w:tcPr>
            <w:tcW w:w="861" w:type="dxa"/>
            <w:noWrap/>
            <w:vAlign w:val="center"/>
            <w:hideMark/>
          </w:tcPr>
          <w:p w14:paraId="21CB97B6"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32.324</w:t>
            </w:r>
          </w:p>
        </w:tc>
      </w:tr>
      <w:tr w:rsidR="00E945D8" w:rsidRPr="00805204" w14:paraId="58FE14C2" w14:textId="77777777" w:rsidTr="001D3BF9">
        <w:trPr>
          <w:trHeight w:val="300"/>
        </w:trPr>
        <w:tc>
          <w:tcPr>
            <w:tcW w:w="924" w:type="dxa"/>
            <w:noWrap/>
            <w:vAlign w:val="center"/>
            <w:hideMark/>
          </w:tcPr>
          <w:p w14:paraId="6B85B3C3" w14:textId="77777777" w:rsidR="00E945D8" w:rsidRPr="00805204" w:rsidRDefault="00E945D8" w:rsidP="001D3BF9">
            <w:pPr>
              <w:rPr>
                <w:rFonts w:ascii="Calibri" w:hAnsi="Calibri" w:cs="Calibri"/>
                <w:b/>
                <w:bCs/>
                <w:sz w:val="18"/>
                <w:szCs w:val="18"/>
              </w:rPr>
            </w:pPr>
            <w:r w:rsidRPr="00805204">
              <w:rPr>
                <w:rFonts w:ascii="Calibri" w:hAnsi="Calibri" w:cs="Calibri"/>
                <w:b/>
                <w:bCs/>
                <w:sz w:val="18"/>
                <w:szCs w:val="18"/>
              </w:rPr>
              <w:t>Std. Dev.</w:t>
            </w:r>
          </w:p>
        </w:tc>
        <w:tc>
          <w:tcPr>
            <w:tcW w:w="766" w:type="dxa"/>
            <w:noWrap/>
            <w:vAlign w:val="center"/>
            <w:hideMark/>
          </w:tcPr>
          <w:p w14:paraId="034E3974"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1.141</w:t>
            </w:r>
          </w:p>
        </w:tc>
        <w:tc>
          <w:tcPr>
            <w:tcW w:w="766" w:type="dxa"/>
            <w:noWrap/>
            <w:vAlign w:val="center"/>
            <w:hideMark/>
          </w:tcPr>
          <w:p w14:paraId="6AFEC31F"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0.754</w:t>
            </w:r>
          </w:p>
        </w:tc>
        <w:tc>
          <w:tcPr>
            <w:tcW w:w="766" w:type="dxa"/>
            <w:noWrap/>
            <w:vAlign w:val="center"/>
            <w:hideMark/>
          </w:tcPr>
          <w:p w14:paraId="4A906E01"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4.028</w:t>
            </w:r>
          </w:p>
        </w:tc>
        <w:tc>
          <w:tcPr>
            <w:tcW w:w="766" w:type="dxa"/>
            <w:noWrap/>
            <w:vAlign w:val="center"/>
            <w:hideMark/>
          </w:tcPr>
          <w:p w14:paraId="21D902F1"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1.362</w:t>
            </w:r>
          </w:p>
        </w:tc>
        <w:tc>
          <w:tcPr>
            <w:tcW w:w="766" w:type="dxa"/>
            <w:noWrap/>
            <w:vAlign w:val="center"/>
            <w:hideMark/>
          </w:tcPr>
          <w:p w14:paraId="1D52A494"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1.382</w:t>
            </w:r>
          </w:p>
        </w:tc>
        <w:tc>
          <w:tcPr>
            <w:tcW w:w="766" w:type="dxa"/>
            <w:noWrap/>
            <w:vAlign w:val="center"/>
            <w:hideMark/>
          </w:tcPr>
          <w:p w14:paraId="0680911E"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3.854</w:t>
            </w:r>
          </w:p>
        </w:tc>
        <w:tc>
          <w:tcPr>
            <w:tcW w:w="766" w:type="dxa"/>
            <w:noWrap/>
            <w:vAlign w:val="center"/>
            <w:hideMark/>
          </w:tcPr>
          <w:p w14:paraId="0D4BED17"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0.429</w:t>
            </w:r>
          </w:p>
        </w:tc>
        <w:tc>
          <w:tcPr>
            <w:tcW w:w="766" w:type="dxa"/>
            <w:noWrap/>
            <w:vAlign w:val="center"/>
            <w:hideMark/>
          </w:tcPr>
          <w:p w14:paraId="34D33FE2"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0.899</w:t>
            </w:r>
          </w:p>
        </w:tc>
        <w:tc>
          <w:tcPr>
            <w:tcW w:w="766" w:type="dxa"/>
            <w:noWrap/>
            <w:vAlign w:val="center"/>
            <w:hideMark/>
          </w:tcPr>
          <w:p w14:paraId="2746813E"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1.247</w:t>
            </w:r>
          </w:p>
        </w:tc>
        <w:tc>
          <w:tcPr>
            <w:tcW w:w="766" w:type="dxa"/>
            <w:noWrap/>
            <w:vAlign w:val="center"/>
            <w:hideMark/>
          </w:tcPr>
          <w:p w14:paraId="56D8ED95"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0.698</w:t>
            </w:r>
          </w:p>
        </w:tc>
        <w:tc>
          <w:tcPr>
            <w:tcW w:w="861" w:type="dxa"/>
            <w:noWrap/>
            <w:vAlign w:val="center"/>
            <w:hideMark/>
          </w:tcPr>
          <w:p w14:paraId="5B1F4099"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2.775</w:t>
            </w:r>
          </w:p>
        </w:tc>
      </w:tr>
      <w:tr w:rsidR="00E945D8" w:rsidRPr="00805204" w14:paraId="37079872" w14:textId="77777777" w:rsidTr="001D3BF9">
        <w:trPr>
          <w:trHeight w:val="300"/>
        </w:trPr>
        <w:tc>
          <w:tcPr>
            <w:tcW w:w="924" w:type="dxa"/>
            <w:noWrap/>
            <w:vAlign w:val="center"/>
            <w:hideMark/>
          </w:tcPr>
          <w:p w14:paraId="266F34E3" w14:textId="77777777" w:rsidR="00E945D8" w:rsidRPr="00805204" w:rsidRDefault="00E945D8" w:rsidP="001D3BF9">
            <w:pPr>
              <w:rPr>
                <w:rFonts w:ascii="Calibri" w:hAnsi="Calibri" w:cs="Calibri"/>
                <w:b/>
                <w:bCs/>
                <w:sz w:val="18"/>
                <w:szCs w:val="18"/>
              </w:rPr>
            </w:pPr>
            <w:r w:rsidRPr="00805204">
              <w:rPr>
                <w:rFonts w:ascii="Calibri" w:hAnsi="Calibri" w:cs="Calibri"/>
                <w:b/>
                <w:bCs/>
                <w:sz w:val="18"/>
                <w:szCs w:val="18"/>
              </w:rPr>
              <w:t>Min</w:t>
            </w:r>
          </w:p>
        </w:tc>
        <w:tc>
          <w:tcPr>
            <w:tcW w:w="766" w:type="dxa"/>
            <w:noWrap/>
            <w:vAlign w:val="center"/>
            <w:hideMark/>
          </w:tcPr>
          <w:p w14:paraId="134CBD36"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4.184</w:t>
            </w:r>
          </w:p>
        </w:tc>
        <w:tc>
          <w:tcPr>
            <w:tcW w:w="766" w:type="dxa"/>
            <w:noWrap/>
            <w:vAlign w:val="center"/>
            <w:hideMark/>
          </w:tcPr>
          <w:p w14:paraId="020384CE"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6.841</w:t>
            </w:r>
          </w:p>
        </w:tc>
        <w:tc>
          <w:tcPr>
            <w:tcW w:w="766" w:type="dxa"/>
            <w:noWrap/>
            <w:vAlign w:val="center"/>
            <w:hideMark/>
          </w:tcPr>
          <w:p w14:paraId="5C0A918D"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30.340</w:t>
            </w:r>
          </w:p>
        </w:tc>
        <w:tc>
          <w:tcPr>
            <w:tcW w:w="766" w:type="dxa"/>
            <w:noWrap/>
            <w:vAlign w:val="center"/>
            <w:hideMark/>
          </w:tcPr>
          <w:p w14:paraId="1C7EA957"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10.059</w:t>
            </w:r>
          </w:p>
        </w:tc>
        <w:tc>
          <w:tcPr>
            <w:tcW w:w="766" w:type="dxa"/>
            <w:noWrap/>
            <w:vAlign w:val="center"/>
            <w:hideMark/>
          </w:tcPr>
          <w:p w14:paraId="4233344A"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4.841</w:t>
            </w:r>
          </w:p>
        </w:tc>
        <w:tc>
          <w:tcPr>
            <w:tcW w:w="766" w:type="dxa"/>
            <w:noWrap/>
            <w:vAlign w:val="center"/>
            <w:hideMark/>
          </w:tcPr>
          <w:p w14:paraId="4169D1E0"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21.868</w:t>
            </w:r>
          </w:p>
        </w:tc>
        <w:tc>
          <w:tcPr>
            <w:tcW w:w="766" w:type="dxa"/>
            <w:noWrap/>
            <w:vAlign w:val="center"/>
            <w:hideMark/>
          </w:tcPr>
          <w:p w14:paraId="13A553CC"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2.580</w:t>
            </w:r>
          </w:p>
        </w:tc>
        <w:tc>
          <w:tcPr>
            <w:tcW w:w="766" w:type="dxa"/>
            <w:noWrap/>
            <w:vAlign w:val="center"/>
            <w:hideMark/>
          </w:tcPr>
          <w:p w14:paraId="488C6F48"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3.023</w:t>
            </w:r>
          </w:p>
        </w:tc>
        <w:tc>
          <w:tcPr>
            <w:tcW w:w="766" w:type="dxa"/>
            <w:noWrap/>
            <w:vAlign w:val="center"/>
            <w:hideMark/>
          </w:tcPr>
          <w:p w14:paraId="4E960382"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15.901</w:t>
            </w:r>
          </w:p>
        </w:tc>
        <w:tc>
          <w:tcPr>
            <w:tcW w:w="766" w:type="dxa"/>
            <w:noWrap/>
            <w:vAlign w:val="center"/>
            <w:hideMark/>
          </w:tcPr>
          <w:p w14:paraId="6C1170B5"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2.214</w:t>
            </w:r>
          </w:p>
        </w:tc>
        <w:tc>
          <w:tcPr>
            <w:tcW w:w="861" w:type="dxa"/>
            <w:noWrap/>
            <w:vAlign w:val="center"/>
            <w:hideMark/>
          </w:tcPr>
          <w:p w14:paraId="741DD1D4"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25.660</w:t>
            </w:r>
          </w:p>
        </w:tc>
      </w:tr>
      <w:tr w:rsidR="00E945D8" w:rsidRPr="00805204" w14:paraId="14FBCCBE" w14:textId="77777777" w:rsidTr="001D3BF9">
        <w:trPr>
          <w:trHeight w:val="300"/>
        </w:trPr>
        <w:tc>
          <w:tcPr>
            <w:tcW w:w="924" w:type="dxa"/>
            <w:noWrap/>
            <w:vAlign w:val="center"/>
            <w:hideMark/>
          </w:tcPr>
          <w:p w14:paraId="39700C94" w14:textId="77777777" w:rsidR="00E945D8" w:rsidRPr="00805204" w:rsidRDefault="00E945D8" w:rsidP="001D3BF9">
            <w:pPr>
              <w:rPr>
                <w:rFonts w:ascii="Calibri" w:hAnsi="Calibri" w:cs="Calibri"/>
                <w:b/>
                <w:bCs/>
                <w:sz w:val="18"/>
                <w:szCs w:val="18"/>
              </w:rPr>
            </w:pPr>
            <w:r w:rsidRPr="00805204">
              <w:rPr>
                <w:rFonts w:ascii="Calibri" w:hAnsi="Calibri" w:cs="Calibri"/>
                <w:b/>
                <w:bCs/>
                <w:sz w:val="18"/>
                <w:szCs w:val="18"/>
              </w:rPr>
              <w:t>Max</w:t>
            </w:r>
          </w:p>
        </w:tc>
        <w:tc>
          <w:tcPr>
            <w:tcW w:w="766" w:type="dxa"/>
            <w:noWrap/>
            <w:vAlign w:val="center"/>
            <w:hideMark/>
          </w:tcPr>
          <w:p w14:paraId="1A9F6854"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9.954</w:t>
            </w:r>
          </w:p>
        </w:tc>
        <w:tc>
          <w:tcPr>
            <w:tcW w:w="766" w:type="dxa"/>
            <w:noWrap/>
            <w:vAlign w:val="center"/>
            <w:hideMark/>
          </w:tcPr>
          <w:p w14:paraId="70721AD5"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10.485</w:t>
            </w:r>
          </w:p>
        </w:tc>
        <w:tc>
          <w:tcPr>
            <w:tcW w:w="766" w:type="dxa"/>
            <w:noWrap/>
            <w:vAlign w:val="center"/>
            <w:hideMark/>
          </w:tcPr>
          <w:p w14:paraId="647C3FAF"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48.405</w:t>
            </w:r>
          </w:p>
        </w:tc>
        <w:tc>
          <w:tcPr>
            <w:tcW w:w="766" w:type="dxa"/>
            <w:noWrap/>
            <w:vAlign w:val="center"/>
            <w:hideMark/>
          </w:tcPr>
          <w:p w14:paraId="0DA40268"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16.212</w:t>
            </w:r>
          </w:p>
        </w:tc>
        <w:tc>
          <w:tcPr>
            <w:tcW w:w="766" w:type="dxa"/>
            <w:noWrap/>
            <w:vAlign w:val="center"/>
            <w:hideMark/>
          </w:tcPr>
          <w:p w14:paraId="67FCFD7C"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11.040</w:t>
            </w:r>
          </w:p>
        </w:tc>
        <w:tc>
          <w:tcPr>
            <w:tcW w:w="766" w:type="dxa"/>
            <w:noWrap/>
            <w:vAlign w:val="center"/>
            <w:hideMark/>
          </w:tcPr>
          <w:p w14:paraId="6F95769B"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40.543</w:t>
            </w:r>
          </w:p>
        </w:tc>
        <w:tc>
          <w:tcPr>
            <w:tcW w:w="766" w:type="dxa"/>
            <w:noWrap/>
            <w:vAlign w:val="center"/>
            <w:hideMark/>
          </w:tcPr>
          <w:p w14:paraId="53F3FC1D"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4.552</w:t>
            </w:r>
          </w:p>
        </w:tc>
        <w:tc>
          <w:tcPr>
            <w:tcW w:w="766" w:type="dxa"/>
            <w:noWrap/>
            <w:vAlign w:val="center"/>
            <w:hideMark/>
          </w:tcPr>
          <w:p w14:paraId="521BBC47"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7.849</w:t>
            </w:r>
          </w:p>
        </w:tc>
        <w:tc>
          <w:tcPr>
            <w:tcW w:w="766" w:type="dxa"/>
            <w:noWrap/>
            <w:vAlign w:val="center"/>
            <w:hideMark/>
          </w:tcPr>
          <w:p w14:paraId="0D12BE2C"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21.046</w:t>
            </w:r>
          </w:p>
        </w:tc>
        <w:tc>
          <w:tcPr>
            <w:tcW w:w="766" w:type="dxa"/>
            <w:noWrap/>
            <w:vAlign w:val="center"/>
            <w:hideMark/>
          </w:tcPr>
          <w:p w14:paraId="23165150"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4.982</w:t>
            </w:r>
          </w:p>
        </w:tc>
        <w:tc>
          <w:tcPr>
            <w:tcW w:w="861" w:type="dxa"/>
            <w:noWrap/>
            <w:vAlign w:val="center"/>
            <w:hideMark/>
          </w:tcPr>
          <w:p w14:paraId="2A3A2DCD"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41.985</w:t>
            </w:r>
          </w:p>
        </w:tc>
      </w:tr>
      <w:tr w:rsidR="00E945D8" w:rsidRPr="00805204" w14:paraId="2CD19B4C" w14:textId="77777777" w:rsidTr="001D3BF9">
        <w:trPr>
          <w:trHeight w:val="300"/>
        </w:trPr>
        <w:tc>
          <w:tcPr>
            <w:tcW w:w="9445" w:type="dxa"/>
            <w:gridSpan w:val="12"/>
            <w:shd w:val="clear" w:color="auto" w:fill="E8E8E8" w:themeFill="background2"/>
            <w:noWrap/>
            <w:vAlign w:val="center"/>
            <w:hideMark/>
          </w:tcPr>
          <w:p w14:paraId="1AEA6280" w14:textId="14A2D1F0" w:rsidR="00E945D8" w:rsidRPr="00805204" w:rsidRDefault="0057738F" w:rsidP="001D3BF9">
            <w:pPr>
              <w:jc w:val="center"/>
              <w:rPr>
                <w:rFonts w:ascii="Calibri" w:hAnsi="Calibri" w:cs="Calibri"/>
                <w:b/>
                <w:bCs/>
                <w:sz w:val="22"/>
                <w:szCs w:val="22"/>
              </w:rPr>
            </w:pPr>
            <w:r>
              <w:rPr>
                <w:rFonts w:ascii="Calibri" w:hAnsi="Calibri" w:cs="Calibri"/>
                <w:b/>
                <w:bCs/>
                <w:sz w:val="22"/>
                <w:szCs w:val="22"/>
              </w:rPr>
              <w:t>SHAPE: State-Specific Model</w:t>
            </w:r>
          </w:p>
        </w:tc>
      </w:tr>
      <w:tr w:rsidR="00E945D8" w:rsidRPr="00805204" w14:paraId="1CFE89A9" w14:textId="77777777" w:rsidTr="001D3BF9">
        <w:trPr>
          <w:trHeight w:val="300"/>
        </w:trPr>
        <w:tc>
          <w:tcPr>
            <w:tcW w:w="924" w:type="dxa"/>
            <w:noWrap/>
            <w:vAlign w:val="center"/>
            <w:hideMark/>
          </w:tcPr>
          <w:p w14:paraId="003F8170" w14:textId="77777777" w:rsidR="00E945D8" w:rsidRPr="00805204" w:rsidRDefault="00E945D8" w:rsidP="001D3BF9">
            <w:pPr>
              <w:rPr>
                <w:rFonts w:ascii="Calibri" w:hAnsi="Calibri" w:cs="Calibri"/>
                <w:b/>
                <w:bCs/>
                <w:sz w:val="18"/>
                <w:szCs w:val="18"/>
              </w:rPr>
            </w:pPr>
            <w:r w:rsidRPr="00805204">
              <w:rPr>
                <w:rFonts w:ascii="Calibri" w:hAnsi="Calibri" w:cs="Calibri"/>
                <w:b/>
                <w:bCs/>
                <w:sz w:val="18"/>
                <w:szCs w:val="18"/>
              </w:rPr>
              <w:t>Mean</w:t>
            </w:r>
          </w:p>
        </w:tc>
        <w:tc>
          <w:tcPr>
            <w:tcW w:w="766" w:type="dxa"/>
            <w:noWrap/>
            <w:vAlign w:val="center"/>
            <w:hideMark/>
          </w:tcPr>
          <w:p w14:paraId="1F555C76"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5.890</w:t>
            </w:r>
          </w:p>
        </w:tc>
        <w:tc>
          <w:tcPr>
            <w:tcW w:w="766" w:type="dxa"/>
            <w:noWrap/>
            <w:vAlign w:val="center"/>
            <w:hideMark/>
          </w:tcPr>
          <w:p w14:paraId="28C8EC3E"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8.253</w:t>
            </w:r>
          </w:p>
        </w:tc>
        <w:tc>
          <w:tcPr>
            <w:tcW w:w="766" w:type="dxa"/>
            <w:noWrap/>
            <w:vAlign w:val="center"/>
            <w:hideMark/>
          </w:tcPr>
          <w:p w14:paraId="3F1BD26D"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37.976</w:t>
            </w:r>
          </w:p>
        </w:tc>
        <w:tc>
          <w:tcPr>
            <w:tcW w:w="766" w:type="dxa"/>
            <w:noWrap/>
            <w:vAlign w:val="center"/>
            <w:hideMark/>
          </w:tcPr>
          <w:p w14:paraId="29647983"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13.621</w:t>
            </w:r>
          </w:p>
        </w:tc>
        <w:tc>
          <w:tcPr>
            <w:tcW w:w="766" w:type="dxa"/>
            <w:noWrap/>
            <w:vAlign w:val="center"/>
            <w:hideMark/>
          </w:tcPr>
          <w:p w14:paraId="0E966F3C"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9.840</w:t>
            </w:r>
          </w:p>
        </w:tc>
        <w:tc>
          <w:tcPr>
            <w:tcW w:w="766" w:type="dxa"/>
            <w:noWrap/>
            <w:vAlign w:val="center"/>
            <w:hideMark/>
          </w:tcPr>
          <w:p w14:paraId="3C35FFB4"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28.788</w:t>
            </w:r>
          </w:p>
        </w:tc>
        <w:tc>
          <w:tcPr>
            <w:tcW w:w="766" w:type="dxa"/>
            <w:noWrap/>
            <w:vAlign w:val="center"/>
            <w:hideMark/>
          </w:tcPr>
          <w:p w14:paraId="7E9F6AFD"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4.039</w:t>
            </w:r>
          </w:p>
        </w:tc>
        <w:tc>
          <w:tcPr>
            <w:tcW w:w="766" w:type="dxa"/>
            <w:noWrap/>
            <w:vAlign w:val="center"/>
            <w:hideMark/>
          </w:tcPr>
          <w:p w14:paraId="44D85A81"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5.408</w:t>
            </w:r>
          </w:p>
        </w:tc>
        <w:tc>
          <w:tcPr>
            <w:tcW w:w="766" w:type="dxa"/>
            <w:noWrap/>
            <w:vAlign w:val="center"/>
            <w:hideMark/>
          </w:tcPr>
          <w:p w14:paraId="3B14E499"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18.678</w:t>
            </w:r>
          </w:p>
        </w:tc>
        <w:tc>
          <w:tcPr>
            <w:tcW w:w="766" w:type="dxa"/>
            <w:noWrap/>
            <w:vAlign w:val="center"/>
            <w:hideMark/>
          </w:tcPr>
          <w:p w14:paraId="2B92A457"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4.425</w:t>
            </w:r>
          </w:p>
        </w:tc>
        <w:tc>
          <w:tcPr>
            <w:tcW w:w="861" w:type="dxa"/>
            <w:noWrap/>
            <w:vAlign w:val="center"/>
            <w:hideMark/>
          </w:tcPr>
          <w:p w14:paraId="33B76084"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32.063</w:t>
            </w:r>
          </w:p>
        </w:tc>
      </w:tr>
      <w:tr w:rsidR="00E945D8" w:rsidRPr="00805204" w14:paraId="3E52CDF9" w14:textId="77777777" w:rsidTr="001D3BF9">
        <w:trPr>
          <w:trHeight w:val="300"/>
        </w:trPr>
        <w:tc>
          <w:tcPr>
            <w:tcW w:w="924" w:type="dxa"/>
            <w:noWrap/>
            <w:vAlign w:val="center"/>
            <w:hideMark/>
          </w:tcPr>
          <w:p w14:paraId="6BF3ECD6" w14:textId="77777777" w:rsidR="00E945D8" w:rsidRPr="00805204" w:rsidRDefault="00E945D8" w:rsidP="001D3BF9">
            <w:pPr>
              <w:rPr>
                <w:rFonts w:ascii="Calibri" w:hAnsi="Calibri" w:cs="Calibri"/>
                <w:b/>
                <w:bCs/>
                <w:sz w:val="18"/>
                <w:szCs w:val="18"/>
              </w:rPr>
            </w:pPr>
            <w:r w:rsidRPr="00805204">
              <w:rPr>
                <w:rFonts w:ascii="Calibri" w:hAnsi="Calibri" w:cs="Calibri"/>
                <w:b/>
                <w:bCs/>
                <w:sz w:val="18"/>
                <w:szCs w:val="18"/>
              </w:rPr>
              <w:t>Std. Dev.</w:t>
            </w:r>
          </w:p>
        </w:tc>
        <w:tc>
          <w:tcPr>
            <w:tcW w:w="766" w:type="dxa"/>
            <w:noWrap/>
            <w:vAlign w:val="center"/>
            <w:hideMark/>
          </w:tcPr>
          <w:p w14:paraId="07D1C2C9"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0.940</w:t>
            </w:r>
          </w:p>
        </w:tc>
        <w:tc>
          <w:tcPr>
            <w:tcW w:w="766" w:type="dxa"/>
            <w:noWrap/>
            <w:vAlign w:val="center"/>
            <w:hideMark/>
          </w:tcPr>
          <w:p w14:paraId="152A4202"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0.571</w:t>
            </w:r>
          </w:p>
        </w:tc>
        <w:tc>
          <w:tcPr>
            <w:tcW w:w="766" w:type="dxa"/>
            <w:noWrap/>
            <w:vAlign w:val="center"/>
            <w:hideMark/>
          </w:tcPr>
          <w:p w14:paraId="113307EB"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4.472</w:t>
            </w:r>
          </w:p>
        </w:tc>
        <w:tc>
          <w:tcPr>
            <w:tcW w:w="766" w:type="dxa"/>
            <w:noWrap/>
            <w:vAlign w:val="center"/>
            <w:hideMark/>
          </w:tcPr>
          <w:p w14:paraId="6DC376E5"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2.073</w:t>
            </w:r>
          </w:p>
        </w:tc>
        <w:tc>
          <w:tcPr>
            <w:tcW w:w="766" w:type="dxa"/>
            <w:noWrap/>
            <w:vAlign w:val="center"/>
            <w:hideMark/>
          </w:tcPr>
          <w:p w14:paraId="7EB515B1"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1.558</w:t>
            </w:r>
          </w:p>
        </w:tc>
        <w:tc>
          <w:tcPr>
            <w:tcW w:w="766" w:type="dxa"/>
            <w:noWrap/>
            <w:vAlign w:val="center"/>
            <w:hideMark/>
          </w:tcPr>
          <w:p w14:paraId="040E13BA"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3.461</w:t>
            </w:r>
          </w:p>
        </w:tc>
        <w:tc>
          <w:tcPr>
            <w:tcW w:w="766" w:type="dxa"/>
            <w:noWrap/>
            <w:vAlign w:val="center"/>
            <w:hideMark/>
          </w:tcPr>
          <w:p w14:paraId="2B1773C1"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0.697</w:t>
            </w:r>
          </w:p>
        </w:tc>
        <w:tc>
          <w:tcPr>
            <w:tcW w:w="766" w:type="dxa"/>
            <w:noWrap/>
            <w:vAlign w:val="center"/>
            <w:hideMark/>
          </w:tcPr>
          <w:p w14:paraId="3DC07AE5"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1.076</w:t>
            </w:r>
          </w:p>
        </w:tc>
        <w:tc>
          <w:tcPr>
            <w:tcW w:w="766" w:type="dxa"/>
            <w:noWrap/>
            <w:vAlign w:val="center"/>
            <w:hideMark/>
          </w:tcPr>
          <w:p w14:paraId="1C377D7C"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1.548</w:t>
            </w:r>
          </w:p>
        </w:tc>
        <w:tc>
          <w:tcPr>
            <w:tcW w:w="766" w:type="dxa"/>
            <w:noWrap/>
            <w:vAlign w:val="center"/>
            <w:hideMark/>
          </w:tcPr>
          <w:p w14:paraId="17D5ACCE"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0.799</w:t>
            </w:r>
          </w:p>
        </w:tc>
        <w:tc>
          <w:tcPr>
            <w:tcW w:w="861" w:type="dxa"/>
            <w:noWrap/>
            <w:vAlign w:val="center"/>
            <w:hideMark/>
          </w:tcPr>
          <w:p w14:paraId="7B531B7F"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3.064</w:t>
            </w:r>
          </w:p>
        </w:tc>
      </w:tr>
      <w:tr w:rsidR="00E945D8" w:rsidRPr="00805204" w14:paraId="1F6B0C84" w14:textId="77777777" w:rsidTr="001D3BF9">
        <w:trPr>
          <w:trHeight w:val="300"/>
        </w:trPr>
        <w:tc>
          <w:tcPr>
            <w:tcW w:w="924" w:type="dxa"/>
            <w:noWrap/>
            <w:vAlign w:val="center"/>
            <w:hideMark/>
          </w:tcPr>
          <w:p w14:paraId="09B4A699" w14:textId="77777777" w:rsidR="00E945D8" w:rsidRPr="00805204" w:rsidRDefault="00E945D8" w:rsidP="001D3BF9">
            <w:pPr>
              <w:rPr>
                <w:rFonts w:ascii="Calibri" w:hAnsi="Calibri" w:cs="Calibri"/>
                <w:b/>
                <w:bCs/>
                <w:sz w:val="18"/>
                <w:szCs w:val="18"/>
              </w:rPr>
            </w:pPr>
            <w:r w:rsidRPr="00805204">
              <w:rPr>
                <w:rFonts w:ascii="Calibri" w:hAnsi="Calibri" w:cs="Calibri"/>
                <w:b/>
                <w:bCs/>
                <w:sz w:val="18"/>
                <w:szCs w:val="18"/>
              </w:rPr>
              <w:t>Min</w:t>
            </w:r>
          </w:p>
        </w:tc>
        <w:tc>
          <w:tcPr>
            <w:tcW w:w="766" w:type="dxa"/>
            <w:noWrap/>
            <w:vAlign w:val="center"/>
            <w:hideMark/>
          </w:tcPr>
          <w:p w14:paraId="7267E697"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4.176</w:t>
            </w:r>
          </w:p>
        </w:tc>
        <w:tc>
          <w:tcPr>
            <w:tcW w:w="766" w:type="dxa"/>
            <w:noWrap/>
            <w:vAlign w:val="center"/>
            <w:hideMark/>
          </w:tcPr>
          <w:p w14:paraId="170612BD"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6.556</w:t>
            </w:r>
          </w:p>
        </w:tc>
        <w:tc>
          <w:tcPr>
            <w:tcW w:w="766" w:type="dxa"/>
            <w:noWrap/>
            <w:vAlign w:val="center"/>
            <w:hideMark/>
          </w:tcPr>
          <w:p w14:paraId="5F099514"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29.062</w:t>
            </w:r>
          </w:p>
        </w:tc>
        <w:tc>
          <w:tcPr>
            <w:tcW w:w="766" w:type="dxa"/>
            <w:noWrap/>
            <w:vAlign w:val="center"/>
            <w:hideMark/>
          </w:tcPr>
          <w:p w14:paraId="0DA917DB"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10.109</w:t>
            </w:r>
          </w:p>
        </w:tc>
        <w:tc>
          <w:tcPr>
            <w:tcW w:w="766" w:type="dxa"/>
            <w:noWrap/>
            <w:vAlign w:val="center"/>
            <w:hideMark/>
          </w:tcPr>
          <w:p w14:paraId="2B04DC24"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6.791</w:t>
            </w:r>
          </w:p>
        </w:tc>
        <w:tc>
          <w:tcPr>
            <w:tcW w:w="766" w:type="dxa"/>
            <w:noWrap/>
            <w:vAlign w:val="center"/>
            <w:hideMark/>
          </w:tcPr>
          <w:p w14:paraId="747E11AA"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22.160</w:t>
            </w:r>
          </w:p>
        </w:tc>
        <w:tc>
          <w:tcPr>
            <w:tcW w:w="766" w:type="dxa"/>
            <w:noWrap/>
            <w:vAlign w:val="center"/>
            <w:hideMark/>
          </w:tcPr>
          <w:p w14:paraId="237896A1"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2.975</w:t>
            </w:r>
          </w:p>
        </w:tc>
        <w:tc>
          <w:tcPr>
            <w:tcW w:w="766" w:type="dxa"/>
            <w:noWrap/>
            <w:vAlign w:val="center"/>
            <w:hideMark/>
          </w:tcPr>
          <w:p w14:paraId="6437594E"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3.478</w:t>
            </w:r>
          </w:p>
        </w:tc>
        <w:tc>
          <w:tcPr>
            <w:tcW w:w="766" w:type="dxa"/>
            <w:noWrap/>
            <w:vAlign w:val="center"/>
            <w:hideMark/>
          </w:tcPr>
          <w:p w14:paraId="3A69F5BB"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15.286</w:t>
            </w:r>
          </w:p>
        </w:tc>
        <w:tc>
          <w:tcPr>
            <w:tcW w:w="766" w:type="dxa"/>
            <w:noWrap/>
            <w:vAlign w:val="center"/>
            <w:hideMark/>
          </w:tcPr>
          <w:p w14:paraId="0E04CC19"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2.941</w:t>
            </w:r>
          </w:p>
        </w:tc>
        <w:tc>
          <w:tcPr>
            <w:tcW w:w="861" w:type="dxa"/>
            <w:noWrap/>
            <w:vAlign w:val="center"/>
            <w:hideMark/>
          </w:tcPr>
          <w:p w14:paraId="6916814B"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23.904</w:t>
            </w:r>
          </w:p>
        </w:tc>
      </w:tr>
      <w:tr w:rsidR="00E945D8" w:rsidRPr="00805204" w14:paraId="5D19000A" w14:textId="77777777" w:rsidTr="001D3BF9">
        <w:trPr>
          <w:trHeight w:val="300"/>
        </w:trPr>
        <w:tc>
          <w:tcPr>
            <w:tcW w:w="924" w:type="dxa"/>
            <w:noWrap/>
            <w:vAlign w:val="center"/>
            <w:hideMark/>
          </w:tcPr>
          <w:p w14:paraId="68CBD780" w14:textId="77777777" w:rsidR="00E945D8" w:rsidRPr="00805204" w:rsidRDefault="00E945D8" w:rsidP="001D3BF9">
            <w:pPr>
              <w:rPr>
                <w:rFonts w:ascii="Calibri" w:hAnsi="Calibri" w:cs="Calibri"/>
                <w:b/>
                <w:bCs/>
                <w:sz w:val="18"/>
                <w:szCs w:val="18"/>
              </w:rPr>
            </w:pPr>
            <w:r w:rsidRPr="00805204">
              <w:rPr>
                <w:rFonts w:ascii="Calibri" w:hAnsi="Calibri" w:cs="Calibri"/>
                <w:b/>
                <w:bCs/>
                <w:sz w:val="18"/>
                <w:szCs w:val="18"/>
              </w:rPr>
              <w:t>Max</w:t>
            </w:r>
          </w:p>
        </w:tc>
        <w:tc>
          <w:tcPr>
            <w:tcW w:w="766" w:type="dxa"/>
            <w:noWrap/>
            <w:vAlign w:val="center"/>
            <w:hideMark/>
          </w:tcPr>
          <w:p w14:paraId="6F174880"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9.249</w:t>
            </w:r>
          </w:p>
        </w:tc>
        <w:tc>
          <w:tcPr>
            <w:tcW w:w="766" w:type="dxa"/>
            <w:noWrap/>
            <w:vAlign w:val="center"/>
            <w:hideMark/>
          </w:tcPr>
          <w:p w14:paraId="6B455221"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10.077</w:t>
            </w:r>
          </w:p>
        </w:tc>
        <w:tc>
          <w:tcPr>
            <w:tcW w:w="766" w:type="dxa"/>
            <w:noWrap/>
            <w:vAlign w:val="center"/>
            <w:hideMark/>
          </w:tcPr>
          <w:p w14:paraId="5D6CB11A"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48.640</w:t>
            </w:r>
          </w:p>
        </w:tc>
        <w:tc>
          <w:tcPr>
            <w:tcW w:w="766" w:type="dxa"/>
            <w:noWrap/>
            <w:vAlign w:val="center"/>
            <w:hideMark/>
          </w:tcPr>
          <w:p w14:paraId="2DD308B0"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18.846</w:t>
            </w:r>
          </w:p>
        </w:tc>
        <w:tc>
          <w:tcPr>
            <w:tcW w:w="766" w:type="dxa"/>
            <w:noWrap/>
            <w:vAlign w:val="center"/>
            <w:hideMark/>
          </w:tcPr>
          <w:p w14:paraId="14012467"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13.272</w:t>
            </w:r>
          </w:p>
        </w:tc>
        <w:tc>
          <w:tcPr>
            <w:tcW w:w="766" w:type="dxa"/>
            <w:noWrap/>
            <w:vAlign w:val="center"/>
            <w:hideMark/>
          </w:tcPr>
          <w:p w14:paraId="0ADE3C71"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39.464</w:t>
            </w:r>
          </w:p>
        </w:tc>
        <w:tc>
          <w:tcPr>
            <w:tcW w:w="766" w:type="dxa"/>
            <w:noWrap/>
            <w:vAlign w:val="center"/>
            <w:hideMark/>
          </w:tcPr>
          <w:p w14:paraId="0AC1774C"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6.184</w:t>
            </w:r>
          </w:p>
        </w:tc>
        <w:tc>
          <w:tcPr>
            <w:tcW w:w="766" w:type="dxa"/>
            <w:noWrap/>
            <w:vAlign w:val="center"/>
            <w:hideMark/>
          </w:tcPr>
          <w:p w14:paraId="3B0A5396"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9.227</w:t>
            </w:r>
          </w:p>
        </w:tc>
        <w:tc>
          <w:tcPr>
            <w:tcW w:w="766" w:type="dxa"/>
            <w:noWrap/>
            <w:vAlign w:val="center"/>
            <w:hideMark/>
          </w:tcPr>
          <w:p w14:paraId="16356515"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22.255</w:t>
            </w:r>
          </w:p>
        </w:tc>
        <w:tc>
          <w:tcPr>
            <w:tcW w:w="766" w:type="dxa"/>
            <w:noWrap/>
            <w:vAlign w:val="center"/>
            <w:hideMark/>
          </w:tcPr>
          <w:p w14:paraId="197383F7"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6.547</w:t>
            </w:r>
          </w:p>
        </w:tc>
        <w:tc>
          <w:tcPr>
            <w:tcW w:w="861" w:type="dxa"/>
            <w:noWrap/>
            <w:vAlign w:val="center"/>
            <w:hideMark/>
          </w:tcPr>
          <w:p w14:paraId="7F9A4A15"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41.684</w:t>
            </w:r>
          </w:p>
        </w:tc>
      </w:tr>
      <w:tr w:rsidR="00E945D8" w:rsidRPr="00805204" w14:paraId="1D96CF5B" w14:textId="77777777" w:rsidTr="001D3BF9">
        <w:trPr>
          <w:trHeight w:val="287"/>
        </w:trPr>
        <w:tc>
          <w:tcPr>
            <w:tcW w:w="9445" w:type="dxa"/>
            <w:gridSpan w:val="12"/>
            <w:shd w:val="clear" w:color="auto" w:fill="E8E8E8" w:themeFill="background2"/>
            <w:noWrap/>
            <w:vAlign w:val="center"/>
            <w:hideMark/>
          </w:tcPr>
          <w:p w14:paraId="23235594" w14:textId="77777777" w:rsidR="00E945D8" w:rsidRPr="00805204" w:rsidRDefault="00E945D8" w:rsidP="001D3BF9">
            <w:pPr>
              <w:jc w:val="center"/>
              <w:rPr>
                <w:rFonts w:ascii="Calibri" w:hAnsi="Calibri" w:cs="Calibri"/>
                <w:b/>
                <w:bCs/>
                <w:sz w:val="18"/>
                <w:szCs w:val="18"/>
              </w:rPr>
            </w:pPr>
            <w:r w:rsidRPr="00805204">
              <w:rPr>
                <w:rFonts w:ascii="Calibri" w:hAnsi="Calibri" w:cs="Calibri"/>
                <w:b/>
                <w:bCs/>
                <w:sz w:val="22"/>
                <w:szCs w:val="22"/>
              </w:rPr>
              <w:t>CDC PLACES</w:t>
            </w:r>
          </w:p>
        </w:tc>
      </w:tr>
      <w:tr w:rsidR="00E945D8" w:rsidRPr="00805204" w14:paraId="0B266C20" w14:textId="77777777" w:rsidTr="001D3BF9">
        <w:trPr>
          <w:trHeight w:val="287"/>
        </w:trPr>
        <w:tc>
          <w:tcPr>
            <w:tcW w:w="924" w:type="dxa"/>
            <w:noWrap/>
            <w:vAlign w:val="center"/>
            <w:hideMark/>
          </w:tcPr>
          <w:p w14:paraId="3D9D9F90" w14:textId="77777777" w:rsidR="00E945D8" w:rsidRPr="00805204" w:rsidRDefault="00E945D8" w:rsidP="001D3BF9">
            <w:pPr>
              <w:rPr>
                <w:rFonts w:ascii="Calibri" w:hAnsi="Calibri" w:cs="Calibri"/>
                <w:b/>
                <w:bCs/>
                <w:sz w:val="18"/>
                <w:szCs w:val="18"/>
              </w:rPr>
            </w:pPr>
            <w:r w:rsidRPr="00805204">
              <w:rPr>
                <w:rFonts w:ascii="Calibri" w:hAnsi="Calibri" w:cs="Calibri"/>
                <w:b/>
                <w:bCs/>
                <w:sz w:val="18"/>
                <w:szCs w:val="18"/>
              </w:rPr>
              <w:t>Mean</w:t>
            </w:r>
          </w:p>
        </w:tc>
        <w:tc>
          <w:tcPr>
            <w:tcW w:w="766" w:type="dxa"/>
            <w:noWrap/>
            <w:vAlign w:val="center"/>
            <w:hideMark/>
          </w:tcPr>
          <w:p w14:paraId="62FF386B"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8.096</w:t>
            </w:r>
          </w:p>
        </w:tc>
        <w:tc>
          <w:tcPr>
            <w:tcW w:w="766" w:type="dxa"/>
            <w:noWrap/>
            <w:vAlign w:val="center"/>
            <w:hideMark/>
          </w:tcPr>
          <w:p w14:paraId="74244A4B"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8.737</w:t>
            </w:r>
          </w:p>
        </w:tc>
        <w:tc>
          <w:tcPr>
            <w:tcW w:w="766" w:type="dxa"/>
            <w:noWrap/>
            <w:vAlign w:val="center"/>
            <w:hideMark/>
          </w:tcPr>
          <w:p w14:paraId="2F430EE4"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37.306</w:t>
            </w:r>
          </w:p>
        </w:tc>
        <w:tc>
          <w:tcPr>
            <w:tcW w:w="766" w:type="dxa"/>
            <w:noWrap/>
            <w:vAlign w:val="center"/>
            <w:hideMark/>
          </w:tcPr>
          <w:p w14:paraId="3A9F0D2E"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13.787</w:t>
            </w:r>
          </w:p>
        </w:tc>
        <w:tc>
          <w:tcPr>
            <w:tcW w:w="766" w:type="dxa"/>
            <w:noWrap/>
            <w:vAlign w:val="center"/>
            <w:hideMark/>
          </w:tcPr>
          <w:p w14:paraId="02C97B13"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10.012</w:t>
            </w:r>
          </w:p>
        </w:tc>
        <w:tc>
          <w:tcPr>
            <w:tcW w:w="766" w:type="dxa"/>
            <w:noWrap/>
            <w:vAlign w:val="center"/>
            <w:hideMark/>
          </w:tcPr>
          <w:p w14:paraId="068347D2"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27.881</w:t>
            </w:r>
          </w:p>
        </w:tc>
        <w:tc>
          <w:tcPr>
            <w:tcW w:w="766" w:type="dxa"/>
            <w:noWrap/>
            <w:vAlign w:val="center"/>
            <w:hideMark/>
          </w:tcPr>
          <w:p w14:paraId="7566F471"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3.731</w:t>
            </w:r>
          </w:p>
        </w:tc>
        <w:tc>
          <w:tcPr>
            <w:tcW w:w="766" w:type="dxa"/>
            <w:noWrap/>
            <w:vAlign w:val="center"/>
            <w:hideMark/>
          </w:tcPr>
          <w:p w14:paraId="09BC89E2"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8.296</w:t>
            </w:r>
          </w:p>
        </w:tc>
        <w:tc>
          <w:tcPr>
            <w:tcW w:w="766" w:type="dxa"/>
            <w:noWrap/>
            <w:vAlign w:val="center"/>
            <w:hideMark/>
          </w:tcPr>
          <w:p w14:paraId="21024A97"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19.418</w:t>
            </w:r>
          </w:p>
        </w:tc>
        <w:tc>
          <w:tcPr>
            <w:tcW w:w="766" w:type="dxa"/>
            <w:noWrap/>
            <w:vAlign w:val="center"/>
            <w:hideMark/>
          </w:tcPr>
          <w:p w14:paraId="6FF45221"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4.470</w:t>
            </w:r>
          </w:p>
        </w:tc>
        <w:tc>
          <w:tcPr>
            <w:tcW w:w="861" w:type="dxa"/>
            <w:noWrap/>
            <w:vAlign w:val="center"/>
            <w:hideMark/>
          </w:tcPr>
          <w:p w14:paraId="0AFF9C93"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34.573</w:t>
            </w:r>
          </w:p>
        </w:tc>
      </w:tr>
      <w:tr w:rsidR="00E945D8" w:rsidRPr="00805204" w14:paraId="224EBCBD" w14:textId="77777777" w:rsidTr="001D3BF9">
        <w:trPr>
          <w:trHeight w:val="287"/>
        </w:trPr>
        <w:tc>
          <w:tcPr>
            <w:tcW w:w="924" w:type="dxa"/>
            <w:noWrap/>
            <w:vAlign w:val="center"/>
            <w:hideMark/>
          </w:tcPr>
          <w:p w14:paraId="5C0ECE5B" w14:textId="77777777" w:rsidR="00E945D8" w:rsidRPr="00805204" w:rsidRDefault="00E945D8" w:rsidP="001D3BF9">
            <w:pPr>
              <w:rPr>
                <w:rFonts w:ascii="Calibri" w:hAnsi="Calibri" w:cs="Calibri"/>
                <w:b/>
                <w:bCs/>
                <w:sz w:val="18"/>
                <w:szCs w:val="18"/>
              </w:rPr>
            </w:pPr>
            <w:r w:rsidRPr="00805204">
              <w:rPr>
                <w:rFonts w:ascii="Calibri" w:hAnsi="Calibri" w:cs="Calibri"/>
                <w:b/>
                <w:bCs/>
                <w:sz w:val="18"/>
                <w:szCs w:val="18"/>
              </w:rPr>
              <w:t>Std. Dev.</w:t>
            </w:r>
          </w:p>
        </w:tc>
        <w:tc>
          <w:tcPr>
            <w:tcW w:w="766" w:type="dxa"/>
            <w:noWrap/>
            <w:vAlign w:val="center"/>
            <w:hideMark/>
          </w:tcPr>
          <w:p w14:paraId="3F0F64E1"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1.562</w:t>
            </w:r>
          </w:p>
        </w:tc>
        <w:tc>
          <w:tcPr>
            <w:tcW w:w="766" w:type="dxa"/>
            <w:noWrap/>
            <w:vAlign w:val="center"/>
            <w:hideMark/>
          </w:tcPr>
          <w:p w14:paraId="4C9DF430"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0.685</w:t>
            </w:r>
          </w:p>
        </w:tc>
        <w:tc>
          <w:tcPr>
            <w:tcW w:w="766" w:type="dxa"/>
            <w:noWrap/>
            <w:vAlign w:val="center"/>
            <w:hideMark/>
          </w:tcPr>
          <w:p w14:paraId="62ADB738"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4.277</w:t>
            </w:r>
          </w:p>
        </w:tc>
        <w:tc>
          <w:tcPr>
            <w:tcW w:w="766" w:type="dxa"/>
            <w:noWrap/>
            <w:vAlign w:val="center"/>
            <w:hideMark/>
          </w:tcPr>
          <w:p w14:paraId="3D5ABAC2"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1.943</w:t>
            </w:r>
          </w:p>
        </w:tc>
        <w:tc>
          <w:tcPr>
            <w:tcW w:w="766" w:type="dxa"/>
            <w:noWrap/>
            <w:vAlign w:val="center"/>
            <w:hideMark/>
          </w:tcPr>
          <w:p w14:paraId="5CBB6F07"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2.055</w:t>
            </w:r>
          </w:p>
        </w:tc>
        <w:tc>
          <w:tcPr>
            <w:tcW w:w="766" w:type="dxa"/>
            <w:noWrap/>
            <w:vAlign w:val="center"/>
            <w:hideMark/>
          </w:tcPr>
          <w:p w14:paraId="1D9F557C"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4.112</w:t>
            </w:r>
          </w:p>
        </w:tc>
        <w:tc>
          <w:tcPr>
            <w:tcW w:w="766" w:type="dxa"/>
            <w:noWrap/>
            <w:vAlign w:val="center"/>
            <w:hideMark/>
          </w:tcPr>
          <w:p w14:paraId="049F25C8"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0.496</w:t>
            </w:r>
          </w:p>
        </w:tc>
        <w:tc>
          <w:tcPr>
            <w:tcW w:w="766" w:type="dxa"/>
            <w:noWrap/>
            <w:vAlign w:val="center"/>
            <w:hideMark/>
          </w:tcPr>
          <w:p w14:paraId="687911D1"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1.591</w:t>
            </w:r>
          </w:p>
        </w:tc>
        <w:tc>
          <w:tcPr>
            <w:tcW w:w="766" w:type="dxa"/>
            <w:noWrap/>
            <w:vAlign w:val="center"/>
            <w:hideMark/>
          </w:tcPr>
          <w:p w14:paraId="07AD668E"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1.835</w:t>
            </w:r>
          </w:p>
        </w:tc>
        <w:tc>
          <w:tcPr>
            <w:tcW w:w="766" w:type="dxa"/>
            <w:noWrap/>
            <w:vAlign w:val="center"/>
            <w:hideMark/>
          </w:tcPr>
          <w:p w14:paraId="22441115"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0.792</w:t>
            </w:r>
          </w:p>
        </w:tc>
        <w:tc>
          <w:tcPr>
            <w:tcW w:w="861" w:type="dxa"/>
            <w:noWrap/>
            <w:vAlign w:val="center"/>
            <w:hideMark/>
          </w:tcPr>
          <w:p w14:paraId="28500EA6"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3.027</w:t>
            </w:r>
          </w:p>
        </w:tc>
      </w:tr>
      <w:tr w:rsidR="00E945D8" w:rsidRPr="00805204" w14:paraId="1DD04F83" w14:textId="77777777" w:rsidTr="001D3BF9">
        <w:trPr>
          <w:trHeight w:val="287"/>
        </w:trPr>
        <w:tc>
          <w:tcPr>
            <w:tcW w:w="924" w:type="dxa"/>
            <w:noWrap/>
            <w:vAlign w:val="center"/>
            <w:hideMark/>
          </w:tcPr>
          <w:p w14:paraId="41AB6E9C" w14:textId="77777777" w:rsidR="00E945D8" w:rsidRPr="00805204" w:rsidRDefault="00E945D8" w:rsidP="001D3BF9">
            <w:pPr>
              <w:rPr>
                <w:rFonts w:ascii="Calibri" w:hAnsi="Calibri" w:cs="Calibri"/>
                <w:b/>
                <w:bCs/>
                <w:sz w:val="18"/>
                <w:szCs w:val="18"/>
              </w:rPr>
            </w:pPr>
            <w:r w:rsidRPr="00805204">
              <w:rPr>
                <w:rFonts w:ascii="Calibri" w:hAnsi="Calibri" w:cs="Calibri"/>
                <w:b/>
                <w:bCs/>
                <w:sz w:val="18"/>
                <w:szCs w:val="18"/>
              </w:rPr>
              <w:t>Min</w:t>
            </w:r>
          </w:p>
        </w:tc>
        <w:tc>
          <w:tcPr>
            <w:tcW w:w="766" w:type="dxa"/>
            <w:noWrap/>
            <w:vAlign w:val="center"/>
            <w:hideMark/>
          </w:tcPr>
          <w:p w14:paraId="68BF293E"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5.400</w:t>
            </w:r>
          </w:p>
        </w:tc>
        <w:tc>
          <w:tcPr>
            <w:tcW w:w="766" w:type="dxa"/>
            <w:noWrap/>
            <w:vAlign w:val="center"/>
            <w:hideMark/>
          </w:tcPr>
          <w:p w14:paraId="089E0FCF"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7.500</w:t>
            </w:r>
          </w:p>
        </w:tc>
        <w:tc>
          <w:tcPr>
            <w:tcW w:w="766" w:type="dxa"/>
            <w:noWrap/>
            <w:vAlign w:val="center"/>
            <w:hideMark/>
          </w:tcPr>
          <w:p w14:paraId="32D13B56"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27.700</w:t>
            </w:r>
          </w:p>
        </w:tc>
        <w:tc>
          <w:tcPr>
            <w:tcW w:w="766" w:type="dxa"/>
            <w:noWrap/>
            <w:vAlign w:val="center"/>
            <w:hideMark/>
          </w:tcPr>
          <w:p w14:paraId="1FDE227E"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9.500</w:t>
            </w:r>
          </w:p>
        </w:tc>
        <w:tc>
          <w:tcPr>
            <w:tcW w:w="766" w:type="dxa"/>
            <w:noWrap/>
            <w:vAlign w:val="center"/>
            <w:hideMark/>
          </w:tcPr>
          <w:p w14:paraId="27DE03DB"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6.000</w:t>
            </w:r>
          </w:p>
        </w:tc>
        <w:tc>
          <w:tcPr>
            <w:tcW w:w="766" w:type="dxa"/>
            <w:noWrap/>
            <w:vAlign w:val="center"/>
            <w:hideMark/>
          </w:tcPr>
          <w:p w14:paraId="0B46B85C"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19.300</w:t>
            </w:r>
          </w:p>
        </w:tc>
        <w:tc>
          <w:tcPr>
            <w:tcW w:w="766" w:type="dxa"/>
            <w:noWrap/>
            <w:vAlign w:val="center"/>
            <w:hideMark/>
          </w:tcPr>
          <w:p w14:paraId="331B660F"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2.800</w:t>
            </w:r>
          </w:p>
        </w:tc>
        <w:tc>
          <w:tcPr>
            <w:tcW w:w="766" w:type="dxa"/>
            <w:noWrap/>
            <w:vAlign w:val="center"/>
            <w:hideMark/>
          </w:tcPr>
          <w:p w14:paraId="3D270F9D"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5.200</w:t>
            </w:r>
          </w:p>
        </w:tc>
        <w:tc>
          <w:tcPr>
            <w:tcW w:w="766" w:type="dxa"/>
            <w:noWrap/>
            <w:vAlign w:val="center"/>
            <w:hideMark/>
          </w:tcPr>
          <w:p w14:paraId="1E8EBC6D"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15.400</w:t>
            </w:r>
          </w:p>
        </w:tc>
        <w:tc>
          <w:tcPr>
            <w:tcW w:w="766" w:type="dxa"/>
            <w:noWrap/>
            <w:vAlign w:val="center"/>
            <w:hideMark/>
          </w:tcPr>
          <w:p w14:paraId="64DF5286"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3.000</w:t>
            </w:r>
          </w:p>
        </w:tc>
        <w:tc>
          <w:tcPr>
            <w:tcW w:w="861" w:type="dxa"/>
            <w:noWrap/>
            <w:vAlign w:val="center"/>
            <w:hideMark/>
          </w:tcPr>
          <w:p w14:paraId="666DCFF8"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26.900</w:t>
            </w:r>
          </w:p>
        </w:tc>
      </w:tr>
      <w:tr w:rsidR="00E945D8" w:rsidRPr="00805204" w14:paraId="196EBC83" w14:textId="77777777" w:rsidTr="001D3BF9">
        <w:trPr>
          <w:trHeight w:val="287"/>
        </w:trPr>
        <w:tc>
          <w:tcPr>
            <w:tcW w:w="924" w:type="dxa"/>
            <w:noWrap/>
            <w:vAlign w:val="center"/>
            <w:hideMark/>
          </w:tcPr>
          <w:p w14:paraId="5B871613" w14:textId="77777777" w:rsidR="00E945D8" w:rsidRPr="00805204" w:rsidRDefault="00E945D8" w:rsidP="001D3BF9">
            <w:pPr>
              <w:rPr>
                <w:rFonts w:ascii="Calibri" w:hAnsi="Calibri" w:cs="Calibri"/>
                <w:b/>
                <w:bCs/>
                <w:sz w:val="18"/>
                <w:szCs w:val="18"/>
              </w:rPr>
            </w:pPr>
            <w:r w:rsidRPr="00805204">
              <w:rPr>
                <w:rFonts w:ascii="Calibri" w:hAnsi="Calibri" w:cs="Calibri"/>
                <w:b/>
                <w:bCs/>
                <w:sz w:val="18"/>
                <w:szCs w:val="18"/>
              </w:rPr>
              <w:t>Max</w:t>
            </w:r>
          </w:p>
        </w:tc>
        <w:tc>
          <w:tcPr>
            <w:tcW w:w="766" w:type="dxa"/>
            <w:noWrap/>
            <w:vAlign w:val="center"/>
            <w:hideMark/>
          </w:tcPr>
          <w:p w14:paraId="6866CDA9"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13.600</w:t>
            </w:r>
          </w:p>
        </w:tc>
        <w:tc>
          <w:tcPr>
            <w:tcW w:w="766" w:type="dxa"/>
            <w:noWrap/>
            <w:vAlign w:val="center"/>
            <w:hideMark/>
          </w:tcPr>
          <w:p w14:paraId="4AECC8C6"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10.300</w:t>
            </w:r>
          </w:p>
        </w:tc>
        <w:tc>
          <w:tcPr>
            <w:tcW w:w="766" w:type="dxa"/>
            <w:noWrap/>
            <w:vAlign w:val="center"/>
            <w:hideMark/>
          </w:tcPr>
          <w:p w14:paraId="78DF41D9"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48.300</w:t>
            </w:r>
          </w:p>
        </w:tc>
        <w:tc>
          <w:tcPr>
            <w:tcW w:w="766" w:type="dxa"/>
            <w:noWrap/>
            <w:vAlign w:val="center"/>
            <w:hideMark/>
          </w:tcPr>
          <w:p w14:paraId="27EE0D95"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17.700</w:t>
            </w:r>
          </w:p>
        </w:tc>
        <w:tc>
          <w:tcPr>
            <w:tcW w:w="766" w:type="dxa"/>
            <w:noWrap/>
            <w:vAlign w:val="center"/>
            <w:hideMark/>
          </w:tcPr>
          <w:p w14:paraId="728BC865"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14.200</w:t>
            </w:r>
          </w:p>
        </w:tc>
        <w:tc>
          <w:tcPr>
            <w:tcW w:w="766" w:type="dxa"/>
            <w:noWrap/>
            <w:vAlign w:val="center"/>
            <w:hideMark/>
          </w:tcPr>
          <w:p w14:paraId="7793BE87"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40.800</w:t>
            </w:r>
          </w:p>
        </w:tc>
        <w:tc>
          <w:tcPr>
            <w:tcW w:w="766" w:type="dxa"/>
            <w:noWrap/>
            <w:vAlign w:val="center"/>
            <w:hideMark/>
          </w:tcPr>
          <w:p w14:paraId="7A013A59"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4.800</w:t>
            </w:r>
          </w:p>
        </w:tc>
        <w:tc>
          <w:tcPr>
            <w:tcW w:w="766" w:type="dxa"/>
            <w:noWrap/>
            <w:vAlign w:val="center"/>
            <w:hideMark/>
          </w:tcPr>
          <w:p w14:paraId="1C286B89"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12.000</w:t>
            </w:r>
          </w:p>
        </w:tc>
        <w:tc>
          <w:tcPr>
            <w:tcW w:w="766" w:type="dxa"/>
            <w:noWrap/>
            <w:vAlign w:val="center"/>
            <w:hideMark/>
          </w:tcPr>
          <w:p w14:paraId="55B21C58"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24.000</w:t>
            </w:r>
          </w:p>
        </w:tc>
        <w:tc>
          <w:tcPr>
            <w:tcW w:w="766" w:type="dxa"/>
            <w:noWrap/>
            <w:vAlign w:val="center"/>
            <w:hideMark/>
          </w:tcPr>
          <w:p w14:paraId="2CF630F0"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5.900</w:t>
            </w:r>
          </w:p>
        </w:tc>
        <w:tc>
          <w:tcPr>
            <w:tcW w:w="861" w:type="dxa"/>
            <w:noWrap/>
            <w:vAlign w:val="center"/>
            <w:hideMark/>
          </w:tcPr>
          <w:p w14:paraId="7BC04046"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42.800</w:t>
            </w:r>
          </w:p>
        </w:tc>
      </w:tr>
    </w:tbl>
    <w:p w14:paraId="4842A377" w14:textId="77777777" w:rsidR="00E945D8" w:rsidRPr="00805204" w:rsidRDefault="00E945D8" w:rsidP="00E945D8">
      <w:pPr>
        <w:rPr>
          <w:rFonts w:ascii="Calibri" w:hAnsi="Calibri" w:cs="Calibri"/>
          <w:i/>
          <w:iCs/>
          <w:sz w:val="22"/>
          <w:szCs w:val="22"/>
        </w:rPr>
      </w:pPr>
    </w:p>
    <w:p w14:paraId="3F85D6B6" w14:textId="423E4C28" w:rsidR="00E945D8" w:rsidRPr="00805204" w:rsidRDefault="00E945D8" w:rsidP="00E945D8">
      <w:pPr>
        <w:rPr>
          <w:rFonts w:ascii="Calibri" w:hAnsi="Calibri" w:cs="Calibri"/>
          <w:i/>
          <w:iCs/>
          <w:sz w:val="20"/>
          <w:szCs w:val="20"/>
        </w:rPr>
      </w:pPr>
      <w:r w:rsidRPr="00805204">
        <w:rPr>
          <w:rFonts w:ascii="Calibri" w:hAnsi="Calibri" w:cs="Calibri"/>
          <w:i/>
          <w:iCs/>
          <w:sz w:val="20"/>
          <w:szCs w:val="20"/>
        </w:rPr>
        <w:br w:type="page"/>
      </w:r>
      <w:r w:rsidRPr="00805204">
        <w:rPr>
          <w:rFonts w:ascii="Calibri" w:hAnsi="Calibri" w:cs="Calibri"/>
          <w:i/>
          <w:iCs/>
          <w:sz w:val="20"/>
          <w:szCs w:val="20"/>
        </w:rPr>
        <w:lastRenderedPageBreak/>
        <w:t xml:space="preserve">Table </w:t>
      </w:r>
      <w:r w:rsidR="007A57CC">
        <w:rPr>
          <w:rFonts w:ascii="Calibri" w:hAnsi="Calibri" w:cs="Calibri"/>
          <w:i/>
          <w:iCs/>
          <w:sz w:val="20"/>
          <w:szCs w:val="20"/>
        </w:rPr>
        <w:t>A</w:t>
      </w:r>
      <w:r w:rsidR="008C49C3">
        <w:rPr>
          <w:rFonts w:ascii="Calibri" w:hAnsi="Calibri" w:cs="Calibri"/>
          <w:i/>
          <w:iCs/>
          <w:sz w:val="20"/>
          <w:szCs w:val="20"/>
        </w:rPr>
        <w:t>6</w:t>
      </w:r>
      <w:r w:rsidRPr="00805204">
        <w:rPr>
          <w:rFonts w:ascii="Calibri" w:hAnsi="Calibri" w:cs="Calibri"/>
          <w:i/>
          <w:iCs/>
          <w:sz w:val="20"/>
          <w:szCs w:val="20"/>
        </w:rPr>
        <w:t xml:space="preserve">. Descriptive statistics for </w:t>
      </w:r>
      <w:r w:rsidRPr="00805204">
        <w:rPr>
          <w:rFonts w:ascii="Calibri" w:hAnsi="Calibri" w:cs="Calibri"/>
          <w:b/>
          <w:bCs/>
          <w:i/>
          <w:iCs/>
          <w:sz w:val="20"/>
          <w:szCs w:val="20"/>
        </w:rPr>
        <w:t>New York 2021 health outcomes</w:t>
      </w:r>
      <w:r w:rsidRPr="00805204">
        <w:rPr>
          <w:rFonts w:ascii="Calibri" w:hAnsi="Calibri" w:cs="Calibri"/>
          <w:i/>
          <w:iCs/>
          <w:sz w:val="20"/>
          <w:szCs w:val="20"/>
        </w:rPr>
        <w:t xml:space="preserve"> from direct, </w:t>
      </w:r>
      <w:r w:rsidR="00866212" w:rsidRPr="00805204">
        <w:rPr>
          <w:rFonts w:ascii="Calibri" w:hAnsi="Calibri" w:cs="Calibri"/>
          <w:i/>
          <w:iCs/>
          <w:sz w:val="20"/>
          <w:szCs w:val="20"/>
        </w:rPr>
        <w:t>SHAPE</w:t>
      </w:r>
      <w:r w:rsidRPr="00805204">
        <w:rPr>
          <w:rFonts w:ascii="Calibri" w:hAnsi="Calibri" w:cs="Calibri"/>
          <w:i/>
          <w:iCs/>
          <w:sz w:val="20"/>
          <w:szCs w:val="20"/>
        </w:rPr>
        <w:t xml:space="preserve"> and CDC PLACES</w:t>
      </w:r>
      <w:r w:rsidR="00866212" w:rsidRPr="00805204">
        <w:rPr>
          <w:rFonts w:ascii="Calibri" w:hAnsi="Calibri" w:cs="Calibri"/>
          <w:i/>
          <w:iCs/>
          <w:sz w:val="20"/>
          <w:szCs w:val="20"/>
        </w:rPr>
        <w:t xml:space="preserve"> estimates. </w:t>
      </w:r>
    </w:p>
    <w:tbl>
      <w:tblPr>
        <w:tblStyle w:val="TableGrid"/>
        <w:tblW w:w="9445" w:type="dxa"/>
        <w:tblLayout w:type="fixed"/>
        <w:tblLook w:val="04A0" w:firstRow="1" w:lastRow="0" w:firstColumn="1" w:lastColumn="0" w:noHBand="0" w:noVBand="1"/>
      </w:tblPr>
      <w:tblGrid>
        <w:gridCol w:w="939"/>
        <w:gridCol w:w="764"/>
        <w:gridCol w:w="765"/>
        <w:gridCol w:w="764"/>
        <w:gridCol w:w="765"/>
        <w:gridCol w:w="765"/>
        <w:gridCol w:w="764"/>
        <w:gridCol w:w="765"/>
        <w:gridCol w:w="765"/>
        <w:gridCol w:w="764"/>
        <w:gridCol w:w="765"/>
        <w:gridCol w:w="860"/>
      </w:tblGrid>
      <w:tr w:rsidR="00E945D8" w:rsidRPr="00805204" w14:paraId="15CF3E9F" w14:textId="77777777" w:rsidTr="00564339">
        <w:trPr>
          <w:trHeight w:val="300"/>
        </w:trPr>
        <w:tc>
          <w:tcPr>
            <w:tcW w:w="939" w:type="dxa"/>
            <w:shd w:val="clear" w:color="auto" w:fill="595959" w:themeFill="text1" w:themeFillTint="A6"/>
            <w:noWrap/>
            <w:hideMark/>
          </w:tcPr>
          <w:p w14:paraId="0C8ACCBA" w14:textId="77777777" w:rsidR="00E945D8" w:rsidRPr="00805204" w:rsidRDefault="00E945D8" w:rsidP="00FC6948">
            <w:pPr>
              <w:rPr>
                <w:rFonts w:ascii="Calibri" w:hAnsi="Calibri" w:cs="Calibri"/>
                <w:color w:val="FFFFFF" w:themeColor="background1"/>
                <w:sz w:val="18"/>
                <w:szCs w:val="18"/>
              </w:rPr>
            </w:pPr>
          </w:p>
        </w:tc>
        <w:tc>
          <w:tcPr>
            <w:tcW w:w="764" w:type="dxa"/>
            <w:shd w:val="clear" w:color="auto" w:fill="595959" w:themeFill="text1" w:themeFillTint="A6"/>
            <w:noWrap/>
            <w:vAlign w:val="center"/>
            <w:hideMark/>
          </w:tcPr>
          <w:p w14:paraId="43DCAF6C" w14:textId="77777777" w:rsidR="00E945D8" w:rsidRPr="00805204" w:rsidRDefault="00E945D8" w:rsidP="00FC6948">
            <w:pPr>
              <w:jc w:val="center"/>
              <w:rPr>
                <w:rFonts w:ascii="Calibri" w:hAnsi="Calibri" w:cs="Calibri"/>
                <w:b/>
                <w:bCs/>
                <w:color w:val="FFFFFF" w:themeColor="background1"/>
                <w:sz w:val="12"/>
                <w:szCs w:val="12"/>
              </w:rPr>
            </w:pPr>
            <w:r w:rsidRPr="00805204">
              <w:rPr>
                <w:rFonts w:ascii="Calibri" w:hAnsi="Calibri" w:cs="Calibri"/>
                <w:b/>
                <w:bCs/>
                <w:i/>
                <w:iCs/>
                <w:color w:val="FFFFFF" w:themeColor="background1"/>
                <w:sz w:val="12"/>
                <w:szCs w:val="12"/>
              </w:rPr>
              <w:t>Cancer</w:t>
            </w:r>
          </w:p>
        </w:tc>
        <w:tc>
          <w:tcPr>
            <w:tcW w:w="765" w:type="dxa"/>
            <w:shd w:val="clear" w:color="auto" w:fill="595959" w:themeFill="text1" w:themeFillTint="A6"/>
            <w:noWrap/>
            <w:vAlign w:val="center"/>
            <w:hideMark/>
          </w:tcPr>
          <w:p w14:paraId="04429063" w14:textId="77777777" w:rsidR="00E945D8" w:rsidRPr="00805204" w:rsidRDefault="00E945D8" w:rsidP="00FC6948">
            <w:pPr>
              <w:jc w:val="center"/>
              <w:rPr>
                <w:rFonts w:ascii="Calibri" w:hAnsi="Calibri" w:cs="Calibri"/>
                <w:b/>
                <w:bCs/>
                <w:color w:val="FFFFFF" w:themeColor="background1"/>
                <w:sz w:val="12"/>
                <w:szCs w:val="12"/>
              </w:rPr>
            </w:pPr>
            <w:r w:rsidRPr="00805204">
              <w:rPr>
                <w:rFonts w:ascii="Calibri" w:hAnsi="Calibri" w:cs="Calibri"/>
                <w:b/>
                <w:bCs/>
                <w:i/>
                <w:iCs/>
                <w:color w:val="FFFFFF" w:themeColor="background1"/>
                <w:sz w:val="12"/>
                <w:szCs w:val="12"/>
              </w:rPr>
              <w:t>Asthma</w:t>
            </w:r>
          </w:p>
        </w:tc>
        <w:tc>
          <w:tcPr>
            <w:tcW w:w="764" w:type="dxa"/>
            <w:shd w:val="clear" w:color="auto" w:fill="595959" w:themeFill="text1" w:themeFillTint="A6"/>
            <w:noWrap/>
            <w:vAlign w:val="center"/>
            <w:hideMark/>
          </w:tcPr>
          <w:p w14:paraId="08A9EAC1" w14:textId="77777777" w:rsidR="00E945D8" w:rsidRPr="00805204" w:rsidRDefault="00E945D8" w:rsidP="00FC6948">
            <w:pPr>
              <w:jc w:val="center"/>
              <w:rPr>
                <w:rFonts w:ascii="Calibri" w:hAnsi="Calibri" w:cs="Calibri"/>
                <w:b/>
                <w:bCs/>
                <w:color w:val="FFFFFF" w:themeColor="background1"/>
                <w:sz w:val="12"/>
                <w:szCs w:val="12"/>
              </w:rPr>
            </w:pPr>
            <w:r w:rsidRPr="00805204">
              <w:rPr>
                <w:rFonts w:ascii="Calibri" w:hAnsi="Calibri" w:cs="Calibri"/>
                <w:b/>
                <w:bCs/>
                <w:i/>
                <w:iCs/>
                <w:color w:val="FFFFFF" w:themeColor="background1"/>
                <w:sz w:val="12"/>
                <w:szCs w:val="12"/>
              </w:rPr>
              <w:t>Hyper-tension</w:t>
            </w:r>
          </w:p>
        </w:tc>
        <w:tc>
          <w:tcPr>
            <w:tcW w:w="765" w:type="dxa"/>
            <w:shd w:val="clear" w:color="auto" w:fill="595959" w:themeFill="text1" w:themeFillTint="A6"/>
            <w:noWrap/>
            <w:vAlign w:val="center"/>
            <w:hideMark/>
          </w:tcPr>
          <w:p w14:paraId="799F97D8" w14:textId="77777777" w:rsidR="00E945D8" w:rsidRPr="00805204" w:rsidRDefault="00E945D8" w:rsidP="00FC6948">
            <w:pPr>
              <w:jc w:val="center"/>
              <w:rPr>
                <w:rFonts w:ascii="Calibri" w:hAnsi="Calibri" w:cs="Calibri"/>
                <w:b/>
                <w:bCs/>
                <w:color w:val="FFFFFF" w:themeColor="background1"/>
                <w:sz w:val="12"/>
                <w:szCs w:val="12"/>
              </w:rPr>
            </w:pPr>
            <w:r w:rsidRPr="00805204">
              <w:rPr>
                <w:rFonts w:ascii="Calibri" w:hAnsi="Calibri" w:cs="Calibri"/>
                <w:b/>
                <w:bCs/>
                <w:i/>
                <w:iCs/>
                <w:color w:val="FFFFFF" w:themeColor="background1"/>
                <w:sz w:val="12"/>
                <w:szCs w:val="12"/>
              </w:rPr>
              <w:t>Diabetes</w:t>
            </w:r>
          </w:p>
        </w:tc>
        <w:tc>
          <w:tcPr>
            <w:tcW w:w="765" w:type="dxa"/>
            <w:shd w:val="clear" w:color="auto" w:fill="595959" w:themeFill="text1" w:themeFillTint="A6"/>
            <w:noWrap/>
            <w:vAlign w:val="center"/>
            <w:hideMark/>
          </w:tcPr>
          <w:p w14:paraId="7A914056" w14:textId="77777777" w:rsidR="00E945D8" w:rsidRPr="00805204" w:rsidRDefault="00E945D8" w:rsidP="00FC6948">
            <w:pPr>
              <w:jc w:val="center"/>
              <w:rPr>
                <w:rFonts w:ascii="Calibri" w:hAnsi="Calibri" w:cs="Calibri"/>
                <w:b/>
                <w:bCs/>
                <w:color w:val="FFFFFF" w:themeColor="background1"/>
                <w:sz w:val="12"/>
                <w:szCs w:val="12"/>
              </w:rPr>
            </w:pPr>
            <w:r w:rsidRPr="00805204">
              <w:rPr>
                <w:rFonts w:ascii="Calibri" w:hAnsi="Calibri" w:cs="Calibri"/>
                <w:b/>
                <w:bCs/>
                <w:i/>
                <w:iCs/>
                <w:color w:val="FFFFFF" w:themeColor="background1"/>
                <w:sz w:val="12"/>
                <w:szCs w:val="12"/>
              </w:rPr>
              <w:t>COPD</w:t>
            </w:r>
          </w:p>
        </w:tc>
        <w:tc>
          <w:tcPr>
            <w:tcW w:w="764" w:type="dxa"/>
            <w:shd w:val="clear" w:color="auto" w:fill="595959" w:themeFill="text1" w:themeFillTint="A6"/>
            <w:noWrap/>
            <w:vAlign w:val="center"/>
            <w:hideMark/>
          </w:tcPr>
          <w:p w14:paraId="315E21A6" w14:textId="77777777" w:rsidR="00E945D8" w:rsidRPr="00805204" w:rsidRDefault="00E945D8" w:rsidP="00FC6948">
            <w:pPr>
              <w:jc w:val="center"/>
              <w:rPr>
                <w:rFonts w:ascii="Calibri" w:hAnsi="Calibri" w:cs="Calibri"/>
                <w:b/>
                <w:bCs/>
                <w:color w:val="FFFFFF" w:themeColor="background1"/>
                <w:sz w:val="12"/>
                <w:szCs w:val="12"/>
              </w:rPr>
            </w:pPr>
            <w:r w:rsidRPr="00805204">
              <w:rPr>
                <w:rFonts w:ascii="Calibri" w:hAnsi="Calibri" w:cs="Calibri"/>
                <w:b/>
                <w:bCs/>
                <w:i/>
                <w:iCs/>
                <w:color w:val="FFFFFF" w:themeColor="background1"/>
                <w:sz w:val="12"/>
                <w:szCs w:val="12"/>
              </w:rPr>
              <w:t>Arthritis</w:t>
            </w:r>
          </w:p>
        </w:tc>
        <w:tc>
          <w:tcPr>
            <w:tcW w:w="765" w:type="dxa"/>
            <w:shd w:val="clear" w:color="auto" w:fill="595959" w:themeFill="text1" w:themeFillTint="A6"/>
            <w:noWrap/>
            <w:vAlign w:val="center"/>
            <w:hideMark/>
          </w:tcPr>
          <w:p w14:paraId="033DA145" w14:textId="77777777" w:rsidR="00E945D8" w:rsidRPr="00805204" w:rsidRDefault="00E945D8" w:rsidP="00FC6948">
            <w:pPr>
              <w:jc w:val="center"/>
              <w:rPr>
                <w:rFonts w:ascii="Calibri" w:hAnsi="Calibri" w:cs="Calibri"/>
                <w:b/>
                <w:bCs/>
                <w:i/>
                <w:iCs/>
                <w:color w:val="FFFFFF" w:themeColor="background1"/>
                <w:sz w:val="12"/>
                <w:szCs w:val="12"/>
              </w:rPr>
            </w:pPr>
            <w:r w:rsidRPr="00805204">
              <w:rPr>
                <w:rFonts w:ascii="Calibri" w:hAnsi="Calibri" w:cs="Calibri"/>
                <w:b/>
                <w:bCs/>
                <w:i/>
                <w:iCs/>
                <w:color w:val="FFFFFF" w:themeColor="background1"/>
                <w:sz w:val="12"/>
                <w:szCs w:val="12"/>
              </w:rPr>
              <w:t>Kidney</w:t>
            </w:r>
          </w:p>
          <w:p w14:paraId="6E607DE0" w14:textId="77777777" w:rsidR="00E945D8" w:rsidRPr="00805204" w:rsidRDefault="00E945D8" w:rsidP="00FC6948">
            <w:pPr>
              <w:jc w:val="center"/>
              <w:rPr>
                <w:rFonts w:ascii="Calibri" w:hAnsi="Calibri" w:cs="Calibri"/>
                <w:b/>
                <w:bCs/>
                <w:color w:val="FFFFFF" w:themeColor="background1"/>
                <w:sz w:val="12"/>
                <w:szCs w:val="12"/>
              </w:rPr>
            </w:pPr>
            <w:r w:rsidRPr="00805204">
              <w:rPr>
                <w:rFonts w:ascii="Calibri" w:hAnsi="Calibri" w:cs="Calibri"/>
                <w:b/>
                <w:bCs/>
                <w:i/>
                <w:iCs/>
                <w:color w:val="FFFFFF" w:themeColor="background1"/>
                <w:sz w:val="12"/>
                <w:szCs w:val="12"/>
              </w:rPr>
              <w:t>Disease</w:t>
            </w:r>
          </w:p>
        </w:tc>
        <w:tc>
          <w:tcPr>
            <w:tcW w:w="765" w:type="dxa"/>
            <w:shd w:val="clear" w:color="auto" w:fill="595959" w:themeFill="text1" w:themeFillTint="A6"/>
            <w:noWrap/>
            <w:vAlign w:val="center"/>
            <w:hideMark/>
          </w:tcPr>
          <w:p w14:paraId="06C9E1DB" w14:textId="77777777" w:rsidR="00E945D8" w:rsidRPr="00805204" w:rsidRDefault="00E945D8" w:rsidP="00FC6948">
            <w:pPr>
              <w:jc w:val="center"/>
              <w:rPr>
                <w:rFonts w:ascii="Calibri" w:hAnsi="Calibri" w:cs="Calibri"/>
                <w:b/>
                <w:bCs/>
                <w:i/>
                <w:iCs/>
                <w:color w:val="FFFFFF" w:themeColor="background1"/>
                <w:sz w:val="12"/>
                <w:szCs w:val="12"/>
              </w:rPr>
            </w:pPr>
            <w:r w:rsidRPr="00805204">
              <w:rPr>
                <w:rFonts w:ascii="Calibri" w:hAnsi="Calibri" w:cs="Calibri"/>
                <w:b/>
                <w:bCs/>
                <w:i/>
                <w:iCs/>
                <w:color w:val="FFFFFF" w:themeColor="background1"/>
                <w:sz w:val="12"/>
                <w:szCs w:val="12"/>
              </w:rPr>
              <w:t>Heart</w:t>
            </w:r>
          </w:p>
          <w:p w14:paraId="09EA531F" w14:textId="77777777" w:rsidR="00E945D8" w:rsidRPr="00805204" w:rsidRDefault="00E945D8" w:rsidP="00FC6948">
            <w:pPr>
              <w:jc w:val="center"/>
              <w:rPr>
                <w:rFonts w:ascii="Calibri" w:hAnsi="Calibri" w:cs="Calibri"/>
                <w:b/>
                <w:bCs/>
                <w:color w:val="FFFFFF" w:themeColor="background1"/>
                <w:sz w:val="12"/>
                <w:szCs w:val="12"/>
              </w:rPr>
            </w:pPr>
            <w:r w:rsidRPr="00805204">
              <w:rPr>
                <w:rFonts w:ascii="Calibri" w:hAnsi="Calibri" w:cs="Calibri"/>
                <w:b/>
                <w:bCs/>
                <w:i/>
                <w:iCs/>
                <w:color w:val="FFFFFF" w:themeColor="background1"/>
                <w:sz w:val="12"/>
                <w:szCs w:val="12"/>
              </w:rPr>
              <w:t>Disease</w:t>
            </w:r>
          </w:p>
        </w:tc>
        <w:tc>
          <w:tcPr>
            <w:tcW w:w="764" w:type="dxa"/>
            <w:shd w:val="clear" w:color="auto" w:fill="595959" w:themeFill="text1" w:themeFillTint="A6"/>
            <w:noWrap/>
            <w:vAlign w:val="center"/>
            <w:hideMark/>
          </w:tcPr>
          <w:p w14:paraId="7D838774" w14:textId="77777777" w:rsidR="00E945D8" w:rsidRPr="00805204" w:rsidRDefault="00E945D8" w:rsidP="00FC6948">
            <w:pPr>
              <w:jc w:val="center"/>
              <w:rPr>
                <w:rFonts w:ascii="Calibri" w:hAnsi="Calibri" w:cs="Calibri"/>
                <w:b/>
                <w:bCs/>
                <w:i/>
                <w:iCs/>
                <w:color w:val="FFFFFF" w:themeColor="background1"/>
                <w:sz w:val="12"/>
                <w:szCs w:val="12"/>
              </w:rPr>
            </w:pPr>
            <w:r w:rsidRPr="00805204">
              <w:rPr>
                <w:rFonts w:ascii="Calibri" w:hAnsi="Calibri" w:cs="Calibri"/>
                <w:b/>
                <w:bCs/>
                <w:i/>
                <w:iCs/>
                <w:color w:val="FFFFFF" w:themeColor="background1"/>
                <w:sz w:val="12"/>
                <w:szCs w:val="12"/>
              </w:rPr>
              <w:t>Depress-</w:t>
            </w:r>
          </w:p>
          <w:p w14:paraId="39F05A03" w14:textId="77777777" w:rsidR="00E945D8" w:rsidRPr="00805204" w:rsidRDefault="00E945D8" w:rsidP="00FC6948">
            <w:pPr>
              <w:jc w:val="center"/>
              <w:rPr>
                <w:rFonts w:ascii="Calibri" w:hAnsi="Calibri" w:cs="Calibri"/>
                <w:b/>
                <w:bCs/>
                <w:color w:val="FFFFFF" w:themeColor="background1"/>
                <w:sz w:val="12"/>
                <w:szCs w:val="12"/>
              </w:rPr>
            </w:pPr>
            <w:r w:rsidRPr="00805204">
              <w:rPr>
                <w:rFonts w:ascii="Calibri" w:hAnsi="Calibri" w:cs="Calibri"/>
                <w:b/>
                <w:bCs/>
                <w:i/>
                <w:iCs/>
                <w:color w:val="FFFFFF" w:themeColor="background1"/>
                <w:sz w:val="12"/>
                <w:szCs w:val="12"/>
              </w:rPr>
              <w:t>Ion</w:t>
            </w:r>
          </w:p>
        </w:tc>
        <w:tc>
          <w:tcPr>
            <w:tcW w:w="765" w:type="dxa"/>
            <w:shd w:val="clear" w:color="auto" w:fill="595959" w:themeFill="text1" w:themeFillTint="A6"/>
            <w:noWrap/>
            <w:vAlign w:val="center"/>
            <w:hideMark/>
          </w:tcPr>
          <w:p w14:paraId="54B9FC15" w14:textId="77777777" w:rsidR="00E945D8" w:rsidRPr="00805204" w:rsidRDefault="00E945D8" w:rsidP="00FC6948">
            <w:pPr>
              <w:jc w:val="center"/>
              <w:rPr>
                <w:rFonts w:ascii="Calibri" w:hAnsi="Calibri" w:cs="Calibri"/>
                <w:b/>
                <w:bCs/>
                <w:color w:val="FFFFFF" w:themeColor="background1"/>
                <w:sz w:val="12"/>
                <w:szCs w:val="12"/>
              </w:rPr>
            </w:pPr>
            <w:r w:rsidRPr="00805204">
              <w:rPr>
                <w:rFonts w:ascii="Calibri" w:hAnsi="Calibri" w:cs="Calibri"/>
                <w:b/>
                <w:bCs/>
                <w:i/>
                <w:iCs/>
                <w:color w:val="FFFFFF" w:themeColor="background1"/>
                <w:sz w:val="12"/>
                <w:szCs w:val="12"/>
              </w:rPr>
              <w:t>Stroke</w:t>
            </w:r>
          </w:p>
        </w:tc>
        <w:tc>
          <w:tcPr>
            <w:tcW w:w="860" w:type="dxa"/>
            <w:shd w:val="clear" w:color="auto" w:fill="595959" w:themeFill="text1" w:themeFillTint="A6"/>
            <w:noWrap/>
            <w:vAlign w:val="center"/>
            <w:hideMark/>
          </w:tcPr>
          <w:p w14:paraId="7E08870B" w14:textId="77777777" w:rsidR="00E945D8" w:rsidRPr="00805204" w:rsidRDefault="00E945D8" w:rsidP="00FC6948">
            <w:pPr>
              <w:jc w:val="center"/>
              <w:rPr>
                <w:rFonts w:ascii="Calibri" w:hAnsi="Calibri" w:cs="Calibri"/>
                <w:b/>
                <w:bCs/>
                <w:i/>
                <w:iCs/>
                <w:color w:val="FFFFFF" w:themeColor="background1"/>
                <w:sz w:val="12"/>
                <w:szCs w:val="12"/>
              </w:rPr>
            </w:pPr>
            <w:r w:rsidRPr="00805204">
              <w:rPr>
                <w:rFonts w:ascii="Calibri" w:hAnsi="Calibri" w:cs="Calibri"/>
                <w:b/>
                <w:bCs/>
                <w:i/>
                <w:iCs/>
                <w:color w:val="FFFFFF" w:themeColor="background1"/>
                <w:sz w:val="12"/>
                <w:szCs w:val="12"/>
              </w:rPr>
              <w:t>High</w:t>
            </w:r>
          </w:p>
          <w:p w14:paraId="2831B3E6" w14:textId="77777777" w:rsidR="00E945D8" w:rsidRPr="00805204" w:rsidRDefault="00E945D8" w:rsidP="00FC6948">
            <w:pPr>
              <w:jc w:val="center"/>
              <w:rPr>
                <w:rFonts w:ascii="Calibri" w:hAnsi="Calibri" w:cs="Calibri"/>
                <w:b/>
                <w:bCs/>
                <w:color w:val="FFFFFF" w:themeColor="background1"/>
                <w:sz w:val="12"/>
                <w:szCs w:val="12"/>
              </w:rPr>
            </w:pPr>
            <w:r w:rsidRPr="00805204">
              <w:rPr>
                <w:rFonts w:ascii="Calibri" w:hAnsi="Calibri" w:cs="Calibri"/>
                <w:b/>
                <w:bCs/>
                <w:i/>
                <w:iCs/>
                <w:color w:val="FFFFFF" w:themeColor="background1"/>
                <w:sz w:val="12"/>
                <w:szCs w:val="12"/>
              </w:rPr>
              <w:t>Cholesterol</w:t>
            </w:r>
          </w:p>
        </w:tc>
      </w:tr>
      <w:tr w:rsidR="00E945D8" w:rsidRPr="00805204" w14:paraId="47A03AC9" w14:textId="77777777" w:rsidTr="00E945D8">
        <w:trPr>
          <w:trHeight w:val="300"/>
        </w:trPr>
        <w:tc>
          <w:tcPr>
            <w:tcW w:w="9445" w:type="dxa"/>
            <w:gridSpan w:val="12"/>
            <w:shd w:val="clear" w:color="auto" w:fill="E8E8E8" w:themeFill="background2"/>
            <w:noWrap/>
            <w:vAlign w:val="center"/>
            <w:hideMark/>
          </w:tcPr>
          <w:p w14:paraId="4AA218DA" w14:textId="77777777" w:rsidR="00E945D8" w:rsidRPr="00805204" w:rsidRDefault="00E945D8" w:rsidP="00FC6948">
            <w:pPr>
              <w:jc w:val="center"/>
              <w:rPr>
                <w:rFonts w:ascii="Calibri" w:hAnsi="Calibri" w:cs="Calibri"/>
                <w:b/>
                <w:bCs/>
                <w:sz w:val="18"/>
                <w:szCs w:val="18"/>
              </w:rPr>
            </w:pPr>
            <w:r w:rsidRPr="00805204">
              <w:rPr>
                <w:rFonts w:ascii="Calibri" w:hAnsi="Calibri" w:cs="Calibri"/>
                <w:b/>
                <w:bCs/>
                <w:sz w:val="22"/>
                <w:szCs w:val="22"/>
              </w:rPr>
              <w:t>Direct Estimates</w:t>
            </w:r>
          </w:p>
        </w:tc>
      </w:tr>
      <w:tr w:rsidR="00E945D8" w:rsidRPr="00805204" w14:paraId="3A61D426" w14:textId="77777777" w:rsidTr="001D3BF9">
        <w:trPr>
          <w:trHeight w:val="300"/>
        </w:trPr>
        <w:tc>
          <w:tcPr>
            <w:tcW w:w="939" w:type="dxa"/>
            <w:noWrap/>
            <w:vAlign w:val="center"/>
            <w:hideMark/>
          </w:tcPr>
          <w:p w14:paraId="68FC17D2" w14:textId="77777777" w:rsidR="00E945D8" w:rsidRPr="00805204" w:rsidRDefault="00E945D8" w:rsidP="001D3BF9">
            <w:pPr>
              <w:rPr>
                <w:rFonts w:ascii="Calibri" w:hAnsi="Calibri" w:cs="Calibri"/>
                <w:b/>
                <w:bCs/>
                <w:sz w:val="18"/>
                <w:szCs w:val="18"/>
              </w:rPr>
            </w:pPr>
            <w:r w:rsidRPr="00805204">
              <w:rPr>
                <w:rFonts w:ascii="Calibri" w:hAnsi="Calibri" w:cs="Calibri"/>
                <w:b/>
                <w:bCs/>
                <w:sz w:val="18"/>
                <w:szCs w:val="18"/>
              </w:rPr>
              <w:t>Mean</w:t>
            </w:r>
          </w:p>
        </w:tc>
        <w:tc>
          <w:tcPr>
            <w:tcW w:w="764" w:type="dxa"/>
            <w:noWrap/>
            <w:vAlign w:val="center"/>
            <w:hideMark/>
          </w:tcPr>
          <w:p w14:paraId="2A2AB539"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7.819</w:t>
            </w:r>
          </w:p>
        </w:tc>
        <w:tc>
          <w:tcPr>
            <w:tcW w:w="765" w:type="dxa"/>
            <w:noWrap/>
            <w:vAlign w:val="center"/>
            <w:hideMark/>
          </w:tcPr>
          <w:p w14:paraId="43770EB1"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11.085</w:t>
            </w:r>
          </w:p>
        </w:tc>
        <w:tc>
          <w:tcPr>
            <w:tcW w:w="764" w:type="dxa"/>
            <w:noWrap/>
            <w:vAlign w:val="center"/>
            <w:hideMark/>
          </w:tcPr>
          <w:p w14:paraId="497B84FA"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33.245</w:t>
            </w:r>
          </w:p>
        </w:tc>
        <w:tc>
          <w:tcPr>
            <w:tcW w:w="765" w:type="dxa"/>
            <w:noWrap/>
            <w:vAlign w:val="center"/>
            <w:hideMark/>
          </w:tcPr>
          <w:p w14:paraId="22A93B25"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11.508</w:t>
            </w:r>
          </w:p>
        </w:tc>
        <w:tc>
          <w:tcPr>
            <w:tcW w:w="765" w:type="dxa"/>
            <w:noWrap/>
            <w:vAlign w:val="center"/>
            <w:hideMark/>
          </w:tcPr>
          <w:p w14:paraId="514EC97D"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7.509</w:t>
            </w:r>
          </w:p>
        </w:tc>
        <w:tc>
          <w:tcPr>
            <w:tcW w:w="764" w:type="dxa"/>
            <w:noWrap/>
            <w:vAlign w:val="center"/>
            <w:hideMark/>
          </w:tcPr>
          <w:p w14:paraId="5694B273"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28.920</w:t>
            </w:r>
          </w:p>
        </w:tc>
        <w:tc>
          <w:tcPr>
            <w:tcW w:w="765" w:type="dxa"/>
            <w:noWrap/>
            <w:vAlign w:val="center"/>
            <w:hideMark/>
          </w:tcPr>
          <w:p w14:paraId="218ED127"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7.509</w:t>
            </w:r>
          </w:p>
        </w:tc>
        <w:tc>
          <w:tcPr>
            <w:tcW w:w="765" w:type="dxa"/>
            <w:noWrap/>
            <w:vAlign w:val="center"/>
            <w:hideMark/>
          </w:tcPr>
          <w:p w14:paraId="7EFA83CE"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4.216</w:t>
            </w:r>
          </w:p>
        </w:tc>
        <w:tc>
          <w:tcPr>
            <w:tcW w:w="764" w:type="dxa"/>
            <w:noWrap/>
            <w:vAlign w:val="center"/>
            <w:hideMark/>
          </w:tcPr>
          <w:p w14:paraId="6B9F7057"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20.830</w:t>
            </w:r>
          </w:p>
        </w:tc>
        <w:tc>
          <w:tcPr>
            <w:tcW w:w="765" w:type="dxa"/>
            <w:noWrap/>
            <w:vAlign w:val="center"/>
            <w:hideMark/>
          </w:tcPr>
          <w:p w14:paraId="5EA5B935"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2.862</w:t>
            </w:r>
          </w:p>
        </w:tc>
        <w:tc>
          <w:tcPr>
            <w:tcW w:w="860" w:type="dxa"/>
            <w:noWrap/>
            <w:vAlign w:val="center"/>
            <w:hideMark/>
          </w:tcPr>
          <w:p w14:paraId="16BF0CFC"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35.967</w:t>
            </w:r>
          </w:p>
        </w:tc>
      </w:tr>
      <w:tr w:rsidR="00E945D8" w:rsidRPr="00805204" w14:paraId="2884DDFC" w14:textId="77777777" w:rsidTr="001D3BF9">
        <w:trPr>
          <w:trHeight w:val="300"/>
        </w:trPr>
        <w:tc>
          <w:tcPr>
            <w:tcW w:w="939" w:type="dxa"/>
            <w:noWrap/>
            <w:vAlign w:val="center"/>
            <w:hideMark/>
          </w:tcPr>
          <w:p w14:paraId="56147CE9" w14:textId="77777777" w:rsidR="00E945D8" w:rsidRPr="00805204" w:rsidRDefault="00E945D8" w:rsidP="001D3BF9">
            <w:pPr>
              <w:rPr>
                <w:rFonts w:ascii="Calibri" w:hAnsi="Calibri" w:cs="Calibri"/>
                <w:b/>
                <w:bCs/>
                <w:sz w:val="18"/>
                <w:szCs w:val="18"/>
              </w:rPr>
            </w:pPr>
            <w:r w:rsidRPr="00805204">
              <w:rPr>
                <w:rFonts w:ascii="Calibri" w:hAnsi="Calibri" w:cs="Calibri"/>
                <w:b/>
                <w:bCs/>
                <w:sz w:val="18"/>
                <w:szCs w:val="18"/>
              </w:rPr>
              <w:t>Std. Dev.</w:t>
            </w:r>
          </w:p>
        </w:tc>
        <w:tc>
          <w:tcPr>
            <w:tcW w:w="764" w:type="dxa"/>
            <w:noWrap/>
            <w:vAlign w:val="center"/>
            <w:hideMark/>
          </w:tcPr>
          <w:p w14:paraId="6B08DEF1"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1.927</w:t>
            </w:r>
          </w:p>
        </w:tc>
        <w:tc>
          <w:tcPr>
            <w:tcW w:w="765" w:type="dxa"/>
            <w:noWrap/>
            <w:vAlign w:val="center"/>
            <w:hideMark/>
          </w:tcPr>
          <w:p w14:paraId="4E5DBDC2"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2.694</w:t>
            </w:r>
          </w:p>
        </w:tc>
        <w:tc>
          <w:tcPr>
            <w:tcW w:w="764" w:type="dxa"/>
            <w:noWrap/>
            <w:vAlign w:val="center"/>
            <w:hideMark/>
          </w:tcPr>
          <w:p w14:paraId="7D459F34"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4.307</w:t>
            </w:r>
          </w:p>
        </w:tc>
        <w:tc>
          <w:tcPr>
            <w:tcW w:w="765" w:type="dxa"/>
            <w:noWrap/>
            <w:vAlign w:val="center"/>
            <w:hideMark/>
          </w:tcPr>
          <w:p w14:paraId="72F98506"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2.354</w:t>
            </w:r>
          </w:p>
        </w:tc>
        <w:tc>
          <w:tcPr>
            <w:tcW w:w="765" w:type="dxa"/>
            <w:noWrap/>
            <w:vAlign w:val="center"/>
            <w:hideMark/>
          </w:tcPr>
          <w:p w14:paraId="69713030"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2.372</w:t>
            </w:r>
          </w:p>
        </w:tc>
        <w:tc>
          <w:tcPr>
            <w:tcW w:w="764" w:type="dxa"/>
            <w:noWrap/>
            <w:vAlign w:val="center"/>
            <w:hideMark/>
          </w:tcPr>
          <w:p w14:paraId="365288C4"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5.160</w:t>
            </w:r>
          </w:p>
        </w:tc>
        <w:tc>
          <w:tcPr>
            <w:tcW w:w="765" w:type="dxa"/>
            <w:noWrap/>
            <w:vAlign w:val="center"/>
            <w:hideMark/>
          </w:tcPr>
          <w:p w14:paraId="17558D30"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2.372</w:t>
            </w:r>
          </w:p>
        </w:tc>
        <w:tc>
          <w:tcPr>
            <w:tcW w:w="765" w:type="dxa"/>
            <w:noWrap/>
            <w:vAlign w:val="center"/>
            <w:hideMark/>
          </w:tcPr>
          <w:p w14:paraId="481636F0"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1.117</w:t>
            </w:r>
          </w:p>
        </w:tc>
        <w:tc>
          <w:tcPr>
            <w:tcW w:w="764" w:type="dxa"/>
            <w:noWrap/>
            <w:vAlign w:val="center"/>
            <w:hideMark/>
          </w:tcPr>
          <w:p w14:paraId="1746807D"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4.506</w:t>
            </w:r>
          </w:p>
        </w:tc>
        <w:tc>
          <w:tcPr>
            <w:tcW w:w="765" w:type="dxa"/>
            <w:noWrap/>
            <w:vAlign w:val="center"/>
            <w:hideMark/>
          </w:tcPr>
          <w:p w14:paraId="06BBF316"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1.108</w:t>
            </w:r>
          </w:p>
        </w:tc>
        <w:tc>
          <w:tcPr>
            <w:tcW w:w="860" w:type="dxa"/>
            <w:noWrap/>
            <w:vAlign w:val="center"/>
            <w:hideMark/>
          </w:tcPr>
          <w:p w14:paraId="736944E4"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3.451</w:t>
            </w:r>
          </w:p>
        </w:tc>
      </w:tr>
      <w:tr w:rsidR="00E945D8" w:rsidRPr="00805204" w14:paraId="0E28914D" w14:textId="77777777" w:rsidTr="001D3BF9">
        <w:trPr>
          <w:trHeight w:val="300"/>
        </w:trPr>
        <w:tc>
          <w:tcPr>
            <w:tcW w:w="939" w:type="dxa"/>
            <w:noWrap/>
            <w:vAlign w:val="center"/>
            <w:hideMark/>
          </w:tcPr>
          <w:p w14:paraId="0C44C978" w14:textId="77777777" w:rsidR="00E945D8" w:rsidRPr="00805204" w:rsidRDefault="00E945D8" w:rsidP="001D3BF9">
            <w:pPr>
              <w:rPr>
                <w:rFonts w:ascii="Calibri" w:hAnsi="Calibri" w:cs="Calibri"/>
                <w:b/>
                <w:bCs/>
                <w:sz w:val="18"/>
                <w:szCs w:val="18"/>
              </w:rPr>
            </w:pPr>
            <w:r w:rsidRPr="00805204">
              <w:rPr>
                <w:rFonts w:ascii="Calibri" w:hAnsi="Calibri" w:cs="Calibri"/>
                <w:b/>
                <w:bCs/>
                <w:sz w:val="18"/>
                <w:szCs w:val="18"/>
              </w:rPr>
              <w:t>Min</w:t>
            </w:r>
          </w:p>
        </w:tc>
        <w:tc>
          <w:tcPr>
            <w:tcW w:w="764" w:type="dxa"/>
            <w:noWrap/>
            <w:vAlign w:val="center"/>
            <w:hideMark/>
          </w:tcPr>
          <w:p w14:paraId="45F1A78E"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3.287</w:t>
            </w:r>
          </w:p>
        </w:tc>
        <w:tc>
          <w:tcPr>
            <w:tcW w:w="765" w:type="dxa"/>
            <w:noWrap/>
            <w:vAlign w:val="center"/>
            <w:hideMark/>
          </w:tcPr>
          <w:p w14:paraId="62B5DDCE"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4.721</w:t>
            </w:r>
          </w:p>
        </w:tc>
        <w:tc>
          <w:tcPr>
            <w:tcW w:w="764" w:type="dxa"/>
            <w:noWrap/>
            <w:vAlign w:val="center"/>
            <w:hideMark/>
          </w:tcPr>
          <w:p w14:paraId="760B2543"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20.300</w:t>
            </w:r>
          </w:p>
        </w:tc>
        <w:tc>
          <w:tcPr>
            <w:tcW w:w="765" w:type="dxa"/>
            <w:noWrap/>
            <w:vAlign w:val="center"/>
            <w:hideMark/>
          </w:tcPr>
          <w:p w14:paraId="24A17E17"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6.200</w:t>
            </w:r>
          </w:p>
        </w:tc>
        <w:tc>
          <w:tcPr>
            <w:tcW w:w="765" w:type="dxa"/>
            <w:noWrap/>
            <w:vAlign w:val="center"/>
            <w:hideMark/>
          </w:tcPr>
          <w:p w14:paraId="626F10D8"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2.541</w:t>
            </w:r>
          </w:p>
        </w:tc>
        <w:tc>
          <w:tcPr>
            <w:tcW w:w="764" w:type="dxa"/>
            <w:noWrap/>
            <w:vAlign w:val="center"/>
            <w:hideMark/>
          </w:tcPr>
          <w:p w14:paraId="59E61C2A"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18.517</w:t>
            </w:r>
          </w:p>
        </w:tc>
        <w:tc>
          <w:tcPr>
            <w:tcW w:w="765" w:type="dxa"/>
            <w:noWrap/>
            <w:vAlign w:val="center"/>
            <w:hideMark/>
          </w:tcPr>
          <w:p w14:paraId="6BD34E19"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2.541</w:t>
            </w:r>
          </w:p>
        </w:tc>
        <w:tc>
          <w:tcPr>
            <w:tcW w:w="765" w:type="dxa"/>
            <w:noWrap/>
            <w:vAlign w:val="center"/>
            <w:hideMark/>
          </w:tcPr>
          <w:p w14:paraId="246802EE"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1.946</w:t>
            </w:r>
          </w:p>
        </w:tc>
        <w:tc>
          <w:tcPr>
            <w:tcW w:w="764" w:type="dxa"/>
            <w:noWrap/>
            <w:vAlign w:val="center"/>
            <w:hideMark/>
          </w:tcPr>
          <w:p w14:paraId="45452307"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8.598</w:t>
            </w:r>
          </w:p>
        </w:tc>
        <w:tc>
          <w:tcPr>
            <w:tcW w:w="765" w:type="dxa"/>
            <w:noWrap/>
            <w:vAlign w:val="center"/>
            <w:hideMark/>
          </w:tcPr>
          <w:p w14:paraId="085D90B9"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1.120</w:t>
            </w:r>
          </w:p>
        </w:tc>
        <w:tc>
          <w:tcPr>
            <w:tcW w:w="860" w:type="dxa"/>
            <w:noWrap/>
            <w:vAlign w:val="center"/>
            <w:hideMark/>
          </w:tcPr>
          <w:p w14:paraId="0885C022"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24.817</w:t>
            </w:r>
          </w:p>
        </w:tc>
      </w:tr>
      <w:tr w:rsidR="00E945D8" w:rsidRPr="00805204" w14:paraId="4DD860CF" w14:textId="77777777" w:rsidTr="001D3BF9">
        <w:trPr>
          <w:trHeight w:val="300"/>
        </w:trPr>
        <w:tc>
          <w:tcPr>
            <w:tcW w:w="939" w:type="dxa"/>
            <w:noWrap/>
            <w:vAlign w:val="center"/>
            <w:hideMark/>
          </w:tcPr>
          <w:p w14:paraId="455AEC3F" w14:textId="77777777" w:rsidR="00E945D8" w:rsidRPr="00805204" w:rsidRDefault="00E945D8" w:rsidP="001D3BF9">
            <w:pPr>
              <w:rPr>
                <w:rFonts w:ascii="Calibri" w:hAnsi="Calibri" w:cs="Calibri"/>
                <w:b/>
                <w:bCs/>
                <w:sz w:val="18"/>
                <w:szCs w:val="18"/>
              </w:rPr>
            </w:pPr>
            <w:r w:rsidRPr="00805204">
              <w:rPr>
                <w:rFonts w:ascii="Calibri" w:hAnsi="Calibri" w:cs="Calibri"/>
                <w:b/>
                <w:bCs/>
                <w:sz w:val="18"/>
                <w:szCs w:val="18"/>
              </w:rPr>
              <w:t>Max</w:t>
            </w:r>
          </w:p>
        </w:tc>
        <w:tc>
          <w:tcPr>
            <w:tcW w:w="764" w:type="dxa"/>
            <w:noWrap/>
            <w:vAlign w:val="center"/>
            <w:hideMark/>
          </w:tcPr>
          <w:p w14:paraId="4C260C58"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17.333</w:t>
            </w:r>
          </w:p>
        </w:tc>
        <w:tc>
          <w:tcPr>
            <w:tcW w:w="765" w:type="dxa"/>
            <w:noWrap/>
            <w:vAlign w:val="center"/>
            <w:hideMark/>
          </w:tcPr>
          <w:p w14:paraId="6AB4758A"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16.926</w:t>
            </w:r>
          </w:p>
        </w:tc>
        <w:tc>
          <w:tcPr>
            <w:tcW w:w="764" w:type="dxa"/>
            <w:noWrap/>
            <w:vAlign w:val="center"/>
            <w:hideMark/>
          </w:tcPr>
          <w:p w14:paraId="280E2CB7"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45.900</w:t>
            </w:r>
          </w:p>
        </w:tc>
        <w:tc>
          <w:tcPr>
            <w:tcW w:w="765" w:type="dxa"/>
            <w:noWrap/>
            <w:vAlign w:val="center"/>
            <w:hideMark/>
          </w:tcPr>
          <w:p w14:paraId="42D62C71"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16.800</w:t>
            </w:r>
          </w:p>
        </w:tc>
        <w:tc>
          <w:tcPr>
            <w:tcW w:w="765" w:type="dxa"/>
            <w:noWrap/>
            <w:vAlign w:val="center"/>
            <w:hideMark/>
          </w:tcPr>
          <w:p w14:paraId="2D73BB3A"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12.182</w:t>
            </w:r>
          </w:p>
        </w:tc>
        <w:tc>
          <w:tcPr>
            <w:tcW w:w="764" w:type="dxa"/>
            <w:noWrap/>
            <w:vAlign w:val="center"/>
            <w:hideMark/>
          </w:tcPr>
          <w:p w14:paraId="4BE2612F"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40.131</w:t>
            </w:r>
          </w:p>
        </w:tc>
        <w:tc>
          <w:tcPr>
            <w:tcW w:w="765" w:type="dxa"/>
            <w:noWrap/>
            <w:vAlign w:val="center"/>
            <w:hideMark/>
          </w:tcPr>
          <w:p w14:paraId="46B71BFE"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12.182</w:t>
            </w:r>
          </w:p>
        </w:tc>
        <w:tc>
          <w:tcPr>
            <w:tcW w:w="765" w:type="dxa"/>
            <w:noWrap/>
            <w:vAlign w:val="center"/>
            <w:hideMark/>
          </w:tcPr>
          <w:p w14:paraId="79B9C9E5"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7.658</w:t>
            </w:r>
          </w:p>
        </w:tc>
        <w:tc>
          <w:tcPr>
            <w:tcW w:w="764" w:type="dxa"/>
            <w:noWrap/>
            <w:vAlign w:val="center"/>
            <w:hideMark/>
          </w:tcPr>
          <w:p w14:paraId="6783423C"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30.129</w:t>
            </w:r>
          </w:p>
        </w:tc>
        <w:tc>
          <w:tcPr>
            <w:tcW w:w="765" w:type="dxa"/>
            <w:noWrap/>
            <w:vAlign w:val="center"/>
            <w:hideMark/>
          </w:tcPr>
          <w:p w14:paraId="3190F54E"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7.198</w:t>
            </w:r>
          </w:p>
        </w:tc>
        <w:tc>
          <w:tcPr>
            <w:tcW w:w="860" w:type="dxa"/>
            <w:noWrap/>
            <w:vAlign w:val="center"/>
            <w:hideMark/>
          </w:tcPr>
          <w:p w14:paraId="211F6E54" w14:textId="77777777" w:rsidR="00E945D8" w:rsidRPr="00805204" w:rsidRDefault="00E945D8" w:rsidP="00FC6948">
            <w:pPr>
              <w:jc w:val="center"/>
              <w:rPr>
                <w:rFonts w:ascii="Calibri" w:hAnsi="Calibri" w:cs="Calibri"/>
                <w:sz w:val="18"/>
                <w:szCs w:val="18"/>
              </w:rPr>
            </w:pPr>
            <w:r w:rsidRPr="00805204">
              <w:rPr>
                <w:rFonts w:ascii="Calibri" w:hAnsi="Calibri" w:cs="Calibri"/>
                <w:sz w:val="18"/>
                <w:szCs w:val="18"/>
              </w:rPr>
              <w:t>42.892</w:t>
            </w:r>
          </w:p>
        </w:tc>
      </w:tr>
      <w:tr w:rsidR="008C49C3" w:rsidRPr="00805204" w14:paraId="487FF74A" w14:textId="77777777" w:rsidTr="001D3BF9">
        <w:trPr>
          <w:trHeight w:val="300"/>
        </w:trPr>
        <w:tc>
          <w:tcPr>
            <w:tcW w:w="9445" w:type="dxa"/>
            <w:gridSpan w:val="12"/>
            <w:shd w:val="clear" w:color="auto" w:fill="E8E8E8" w:themeFill="background2"/>
            <w:noWrap/>
            <w:vAlign w:val="center"/>
            <w:hideMark/>
          </w:tcPr>
          <w:p w14:paraId="04E10B6D" w14:textId="6E2AD954" w:rsidR="008C49C3" w:rsidRPr="00805204" w:rsidRDefault="008C49C3" w:rsidP="008C49C3">
            <w:pPr>
              <w:jc w:val="center"/>
              <w:rPr>
                <w:rFonts w:ascii="Calibri" w:hAnsi="Calibri" w:cs="Calibri"/>
                <w:b/>
                <w:bCs/>
                <w:sz w:val="18"/>
                <w:szCs w:val="18"/>
              </w:rPr>
            </w:pPr>
            <w:r>
              <w:rPr>
                <w:rFonts w:ascii="Calibri" w:hAnsi="Calibri" w:cs="Calibri"/>
                <w:b/>
                <w:bCs/>
                <w:sz w:val="22"/>
                <w:szCs w:val="22"/>
              </w:rPr>
              <w:t>SHAPE: Stratified Model</w:t>
            </w:r>
          </w:p>
        </w:tc>
      </w:tr>
      <w:tr w:rsidR="008C49C3" w:rsidRPr="00805204" w14:paraId="1EB964B0" w14:textId="77777777" w:rsidTr="001D3BF9">
        <w:trPr>
          <w:trHeight w:val="300"/>
        </w:trPr>
        <w:tc>
          <w:tcPr>
            <w:tcW w:w="939" w:type="dxa"/>
            <w:noWrap/>
            <w:vAlign w:val="center"/>
            <w:hideMark/>
          </w:tcPr>
          <w:p w14:paraId="703EAF8A" w14:textId="77777777" w:rsidR="008C49C3" w:rsidRPr="00805204" w:rsidRDefault="008C49C3" w:rsidP="008C49C3">
            <w:pPr>
              <w:rPr>
                <w:rFonts w:ascii="Calibri" w:hAnsi="Calibri" w:cs="Calibri"/>
                <w:b/>
                <w:bCs/>
                <w:sz w:val="18"/>
                <w:szCs w:val="18"/>
              </w:rPr>
            </w:pPr>
            <w:r w:rsidRPr="00805204">
              <w:rPr>
                <w:rFonts w:ascii="Calibri" w:hAnsi="Calibri" w:cs="Calibri"/>
                <w:b/>
                <w:bCs/>
                <w:sz w:val="18"/>
                <w:szCs w:val="18"/>
              </w:rPr>
              <w:t>Mean</w:t>
            </w:r>
          </w:p>
        </w:tc>
        <w:tc>
          <w:tcPr>
            <w:tcW w:w="764" w:type="dxa"/>
            <w:noWrap/>
            <w:vAlign w:val="center"/>
            <w:hideMark/>
          </w:tcPr>
          <w:p w14:paraId="2FE14349" w14:textId="77777777" w:rsidR="008C49C3" w:rsidRPr="00805204" w:rsidRDefault="008C49C3" w:rsidP="008C49C3">
            <w:pPr>
              <w:jc w:val="center"/>
              <w:rPr>
                <w:rFonts w:ascii="Calibri" w:hAnsi="Calibri" w:cs="Calibri"/>
                <w:sz w:val="18"/>
                <w:szCs w:val="18"/>
              </w:rPr>
            </w:pPr>
            <w:r w:rsidRPr="00805204">
              <w:rPr>
                <w:rFonts w:ascii="Calibri" w:hAnsi="Calibri" w:cs="Calibri"/>
                <w:sz w:val="18"/>
                <w:szCs w:val="18"/>
              </w:rPr>
              <w:t>6.011</w:t>
            </w:r>
          </w:p>
        </w:tc>
        <w:tc>
          <w:tcPr>
            <w:tcW w:w="765" w:type="dxa"/>
            <w:noWrap/>
            <w:vAlign w:val="center"/>
            <w:hideMark/>
          </w:tcPr>
          <w:p w14:paraId="6FDF0EA0" w14:textId="77777777" w:rsidR="008C49C3" w:rsidRPr="00805204" w:rsidRDefault="008C49C3" w:rsidP="008C49C3">
            <w:pPr>
              <w:jc w:val="center"/>
              <w:rPr>
                <w:rFonts w:ascii="Calibri" w:hAnsi="Calibri" w:cs="Calibri"/>
                <w:sz w:val="18"/>
                <w:szCs w:val="18"/>
              </w:rPr>
            </w:pPr>
            <w:r w:rsidRPr="00805204">
              <w:rPr>
                <w:rFonts w:ascii="Calibri" w:hAnsi="Calibri" w:cs="Calibri"/>
                <w:sz w:val="18"/>
                <w:szCs w:val="18"/>
              </w:rPr>
              <w:t>10.032</w:t>
            </w:r>
          </w:p>
        </w:tc>
        <w:tc>
          <w:tcPr>
            <w:tcW w:w="764" w:type="dxa"/>
            <w:noWrap/>
            <w:vAlign w:val="center"/>
            <w:hideMark/>
          </w:tcPr>
          <w:p w14:paraId="5B40F86D" w14:textId="77777777" w:rsidR="008C49C3" w:rsidRPr="00805204" w:rsidRDefault="008C49C3" w:rsidP="008C49C3">
            <w:pPr>
              <w:jc w:val="center"/>
              <w:rPr>
                <w:rFonts w:ascii="Calibri" w:hAnsi="Calibri" w:cs="Calibri"/>
                <w:sz w:val="18"/>
                <w:szCs w:val="18"/>
              </w:rPr>
            </w:pPr>
            <w:r w:rsidRPr="00805204">
              <w:rPr>
                <w:rFonts w:ascii="Calibri" w:hAnsi="Calibri" w:cs="Calibri"/>
                <w:sz w:val="18"/>
                <w:szCs w:val="18"/>
              </w:rPr>
              <w:t>36.230</w:t>
            </w:r>
          </w:p>
        </w:tc>
        <w:tc>
          <w:tcPr>
            <w:tcW w:w="765" w:type="dxa"/>
            <w:noWrap/>
            <w:vAlign w:val="center"/>
            <w:hideMark/>
          </w:tcPr>
          <w:p w14:paraId="66874171" w14:textId="77777777" w:rsidR="008C49C3" w:rsidRPr="00805204" w:rsidRDefault="008C49C3" w:rsidP="008C49C3">
            <w:pPr>
              <w:jc w:val="center"/>
              <w:rPr>
                <w:rFonts w:ascii="Calibri" w:hAnsi="Calibri" w:cs="Calibri"/>
                <w:sz w:val="18"/>
                <w:szCs w:val="18"/>
              </w:rPr>
            </w:pPr>
            <w:r w:rsidRPr="00805204">
              <w:rPr>
                <w:rFonts w:ascii="Calibri" w:hAnsi="Calibri" w:cs="Calibri"/>
                <w:sz w:val="18"/>
                <w:szCs w:val="18"/>
              </w:rPr>
              <w:t>11.971</w:t>
            </w:r>
          </w:p>
        </w:tc>
        <w:tc>
          <w:tcPr>
            <w:tcW w:w="765" w:type="dxa"/>
            <w:noWrap/>
            <w:vAlign w:val="center"/>
            <w:hideMark/>
          </w:tcPr>
          <w:p w14:paraId="6DE66FB4" w14:textId="77777777" w:rsidR="008C49C3" w:rsidRPr="00805204" w:rsidRDefault="008C49C3" w:rsidP="008C49C3">
            <w:pPr>
              <w:jc w:val="center"/>
              <w:rPr>
                <w:rFonts w:ascii="Calibri" w:hAnsi="Calibri" w:cs="Calibri"/>
                <w:sz w:val="18"/>
                <w:szCs w:val="18"/>
              </w:rPr>
            </w:pPr>
            <w:r w:rsidRPr="00805204">
              <w:rPr>
                <w:rFonts w:ascii="Calibri" w:hAnsi="Calibri" w:cs="Calibri"/>
                <w:sz w:val="18"/>
                <w:szCs w:val="18"/>
              </w:rPr>
              <w:t>8.034</w:t>
            </w:r>
          </w:p>
        </w:tc>
        <w:tc>
          <w:tcPr>
            <w:tcW w:w="764" w:type="dxa"/>
            <w:noWrap/>
            <w:vAlign w:val="center"/>
            <w:hideMark/>
          </w:tcPr>
          <w:p w14:paraId="3C583C8F" w14:textId="77777777" w:rsidR="008C49C3" w:rsidRPr="00805204" w:rsidRDefault="008C49C3" w:rsidP="008C49C3">
            <w:pPr>
              <w:jc w:val="center"/>
              <w:rPr>
                <w:rFonts w:ascii="Calibri" w:hAnsi="Calibri" w:cs="Calibri"/>
                <w:sz w:val="18"/>
                <w:szCs w:val="18"/>
              </w:rPr>
            </w:pPr>
            <w:r w:rsidRPr="00805204">
              <w:rPr>
                <w:rFonts w:ascii="Calibri" w:hAnsi="Calibri" w:cs="Calibri"/>
                <w:sz w:val="18"/>
                <w:szCs w:val="18"/>
              </w:rPr>
              <w:t>29.851</w:t>
            </w:r>
          </w:p>
        </w:tc>
        <w:tc>
          <w:tcPr>
            <w:tcW w:w="765" w:type="dxa"/>
            <w:noWrap/>
            <w:vAlign w:val="center"/>
            <w:hideMark/>
          </w:tcPr>
          <w:p w14:paraId="201810A5" w14:textId="77777777" w:rsidR="008C49C3" w:rsidRPr="00805204" w:rsidRDefault="008C49C3" w:rsidP="008C49C3">
            <w:pPr>
              <w:jc w:val="center"/>
              <w:rPr>
                <w:rFonts w:ascii="Calibri" w:hAnsi="Calibri" w:cs="Calibri"/>
                <w:sz w:val="18"/>
                <w:szCs w:val="18"/>
              </w:rPr>
            </w:pPr>
            <w:r w:rsidRPr="00805204">
              <w:rPr>
                <w:rFonts w:ascii="Calibri" w:hAnsi="Calibri" w:cs="Calibri"/>
                <w:sz w:val="18"/>
                <w:szCs w:val="18"/>
              </w:rPr>
              <w:t>3.411</w:t>
            </w:r>
          </w:p>
        </w:tc>
        <w:tc>
          <w:tcPr>
            <w:tcW w:w="765" w:type="dxa"/>
            <w:noWrap/>
            <w:vAlign w:val="center"/>
            <w:hideMark/>
          </w:tcPr>
          <w:p w14:paraId="5643437C" w14:textId="77777777" w:rsidR="008C49C3" w:rsidRPr="00805204" w:rsidRDefault="008C49C3" w:rsidP="008C49C3">
            <w:pPr>
              <w:jc w:val="center"/>
              <w:rPr>
                <w:rFonts w:ascii="Calibri" w:hAnsi="Calibri" w:cs="Calibri"/>
                <w:sz w:val="18"/>
                <w:szCs w:val="18"/>
              </w:rPr>
            </w:pPr>
            <w:r w:rsidRPr="00805204">
              <w:rPr>
                <w:rFonts w:ascii="Calibri" w:hAnsi="Calibri" w:cs="Calibri"/>
                <w:sz w:val="18"/>
                <w:szCs w:val="18"/>
              </w:rPr>
              <w:t>4.789</w:t>
            </w:r>
          </w:p>
        </w:tc>
        <w:tc>
          <w:tcPr>
            <w:tcW w:w="764" w:type="dxa"/>
            <w:noWrap/>
            <w:vAlign w:val="center"/>
            <w:hideMark/>
          </w:tcPr>
          <w:p w14:paraId="6D80D911" w14:textId="77777777" w:rsidR="008C49C3" w:rsidRPr="00805204" w:rsidRDefault="008C49C3" w:rsidP="008C49C3">
            <w:pPr>
              <w:jc w:val="center"/>
              <w:rPr>
                <w:rFonts w:ascii="Calibri" w:hAnsi="Calibri" w:cs="Calibri"/>
                <w:sz w:val="18"/>
                <w:szCs w:val="18"/>
              </w:rPr>
            </w:pPr>
            <w:r w:rsidRPr="00805204">
              <w:rPr>
                <w:rFonts w:ascii="Calibri" w:hAnsi="Calibri" w:cs="Calibri"/>
                <w:sz w:val="18"/>
                <w:szCs w:val="18"/>
              </w:rPr>
              <w:t>22.757</w:t>
            </w:r>
          </w:p>
        </w:tc>
        <w:tc>
          <w:tcPr>
            <w:tcW w:w="765" w:type="dxa"/>
            <w:noWrap/>
            <w:vAlign w:val="center"/>
            <w:hideMark/>
          </w:tcPr>
          <w:p w14:paraId="03144609" w14:textId="77777777" w:rsidR="008C49C3" w:rsidRPr="00805204" w:rsidRDefault="008C49C3" w:rsidP="008C49C3">
            <w:pPr>
              <w:jc w:val="center"/>
              <w:rPr>
                <w:rFonts w:ascii="Calibri" w:hAnsi="Calibri" w:cs="Calibri"/>
                <w:sz w:val="18"/>
                <w:szCs w:val="18"/>
              </w:rPr>
            </w:pPr>
            <w:r w:rsidRPr="00805204">
              <w:rPr>
                <w:rFonts w:ascii="Calibri" w:hAnsi="Calibri" w:cs="Calibri"/>
                <w:sz w:val="18"/>
                <w:szCs w:val="18"/>
              </w:rPr>
              <w:t>3.533</w:t>
            </w:r>
          </w:p>
        </w:tc>
        <w:tc>
          <w:tcPr>
            <w:tcW w:w="860" w:type="dxa"/>
            <w:noWrap/>
            <w:vAlign w:val="center"/>
            <w:hideMark/>
          </w:tcPr>
          <w:p w14:paraId="3BCF6744" w14:textId="77777777" w:rsidR="008C49C3" w:rsidRPr="00805204" w:rsidRDefault="008C49C3" w:rsidP="008C49C3">
            <w:pPr>
              <w:jc w:val="center"/>
              <w:rPr>
                <w:rFonts w:ascii="Calibri" w:hAnsi="Calibri" w:cs="Calibri"/>
                <w:sz w:val="18"/>
                <w:szCs w:val="18"/>
              </w:rPr>
            </w:pPr>
            <w:r w:rsidRPr="00805204">
              <w:rPr>
                <w:rFonts w:ascii="Calibri" w:hAnsi="Calibri" w:cs="Calibri"/>
                <w:sz w:val="18"/>
                <w:szCs w:val="18"/>
              </w:rPr>
              <w:t>33.045</w:t>
            </w:r>
          </w:p>
        </w:tc>
      </w:tr>
      <w:tr w:rsidR="008C49C3" w:rsidRPr="00805204" w14:paraId="24A24F57" w14:textId="77777777" w:rsidTr="001D3BF9">
        <w:trPr>
          <w:trHeight w:val="300"/>
        </w:trPr>
        <w:tc>
          <w:tcPr>
            <w:tcW w:w="939" w:type="dxa"/>
            <w:noWrap/>
            <w:vAlign w:val="center"/>
            <w:hideMark/>
          </w:tcPr>
          <w:p w14:paraId="49587B45" w14:textId="77777777" w:rsidR="008C49C3" w:rsidRPr="00805204" w:rsidRDefault="008C49C3" w:rsidP="008C49C3">
            <w:pPr>
              <w:rPr>
                <w:rFonts w:ascii="Calibri" w:hAnsi="Calibri" w:cs="Calibri"/>
                <w:b/>
                <w:bCs/>
                <w:sz w:val="18"/>
                <w:szCs w:val="18"/>
              </w:rPr>
            </w:pPr>
            <w:r w:rsidRPr="00805204">
              <w:rPr>
                <w:rFonts w:ascii="Calibri" w:hAnsi="Calibri" w:cs="Calibri"/>
                <w:b/>
                <w:bCs/>
                <w:sz w:val="18"/>
                <w:szCs w:val="18"/>
              </w:rPr>
              <w:t>Std. Dev.</w:t>
            </w:r>
          </w:p>
        </w:tc>
        <w:tc>
          <w:tcPr>
            <w:tcW w:w="764" w:type="dxa"/>
            <w:noWrap/>
            <w:vAlign w:val="center"/>
            <w:hideMark/>
          </w:tcPr>
          <w:p w14:paraId="627DDCE8" w14:textId="77777777" w:rsidR="008C49C3" w:rsidRPr="00805204" w:rsidRDefault="008C49C3" w:rsidP="008C49C3">
            <w:pPr>
              <w:jc w:val="center"/>
              <w:rPr>
                <w:rFonts w:ascii="Calibri" w:hAnsi="Calibri" w:cs="Calibri"/>
                <w:sz w:val="18"/>
                <w:szCs w:val="18"/>
              </w:rPr>
            </w:pPr>
            <w:r w:rsidRPr="00805204">
              <w:rPr>
                <w:rFonts w:ascii="Calibri" w:hAnsi="Calibri" w:cs="Calibri"/>
                <w:sz w:val="18"/>
                <w:szCs w:val="18"/>
              </w:rPr>
              <w:t>0.561</w:t>
            </w:r>
          </w:p>
        </w:tc>
        <w:tc>
          <w:tcPr>
            <w:tcW w:w="765" w:type="dxa"/>
            <w:noWrap/>
            <w:vAlign w:val="center"/>
            <w:hideMark/>
          </w:tcPr>
          <w:p w14:paraId="11909E21" w14:textId="77777777" w:rsidR="008C49C3" w:rsidRPr="00805204" w:rsidRDefault="008C49C3" w:rsidP="008C49C3">
            <w:pPr>
              <w:jc w:val="center"/>
              <w:rPr>
                <w:rFonts w:ascii="Calibri" w:hAnsi="Calibri" w:cs="Calibri"/>
                <w:sz w:val="18"/>
                <w:szCs w:val="18"/>
              </w:rPr>
            </w:pPr>
            <w:r w:rsidRPr="00805204">
              <w:rPr>
                <w:rFonts w:ascii="Calibri" w:hAnsi="Calibri" w:cs="Calibri"/>
                <w:sz w:val="18"/>
                <w:szCs w:val="18"/>
              </w:rPr>
              <w:t>0.440</w:t>
            </w:r>
          </w:p>
        </w:tc>
        <w:tc>
          <w:tcPr>
            <w:tcW w:w="764" w:type="dxa"/>
            <w:noWrap/>
            <w:vAlign w:val="center"/>
            <w:hideMark/>
          </w:tcPr>
          <w:p w14:paraId="740F1667" w14:textId="77777777" w:rsidR="008C49C3" w:rsidRPr="00805204" w:rsidRDefault="008C49C3" w:rsidP="008C49C3">
            <w:pPr>
              <w:jc w:val="center"/>
              <w:rPr>
                <w:rFonts w:ascii="Calibri" w:hAnsi="Calibri" w:cs="Calibri"/>
                <w:sz w:val="18"/>
                <w:szCs w:val="18"/>
              </w:rPr>
            </w:pPr>
            <w:r w:rsidRPr="00805204">
              <w:rPr>
                <w:rFonts w:ascii="Calibri" w:hAnsi="Calibri" w:cs="Calibri"/>
                <w:sz w:val="18"/>
                <w:szCs w:val="18"/>
              </w:rPr>
              <w:t>2.421</w:t>
            </w:r>
          </w:p>
        </w:tc>
        <w:tc>
          <w:tcPr>
            <w:tcW w:w="765" w:type="dxa"/>
            <w:noWrap/>
            <w:vAlign w:val="center"/>
            <w:hideMark/>
          </w:tcPr>
          <w:p w14:paraId="01DB5306" w14:textId="77777777" w:rsidR="008C49C3" w:rsidRPr="00805204" w:rsidRDefault="008C49C3" w:rsidP="008C49C3">
            <w:pPr>
              <w:jc w:val="center"/>
              <w:rPr>
                <w:rFonts w:ascii="Calibri" w:hAnsi="Calibri" w:cs="Calibri"/>
                <w:sz w:val="18"/>
                <w:szCs w:val="18"/>
              </w:rPr>
            </w:pPr>
            <w:r w:rsidRPr="00805204">
              <w:rPr>
                <w:rFonts w:ascii="Calibri" w:hAnsi="Calibri" w:cs="Calibri"/>
                <w:sz w:val="18"/>
                <w:szCs w:val="18"/>
              </w:rPr>
              <w:t>0.973</w:t>
            </w:r>
          </w:p>
        </w:tc>
        <w:tc>
          <w:tcPr>
            <w:tcW w:w="765" w:type="dxa"/>
            <w:noWrap/>
            <w:vAlign w:val="center"/>
            <w:hideMark/>
          </w:tcPr>
          <w:p w14:paraId="560CCC58" w14:textId="77777777" w:rsidR="008C49C3" w:rsidRPr="00805204" w:rsidRDefault="008C49C3" w:rsidP="008C49C3">
            <w:pPr>
              <w:jc w:val="center"/>
              <w:rPr>
                <w:rFonts w:ascii="Calibri" w:hAnsi="Calibri" w:cs="Calibri"/>
                <w:sz w:val="18"/>
                <w:szCs w:val="18"/>
              </w:rPr>
            </w:pPr>
            <w:r w:rsidRPr="00805204">
              <w:rPr>
                <w:rFonts w:ascii="Calibri" w:hAnsi="Calibri" w:cs="Calibri"/>
                <w:sz w:val="18"/>
                <w:szCs w:val="18"/>
              </w:rPr>
              <w:t>1.280</w:t>
            </w:r>
          </w:p>
        </w:tc>
        <w:tc>
          <w:tcPr>
            <w:tcW w:w="764" w:type="dxa"/>
            <w:noWrap/>
            <w:vAlign w:val="center"/>
            <w:hideMark/>
          </w:tcPr>
          <w:p w14:paraId="44082A88" w14:textId="77777777" w:rsidR="008C49C3" w:rsidRPr="00805204" w:rsidRDefault="008C49C3" w:rsidP="008C49C3">
            <w:pPr>
              <w:jc w:val="center"/>
              <w:rPr>
                <w:rFonts w:ascii="Calibri" w:hAnsi="Calibri" w:cs="Calibri"/>
                <w:sz w:val="18"/>
                <w:szCs w:val="18"/>
              </w:rPr>
            </w:pPr>
            <w:r w:rsidRPr="00805204">
              <w:rPr>
                <w:rFonts w:ascii="Calibri" w:hAnsi="Calibri" w:cs="Calibri"/>
                <w:sz w:val="18"/>
                <w:szCs w:val="18"/>
              </w:rPr>
              <w:t>2.685</w:t>
            </w:r>
          </w:p>
        </w:tc>
        <w:tc>
          <w:tcPr>
            <w:tcW w:w="765" w:type="dxa"/>
            <w:noWrap/>
            <w:vAlign w:val="center"/>
            <w:hideMark/>
          </w:tcPr>
          <w:p w14:paraId="085476BB" w14:textId="77777777" w:rsidR="008C49C3" w:rsidRPr="00805204" w:rsidRDefault="008C49C3" w:rsidP="008C49C3">
            <w:pPr>
              <w:jc w:val="center"/>
              <w:rPr>
                <w:rFonts w:ascii="Calibri" w:hAnsi="Calibri" w:cs="Calibri"/>
                <w:sz w:val="18"/>
                <w:szCs w:val="18"/>
              </w:rPr>
            </w:pPr>
            <w:r w:rsidRPr="00805204">
              <w:rPr>
                <w:rFonts w:ascii="Calibri" w:hAnsi="Calibri" w:cs="Calibri"/>
                <w:sz w:val="18"/>
                <w:szCs w:val="18"/>
              </w:rPr>
              <w:t>0.391</w:t>
            </w:r>
          </w:p>
        </w:tc>
        <w:tc>
          <w:tcPr>
            <w:tcW w:w="765" w:type="dxa"/>
            <w:noWrap/>
            <w:vAlign w:val="center"/>
            <w:hideMark/>
          </w:tcPr>
          <w:p w14:paraId="2B5B96D0" w14:textId="77777777" w:rsidR="008C49C3" w:rsidRPr="00805204" w:rsidRDefault="008C49C3" w:rsidP="008C49C3">
            <w:pPr>
              <w:jc w:val="center"/>
              <w:rPr>
                <w:rFonts w:ascii="Calibri" w:hAnsi="Calibri" w:cs="Calibri"/>
                <w:sz w:val="18"/>
                <w:szCs w:val="18"/>
              </w:rPr>
            </w:pPr>
            <w:r w:rsidRPr="00805204">
              <w:rPr>
                <w:rFonts w:ascii="Calibri" w:hAnsi="Calibri" w:cs="Calibri"/>
                <w:sz w:val="18"/>
                <w:szCs w:val="18"/>
              </w:rPr>
              <w:t>0.693</w:t>
            </w:r>
          </w:p>
        </w:tc>
        <w:tc>
          <w:tcPr>
            <w:tcW w:w="764" w:type="dxa"/>
            <w:noWrap/>
            <w:vAlign w:val="center"/>
            <w:hideMark/>
          </w:tcPr>
          <w:p w14:paraId="73B569D9" w14:textId="77777777" w:rsidR="008C49C3" w:rsidRPr="00805204" w:rsidRDefault="008C49C3" w:rsidP="008C49C3">
            <w:pPr>
              <w:jc w:val="center"/>
              <w:rPr>
                <w:rFonts w:ascii="Calibri" w:hAnsi="Calibri" w:cs="Calibri"/>
                <w:sz w:val="18"/>
                <w:szCs w:val="18"/>
              </w:rPr>
            </w:pPr>
            <w:r w:rsidRPr="00805204">
              <w:rPr>
                <w:rFonts w:ascii="Calibri" w:hAnsi="Calibri" w:cs="Calibri"/>
                <w:sz w:val="18"/>
                <w:szCs w:val="18"/>
              </w:rPr>
              <w:t>2.034</w:t>
            </w:r>
          </w:p>
        </w:tc>
        <w:tc>
          <w:tcPr>
            <w:tcW w:w="765" w:type="dxa"/>
            <w:noWrap/>
            <w:vAlign w:val="center"/>
            <w:hideMark/>
          </w:tcPr>
          <w:p w14:paraId="11AAA431" w14:textId="77777777" w:rsidR="008C49C3" w:rsidRPr="00805204" w:rsidRDefault="008C49C3" w:rsidP="008C49C3">
            <w:pPr>
              <w:jc w:val="center"/>
              <w:rPr>
                <w:rFonts w:ascii="Calibri" w:hAnsi="Calibri" w:cs="Calibri"/>
                <w:sz w:val="18"/>
                <w:szCs w:val="18"/>
              </w:rPr>
            </w:pPr>
            <w:r w:rsidRPr="00805204">
              <w:rPr>
                <w:rFonts w:ascii="Calibri" w:hAnsi="Calibri" w:cs="Calibri"/>
                <w:sz w:val="18"/>
                <w:szCs w:val="18"/>
              </w:rPr>
              <w:t>0.370</w:t>
            </w:r>
          </w:p>
        </w:tc>
        <w:tc>
          <w:tcPr>
            <w:tcW w:w="860" w:type="dxa"/>
            <w:noWrap/>
            <w:vAlign w:val="center"/>
            <w:hideMark/>
          </w:tcPr>
          <w:p w14:paraId="5A69B71A" w14:textId="77777777" w:rsidR="008C49C3" w:rsidRPr="00805204" w:rsidRDefault="008C49C3" w:rsidP="008C49C3">
            <w:pPr>
              <w:jc w:val="center"/>
              <w:rPr>
                <w:rFonts w:ascii="Calibri" w:hAnsi="Calibri" w:cs="Calibri"/>
                <w:sz w:val="18"/>
                <w:szCs w:val="18"/>
              </w:rPr>
            </w:pPr>
            <w:r w:rsidRPr="00805204">
              <w:rPr>
                <w:rFonts w:ascii="Calibri" w:hAnsi="Calibri" w:cs="Calibri"/>
                <w:sz w:val="18"/>
                <w:szCs w:val="18"/>
              </w:rPr>
              <w:t>1.558</w:t>
            </w:r>
          </w:p>
        </w:tc>
      </w:tr>
      <w:tr w:rsidR="008C49C3" w:rsidRPr="00805204" w14:paraId="5FF3288F" w14:textId="77777777" w:rsidTr="001D3BF9">
        <w:trPr>
          <w:trHeight w:val="300"/>
        </w:trPr>
        <w:tc>
          <w:tcPr>
            <w:tcW w:w="939" w:type="dxa"/>
            <w:noWrap/>
            <w:vAlign w:val="center"/>
            <w:hideMark/>
          </w:tcPr>
          <w:p w14:paraId="01CA8FDB" w14:textId="77777777" w:rsidR="008C49C3" w:rsidRPr="00805204" w:rsidRDefault="008C49C3" w:rsidP="008C49C3">
            <w:pPr>
              <w:rPr>
                <w:rFonts w:ascii="Calibri" w:hAnsi="Calibri" w:cs="Calibri"/>
                <w:b/>
                <w:bCs/>
                <w:sz w:val="18"/>
                <w:szCs w:val="18"/>
              </w:rPr>
            </w:pPr>
            <w:r w:rsidRPr="00805204">
              <w:rPr>
                <w:rFonts w:ascii="Calibri" w:hAnsi="Calibri" w:cs="Calibri"/>
                <w:b/>
                <w:bCs/>
                <w:sz w:val="18"/>
                <w:szCs w:val="18"/>
              </w:rPr>
              <w:t>Min</w:t>
            </w:r>
          </w:p>
        </w:tc>
        <w:tc>
          <w:tcPr>
            <w:tcW w:w="764" w:type="dxa"/>
            <w:noWrap/>
            <w:vAlign w:val="center"/>
            <w:hideMark/>
          </w:tcPr>
          <w:p w14:paraId="52FD7077" w14:textId="77777777" w:rsidR="008C49C3" w:rsidRPr="00805204" w:rsidRDefault="008C49C3" w:rsidP="008C49C3">
            <w:pPr>
              <w:jc w:val="center"/>
              <w:rPr>
                <w:rFonts w:ascii="Calibri" w:hAnsi="Calibri" w:cs="Calibri"/>
                <w:sz w:val="18"/>
                <w:szCs w:val="18"/>
              </w:rPr>
            </w:pPr>
            <w:r w:rsidRPr="00805204">
              <w:rPr>
                <w:rFonts w:ascii="Calibri" w:hAnsi="Calibri" w:cs="Calibri"/>
                <w:sz w:val="18"/>
                <w:szCs w:val="18"/>
              </w:rPr>
              <w:t>4.341</w:t>
            </w:r>
          </w:p>
        </w:tc>
        <w:tc>
          <w:tcPr>
            <w:tcW w:w="765" w:type="dxa"/>
            <w:noWrap/>
            <w:vAlign w:val="center"/>
            <w:hideMark/>
          </w:tcPr>
          <w:p w14:paraId="5FD07001" w14:textId="77777777" w:rsidR="008C49C3" w:rsidRPr="00805204" w:rsidRDefault="008C49C3" w:rsidP="008C49C3">
            <w:pPr>
              <w:jc w:val="center"/>
              <w:rPr>
                <w:rFonts w:ascii="Calibri" w:hAnsi="Calibri" w:cs="Calibri"/>
                <w:sz w:val="18"/>
                <w:szCs w:val="18"/>
              </w:rPr>
            </w:pPr>
            <w:r w:rsidRPr="00805204">
              <w:rPr>
                <w:rFonts w:ascii="Calibri" w:hAnsi="Calibri" w:cs="Calibri"/>
                <w:sz w:val="18"/>
                <w:szCs w:val="18"/>
              </w:rPr>
              <w:t>8.868</w:t>
            </w:r>
          </w:p>
        </w:tc>
        <w:tc>
          <w:tcPr>
            <w:tcW w:w="764" w:type="dxa"/>
            <w:noWrap/>
            <w:vAlign w:val="center"/>
            <w:hideMark/>
          </w:tcPr>
          <w:p w14:paraId="5A65C0FC" w14:textId="77777777" w:rsidR="008C49C3" w:rsidRPr="00805204" w:rsidRDefault="008C49C3" w:rsidP="008C49C3">
            <w:pPr>
              <w:jc w:val="center"/>
              <w:rPr>
                <w:rFonts w:ascii="Calibri" w:hAnsi="Calibri" w:cs="Calibri"/>
                <w:sz w:val="18"/>
                <w:szCs w:val="18"/>
              </w:rPr>
            </w:pPr>
            <w:r w:rsidRPr="00805204">
              <w:rPr>
                <w:rFonts w:ascii="Calibri" w:hAnsi="Calibri" w:cs="Calibri"/>
                <w:sz w:val="18"/>
                <w:szCs w:val="18"/>
              </w:rPr>
              <w:t>28.953</w:t>
            </w:r>
          </w:p>
        </w:tc>
        <w:tc>
          <w:tcPr>
            <w:tcW w:w="765" w:type="dxa"/>
            <w:noWrap/>
            <w:vAlign w:val="center"/>
            <w:hideMark/>
          </w:tcPr>
          <w:p w14:paraId="0CA96F99" w14:textId="77777777" w:rsidR="008C49C3" w:rsidRPr="00805204" w:rsidRDefault="008C49C3" w:rsidP="008C49C3">
            <w:pPr>
              <w:jc w:val="center"/>
              <w:rPr>
                <w:rFonts w:ascii="Calibri" w:hAnsi="Calibri" w:cs="Calibri"/>
                <w:sz w:val="18"/>
                <w:szCs w:val="18"/>
              </w:rPr>
            </w:pPr>
            <w:r w:rsidRPr="00805204">
              <w:rPr>
                <w:rFonts w:ascii="Calibri" w:hAnsi="Calibri" w:cs="Calibri"/>
                <w:sz w:val="18"/>
                <w:szCs w:val="18"/>
              </w:rPr>
              <w:t>9.238</w:t>
            </w:r>
          </w:p>
        </w:tc>
        <w:tc>
          <w:tcPr>
            <w:tcW w:w="765" w:type="dxa"/>
            <w:noWrap/>
            <w:vAlign w:val="center"/>
            <w:hideMark/>
          </w:tcPr>
          <w:p w14:paraId="5B2AF136" w14:textId="77777777" w:rsidR="008C49C3" w:rsidRPr="00805204" w:rsidRDefault="008C49C3" w:rsidP="008C49C3">
            <w:pPr>
              <w:jc w:val="center"/>
              <w:rPr>
                <w:rFonts w:ascii="Calibri" w:hAnsi="Calibri" w:cs="Calibri"/>
                <w:sz w:val="18"/>
                <w:szCs w:val="18"/>
              </w:rPr>
            </w:pPr>
            <w:r w:rsidRPr="00805204">
              <w:rPr>
                <w:rFonts w:ascii="Calibri" w:hAnsi="Calibri" w:cs="Calibri"/>
                <w:sz w:val="18"/>
                <w:szCs w:val="18"/>
              </w:rPr>
              <w:t>5.369</w:t>
            </w:r>
          </w:p>
        </w:tc>
        <w:tc>
          <w:tcPr>
            <w:tcW w:w="764" w:type="dxa"/>
            <w:noWrap/>
            <w:vAlign w:val="center"/>
            <w:hideMark/>
          </w:tcPr>
          <w:p w14:paraId="19747A0A" w14:textId="77777777" w:rsidR="008C49C3" w:rsidRPr="00805204" w:rsidRDefault="008C49C3" w:rsidP="008C49C3">
            <w:pPr>
              <w:jc w:val="center"/>
              <w:rPr>
                <w:rFonts w:ascii="Calibri" w:hAnsi="Calibri" w:cs="Calibri"/>
                <w:sz w:val="18"/>
                <w:szCs w:val="18"/>
              </w:rPr>
            </w:pPr>
            <w:r w:rsidRPr="00805204">
              <w:rPr>
                <w:rFonts w:ascii="Calibri" w:hAnsi="Calibri" w:cs="Calibri"/>
                <w:sz w:val="18"/>
                <w:szCs w:val="18"/>
              </w:rPr>
              <w:t>23.554</w:t>
            </w:r>
          </w:p>
        </w:tc>
        <w:tc>
          <w:tcPr>
            <w:tcW w:w="765" w:type="dxa"/>
            <w:noWrap/>
            <w:vAlign w:val="center"/>
            <w:hideMark/>
          </w:tcPr>
          <w:p w14:paraId="247A87CF" w14:textId="77777777" w:rsidR="008C49C3" w:rsidRPr="00805204" w:rsidRDefault="008C49C3" w:rsidP="008C49C3">
            <w:pPr>
              <w:jc w:val="center"/>
              <w:rPr>
                <w:rFonts w:ascii="Calibri" w:hAnsi="Calibri" w:cs="Calibri"/>
                <w:sz w:val="18"/>
                <w:szCs w:val="18"/>
              </w:rPr>
            </w:pPr>
            <w:r w:rsidRPr="00805204">
              <w:rPr>
                <w:rFonts w:ascii="Calibri" w:hAnsi="Calibri" w:cs="Calibri"/>
                <w:sz w:val="18"/>
                <w:szCs w:val="18"/>
              </w:rPr>
              <w:t>2.639</w:t>
            </w:r>
          </w:p>
        </w:tc>
        <w:tc>
          <w:tcPr>
            <w:tcW w:w="765" w:type="dxa"/>
            <w:noWrap/>
            <w:vAlign w:val="center"/>
            <w:hideMark/>
          </w:tcPr>
          <w:p w14:paraId="0BB8D031" w14:textId="77777777" w:rsidR="008C49C3" w:rsidRPr="00805204" w:rsidRDefault="008C49C3" w:rsidP="008C49C3">
            <w:pPr>
              <w:jc w:val="center"/>
              <w:rPr>
                <w:rFonts w:ascii="Calibri" w:hAnsi="Calibri" w:cs="Calibri"/>
                <w:sz w:val="18"/>
                <w:szCs w:val="18"/>
              </w:rPr>
            </w:pPr>
            <w:r w:rsidRPr="00805204">
              <w:rPr>
                <w:rFonts w:ascii="Calibri" w:hAnsi="Calibri" w:cs="Calibri"/>
                <w:sz w:val="18"/>
                <w:szCs w:val="18"/>
              </w:rPr>
              <w:t>3.277</w:t>
            </w:r>
          </w:p>
        </w:tc>
        <w:tc>
          <w:tcPr>
            <w:tcW w:w="764" w:type="dxa"/>
            <w:noWrap/>
            <w:vAlign w:val="center"/>
            <w:hideMark/>
          </w:tcPr>
          <w:p w14:paraId="4C179FEC" w14:textId="77777777" w:rsidR="008C49C3" w:rsidRPr="00805204" w:rsidRDefault="008C49C3" w:rsidP="008C49C3">
            <w:pPr>
              <w:jc w:val="center"/>
              <w:rPr>
                <w:rFonts w:ascii="Calibri" w:hAnsi="Calibri" w:cs="Calibri"/>
                <w:sz w:val="18"/>
                <w:szCs w:val="18"/>
              </w:rPr>
            </w:pPr>
            <w:r w:rsidRPr="00805204">
              <w:rPr>
                <w:rFonts w:ascii="Calibri" w:hAnsi="Calibri" w:cs="Calibri"/>
                <w:sz w:val="18"/>
                <w:szCs w:val="18"/>
              </w:rPr>
              <w:t>17.854</w:t>
            </w:r>
          </w:p>
        </w:tc>
        <w:tc>
          <w:tcPr>
            <w:tcW w:w="765" w:type="dxa"/>
            <w:noWrap/>
            <w:vAlign w:val="center"/>
            <w:hideMark/>
          </w:tcPr>
          <w:p w14:paraId="415EFC72" w14:textId="77777777" w:rsidR="008C49C3" w:rsidRPr="00805204" w:rsidRDefault="008C49C3" w:rsidP="008C49C3">
            <w:pPr>
              <w:jc w:val="center"/>
              <w:rPr>
                <w:rFonts w:ascii="Calibri" w:hAnsi="Calibri" w:cs="Calibri"/>
                <w:sz w:val="18"/>
                <w:szCs w:val="18"/>
              </w:rPr>
            </w:pPr>
            <w:r w:rsidRPr="00805204">
              <w:rPr>
                <w:rFonts w:ascii="Calibri" w:hAnsi="Calibri" w:cs="Calibri"/>
                <w:sz w:val="18"/>
                <w:szCs w:val="18"/>
              </w:rPr>
              <w:t>2.551</w:t>
            </w:r>
          </w:p>
        </w:tc>
        <w:tc>
          <w:tcPr>
            <w:tcW w:w="860" w:type="dxa"/>
            <w:noWrap/>
            <w:vAlign w:val="center"/>
            <w:hideMark/>
          </w:tcPr>
          <w:p w14:paraId="740787D7" w14:textId="77777777" w:rsidR="008C49C3" w:rsidRPr="00805204" w:rsidRDefault="008C49C3" w:rsidP="008C49C3">
            <w:pPr>
              <w:jc w:val="center"/>
              <w:rPr>
                <w:rFonts w:ascii="Calibri" w:hAnsi="Calibri" w:cs="Calibri"/>
                <w:sz w:val="18"/>
                <w:szCs w:val="18"/>
              </w:rPr>
            </w:pPr>
            <w:r w:rsidRPr="00805204">
              <w:rPr>
                <w:rFonts w:ascii="Calibri" w:hAnsi="Calibri" w:cs="Calibri"/>
                <w:sz w:val="18"/>
                <w:szCs w:val="18"/>
              </w:rPr>
              <w:t>26.961</w:t>
            </w:r>
          </w:p>
        </w:tc>
      </w:tr>
      <w:tr w:rsidR="008C49C3" w:rsidRPr="00805204" w14:paraId="5873C803" w14:textId="77777777" w:rsidTr="001D3BF9">
        <w:trPr>
          <w:trHeight w:val="300"/>
        </w:trPr>
        <w:tc>
          <w:tcPr>
            <w:tcW w:w="939" w:type="dxa"/>
            <w:noWrap/>
            <w:vAlign w:val="center"/>
            <w:hideMark/>
          </w:tcPr>
          <w:p w14:paraId="0E67CDB2" w14:textId="77777777" w:rsidR="008C49C3" w:rsidRPr="00805204" w:rsidRDefault="008C49C3" w:rsidP="008C49C3">
            <w:pPr>
              <w:rPr>
                <w:rFonts w:ascii="Calibri" w:hAnsi="Calibri" w:cs="Calibri"/>
                <w:b/>
                <w:bCs/>
                <w:sz w:val="18"/>
                <w:szCs w:val="18"/>
              </w:rPr>
            </w:pPr>
            <w:r w:rsidRPr="00805204">
              <w:rPr>
                <w:rFonts w:ascii="Calibri" w:hAnsi="Calibri" w:cs="Calibri"/>
                <w:b/>
                <w:bCs/>
                <w:sz w:val="18"/>
                <w:szCs w:val="18"/>
              </w:rPr>
              <w:t>Max</w:t>
            </w:r>
          </w:p>
        </w:tc>
        <w:tc>
          <w:tcPr>
            <w:tcW w:w="764" w:type="dxa"/>
            <w:noWrap/>
            <w:vAlign w:val="center"/>
            <w:hideMark/>
          </w:tcPr>
          <w:p w14:paraId="3F4ACDAD" w14:textId="77777777" w:rsidR="008C49C3" w:rsidRPr="00805204" w:rsidRDefault="008C49C3" w:rsidP="008C49C3">
            <w:pPr>
              <w:jc w:val="center"/>
              <w:rPr>
                <w:rFonts w:ascii="Calibri" w:hAnsi="Calibri" w:cs="Calibri"/>
                <w:sz w:val="18"/>
                <w:szCs w:val="18"/>
              </w:rPr>
            </w:pPr>
            <w:r w:rsidRPr="00805204">
              <w:rPr>
                <w:rFonts w:ascii="Calibri" w:hAnsi="Calibri" w:cs="Calibri"/>
                <w:sz w:val="18"/>
                <w:szCs w:val="18"/>
              </w:rPr>
              <w:t>7.412</w:t>
            </w:r>
          </w:p>
        </w:tc>
        <w:tc>
          <w:tcPr>
            <w:tcW w:w="765" w:type="dxa"/>
            <w:noWrap/>
            <w:vAlign w:val="center"/>
            <w:hideMark/>
          </w:tcPr>
          <w:p w14:paraId="33C13F8A" w14:textId="77777777" w:rsidR="008C49C3" w:rsidRPr="00805204" w:rsidRDefault="008C49C3" w:rsidP="008C49C3">
            <w:pPr>
              <w:jc w:val="center"/>
              <w:rPr>
                <w:rFonts w:ascii="Calibri" w:hAnsi="Calibri" w:cs="Calibri"/>
                <w:sz w:val="18"/>
                <w:szCs w:val="18"/>
              </w:rPr>
            </w:pPr>
            <w:r w:rsidRPr="00805204">
              <w:rPr>
                <w:rFonts w:ascii="Calibri" w:hAnsi="Calibri" w:cs="Calibri"/>
                <w:sz w:val="18"/>
                <w:szCs w:val="18"/>
              </w:rPr>
              <w:t>11.310</w:t>
            </w:r>
          </w:p>
        </w:tc>
        <w:tc>
          <w:tcPr>
            <w:tcW w:w="764" w:type="dxa"/>
            <w:noWrap/>
            <w:vAlign w:val="center"/>
            <w:hideMark/>
          </w:tcPr>
          <w:p w14:paraId="17AF54DF" w14:textId="77777777" w:rsidR="008C49C3" w:rsidRPr="00805204" w:rsidRDefault="008C49C3" w:rsidP="008C49C3">
            <w:pPr>
              <w:jc w:val="center"/>
              <w:rPr>
                <w:rFonts w:ascii="Calibri" w:hAnsi="Calibri" w:cs="Calibri"/>
                <w:sz w:val="18"/>
                <w:szCs w:val="18"/>
              </w:rPr>
            </w:pPr>
            <w:r w:rsidRPr="00805204">
              <w:rPr>
                <w:rFonts w:ascii="Calibri" w:hAnsi="Calibri" w:cs="Calibri"/>
                <w:sz w:val="18"/>
                <w:szCs w:val="18"/>
              </w:rPr>
              <w:t>42.531</w:t>
            </w:r>
          </w:p>
        </w:tc>
        <w:tc>
          <w:tcPr>
            <w:tcW w:w="765" w:type="dxa"/>
            <w:noWrap/>
            <w:vAlign w:val="center"/>
            <w:hideMark/>
          </w:tcPr>
          <w:p w14:paraId="3C57AA48" w14:textId="77777777" w:rsidR="008C49C3" w:rsidRPr="00805204" w:rsidRDefault="008C49C3" w:rsidP="008C49C3">
            <w:pPr>
              <w:jc w:val="center"/>
              <w:rPr>
                <w:rFonts w:ascii="Calibri" w:hAnsi="Calibri" w:cs="Calibri"/>
                <w:sz w:val="18"/>
                <w:szCs w:val="18"/>
              </w:rPr>
            </w:pPr>
            <w:r w:rsidRPr="00805204">
              <w:rPr>
                <w:rFonts w:ascii="Calibri" w:hAnsi="Calibri" w:cs="Calibri"/>
                <w:sz w:val="18"/>
                <w:szCs w:val="18"/>
              </w:rPr>
              <w:t>14.784</w:t>
            </w:r>
          </w:p>
        </w:tc>
        <w:tc>
          <w:tcPr>
            <w:tcW w:w="765" w:type="dxa"/>
            <w:noWrap/>
            <w:vAlign w:val="center"/>
            <w:hideMark/>
          </w:tcPr>
          <w:p w14:paraId="0A2C59A3" w14:textId="77777777" w:rsidR="008C49C3" w:rsidRPr="00805204" w:rsidRDefault="008C49C3" w:rsidP="008C49C3">
            <w:pPr>
              <w:jc w:val="center"/>
              <w:rPr>
                <w:rFonts w:ascii="Calibri" w:hAnsi="Calibri" w:cs="Calibri"/>
                <w:sz w:val="18"/>
                <w:szCs w:val="18"/>
              </w:rPr>
            </w:pPr>
            <w:r w:rsidRPr="00805204">
              <w:rPr>
                <w:rFonts w:ascii="Calibri" w:hAnsi="Calibri" w:cs="Calibri"/>
                <w:sz w:val="18"/>
                <w:szCs w:val="18"/>
              </w:rPr>
              <w:t>10.005</w:t>
            </w:r>
          </w:p>
        </w:tc>
        <w:tc>
          <w:tcPr>
            <w:tcW w:w="764" w:type="dxa"/>
            <w:noWrap/>
            <w:vAlign w:val="center"/>
            <w:hideMark/>
          </w:tcPr>
          <w:p w14:paraId="62776EA5" w14:textId="77777777" w:rsidR="008C49C3" w:rsidRPr="00805204" w:rsidRDefault="008C49C3" w:rsidP="008C49C3">
            <w:pPr>
              <w:jc w:val="center"/>
              <w:rPr>
                <w:rFonts w:ascii="Calibri" w:hAnsi="Calibri" w:cs="Calibri"/>
                <w:sz w:val="18"/>
                <w:szCs w:val="18"/>
              </w:rPr>
            </w:pPr>
            <w:r w:rsidRPr="00805204">
              <w:rPr>
                <w:rFonts w:ascii="Calibri" w:hAnsi="Calibri" w:cs="Calibri"/>
                <w:sz w:val="18"/>
                <w:szCs w:val="18"/>
              </w:rPr>
              <w:t>35.804</w:t>
            </w:r>
          </w:p>
        </w:tc>
        <w:tc>
          <w:tcPr>
            <w:tcW w:w="765" w:type="dxa"/>
            <w:noWrap/>
            <w:vAlign w:val="center"/>
            <w:hideMark/>
          </w:tcPr>
          <w:p w14:paraId="1ADCA522" w14:textId="77777777" w:rsidR="008C49C3" w:rsidRPr="00805204" w:rsidRDefault="008C49C3" w:rsidP="008C49C3">
            <w:pPr>
              <w:jc w:val="center"/>
              <w:rPr>
                <w:rFonts w:ascii="Calibri" w:hAnsi="Calibri" w:cs="Calibri"/>
                <w:sz w:val="18"/>
                <w:szCs w:val="18"/>
              </w:rPr>
            </w:pPr>
            <w:r w:rsidRPr="00805204">
              <w:rPr>
                <w:rFonts w:ascii="Calibri" w:hAnsi="Calibri" w:cs="Calibri"/>
                <w:sz w:val="18"/>
                <w:szCs w:val="18"/>
              </w:rPr>
              <w:t>4.173</w:t>
            </w:r>
          </w:p>
        </w:tc>
        <w:tc>
          <w:tcPr>
            <w:tcW w:w="765" w:type="dxa"/>
            <w:noWrap/>
            <w:vAlign w:val="center"/>
            <w:hideMark/>
          </w:tcPr>
          <w:p w14:paraId="1DB7C020" w14:textId="77777777" w:rsidR="008C49C3" w:rsidRPr="00805204" w:rsidRDefault="008C49C3" w:rsidP="008C49C3">
            <w:pPr>
              <w:jc w:val="center"/>
              <w:rPr>
                <w:rFonts w:ascii="Calibri" w:hAnsi="Calibri" w:cs="Calibri"/>
                <w:sz w:val="18"/>
                <w:szCs w:val="18"/>
              </w:rPr>
            </w:pPr>
            <w:r w:rsidRPr="00805204">
              <w:rPr>
                <w:rFonts w:ascii="Calibri" w:hAnsi="Calibri" w:cs="Calibri"/>
                <w:sz w:val="18"/>
                <w:szCs w:val="18"/>
              </w:rPr>
              <w:t>6.477</w:t>
            </w:r>
          </w:p>
        </w:tc>
        <w:tc>
          <w:tcPr>
            <w:tcW w:w="764" w:type="dxa"/>
            <w:noWrap/>
            <w:vAlign w:val="center"/>
            <w:hideMark/>
          </w:tcPr>
          <w:p w14:paraId="2D525D00" w14:textId="77777777" w:rsidR="008C49C3" w:rsidRPr="00805204" w:rsidRDefault="008C49C3" w:rsidP="008C49C3">
            <w:pPr>
              <w:jc w:val="center"/>
              <w:rPr>
                <w:rFonts w:ascii="Calibri" w:hAnsi="Calibri" w:cs="Calibri"/>
                <w:sz w:val="18"/>
                <w:szCs w:val="18"/>
              </w:rPr>
            </w:pPr>
            <w:r w:rsidRPr="00805204">
              <w:rPr>
                <w:rFonts w:ascii="Calibri" w:hAnsi="Calibri" w:cs="Calibri"/>
                <w:sz w:val="18"/>
                <w:szCs w:val="18"/>
              </w:rPr>
              <w:t>26.144</w:t>
            </w:r>
          </w:p>
        </w:tc>
        <w:tc>
          <w:tcPr>
            <w:tcW w:w="765" w:type="dxa"/>
            <w:noWrap/>
            <w:vAlign w:val="center"/>
            <w:hideMark/>
          </w:tcPr>
          <w:p w14:paraId="4BC68684" w14:textId="77777777" w:rsidR="008C49C3" w:rsidRPr="00805204" w:rsidRDefault="008C49C3" w:rsidP="008C49C3">
            <w:pPr>
              <w:jc w:val="center"/>
              <w:rPr>
                <w:rFonts w:ascii="Calibri" w:hAnsi="Calibri" w:cs="Calibri"/>
                <w:sz w:val="18"/>
                <w:szCs w:val="18"/>
              </w:rPr>
            </w:pPr>
            <w:r w:rsidRPr="00805204">
              <w:rPr>
                <w:rFonts w:ascii="Calibri" w:hAnsi="Calibri" w:cs="Calibri"/>
                <w:sz w:val="18"/>
                <w:szCs w:val="18"/>
              </w:rPr>
              <w:t>4.215</w:t>
            </w:r>
          </w:p>
        </w:tc>
        <w:tc>
          <w:tcPr>
            <w:tcW w:w="860" w:type="dxa"/>
            <w:noWrap/>
            <w:vAlign w:val="center"/>
            <w:hideMark/>
          </w:tcPr>
          <w:p w14:paraId="1A2354AA" w14:textId="77777777" w:rsidR="008C49C3" w:rsidRPr="00805204" w:rsidRDefault="008C49C3" w:rsidP="008C49C3">
            <w:pPr>
              <w:jc w:val="center"/>
              <w:rPr>
                <w:rFonts w:ascii="Calibri" w:hAnsi="Calibri" w:cs="Calibri"/>
                <w:sz w:val="18"/>
                <w:szCs w:val="18"/>
              </w:rPr>
            </w:pPr>
            <w:r w:rsidRPr="00805204">
              <w:rPr>
                <w:rFonts w:ascii="Calibri" w:hAnsi="Calibri" w:cs="Calibri"/>
                <w:sz w:val="18"/>
                <w:szCs w:val="18"/>
              </w:rPr>
              <w:t>37.104</w:t>
            </w:r>
          </w:p>
        </w:tc>
      </w:tr>
      <w:tr w:rsidR="008C49C3" w:rsidRPr="00805204" w14:paraId="0DE5BFC0" w14:textId="77777777" w:rsidTr="001D3BF9">
        <w:trPr>
          <w:trHeight w:val="300"/>
        </w:trPr>
        <w:tc>
          <w:tcPr>
            <w:tcW w:w="9445" w:type="dxa"/>
            <w:gridSpan w:val="12"/>
            <w:shd w:val="clear" w:color="auto" w:fill="E8E8E8" w:themeFill="background2"/>
            <w:noWrap/>
            <w:vAlign w:val="center"/>
            <w:hideMark/>
          </w:tcPr>
          <w:p w14:paraId="6CCCF527" w14:textId="7A038C4E" w:rsidR="008C49C3" w:rsidRPr="00805204" w:rsidRDefault="008C49C3" w:rsidP="008C49C3">
            <w:pPr>
              <w:jc w:val="center"/>
              <w:rPr>
                <w:rFonts w:ascii="Calibri" w:hAnsi="Calibri" w:cs="Calibri"/>
                <w:b/>
                <w:bCs/>
                <w:sz w:val="18"/>
                <w:szCs w:val="18"/>
              </w:rPr>
            </w:pPr>
            <w:r>
              <w:rPr>
                <w:rFonts w:ascii="Calibri" w:hAnsi="Calibri" w:cs="Calibri"/>
                <w:b/>
                <w:bCs/>
                <w:sz w:val="22"/>
                <w:szCs w:val="22"/>
              </w:rPr>
              <w:t>SHAPE: State-Specific Model</w:t>
            </w:r>
          </w:p>
        </w:tc>
      </w:tr>
      <w:tr w:rsidR="008C49C3" w:rsidRPr="00805204" w14:paraId="392C26E5" w14:textId="77777777" w:rsidTr="001D3BF9">
        <w:trPr>
          <w:trHeight w:val="300"/>
        </w:trPr>
        <w:tc>
          <w:tcPr>
            <w:tcW w:w="939" w:type="dxa"/>
            <w:noWrap/>
            <w:vAlign w:val="center"/>
            <w:hideMark/>
          </w:tcPr>
          <w:p w14:paraId="41F9CF7D" w14:textId="77777777" w:rsidR="008C49C3" w:rsidRPr="00805204" w:rsidRDefault="008C49C3" w:rsidP="008C49C3">
            <w:pPr>
              <w:rPr>
                <w:rFonts w:ascii="Calibri" w:hAnsi="Calibri" w:cs="Calibri"/>
                <w:b/>
                <w:bCs/>
                <w:sz w:val="18"/>
                <w:szCs w:val="18"/>
              </w:rPr>
            </w:pPr>
            <w:r w:rsidRPr="00805204">
              <w:rPr>
                <w:rFonts w:ascii="Calibri" w:hAnsi="Calibri" w:cs="Calibri"/>
                <w:b/>
                <w:bCs/>
                <w:sz w:val="18"/>
                <w:szCs w:val="18"/>
              </w:rPr>
              <w:t>Mean</w:t>
            </w:r>
          </w:p>
        </w:tc>
        <w:tc>
          <w:tcPr>
            <w:tcW w:w="764" w:type="dxa"/>
            <w:noWrap/>
            <w:vAlign w:val="center"/>
            <w:hideMark/>
          </w:tcPr>
          <w:p w14:paraId="2799C4BB" w14:textId="77777777" w:rsidR="008C49C3" w:rsidRPr="00805204" w:rsidRDefault="008C49C3" w:rsidP="008C49C3">
            <w:pPr>
              <w:jc w:val="center"/>
              <w:rPr>
                <w:rFonts w:ascii="Calibri" w:hAnsi="Calibri" w:cs="Calibri"/>
                <w:sz w:val="18"/>
                <w:szCs w:val="18"/>
              </w:rPr>
            </w:pPr>
            <w:r w:rsidRPr="00805204">
              <w:rPr>
                <w:rFonts w:ascii="Calibri" w:hAnsi="Calibri" w:cs="Calibri"/>
                <w:sz w:val="18"/>
                <w:szCs w:val="18"/>
              </w:rPr>
              <w:t>6.252</w:t>
            </w:r>
          </w:p>
        </w:tc>
        <w:tc>
          <w:tcPr>
            <w:tcW w:w="765" w:type="dxa"/>
            <w:noWrap/>
            <w:vAlign w:val="center"/>
            <w:hideMark/>
          </w:tcPr>
          <w:p w14:paraId="511CF700" w14:textId="77777777" w:rsidR="008C49C3" w:rsidRPr="00805204" w:rsidRDefault="008C49C3" w:rsidP="008C49C3">
            <w:pPr>
              <w:jc w:val="center"/>
              <w:rPr>
                <w:rFonts w:ascii="Calibri" w:hAnsi="Calibri" w:cs="Calibri"/>
                <w:sz w:val="18"/>
                <w:szCs w:val="18"/>
              </w:rPr>
            </w:pPr>
            <w:r w:rsidRPr="00805204">
              <w:rPr>
                <w:rFonts w:ascii="Calibri" w:hAnsi="Calibri" w:cs="Calibri"/>
                <w:sz w:val="18"/>
                <w:szCs w:val="18"/>
              </w:rPr>
              <w:t>11.619</w:t>
            </w:r>
          </w:p>
        </w:tc>
        <w:tc>
          <w:tcPr>
            <w:tcW w:w="764" w:type="dxa"/>
            <w:noWrap/>
            <w:vAlign w:val="center"/>
            <w:hideMark/>
          </w:tcPr>
          <w:p w14:paraId="5F3C9643" w14:textId="77777777" w:rsidR="008C49C3" w:rsidRPr="00805204" w:rsidRDefault="008C49C3" w:rsidP="008C49C3">
            <w:pPr>
              <w:jc w:val="center"/>
              <w:rPr>
                <w:rFonts w:ascii="Calibri" w:hAnsi="Calibri" w:cs="Calibri"/>
                <w:sz w:val="18"/>
                <w:szCs w:val="18"/>
              </w:rPr>
            </w:pPr>
            <w:r w:rsidRPr="00805204">
              <w:rPr>
                <w:rFonts w:ascii="Calibri" w:hAnsi="Calibri" w:cs="Calibri"/>
                <w:sz w:val="18"/>
                <w:szCs w:val="18"/>
              </w:rPr>
              <w:t>35.094</w:t>
            </w:r>
          </w:p>
        </w:tc>
        <w:tc>
          <w:tcPr>
            <w:tcW w:w="765" w:type="dxa"/>
            <w:noWrap/>
            <w:vAlign w:val="center"/>
            <w:hideMark/>
          </w:tcPr>
          <w:p w14:paraId="325D6B52" w14:textId="77777777" w:rsidR="008C49C3" w:rsidRPr="00805204" w:rsidRDefault="008C49C3" w:rsidP="008C49C3">
            <w:pPr>
              <w:jc w:val="center"/>
              <w:rPr>
                <w:rFonts w:ascii="Calibri" w:hAnsi="Calibri" w:cs="Calibri"/>
                <w:sz w:val="18"/>
                <w:szCs w:val="18"/>
              </w:rPr>
            </w:pPr>
            <w:r w:rsidRPr="00805204">
              <w:rPr>
                <w:rFonts w:ascii="Calibri" w:hAnsi="Calibri" w:cs="Calibri"/>
                <w:sz w:val="18"/>
                <w:szCs w:val="18"/>
              </w:rPr>
              <w:t>12.623</w:t>
            </w:r>
          </w:p>
        </w:tc>
        <w:tc>
          <w:tcPr>
            <w:tcW w:w="765" w:type="dxa"/>
            <w:noWrap/>
            <w:vAlign w:val="center"/>
            <w:hideMark/>
          </w:tcPr>
          <w:p w14:paraId="44EB009B" w14:textId="77777777" w:rsidR="008C49C3" w:rsidRPr="00805204" w:rsidRDefault="008C49C3" w:rsidP="008C49C3">
            <w:pPr>
              <w:jc w:val="center"/>
              <w:rPr>
                <w:rFonts w:ascii="Calibri" w:hAnsi="Calibri" w:cs="Calibri"/>
                <w:sz w:val="18"/>
                <w:szCs w:val="18"/>
              </w:rPr>
            </w:pPr>
            <w:r w:rsidRPr="00805204">
              <w:rPr>
                <w:rFonts w:ascii="Calibri" w:hAnsi="Calibri" w:cs="Calibri"/>
                <w:sz w:val="18"/>
                <w:szCs w:val="18"/>
              </w:rPr>
              <w:t>8.864</w:t>
            </w:r>
          </w:p>
        </w:tc>
        <w:tc>
          <w:tcPr>
            <w:tcW w:w="764" w:type="dxa"/>
            <w:noWrap/>
            <w:vAlign w:val="center"/>
            <w:hideMark/>
          </w:tcPr>
          <w:p w14:paraId="06830FA8" w14:textId="77777777" w:rsidR="008C49C3" w:rsidRPr="00805204" w:rsidRDefault="008C49C3" w:rsidP="008C49C3">
            <w:pPr>
              <w:jc w:val="center"/>
              <w:rPr>
                <w:rFonts w:ascii="Calibri" w:hAnsi="Calibri" w:cs="Calibri"/>
                <w:sz w:val="18"/>
                <w:szCs w:val="18"/>
              </w:rPr>
            </w:pPr>
            <w:r w:rsidRPr="00805204">
              <w:rPr>
                <w:rFonts w:ascii="Calibri" w:hAnsi="Calibri" w:cs="Calibri"/>
                <w:sz w:val="18"/>
                <w:szCs w:val="18"/>
              </w:rPr>
              <w:t>30.824</w:t>
            </w:r>
          </w:p>
        </w:tc>
        <w:tc>
          <w:tcPr>
            <w:tcW w:w="765" w:type="dxa"/>
            <w:noWrap/>
            <w:vAlign w:val="center"/>
            <w:hideMark/>
          </w:tcPr>
          <w:p w14:paraId="6CFC4F3C" w14:textId="77777777" w:rsidR="008C49C3" w:rsidRPr="00805204" w:rsidRDefault="008C49C3" w:rsidP="008C49C3">
            <w:pPr>
              <w:jc w:val="center"/>
              <w:rPr>
                <w:rFonts w:ascii="Calibri" w:hAnsi="Calibri" w:cs="Calibri"/>
                <w:sz w:val="18"/>
                <w:szCs w:val="18"/>
              </w:rPr>
            </w:pPr>
            <w:r w:rsidRPr="00805204">
              <w:rPr>
                <w:rFonts w:ascii="Calibri" w:hAnsi="Calibri" w:cs="Calibri"/>
                <w:sz w:val="18"/>
                <w:szCs w:val="18"/>
              </w:rPr>
              <w:t>3.554</w:t>
            </w:r>
          </w:p>
        </w:tc>
        <w:tc>
          <w:tcPr>
            <w:tcW w:w="765" w:type="dxa"/>
            <w:noWrap/>
            <w:vAlign w:val="center"/>
            <w:hideMark/>
          </w:tcPr>
          <w:p w14:paraId="26789B46" w14:textId="77777777" w:rsidR="008C49C3" w:rsidRPr="00805204" w:rsidRDefault="008C49C3" w:rsidP="008C49C3">
            <w:pPr>
              <w:jc w:val="center"/>
              <w:rPr>
                <w:rFonts w:ascii="Calibri" w:hAnsi="Calibri" w:cs="Calibri"/>
                <w:sz w:val="18"/>
                <w:szCs w:val="18"/>
              </w:rPr>
            </w:pPr>
            <w:r w:rsidRPr="00805204">
              <w:rPr>
                <w:rFonts w:ascii="Calibri" w:hAnsi="Calibri" w:cs="Calibri"/>
                <w:sz w:val="18"/>
                <w:szCs w:val="18"/>
              </w:rPr>
              <w:t>4.544</w:t>
            </w:r>
          </w:p>
        </w:tc>
        <w:tc>
          <w:tcPr>
            <w:tcW w:w="764" w:type="dxa"/>
            <w:noWrap/>
            <w:vAlign w:val="center"/>
            <w:hideMark/>
          </w:tcPr>
          <w:p w14:paraId="7BE9843F" w14:textId="77777777" w:rsidR="008C49C3" w:rsidRPr="00805204" w:rsidRDefault="008C49C3" w:rsidP="008C49C3">
            <w:pPr>
              <w:jc w:val="center"/>
              <w:rPr>
                <w:rFonts w:ascii="Calibri" w:hAnsi="Calibri" w:cs="Calibri"/>
                <w:sz w:val="18"/>
                <w:szCs w:val="18"/>
              </w:rPr>
            </w:pPr>
            <w:r w:rsidRPr="00805204">
              <w:rPr>
                <w:rFonts w:ascii="Calibri" w:hAnsi="Calibri" w:cs="Calibri"/>
                <w:sz w:val="18"/>
                <w:szCs w:val="18"/>
              </w:rPr>
              <w:t>23.637</w:t>
            </w:r>
          </w:p>
        </w:tc>
        <w:tc>
          <w:tcPr>
            <w:tcW w:w="765" w:type="dxa"/>
            <w:noWrap/>
            <w:vAlign w:val="center"/>
            <w:hideMark/>
          </w:tcPr>
          <w:p w14:paraId="48837174" w14:textId="77777777" w:rsidR="008C49C3" w:rsidRPr="00805204" w:rsidRDefault="008C49C3" w:rsidP="008C49C3">
            <w:pPr>
              <w:jc w:val="center"/>
              <w:rPr>
                <w:rFonts w:ascii="Calibri" w:hAnsi="Calibri" w:cs="Calibri"/>
                <w:sz w:val="18"/>
                <w:szCs w:val="18"/>
              </w:rPr>
            </w:pPr>
            <w:r w:rsidRPr="00805204">
              <w:rPr>
                <w:rFonts w:ascii="Calibri" w:hAnsi="Calibri" w:cs="Calibri"/>
                <w:sz w:val="18"/>
                <w:szCs w:val="18"/>
              </w:rPr>
              <w:t>2.998</w:t>
            </w:r>
          </w:p>
        </w:tc>
        <w:tc>
          <w:tcPr>
            <w:tcW w:w="860" w:type="dxa"/>
            <w:noWrap/>
            <w:vAlign w:val="center"/>
            <w:hideMark/>
          </w:tcPr>
          <w:p w14:paraId="75A43FB0" w14:textId="77777777" w:rsidR="008C49C3" w:rsidRPr="00805204" w:rsidRDefault="008C49C3" w:rsidP="008C49C3">
            <w:pPr>
              <w:jc w:val="center"/>
              <w:rPr>
                <w:rFonts w:ascii="Calibri" w:hAnsi="Calibri" w:cs="Calibri"/>
                <w:sz w:val="18"/>
                <w:szCs w:val="18"/>
              </w:rPr>
            </w:pPr>
            <w:r w:rsidRPr="00805204">
              <w:rPr>
                <w:rFonts w:ascii="Calibri" w:hAnsi="Calibri" w:cs="Calibri"/>
                <w:sz w:val="18"/>
                <w:szCs w:val="18"/>
              </w:rPr>
              <w:t>34.171</w:t>
            </w:r>
          </w:p>
        </w:tc>
      </w:tr>
      <w:tr w:rsidR="008C49C3" w:rsidRPr="00805204" w14:paraId="00A3014F" w14:textId="77777777" w:rsidTr="001D3BF9">
        <w:trPr>
          <w:trHeight w:val="300"/>
        </w:trPr>
        <w:tc>
          <w:tcPr>
            <w:tcW w:w="939" w:type="dxa"/>
            <w:noWrap/>
            <w:vAlign w:val="center"/>
            <w:hideMark/>
          </w:tcPr>
          <w:p w14:paraId="6DDCDEA7" w14:textId="77777777" w:rsidR="008C49C3" w:rsidRPr="00805204" w:rsidRDefault="008C49C3" w:rsidP="008C49C3">
            <w:pPr>
              <w:rPr>
                <w:rFonts w:ascii="Calibri" w:hAnsi="Calibri" w:cs="Calibri"/>
                <w:b/>
                <w:bCs/>
                <w:sz w:val="18"/>
                <w:szCs w:val="18"/>
              </w:rPr>
            </w:pPr>
            <w:r w:rsidRPr="00805204">
              <w:rPr>
                <w:rFonts w:ascii="Calibri" w:hAnsi="Calibri" w:cs="Calibri"/>
                <w:b/>
                <w:bCs/>
                <w:sz w:val="18"/>
                <w:szCs w:val="18"/>
              </w:rPr>
              <w:t>Std. Dev.</w:t>
            </w:r>
          </w:p>
        </w:tc>
        <w:tc>
          <w:tcPr>
            <w:tcW w:w="764" w:type="dxa"/>
            <w:noWrap/>
            <w:vAlign w:val="center"/>
            <w:hideMark/>
          </w:tcPr>
          <w:p w14:paraId="4D56A71A" w14:textId="77777777" w:rsidR="008C49C3" w:rsidRPr="00805204" w:rsidRDefault="008C49C3" w:rsidP="008C49C3">
            <w:pPr>
              <w:jc w:val="center"/>
              <w:rPr>
                <w:rFonts w:ascii="Calibri" w:hAnsi="Calibri" w:cs="Calibri"/>
                <w:sz w:val="18"/>
                <w:szCs w:val="18"/>
              </w:rPr>
            </w:pPr>
            <w:r w:rsidRPr="00805204">
              <w:rPr>
                <w:rFonts w:ascii="Calibri" w:hAnsi="Calibri" w:cs="Calibri"/>
                <w:sz w:val="18"/>
                <w:szCs w:val="18"/>
              </w:rPr>
              <w:t>0.594</w:t>
            </w:r>
          </w:p>
        </w:tc>
        <w:tc>
          <w:tcPr>
            <w:tcW w:w="765" w:type="dxa"/>
            <w:noWrap/>
            <w:vAlign w:val="center"/>
            <w:hideMark/>
          </w:tcPr>
          <w:p w14:paraId="105562CB" w14:textId="77777777" w:rsidR="008C49C3" w:rsidRPr="00805204" w:rsidRDefault="008C49C3" w:rsidP="008C49C3">
            <w:pPr>
              <w:jc w:val="center"/>
              <w:rPr>
                <w:rFonts w:ascii="Calibri" w:hAnsi="Calibri" w:cs="Calibri"/>
                <w:sz w:val="18"/>
                <w:szCs w:val="18"/>
              </w:rPr>
            </w:pPr>
            <w:r w:rsidRPr="00805204">
              <w:rPr>
                <w:rFonts w:ascii="Calibri" w:hAnsi="Calibri" w:cs="Calibri"/>
                <w:sz w:val="18"/>
                <w:szCs w:val="18"/>
              </w:rPr>
              <w:t>0.718</w:t>
            </w:r>
          </w:p>
        </w:tc>
        <w:tc>
          <w:tcPr>
            <w:tcW w:w="764" w:type="dxa"/>
            <w:noWrap/>
            <w:vAlign w:val="center"/>
            <w:hideMark/>
          </w:tcPr>
          <w:p w14:paraId="36BBD120" w14:textId="77777777" w:rsidR="008C49C3" w:rsidRPr="00805204" w:rsidRDefault="008C49C3" w:rsidP="008C49C3">
            <w:pPr>
              <w:jc w:val="center"/>
              <w:rPr>
                <w:rFonts w:ascii="Calibri" w:hAnsi="Calibri" w:cs="Calibri"/>
                <w:sz w:val="18"/>
                <w:szCs w:val="18"/>
              </w:rPr>
            </w:pPr>
            <w:r w:rsidRPr="00805204">
              <w:rPr>
                <w:rFonts w:ascii="Calibri" w:hAnsi="Calibri" w:cs="Calibri"/>
                <w:sz w:val="18"/>
                <w:szCs w:val="18"/>
              </w:rPr>
              <w:t>2.366</w:t>
            </w:r>
          </w:p>
        </w:tc>
        <w:tc>
          <w:tcPr>
            <w:tcW w:w="765" w:type="dxa"/>
            <w:noWrap/>
            <w:vAlign w:val="center"/>
            <w:hideMark/>
          </w:tcPr>
          <w:p w14:paraId="5E52881F" w14:textId="77777777" w:rsidR="008C49C3" w:rsidRPr="00805204" w:rsidRDefault="008C49C3" w:rsidP="008C49C3">
            <w:pPr>
              <w:jc w:val="center"/>
              <w:rPr>
                <w:rFonts w:ascii="Calibri" w:hAnsi="Calibri" w:cs="Calibri"/>
                <w:sz w:val="18"/>
                <w:szCs w:val="18"/>
              </w:rPr>
            </w:pPr>
            <w:r w:rsidRPr="00805204">
              <w:rPr>
                <w:rFonts w:ascii="Calibri" w:hAnsi="Calibri" w:cs="Calibri"/>
                <w:sz w:val="18"/>
                <w:szCs w:val="18"/>
              </w:rPr>
              <w:t>1.173</w:t>
            </w:r>
          </w:p>
        </w:tc>
        <w:tc>
          <w:tcPr>
            <w:tcW w:w="765" w:type="dxa"/>
            <w:noWrap/>
            <w:vAlign w:val="center"/>
            <w:hideMark/>
          </w:tcPr>
          <w:p w14:paraId="1F3D02C0" w14:textId="77777777" w:rsidR="008C49C3" w:rsidRPr="00805204" w:rsidRDefault="008C49C3" w:rsidP="008C49C3">
            <w:pPr>
              <w:jc w:val="center"/>
              <w:rPr>
                <w:rFonts w:ascii="Calibri" w:hAnsi="Calibri" w:cs="Calibri"/>
                <w:sz w:val="18"/>
                <w:szCs w:val="18"/>
              </w:rPr>
            </w:pPr>
            <w:r w:rsidRPr="00805204">
              <w:rPr>
                <w:rFonts w:ascii="Calibri" w:hAnsi="Calibri" w:cs="Calibri"/>
                <w:sz w:val="18"/>
                <w:szCs w:val="18"/>
              </w:rPr>
              <w:t>1.667</w:t>
            </w:r>
          </w:p>
        </w:tc>
        <w:tc>
          <w:tcPr>
            <w:tcW w:w="764" w:type="dxa"/>
            <w:noWrap/>
            <w:vAlign w:val="center"/>
            <w:hideMark/>
          </w:tcPr>
          <w:p w14:paraId="029F5266" w14:textId="77777777" w:rsidR="008C49C3" w:rsidRPr="00805204" w:rsidRDefault="008C49C3" w:rsidP="008C49C3">
            <w:pPr>
              <w:jc w:val="center"/>
              <w:rPr>
                <w:rFonts w:ascii="Calibri" w:hAnsi="Calibri" w:cs="Calibri"/>
                <w:sz w:val="18"/>
                <w:szCs w:val="18"/>
              </w:rPr>
            </w:pPr>
            <w:r w:rsidRPr="00805204">
              <w:rPr>
                <w:rFonts w:ascii="Calibri" w:hAnsi="Calibri" w:cs="Calibri"/>
                <w:sz w:val="18"/>
                <w:szCs w:val="18"/>
              </w:rPr>
              <w:t>3.127</w:t>
            </w:r>
          </w:p>
        </w:tc>
        <w:tc>
          <w:tcPr>
            <w:tcW w:w="765" w:type="dxa"/>
            <w:noWrap/>
            <w:vAlign w:val="center"/>
            <w:hideMark/>
          </w:tcPr>
          <w:p w14:paraId="3528D3F2" w14:textId="77777777" w:rsidR="008C49C3" w:rsidRPr="00805204" w:rsidRDefault="008C49C3" w:rsidP="008C49C3">
            <w:pPr>
              <w:jc w:val="center"/>
              <w:rPr>
                <w:rFonts w:ascii="Calibri" w:hAnsi="Calibri" w:cs="Calibri"/>
                <w:sz w:val="18"/>
                <w:szCs w:val="18"/>
              </w:rPr>
            </w:pPr>
            <w:r w:rsidRPr="00805204">
              <w:rPr>
                <w:rFonts w:ascii="Calibri" w:hAnsi="Calibri" w:cs="Calibri"/>
                <w:sz w:val="18"/>
                <w:szCs w:val="18"/>
              </w:rPr>
              <w:t>0.531</w:t>
            </w:r>
          </w:p>
        </w:tc>
        <w:tc>
          <w:tcPr>
            <w:tcW w:w="765" w:type="dxa"/>
            <w:noWrap/>
            <w:vAlign w:val="center"/>
            <w:hideMark/>
          </w:tcPr>
          <w:p w14:paraId="7A57A9EE" w14:textId="77777777" w:rsidR="008C49C3" w:rsidRPr="00805204" w:rsidRDefault="008C49C3" w:rsidP="008C49C3">
            <w:pPr>
              <w:jc w:val="center"/>
              <w:rPr>
                <w:rFonts w:ascii="Calibri" w:hAnsi="Calibri" w:cs="Calibri"/>
                <w:sz w:val="18"/>
                <w:szCs w:val="18"/>
              </w:rPr>
            </w:pPr>
            <w:r w:rsidRPr="00805204">
              <w:rPr>
                <w:rFonts w:ascii="Calibri" w:hAnsi="Calibri" w:cs="Calibri"/>
                <w:sz w:val="18"/>
                <w:szCs w:val="18"/>
              </w:rPr>
              <w:t>0.628</w:t>
            </w:r>
          </w:p>
        </w:tc>
        <w:tc>
          <w:tcPr>
            <w:tcW w:w="764" w:type="dxa"/>
            <w:noWrap/>
            <w:vAlign w:val="center"/>
            <w:hideMark/>
          </w:tcPr>
          <w:p w14:paraId="101EF717" w14:textId="77777777" w:rsidR="008C49C3" w:rsidRPr="00805204" w:rsidRDefault="008C49C3" w:rsidP="008C49C3">
            <w:pPr>
              <w:jc w:val="center"/>
              <w:rPr>
                <w:rFonts w:ascii="Calibri" w:hAnsi="Calibri" w:cs="Calibri"/>
                <w:sz w:val="18"/>
                <w:szCs w:val="18"/>
              </w:rPr>
            </w:pPr>
            <w:r w:rsidRPr="00805204">
              <w:rPr>
                <w:rFonts w:ascii="Calibri" w:hAnsi="Calibri" w:cs="Calibri"/>
                <w:sz w:val="18"/>
                <w:szCs w:val="18"/>
              </w:rPr>
              <w:t>2.351</w:t>
            </w:r>
          </w:p>
        </w:tc>
        <w:tc>
          <w:tcPr>
            <w:tcW w:w="765" w:type="dxa"/>
            <w:noWrap/>
            <w:vAlign w:val="center"/>
            <w:hideMark/>
          </w:tcPr>
          <w:p w14:paraId="0EF9E8ED" w14:textId="77777777" w:rsidR="008C49C3" w:rsidRPr="00805204" w:rsidRDefault="008C49C3" w:rsidP="008C49C3">
            <w:pPr>
              <w:jc w:val="center"/>
              <w:rPr>
                <w:rFonts w:ascii="Calibri" w:hAnsi="Calibri" w:cs="Calibri"/>
                <w:sz w:val="18"/>
                <w:szCs w:val="18"/>
              </w:rPr>
            </w:pPr>
            <w:r w:rsidRPr="00805204">
              <w:rPr>
                <w:rFonts w:ascii="Calibri" w:hAnsi="Calibri" w:cs="Calibri"/>
                <w:sz w:val="18"/>
                <w:szCs w:val="18"/>
              </w:rPr>
              <w:t>0.353</w:t>
            </w:r>
          </w:p>
        </w:tc>
        <w:tc>
          <w:tcPr>
            <w:tcW w:w="860" w:type="dxa"/>
            <w:noWrap/>
            <w:vAlign w:val="center"/>
            <w:hideMark/>
          </w:tcPr>
          <w:p w14:paraId="24698F16" w14:textId="77777777" w:rsidR="008C49C3" w:rsidRPr="00805204" w:rsidRDefault="008C49C3" w:rsidP="008C49C3">
            <w:pPr>
              <w:jc w:val="center"/>
              <w:rPr>
                <w:rFonts w:ascii="Calibri" w:hAnsi="Calibri" w:cs="Calibri"/>
                <w:sz w:val="18"/>
                <w:szCs w:val="18"/>
              </w:rPr>
            </w:pPr>
            <w:r w:rsidRPr="00805204">
              <w:rPr>
                <w:rFonts w:ascii="Calibri" w:hAnsi="Calibri" w:cs="Calibri"/>
                <w:sz w:val="18"/>
                <w:szCs w:val="18"/>
              </w:rPr>
              <w:t>1.628</w:t>
            </w:r>
          </w:p>
        </w:tc>
      </w:tr>
      <w:tr w:rsidR="008C49C3" w:rsidRPr="00805204" w14:paraId="3F102328" w14:textId="77777777" w:rsidTr="001D3BF9">
        <w:trPr>
          <w:trHeight w:val="300"/>
        </w:trPr>
        <w:tc>
          <w:tcPr>
            <w:tcW w:w="939" w:type="dxa"/>
            <w:noWrap/>
            <w:vAlign w:val="center"/>
            <w:hideMark/>
          </w:tcPr>
          <w:p w14:paraId="0875DDAA" w14:textId="77777777" w:rsidR="008C49C3" w:rsidRPr="00805204" w:rsidRDefault="008C49C3" w:rsidP="008C49C3">
            <w:pPr>
              <w:rPr>
                <w:rFonts w:ascii="Calibri" w:hAnsi="Calibri" w:cs="Calibri"/>
                <w:b/>
                <w:bCs/>
                <w:sz w:val="18"/>
                <w:szCs w:val="18"/>
              </w:rPr>
            </w:pPr>
            <w:r w:rsidRPr="00805204">
              <w:rPr>
                <w:rFonts w:ascii="Calibri" w:hAnsi="Calibri" w:cs="Calibri"/>
                <w:b/>
                <w:bCs/>
                <w:sz w:val="18"/>
                <w:szCs w:val="18"/>
              </w:rPr>
              <w:t>Min</w:t>
            </w:r>
          </w:p>
        </w:tc>
        <w:tc>
          <w:tcPr>
            <w:tcW w:w="764" w:type="dxa"/>
            <w:noWrap/>
            <w:vAlign w:val="center"/>
            <w:hideMark/>
          </w:tcPr>
          <w:p w14:paraId="2CC56B72" w14:textId="77777777" w:rsidR="008C49C3" w:rsidRPr="00805204" w:rsidRDefault="008C49C3" w:rsidP="008C49C3">
            <w:pPr>
              <w:jc w:val="center"/>
              <w:rPr>
                <w:rFonts w:ascii="Calibri" w:hAnsi="Calibri" w:cs="Calibri"/>
                <w:sz w:val="18"/>
                <w:szCs w:val="18"/>
              </w:rPr>
            </w:pPr>
            <w:r w:rsidRPr="00805204">
              <w:rPr>
                <w:rFonts w:ascii="Calibri" w:hAnsi="Calibri" w:cs="Calibri"/>
                <w:sz w:val="18"/>
                <w:szCs w:val="18"/>
              </w:rPr>
              <w:t>4.586</w:t>
            </w:r>
          </w:p>
        </w:tc>
        <w:tc>
          <w:tcPr>
            <w:tcW w:w="765" w:type="dxa"/>
            <w:noWrap/>
            <w:vAlign w:val="center"/>
            <w:hideMark/>
          </w:tcPr>
          <w:p w14:paraId="2CB7CB98" w14:textId="77777777" w:rsidR="008C49C3" w:rsidRPr="00805204" w:rsidRDefault="008C49C3" w:rsidP="008C49C3">
            <w:pPr>
              <w:jc w:val="center"/>
              <w:rPr>
                <w:rFonts w:ascii="Calibri" w:hAnsi="Calibri" w:cs="Calibri"/>
                <w:sz w:val="18"/>
                <w:szCs w:val="18"/>
              </w:rPr>
            </w:pPr>
            <w:r w:rsidRPr="00805204">
              <w:rPr>
                <w:rFonts w:ascii="Calibri" w:hAnsi="Calibri" w:cs="Calibri"/>
                <w:sz w:val="18"/>
                <w:szCs w:val="18"/>
              </w:rPr>
              <w:t>9.697</w:t>
            </w:r>
          </w:p>
        </w:tc>
        <w:tc>
          <w:tcPr>
            <w:tcW w:w="764" w:type="dxa"/>
            <w:noWrap/>
            <w:vAlign w:val="center"/>
            <w:hideMark/>
          </w:tcPr>
          <w:p w14:paraId="220A59E1" w14:textId="77777777" w:rsidR="008C49C3" w:rsidRPr="00805204" w:rsidRDefault="008C49C3" w:rsidP="008C49C3">
            <w:pPr>
              <w:jc w:val="center"/>
              <w:rPr>
                <w:rFonts w:ascii="Calibri" w:hAnsi="Calibri" w:cs="Calibri"/>
                <w:sz w:val="18"/>
                <w:szCs w:val="18"/>
              </w:rPr>
            </w:pPr>
            <w:r w:rsidRPr="00805204">
              <w:rPr>
                <w:rFonts w:ascii="Calibri" w:hAnsi="Calibri" w:cs="Calibri"/>
                <w:sz w:val="18"/>
                <w:szCs w:val="18"/>
              </w:rPr>
              <w:t>28.242</w:t>
            </w:r>
          </w:p>
        </w:tc>
        <w:tc>
          <w:tcPr>
            <w:tcW w:w="765" w:type="dxa"/>
            <w:noWrap/>
            <w:vAlign w:val="center"/>
            <w:hideMark/>
          </w:tcPr>
          <w:p w14:paraId="0226CBCB" w14:textId="77777777" w:rsidR="008C49C3" w:rsidRPr="00805204" w:rsidRDefault="008C49C3" w:rsidP="008C49C3">
            <w:pPr>
              <w:jc w:val="center"/>
              <w:rPr>
                <w:rFonts w:ascii="Calibri" w:hAnsi="Calibri" w:cs="Calibri"/>
                <w:sz w:val="18"/>
                <w:szCs w:val="18"/>
              </w:rPr>
            </w:pPr>
            <w:r w:rsidRPr="00805204">
              <w:rPr>
                <w:rFonts w:ascii="Calibri" w:hAnsi="Calibri" w:cs="Calibri"/>
                <w:sz w:val="18"/>
                <w:szCs w:val="18"/>
              </w:rPr>
              <w:t>9.992</w:t>
            </w:r>
          </w:p>
        </w:tc>
        <w:tc>
          <w:tcPr>
            <w:tcW w:w="765" w:type="dxa"/>
            <w:noWrap/>
            <w:vAlign w:val="center"/>
            <w:hideMark/>
          </w:tcPr>
          <w:p w14:paraId="2564EBAC" w14:textId="77777777" w:rsidR="008C49C3" w:rsidRPr="00805204" w:rsidRDefault="008C49C3" w:rsidP="008C49C3">
            <w:pPr>
              <w:jc w:val="center"/>
              <w:rPr>
                <w:rFonts w:ascii="Calibri" w:hAnsi="Calibri" w:cs="Calibri"/>
                <w:sz w:val="18"/>
                <w:szCs w:val="18"/>
              </w:rPr>
            </w:pPr>
            <w:r w:rsidRPr="00805204">
              <w:rPr>
                <w:rFonts w:ascii="Calibri" w:hAnsi="Calibri" w:cs="Calibri"/>
                <w:sz w:val="18"/>
                <w:szCs w:val="18"/>
              </w:rPr>
              <w:t>5.492</w:t>
            </w:r>
          </w:p>
        </w:tc>
        <w:tc>
          <w:tcPr>
            <w:tcW w:w="764" w:type="dxa"/>
            <w:noWrap/>
            <w:vAlign w:val="center"/>
            <w:hideMark/>
          </w:tcPr>
          <w:p w14:paraId="2BB1FB2B" w14:textId="77777777" w:rsidR="008C49C3" w:rsidRPr="00805204" w:rsidRDefault="008C49C3" w:rsidP="008C49C3">
            <w:pPr>
              <w:jc w:val="center"/>
              <w:rPr>
                <w:rFonts w:ascii="Calibri" w:hAnsi="Calibri" w:cs="Calibri"/>
                <w:sz w:val="18"/>
                <w:szCs w:val="18"/>
              </w:rPr>
            </w:pPr>
            <w:r w:rsidRPr="00805204">
              <w:rPr>
                <w:rFonts w:ascii="Calibri" w:hAnsi="Calibri" w:cs="Calibri"/>
                <w:sz w:val="18"/>
                <w:szCs w:val="18"/>
              </w:rPr>
              <w:t>22.338</w:t>
            </w:r>
          </w:p>
        </w:tc>
        <w:tc>
          <w:tcPr>
            <w:tcW w:w="765" w:type="dxa"/>
            <w:noWrap/>
            <w:vAlign w:val="center"/>
            <w:hideMark/>
          </w:tcPr>
          <w:p w14:paraId="65FD7301" w14:textId="77777777" w:rsidR="008C49C3" w:rsidRPr="00805204" w:rsidRDefault="008C49C3" w:rsidP="008C49C3">
            <w:pPr>
              <w:jc w:val="center"/>
              <w:rPr>
                <w:rFonts w:ascii="Calibri" w:hAnsi="Calibri" w:cs="Calibri"/>
                <w:sz w:val="18"/>
                <w:szCs w:val="18"/>
              </w:rPr>
            </w:pPr>
            <w:r w:rsidRPr="00805204">
              <w:rPr>
                <w:rFonts w:ascii="Calibri" w:hAnsi="Calibri" w:cs="Calibri"/>
                <w:sz w:val="18"/>
                <w:szCs w:val="18"/>
              </w:rPr>
              <w:t>2.352</w:t>
            </w:r>
          </w:p>
        </w:tc>
        <w:tc>
          <w:tcPr>
            <w:tcW w:w="765" w:type="dxa"/>
            <w:noWrap/>
            <w:vAlign w:val="center"/>
            <w:hideMark/>
          </w:tcPr>
          <w:p w14:paraId="4731CF68" w14:textId="77777777" w:rsidR="008C49C3" w:rsidRPr="00805204" w:rsidRDefault="008C49C3" w:rsidP="008C49C3">
            <w:pPr>
              <w:jc w:val="center"/>
              <w:rPr>
                <w:rFonts w:ascii="Calibri" w:hAnsi="Calibri" w:cs="Calibri"/>
                <w:sz w:val="18"/>
                <w:szCs w:val="18"/>
              </w:rPr>
            </w:pPr>
            <w:r w:rsidRPr="00805204">
              <w:rPr>
                <w:rFonts w:ascii="Calibri" w:hAnsi="Calibri" w:cs="Calibri"/>
                <w:sz w:val="18"/>
                <w:szCs w:val="18"/>
              </w:rPr>
              <w:t>3.091</w:t>
            </w:r>
          </w:p>
        </w:tc>
        <w:tc>
          <w:tcPr>
            <w:tcW w:w="764" w:type="dxa"/>
            <w:noWrap/>
            <w:vAlign w:val="center"/>
            <w:hideMark/>
          </w:tcPr>
          <w:p w14:paraId="5CEEA970" w14:textId="77777777" w:rsidR="008C49C3" w:rsidRPr="00805204" w:rsidRDefault="008C49C3" w:rsidP="008C49C3">
            <w:pPr>
              <w:jc w:val="center"/>
              <w:rPr>
                <w:rFonts w:ascii="Calibri" w:hAnsi="Calibri" w:cs="Calibri"/>
                <w:sz w:val="18"/>
                <w:szCs w:val="18"/>
              </w:rPr>
            </w:pPr>
            <w:r w:rsidRPr="00805204">
              <w:rPr>
                <w:rFonts w:ascii="Calibri" w:hAnsi="Calibri" w:cs="Calibri"/>
                <w:sz w:val="18"/>
                <w:szCs w:val="18"/>
              </w:rPr>
              <w:t>17.625</w:t>
            </w:r>
          </w:p>
        </w:tc>
        <w:tc>
          <w:tcPr>
            <w:tcW w:w="765" w:type="dxa"/>
            <w:noWrap/>
            <w:vAlign w:val="center"/>
            <w:hideMark/>
          </w:tcPr>
          <w:p w14:paraId="4AE713AA" w14:textId="77777777" w:rsidR="008C49C3" w:rsidRPr="00805204" w:rsidRDefault="008C49C3" w:rsidP="008C49C3">
            <w:pPr>
              <w:jc w:val="center"/>
              <w:rPr>
                <w:rFonts w:ascii="Calibri" w:hAnsi="Calibri" w:cs="Calibri"/>
                <w:sz w:val="18"/>
                <w:szCs w:val="18"/>
              </w:rPr>
            </w:pPr>
            <w:r w:rsidRPr="00805204">
              <w:rPr>
                <w:rFonts w:ascii="Calibri" w:hAnsi="Calibri" w:cs="Calibri"/>
                <w:sz w:val="18"/>
                <w:szCs w:val="18"/>
              </w:rPr>
              <w:t>2.285</w:t>
            </w:r>
          </w:p>
        </w:tc>
        <w:tc>
          <w:tcPr>
            <w:tcW w:w="860" w:type="dxa"/>
            <w:noWrap/>
            <w:vAlign w:val="center"/>
            <w:hideMark/>
          </w:tcPr>
          <w:p w14:paraId="1DEA42C4" w14:textId="77777777" w:rsidR="008C49C3" w:rsidRPr="00805204" w:rsidRDefault="008C49C3" w:rsidP="008C49C3">
            <w:pPr>
              <w:jc w:val="center"/>
              <w:rPr>
                <w:rFonts w:ascii="Calibri" w:hAnsi="Calibri" w:cs="Calibri"/>
                <w:sz w:val="18"/>
                <w:szCs w:val="18"/>
              </w:rPr>
            </w:pPr>
            <w:r w:rsidRPr="00805204">
              <w:rPr>
                <w:rFonts w:ascii="Calibri" w:hAnsi="Calibri" w:cs="Calibri"/>
                <w:sz w:val="18"/>
                <w:szCs w:val="18"/>
              </w:rPr>
              <w:t>29.096</w:t>
            </w:r>
          </w:p>
        </w:tc>
      </w:tr>
      <w:tr w:rsidR="008C49C3" w:rsidRPr="00805204" w14:paraId="230D836E" w14:textId="77777777" w:rsidTr="001D3BF9">
        <w:trPr>
          <w:trHeight w:val="300"/>
        </w:trPr>
        <w:tc>
          <w:tcPr>
            <w:tcW w:w="939" w:type="dxa"/>
            <w:noWrap/>
            <w:vAlign w:val="center"/>
            <w:hideMark/>
          </w:tcPr>
          <w:p w14:paraId="69219A15" w14:textId="77777777" w:rsidR="008C49C3" w:rsidRPr="00805204" w:rsidRDefault="008C49C3" w:rsidP="008C49C3">
            <w:pPr>
              <w:rPr>
                <w:rFonts w:ascii="Calibri" w:hAnsi="Calibri" w:cs="Calibri"/>
                <w:b/>
                <w:bCs/>
                <w:sz w:val="18"/>
                <w:szCs w:val="18"/>
              </w:rPr>
            </w:pPr>
            <w:r w:rsidRPr="00805204">
              <w:rPr>
                <w:rFonts w:ascii="Calibri" w:hAnsi="Calibri" w:cs="Calibri"/>
                <w:b/>
                <w:bCs/>
                <w:sz w:val="18"/>
                <w:szCs w:val="18"/>
              </w:rPr>
              <w:t>Max</w:t>
            </w:r>
          </w:p>
        </w:tc>
        <w:tc>
          <w:tcPr>
            <w:tcW w:w="764" w:type="dxa"/>
            <w:noWrap/>
            <w:vAlign w:val="center"/>
            <w:hideMark/>
          </w:tcPr>
          <w:p w14:paraId="49210EB1" w14:textId="77777777" w:rsidR="008C49C3" w:rsidRPr="00805204" w:rsidRDefault="008C49C3" w:rsidP="008C49C3">
            <w:pPr>
              <w:jc w:val="center"/>
              <w:rPr>
                <w:rFonts w:ascii="Calibri" w:hAnsi="Calibri" w:cs="Calibri"/>
                <w:sz w:val="18"/>
                <w:szCs w:val="18"/>
              </w:rPr>
            </w:pPr>
            <w:r w:rsidRPr="00805204">
              <w:rPr>
                <w:rFonts w:ascii="Calibri" w:hAnsi="Calibri" w:cs="Calibri"/>
                <w:sz w:val="18"/>
                <w:szCs w:val="18"/>
              </w:rPr>
              <w:t>7.934</w:t>
            </w:r>
          </w:p>
        </w:tc>
        <w:tc>
          <w:tcPr>
            <w:tcW w:w="765" w:type="dxa"/>
            <w:noWrap/>
            <w:vAlign w:val="center"/>
            <w:hideMark/>
          </w:tcPr>
          <w:p w14:paraId="143D67D5" w14:textId="77777777" w:rsidR="008C49C3" w:rsidRPr="00805204" w:rsidRDefault="008C49C3" w:rsidP="008C49C3">
            <w:pPr>
              <w:jc w:val="center"/>
              <w:rPr>
                <w:rFonts w:ascii="Calibri" w:hAnsi="Calibri" w:cs="Calibri"/>
                <w:sz w:val="18"/>
                <w:szCs w:val="18"/>
              </w:rPr>
            </w:pPr>
            <w:r w:rsidRPr="00805204">
              <w:rPr>
                <w:rFonts w:ascii="Calibri" w:hAnsi="Calibri" w:cs="Calibri"/>
                <w:sz w:val="18"/>
                <w:szCs w:val="18"/>
              </w:rPr>
              <w:t>12.683</w:t>
            </w:r>
          </w:p>
        </w:tc>
        <w:tc>
          <w:tcPr>
            <w:tcW w:w="764" w:type="dxa"/>
            <w:noWrap/>
            <w:vAlign w:val="center"/>
            <w:hideMark/>
          </w:tcPr>
          <w:p w14:paraId="12C50D74" w14:textId="77777777" w:rsidR="008C49C3" w:rsidRPr="00805204" w:rsidRDefault="008C49C3" w:rsidP="008C49C3">
            <w:pPr>
              <w:jc w:val="center"/>
              <w:rPr>
                <w:rFonts w:ascii="Calibri" w:hAnsi="Calibri" w:cs="Calibri"/>
                <w:sz w:val="18"/>
                <w:szCs w:val="18"/>
              </w:rPr>
            </w:pPr>
            <w:r w:rsidRPr="00805204">
              <w:rPr>
                <w:rFonts w:ascii="Calibri" w:hAnsi="Calibri" w:cs="Calibri"/>
                <w:sz w:val="18"/>
                <w:szCs w:val="18"/>
              </w:rPr>
              <w:t>42.305</w:t>
            </w:r>
          </w:p>
        </w:tc>
        <w:tc>
          <w:tcPr>
            <w:tcW w:w="765" w:type="dxa"/>
            <w:noWrap/>
            <w:vAlign w:val="center"/>
            <w:hideMark/>
          </w:tcPr>
          <w:p w14:paraId="2CA1E206" w14:textId="77777777" w:rsidR="008C49C3" w:rsidRPr="00805204" w:rsidRDefault="008C49C3" w:rsidP="008C49C3">
            <w:pPr>
              <w:jc w:val="center"/>
              <w:rPr>
                <w:rFonts w:ascii="Calibri" w:hAnsi="Calibri" w:cs="Calibri"/>
                <w:sz w:val="18"/>
                <w:szCs w:val="18"/>
              </w:rPr>
            </w:pPr>
            <w:r w:rsidRPr="00805204">
              <w:rPr>
                <w:rFonts w:ascii="Calibri" w:hAnsi="Calibri" w:cs="Calibri"/>
                <w:sz w:val="18"/>
                <w:szCs w:val="18"/>
              </w:rPr>
              <w:t>15.140</w:t>
            </w:r>
          </w:p>
        </w:tc>
        <w:tc>
          <w:tcPr>
            <w:tcW w:w="765" w:type="dxa"/>
            <w:noWrap/>
            <w:vAlign w:val="center"/>
            <w:hideMark/>
          </w:tcPr>
          <w:p w14:paraId="5968D393" w14:textId="77777777" w:rsidR="008C49C3" w:rsidRPr="00805204" w:rsidRDefault="008C49C3" w:rsidP="008C49C3">
            <w:pPr>
              <w:jc w:val="center"/>
              <w:rPr>
                <w:rFonts w:ascii="Calibri" w:hAnsi="Calibri" w:cs="Calibri"/>
                <w:sz w:val="18"/>
                <w:szCs w:val="18"/>
              </w:rPr>
            </w:pPr>
            <w:r w:rsidRPr="00805204">
              <w:rPr>
                <w:rFonts w:ascii="Calibri" w:hAnsi="Calibri" w:cs="Calibri"/>
                <w:sz w:val="18"/>
                <w:szCs w:val="18"/>
              </w:rPr>
              <w:t>11.458</w:t>
            </w:r>
          </w:p>
        </w:tc>
        <w:tc>
          <w:tcPr>
            <w:tcW w:w="764" w:type="dxa"/>
            <w:noWrap/>
            <w:vAlign w:val="center"/>
            <w:hideMark/>
          </w:tcPr>
          <w:p w14:paraId="25898E9D" w14:textId="77777777" w:rsidR="008C49C3" w:rsidRPr="00805204" w:rsidRDefault="008C49C3" w:rsidP="008C49C3">
            <w:pPr>
              <w:jc w:val="center"/>
              <w:rPr>
                <w:rFonts w:ascii="Calibri" w:hAnsi="Calibri" w:cs="Calibri"/>
                <w:sz w:val="18"/>
                <w:szCs w:val="18"/>
              </w:rPr>
            </w:pPr>
            <w:r w:rsidRPr="00805204">
              <w:rPr>
                <w:rFonts w:ascii="Calibri" w:hAnsi="Calibri" w:cs="Calibri"/>
                <w:sz w:val="18"/>
                <w:szCs w:val="18"/>
              </w:rPr>
              <w:t>37.031</w:t>
            </w:r>
          </w:p>
        </w:tc>
        <w:tc>
          <w:tcPr>
            <w:tcW w:w="765" w:type="dxa"/>
            <w:noWrap/>
            <w:vAlign w:val="center"/>
            <w:hideMark/>
          </w:tcPr>
          <w:p w14:paraId="2930D934" w14:textId="77777777" w:rsidR="008C49C3" w:rsidRPr="00805204" w:rsidRDefault="008C49C3" w:rsidP="008C49C3">
            <w:pPr>
              <w:jc w:val="center"/>
              <w:rPr>
                <w:rFonts w:ascii="Calibri" w:hAnsi="Calibri" w:cs="Calibri"/>
                <w:sz w:val="18"/>
                <w:szCs w:val="18"/>
              </w:rPr>
            </w:pPr>
            <w:r w:rsidRPr="00805204">
              <w:rPr>
                <w:rFonts w:ascii="Calibri" w:hAnsi="Calibri" w:cs="Calibri"/>
                <w:sz w:val="18"/>
                <w:szCs w:val="18"/>
              </w:rPr>
              <w:t>4.706</w:t>
            </w:r>
          </w:p>
        </w:tc>
        <w:tc>
          <w:tcPr>
            <w:tcW w:w="765" w:type="dxa"/>
            <w:noWrap/>
            <w:vAlign w:val="center"/>
            <w:hideMark/>
          </w:tcPr>
          <w:p w14:paraId="52097442" w14:textId="77777777" w:rsidR="008C49C3" w:rsidRPr="00805204" w:rsidRDefault="008C49C3" w:rsidP="008C49C3">
            <w:pPr>
              <w:jc w:val="center"/>
              <w:rPr>
                <w:rFonts w:ascii="Calibri" w:hAnsi="Calibri" w:cs="Calibri"/>
                <w:sz w:val="18"/>
                <w:szCs w:val="18"/>
              </w:rPr>
            </w:pPr>
            <w:r w:rsidRPr="00805204">
              <w:rPr>
                <w:rFonts w:ascii="Calibri" w:hAnsi="Calibri" w:cs="Calibri"/>
                <w:sz w:val="18"/>
                <w:szCs w:val="18"/>
              </w:rPr>
              <w:t>6.388</w:t>
            </w:r>
          </w:p>
        </w:tc>
        <w:tc>
          <w:tcPr>
            <w:tcW w:w="764" w:type="dxa"/>
            <w:noWrap/>
            <w:vAlign w:val="center"/>
            <w:hideMark/>
          </w:tcPr>
          <w:p w14:paraId="4FBDF60C" w14:textId="77777777" w:rsidR="008C49C3" w:rsidRPr="00805204" w:rsidRDefault="008C49C3" w:rsidP="008C49C3">
            <w:pPr>
              <w:jc w:val="center"/>
              <w:rPr>
                <w:rFonts w:ascii="Calibri" w:hAnsi="Calibri" w:cs="Calibri"/>
                <w:sz w:val="18"/>
                <w:szCs w:val="18"/>
              </w:rPr>
            </w:pPr>
            <w:r w:rsidRPr="00805204">
              <w:rPr>
                <w:rFonts w:ascii="Calibri" w:hAnsi="Calibri" w:cs="Calibri"/>
                <w:sz w:val="18"/>
                <w:szCs w:val="18"/>
              </w:rPr>
              <w:t>26.939</w:t>
            </w:r>
          </w:p>
        </w:tc>
        <w:tc>
          <w:tcPr>
            <w:tcW w:w="765" w:type="dxa"/>
            <w:noWrap/>
            <w:vAlign w:val="center"/>
            <w:hideMark/>
          </w:tcPr>
          <w:p w14:paraId="4594FDAE" w14:textId="77777777" w:rsidR="008C49C3" w:rsidRPr="00805204" w:rsidRDefault="008C49C3" w:rsidP="008C49C3">
            <w:pPr>
              <w:jc w:val="center"/>
              <w:rPr>
                <w:rFonts w:ascii="Calibri" w:hAnsi="Calibri" w:cs="Calibri"/>
                <w:sz w:val="18"/>
                <w:szCs w:val="18"/>
              </w:rPr>
            </w:pPr>
            <w:r w:rsidRPr="00805204">
              <w:rPr>
                <w:rFonts w:ascii="Calibri" w:hAnsi="Calibri" w:cs="Calibri"/>
                <w:sz w:val="18"/>
                <w:szCs w:val="18"/>
              </w:rPr>
              <w:t>3.978</w:t>
            </w:r>
          </w:p>
        </w:tc>
        <w:tc>
          <w:tcPr>
            <w:tcW w:w="860" w:type="dxa"/>
            <w:noWrap/>
            <w:vAlign w:val="center"/>
            <w:hideMark/>
          </w:tcPr>
          <w:p w14:paraId="7FD4D572" w14:textId="77777777" w:rsidR="008C49C3" w:rsidRPr="00805204" w:rsidRDefault="008C49C3" w:rsidP="008C49C3">
            <w:pPr>
              <w:jc w:val="center"/>
              <w:rPr>
                <w:rFonts w:ascii="Calibri" w:hAnsi="Calibri" w:cs="Calibri"/>
                <w:sz w:val="18"/>
                <w:szCs w:val="18"/>
              </w:rPr>
            </w:pPr>
            <w:r w:rsidRPr="00805204">
              <w:rPr>
                <w:rFonts w:ascii="Calibri" w:hAnsi="Calibri" w:cs="Calibri"/>
                <w:sz w:val="18"/>
                <w:szCs w:val="18"/>
              </w:rPr>
              <w:t>38.668</w:t>
            </w:r>
          </w:p>
        </w:tc>
      </w:tr>
      <w:tr w:rsidR="008C49C3" w:rsidRPr="00805204" w14:paraId="0AE9CFFA" w14:textId="77777777" w:rsidTr="001D3BF9">
        <w:trPr>
          <w:trHeight w:val="287"/>
        </w:trPr>
        <w:tc>
          <w:tcPr>
            <w:tcW w:w="9445" w:type="dxa"/>
            <w:gridSpan w:val="12"/>
            <w:shd w:val="clear" w:color="auto" w:fill="E8E8E8" w:themeFill="background2"/>
            <w:noWrap/>
            <w:vAlign w:val="center"/>
            <w:hideMark/>
          </w:tcPr>
          <w:p w14:paraId="5877E71B" w14:textId="77777777" w:rsidR="008C49C3" w:rsidRPr="00805204" w:rsidRDefault="008C49C3" w:rsidP="008C49C3">
            <w:pPr>
              <w:jc w:val="center"/>
              <w:rPr>
                <w:rFonts w:ascii="Calibri" w:hAnsi="Calibri" w:cs="Calibri"/>
                <w:b/>
                <w:bCs/>
                <w:sz w:val="18"/>
                <w:szCs w:val="18"/>
              </w:rPr>
            </w:pPr>
            <w:r w:rsidRPr="00805204">
              <w:rPr>
                <w:rFonts w:ascii="Calibri" w:hAnsi="Calibri" w:cs="Calibri"/>
                <w:b/>
                <w:bCs/>
                <w:sz w:val="22"/>
                <w:szCs w:val="22"/>
              </w:rPr>
              <w:t>CDC PLACES</w:t>
            </w:r>
          </w:p>
        </w:tc>
      </w:tr>
      <w:tr w:rsidR="008C49C3" w:rsidRPr="00805204" w14:paraId="0D4930E4" w14:textId="77777777" w:rsidTr="001D3BF9">
        <w:trPr>
          <w:trHeight w:val="287"/>
        </w:trPr>
        <w:tc>
          <w:tcPr>
            <w:tcW w:w="939" w:type="dxa"/>
            <w:noWrap/>
            <w:vAlign w:val="center"/>
            <w:hideMark/>
          </w:tcPr>
          <w:p w14:paraId="46DC6324" w14:textId="77777777" w:rsidR="008C49C3" w:rsidRPr="00805204" w:rsidRDefault="008C49C3" w:rsidP="008C49C3">
            <w:pPr>
              <w:rPr>
                <w:rFonts w:ascii="Calibri" w:hAnsi="Calibri" w:cs="Calibri"/>
                <w:b/>
                <w:bCs/>
                <w:sz w:val="18"/>
                <w:szCs w:val="18"/>
              </w:rPr>
            </w:pPr>
            <w:r w:rsidRPr="00805204">
              <w:rPr>
                <w:rFonts w:ascii="Calibri" w:hAnsi="Calibri" w:cs="Calibri"/>
                <w:b/>
                <w:bCs/>
                <w:sz w:val="18"/>
                <w:szCs w:val="18"/>
              </w:rPr>
              <w:t>Mean</w:t>
            </w:r>
          </w:p>
        </w:tc>
        <w:tc>
          <w:tcPr>
            <w:tcW w:w="764" w:type="dxa"/>
            <w:noWrap/>
            <w:vAlign w:val="center"/>
            <w:hideMark/>
          </w:tcPr>
          <w:p w14:paraId="0FD43432" w14:textId="77777777" w:rsidR="008C49C3" w:rsidRPr="00805204" w:rsidRDefault="008C49C3" w:rsidP="008C49C3">
            <w:pPr>
              <w:jc w:val="center"/>
              <w:rPr>
                <w:rFonts w:ascii="Calibri" w:hAnsi="Calibri" w:cs="Calibri"/>
                <w:sz w:val="18"/>
                <w:szCs w:val="18"/>
              </w:rPr>
            </w:pPr>
            <w:r w:rsidRPr="00805204">
              <w:rPr>
                <w:rFonts w:ascii="Calibri" w:hAnsi="Calibri" w:cs="Calibri"/>
                <w:sz w:val="18"/>
                <w:szCs w:val="18"/>
              </w:rPr>
              <w:t>7.752</w:t>
            </w:r>
          </w:p>
        </w:tc>
        <w:tc>
          <w:tcPr>
            <w:tcW w:w="765" w:type="dxa"/>
            <w:noWrap/>
            <w:vAlign w:val="center"/>
            <w:hideMark/>
          </w:tcPr>
          <w:p w14:paraId="5AE32D04" w14:textId="77777777" w:rsidR="008C49C3" w:rsidRPr="00805204" w:rsidRDefault="008C49C3" w:rsidP="008C49C3">
            <w:pPr>
              <w:jc w:val="center"/>
              <w:rPr>
                <w:rFonts w:ascii="Calibri" w:hAnsi="Calibri" w:cs="Calibri"/>
                <w:sz w:val="18"/>
                <w:szCs w:val="18"/>
              </w:rPr>
            </w:pPr>
            <w:r w:rsidRPr="00805204">
              <w:rPr>
                <w:rFonts w:ascii="Calibri" w:hAnsi="Calibri" w:cs="Calibri"/>
                <w:sz w:val="18"/>
                <w:szCs w:val="18"/>
              </w:rPr>
              <w:t>11.116</w:t>
            </w:r>
          </w:p>
        </w:tc>
        <w:tc>
          <w:tcPr>
            <w:tcW w:w="764" w:type="dxa"/>
            <w:noWrap/>
            <w:vAlign w:val="center"/>
            <w:hideMark/>
          </w:tcPr>
          <w:p w14:paraId="5842DDE6" w14:textId="77777777" w:rsidR="008C49C3" w:rsidRPr="00805204" w:rsidRDefault="008C49C3" w:rsidP="008C49C3">
            <w:pPr>
              <w:jc w:val="center"/>
              <w:rPr>
                <w:rFonts w:ascii="Calibri" w:hAnsi="Calibri" w:cs="Calibri"/>
                <w:sz w:val="18"/>
                <w:szCs w:val="18"/>
              </w:rPr>
            </w:pPr>
            <w:r w:rsidRPr="00805204">
              <w:rPr>
                <w:rFonts w:ascii="Calibri" w:hAnsi="Calibri" w:cs="Calibri"/>
                <w:sz w:val="18"/>
                <w:szCs w:val="18"/>
              </w:rPr>
              <w:t>33.818</w:t>
            </w:r>
          </w:p>
        </w:tc>
        <w:tc>
          <w:tcPr>
            <w:tcW w:w="765" w:type="dxa"/>
            <w:noWrap/>
            <w:vAlign w:val="center"/>
            <w:hideMark/>
          </w:tcPr>
          <w:p w14:paraId="1847AC87" w14:textId="77777777" w:rsidR="008C49C3" w:rsidRPr="00805204" w:rsidRDefault="008C49C3" w:rsidP="008C49C3">
            <w:pPr>
              <w:jc w:val="center"/>
              <w:rPr>
                <w:rFonts w:ascii="Calibri" w:hAnsi="Calibri" w:cs="Calibri"/>
                <w:sz w:val="18"/>
                <w:szCs w:val="18"/>
              </w:rPr>
            </w:pPr>
            <w:r w:rsidRPr="00805204">
              <w:rPr>
                <w:rFonts w:ascii="Calibri" w:hAnsi="Calibri" w:cs="Calibri"/>
                <w:sz w:val="18"/>
                <w:szCs w:val="18"/>
              </w:rPr>
              <w:t>11.752</w:t>
            </w:r>
          </w:p>
        </w:tc>
        <w:tc>
          <w:tcPr>
            <w:tcW w:w="765" w:type="dxa"/>
            <w:noWrap/>
            <w:vAlign w:val="center"/>
            <w:hideMark/>
          </w:tcPr>
          <w:p w14:paraId="10B28712" w14:textId="77777777" w:rsidR="008C49C3" w:rsidRPr="00805204" w:rsidRDefault="008C49C3" w:rsidP="008C49C3">
            <w:pPr>
              <w:jc w:val="center"/>
              <w:rPr>
                <w:rFonts w:ascii="Calibri" w:hAnsi="Calibri" w:cs="Calibri"/>
                <w:sz w:val="18"/>
                <w:szCs w:val="18"/>
              </w:rPr>
            </w:pPr>
            <w:r w:rsidRPr="00805204">
              <w:rPr>
                <w:rFonts w:ascii="Calibri" w:hAnsi="Calibri" w:cs="Calibri"/>
                <w:sz w:val="18"/>
                <w:szCs w:val="18"/>
              </w:rPr>
              <w:t>8.060</w:t>
            </w:r>
          </w:p>
        </w:tc>
        <w:tc>
          <w:tcPr>
            <w:tcW w:w="764" w:type="dxa"/>
            <w:noWrap/>
            <w:vAlign w:val="center"/>
            <w:hideMark/>
          </w:tcPr>
          <w:p w14:paraId="2BF470B7" w14:textId="77777777" w:rsidR="008C49C3" w:rsidRPr="00805204" w:rsidRDefault="008C49C3" w:rsidP="008C49C3">
            <w:pPr>
              <w:jc w:val="center"/>
              <w:rPr>
                <w:rFonts w:ascii="Calibri" w:hAnsi="Calibri" w:cs="Calibri"/>
                <w:sz w:val="18"/>
                <w:szCs w:val="18"/>
              </w:rPr>
            </w:pPr>
            <w:r w:rsidRPr="00805204">
              <w:rPr>
                <w:rFonts w:ascii="Calibri" w:hAnsi="Calibri" w:cs="Calibri"/>
                <w:sz w:val="18"/>
                <w:szCs w:val="18"/>
              </w:rPr>
              <w:t>28.995</w:t>
            </w:r>
          </w:p>
        </w:tc>
        <w:tc>
          <w:tcPr>
            <w:tcW w:w="765" w:type="dxa"/>
            <w:noWrap/>
            <w:vAlign w:val="center"/>
            <w:hideMark/>
          </w:tcPr>
          <w:p w14:paraId="5B94F8A4" w14:textId="77777777" w:rsidR="008C49C3" w:rsidRPr="00805204" w:rsidRDefault="008C49C3" w:rsidP="008C49C3">
            <w:pPr>
              <w:jc w:val="center"/>
              <w:rPr>
                <w:rFonts w:ascii="Calibri" w:hAnsi="Calibri" w:cs="Calibri"/>
                <w:sz w:val="18"/>
                <w:szCs w:val="18"/>
              </w:rPr>
            </w:pPr>
            <w:r w:rsidRPr="00805204">
              <w:rPr>
                <w:rFonts w:ascii="Calibri" w:hAnsi="Calibri" w:cs="Calibri"/>
                <w:sz w:val="18"/>
                <w:szCs w:val="18"/>
              </w:rPr>
              <w:t>3.294</w:t>
            </w:r>
          </w:p>
        </w:tc>
        <w:tc>
          <w:tcPr>
            <w:tcW w:w="765" w:type="dxa"/>
            <w:noWrap/>
            <w:vAlign w:val="center"/>
            <w:hideMark/>
          </w:tcPr>
          <w:p w14:paraId="7D139573" w14:textId="77777777" w:rsidR="008C49C3" w:rsidRPr="00805204" w:rsidRDefault="008C49C3" w:rsidP="008C49C3">
            <w:pPr>
              <w:jc w:val="center"/>
              <w:rPr>
                <w:rFonts w:ascii="Calibri" w:hAnsi="Calibri" w:cs="Calibri"/>
                <w:sz w:val="18"/>
                <w:szCs w:val="18"/>
              </w:rPr>
            </w:pPr>
            <w:r w:rsidRPr="00805204">
              <w:rPr>
                <w:rFonts w:ascii="Calibri" w:hAnsi="Calibri" w:cs="Calibri"/>
                <w:sz w:val="18"/>
                <w:szCs w:val="18"/>
              </w:rPr>
              <w:t>6.845</w:t>
            </w:r>
          </w:p>
        </w:tc>
        <w:tc>
          <w:tcPr>
            <w:tcW w:w="764" w:type="dxa"/>
            <w:noWrap/>
            <w:vAlign w:val="center"/>
            <w:hideMark/>
          </w:tcPr>
          <w:p w14:paraId="73594FDD" w14:textId="77777777" w:rsidR="008C49C3" w:rsidRPr="00805204" w:rsidRDefault="008C49C3" w:rsidP="008C49C3">
            <w:pPr>
              <w:jc w:val="center"/>
              <w:rPr>
                <w:rFonts w:ascii="Calibri" w:hAnsi="Calibri" w:cs="Calibri"/>
                <w:sz w:val="18"/>
                <w:szCs w:val="18"/>
              </w:rPr>
            </w:pPr>
            <w:r w:rsidRPr="00805204">
              <w:rPr>
                <w:rFonts w:ascii="Calibri" w:hAnsi="Calibri" w:cs="Calibri"/>
                <w:sz w:val="18"/>
                <w:szCs w:val="18"/>
              </w:rPr>
              <w:t>22.474</w:t>
            </w:r>
          </w:p>
        </w:tc>
        <w:tc>
          <w:tcPr>
            <w:tcW w:w="765" w:type="dxa"/>
            <w:noWrap/>
            <w:vAlign w:val="center"/>
            <w:hideMark/>
          </w:tcPr>
          <w:p w14:paraId="4459D17D" w14:textId="77777777" w:rsidR="008C49C3" w:rsidRPr="00805204" w:rsidRDefault="008C49C3" w:rsidP="008C49C3">
            <w:pPr>
              <w:jc w:val="center"/>
              <w:rPr>
                <w:rFonts w:ascii="Calibri" w:hAnsi="Calibri" w:cs="Calibri"/>
                <w:sz w:val="18"/>
                <w:szCs w:val="18"/>
              </w:rPr>
            </w:pPr>
            <w:r w:rsidRPr="00805204">
              <w:rPr>
                <w:rFonts w:ascii="Calibri" w:hAnsi="Calibri" w:cs="Calibri"/>
                <w:sz w:val="18"/>
                <w:szCs w:val="18"/>
              </w:rPr>
              <w:t>3.281</w:t>
            </w:r>
          </w:p>
        </w:tc>
        <w:tc>
          <w:tcPr>
            <w:tcW w:w="860" w:type="dxa"/>
            <w:noWrap/>
            <w:vAlign w:val="center"/>
            <w:hideMark/>
          </w:tcPr>
          <w:p w14:paraId="44C67A28" w14:textId="77777777" w:rsidR="008C49C3" w:rsidRPr="00805204" w:rsidRDefault="008C49C3" w:rsidP="008C49C3">
            <w:pPr>
              <w:jc w:val="center"/>
              <w:rPr>
                <w:rFonts w:ascii="Calibri" w:hAnsi="Calibri" w:cs="Calibri"/>
                <w:sz w:val="18"/>
                <w:szCs w:val="18"/>
              </w:rPr>
            </w:pPr>
            <w:r w:rsidRPr="00805204">
              <w:rPr>
                <w:rFonts w:ascii="Calibri" w:hAnsi="Calibri" w:cs="Calibri"/>
                <w:sz w:val="18"/>
                <w:szCs w:val="18"/>
              </w:rPr>
              <w:t>36.079</w:t>
            </w:r>
          </w:p>
        </w:tc>
      </w:tr>
      <w:tr w:rsidR="008C49C3" w:rsidRPr="00805204" w14:paraId="43E4D923" w14:textId="77777777" w:rsidTr="001D3BF9">
        <w:trPr>
          <w:trHeight w:val="287"/>
        </w:trPr>
        <w:tc>
          <w:tcPr>
            <w:tcW w:w="939" w:type="dxa"/>
            <w:noWrap/>
            <w:vAlign w:val="center"/>
            <w:hideMark/>
          </w:tcPr>
          <w:p w14:paraId="4BE564EF" w14:textId="77777777" w:rsidR="008C49C3" w:rsidRPr="00805204" w:rsidRDefault="008C49C3" w:rsidP="008C49C3">
            <w:pPr>
              <w:rPr>
                <w:rFonts w:ascii="Calibri" w:hAnsi="Calibri" w:cs="Calibri"/>
                <w:b/>
                <w:bCs/>
                <w:sz w:val="18"/>
                <w:szCs w:val="18"/>
              </w:rPr>
            </w:pPr>
            <w:r w:rsidRPr="00805204">
              <w:rPr>
                <w:rFonts w:ascii="Calibri" w:hAnsi="Calibri" w:cs="Calibri"/>
                <w:b/>
                <w:bCs/>
                <w:sz w:val="18"/>
                <w:szCs w:val="18"/>
              </w:rPr>
              <w:t>Std. Dev.</w:t>
            </w:r>
          </w:p>
        </w:tc>
        <w:tc>
          <w:tcPr>
            <w:tcW w:w="764" w:type="dxa"/>
            <w:noWrap/>
            <w:vAlign w:val="center"/>
            <w:hideMark/>
          </w:tcPr>
          <w:p w14:paraId="3A5DF0F4" w14:textId="77777777" w:rsidR="008C49C3" w:rsidRPr="00805204" w:rsidRDefault="008C49C3" w:rsidP="008C49C3">
            <w:pPr>
              <w:jc w:val="center"/>
              <w:rPr>
                <w:rFonts w:ascii="Calibri" w:hAnsi="Calibri" w:cs="Calibri"/>
                <w:sz w:val="18"/>
                <w:szCs w:val="18"/>
              </w:rPr>
            </w:pPr>
            <w:r w:rsidRPr="00805204">
              <w:rPr>
                <w:rFonts w:ascii="Calibri" w:hAnsi="Calibri" w:cs="Calibri"/>
                <w:sz w:val="18"/>
                <w:szCs w:val="18"/>
              </w:rPr>
              <w:t>0.853</w:t>
            </w:r>
          </w:p>
        </w:tc>
        <w:tc>
          <w:tcPr>
            <w:tcW w:w="765" w:type="dxa"/>
            <w:noWrap/>
            <w:vAlign w:val="center"/>
            <w:hideMark/>
          </w:tcPr>
          <w:p w14:paraId="40F18919" w14:textId="77777777" w:rsidR="008C49C3" w:rsidRPr="00805204" w:rsidRDefault="008C49C3" w:rsidP="008C49C3">
            <w:pPr>
              <w:jc w:val="center"/>
              <w:rPr>
                <w:rFonts w:ascii="Calibri" w:hAnsi="Calibri" w:cs="Calibri"/>
                <w:sz w:val="18"/>
                <w:szCs w:val="18"/>
              </w:rPr>
            </w:pPr>
            <w:r w:rsidRPr="00805204">
              <w:rPr>
                <w:rFonts w:ascii="Calibri" w:hAnsi="Calibri" w:cs="Calibri"/>
                <w:sz w:val="18"/>
                <w:szCs w:val="18"/>
              </w:rPr>
              <w:t>0.676</w:t>
            </w:r>
          </w:p>
        </w:tc>
        <w:tc>
          <w:tcPr>
            <w:tcW w:w="764" w:type="dxa"/>
            <w:noWrap/>
            <w:vAlign w:val="center"/>
            <w:hideMark/>
          </w:tcPr>
          <w:p w14:paraId="0D25505D" w14:textId="77777777" w:rsidR="008C49C3" w:rsidRPr="00805204" w:rsidRDefault="008C49C3" w:rsidP="008C49C3">
            <w:pPr>
              <w:jc w:val="center"/>
              <w:rPr>
                <w:rFonts w:ascii="Calibri" w:hAnsi="Calibri" w:cs="Calibri"/>
                <w:sz w:val="18"/>
                <w:szCs w:val="18"/>
              </w:rPr>
            </w:pPr>
            <w:r w:rsidRPr="00805204">
              <w:rPr>
                <w:rFonts w:ascii="Calibri" w:hAnsi="Calibri" w:cs="Calibri"/>
                <w:sz w:val="18"/>
                <w:szCs w:val="18"/>
              </w:rPr>
              <w:t>2.860</w:t>
            </w:r>
          </w:p>
        </w:tc>
        <w:tc>
          <w:tcPr>
            <w:tcW w:w="765" w:type="dxa"/>
            <w:noWrap/>
            <w:vAlign w:val="center"/>
            <w:hideMark/>
          </w:tcPr>
          <w:p w14:paraId="6B88AFD0" w14:textId="77777777" w:rsidR="008C49C3" w:rsidRPr="00805204" w:rsidRDefault="008C49C3" w:rsidP="008C49C3">
            <w:pPr>
              <w:jc w:val="center"/>
              <w:rPr>
                <w:rFonts w:ascii="Calibri" w:hAnsi="Calibri" w:cs="Calibri"/>
                <w:sz w:val="18"/>
                <w:szCs w:val="18"/>
              </w:rPr>
            </w:pPr>
            <w:r w:rsidRPr="00805204">
              <w:rPr>
                <w:rFonts w:ascii="Calibri" w:hAnsi="Calibri" w:cs="Calibri"/>
                <w:sz w:val="18"/>
                <w:szCs w:val="18"/>
              </w:rPr>
              <w:t>1.366</w:t>
            </w:r>
          </w:p>
        </w:tc>
        <w:tc>
          <w:tcPr>
            <w:tcW w:w="765" w:type="dxa"/>
            <w:noWrap/>
            <w:vAlign w:val="center"/>
            <w:hideMark/>
          </w:tcPr>
          <w:p w14:paraId="75CDA8F5" w14:textId="77777777" w:rsidR="008C49C3" w:rsidRPr="00805204" w:rsidRDefault="008C49C3" w:rsidP="008C49C3">
            <w:pPr>
              <w:jc w:val="center"/>
              <w:rPr>
                <w:rFonts w:ascii="Calibri" w:hAnsi="Calibri" w:cs="Calibri"/>
                <w:sz w:val="18"/>
                <w:szCs w:val="18"/>
              </w:rPr>
            </w:pPr>
            <w:r w:rsidRPr="00805204">
              <w:rPr>
                <w:rFonts w:ascii="Calibri" w:hAnsi="Calibri" w:cs="Calibri"/>
                <w:sz w:val="18"/>
                <w:szCs w:val="18"/>
              </w:rPr>
              <w:t>1.466</w:t>
            </w:r>
          </w:p>
        </w:tc>
        <w:tc>
          <w:tcPr>
            <w:tcW w:w="764" w:type="dxa"/>
            <w:noWrap/>
            <w:vAlign w:val="center"/>
            <w:hideMark/>
          </w:tcPr>
          <w:p w14:paraId="6DD7BC82" w14:textId="77777777" w:rsidR="008C49C3" w:rsidRPr="00805204" w:rsidRDefault="008C49C3" w:rsidP="008C49C3">
            <w:pPr>
              <w:jc w:val="center"/>
              <w:rPr>
                <w:rFonts w:ascii="Calibri" w:hAnsi="Calibri" w:cs="Calibri"/>
                <w:sz w:val="18"/>
                <w:szCs w:val="18"/>
              </w:rPr>
            </w:pPr>
            <w:r w:rsidRPr="00805204">
              <w:rPr>
                <w:rFonts w:ascii="Calibri" w:hAnsi="Calibri" w:cs="Calibri"/>
                <w:sz w:val="18"/>
                <w:szCs w:val="18"/>
              </w:rPr>
              <w:t>3.835</w:t>
            </w:r>
          </w:p>
        </w:tc>
        <w:tc>
          <w:tcPr>
            <w:tcW w:w="765" w:type="dxa"/>
            <w:noWrap/>
            <w:vAlign w:val="center"/>
            <w:hideMark/>
          </w:tcPr>
          <w:p w14:paraId="0867AAA9" w14:textId="77777777" w:rsidR="008C49C3" w:rsidRPr="00805204" w:rsidRDefault="008C49C3" w:rsidP="008C49C3">
            <w:pPr>
              <w:jc w:val="center"/>
              <w:rPr>
                <w:rFonts w:ascii="Calibri" w:hAnsi="Calibri" w:cs="Calibri"/>
                <w:sz w:val="18"/>
                <w:szCs w:val="18"/>
              </w:rPr>
            </w:pPr>
            <w:r w:rsidRPr="00805204">
              <w:rPr>
                <w:rFonts w:ascii="Calibri" w:hAnsi="Calibri" w:cs="Calibri"/>
                <w:sz w:val="18"/>
                <w:szCs w:val="18"/>
              </w:rPr>
              <w:t>0.290</w:t>
            </w:r>
          </w:p>
        </w:tc>
        <w:tc>
          <w:tcPr>
            <w:tcW w:w="765" w:type="dxa"/>
            <w:noWrap/>
            <w:vAlign w:val="center"/>
            <w:hideMark/>
          </w:tcPr>
          <w:p w14:paraId="0C0ACA5F" w14:textId="77777777" w:rsidR="008C49C3" w:rsidRPr="00805204" w:rsidRDefault="008C49C3" w:rsidP="008C49C3">
            <w:pPr>
              <w:jc w:val="center"/>
              <w:rPr>
                <w:rFonts w:ascii="Calibri" w:hAnsi="Calibri" w:cs="Calibri"/>
                <w:sz w:val="18"/>
                <w:szCs w:val="18"/>
              </w:rPr>
            </w:pPr>
            <w:r w:rsidRPr="00805204">
              <w:rPr>
                <w:rFonts w:ascii="Calibri" w:hAnsi="Calibri" w:cs="Calibri"/>
                <w:sz w:val="18"/>
                <w:szCs w:val="18"/>
              </w:rPr>
              <w:t>0.923</w:t>
            </w:r>
          </w:p>
        </w:tc>
        <w:tc>
          <w:tcPr>
            <w:tcW w:w="764" w:type="dxa"/>
            <w:noWrap/>
            <w:vAlign w:val="center"/>
            <w:hideMark/>
          </w:tcPr>
          <w:p w14:paraId="1502621A" w14:textId="77777777" w:rsidR="008C49C3" w:rsidRPr="00805204" w:rsidRDefault="008C49C3" w:rsidP="008C49C3">
            <w:pPr>
              <w:jc w:val="center"/>
              <w:rPr>
                <w:rFonts w:ascii="Calibri" w:hAnsi="Calibri" w:cs="Calibri"/>
                <w:sz w:val="18"/>
                <w:szCs w:val="18"/>
              </w:rPr>
            </w:pPr>
            <w:r w:rsidRPr="00805204">
              <w:rPr>
                <w:rFonts w:ascii="Calibri" w:hAnsi="Calibri" w:cs="Calibri"/>
                <w:sz w:val="18"/>
                <w:szCs w:val="18"/>
              </w:rPr>
              <w:t>2.753</w:t>
            </w:r>
          </w:p>
        </w:tc>
        <w:tc>
          <w:tcPr>
            <w:tcW w:w="765" w:type="dxa"/>
            <w:noWrap/>
            <w:vAlign w:val="center"/>
            <w:hideMark/>
          </w:tcPr>
          <w:p w14:paraId="177A2CC8" w14:textId="77777777" w:rsidR="008C49C3" w:rsidRPr="00805204" w:rsidRDefault="008C49C3" w:rsidP="008C49C3">
            <w:pPr>
              <w:jc w:val="center"/>
              <w:rPr>
                <w:rFonts w:ascii="Calibri" w:hAnsi="Calibri" w:cs="Calibri"/>
                <w:sz w:val="18"/>
                <w:szCs w:val="18"/>
              </w:rPr>
            </w:pPr>
            <w:r w:rsidRPr="00805204">
              <w:rPr>
                <w:rFonts w:ascii="Calibri" w:hAnsi="Calibri" w:cs="Calibri"/>
                <w:sz w:val="18"/>
                <w:szCs w:val="18"/>
              </w:rPr>
              <w:t>0.386</w:t>
            </w:r>
          </w:p>
        </w:tc>
        <w:tc>
          <w:tcPr>
            <w:tcW w:w="860" w:type="dxa"/>
            <w:noWrap/>
            <w:vAlign w:val="center"/>
            <w:hideMark/>
          </w:tcPr>
          <w:p w14:paraId="4514A403" w14:textId="77777777" w:rsidR="008C49C3" w:rsidRPr="00805204" w:rsidRDefault="008C49C3" w:rsidP="008C49C3">
            <w:pPr>
              <w:jc w:val="center"/>
              <w:rPr>
                <w:rFonts w:ascii="Calibri" w:hAnsi="Calibri" w:cs="Calibri"/>
                <w:sz w:val="18"/>
                <w:szCs w:val="18"/>
              </w:rPr>
            </w:pPr>
            <w:r w:rsidRPr="00805204">
              <w:rPr>
                <w:rFonts w:ascii="Calibri" w:hAnsi="Calibri" w:cs="Calibri"/>
                <w:sz w:val="18"/>
                <w:szCs w:val="18"/>
              </w:rPr>
              <w:t>2.120</w:t>
            </w:r>
          </w:p>
        </w:tc>
      </w:tr>
      <w:tr w:rsidR="008C49C3" w:rsidRPr="00805204" w14:paraId="1025C54A" w14:textId="77777777" w:rsidTr="001D3BF9">
        <w:trPr>
          <w:trHeight w:val="287"/>
        </w:trPr>
        <w:tc>
          <w:tcPr>
            <w:tcW w:w="939" w:type="dxa"/>
            <w:noWrap/>
            <w:vAlign w:val="center"/>
            <w:hideMark/>
          </w:tcPr>
          <w:p w14:paraId="3D6AE995" w14:textId="77777777" w:rsidR="008C49C3" w:rsidRPr="00805204" w:rsidRDefault="008C49C3" w:rsidP="008C49C3">
            <w:pPr>
              <w:rPr>
                <w:rFonts w:ascii="Calibri" w:hAnsi="Calibri" w:cs="Calibri"/>
                <w:b/>
                <w:bCs/>
                <w:sz w:val="18"/>
                <w:szCs w:val="18"/>
              </w:rPr>
            </w:pPr>
            <w:r w:rsidRPr="00805204">
              <w:rPr>
                <w:rFonts w:ascii="Calibri" w:hAnsi="Calibri" w:cs="Calibri"/>
                <w:b/>
                <w:bCs/>
                <w:sz w:val="18"/>
                <w:szCs w:val="18"/>
              </w:rPr>
              <w:t>Min</w:t>
            </w:r>
          </w:p>
        </w:tc>
        <w:tc>
          <w:tcPr>
            <w:tcW w:w="764" w:type="dxa"/>
            <w:noWrap/>
            <w:vAlign w:val="center"/>
            <w:hideMark/>
          </w:tcPr>
          <w:p w14:paraId="498FD91D" w14:textId="77777777" w:rsidR="008C49C3" w:rsidRPr="00805204" w:rsidRDefault="008C49C3" w:rsidP="008C49C3">
            <w:pPr>
              <w:jc w:val="center"/>
              <w:rPr>
                <w:rFonts w:ascii="Calibri" w:hAnsi="Calibri" w:cs="Calibri"/>
                <w:sz w:val="18"/>
                <w:szCs w:val="18"/>
              </w:rPr>
            </w:pPr>
            <w:r w:rsidRPr="00805204">
              <w:rPr>
                <w:rFonts w:ascii="Calibri" w:hAnsi="Calibri" w:cs="Calibri"/>
                <w:sz w:val="18"/>
                <w:szCs w:val="18"/>
              </w:rPr>
              <w:t>5.200</w:t>
            </w:r>
          </w:p>
        </w:tc>
        <w:tc>
          <w:tcPr>
            <w:tcW w:w="765" w:type="dxa"/>
            <w:noWrap/>
            <w:vAlign w:val="center"/>
            <w:hideMark/>
          </w:tcPr>
          <w:p w14:paraId="2E88FB2A" w14:textId="77777777" w:rsidR="008C49C3" w:rsidRPr="00805204" w:rsidRDefault="008C49C3" w:rsidP="008C49C3">
            <w:pPr>
              <w:jc w:val="center"/>
              <w:rPr>
                <w:rFonts w:ascii="Calibri" w:hAnsi="Calibri" w:cs="Calibri"/>
                <w:sz w:val="18"/>
                <w:szCs w:val="18"/>
              </w:rPr>
            </w:pPr>
            <w:r w:rsidRPr="00805204">
              <w:rPr>
                <w:rFonts w:ascii="Calibri" w:hAnsi="Calibri" w:cs="Calibri"/>
                <w:sz w:val="18"/>
                <w:szCs w:val="18"/>
              </w:rPr>
              <w:t>9.100</w:t>
            </w:r>
          </w:p>
        </w:tc>
        <w:tc>
          <w:tcPr>
            <w:tcW w:w="764" w:type="dxa"/>
            <w:noWrap/>
            <w:vAlign w:val="center"/>
            <w:hideMark/>
          </w:tcPr>
          <w:p w14:paraId="581834A0" w14:textId="77777777" w:rsidR="008C49C3" w:rsidRPr="00805204" w:rsidRDefault="008C49C3" w:rsidP="008C49C3">
            <w:pPr>
              <w:jc w:val="center"/>
              <w:rPr>
                <w:rFonts w:ascii="Calibri" w:hAnsi="Calibri" w:cs="Calibri"/>
                <w:sz w:val="18"/>
                <w:szCs w:val="18"/>
              </w:rPr>
            </w:pPr>
            <w:r w:rsidRPr="00805204">
              <w:rPr>
                <w:rFonts w:ascii="Calibri" w:hAnsi="Calibri" w:cs="Calibri"/>
                <w:sz w:val="18"/>
                <w:szCs w:val="18"/>
              </w:rPr>
              <w:t>24.100</w:t>
            </w:r>
          </w:p>
        </w:tc>
        <w:tc>
          <w:tcPr>
            <w:tcW w:w="765" w:type="dxa"/>
            <w:noWrap/>
            <w:vAlign w:val="center"/>
            <w:hideMark/>
          </w:tcPr>
          <w:p w14:paraId="33A7CB12" w14:textId="77777777" w:rsidR="008C49C3" w:rsidRPr="00805204" w:rsidRDefault="008C49C3" w:rsidP="008C49C3">
            <w:pPr>
              <w:jc w:val="center"/>
              <w:rPr>
                <w:rFonts w:ascii="Calibri" w:hAnsi="Calibri" w:cs="Calibri"/>
                <w:sz w:val="18"/>
                <w:szCs w:val="18"/>
              </w:rPr>
            </w:pPr>
            <w:r w:rsidRPr="00805204">
              <w:rPr>
                <w:rFonts w:ascii="Calibri" w:hAnsi="Calibri" w:cs="Calibri"/>
                <w:sz w:val="18"/>
                <w:szCs w:val="18"/>
              </w:rPr>
              <w:t>8.200</w:t>
            </w:r>
          </w:p>
        </w:tc>
        <w:tc>
          <w:tcPr>
            <w:tcW w:w="765" w:type="dxa"/>
            <w:noWrap/>
            <w:vAlign w:val="center"/>
            <w:hideMark/>
          </w:tcPr>
          <w:p w14:paraId="47264F6D" w14:textId="77777777" w:rsidR="008C49C3" w:rsidRPr="00805204" w:rsidRDefault="008C49C3" w:rsidP="008C49C3">
            <w:pPr>
              <w:jc w:val="center"/>
              <w:rPr>
                <w:rFonts w:ascii="Calibri" w:hAnsi="Calibri" w:cs="Calibri"/>
                <w:sz w:val="18"/>
                <w:szCs w:val="18"/>
              </w:rPr>
            </w:pPr>
            <w:r w:rsidRPr="00805204">
              <w:rPr>
                <w:rFonts w:ascii="Calibri" w:hAnsi="Calibri" w:cs="Calibri"/>
                <w:sz w:val="18"/>
                <w:szCs w:val="18"/>
              </w:rPr>
              <w:t>4.800</w:t>
            </w:r>
          </w:p>
        </w:tc>
        <w:tc>
          <w:tcPr>
            <w:tcW w:w="764" w:type="dxa"/>
            <w:noWrap/>
            <w:vAlign w:val="center"/>
            <w:hideMark/>
          </w:tcPr>
          <w:p w14:paraId="23C1D2EE" w14:textId="77777777" w:rsidR="008C49C3" w:rsidRPr="00805204" w:rsidRDefault="008C49C3" w:rsidP="008C49C3">
            <w:pPr>
              <w:jc w:val="center"/>
              <w:rPr>
                <w:rFonts w:ascii="Calibri" w:hAnsi="Calibri" w:cs="Calibri"/>
                <w:sz w:val="18"/>
                <w:szCs w:val="18"/>
              </w:rPr>
            </w:pPr>
            <w:r w:rsidRPr="00805204">
              <w:rPr>
                <w:rFonts w:ascii="Calibri" w:hAnsi="Calibri" w:cs="Calibri"/>
                <w:sz w:val="18"/>
                <w:szCs w:val="18"/>
              </w:rPr>
              <w:t>19.800</w:t>
            </w:r>
          </w:p>
        </w:tc>
        <w:tc>
          <w:tcPr>
            <w:tcW w:w="765" w:type="dxa"/>
            <w:noWrap/>
            <w:vAlign w:val="center"/>
            <w:hideMark/>
          </w:tcPr>
          <w:p w14:paraId="5DC5AF21" w14:textId="77777777" w:rsidR="008C49C3" w:rsidRPr="00805204" w:rsidRDefault="008C49C3" w:rsidP="008C49C3">
            <w:pPr>
              <w:jc w:val="center"/>
              <w:rPr>
                <w:rFonts w:ascii="Calibri" w:hAnsi="Calibri" w:cs="Calibri"/>
                <w:sz w:val="18"/>
                <w:szCs w:val="18"/>
              </w:rPr>
            </w:pPr>
            <w:r w:rsidRPr="00805204">
              <w:rPr>
                <w:rFonts w:ascii="Calibri" w:hAnsi="Calibri" w:cs="Calibri"/>
                <w:sz w:val="18"/>
                <w:szCs w:val="18"/>
              </w:rPr>
              <w:t>2.400</w:t>
            </w:r>
          </w:p>
        </w:tc>
        <w:tc>
          <w:tcPr>
            <w:tcW w:w="765" w:type="dxa"/>
            <w:noWrap/>
            <w:vAlign w:val="center"/>
            <w:hideMark/>
          </w:tcPr>
          <w:p w14:paraId="03DC6773" w14:textId="77777777" w:rsidR="008C49C3" w:rsidRPr="00805204" w:rsidRDefault="008C49C3" w:rsidP="008C49C3">
            <w:pPr>
              <w:jc w:val="center"/>
              <w:rPr>
                <w:rFonts w:ascii="Calibri" w:hAnsi="Calibri" w:cs="Calibri"/>
                <w:sz w:val="18"/>
                <w:szCs w:val="18"/>
              </w:rPr>
            </w:pPr>
            <w:r w:rsidRPr="00805204">
              <w:rPr>
                <w:rFonts w:ascii="Calibri" w:hAnsi="Calibri" w:cs="Calibri"/>
                <w:sz w:val="18"/>
                <w:szCs w:val="18"/>
              </w:rPr>
              <w:t>4.700</w:t>
            </w:r>
          </w:p>
        </w:tc>
        <w:tc>
          <w:tcPr>
            <w:tcW w:w="764" w:type="dxa"/>
            <w:noWrap/>
            <w:vAlign w:val="center"/>
            <w:hideMark/>
          </w:tcPr>
          <w:p w14:paraId="39794DD1" w14:textId="77777777" w:rsidR="008C49C3" w:rsidRPr="00805204" w:rsidRDefault="008C49C3" w:rsidP="008C49C3">
            <w:pPr>
              <w:jc w:val="center"/>
              <w:rPr>
                <w:rFonts w:ascii="Calibri" w:hAnsi="Calibri" w:cs="Calibri"/>
                <w:sz w:val="18"/>
                <w:szCs w:val="18"/>
              </w:rPr>
            </w:pPr>
            <w:r w:rsidRPr="00805204">
              <w:rPr>
                <w:rFonts w:ascii="Calibri" w:hAnsi="Calibri" w:cs="Calibri"/>
                <w:sz w:val="18"/>
                <w:szCs w:val="18"/>
              </w:rPr>
              <w:t>14.800</w:t>
            </w:r>
          </w:p>
        </w:tc>
        <w:tc>
          <w:tcPr>
            <w:tcW w:w="765" w:type="dxa"/>
            <w:noWrap/>
            <w:vAlign w:val="center"/>
            <w:hideMark/>
          </w:tcPr>
          <w:p w14:paraId="7DAB16C0" w14:textId="77777777" w:rsidR="008C49C3" w:rsidRPr="00805204" w:rsidRDefault="008C49C3" w:rsidP="008C49C3">
            <w:pPr>
              <w:jc w:val="center"/>
              <w:rPr>
                <w:rFonts w:ascii="Calibri" w:hAnsi="Calibri" w:cs="Calibri"/>
                <w:sz w:val="18"/>
                <w:szCs w:val="18"/>
              </w:rPr>
            </w:pPr>
            <w:r w:rsidRPr="00805204">
              <w:rPr>
                <w:rFonts w:ascii="Calibri" w:hAnsi="Calibri" w:cs="Calibri"/>
                <w:sz w:val="18"/>
                <w:szCs w:val="18"/>
              </w:rPr>
              <w:t>2.300</w:t>
            </w:r>
          </w:p>
        </w:tc>
        <w:tc>
          <w:tcPr>
            <w:tcW w:w="860" w:type="dxa"/>
            <w:noWrap/>
            <w:vAlign w:val="center"/>
            <w:hideMark/>
          </w:tcPr>
          <w:p w14:paraId="2794BD10" w14:textId="77777777" w:rsidR="008C49C3" w:rsidRPr="00805204" w:rsidRDefault="008C49C3" w:rsidP="008C49C3">
            <w:pPr>
              <w:jc w:val="center"/>
              <w:rPr>
                <w:rFonts w:ascii="Calibri" w:hAnsi="Calibri" w:cs="Calibri"/>
                <w:sz w:val="18"/>
                <w:szCs w:val="18"/>
              </w:rPr>
            </w:pPr>
            <w:r w:rsidRPr="00805204">
              <w:rPr>
                <w:rFonts w:ascii="Calibri" w:hAnsi="Calibri" w:cs="Calibri"/>
                <w:sz w:val="18"/>
                <w:szCs w:val="18"/>
              </w:rPr>
              <w:t>28.100</w:t>
            </w:r>
          </w:p>
        </w:tc>
      </w:tr>
      <w:tr w:rsidR="008C49C3" w:rsidRPr="00805204" w14:paraId="4E15608E" w14:textId="77777777" w:rsidTr="001D3BF9">
        <w:trPr>
          <w:trHeight w:val="287"/>
        </w:trPr>
        <w:tc>
          <w:tcPr>
            <w:tcW w:w="939" w:type="dxa"/>
            <w:noWrap/>
            <w:vAlign w:val="center"/>
            <w:hideMark/>
          </w:tcPr>
          <w:p w14:paraId="140E5D62" w14:textId="77777777" w:rsidR="008C49C3" w:rsidRPr="00805204" w:rsidRDefault="008C49C3" w:rsidP="008C49C3">
            <w:pPr>
              <w:rPr>
                <w:rFonts w:ascii="Calibri" w:hAnsi="Calibri" w:cs="Calibri"/>
                <w:b/>
                <w:bCs/>
                <w:sz w:val="18"/>
                <w:szCs w:val="18"/>
              </w:rPr>
            </w:pPr>
            <w:r w:rsidRPr="00805204">
              <w:rPr>
                <w:rFonts w:ascii="Calibri" w:hAnsi="Calibri" w:cs="Calibri"/>
                <w:b/>
                <w:bCs/>
                <w:sz w:val="18"/>
                <w:szCs w:val="18"/>
              </w:rPr>
              <w:t>Max</w:t>
            </w:r>
          </w:p>
        </w:tc>
        <w:tc>
          <w:tcPr>
            <w:tcW w:w="764" w:type="dxa"/>
            <w:noWrap/>
            <w:vAlign w:val="center"/>
            <w:hideMark/>
          </w:tcPr>
          <w:p w14:paraId="0621469B" w14:textId="77777777" w:rsidR="008C49C3" w:rsidRPr="00805204" w:rsidRDefault="008C49C3" w:rsidP="008C49C3">
            <w:pPr>
              <w:jc w:val="center"/>
              <w:rPr>
                <w:rFonts w:ascii="Calibri" w:hAnsi="Calibri" w:cs="Calibri"/>
                <w:sz w:val="18"/>
                <w:szCs w:val="18"/>
              </w:rPr>
            </w:pPr>
            <w:r w:rsidRPr="00805204">
              <w:rPr>
                <w:rFonts w:ascii="Calibri" w:hAnsi="Calibri" w:cs="Calibri"/>
                <w:sz w:val="18"/>
                <w:szCs w:val="18"/>
              </w:rPr>
              <w:t>10.300</w:t>
            </w:r>
          </w:p>
        </w:tc>
        <w:tc>
          <w:tcPr>
            <w:tcW w:w="765" w:type="dxa"/>
            <w:noWrap/>
            <w:vAlign w:val="center"/>
            <w:hideMark/>
          </w:tcPr>
          <w:p w14:paraId="459E5F28" w14:textId="77777777" w:rsidR="008C49C3" w:rsidRPr="00805204" w:rsidRDefault="008C49C3" w:rsidP="008C49C3">
            <w:pPr>
              <w:jc w:val="center"/>
              <w:rPr>
                <w:rFonts w:ascii="Calibri" w:hAnsi="Calibri" w:cs="Calibri"/>
                <w:sz w:val="18"/>
                <w:szCs w:val="18"/>
              </w:rPr>
            </w:pPr>
            <w:r w:rsidRPr="00805204">
              <w:rPr>
                <w:rFonts w:ascii="Calibri" w:hAnsi="Calibri" w:cs="Calibri"/>
                <w:sz w:val="18"/>
                <w:szCs w:val="18"/>
              </w:rPr>
              <w:t>12.500</w:t>
            </w:r>
          </w:p>
        </w:tc>
        <w:tc>
          <w:tcPr>
            <w:tcW w:w="764" w:type="dxa"/>
            <w:noWrap/>
            <w:vAlign w:val="center"/>
            <w:hideMark/>
          </w:tcPr>
          <w:p w14:paraId="67B559DF" w14:textId="77777777" w:rsidR="008C49C3" w:rsidRPr="00805204" w:rsidRDefault="008C49C3" w:rsidP="008C49C3">
            <w:pPr>
              <w:jc w:val="center"/>
              <w:rPr>
                <w:rFonts w:ascii="Calibri" w:hAnsi="Calibri" w:cs="Calibri"/>
                <w:sz w:val="18"/>
                <w:szCs w:val="18"/>
              </w:rPr>
            </w:pPr>
            <w:r w:rsidRPr="00805204">
              <w:rPr>
                <w:rFonts w:ascii="Calibri" w:hAnsi="Calibri" w:cs="Calibri"/>
                <w:sz w:val="18"/>
                <w:szCs w:val="18"/>
              </w:rPr>
              <w:t>39.400</w:t>
            </w:r>
          </w:p>
        </w:tc>
        <w:tc>
          <w:tcPr>
            <w:tcW w:w="765" w:type="dxa"/>
            <w:noWrap/>
            <w:vAlign w:val="center"/>
            <w:hideMark/>
          </w:tcPr>
          <w:p w14:paraId="33459FC5" w14:textId="77777777" w:rsidR="008C49C3" w:rsidRPr="00805204" w:rsidRDefault="008C49C3" w:rsidP="008C49C3">
            <w:pPr>
              <w:jc w:val="center"/>
              <w:rPr>
                <w:rFonts w:ascii="Calibri" w:hAnsi="Calibri" w:cs="Calibri"/>
                <w:sz w:val="18"/>
                <w:szCs w:val="18"/>
              </w:rPr>
            </w:pPr>
            <w:r w:rsidRPr="00805204">
              <w:rPr>
                <w:rFonts w:ascii="Calibri" w:hAnsi="Calibri" w:cs="Calibri"/>
                <w:sz w:val="18"/>
                <w:szCs w:val="18"/>
              </w:rPr>
              <w:t>16.100</w:t>
            </w:r>
          </w:p>
        </w:tc>
        <w:tc>
          <w:tcPr>
            <w:tcW w:w="765" w:type="dxa"/>
            <w:noWrap/>
            <w:vAlign w:val="center"/>
            <w:hideMark/>
          </w:tcPr>
          <w:p w14:paraId="110F27A7" w14:textId="77777777" w:rsidR="008C49C3" w:rsidRPr="00805204" w:rsidRDefault="008C49C3" w:rsidP="008C49C3">
            <w:pPr>
              <w:jc w:val="center"/>
              <w:rPr>
                <w:rFonts w:ascii="Calibri" w:hAnsi="Calibri" w:cs="Calibri"/>
                <w:sz w:val="18"/>
                <w:szCs w:val="18"/>
              </w:rPr>
            </w:pPr>
            <w:r w:rsidRPr="00805204">
              <w:rPr>
                <w:rFonts w:ascii="Calibri" w:hAnsi="Calibri" w:cs="Calibri"/>
                <w:sz w:val="18"/>
                <w:szCs w:val="18"/>
              </w:rPr>
              <w:t>11.900</w:t>
            </w:r>
          </w:p>
        </w:tc>
        <w:tc>
          <w:tcPr>
            <w:tcW w:w="764" w:type="dxa"/>
            <w:noWrap/>
            <w:vAlign w:val="center"/>
            <w:hideMark/>
          </w:tcPr>
          <w:p w14:paraId="0D70F867" w14:textId="77777777" w:rsidR="008C49C3" w:rsidRPr="00805204" w:rsidRDefault="008C49C3" w:rsidP="008C49C3">
            <w:pPr>
              <w:jc w:val="center"/>
              <w:rPr>
                <w:rFonts w:ascii="Calibri" w:hAnsi="Calibri" w:cs="Calibri"/>
                <w:sz w:val="18"/>
                <w:szCs w:val="18"/>
              </w:rPr>
            </w:pPr>
            <w:r w:rsidRPr="00805204">
              <w:rPr>
                <w:rFonts w:ascii="Calibri" w:hAnsi="Calibri" w:cs="Calibri"/>
                <w:sz w:val="18"/>
                <w:szCs w:val="18"/>
              </w:rPr>
              <w:t>36.400</w:t>
            </w:r>
          </w:p>
        </w:tc>
        <w:tc>
          <w:tcPr>
            <w:tcW w:w="765" w:type="dxa"/>
            <w:noWrap/>
            <w:vAlign w:val="center"/>
            <w:hideMark/>
          </w:tcPr>
          <w:p w14:paraId="41F64CE0" w14:textId="77777777" w:rsidR="008C49C3" w:rsidRPr="00805204" w:rsidRDefault="008C49C3" w:rsidP="008C49C3">
            <w:pPr>
              <w:jc w:val="center"/>
              <w:rPr>
                <w:rFonts w:ascii="Calibri" w:hAnsi="Calibri" w:cs="Calibri"/>
                <w:sz w:val="18"/>
                <w:szCs w:val="18"/>
              </w:rPr>
            </w:pPr>
            <w:r w:rsidRPr="00805204">
              <w:rPr>
                <w:rFonts w:ascii="Calibri" w:hAnsi="Calibri" w:cs="Calibri"/>
                <w:sz w:val="18"/>
                <w:szCs w:val="18"/>
              </w:rPr>
              <w:t>4.300</w:t>
            </w:r>
          </w:p>
        </w:tc>
        <w:tc>
          <w:tcPr>
            <w:tcW w:w="765" w:type="dxa"/>
            <w:noWrap/>
            <w:vAlign w:val="center"/>
            <w:hideMark/>
          </w:tcPr>
          <w:p w14:paraId="20F015D4" w14:textId="77777777" w:rsidR="008C49C3" w:rsidRPr="00805204" w:rsidRDefault="008C49C3" w:rsidP="008C49C3">
            <w:pPr>
              <w:jc w:val="center"/>
              <w:rPr>
                <w:rFonts w:ascii="Calibri" w:hAnsi="Calibri" w:cs="Calibri"/>
                <w:sz w:val="18"/>
                <w:szCs w:val="18"/>
              </w:rPr>
            </w:pPr>
            <w:r w:rsidRPr="00805204">
              <w:rPr>
                <w:rFonts w:ascii="Calibri" w:hAnsi="Calibri" w:cs="Calibri"/>
                <w:sz w:val="18"/>
                <w:szCs w:val="18"/>
              </w:rPr>
              <w:t>9.800</w:t>
            </w:r>
          </w:p>
        </w:tc>
        <w:tc>
          <w:tcPr>
            <w:tcW w:w="764" w:type="dxa"/>
            <w:noWrap/>
            <w:vAlign w:val="center"/>
            <w:hideMark/>
          </w:tcPr>
          <w:p w14:paraId="3582216F" w14:textId="77777777" w:rsidR="008C49C3" w:rsidRPr="00805204" w:rsidRDefault="008C49C3" w:rsidP="008C49C3">
            <w:pPr>
              <w:jc w:val="center"/>
              <w:rPr>
                <w:rFonts w:ascii="Calibri" w:hAnsi="Calibri" w:cs="Calibri"/>
                <w:sz w:val="18"/>
                <w:szCs w:val="18"/>
              </w:rPr>
            </w:pPr>
            <w:r w:rsidRPr="00805204">
              <w:rPr>
                <w:rFonts w:ascii="Calibri" w:hAnsi="Calibri" w:cs="Calibri"/>
                <w:sz w:val="18"/>
                <w:szCs w:val="18"/>
              </w:rPr>
              <w:t>26.700</w:t>
            </w:r>
          </w:p>
        </w:tc>
        <w:tc>
          <w:tcPr>
            <w:tcW w:w="765" w:type="dxa"/>
            <w:noWrap/>
            <w:vAlign w:val="center"/>
            <w:hideMark/>
          </w:tcPr>
          <w:p w14:paraId="5C497ABC" w14:textId="77777777" w:rsidR="008C49C3" w:rsidRPr="00805204" w:rsidRDefault="008C49C3" w:rsidP="008C49C3">
            <w:pPr>
              <w:jc w:val="center"/>
              <w:rPr>
                <w:rFonts w:ascii="Calibri" w:hAnsi="Calibri" w:cs="Calibri"/>
                <w:sz w:val="18"/>
                <w:szCs w:val="18"/>
              </w:rPr>
            </w:pPr>
            <w:r w:rsidRPr="00805204">
              <w:rPr>
                <w:rFonts w:ascii="Calibri" w:hAnsi="Calibri" w:cs="Calibri"/>
                <w:sz w:val="18"/>
                <w:szCs w:val="18"/>
              </w:rPr>
              <w:t>4.600</w:t>
            </w:r>
          </w:p>
        </w:tc>
        <w:tc>
          <w:tcPr>
            <w:tcW w:w="860" w:type="dxa"/>
            <w:noWrap/>
            <w:vAlign w:val="center"/>
            <w:hideMark/>
          </w:tcPr>
          <w:p w14:paraId="09F66F38" w14:textId="77777777" w:rsidR="008C49C3" w:rsidRPr="00805204" w:rsidRDefault="008C49C3" w:rsidP="008C49C3">
            <w:pPr>
              <w:jc w:val="center"/>
              <w:rPr>
                <w:rFonts w:ascii="Calibri" w:hAnsi="Calibri" w:cs="Calibri"/>
                <w:sz w:val="18"/>
                <w:szCs w:val="18"/>
              </w:rPr>
            </w:pPr>
            <w:r w:rsidRPr="00805204">
              <w:rPr>
                <w:rFonts w:ascii="Calibri" w:hAnsi="Calibri" w:cs="Calibri"/>
                <w:sz w:val="18"/>
                <w:szCs w:val="18"/>
              </w:rPr>
              <w:t>41.000</w:t>
            </w:r>
          </w:p>
        </w:tc>
      </w:tr>
    </w:tbl>
    <w:p w14:paraId="2BADE181" w14:textId="77777777" w:rsidR="00E945D8" w:rsidRPr="00805204" w:rsidRDefault="00E945D8" w:rsidP="00354D28">
      <w:pPr>
        <w:spacing w:line="276" w:lineRule="auto"/>
        <w:jc w:val="both"/>
        <w:rPr>
          <w:rFonts w:ascii="Calibri" w:hAnsi="Calibri" w:cs="Calibri"/>
          <w:b/>
          <w:bCs/>
        </w:rPr>
      </w:pPr>
    </w:p>
    <w:p w14:paraId="5F8B841E" w14:textId="073088AF" w:rsidR="00492762" w:rsidRPr="00492762" w:rsidRDefault="00EF52A4" w:rsidP="00492762">
      <w:pPr>
        <w:pStyle w:val="ListParagraph"/>
        <w:numPr>
          <w:ilvl w:val="0"/>
          <w:numId w:val="12"/>
        </w:numPr>
        <w:rPr>
          <w:rFonts w:ascii="Calibri" w:hAnsi="Calibri" w:cs="Calibri"/>
          <w:b/>
          <w:bCs/>
          <w:i/>
          <w:iCs/>
          <w:sz w:val="22"/>
          <w:szCs w:val="22"/>
        </w:rPr>
      </w:pPr>
      <w:r w:rsidRPr="00492762">
        <w:rPr>
          <w:rFonts w:ascii="Calibri" w:hAnsi="Calibri" w:cs="Calibri"/>
        </w:rPr>
        <w:br w:type="page"/>
      </w:r>
      <w:r w:rsidR="00492762" w:rsidRPr="00A020B1">
        <w:rPr>
          <w:rFonts w:ascii="Calibri" w:hAnsi="Calibri" w:cs="Calibri"/>
          <w:b/>
          <w:bCs/>
          <w:i/>
          <w:iCs/>
          <w:sz w:val="22"/>
          <w:szCs w:val="22"/>
        </w:rPr>
        <w:lastRenderedPageBreak/>
        <w:t xml:space="preserve">Evaluation </w:t>
      </w:r>
      <w:r w:rsidR="00A020B1" w:rsidRPr="00A020B1">
        <w:rPr>
          <w:rFonts w:ascii="Calibri" w:hAnsi="Calibri" w:cs="Calibri"/>
          <w:b/>
          <w:bCs/>
          <w:i/>
          <w:iCs/>
          <w:sz w:val="22"/>
          <w:szCs w:val="22"/>
        </w:rPr>
        <w:t>of</w:t>
      </w:r>
      <w:r w:rsidR="00492762">
        <w:rPr>
          <w:rFonts w:ascii="Calibri" w:hAnsi="Calibri" w:cs="Calibri"/>
        </w:rPr>
        <w:t xml:space="preserve"> </w:t>
      </w:r>
      <w:r w:rsidR="00492762" w:rsidRPr="00492762">
        <w:rPr>
          <w:rFonts w:ascii="Calibri" w:hAnsi="Calibri" w:cs="Calibri"/>
          <w:b/>
          <w:bCs/>
          <w:i/>
          <w:iCs/>
          <w:sz w:val="22"/>
          <w:szCs w:val="22"/>
        </w:rPr>
        <w:t xml:space="preserve">Level 1: Health Risk Behavior Results </w:t>
      </w:r>
    </w:p>
    <w:p w14:paraId="065857AE" w14:textId="294E8492" w:rsidR="00492762" w:rsidRPr="00AE62EC" w:rsidRDefault="00492762" w:rsidP="00492762">
      <w:pPr>
        <w:pStyle w:val="ListParagraph"/>
        <w:numPr>
          <w:ilvl w:val="2"/>
          <w:numId w:val="12"/>
        </w:numPr>
        <w:rPr>
          <w:rFonts w:ascii="Calibri" w:hAnsi="Calibri" w:cs="Calibri"/>
          <w:b/>
          <w:i/>
          <w:sz w:val="22"/>
          <w:szCs w:val="22"/>
        </w:rPr>
      </w:pPr>
      <w:r w:rsidRPr="00805204">
        <w:rPr>
          <w:rFonts w:ascii="Calibri" w:hAnsi="Calibri" w:cs="Calibri"/>
          <w:b/>
          <w:i/>
          <w:sz w:val="22"/>
          <w:szCs w:val="22"/>
        </w:rPr>
        <w:t xml:space="preserve">SHAPE and CDC PLACES </w:t>
      </w:r>
      <w:r w:rsidR="00A020B1">
        <w:rPr>
          <w:rFonts w:ascii="Calibri" w:hAnsi="Calibri" w:cs="Calibri"/>
          <w:b/>
          <w:i/>
          <w:sz w:val="22"/>
          <w:szCs w:val="22"/>
        </w:rPr>
        <w:t>vs.</w:t>
      </w:r>
      <w:r w:rsidRPr="00805204">
        <w:rPr>
          <w:rFonts w:ascii="Calibri" w:hAnsi="Calibri" w:cs="Calibri"/>
          <w:b/>
          <w:i/>
          <w:sz w:val="22"/>
          <w:szCs w:val="22"/>
        </w:rPr>
        <w:t xml:space="preserve"> Direct Estimates</w:t>
      </w:r>
    </w:p>
    <w:p w14:paraId="06286D74" w14:textId="039E1A26" w:rsidR="00492762" w:rsidRPr="00805204" w:rsidRDefault="00492762" w:rsidP="007E3C2E">
      <w:pPr>
        <w:ind w:firstLine="360"/>
        <w:jc w:val="both"/>
        <w:rPr>
          <w:rFonts w:ascii="Calibri" w:hAnsi="Calibri" w:cs="Calibri"/>
          <w:sz w:val="20"/>
          <w:szCs w:val="20"/>
        </w:rPr>
      </w:pPr>
      <w:r w:rsidRPr="00805204">
        <w:rPr>
          <w:rFonts w:ascii="Calibri" w:hAnsi="Calibri" w:cs="Calibri"/>
          <w:sz w:val="20"/>
          <w:szCs w:val="20"/>
        </w:rPr>
        <w:t>Health risk behavior estimates for smoking and obesity generated by the SHAPE framework, along with CDC PLACES estimates, are compared with direct estimates from the corresponding state and year, specifically Florida 2019</w:t>
      </w:r>
      <w:r>
        <w:rPr>
          <w:rFonts w:ascii="Calibri" w:hAnsi="Calibri" w:cs="Calibri"/>
          <w:sz w:val="20"/>
          <w:szCs w:val="20"/>
        </w:rPr>
        <w:t xml:space="preserve"> and </w:t>
      </w:r>
      <w:r w:rsidRPr="00805204">
        <w:rPr>
          <w:rFonts w:ascii="Calibri" w:hAnsi="Calibri" w:cs="Calibri"/>
          <w:sz w:val="20"/>
          <w:szCs w:val="20"/>
        </w:rPr>
        <w:t>New York 2021. Because SHAPE estimates were generated using both the stratified sampled survey and the state-specific sampled survey for each state, results are presented for both approaches. Evaluation metrics for overall</w:t>
      </w:r>
      <w:r w:rsidRPr="00C21DA9">
        <w:rPr>
          <w:rFonts w:ascii="Calibri" w:hAnsi="Calibri" w:cs="Calibri"/>
          <w:sz w:val="20"/>
          <w:szCs w:val="20"/>
        </w:rPr>
        <w:t xml:space="preserve"> </w:t>
      </w:r>
      <w:r w:rsidRPr="00805204">
        <w:rPr>
          <w:rFonts w:ascii="Calibri" w:hAnsi="Calibri" w:cs="Calibri"/>
          <w:sz w:val="20"/>
          <w:szCs w:val="20"/>
        </w:rPr>
        <w:t xml:space="preserve">accuracy are summarized in </w:t>
      </w:r>
      <w:r w:rsidR="007E3C2E" w:rsidRPr="007E3C2E">
        <w:rPr>
          <w:rFonts w:ascii="Calibri" w:hAnsi="Calibri" w:cs="Calibri"/>
          <w:b/>
          <w:bCs/>
          <w:sz w:val="20"/>
          <w:szCs w:val="20"/>
        </w:rPr>
        <w:t>Table 7</w:t>
      </w:r>
      <w:r w:rsidR="007E3C2E">
        <w:rPr>
          <w:rFonts w:ascii="Calibri" w:hAnsi="Calibri" w:cs="Calibri"/>
          <w:sz w:val="20"/>
          <w:szCs w:val="20"/>
        </w:rPr>
        <w:t xml:space="preserve"> </w:t>
      </w:r>
      <w:r w:rsidR="005D15E3" w:rsidRPr="005D15E3">
        <w:rPr>
          <w:rFonts w:ascii="Calibri" w:hAnsi="Calibri" w:cs="Calibri"/>
          <w:sz w:val="20"/>
          <w:szCs w:val="20"/>
        </w:rPr>
        <w:t>using Pearson’s r coefficient, the coefficient (</w:t>
      </w:r>
      <w:r w:rsidR="005D15E3" w:rsidRPr="005D15E3">
        <w:rPr>
          <w:rFonts w:ascii="Calibri" w:eastAsia="Times New Roman" w:hAnsi="Calibri" w:cs="Calibri"/>
          <w:kern w:val="24"/>
          <w:sz w:val="20"/>
          <w:szCs w:val="20"/>
          <w14:ligatures w14:val="none"/>
        </w:rPr>
        <w:t>R</w:t>
      </w:r>
      <w:r w:rsidR="005D15E3" w:rsidRPr="005D15E3">
        <w:rPr>
          <w:rFonts w:ascii="Calibri" w:eastAsia="Times New Roman" w:hAnsi="Calibri" w:cs="Calibri"/>
          <w:kern w:val="24"/>
          <w:sz w:val="20"/>
          <w:szCs w:val="20"/>
          <w:vertAlign w:val="superscript"/>
          <w14:ligatures w14:val="none"/>
        </w:rPr>
        <w:t>2</w:t>
      </w:r>
      <w:r w:rsidR="005D15E3" w:rsidRPr="005D15E3">
        <w:rPr>
          <w:rFonts w:ascii="Calibri" w:hAnsi="Calibri" w:cs="Calibri"/>
          <w:sz w:val="20"/>
          <w:szCs w:val="20"/>
        </w:rPr>
        <w:t xml:space="preserve">) and Mean Absolute </w:t>
      </w:r>
      <w:r w:rsidR="005D15E3">
        <w:rPr>
          <w:rFonts w:ascii="Calibri" w:hAnsi="Calibri" w:cs="Calibri"/>
          <w:sz w:val="20"/>
          <w:szCs w:val="20"/>
        </w:rPr>
        <w:t>Error (MAE).</w:t>
      </w:r>
      <w:r w:rsidRPr="00805204">
        <w:rPr>
          <w:rFonts w:ascii="Calibri" w:hAnsi="Calibri" w:cs="Calibri"/>
          <w:sz w:val="20"/>
          <w:szCs w:val="20"/>
        </w:rPr>
        <w:t xml:space="preserve">  </w:t>
      </w:r>
    </w:p>
    <w:p w14:paraId="57FBBA4E" w14:textId="7225F0E3" w:rsidR="00492762" w:rsidRDefault="00492762" w:rsidP="00492762">
      <w:pPr>
        <w:pStyle w:val="Caption"/>
        <w:rPr>
          <w:rFonts w:ascii="Calibri" w:hAnsi="Calibri" w:cs="Calibri"/>
        </w:rPr>
      </w:pPr>
      <w:r w:rsidRPr="00263BCD">
        <w:rPr>
          <w:rFonts w:ascii="Calibri" w:hAnsi="Calibri" w:cs="Calibri"/>
        </w:rPr>
        <w:t xml:space="preserve">Table </w:t>
      </w:r>
      <w:r w:rsidR="007A57CC">
        <w:rPr>
          <w:rFonts w:ascii="Calibri" w:hAnsi="Calibri" w:cs="Calibri"/>
        </w:rPr>
        <w:t>A</w:t>
      </w:r>
      <w:r w:rsidR="00A020B1">
        <w:rPr>
          <w:rFonts w:ascii="Calibri" w:hAnsi="Calibri" w:cs="Calibri"/>
        </w:rPr>
        <w:t>7</w:t>
      </w:r>
      <w:r w:rsidRPr="00263BCD">
        <w:rPr>
          <w:rFonts w:ascii="Calibri" w:hAnsi="Calibri" w:cs="Calibri"/>
        </w:rPr>
        <w:t xml:space="preserve">. Evaluation metrics comparing CDC PLACES estimates and two SHAPE estimates (one from a model using the stratified sampled survey and the other from a model using the state-specific sampled survey) against direct survey estimates at the county level </w:t>
      </w:r>
      <w:r>
        <w:rPr>
          <w:rFonts w:ascii="Calibri" w:hAnsi="Calibri" w:cs="Calibri"/>
        </w:rPr>
        <w:t xml:space="preserve">in </w:t>
      </w:r>
      <w:r w:rsidRPr="00263BCD">
        <w:rPr>
          <w:rFonts w:ascii="Calibri" w:hAnsi="Calibri" w:cs="Calibri"/>
        </w:rPr>
        <w:t>Florida (2019)</w:t>
      </w:r>
      <w:r>
        <w:rPr>
          <w:rFonts w:ascii="Calibri" w:hAnsi="Calibri" w:cs="Calibri"/>
        </w:rPr>
        <w:t xml:space="preserve"> and </w:t>
      </w:r>
      <w:r w:rsidRPr="00263BCD">
        <w:rPr>
          <w:rFonts w:ascii="Calibri" w:hAnsi="Calibri" w:cs="Calibri"/>
        </w:rPr>
        <w:t>in New York (2021).</w:t>
      </w:r>
    </w:p>
    <w:tbl>
      <w:tblPr>
        <w:tblpPr w:leftFromText="180" w:rightFromText="180" w:bottomFromText="160" w:vertAnchor="page" w:horzAnchor="margin" w:tblpY="4511"/>
        <w:tblW w:w="9476" w:type="dxa"/>
        <w:tblCellMar>
          <w:left w:w="0" w:type="dxa"/>
          <w:right w:w="0" w:type="dxa"/>
        </w:tblCellMar>
        <w:tblLook w:val="0420" w:firstRow="1" w:lastRow="0" w:firstColumn="0" w:lastColumn="0" w:noHBand="0" w:noVBand="1"/>
      </w:tblPr>
      <w:tblGrid>
        <w:gridCol w:w="1700"/>
        <w:gridCol w:w="648"/>
        <w:gridCol w:w="648"/>
        <w:gridCol w:w="648"/>
        <w:gridCol w:w="648"/>
        <w:gridCol w:w="648"/>
        <w:gridCol w:w="648"/>
        <w:gridCol w:w="648"/>
        <w:gridCol w:w="648"/>
        <w:gridCol w:w="648"/>
        <w:gridCol w:w="648"/>
        <w:gridCol w:w="648"/>
        <w:gridCol w:w="648"/>
      </w:tblGrid>
      <w:tr w:rsidR="007E3C2E" w:rsidRPr="00805204" w14:paraId="2F00CB51" w14:textId="77777777" w:rsidTr="008F5E3F">
        <w:trPr>
          <w:trHeight w:val="20"/>
        </w:trPr>
        <w:tc>
          <w:tcPr>
            <w:tcW w:w="1700" w:type="dxa"/>
            <w:tcBorders>
              <w:bottom w:val="single" w:sz="8" w:space="0" w:color="auto"/>
            </w:tcBorders>
            <w:tcMar>
              <w:top w:w="72" w:type="dxa"/>
              <w:left w:w="144" w:type="dxa"/>
              <w:bottom w:w="72" w:type="dxa"/>
              <w:right w:w="144" w:type="dxa"/>
            </w:tcMar>
          </w:tcPr>
          <w:p w14:paraId="4F01411D" w14:textId="77777777" w:rsidR="007E3C2E" w:rsidRPr="00805204" w:rsidRDefault="007E3C2E" w:rsidP="008F5E3F">
            <w:pPr>
              <w:spacing w:after="0" w:line="240" w:lineRule="auto"/>
              <w:jc w:val="center"/>
              <w:rPr>
                <w:rFonts w:ascii="Calibri" w:eastAsia="Times New Roman" w:hAnsi="Calibri" w:cs="Calibri"/>
                <w:b/>
                <w:bCs/>
                <w:color w:val="000000"/>
                <w:kern w:val="24"/>
                <w:sz w:val="16"/>
                <w:szCs w:val="16"/>
                <w14:ligatures w14:val="none"/>
              </w:rPr>
            </w:pPr>
          </w:p>
        </w:tc>
        <w:tc>
          <w:tcPr>
            <w:tcW w:w="2592" w:type="dxa"/>
            <w:gridSpan w:val="4"/>
            <w:tcBorders>
              <w:bottom w:val="single" w:sz="8" w:space="0" w:color="auto"/>
              <w:right w:val="single" w:sz="4" w:space="0" w:color="FFFFFF" w:themeColor="background1"/>
            </w:tcBorders>
            <w:hideMark/>
          </w:tcPr>
          <w:p w14:paraId="7E2BE22D" w14:textId="77777777" w:rsidR="007E3C2E" w:rsidRPr="00805204" w:rsidRDefault="007E3C2E" w:rsidP="008F5E3F">
            <w:pPr>
              <w:spacing w:after="0" w:line="240" w:lineRule="auto"/>
              <w:jc w:val="center"/>
              <w:rPr>
                <w:rFonts w:ascii="Calibri" w:eastAsia="Times New Roman" w:hAnsi="Calibri" w:cs="Calibri"/>
                <w:b/>
                <w:bCs/>
                <w:color w:val="000000"/>
                <w:kern w:val="24"/>
                <w:sz w:val="22"/>
                <w:szCs w:val="22"/>
                <w:u w:val="single"/>
                <w14:ligatures w14:val="none"/>
              </w:rPr>
            </w:pPr>
            <w:r w:rsidRPr="00805204">
              <w:rPr>
                <w:rFonts w:ascii="Calibri" w:eastAsia="Times New Roman" w:hAnsi="Calibri" w:cs="Calibri"/>
                <w:b/>
                <w:bCs/>
                <w:color w:val="000000"/>
                <w:kern w:val="24"/>
                <w:sz w:val="22"/>
                <w:szCs w:val="22"/>
                <w:u w:val="single"/>
                <w14:ligatures w14:val="none"/>
              </w:rPr>
              <w:t>Stratified</w:t>
            </w:r>
            <w:r>
              <w:rPr>
                <w:rFonts w:ascii="Calibri" w:eastAsia="Times New Roman" w:hAnsi="Calibri" w:cs="Calibri"/>
                <w:b/>
                <w:bCs/>
                <w:color w:val="000000"/>
                <w:kern w:val="24"/>
                <w:sz w:val="22"/>
                <w:szCs w:val="22"/>
                <w:u w:val="single"/>
                <w14:ligatures w14:val="none"/>
              </w:rPr>
              <w:t xml:space="preserve"> Model</w:t>
            </w:r>
          </w:p>
        </w:tc>
        <w:tc>
          <w:tcPr>
            <w:tcW w:w="2592" w:type="dxa"/>
            <w:gridSpan w:val="4"/>
            <w:tcBorders>
              <w:left w:val="single" w:sz="4" w:space="0" w:color="FFFFFF" w:themeColor="background1"/>
              <w:bottom w:val="single" w:sz="8" w:space="0" w:color="auto"/>
              <w:right w:val="single" w:sz="4" w:space="0" w:color="FFFFFF" w:themeColor="background1"/>
            </w:tcBorders>
            <w:hideMark/>
          </w:tcPr>
          <w:p w14:paraId="7490E715" w14:textId="77777777" w:rsidR="007E3C2E" w:rsidRPr="00805204" w:rsidRDefault="007E3C2E" w:rsidP="008F5E3F">
            <w:pPr>
              <w:spacing w:after="0" w:line="240" w:lineRule="auto"/>
              <w:jc w:val="center"/>
              <w:rPr>
                <w:rFonts w:ascii="Calibri" w:eastAsia="Times New Roman" w:hAnsi="Calibri" w:cs="Calibri"/>
                <w:b/>
                <w:bCs/>
                <w:color w:val="000000"/>
                <w:kern w:val="24"/>
                <w:sz w:val="20"/>
                <w:szCs w:val="20"/>
                <w:u w:val="single"/>
                <w14:ligatures w14:val="none"/>
              </w:rPr>
            </w:pPr>
            <w:r w:rsidRPr="00805204">
              <w:rPr>
                <w:rFonts w:ascii="Calibri" w:eastAsia="Times New Roman" w:hAnsi="Calibri" w:cs="Calibri"/>
                <w:b/>
                <w:bCs/>
                <w:color w:val="000000"/>
                <w:kern w:val="24"/>
                <w:sz w:val="22"/>
                <w:szCs w:val="22"/>
                <w:u w:val="single"/>
                <w14:ligatures w14:val="none"/>
              </w:rPr>
              <w:t>State</w:t>
            </w:r>
            <w:r>
              <w:rPr>
                <w:rFonts w:ascii="Calibri" w:eastAsia="Times New Roman" w:hAnsi="Calibri" w:cs="Calibri"/>
                <w:b/>
                <w:bCs/>
                <w:color w:val="000000"/>
                <w:kern w:val="24"/>
                <w:sz w:val="22"/>
                <w:szCs w:val="22"/>
                <w:u w:val="single"/>
                <w14:ligatures w14:val="none"/>
              </w:rPr>
              <w:t>-Specific Model</w:t>
            </w:r>
          </w:p>
        </w:tc>
        <w:tc>
          <w:tcPr>
            <w:tcW w:w="2592" w:type="dxa"/>
            <w:gridSpan w:val="4"/>
            <w:tcBorders>
              <w:left w:val="single" w:sz="4" w:space="0" w:color="FFFFFF" w:themeColor="background1"/>
              <w:bottom w:val="single" w:sz="8" w:space="0" w:color="auto"/>
            </w:tcBorders>
          </w:tcPr>
          <w:p w14:paraId="75FE11E1" w14:textId="77777777" w:rsidR="007E3C2E" w:rsidRPr="00805204" w:rsidRDefault="007E3C2E" w:rsidP="008F5E3F">
            <w:pPr>
              <w:spacing w:after="0" w:line="240" w:lineRule="auto"/>
              <w:jc w:val="center"/>
              <w:rPr>
                <w:rFonts w:ascii="Calibri" w:eastAsia="Times New Roman" w:hAnsi="Calibri" w:cs="Calibri"/>
                <w:b/>
                <w:bCs/>
                <w:color w:val="000000"/>
                <w:kern w:val="24"/>
                <w:sz w:val="20"/>
                <w:szCs w:val="20"/>
                <w:u w:val="single"/>
                <w14:ligatures w14:val="none"/>
              </w:rPr>
            </w:pPr>
            <w:r w:rsidRPr="00805204">
              <w:rPr>
                <w:rFonts w:ascii="Calibri" w:eastAsia="Times New Roman" w:hAnsi="Calibri" w:cs="Calibri"/>
                <w:b/>
                <w:bCs/>
                <w:color w:val="000000"/>
                <w:kern w:val="24"/>
                <w:sz w:val="20"/>
                <w:szCs w:val="20"/>
                <w:u w:val="single"/>
                <w14:ligatures w14:val="none"/>
              </w:rPr>
              <w:t>CDC PLACES</w:t>
            </w:r>
          </w:p>
        </w:tc>
      </w:tr>
      <w:tr w:rsidR="007E3C2E" w:rsidRPr="00805204" w14:paraId="5ED2DA98" w14:textId="77777777" w:rsidTr="008F5E3F">
        <w:trPr>
          <w:trHeight w:val="20"/>
        </w:trPr>
        <w:tc>
          <w:tcPr>
            <w:tcW w:w="1700" w:type="dxa"/>
            <w:tcBorders>
              <w:top w:val="single" w:sz="8" w:space="0" w:color="auto"/>
              <w:left w:val="single" w:sz="8" w:space="0" w:color="000000"/>
              <w:bottom w:val="single" w:sz="12" w:space="0" w:color="808080" w:themeColor="background1" w:themeShade="80"/>
              <w:right w:val="single" w:sz="8" w:space="0" w:color="000000"/>
            </w:tcBorders>
            <w:shd w:val="clear" w:color="auto" w:fill="BFBFBF" w:themeFill="background1" w:themeFillShade="BF"/>
            <w:tcMar>
              <w:top w:w="72" w:type="dxa"/>
              <w:left w:w="144" w:type="dxa"/>
              <w:bottom w:w="72" w:type="dxa"/>
              <w:right w:w="144" w:type="dxa"/>
            </w:tcMar>
            <w:hideMark/>
          </w:tcPr>
          <w:p w14:paraId="4C84AF87" w14:textId="77777777" w:rsidR="007E3C2E" w:rsidRPr="00805204" w:rsidRDefault="007E3C2E" w:rsidP="008F5E3F">
            <w:pPr>
              <w:spacing w:after="0" w:line="240" w:lineRule="auto"/>
              <w:jc w:val="center"/>
              <w:rPr>
                <w:rFonts w:ascii="Calibri" w:eastAsia="Times New Roman" w:hAnsi="Calibri" w:cs="Calibri"/>
                <w:kern w:val="0"/>
                <w:sz w:val="20"/>
                <w:szCs w:val="20"/>
                <w14:ligatures w14:val="none"/>
              </w:rPr>
            </w:pPr>
            <w:r w:rsidRPr="00805204">
              <w:rPr>
                <w:rFonts w:ascii="Calibri" w:eastAsia="Times New Roman" w:hAnsi="Calibri" w:cs="Calibri"/>
                <w:b/>
                <w:bCs/>
                <w:color w:val="000000"/>
                <w:kern w:val="24"/>
                <w:sz w:val="20"/>
                <w:szCs w:val="20"/>
                <w14:ligatures w14:val="none"/>
              </w:rPr>
              <w:t>SAE Outcome</w:t>
            </w:r>
          </w:p>
        </w:tc>
        <w:tc>
          <w:tcPr>
            <w:tcW w:w="648" w:type="dxa"/>
            <w:tcBorders>
              <w:top w:val="single" w:sz="8" w:space="0" w:color="auto"/>
              <w:left w:val="single" w:sz="8" w:space="0" w:color="000000"/>
              <w:bottom w:val="single" w:sz="12" w:space="0" w:color="808080" w:themeColor="background1" w:themeShade="80"/>
              <w:right w:val="single" w:sz="8" w:space="0" w:color="000000"/>
            </w:tcBorders>
            <w:shd w:val="clear" w:color="auto" w:fill="BFBFBF" w:themeFill="background1" w:themeFillShade="BF"/>
            <w:hideMark/>
          </w:tcPr>
          <w:p w14:paraId="194EA45D" w14:textId="77777777" w:rsidR="007E3C2E" w:rsidRPr="00805204" w:rsidRDefault="007E3C2E" w:rsidP="008F5E3F">
            <w:pPr>
              <w:spacing w:after="0" w:line="240" w:lineRule="auto"/>
              <w:jc w:val="center"/>
              <w:rPr>
                <w:rFonts w:ascii="Calibri" w:eastAsia="Times New Roman" w:hAnsi="Calibri" w:cs="Calibri"/>
                <w:b/>
                <w:bCs/>
                <w:color w:val="000000"/>
                <w:kern w:val="24"/>
                <w:sz w:val="20"/>
                <w:szCs w:val="20"/>
                <w14:ligatures w14:val="none"/>
              </w:rPr>
            </w:pPr>
            <w:r w:rsidRPr="00805204">
              <w:rPr>
                <w:rFonts w:ascii="Calibri" w:eastAsia="Times New Roman" w:hAnsi="Calibri" w:cs="Calibri"/>
                <w:b/>
                <w:bCs/>
                <w:color w:val="000000"/>
                <w:kern w:val="24"/>
                <w:sz w:val="20"/>
                <w:szCs w:val="20"/>
                <w14:ligatures w14:val="none"/>
              </w:rPr>
              <w:t>r</w:t>
            </w:r>
          </w:p>
        </w:tc>
        <w:tc>
          <w:tcPr>
            <w:tcW w:w="648" w:type="dxa"/>
            <w:tcBorders>
              <w:top w:val="single" w:sz="8" w:space="0" w:color="auto"/>
              <w:left w:val="single" w:sz="8" w:space="0" w:color="000000"/>
              <w:bottom w:val="single" w:sz="12" w:space="0" w:color="808080" w:themeColor="background1" w:themeShade="80"/>
              <w:right w:val="single" w:sz="8" w:space="0" w:color="000000"/>
            </w:tcBorders>
            <w:shd w:val="clear" w:color="auto" w:fill="BFBFBF" w:themeFill="background1" w:themeFillShade="BF"/>
            <w:hideMark/>
          </w:tcPr>
          <w:p w14:paraId="790440D9" w14:textId="77777777" w:rsidR="007E3C2E" w:rsidRPr="00805204" w:rsidRDefault="007E3C2E" w:rsidP="008F5E3F">
            <w:pPr>
              <w:spacing w:after="0" w:line="240" w:lineRule="auto"/>
              <w:jc w:val="center"/>
              <w:rPr>
                <w:rFonts w:ascii="Calibri" w:eastAsia="Times New Roman" w:hAnsi="Calibri" w:cs="Calibri"/>
                <w:b/>
                <w:bCs/>
                <w:color w:val="000000"/>
                <w:kern w:val="24"/>
                <w:sz w:val="20"/>
                <w:szCs w:val="20"/>
                <w14:ligatures w14:val="none"/>
              </w:rPr>
            </w:pPr>
            <w:r w:rsidRPr="00805204">
              <w:rPr>
                <w:rFonts w:ascii="Calibri" w:eastAsia="Times New Roman" w:hAnsi="Calibri" w:cs="Calibri"/>
                <w:b/>
                <w:bCs/>
                <w:color w:val="000000"/>
                <w:kern w:val="24"/>
                <w:sz w:val="20"/>
                <w:szCs w:val="20"/>
                <w14:ligatures w14:val="none"/>
              </w:rPr>
              <w:t>R</w:t>
            </w:r>
            <w:r w:rsidRPr="00805204">
              <w:rPr>
                <w:rFonts w:ascii="Calibri" w:eastAsia="Times New Roman" w:hAnsi="Calibri" w:cs="Calibri"/>
                <w:b/>
                <w:bCs/>
                <w:color w:val="000000"/>
                <w:kern w:val="24"/>
                <w:sz w:val="20"/>
                <w:szCs w:val="20"/>
                <w:vertAlign w:val="superscript"/>
                <w14:ligatures w14:val="none"/>
              </w:rPr>
              <w:t>2</w:t>
            </w:r>
          </w:p>
        </w:tc>
        <w:tc>
          <w:tcPr>
            <w:tcW w:w="648" w:type="dxa"/>
            <w:tcBorders>
              <w:top w:val="single" w:sz="8" w:space="0" w:color="auto"/>
              <w:left w:val="single" w:sz="8" w:space="0" w:color="000000"/>
              <w:bottom w:val="single" w:sz="12" w:space="0" w:color="808080" w:themeColor="background1" w:themeShade="80"/>
              <w:right w:val="single" w:sz="8" w:space="0" w:color="000000" w:themeColor="text1"/>
            </w:tcBorders>
            <w:shd w:val="clear" w:color="auto" w:fill="BFBFBF" w:themeFill="background1" w:themeFillShade="BF"/>
            <w:hideMark/>
          </w:tcPr>
          <w:p w14:paraId="3338C676" w14:textId="77777777" w:rsidR="007E3C2E" w:rsidRPr="00805204" w:rsidRDefault="007E3C2E" w:rsidP="008F5E3F">
            <w:pPr>
              <w:spacing w:after="0" w:line="240" w:lineRule="auto"/>
              <w:jc w:val="center"/>
              <w:rPr>
                <w:rFonts w:ascii="Calibri" w:eastAsia="Times New Roman" w:hAnsi="Calibri" w:cs="Calibri"/>
                <w:b/>
                <w:bCs/>
                <w:color w:val="000000"/>
                <w:kern w:val="24"/>
                <w:sz w:val="20"/>
                <w:szCs w:val="20"/>
                <w14:ligatures w14:val="none"/>
              </w:rPr>
            </w:pPr>
            <w:r w:rsidRPr="00805204">
              <w:rPr>
                <w:rFonts w:ascii="Calibri" w:eastAsia="Times New Roman" w:hAnsi="Calibri" w:cs="Calibri"/>
                <w:b/>
                <w:bCs/>
                <w:color w:val="000000"/>
                <w:kern w:val="24"/>
                <w:sz w:val="20"/>
                <w:szCs w:val="20"/>
                <w14:ligatures w14:val="none"/>
              </w:rPr>
              <w:t>MAE</w:t>
            </w:r>
          </w:p>
        </w:tc>
        <w:tc>
          <w:tcPr>
            <w:tcW w:w="648" w:type="dxa"/>
            <w:tcBorders>
              <w:top w:val="single" w:sz="4" w:space="0" w:color="auto"/>
              <w:left w:val="single" w:sz="8" w:space="0" w:color="000000" w:themeColor="text1"/>
              <w:bottom w:val="single" w:sz="12" w:space="0" w:color="808080" w:themeColor="background1" w:themeShade="80"/>
              <w:right w:val="single" w:sz="18" w:space="0" w:color="7F7F7F" w:themeColor="text1" w:themeTint="80"/>
            </w:tcBorders>
            <w:shd w:val="clear" w:color="auto" w:fill="BFBFBF" w:themeFill="background1" w:themeFillShade="BF"/>
          </w:tcPr>
          <w:p w14:paraId="242259A3" w14:textId="77777777" w:rsidR="007E3C2E" w:rsidRPr="00805204" w:rsidRDefault="007E3C2E" w:rsidP="008F5E3F">
            <w:pPr>
              <w:spacing w:after="0" w:line="240" w:lineRule="auto"/>
              <w:jc w:val="center"/>
              <w:rPr>
                <w:rFonts w:ascii="Calibri" w:eastAsia="Times New Roman" w:hAnsi="Calibri" w:cs="Calibri"/>
                <w:b/>
                <w:bCs/>
                <w:color w:val="000000"/>
                <w:kern w:val="24"/>
                <w:sz w:val="20"/>
                <w:szCs w:val="20"/>
                <w14:ligatures w14:val="none"/>
              </w:rPr>
            </w:pPr>
            <w:r w:rsidRPr="00805204">
              <w:rPr>
                <w:rFonts w:ascii="Calibri" w:eastAsia="Times New Roman" w:hAnsi="Calibri" w:cs="Calibri"/>
                <w:b/>
                <w:bCs/>
                <w:color w:val="000000"/>
                <w:kern w:val="24"/>
                <w:sz w:val="20"/>
                <w:szCs w:val="20"/>
                <w14:ligatures w14:val="none"/>
              </w:rPr>
              <w:t>% in CI</w:t>
            </w:r>
          </w:p>
        </w:tc>
        <w:tc>
          <w:tcPr>
            <w:tcW w:w="648" w:type="dxa"/>
            <w:tcBorders>
              <w:top w:val="single" w:sz="4" w:space="0" w:color="auto"/>
              <w:left w:val="single" w:sz="18" w:space="0" w:color="7F7F7F" w:themeColor="text1" w:themeTint="80"/>
              <w:bottom w:val="single" w:sz="12" w:space="0" w:color="808080" w:themeColor="background1" w:themeShade="80"/>
              <w:right w:val="single" w:sz="8" w:space="0" w:color="000000"/>
            </w:tcBorders>
            <w:shd w:val="clear" w:color="auto" w:fill="BFBFBF" w:themeFill="background1" w:themeFillShade="BF"/>
            <w:hideMark/>
          </w:tcPr>
          <w:p w14:paraId="54D5819A" w14:textId="77777777" w:rsidR="007E3C2E" w:rsidRPr="00805204" w:rsidRDefault="007E3C2E" w:rsidP="008F5E3F">
            <w:pPr>
              <w:spacing w:after="0" w:line="240" w:lineRule="auto"/>
              <w:jc w:val="center"/>
              <w:rPr>
                <w:rFonts w:ascii="Calibri" w:eastAsia="Times New Roman" w:hAnsi="Calibri" w:cs="Calibri"/>
                <w:b/>
                <w:bCs/>
                <w:color w:val="000000"/>
                <w:kern w:val="24"/>
                <w:sz w:val="20"/>
                <w:szCs w:val="20"/>
                <w14:ligatures w14:val="none"/>
              </w:rPr>
            </w:pPr>
            <w:r w:rsidRPr="00805204">
              <w:rPr>
                <w:rFonts w:ascii="Calibri" w:eastAsia="Times New Roman" w:hAnsi="Calibri" w:cs="Calibri"/>
                <w:b/>
                <w:bCs/>
                <w:color w:val="000000"/>
                <w:kern w:val="24"/>
                <w:sz w:val="20"/>
                <w:szCs w:val="20"/>
                <w14:ligatures w14:val="none"/>
              </w:rPr>
              <w:t>r</w:t>
            </w:r>
          </w:p>
        </w:tc>
        <w:tc>
          <w:tcPr>
            <w:tcW w:w="648" w:type="dxa"/>
            <w:tcBorders>
              <w:top w:val="single" w:sz="4" w:space="0" w:color="auto"/>
              <w:left w:val="single" w:sz="8" w:space="0" w:color="000000"/>
              <w:bottom w:val="single" w:sz="12" w:space="0" w:color="808080" w:themeColor="background1" w:themeShade="80"/>
              <w:right w:val="single" w:sz="8" w:space="0" w:color="000000"/>
            </w:tcBorders>
            <w:shd w:val="clear" w:color="auto" w:fill="BFBFBF" w:themeFill="background1" w:themeFillShade="BF"/>
            <w:hideMark/>
          </w:tcPr>
          <w:p w14:paraId="1DD9E46A" w14:textId="77777777" w:rsidR="007E3C2E" w:rsidRPr="00805204" w:rsidRDefault="007E3C2E" w:rsidP="008F5E3F">
            <w:pPr>
              <w:spacing w:after="0" w:line="240" w:lineRule="auto"/>
              <w:jc w:val="center"/>
              <w:rPr>
                <w:rFonts w:ascii="Calibri" w:eastAsia="Times New Roman" w:hAnsi="Calibri" w:cs="Calibri"/>
                <w:b/>
                <w:bCs/>
                <w:color w:val="000000"/>
                <w:kern w:val="24"/>
                <w:sz w:val="20"/>
                <w:szCs w:val="20"/>
                <w14:ligatures w14:val="none"/>
              </w:rPr>
            </w:pPr>
            <w:r w:rsidRPr="00805204">
              <w:rPr>
                <w:rFonts w:ascii="Calibri" w:eastAsia="Times New Roman" w:hAnsi="Calibri" w:cs="Calibri"/>
                <w:b/>
                <w:bCs/>
                <w:color w:val="000000"/>
                <w:kern w:val="24"/>
                <w:sz w:val="20"/>
                <w:szCs w:val="20"/>
                <w14:ligatures w14:val="none"/>
              </w:rPr>
              <w:t>R</w:t>
            </w:r>
            <w:r w:rsidRPr="00805204">
              <w:rPr>
                <w:rFonts w:ascii="Calibri" w:eastAsia="Times New Roman" w:hAnsi="Calibri" w:cs="Calibri"/>
                <w:b/>
                <w:bCs/>
                <w:color w:val="000000"/>
                <w:kern w:val="24"/>
                <w:sz w:val="20"/>
                <w:szCs w:val="20"/>
                <w:vertAlign w:val="superscript"/>
                <w14:ligatures w14:val="none"/>
              </w:rPr>
              <w:t>2</w:t>
            </w:r>
          </w:p>
        </w:tc>
        <w:tc>
          <w:tcPr>
            <w:tcW w:w="648" w:type="dxa"/>
            <w:tcBorders>
              <w:top w:val="single" w:sz="4" w:space="0" w:color="auto"/>
              <w:left w:val="single" w:sz="8" w:space="0" w:color="000000"/>
              <w:bottom w:val="single" w:sz="12" w:space="0" w:color="808080" w:themeColor="background1" w:themeShade="80"/>
              <w:right w:val="single" w:sz="8" w:space="0" w:color="000000" w:themeColor="text1"/>
            </w:tcBorders>
            <w:shd w:val="clear" w:color="auto" w:fill="BFBFBF" w:themeFill="background1" w:themeFillShade="BF"/>
            <w:hideMark/>
          </w:tcPr>
          <w:p w14:paraId="4B1C6676" w14:textId="77777777" w:rsidR="007E3C2E" w:rsidRPr="00805204" w:rsidRDefault="007E3C2E" w:rsidP="008F5E3F">
            <w:pPr>
              <w:spacing w:after="0" w:line="240" w:lineRule="auto"/>
              <w:jc w:val="center"/>
              <w:rPr>
                <w:rFonts w:ascii="Calibri" w:eastAsia="Times New Roman" w:hAnsi="Calibri" w:cs="Calibri"/>
                <w:b/>
                <w:bCs/>
                <w:color w:val="000000"/>
                <w:kern w:val="24"/>
                <w:sz w:val="20"/>
                <w:szCs w:val="20"/>
                <w14:ligatures w14:val="none"/>
              </w:rPr>
            </w:pPr>
            <w:r w:rsidRPr="00805204">
              <w:rPr>
                <w:rFonts w:ascii="Calibri" w:eastAsia="Times New Roman" w:hAnsi="Calibri" w:cs="Calibri"/>
                <w:b/>
                <w:bCs/>
                <w:color w:val="000000"/>
                <w:kern w:val="24"/>
                <w:sz w:val="20"/>
                <w:szCs w:val="20"/>
                <w14:ligatures w14:val="none"/>
              </w:rPr>
              <w:t>MAE</w:t>
            </w:r>
          </w:p>
        </w:tc>
        <w:tc>
          <w:tcPr>
            <w:tcW w:w="648" w:type="dxa"/>
            <w:tcBorders>
              <w:top w:val="single" w:sz="4" w:space="0" w:color="auto"/>
              <w:left w:val="single" w:sz="8" w:space="0" w:color="000000" w:themeColor="text1"/>
              <w:bottom w:val="single" w:sz="12" w:space="0" w:color="808080" w:themeColor="background1" w:themeShade="80"/>
              <w:right w:val="single" w:sz="18" w:space="0" w:color="7F7F7F" w:themeColor="text1" w:themeTint="80"/>
            </w:tcBorders>
            <w:shd w:val="clear" w:color="auto" w:fill="BFBFBF" w:themeFill="background1" w:themeFillShade="BF"/>
          </w:tcPr>
          <w:p w14:paraId="1B93A04D" w14:textId="77777777" w:rsidR="007E3C2E" w:rsidRPr="00805204" w:rsidRDefault="007E3C2E" w:rsidP="008F5E3F">
            <w:pPr>
              <w:spacing w:after="0" w:line="240" w:lineRule="auto"/>
              <w:jc w:val="center"/>
              <w:rPr>
                <w:rFonts w:ascii="Calibri" w:eastAsia="Times New Roman" w:hAnsi="Calibri" w:cs="Calibri"/>
                <w:b/>
                <w:bCs/>
                <w:color w:val="000000"/>
                <w:kern w:val="24"/>
                <w:sz w:val="20"/>
                <w:szCs w:val="20"/>
                <w14:ligatures w14:val="none"/>
              </w:rPr>
            </w:pPr>
            <w:r w:rsidRPr="00805204">
              <w:rPr>
                <w:rFonts w:ascii="Calibri" w:eastAsia="Times New Roman" w:hAnsi="Calibri" w:cs="Calibri"/>
                <w:b/>
                <w:bCs/>
                <w:color w:val="000000"/>
                <w:kern w:val="24"/>
                <w:sz w:val="20"/>
                <w:szCs w:val="20"/>
                <w14:ligatures w14:val="none"/>
              </w:rPr>
              <w:t>% in CI</w:t>
            </w:r>
          </w:p>
        </w:tc>
        <w:tc>
          <w:tcPr>
            <w:tcW w:w="648" w:type="dxa"/>
            <w:tcBorders>
              <w:top w:val="single" w:sz="8" w:space="0" w:color="auto"/>
              <w:left w:val="single" w:sz="18" w:space="0" w:color="7F7F7F" w:themeColor="text1" w:themeTint="80"/>
              <w:bottom w:val="single" w:sz="12" w:space="0" w:color="808080" w:themeColor="background1" w:themeShade="80"/>
              <w:right w:val="single" w:sz="8" w:space="0" w:color="000000"/>
            </w:tcBorders>
            <w:shd w:val="clear" w:color="auto" w:fill="BFBFBF" w:themeFill="background1" w:themeFillShade="BF"/>
          </w:tcPr>
          <w:p w14:paraId="09795EE0" w14:textId="77777777" w:rsidR="007E3C2E" w:rsidRPr="00805204" w:rsidRDefault="007E3C2E" w:rsidP="008F5E3F">
            <w:pPr>
              <w:spacing w:after="0" w:line="240" w:lineRule="auto"/>
              <w:jc w:val="center"/>
              <w:rPr>
                <w:rFonts w:ascii="Calibri" w:eastAsia="Times New Roman" w:hAnsi="Calibri" w:cs="Calibri"/>
                <w:b/>
                <w:bCs/>
                <w:color w:val="000000"/>
                <w:kern w:val="24"/>
                <w:sz w:val="16"/>
                <w:szCs w:val="16"/>
                <w14:ligatures w14:val="none"/>
              </w:rPr>
            </w:pPr>
            <w:r w:rsidRPr="00805204">
              <w:rPr>
                <w:rFonts w:ascii="Calibri" w:eastAsia="Times New Roman" w:hAnsi="Calibri" w:cs="Calibri"/>
                <w:b/>
                <w:bCs/>
                <w:color w:val="000000"/>
                <w:kern w:val="24"/>
                <w:sz w:val="20"/>
                <w:szCs w:val="20"/>
                <w14:ligatures w14:val="none"/>
              </w:rPr>
              <w:t>r</w:t>
            </w:r>
          </w:p>
        </w:tc>
        <w:tc>
          <w:tcPr>
            <w:tcW w:w="648" w:type="dxa"/>
            <w:tcBorders>
              <w:top w:val="single" w:sz="8" w:space="0" w:color="auto"/>
              <w:left w:val="single" w:sz="8" w:space="0" w:color="000000"/>
              <w:bottom w:val="single" w:sz="12" w:space="0" w:color="808080" w:themeColor="background1" w:themeShade="80"/>
              <w:right w:val="single" w:sz="8" w:space="0" w:color="000000"/>
            </w:tcBorders>
            <w:shd w:val="clear" w:color="auto" w:fill="BFBFBF" w:themeFill="background1" w:themeFillShade="BF"/>
          </w:tcPr>
          <w:p w14:paraId="103973FF" w14:textId="77777777" w:rsidR="007E3C2E" w:rsidRPr="00805204" w:rsidRDefault="007E3C2E" w:rsidP="008F5E3F">
            <w:pPr>
              <w:spacing w:after="0" w:line="240" w:lineRule="auto"/>
              <w:jc w:val="center"/>
              <w:rPr>
                <w:rFonts w:ascii="Calibri" w:eastAsia="Times New Roman" w:hAnsi="Calibri" w:cs="Calibri"/>
                <w:b/>
                <w:bCs/>
                <w:color w:val="000000"/>
                <w:kern w:val="24"/>
                <w:sz w:val="16"/>
                <w:szCs w:val="16"/>
                <w14:ligatures w14:val="none"/>
              </w:rPr>
            </w:pPr>
            <w:r w:rsidRPr="00805204">
              <w:rPr>
                <w:rFonts w:ascii="Calibri" w:eastAsia="Times New Roman" w:hAnsi="Calibri" w:cs="Calibri"/>
                <w:b/>
                <w:bCs/>
                <w:color w:val="000000"/>
                <w:kern w:val="24"/>
                <w:sz w:val="20"/>
                <w:szCs w:val="20"/>
                <w14:ligatures w14:val="none"/>
              </w:rPr>
              <w:t>R</w:t>
            </w:r>
            <w:r w:rsidRPr="00805204">
              <w:rPr>
                <w:rFonts w:ascii="Calibri" w:eastAsia="Times New Roman" w:hAnsi="Calibri" w:cs="Calibri"/>
                <w:b/>
                <w:bCs/>
                <w:color w:val="000000"/>
                <w:kern w:val="24"/>
                <w:sz w:val="20"/>
                <w:szCs w:val="20"/>
                <w:vertAlign w:val="superscript"/>
                <w14:ligatures w14:val="none"/>
              </w:rPr>
              <w:t>2</w:t>
            </w:r>
          </w:p>
        </w:tc>
        <w:tc>
          <w:tcPr>
            <w:tcW w:w="648" w:type="dxa"/>
            <w:tcBorders>
              <w:top w:val="single" w:sz="8" w:space="0" w:color="auto"/>
              <w:left w:val="single" w:sz="8" w:space="0" w:color="000000"/>
              <w:bottom w:val="single" w:sz="12" w:space="0" w:color="808080" w:themeColor="background1" w:themeShade="80"/>
              <w:right w:val="single" w:sz="8" w:space="0" w:color="000000"/>
            </w:tcBorders>
            <w:shd w:val="clear" w:color="auto" w:fill="BFBFBF" w:themeFill="background1" w:themeFillShade="BF"/>
          </w:tcPr>
          <w:p w14:paraId="0723AF18" w14:textId="77777777" w:rsidR="007E3C2E" w:rsidRPr="00805204" w:rsidRDefault="007E3C2E" w:rsidP="008F5E3F">
            <w:pPr>
              <w:spacing w:after="0" w:line="240" w:lineRule="auto"/>
              <w:jc w:val="center"/>
              <w:rPr>
                <w:rFonts w:ascii="Calibri" w:eastAsia="Times New Roman" w:hAnsi="Calibri" w:cs="Calibri"/>
                <w:b/>
                <w:bCs/>
                <w:color w:val="000000"/>
                <w:kern w:val="24"/>
                <w:sz w:val="16"/>
                <w:szCs w:val="16"/>
                <w14:ligatures w14:val="none"/>
              </w:rPr>
            </w:pPr>
            <w:r w:rsidRPr="00805204">
              <w:rPr>
                <w:rFonts w:ascii="Calibri" w:eastAsia="Times New Roman" w:hAnsi="Calibri" w:cs="Calibri"/>
                <w:b/>
                <w:bCs/>
                <w:color w:val="000000"/>
                <w:kern w:val="24"/>
                <w:sz w:val="20"/>
                <w:szCs w:val="20"/>
                <w14:ligatures w14:val="none"/>
              </w:rPr>
              <w:t>MAE</w:t>
            </w:r>
          </w:p>
        </w:tc>
        <w:tc>
          <w:tcPr>
            <w:tcW w:w="648" w:type="dxa"/>
            <w:tcBorders>
              <w:top w:val="single" w:sz="8" w:space="0" w:color="auto"/>
              <w:left w:val="single" w:sz="8" w:space="0" w:color="000000"/>
              <w:bottom w:val="single" w:sz="12" w:space="0" w:color="808080" w:themeColor="background1" w:themeShade="80"/>
              <w:right w:val="single" w:sz="8" w:space="0" w:color="auto"/>
            </w:tcBorders>
            <w:shd w:val="clear" w:color="auto" w:fill="BFBFBF" w:themeFill="background1" w:themeFillShade="BF"/>
          </w:tcPr>
          <w:p w14:paraId="7F00DAB2" w14:textId="77777777" w:rsidR="007E3C2E" w:rsidRPr="00805204" w:rsidRDefault="007E3C2E" w:rsidP="008F5E3F">
            <w:pPr>
              <w:spacing w:after="0" w:line="240" w:lineRule="auto"/>
              <w:jc w:val="center"/>
              <w:rPr>
                <w:rFonts w:ascii="Calibri" w:eastAsia="Times New Roman" w:hAnsi="Calibri" w:cs="Calibri"/>
                <w:b/>
                <w:bCs/>
                <w:color w:val="000000"/>
                <w:kern w:val="24"/>
                <w:sz w:val="20"/>
                <w:szCs w:val="20"/>
                <w14:ligatures w14:val="none"/>
              </w:rPr>
            </w:pPr>
            <w:r w:rsidRPr="00805204">
              <w:rPr>
                <w:rFonts w:ascii="Calibri" w:eastAsia="Times New Roman" w:hAnsi="Calibri" w:cs="Calibri"/>
                <w:b/>
                <w:bCs/>
                <w:color w:val="000000"/>
                <w:kern w:val="24"/>
                <w:sz w:val="20"/>
                <w:szCs w:val="20"/>
                <w14:ligatures w14:val="none"/>
              </w:rPr>
              <w:t>% in CI</w:t>
            </w:r>
          </w:p>
        </w:tc>
      </w:tr>
      <w:tr w:rsidR="007E3C2E" w:rsidRPr="00805204" w14:paraId="07E99B28" w14:textId="77777777" w:rsidTr="008F5E3F">
        <w:trPr>
          <w:trHeight w:val="413"/>
        </w:trPr>
        <w:tc>
          <w:tcPr>
            <w:tcW w:w="9476" w:type="dxa"/>
            <w:gridSpan w:val="13"/>
            <w:tcBorders>
              <w:top w:val="single" w:sz="12" w:space="0" w:color="808080" w:themeColor="background1" w:themeShade="80"/>
              <w:left w:val="single" w:sz="8" w:space="0" w:color="000000"/>
              <w:bottom w:val="single" w:sz="8" w:space="0" w:color="000000"/>
              <w:right w:val="single" w:sz="8" w:space="0" w:color="auto"/>
            </w:tcBorders>
            <w:shd w:val="clear" w:color="auto" w:fill="F2F2F2" w:themeFill="background1" w:themeFillShade="F2"/>
            <w:vAlign w:val="center"/>
          </w:tcPr>
          <w:p w14:paraId="5A18E3D7" w14:textId="77777777" w:rsidR="007E3C2E" w:rsidRPr="00805204" w:rsidRDefault="007E3C2E" w:rsidP="008F5E3F">
            <w:pPr>
              <w:spacing w:after="0" w:line="240" w:lineRule="auto"/>
              <w:jc w:val="center"/>
              <w:textAlignment w:val="bottom"/>
              <w:rPr>
                <w:rFonts w:ascii="Calibri" w:eastAsia="Times New Roman" w:hAnsi="Calibri" w:cs="Calibri"/>
                <w:b/>
                <w:bCs/>
                <w:color w:val="000000"/>
                <w:kern w:val="24"/>
                <w:sz w:val="20"/>
                <w:szCs w:val="20"/>
                <w14:ligatures w14:val="none"/>
              </w:rPr>
            </w:pPr>
            <w:r w:rsidRPr="00805204">
              <w:rPr>
                <w:rFonts w:ascii="Calibri" w:eastAsia="Times New Roman" w:hAnsi="Calibri" w:cs="Calibri"/>
                <w:b/>
                <w:bCs/>
                <w:color w:val="000000"/>
                <w:kern w:val="24"/>
                <w:sz w:val="20"/>
                <w:szCs w:val="20"/>
                <w14:ligatures w14:val="none"/>
              </w:rPr>
              <w:t>Florida - 2019</w:t>
            </w:r>
          </w:p>
        </w:tc>
      </w:tr>
      <w:tr w:rsidR="007E3C2E" w:rsidRPr="00805204" w14:paraId="1E04190D" w14:textId="77777777" w:rsidTr="008F5E3F">
        <w:trPr>
          <w:trHeight w:val="20"/>
        </w:trPr>
        <w:tc>
          <w:tcPr>
            <w:tcW w:w="1700" w:type="dxa"/>
            <w:tcBorders>
              <w:top w:val="single" w:sz="12" w:space="0" w:color="808080" w:themeColor="background1" w:themeShade="80"/>
              <w:left w:val="single" w:sz="8" w:space="0" w:color="000000"/>
              <w:bottom w:val="single" w:sz="8" w:space="0" w:color="000000"/>
              <w:right w:val="single" w:sz="8" w:space="0" w:color="000000"/>
            </w:tcBorders>
            <w:tcMar>
              <w:top w:w="72" w:type="dxa"/>
              <w:left w:w="144" w:type="dxa"/>
              <w:bottom w:w="72" w:type="dxa"/>
              <w:right w:w="144" w:type="dxa"/>
            </w:tcMar>
            <w:hideMark/>
          </w:tcPr>
          <w:p w14:paraId="27F1FE29" w14:textId="77777777" w:rsidR="007E3C2E" w:rsidRPr="00805204" w:rsidRDefault="007E3C2E" w:rsidP="008F5E3F">
            <w:pPr>
              <w:spacing w:after="0" w:line="240" w:lineRule="auto"/>
              <w:rPr>
                <w:rFonts w:ascii="Calibri" w:eastAsia="Times New Roman" w:hAnsi="Calibri" w:cs="Calibri"/>
                <w:kern w:val="0"/>
                <w:sz w:val="20"/>
                <w:szCs w:val="20"/>
                <w14:ligatures w14:val="none"/>
              </w:rPr>
            </w:pPr>
            <w:r w:rsidRPr="00805204">
              <w:rPr>
                <w:rFonts w:ascii="Calibri" w:eastAsia="Times New Roman" w:hAnsi="Calibri" w:cs="Calibri"/>
                <w:b/>
                <w:bCs/>
                <w:i/>
                <w:iCs/>
                <w:color w:val="000000"/>
                <w:kern w:val="24"/>
                <w:sz w:val="20"/>
                <w:szCs w:val="20"/>
                <w14:ligatures w14:val="none"/>
              </w:rPr>
              <w:t>Smoking</w:t>
            </w:r>
          </w:p>
        </w:tc>
        <w:tc>
          <w:tcPr>
            <w:tcW w:w="648" w:type="dxa"/>
            <w:tcBorders>
              <w:top w:val="single" w:sz="12" w:space="0" w:color="808080" w:themeColor="background1" w:themeShade="80"/>
              <w:left w:val="single" w:sz="8" w:space="0" w:color="000000"/>
              <w:bottom w:val="single" w:sz="8" w:space="0" w:color="000000"/>
              <w:right w:val="single" w:sz="8" w:space="0" w:color="000000"/>
            </w:tcBorders>
            <w:hideMark/>
          </w:tcPr>
          <w:p w14:paraId="09B04051" w14:textId="77777777" w:rsidR="007E3C2E" w:rsidRPr="00805204" w:rsidRDefault="007E3C2E" w:rsidP="008F5E3F">
            <w:pPr>
              <w:spacing w:after="0" w:line="240" w:lineRule="auto"/>
              <w:jc w:val="center"/>
              <w:textAlignment w:val="bottom"/>
              <w:rPr>
                <w:rFonts w:ascii="Calibri" w:eastAsia="Times New Roman" w:hAnsi="Calibri" w:cs="Calibri"/>
                <w:color w:val="000000"/>
                <w:kern w:val="24"/>
                <w:sz w:val="20"/>
                <w:szCs w:val="20"/>
                <w14:ligatures w14:val="none"/>
              </w:rPr>
            </w:pPr>
            <w:r w:rsidRPr="00805204">
              <w:rPr>
                <w:rFonts w:ascii="Calibri" w:hAnsi="Calibri" w:cs="Calibri"/>
                <w:sz w:val="20"/>
                <w:szCs w:val="20"/>
              </w:rPr>
              <w:t>0.678</w:t>
            </w:r>
          </w:p>
        </w:tc>
        <w:tc>
          <w:tcPr>
            <w:tcW w:w="648" w:type="dxa"/>
            <w:tcBorders>
              <w:top w:val="single" w:sz="12" w:space="0" w:color="808080" w:themeColor="background1" w:themeShade="80"/>
              <w:left w:val="single" w:sz="8" w:space="0" w:color="000000"/>
              <w:bottom w:val="single" w:sz="8" w:space="0" w:color="000000"/>
              <w:right w:val="single" w:sz="8" w:space="0" w:color="000000"/>
            </w:tcBorders>
            <w:hideMark/>
          </w:tcPr>
          <w:p w14:paraId="49A01999" w14:textId="77777777" w:rsidR="007E3C2E" w:rsidRPr="00805204" w:rsidRDefault="007E3C2E" w:rsidP="008F5E3F">
            <w:pPr>
              <w:spacing w:after="0" w:line="240" w:lineRule="auto"/>
              <w:jc w:val="center"/>
              <w:textAlignment w:val="bottom"/>
              <w:rPr>
                <w:rFonts w:ascii="Calibri" w:eastAsia="Times New Roman" w:hAnsi="Calibri" w:cs="Calibri"/>
                <w:color w:val="000000"/>
                <w:kern w:val="24"/>
                <w:sz w:val="20"/>
                <w:szCs w:val="20"/>
                <w14:ligatures w14:val="none"/>
              </w:rPr>
            </w:pPr>
            <w:r w:rsidRPr="00805204">
              <w:rPr>
                <w:rFonts w:ascii="Calibri" w:hAnsi="Calibri" w:cs="Calibri"/>
                <w:sz w:val="20"/>
                <w:szCs w:val="20"/>
              </w:rPr>
              <w:t>0.460</w:t>
            </w:r>
          </w:p>
        </w:tc>
        <w:tc>
          <w:tcPr>
            <w:tcW w:w="648" w:type="dxa"/>
            <w:tcBorders>
              <w:top w:val="single" w:sz="12" w:space="0" w:color="808080" w:themeColor="background1" w:themeShade="80"/>
              <w:left w:val="single" w:sz="8" w:space="0" w:color="000000"/>
              <w:bottom w:val="single" w:sz="8" w:space="0" w:color="000000"/>
              <w:right w:val="single" w:sz="8" w:space="0" w:color="000000" w:themeColor="text1"/>
            </w:tcBorders>
            <w:hideMark/>
          </w:tcPr>
          <w:p w14:paraId="1E02E8F0" w14:textId="77777777" w:rsidR="007E3C2E" w:rsidRPr="00805204" w:rsidRDefault="007E3C2E" w:rsidP="008F5E3F">
            <w:pPr>
              <w:spacing w:after="0" w:line="240" w:lineRule="auto"/>
              <w:jc w:val="center"/>
              <w:textAlignment w:val="bottom"/>
              <w:rPr>
                <w:rFonts w:ascii="Calibri" w:eastAsia="Times New Roman" w:hAnsi="Calibri" w:cs="Calibri"/>
                <w:color w:val="000000"/>
                <w:kern w:val="24"/>
                <w:sz w:val="20"/>
                <w:szCs w:val="20"/>
                <w14:ligatures w14:val="none"/>
              </w:rPr>
            </w:pPr>
            <w:r w:rsidRPr="00805204">
              <w:rPr>
                <w:rFonts w:ascii="Calibri" w:hAnsi="Calibri" w:cs="Calibri"/>
                <w:sz w:val="20"/>
                <w:szCs w:val="20"/>
              </w:rPr>
              <w:t>3.358</w:t>
            </w:r>
          </w:p>
        </w:tc>
        <w:tc>
          <w:tcPr>
            <w:tcW w:w="648" w:type="dxa"/>
            <w:tcBorders>
              <w:top w:val="single" w:sz="12" w:space="0" w:color="808080" w:themeColor="background1" w:themeShade="80"/>
              <w:left w:val="single" w:sz="8" w:space="0" w:color="000000" w:themeColor="text1"/>
              <w:bottom w:val="single" w:sz="8" w:space="0" w:color="000000"/>
              <w:right w:val="single" w:sz="18" w:space="0" w:color="7F7F7F" w:themeColor="text1" w:themeTint="80"/>
            </w:tcBorders>
          </w:tcPr>
          <w:p w14:paraId="70AEF74E" w14:textId="77777777" w:rsidR="007E3C2E" w:rsidRPr="00805204" w:rsidRDefault="007E3C2E" w:rsidP="008F5E3F">
            <w:pPr>
              <w:spacing w:after="0" w:line="240" w:lineRule="auto"/>
              <w:jc w:val="center"/>
              <w:textAlignment w:val="bottom"/>
              <w:rPr>
                <w:rFonts w:ascii="Calibri" w:hAnsi="Calibri" w:cs="Calibri"/>
                <w:sz w:val="20"/>
                <w:szCs w:val="20"/>
              </w:rPr>
            </w:pPr>
            <w:r w:rsidRPr="00805204">
              <w:rPr>
                <w:rFonts w:ascii="Calibri" w:hAnsi="Calibri" w:cs="Calibri"/>
                <w:sz w:val="20"/>
                <w:szCs w:val="20"/>
              </w:rPr>
              <w:t>55.73</w:t>
            </w:r>
          </w:p>
        </w:tc>
        <w:tc>
          <w:tcPr>
            <w:tcW w:w="648" w:type="dxa"/>
            <w:tcBorders>
              <w:top w:val="single" w:sz="12" w:space="0" w:color="808080" w:themeColor="background1" w:themeShade="80"/>
              <w:left w:val="single" w:sz="18" w:space="0" w:color="7F7F7F" w:themeColor="text1" w:themeTint="80"/>
              <w:bottom w:val="single" w:sz="8" w:space="0" w:color="000000"/>
              <w:right w:val="single" w:sz="8" w:space="0" w:color="000000"/>
            </w:tcBorders>
            <w:hideMark/>
          </w:tcPr>
          <w:p w14:paraId="03526D6A" w14:textId="77777777" w:rsidR="007E3C2E" w:rsidRPr="00805204" w:rsidRDefault="007E3C2E" w:rsidP="008F5E3F">
            <w:pPr>
              <w:spacing w:after="0" w:line="240" w:lineRule="auto"/>
              <w:jc w:val="center"/>
              <w:textAlignment w:val="bottom"/>
              <w:rPr>
                <w:rFonts w:ascii="Calibri" w:eastAsia="Times New Roman" w:hAnsi="Calibri" w:cs="Calibri"/>
                <w:color w:val="000000"/>
                <w:kern w:val="24"/>
                <w:sz w:val="20"/>
                <w:szCs w:val="20"/>
                <w14:ligatures w14:val="none"/>
              </w:rPr>
            </w:pPr>
            <w:r w:rsidRPr="00805204">
              <w:rPr>
                <w:rFonts w:ascii="Calibri" w:hAnsi="Calibri" w:cs="Calibri"/>
                <w:sz w:val="20"/>
                <w:szCs w:val="20"/>
              </w:rPr>
              <w:t>0.731</w:t>
            </w:r>
          </w:p>
        </w:tc>
        <w:tc>
          <w:tcPr>
            <w:tcW w:w="648" w:type="dxa"/>
            <w:tcBorders>
              <w:top w:val="single" w:sz="12" w:space="0" w:color="808080" w:themeColor="background1" w:themeShade="80"/>
              <w:left w:val="single" w:sz="8" w:space="0" w:color="000000"/>
              <w:bottom w:val="single" w:sz="8" w:space="0" w:color="000000"/>
              <w:right w:val="single" w:sz="8" w:space="0" w:color="000000"/>
            </w:tcBorders>
            <w:hideMark/>
          </w:tcPr>
          <w:p w14:paraId="0C3C3B93" w14:textId="77777777" w:rsidR="007E3C2E" w:rsidRPr="00805204" w:rsidRDefault="007E3C2E" w:rsidP="008F5E3F">
            <w:pPr>
              <w:spacing w:after="0" w:line="240" w:lineRule="auto"/>
              <w:jc w:val="center"/>
              <w:textAlignment w:val="bottom"/>
              <w:rPr>
                <w:rFonts w:ascii="Calibri" w:eastAsia="Times New Roman" w:hAnsi="Calibri" w:cs="Calibri"/>
                <w:color w:val="000000"/>
                <w:kern w:val="24"/>
                <w:sz w:val="20"/>
                <w:szCs w:val="20"/>
                <w14:ligatures w14:val="none"/>
              </w:rPr>
            </w:pPr>
            <w:r w:rsidRPr="00805204">
              <w:rPr>
                <w:rFonts w:ascii="Calibri" w:hAnsi="Calibri" w:cs="Calibri"/>
                <w:sz w:val="20"/>
                <w:szCs w:val="20"/>
              </w:rPr>
              <w:t>0.534</w:t>
            </w:r>
          </w:p>
        </w:tc>
        <w:tc>
          <w:tcPr>
            <w:tcW w:w="648" w:type="dxa"/>
            <w:tcBorders>
              <w:top w:val="single" w:sz="12" w:space="0" w:color="808080" w:themeColor="background1" w:themeShade="80"/>
              <w:left w:val="single" w:sz="8" w:space="0" w:color="000000"/>
              <w:bottom w:val="single" w:sz="8" w:space="0" w:color="000000"/>
              <w:right w:val="single" w:sz="8" w:space="0" w:color="000000" w:themeColor="text1"/>
            </w:tcBorders>
            <w:hideMark/>
          </w:tcPr>
          <w:p w14:paraId="7DC6357E" w14:textId="77777777" w:rsidR="007E3C2E" w:rsidRPr="00805204" w:rsidRDefault="007E3C2E" w:rsidP="008F5E3F">
            <w:pPr>
              <w:spacing w:after="0" w:line="240" w:lineRule="auto"/>
              <w:jc w:val="center"/>
              <w:textAlignment w:val="bottom"/>
              <w:rPr>
                <w:rFonts w:ascii="Calibri" w:eastAsia="Times New Roman" w:hAnsi="Calibri" w:cs="Calibri"/>
                <w:color w:val="000000"/>
                <w:kern w:val="24"/>
                <w:sz w:val="20"/>
                <w:szCs w:val="20"/>
                <w14:ligatures w14:val="none"/>
              </w:rPr>
            </w:pPr>
            <w:r w:rsidRPr="00805204">
              <w:rPr>
                <w:rFonts w:ascii="Calibri" w:hAnsi="Calibri" w:cs="Calibri"/>
                <w:sz w:val="20"/>
                <w:szCs w:val="20"/>
              </w:rPr>
              <w:t>2.785</w:t>
            </w:r>
          </w:p>
        </w:tc>
        <w:tc>
          <w:tcPr>
            <w:tcW w:w="648" w:type="dxa"/>
            <w:tcBorders>
              <w:top w:val="single" w:sz="12" w:space="0" w:color="808080" w:themeColor="background1" w:themeShade="80"/>
              <w:left w:val="single" w:sz="8" w:space="0" w:color="000000" w:themeColor="text1"/>
              <w:bottom w:val="single" w:sz="8" w:space="0" w:color="000000"/>
              <w:right w:val="single" w:sz="18" w:space="0" w:color="7F7F7F" w:themeColor="text1" w:themeTint="80"/>
            </w:tcBorders>
          </w:tcPr>
          <w:p w14:paraId="37FF115C" w14:textId="77777777" w:rsidR="007E3C2E" w:rsidRPr="00805204" w:rsidRDefault="007E3C2E" w:rsidP="008F5E3F">
            <w:pPr>
              <w:spacing w:after="0" w:line="240" w:lineRule="auto"/>
              <w:jc w:val="center"/>
              <w:textAlignment w:val="bottom"/>
              <w:rPr>
                <w:rFonts w:ascii="Calibri" w:hAnsi="Calibri" w:cs="Calibri"/>
                <w:sz w:val="20"/>
                <w:szCs w:val="20"/>
              </w:rPr>
            </w:pPr>
            <w:r w:rsidRPr="00805204">
              <w:rPr>
                <w:rFonts w:ascii="Calibri" w:hAnsi="Calibri" w:cs="Calibri"/>
                <w:sz w:val="20"/>
                <w:szCs w:val="20"/>
              </w:rPr>
              <w:t>61.19</w:t>
            </w:r>
          </w:p>
        </w:tc>
        <w:tc>
          <w:tcPr>
            <w:tcW w:w="648" w:type="dxa"/>
            <w:tcBorders>
              <w:top w:val="single" w:sz="12" w:space="0" w:color="808080" w:themeColor="background1" w:themeShade="80"/>
              <w:left w:val="single" w:sz="18" w:space="0" w:color="7F7F7F" w:themeColor="text1" w:themeTint="80"/>
              <w:bottom w:val="single" w:sz="8" w:space="0" w:color="000000"/>
              <w:right w:val="single" w:sz="8" w:space="0" w:color="000000"/>
            </w:tcBorders>
            <w:vAlign w:val="center"/>
          </w:tcPr>
          <w:p w14:paraId="4F49C505" w14:textId="77777777" w:rsidR="007E3C2E" w:rsidRPr="00805204" w:rsidRDefault="007E3C2E" w:rsidP="008F5E3F">
            <w:pPr>
              <w:spacing w:after="0" w:line="240" w:lineRule="auto"/>
              <w:jc w:val="center"/>
              <w:textAlignment w:val="bottom"/>
              <w:rPr>
                <w:rFonts w:ascii="Calibri" w:hAnsi="Calibri" w:cs="Calibri"/>
                <w:sz w:val="20"/>
                <w:szCs w:val="20"/>
              </w:rPr>
            </w:pPr>
            <w:r w:rsidRPr="00805204">
              <w:rPr>
                <w:rFonts w:ascii="Calibri" w:hAnsi="Calibri" w:cs="Calibri"/>
                <w:sz w:val="20"/>
                <w:szCs w:val="20"/>
              </w:rPr>
              <w:t>0.814</w:t>
            </w:r>
          </w:p>
        </w:tc>
        <w:tc>
          <w:tcPr>
            <w:tcW w:w="648" w:type="dxa"/>
            <w:tcBorders>
              <w:top w:val="single" w:sz="12" w:space="0" w:color="808080" w:themeColor="background1" w:themeShade="80"/>
              <w:left w:val="single" w:sz="8" w:space="0" w:color="000000"/>
              <w:bottom w:val="single" w:sz="8" w:space="0" w:color="000000"/>
              <w:right w:val="single" w:sz="8" w:space="0" w:color="000000"/>
            </w:tcBorders>
            <w:vAlign w:val="center"/>
          </w:tcPr>
          <w:p w14:paraId="5C183F69" w14:textId="77777777" w:rsidR="007E3C2E" w:rsidRPr="00805204" w:rsidRDefault="007E3C2E" w:rsidP="008F5E3F">
            <w:pPr>
              <w:spacing w:after="0" w:line="240" w:lineRule="auto"/>
              <w:jc w:val="center"/>
              <w:textAlignment w:val="bottom"/>
              <w:rPr>
                <w:rFonts w:ascii="Calibri" w:hAnsi="Calibri" w:cs="Calibri"/>
                <w:sz w:val="20"/>
                <w:szCs w:val="20"/>
              </w:rPr>
            </w:pPr>
            <w:r w:rsidRPr="00805204">
              <w:rPr>
                <w:rFonts w:ascii="Calibri" w:hAnsi="Calibri" w:cs="Calibri"/>
                <w:sz w:val="20"/>
                <w:szCs w:val="20"/>
              </w:rPr>
              <w:t>0.663</w:t>
            </w:r>
          </w:p>
        </w:tc>
        <w:tc>
          <w:tcPr>
            <w:tcW w:w="648" w:type="dxa"/>
            <w:tcBorders>
              <w:top w:val="single" w:sz="12" w:space="0" w:color="808080" w:themeColor="background1" w:themeShade="80"/>
              <w:left w:val="single" w:sz="8" w:space="0" w:color="000000"/>
              <w:bottom w:val="single" w:sz="8" w:space="0" w:color="000000"/>
              <w:right w:val="single" w:sz="8" w:space="0" w:color="000000"/>
            </w:tcBorders>
            <w:vAlign w:val="center"/>
          </w:tcPr>
          <w:p w14:paraId="29457CE2" w14:textId="77777777" w:rsidR="007E3C2E" w:rsidRPr="00805204" w:rsidRDefault="007E3C2E" w:rsidP="008F5E3F">
            <w:pPr>
              <w:spacing w:after="0" w:line="240" w:lineRule="auto"/>
              <w:jc w:val="center"/>
              <w:textAlignment w:val="bottom"/>
              <w:rPr>
                <w:rFonts w:ascii="Calibri" w:hAnsi="Calibri" w:cs="Calibri"/>
                <w:sz w:val="20"/>
                <w:szCs w:val="20"/>
              </w:rPr>
            </w:pPr>
            <w:r w:rsidRPr="00805204">
              <w:rPr>
                <w:rFonts w:ascii="Calibri" w:hAnsi="Calibri" w:cs="Calibri"/>
                <w:sz w:val="20"/>
                <w:szCs w:val="20"/>
              </w:rPr>
              <w:t>2.393</w:t>
            </w:r>
          </w:p>
        </w:tc>
        <w:tc>
          <w:tcPr>
            <w:tcW w:w="648" w:type="dxa"/>
            <w:tcBorders>
              <w:top w:val="single" w:sz="12" w:space="0" w:color="808080" w:themeColor="background1" w:themeShade="80"/>
              <w:left w:val="single" w:sz="8" w:space="0" w:color="000000"/>
              <w:bottom w:val="single" w:sz="8" w:space="0" w:color="000000"/>
              <w:right w:val="single" w:sz="8" w:space="0" w:color="auto"/>
            </w:tcBorders>
          </w:tcPr>
          <w:p w14:paraId="69D4A67E" w14:textId="77777777" w:rsidR="007E3C2E" w:rsidRPr="00805204" w:rsidRDefault="007E3C2E" w:rsidP="008F5E3F">
            <w:pPr>
              <w:spacing w:after="0" w:line="240" w:lineRule="auto"/>
              <w:jc w:val="center"/>
              <w:textAlignment w:val="bottom"/>
              <w:rPr>
                <w:rFonts w:ascii="Calibri" w:hAnsi="Calibri" w:cs="Calibri"/>
                <w:sz w:val="20"/>
                <w:szCs w:val="20"/>
              </w:rPr>
            </w:pPr>
            <w:r w:rsidRPr="00805204">
              <w:rPr>
                <w:rFonts w:ascii="Calibri" w:hAnsi="Calibri" w:cs="Calibri"/>
                <w:sz w:val="20"/>
                <w:szCs w:val="20"/>
              </w:rPr>
              <w:t>71.64</w:t>
            </w:r>
          </w:p>
        </w:tc>
      </w:tr>
      <w:tr w:rsidR="007E3C2E" w:rsidRPr="00805204" w14:paraId="25773F1E" w14:textId="77777777" w:rsidTr="008F5E3F">
        <w:trPr>
          <w:trHeight w:val="20"/>
        </w:trPr>
        <w:tc>
          <w:tcPr>
            <w:tcW w:w="1700" w:type="dxa"/>
            <w:tcBorders>
              <w:top w:val="single" w:sz="8" w:space="0" w:color="000000"/>
              <w:left w:val="single" w:sz="8" w:space="0" w:color="000000"/>
              <w:bottom w:val="single" w:sz="12" w:space="0" w:color="808080" w:themeColor="background1" w:themeShade="80"/>
              <w:right w:val="single" w:sz="8" w:space="0" w:color="000000"/>
            </w:tcBorders>
            <w:tcMar>
              <w:top w:w="72" w:type="dxa"/>
              <w:left w:w="144" w:type="dxa"/>
              <w:bottom w:w="72" w:type="dxa"/>
              <w:right w:w="144" w:type="dxa"/>
            </w:tcMar>
            <w:hideMark/>
          </w:tcPr>
          <w:p w14:paraId="1E41C311" w14:textId="77777777" w:rsidR="007E3C2E" w:rsidRPr="00805204" w:rsidRDefault="007E3C2E" w:rsidP="008F5E3F">
            <w:pPr>
              <w:spacing w:after="0" w:line="240" w:lineRule="auto"/>
              <w:rPr>
                <w:rFonts w:ascii="Calibri" w:eastAsia="Times New Roman" w:hAnsi="Calibri" w:cs="Calibri"/>
                <w:kern w:val="0"/>
                <w:sz w:val="20"/>
                <w:szCs w:val="20"/>
                <w14:ligatures w14:val="none"/>
              </w:rPr>
            </w:pPr>
            <w:r w:rsidRPr="00805204">
              <w:rPr>
                <w:rFonts w:ascii="Calibri" w:eastAsia="Times New Roman" w:hAnsi="Calibri" w:cs="Calibri"/>
                <w:b/>
                <w:bCs/>
                <w:i/>
                <w:iCs/>
                <w:color w:val="000000"/>
                <w:kern w:val="24"/>
                <w:sz w:val="20"/>
                <w:szCs w:val="20"/>
                <w14:ligatures w14:val="none"/>
              </w:rPr>
              <w:t>Obesity</w:t>
            </w:r>
          </w:p>
        </w:tc>
        <w:tc>
          <w:tcPr>
            <w:tcW w:w="648" w:type="dxa"/>
            <w:tcBorders>
              <w:top w:val="single" w:sz="8" w:space="0" w:color="000000"/>
              <w:left w:val="single" w:sz="8" w:space="0" w:color="000000"/>
              <w:bottom w:val="single" w:sz="12" w:space="0" w:color="808080" w:themeColor="background1" w:themeShade="80"/>
              <w:right w:val="single" w:sz="8" w:space="0" w:color="000000"/>
            </w:tcBorders>
            <w:hideMark/>
          </w:tcPr>
          <w:p w14:paraId="5BE5379E" w14:textId="77777777" w:rsidR="007E3C2E" w:rsidRPr="00805204" w:rsidRDefault="007E3C2E" w:rsidP="008F5E3F">
            <w:pPr>
              <w:spacing w:after="0" w:line="240" w:lineRule="auto"/>
              <w:jc w:val="center"/>
              <w:textAlignment w:val="bottom"/>
              <w:rPr>
                <w:rFonts w:ascii="Calibri" w:eastAsia="Times New Roman" w:hAnsi="Calibri" w:cs="Calibri"/>
                <w:color w:val="000000"/>
                <w:kern w:val="24"/>
                <w:sz w:val="20"/>
                <w:szCs w:val="20"/>
                <w14:ligatures w14:val="none"/>
              </w:rPr>
            </w:pPr>
            <w:r w:rsidRPr="00805204">
              <w:rPr>
                <w:rFonts w:ascii="Calibri" w:hAnsi="Calibri" w:cs="Calibri"/>
                <w:sz w:val="20"/>
                <w:szCs w:val="20"/>
              </w:rPr>
              <w:t>0.767</w:t>
            </w:r>
          </w:p>
        </w:tc>
        <w:tc>
          <w:tcPr>
            <w:tcW w:w="648" w:type="dxa"/>
            <w:tcBorders>
              <w:top w:val="single" w:sz="8" w:space="0" w:color="000000"/>
              <w:left w:val="single" w:sz="8" w:space="0" w:color="000000"/>
              <w:bottom w:val="single" w:sz="12" w:space="0" w:color="808080" w:themeColor="background1" w:themeShade="80"/>
              <w:right w:val="single" w:sz="8" w:space="0" w:color="000000"/>
            </w:tcBorders>
            <w:hideMark/>
          </w:tcPr>
          <w:p w14:paraId="03939D71" w14:textId="77777777" w:rsidR="007E3C2E" w:rsidRPr="00805204" w:rsidRDefault="007E3C2E" w:rsidP="008F5E3F">
            <w:pPr>
              <w:spacing w:after="0" w:line="240" w:lineRule="auto"/>
              <w:jc w:val="center"/>
              <w:textAlignment w:val="bottom"/>
              <w:rPr>
                <w:rFonts w:ascii="Calibri" w:eastAsia="Times New Roman" w:hAnsi="Calibri" w:cs="Calibri"/>
                <w:color w:val="000000"/>
                <w:kern w:val="24"/>
                <w:sz w:val="20"/>
                <w:szCs w:val="20"/>
                <w14:ligatures w14:val="none"/>
              </w:rPr>
            </w:pPr>
            <w:r w:rsidRPr="00805204">
              <w:rPr>
                <w:rFonts w:ascii="Calibri" w:hAnsi="Calibri" w:cs="Calibri"/>
                <w:sz w:val="20"/>
                <w:szCs w:val="20"/>
              </w:rPr>
              <w:t>0.589</w:t>
            </w:r>
          </w:p>
        </w:tc>
        <w:tc>
          <w:tcPr>
            <w:tcW w:w="648" w:type="dxa"/>
            <w:tcBorders>
              <w:top w:val="single" w:sz="8" w:space="0" w:color="000000"/>
              <w:left w:val="single" w:sz="8" w:space="0" w:color="000000"/>
              <w:bottom w:val="single" w:sz="12" w:space="0" w:color="808080" w:themeColor="background1" w:themeShade="80"/>
              <w:right w:val="single" w:sz="8" w:space="0" w:color="000000" w:themeColor="text1"/>
            </w:tcBorders>
            <w:hideMark/>
          </w:tcPr>
          <w:p w14:paraId="510BA0E3" w14:textId="77777777" w:rsidR="007E3C2E" w:rsidRPr="00805204" w:rsidRDefault="007E3C2E" w:rsidP="008F5E3F">
            <w:pPr>
              <w:spacing w:after="0" w:line="240" w:lineRule="auto"/>
              <w:jc w:val="center"/>
              <w:textAlignment w:val="bottom"/>
              <w:rPr>
                <w:rFonts w:ascii="Calibri" w:eastAsia="Times New Roman" w:hAnsi="Calibri" w:cs="Calibri"/>
                <w:color w:val="000000"/>
                <w:kern w:val="24"/>
                <w:sz w:val="20"/>
                <w:szCs w:val="20"/>
                <w14:ligatures w14:val="none"/>
              </w:rPr>
            </w:pPr>
            <w:r w:rsidRPr="00805204">
              <w:rPr>
                <w:rFonts w:ascii="Calibri" w:hAnsi="Calibri" w:cs="Calibri"/>
                <w:sz w:val="20"/>
                <w:szCs w:val="20"/>
              </w:rPr>
              <w:t>4.665</w:t>
            </w:r>
          </w:p>
        </w:tc>
        <w:tc>
          <w:tcPr>
            <w:tcW w:w="648" w:type="dxa"/>
            <w:tcBorders>
              <w:top w:val="single" w:sz="8" w:space="0" w:color="000000"/>
              <w:left w:val="single" w:sz="8" w:space="0" w:color="000000" w:themeColor="text1"/>
              <w:bottom w:val="single" w:sz="12" w:space="0" w:color="808080" w:themeColor="background1" w:themeShade="80"/>
              <w:right w:val="single" w:sz="18" w:space="0" w:color="7F7F7F" w:themeColor="text1" w:themeTint="80"/>
            </w:tcBorders>
          </w:tcPr>
          <w:p w14:paraId="4627FE14" w14:textId="77777777" w:rsidR="007E3C2E" w:rsidRPr="00805204" w:rsidRDefault="007E3C2E" w:rsidP="008F5E3F">
            <w:pPr>
              <w:spacing w:after="0" w:line="240" w:lineRule="auto"/>
              <w:jc w:val="center"/>
              <w:textAlignment w:val="bottom"/>
              <w:rPr>
                <w:rFonts w:ascii="Calibri" w:hAnsi="Calibri" w:cs="Calibri"/>
                <w:sz w:val="20"/>
                <w:szCs w:val="20"/>
              </w:rPr>
            </w:pPr>
            <w:r w:rsidRPr="00805204">
              <w:rPr>
                <w:rFonts w:ascii="Calibri" w:hAnsi="Calibri" w:cs="Calibri"/>
                <w:sz w:val="20"/>
                <w:szCs w:val="20"/>
              </w:rPr>
              <w:t>55.22</w:t>
            </w:r>
          </w:p>
        </w:tc>
        <w:tc>
          <w:tcPr>
            <w:tcW w:w="648" w:type="dxa"/>
            <w:tcBorders>
              <w:top w:val="single" w:sz="8" w:space="0" w:color="000000"/>
              <w:left w:val="single" w:sz="18" w:space="0" w:color="7F7F7F" w:themeColor="text1" w:themeTint="80"/>
              <w:bottom w:val="single" w:sz="12" w:space="0" w:color="808080" w:themeColor="background1" w:themeShade="80"/>
              <w:right w:val="single" w:sz="8" w:space="0" w:color="000000"/>
            </w:tcBorders>
            <w:hideMark/>
          </w:tcPr>
          <w:p w14:paraId="074B2866" w14:textId="77777777" w:rsidR="007E3C2E" w:rsidRPr="00805204" w:rsidRDefault="007E3C2E" w:rsidP="008F5E3F">
            <w:pPr>
              <w:spacing w:after="0" w:line="240" w:lineRule="auto"/>
              <w:jc w:val="center"/>
              <w:textAlignment w:val="bottom"/>
              <w:rPr>
                <w:rFonts w:ascii="Calibri" w:eastAsia="Times New Roman" w:hAnsi="Calibri" w:cs="Calibri"/>
                <w:color w:val="000000"/>
                <w:kern w:val="24"/>
                <w:sz w:val="20"/>
                <w:szCs w:val="20"/>
                <w14:ligatures w14:val="none"/>
              </w:rPr>
            </w:pPr>
            <w:r w:rsidRPr="00805204">
              <w:rPr>
                <w:rFonts w:ascii="Calibri" w:hAnsi="Calibri" w:cs="Calibri"/>
                <w:sz w:val="20"/>
                <w:szCs w:val="20"/>
              </w:rPr>
              <w:t>0.752</w:t>
            </w:r>
          </w:p>
        </w:tc>
        <w:tc>
          <w:tcPr>
            <w:tcW w:w="648" w:type="dxa"/>
            <w:tcBorders>
              <w:top w:val="single" w:sz="8" w:space="0" w:color="000000"/>
              <w:left w:val="single" w:sz="8" w:space="0" w:color="000000"/>
              <w:bottom w:val="single" w:sz="12" w:space="0" w:color="808080" w:themeColor="background1" w:themeShade="80"/>
              <w:right w:val="single" w:sz="8" w:space="0" w:color="000000"/>
            </w:tcBorders>
            <w:hideMark/>
          </w:tcPr>
          <w:p w14:paraId="69599071" w14:textId="77777777" w:rsidR="007E3C2E" w:rsidRPr="00805204" w:rsidRDefault="007E3C2E" w:rsidP="008F5E3F">
            <w:pPr>
              <w:spacing w:after="0" w:line="240" w:lineRule="auto"/>
              <w:jc w:val="center"/>
              <w:textAlignment w:val="bottom"/>
              <w:rPr>
                <w:rFonts w:ascii="Calibri" w:eastAsia="Times New Roman" w:hAnsi="Calibri" w:cs="Calibri"/>
                <w:color w:val="000000"/>
                <w:kern w:val="24"/>
                <w:sz w:val="20"/>
                <w:szCs w:val="20"/>
                <w14:ligatures w14:val="none"/>
              </w:rPr>
            </w:pPr>
            <w:r w:rsidRPr="00805204">
              <w:rPr>
                <w:rFonts w:ascii="Calibri" w:hAnsi="Calibri" w:cs="Calibri"/>
                <w:sz w:val="20"/>
                <w:szCs w:val="20"/>
              </w:rPr>
              <w:t>0.566</w:t>
            </w:r>
          </w:p>
        </w:tc>
        <w:tc>
          <w:tcPr>
            <w:tcW w:w="648" w:type="dxa"/>
            <w:tcBorders>
              <w:top w:val="single" w:sz="8" w:space="0" w:color="000000"/>
              <w:left w:val="single" w:sz="8" w:space="0" w:color="000000"/>
              <w:bottom w:val="single" w:sz="12" w:space="0" w:color="808080" w:themeColor="background1" w:themeShade="80"/>
              <w:right w:val="single" w:sz="8" w:space="0" w:color="000000" w:themeColor="text1"/>
            </w:tcBorders>
            <w:hideMark/>
          </w:tcPr>
          <w:p w14:paraId="2C073284" w14:textId="77777777" w:rsidR="007E3C2E" w:rsidRPr="00805204" w:rsidRDefault="007E3C2E" w:rsidP="008F5E3F">
            <w:pPr>
              <w:spacing w:after="0" w:line="240" w:lineRule="auto"/>
              <w:jc w:val="center"/>
              <w:textAlignment w:val="bottom"/>
              <w:rPr>
                <w:rFonts w:ascii="Calibri" w:eastAsia="Times New Roman" w:hAnsi="Calibri" w:cs="Calibri"/>
                <w:color w:val="000000"/>
                <w:kern w:val="24"/>
                <w:sz w:val="20"/>
                <w:szCs w:val="20"/>
                <w14:ligatures w14:val="none"/>
              </w:rPr>
            </w:pPr>
            <w:r w:rsidRPr="00805204">
              <w:rPr>
                <w:rFonts w:ascii="Calibri" w:hAnsi="Calibri" w:cs="Calibri"/>
                <w:sz w:val="20"/>
                <w:szCs w:val="20"/>
              </w:rPr>
              <w:t>4.133</w:t>
            </w:r>
          </w:p>
        </w:tc>
        <w:tc>
          <w:tcPr>
            <w:tcW w:w="648" w:type="dxa"/>
            <w:tcBorders>
              <w:top w:val="single" w:sz="8" w:space="0" w:color="000000"/>
              <w:left w:val="single" w:sz="8" w:space="0" w:color="000000" w:themeColor="text1"/>
              <w:bottom w:val="single" w:sz="12" w:space="0" w:color="808080" w:themeColor="background1" w:themeShade="80"/>
              <w:right w:val="single" w:sz="18" w:space="0" w:color="7F7F7F" w:themeColor="text1" w:themeTint="80"/>
            </w:tcBorders>
          </w:tcPr>
          <w:p w14:paraId="2B29C846" w14:textId="77777777" w:rsidR="007E3C2E" w:rsidRPr="00805204" w:rsidRDefault="007E3C2E" w:rsidP="008F5E3F">
            <w:pPr>
              <w:spacing w:after="0" w:line="240" w:lineRule="auto"/>
              <w:jc w:val="center"/>
              <w:textAlignment w:val="bottom"/>
              <w:rPr>
                <w:rFonts w:ascii="Calibri" w:hAnsi="Calibri" w:cs="Calibri"/>
                <w:sz w:val="20"/>
                <w:szCs w:val="20"/>
              </w:rPr>
            </w:pPr>
            <w:r w:rsidRPr="00805204">
              <w:rPr>
                <w:rFonts w:ascii="Calibri" w:hAnsi="Calibri" w:cs="Calibri"/>
                <w:sz w:val="20"/>
                <w:szCs w:val="20"/>
              </w:rPr>
              <w:t>58.21</w:t>
            </w:r>
          </w:p>
        </w:tc>
        <w:tc>
          <w:tcPr>
            <w:tcW w:w="648" w:type="dxa"/>
            <w:tcBorders>
              <w:top w:val="single" w:sz="8" w:space="0" w:color="000000"/>
              <w:left w:val="single" w:sz="18" w:space="0" w:color="7F7F7F" w:themeColor="text1" w:themeTint="80"/>
              <w:bottom w:val="single" w:sz="12" w:space="0" w:color="808080" w:themeColor="background1" w:themeShade="80"/>
              <w:right w:val="single" w:sz="8" w:space="0" w:color="000000"/>
            </w:tcBorders>
            <w:vAlign w:val="center"/>
          </w:tcPr>
          <w:p w14:paraId="7CF4E27E" w14:textId="77777777" w:rsidR="007E3C2E" w:rsidRPr="00805204" w:rsidRDefault="007E3C2E" w:rsidP="008F5E3F">
            <w:pPr>
              <w:spacing w:after="0" w:line="240" w:lineRule="auto"/>
              <w:jc w:val="center"/>
              <w:textAlignment w:val="bottom"/>
              <w:rPr>
                <w:rFonts w:ascii="Calibri" w:hAnsi="Calibri" w:cs="Calibri"/>
                <w:sz w:val="20"/>
                <w:szCs w:val="20"/>
              </w:rPr>
            </w:pPr>
            <w:r w:rsidRPr="00805204">
              <w:rPr>
                <w:rFonts w:ascii="Calibri" w:hAnsi="Calibri" w:cs="Calibri"/>
                <w:sz w:val="20"/>
                <w:szCs w:val="20"/>
              </w:rPr>
              <w:t>0.861</w:t>
            </w:r>
          </w:p>
        </w:tc>
        <w:tc>
          <w:tcPr>
            <w:tcW w:w="648" w:type="dxa"/>
            <w:tcBorders>
              <w:top w:val="single" w:sz="8" w:space="0" w:color="000000"/>
              <w:left w:val="single" w:sz="8" w:space="0" w:color="000000"/>
              <w:bottom w:val="single" w:sz="12" w:space="0" w:color="808080" w:themeColor="background1" w:themeShade="80"/>
              <w:right w:val="single" w:sz="8" w:space="0" w:color="000000"/>
            </w:tcBorders>
            <w:vAlign w:val="center"/>
          </w:tcPr>
          <w:p w14:paraId="59A1FD66" w14:textId="77777777" w:rsidR="007E3C2E" w:rsidRPr="00805204" w:rsidRDefault="007E3C2E" w:rsidP="008F5E3F">
            <w:pPr>
              <w:spacing w:after="0" w:line="240" w:lineRule="auto"/>
              <w:jc w:val="center"/>
              <w:textAlignment w:val="bottom"/>
              <w:rPr>
                <w:rFonts w:ascii="Calibri" w:hAnsi="Calibri" w:cs="Calibri"/>
                <w:sz w:val="20"/>
                <w:szCs w:val="20"/>
              </w:rPr>
            </w:pPr>
            <w:r w:rsidRPr="00805204">
              <w:rPr>
                <w:rFonts w:ascii="Calibri" w:hAnsi="Calibri" w:cs="Calibri"/>
                <w:sz w:val="20"/>
                <w:szCs w:val="20"/>
              </w:rPr>
              <w:t>0.741</w:t>
            </w:r>
          </w:p>
        </w:tc>
        <w:tc>
          <w:tcPr>
            <w:tcW w:w="648" w:type="dxa"/>
            <w:tcBorders>
              <w:top w:val="single" w:sz="8" w:space="0" w:color="000000"/>
              <w:left w:val="single" w:sz="8" w:space="0" w:color="000000"/>
              <w:bottom w:val="single" w:sz="12" w:space="0" w:color="808080" w:themeColor="background1" w:themeShade="80"/>
              <w:right w:val="single" w:sz="8" w:space="0" w:color="000000"/>
            </w:tcBorders>
            <w:vAlign w:val="center"/>
          </w:tcPr>
          <w:p w14:paraId="36831530" w14:textId="77777777" w:rsidR="007E3C2E" w:rsidRPr="00805204" w:rsidRDefault="007E3C2E" w:rsidP="008F5E3F">
            <w:pPr>
              <w:spacing w:after="0" w:line="240" w:lineRule="auto"/>
              <w:jc w:val="center"/>
              <w:textAlignment w:val="bottom"/>
              <w:rPr>
                <w:rFonts w:ascii="Calibri" w:hAnsi="Calibri" w:cs="Calibri"/>
                <w:sz w:val="20"/>
                <w:szCs w:val="20"/>
              </w:rPr>
            </w:pPr>
            <w:r w:rsidRPr="00805204">
              <w:rPr>
                <w:rFonts w:ascii="Calibri" w:hAnsi="Calibri" w:cs="Calibri"/>
                <w:sz w:val="20"/>
                <w:szCs w:val="20"/>
              </w:rPr>
              <w:t>2.555</w:t>
            </w:r>
          </w:p>
        </w:tc>
        <w:tc>
          <w:tcPr>
            <w:tcW w:w="648" w:type="dxa"/>
            <w:tcBorders>
              <w:top w:val="single" w:sz="8" w:space="0" w:color="000000"/>
              <w:left w:val="single" w:sz="8" w:space="0" w:color="000000"/>
              <w:bottom w:val="single" w:sz="8" w:space="0" w:color="000000"/>
              <w:right w:val="single" w:sz="8" w:space="0" w:color="auto"/>
            </w:tcBorders>
          </w:tcPr>
          <w:p w14:paraId="5DD091D3" w14:textId="77777777" w:rsidR="007E3C2E" w:rsidRPr="00805204" w:rsidRDefault="007E3C2E" w:rsidP="008F5E3F">
            <w:pPr>
              <w:spacing w:after="0" w:line="240" w:lineRule="auto"/>
              <w:jc w:val="center"/>
              <w:textAlignment w:val="bottom"/>
              <w:rPr>
                <w:rFonts w:ascii="Calibri" w:hAnsi="Calibri" w:cs="Calibri"/>
                <w:sz w:val="20"/>
                <w:szCs w:val="20"/>
              </w:rPr>
            </w:pPr>
            <w:r w:rsidRPr="00805204">
              <w:rPr>
                <w:rFonts w:ascii="Calibri" w:hAnsi="Calibri" w:cs="Calibri"/>
                <w:sz w:val="20"/>
                <w:szCs w:val="20"/>
              </w:rPr>
              <w:t>67.16</w:t>
            </w:r>
          </w:p>
        </w:tc>
      </w:tr>
      <w:tr w:rsidR="007E3C2E" w:rsidRPr="00805204" w14:paraId="78227968" w14:textId="77777777" w:rsidTr="008F5E3F">
        <w:trPr>
          <w:trHeight w:val="44"/>
        </w:trPr>
        <w:tc>
          <w:tcPr>
            <w:tcW w:w="9476" w:type="dxa"/>
            <w:gridSpan w:val="13"/>
            <w:tcBorders>
              <w:top w:val="single" w:sz="12" w:space="0" w:color="808080" w:themeColor="background1" w:themeShade="80"/>
              <w:left w:val="single" w:sz="8" w:space="0" w:color="000000"/>
              <w:bottom w:val="single" w:sz="12" w:space="0" w:color="808080" w:themeColor="background1" w:themeShade="80"/>
              <w:right w:val="single" w:sz="8" w:space="0" w:color="auto"/>
            </w:tcBorders>
            <w:shd w:val="clear" w:color="auto" w:fill="F2F2F2" w:themeFill="background1" w:themeFillShade="F2"/>
            <w:tcMar>
              <w:top w:w="72" w:type="dxa"/>
              <w:left w:w="144" w:type="dxa"/>
              <w:bottom w:w="72" w:type="dxa"/>
              <w:right w:w="144" w:type="dxa"/>
            </w:tcMar>
            <w:vAlign w:val="center"/>
          </w:tcPr>
          <w:p w14:paraId="6ABD3837" w14:textId="77777777" w:rsidR="007E3C2E" w:rsidRPr="00805204" w:rsidRDefault="007E3C2E" w:rsidP="008F5E3F">
            <w:pPr>
              <w:spacing w:after="0" w:line="240" w:lineRule="auto"/>
              <w:jc w:val="center"/>
              <w:textAlignment w:val="bottom"/>
              <w:rPr>
                <w:rFonts w:ascii="Calibri" w:hAnsi="Calibri" w:cs="Calibri"/>
                <w:sz w:val="20"/>
                <w:szCs w:val="20"/>
              </w:rPr>
            </w:pPr>
            <w:r w:rsidRPr="00805204">
              <w:rPr>
                <w:rFonts w:ascii="Calibri" w:eastAsia="Times New Roman" w:hAnsi="Calibri" w:cs="Calibri"/>
                <w:b/>
                <w:bCs/>
                <w:color w:val="000000"/>
                <w:kern w:val="24"/>
                <w:sz w:val="20"/>
                <w:szCs w:val="20"/>
                <w14:ligatures w14:val="none"/>
              </w:rPr>
              <w:t>New York - 2021</w:t>
            </w:r>
          </w:p>
        </w:tc>
      </w:tr>
      <w:tr w:rsidR="007E3C2E" w:rsidRPr="00805204" w14:paraId="512E0CD3" w14:textId="77777777" w:rsidTr="008F5E3F">
        <w:trPr>
          <w:trHeight w:val="20"/>
        </w:trPr>
        <w:tc>
          <w:tcPr>
            <w:tcW w:w="1700" w:type="dxa"/>
            <w:tcBorders>
              <w:top w:val="single" w:sz="12" w:space="0" w:color="808080" w:themeColor="background1" w:themeShade="80"/>
              <w:left w:val="single" w:sz="8" w:space="0" w:color="000000"/>
              <w:bottom w:val="single" w:sz="8" w:space="0" w:color="000000"/>
              <w:right w:val="single" w:sz="8" w:space="0" w:color="000000"/>
            </w:tcBorders>
            <w:tcMar>
              <w:top w:w="72" w:type="dxa"/>
              <w:left w:w="144" w:type="dxa"/>
              <w:bottom w:w="72" w:type="dxa"/>
              <w:right w:w="144" w:type="dxa"/>
            </w:tcMar>
          </w:tcPr>
          <w:p w14:paraId="5D988C68" w14:textId="77777777" w:rsidR="007E3C2E" w:rsidRPr="00805204" w:rsidRDefault="007E3C2E" w:rsidP="008F5E3F">
            <w:pPr>
              <w:spacing w:after="0" w:line="240" w:lineRule="auto"/>
              <w:rPr>
                <w:rFonts w:ascii="Calibri" w:eastAsia="Times New Roman" w:hAnsi="Calibri" w:cs="Calibri"/>
                <w:b/>
                <w:bCs/>
                <w:i/>
                <w:iCs/>
                <w:color w:val="000000"/>
                <w:kern w:val="24"/>
                <w:sz w:val="20"/>
                <w:szCs w:val="20"/>
                <w14:ligatures w14:val="none"/>
              </w:rPr>
            </w:pPr>
            <w:r w:rsidRPr="00805204">
              <w:rPr>
                <w:rFonts w:ascii="Calibri" w:eastAsia="Times New Roman" w:hAnsi="Calibri" w:cs="Calibri"/>
                <w:b/>
                <w:bCs/>
                <w:i/>
                <w:iCs/>
                <w:color w:val="000000"/>
                <w:kern w:val="24"/>
                <w:sz w:val="20"/>
                <w:szCs w:val="20"/>
                <w14:ligatures w14:val="none"/>
              </w:rPr>
              <w:t>Smoking</w:t>
            </w:r>
          </w:p>
        </w:tc>
        <w:tc>
          <w:tcPr>
            <w:tcW w:w="648" w:type="dxa"/>
            <w:tcBorders>
              <w:top w:val="single" w:sz="12" w:space="0" w:color="808080" w:themeColor="background1" w:themeShade="80"/>
              <w:left w:val="single" w:sz="8" w:space="0" w:color="000000"/>
              <w:bottom w:val="single" w:sz="8" w:space="0" w:color="000000"/>
              <w:right w:val="single" w:sz="8" w:space="0" w:color="000000"/>
            </w:tcBorders>
          </w:tcPr>
          <w:p w14:paraId="404F54E9" w14:textId="77777777" w:rsidR="007E3C2E" w:rsidRPr="00805204" w:rsidRDefault="007E3C2E" w:rsidP="008F5E3F">
            <w:pPr>
              <w:spacing w:after="0" w:line="240" w:lineRule="auto"/>
              <w:jc w:val="center"/>
              <w:textAlignment w:val="bottom"/>
              <w:rPr>
                <w:rFonts w:ascii="Calibri" w:hAnsi="Calibri" w:cs="Calibri"/>
                <w:sz w:val="20"/>
                <w:szCs w:val="20"/>
              </w:rPr>
            </w:pPr>
            <w:r w:rsidRPr="00805204">
              <w:rPr>
                <w:rFonts w:ascii="Calibri" w:hAnsi="Calibri" w:cs="Calibri"/>
                <w:sz w:val="20"/>
                <w:szCs w:val="20"/>
              </w:rPr>
              <w:t>0.720</w:t>
            </w:r>
          </w:p>
        </w:tc>
        <w:tc>
          <w:tcPr>
            <w:tcW w:w="648" w:type="dxa"/>
            <w:tcBorders>
              <w:top w:val="single" w:sz="12" w:space="0" w:color="808080" w:themeColor="background1" w:themeShade="80"/>
              <w:left w:val="single" w:sz="8" w:space="0" w:color="000000"/>
              <w:bottom w:val="single" w:sz="8" w:space="0" w:color="000000"/>
              <w:right w:val="single" w:sz="8" w:space="0" w:color="000000"/>
            </w:tcBorders>
          </w:tcPr>
          <w:p w14:paraId="3E795466" w14:textId="77777777" w:rsidR="007E3C2E" w:rsidRPr="00805204" w:rsidRDefault="007E3C2E" w:rsidP="008F5E3F">
            <w:pPr>
              <w:spacing w:after="0" w:line="240" w:lineRule="auto"/>
              <w:jc w:val="center"/>
              <w:textAlignment w:val="bottom"/>
              <w:rPr>
                <w:rFonts w:ascii="Calibri" w:hAnsi="Calibri" w:cs="Calibri"/>
                <w:sz w:val="20"/>
                <w:szCs w:val="20"/>
              </w:rPr>
            </w:pPr>
            <w:r w:rsidRPr="00805204">
              <w:rPr>
                <w:rFonts w:ascii="Calibri" w:hAnsi="Calibri" w:cs="Calibri"/>
                <w:sz w:val="20"/>
                <w:szCs w:val="20"/>
              </w:rPr>
              <w:t>0.519</w:t>
            </w:r>
          </w:p>
        </w:tc>
        <w:tc>
          <w:tcPr>
            <w:tcW w:w="648" w:type="dxa"/>
            <w:tcBorders>
              <w:top w:val="single" w:sz="12" w:space="0" w:color="808080" w:themeColor="background1" w:themeShade="80"/>
              <w:left w:val="single" w:sz="8" w:space="0" w:color="000000"/>
              <w:bottom w:val="single" w:sz="8" w:space="0" w:color="000000"/>
              <w:right w:val="single" w:sz="8" w:space="0" w:color="000000" w:themeColor="text1"/>
            </w:tcBorders>
          </w:tcPr>
          <w:p w14:paraId="4FA79A28" w14:textId="77777777" w:rsidR="007E3C2E" w:rsidRPr="00805204" w:rsidRDefault="007E3C2E" w:rsidP="008F5E3F">
            <w:pPr>
              <w:spacing w:after="0" w:line="240" w:lineRule="auto"/>
              <w:jc w:val="center"/>
              <w:textAlignment w:val="bottom"/>
              <w:rPr>
                <w:rFonts w:ascii="Calibri" w:hAnsi="Calibri" w:cs="Calibri"/>
                <w:sz w:val="20"/>
                <w:szCs w:val="20"/>
              </w:rPr>
            </w:pPr>
            <w:r w:rsidRPr="00805204">
              <w:rPr>
                <w:rFonts w:ascii="Calibri" w:hAnsi="Calibri" w:cs="Calibri"/>
                <w:sz w:val="20"/>
                <w:szCs w:val="20"/>
              </w:rPr>
              <w:t>2.926</w:t>
            </w:r>
          </w:p>
        </w:tc>
        <w:tc>
          <w:tcPr>
            <w:tcW w:w="648" w:type="dxa"/>
            <w:tcBorders>
              <w:top w:val="single" w:sz="12" w:space="0" w:color="808080" w:themeColor="background1" w:themeShade="80"/>
              <w:left w:val="single" w:sz="8" w:space="0" w:color="000000" w:themeColor="text1"/>
              <w:bottom w:val="single" w:sz="8" w:space="0" w:color="000000"/>
              <w:right w:val="single" w:sz="18" w:space="0" w:color="7F7F7F" w:themeColor="text1" w:themeTint="80"/>
            </w:tcBorders>
          </w:tcPr>
          <w:p w14:paraId="6BD1C6D9" w14:textId="77777777" w:rsidR="007E3C2E" w:rsidRPr="00805204" w:rsidRDefault="007E3C2E" w:rsidP="008F5E3F">
            <w:pPr>
              <w:spacing w:after="0" w:line="240" w:lineRule="auto"/>
              <w:jc w:val="center"/>
              <w:textAlignment w:val="bottom"/>
              <w:rPr>
                <w:rFonts w:ascii="Calibri" w:hAnsi="Calibri" w:cs="Calibri"/>
                <w:sz w:val="20"/>
                <w:szCs w:val="20"/>
              </w:rPr>
            </w:pPr>
            <w:r w:rsidRPr="00805204">
              <w:rPr>
                <w:rFonts w:ascii="Calibri" w:hAnsi="Calibri" w:cs="Calibri"/>
                <w:sz w:val="20"/>
                <w:szCs w:val="20"/>
              </w:rPr>
              <w:t>79.03</w:t>
            </w:r>
          </w:p>
        </w:tc>
        <w:tc>
          <w:tcPr>
            <w:tcW w:w="648" w:type="dxa"/>
            <w:tcBorders>
              <w:top w:val="single" w:sz="12" w:space="0" w:color="808080" w:themeColor="background1" w:themeShade="80"/>
              <w:left w:val="single" w:sz="18" w:space="0" w:color="7F7F7F" w:themeColor="text1" w:themeTint="80"/>
              <w:bottom w:val="single" w:sz="8" w:space="0" w:color="000000"/>
              <w:right w:val="single" w:sz="8" w:space="0" w:color="000000"/>
            </w:tcBorders>
          </w:tcPr>
          <w:p w14:paraId="69C65642" w14:textId="77777777" w:rsidR="007E3C2E" w:rsidRPr="00805204" w:rsidRDefault="007E3C2E" w:rsidP="008F5E3F">
            <w:pPr>
              <w:spacing w:after="0" w:line="240" w:lineRule="auto"/>
              <w:jc w:val="center"/>
              <w:textAlignment w:val="bottom"/>
              <w:rPr>
                <w:rFonts w:ascii="Calibri" w:hAnsi="Calibri" w:cs="Calibri"/>
                <w:sz w:val="20"/>
                <w:szCs w:val="20"/>
              </w:rPr>
            </w:pPr>
            <w:r w:rsidRPr="00805204">
              <w:rPr>
                <w:rFonts w:ascii="Calibri" w:hAnsi="Calibri" w:cs="Calibri"/>
                <w:sz w:val="20"/>
                <w:szCs w:val="20"/>
              </w:rPr>
              <w:t>0.726</w:t>
            </w:r>
          </w:p>
        </w:tc>
        <w:tc>
          <w:tcPr>
            <w:tcW w:w="648" w:type="dxa"/>
            <w:tcBorders>
              <w:top w:val="single" w:sz="12" w:space="0" w:color="808080" w:themeColor="background1" w:themeShade="80"/>
              <w:left w:val="single" w:sz="8" w:space="0" w:color="000000"/>
              <w:bottom w:val="single" w:sz="8" w:space="0" w:color="000000"/>
              <w:right w:val="single" w:sz="8" w:space="0" w:color="000000"/>
            </w:tcBorders>
          </w:tcPr>
          <w:p w14:paraId="78E823AD" w14:textId="77777777" w:rsidR="007E3C2E" w:rsidRPr="00805204" w:rsidRDefault="007E3C2E" w:rsidP="008F5E3F">
            <w:pPr>
              <w:spacing w:after="0" w:line="240" w:lineRule="auto"/>
              <w:jc w:val="center"/>
              <w:textAlignment w:val="bottom"/>
              <w:rPr>
                <w:rFonts w:ascii="Calibri" w:hAnsi="Calibri" w:cs="Calibri"/>
                <w:sz w:val="20"/>
                <w:szCs w:val="20"/>
              </w:rPr>
            </w:pPr>
            <w:r w:rsidRPr="00805204">
              <w:rPr>
                <w:rFonts w:ascii="Calibri" w:hAnsi="Calibri" w:cs="Calibri"/>
                <w:sz w:val="20"/>
                <w:szCs w:val="20"/>
              </w:rPr>
              <w:t>0.526</w:t>
            </w:r>
          </w:p>
        </w:tc>
        <w:tc>
          <w:tcPr>
            <w:tcW w:w="648" w:type="dxa"/>
            <w:tcBorders>
              <w:top w:val="single" w:sz="12" w:space="0" w:color="808080" w:themeColor="background1" w:themeShade="80"/>
              <w:left w:val="single" w:sz="8" w:space="0" w:color="000000"/>
              <w:bottom w:val="single" w:sz="8" w:space="0" w:color="000000"/>
              <w:right w:val="single" w:sz="8" w:space="0" w:color="000000" w:themeColor="text1"/>
            </w:tcBorders>
          </w:tcPr>
          <w:p w14:paraId="7CAD8DCB" w14:textId="77777777" w:rsidR="007E3C2E" w:rsidRPr="00805204" w:rsidRDefault="007E3C2E" w:rsidP="008F5E3F">
            <w:pPr>
              <w:spacing w:after="0" w:line="240" w:lineRule="auto"/>
              <w:jc w:val="center"/>
              <w:textAlignment w:val="bottom"/>
              <w:rPr>
                <w:rFonts w:ascii="Calibri" w:hAnsi="Calibri" w:cs="Calibri"/>
                <w:sz w:val="20"/>
                <w:szCs w:val="20"/>
              </w:rPr>
            </w:pPr>
            <w:r w:rsidRPr="00805204">
              <w:rPr>
                <w:rFonts w:ascii="Calibri" w:hAnsi="Calibri" w:cs="Calibri"/>
                <w:sz w:val="20"/>
                <w:szCs w:val="20"/>
              </w:rPr>
              <w:t>2.907</w:t>
            </w:r>
          </w:p>
        </w:tc>
        <w:tc>
          <w:tcPr>
            <w:tcW w:w="648" w:type="dxa"/>
            <w:tcBorders>
              <w:top w:val="single" w:sz="12" w:space="0" w:color="808080" w:themeColor="background1" w:themeShade="80"/>
              <w:left w:val="single" w:sz="8" w:space="0" w:color="000000" w:themeColor="text1"/>
              <w:bottom w:val="single" w:sz="8" w:space="0" w:color="000000"/>
              <w:right w:val="single" w:sz="18" w:space="0" w:color="7F7F7F" w:themeColor="text1" w:themeTint="80"/>
            </w:tcBorders>
          </w:tcPr>
          <w:p w14:paraId="29259EF5" w14:textId="77777777" w:rsidR="007E3C2E" w:rsidRPr="00805204" w:rsidRDefault="007E3C2E" w:rsidP="008F5E3F">
            <w:pPr>
              <w:spacing w:after="0" w:line="240" w:lineRule="auto"/>
              <w:jc w:val="center"/>
              <w:textAlignment w:val="bottom"/>
              <w:rPr>
                <w:rFonts w:ascii="Calibri" w:hAnsi="Calibri" w:cs="Calibri"/>
                <w:sz w:val="20"/>
                <w:szCs w:val="20"/>
              </w:rPr>
            </w:pPr>
            <w:r w:rsidRPr="00805204">
              <w:rPr>
                <w:rFonts w:ascii="Calibri" w:hAnsi="Calibri" w:cs="Calibri"/>
                <w:sz w:val="20"/>
                <w:szCs w:val="20"/>
              </w:rPr>
              <w:t>64.52</w:t>
            </w:r>
          </w:p>
        </w:tc>
        <w:tc>
          <w:tcPr>
            <w:tcW w:w="648" w:type="dxa"/>
            <w:tcBorders>
              <w:top w:val="single" w:sz="12" w:space="0" w:color="808080" w:themeColor="background1" w:themeShade="80"/>
              <w:left w:val="single" w:sz="18" w:space="0" w:color="7F7F7F" w:themeColor="text1" w:themeTint="80"/>
              <w:bottom w:val="single" w:sz="8" w:space="0" w:color="000000"/>
              <w:right w:val="single" w:sz="8" w:space="0" w:color="000000"/>
            </w:tcBorders>
            <w:vAlign w:val="center"/>
          </w:tcPr>
          <w:p w14:paraId="234FDA5F" w14:textId="77777777" w:rsidR="007E3C2E" w:rsidRPr="00805204" w:rsidRDefault="007E3C2E" w:rsidP="008F5E3F">
            <w:pPr>
              <w:spacing w:after="0" w:line="240" w:lineRule="auto"/>
              <w:jc w:val="center"/>
              <w:textAlignment w:val="bottom"/>
              <w:rPr>
                <w:rFonts w:ascii="Calibri" w:hAnsi="Calibri" w:cs="Calibri"/>
                <w:sz w:val="20"/>
                <w:szCs w:val="20"/>
              </w:rPr>
            </w:pPr>
            <w:r w:rsidRPr="00805204">
              <w:rPr>
                <w:rFonts w:ascii="Calibri" w:hAnsi="Calibri" w:cs="Calibri"/>
                <w:sz w:val="20"/>
                <w:szCs w:val="20"/>
              </w:rPr>
              <w:t>0.812</w:t>
            </w:r>
          </w:p>
        </w:tc>
        <w:tc>
          <w:tcPr>
            <w:tcW w:w="648" w:type="dxa"/>
            <w:tcBorders>
              <w:top w:val="single" w:sz="12" w:space="0" w:color="808080" w:themeColor="background1" w:themeShade="80"/>
              <w:left w:val="single" w:sz="8" w:space="0" w:color="000000"/>
              <w:bottom w:val="single" w:sz="8" w:space="0" w:color="000000"/>
              <w:right w:val="single" w:sz="8" w:space="0" w:color="000000"/>
            </w:tcBorders>
            <w:vAlign w:val="center"/>
          </w:tcPr>
          <w:p w14:paraId="49793F49" w14:textId="77777777" w:rsidR="007E3C2E" w:rsidRPr="00805204" w:rsidRDefault="007E3C2E" w:rsidP="008F5E3F">
            <w:pPr>
              <w:spacing w:after="0" w:line="240" w:lineRule="auto"/>
              <w:jc w:val="center"/>
              <w:textAlignment w:val="bottom"/>
              <w:rPr>
                <w:rFonts w:ascii="Calibri" w:hAnsi="Calibri" w:cs="Calibri"/>
                <w:sz w:val="20"/>
                <w:szCs w:val="20"/>
              </w:rPr>
            </w:pPr>
            <w:r w:rsidRPr="00805204">
              <w:rPr>
                <w:rFonts w:ascii="Calibri" w:hAnsi="Calibri" w:cs="Calibri"/>
                <w:sz w:val="20"/>
                <w:szCs w:val="20"/>
              </w:rPr>
              <w:t>0.659</w:t>
            </w:r>
          </w:p>
        </w:tc>
        <w:tc>
          <w:tcPr>
            <w:tcW w:w="648" w:type="dxa"/>
            <w:tcBorders>
              <w:top w:val="single" w:sz="12" w:space="0" w:color="808080" w:themeColor="background1" w:themeShade="80"/>
              <w:left w:val="single" w:sz="8" w:space="0" w:color="000000"/>
              <w:bottom w:val="single" w:sz="8" w:space="0" w:color="000000"/>
              <w:right w:val="single" w:sz="8" w:space="0" w:color="000000"/>
            </w:tcBorders>
            <w:vAlign w:val="center"/>
          </w:tcPr>
          <w:p w14:paraId="4B7DA604" w14:textId="77777777" w:rsidR="007E3C2E" w:rsidRPr="00805204" w:rsidRDefault="007E3C2E" w:rsidP="008F5E3F">
            <w:pPr>
              <w:spacing w:after="0" w:line="240" w:lineRule="auto"/>
              <w:jc w:val="center"/>
              <w:textAlignment w:val="bottom"/>
              <w:rPr>
                <w:rFonts w:ascii="Calibri" w:hAnsi="Calibri" w:cs="Calibri"/>
                <w:sz w:val="20"/>
                <w:szCs w:val="20"/>
              </w:rPr>
            </w:pPr>
            <w:r w:rsidRPr="00805204">
              <w:rPr>
                <w:rFonts w:ascii="Calibri" w:hAnsi="Calibri" w:cs="Calibri"/>
                <w:sz w:val="20"/>
                <w:szCs w:val="20"/>
              </w:rPr>
              <w:t>2.615</w:t>
            </w:r>
          </w:p>
        </w:tc>
        <w:tc>
          <w:tcPr>
            <w:tcW w:w="648" w:type="dxa"/>
            <w:tcBorders>
              <w:top w:val="single" w:sz="12" w:space="0" w:color="808080" w:themeColor="background1" w:themeShade="80"/>
              <w:left w:val="single" w:sz="8" w:space="0" w:color="000000"/>
              <w:bottom w:val="single" w:sz="8" w:space="0" w:color="000000"/>
              <w:right w:val="single" w:sz="8" w:space="0" w:color="auto"/>
            </w:tcBorders>
          </w:tcPr>
          <w:p w14:paraId="2E56C0C5" w14:textId="77777777" w:rsidR="007E3C2E" w:rsidRPr="00805204" w:rsidRDefault="007E3C2E" w:rsidP="008F5E3F">
            <w:pPr>
              <w:spacing w:after="0" w:line="240" w:lineRule="auto"/>
              <w:jc w:val="center"/>
              <w:textAlignment w:val="bottom"/>
              <w:rPr>
                <w:rFonts w:ascii="Calibri" w:hAnsi="Calibri" w:cs="Calibri"/>
                <w:sz w:val="20"/>
                <w:szCs w:val="20"/>
              </w:rPr>
            </w:pPr>
            <w:r w:rsidRPr="00805204">
              <w:rPr>
                <w:rFonts w:ascii="Calibri" w:hAnsi="Calibri" w:cs="Calibri"/>
                <w:sz w:val="20"/>
                <w:szCs w:val="20"/>
              </w:rPr>
              <w:t>66.13</w:t>
            </w:r>
          </w:p>
        </w:tc>
      </w:tr>
      <w:tr w:rsidR="007E3C2E" w:rsidRPr="00805204" w14:paraId="64E75CC5" w14:textId="77777777" w:rsidTr="008F5E3F">
        <w:trPr>
          <w:trHeight w:val="20"/>
        </w:trPr>
        <w:tc>
          <w:tcPr>
            <w:tcW w:w="1700" w:type="dxa"/>
            <w:tcBorders>
              <w:top w:val="single" w:sz="8" w:space="0" w:color="000000"/>
              <w:left w:val="single" w:sz="8" w:space="0" w:color="000000"/>
              <w:bottom w:val="single" w:sz="8" w:space="0" w:color="auto"/>
              <w:right w:val="single" w:sz="8" w:space="0" w:color="000000"/>
            </w:tcBorders>
            <w:tcMar>
              <w:top w:w="72" w:type="dxa"/>
              <w:left w:w="144" w:type="dxa"/>
              <w:bottom w:w="72" w:type="dxa"/>
              <w:right w:w="144" w:type="dxa"/>
            </w:tcMar>
          </w:tcPr>
          <w:p w14:paraId="6EAECA86" w14:textId="77777777" w:rsidR="007E3C2E" w:rsidRPr="00805204" w:rsidRDefault="007E3C2E" w:rsidP="008F5E3F">
            <w:pPr>
              <w:spacing w:after="0" w:line="240" w:lineRule="auto"/>
              <w:rPr>
                <w:rFonts w:ascii="Calibri" w:eastAsia="Times New Roman" w:hAnsi="Calibri" w:cs="Calibri"/>
                <w:b/>
                <w:bCs/>
                <w:i/>
                <w:iCs/>
                <w:color w:val="000000"/>
                <w:kern w:val="24"/>
                <w:sz w:val="20"/>
                <w:szCs w:val="20"/>
                <w14:ligatures w14:val="none"/>
              </w:rPr>
            </w:pPr>
            <w:r w:rsidRPr="00805204">
              <w:rPr>
                <w:rFonts w:ascii="Calibri" w:eastAsia="Times New Roman" w:hAnsi="Calibri" w:cs="Calibri"/>
                <w:b/>
                <w:bCs/>
                <w:i/>
                <w:iCs/>
                <w:color w:val="000000"/>
                <w:kern w:val="24"/>
                <w:sz w:val="20"/>
                <w:szCs w:val="20"/>
                <w14:ligatures w14:val="none"/>
              </w:rPr>
              <w:t>Obesity</w:t>
            </w:r>
          </w:p>
        </w:tc>
        <w:tc>
          <w:tcPr>
            <w:tcW w:w="648" w:type="dxa"/>
            <w:tcBorders>
              <w:top w:val="single" w:sz="8" w:space="0" w:color="000000"/>
              <w:left w:val="single" w:sz="8" w:space="0" w:color="000000"/>
              <w:bottom w:val="single" w:sz="8" w:space="0" w:color="auto"/>
              <w:right w:val="single" w:sz="8" w:space="0" w:color="000000"/>
            </w:tcBorders>
          </w:tcPr>
          <w:p w14:paraId="429C68A5" w14:textId="77777777" w:rsidR="007E3C2E" w:rsidRPr="00805204" w:rsidRDefault="007E3C2E" w:rsidP="008F5E3F">
            <w:pPr>
              <w:spacing w:after="0" w:line="240" w:lineRule="auto"/>
              <w:jc w:val="center"/>
              <w:textAlignment w:val="bottom"/>
              <w:rPr>
                <w:rFonts w:ascii="Calibri" w:hAnsi="Calibri" w:cs="Calibri"/>
                <w:sz w:val="20"/>
                <w:szCs w:val="20"/>
              </w:rPr>
            </w:pPr>
            <w:r w:rsidRPr="00805204">
              <w:rPr>
                <w:rFonts w:ascii="Calibri" w:hAnsi="Calibri" w:cs="Calibri"/>
                <w:sz w:val="20"/>
                <w:szCs w:val="20"/>
              </w:rPr>
              <w:t>0.498</w:t>
            </w:r>
          </w:p>
        </w:tc>
        <w:tc>
          <w:tcPr>
            <w:tcW w:w="648" w:type="dxa"/>
            <w:tcBorders>
              <w:top w:val="single" w:sz="8" w:space="0" w:color="000000"/>
              <w:left w:val="single" w:sz="8" w:space="0" w:color="000000"/>
              <w:bottom w:val="single" w:sz="8" w:space="0" w:color="auto"/>
              <w:right w:val="single" w:sz="8" w:space="0" w:color="000000"/>
            </w:tcBorders>
          </w:tcPr>
          <w:p w14:paraId="0567666D" w14:textId="77777777" w:rsidR="007E3C2E" w:rsidRPr="00805204" w:rsidRDefault="007E3C2E" w:rsidP="008F5E3F">
            <w:pPr>
              <w:spacing w:after="0" w:line="240" w:lineRule="auto"/>
              <w:jc w:val="center"/>
              <w:textAlignment w:val="bottom"/>
              <w:rPr>
                <w:rFonts w:ascii="Calibri" w:hAnsi="Calibri" w:cs="Calibri"/>
                <w:sz w:val="20"/>
                <w:szCs w:val="20"/>
              </w:rPr>
            </w:pPr>
            <w:r w:rsidRPr="00805204">
              <w:rPr>
                <w:rFonts w:ascii="Calibri" w:hAnsi="Calibri" w:cs="Calibri"/>
                <w:sz w:val="20"/>
                <w:szCs w:val="20"/>
              </w:rPr>
              <w:t>0.248</w:t>
            </w:r>
          </w:p>
        </w:tc>
        <w:tc>
          <w:tcPr>
            <w:tcW w:w="648" w:type="dxa"/>
            <w:tcBorders>
              <w:top w:val="single" w:sz="8" w:space="0" w:color="000000"/>
              <w:left w:val="single" w:sz="8" w:space="0" w:color="000000"/>
              <w:bottom w:val="single" w:sz="8" w:space="0" w:color="auto"/>
              <w:right w:val="single" w:sz="8" w:space="0" w:color="000000" w:themeColor="text1"/>
            </w:tcBorders>
          </w:tcPr>
          <w:p w14:paraId="6AD106F6" w14:textId="77777777" w:rsidR="007E3C2E" w:rsidRPr="00805204" w:rsidRDefault="007E3C2E" w:rsidP="008F5E3F">
            <w:pPr>
              <w:spacing w:after="0" w:line="240" w:lineRule="auto"/>
              <w:jc w:val="center"/>
              <w:textAlignment w:val="bottom"/>
              <w:rPr>
                <w:rFonts w:ascii="Calibri" w:hAnsi="Calibri" w:cs="Calibri"/>
                <w:sz w:val="20"/>
                <w:szCs w:val="20"/>
              </w:rPr>
            </w:pPr>
            <w:r w:rsidRPr="00805204">
              <w:rPr>
                <w:rFonts w:ascii="Calibri" w:hAnsi="Calibri" w:cs="Calibri"/>
                <w:sz w:val="20"/>
                <w:szCs w:val="20"/>
              </w:rPr>
              <w:t>5.946</w:t>
            </w:r>
          </w:p>
        </w:tc>
        <w:tc>
          <w:tcPr>
            <w:tcW w:w="648" w:type="dxa"/>
            <w:tcBorders>
              <w:top w:val="single" w:sz="8" w:space="0" w:color="000000"/>
              <w:left w:val="single" w:sz="8" w:space="0" w:color="000000" w:themeColor="text1"/>
              <w:bottom w:val="single" w:sz="8" w:space="0" w:color="auto"/>
              <w:right w:val="single" w:sz="18" w:space="0" w:color="7F7F7F" w:themeColor="text1" w:themeTint="80"/>
            </w:tcBorders>
          </w:tcPr>
          <w:p w14:paraId="70050160" w14:textId="77777777" w:rsidR="007E3C2E" w:rsidRPr="00805204" w:rsidRDefault="007E3C2E" w:rsidP="008F5E3F">
            <w:pPr>
              <w:spacing w:after="0" w:line="240" w:lineRule="auto"/>
              <w:jc w:val="center"/>
              <w:textAlignment w:val="bottom"/>
              <w:rPr>
                <w:rFonts w:ascii="Calibri" w:hAnsi="Calibri" w:cs="Calibri"/>
                <w:sz w:val="20"/>
                <w:szCs w:val="20"/>
              </w:rPr>
            </w:pPr>
            <w:r w:rsidRPr="00805204">
              <w:rPr>
                <w:rFonts w:ascii="Calibri" w:hAnsi="Calibri" w:cs="Calibri"/>
                <w:sz w:val="20"/>
                <w:szCs w:val="20"/>
              </w:rPr>
              <w:t>62.90</w:t>
            </w:r>
          </w:p>
        </w:tc>
        <w:tc>
          <w:tcPr>
            <w:tcW w:w="648" w:type="dxa"/>
            <w:tcBorders>
              <w:top w:val="single" w:sz="8" w:space="0" w:color="000000"/>
              <w:left w:val="single" w:sz="18" w:space="0" w:color="7F7F7F" w:themeColor="text1" w:themeTint="80"/>
              <w:bottom w:val="single" w:sz="8" w:space="0" w:color="auto"/>
              <w:right w:val="single" w:sz="8" w:space="0" w:color="000000"/>
            </w:tcBorders>
          </w:tcPr>
          <w:p w14:paraId="0B12C361" w14:textId="77777777" w:rsidR="007E3C2E" w:rsidRPr="00805204" w:rsidRDefault="007E3C2E" w:rsidP="008F5E3F">
            <w:pPr>
              <w:spacing w:after="0" w:line="240" w:lineRule="auto"/>
              <w:jc w:val="center"/>
              <w:textAlignment w:val="bottom"/>
              <w:rPr>
                <w:rFonts w:ascii="Calibri" w:hAnsi="Calibri" w:cs="Calibri"/>
                <w:sz w:val="20"/>
                <w:szCs w:val="20"/>
              </w:rPr>
            </w:pPr>
            <w:r w:rsidRPr="00805204">
              <w:rPr>
                <w:rFonts w:ascii="Calibri" w:hAnsi="Calibri" w:cs="Calibri"/>
                <w:sz w:val="20"/>
                <w:szCs w:val="20"/>
              </w:rPr>
              <w:t>0.550</w:t>
            </w:r>
          </w:p>
        </w:tc>
        <w:tc>
          <w:tcPr>
            <w:tcW w:w="648" w:type="dxa"/>
            <w:tcBorders>
              <w:top w:val="single" w:sz="8" w:space="0" w:color="000000"/>
              <w:left w:val="single" w:sz="8" w:space="0" w:color="000000"/>
              <w:bottom w:val="single" w:sz="8" w:space="0" w:color="auto"/>
              <w:right w:val="single" w:sz="8" w:space="0" w:color="000000"/>
            </w:tcBorders>
          </w:tcPr>
          <w:p w14:paraId="69DE0B52" w14:textId="77777777" w:rsidR="007E3C2E" w:rsidRPr="00805204" w:rsidRDefault="007E3C2E" w:rsidP="008F5E3F">
            <w:pPr>
              <w:spacing w:after="0" w:line="240" w:lineRule="auto"/>
              <w:jc w:val="center"/>
              <w:textAlignment w:val="bottom"/>
              <w:rPr>
                <w:rFonts w:ascii="Calibri" w:hAnsi="Calibri" w:cs="Calibri"/>
                <w:sz w:val="20"/>
                <w:szCs w:val="20"/>
              </w:rPr>
            </w:pPr>
            <w:r w:rsidRPr="00805204">
              <w:rPr>
                <w:rFonts w:ascii="Calibri" w:hAnsi="Calibri" w:cs="Calibri"/>
                <w:sz w:val="20"/>
                <w:szCs w:val="20"/>
              </w:rPr>
              <w:t>0.303</w:t>
            </w:r>
          </w:p>
        </w:tc>
        <w:tc>
          <w:tcPr>
            <w:tcW w:w="648" w:type="dxa"/>
            <w:tcBorders>
              <w:top w:val="single" w:sz="8" w:space="0" w:color="000000"/>
              <w:left w:val="single" w:sz="8" w:space="0" w:color="000000"/>
              <w:bottom w:val="single" w:sz="8" w:space="0" w:color="auto"/>
              <w:right w:val="single" w:sz="8" w:space="0" w:color="000000" w:themeColor="text1"/>
            </w:tcBorders>
          </w:tcPr>
          <w:p w14:paraId="066533A4" w14:textId="77777777" w:rsidR="007E3C2E" w:rsidRPr="00805204" w:rsidRDefault="007E3C2E" w:rsidP="008F5E3F">
            <w:pPr>
              <w:spacing w:after="0" w:line="240" w:lineRule="auto"/>
              <w:jc w:val="center"/>
              <w:textAlignment w:val="bottom"/>
              <w:rPr>
                <w:rFonts w:ascii="Calibri" w:hAnsi="Calibri" w:cs="Calibri"/>
                <w:sz w:val="20"/>
                <w:szCs w:val="20"/>
              </w:rPr>
            </w:pPr>
            <w:r w:rsidRPr="00805204">
              <w:rPr>
                <w:rFonts w:ascii="Calibri" w:hAnsi="Calibri" w:cs="Calibri"/>
                <w:sz w:val="20"/>
                <w:szCs w:val="20"/>
              </w:rPr>
              <w:t>5.699</w:t>
            </w:r>
          </w:p>
        </w:tc>
        <w:tc>
          <w:tcPr>
            <w:tcW w:w="648" w:type="dxa"/>
            <w:tcBorders>
              <w:top w:val="single" w:sz="8" w:space="0" w:color="000000"/>
              <w:left w:val="single" w:sz="8" w:space="0" w:color="000000" w:themeColor="text1"/>
              <w:bottom w:val="single" w:sz="8" w:space="0" w:color="auto"/>
              <w:right w:val="single" w:sz="18" w:space="0" w:color="7F7F7F" w:themeColor="text1" w:themeTint="80"/>
            </w:tcBorders>
          </w:tcPr>
          <w:p w14:paraId="737ACECD" w14:textId="77777777" w:rsidR="007E3C2E" w:rsidRPr="00805204" w:rsidRDefault="007E3C2E" w:rsidP="008F5E3F">
            <w:pPr>
              <w:spacing w:after="0" w:line="240" w:lineRule="auto"/>
              <w:jc w:val="center"/>
              <w:textAlignment w:val="bottom"/>
              <w:rPr>
                <w:rFonts w:ascii="Calibri" w:hAnsi="Calibri" w:cs="Calibri"/>
                <w:sz w:val="20"/>
                <w:szCs w:val="20"/>
              </w:rPr>
            </w:pPr>
            <w:r w:rsidRPr="00805204">
              <w:rPr>
                <w:rFonts w:ascii="Calibri" w:hAnsi="Calibri" w:cs="Calibri"/>
                <w:sz w:val="20"/>
                <w:szCs w:val="20"/>
              </w:rPr>
              <w:t>62.90</w:t>
            </w:r>
          </w:p>
        </w:tc>
        <w:tc>
          <w:tcPr>
            <w:tcW w:w="648" w:type="dxa"/>
            <w:tcBorders>
              <w:top w:val="single" w:sz="8" w:space="0" w:color="000000"/>
              <w:left w:val="single" w:sz="18" w:space="0" w:color="7F7F7F" w:themeColor="text1" w:themeTint="80"/>
              <w:bottom w:val="single" w:sz="8" w:space="0" w:color="auto"/>
              <w:right w:val="single" w:sz="8" w:space="0" w:color="000000"/>
            </w:tcBorders>
            <w:vAlign w:val="center"/>
          </w:tcPr>
          <w:p w14:paraId="495C7F77" w14:textId="77777777" w:rsidR="007E3C2E" w:rsidRPr="00805204" w:rsidRDefault="007E3C2E" w:rsidP="008F5E3F">
            <w:pPr>
              <w:spacing w:after="0" w:line="240" w:lineRule="auto"/>
              <w:jc w:val="center"/>
              <w:textAlignment w:val="bottom"/>
              <w:rPr>
                <w:rFonts w:ascii="Calibri" w:hAnsi="Calibri" w:cs="Calibri"/>
                <w:sz w:val="20"/>
                <w:szCs w:val="20"/>
              </w:rPr>
            </w:pPr>
            <w:r w:rsidRPr="00805204">
              <w:rPr>
                <w:rFonts w:ascii="Calibri" w:hAnsi="Calibri" w:cs="Calibri"/>
                <w:sz w:val="20"/>
                <w:szCs w:val="20"/>
              </w:rPr>
              <w:t>0.801</w:t>
            </w:r>
          </w:p>
        </w:tc>
        <w:tc>
          <w:tcPr>
            <w:tcW w:w="648" w:type="dxa"/>
            <w:tcBorders>
              <w:top w:val="single" w:sz="8" w:space="0" w:color="000000"/>
              <w:left w:val="single" w:sz="8" w:space="0" w:color="000000"/>
              <w:bottom w:val="single" w:sz="8" w:space="0" w:color="auto"/>
              <w:right w:val="single" w:sz="8" w:space="0" w:color="000000"/>
            </w:tcBorders>
            <w:vAlign w:val="center"/>
          </w:tcPr>
          <w:p w14:paraId="7C92CEC5" w14:textId="77777777" w:rsidR="007E3C2E" w:rsidRPr="00805204" w:rsidRDefault="007E3C2E" w:rsidP="008F5E3F">
            <w:pPr>
              <w:spacing w:after="0" w:line="240" w:lineRule="auto"/>
              <w:jc w:val="center"/>
              <w:textAlignment w:val="bottom"/>
              <w:rPr>
                <w:rFonts w:ascii="Calibri" w:hAnsi="Calibri" w:cs="Calibri"/>
                <w:sz w:val="20"/>
                <w:szCs w:val="20"/>
              </w:rPr>
            </w:pPr>
            <w:r w:rsidRPr="00805204">
              <w:rPr>
                <w:rFonts w:ascii="Calibri" w:hAnsi="Calibri" w:cs="Calibri"/>
                <w:sz w:val="20"/>
                <w:szCs w:val="20"/>
              </w:rPr>
              <w:t>0.642</w:t>
            </w:r>
          </w:p>
        </w:tc>
        <w:tc>
          <w:tcPr>
            <w:tcW w:w="648" w:type="dxa"/>
            <w:tcBorders>
              <w:top w:val="single" w:sz="8" w:space="0" w:color="000000"/>
              <w:left w:val="single" w:sz="8" w:space="0" w:color="000000"/>
              <w:bottom w:val="single" w:sz="8" w:space="0" w:color="auto"/>
              <w:right w:val="single" w:sz="8" w:space="0" w:color="000000"/>
            </w:tcBorders>
            <w:vAlign w:val="center"/>
          </w:tcPr>
          <w:p w14:paraId="271353E7" w14:textId="77777777" w:rsidR="007E3C2E" w:rsidRPr="00805204" w:rsidRDefault="007E3C2E" w:rsidP="008F5E3F">
            <w:pPr>
              <w:spacing w:after="0" w:line="240" w:lineRule="auto"/>
              <w:jc w:val="center"/>
              <w:textAlignment w:val="bottom"/>
              <w:rPr>
                <w:rFonts w:ascii="Calibri" w:hAnsi="Calibri" w:cs="Calibri"/>
                <w:sz w:val="20"/>
                <w:szCs w:val="20"/>
              </w:rPr>
            </w:pPr>
            <w:r w:rsidRPr="00805204">
              <w:rPr>
                <w:rFonts w:ascii="Calibri" w:hAnsi="Calibri" w:cs="Calibri"/>
                <w:sz w:val="20"/>
                <w:szCs w:val="20"/>
              </w:rPr>
              <w:t>2.665</w:t>
            </w:r>
          </w:p>
        </w:tc>
        <w:tc>
          <w:tcPr>
            <w:tcW w:w="648" w:type="dxa"/>
            <w:tcBorders>
              <w:top w:val="single" w:sz="8" w:space="0" w:color="000000"/>
              <w:left w:val="single" w:sz="8" w:space="0" w:color="000000"/>
              <w:bottom w:val="single" w:sz="8" w:space="0" w:color="auto"/>
              <w:right w:val="single" w:sz="8" w:space="0" w:color="auto"/>
            </w:tcBorders>
          </w:tcPr>
          <w:p w14:paraId="2B8693F8" w14:textId="77777777" w:rsidR="007E3C2E" w:rsidRPr="00805204" w:rsidRDefault="007E3C2E" w:rsidP="008F5E3F">
            <w:pPr>
              <w:spacing w:after="0" w:line="240" w:lineRule="auto"/>
              <w:jc w:val="center"/>
              <w:textAlignment w:val="bottom"/>
              <w:rPr>
                <w:rFonts w:ascii="Calibri" w:hAnsi="Calibri" w:cs="Calibri"/>
                <w:sz w:val="20"/>
                <w:szCs w:val="20"/>
              </w:rPr>
            </w:pPr>
            <w:r w:rsidRPr="00805204">
              <w:rPr>
                <w:rFonts w:ascii="Calibri" w:hAnsi="Calibri" w:cs="Calibri"/>
                <w:sz w:val="20"/>
                <w:szCs w:val="20"/>
              </w:rPr>
              <w:t>96.75</w:t>
            </w:r>
          </w:p>
        </w:tc>
      </w:tr>
    </w:tbl>
    <w:p w14:paraId="1F8F140F" w14:textId="77777777" w:rsidR="007E3C2E" w:rsidRPr="007E3C2E" w:rsidRDefault="007E3C2E" w:rsidP="007E3C2E"/>
    <w:p w14:paraId="143A429A" w14:textId="77777777" w:rsidR="00492762" w:rsidRDefault="00492762" w:rsidP="00492762">
      <w:pPr>
        <w:ind w:firstLine="360"/>
        <w:jc w:val="both"/>
        <w:rPr>
          <w:rFonts w:ascii="Calibri" w:hAnsi="Calibri" w:cs="Calibri"/>
          <w:sz w:val="20"/>
          <w:szCs w:val="20"/>
        </w:rPr>
      </w:pPr>
      <w:r w:rsidRPr="00805204">
        <w:rPr>
          <w:rFonts w:ascii="Calibri" w:hAnsi="Calibri" w:cs="Calibri"/>
          <w:sz w:val="20"/>
          <w:szCs w:val="20"/>
        </w:rPr>
        <w:t xml:space="preserve">Correlations </w:t>
      </w:r>
      <w:r>
        <w:rPr>
          <w:rFonts w:ascii="Calibri" w:hAnsi="Calibri" w:cs="Calibri"/>
          <w:sz w:val="20"/>
          <w:szCs w:val="20"/>
        </w:rPr>
        <w:t>are relatively</w:t>
      </w:r>
      <w:r w:rsidRPr="00805204">
        <w:rPr>
          <w:rFonts w:ascii="Calibri" w:hAnsi="Calibri" w:cs="Calibri"/>
          <w:sz w:val="20"/>
          <w:szCs w:val="20"/>
        </w:rPr>
        <w:t xml:space="preserve"> moderate for smoking in Florida (r = 0.678, 0.731; R² = 0.460, 0.534; MAE = 3.358, 2.785), but in contrast to New York, metrics are stronger for obesity (r = 0.767, 0.752; R² = 0.589, 0.566; MAE = 4.665, 4.133). CDC PLACES estimates again show the highest correlations for both outcomes (smoking: r = 0.814, R² = 0.663, MAE = 2.393; obesity: r = 0.861, R² = 0.741, MAE = 2.555).  For smoking, 55.73% (n=36) of counties in the stratified SHAPE model and 61.19% (n=41) in the state-specific model fell within the BRFSS direct estimates’ 95% confidence intervals, compared to 71.64% (n=48) for CDC PLACES. Coverage rates were slightly lower for obesity, with 55.22% (n=37) of counties within the intervals for the stratified SHAPE model and 58.21% (n=39) for the state-specific model, while CDC PLACES resulted in a slightly higher agreement at 67.16% (n=45).</w:t>
      </w:r>
    </w:p>
    <w:p w14:paraId="1A19B86F" w14:textId="77777777" w:rsidR="00492762" w:rsidRPr="00805204" w:rsidRDefault="00492762" w:rsidP="00492762">
      <w:pPr>
        <w:ind w:firstLine="360"/>
        <w:jc w:val="both"/>
        <w:rPr>
          <w:rFonts w:ascii="Calibri" w:hAnsi="Calibri" w:cs="Calibri"/>
          <w:sz w:val="20"/>
          <w:szCs w:val="20"/>
        </w:rPr>
      </w:pPr>
      <w:r w:rsidRPr="00805204">
        <w:rPr>
          <w:rFonts w:ascii="Calibri" w:hAnsi="Calibri" w:cs="Calibri"/>
          <w:sz w:val="20"/>
          <w:szCs w:val="20"/>
        </w:rPr>
        <w:t>For New York, both SHAPE approaches</w:t>
      </w:r>
      <w:r>
        <w:rPr>
          <w:rFonts w:ascii="Calibri" w:hAnsi="Calibri" w:cs="Calibri"/>
          <w:sz w:val="20"/>
          <w:szCs w:val="20"/>
        </w:rPr>
        <w:t xml:space="preserve"> also</w:t>
      </w:r>
      <w:r w:rsidRPr="00805204">
        <w:rPr>
          <w:rFonts w:ascii="Calibri" w:hAnsi="Calibri" w:cs="Calibri"/>
          <w:sz w:val="20"/>
          <w:szCs w:val="20"/>
        </w:rPr>
        <w:t xml:space="preserve"> show moderate correlation with smoking (r = 0.720, 0.726; R</w:t>
      </w:r>
      <w:r w:rsidRPr="00805204">
        <w:rPr>
          <w:rFonts w:ascii="Calibri" w:hAnsi="Calibri" w:cs="Calibri" w:hint="cs"/>
          <w:sz w:val="20"/>
          <w:szCs w:val="20"/>
        </w:rPr>
        <w:t>²</w:t>
      </w:r>
      <w:r w:rsidRPr="00805204">
        <w:rPr>
          <w:rFonts w:ascii="Calibri" w:hAnsi="Calibri" w:cs="Calibri"/>
          <w:sz w:val="20"/>
          <w:szCs w:val="20"/>
        </w:rPr>
        <w:t xml:space="preserve"> = 0.519, 0.526; MAE ≈ 2.926, 2.907 for stratified and state-specific, respectively), while correlations for obesity are lower (r = 0.498, 0.550; R</w:t>
      </w:r>
      <w:r w:rsidRPr="00805204">
        <w:rPr>
          <w:rFonts w:ascii="Calibri" w:hAnsi="Calibri" w:cs="Calibri" w:hint="cs"/>
          <w:sz w:val="20"/>
          <w:szCs w:val="20"/>
        </w:rPr>
        <w:t>²</w:t>
      </w:r>
      <w:r w:rsidRPr="00805204">
        <w:rPr>
          <w:rFonts w:ascii="Calibri" w:hAnsi="Calibri" w:cs="Calibri"/>
          <w:sz w:val="20"/>
          <w:szCs w:val="20"/>
        </w:rPr>
        <w:t xml:space="preserve"> = 0.248, 0.303; MAE = 5.946, 5.699). CDC PLACES achieves higher correlations for both outcomes (smoking: r = 0.812, R</w:t>
      </w:r>
      <w:r w:rsidRPr="00805204">
        <w:rPr>
          <w:rFonts w:ascii="Calibri" w:hAnsi="Calibri" w:cs="Calibri" w:hint="cs"/>
          <w:sz w:val="20"/>
          <w:szCs w:val="20"/>
        </w:rPr>
        <w:t>²</w:t>
      </w:r>
      <w:r w:rsidRPr="00805204">
        <w:rPr>
          <w:rFonts w:ascii="Calibri" w:hAnsi="Calibri" w:cs="Calibri"/>
          <w:sz w:val="20"/>
          <w:szCs w:val="20"/>
        </w:rPr>
        <w:t xml:space="preserve"> = 0.659, MAE = 2.615; obesity: r = 0.801, R</w:t>
      </w:r>
      <w:r w:rsidRPr="00805204">
        <w:rPr>
          <w:rFonts w:ascii="Calibri" w:hAnsi="Calibri" w:cs="Calibri" w:hint="cs"/>
          <w:sz w:val="20"/>
          <w:szCs w:val="20"/>
        </w:rPr>
        <w:t>²</w:t>
      </w:r>
      <w:r w:rsidRPr="00805204">
        <w:rPr>
          <w:rFonts w:ascii="Calibri" w:hAnsi="Calibri" w:cs="Calibri"/>
          <w:sz w:val="20"/>
          <w:szCs w:val="20"/>
        </w:rPr>
        <w:t xml:space="preserve"> = 0.642, MAE = 2.665) with values closer to SHAPE for smoking but a larger difference for obesity. In terms of coverage, 79.03% (n = 49), 64.52% (n = 40), and 66.13% (n = 41) of county-level smoking estimates from the stratified, state-specific, and CDC PLACES approaches, respectively, fell within the 95% confidence intervals of the BRFSS direct estimates. For obesity, the proportions were lower for SHAPE</w:t>
      </w:r>
      <w:r w:rsidRPr="00805204">
        <w:rPr>
          <w:rFonts w:ascii="Calibri" w:hAnsi="Calibri" w:cs="Calibri" w:hint="cs"/>
          <w:sz w:val="20"/>
          <w:szCs w:val="20"/>
        </w:rPr>
        <w:t>’</w:t>
      </w:r>
      <w:r w:rsidRPr="00805204">
        <w:rPr>
          <w:rFonts w:ascii="Calibri" w:hAnsi="Calibri" w:cs="Calibri"/>
          <w:sz w:val="20"/>
          <w:szCs w:val="20"/>
        </w:rPr>
        <w:t>s stratified and state-specific models (62.90%, n = 39 for both) but substantially higher for CDC PLACES (96.75%, n = 60).</w:t>
      </w:r>
    </w:p>
    <w:p w14:paraId="67C52D6C" w14:textId="1941517B" w:rsidR="00492762" w:rsidRPr="00805204" w:rsidRDefault="00492762" w:rsidP="00492762">
      <w:pPr>
        <w:pStyle w:val="ListParagraph"/>
        <w:numPr>
          <w:ilvl w:val="2"/>
          <w:numId w:val="12"/>
        </w:numPr>
        <w:rPr>
          <w:rFonts w:ascii="Calibri" w:hAnsi="Calibri" w:cs="Calibri"/>
          <w:b/>
          <w:i/>
          <w:sz w:val="22"/>
          <w:szCs w:val="22"/>
        </w:rPr>
      </w:pPr>
      <w:r w:rsidRPr="00805204">
        <w:rPr>
          <w:rFonts w:ascii="Calibri" w:hAnsi="Calibri" w:cs="Calibri"/>
          <w:b/>
          <w:i/>
          <w:sz w:val="22"/>
          <w:szCs w:val="22"/>
        </w:rPr>
        <w:t xml:space="preserve">SHAPE </w:t>
      </w:r>
      <w:r w:rsidR="00A020B1">
        <w:rPr>
          <w:rFonts w:ascii="Calibri" w:hAnsi="Calibri" w:cs="Calibri"/>
          <w:b/>
          <w:i/>
          <w:sz w:val="22"/>
          <w:szCs w:val="22"/>
        </w:rPr>
        <w:t>vs.</w:t>
      </w:r>
      <w:r w:rsidRPr="00805204">
        <w:rPr>
          <w:rFonts w:ascii="Calibri" w:hAnsi="Calibri" w:cs="Calibri"/>
          <w:b/>
          <w:i/>
          <w:sz w:val="22"/>
          <w:szCs w:val="22"/>
        </w:rPr>
        <w:t xml:space="preserve"> CDC PLACES Estimates</w:t>
      </w:r>
    </w:p>
    <w:p w14:paraId="126C83CB" w14:textId="114C4215" w:rsidR="00492762" w:rsidRPr="00805204" w:rsidRDefault="00492762" w:rsidP="00492762">
      <w:pPr>
        <w:ind w:firstLine="360"/>
        <w:jc w:val="both"/>
        <w:rPr>
          <w:rFonts w:ascii="Calibri" w:hAnsi="Calibri" w:cs="Calibri"/>
          <w:sz w:val="20"/>
          <w:szCs w:val="20"/>
        </w:rPr>
      </w:pPr>
      <w:r w:rsidRPr="00805204">
        <w:rPr>
          <w:rFonts w:ascii="Calibri" w:hAnsi="Calibri" w:cs="Calibri"/>
          <w:sz w:val="20"/>
          <w:szCs w:val="20"/>
        </w:rPr>
        <w:lastRenderedPageBreak/>
        <w:t>Additionally, health risk behavior estimates for smoking and obesity generated from the SHAPE framework using both the stratified and state-specific sampled surveys are evaluated CDC PLACES estimates for Florida (2019)</w:t>
      </w:r>
      <w:r>
        <w:rPr>
          <w:rFonts w:ascii="Calibri" w:hAnsi="Calibri" w:cs="Calibri"/>
          <w:sz w:val="20"/>
          <w:szCs w:val="20"/>
        </w:rPr>
        <w:t xml:space="preserve"> and </w:t>
      </w:r>
      <w:r w:rsidRPr="00805204">
        <w:rPr>
          <w:rFonts w:ascii="Calibri" w:hAnsi="Calibri" w:cs="Calibri"/>
          <w:sz w:val="20"/>
          <w:szCs w:val="20"/>
        </w:rPr>
        <w:t>New York (2021) at both the county and census tract levels (</w:t>
      </w:r>
      <w:r w:rsidRPr="007E3C2E">
        <w:rPr>
          <w:rFonts w:ascii="Calibri" w:hAnsi="Calibri" w:cs="Calibri"/>
          <w:b/>
          <w:sz w:val="20"/>
          <w:szCs w:val="20"/>
        </w:rPr>
        <w:fldChar w:fldCharType="begin"/>
      </w:r>
      <w:r w:rsidRPr="007E3C2E">
        <w:rPr>
          <w:rFonts w:ascii="Calibri" w:hAnsi="Calibri" w:cs="Calibri"/>
          <w:b/>
          <w:sz w:val="20"/>
          <w:szCs w:val="20"/>
        </w:rPr>
        <w:instrText xml:space="preserve"> REF _Ref210393662 \h  \* MERGEFORMAT </w:instrText>
      </w:r>
      <w:r w:rsidRPr="007E3C2E">
        <w:rPr>
          <w:rFonts w:ascii="Calibri" w:hAnsi="Calibri" w:cs="Calibri"/>
          <w:b/>
          <w:sz w:val="20"/>
          <w:szCs w:val="20"/>
        </w:rPr>
      </w:r>
      <w:r w:rsidRPr="007E3C2E">
        <w:rPr>
          <w:rFonts w:ascii="Calibri" w:hAnsi="Calibri" w:cs="Calibri"/>
          <w:b/>
          <w:sz w:val="20"/>
          <w:szCs w:val="20"/>
        </w:rPr>
        <w:fldChar w:fldCharType="separate"/>
      </w:r>
      <w:r w:rsidR="00456D83" w:rsidRPr="00456D83">
        <w:rPr>
          <w:rFonts w:ascii="Calibri" w:hAnsi="Calibri" w:cs="Calibri"/>
          <w:b/>
          <w:sz w:val="20"/>
          <w:szCs w:val="20"/>
        </w:rPr>
        <w:t xml:space="preserve">Table </w:t>
      </w:r>
      <w:r w:rsidRPr="007E3C2E">
        <w:rPr>
          <w:rFonts w:ascii="Calibri" w:hAnsi="Calibri" w:cs="Calibri"/>
          <w:b/>
          <w:sz w:val="20"/>
          <w:szCs w:val="20"/>
        </w:rPr>
        <w:fldChar w:fldCharType="end"/>
      </w:r>
      <w:r w:rsidR="007E3C2E" w:rsidRPr="007E3C2E">
        <w:rPr>
          <w:rFonts w:ascii="Calibri" w:hAnsi="Calibri" w:cs="Calibri"/>
          <w:b/>
          <w:sz w:val="20"/>
          <w:szCs w:val="20"/>
        </w:rPr>
        <w:t>8</w:t>
      </w:r>
      <w:r w:rsidRPr="00805204">
        <w:rPr>
          <w:rFonts w:ascii="Calibri" w:hAnsi="Calibri" w:cs="Calibri"/>
          <w:sz w:val="20"/>
          <w:szCs w:val="20"/>
        </w:rPr>
        <w:t>).</w:t>
      </w:r>
    </w:p>
    <w:p w14:paraId="6808CA60" w14:textId="274DDB8F" w:rsidR="00492762" w:rsidRPr="00805204" w:rsidRDefault="00492762" w:rsidP="00492762">
      <w:pPr>
        <w:pStyle w:val="Caption"/>
        <w:keepNext/>
        <w:rPr>
          <w:rFonts w:ascii="Calibri" w:hAnsi="Calibri" w:cs="Calibri"/>
        </w:rPr>
      </w:pPr>
      <w:bookmarkStart w:id="0" w:name="_Ref210393662"/>
      <w:r w:rsidRPr="00805204">
        <w:rPr>
          <w:rFonts w:ascii="Calibri" w:hAnsi="Calibri" w:cs="Calibri"/>
        </w:rPr>
        <w:t xml:space="preserve">Table </w:t>
      </w:r>
      <w:bookmarkEnd w:id="0"/>
      <w:r w:rsidR="007A57CC">
        <w:rPr>
          <w:rFonts w:ascii="Calibri" w:hAnsi="Calibri" w:cs="Calibri"/>
        </w:rPr>
        <w:t>A</w:t>
      </w:r>
      <w:r w:rsidR="00A020B1">
        <w:rPr>
          <w:rFonts w:ascii="Calibri" w:hAnsi="Calibri" w:cs="Calibri"/>
        </w:rPr>
        <w:t>8</w:t>
      </w:r>
      <w:r w:rsidRPr="00805204">
        <w:rPr>
          <w:rFonts w:ascii="Calibri" w:hAnsi="Calibri" w:cs="Calibri"/>
        </w:rPr>
        <w:t>. Evaluation metrics comparing two SHAPE estimates (one from a model using the stratified sampled survey and the other from a model using the state-specific sampled survey) against CDC PLACES estimates at the county and census tract level in Florida (2019)</w:t>
      </w:r>
      <w:r>
        <w:rPr>
          <w:rFonts w:ascii="Calibri" w:hAnsi="Calibri" w:cs="Calibri"/>
        </w:rPr>
        <w:t xml:space="preserve"> and </w:t>
      </w:r>
      <w:r w:rsidRPr="00805204">
        <w:rPr>
          <w:rFonts w:ascii="Calibri" w:hAnsi="Calibri" w:cs="Calibri"/>
        </w:rPr>
        <w:t>New York (2021).</w:t>
      </w:r>
    </w:p>
    <w:tbl>
      <w:tblPr>
        <w:tblpPr w:leftFromText="180" w:rightFromText="180" w:bottomFromText="160" w:vertAnchor="page" w:horzAnchor="margin" w:tblpY="3307"/>
        <w:tblW w:w="8936" w:type="dxa"/>
        <w:tblCellMar>
          <w:left w:w="0" w:type="dxa"/>
          <w:right w:w="0" w:type="dxa"/>
        </w:tblCellMar>
        <w:tblLook w:val="0420" w:firstRow="1" w:lastRow="0" w:firstColumn="0" w:lastColumn="0" w:noHBand="0" w:noVBand="1"/>
      </w:tblPr>
      <w:tblGrid>
        <w:gridCol w:w="1700"/>
        <w:gridCol w:w="603"/>
        <w:gridCol w:w="603"/>
        <w:gridCol w:w="603"/>
        <w:gridCol w:w="603"/>
        <w:gridCol w:w="603"/>
        <w:gridCol w:w="603"/>
        <w:gridCol w:w="603"/>
        <w:gridCol w:w="603"/>
        <w:gridCol w:w="603"/>
        <w:gridCol w:w="603"/>
        <w:gridCol w:w="603"/>
        <w:gridCol w:w="603"/>
      </w:tblGrid>
      <w:tr w:rsidR="007E3C2E" w:rsidRPr="00805204" w14:paraId="0C3D5198" w14:textId="77777777" w:rsidTr="007E3C2E">
        <w:trPr>
          <w:trHeight w:val="20"/>
        </w:trPr>
        <w:tc>
          <w:tcPr>
            <w:tcW w:w="1700" w:type="dxa"/>
            <w:tcBorders>
              <w:left w:val="single" w:sz="4" w:space="0" w:color="FFFFFF" w:themeColor="background1"/>
              <w:bottom w:val="single" w:sz="4" w:space="0" w:color="FFFFFF" w:themeColor="background1"/>
              <w:right w:val="single" w:sz="4" w:space="0" w:color="auto"/>
            </w:tcBorders>
            <w:tcMar>
              <w:top w:w="72" w:type="dxa"/>
              <w:left w:w="144" w:type="dxa"/>
              <w:bottom w:w="72" w:type="dxa"/>
              <w:right w:w="144" w:type="dxa"/>
            </w:tcMar>
          </w:tcPr>
          <w:p w14:paraId="4AEB2D6A" w14:textId="77777777" w:rsidR="007E3C2E" w:rsidRPr="00805204" w:rsidRDefault="007E3C2E" w:rsidP="007E3C2E">
            <w:pPr>
              <w:spacing w:after="0" w:line="240" w:lineRule="auto"/>
              <w:jc w:val="center"/>
              <w:rPr>
                <w:rFonts w:ascii="Calibri" w:eastAsia="Times New Roman" w:hAnsi="Calibri" w:cs="Calibri"/>
                <w:b/>
                <w:bCs/>
                <w:color w:val="000000"/>
                <w:kern w:val="24"/>
                <w:sz w:val="16"/>
                <w:szCs w:val="16"/>
                <w14:ligatures w14:val="none"/>
              </w:rPr>
            </w:pPr>
            <w:bookmarkStart w:id="1" w:name="_Hlk210315544"/>
          </w:p>
        </w:tc>
        <w:tc>
          <w:tcPr>
            <w:tcW w:w="3618" w:type="dxa"/>
            <w:gridSpan w:val="6"/>
            <w:tcBorders>
              <w:top w:val="single" w:sz="4" w:space="0" w:color="auto"/>
              <w:left w:val="single" w:sz="4" w:space="0" w:color="auto"/>
              <w:bottom w:val="single" w:sz="4" w:space="0" w:color="auto"/>
              <w:right w:val="single" w:sz="4" w:space="0" w:color="auto"/>
            </w:tcBorders>
            <w:hideMark/>
          </w:tcPr>
          <w:p w14:paraId="3B3A09CF" w14:textId="77777777" w:rsidR="007E3C2E" w:rsidRPr="00805204" w:rsidRDefault="007E3C2E" w:rsidP="007E3C2E">
            <w:pPr>
              <w:spacing w:after="0" w:line="240" w:lineRule="auto"/>
              <w:jc w:val="center"/>
              <w:rPr>
                <w:rFonts w:ascii="Calibri" w:eastAsia="Times New Roman" w:hAnsi="Calibri" w:cs="Calibri"/>
                <w:b/>
                <w:bCs/>
                <w:color w:val="000000"/>
                <w:kern w:val="24"/>
                <w:sz w:val="20"/>
                <w:szCs w:val="20"/>
                <w:u w:val="single"/>
                <w14:ligatures w14:val="none"/>
              </w:rPr>
            </w:pPr>
            <w:r w:rsidRPr="00805204">
              <w:rPr>
                <w:rFonts w:ascii="Calibri" w:eastAsia="Times New Roman" w:hAnsi="Calibri" w:cs="Calibri"/>
                <w:b/>
                <w:bCs/>
                <w:color w:val="000000"/>
                <w:kern w:val="24"/>
                <w:sz w:val="20"/>
                <w:szCs w:val="20"/>
                <w:u w:val="single"/>
                <w14:ligatures w14:val="none"/>
              </w:rPr>
              <w:t>Stratified</w:t>
            </w:r>
            <w:r>
              <w:rPr>
                <w:rFonts w:ascii="Calibri" w:eastAsia="Times New Roman" w:hAnsi="Calibri" w:cs="Calibri"/>
                <w:b/>
                <w:bCs/>
                <w:color w:val="000000"/>
                <w:kern w:val="24"/>
                <w:sz w:val="20"/>
                <w:szCs w:val="20"/>
                <w:u w:val="single"/>
                <w14:ligatures w14:val="none"/>
              </w:rPr>
              <w:t xml:space="preserve"> Model</w:t>
            </w:r>
          </w:p>
        </w:tc>
        <w:tc>
          <w:tcPr>
            <w:tcW w:w="3618" w:type="dxa"/>
            <w:gridSpan w:val="6"/>
            <w:tcBorders>
              <w:top w:val="single" w:sz="4" w:space="0" w:color="auto"/>
              <w:left w:val="single" w:sz="4" w:space="0" w:color="auto"/>
              <w:bottom w:val="single" w:sz="4" w:space="0" w:color="auto"/>
              <w:right w:val="single" w:sz="4" w:space="0" w:color="auto"/>
            </w:tcBorders>
          </w:tcPr>
          <w:p w14:paraId="3C971CEC" w14:textId="77777777" w:rsidR="007E3C2E" w:rsidRPr="00805204" w:rsidRDefault="007E3C2E" w:rsidP="007E3C2E">
            <w:pPr>
              <w:spacing w:after="0" w:line="240" w:lineRule="auto"/>
              <w:jc w:val="center"/>
              <w:rPr>
                <w:rFonts w:ascii="Calibri" w:eastAsia="Times New Roman" w:hAnsi="Calibri" w:cs="Calibri"/>
                <w:b/>
                <w:bCs/>
                <w:color w:val="000000"/>
                <w:kern w:val="24"/>
                <w:sz w:val="20"/>
                <w:szCs w:val="20"/>
                <w:u w:val="single"/>
                <w14:ligatures w14:val="none"/>
              </w:rPr>
            </w:pPr>
            <w:r w:rsidRPr="00805204">
              <w:rPr>
                <w:rFonts w:ascii="Calibri" w:eastAsia="Times New Roman" w:hAnsi="Calibri" w:cs="Calibri"/>
                <w:b/>
                <w:bCs/>
                <w:color w:val="000000"/>
                <w:kern w:val="24"/>
                <w:sz w:val="20"/>
                <w:szCs w:val="20"/>
                <w:u w:val="single"/>
                <w14:ligatures w14:val="none"/>
              </w:rPr>
              <w:t>State</w:t>
            </w:r>
            <w:r>
              <w:rPr>
                <w:rFonts w:ascii="Calibri" w:eastAsia="Times New Roman" w:hAnsi="Calibri" w:cs="Calibri"/>
                <w:b/>
                <w:bCs/>
                <w:color w:val="000000"/>
                <w:kern w:val="24"/>
                <w:sz w:val="20"/>
                <w:szCs w:val="20"/>
                <w:u w:val="single"/>
                <w14:ligatures w14:val="none"/>
              </w:rPr>
              <w:t>-Specific Model</w:t>
            </w:r>
          </w:p>
        </w:tc>
      </w:tr>
      <w:tr w:rsidR="007E3C2E" w:rsidRPr="00805204" w14:paraId="3AA40C88" w14:textId="77777777" w:rsidTr="007E3C2E">
        <w:trPr>
          <w:trHeight w:val="20"/>
        </w:trPr>
        <w:tc>
          <w:tcPr>
            <w:tcW w:w="1700" w:type="dxa"/>
            <w:tcBorders>
              <w:top w:val="single" w:sz="4" w:space="0" w:color="FFFFFF" w:themeColor="background1"/>
              <w:left w:val="single" w:sz="4" w:space="0" w:color="FFFFFF" w:themeColor="background1"/>
              <w:bottom w:val="single" w:sz="12" w:space="0" w:color="808080" w:themeColor="background1" w:themeShade="80"/>
              <w:right w:val="single" w:sz="8" w:space="0" w:color="000000"/>
            </w:tcBorders>
            <w:tcMar>
              <w:top w:w="72" w:type="dxa"/>
              <w:left w:w="144" w:type="dxa"/>
              <w:bottom w:w="72" w:type="dxa"/>
              <w:right w:w="144" w:type="dxa"/>
            </w:tcMar>
          </w:tcPr>
          <w:p w14:paraId="276FEF1D" w14:textId="77777777" w:rsidR="007E3C2E" w:rsidRPr="00805204" w:rsidRDefault="007E3C2E" w:rsidP="007E3C2E">
            <w:pPr>
              <w:spacing w:after="0" w:line="240" w:lineRule="auto"/>
              <w:jc w:val="center"/>
              <w:rPr>
                <w:rFonts w:ascii="Calibri" w:eastAsia="Times New Roman" w:hAnsi="Calibri" w:cs="Calibri"/>
                <w:b/>
                <w:bCs/>
                <w:color w:val="000000"/>
                <w:kern w:val="24"/>
                <w:sz w:val="16"/>
                <w:szCs w:val="16"/>
                <w14:ligatures w14:val="none"/>
              </w:rPr>
            </w:pPr>
          </w:p>
        </w:tc>
        <w:tc>
          <w:tcPr>
            <w:tcW w:w="1809" w:type="dxa"/>
            <w:gridSpan w:val="3"/>
            <w:tcBorders>
              <w:top w:val="single" w:sz="4" w:space="0" w:color="auto"/>
              <w:left w:val="single" w:sz="8" w:space="0" w:color="000000"/>
              <w:bottom w:val="single" w:sz="12" w:space="0" w:color="808080" w:themeColor="background1" w:themeShade="80"/>
              <w:right w:val="single" w:sz="8" w:space="0" w:color="000000"/>
            </w:tcBorders>
          </w:tcPr>
          <w:p w14:paraId="0C34FC89" w14:textId="77777777" w:rsidR="007E3C2E" w:rsidRPr="00805204" w:rsidRDefault="007E3C2E" w:rsidP="007E3C2E">
            <w:pPr>
              <w:spacing w:after="0" w:line="240" w:lineRule="auto"/>
              <w:jc w:val="center"/>
              <w:rPr>
                <w:rFonts w:ascii="Calibri" w:eastAsia="Times New Roman" w:hAnsi="Calibri" w:cs="Calibri"/>
                <w:b/>
                <w:bCs/>
                <w:color w:val="000000"/>
                <w:kern w:val="24"/>
                <w:sz w:val="20"/>
                <w:szCs w:val="20"/>
                <w14:ligatures w14:val="none"/>
              </w:rPr>
            </w:pPr>
            <w:r w:rsidRPr="00805204">
              <w:rPr>
                <w:rFonts w:ascii="Calibri" w:eastAsia="Times New Roman" w:hAnsi="Calibri" w:cs="Calibri"/>
                <w:b/>
                <w:bCs/>
                <w:color w:val="000000"/>
                <w:kern w:val="24"/>
                <w:sz w:val="20"/>
                <w:szCs w:val="20"/>
                <w14:ligatures w14:val="none"/>
              </w:rPr>
              <w:t>County</w:t>
            </w:r>
          </w:p>
        </w:tc>
        <w:tc>
          <w:tcPr>
            <w:tcW w:w="1809" w:type="dxa"/>
            <w:gridSpan w:val="3"/>
            <w:tcBorders>
              <w:top w:val="single" w:sz="4" w:space="0" w:color="auto"/>
              <w:left w:val="single" w:sz="8" w:space="0" w:color="000000"/>
              <w:bottom w:val="single" w:sz="12" w:space="0" w:color="808080" w:themeColor="background1" w:themeShade="80"/>
              <w:right w:val="single" w:sz="8" w:space="0" w:color="000000"/>
            </w:tcBorders>
          </w:tcPr>
          <w:p w14:paraId="67C8D4CE" w14:textId="77777777" w:rsidR="007E3C2E" w:rsidRPr="00805204" w:rsidRDefault="007E3C2E" w:rsidP="007E3C2E">
            <w:pPr>
              <w:spacing w:after="0" w:line="240" w:lineRule="auto"/>
              <w:jc w:val="center"/>
              <w:rPr>
                <w:rFonts w:ascii="Calibri" w:eastAsia="Times New Roman" w:hAnsi="Calibri" w:cs="Calibri"/>
                <w:b/>
                <w:bCs/>
                <w:color w:val="000000"/>
                <w:kern w:val="24"/>
                <w:sz w:val="20"/>
                <w:szCs w:val="20"/>
                <w14:ligatures w14:val="none"/>
              </w:rPr>
            </w:pPr>
            <w:r w:rsidRPr="00805204">
              <w:rPr>
                <w:rFonts w:ascii="Calibri" w:eastAsia="Times New Roman" w:hAnsi="Calibri" w:cs="Calibri"/>
                <w:b/>
                <w:bCs/>
                <w:color w:val="000000"/>
                <w:kern w:val="24"/>
                <w:sz w:val="20"/>
                <w:szCs w:val="20"/>
                <w14:ligatures w14:val="none"/>
              </w:rPr>
              <w:t>Census Tract</w:t>
            </w:r>
          </w:p>
        </w:tc>
        <w:tc>
          <w:tcPr>
            <w:tcW w:w="1809" w:type="dxa"/>
            <w:gridSpan w:val="3"/>
            <w:tcBorders>
              <w:top w:val="single" w:sz="4" w:space="0" w:color="auto"/>
              <w:left w:val="single" w:sz="8" w:space="0" w:color="000000"/>
              <w:bottom w:val="single" w:sz="12" w:space="0" w:color="808080" w:themeColor="background1" w:themeShade="80"/>
              <w:right w:val="single" w:sz="8" w:space="0" w:color="000000"/>
            </w:tcBorders>
          </w:tcPr>
          <w:p w14:paraId="1E98D627" w14:textId="77777777" w:rsidR="007E3C2E" w:rsidRPr="00805204" w:rsidRDefault="007E3C2E" w:rsidP="007E3C2E">
            <w:pPr>
              <w:spacing w:after="0" w:line="240" w:lineRule="auto"/>
              <w:jc w:val="center"/>
              <w:rPr>
                <w:rFonts w:ascii="Calibri" w:eastAsia="Times New Roman" w:hAnsi="Calibri" w:cs="Calibri"/>
                <w:b/>
                <w:bCs/>
                <w:color w:val="000000"/>
                <w:kern w:val="24"/>
                <w:sz w:val="20"/>
                <w:szCs w:val="20"/>
                <w14:ligatures w14:val="none"/>
              </w:rPr>
            </w:pPr>
            <w:r w:rsidRPr="00805204">
              <w:rPr>
                <w:rFonts w:ascii="Calibri" w:eastAsia="Times New Roman" w:hAnsi="Calibri" w:cs="Calibri"/>
                <w:b/>
                <w:bCs/>
                <w:color w:val="000000"/>
                <w:kern w:val="24"/>
                <w:sz w:val="20"/>
                <w:szCs w:val="20"/>
                <w14:ligatures w14:val="none"/>
              </w:rPr>
              <w:t>County</w:t>
            </w:r>
          </w:p>
        </w:tc>
        <w:tc>
          <w:tcPr>
            <w:tcW w:w="1809" w:type="dxa"/>
            <w:gridSpan w:val="3"/>
            <w:tcBorders>
              <w:top w:val="single" w:sz="4" w:space="0" w:color="auto"/>
              <w:left w:val="single" w:sz="8" w:space="0" w:color="000000"/>
              <w:bottom w:val="single" w:sz="12" w:space="0" w:color="808080" w:themeColor="background1" w:themeShade="80"/>
              <w:right w:val="single" w:sz="8" w:space="0" w:color="000000"/>
            </w:tcBorders>
          </w:tcPr>
          <w:p w14:paraId="685C5E8C" w14:textId="77777777" w:rsidR="007E3C2E" w:rsidRPr="00805204" w:rsidRDefault="007E3C2E" w:rsidP="007E3C2E">
            <w:pPr>
              <w:spacing w:after="0" w:line="240" w:lineRule="auto"/>
              <w:jc w:val="center"/>
              <w:rPr>
                <w:rFonts w:ascii="Calibri" w:eastAsia="Times New Roman" w:hAnsi="Calibri" w:cs="Calibri"/>
                <w:b/>
                <w:bCs/>
                <w:color w:val="000000"/>
                <w:kern w:val="24"/>
                <w:sz w:val="20"/>
                <w:szCs w:val="20"/>
                <w14:ligatures w14:val="none"/>
              </w:rPr>
            </w:pPr>
            <w:r w:rsidRPr="00805204">
              <w:rPr>
                <w:rFonts w:ascii="Calibri" w:eastAsia="Times New Roman" w:hAnsi="Calibri" w:cs="Calibri"/>
                <w:b/>
                <w:bCs/>
                <w:color w:val="000000"/>
                <w:kern w:val="24"/>
                <w:sz w:val="20"/>
                <w:szCs w:val="20"/>
                <w14:ligatures w14:val="none"/>
              </w:rPr>
              <w:t>Census Tract</w:t>
            </w:r>
          </w:p>
        </w:tc>
      </w:tr>
      <w:tr w:rsidR="007E3C2E" w:rsidRPr="00805204" w14:paraId="06A856F0" w14:textId="77777777" w:rsidTr="007E3C2E">
        <w:trPr>
          <w:trHeight w:val="20"/>
        </w:trPr>
        <w:tc>
          <w:tcPr>
            <w:tcW w:w="1700" w:type="dxa"/>
            <w:tcBorders>
              <w:top w:val="single" w:sz="4" w:space="0" w:color="auto"/>
              <w:left w:val="single" w:sz="8" w:space="0" w:color="000000"/>
              <w:bottom w:val="single" w:sz="12" w:space="0" w:color="808080" w:themeColor="background1" w:themeShade="80"/>
              <w:right w:val="single" w:sz="8" w:space="0" w:color="000000"/>
            </w:tcBorders>
            <w:shd w:val="clear" w:color="auto" w:fill="BFBFBF" w:themeFill="background1" w:themeFillShade="BF"/>
            <w:tcMar>
              <w:top w:w="72" w:type="dxa"/>
              <w:left w:w="144" w:type="dxa"/>
              <w:bottom w:w="72" w:type="dxa"/>
              <w:right w:w="144" w:type="dxa"/>
            </w:tcMar>
            <w:hideMark/>
          </w:tcPr>
          <w:p w14:paraId="428197EB" w14:textId="77777777" w:rsidR="007E3C2E" w:rsidRPr="00805204" w:rsidRDefault="007E3C2E" w:rsidP="007E3C2E">
            <w:pPr>
              <w:spacing w:after="0" w:line="240" w:lineRule="auto"/>
              <w:jc w:val="center"/>
              <w:rPr>
                <w:rFonts w:ascii="Calibri" w:eastAsia="Times New Roman" w:hAnsi="Calibri" w:cs="Calibri"/>
                <w:kern w:val="0"/>
                <w:sz w:val="20"/>
                <w:szCs w:val="20"/>
                <w14:ligatures w14:val="none"/>
              </w:rPr>
            </w:pPr>
            <w:r w:rsidRPr="00805204">
              <w:rPr>
                <w:rFonts w:ascii="Calibri" w:eastAsia="Times New Roman" w:hAnsi="Calibri" w:cs="Calibri"/>
                <w:b/>
                <w:bCs/>
                <w:color w:val="000000"/>
                <w:kern w:val="24"/>
                <w:sz w:val="20"/>
                <w:szCs w:val="20"/>
                <w14:ligatures w14:val="none"/>
              </w:rPr>
              <w:t>SAE Outcome</w:t>
            </w:r>
          </w:p>
        </w:tc>
        <w:tc>
          <w:tcPr>
            <w:tcW w:w="603" w:type="dxa"/>
            <w:tcBorders>
              <w:top w:val="single" w:sz="4" w:space="0" w:color="auto"/>
              <w:left w:val="single" w:sz="8" w:space="0" w:color="000000"/>
              <w:bottom w:val="single" w:sz="12" w:space="0" w:color="808080" w:themeColor="background1" w:themeShade="80"/>
              <w:right w:val="single" w:sz="8" w:space="0" w:color="000000"/>
            </w:tcBorders>
            <w:shd w:val="clear" w:color="auto" w:fill="BFBFBF" w:themeFill="background1" w:themeFillShade="BF"/>
            <w:hideMark/>
          </w:tcPr>
          <w:p w14:paraId="00ADFC66" w14:textId="77777777" w:rsidR="007E3C2E" w:rsidRPr="00805204" w:rsidRDefault="007E3C2E" w:rsidP="007E3C2E">
            <w:pPr>
              <w:spacing w:after="0" w:line="240" w:lineRule="auto"/>
              <w:jc w:val="center"/>
              <w:rPr>
                <w:rFonts w:ascii="Calibri" w:eastAsia="Times New Roman" w:hAnsi="Calibri" w:cs="Calibri"/>
                <w:b/>
                <w:bCs/>
                <w:color w:val="000000"/>
                <w:kern w:val="24"/>
                <w:sz w:val="20"/>
                <w:szCs w:val="20"/>
                <w14:ligatures w14:val="none"/>
              </w:rPr>
            </w:pPr>
            <w:r w:rsidRPr="00805204">
              <w:rPr>
                <w:rFonts w:ascii="Calibri" w:eastAsia="Times New Roman" w:hAnsi="Calibri" w:cs="Calibri"/>
                <w:b/>
                <w:bCs/>
                <w:color w:val="000000"/>
                <w:kern w:val="24"/>
                <w:sz w:val="20"/>
                <w:szCs w:val="20"/>
                <w14:ligatures w14:val="none"/>
              </w:rPr>
              <w:t>r</w:t>
            </w:r>
          </w:p>
        </w:tc>
        <w:tc>
          <w:tcPr>
            <w:tcW w:w="603" w:type="dxa"/>
            <w:tcBorders>
              <w:top w:val="single" w:sz="4" w:space="0" w:color="auto"/>
              <w:left w:val="single" w:sz="8" w:space="0" w:color="000000"/>
              <w:bottom w:val="single" w:sz="12" w:space="0" w:color="808080" w:themeColor="background1" w:themeShade="80"/>
              <w:right w:val="single" w:sz="8" w:space="0" w:color="000000"/>
            </w:tcBorders>
            <w:shd w:val="clear" w:color="auto" w:fill="BFBFBF" w:themeFill="background1" w:themeFillShade="BF"/>
            <w:hideMark/>
          </w:tcPr>
          <w:p w14:paraId="2DB8895B" w14:textId="77777777" w:rsidR="007E3C2E" w:rsidRPr="00805204" w:rsidRDefault="007E3C2E" w:rsidP="007E3C2E">
            <w:pPr>
              <w:spacing w:after="0" w:line="240" w:lineRule="auto"/>
              <w:jc w:val="center"/>
              <w:rPr>
                <w:rFonts w:ascii="Calibri" w:eastAsia="Times New Roman" w:hAnsi="Calibri" w:cs="Calibri"/>
                <w:b/>
                <w:bCs/>
                <w:color w:val="000000"/>
                <w:kern w:val="24"/>
                <w:sz w:val="20"/>
                <w:szCs w:val="20"/>
                <w14:ligatures w14:val="none"/>
              </w:rPr>
            </w:pPr>
            <w:r w:rsidRPr="00805204">
              <w:rPr>
                <w:rFonts w:ascii="Calibri" w:eastAsia="Times New Roman" w:hAnsi="Calibri" w:cs="Calibri"/>
                <w:b/>
                <w:bCs/>
                <w:color w:val="000000"/>
                <w:kern w:val="24"/>
                <w:sz w:val="20"/>
                <w:szCs w:val="20"/>
                <w14:ligatures w14:val="none"/>
              </w:rPr>
              <w:t>R</w:t>
            </w:r>
            <w:r w:rsidRPr="00805204">
              <w:rPr>
                <w:rFonts w:ascii="Calibri" w:eastAsia="Times New Roman" w:hAnsi="Calibri" w:cs="Calibri"/>
                <w:b/>
                <w:bCs/>
                <w:color w:val="000000"/>
                <w:kern w:val="24"/>
                <w:sz w:val="20"/>
                <w:szCs w:val="20"/>
                <w:vertAlign w:val="superscript"/>
                <w14:ligatures w14:val="none"/>
              </w:rPr>
              <w:t>2</w:t>
            </w:r>
          </w:p>
        </w:tc>
        <w:tc>
          <w:tcPr>
            <w:tcW w:w="603" w:type="dxa"/>
            <w:tcBorders>
              <w:top w:val="single" w:sz="4" w:space="0" w:color="auto"/>
              <w:left w:val="single" w:sz="8" w:space="0" w:color="000000"/>
              <w:bottom w:val="single" w:sz="12" w:space="0" w:color="808080" w:themeColor="background1" w:themeShade="80"/>
              <w:right w:val="single" w:sz="18" w:space="0" w:color="595959" w:themeColor="text1" w:themeTint="A6"/>
            </w:tcBorders>
            <w:shd w:val="clear" w:color="auto" w:fill="BFBFBF" w:themeFill="background1" w:themeFillShade="BF"/>
            <w:hideMark/>
          </w:tcPr>
          <w:p w14:paraId="1B7A39A9" w14:textId="77777777" w:rsidR="007E3C2E" w:rsidRPr="00805204" w:rsidRDefault="007E3C2E" w:rsidP="007E3C2E">
            <w:pPr>
              <w:spacing w:after="0" w:line="240" w:lineRule="auto"/>
              <w:jc w:val="center"/>
              <w:rPr>
                <w:rFonts w:ascii="Calibri" w:eastAsia="Times New Roman" w:hAnsi="Calibri" w:cs="Calibri"/>
                <w:b/>
                <w:bCs/>
                <w:color w:val="000000"/>
                <w:kern w:val="24"/>
                <w:sz w:val="20"/>
                <w:szCs w:val="20"/>
                <w14:ligatures w14:val="none"/>
              </w:rPr>
            </w:pPr>
            <w:r w:rsidRPr="00805204">
              <w:rPr>
                <w:rFonts w:ascii="Calibri" w:eastAsia="Times New Roman" w:hAnsi="Calibri" w:cs="Calibri"/>
                <w:b/>
                <w:bCs/>
                <w:color w:val="000000"/>
                <w:kern w:val="24"/>
                <w:sz w:val="20"/>
                <w:szCs w:val="20"/>
                <w14:ligatures w14:val="none"/>
              </w:rPr>
              <w:t>MAE</w:t>
            </w:r>
          </w:p>
        </w:tc>
        <w:tc>
          <w:tcPr>
            <w:tcW w:w="603" w:type="dxa"/>
            <w:tcBorders>
              <w:top w:val="single" w:sz="4" w:space="0" w:color="auto"/>
              <w:left w:val="single" w:sz="18" w:space="0" w:color="595959" w:themeColor="text1" w:themeTint="A6"/>
              <w:bottom w:val="single" w:sz="12" w:space="0" w:color="808080" w:themeColor="background1" w:themeShade="80"/>
              <w:right w:val="single" w:sz="8" w:space="0" w:color="000000"/>
            </w:tcBorders>
            <w:shd w:val="clear" w:color="auto" w:fill="BFBFBF" w:themeFill="background1" w:themeFillShade="BF"/>
            <w:hideMark/>
          </w:tcPr>
          <w:p w14:paraId="3B02BFF4" w14:textId="77777777" w:rsidR="007E3C2E" w:rsidRPr="00805204" w:rsidRDefault="007E3C2E" w:rsidP="007E3C2E">
            <w:pPr>
              <w:spacing w:after="0" w:line="240" w:lineRule="auto"/>
              <w:jc w:val="center"/>
              <w:rPr>
                <w:rFonts w:ascii="Calibri" w:eastAsia="Times New Roman" w:hAnsi="Calibri" w:cs="Calibri"/>
                <w:b/>
                <w:bCs/>
                <w:color w:val="000000"/>
                <w:kern w:val="24"/>
                <w:sz w:val="20"/>
                <w:szCs w:val="20"/>
                <w14:ligatures w14:val="none"/>
              </w:rPr>
            </w:pPr>
            <w:r w:rsidRPr="00805204">
              <w:rPr>
                <w:rFonts w:ascii="Calibri" w:eastAsia="Times New Roman" w:hAnsi="Calibri" w:cs="Calibri"/>
                <w:b/>
                <w:bCs/>
                <w:color w:val="000000"/>
                <w:kern w:val="24"/>
                <w:sz w:val="20"/>
                <w:szCs w:val="20"/>
                <w14:ligatures w14:val="none"/>
              </w:rPr>
              <w:t>r</w:t>
            </w:r>
          </w:p>
        </w:tc>
        <w:tc>
          <w:tcPr>
            <w:tcW w:w="603" w:type="dxa"/>
            <w:tcBorders>
              <w:top w:val="single" w:sz="4" w:space="0" w:color="auto"/>
              <w:left w:val="single" w:sz="8" w:space="0" w:color="000000"/>
              <w:bottom w:val="single" w:sz="12" w:space="0" w:color="808080" w:themeColor="background1" w:themeShade="80"/>
              <w:right w:val="single" w:sz="8" w:space="0" w:color="000000"/>
            </w:tcBorders>
            <w:shd w:val="clear" w:color="auto" w:fill="BFBFBF" w:themeFill="background1" w:themeFillShade="BF"/>
            <w:hideMark/>
          </w:tcPr>
          <w:p w14:paraId="738AD4A2" w14:textId="77777777" w:rsidR="007E3C2E" w:rsidRPr="00805204" w:rsidRDefault="007E3C2E" w:rsidP="007E3C2E">
            <w:pPr>
              <w:spacing w:after="0" w:line="240" w:lineRule="auto"/>
              <w:jc w:val="center"/>
              <w:rPr>
                <w:rFonts w:ascii="Calibri" w:eastAsia="Times New Roman" w:hAnsi="Calibri" w:cs="Calibri"/>
                <w:b/>
                <w:bCs/>
                <w:color w:val="000000"/>
                <w:kern w:val="24"/>
                <w:sz w:val="20"/>
                <w:szCs w:val="20"/>
                <w14:ligatures w14:val="none"/>
              </w:rPr>
            </w:pPr>
            <w:r w:rsidRPr="00805204">
              <w:rPr>
                <w:rFonts w:ascii="Calibri" w:eastAsia="Times New Roman" w:hAnsi="Calibri" w:cs="Calibri"/>
                <w:b/>
                <w:bCs/>
                <w:color w:val="000000"/>
                <w:kern w:val="24"/>
                <w:sz w:val="20"/>
                <w:szCs w:val="20"/>
                <w14:ligatures w14:val="none"/>
              </w:rPr>
              <w:t>R</w:t>
            </w:r>
            <w:r w:rsidRPr="00805204">
              <w:rPr>
                <w:rFonts w:ascii="Calibri" w:eastAsia="Times New Roman" w:hAnsi="Calibri" w:cs="Calibri"/>
                <w:b/>
                <w:bCs/>
                <w:color w:val="000000"/>
                <w:kern w:val="24"/>
                <w:sz w:val="20"/>
                <w:szCs w:val="20"/>
                <w:vertAlign w:val="superscript"/>
                <w14:ligatures w14:val="none"/>
              </w:rPr>
              <w:t>2</w:t>
            </w:r>
          </w:p>
        </w:tc>
        <w:tc>
          <w:tcPr>
            <w:tcW w:w="603" w:type="dxa"/>
            <w:tcBorders>
              <w:top w:val="single" w:sz="4" w:space="0" w:color="auto"/>
              <w:left w:val="single" w:sz="8" w:space="0" w:color="000000"/>
              <w:bottom w:val="single" w:sz="12" w:space="0" w:color="808080" w:themeColor="background1" w:themeShade="80"/>
              <w:right w:val="single" w:sz="18" w:space="0" w:color="595959" w:themeColor="text1" w:themeTint="A6"/>
            </w:tcBorders>
            <w:shd w:val="clear" w:color="auto" w:fill="BFBFBF" w:themeFill="background1" w:themeFillShade="BF"/>
            <w:hideMark/>
          </w:tcPr>
          <w:p w14:paraId="300C3D0B" w14:textId="77777777" w:rsidR="007E3C2E" w:rsidRPr="00805204" w:rsidRDefault="007E3C2E" w:rsidP="007E3C2E">
            <w:pPr>
              <w:spacing w:after="0" w:line="240" w:lineRule="auto"/>
              <w:jc w:val="center"/>
              <w:rPr>
                <w:rFonts w:ascii="Calibri" w:eastAsia="Times New Roman" w:hAnsi="Calibri" w:cs="Calibri"/>
                <w:b/>
                <w:bCs/>
                <w:color w:val="000000"/>
                <w:kern w:val="24"/>
                <w:sz w:val="20"/>
                <w:szCs w:val="20"/>
                <w14:ligatures w14:val="none"/>
              </w:rPr>
            </w:pPr>
            <w:r w:rsidRPr="00805204">
              <w:rPr>
                <w:rFonts w:ascii="Calibri" w:eastAsia="Times New Roman" w:hAnsi="Calibri" w:cs="Calibri"/>
                <w:b/>
                <w:bCs/>
                <w:color w:val="000000"/>
                <w:kern w:val="24"/>
                <w:sz w:val="20"/>
                <w:szCs w:val="20"/>
                <w14:ligatures w14:val="none"/>
              </w:rPr>
              <w:t>MAE</w:t>
            </w:r>
          </w:p>
        </w:tc>
        <w:tc>
          <w:tcPr>
            <w:tcW w:w="603" w:type="dxa"/>
            <w:tcBorders>
              <w:top w:val="single" w:sz="4" w:space="0" w:color="auto"/>
              <w:left w:val="single" w:sz="18" w:space="0" w:color="595959" w:themeColor="text1" w:themeTint="A6"/>
              <w:bottom w:val="single" w:sz="12" w:space="0" w:color="808080" w:themeColor="background1" w:themeShade="80"/>
              <w:right w:val="single" w:sz="8" w:space="0" w:color="000000"/>
            </w:tcBorders>
            <w:shd w:val="clear" w:color="auto" w:fill="BFBFBF" w:themeFill="background1" w:themeFillShade="BF"/>
          </w:tcPr>
          <w:p w14:paraId="608EA1F1" w14:textId="77777777" w:rsidR="007E3C2E" w:rsidRPr="00805204" w:rsidRDefault="007E3C2E" w:rsidP="007E3C2E">
            <w:pPr>
              <w:spacing w:after="0" w:line="240" w:lineRule="auto"/>
              <w:jc w:val="center"/>
              <w:rPr>
                <w:rFonts w:ascii="Calibri" w:eastAsia="Times New Roman" w:hAnsi="Calibri" w:cs="Calibri"/>
                <w:b/>
                <w:bCs/>
                <w:color w:val="000000"/>
                <w:kern w:val="24"/>
                <w:sz w:val="20"/>
                <w:szCs w:val="20"/>
                <w14:ligatures w14:val="none"/>
              </w:rPr>
            </w:pPr>
            <w:r w:rsidRPr="00805204">
              <w:rPr>
                <w:rFonts w:ascii="Calibri" w:eastAsia="Times New Roman" w:hAnsi="Calibri" w:cs="Calibri"/>
                <w:b/>
                <w:bCs/>
                <w:color w:val="000000"/>
                <w:kern w:val="24"/>
                <w:sz w:val="20"/>
                <w:szCs w:val="20"/>
                <w14:ligatures w14:val="none"/>
              </w:rPr>
              <w:t>r</w:t>
            </w:r>
          </w:p>
        </w:tc>
        <w:tc>
          <w:tcPr>
            <w:tcW w:w="603" w:type="dxa"/>
            <w:tcBorders>
              <w:top w:val="single" w:sz="4" w:space="0" w:color="auto"/>
              <w:left w:val="single" w:sz="8" w:space="0" w:color="000000"/>
              <w:bottom w:val="single" w:sz="12" w:space="0" w:color="808080" w:themeColor="background1" w:themeShade="80"/>
              <w:right w:val="single" w:sz="8" w:space="0" w:color="000000"/>
            </w:tcBorders>
            <w:shd w:val="clear" w:color="auto" w:fill="BFBFBF" w:themeFill="background1" w:themeFillShade="BF"/>
          </w:tcPr>
          <w:p w14:paraId="5AE77750" w14:textId="77777777" w:rsidR="007E3C2E" w:rsidRPr="00805204" w:rsidRDefault="007E3C2E" w:rsidP="007E3C2E">
            <w:pPr>
              <w:spacing w:after="0" w:line="240" w:lineRule="auto"/>
              <w:jc w:val="center"/>
              <w:rPr>
                <w:rFonts w:ascii="Calibri" w:eastAsia="Times New Roman" w:hAnsi="Calibri" w:cs="Calibri"/>
                <w:b/>
                <w:bCs/>
                <w:color w:val="000000"/>
                <w:kern w:val="24"/>
                <w:sz w:val="20"/>
                <w:szCs w:val="20"/>
                <w14:ligatures w14:val="none"/>
              </w:rPr>
            </w:pPr>
            <w:r w:rsidRPr="00805204">
              <w:rPr>
                <w:rFonts w:ascii="Calibri" w:eastAsia="Times New Roman" w:hAnsi="Calibri" w:cs="Calibri"/>
                <w:b/>
                <w:bCs/>
                <w:color w:val="000000"/>
                <w:kern w:val="24"/>
                <w:sz w:val="20"/>
                <w:szCs w:val="20"/>
                <w14:ligatures w14:val="none"/>
              </w:rPr>
              <w:t>R</w:t>
            </w:r>
            <w:r w:rsidRPr="00805204">
              <w:rPr>
                <w:rFonts w:ascii="Calibri" w:eastAsia="Times New Roman" w:hAnsi="Calibri" w:cs="Calibri"/>
                <w:b/>
                <w:bCs/>
                <w:color w:val="000000"/>
                <w:kern w:val="24"/>
                <w:sz w:val="20"/>
                <w:szCs w:val="20"/>
                <w:vertAlign w:val="superscript"/>
                <w14:ligatures w14:val="none"/>
              </w:rPr>
              <w:t>2</w:t>
            </w:r>
          </w:p>
        </w:tc>
        <w:tc>
          <w:tcPr>
            <w:tcW w:w="603" w:type="dxa"/>
            <w:tcBorders>
              <w:top w:val="single" w:sz="4" w:space="0" w:color="auto"/>
              <w:left w:val="single" w:sz="8" w:space="0" w:color="000000"/>
              <w:bottom w:val="single" w:sz="12" w:space="0" w:color="808080" w:themeColor="background1" w:themeShade="80"/>
              <w:right w:val="single" w:sz="18" w:space="0" w:color="595959" w:themeColor="text1" w:themeTint="A6"/>
            </w:tcBorders>
            <w:shd w:val="clear" w:color="auto" w:fill="BFBFBF" w:themeFill="background1" w:themeFillShade="BF"/>
          </w:tcPr>
          <w:p w14:paraId="7CD90CF4" w14:textId="77777777" w:rsidR="007E3C2E" w:rsidRPr="00805204" w:rsidRDefault="007E3C2E" w:rsidP="007E3C2E">
            <w:pPr>
              <w:spacing w:after="0" w:line="240" w:lineRule="auto"/>
              <w:jc w:val="center"/>
              <w:rPr>
                <w:rFonts w:ascii="Calibri" w:eastAsia="Times New Roman" w:hAnsi="Calibri" w:cs="Calibri"/>
                <w:b/>
                <w:bCs/>
                <w:color w:val="000000"/>
                <w:kern w:val="24"/>
                <w:sz w:val="20"/>
                <w:szCs w:val="20"/>
                <w14:ligatures w14:val="none"/>
              </w:rPr>
            </w:pPr>
            <w:r w:rsidRPr="00805204">
              <w:rPr>
                <w:rFonts w:ascii="Calibri" w:eastAsia="Times New Roman" w:hAnsi="Calibri" w:cs="Calibri"/>
                <w:b/>
                <w:bCs/>
                <w:color w:val="000000"/>
                <w:kern w:val="24"/>
                <w:sz w:val="20"/>
                <w:szCs w:val="20"/>
                <w14:ligatures w14:val="none"/>
              </w:rPr>
              <w:t>MAE</w:t>
            </w:r>
          </w:p>
        </w:tc>
        <w:tc>
          <w:tcPr>
            <w:tcW w:w="603" w:type="dxa"/>
            <w:tcBorders>
              <w:top w:val="single" w:sz="4" w:space="0" w:color="auto"/>
              <w:left w:val="single" w:sz="18" w:space="0" w:color="595959" w:themeColor="text1" w:themeTint="A6"/>
              <w:bottom w:val="single" w:sz="12" w:space="0" w:color="808080" w:themeColor="background1" w:themeShade="80"/>
              <w:right w:val="single" w:sz="8" w:space="0" w:color="000000"/>
            </w:tcBorders>
            <w:shd w:val="clear" w:color="auto" w:fill="BFBFBF" w:themeFill="background1" w:themeFillShade="BF"/>
          </w:tcPr>
          <w:p w14:paraId="2DD2E520" w14:textId="77777777" w:rsidR="007E3C2E" w:rsidRPr="00805204" w:rsidRDefault="007E3C2E" w:rsidP="007E3C2E">
            <w:pPr>
              <w:spacing w:after="0" w:line="240" w:lineRule="auto"/>
              <w:jc w:val="center"/>
              <w:rPr>
                <w:rFonts w:ascii="Calibri" w:eastAsia="Times New Roman" w:hAnsi="Calibri" w:cs="Calibri"/>
                <w:b/>
                <w:bCs/>
                <w:color w:val="000000"/>
                <w:kern w:val="24"/>
                <w:sz w:val="20"/>
                <w:szCs w:val="20"/>
                <w14:ligatures w14:val="none"/>
              </w:rPr>
            </w:pPr>
            <w:r w:rsidRPr="00805204">
              <w:rPr>
                <w:rFonts w:ascii="Calibri" w:eastAsia="Times New Roman" w:hAnsi="Calibri" w:cs="Calibri"/>
                <w:b/>
                <w:bCs/>
                <w:color w:val="000000"/>
                <w:kern w:val="24"/>
                <w:sz w:val="20"/>
                <w:szCs w:val="20"/>
                <w14:ligatures w14:val="none"/>
              </w:rPr>
              <w:t>r</w:t>
            </w:r>
          </w:p>
        </w:tc>
        <w:tc>
          <w:tcPr>
            <w:tcW w:w="603" w:type="dxa"/>
            <w:tcBorders>
              <w:top w:val="single" w:sz="4" w:space="0" w:color="auto"/>
              <w:left w:val="single" w:sz="8" w:space="0" w:color="000000"/>
              <w:bottom w:val="single" w:sz="12" w:space="0" w:color="808080" w:themeColor="background1" w:themeShade="80"/>
              <w:right w:val="single" w:sz="8" w:space="0" w:color="000000"/>
            </w:tcBorders>
            <w:shd w:val="clear" w:color="auto" w:fill="BFBFBF" w:themeFill="background1" w:themeFillShade="BF"/>
          </w:tcPr>
          <w:p w14:paraId="0EACD977" w14:textId="77777777" w:rsidR="007E3C2E" w:rsidRPr="00805204" w:rsidRDefault="007E3C2E" w:rsidP="007E3C2E">
            <w:pPr>
              <w:spacing w:after="0" w:line="240" w:lineRule="auto"/>
              <w:jc w:val="center"/>
              <w:rPr>
                <w:rFonts w:ascii="Calibri" w:eastAsia="Times New Roman" w:hAnsi="Calibri" w:cs="Calibri"/>
                <w:b/>
                <w:bCs/>
                <w:color w:val="000000"/>
                <w:kern w:val="24"/>
                <w:sz w:val="20"/>
                <w:szCs w:val="20"/>
                <w14:ligatures w14:val="none"/>
              </w:rPr>
            </w:pPr>
            <w:r w:rsidRPr="00805204">
              <w:rPr>
                <w:rFonts w:ascii="Calibri" w:eastAsia="Times New Roman" w:hAnsi="Calibri" w:cs="Calibri"/>
                <w:b/>
                <w:bCs/>
                <w:color w:val="000000"/>
                <w:kern w:val="24"/>
                <w:sz w:val="20"/>
                <w:szCs w:val="20"/>
                <w14:ligatures w14:val="none"/>
              </w:rPr>
              <w:t>R</w:t>
            </w:r>
            <w:r w:rsidRPr="00805204">
              <w:rPr>
                <w:rFonts w:ascii="Calibri" w:eastAsia="Times New Roman" w:hAnsi="Calibri" w:cs="Calibri"/>
                <w:b/>
                <w:bCs/>
                <w:color w:val="000000"/>
                <w:kern w:val="24"/>
                <w:sz w:val="20"/>
                <w:szCs w:val="20"/>
                <w:vertAlign w:val="superscript"/>
                <w14:ligatures w14:val="none"/>
              </w:rPr>
              <w:t>2</w:t>
            </w:r>
          </w:p>
        </w:tc>
        <w:tc>
          <w:tcPr>
            <w:tcW w:w="603" w:type="dxa"/>
            <w:tcBorders>
              <w:top w:val="single" w:sz="4" w:space="0" w:color="auto"/>
              <w:left w:val="single" w:sz="8" w:space="0" w:color="000000"/>
              <w:bottom w:val="single" w:sz="12" w:space="0" w:color="808080" w:themeColor="background1" w:themeShade="80"/>
              <w:right w:val="single" w:sz="8" w:space="0" w:color="000000"/>
            </w:tcBorders>
            <w:shd w:val="clear" w:color="auto" w:fill="BFBFBF" w:themeFill="background1" w:themeFillShade="BF"/>
          </w:tcPr>
          <w:p w14:paraId="181F5FBB" w14:textId="77777777" w:rsidR="007E3C2E" w:rsidRPr="00805204" w:rsidRDefault="007E3C2E" w:rsidP="007E3C2E">
            <w:pPr>
              <w:spacing w:after="0" w:line="240" w:lineRule="auto"/>
              <w:jc w:val="center"/>
              <w:rPr>
                <w:rFonts w:ascii="Calibri" w:eastAsia="Times New Roman" w:hAnsi="Calibri" w:cs="Calibri"/>
                <w:b/>
                <w:bCs/>
                <w:color w:val="000000"/>
                <w:kern w:val="24"/>
                <w:sz w:val="20"/>
                <w:szCs w:val="20"/>
                <w14:ligatures w14:val="none"/>
              </w:rPr>
            </w:pPr>
            <w:r w:rsidRPr="00805204">
              <w:rPr>
                <w:rFonts w:ascii="Calibri" w:eastAsia="Times New Roman" w:hAnsi="Calibri" w:cs="Calibri"/>
                <w:b/>
                <w:bCs/>
                <w:color w:val="000000"/>
                <w:kern w:val="24"/>
                <w:sz w:val="20"/>
                <w:szCs w:val="20"/>
                <w14:ligatures w14:val="none"/>
              </w:rPr>
              <w:t>MAE</w:t>
            </w:r>
          </w:p>
        </w:tc>
      </w:tr>
      <w:tr w:rsidR="007E3C2E" w:rsidRPr="00805204" w14:paraId="613AED9C" w14:textId="77777777" w:rsidTr="007E3C2E">
        <w:trPr>
          <w:trHeight w:val="20"/>
        </w:trPr>
        <w:tc>
          <w:tcPr>
            <w:tcW w:w="8936" w:type="dxa"/>
            <w:gridSpan w:val="13"/>
            <w:tcBorders>
              <w:top w:val="single" w:sz="12" w:space="0" w:color="808080" w:themeColor="background1" w:themeShade="80"/>
              <w:left w:val="single" w:sz="8" w:space="0" w:color="000000"/>
              <w:bottom w:val="single" w:sz="8" w:space="0" w:color="000000"/>
              <w:right w:val="single" w:sz="8" w:space="0" w:color="000000"/>
            </w:tcBorders>
            <w:shd w:val="clear" w:color="auto" w:fill="F2F2F2" w:themeFill="background1" w:themeFillShade="F2"/>
            <w:tcMar>
              <w:top w:w="72" w:type="dxa"/>
              <w:left w:w="144" w:type="dxa"/>
              <w:bottom w:w="72" w:type="dxa"/>
              <w:right w:w="144" w:type="dxa"/>
            </w:tcMar>
          </w:tcPr>
          <w:p w14:paraId="031BEC0A" w14:textId="0B9921B5" w:rsidR="007E3C2E" w:rsidRPr="00805204" w:rsidRDefault="009F0832" w:rsidP="007E3C2E">
            <w:pPr>
              <w:spacing w:after="0" w:line="240" w:lineRule="auto"/>
              <w:jc w:val="center"/>
              <w:textAlignment w:val="bottom"/>
              <w:rPr>
                <w:rFonts w:ascii="Calibri" w:eastAsia="Times New Roman" w:hAnsi="Calibri" w:cs="Calibri"/>
                <w:b/>
                <w:bCs/>
                <w:color w:val="000000"/>
                <w:kern w:val="24"/>
                <w:sz w:val="20"/>
                <w:szCs w:val="20"/>
                <w14:ligatures w14:val="none"/>
              </w:rPr>
            </w:pPr>
            <w:r w:rsidRPr="00805204">
              <w:rPr>
                <w:rFonts w:ascii="Calibri" w:eastAsia="Times New Roman" w:hAnsi="Calibri" w:cs="Calibri"/>
                <w:b/>
                <w:bCs/>
                <w:color w:val="000000"/>
                <w:kern w:val="24"/>
                <w:sz w:val="20"/>
                <w:szCs w:val="20"/>
                <w14:ligatures w14:val="none"/>
              </w:rPr>
              <w:t>New York - 2021</w:t>
            </w:r>
          </w:p>
        </w:tc>
      </w:tr>
      <w:tr w:rsidR="005B0868" w:rsidRPr="00805204" w14:paraId="7701C47D" w14:textId="77777777" w:rsidTr="00B44E00">
        <w:trPr>
          <w:trHeight w:val="20"/>
        </w:trPr>
        <w:tc>
          <w:tcPr>
            <w:tcW w:w="1700" w:type="dxa"/>
            <w:tcBorders>
              <w:top w:val="single" w:sz="12" w:space="0" w:color="808080" w:themeColor="background1" w:themeShade="80"/>
              <w:left w:val="single" w:sz="8" w:space="0" w:color="000000"/>
              <w:bottom w:val="single" w:sz="8" w:space="0" w:color="000000"/>
              <w:right w:val="single" w:sz="8" w:space="0" w:color="000000"/>
            </w:tcBorders>
            <w:tcMar>
              <w:top w:w="72" w:type="dxa"/>
              <w:left w:w="144" w:type="dxa"/>
              <w:bottom w:w="72" w:type="dxa"/>
              <w:right w:w="144" w:type="dxa"/>
            </w:tcMar>
            <w:hideMark/>
          </w:tcPr>
          <w:p w14:paraId="2CBA596F" w14:textId="77777777" w:rsidR="005B0868" w:rsidRPr="00805204" w:rsidRDefault="005B0868" w:rsidP="005B0868">
            <w:pPr>
              <w:spacing w:after="0" w:line="240" w:lineRule="auto"/>
              <w:rPr>
                <w:rFonts w:ascii="Calibri" w:eastAsia="Times New Roman" w:hAnsi="Calibri" w:cs="Calibri"/>
                <w:kern w:val="0"/>
                <w:sz w:val="20"/>
                <w:szCs w:val="20"/>
                <w14:ligatures w14:val="none"/>
              </w:rPr>
            </w:pPr>
            <w:r w:rsidRPr="00805204">
              <w:rPr>
                <w:rFonts w:ascii="Calibri" w:eastAsia="Times New Roman" w:hAnsi="Calibri" w:cs="Calibri"/>
                <w:b/>
                <w:bCs/>
                <w:i/>
                <w:iCs/>
                <w:color w:val="000000"/>
                <w:kern w:val="24"/>
                <w:sz w:val="20"/>
                <w:szCs w:val="20"/>
                <w14:ligatures w14:val="none"/>
              </w:rPr>
              <w:t>Smoking</w:t>
            </w:r>
          </w:p>
        </w:tc>
        <w:tc>
          <w:tcPr>
            <w:tcW w:w="603" w:type="dxa"/>
            <w:tcBorders>
              <w:top w:val="single" w:sz="12" w:space="0" w:color="808080" w:themeColor="background1" w:themeShade="80"/>
              <w:left w:val="single" w:sz="8" w:space="0" w:color="000000"/>
              <w:bottom w:val="single" w:sz="8" w:space="0" w:color="000000"/>
              <w:right w:val="single" w:sz="8" w:space="0" w:color="000000"/>
            </w:tcBorders>
            <w:vAlign w:val="center"/>
          </w:tcPr>
          <w:p w14:paraId="0405C70D" w14:textId="280AA167" w:rsidR="005B0868" w:rsidRPr="00805204" w:rsidRDefault="005B0868" w:rsidP="005B0868">
            <w:pPr>
              <w:spacing w:after="0" w:line="240" w:lineRule="auto"/>
              <w:jc w:val="center"/>
              <w:textAlignment w:val="bottom"/>
              <w:rPr>
                <w:rFonts w:ascii="Calibri" w:eastAsia="Times New Roman" w:hAnsi="Calibri" w:cs="Calibri"/>
                <w:color w:val="000000"/>
                <w:kern w:val="24"/>
                <w:sz w:val="20"/>
                <w:szCs w:val="20"/>
                <w14:ligatures w14:val="none"/>
              </w:rPr>
            </w:pPr>
            <w:r w:rsidRPr="00C058D5">
              <w:rPr>
                <w:rFonts w:eastAsia="Times New Roman" w:cs="Calibri"/>
                <w:color w:val="000000"/>
                <w:kern w:val="24"/>
                <w:sz w:val="20"/>
                <w:szCs w:val="20"/>
                <w14:ligatures w14:val="none"/>
              </w:rPr>
              <w:t>0.882</w:t>
            </w:r>
          </w:p>
        </w:tc>
        <w:tc>
          <w:tcPr>
            <w:tcW w:w="603" w:type="dxa"/>
            <w:tcBorders>
              <w:top w:val="single" w:sz="12" w:space="0" w:color="808080" w:themeColor="background1" w:themeShade="80"/>
              <w:left w:val="single" w:sz="8" w:space="0" w:color="000000"/>
              <w:bottom w:val="single" w:sz="8" w:space="0" w:color="000000"/>
              <w:right w:val="single" w:sz="8" w:space="0" w:color="000000"/>
            </w:tcBorders>
            <w:vAlign w:val="center"/>
          </w:tcPr>
          <w:p w14:paraId="6CB1FB63" w14:textId="3ADEB985" w:rsidR="005B0868" w:rsidRPr="00805204" w:rsidRDefault="005B0868" w:rsidP="005B0868">
            <w:pPr>
              <w:spacing w:after="0" w:line="240" w:lineRule="auto"/>
              <w:jc w:val="center"/>
              <w:textAlignment w:val="bottom"/>
              <w:rPr>
                <w:rFonts w:ascii="Calibri" w:eastAsia="Times New Roman" w:hAnsi="Calibri" w:cs="Calibri"/>
                <w:color w:val="000000"/>
                <w:kern w:val="24"/>
                <w:sz w:val="20"/>
                <w:szCs w:val="20"/>
                <w14:ligatures w14:val="none"/>
              </w:rPr>
            </w:pPr>
            <w:r w:rsidRPr="00C058D5">
              <w:rPr>
                <w:rFonts w:eastAsia="Times New Roman" w:cs="Calibri"/>
                <w:color w:val="000000"/>
                <w:kern w:val="24"/>
                <w:sz w:val="20"/>
                <w:szCs w:val="20"/>
                <w14:ligatures w14:val="none"/>
              </w:rPr>
              <w:t>0.778</w:t>
            </w:r>
          </w:p>
        </w:tc>
        <w:tc>
          <w:tcPr>
            <w:tcW w:w="603" w:type="dxa"/>
            <w:tcBorders>
              <w:top w:val="single" w:sz="12" w:space="0" w:color="808080" w:themeColor="background1" w:themeShade="80"/>
              <w:left w:val="single" w:sz="8" w:space="0" w:color="000000"/>
              <w:bottom w:val="single" w:sz="8" w:space="0" w:color="000000"/>
              <w:right w:val="single" w:sz="18" w:space="0" w:color="595959" w:themeColor="text1" w:themeTint="A6"/>
            </w:tcBorders>
            <w:vAlign w:val="center"/>
          </w:tcPr>
          <w:p w14:paraId="0305F19D" w14:textId="0D7FF9A3" w:rsidR="005B0868" w:rsidRPr="00805204" w:rsidRDefault="005B0868" w:rsidP="005B0868">
            <w:pPr>
              <w:spacing w:after="0" w:line="240" w:lineRule="auto"/>
              <w:jc w:val="center"/>
              <w:textAlignment w:val="bottom"/>
              <w:rPr>
                <w:rFonts w:ascii="Calibri" w:eastAsia="Times New Roman" w:hAnsi="Calibri" w:cs="Calibri"/>
                <w:color w:val="000000"/>
                <w:kern w:val="24"/>
                <w:sz w:val="20"/>
                <w:szCs w:val="20"/>
                <w14:ligatures w14:val="none"/>
              </w:rPr>
            </w:pPr>
            <w:r w:rsidRPr="00C058D5">
              <w:rPr>
                <w:rFonts w:eastAsia="Times New Roman" w:cs="Calibri"/>
                <w:color w:val="000000"/>
                <w:kern w:val="24"/>
                <w:sz w:val="20"/>
                <w:szCs w:val="20"/>
                <w14:ligatures w14:val="none"/>
              </w:rPr>
              <w:t>1.812</w:t>
            </w:r>
          </w:p>
        </w:tc>
        <w:tc>
          <w:tcPr>
            <w:tcW w:w="603" w:type="dxa"/>
            <w:tcBorders>
              <w:top w:val="single" w:sz="12" w:space="0" w:color="808080" w:themeColor="background1" w:themeShade="80"/>
              <w:left w:val="single" w:sz="18" w:space="0" w:color="595959" w:themeColor="text1" w:themeTint="A6"/>
              <w:bottom w:val="single" w:sz="8" w:space="0" w:color="000000"/>
              <w:right w:val="single" w:sz="8" w:space="0" w:color="000000"/>
            </w:tcBorders>
            <w:vAlign w:val="center"/>
          </w:tcPr>
          <w:p w14:paraId="1612D633" w14:textId="35CC7178" w:rsidR="005B0868" w:rsidRPr="00805204" w:rsidRDefault="005B0868" w:rsidP="005B0868">
            <w:pPr>
              <w:spacing w:after="0" w:line="240" w:lineRule="auto"/>
              <w:jc w:val="center"/>
              <w:textAlignment w:val="bottom"/>
              <w:rPr>
                <w:rFonts w:ascii="Calibri" w:eastAsia="Times New Roman" w:hAnsi="Calibri" w:cs="Calibri"/>
                <w:color w:val="000000"/>
                <w:kern w:val="24"/>
                <w:sz w:val="20"/>
                <w:szCs w:val="20"/>
                <w14:ligatures w14:val="none"/>
              </w:rPr>
            </w:pPr>
            <w:r w:rsidRPr="004F766D">
              <w:rPr>
                <w:rStyle w:val="normaltextrun"/>
                <w:rFonts w:ascii="Aptos Narrow" w:hAnsi="Aptos Narrow" w:cs="Segoe UI"/>
                <w:color w:val="000000"/>
                <w:sz w:val="20"/>
                <w:szCs w:val="20"/>
              </w:rPr>
              <w:t>0.768</w:t>
            </w:r>
            <w:r w:rsidRPr="004F766D">
              <w:rPr>
                <w:rStyle w:val="normaltextrun"/>
                <w:rFonts w:ascii="Aptos Narrow" w:hAnsi="Aptos Narrow"/>
                <w:sz w:val="20"/>
                <w:szCs w:val="20"/>
              </w:rPr>
              <w:t>​</w:t>
            </w:r>
          </w:p>
        </w:tc>
        <w:tc>
          <w:tcPr>
            <w:tcW w:w="603" w:type="dxa"/>
            <w:tcBorders>
              <w:top w:val="single" w:sz="12" w:space="0" w:color="808080" w:themeColor="background1" w:themeShade="80"/>
              <w:left w:val="single" w:sz="8" w:space="0" w:color="000000"/>
              <w:bottom w:val="single" w:sz="8" w:space="0" w:color="000000"/>
              <w:right w:val="single" w:sz="8" w:space="0" w:color="000000"/>
            </w:tcBorders>
            <w:vAlign w:val="center"/>
          </w:tcPr>
          <w:p w14:paraId="6BB024EA" w14:textId="024B6BBF" w:rsidR="005B0868" w:rsidRPr="00805204" w:rsidRDefault="005B0868" w:rsidP="005B0868">
            <w:pPr>
              <w:spacing w:after="0" w:line="240" w:lineRule="auto"/>
              <w:jc w:val="center"/>
              <w:textAlignment w:val="bottom"/>
              <w:rPr>
                <w:rFonts w:ascii="Calibri" w:eastAsia="Times New Roman" w:hAnsi="Calibri" w:cs="Calibri"/>
                <w:color w:val="000000"/>
                <w:kern w:val="24"/>
                <w:sz w:val="20"/>
                <w:szCs w:val="20"/>
                <w14:ligatures w14:val="none"/>
              </w:rPr>
            </w:pPr>
            <w:r w:rsidRPr="004F766D">
              <w:rPr>
                <w:rStyle w:val="normaltextrun"/>
                <w:rFonts w:ascii="Aptos Narrow" w:hAnsi="Aptos Narrow" w:cs="Segoe UI"/>
                <w:color w:val="000000"/>
                <w:sz w:val="20"/>
                <w:szCs w:val="20"/>
              </w:rPr>
              <w:t>0.590</w:t>
            </w:r>
            <w:r w:rsidRPr="004F766D">
              <w:rPr>
                <w:rStyle w:val="normaltextrun"/>
                <w:rFonts w:ascii="Aptos Narrow" w:hAnsi="Aptos Narrow"/>
                <w:sz w:val="20"/>
                <w:szCs w:val="20"/>
              </w:rPr>
              <w:t>​</w:t>
            </w:r>
          </w:p>
        </w:tc>
        <w:tc>
          <w:tcPr>
            <w:tcW w:w="603" w:type="dxa"/>
            <w:tcBorders>
              <w:top w:val="single" w:sz="12" w:space="0" w:color="808080" w:themeColor="background1" w:themeShade="80"/>
              <w:left w:val="single" w:sz="8" w:space="0" w:color="000000"/>
              <w:bottom w:val="single" w:sz="8" w:space="0" w:color="000000"/>
              <w:right w:val="single" w:sz="18" w:space="0" w:color="595959" w:themeColor="text1" w:themeTint="A6"/>
            </w:tcBorders>
            <w:vAlign w:val="center"/>
          </w:tcPr>
          <w:p w14:paraId="5F85134D" w14:textId="69D25122" w:rsidR="005B0868" w:rsidRPr="00805204" w:rsidRDefault="005B0868" w:rsidP="005B0868">
            <w:pPr>
              <w:spacing w:after="0" w:line="240" w:lineRule="auto"/>
              <w:jc w:val="center"/>
              <w:textAlignment w:val="bottom"/>
              <w:rPr>
                <w:rFonts w:ascii="Calibri" w:eastAsia="Times New Roman" w:hAnsi="Calibri" w:cs="Calibri"/>
                <w:color w:val="000000"/>
                <w:kern w:val="24"/>
                <w:sz w:val="20"/>
                <w:szCs w:val="20"/>
                <w14:ligatures w14:val="none"/>
              </w:rPr>
            </w:pPr>
            <w:r w:rsidRPr="004F766D">
              <w:rPr>
                <w:rStyle w:val="normaltextrun"/>
                <w:rFonts w:ascii="Aptos Narrow" w:hAnsi="Aptos Narrow" w:cs="Segoe UI"/>
                <w:color w:val="000000"/>
                <w:sz w:val="20"/>
                <w:szCs w:val="20"/>
              </w:rPr>
              <w:t>3.122</w:t>
            </w:r>
            <w:r w:rsidRPr="004F766D">
              <w:rPr>
                <w:rStyle w:val="normaltextrun"/>
                <w:rFonts w:ascii="Aptos Narrow" w:hAnsi="Aptos Narrow"/>
                <w:sz w:val="20"/>
                <w:szCs w:val="20"/>
              </w:rPr>
              <w:t>​</w:t>
            </w:r>
          </w:p>
        </w:tc>
        <w:tc>
          <w:tcPr>
            <w:tcW w:w="603" w:type="dxa"/>
            <w:tcBorders>
              <w:top w:val="single" w:sz="12" w:space="0" w:color="808080" w:themeColor="background1" w:themeShade="80"/>
              <w:left w:val="single" w:sz="18" w:space="0" w:color="595959" w:themeColor="text1" w:themeTint="A6"/>
              <w:bottom w:val="single" w:sz="8" w:space="0" w:color="000000"/>
              <w:right w:val="single" w:sz="8" w:space="0" w:color="000000"/>
            </w:tcBorders>
            <w:vAlign w:val="center"/>
          </w:tcPr>
          <w:p w14:paraId="0F425934" w14:textId="3F8B0D49" w:rsidR="005B0868" w:rsidRPr="00805204" w:rsidRDefault="005B0868" w:rsidP="005B0868">
            <w:pPr>
              <w:spacing w:after="0" w:line="240" w:lineRule="auto"/>
              <w:jc w:val="center"/>
              <w:textAlignment w:val="bottom"/>
              <w:rPr>
                <w:rFonts w:ascii="Calibri" w:eastAsia="Times New Roman" w:hAnsi="Calibri" w:cs="Calibri"/>
                <w:color w:val="000000"/>
                <w:kern w:val="24"/>
                <w:sz w:val="20"/>
                <w:szCs w:val="20"/>
                <w14:ligatures w14:val="none"/>
              </w:rPr>
            </w:pPr>
            <w:r w:rsidRPr="00C058D5">
              <w:rPr>
                <w:rFonts w:eastAsia="Times New Roman" w:cs="Calibri"/>
                <w:color w:val="000000"/>
                <w:kern w:val="24"/>
                <w:sz w:val="20"/>
                <w:szCs w:val="20"/>
                <w14:ligatures w14:val="none"/>
              </w:rPr>
              <w:t>0.895</w:t>
            </w:r>
          </w:p>
        </w:tc>
        <w:tc>
          <w:tcPr>
            <w:tcW w:w="603" w:type="dxa"/>
            <w:tcBorders>
              <w:top w:val="single" w:sz="12" w:space="0" w:color="808080" w:themeColor="background1" w:themeShade="80"/>
              <w:left w:val="single" w:sz="8" w:space="0" w:color="000000"/>
              <w:bottom w:val="single" w:sz="8" w:space="0" w:color="000000"/>
              <w:right w:val="single" w:sz="8" w:space="0" w:color="000000"/>
            </w:tcBorders>
            <w:vAlign w:val="center"/>
          </w:tcPr>
          <w:p w14:paraId="7F64C666" w14:textId="3C0B0060" w:rsidR="005B0868" w:rsidRPr="00805204" w:rsidRDefault="005B0868" w:rsidP="005B0868">
            <w:pPr>
              <w:spacing w:after="0" w:line="240" w:lineRule="auto"/>
              <w:jc w:val="center"/>
              <w:textAlignment w:val="bottom"/>
              <w:rPr>
                <w:rFonts w:ascii="Calibri" w:eastAsia="Times New Roman" w:hAnsi="Calibri" w:cs="Calibri"/>
                <w:color w:val="000000"/>
                <w:kern w:val="24"/>
                <w:sz w:val="20"/>
                <w:szCs w:val="20"/>
                <w14:ligatures w14:val="none"/>
              </w:rPr>
            </w:pPr>
            <w:r w:rsidRPr="00C058D5">
              <w:rPr>
                <w:rFonts w:eastAsia="Times New Roman" w:cs="Calibri"/>
                <w:color w:val="000000"/>
                <w:kern w:val="24"/>
                <w:sz w:val="20"/>
                <w:szCs w:val="20"/>
                <w14:ligatures w14:val="none"/>
              </w:rPr>
              <w:t>0.801</w:t>
            </w:r>
          </w:p>
        </w:tc>
        <w:tc>
          <w:tcPr>
            <w:tcW w:w="603" w:type="dxa"/>
            <w:tcBorders>
              <w:top w:val="single" w:sz="12" w:space="0" w:color="808080" w:themeColor="background1" w:themeShade="80"/>
              <w:left w:val="single" w:sz="8" w:space="0" w:color="000000"/>
              <w:bottom w:val="single" w:sz="8" w:space="0" w:color="000000"/>
              <w:right w:val="single" w:sz="18" w:space="0" w:color="595959" w:themeColor="text1" w:themeTint="A6"/>
            </w:tcBorders>
            <w:vAlign w:val="center"/>
          </w:tcPr>
          <w:p w14:paraId="581C4531" w14:textId="4427982D" w:rsidR="005B0868" w:rsidRPr="00805204" w:rsidRDefault="005B0868" w:rsidP="005B0868">
            <w:pPr>
              <w:spacing w:after="0" w:line="240" w:lineRule="auto"/>
              <w:jc w:val="center"/>
              <w:textAlignment w:val="bottom"/>
              <w:rPr>
                <w:rFonts w:ascii="Calibri" w:eastAsia="Times New Roman" w:hAnsi="Calibri" w:cs="Calibri"/>
                <w:color w:val="000000"/>
                <w:kern w:val="24"/>
                <w:sz w:val="20"/>
                <w:szCs w:val="20"/>
                <w14:ligatures w14:val="none"/>
              </w:rPr>
            </w:pPr>
            <w:r w:rsidRPr="00C058D5">
              <w:rPr>
                <w:rFonts w:eastAsia="Times New Roman" w:cs="Calibri"/>
                <w:color w:val="000000"/>
                <w:kern w:val="24"/>
                <w:sz w:val="20"/>
                <w:szCs w:val="20"/>
                <w14:ligatures w14:val="none"/>
              </w:rPr>
              <w:t>1.062</w:t>
            </w:r>
          </w:p>
        </w:tc>
        <w:tc>
          <w:tcPr>
            <w:tcW w:w="603" w:type="dxa"/>
            <w:tcBorders>
              <w:top w:val="single" w:sz="12" w:space="0" w:color="808080" w:themeColor="background1" w:themeShade="80"/>
              <w:left w:val="single" w:sz="18" w:space="0" w:color="595959" w:themeColor="text1" w:themeTint="A6"/>
              <w:bottom w:val="single" w:sz="8" w:space="0" w:color="000000"/>
              <w:right w:val="single" w:sz="8" w:space="0" w:color="000000"/>
            </w:tcBorders>
          </w:tcPr>
          <w:p w14:paraId="4F9758AB" w14:textId="651CA353" w:rsidR="005B0868" w:rsidRPr="00805204" w:rsidRDefault="00055BFD" w:rsidP="005B0868">
            <w:pPr>
              <w:spacing w:after="0" w:line="240" w:lineRule="auto"/>
              <w:jc w:val="center"/>
              <w:textAlignment w:val="bottom"/>
              <w:rPr>
                <w:rFonts w:ascii="Calibri" w:eastAsia="Times New Roman" w:hAnsi="Calibri" w:cs="Calibri"/>
                <w:color w:val="000000"/>
                <w:kern w:val="24"/>
                <w:sz w:val="20"/>
                <w:szCs w:val="20"/>
                <w14:ligatures w14:val="none"/>
              </w:rPr>
            </w:pPr>
            <w:r>
              <w:rPr>
                <w:rFonts w:ascii="Calibri" w:eastAsia="Times New Roman" w:hAnsi="Calibri" w:cs="Calibri"/>
                <w:color w:val="000000"/>
                <w:kern w:val="24"/>
                <w:sz w:val="20"/>
                <w:szCs w:val="20"/>
                <w14:ligatures w14:val="none"/>
              </w:rPr>
              <w:t>0.672</w:t>
            </w:r>
          </w:p>
        </w:tc>
        <w:tc>
          <w:tcPr>
            <w:tcW w:w="603" w:type="dxa"/>
            <w:tcBorders>
              <w:top w:val="single" w:sz="12" w:space="0" w:color="808080" w:themeColor="background1" w:themeShade="80"/>
              <w:left w:val="single" w:sz="8" w:space="0" w:color="000000"/>
              <w:bottom w:val="single" w:sz="8" w:space="0" w:color="000000"/>
              <w:right w:val="single" w:sz="8" w:space="0" w:color="000000"/>
            </w:tcBorders>
          </w:tcPr>
          <w:p w14:paraId="7C31793A" w14:textId="74C6EE54" w:rsidR="005B0868" w:rsidRPr="00805204" w:rsidRDefault="00444B6A" w:rsidP="005B0868">
            <w:pPr>
              <w:spacing w:after="0" w:line="240" w:lineRule="auto"/>
              <w:jc w:val="center"/>
              <w:textAlignment w:val="bottom"/>
              <w:rPr>
                <w:rFonts w:ascii="Calibri" w:eastAsia="Times New Roman" w:hAnsi="Calibri" w:cs="Calibri"/>
                <w:color w:val="000000"/>
                <w:kern w:val="24"/>
                <w:sz w:val="20"/>
                <w:szCs w:val="20"/>
                <w14:ligatures w14:val="none"/>
              </w:rPr>
            </w:pPr>
            <w:r>
              <w:rPr>
                <w:rFonts w:ascii="Calibri" w:eastAsia="Times New Roman" w:hAnsi="Calibri" w:cs="Calibri"/>
                <w:color w:val="000000"/>
                <w:kern w:val="24"/>
                <w:sz w:val="20"/>
                <w:szCs w:val="20"/>
                <w14:ligatures w14:val="none"/>
              </w:rPr>
              <w:t>0.452</w:t>
            </w:r>
          </w:p>
        </w:tc>
        <w:tc>
          <w:tcPr>
            <w:tcW w:w="603" w:type="dxa"/>
            <w:tcBorders>
              <w:top w:val="single" w:sz="12" w:space="0" w:color="808080" w:themeColor="background1" w:themeShade="80"/>
              <w:left w:val="single" w:sz="8" w:space="0" w:color="000000"/>
              <w:bottom w:val="single" w:sz="8" w:space="0" w:color="000000"/>
              <w:right w:val="single" w:sz="8" w:space="0" w:color="000000"/>
            </w:tcBorders>
          </w:tcPr>
          <w:p w14:paraId="11048F7F" w14:textId="7CEC149C" w:rsidR="005B0868" w:rsidRPr="00805204" w:rsidRDefault="00C443A3" w:rsidP="005B0868">
            <w:pPr>
              <w:spacing w:after="0" w:line="240" w:lineRule="auto"/>
              <w:jc w:val="center"/>
              <w:textAlignment w:val="bottom"/>
              <w:rPr>
                <w:rFonts w:ascii="Calibri" w:eastAsia="Times New Roman" w:hAnsi="Calibri" w:cs="Calibri"/>
                <w:color w:val="000000"/>
                <w:kern w:val="24"/>
                <w:sz w:val="20"/>
                <w:szCs w:val="20"/>
                <w14:ligatures w14:val="none"/>
              </w:rPr>
            </w:pPr>
            <w:r>
              <w:rPr>
                <w:rFonts w:ascii="Calibri" w:eastAsia="Times New Roman" w:hAnsi="Calibri" w:cs="Calibri"/>
                <w:color w:val="000000"/>
                <w:kern w:val="24"/>
                <w:sz w:val="20"/>
                <w:szCs w:val="20"/>
                <w14:ligatures w14:val="none"/>
              </w:rPr>
              <w:t>3.084</w:t>
            </w:r>
          </w:p>
        </w:tc>
      </w:tr>
      <w:tr w:rsidR="005B0868" w:rsidRPr="00805204" w14:paraId="45C6A297" w14:textId="77777777" w:rsidTr="00B44E00">
        <w:trPr>
          <w:trHeight w:val="20"/>
        </w:trPr>
        <w:tc>
          <w:tcPr>
            <w:tcW w:w="1700" w:type="dxa"/>
            <w:tcBorders>
              <w:top w:val="single" w:sz="8" w:space="0" w:color="000000"/>
              <w:left w:val="single" w:sz="8" w:space="0" w:color="000000"/>
              <w:bottom w:val="single" w:sz="8" w:space="0" w:color="808080" w:themeColor="background1" w:themeShade="80"/>
              <w:right w:val="single" w:sz="8" w:space="0" w:color="000000"/>
            </w:tcBorders>
            <w:tcMar>
              <w:top w:w="72" w:type="dxa"/>
              <w:left w:w="144" w:type="dxa"/>
              <w:bottom w:w="72" w:type="dxa"/>
              <w:right w:w="144" w:type="dxa"/>
            </w:tcMar>
            <w:hideMark/>
          </w:tcPr>
          <w:p w14:paraId="19DBE8F2" w14:textId="77777777" w:rsidR="005B0868" w:rsidRPr="00805204" w:rsidRDefault="005B0868" w:rsidP="005B0868">
            <w:pPr>
              <w:spacing w:after="0" w:line="240" w:lineRule="auto"/>
              <w:rPr>
                <w:rFonts w:ascii="Calibri" w:eastAsia="Times New Roman" w:hAnsi="Calibri" w:cs="Calibri"/>
                <w:kern w:val="0"/>
                <w:sz w:val="20"/>
                <w:szCs w:val="20"/>
                <w14:ligatures w14:val="none"/>
              </w:rPr>
            </w:pPr>
            <w:r w:rsidRPr="00805204">
              <w:rPr>
                <w:rFonts w:ascii="Calibri" w:eastAsia="Times New Roman" w:hAnsi="Calibri" w:cs="Calibri"/>
                <w:b/>
                <w:bCs/>
                <w:i/>
                <w:iCs/>
                <w:color w:val="000000"/>
                <w:kern w:val="24"/>
                <w:sz w:val="20"/>
                <w:szCs w:val="20"/>
                <w14:ligatures w14:val="none"/>
              </w:rPr>
              <w:t>Obesity</w:t>
            </w:r>
          </w:p>
        </w:tc>
        <w:tc>
          <w:tcPr>
            <w:tcW w:w="603" w:type="dxa"/>
            <w:tcBorders>
              <w:top w:val="single" w:sz="8" w:space="0" w:color="000000"/>
              <w:left w:val="single" w:sz="8" w:space="0" w:color="000000"/>
              <w:bottom w:val="single" w:sz="8" w:space="0" w:color="808080" w:themeColor="background1" w:themeShade="80"/>
              <w:right w:val="single" w:sz="8" w:space="0" w:color="000000"/>
            </w:tcBorders>
            <w:vAlign w:val="center"/>
          </w:tcPr>
          <w:p w14:paraId="2484575E" w14:textId="01989F49" w:rsidR="005B0868" w:rsidRPr="00805204" w:rsidRDefault="005B0868" w:rsidP="005B0868">
            <w:pPr>
              <w:spacing w:after="0" w:line="240" w:lineRule="auto"/>
              <w:jc w:val="center"/>
              <w:textAlignment w:val="bottom"/>
              <w:rPr>
                <w:rFonts w:ascii="Calibri" w:eastAsia="Times New Roman" w:hAnsi="Calibri" w:cs="Calibri"/>
                <w:color w:val="000000"/>
                <w:kern w:val="24"/>
                <w:sz w:val="20"/>
                <w:szCs w:val="20"/>
                <w14:ligatures w14:val="none"/>
              </w:rPr>
            </w:pPr>
            <w:r w:rsidRPr="00C058D5">
              <w:rPr>
                <w:rFonts w:eastAsia="Times New Roman" w:cs="Calibri"/>
                <w:color w:val="000000"/>
                <w:kern w:val="24"/>
                <w:sz w:val="20"/>
                <w:szCs w:val="20"/>
                <w14:ligatures w14:val="none"/>
              </w:rPr>
              <w:t>0.707</w:t>
            </w:r>
          </w:p>
        </w:tc>
        <w:tc>
          <w:tcPr>
            <w:tcW w:w="603" w:type="dxa"/>
            <w:tcBorders>
              <w:top w:val="single" w:sz="8" w:space="0" w:color="000000"/>
              <w:left w:val="single" w:sz="8" w:space="0" w:color="000000"/>
              <w:bottom w:val="single" w:sz="8" w:space="0" w:color="808080" w:themeColor="background1" w:themeShade="80"/>
              <w:right w:val="single" w:sz="8" w:space="0" w:color="000000"/>
            </w:tcBorders>
            <w:vAlign w:val="center"/>
          </w:tcPr>
          <w:p w14:paraId="0418879F" w14:textId="5723686B" w:rsidR="005B0868" w:rsidRPr="00805204" w:rsidRDefault="005B0868" w:rsidP="005B0868">
            <w:pPr>
              <w:spacing w:after="0" w:line="240" w:lineRule="auto"/>
              <w:jc w:val="center"/>
              <w:textAlignment w:val="bottom"/>
              <w:rPr>
                <w:rFonts w:ascii="Calibri" w:eastAsia="Times New Roman" w:hAnsi="Calibri" w:cs="Calibri"/>
                <w:color w:val="000000"/>
                <w:kern w:val="24"/>
                <w:sz w:val="20"/>
                <w:szCs w:val="20"/>
                <w14:ligatures w14:val="none"/>
              </w:rPr>
            </w:pPr>
            <w:r w:rsidRPr="00C058D5">
              <w:rPr>
                <w:rFonts w:eastAsia="Times New Roman" w:cs="Calibri"/>
                <w:color w:val="000000"/>
                <w:kern w:val="24"/>
                <w:sz w:val="20"/>
                <w:szCs w:val="20"/>
                <w14:ligatures w14:val="none"/>
              </w:rPr>
              <w:t>0.500</w:t>
            </w:r>
          </w:p>
        </w:tc>
        <w:tc>
          <w:tcPr>
            <w:tcW w:w="603" w:type="dxa"/>
            <w:tcBorders>
              <w:top w:val="single" w:sz="8" w:space="0" w:color="000000"/>
              <w:left w:val="single" w:sz="8" w:space="0" w:color="000000"/>
              <w:bottom w:val="single" w:sz="8" w:space="0" w:color="808080" w:themeColor="background1" w:themeShade="80"/>
              <w:right w:val="single" w:sz="18" w:space="0" w:color="595959" w:themeColor="text1" w:themeTint="A6"/>
            </w:tcBorders>
            <w:vAlign w:val="center"/>
          </w:tcPr>
          <w:p w14:paraId="3C178367" w14:textId="0469B3DB" w:rsidR="005B0868" w:rsidRPr="00805204" w:rsidRDefault="005B0868" w:rsidP="005B0868">
            <w:pPr>
              <w:spacing w:after="0" w:line="240" w:lineRule="auto"/>
              <w:jc w:val="center"/>
              <w:textAlignment w:val="bottom"/>
              <w:rPr>
                <w:rFonts w:ascii="Calibri" w:eastAsia="Times New Roman" w:hAnsi="Calibri" w:cs="Calibri"/>
                <w:color w:val="000000"/>
                <w:kern w:val="24"/>
                <w:sz w:val="20"/>
                <w:szCs w:val="20"/>
                <w14:ligatures w14:val="none"/>
              </w:rPr>
            </w:pPr>
            <w:r w:rsidRPr="00C058D5">
              <w:rPr>
                <w:rFonts w:eastAsia="Times New Roman" w:cs="Calibri"/>
                <w:color w:val="000000"/>
                <w:kern w:val="24"/>
                <w:sz w:val="20"/>
                <w:szCs w:val="20"/>
                <w14:ligatures w14:val="none"/>
              </w:rPr>
              <w:t>4.259</w:t>
            </w:r>
          </w:p>
        </w:tc>
        <w:tc>
          <w:tcPr>
            <w:tcW w:w="603" w:type="dxa"/>
            <w:tcBorders>
              <w:top w:val="single" w:sz="8" w:space="0" w:color="000000"/>
              <w:left w:val="single" w:sz="18" w:space="0" w:color="595959" w:themeColor="text1" w:themeTint="A6"/>
              <w:bottom w:val="single" w:sz="8" w:space="0" w:color="808080" w:themeColor="background1" w:themeShade="80"/>
              <w:right w:val="single" w:sz="8" w:space="0" w:color="000000"/>
            </w:tcBorders>
            <w:vAlign w:val="center"/>
          </w:tcPr>
          <w:p w14:paraId="6D18D970" w14:textId="67707594" w:rsidR="005B0868" w:rsidRPr="00805204" w:rsidRDefault="005B0868" w:rsidP="005B0868">
            <w:pPr>
              <w:spacing w:after="0" w:line="240" w:lineRule="auto"/>
              <w:jc w:val="center"/>
              <w:textAlignment w:val="bottom"/>
              <w:rPr>
                <w:rFonts w:ascii="Calibri" w:eastAsia="Times New Roman" w:hAnsi="Calibri" w:cs="Calibri"/>
                <w:color w:val="000000"/>
                <w:kern w:val="24"/>
                <w:sz w:val="20"/>
                <w:szCs w:val="20"/>
                <w14:ligatures w14:val="none"/>
              </w:rPr>
            </w:pPr>
            <w:r w:rsidRPr="004F766D">
              <w:rPr>
                <w:rStyle w:val="normaltextrun"/>
                <w:rFonts w:ascii="Aptos Narrow" w:hAnsi="Aptos Narrow" w:cs="Segoe UI"/>
                <w:color w:val="000000"/>
                <w:sz w:val="20"/>
                <w:szCs w:val="20"/>
              </w:rPr>
              <w:t>0.699</w:t>
            </w:r>
            <w:r w:rsidRPr="004F766D">
              <w:rPr>
                <w:rStyle w:val="normaltextrun"/>
                <w:rFonts w:ascii="Aptos Narrow" w:hAnsi="Aptos Narrow"/>
                <w:sz w:val="20"/>
                <w:szCs w:val="20"/>
              </w:rPr>
              <w:t>​</w:t>
            </w:r>
          </w:p>
        </w:tc>
        <w:tc>
          <w:tcPr>
            <w:tcW w:w="603" w:type="dxa"/>
            <w:tcBorders>
              <w:top w:val="single" w:sz="8" w:space="0" w:color="000000"/>
              <w:left w:val="single" w:sz="8" w:space="0" w:color="000000"/>
              <w:bottom w:val="single" w:sz="8" w:space="0" w:color="808080" w:themeColor="background1" w:themeShade="80"/>
              <w:right w:val="single" w:sz="8" w:space="0" w:color="000000"/>
            </w:tcBorders>
            <w:vAlign w:val="center"/>
          </w:tcPr>
          <w:p w14:paraId="6D5A816A" w14:textId="382ED373" w:rsidR="005B0868" w:rsidRPr="00805204" w:rsidRDefault="005B0868" w:rsidP="005B0868">
            <w:pPr>
              <w:spacing w:after="0" w:line="240" w:lineRule="auto"/>
              <w:jc w:val="center"/>
              <w:textAlignment w:val="bottom"/>
              <w:rPr>
                <w:rFonts w:ascii="Calibri" w:eastAsia="Times New Roman" w:hAnsi="Calibri" w:cs="Calibri"/>
                <w:color w:val="000000"/>
                <w:kern w:val="24"/>
                <w:sz w:val="20"/>
                <w:szCs w:val="20"/>
                <w14:ligatures w14:val="none"/>
              </w:rPr>
            </w:pPr>
            <w:r w:rsidRPr="004F766D">
              <w:rPr>
                <w:rStyle w:val="normaltextrun"/>
                <w:rFonts w:ascii="Aptos Narrow" w:hAnsi="Aptos Narrow" w:cs="Segoe UI"/>
                <w:color w:val="000000"/>
                <w:sz w:val="20"/>
                <w:szCs w:val="20"/>
              </w:rPr>
              <w:t>0.488</w:t>
            </w:r>
            <w:r w:rsidRPr="004F766D">
              <w:rPr>
                <w:rStyle w:val="normaltextrun"/>
                <w:rFonts w:ascii="Aptos Narrow" w:hAnsi="Aptos Narrow"/>
                <w:sz w:val="20"/>
                <w:szCs w:val="20"/>
              </w:rPr>
              <w:t>​</w:t>
            </w:r>
          </w:p>
        </w:tc>
        <w:tc>
          <w:tcPr>
            <w:tcW w:w="603" w:type="dxa"/>
            <w:tcBorders>
              <w:top w:val="single" w:sz="8" w:space="0" w:color="000000"/>
              <w:left w:val="single" w:sz="8" w:space="0" w:color="000000"/>
              <w:bottom w:val="single" w:sz="8" w:space="0" w:color="808080" w:themeColor="background1" w:themeShade="80"/>
              <w:right w:val="single" w:sz="18" w:space="0" w:color="595959" w:themeColor="text1" w:themeTint="A6"/>
            </w:tcBorders>
            <w:vAlign w:val="center"/>
          </w:tcPr>
          <w:p w14:paraId="4423B6B8" w14:textId="043153D0" w:rsidR="005B0868" w:rsidRPr="00805204" w:rsidRDefault="005B0868" w:rsidP="005B0868">
            <w:pPr>
              <w:spacing w:after="0" w:line="240" w:lineRule="auto"/>
              <w:jc w:val="center"/>
              <w:textAlignment w:val="bottom"/>
              <w:rPr>
                <w:rFonts w:ascii="Calibri" w:eastAsia="Times New Roman" w:hAnsi="Calibri" w:cs="Calibri"/>
                <w:color w:val="000000"/>
                <w:kern w:val="24"/>
                <w:sz w:val="20"/>
                <w:szCs w:val="20"/>
                <w14:ligatures w14:val="none"/>
              </w:rPr>
            </w:pPr>
            <w:r w:rsidRPr="004F766D">
              <w:rPr>
                <w:rStyle w:val="normaltextrun"/>
                <w:rFonts w:ascii="Aptos Narrow" w:hAnsi="Aptos Narrow" w:cs="Segoe UI"/>
                <w:color w:val="000000"/>
                <w:sz w:val="20"/>
                <w:szCs w:val="20"/>
              </w:rPr>
              <w:t>7.343</w:t>
            </w:r>
            <w:r w:rsidRPr="004F766D">
              <w:rPr>
                <w:rStyle w:val="normaltextrun"/>
                <w:rFonts w:ascii="Aptos Narrow" w:hAnsi="Aptos Narrow"/>
                <w:sz w:val="20"/>
                <w:szCs w:val="20"/>
              </w:rPr>
              <w:t>​</w:t>
            </w:r>
          </w:p>
        </w:tc>
        <w:tc>
          <w:tcPr>
            <w:tcW w:w="603" w:type="dxa"/>
            <w:tcBorders>
              <w:top w:val="single" w:sz="8" w:space="0" w:color="000000"/>
              <w:left w:val="single" w:sz="18" w:space="0" w:color="595959" w:themeColor="text1" w:themeTint="A6"/>
              <w:bottom w:val="single" w:sz="8" w:space="0" w:color="808080" w:themeColor="background1" w:themeShade="80"/>
              <w:right w:val="single" w:sz="8" w:space="0" w:color="000000"/>
            </w:tcBorders>
            <w:vAlign w:val="center"/>
          </w:tcPr>
          <w:p w14:paraId="29258A63" w14:textId="0063EF5D" w:rsidR="005B0868" w:rsidRPr="00805204" w:rsidRDefault="005B0868" w:rsidP="005B0868">
            <w:pPr>
              <w:spacing w:after="0" w:line="240" w:lineRule="auto"/>
              <w:jc w:val="center"/>
              <w:textAlignment w:val="bottom"/>
              <w:rPr>
                <w:rFonts w:ascii="Calibri" w:eastAsia="Times New Roman" w:hAnsi="Calibri" w:cs="Calibri"/>
                <w:color w:val="000000"/>
                <w:kern w:val="24"/>
                <w:sz w:val="20"/>
                <w:szCs w:val="20"/>
                <w14:ligatures w14:val="none"/>
              </w:rPr>
            </w:pPr>
            <w:r w:rsidRPr="00C058D5">
              <w:rPr>
                <w:rFonts w:eastAsia="Times New Roman" w:cs="Calibri"/>
                <w:color w:val="000000"/>
                <w:kern w:val="24"/>
                <w:sz w:val="20"/>
                <w:szCs w:val="20"/>
                <w14:ligatures w14:val="none"/>
              </w:rPr>
              <w:t>0.733</w:t>
            </w:r>
          </w:p>
        </w:tc>
        <w:tc>
          <w:tcPr>
            <w:tcW w:w="603" w:type="dxa"/>
            <w:tcBorders>
              <w:top w:val="single" w:sz="8" w:space="0" w:color="000000"/>
              <w:left w:val="single" w:sz="8" w:space="0" w:color="000000"/>
              <w:bottom w:val="single" w:sz="8" w:space="0" w:color="808080" w:themeColor="background1" w:themeShade="80"/>
              <w:right w:val="single" w:sz="8" w:space="0" w:color="000000"/>
            </w:tcBorders>
            <w:vAlign w:val="center"/>
          </w:tcPr>
          <w:p w14:paraId="203AADC4" w14:textId="4E24E26B" w:rsidR="005B0868" w:rsidRPr="00805204" w:rsidRDefault="005B0868" w:rsidP="005B0868">
            <w:pPr>
              <w:spacing w:after="0" w:line="240" w:lineRule="auto"/>
              <w:jc w:val="center"/>
              <w:textAlignment w:val="bottom"/>
              <w:rPr>
                <w:rFonts w:ascii="Calibri" w:eastAsia="Times New Roman" w:hAnsi="Calibri" w:cs="Calibri"/>
                <w:color w:val="000000"/>
                <w:kern w:val="24"/>
                <w:sz w:val="20"/>
                <w:szCs w:val="20"/>
                <w14:ligatures w14:val="none"/>
              </w:rPr>
            </w:pPr>
            <w:r w:rsidRPr="00C058D5">
              <w:rPr>
                <w:rFonts w:eastAsia="Times New Roman" w:cs="Calibri"/>
                <w:color w:val="000000"/>
                <w:kern w:val="24"/>
                <w:sz w:val="20"/>
                <w:szCs w:val="20"/>
                <w14:ligatures w14:val="none"/>
              </w:rPr>
              <w:t>0.537</w:t>
            </w:r>
          </w:p>
        </w:tc>
        <w:tc>
          <w:tcPr>
            <w:tcW w:w="603" w:type="dxa"/>
            <w:tcBorders>
              <w:top w:val="single" w:sz="8" w:space="0" w:color="000000"/>
              <w:left w:val="single" w:sz="8" w:space="0" w:color="000000"/>
              <w:bottom w:val="single" w:sz="8" w:space="0" w:color="808080" w:themeColor="background1" w:themeShade="80"/>
              <w:right w:val="single" w:sz="18" w:space="0" w:color="595959" w:themeColor="text1" w:themeTint="A6"/>
            </w:tcBorders>
            <w:vAlign w:val="center"/>
          </w:tcPr>
          <w:p w14:paraId="0628FBB8" w14:textId="73FDB4F2" w:rsidR="005B0868" w:rsidRPr="00805204" w:rsidRDefault="005B0868" w:rsidP="005B0868">
            <w:pPr>
              <w:spacing w:after="0" w:line="240" w:lineRule="auto"/>
              <w:jc w:val="center"/>
              <w:textAlignment w:val="bottom"/>
              <w:rPr>
                <w:rFonts w:ascii="Calibri" w:eastAsia="Times New Roman" w:hAnsi="Calibri" w:cs="Calibri"/>
                <w:color w:val="000000"/>
                <w:kern w:val="24"/>
                <w:sz w:val="20"/>
                <w:szCs w:val="20"/>
                <w14:ligatures w14:val="none"/>
              </w:rPr>
            </w:pPr>
            <w:r w:rsidRPr="00C058D5">
              <w:rPr>
                <w:rFonts w:eastAsia="Times New Roman" w:cs="Calibri"/>
                <w:color w:val="000000"/>
                <w:kern w:val="24"/>
                <w:sz w:val="20"/>
                <w:szCs w:val="20"/>
                <w14:ligatures w14:val="none"/>
              </w:rPr>
              <w:t>3.786</w:t>
            </w:r>
          </w:p>
        </w:tc>
        <w:tc>
          <w:tcPr>
            <w:tcW w:w="603" w:type="dxa"/>
            <w:tcBorders>
              <w:top w:val="single" w:sz="8" w:space="0" w:color="000000"/>
              <w:left w:val="single" w:sz="18" w:space="0" w:color="595959" w:themeColor="text1" w:themeTint="A6"/>
              <w:bottom w:val="single" w:sz="8" w:space="0" w:color="808080" w:themeColor="background1" w:themeShade="80"/>
              <w:right w:val="single" w:sz="8" w:space="0" w:color="000000"/>
            </w:tcBorders>
          </w:tcPr>
          <w:p w14:paraId="6D4D6834" w14:textId="7D78C7DD" w:rsidR="005B0868" w:rsidRPr="00805204" w:rsidRDefault="003448AA" w:rsidP="005B0868">
            <w:pPr>
              <w:spacing w:after="0" w:line="240" w:lineRule="auto"/>
              <w:jc w:val="center"/>
              <w:textAlignment w:val="bottom"/>
              <w:rPr>
                <w:rFonts w:ascii="Calibri" w:eastAsia="Times New Roman" w:hAnsi="Calibri" w:cs="Calibri"/>
                <w:color w:val="000000"/>
                <w:kern w:val="24"/>
                <w:sz w:val="20"/>
                <w:szCs w:val="20"/>
                <w14:ligatures w14:val="none"/>
              </w:rPr>
            </w:pPr>
            <w:r>
              <w:rPr>
                <w:rFonts w:ascii="Calibri" w:eastAsia="Times New Roman" w:hAnsi="Calibri" w:cs="Calibri"/>
                <w:color w:val="000000"/>
                <w:kern w:val="24"/>
                <w:sz w:val="20"/>
                <w:szCs w:val="20"/>
                <w14:ligatures w14:val="none"/>
              </w:rPr>
              <w:t>0.731</w:t>
            </w:r>
          </w:p>
        </w:tc>
        <w:tc>
          <w:tcPr>
            <w:tcW w:w="603" w:type="dxa"/>
            <w:tcBorders>
              <w:top w:val="single" w:sz="8" w:space="0" w:color="000000"/>
              <w:left w:val="single" w:sz="8" w:space="0" w:color="000000"/>
              <w:bottom w:val="single" w:sz="8" w:space="0" w:color="808080" w:themeColor="background1" w:themeShade="80"/>
              <w:right w:val="single" w:sz="8" w:space="0" w:color="000000"/>
            </w:tcBorders>
          </w:tcPr>
          <w:p w14:paraId="4DA39318" w14:textId="26EC4D40" w:rsidR="005B0868" w:rsidRPr="00805204" w:rsidRDefault="003448AA" w:rsidP="005B0868">
            <w:pPr>
              <w:spacing w:after="0" w:line="240" w:lineRule="auto"/>
              <w:jc w:val="center"/>
              <w:textAlignment w:val="bottom"/>
              <w:rPr>
                <w:rFonts w:ascii="Calibri" w:eastAsia="Times New Roman" w:hAnsi="Calibri" w:cs="Calibri"/>
                <w:color w:val="000000"/>
                <w:kern w:val="24"/>
                <w:sz w:val="20"/>
                <w:szCs w:val="20"/>
                <w14:ligatures w14:val="none"/>
              </w:rPr>
            </w:pPr>
            <w:r>
              <w:rPr>
                <w:rFonts w:ascii="Calibri" w:eastAsia="Times New Roman" w:hAnsi="Calibri" w:cs="Calibri"/>
                <w:color w:val="000000"/>
                <w:kern w:val="24"/>
                <w:sz w:val="20"/>
                <w:szCs w:val="20"/>
                <w14:ligatures w14:val="none"/>
              </w:rPr>
              <w:t>0.534</w:t>
            </w:r>
          </w:p>
        </w:tc>
        <w:tc>
          <w:tcPr>
            <w:tcW w:w="603" w:type="dxa"/>
            <w:tcBorders>
              <w:top w:val="single" w:sz="8" w:space="0" w:color="000000"/>
              <w:left w:val="single" w:sz="8" w:space="0" w:color="000000"/>
              <w:bottom w:val="single" w:sz="8" w:space="0" w:color="808080" w:themeColor="background1" w:themeShade="80"/>
              <w:right w:val="single" w:sz="8" w:space="0" w:color="000000"/>
            </w:tcBorders>
          </w:tcPr>
          <w:p w14:paraId="174ED178" w14:textId="79716AF8" w:rsidR="005B0868" w:rsidRPr="00805204" w:rsidRDefault="002323B5" w:rsidP="005B0868">
            <w:pPr>
              <w:spacing w:after="0" w:line="240" w:lineRule="auto"/>
              <w:jc w:val="center"/>
              <w:textAlignment w:val="bottom"/>
              <w:rPr>
                <w:rFonts w:ascii="Calibri" w:eastAsia="Times New Roman" w:hAnsi="Calibri" w:cs="Calibri"/>
                <w:color w:val="000000"/>
                <w:kern w:val="24"/>
                <w:sz w:val="20"/>
                <w:szCs w:val="20"/>
                <w14:ligatures w14:val="none"/>
              </w:rPr>
            </w:pPr>
            <w:r>
              <w:rPr>
                <w:rFonts w:ascii="Calibri" w:eastAsia="Times New Roman" w:hAnsi="Calibri" w:cs="Calibri"/>
                <w:color w:val="000000"/>
                <w:kern w:val="24"/>
                <w:sz w:val="20"/>
                <w:szCs w:val="20"/>
                <w14:ligatures w14:val="none"/>
              </w:rPr>
              <w:t>5.528</w:t>
            </w:r>
          </w:p>
        </w:tc>
      </w:tr>
      <w:tr w:rsidR="00B44E00" w:rsidRPr="00805204" w14:paraId="055A5D80" w14:textId="77777777" w:rsidTr="007E3C2E">
        <w:trPr>
          <w:trHeight w:val="20"/>
        </w:trPr>
        <w:tc>
          <w:tcPr>
            <w:tcW w:w="8936" w:type="dxa"/>
            <w:gridSpan w:val="13"/>
            <w:tcBorders>
              <w:top w:val="single" w:sz="8" w:space="0" w:color="808080" w:themeColor="background1" w:themeShade="80"/>
              <w:left w:val="single" w:sz="8" w:space="0" w:color="000000"/>
              <w:bottom w:val="single" w:sz="8" w:space="0" w:color="808080" w:themeColor="background1" w:themeShade="80"/>
              <w:right w:val="single" w:sz="8" w:space="0" w:color="000000"/>
            </w:tcBorders>
            <w:shd w:val="clear" w:color="auto" w:fill="F2F2F2" w:themeFill="background1" w:themeFillShade="F2"/>
            <w:tcMar>
              <w:top w:w="72" w:type="dxa"/>
              <w:left w:w="144" w:type="dxa"/>
              <w:bottom w:w="72" w:type="dxa"/>
              <w:right w:w="144" w:type="dxa"/>
            </w:tcMar>
          </w:tcPr>
          <w:p w14:paraId="705844F5" w14:textId="316D2E1F" w:rsidR="00B44E00" w:rsidRDefault="009F0832" w:rsidP="00B44E00">
            <w:pPr>
              <w:spacing w:after="0" w:line="240" w:lineRule="auto"/>
              <w:jc w:val="center"/>
              <w:textAlignment w:val="bottom"/>
              <w:rPr>
                <w:rFonts w:ascii="Calibri" w:eastAsia="Times New Roman" w:hAnsi="Calibri" w:cs="Calibri"/>
                <w:color w:val="000000"/>
                <w:kern w:val="24"/>
                <w:sz w:val="20"/>
                <w:szCs w:val="20"/>
                <w14:ligatures w14:val="none"/>
              </w:rPr>
            </w:pPr>
            <w:r>
              <w:rPr>
                <w:rFonts w:ascii="Calibri" w:eastAsia="Times New Roman" w:hAnsi="Calibri" w:cs="Calibri"/>
                <w:b/>
                <w:bCs/>
                <w:color w:val="000000"/>
                <w:kern w:val="24"/>
                <w:sz w:val="20"/>
                <w:szCs w:val="20"/>
                <w14:ligatures w14:val="none"/>
              </w:rPr>
              <w:t>Florida - 2019</w:t>
            </w:r>
          </w:p>
        </w:tc>
      </w:tr>
      <w:tr w:rsidR="00B44E00" w:rsidRPr="00805204" w14:paraId="772CF40C" w14:textId="77777777" w:rsidTr="007E3C2E">
        <w:trPr>
          <w:trHeight w:val="20"/>
        </w:trPr>
        <w:tc>
          <w:tcPr>
            <w:tcW w:w="1700" w:type="dxa"/>
            <w:tcBorders>
              <w:top w:val="single" w:sz="8" w:space="0" w:color="808080" w:themeColor="background1" w:themeShade="80"/>
              <w:left w:val="single" w:sz="8" w:space="0" w:color="000000"/>
              <w:bottom w:val="single" w:sz="8" w:space="0" w:color="000000"/>
              <w:right w:val="single" w:sz="8" w:space="0" w:color="000000"/>
            </w:tcBorders>
            <w:tcMar>
              <w:top w:w="72" w:type="dxa"/>
              <w:left w:w="144" w:type="dxa"/>
              <w:bottom w:w="72" w:type="dxa"/>
              <w:right w:w="144" w:type="dxa"/>
            </w:tcMar>
          </w:tcPr>
          <w:p w14:paraId="76C19997" w14:textId="77777777" w:rsidR="00B44E00" w:rsidRPr="00805204" w:rsidRDefault="00B44E00" w:rsidP="00B44E00">
            <w:pPr>
              <w:spacing w:after="0" w:line="240" w:lineRule="auto"/>
              <w:rPr>
                <w:rFonts w:ascii="Calibri" w:eastAsia="Times New Roman" w:hAnsi="Calibri" w:cs="Calibri"/>
                <w:b/>
                <w:bCs/>
                <w:i/>
                <w:iCs/>
                <w:color w:val="000000"/>
                <w:kern w:val="24"/>
                <w:sz w:val="20"/>
                <w:szCs w:val="20"/>
                <w14:ligatures w14:val="none"/>
              </w:rPr>
            </w:pPr>
            <w:r w:rsidRPr="00805204">
              <w:rPr>
                <w:rFonts w:ascii="Calibri" w:eastAsia="Times New Roman" w:hAnsi="Calibri" w:cs="Calibri"/>
                <w:b/>
                <w:bCs/>
                <w:i/>
                <w:iCs/>
                <w:color w:val="000000"/>
                <w:kern w:val="24"/>
                <w:sz w:val="20"/>
                <w:szCs w:val="20"/>
                <w14:ligatures w14:val="none"/>
              </w:rPr>
              <w:t>Smoking</w:t>
            </w:r>
          </w:p>
        </w:tc>
        <w:tc>
          <w:tcPr>
            <w:tcW w:w="603" w:type="dxa"/>
            <w:tcBorders>
              <w:top w:val="single" w:sz="8" w:space="0" w:color="808080" w:themeColor="background1" w:themeShade="80"/>
              <w:left w:val="single" w:sz="8" w:space="0" w:color="000000"/>
              <w:bottom w:val="single" w:sz="8" w:space="0" w:color="000000"/>
              <w:right w:val="single" w:sz="8" w:space="0" w:color="000000"/>
            </w:tcBorders>
            <w:vAlign w:val="center"/>
          </w:tcPr>
          <w:p w14:paraId="7C2E287E" w14:textId="77777777" w:rsidR="00B44E00" w:rsidRPr="00805204" w:rsidRDefault="00B44E00" w:rsidP="00B44E00">
            <w:pPr>
              <w:spacing w:after="0" w:line="240" w:lineRule="auto"/>
              <w:jc w:val="center"/>
              <w:textAlignment w:val="bottom"/>
              <w:rPr>
                <w:rFonts w:ascii="Calibri" w:eastAsia="Times New Roman" w:hAnsi="Calibri" w:cs="Calibri"/>
                <w:color w:val="000000"/>
                <w:kern w:val="24"/>
                <w:sz w:val="20"/>
                <w:szCs w:val="20"/>
                <w14:ligatures w14:val="none"/>
              </w:rPr>
            </w:pPr>
            <w:r w:rsidRPr="00805204">
              <w:rPr>
                <w:rFonts w:ascii="Calibri" w:eastAsia="Times New Roman" w:hAnsi="Calibri" w:cs="Calibri"/>
                <w:color w:val="000000"/>
                <w:kern w:val="24"/>
                <w:sz w:val="20"/>
                <w:szCs w:val="20"/>
                <w14:ligatures w14:val="none"/>
              </w:rPr>
              <w:t>0.924</w:t>
            </w:r>
          </w:p>
        </w:tc>
        <w:tc>
          <w:tcPr>
            <w:tcW w:w="603" w:type="dxa"/>
            <w:tcBorders>
              <w:top w:val="single" w:sz="8" w:space="0" w:color="808080" w:themeColor="background1" w:themeShade="80"/>
              <w:left w:val="single" w:sz="8" w:space="0" w:color="000000"/>
              <w:bottom w:val="single" w:sz="8" w:space="0" w:color="000000"/>
              <w:right w:val="single" w:sz="8" w:space="0" w:color="000000"/>
            </w:tcBorders>
            <w:vAlign w:val="center"/>
          </w:tcPr>
          <w:p w14:paraId="11D466AF" w14:textId="77777777" w:rsidR="00B44E00" w:rsidRPr="00805204" w:rsidRDefault="00B44E00" w:rsidP="00B44E00">
            <w:pPr>
              <w:spacing w:after="0" w:line="240" w:lineRule="auto"/>
              <w:jc w:val="center"/>
              <w:textAlignment w:val="bottom"/>
              <w:rPr>
                <w:rFonts w:ascii="Calibri" w:eastAsia="Times New Roman" w:hAnsi="Calibri" w:cs="Calibri"/>
                <w:color w:val="000000"/>
                <w:kern w:val="24"/>
                <w:sz w:val="20"/>
                <w:szCs w:val="20"/>
                <w14:ligatures w14:val="none"/>
              </w:rPr>
            </w:pPr>
            <w:r w:rsidRPr="00805204">
              <w:rPr>
                <w:rFonts w:ascii="Calibri" w:eastAsia="Times New Roman" w:hAnsi="Calibri" w:cs="Calibri"/>
                <w:color w:val="000000"/>
                <w:kern w:val="24"/>
                <w:sz w:val="20"/>
                <w:szCs w:val="20"/>
                <w14:ligatures w14:val="none"/>
              </w:rPr>
              <w:t>0.854</w:t>
            </w:r>
          </w:p>
        </w:tc>
        <w:tc>
          <w:tcPr>
            <w:tcW w:w="603" w:type="dxa"/>
            <w:tcBorders>
              <w:top w:val="single" w:sz="8" w:space="0" w:color="808080" w:themeColor="background1" w:themeShade="80"/>
              <w:left w:val="single" w:sz="8" w:space="0" w:color="000000"/>
              <w:bottom w:val="single" w:sz="8" w:space="0" w:color="000000"/>
              <w:right w:val="single" w:sz="18" w:space="0" w:color="595959" w:themeColor="text1" w:themeTint="A6"/>
            </w:tcBorders>
            <w:vAlign w:val="center"/>
          </w:tcPr>
          <w:p w14:paraId="1C73F343" w14:textId="77777777" w:rsidR="00B44E00" w:rsidRPr="00805204" w:rsidRDefault="00B44E00" w:rsidP="00B44E00">
            <w:pPr>
              <w:spacing w:after="0" w:line="240" w:lineRule="auto"/>
              <w:jc w:val="center"/>
              <w:textAlignment w:val="bottom"/>
              <w:rPr>
                <w:rFonts w:ascii="Calibri" w:eastAsia="Times New Roman" w:hAnsi="Calibri" w:cs="Calibri"/>
                <w:color w:val="000000"/>
                <w:kern w:val="24"/>
                <w:sz w:val="20"/>
                <w:szCs w:val="20"/>
                <w14:ligatures w14:val="none"/>
              </w:rPr>
            </w:pPr>
            <w:r w:rsidRPr="00805204">
              <w:rPr>
                <w:rFonts w:ascii="Calibri" w:eastAsia="Times New Roman" w:hAnsi="Calibri" w:cs="Calibri"/>
                <w:color w:val="000000"/>
                <w:kern w:val="24"/>
                <w:sz w:val="20"/>
                <w:szCs w:val="20"/>
                <w14:ligatures w14:val="none"/>
              </w:rPr>
              <w:t>2.997</w:t>
            </w:r>
          </w:p>
        </w:tc>
        <w:tc>
          <w:tcPr>
            <w:tcW w:w="603" w:type="dxa"/>
            <w:tcBorders>
              <w:top w:val="single" w:sz="8" w:space="0" w:color="808080" w:themeColor="background1" w:themeShade="80"/>
              <w:left w:val="single" w:sz="18" w:space="0" w:color="595959" w:themeColor="text1" w:themeTint="A6"/>
              <w:bottom w:val="single" w:sz="8" w:space="0" w:color="000000"/>
              <w:right w:val="single" w:sz="8" w:space="0" w:color="000000"/>
            </w:tcBorders>
            <w:vAlign w:val="center"/>
          </w:tcPr>
          <w:p w14:paraId="274800D9" w14:textId="77777777" w:rsidR="00B44E00" w:rsidRPr="00805204" w:rsidRDefault="00B44E00" w:rsidP="00B44E00">
            <w:pPr>
              <w:spacing w:after="0" w:line="240" w:lineRule="auto"/>
              <w:jc w:val="center"/>
              <w:textAlignment w:val="bottom"/>
              <w:rPr>
                <w:rFonts w:ascii="Calibri" w:eastAsia="Times New Roman" w:hAnsi="Calibri" w:cs="Calibri"/>
                <w:color w:val="000000"/>
                <w:kern w:val="24"/>
                <w:sz w:val="20"/>
                <w:szCs w:val="20"/>
                <w14:ligatures w14:val="none"/>
              </w:rPr>
            </w:pPr>
            <w:r w:rsidRPr="00805204">
              <w:rPr>
                <w:rFonts w:ascii="Calibri" w:eastAsia="Times New Roman" w:hAnsi="Calibri" w:cs="Calibri"/>
                <w:color w:val="000000"/>
                <w:kern w:val="24"/>
                <w:sz w:val="20"/>
                <w:szCs w:val="20"/>
                <w14:ligatures w14:val="none"/>
              </w:rPr>
              <w:t>0.869</w:t>
            </w:r>
          </w:p>
        </w:tc>
        <w:tc>
          <w:tcPr>
            <w:tcW w:w="603" w:type="dxa"/>
            <w:tcBorders>
              <w:top w:val="single" w:sz="8" w:space="0" w:color="808080" w:themeColor="background1" w:themeShade="80"/>
              <w:left w:val="single" w:sz="8" w:space="0" w:color="000000"/>
              <w:bottom w:val="single" w:sz="8" w:space="0" w:color="000000"/>
              <w:right w:val="single" w:sz="8" w:space="0" w:color="000000"/>
            </w:tcBorders>
            <w:vAlign w:val="center"/>
          </w:tcPr>
          <w:p w14:paraId="10553E75" w14:textId="77777777" w:rsidR="00B44E00" w:rsidRPr="00805204" w:rsidRDefault="00B44E00" w:rsidP="00B44E00">
            <w:pPr>
              <w:spacing w:after="0" w:line="240" w:lineRule="auto"/>
              <w:jc w:val="center"/>
              <w:textAlignment w:val="bottom"/>
              <w:rPr>
                <w:rFonts w:ascii="Calibri" w:eastAsia="Times New Roman" w:hAnsi="Calibri" w:cs="Calibri"/>
                <w:color w:val="000000"/>
                <w:kern w:val="24"/>
                <w:sz w:val="20"/>
                <w:szCs w:val="20"/>
                <w14:ligatures w14:val="none"/>
              </w:rPr>
            </w:pPr>
            <w:r w:rsidRPr="00805204">
              <w:rPr>
                <w:rFonts w:ascii="Calibri" w:eastAsia="Times New Roman" w:hAnsi="Calibri" w:cs="Calibri"/>
                <w:color w:val="000000"/>
                <w:kern w:val="24"/>
                <w:sz w:val="20"/>
                <w:szCs w:val="20"/>
                <w14:ligatures w14:val="none"/>
              </w:rPr>
              <w:t>0.755</w:t>
            </w:r>
          </w:p>
        </w:tc>
        <w:tc>
          <w:tcPr>
            <w:tcW w:w="603" w:type="dxa"/>
            <w:tcBorders>
              <w:top w:val="single" w:sz="8" w:space="0" w:color="808080" w:themeColor="background1" w:themeShade="80"/>
              <w:left w:val="single" w:sz="8" w:space="0" w:color="000000"/>
              <w:bottom w:val="single" w:sz="8" w:space="0" w:color="000000"/>
              <w:right w:val="single" w:sz="18" w:space="0" w:color="595959" w:themeColor="text1" w:themeTint="A6"/>
            </w:tcBorders>
            <w:vAlign w:val="center"/>
          </w:tcPr>
          <w:p w14:paraId="3149B5C4" w14:textId="77777777" w:rsidR="00B44E00" w:rsidRPr="00805204" w:rsidRDefault="00B44E00" w:rsidP="00B44E00">
            <w:pPr>
              <w:spacing w:after="0" w:line="240" w:lineRule="auto"/>
              <w:jc w:val="center"/>
              <w:textAlignment w:val="bottom"/>
              <w:rPr>
                <w:rFonts w:ascii="Calibri" w:eastAsia="Times New Roman" w:hAnsi="Calibri" w:cs="Calibri"/>
                <w:color w:val="000000"/>
                <w:kern w:val="24"/>
                <w:sz w:val="20"/>
                <w:szCs w:val="20"/>
                <w14:ligatures w14:val="none"/>
              </w:rPr>
            </w:pPr>
            <w:r w:rsidRPr="00805204">
              <w:rPr>
                <w:rFonts w:ascii="Calibri" w:eastAsia="Times New Roman" w:hAnsi="Calibri" w:cs="Calibri"/>
                <w:color w:val="000000"/>
                <w:kern w:val="24"/>
                <w:sz w:val="20"/>
                <w:szCs w:val="20"/>
                <w14:ligatures w14:val="none"/>
              </w:rPr>
              <w:t>3.245</w:t>
            </w:r>
          </w:p>
        </w:tc>
        <w:tc>
          <w:tcPr>
            <w:tcW w:w="603" w:type="dxa"/>
            <w:tcBorders>
              <w:top w:val="single" w:sz="8" w:space="0" w:color="808080" w:themeColor="background1" w:themeShade="80"/>
              <w:left w:val="single" w:sz="18" w:space="0" w:color="595959" w:themeColor="text1" w:themeTint="A6"/>
              <w:bottom w:val="single" w:sz="8" w:space="0" w:color="000000"/>
              <w:right w:val="single" w:sz="8" w:space="0" w:color="000000"/>
            </w:tcBorders>
            <w:vAlign w:val="center"/>
          </w:tcPr>
          <w:p w14:paraId="73CF00EF" w14:textId="77777777" w:rsidR="00B44E00" w:rsidRPr="00805204" w:rsidRDefault="00B44E00" w:rsidP="00B44E00">
            <w:pPr>
              <w:spacing w:after="0" w:line="240" w:lineRule="auto"/>
              <w:jc w:val="center"/>
              <w:textAlignment w:val="bottom"/>
              <w:rPr>
                <w:rFonts w:ascii="Calibri" w:eastAsia="Times New Roman" w:hAnsi="Calibri" w:cs="Calibri"/>
                <w:color w:val="000000"/>
                <w:kern w:val="24"/>
                <w:sz w:val="20"/>
                <w:szCs w:val="20"/>
                <w14:ligatures w14:val="none"/>
              </w:rPr>
            </w:pPr>
            <w:r w:rsidRPr="00805204">
              <w:rPr>
                <w:rFonts w:ascii="Calibri" w:eastAsia="Times New Roman" w:hAnsi="Calibri" w:cs="Calibri"/>
                <w:color w:val="000000"/>
                <w:kern w:val="24"/>
                <w:sz w:val="20"/>
                <w:szCs w:val="20"/>
                <w14:ligatures w14:val="none"/>
              </w:rPr>
              <w:t>0.930</w:t>
            </w:r>
          </w:p>
        </w:tc>
        <w:tc>
          <w:tcPr>
            <w:tcW w:w="603" w:type="dxa"/>
            <w:tcBorders>
              <w:top w:val="single" w:sz="8" w:space="0" w:color="808080" w:themeColor="background1" w:themeShade="80"/>
              <w:left w:val="single" w:sz="8" w:space="0" w:color="000000"/>
              <w:bottom w:val="single" w:sz="8" w:space="0" w:color="000000"/>
              <w:right w:val="single" w:sz="8" w:space="0" w:color="000000"/>
            </w:tcBorders>
            <w:vAlign w:val="center"/>
          </w:tcPr>
          <w:p w14:paraId="6763BDC5" w14:textId="77777777" w:rsidR="00B44E00" w:rsidRPr="00805204" w:rsidRDefault="00B44E00" w:rsidP="00B44E00">
            <w:pPr>
              <w:spacing w:after="0" w:line="240" w:lineRule="auto"/>
              <w:jc w:val="center"/>
              <w:textAlignment w:val="bottom"/>
              <w:rPr>
                <w:rFonts w:ascii="Calibri" w:eastAsia="Times New Roman" w:hAnsi="Calibri" w:cs="Calibri"/>
                <w:color w:val="000000"/>
                <w:kern w:val="24"/>
                <w:sz w:val="20"/>
                <w:szCs w:val="20"/>
                <w14:ligatures w14:val="none"/>
              </w:rPr>
            </w:pPr>
            <w:r w:rsidRPr="00805204">
              <w:rPr>
                <w:rFonts w:ascii="Calibri" w:eastAsia="Times New Roman" w:hAnsi="Calibri" w:cs="Calibri"/>
                <w:color w:val="000000"/>
                <w:kern w:val="24"/>
                <w:sz w:val="20"/>
                <w:szCs w:val="20"/>
                <w14:ligatures w14:val="none"/>
              </w:rPr>
              <w:t>0.865</w:t>
            </w:r>
          </w:p>
        </w:tc>
        <w:tc>
          <w:tcPr>
            <w:tcW w:w="603" w:type="dxa"/>
            <w:tcBorders>
              <w:top w:val="single" w:sz="8" w:space="0" w:color="808080" w:themeColor="background1" w:themeShade="80"/>
              <w:left w:val="single" w:sz="8" w:space="0" w:color="000000"/>
              <w:bottom w:val="single" w:sz="8" w:space="0" w:color="000000"/>
              <w:right w:val="single" w:sz="18" w:space="0" w:color="595959" w:themeColor="text1" w:themeTint="A6"/>
            </w:tcBorders>
            <w:vAlign w:val="center"/>
          </w:tcPr>
          <w:p w14:paraId="78740C99" w14:textId="77777777" w:rsidR="00B44E00" w:rsidRPr="00805204" w:rsidRDefault="00B44E00" w:rsidP="00B44E00">
            <w:pPr>
              <w:spacing w:after="0" w:line="240" w:lineRule="auto"/>
              <w:jc w:val="center"/>
              <w:textAlignment w:val="bottom"/>
              <w:rPr>
                <w:rFonts w:ascii="Calibri" w:eastAsia="Times New Roman" w:hAnsi="Calibri" w:cs="Calibri"/>
                <w:color w:val="000000"/>
                <w:kern w:val="24"/>
                <w:sz w:val="20"/>
                <w:szCs w:val="20"/>
                <w14:ligatures w14:val="none"/>
              </w:rPr>
            </w:pPr>
            <w:r w:rsidRPr="00805204">
              <w:rPr>
                <w:rFonts w:ascii="Calibri" w:eastAsia="Times New Roman" w:hAnsi="Calibri" w:cs="Calibri"/>
                <w:color w:val="000000"/>
                <w:kern w:val="24"/>
                <w:sz w:val="20"/>
                <w:szCs w:val="20"/>
                <w14:ligatures w14:val="none"/>
              </w:rPr>
              <w:t>1.908</w:t>
            </w:r>
          </w:p>
        </w:tc>
        <w:tc>
          <w:tcPr>
            <w:tcW w:w="603" w:type="dxa"/>
            <w:tcBorders>
              <w:top w:val="single" w:sz="8" w:space="0" w:color="808080" w:themeColor="background1" w:themeShade="80"/>
              <w:left w:val="single" w:sz="18" w:space="0" w:color="595959" w:themeColor="text1" w:themeTint="A6"/>
              <w:bottom w:val="single" w:sz="8" w:space="0" w:color="000000"/>
              <w:right w:val="single" w:sz="8" w:space="0" w:color="000000"/>
            </w:tcBorders>
          </w:tcPr>
          <w:p w14:paraId="17144837" w14:textId="77777777" w:rsidR="00B44E00" w:rsidRDefault="00B44E00" w:rsidP="00B44E00">
            <w:pPr>
              <w:spacing w:after="0" w:line="240" w:lineRule="auto"/>
              <w:jc w:val="center"/>
              <w:textAlignment w:val="bottom"/>
              <w:rPr>
                <w:rFonts w:ascii="Calibri" w:eastAsia="Times New Roman" w:hAnsi="Calibri" w:cs="Calibri"/>
                <w:color w:val="000000"/>
                <w:kern w:val="24"/>
                <w:sz w:val="20"/>
                <w:szCs w:val="20"/>
                <w14:ligatures w14:val="none"/>
              </w:rPr>
            </w:pPr>
            <w:r>
              <w:rPr>
                <w:rFonts w:ascii="Calibri" w:eastAsia="Times New Roman" w:hAnsi="Calibri" w:cs="Calibri"/>
                <w:color w:val="000000"/>
                <w:kern w:val="24"/>
                <w:sz w:val="20"/>
                <w:szCs w:val="20"/>
                <w14:ligatures w14:val="none"/>
              </w:rPr>
              <w:t>0.599</w:t>
            </w:r>
          </w:p>
        </w:tc>
        <w:tc>
          <w:tcPr>
            <w:tcW w:w="603" w:type="dxa"/>
            <w:tcBorders>
              <w:top w:val="single" w:sz="8" w:space="0" w:color="808080" w:themeColor="background1" w:themeShade="80"/>
              <w:left w:val="single" w:sz="8" w:space="0" w:color="000000"/>
              <w:bottom w:val="single" w:sz="8" w:space="0" w:color="000000"/>
              <w:right w:val="single" w:sz="8" w:space="0" w:color="000000"/>
            </w:tcBorders>
          </w:tcPr>
          <w:p w14:paraId="00231890" w14:textId="77777777" w:rsidR="00B44E00" w:rsidRDefault="00B44E00" w:rsidP="00B44E00">
            <w:pPr>
              <w:spacing w:after="0" w:line="240" w:lineRule="auto"/>
              <w:jc w:val="center"/>
              <w:textAlignment w:val="bottom"/>
              <w:rPr>
                <w:rFonts w:ascii="Calibri" w:eastAsia="Times New Roman" w:hAnsi="Calibri" w:cs="Calibri"/>
                <w:color w:val="000000"/>
                <w:kern w:val="24"/>
                <w:sz w:val="20"/>
                <w:szCs w:val="20"/>
                <w14:ligatures w14:val="none"/>
              </w:rPr>
            </w:pPr>
            <w:r>
              <w:rPr>
                <w:rFonts w:ascii="Calibri" w:eastAsia="Times New Roman" w:hAnsi="Calibri" w:cs="Calibri"/>
                <w:color w:val="000000"/>
                <w:kern w:val="24"/>
                <w:sz w:val="20"/>
                <w:szCs w:val="20"/>
                <w14:ligatures w14:val="none"/>
              </w:rPr>
              <w:t>0.358</w:t>
            </w:r>
          </w:p>
        </w:tc>
        <w:tc>
          <w:tcPr>
            <w:tcW w:w="603" w:type="dxa"/>
            <w:tcBorders>
              <w:top w:val="single" w:sz="8" w:space="0" w:color="808080" w:themeColor="background1" w:themeShade="80"/>
              <w:left w:val="single" w:sz="8" w:space="0" w:color="000000"/>
              <w:bottom w:val="single" w:sz="8" w:space="0" w:color="000000"/>
              <w:right w:val="single" w:sz="8" w:space="0" w:color="000000"/>
            </w:tcBorders>
          </w:tcPr>
          <w:p w14:paraId="5D71F0BA" w14:textId="77777777" w:rsidR="00B44E00" w:rsidRDefault="00B44E00" w:rsidP="00B44E00">
            <w:pPr>
              <w:spacing w:after="0" w:line="240" w:lineRule="auto"/>
              <w:jc w:val="center"/>
              <w:textAlignment w:val="bottom"/>
              <w:rPr>
                <w:rFonts w:ascii="Calibri" w:eastAsia="Times New Roman" w:hAnsi="Calibri" w:cs="Calibri"/>
                <w:color w:val="000000"/>
                <w:kern w:val="24"/>
                <w:sz w:val="20"/>
                <w:szCs w:val="20"/>
                <w14:ligatures w14:val="none"/>
              </w:rPr>
            </w:pPr>
            <w:r>
              <w:rPr>
                <w:rFonts w:ascii="Calibri" w:eastAsia="Times New Roman" w:hAnsi="Calibri" w:cs="Calibri"/>
                <w:color w:val="000000"/>
                <w:kern w:val="24"/>
                <w:sz w:val="20"/>
                <w:szCs w:val="20"/>
                <w14:ligatures w14:val="none"/>
              </w:rPr>
              <w:t>3.821</w:t>
            </w:r>
          </w:p>
        </w:tc>
      </w:tr>
      <w:tr w:rsidR="00B44E00" w:rsidRPr="00805204" w14:paraId="6CBDF46A" w14:textId="77777777" w:rsidTr="007E3C2E">
        <w:trPr>
          <w:trHeight w:val="20"/>
        </w:trPr>
        <w:tc>
          <w:tcPr>
            <w:tcW w:w="17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14:paraId="129B6ED7" w14:textId="77777777" w:rsidR="00B44E00" w:rsidRPr="00805204" w:rsidRDefault="00B44E00" w:rsidP="00B44E00">
            <w:pPr>
              <w:spacing w:after="0" w:line="240" w:lineRule="auto"/>
              <w:rPr>
                <w:rFonts w:ascii="Calibri" w:eastAsia="Times New Roman" w:hAnsi="Calibri" w:cs="Calibri"/>
                <w:b/>
                <w:bCs/>
                <w:i/>
                <w:iCs/>
                <w:color w:val="000000"/>
                <w:kern w:val="24"/>
                <w:sz w:val="20"/>
                <w:szCs w:val="20"/>
                <w14:ligatures w14:val="none"/>
              </w:rPr>
            </w:pPr>
            <w:r w:rsidRPr="00805204">
              <w:rPr>
                <w:rFonts w:ascii="Calibri" w:eastAsia="Times New Roman" w:hAnsi="Calibri" w:cs="Calibri"/>
                <w:b/>
                <w:bCs/>
                <w:i/>
                <w:iCs/>
                <w:color w:val="000000"/>
                <w:kern w:val="24"/>
                <w:sz w:val="20"/>
                <w:szCs w:val="20"/>
                <w14:ligatures w14:val="none"/>
              </w:rPr>
              <w:t>Obesity</w:t>
            </w:r>
          </w:p>
        </w:tc>
        <w:tc>
          <w:tcPr>
            <w:tcW w:w="603" w:type="dxa"/>
            <w:tcBorders>
              <w:top w:val="single" w:sz="8" w:space="0" w:color="000000"/>
              <w:left w:val="single" w:sz="8" w:space="0" w:color="000000"/>
              <w:bottom w:val="single" w:sz="8" w:space="0" w:color="000000"/>
              <w:right w:val="single" w:sz="8" w:space="0" w:color="000000"/>
            </w:tcBorders>
            <w:vAlign w:val="center"/>
          </w:tcPr>
          <w:p w14:paraId="6FF7F8F5" w14:textId="77777777" w:rsidR="00B44E00" w:rsidRPr="00805204" w:rsidRDefault="00B44E00" w:rsidP="00B44E00">
            <w:pPr>
              <w:spacing w:after="0" w:line="240" w:lineRule="auto"/>
              <w:jc w:val="center"/>
              <w:textAlignment w:val="bottom"/>
              <w:rPr>
                <w:rFonts w:ascii="Calibri" w:eastAsia="Times New Roman" w:hAnsi="Calibri" w:cs="Calibri"/>
                <w:color w:val="000000"/>
                <w:kern w:val="24"/>
                <w:sz w:val="20"/>
                <w:szCs w:val="20"/>
                <w14:ligatures w14:val="none"/>
              </w:rPr>
            </w:pPr>
            <w:r w:rsidRPr="00805204">
              <w:rPr>
                <w:rFonts w:ascii="Calibri" w:eastAsia="Times New Roman" w:hAnsi="Calibri" w:cs="Calibri"/>
                <w:color w:val="000000"/>
                <w:kern w:val="24"/>
                <w:sz w:val="20"/>
                <w:szCs w:val="20"/>
                <w14:ligatures w14:val="none"/>
              </w:rPr>
              <w:t>0.745</w:t>
            </w:r>
          </w:p>
        </w:tc>
        <w:tc>
          <w:tcPr>
            <w:tcW w:w="603" w:type="dxa"/>
            <w:tcBorders>
              <w:top w:val="single" w:sz="8" w:space="0" w:color="000000"/>
              <w:left w:val="single" w:sz="8" w:space="0" w:color="000000"/>
              <w:bottom w:val="single" w:sz="8" w:space="0" w:color="000000"/>
              <w:right w:val="single" w:sz="8" w:space="0" w:color="000000"/>
            </w:tcBorders>
            <w:vAlign w:val="center"/>
          </w:tcPr>
          <w:p w14:paraId="1716BA74" w14:textId="77777777" w:rsidR="00B44E00" w:rsidRPr="00805204" w:rsidRDefault="00B44E00" w:rsidP="00B44E00">
            <w:pPr>
              <w:spacing w:after="0" w:line="240" w:lineRule="auto"/>
              <w:jc w:val="center"/>
              <w:textAlignment w:val="bottom"/>
              <w:rPr>
                <w:rFonts w:ascii="Calibri" w:eastAsia="Times New Roman" w:hAnsi="Calibri" w:cs="Calibri"/>
                <w:color w:val="000000"/>
                <w:kern w:val="24"/>
                <w:sz w:val="20"/>
                <w:szCs w:val="20"/>
                <w14:ligatures w14:val="none"/>
              </w:rPr>
            </w:pPr>
            <w:r w:rsidRPr="00805204">
              <w:rPr>
                <w:rFonts w:ascii="Calibri" w:eastAsia="Times New Roman" w:hAnsi="Calibri" w:cs="Calibri"/>
                <w:color w:val="000000"/>
                <w:kern w:val="24"/>
                <w:sz w:val="20"/>
                <w:szCs w:val="20"/>
                <w14:ligatures w14:val="none"/>
              </w:rPr>
              <w:t>0.555</w:t>
            </w:r>
          </w:p>
        </w:tc>
        <w:tc>
          <w:tcPr>
            <w:tcW w:w="603" w:type="dxa"/>
            <w:tcBorders>
              <w:top w:val="single" w:sz="8" w:space="0" w:color="000000"/>
              <w:left w:val="single" w:sz="8" w:space="0" w:color="000000"/>
              <w:bottom w:val="single" w:sz="8" w:space="0" w:color="000000"/>
              <w:right w:val="single" w:sz="18" w:space="0" w:color="595959" w:themeColor="text1" w:themeTint="A6"/>
            </w:tcBorders>
            <w:vAlign w:val="center"/>
          </w:tcPr>
          <w:p w14:paraId="5DFBB9E6" w14:textId="77777777" w:rsidR="00B44E00" w:rsidRPr="00805204" w:rsidRDefault="00B44E00" w:rsidP="00B44E00">
            <w:pPr>
              <w:spacing w:after="0" w:line="240" w:lineRule="auto"/>
              <w:jc w:val="center"/>
              <w:textAlignment w:val="bottom"/>
              <w:rPr>
                <w:rFonts w:ascii="Calibri" w:eastAsia="Times New Roman" w:hAnsi="Calibri" w:cs="Calibri"/>
                <w:color w:val="000000"/>
                <w:kern w:val="24"/>
                <w:sz w:val="20"/>
                <w:szCs w:val="20"/>
                <w14:ligatures w14:val="none"/>
              </w:rPr>
            </w:pPr>
            <w:r w:rsidRPr="00805204">
              <w:rPr>
                <w:rFonts w:ascii="Calibri" w:eastAsia="Times New Roman" w:hAnsi="Calibri" w:cs="Calibri"/>
                <w:color w:val="000000"/>
                <w:kern w:val="24"/>
                <w:sz w:val="20"/>
                <w:szCs w:val="20"/>
                <w14:ligatures w14:val="none"/>
              </w:rPr>
              <w:t>3.908</w:t>
            </w:r>
          </w:p>
        </w:tc>
        <w:tc>
          <w:tcPr>
            <w:tcW w:w="603" w:type="dxa"/>
            <w:tcBorders>
              <w:top w:val="single" w:sz="8" w:space="0" w:color="000000"/>
              <w:left w:val="single" w:sz="18" w:space="0" w:color="595959" w:themeColor="text1" w:themeTint="A6"/>
              <w:bottom w:val="single" w:sz="8" w:space="0" w:color="000000"/>
              <w:right w:val="single" w:sz="8" w:space="0" w:color="000000"/>
            </w:tcBorders>
            <w:vAlign w:val="center"/>
          </w:tcPr>
          <w:p w14:paraId="1D178A84" w14:textId="77777777" w:rsidR="00B44E00" w:rsidRPr="00805204" w:rsidRDefault="00B44E00" w:rsidP="00B44E00">
            <w:pPr>
              <w:spacing w:after="0" w:line="240" w:lineRule="auto"/>
              <w:jc w:val="center"/>
              <w:textAlignment w:val="bottom"/>
              <w:rPr>
                <w:rFonts w:ascii="Calibri" w:eastAsia="Times New Roman" w:hAnsi="Calibri" w:cs="Calibri"/>
                <w:color w:val="000000"/>
                <w:kern w:val="24"/>
                <w:sz w:val="20"/>
                <w:szCs w:val="20"/>
                <w14:ligatures w14:val="none"/>
              </w:rPr>
            </w:pPr>
            <w:r w:rsidRPr="00805204">
              <w:rPr>
                <w:rFonts w:ascii="Calibri" w:eastAsia="Times New Roman" w:hAnsi="Calibri" w:cs="Calibri"/>
                <w:color w:val="000000"/>
                <w:kern w:val="24"/>
                <w:sz w:val="20"/>
                <w:szCs w:val="20"/>
                <w14:ligatures w14:val="none"/>
              </w:rPr>
              <w:t>0.733</w:t>
            </w:r>
          </w:p>
        </w:tc>
        <w:tc>
          <w:tcPr>
            <w:tcW w:w="603" w:type="dxa"/>
            <w:tcBorders>
              <w:top w:val="single" w:sz="8" w:space="0" w:color="000000"/>
              <w:left w:val="single" w:sz="8" w:space="0" w:color="000000"/>
              <w:bottom w:val="single" w:sz="8" w:space="0" w:color="000000"/>
              <w:right w:val="single" w:sz="8" w:space="0" w:color="000000"/>
            </w:tcBorders>
            <w:vAlign w:val="center"/>
          </w:tcPr>
          <w:p w14:paraId="2B29BB40" w14:textId="77777777" w:rsidR="00B44E00" w:rsidRPr="00805204" w:rsidRDefault="00B44E00" w:rsidP="00B44E00">
            <w:pPr>
              <w:spacing w:after="0" w:line="240" w:lineRule="auto"/>
              <w:jc w:val="center"/>
              <w:textAlignment w:val="bottom"/>
              <w:rPr>
                <w:rFonts w:ascii="Calibri" w:eastAsia="Times New Roman" w:hAnsi="Calibri" w:cs="Calibri"/>
                <w:color w:val="000000"/>
                <w:kern w:val="24"/>
                <w:sz w:val="20"/>
                <w:szCs w:val="20"/>
                <w14:ligatures w14:val="none"/>
              </w:rPr>
            </w:pPr>
            <w:r w:rsidRPr="00805204">
              <w:rPr>
                <w:rFonts w:ascii="Calibri" w:eastAsia="Times New Roman" w:hAnsi="Calibri" w:cs="Calibri"/>
                <w:color w:val="000000"/>
                <w:kern w:val="24"/>
                <w:sz w:val="20"/>
                <w:szCs w:val="20"/>
                <w14:ligatures w14:val="none"/>
              </w:rPr>
              <w:t>0.537</w:t>
            </w:r>
          </w:p>
        </w:tc>
        <w:tc>
          <w:tcPr>
            <w:tcW w:w="603" w:type="dxa"/>
            <w:tcBorders>
              <w:top w:val="single" w:sz="8" w:space="0" w:color="000000"/>
              <w:left w:val="single" w:sz="8" w:space="0" w:color="000000"/>
              <w:bottom w:val="single" w:sz="8" w:space="0" w:color="000000"/>
              <w:right w:val="single" w:sz="18" w:space="0" w:color="595959" w:themeColor="text1" w:themeTint="A6"/>
            </w:tcBorders>
            <w:vAlign w:val="center"/>
          </w:tcPr>
          <w:p w14:paraId="7B016328" w14:textId="77777777" w:rsidR="00B44E00" w:rsidRPr="00805204" w:rsidRDefault="00B44E00" w:rsidP="00B44E00">
            <w:pPr>
              <w:spacing w:after="0" w:line="240" w:lineRule="auto"/>
              <w:jc w:val="center"/>
              <w:textAlignment w:val="bottom"/>
              <w:rPr>
                <w:rFonts w:ascii="Calibri" w:eastAsia="Times New Roman" w:hAnsi="Calibri" w:cs="Calibri"/>
                <w:color w:val="000000"/>
                <w:kern w:val="24"/>
                <w:sz w:val="20"/>
                <w:szCs w:val="20"/>
                <w14:ligatures w14:val="none"/>
              </w:rPr>
            </w:pPr>
            <w:r w:rsidRPr="00805204">
              <w:rPr>
                <w:rFonts w:ascii="Calibri" w:eastAsia="Times New Roman" w:hAnsi="Calibri" w:cs="Calibri"/>
                <w:color w:val="000000"/>
                <w:kern w:val="24"/>
                <w:sz w:val="20"/>
                <w:szCs w:val="20"/>
                <w14:ligatures w14:val="none"/>
              </w:rPr>
              <w:t>5.036</w:t>
            </w:r>
          </w:p>
        </w:tc>
        <w:tc>
          <w:tcPr>
            <w:tcW w:w="603" w:type="dxa"/>
            <w:tcBorders>
              <w:top w:val="single" w:sz="8" w:space="0" w:color="000000"/>
              <w:left w:val="single" w:sz="18" w:space="0" w:color="595959" w:themeColor="text1" w:themeTint="A6"/>
              <w:bottom w:val="single" w:sz="8" w:space="0" w:color="000000"/>
              <w:right w:val="single" w:sz="8" w:space="0" w:color="000000"/>
            </w:tcBorders>
            <w:vAlign w:val="center"/>
          </w:tcPr>
          <w:p w14:paraId="7F45FEB9" w14:textId="77777777" w:rsidR="00B44E00" w:rsidRPr="00805204" w:rsidRDefault="00B44E00" w:rsidP="00B44E00">
            <w:pPr>
              <w:spacing w:after="0" w:line="240" w:lineRule="auto"/>
              <w:jc w:val="center"/>
              <w:textAlignment w:val="bottom"/>
              <w:rPr>
                <w:rFonts w:ascii="Calibri" w:eastAsia="Times New Roman" w:hAnsi="Calibri" w:cs="Calibri"/>
                <w:color w:val="000000"/>
                <w:kern w:val="24"/>
                <w:sz w:val="20"/>
                <w:szCs w:val="20"/>
                <w14:ligatures w14:val="none"/>
              </w:rPr>
            </w:pPr>
            <w:r w:rsidRPr="00805204">
              <w:rPr>
                <w:rFonts w:ascii="Calibri" w:eastAsia="Times New Roman" w:hAnsi="Calibri" w:cs="Calibri"/>
                <w:color w:val="000000"/>
                <w:kern w:val="24"/>
                <w:sz w:val="20"/>
                <w:szCs w:val="20"/>
                <w14:ligatures w14:val="none"/>
              </w:rPr>
              <w:t>0.755</w:t>
            </w:r>
          </w:p>
        </w:tc>
        <w:tc>
          <w:tcPr>
            <w:tcW w:w="603" w:type="dxa"/>
            <w:tcBorders>
              <w:top w:val="single" w:sz="8" w:space="0" w:color="000000"/>
              <w:left w:val="single" w:sz="8" w:space="0" w:color="000000"/>
              <w:bottom w:val="single" w:sz="8" w:space="0" w:color="000000"/>
              <w:right w:val="single" w:sz="8" w:space="0" w:color="000000"/>
            </w:tcBorders>
            <w:vAlign w:val="center"/>
          </w:tcPr>
          <w:p w14:paraId="3B49EF86" w14:textId="77777777" w:rsidR="00B44E00" w:rsidRPr="00805204" w:rsidRDefault="00B44E00" w:rsidP="00B44E00">
            <w:pPr>
              <w:spacing w:after="0" w:line="240" w:lineRule="auto"/>
              <w:jc w:val="center"/>
              <w:textAlignment w:val="bottom"/>
              <w:rPr>
                <w:rFonts w:ascii="Calibri" w:eastAsia="Times New Roman" w:hAnsi="Calibri" w:cs="Calibri"/>
                <w:color w:val="000000"/>
                <w:kern w:val="24"/>
                <w:sz w:val="20"/>
                <w:szCs w:val="20"/>
                <w14:ligatures w14:val="none"/>
              </w:rPr>
            </w:pPr>
            <w:r w:rsidRPr="00805204">
              <w:rPr>
                <w:rFonts w:ascii="Calibri" w:eastAsia="Times New Roman" w:hAnsi="Calibri" w:cs="Calibri"/>
                <w:color w:val="000000"/>
                <w:kern w:val="24"/>
                <w:sz w:val="20"/>
                <w:szCs w:val="20"/>
                <w14:ligatures w14:val="none"/>
              </w:rPr>
              <w:t>0.569</w:t>
            </w:r>
          </w:p>
        </w:tc>
        <w:tc>
          <w:tcPr>
            <w:tcW w:w="603" w:type="dxa"/>
            <w:tcBorders>
              <w:top w:val="single" w:sz="8" w:space="0" w:color="000000"/>
              <w:left w:val="single" w:sz="8" w:space="0" w:color="000000"/>
              <w:bottom w:val="single" w:sz="8" w:space="0" w:color="000000"/>
              <w:right w:val="single" w:sz="18" w:space="0" w:color="595959" w:themeColor="text1" w:themeTint="A6"/>
            </w:tcBorders>
            <w:vAlign w:val="center"/>
          </w:tcPr>
          <w:p w14:paraId="1E76CC50" w14:textId="77777777" w:rsidR="00B44E00" w:rsidRPr="00805204" w:rsidRDefault="00B44E00" w:rsidP="00B44E00">
            <w:pPr>
              <w:spacing w:after="0" w:line="240" w:lineRule="auto"/>
              <w:jc w:val="center"/>
              <w:textAlignment w:val="bottom"/>
              <w:rPr>
                <w:rFonts w:ascii="Calibri" w:eastAsia="Times New Roman" w:hAnsi="Calibri" w:cs="Calibri"/>
                <w:color w:val="000000"/>
                <w:kern w:val="24"/>
                <w:sz w:val="20"/>
                <w:szCs w:val="20"/>
                <w14:ligatures w14:val="none"/>
              </w:rPr>
            </w:pPr>
            <w:r w:rsidRPr="00805204">
              <w:rPr>
                <w:rFonts w:ascii="Calibri" w:eastAsia="Times New Roman" w:hAnsi="Calibri" w:cs="Calibri"/>
                <w:color w:val="000000"/>
                <w:kern w:val="24"/>
                <w:sz w:val="20"/>
                <w:szCs w:val="20"/>
                <w14:ligatures w14:val="none"/>
              </w:rPr>
              <w:t>3.472</w:t>
            </w:r>
          </w:p>
        </w:tc>
        <w:tc>
          <w:tcPr>
            <w:tcW w:w="603" w:type="dxa"/>
            <w:tcBorders>
              <w:top w:val="single" w:sz="8" w:space="0" w:color="000000"/>
              <w:left w:val="single" w:sz="18" w:space="0" w:color="595959" w:themeColor="text1" w:themeTint="A6"/>
              <w:bottom w:val="single" w:sz="8" w:space="0" w:color="000000"/>
              <w:right w:val="single" w:sz="8" w:space="0" w:color="000000"/>
            </w:tcBorders>
          </w:tcPr>
          <w:p w14:paraId="4E88CA5D" w14:textId="77777777" w:rsidR="00B44E00" w:rsidRDefault="00B44E00" w:rsidP="00B44E00">
            <w:pPr>
              <w:spacing w:after="0" w:line="240" w:lineRule="auto"/>
              <w:jc w:val="center"/>
              <w:textAlignment w:val="bottom"/>
              <w:rPr>
                <w:rFonts w:ascii="Calibri" w:eastAsia="Times New Roman" w:hAnsi="Calibri" w:cs="Calibri"/>
                <w:color w:val="000000"/>
                <w:kern w:val="24"/>
                <w:sz w:val="20"/>
                <w:szCs w:val="20"/>
                <w14:ligatures w14:val="none"/>
              </w:rPr>
            </w:pPr>
            <w:r>
              <w:rPr>
                <w:rFonts w:ascii="Calibri" w:eastAsia="Times New Roman" w:hAnsi="Calibri" w:cs="Calibri"/>
                <w:color w:val="000000"/>
                <w:kern w:val="24"/>
                <w:sz w:val="20"/>
                <w:szCs w:val="20"/>
                <w14:ligatures w14:val="none"/>
              </w:rPr>
              <w:t>0.653</w:t>
            </w:r>
          </w:p>
        </w:tc>
        <w:tc>
          <w:tcPr>
            <w:tcW w:w="603" w:type="dxa"/>
            <w:tcBorders>
              <w:top w:val="single" w:sz="8" w:space="0" w:color="000000"/>
              <w:left w:val="single" w:sz="8" w:space="0" w:color="000000"/>
              <w:bottom w:val="single" w:sz="8" w:space="0" w:color="000000"/>
              <w:right w:val="single" w:sz="8" w:space="0" w:color="000000"/>
            </w:tcBorders>
          </w:tcPr>
          <w:p w14:paraId="70C83F8D" w14:textId="77777777" w:rsidR="00B44E00" w:rsidRDefault="00B44E00" w:rsidP="00B44E00">
            <w:pPr>
              <w:spacing w:after="0" w:line="240" w:lineRule="auto"/>
              <w:jc w:val="center"/>
              <w:textAlignment w:val="bottom"/>
              <w:rPr>
                <w:rFonts w:ascii="Calibri" w:eastAsia="Times New Roman" w:hAnsi="Calibri" w:cs="Calibri"/>
                <w:color w:val="000000"/>
                <w:kern w:val="24"/>
                <w:sz w:val="20"/>
                <w:szCs w:val="20"/>
                <w14:ligatures w14:val="none"/>
              </w:rPr>
            </w:pPr>
            <w:r>
              <w:rPr>
                <w:rFonts w:ascii="Calibri" w:eastAsia="Times New Roman" w:hAnsi="Calibri" w:cs="Calibri"/>
                <w:color w:val="000000"/>
                <w:kern w:val="24"/>
                <w:sz w:val="20"/>
                <w:szCs w:val="20"/>
                <w14:ligatures w14:val="none"/>
              </w:rPr>
              <w:t>0.427</w:t>
            </w:r>
          </w:p>
        </w:tc>
        <w:tc>
          <w:tcPr>
            <w:tcW w:w="603" w:type="dxa"/>
            <w:tcBorders>
              <w:top w:val="single" w:sz="8" w:space="0" w:color="000000"/>
              <w:left w:val="single" w:sz="8" w:space="0" w:color="000000"/>
              <w:bottom w:val="single" w:sz="8" w:space="0" w:color="000000"/>
              <w:right w:val="single" w:sz="8" w:space="0" w:color="000000"/>
            </w:tcBorders>
          </w:tcPr>
          <w:p w14:paraId="4D3B0865" w14:textId="77777777" w:rsidR="00B44E00" w:rsidRDefault="00B44E00" w:rsidP="00B44E00">
            <w:pPr>
              <w:spacing w:after="0" w:line="240" w:lineRule="auto"/>
              <w:jc w:val="center"/>
              <w:textAlignment w:val="bottom"/>
              <w:rPr>
                <w:rFonts w:ascii="Calibri" w:eastAsia="Times New Roman" w:hAnsi="Calibri" w:cs="Calibri"/>
                <w:color w:val="000000"/>
                <w:kern w:val="24"/>
                <w:sz w:val="20"/>
                <w:szCs w:val="20"/>
                <w14:ligatures w14:val="none"/>
              </w:rPr>
            </w:pPr>
            <w:r>
              <w:rPr>
                <w:rFonts w:ascii="Calibri" w:eastAsia="Times New Roman" w:hAnsi="Calibri" w:cs="Calibri"/>
                <w:color w:val="000000"/>
                <w:kern w:val="24"/>
                <w:sz w:val="20"/>
                <w:szCs w:val="20"/>
                <w14:ligatures w14:val="none"/>
              </w:rPr>
              <w:t>4.009</w:t>
            </w:r>
          </w:p>
        </w:tc>
      </w:tr>
      <w:bookmarkEnd w:id="1"/>
    </w:tbl>
    <w:p w14:paraId="066F9233" w14:textId="77777777" w:rsidR="00492762" w:rsidRPr="00805204" w:rsidRDefault="00492762" w:rsidP="00492762">
      <w:pPr>
        <w:rPr>
          <w:rFonts w:ascii="Calibri" w:hAnsi="Calibri" w:cs="Calibri"/>
          <w:sz w:val="20"/>
          <w:szCs w:val="20"/>
        </w:rPr>
      </w:pPr>
    </w:p>
    <w:p w14:paraId="01485C76" w14:textId="77777777" w:rsidR="00492762" w:rsidRDefault="00492762" w:rsidP="00492762">
      <w:pPr>
        <w:ind w:firstLine="360"/>
        <w:jc w:val="both"/>
        <w:rPr>
          <w:rFonts w:ascii="Calibri" w:hAnsi="Calibri" w:cs="Calibri"/>
          <w:sz w:val="20"/>
          <w:szCs w:val="20"/>
        </w:rPr>
      </w:pPr>
    </w:p>
    <w:p w14:paraId="500FDB9B" w14:textId="77777777" w:rsidR="00492762" w:rsidRDefault="00492762" w:rsidP="00492762">
      <w:pPr>
        <w:ind w:firstLine="360"/>
        <w:jc w:val="both"/>
        <w:rPr>
          <w:rFonts w:ascii="Calibri" w:hAnsi="Calibri" w:cs="Calibri"/>
          <w:sz w:val="20"/>
          <w:szCs w:val="20"/>
        </w:rPr>
      </w:pPr>
    </w:p>
    <w:p w14:paraId="0B68A0C1" w14:textId="77777777" w:rsidR="00492762" w:rsidRDefault="00492762" w:rsidP="00492762">
      <w:pPr>
        <w:ind w:firstLine="360"/>
        <w:jc w:val="both"/>
        <w:rPr>
          <w:rFonts w:ascii="Calibri" w:hAnsi="Calibri" w:cs="Calibri"/>
          <w:sz w:val="20"/>
          <w:szCs w:val="20"/>
        </w:rPr>
      </w:pPr>
    </w:p>
    <w:p w14:paraId="47EBCA14" w14:textId="77777777" w:rsidR="00492762" w:rsidRDefault="00492762" w:rsidP="00492762">
      <w:pPr>
        <w:ind w:firstLine="360"/>
        <w:jc w:val="both"/>
        <w:rPr>
          <w:rFonts w:ascii="Calibri" w:hAnsi="Calibri" w:cs="Calibri"/>
          <w:sz w:val="20"/>
          <w:szCs w:val="20"/>
        </w:rPr>
      </w:pPr>
    </w:p>
    <w:p w14:paraId="3BB4436C" w14:textId="77777777" w:rsidR="00492762" w:rsidRDefault="00492762" w:rsidP="00492762">
      <w:pPr>
        <w:ind w:firstLine="360"/>
        <w:jc w:val="both"/>
        <w:rPr>
          <w:rFonts w:ascii="Calibri" w:hAnsi="Calibri" w:cs="Calibri"/>
          <w:sz w:val="20"/>
          <w:szCs w:val="20"/>
        </w:rPr>
      </w:pPr>
    </w:p>
    <w:p w14:paraId="0D8B5E21" w14:textId="77777777" w:rsidR="00492762" w:rsidRDefault="00492762" w:rsidP="00492762">
      <w:pPr>
        <w:ind w:firstLine="360"/>
        <w:jc w:val="both"/>
        <w:rPr>
          <w:rFonts w:ascii="Calibri" w:hAnsi="Calibri" w:cs="Calibri"/>
          <w:sz w:val="20"/>
          <w:szCs w:val="20"/>
        </w:rPr>
      </w:pPr>
    </w:p>
    <w:p w14:paraId="36A6CDF0" w14:textId="77777777" w:rsidR="00492762" w:rsidRDefault="00492762" w:rsidP="00492762">
      <w:pPr>
        <w:ind w:firstLine="360"/>
        <w:jc w:val="both"/>
        <w:rPr>
          <w:rFonts w:ascii="Calibri" w:hAnsi="Calibri" w:cs="Calibri"/>
          <w:sz w:val="20"/>
          <w:szCs w:val="20"/>
        </w:rPr>
      </w:pPr>
    </w:p>
    <w:p w14:paraId="383741A3" w14:textId="77777777" w:rsidR="00492762" w:rsidRDefault="00492762" w:rsidP="00492762">
      <w:pPr>
        <w:ind w:firstLine="360"/>
        <w:jc w:val="both"/>
        <w:rPr>
          <w:rFonts w:ascii="Calibri" w:hAnsi="Calibri" w:cs="Calibri"/>
          <w:color w:val="000000" w:themeColor="text1"/>
          <w:sz w:val="20"/>
          <w:szCs w:val="20"/>
        </w:rPr>
      </w:pPr>
      <w:r w:rsidRPr="00805204">
        <w:rPr>
          <w:rFonts w:ascii="Calibri" w:hAnsi="Calibri" w:cs="Calibri"/>
          <w:sz w:val="20"/>
          <w:szCs w:val="20"/>
        </w:rPr>
        <w:t>In Florida, SHAPE estimates align closely with CDC PLACES at the county level. Smoking correlations are slightly higher than in New York (r = 0.924, 0.930; R</w:t>
      </w:r>
      <w:r w:rsidRPr="00805204">
        <w:rPr>
          <w:rFonts w:ascii="Calibri" w:hAnsi="Calibri" w:cs="Calibri" w:hint="cs"/>
          <w:sz w:val="20"/>
          <w:szCs w:val="20"/>
        </w:rPr>
        <w:t>²</w:t>
      </w:r>
      <w:r w:rsidRPr="00805204">
        <w:rPr>
          <w:rFonts w:ascii="Calibri" w:hAnsi="Calibri" w:cs="Calibri"/>
          <w:sz w:val="20"/>
          <w:szCs w:val="20"/>
        </w:rPr>
        <w:t xml:space="preserve"> = 0.854, 0.865), with lower MAE for the state-specific survey (1.908 vs. 2.997). Obesity correlations are lower (r = 0.745, 0.755; R</w:t>
      </w:r>
      <w:r w:rsidRPr="00805204">
        <w:rPr>
          <w:rFonts w:ascii="Calibri" w:hAnsi="Calibri" w:cs="Calibri" w:hint="cs"/>
          <w:sz w:val="20"/>
          <w:szCs w:val="20"/>
        </w:rPr>
        <w:t>²</w:t>
      </w:r>
      <w:r w:rsidRPr="00805204">
        <w:rPr>
          <w:rFonts w:ascii="Calibri" w:hAnsi="Calibri" w:cs="Calibri"/>
          <w:sz w:val="20"/>
          <w:szCs w:val="20"/>
        </w:rPr>
        <w:t xml:space="preserve"> = 0.555, 0.569), again with slightly better performance for the state-specific survey (MAE = 3.472 vs. 3.908). At the census tract level, correlations decrease for both outcomes, and MAE values increase, consistent with the pattern observed in New York. </w:t>
      </w:r>
      <w:r w:rsidRPr="00A65423">
        <w:rPr>
          <w:rFonts w:ascii="Calibri" w:hAnsi="Calibri" w:cs="Calibri"/>
          <w:color w:val="000000" w:themeColor="text1"/>
          <w:sz w:val="20"/>
          <w:szCs w:val="20"/>
        </w:rPr>
        <w:t>For smoking, correlations</w:t>
      </w:r>
      <w:r>
        <w:rPr>
          <w:rFonts w:ascii="Calibri" w:hAnsi="Calibri" w:cs="Calibri"/>
          <w:color w:val="000000" w:themeColor="text1"/>
          <w:sz w:val="20"/>
          <w:szCs w:val="20"/>
        </w:rPr>
        <w:t xml:space="preserve"> and variance</w:t>
      </w:r>
      <w:r w:rsidRPr="00A65423">
        <w:rPr>
          <w:rFonts w:ascii="Calibri" w:hAnsi="Calibri" w:cs="Calibri"/>
          <w:color w:val="000000" w:themeColor="text1"/>
          <w:sz w:val="20"/>
          <w:szCs w:val="20"/>
        </w:rPr>
        <w:t xml:space="preserve"> remain relatively stable for the stratified survey (r = 0.869, R² = 0.755) but decline more </w:t>
      </w:r>
      <w:r>
        <w:rPr>
          <w:rFonts w:ascii="Calibri" w:hAnsi="Calibri" w:cs="Calibri"/>
          <w:color w:val="000000" w:themeColor="text1"/>
          <w:sz w:val="20"/>
          <w:szCs w:val="20"/>
        </w:rPr>
        <w:t>significantly</w:t>
      </w:r>
      <w:r w:rsidRPr="00A65423">
        <w:rPr>
          <w:rFonts w:ascii="Calibri" w:hAnsi="Calibri" w:cs="Calibri"/>
          <w:color w:val="000000" w:themeColor="text1"/>
          <w:sz w:val="20"/>
          <w:szCs w:val="20"/>
        </w:rPr>
        <w:t xml:space="preserve"> for the state-specific survey (r = 0.599, R² = 0.583), while MAE remains similar between the two approaches (3.245 vs. 3.821). Obesity estimates are also comparable between county- and tract-level analyses for both survey approaches (stratified: r = 0.733, R² = 0.537, MAE = 5.036; state-specific: r = 0.653, R² = 0.427, MAE = 4.009), with slightly higher MAE values, particularly for the stratified survey.</w:t>
      </w:r>
    </w:p>
    <w:p w14:paraId="3ADDCEB3" w14:textId="77777777" w:rsidR="00492762" w:rsidRPr="00805204" w:rsidRDefault="00492762" w:rsidP="00492762">
      <w:pPr>
        <w:ind w:firstLine="360"/>
        <w:jc w:val="both"/>
        <w:rPr>
          <w:rFonts w:ascii="Calibri" w:hAnsi="Calibri" w:cs="Calibri"/>
          <w:sz w:val="20"/>
          <w:szCs w:val="20"/>
        </w:rPr>
      </w:pPr>
      <w:r w:rsidRPr="00805204">
        <w:rPr>
          <w:rFonts w:ascii="Calibri" w:hAnsi="Calibri" w:cs="Calibri"/>
          <w:sz w:val="20"/>
          <w:szCs w:val="20"/>
        </w:rPr>
        <w:t>SHAPE estimates</w:t>
      </w:r>
      <w:r>
        <w:rPr>
          <w:rFonts w:ascii="Calibri" w:hAnsi="Calibri" w:cs="Calibri"/>
          <w:sz w:val="20"/>
          <w:szCs w:val="20"/>
        </w:rPr>
        <w:t xml:space="preserve"> also</w:t>
      </w:r>
      <w:r w:rsidRPr="00805204">
        <w:rPr>
          <w:rFonts w:ascii="Calibri" w:hAnsi="Calibri" w:cs="Calibri"/>
          <w:sz w:val="20"/>
          <w:szCs w:val="20"/>
        </w:rPr>
        <w:t xml:space="preserve"> show strong agreement with CDC PLACES at the county level in New York using both the stratified and state-specific sampled surveys. </w:t>
      </w:r>
      <w:r>
        <w:rPr>
          <w:rFonts w:ascii="Calibri" w:hAnsi="Calibri" w:cs="Calibri"/>
          <w:sz w:val="20"/>
          <w:szCs w:val="20"/>
        </w:rPr>
        <w:t>F</w:t>
      </w:r>
      <w:r w:rsidRPr="00805204">
        <w:rPr>
          <w:rFonts w:ascii="Calibri" w:hAnsi="Calibri" w:cs="Calibri"/>
          <w:sz w:val="20"/>
          <w:szCs w:val="20"/>
        </w:rPr>
        <w:t xml:space="preserve">or smoking, correlations are high (r = 0.882, 0.895; R² = 0.778, 0.801), with lower MAE for the state-specific survey (1.062 vs. 1.812). Obesity estimates are weaker (r = 0.707, 0.733; R² = 0.500, 0.537), though MAE is again reduced with the state-specific survey (3.786 vs. 4.259). </w:t>
      </w:r>
      <w:r w:rsidRPr="00736699">
        <w:rPr>
          <w:rFonts w:ascii="Calibri" w:hAnsi="Calibri" w:cs="Calibri"/>
          <w:sz w:val="20"/>
          <w:szCs w:val="20"/>
        </w:rPr>
        <w:t xml:space="preserve">At the census tract level, correlations decrease slightly </w:t>
      </w:r>
      <w:r>
        <w:rPr>
          <w:rFonts w:ascii="Calibri" w:hAnsi="Calibri" w:cs="Calibri"/>
          <w:sz w:val="20"/>
          <w:szCs w:val="20"/>
        </w:rPr>
        <w:t xml:space="preserve">and MAE values increase </w:t>
      </w:r>
      <w:r w:rsidRPr="00736699">
        <w:rPr>
          <w:rFonts w:ascii="Calibri" w:hAnsi="Calibri" w:cs="Calibri"/>
          <w:sz w:val="20"/>
          <w:szCs w:val="20"/>
        </w:rPr>
        <w:t>for both outcomes, reflecting greater variability at finer spatial scales (smoking: r = 0.768, 0.672; R² = 0.590, 0.452; MAE = 3.122, 3.084; obesity: r = 0.699, 0.731; R² = 0.488, 0.534; MAE = 7.343, 5.528). The stratified survey better captures variability in smoking, whereas the state-specific survey slightly better captures variability in obesity, though with a notably higher MAE.</w:t>
      </w:r>
    </w:p>
    <w:p w14:paraId="3886C839" w14:textId="6A4F839D" w:rsidR="00492762" w:rsidRDefault="00492762">
      <w:pPr>
        <w:rPr>
          <w:rFonts w:ascii="Calibri" w:hAnsi="Calibri" w:cs="Calibri"/>
        </w:rPr>
      </w:pPr>
      <w:r>
        <w:rPr>
          <w:rFonts w:ascii="Calibri" w:hAnsi="Calibri" w:cs="Calibri"/>
        </w:rPr>
        <w:br w:type="page"/>
      </w:r>
    </w:p>
    <w:p w14:paraId="1A663EFF" w14:textId="77777777" w:rsidR="00EF52A4" w:rsidRPr="00805204" w:rsidRDefault="00EF52A4">
      <w:pPr>
        <w:rPr>
          <w:rFonts w:ascii="Calibri" w:hAnsi="Calibri" w:cs="Calibri"/>
        </w:rPr>
      </w:pPr>
    </w:p>
    <w:p w14:paraId="6761DD45" w14:textId="7B6BD60B" w:rsidR="00D26B0E" w:rsidRPr="00805204" w:rsidRDefault="00EF52A4" w:rsidP="00492762">
      <w:pPr>
        <w:pStyle w:val="ListParagraph"/>
        <w:numPr>
          <w:ilvl w:val="0"/>
          <w:numId w:val="12"/>
        </w:numPr>
        <w:spacing w:line="276" w:lineRule="auto"/>
        <w:jc w:val="both"/>
        <w:rPr>
          <w:rFonts w:ascii="Calibri" w:hAnsi="Calibri" w:cs="Calibri"/>
          <w:b/>
          <w:bCs/>
          <w:i/>
          <w:iCs/>
          <w:sz w:val="22"/>
          <w:szCs w:val="22"/>
        </w:rPr>
      </w:pPr>
      <w:r w:rsidRPr="00805204">
        <w:rPr>
          <w:rFonts w:ascii="Calibri" w:hAnsi="Calibri" w:cs="Calibri"/>
          <w:b/>
          <w:bCs/>
          <w:i/>
          <w:iCs/>
          <w:sz w:val="22"/>
          <w:szCs w:val="22"/>
        </w:rPr>
        <w:t xml:space="preserve">Evaluating </w:t>
      </w:r>
      <w:r w:rsidR="007D1F38" w:rsidRPr="00805204">
        <w:rPr>
          <w:rFonts w:ascii="Calibri" w:hAnsi="Calibri" w:cs="Calibri"/>
          <w:b/>
          <w:bCs/>
          <w:i/>
          <w:iCs/>
          <w:sz w:val="22"/>
          <w:szCs w:val="22"/>
        </w:rPr>
        <w:t xml:space="preserve">SHAPE and CDC PLACES </w:t>
      </w:r>
      <w:r w:rsidRPr="00805204">
        <w:rPr>
          <w:rFonts w:ascii="Calibri" w:hAnsi="Calibri" w:cs="Calibri"/>
          <w:b/>
          <w:bCs/>
          <w:i/>
          <w:iCs/>
          <w:sz w:val="22"/>
          <w:szCs w:val="22"/>
        </w:rPr>
        <w:t xml:space="preserve">Estimates </w:t>
      </w:r>
      <w:r w:rsidR="00AB082A" w:rsidRPr="00805204">
        <w:rPr>
          <w:rFonts w:ascii="Calibri" w:hAnsi="Calibri" w:cs="Calibri"/>
          <w:b/>
          <w:bCs/>
          <w:i/>
          <w:iCs/>
          <w:sz w:val="22"/>
          <w:szCs w:val="22"/>
        </w:rPr>
        <w:t xml:space="preserve">Against Direct Estimates from BRFSS </w:t>
      </w:r>
    </w:p>
    <w:p w14:paraId="2D325FD0" w14:textId="48607BE9" w:rsidR="00AB082A" w:rsidRPr="00350781" w:rsidRDefault="00AB082A" w:rsidP="00350781">
      <w:pPr>
        <w:pStyle w:val="Caption"/>
        <w:keepNext/>
        <w:rPr>
          <w:rFonts w:ascii="Calibri" w:hAnsi="Calibri" w:cs="Calibri"/>
        </w:rPr>
      </w:pPr>
      <w:r w:rsidRPr="00350781">
        <w:rPr>
          <w:rFonts w:ascii="Calibri" w:hAnsi="Calibri" w:cs="Calibri"/>
        </w:rPr>
        <w:t xml:space="preserve">Table </w:t>
      </w:r>
      <w:r w:rsidR="007A57CC">
        <w:rPr>
          <w:rFonts w:ascii="Calibri" w:hAnsi="Calibri" w:cs="Calibri"/>
        </w:rPr>
        <w:t>A</w:t>
      </w:r>
      <w:r w:rsidR="00DD774D" w:rsidRPr="00350781">
        <w:rPr>
          <w:rFonts w:ascii="Calibri" w:hAnsi="Calibri" w:cs="Calibri"/>
        </w:rPr>
        <w:t>9</w:t>
      </w:r>
      <w:r w:rsidRPr="00350781">
        <w:rPr>
          <w:rFonts w:ascii="Calibri" w:hAnsi="Calibri" w:cs="Calibri"/>
        </w:rPr>
        <w:t>. Evaluation metrics comparing SHAPE and CDC PLACES estimates against direct estimates from state-specific BRFSS</w:t>
      </w:r>
      <w:r w:rsidR="00A86C7D" w:rsidRPr="00350781">
        <w:rPr>
          <w:rFonts w:ascii="Calibri" w:hAnsi="Calibri" w:cs="Calibri"/>
        </w:rPr>
        <w:t xml:space="preserve"> surveys.</w:t>
      </w:r>
      <w:r w:rsidRPr="00350781">
        <w:rPr>
          <w:rFonts w:ascii="Calibri" w:hAnsi="Calibri" w:cs="Calibri"/>
        </w:rPr>
        <w:t xml:space="preserve"> * Indicates that the estimates were generated without</w:t>
      </w:r>
      <w:r w:rsidR="00165616" w:rsidRPr="00350781">
        <w:rPr>
          <w:rFonts w:ascii="Calibri" w:hAnsi="Calibri" w:cs="Calibri"/>
        </w:rPr>
        <w:t xml:space="preserve"> health risk behaviors (</w:t>
      </w:r>
      <w:r w:rsidRPr="00350781">
        <w:rPr>
          <w:rFonts w:ascii="Calibri" w:hAnsi="Calibri" w:cs="Calibri"/>
        </w:rPr>
        <w:t>smoking and obesity</w:t>
      </w:r>
      <w:r w:rsidR="00165616" w:rsidRPr="00350781">
        <w:rPr>
          <w:rFonts w:ascii="Calibri" w:hAnsi="Calibri" w:cs="Calibri"/>
        </w:rPr>
        <w:t>)</w:t>
      </w:r>
      <w:r w:rsidRPr="00350781">
        <w:rPr>
          <w:rFonts w:ascii="Calibri" w:hAnsi="Calibri" w:cs="Calibri"/>
        </w:rPr>
        <w:t xml:space="preserve"> as </w:t>
      </w:r>
      <w:r w:rsidR="00165616" w:rsidRPr="00350781">
        <w:rPr>
          <w:rFonts w:ascii="Calibri" w:hAnsi="Calibri" w:cs="Calibri"/>
        </w:rPr>
        <w:t xml:space="preserve">predictor </w:t>
      </w:r>
      <w:r w:rsidRPr="00350781">
        <w:rPr>
          <w:rFonts w:ascii="Calibri" w:hAnsi="Calibri" w:cs="Calibri"/>
        </w:rPr>
        <w:t>variables.</w:t>
      </w:r>
    </w:p>
    <w:tbl>
      <w:tblPr>
        <w:tblStyle w:val="TableGrid"/>
        <w:tblpPr w:leftFromText="180" w:rightFromText="180" w:vertAnchor="page" w:horzAnchor="margin" w:tblpXSpec="center" w:tblpY="3619"/>
        <w:tblOverlap w:val="never"/>
        <w:tblW w:w="7179" w:type="dxa"/>
        <w:tblLayout w:type="fixed"/>
        <w:tblLook w:val="04A0" w:firstRow="1" w:lastRow="0" w:firstColumn="1" w:lastColumn="0" w:noHBand="0" w:noVBand="1"/>
      </w:tblPr>
      <w:tblGrid>
        <w:gridCol w:w="1890"/>
        <w:gridCol w:w="587"/>
        <w:gridCol w:w="588"/>
        <w:gridCol w:w="588"/>
        <w:gridCol w:w="587"/>
        <w:gridCol w:w="588"/>
        <w:gridCol w:w="588"/>
        <w:gridCol w:w="587"/>
        <w:gridCol w:w="588"/>
        <w:gridCol w:w="588"/>
      </w:tblGrid>
      <w:tr w:rsidR="00D00B5B" w:rsidRPr="00805204" w14:paraId="3C3ECFF1" w14:textId="79B7FE7C" w:rsidTr="00D00B5B">
        <w:trPr>
          <w:trHeight w:val="20"/>
        </w:trPr>
        <w:tc>
          <w:tcPr>
            <w:tcW w:w="1890" w:type="dxa"/>
            <w:tcBorders>
              <w:top w:val="nil"/>
              <w:left w:val="nil"/>
              <w:bottom w:val="nil"/>
              <w:right w:val="nil"/>
            </w:tcBorders>
            <w:shd w:val="clear" w:color="auto" w:fill="FFFFFF" w:themeFill="background1"/>
            <w:noWrap/>
          </w:tcPr>
          <w:p w14:paraId="26B934EF" w14:textId="77777777" w:rsidR="00D00B5B" w:rsidRPr="00805204" w:rsidRDefault="00D00B5B" w:rsidP="00FB7FB3">
            <w:pPr>
              <w:jc w:val="center"/>
              <w:rPr>
                <w:rFonts w:ascii="Calibri" w:hAnsi="Calibri" w:cs="Calibri"/>
                <w:b/>
                <w:bCs/>
                <w:sz w:val="20"/>
                <w:szCs w:val="20"/>
              </w:rPr>
            </w:pPr>
          </w:p>
        </w:tc>
        <w:tc>
          <w:tcPr>
            <w:tcW w:w="1763" w:type="dxa"/>
            <w:gridSpan w:val="3"/>
            <w:tcBorders>
              <w:top w:val="nil"/>
              <w:left w:val="nil"/>
              <w:bottom w:val="nil"/>
              <w:right w:val="nil"/>
            </w:tcBorders>
            <w:shd w:val="clear" w:color="auto" w:fill="FFFFFF" w:themeFill="background1"/>
          </w:tcPr>
          <w:p w14:paraId="2A30695A" w14:textId="77777777" w:rsidR="00D00B5B" w:rsidRPr="00805204" w:rsidRDefault="00D00B5B" w:rsidP="00FB7FB3">
            <w:pPr>
              <w:jc w:val="center"/>
              <w:rPr>
                <w:rFonts w:ascii="Calibri" w:hAnsi="Calibri" w:cs="Calibri"/>
                <w:b/>
                <w:bCs/>
                <w:sz w:val="18"/>
                <w:szCs w:val="18"/>
              </w:rPr>
            </w:pPr>
            <w:r w:rsidRPr="00FB7FB3">
              <w:rPr>
                <w:rFonts w:ascii="Calibri" w:hAnsi="Calibri" w:cs="Calibri"/>
                <w:b/>
                <w:bCs/>
                <w:sz w:val="16"/>
                <w:szCs w:val="16"/>
                <w:u w:val="single"/>
              </w:rPr>
              <w:t>Stratified Model</w:t>
            </w:r>
          </w:p>
        </w:tc>
        <w:tc>
          <w:tcPr>
            <w:tcW w:w="1763" w:type="dxa"/>
            <w:gridSpan w:val="3"/>
            <w:tcBorders>
              <w:top w:val="nil"/>
              <w:left w:val="nil"/>
              <w:bottom w:val="nil"/>
              <w:right w:val="nil"/>
            </w:tcBorders>
            <w:shd w:val="clear" w:color="auto" w:fill="FFFFFF" w:themeFill="background1"/>
          </w:tcPr>
          <w:p w14:paraId="1E4661D6" w14:textId="77777777" w:rsidR="00D00B5B" w:rsidRPr="00805204" w:rsidRDefault="00D00B5B" w:rsidP="00FB7FB3">
            <w:pPr>
              <w:jc w:val="center"/>
              <w:rPr>
                <w:rFonts w:ascii="Calibri" w:hAnsi="Calibri" w:cs="Calibri"/>
                <w:b/>
                <w:bCs/>
                <w:sz w:val="18"/>
                <w:szCs w:val="18"/>
              </w:rPr>
            </w:pPr>
            <w:r w:rsidRPr="00FB7FB3">
              <w:rPr>
                <w:rFonts w:ascii="Calibri" w:hAnsi="Calibri" w:cs="Calibri"/>
                <w:b/>
                <w:bCs/>
                <w:sz w:val="16"/>
                <w:szCs w:val="16"/>
                <w:u w:val="single"/>
              </w:rPr>
              <w:t>State-Specific Model</w:t>
            </w:r>
          </w:p>
        </w:tc>
        <w:tc>
          <w:tcPr>
            <w:tcW w:w="1763" w:type="dxa"/>
            <w:gridSpan w:val="3"/>
            <w:tcBorders>
              <w:top w:val="nil"/>
              <w:left w:val="nil"/>
              <w:bottom w:val="nil"/>
              <w:right w:val="nil"/>
            </w:tcBorders>
            <w:shd w:val="clear" w:color="auto" w:fill="FFFFFF" w:themeFill="background1"/>
          </w:tcPr>
          <w:p w14:paraId="0D2414CE" w14:textId="77777777" w:rsidR="00D00B5B" w:rsidRPr="00805204" w:rsidRDefault="00D00B5B" w:rsidP="00FB7FB3">
            <w:pPr>
              <w:jc w:val="center"/>
              <w:rPr>
                <w:rFonts w:ascii="Calibri" w:hAnsi="Calibri" w:cs="Calibri"/>
                <w:b/>
                <w:bCs/>
                <w:sz w:val="18"/>
                <w:szCs w:val="18"/>
              </w:rPr>
            </w:pPr>
            <w:r w:rsidRPr="00FB7FB3">
              <w:rPr>
                <w:rFonts w:ascii="Calibri" w:hAnsi="Calibri" w:cs="Calibri"/>
                <w:b/>
                <w:bCs/>
                <w:sz w:val="16"/>
                <w:szCs w:val="16"/>
                <w:u w:val="single"/>
              </w:rPr>
              <w:t>CDC PLACES</w:t>
            </w:r>
          </w:p>
        </w:tc>
      </w:tr>
      <w:tr w:rsidR="00D00B5B" w:rsidRPr="00805204" w14:paraId="7F245CD0" w14:textId="2D7FE434" w:rsidTr="00D00B5B">
        <w:trPr>
          <w:trHeight w:val="20"/>
        </w:trPr>
        <w:tc>
          <w:tcPr>
            <w:tcW w:w="1890" w:type="dxa"/>
            <w:tcBorders>
              <w:top w:val="nil"/>
              <w:bottom w:val="single" w:sz="12" w:space="0" w:color="000000" w:themeColor="text1"/>
            </w:tcBorders>
            <w:shd w:val="clear" w:color="auto" w:fill="808080" w:themeFill="background1" w:themeFillShade="80"/>
            <w:noWrap/>
            <w:hideMark/>
          </w:tcPr>
          <w:p w14:paraId="50BC37BA" w14:textId="77777777" w:rsidR="00D00B5B" w:rsidRPr="00805204" w:rsidRDefault="00D00B5B" w:rsidP="00FB7FB3">
            <w:pPr>
              <w:jc w:val="center"/>
              <w:rPr>
                <w:rFonts w:ascii="Calibri" w:hAnsi="Calibri" w:cs="Calibri"/>
                <w:b/>
                <w:bCs/>
                <w:sz w:val="20"/>
                <w:szCs w:val="20"/>
              </w:rPr>
            </w:pPr>
            <w:r w:rsidRPr="00805204">
              <w:rPr>
                <w:rFonts w:ascii="Calibri" w:hAnsi="Calibri" w:cs="Calibri"/>
                <w:b/>
                <w:bCs/>
                <w:sz w:val="20"/>
                <w:szCs w:val="20"/>
              </w:rPr>
              <w:t>SAE Outcome​</w:t>
            </w:r>
          </w:p>
        </w:tc>
        <w:tc>
          <w:tcPr>
            <w:tcW w:w="587" w:type="dxa"/>
            <w:tcBorders>
              <w:top w:val="nil"/>
              <w:left w:val="single" w:sz="12" w:space="0" w:color="auto"/>
              <w:bottom w:val="single" w:sz="12" w:space="0" w:color="000000" w:themeColor="text1"/>
            </w:tcBorders>
            <w:shd w:val="clear" w:color="auto" w:fill="808080" w:themeFill="background1" w:themeFillShade="80"/>
          </w:tcPr>
          <w:p w14:paraId="5FB2B8FA" w14:textId="77777777" w:rsidR="00D00B5B" w:rsidRPr="00805204" w:rsidRDefault="00D00B5B" w:rsidP="00FB7FB3">
            <w:pPr>
              <w:jc w:val="center"/>
              <w:rPr>
                <w:rFonts w:ascii="Calibri" w:hAnsi="Calibri" w:cs="Calibri"/>
                <w:b/>
                <w:bCs/>
                <w:sz w:val="18"/>
                <w:szCs w:val="18"/>
              </w:rPr>
            </w:pPr>
            <w:r w:rsidRPr="00805204">
              <w:rPr>
                <w:rFonts w:ascii="Calibri" w:hAnsi="Calibri" w:cs="Calibri"/>
                <w:b/>
                <w:bCs/>
                <w:sz w:val="18"/>
                <w:szCs w:val="18"/>
              </w:rPr>
              <w:t>r</w:t>
            </w:r>
          </w:p>
        </w:tc>
        <w:tc>
          <w:tcPr>
            <w:tcW w:w="588" w:type="dxa"/>
            <w:tcBorders>
              <w:top w:val="nil"/>
              <w:bottom w:val="single" w:sz="12" w:space="0" w:color="000000" w:themeColor="text1"/>
            </w:tcBorders>
            <w:shd w:val="clear" w:color="auto" w:fill="808080" w:themeFill="background1" w:themeFillShade="80"/>
          </w:tcPr>
          <w:p w14:paraId="666F49ED" w14:textId="77777777" w:rsidR="00D00B5B" w:rsidRPr="00805204" w:rsidRDefault="00D00B5B" w:rsidP="00FB7FB3">
            <w:pPr>
              <w:jc w:val="center"/>
              <w:rPr>
                <w:rFonts w:ascii="Calibri" w:hAnsi="Calibri" w:cs="Calibri"/>
                <w:b/>
                <w:bCs/>
                <w:sz w:val="18"/>
                <w:szCs w:val="18"/>
              </w:rPr>
            </w:pPr>
            <w:r w:rsidRPr="00805204">
              <w:rPr>
                <w:rFonts w:ascii="Calibri" w:hAnsi="Calibri" w:cs="Calibri"/>
                <w:b/>
                <w:bCs/>
                <w:sz w:val="18"/>
                <w:szCs w:val="18"/>
              </w:rPr>
              <w:t>R</w:t>
            </w:r>
            <w:r w:rsidRPr="00805204">
              <w:rPr>
                <w:rFonts w:ascii="Calibri" w:hAnsi="Calibri" w:cs="Calibri"/>
                <w:b/>
                <w:bCs/>
                <w:sz w:val="18"/>
                <w:szCs w:val="18"/>
                <w:vertAlign w:val="superscript"/>
              </w:rPr>
              <w:t>2</w:t>
            </w:r>
          </w:p>
        </w:tc>
        <w:tc>
          <w:tcPr>
            <w:tcW w:w="588" w:type="dxa"/>
            <w:tcBorders>
              <w:top w:val="nil"/>
              <w:bottom w:val="single" w:sz="12" w:space="0" w:color="000000" w:themeColor="text1"/>
              <w:right w:val="single" w:sz="12" w:space="0" w:color="auto"/>
            </w:tcBorders>
            <w:shd w:val="clear" w:color="auto" w:fill="808080" w:themeFill="background1" w:themeFillShade="80"/>
          </w:tcPr>
          <w:p w14:paraId="5673F3A5" w14:textId="77777777" w:rsidR="00D00B5B" w:rsidRPr="00805204" w:rsidRDefault="00D00B5B" w:rsidP="00FB7FB3">
            <w:pPr>
              <w:jc w:val="center"/>
              <w:rPr>
                <w:rFonts w:ascii="Calibri" w:hAnsi="Calibri" w:cs="Calibri"/>
                <w:b/>
                <w:bCs/>
                <w:sz w:val="18"/>
                <w:szCs w:val="18"/>
              </w:rPr>
            </w:pPr>
            <w:r w:rsidRPr="00805204">
              <w:rPr>
                <w:rFonts w:ascii="Calibri" w:hAnsi="Calibri" w:cs="Calibri"/>
                <w:b/>
                <w:bCs/>
                <w:sz w:val="18"/>
                <w:szCs w:val="18"/>
              </w:rPr>
              <w:t>MAE</w:t>
            </w:r>
          </w:p>
        </w:tc>
        <w:tc>
          <w:tcPr>
            <w:tcW w:w="587" w:type="dxa"/>
            <w:tcBorders>
              <w:top w:val="nil"/>
              <w:left w:val="single" w:sz="12" w:space="0" w:color="auto"/>
              <w:bottom w:val="single" w:sz="12" w:space="0" w:color="000000" w:themeColor="text1"/>
            </w:tcBorders>
            <w:shd w:val="clear" w:color="auto" w:fill="808080" w:themeFill="background1" w:themeFillShade="80"/>
          </w:tcPr>
          <w:p w14:paraId="3956E605" w14:textId="77777777" w:rsidR="00D00B5B" w:rsidRPr="00805204" w:rsidRDefault="00D00B5B" w:rsidP="00FB7FB3">
            <w:pPr>
              <w:jc w:val="center"/>
              <w:rPr>
                <w:rFonts w:ascii="Calibri" w:hAnsi="Calibri" w:cs="Calibri"/>
                <w:b/>
                <w:bCs/>
                <w:sz w:val="18"/>
                <w:szCs w:val="18"/>
              </w:rPr>
            </w:pPr>
            <w:r w:rsidRPr="00805204">
              <w:rPr>
                <w:rFonts w:ascii="Calibri" w:hAnsi="Calibri" w:cs="Calibri"/>
                <w:b/>
                <w:bCs/>
                <w:sz w:val="18"/>
                <w:szCs w:val="18"/>
              </w:rPr>
              <w:t>r</w:t>
            </w:r>
          </w:p>
        </w:tc>
        <w:tc>
          <w:tcPr>
            <w:tcW w:w="588" w:type="dxa"/>
            <w:tcBorders>
              <w:top w:val="nil"/>
              <w:bottom w:val="single" w:sz="12" w:space="0" w:color="000000" w:themeColor="text1"/>
            </w:tcBorders>
            <w:shd w:val="clear" w:color="auto" w:fill="808080" w:themeFill="background1" w:themeFillShade="80"/>
          </w:tcPr>
          <w:p w14:paraId="55C328EE" w14:textId="77777777" w:rsidR="00D00B5B" w:rsidRPr="00805204" w:rsidRDefault="00D00B5B" w:rsidP="00FB7FB3">
            <w:pPr>
              <w:jc w:val="center"/>
              <w:rPr>
                <w:rFonts w:ascii="Calibri" w:hAnsi="Calibri" w:cs="Calibri"/>
                <w:b/>
                <w:bCs/>
                <w:sz w:val="18"/>
                <w:szCs w:val="18"/>
              </w:rPr>
            </w:pPr>
            <w:r w:rsidRPr="00805204">
              <w:rPr>
                <w:rFonts w:ascii="Calibri" w:hAnsi="Calibri" w:cs="Calibri"/>
                <w:b/>
                <w:bCs/>
                <w:sz w:val="18"/>
                <w:szCs w:val="18"/>
              </w:rPr>
              <w:t>R</w:t>
            </w:r>
            <w:r w:rsidRPr="00805204">
              <w:rPr>
                <w:rFonts w:ascii="Calibri" w:hAnsi="Calibri" w:cs="Calibri"/>
                <w:b/>
                <w:bCs/>
                <w:sz w:val="18"/>
                <w:szCs w:val="18"/>
                <w:vertAlign w:val="superscript"/>
              </w:rPr>
              <w:t>2</w:t>
            </w:r>
          </w:p>
        </w:tc>
        <w:tc>
          <w:tcPr>
            <w:tcW w:w="588" w:type="dxa"/>
            <w:tcBorders>
              <w:top w:val="nil"/>
              <w:bottom w:val="single" w:sz="12" w:space="0" w:color="000000" w:themeColor="text1"/>
              <w:right w:val="single" w:sz="12" w:space="0" w:color="auto"/>
            </w:tcBorders>
            <w:shd w:val="clear" w:color="auto" w:fill="808080" w:themeFill="background1" w:themeFillShade="80"/>
          </w:tcPr>
          <w:p w14:paraId="3B060781" w14:textId="77777777" w:rsidR="00D00B5B" w:rsidRPr="00805204" w:rsidRDefault="00D00B5B" w:rsidP="00FB7FB3">
            <w:pPr>
              <w:jc w:val="center"/>
              <w:rPr>
                <w:rFonts w:ascii="Calibri" w:hAnsi="Calibri" w:cs="Calibri"/>
                <w:b/>
                <w:bCs/>
                <w:sz w:val="18"/>
                <w:szCs w:val="18"/>
              </w:rPr>
            </w:pPr>
            <w:r w:rsidRPr="00805204">
              <w:rPr>
                <w:rFonts w:ascii="Calibri" w:hAnsi="Calibri" w:cs="Calibri"/>
                <w:b/>
                <w:bCs/>
                <w:sz w:val="18"/>
                <w:szCs w:val="18"/>
              </w:rPr>
              <w:t>MAE</w:t>
            </w:r>
          </w:p>
        </w:tc>
        <w:tc>
          <w:tcPr>
            <w:tcW w:w="587" w:type="dxa"/>
            <w:tcBorders>
              <w:top w:val="nil"/>
              <w:left w:val="single" w:sz="12" w:space="0" w:color="auto"/>
              <w:bottom w:val="single" w:sz="12" w:space="0" w:color="000000" w:themeColor="text1"/>
            </w:tcBorders>
            <w:shd w:val="clear" w:color="auto" w:fill="808080" w:themeFill="background1" w:themeFillShade="80"/>
          </w:tcPr>
          <w:p w14:paraId="715ABFEB" w14:textId="77777777" w:rsidR="00D00B5B" w:rsidRPr="00805204" w:rsidRDefault="00D00B5B" w:rsidP="00FB7FB3">
            <w:pPr>
              <w:jc w:val="center"/>
              <w:rPr>
                <w:rFonts w:ascii="Calibri" w:hAnsi="Calibri" w:cs="Calibri"/>
                <w:b/>
                <w:bCs/>
                <w:sz w:val="18"/>
                <w:szCs w:val="18"/>
              </w:rPr>
            </w:pPr>
            <w:r w:rsidRPr="00805204">
              <w:rPr>
                <w:rFonts w:ascii="Calibri" w:hAnsi="Calibri" w:cs="Calibri"/>
                <w:b/>
                <w:bCs/>
                <w:sz w:val="18"/>
                <w:szCs w:val="18"/>
              </w:rPr>
              <w:t>r</w:t>
            </w:r>
          </w:p>
        </w:tc>
        <w:tc>
          <w:tcPr>
            <w:tcW w:w="588" w:type="dxa"/>
            <w:tcBorders>
              <w:top w:val="nil"/>
              <w:bottom w:val="single" w:sz="12" w:space="0" w:color="000000" w:themeColor="text1"/>
            </w:tcBorders>
            <w:shd w:val="clear" w:color="auto" w:fill="808080" w:themeFill="background1" w:themeFillShade="80"/>
          </w:tcPr>
          <w:p w14:paraId="41819554" w14:textId="77777777" w:rsidR="00D00B5B" w:rsidRPr="00805204" w:rsidRDefault="00D00B5B" w:rsidP="00FB7FB3">
            <w:pPr>
              <w:jc w:val="center"/>
              <w:rPr>
                <w:rFonts w:ascii="Calibri" w:hAnsi="Calibri" w:cs="Calibri"/>
                <w:b/>
                <w:bCs/>
                <w:sz w:val="18"/>
                <w:szCs w:val="18"/>
              </w:rPr>
            </w:pPr>
            <w:r w:rsidRPr="00805204">
              <w:rPr>
                <w:rFonts w:ascii="Calibri" w:hAnsi="Calibri" w:cs="Calibri"/>
                <w:b/>
                <w:bCs/>
                <w:sz w:val="18"/>
                <w:szCs w:val="18"/>
              </w:rPr>
              <w:t>R</w:t>
            </w:r>
            <w:r w:rsidRPr="00805204">
              <w:rPr>
                <w:rFonts w:ascii="Calibri" w:hAnsi="Calibri" w:cs="Calibri"/>
                <w:b/>
                <w:bCs/>
                <w:sz w:val="18"/>
                <w:szCs w:val="18"/>
                <w:vertAlign w:val="superscript"/>
              </w:rPr>
              <w:t>2</w:t>
            </w:r>
          </w:p>
        </w:tc>
        <w:tc>
          <w:tcPr>
            <w:tcW w:w="588" w:type="dxa"/>
            <w:tcBorders>
              <w:top w:val="nil"/>
              <w:bottom w:val="single" w:sz="12" w:space="0" w:color="000000" w:themeColor="text1"/>
            </w:tcBorders>
            <w:shd w:val="clear" w:color="auto" w:fill="808080" w:themeFill="background1" w:themeFillShade="80"/>
          </w:tcPr>
          <w:p w14:paraId="234A9434" w14:textId="77777777" w:rsidR="00D00B5B" w:rsidRPr="00805204" w:rsidRDefault="00D00B5B" w:rsidP="00FB7FB3">
            <w:pPr>
              <w:jc w:val="center"/>
              <w:rPr>
                <w:rFonts w:ascii="Calibri" w:hAnsi="Calibri" w:cs="Calibri"/>
                <w:b/>
                <w:bCs/>
                <w:sz w:val="18"/>
                <w:szCs w:val="18"/>
              </w:rPr>
            </w:pPr>
            <w:r w:rsidRPr="00805204">
              <w:rPr>
                <w:rFonts w:ascii="Calibri" w:hAnsi="Calibri" w:cs="Calibri"/>
                <w:b/>
                <w:bCs/>
                <w:sz w:val="18"/>
                <w:szCs w:val="18"/>
              </w:rPr>
              <w:t>MAE</w:t>
            </w:r>
          </w:p>
        </w:tc>
      </w:tr>
      <w:tr w:rsidR="00D00B5B" w:rsidRPr="00805204" w14:paraId="1ED5E030" w14:textId="77777777" w:rsidTr="00D00B5B">
        <w:trPr>
          <w:trHeight w:val="20"/>
        </w:trPr>
        <w:tc>
          <w:tcPr>
            <w:tcW w:w="7179" w:type="dxa"/>
            <w:gridSpan w:val="10"/>
            <w:tcBorders>
              <w:top w:val="single" w:sz="12" w:space="0" w:color="D9D9D9" w:themeColor="background1" w:themeShade="D9"/>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8E8E8" w:themeFill="background2"/>
            <w:noWrap/>
          </w:tcPr>
          <w:p w14:paraId="261C181D" w14:textId="69B43893" w:rsidR="00D00B5B" w:rsidRPr="00D00B5B" w:rsidRDefault="00D00B5B" w:rsidP="00D00B5B">
            <w:pPr>
              <w:jc w:val="center"/>
              <w:rPr>
                <w:rFonts w:ascii="Calibri" w:hAnsi="Calibri" w:cs="Calibri"/>
                <w:b/>
                <w:bCs/>
                <w:sz w:val="16"/>
                <w:szCs w:val="16"/>
              </w:rPr>
            </w:pPr>
            <w:r w:rsidRPr="00D00B5B">
              <w:rPr>
                <w:rFonts w:ascii="Calibri" w:hAnsi="Calibri" w:cs="Calibri"/>
                <w:b/>
                <w:bCs/>
                <w:sz w:val="18"/>
                <w:szCs w:val="18"/>
              </w:rPr>
              <w:t>New York (2021)</w:t>
            </w:r>
          </w:p>
        </w:tc>
      </w:tr>
      <w:tr w:rsidR="00D00B5B" w:rsidRPr="00805204" w14:paraId="11DEB833" w14:textId="35D9E982" w:rsidTr="00D00B5B">
        <w:trPr>
          <w:trHeight w:val="20"/>
        </w:trPr>
        <w:tc>
          <w:tcPr>
            <w:tcW w:w="1890" w:type="dxa"/>
            <w:tcBorders>
              <w:top w:val="single" w:sz="12" w:space="0" w:color="D9D9D9" w:themeColor="background1" w:themeShade="D9"/>
              <w:left w:val="single" w:sz="4" w:space="0" w:color="A6A6A6" w:themeColor="background1" w:themeShade="A6"/>
              <w:bottom w:val="single" w:sz="4" w:space="0" w:color="A6A6A6" w:themeColor="background1" w:themeShade="A6"/>
              <w:right w:val="single" w:sz="4" w:space="0" w:color="A6A6A6" w:themeColor="background1" w:themeShade="A6"/>
            </w:tcBorders>
            <w:noWrap/>
            <w:hideMark/>
          </w:tcPr>
          <w:p w14:paraId="4D736EE2" w14:textId="77777777" w:rsidR="00D00B5B" w:rsidRPr="00805204" w:rsidRDefault="00D00B5B" w:rsidP="00FB1314">
            <w:pPr>
              <w:rPr>
                <w:rFonts w:ascii="Calibri" w:hAnsi="Calibri" w:cs="Calibri"/>
                <w:b/>
                <w:bCs/>
                <w:sz w:val="20"/>
                <w:szCs w:val="20"/>
              </w:rPr>
            </w:pPr>
            <w:r w:rsidRPr="00805204">
              <w:rPr>
                <w:rFonts w:ascii="Calibri" w:hAnsi="Calibri" w:cs="Calibri"/>
                <w:b/>
                <w:bCs/>
                <w:sz w:val="20"/>
                <w:szCs w:val="20"/>
              </w:rPr>
              <w:t>Smoking*​</w:t>
            </w:r>
          </w:p>
        </w:tc>
        <w:tc>
          <w:tcPr>
            <w:tcW w:w="587" w:type="dxa"/>
            <w:tcBorders>
              <w:top w:val="single" w:sz="12" w:space="0" w:color="D9D9D9" w:themeColor="background1" w:themeShade="D9"/>
              <w:left w:val="single" w:sz="12" w:space="0" w:color="595959" w:themeColor="text1" w:themeTint="A6"/>
              <w:bottom w:val="single" w:sz="4" w:space="0" w:color="A6A6A6" w:themeColor="background1" w:themeShade="A6"/>
              <w:right w:val="single" w:sz="4" w:space="0" w:color="A6A6A6" w:themeColor="background1" w:themeShade="A6"/>
            </w:tcBorders>
            <w:vAlign w:val="center"/>
          </w:tcPr>
          <w:p w14:paraId="6071B296" w14:textId="77777777" w:rsidR="00D00B5B" w:rsidRPr="00805204" w:rsidRDefault="00D00B5B" w:rsidP="00FB1314">
            <w:pPr>
              <w:jc w:val="right"/>
              <w:rPr>
                <w:rFonts w:ascii="Calibri" w:hAnsi="Calibri" w:cs="Calibri"/>
                <w:sz w:val="16"/>
                <w:szCs w:val="16"/>
              </w:rPr>
            </w:pPr>
            <w:r w:rsidRPr="00805204">
              <w:rPr>
                <w:rFonts w:ascii="Calibri" w:hAnsi="Calibri" w:cs="Calibri"/>
                <w:sz w:val="16"/>
                <w:szCs w:val="16"/>
              </w:rPr>
              <w:t>0.720</w:t>
            </w:r>
          </w:p>
        </w:tc>
        <w:tc>
          <w:tcPr>
            <w:tcW w:w="588" w:type="dxa"/>
            <w:tcBorders>
              <w:top w:val="single" w:sz="12" w:space="0" w:color="D9D9D9" w:themeColor="background1" w:themeShade="D9"/>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04DD0035" w14:textId="77777777" w:rsidR="00D00B5B" w:rsidRPr="00805204" w:rsidRDefault="00D00B5B" w:rsidP="00FB1314">
            <w:pPr>
              <w:jc w:val="right"/>
              <w:rPr>
                <w:rFonts w:ascii="Calibri" w:hAnsi="Calibri" w:cs="Calibri"/>
                <w:sz w:val="16"/>
                <w:szCs w:val="16"/>
              </w:rPr>
            </w:pPr>
            <w:r w:rsidRPr="00805204">
              <w:rPr>
                <w:rFonts w:ascii="Calibri" w:hAnsi="Calibri" w:cs="Calibri"/>
                <w:sz w:val="16"/>
                <w:szCs w:val="16"/>
              </w:rPr>
              <w:t>0.519</w:t>
            </w:r>
          </w:p>
        </w:tc>
        <w:tc>
          <w:tcPr>
            <w:tcW w:w="588" w:type="dxa"/>
            <w:tcBorders>
              <w:top w:val="single" w:sz="12" w:space="0" w:color="D9D9D9" w:themeColor="background1" w:themeShade="D9"/>
              <w:left w:val="single" w:sz="4" w:space="0" w:color="A6A6A6" w:themeColor="background1" w:themeShade="A6"/>
              <w:bottom w:val="single" w:sz="4" w:space="0" w:color="A6A6A6" w:themeColor="background1" w:themeShade="A6"/>
              <w:right w:val="single" w:sz="12" w:space="0" w:color="595959" w:themeColor="text1" w:themeTint="A6"/>
            </w:tcBorders>
            <w:vAlign w:val="center"/>
          </w:tcPr>
          <w:p w14:paraId="2D5DB152" w14:textId="77777777" w:rsidR="00D00B5B" w:rsidRPr="00805204" w:rsidRDefault="00D00B5B" w:rsidP="00FB1314">
            <w:pPr>
              <w:jc w:val="right"/>
              <w:rPr>
                <w:rFonts w:ascii="Calibri" w:hAnsi="Calibri" w:cs="Calibri"/>
                <w:sz w:val="16"/>
                <w:szCs w:val="16"/>
              </w:rPr>
            </w:pPr>
            <w:r w:rsidRPr="00805204">
              <w:rPr>
                <w:rFonts w:ascii="Calibri" w:hAnsi="Calibri" w:cs="Calibri"/>
                <w:sz w:val="16"/>
                <w:szCs w:val="16"/>
              </w:rPr>
              <w:t>2.926</w:t>
            </w:r>
          </w:p>
        </w:tc>
        <w:tc>
          <w:tcPr>
            <w:tcW w:w="587" w:type="dxa"/>
            <w:tcBorders>
              <w:top w:val="single" w:sz="12" w:space="0" w:color="D9D9D9" w:themeColor="background1" w:themeShade="D9"/>
              <w:left w:val="single" w:sz="12" w:space="0" w:color="595959" w:themeColor="text1" w:themeTint="A6"/>
              <w:bottom w:val="single" w:sz="4" w:space="0" w:color="A6A6A6" w:themeColor="background1" w:themeShade="A6"/>
              <w:right w:val="single" w:sz="4" w:space="0" w:color="A6A6A6" w:themeColor="background1" w:themeShade="A6"/>
            </w:tcBorders>
            <w:vAlign w:val="center"/>
          </w:tcPr>
          <w:p w14:paraId="7E6855E0" w14:textId="77777777" w:rsidR="00D00B5B" w:rsidRPr="00805204" w:rsidRDefault="00D00B5B" w:rsidP="00FB1314">
            <w:pPr>
              <w:jc w:val="right"/>
              <w:rPr>
                <w:rFonts w:ascii="Calibri" w:hAnsi="Calibri" w:cs="Calibri"/>
                <w:sz w:val="16"/>
                <w:szCs w:val="16"/>
              </w:rPr>
            </w:pPr>
            <w:r w:rsidRPr="00805204">
              <w:rPr>
                <w:rFonts w:ascii="Calibri" w:hAnsi="Calibri" w:cs="Calibri"/>
                <w:sz w:val="16"/>
                <w:szCs w:val="16"/>
              </w:rPr>
              <w:t>0.726</w:t>
            </w:r>
          </w:p>
        </w:tc>
        <w:tc>
          <w:tcPr>
            <w:tcW w:w="588" w:type="dxa"/>
            <w:tcBorders>
              <w:top w:val="single" w:sz="12" w:space="0" w:color="D9D9D9" w:themeColor="background1" w:themeShade="D9"/>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03B37055" w14:textId="77777777" w:rsidR="00D00B5B" w:rsidRPr="00805204" w:rsidRDefault="00D00B5B" w:rsidP="00FB1314">
            <w:pPr>
              <w:jc w:val="right"/>
              <w:rPr>
                <w:rFonts w:ascii="Calibri" w:hAnsi="Calibri" w:cs="Calibri"/>
                <w:sz w:val="16"/>
                <w:szCs w:val="16"/>
              </w:rPr>
            </w:pPr>
            <w:r w:rsidRPr="00805204">
              <w:rPr>
                <w:rFonts w:ascii="Calibri" w:hAnsi="Calibri" w:cs="Calibri"/>
                <w:sz w:val="16"/>
                <w:szCs w:val="16"/>
              </w:rPr>
              <w:t>0.526</w:t>
            </w:r>
          </w:p>
        </w:tc>
        <w:tc>
          <w:tcPr>
            <w:tcW w:w="588" w:type="dxa"/>
            <w:tcBorders>
              <w:top w:val="single" w:sz="12" w:space="0" w:color="D9D9D9" w:themeColor="background1" w:themeShade="D9"/>
              <w:left w:val="single" w:sz="4" w:space="0" w:color="A6A6A6" w:themeColor="background1" w:themeShade="A6"/>
              <w:bottom w:val="single" w:sz="4" w:space="0" w:color="A6A6A6" w:themeColor="background1" w:themeShade="A6"/>
              <w:right w:val="single" w:sz="12" w:space="0" w:color="595959" w:themeColor="text1" w:themeTint="A6"/>
            </w:tcBorders>
            <w:vAlign w:val="center"/>
          </w:tcPr>
          <w:p w14:paraId="15E92D65" w14:textId="77777777" w:rsidR="00D00B5B" w:rsidRPr="00805204" w:rsidRDefault="00D00B5B" w:rsidP="00FB1314">
            <w:pPr>
              <w:jc w:val="right"/>
              <w:rPr>
                <w:rFonts w:ascii="Calibri" w:hAnsi="Calibri" w:cs="Calibri"/>
                <w:sz w:val="16"/>
                <w:szCs w:val="16"/>
              </w:rPr>
            </w:pPr>
            <w:r w:rsidRPr="00805204">
              <w:rPr>
                <w:rFonts w:ascii="Calibri" w:hAnsi="Calibri" w:cs="Calibri"/>
                <w:sz w:val="16"/>
                <w:szCs w:val="16"/>
              </w:rPr>
              <w:t>2.907</w:t>
            </w:r>
          </w:p>
        </w:tc>
        <w:tc>
          <w:tcPr>
            <w:tcW w:w="587" w:type="dxa"/>
            <w:tcBorders>
              <w:top w:val="single" w:sz="12" w:space="0" w:color="D9D9D9" w:themeColor="background1" w:themeShade="D9"/>
              <w:left w:val="single" w:sz="12" w:space="0" w:color="595959" w:themeColor="text1" w:themeTint="A6"/>
              <w:bottom w:val="single" w:sz="4" w:space="0" w:color="A6A6A6" w:themeColor="background1" w:themeShade="A6"/>
              <w:right w:val="single" w:sz="4" w:space="0" w:color="A6A6A6" w:themeColor="background1" w:themeShade="A6"/>
            </w:tcBorders>
            <w:shd w:val="clear" w:color="000000" w:fill="FFFFFF"/>
            <w:vAlign w:val="center"/>
          </w:tcPr>
          <w:p w14:paraId="2D7F3E3B" w14:textId="77777777" w:rsidR="00D00B5B" w:rsidRPr="00805204" w:rsidRDefault="00D00B5B" w:rsidP="00FB1314">
            <w:pPr>
              <w:jc w:val="right"/>
              <w:rPr>
                <w:rFonts w:ascii="Calibri" w:hAnsi="Calibri" w:cs="Calibri"/>
                <w:sz w:val="16"/>
                <w:szCs w:val="16"/>
              </w:rPr>
            </w:pPr>
            <w:r w:rsidRPr="00805204">
              <w:rPr>
                <w:rFonts w:ascii="Calibri" w:hAnsi="Calibri" w:cs="Calibri"/>
                <w:sz w:val="16"/>
                <w:szCs w:val="16"/>
              </w:rPr>
              <w:t>0.812</w:t>
            </w:r>
          </w:p>
        </w:tc>
        <w:tc>
          <w:tcPr>
            <w:tcW w:w="588" w:type="dxa"/>
            <w:tcBorders>
              <w:top w:val="single" w:sz="12" w:space="0" w:color="D9D9D9" w:themeColor="background1" w:themeShade="D9"/>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05831C4D" w14:textId="77777777" w:rsidR="00D00B5B" w:rsidRPr="00805204" w:rsidRDefault="00D00B5B" w:rsidP="00FB1314">
            <w:pPr>
              <w:jc w:val="right"/>
              <w:rPr>
                <w:rFonts w:ascii="Calibri" w:hAnsi="Calibri" w:cs="Calibri"/>
                <w:sz w:val="16"/>
                <w:szCs w:val="16"/>
              </w:rPr>
            </w:pPr>
            <w:r w:rsidRPr="00805204">
              <w:rPr>
                <w:rFonts w:ascii="Calibri" w:hAnsi="Calibri" w:cs="Calibri"/>
                <w:sz w:val="16"/>
                <w:szCs w:val="16"/>
              </w:rPr>
              <w:t>0.659</w:t>
            </w:r>
          </w:p>
        </w:tc>
        <w:tc>
          <w:tcPr>
            <w:tcW w:w="588" w:type="dxa"/>
            <w:tcBorders>
              <w:top w:val="single" w:sz="12" w:space="0" w:color="D9D9D9" w:themeColor="background1" w:themeShade="D9"/>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11E178A9" w14:textId="77777777" w:rsidR="00D00B5B" w:rsidRPr="00805204" w:rsidRDefault="00D00B5B" w:rsidP="00FB1314">
            <w:pPr>
              <w:jc w:val="right"/>
              <w:rPr>
                <w:rFonts w:ascii="Calibri" w:hAnsi="Calibri" w:cs="Calibri"/>
                <w:sz w:val="16"/>
                <w:szCs w:val="16"/>
              </w:rPr>
            </w:pPr>
            <w:r w:rsidRPr="00805204">
              <w:rPr>
                <w:rFonts w:ascii="Calibri" w:hAnsi="Calibri" w:cs="Calibri"/>
                <w:sz w:val="16"/>
                <w:szCs w:val="16"/>
              </w:rPr>
              <w:t>2.615</w:t>
            </w:r>
          </w:p>
        </w:tc>
      </w:tr>
      <w:tr w:rsidR="00D00B5B" w:rsidRPr="00805204" w14:paraId="1E1C43D2" w14:textId="510526B5" w:rsidTr="00D00B5B">
        <w:trPr>
          <w:trHeight w:val="20"/>
        </w:trPr>
        <w:tc>
          <w:tcPr>
            <w:tcW w:w="189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hideMark/>
          </w:tcPr>
          <w:p w14:paraId="284D36F9" w14:textId="77777777" w:rsidR="00D00B5B" w:rsidRPr="00805204" w:rsidRDefault="00D00B5B" w:rsidP="00FB1314">
            <w:pPr>
              <w:rPr>
                <w:rFonts w:ascii="Calibri" w:hAnsi="Calibri" w:cs="Calibri"/>
                <w:b/>
                <w:bCs/>
                <w:sz w:val="20"/>
                <w:szCs w:val="20"/>
              </w:rPr>
            </w:pPr>
            <w:r w:rsidRPr="00805204">
              <w:rPr>
                <w:rFonts w:ascii="Calibri" w:hAnsi="Calibri" w:cs="Calibri"/>
                <w:b/>
                <w:bCs/>
                <w:sz w:val="20"/>
                <w:szCs w:val="20"/>
              </w:rPr>
              <w:t>Obesity*​</w:t>
            </w:r>
          </w:p>
        </w:tc>
        <w:tc>
          <w:tcPr>
            <w:tcW w:w="587" w:type="dxa"/>
            <w:tcBorders>
              <w:top w:val="single" w:sz="4" w:space="0" w:color="A6A6A6" w:themeColor="background1" w:themeShade="A6"/>
              <w:left w:val="single" w:sz="12" w:space="0" w:color="595959" w:themeColor="text1" w:themeTint="A6"/>
              <w:bottom w:val="single" w:sz="4" w:space="0" w:color="A6A6A6" w:themeColor="background1" w:themeShade="A6"/>
              <w:right w:val="single" w:sz="4" w:space="0" w:color="A6A6A6" w:themeColor="background1" w:themeShade="A6"/>
            </w:tcBorders>
            <w:vAlign w:val="center"/>
          </w:tcPr>
          <w:p w14:paraId="3542BC02" w14:textId="77777777" w:rsidR="00D00B5B" w:rsidRPr="00805204" w:rsidRDefault="00D00B5B" w:rsidP="00FB1314">
            <w:pPr>
              <w:jc w:val="right"/>
              <w:rPr>
                <w:rFonts w:ascii="Calibri" w:hAnsi="Calibri" w:cs="Calibri"/>
                <w:sz w:val="16"/>
                <w:szCs w:val="16"/>
              </w:rPr>
            </w:pPr>
            <w:r w:rsidRPr="00805204">
              <w:rPr>
                <w:rFonts w:ascii="Calibri" w:hAnsi="Calibri" w:cs="Calibri"/>
                <w:sz w:val="16"/>
                <w:szCs w:val="16"/>
              </w:rPr>
              <w:t>0.498</w:t>
            </w:r>
          </w:p>
        </w:tc>
        <w:tc>
          <w:tcPr>
            <w:tcW w:w="58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5C33727D" w14:textId="77777777" w:rsidR="00D00B5B" w:rsidRPr="00805204" w:rsidRDefault="00D00B5B" w:rsidP="00FB1314">
            <w:pPr>
              <w:jc w:val="right"/>
              <w:rPr>
                <w:rFonts w:ascii="Calibri" w:hAnsi="Calibri" w:cs="Calibri"/>
                <w:sz w:val="16"/>
                <w:szCs w:val="16"/>
              </w:rPr>
            </w:pPr>
            <w:r w:rsidRPr="00805204">
              <w:rPr>
                <w:rFonts w:ascii="Calibri" w:hAnsi="Calibri" w:cs="Calibri"/>
                <w:sz w:val="16"/>
                <w:szCs w:val="16"/>
              </w:rPr>
              <w:t>0.248</w:t>
            </w:r>
          </w:p>
        </w:tc>
        <w:tc>
          <w:tcPr>
            <w:tcW w:w="58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12" w:space="0" w:color="595959" w:themeColor="text1" w:themeTint="A6"/>
            </w:tcBorders>
            <w:vAlign w:val="center"/>
          </w:tcPr>
          <w:p w14:paraId="3CBC167A" w14:textId="77777777" w:rsidR="00D00B5B" w:rsidRPr="00805204" w:rsidRDefault="00D00B5B" w:rsidP="00FB1314">
            <w:pPr>
              <w:jc w:val="right"/>
              <w:rPr>
                <w:rFonts w:ascii="Calibri" w:hAnsi="Calibri" w:cs="Calibri"/>
                <w:sz w:val="16"/>
                <w:szCs w:val="16"/>
              </w:rPr>
            </w:pPr>
            <w:r w:rsidRPr="00805204">
              <w:rPr>
                <w:rFonts w:ascii="Calibri" w:hAnsi="Calibri" w:cs="Calibri"/>
                <w:sz w:val="16"/>
                <w:szCs w:val="16"/>
              </w:rPr>
              <w:t>5.946</w:t>
            </w:r>
          </w:p>
        </w:tc>
        <w:tc>
          <w:tcPr>
            <w:tcW w:w="587" w:type="dxa"/>
            <w:tcBorders>
              <w:top w:val="single" w:sz="4" w:space="0" w:color="A6A6A6" w:themeColor="background1" w:themeShade="A6"/>
              <w:left w:val="single" w:sz="12" w:space="0" w:color="595959" w:themeColor="text1" w:themeTint="A6"/>
              <w:bottom w:val="single" w:sz="4" w:space="0" w:color="A6A6A6" w:themeColor="background1" w:themeShade="A6"/>
              <w:right w:val="single" w:sz="4" w:space="0" w:color="A6A6A6" w:themeColor="background1" w:themeShade="A6"/>
            </w:tcBorders>
            <w:vAlign w:val="center"/>
          </w:tcPr>
          <w:p w14:paraId="16B723D5" w14:textId="77777777" w:rsidR="00D00B5B" w:rsidRPr="00805204" w:rsidRDefault="00D00B5B" w:rsidP="00FB1314">
            <w:pPr>
              <w:jc w:val="right"/>
              <w:rPr>
                <w:rFonts w:ascii="Calibri" w:hAnsi="Calibri" w:cs="Calibri"/>
                <w:sz w:val="16"/>
                <w:szCs w:val="16"/>
              </w:rPr>
            </w:pPr>
            <w:r w:rsidRPr="00805204">
              <w:rPr>
                <w:rFonts w:ascii="Calibri" w:hAnsi="Calibri" w:cs="Calibri"/>
                <w:sz w:val="16"/>
                <w:szCs w:val="16"/>
              </w:rPr>
              <w:t>0.550</w:t>
            </w:r>
          </w:p>
        </w:tc>
        <w:tc>
          <w:tcPr>
            <w:tcW w:w="58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0AE6703C" w14:textId="77777777" w:rsidR="00D00B5B" w:rsidRPr="00805204" w:rsidRDefault="00D00B5B" w:rsidP="00FB1314">
            <w:pPr>
              <w:jc w:val="right"/>
              <w:rPr>
                <w:rFonts w:ascii="Calibri" w:hAnsi="Calibri" w:cs="Calibri"/>
                <w:sz w:val="16"/>
                <w:szCs w:val="16"/>
              </w:rPr>
            </w:pPr>
            <w:r w:rsidRPr="00805204">
              <w:rPr>
                <w:rFonts w:ascii="Calibri" w:hAnsi="Calibri" w:cs="Calibri"/>
                <w:sz w:val="16"/>
                <w:szCs w:val="16"/>
              </w:rPr>
              <w:t>0.303</w:t>
            </w:r>
          </w:p>
        </w:tc>
        <w:tc>
          <w:tcPr>
            <w:tcW w:w="58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12" w:space="0" w:color="595959" w:themeColor="text1" w:themeTint="A6"/>
            </w:tcBorders>
            <w:vAlign w:val="center"/>
          </w:tcPr>
          <w:p w14:paraId="456C56B5" w14:textId="77777777" w:rsidR="00D00B5B" w:rsidRPr="00805204" w:rsidRDefault="00D00B5B" w:rsidP="00FB1314">
            <w:pPr>
              <w:jc w:val="right"/>
              <w:rPr>
                <w:rFonts w:ascii="Calibri" w:hAnsi="Calibri" w:cs="Calibri"/>
                <w:sz w:val="16"/>
                <w:szCs w:val="16"/>
              </w:rPr>
            </w:pPr>
            <w:r w:rsidRPr="00805204">
              <w:rPr>
                <w:rFonts w:ascii="Calibri" w:hAnsi="Calibri" w:cs="Calibri"/>
                <w:sz w:val="16"/>
                <w:szCs w:val="16"/>
              </w:rPr>
              <w:t>5.699</w:t>
            </w:r>
          </w:p>
        </w:tc>
        <w:tc>
          <w:tcPr>
            <w:tcW w:w="587" w:type="dxa"/>
            <w:tcBorders>
              <w:top w:val="single" w:sz="4" w:space="0" w:color="A6A6A6" w:themeColor="background1" w:themeShade="A6"/>
              <w:left w:val="single" w:sz="12" w:space="0" w:color="595959" w:themeColor="text1" w:themeTint="A6"/>
              <w:bottom w:val="single" w:sz="4" w:space="0" w:color="A6A6A6" w:themeColor="background1" w:themeShade="A6"/>
              <w:right w:val="single" w:sz="4" w:space="0" w:color="A6A6A6" w:themeColor="background1" w:themeShade="A6"/>
            </w:tcBorders>
            <w:shd w:val="clear" w:color="000000" w:fill="FFFFFF"/>
            <w:vAlign w:val="center"/>
          </w:tcPr>
          <w:p w14:paraId="68473E56" w14:textId="77777777" w:rsidR="00D00B5B" w:rsidRPr="00805204" w:rsidRDefault="00D00B5B" w:rsidP="00FB1314">
            <w:pPr>
              <w:jc w:val="right"/>
              <w:rPr>
                <w:rFonts w:ascii="Calibri" w:hAnsi="Calibri" w:cs="Calibri"/>
                <w:sz w:val="16"/>
                <w:szCs w:val="16"/>
              </w:rPr>
            </w:pPr>
            <w:r w:rsidRPr="00805204">
              <w:rPr>
                <w:rFonts w:ascii="Calibri" w:hAnsi="Calibri" w:cs="Calibri"/>
                <w:sz w:val="16"/>
                <w:szCs w:val="16"/>
              </w:rPr>
              <w:t>0.801</w:t>
            </w:r>
          </w:p>
        </w:tc>
        <w:tc>
          <w:tcPr>
            <w:tcW w:w="58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102F4841" w14:textId="77777777" w:rsidR="00D00B5B" w:rsidRPr="00805204" w:rsidRDefault="00D00B5B" w:rsidP="00FB1314">
            <w:pPr>
              <w:jc w:val="right"/>
              <w:rPr>
                <w:rFonts w:ascii="Calibri" w:hAnsi="Calibri" w:cs="Calibri"/>
                <w:sz w:val="16"/>
                <w:szCs w:val="16"/>
              </w:rPr>
            </w:pPr>
            <w:r w:rsidRPr="00805204">
              <w:rPr>
                <w:rFonts w:ascii="Calibri" w:hAnsi="Calibri" w:cs="Calibri"/>
                <w:sz w:val="16"/>
                <w:szCs w:val="16"/>
              </w:rPr>
              <w:t>0.642</w:t>
            </w:r>
          </w:p>
        </w:tc>
        <w:tc>
          <w:tcPr>
            <w:tcW w:w="58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00F3A562" w14:textId="77777777" w:rsidR="00D00B5B" w:rsidRPr="00805204" w:rsidRDefault="00D00B5B" w:rsidP="00FB1314">
            <w:pPr>
              <w:jc w:val="right"/>
              <w:rPr>
                <w:rFonts w:ascii="Calibri" w:hAnsi="Calibri" w:cs="Calibri"/>
                <w:sz w:val="16"/>
                <w:szCs w:val="16"/>
              </w:rPr>
            </w:pPr>
            <w:r w:rsidRPr="00805204">
              <w:rPr>
                <w:rFonts w:ascii="Calibri" w:hAnsi="Calibri" w:cs="Calibri"/>
                <w:sz w:val="16"/>
                <w:szCs w:val="16"/>
              </w:rPr>
              <w:t>2.665</w:t>
            </w:r>
          </w:p>
        </w:tc>
      </w:tr>
      <w:tr w:rsidR="00D00B5B" w:rsidRPr="00805204" w14:paraId="05653A4C" w14:textId="638CE9A4" w:rsidTr="00D00B5B">
        <w:trPr>
          <w:trHeight w:val="20"/>
        </w:trPr>
        <w:tc>
          <w:tcPr>
            <w:tcW w:w="189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hideMark/>
          </w:tcPr>
          <w:p w14:paraId="3D629101" w14:textId="77777777" w:rsidR="00D00B5B" w:rsidRPr="00805204" w:rsidRDefault="00D00B5B" w:rsidP="00FB1314">
            <w:pPr>
              <w:rPr>
                <w:rFonts w:ascii="Calibri" w:hAnsi="Calibri" w:cs="Calibri"/>
                <w:b/>
                <w:bCs/>
                <w:sz w:val="20"/>
                <w:szCs w:val="20"/>
              </w:rPr>
            </w:pPr>
            <w:r w:rsidRPr="00805204">
              <w:rPr>
                <w:rFonts w:ascii="Calibri" w:hAnsi="Calibri" w:cs="Calibri"/>
                <w:b/>
                <w:bCs/>
                <w:sz w:val="20"/>
                <w:szCs w:val="20"/>
              </w:rPr>
              <w:t>Cancer</w:t>
            </w:r>
          </w:p>
        </w:tc>
        <w:tc>
          <w:tcPr>
            <w:tcW w:w="587" w:type="dxa"/>
            <w:tcBorders>
              <w:top w:val="single" w:sz="4" w:space="0" w:color="A6A6A6" w:themeColor="background1" w:themeShade="A6"/>
              <w:left w:val="single" w:sz="12" w:space="0" w:color="595959" w:themeColor="text1" w:themeTint="A6"/>
              <w:bottom w:val="single" w:sz="4" w:space="0" w:color="A6A6A6" w:themeColor="background1" w:themeShade="A6"/>
              <w:right w:val="single" w:sz="4" w:space="0" w:color="A6A6A6" w:themeColor="background1" w:themeShade="A6"/>
            </w:tcBorders>
            <w:vAlign w:val="center"/>
          </w:tcPr>
          <w:p w14:paraId="09619DCF" w14:textId="77777777" w:rsidR="00D00B5B" w:rsidRPr="00805204" w:rsidRDefault="00D00B5B" w:rsidP="00FB1314">
            <w:pPr>
              <w:jc w:val="right"/>
              <w:rPr>
                <w:rFonts w:ascii="Calibri" w:hAnsi="Calibri" w:cs="Calibri"/>
                <w:sz w:val="16"/>
                <w:szCs w:val="16"/>
              </w:rPr>
            </w:pPr>
            <w:r w:rsidRPr="00805204">
              <w:rPr>
                <w:rFonts w:ascii="Calibri" w:hAnsi="Calibri" w:cs="Calibri"/>
                <w:sz w:val="16"/>
                <w:szCs w:val="16"/>
              </w:rPr>
              <w:t>0.319</w:t>
            </w:r>
          </w:p>
        </w:tc>
        <w:tc>
          <w:tcPr>
            <w:tcW w:w="58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00EFC01B" w14:textId="77777777" w:rsidR="00D00B5B" w:rsidRPr="00805204" w:rsidRDefault="00D00B5B" w:rsidP="00FB1314">
            <w:pPr>
              <w:jc w:val="right"/>
              <w:rPr>
                <w:rFonts w:ascii="Calibri" w:hAnsi="Calibri" w:cs="Calibri"/>
                <w:sz w:val="16"/>
                <w:szCs w:val="16"/>
              </w:rPr>
            </w:pPr>
            <w:r w:rsidRPr="00805204">
              <w:rPr>
                <w:rFonts w:ascii="Calibri" w:hAnsi="Calibri" w:cs="Calibri"/>
                <w:sz w:val="16"/>
                <w:szCs w:val="16"/>
              </w:rPr>
              <w:t>0.102</w:t>
            </w:r>
          </w:p>
        </w:tc>
        <w:tc>
          <w:tcPr>
            <w:tcW w:w="58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12" w:space="0" w:color="595959" w:themeColor="text1" w:themeTint="A6"/>
            </w:tcBorders>
            <w:vAlign w:val="center"/>
          </w:tcPr>
          <w:p w14:paraId="08A97E3D" w14:textId="77777777" w:rsidR="00D00B5B" w:rsidRPr="00805204" w:rsidRDefault="00D00B5B" w:rsidP="00FB1314">
            <w:pPr>
              <w:jc w:val="right"/>
              <w:rPr>
                <w:rFonts w:ascii="Calibri" w:hAnsi="Calibri" w:cs="Calibri"/>
                <w:sz w:val="16"/>
                <w:szCs w:val="16"/>
              </w:rPr>
            </w:pPr>
            <w:r w:rsidRPr="00805204">
              <w:rPr>
                <w:rFonts w:ascii="Calibri" w:hAnsi="Calibri" w:cs="Calibri"/>
                <w:sz w:val="16"/>
                <w:szCs w:val="16"/>
              </w:rPr>
              <w:t>1.963</w:t>
            </w:r>
          </w:p>
        </w:tc>
        <w:tc>
          <w:tcPr>
            <w:tcW w:w="587" w:type="dxa"/>
            <w:tcBorders>
              <w:top w:val="single" w:sz="4" w:space="0" w:color="A6A6A6" w:themeColor="background1" w:themeShade="A6"/>
              <w:left w:val="single" w:sz="12" w:space="0" w:color="595959" w:themeColor="text1" w:themeTint="A6"/>
              <w:bottom w:val="single" w:sz="4" w:space="0" w:color="A6A6A6" w:themeColor="background1" w:themeShade="A6"/>
              <w:right w:val="single" w:sz="4" w:space="0" w:color="A6A6A6" w:themeColor="background1" w:themeShade="A6"/>
            </w:tcBorders>
            <w:vAlign w:val="center"/>
          </w:tcPr>
          <w:p w14:paraId="695CA700" w14:textId="77777777" w:rsidR="00D00B5B" w:rsidRPr="00805204" w:rsidRDefault="00D00B5B" w:rsidP="00FB1314">
            <w:pPr>
              <w:jc w:val="right"/>
              <w:rPr>
                <w:rFonts w:ascii="Calibri" w:hAnsi="Calibri" w:cs="Calibri"/>
                <w:sz w:val="16"/>
                <w:szCs w:val="16"/>
              </w:rPr>
            </w:pPr>
            <w:r w:rsidRPr="00805204">
              <w:rPr>
                <w:rFonts w:ascii="Calibri" w:hAnsi="Calibri" w:cs="Calibri"/>
                <w:sz w:val="16"/>
                <w:szCs w:val="16"/>
              </w:rPr>
              <w:t>0.331</w:t>
            </w:r>
          </w:p>
        </w:tc>
        <w:tc>
          <w:tcPr>
            <w:tcW w:w="58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227FA339" w14:textId="77777777" w:rsidR="00D00B5B" w:rsidRPr="00805204" w:rsidRDefault="00D00B5B" w:rsidP="00FB1314">
            <w:pPr>
              <w:jc w:val="right"/>
              <w:rPr>
                <w:rFonts w:ascii="Calibri" w:hAnsi="Calibri" w:cs="Calibri"/>
                <w:sz w:val="16"/>
                <w:szCs w:val="16"/>
              </w:rPr>
            </w:pPr>
            <w:r w:rsidRPr="00805204">
              <w:rPr>
                <w:rFonts w:ascii="Calibri" w:hAnsi="Calibri" w:cs="Calibri"/>
                <w:sz w:val="16"/>
                <w:szCs w:val="16"/>
              </w:rPr>
              <w:t>0.109</w:t>
            </w:r>
          </w:p>
        </w:tc>
        <w:tc>
          <w:tcPr>
            <w:tcW w:w="58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12" w:space="0" w:color="595959" w:themeColor="text1" w:themeTint="A6"/>
            </w:tcBorders>
            <w:vAlign w:val="center"/>
          </w:tcPr>
          <w:p w14:paraId="15A59960" w14:textId="77777777" w:rsidR="00D00B5B" w:rsidRPr="00805204" w:rsidRDefault="00D00B5B" w:rsidP="00FB1314">
            <w:pPr>
              <w:jc w:val="right"/>
              <w:rPr>
                <w:rFonts w:ascii="Calibri" w:hAnsi="Calibri" w:cs="Calibri"/>
                <w:sz w:val="16"/>
                <w:szCs w:val="16"/>
              </w:rPr>
            </w:pPr>
            <w:r w:rsidRPr="00805204">
              <w:rPr>
                <w:rFonts w:ascii="Calibri" w:hAnsi="Calibri" w:cs="Calibri"/>
                <w:sz w:val="16"/>
                <w:szCs w:val="16"/>
              </w:rPr>
              <w:t>1.796</w:t>
            </w:r>
          </w:p>
        </w:tc>
        <w:tc>
          <w:tcPr>
            <w:tcW w:w="587" w:type="dxa"/>
            <w:tcBorders>
              <w:top w:val="single" w:sz="4" w:space="0" w:color="A6A6A6" w:themeColor="background1" w:themeShade="A6"/>
              <w:left w:val="single" w:sz="12" w:space="0" w:color="595959" w:themeColor="text1" w:themeTint="A6"/>
              <w:bottom w:val="single" w:sz="4" w:space="0" w:color="A6A6A6" w:themeColor="background1" w:themeShade="A6"/>
              <w:right w:val="single" w:sz="4" w:space="0" w:color="A6A6A6" w:themeColor="background1" w:themeShade="A6"/>
            </w:tcBorders>
            <w:shd w:val="clear" w:color="000000" w:fill="FFFFFF"/>
            <w:vAlign w:val="center"/>
          </w:tcPr>
          <w:p w14:paraId="0CF9BF49" w14:textId="77777777" w:rsidR="00D00B5B" w:rsidRPr="00805204" w:rsidRDefault="00D00B5B" w:rsidP="00FB1314">
            <w:pPr>
              <w:jc w:val="right"/>
              <w:rPr>
                <w:rFonts w:ascii="Calibri" w:hAnsi="Calibri" w:cs="Calibri"/>
                <w:sz w:val="16"/>
                <w:szCs w:val="16"/>
              </w:rPr>
            </w:pPr>
            <w:r w:rsidRPr="00805204">
              <w:rPr>
                <w:rFonts w:ascii="Calibri" w:hAnsi="Calibri" w:cs="Calibri"/>
                <w:sz w:val="16"/>
                <w:szCs w:val="16"/>
              </w:rPr>
              <w:t>​0.341</w:t>
            </w:r>
          </w:p>
        </w:tc>
        <w:tc>
          <w:tcPr>
            <w:tcW w:w="58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642C0AF7" w14:textId="77777777" w:rsidR="00D00B5B" w:rsidRPr="00805204" w:rsidRDefault="00D00B5B" w:rsidP="00FB1314">
            <w:pPr>
              <w:jc w:val="right"/>
              <w:rPr>
                <w:rFonts w:ascii="Calibri" w:hAnsi="Calibri" w:cs="Calibri"/>
                <w:sz w:val="16"/>
                <w:szCs w:val="16"/>
              </w:rPr>
            </w:pPr>
            <w:r w:rsidRPr="00805204">
              <w:rPr>
                <w:rFonts w:ascii="Calibri" w:hAnsi="Calibri" w:cs="Calibri"/>
                <w:sz w:val="16"/>
                <w:szCs w:val="16"/>
              </w:rPr>
              <w:t>0.116</w:t>
            </w:r>
          </w:p>
        </w:tc>
        <w:tc>
          <w:tcPr>
            <w:tcW w:w="58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08AD8F75" w14:textId="77777777" w:rsidR="00D00B5B" w:rsidRPr="00805204" w:rsidRDefault="00D00B5B" w:rsidP="00FB1314">
            <w:pPr>
              <w:jc w:val="right"/>
              <w:rPr>
                <w:rFonts w:ascii="Calibri" w:hAnsi="Calibri" w:cs="Calibri"/>
                <w:sz w:val="16"/>
                <w:szCs w:val="16"/>
              </w:rPr>
            </w:pPr>
            <w:r w:rsidRPr="00805204">
              <w:rPr>
                <w:rFonts w:ascii="Calibri" w:hAnsi="Calibri" w:cs="Calibri"/>
                <w:sz w:val="16"/>
                <w:szCs w:val="16"/>
              </w:rPr>
              <w:t>1.147</w:t>
            </w:r>
          </w:p>
        </w:tc>
      </w:tr>
      <w:tr w:rsidR="00D00B5B" w:rsidRPr="00805204" w14:paraId="6354160C" w14:textId="7DE9605A" w:rsidTr="00D00B5B">
        <w:trPr>
          <w:trHeight w:val="20"/>
        </w:trPr>
        <w:tc>
          <w:tcPr>
            <w:tcW w:w="189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hideMark/>
          </w:tcPr>
          <w:p w14:paraId="177A3154" w14:textId="77777777" w:rsidR="00D00B5B" w:rsidRPr="00805204" w:rsidRDefault="00D00B5B" w:rsidP="00FB1314">
            <w:pPr>
              <w:rPr>
                <w:rFonts w:ascii="Calibri" w:hAnsi="Calibri" w:cs="Calibri"/>
                <w:b/>
                <w:bCs/>
                <w:sz w:val="20"/>
                <w:szCs w:val="20"/>
              </w:rPr>
            </w:pPr>
            <w:r w:rsidRPr="00805204">
              <w:rPr>
                <w:rFonts w:ascii="Calibri" w:hAnsi="Calibri" w:cs="Calibri"/>
                <w:b/>
                <w:bCs/>
                <w:sz w:val="20"/>
                <w:szCs w:val="20"/>
              </w:rPr>
              <w:t>Asthma​</w:t>
            </w:r>
          </w:p>
        </w:tc>
        <w:tc>
          <w:tcPr>
            <w:tcW w:w="587" w:type="dxa"/>
            <w:tcBorders>
              <w:top w:val="single" w:sz="4" w:space="0" w:color="A6A6A6" w:themeColor="background1" w:themeShade="A6"/>
              <w:left w:val="single" w:sz="12" w:space="0" w:color="595959" w:themeColor="text1" w:themeTint="A6"/>
              <w:bottom w:val="single" w:sz="4" w:space="0" w:color="A6A6A6" w:themeColor="background1" w:themeShade="A6"/>
              <w:right w:val="single" w:sz="4" w:space="0" w:color="A6A6A6" w:themeColor="background1" w:themeShade="A6"/>
            </w:tcBorders>
            <w:vAlign w:val="center"/>
          </w:tcPr>
          <w:p w14:paraId="45C33470" w14:textId="77777777" w:rsidR="00D00B5B" w:rsidRPr="00805204" w:rsidRDefault="00D00B5B" w:rsidP="00FB1314">
            <w:pPr>
              <w:jc w:val="right"/>
              <w:rPr>
                <w:rFonts w:ascii="Calibri" w:hAnsi="Calibri" w:cs="Calibri"/>
                <w:sz w:val="16"/>
                <w:szCs w:val="16"/>
              </w:rPr>
            </w:pPr>
            <w:r w:rsidRPr="00805204">
              <w:rPr>
                <w:rFonts w:ascii="Calibri" w:hAnsi="Calibri" w:cs="Calibri"/>
                <w:sz w:val="16"/>
                <w:szCs w:val="16"/>
              </w:rPr>
              <w:t>0.115</w:t>
            </w:r>
          </w:p>
        </w:tc>
        <w:tc>
          <w:tcPr>
            <w:tcW w:w="58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6CBF8D1E" w14:textId="77777777" w:rsidR="00D00B5B" w:rsidRPr="00805204" w:rsidRDefault="00D00B5B" w:rsidP="00FB1314">
            <w:pPr>
              <w:jc w:val="right"/>
              <w:rPr>
                <w:rFonts w:ascii="Calibri" w:hAnsi="Calibri" w:cs="Calibri"/>
                <w:sz w:val="16"/>
                <w:szCs w:val="16"/>
              </w:rPr>
            </w:pPr>
            <w:r w:rsidRPr="00805204">
              <w:rPr>
                <w:rFonts w:ascii="Calibri" w:hAnsi="Calibri" w:cs="Calibri"/>
                <w:sz w:val="16"/>
                <w:szCs w:val="16"/>
              </w:rPr>
              <w:t>0.013</w:t>
            </w:r>
          </w:p>
        </w:tc>
        <w:tc>
          <w:tcPr>
            <w:tcW w:w="58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12" w:space="0" w:color="595959" w:themeColor="text1" w:themeTint="A6"/>
            </w:tcBorders>
            <w:vAlign w:val="center"/>
          </w:tcPr>
          <w:p w14:paraId="0B95AF56" w14:textId="77777777" w:rsidR="00D00B5B" w:rsidRPr="00805204" w:rsidRDefault="00D00B5B" w:rsidP="00FB1314">
            <w:pPr>
              <w:jc w:val="right"/>
              <w:rPr>
                <w:rFonts w:ascii="Calibri" w:hAnsi="Calibri" w:cs="Calibri"/>
                <w:sz w:val="16"/>
                <w:szCs w:val="16"/>
              </w:rPr>
            </w:pPr>
            <w:r w:rsidRPr="00805204">
              <w:rPr>
                <w:rFonts w:ascii="Calibri" w:hAnsi="Calibri" w:cs="Calibri"/>
                <w:sz w:val="16"/>
                <w:szCs w:val="16"/>
              </w:rPr>
              <w:t>2.421</w:t>
            </w:r>
          </w:p>
        </w:tc>
        <w:tc>
          <w:tcPr>
            <w:tcW w:w="587" w:type="dxa"/>
            <w:tcBorders>
              <w:top w:val="single" w:sz="4" w:space="0" w:color="A6A6A6" w:themeColor="background1" w:themeShade="A6"/>
              <w:left w:val="single" w:sz="12" w:space="0" w:color="595959" w:themeColor="text1" w:themeTint="A6"/>
              <w:bottom w:val="single" w:sz="4" w:space="0" w:color="A6A6A6" w:themeColor="background1" w:themeShade="A6"/>
              <w:right w:val="single" w:sz="4" w:space="0" w:color="A6A6A6" w:themeColor="background1" w:themeShade="A6"/>
            </w:tcBorders>
            <w:vAlign w:val="center"/>
          </w:tcPr>
          <w:p w14:paraId="08743E67" w14:textId="77777777" w:rsidR="00D00B5B" w:rsidRPr="00805204" w:rsidRDefault="00D00B5B" w:rsidP="00FB1314">
            <w:pPr>
              <w:jc w:val="right"/>
              <w:rPr>
                <w:rFonts w:ascii="Calibri" w:hAnsi="Calibri" w:cs="Calibri"/>
                <w:sz w:val="16"/>
                <w:szCs w:val="16"/>
              </w:rPr>
            </w:pPr>
            <w:r w:rsidRPr="00805204">
              <w:rPr>
                <w:rFonts w:ascii="Calibri" w:hAnsi="Calibri" w:cs="Calibri"/>
                <w:sz w:val="16"/>
                <w:szCs w:val="16"/>
              </w:rPr>
              <w:t>0.319</w:t>
            </w:r>
          </w:p>
        </w:tc>
        <w:tc>
          <w:tcPr>
            <w:tcW w:w="58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6E8AA5D2" w14:textId="77777777" w:rsidR="00D00B5B" w:rsidRPr="00805204" w:rsidRDefault="00D00B5B" w:rsidP="00FB1314">
            <w:pPr>
              <w:jc w:val="right"/>
              <w:rPr>
                <w:rFonts w:ascii="Calibri" w:hAnsi="Calibri" w:cs="Calibri"/>
                <w:sz w:val="16"/>
                <w:szCs w:val="16"/>
              </w:rPr>
            </w:pPr>
            <w:r w:rsidRPr="00805204">
              <w:rPr>
                <w:rFonts w:ascii="Calibri" w:hAnsi="Calibri" w:cs="Calibri"/>
                <w:sz w:val="16"/>
                <w:szCs w:val="16"/>
              </w:rPr>
              <w:t>0.102</w:t>
            </w:r>
          </w:p>
        </w:tc>
        <w:tc>
          <w:tcPr>
            <w:tcW w:w="58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12" w:space="0" w:color="595959" w:themeColor="text1" w:themeTint="A6"/>
            </w:tcBorders>
            <w:vAlign w:val="center"/>
          </w:tcPr>
          <w:p w14:paraId="5808502A" w14:textId="77777777" w:rsidR="00D00B5B" w:rsidRPr="00805204" w:rsidRDefault="00D00B5B" w:rsidP="00FB1314">
            <w:pPr>
              <w:jc w:val="right"/>
              <w:rPr>
                <w:rFonts w:ascii="Calibri" w:hAnsi="Calibri" w:cs="Calibri"/>
                <w:sz w:val="16"/>
                <w:szCs w:val="16"/>
              </w:rPr>
            </w:pPr>
            <w:r w:rsidRPr="00805204">
              <w:rPr>
                <w:rFonts w:ascii="Calibri" w:hAnsi="Calibri" w:cs="Calibri"/>
                <w:sz w:val="16"/>
                <w:szCs w:val="16"/>
              </w:rPr>
              <w:t>1.968</w:t>
            </w:r>
          </w:p>
        </w:tc>
        <w:tc>
          <w:tcPr>
            <w:tcW w:w="587" w:type="dxa"/>
            <w:tcBorders>
              <w:top w:val="single" w:sz="4" w:space="0" w:color="A6A6A6" w:themeColor="background1" w:themeShade="A6"/>
              <w:left w:val="single" w:sz="12" w:space="0" w:color="595959" w:themeColor="text1" w:themeTint="A6"/>
              <w:bottom w:val="single" w:sz="4" w:space="0" w:color="A6A6A6" w:themeColor="background1" w:themeShade="A6"/>
              <w:right w:val="single" w:sz="4" w:space="0" w:color="A6A6A6" w:themeColor="background1" w:themeShade="A6"/>
            </w:tcBorders>
            <w:shd w:val="clear" w:color="000000" w:fill="FFFFFF"/>
            <w:vAlign w:val="center"/>
          </w:tcPr>
          <w:p w14:paraId="51F8443B" w14:textId="77777777" w:rsidR="00D00B5B" w:rsidRPr="00805204" w:rsidRDefault="00D00B5B" w:rsidP="00FB1314">
            <w:pPr>
              <w:jc w:val="right"/>
              <w:rPr>
                <w:rFonts w:ascii="Calibri" w:hAnsi="Calibri" w:cs="Calibri"/>
                <w:sz w:val="16"/>
                <w:szCs w:val="16"/>
              </w:rPr>
            </w:pPr>
            <w:r w:rsidRPr="00805204">
              <w:rPr>
                <w:rFonts w:ascii="Calibri" w:hAnsi="Calibri" w:cs="Calibri"/>
                <w:sz w:val="16"/>
                <w:szCs w:val="16"/>
              </w:rPr>
              <w:t>0.578</w:t>
            </w:r>
          </w:p>
        </w:tc>
        <w:tc>
          <w:tcPr>
            <w:tcW w:w="58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3C5E77A1" w14:textId="77777777" w:rsidR="00D00B5B" w:rsidRPr="00805204" w:rsidRDefault="00D00B5B" w:rsidP="00FB1314">
            <w:pPr>
              <w:jc w:val="right"/>
              <w:rPr>
                <w:rFonts w:ascii="Calibri" w:hAnsi="Calibri" w:cs="Calibri"/>
                <w:sz w:val="16"/>
                <w:szCs w:val="16"/>
              </w:rPr>
            </w:pPr>
            <w:r w:rsidRPr="00805204">
              <w:rPr>
                <w:rFonts w:ascii="Calibri" w:hAnsi="Calibri" w:cs="Calibri"/>
                <w:sz w:val="16"/>
                <w:szCs w:val="16"/>
              </w:rPr>
              <w:t>0.334</w:t>
            </w:r>
          </w:p>
        </w:tc>
        <w:tc>
          <w:tcPr>
            <w:tcW w:w="58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0F20406C" w14:textId="77777777" w:rsidR="00D00B5B" w:rsidRPr="00805204" w:rsidRDefault="00D00B5B" w:rsidP="00FB1314">
            <w:pPr>
              <w:jc w:val="right"/>
              <w:rPr>
                <w:rFonts w:ascii="Calibri" w:hAnsi="Calibri" w:cs="Calibri"/>
                <w:sz w:val="16"/>
                <w:szCs w:val="16"/>
              </w:rPr>
            </w:pPr>
            <w:r w:rsidRPr="00805204">
              <w:rPr>
                <w:rFonts w:ascii="Calibri" w:hAnsi="Calibri" w:cs="Calibri"/>
                <w:sz w:val="16"/>
                <w:szCs w:val="16"/>
              </w:rPr>
              <w:t>1.822</w:t>
            </w:r>
          </w:p>
        </w:tc>
      </w:tr>
      <w:tr w:rsidR="00D00B5B" w:rsidRPr="00805204" w14:paraId="6DE2CE40" w14:textId="47781C7D" w:rsidTr="00D00B5B">
        <w:trPr>
          <w:trHeight w:val="20"/>
        </w:trPr>
        <w:tc>
          <w:tcPr>
            <w:tcW w:w="189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hideMark/>
          </w:tcPr>
          <w:p w14:paraId="2BDEA7A6" w14:textId="77777777" w:rsidR="00D00B5B" w:rsidRPr="00805204" w:rsidRDefault="00D00B5B" w:rsidP="00FB1314">
            <w:pPr>
              <w:rPr>
                <w:rFonts w:ascii="Calibri" w:hAnsi="Calibri" w:cs="Calibri"/>
                <w:b/>
                <w:bCs/>
                <w:sz w:val="20"/>
                <w:szCs w:val="20"/>
              </w:rPr>
            </w:pPr>
            <w:r w:rsidRPr="00805204">
              <w:rPr>
                <w:rFonts w:ascii="Calibri" w:hAnsi="Calibri" w:cs="Calibri"/>
                <w:b/>
                <w:bCs/>
                <w:sz w:val="20"/>
                <w:szCs w:val="20"/>
              </w:rPr>
              <w:t>High Blood Pressure​</w:t>
            </w:r>
          </w:p>
        </w:tc>
        <w:tc>
          <w:tcPr>
            <w:tcW w:w="587" w:type="dxa"/>
            <w:tcBorders>
              <w:top w:val="single" w:sz="4" w:space="0" w:color="A6A6A6" w:themeColor="background1" w:themeShade="A6"/>
              <w:left w:val="single" w:sz="12" w:space="0" w:color="595959" w:themeColor="text1" w:themeTint="A6"/>
              <w:bottom w:val="single" w:sz="4" w:space="0" w:color="A6A6A6" w:themeColor="background1" w:themeShade="A6"/>
              <w:right w:val="single" w:sz="4" w:space="0" w:color="A6A6A6" w:themeColor="background1" w:themeShade="A6"/>
            </w:tcBorders>
            <w:vAlign w:val="center"/>
          </w:tcPr>
          <w:p w14:paraId="17D24441" w14:textId="77777777" w:rsidR="00D00B5B" w:rsidRPr="00805204" w:rsidRDefault="00D00B5B" w:rsidP="00FB1314">
            <w:pPr>
              <w:jc w:val="right"/>
              <w:rPr>
                <w:rFonts w:ascii="Calibri" w:hAnsi="Calibri" w:cs="Calibri"/>
                <w:sz w:val="16"/>
                <w:szCs w:val="16"/>
              </w:rPr>
            </w:pPr>
            <w:r w:rsidRPr="00805204">
              <w:rPr>
                <w:rFonts w:ascii="Calibri" w:hAnsi="Calibri" w:cs="Calibri"/>
                <w:sz w:val="16"/>
                <w:szCs w:val="16"/>
              </w:rPr>
              <w:t>0.643</w:t>
            </w:r>
          </w:p>
        </w:tc>
        <w:tc>
          <w:tcPr>
            <w:tcW w:w="58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789126E2" w14:textId="77777777" w:rsidR="00D00B5B" w:rsidRPr="00805204" w:rsidRDefault="00D00B5B" w:rsidP="00FB1314">
            <w:pPr>
              <w:jc w:val="right"/>
              <w:rPr>
                <w:rFonts w:ascii="Calibri" w:hAnsi="Calibri" w:cs="Calibri"/>
                <w:sz w:val="16"/>
                <w:szCs w:val="16"/>
              </w:rPr>
            </w:pPr>
            <w:r w:rsidRPr="00805204">
              <w:rPr>
                <w:rFonts w:ascii="Calibri" w:hAnsi="Calibri" w:cs="Calibri"/>
                <w:sz w:val="16"/>
                <w:szCs w:val="16"/>
              </w:rPr>
              <w:t>0.414</w:t>
            </w:r>
          </w:p>
        </w:tc>
        <w:tc>
          <w:tcPr>
            <w:tcW w:w="58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12" w:space="0" w:color="595959" w:themeColor="text1" w:themeTint="A6"/>
            </w:tcBorders>
            <w:vAlign w:val="center"/>
          </w:tcPr>
          <w:p w14:paraId="738DB1EC" w14:textId="77777777" w:rsidR="00D00B5B" w:rsidRPr="00805204" w:rsidRDefault="00D00B5B" w:rsidP="00FB1314">
            <w:pPr>
              <w:jc w:val="right"/>
              <w:rPr>
                <w:rFonts w:ascii="Calibri" w:hAnsi="Calibri" w:cs="Calibri"/>
                <w:sz w:val="16"/>
                <w:szCs w:val="16"/>
              </w:rPr>
            </w:pPr>
            <w:r w:rsidRPr="00805204">
              <w:rPr>
                <w:rFonts w:ascii="Calibri" w:hAnsi="Calibri" w:cs="Calibri"/>
                <w:sz w:val="16"/>
                <w:szCs w:val="16"/>
              </w:rPr>
              <w:t>3.688</w:t>
            </w:r>
          </w:p>
        </w:tc>
        <w:tc>
          <w:tcPr>
            <w:tcW w:w="587" w:type="dxa"/>
            <w:tcBorders>
              <w:top w:val="single" w:sz="4" w:space="0" w:color="A6A6A6" w:themeColor="background1" w:themeShade="A6"/>
              <w:left w:val="single" w:sz="12" w:space="0" w:color="595959" w:themeColor="text1" w:themeTint="A6"/>
              <w:bottom w:val="single" w:sz="4" w:space="0" w:color="A6A6A6" w:themeColor="background1" w:themeShade="A6"/>
              <w:right w:val="single" w:sz="4" w:space="0" w:color="A6A6A6" w:themeColor="background1" w:themeShade="A6"/>
            </w:tcBorders>
            <w:vAlign w:val="center"/>
          </w:tcPr>
          <w:p w14:paraId="1DEF9476" w14:textId="77777777" w:rsidR="00D00B5B" w:rsidRPr="00805204" w:rsidRDefault="00D00B5B" w:rsidP="00FB1314">
            <w:pPr>
              <w:jc w:val="right"/>
              <w:rPr>
                <w:rFonts w:ascii="Calibri" w:hAnsi="Calibri" w:cs="Calibri"/>
                <w:sz w:val="16"/>
                <w:szCs w:val="16"/>
              </w:rPr>
            </w:pPr>
            <w:r w:rsidRPr="00805204">
              <w:rPr>
                <w:rFonts w:ascii="Calibri" w:hAnsi="Calibri" w:cs="Calibri"/>
                <w:sz w:val="16"/>
                <w:szCs w:val="16"/>
              </w:rPr>
              <w:t>0.624</w:t>
            </w:r>
          </w:p>
        </w:tc>
        <w:tc>
          <w:tcPr>
            <w:tcW w:w="58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0B1F31BC" w14:textId="77777777" w:rsidR="00D00B5B" w:rsidRPr="00805204" w:rsidRDefault="00D00B5B" w:rsidP="00FB1314">
            <w:pPr>
              <w:jc w:val="right"/>
              <w:rPr>
                <w:rFonts w:ascii="Calibri" w:hAnsi="Calibri" w:cs="Calibri"/>
                <w:sz w:val="16"/>
                <w:szCs w:val="16"/>
              </w:rPr>
            </w:pPr>
            <w:r w:rsidRPr="00805204">
              <w:rPr>
                <w:rFonts w:ascii="Calibri" w:hAnsi="Calibri" w:cs="Calibri"/>
                <w:sz w:val="16"/>
                <w:szCs w:val="16"/>
              </w:rPr>
              <w:t>0.389</w:t>
            </w:r>
          </w:p>
        </w:tc>
        <w:tc>
          <w:tcPr>
            <w:tcW w:w="58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12" w:space="0" w:color="595959" w:themeColor="text1" w:themeTint="A6"/>
            </w:tcBorders>
            <w:vAlign w:val="center"/>
          </w:tcPr>
          <w:p w14:paraId="46C3BBFC" w14:textId="77777777" w:rsidR="00D00B5B" w:rsidRPr="00805204" w:rsidRDefault="00D00B5B" w:rsidP="00FB1314">
            <w:pPr>
              <w:jc w:val="right"/>
              <w:rPr>
                <w:rFonts w:ascii="Calibri" w:hAnsi="Calibri" w:cs="Calibri"/>
                <w:sz w:val="16"/>
                <w:szCs w:val="16"/>
              </w:rPr>
            </w:pPr>
            <w:r w:rsidRPr="00805204">
              <w:rPr>
                <w:rFonts w:ascii="Calibri" w:hAnsi="Calibri" w:cs="Calibri"/>
                <w:sz w:val="16"/>
                <w:szCs w:val="16"/>
              </w:rPr>
              <w:t>3.009</w:t>
            </w:r>
          </w:p>
        </w:tc>
        <w:tc>
          <w:tcPr>
            <w:tcW w:w="587" w:type="dxa"/>
            <w:tcBorders>
              <w:top w:val="single" w:sz="4" w:space="0" w:color="A6A6A6" w:themeColor="background1" w:themeShade="A6"/>
              <w:left w:val="single" w:sz="12" w:space="0" w:color="595959" w:themeColor="text1" w:themeTint="A6"/>
              <w:bottom w:val="single" w:sz="4" w:space="0" w:color="A6A6A6" w:themeColor="background1" w:themeShade="A6"/>
              <w:right w:val="single" w:sz="4" w:space="0" w:color="A6A6A6" w:themeColor="background1" w:themeShade="A6"/>
            </w:tcBorders>
            <w:shd w:val="clear" w:color="000000" w:fill="FFFFFF"/>
            <w:vAlign w:val="center"/>
          </w:tcPr>
          <w:p w14:paraId="5E0F7F59" w14:textId="77777777" w:rsidR="00D00B5B" w:rsidRPr="00805204" w:rsidRDefault="00D00B5B" w:rsidP="00FB1314">
            <w:pPr>
              <w:jc w:val="right"/>
              <w:rPr>
                <w:rFonts w:ascii="Calibri" w:hAnsi="Calibri" w:cs="Calibri"/>
                <w:sz w:val="16"/>
                <w:szCs w:val="16"/>
              </w:rPr>
            </w:pPr>
            <w:r w:rsidRPr="00805204">
              <w:rPr>
                <w:rFonts w:ascii="Calibri" w:hAnsi="Calibri" w:cs="Calibri"/>
                <w:sz w:val="16"/>
                <w:szCs w:val="16"/>
              </w:rPr>
              <w:t>0.869</w:t>
            </w:r>
          </w:p>
        </w:tc>
        <w:tc>
          <w:tcPr>
            <w:tcW w:w="58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13955A24" w14:textId="77777777" w:rsidR="00D00B5B" w:rsidRPr="00805204" w:rsidRDefault="00D00B5B" w:rsidP="00FB1314">
            <w:pPr>
              <w:jc w:val="right"/>
              <w:rPr>
                <w:rFonts w:ascii="Calibri" w:hAnsi="Calibri" w:cs="Calibri"/>
                <w:sz w:val="16"/>
                <w:szCs w:val="16"/>
              </w:rPr>
            </w:pPr>
            <w:r w:rsidRPr="00805204">
              <w:rPr>
                <w:rFonts w:ascii="Calibri" w:hAnsi="Calibri" w:cs="Calibri"/>
                <w:sz w:val="16"/>
                <w:szCs w:val="16"/>
              </w:rPr>
              <w:t>0.755</w:t>
            </w:r>
          </w:p>
        </w:tc>
        <w:tc>
          <w:tcPr>
            <w:tcW w:w="58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63AFE4A1" w14:textId="77777777" w:rsidR="00D00B5B" w:rsidRPr="00805204" w:rsidRDefault="00D00B5B" w:rsidP="00FB1314">
            <w:pPr>
              <w:jc w:val="right"/>
              <w:rPr>
                <w:rFonts w:ascii="Calibri" w:hAnsi="Calibri" w:cs="Calibri"/>
                <w:sz w:val="16"/>
                <w:szCs w:val="16"/>
              </w:rPr>
            </w:pPr>
            <w:r w:rsidRPr="00805204">
              <w:rPr>
                <w:rFonts w:ascii="Calibri" w:hAnsi="Calibri" w:cs="Calibri"/>
                <w:sz w:val="16"/>
                <w:szCs w:val="16"/>
              </w:rPr>
              <w:t>1.853</w:t>
            </w:r>
          </w:p>
        </w:tc>
      </w:tr>
      <w:tr w:rsidR="00D00B5B" w:rsidRPr="00805204" w14:paraId="45B4B405" w14:textId="521D3BB1" w:rsidTr="00D00B5B">
        <w:trPr>
          <w:trHeight w:val="20"/>
        </w:trPr>
        <w:tc>
          <w:tcPr>
            <w:tcW w:w="189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hideMark/>
          </w:tcPr>
          <w:p w14:paraId="310F5E51" w14:textId="77777777" w:rsidR="00D00B5B" w:rsidRPr="00805204" w:rsidRDefault="00D00B5B" w:rsidP="00FB1314">
            <w:pPr>
              <w:rPr>
                <w:rFonts w:ascii="Calibri" w:hAnsi="Calibri" w:cs="Calibri"/>
                <w:b/>
                <w:bCs/>
                <w:sz w:val="20"/>
                <w:szCs w:val="20"/>
              </w:rPr>
            </w:pPr>
            <w:r w:rsidRPr="00805204">
              <w:rPr>
                <w:rFonts w:ascii="Calibri" w:hAnsi="Calibri" w:cs="Calibri"/>
                <w:b/>
                <w:bCs/>
                <w:sz w:val="20"/>
                <w:szCs w:val="20"/>
              </w:rPr>
              <w:t>Diabetes​</w:t>
            </w:r>
          </w:p>
        </w:tc>
        <w:tc>
          <w:tcPr>
            <w:tcW w:w="587" w:type="dxa"/>
            <w:tcBorders>
              <w:top w:val="single" w:sz="4" w:space="0" w:color="A6A6A6" w:themeColor="background1" w:themeShade="A6"/>
              <w:left w:val="single" w:sz="12" w:space="0" w:color="595959" w:themeColor="text1" w:themeTint="A6"/>
              <w:bottom w:val="single" w:sz="4" w:space="0" w:color="A6A6A6" w:themeColor="background1" w:themeShade="A6"/>
              <w:right w:val="single" w:sz="4" w:space="0" w:color="A6A6A6" w:themeColor="background1" w:themeShade="A6"/>
            </w:tcBorders>
            <w:vAlign w:val="center"/>
          </w:tcPr>
          <w:p w14:paraId="35A22703" w14:textId="77777777" w:rsidR="00D00B5B" w:rsidRPr="00805204" w:rsidRDefault="00D00B5B" w:rsidP="00FB1314">
            <w:pPr>
              <w:jc w:val="right"/>
              <w:rPr>
                <w:rFonts w:ascii="Calibri" w:hAnsi="Calibri" w:cs="Calibri"/>
                <w:sz w:val="16"/>
                <w:szCs w:val="16"/>
              </w:rPr>
            </w:pPr>
            <w:r w:rsidRPr="00805204">
              <w:rPr>
                <w:rFonts w:ascii="Calibri" w:hAnsi="Calibri" w:cs="Calibri"/>
                <w:sz w:val="16"/>
                <w:szCs w:val="16"/>
              </w:rPr>
              <w:t>0.565</w:t>
            </w:r>
          </w:p>
        </w:tc>
        <w:tc>
          <w:tcPr>
            <w:tcW w:w="58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28BF72E9" w14:textId="77777777" w:rsidR="00D00B5B" w:rsidRPr="00805204" w:rsidRDefault="00D00B5B" w:rsidP="00FB1314">
            <w:pPr>
              <w:jc w:val="right"/>
              <w:rPr>
                <w:rFonts w:ascii="Calibri" w:hAnsi="Calibri" w:cs="Calibri"/>
                <w:sz w:val="16"/>
                <w:szCs w:val="16"/>
              </w:rPr>
            </w:pPr>
            <w:r w:rsidRPr="00805204">
              <w:rPr>
                <w:rFonts w:ascii="Calibri" w:hAnsi="Calibri" w:cs="Calibri"/>
                <w:sz w:val="16"/>
                <w:szCs w:val="16"/>
              </w:rPr>
              <w:t>0.320</w:t>
            </w:r>
          </w:p>
        </w:tc>
        <w:tc>
          <w:tcPr>
            <w:tcW w:w="58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12" w:space="0" w:color="595959" w:themeColor="text1" w:themeTint="A6"/>
            </w:tcBorders>
            <w:vAlign w:val="center"/>
          </w:tcPr>
          <w:p w14:paraId="53A81FCC" w14:textId="77777777" w:rsidR="00D00B5B" w:rsidRPr="00805204" w:rsidRDefault="00D00B5B" w:rsidP="00FB1314">
            <w:pPr>
              <w:jc w:val="right"/>
              <w:rPr>
                <w:rFonts w:ascii="Calibri" w:hAnsi="Calibri" w:cs="Calibri"/>
                <w:sz w:val="16"/>
                <w:szCs w:val="16"/>
              </w:rPr>
            </w:pPr>
            <w:r w:rsidRPr="00805204">
              <w:rPr>
                <w:rFonts w:ascii="Calibri" w:hAnsi="Calibri" w:cs="Calibri"/>
                <w:sz w:val="16"/>
                <w:szCs w:val="16"/>
              </w:rPr>
              <w:t>1.680</w:t>
            </w:r>
          </w:p>
        </w:tc>
        <w:tc>
          <w:tcPr>
            <w:tcW w:w="587" w:type="dxa"/>
            <w:tcBorders>
              <w:top w:val="single" w:sz="4" w:space="0" w:color="A6A6A6" w:themeColor="background1" w:themeShade="A6"/>
              <w:left w:val="single" w:sz="12" w:space="0" w:color="595959" w:themeColor="text1" w:themeTint="A6"/>
              <w:bottom w:val="single" w:sz="4" w:space="0" w:color="A6A6A6" w:themeColor="background1" w:themeShade="A6"/>
              <w:right w:val="single" w:sz="4" w:space="0" w:color="A6A6A6" w:themeColor="background1" w:themeShade="A6"/>
            </w:tcBorders>
            <w:vAlign w:val="center"/>
          </w:tcPr>
          <w:p w14:paraId="73D8B610" w14:textId="77777777" w:rsidR="00D00B5B" w:rsidRPr="00805204" w:rsidRDefault="00D00B5B" w:rsidP="00FB1314">
            <w:pPr>
              <w:jc w:val="right"/>
              <w:rPr>
                <w:rFonts w:ascii="Calibri" w:hAnsi="Calibri" w:cs="Calibri"/>
                <w:sz w:val="16"/>
                <w:szCs w:val="16"/>
              </w:rPr>
            </w:pPr>
            <w:r w:rsidRPr="00805204">
              <w:rPr>
                <w:rFonts w:ascii="Calibri" w:hAnsi="Calibri" w:cs="Calibri"/>
                <w:sz w:val="16"/>
                <w:szCs w:val="16"/>
              </w:rPr>
              <w:t>0.594</w:t>
            </w:r>
          </w:p>
        </w:tc>
        <w:tc>
          <w:tcPr>
            <w:tcW w:w="58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5BCD85A9" w14:textId="77777777" w:rsidR="00D00B5B" w:rsidRPr="00805204" w:rsidRDefault="00D00B5B" w:rsidP="00FB1314">
            <w:pPr>
              <w:jc w:val="right"/>
              <w:rPr>
                <w:rFonts w:ascii="Calibri" w:hAnsi="Calibri" w:cs="Calibri"/>
                <w:sz w:val="16"/>
                <w:szCs w:val="16"/>
              </w:rPr>
            </w:pPr>
            <w:r w:rsidRPr="00805204">
              <w:rPr>
                <w:rFonts w:ascii="Calibri" w:hAnsi="Calibri" w:cs="Calibri"/>
                <w:sz w:val="16"/>
                <w:szCs w:val="16"/>
              </w:rPr>
              <w:t>0.353</w:t>
            </w:r>
          </w:p>
        </w:tc>
        <w:tc>
          <w:tcPr>
            <w:tcW w:w="58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12" w:space="0" w:color="595959" w:themeColor="text1" w:themeTint="A6"/>
            </w:tcBorders>
            <w:vAlign w:val="center"/>
          </w:tcPr>
          <w:p w14:paraId="768D9C5A" w14:textId="77777777" w:rsidR="00D00B5B" w:rsidRPr="00805204" w:rsidRDefault="00D00B5B" w:rsidP="00FB1314">
            <w:pPr>
              <w:jc w:val="right"/>
              <w:rPr>
                <w:rFonts w:ascii="Calibri" w:hAnsi="Calibri" w:cs="Calibri"/>
                <w:sz w:val="16"/>
                <w:szCs w:val="16"/>
              </w:rPr>
            </w:pPr>
            <w:r w:rsidRPr="00805204">
              <w:rPr>
                <w:rFonts w:ascii="Calibri" w:hAnsi="Calibri" w:cs="Calibri"/>
                <w:sz w:val="16"/>
                <w:szCs w:val="16"/>
              </w:rPr>
              <w:t>1.850</w:t>
            </w:r>
          </w:p>
        </w:tc>
        <w:tc>
          <w:tcPr>
            <w:tcW w:w="587" w:type="dxa"/>
            <w:tcBorders>
              <w:top w:val="single" w:sz="4" w:space="0" w:color="A6A6A6" w:themeColor="background1" w:themeShade="A6"/>
              <w:left w:val="single" w:sz="12" w:space="0" w:color="595959" w:themeColor="text1" w:themeTint="A6"/>
              <w:bottom w:val="single" w:sz="4" w:space="0" w:color="A6A6A6" w:themeColor="background1" w:themeShade="A6"/>
              <w:right w:val="single" w:sz="4" w:space="0" w:color="A6A6A6" w:themeColor="background1" w:themeShade="A6"/>
            </w:tcBorders>
            <w:shd w:val="clear" w:color="000000" w:fill="FFFFFF"/>
            <w:vAlign w:val="center"/>
          </w:tcPr>
          <w:p w14:paraId="31B4217B" w14:textId="77777777" w:rsidR="00D00B5B" w:rsidRPr="00805204" w:rsidRDefault="00D00B5B" w:rsidP="00FB1314">
            <w:pPr>
              <w:jc w:val="right"/>
              <w:rPr>
                <w:rFonts w:ascii="Calibri" w:hAnsi="Calibri" w:cs="Calibri"/>
                <w:sz w:val="16"/>
                <w:szCs w:val="16"/>
              </w:rPr>
            </w:pPr>
            <w:r w:rsidRPr="00805204">
              <w:rPr>
                <w:rFonts w:ascii="Calibri" w:hAnsi="Calibri" w:cs="Calibri"/>
                <w:sz w:val="16"/>
                <w:szCs w:val="16"/>
              </w:rPr>
              <w:t>0.692</w:t>
            </w:r>
          </w:p>
        </w:tc>
        <w:tc>
          <w:tcPr>
            <w:tcW w:w="58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66753E07" w14:textId="77777777" w:rsidR="00D00B5B" w:rsidRPr="00805204" w:rsidRDefault="00D00B5B" w:rsidP="00FB1314">
            <w:pPr>
              <w:jc w:val="right"/>
              <w:rPr>
                <w:rFonts w:ascii="Calibri" w:hAnsi="Calibri" w:cs="Calibri"/>
                <w:sz w:val="16"/>
                <w:szCs w:val="16"/>
              </w:rPr>
            </w:pPr>
            <w:r w:rsidRPr="00805204">
              <w:rPr>
                <w:rFonts w:ascii="Calibri" w:hAnsi="Calibri" w:cs="Calibri"/>
                <w:sz w:val="16"/>
                <w:szCs w:val="16"/>
              </w:rPr>
              <w:t>0.479</w:t>
            </w:r>
          </w:p>
        </w:tc>
        <w:tc>
          <w:tcPr>
            <w:tcW w:w="58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3AD98449" w14:textId="77777777" w:rsidR="00D00B5B" w:rsidRPr="00805204" w:rsidRDefault="00D00B5B" w:rsidP="00FB1314">
            <w:pPr>
              <w:jc w:val="right"/>
              <w:rPr>
                <w:rFonts w:ascii="Calibri" w:hAnsi="Calibri" w:cs="Calibri"/>
                <w:sz w:val="16"/>
                <w:szCs w:val="16"/>
              </w:rPr>
            </w:pPr>
            <w:r w:rsidRPr="00805204">
              <w:rPr>
                <w:rFonts w:ascii="Calibri" w:hAnsi="Calibri" w:cs="Calibri"/>
                <w:sz w:val="16"/>
                <w:szCs w:val="16"/>
              </w:rPr>
              <w:t>1.408</w:t>
            </w:r>
          </w:p>
        </w:tc>
      </w:tr>
      <w:tr w:rsidR="00D00B5B" w:rsidRPr="00805204" w14:paraId="255D14DE" w14:textId="32DB1F2D" w:rsidTr="00D00B5B">
        <w:trPr>
          <w:trHeight w:val="20"/>
        </w:trPr>
        <w:tc>
          <w:tcPr>
            <w:tcW w:w="189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tcPr>
          <w:p w14:paraId="406AF2F1" w14:textId="77777777" w:rsidR="00D00B5B" w:rsidRPr="00805204" w:rsidRDefault="00D00B5B" w:rsidP="00FB1314">
            <w:pPr>
              <w:rPr>
                <w:rFonts w:ascii="Calibri" w:hAnsi="Calibri" w:cs="Calibri"/>
                <w:b/>
                <w:bCs/>
                <w:sz w:val="20"/>
                <w:szCs w:val="20"/>
              </w:rPr>
            </w:pPr>
            <w:r w:rsidRPr="00805204">
              <w:rPr>
                <w:rFonts w:ascii="Calibri" w:hAnsi="Calibri" w:cs="Calibri"/>
                <w:b/>
                <w:bCs/>
                <w:sz w:val="20"/>
                <w:szCs w:val="20"/>
              </w:rPr>
              <w:t>COPD​</w:t>
            </w:r>
          </w:p>
        </w:tc>
        <w:tc>
          <w:tcPr>
            <w:tcW w:w="587" w:type="dxa"/>
            <w:tcBorders>
              <w:top w:val="single" w:sz="4" w:space="0" w:color="A6A6A6" w:themeColor="background1" w:themeShade="A6"/>
              <w:left w:val="single" w:sz="12" w:space="0" w:color="595959" w:themeColor="text1" w:themeTint="A6"/>
              <w:bottom w:val="single" w:sz="4" w:space="0" w:color="A6A6A6" w:themeColor="background1" w:themeShade="A6"/>
              <w:right w:val="single" w:sz="4" w:space="0" w:color="A6A6A6" w:themeColor="background1" w:themeShade="A6"/>
            </w:tcBorders>
            <w:vAlign w:val="center"/>
          </w:tcPr>
          <w:p w14:paraId="61F6DA32" w14:textId="77777777" w:rsidR="00D00B5B" w:rsidRPr="00805204" w:rsidRDefault="00D00B5B" w:rsidP="00FB1314">
            <w:pPr>
              <w:jc w:val="right"/>
              <w:rPr>
                <w:rFonts w:ascii="Calibri" w:hAnsi="Calibri" w:cs="Calibri"/>
                <w:sz w:val="16"/>
                <w:szCs w:val="16"/>
              </w:rPr>
            </w:pPr>
            <w:r w:rsidRPr="00805204">
              <w:rPr>
                <w:rFonts w:ascii="Calibri" w:hAnsi="Calibri" w:cs="Calibri"/>
                <w:sz w:val="16"/>
                <w:szCs w:val="16"/>
              </w:rPr>
              <w:t>0.666</w:t>
            </w:r>
          </w:p>
        </w:tc>
        <w:tc>
          <w:tcPr>
            <w:tcW w:w="58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561D976A" w14:textId="77777777" w:rsidR="00D00B5B" w:rsidRPr="00805204" w:rsidRDefault="00D00B5B" w:rsidP="00FB1314">
            <w:pPr>
              <w:jc w:val="right"/>
              <w:rPr>
                <w:rFonts w:ascii="Calibri" w:hAnsi="Calibri" w:cs="Calibri"/>
                <w:sz w:val="16"/>
                <w:szCs w:val="16"/>
              </w:rPr>
            </w:pPr>
            <w:r w:rsidRPr="00805204">
              <w:rPr>
                <w:rFonts w:ascii="Calibri" w:hAnsi="Calibri" w:cs="Calibri"/>
                <w:sz w:val="16"/>
                <w:szCs w:val="16"/>
              </w:rPr>
              <w:t>0.443</w:t>
            </w:r>
          </w:p>
        </w:tc>
        <w:tc>
          <w:tcPr>
            <w:tcW w:w="58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12" w:space="0" w:color="595959" w:themeColor="text1" w:themeTint="A6"/>
            </w:tcBorders>
            <w:vAlign w:val="center"/>
          </w:tcPr>
          <w:p w14:paraId="4846A2E3" w14:textId="77777777" w:rsidR="00D00B5B" w:rsidRPr="00805204" w:rsidRDefault="00D00B5B" w:rsidP="00FB1314">
            <w:pPr>
              <w:jc w:val="right"/>
              <w:rPr>
                <w:rFonts w:ascii="Calibri" w:hAnsi="Calibri" w:cs="Calibri"/>
                <w:sz w:val="16"/>
                <w:szCs w:val="16"/>
              </w:rPr>
            </w:pPr>
            <w:r w:rsidRPr="00805204">
              <w:rPr>
                <w:rFonts w:ascii="Calibri" w:hAnsi="Calibri" w:cs="Calibri"/>
                <w:sz w:val="16"/>
                <w:szCs w:val="16"/>
              </w:rPr>
              <w:t>1.562</w:t>
            </w:r>
          </w:p>
        </w:tc>
        <w:tc>
          <w:tcPr>
            <w:tcW w:w="587" w:type="dxa"/>
            <w:tcBorders>
              <w:top w:val="single" w:sz="4" w:space="0" w:color="A6A6A6" w:themeColor="background1" w:themeShade="A6"/>
              <w:left w:val="single" w:sz="12" w:space="0" w:color="595959" w:themeColor="text1" w:themeTint="A6"/>
              <w:bottom w:val="single" w:sz="4" w:space="0" w:color="A6A6A6" w:themeColor="background1" w:themeShade="A6"/>
              <w:right w:val="single" w:sz="4" w:space="0" w:color="A6A6A6" w:themeColor="background1" w:themeShade="A6"/>
            </w:tcBorders>
            <w:vAlign w:val="center"/>
          </w:tcPr>
          <w:p w14:paraId="58E3AF16" w14:textId="77777777" w:rsidR="00D00B5B" w:rsidRPr="00805204" w:rsidRDefault="00D00B5B" w:rsidP="00FB1314">
            <w:pPr>
              <w:jc w:val="right"/>
              <w:rPr>
                <w:rFonts w:ascii="Calibri" w:hAnsi="Calibri" w:cs="Calibri"/>
                <w:sz w:val="16"/>
                <w:szCs w:val="16"/>
              </w:rPr>
            </w:pPr>
            <w:r w:rsidRPr="00805204">
              <w:rPr>
                <w:rFonts w:ascii="Calibri" w:hAnsi="Calibri" w:cs="Calibri"/>
                <w:sz w:val="16"/>
                <w:szCs w:val="16"/>
              </w:rPr>
              <w:t>0.612</w:t>
            </w:r>
          </w:p>
        </w:tc>
        <w:tc>
          <w:tcPr>
            <w:tcW w:w="58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31C0C9EB" w14:textId="77777777" w:rsidR="00D00B5B" w:rsidRPr="00805204" w:rsidRDefault="00D00B5B" w:rsidP="00FB1314">
            <w:pPr>
              <w:jc w:val="right"/>
              <w:rPr>
                <w:rFonts w:ascii="Calibri" w:hAnsi="Calibri" w:cs="Calibri"/>
                <w:sz w:val="16"/>
                <w:szCs w:val="16"/>
              </w:rPr>
            </w:pPr>
            <w:r w:rsidRPr="00805204">
              <w:rPr>
                <w:rFonts w:ascii="Calibri" w:hAnsi="Calibri" w:cs="Calibri"/>
                <w:sz w:val="16"/>
                <w:szCs w:val="16"/>
              </w:rPr>
              <w:t>0.374</w:t>
            </w:r>
          </w:p>
        </w:tc>
        <w:tc>
          <w:tcPr>
            <w:tcW w:w="58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12" w:space="0" w:color="595959" w:themeColor="text1" w:themeTint="A6"/>
            </w:tcBorders>
            <w:vAlign w:val="center"/>
          </w:tcPr>
          <w:p w14:paraId="4C0EF790" w14:textId="77777777" w:rsidR="00D00B5B" w:rsidRPr="00805204" w:rsidRDefault="00D00B5B" w:rsidP="00FB1314">
            <w:pPr>
              <w:jc w:val="right"/>
              <w:rPr>
                <w:rFonts w:ascii="Calibri" w:hAnsi="Calibri" w:cs="Calibri"/>
                <w:sz w:val="16"/>
                <w:szCs w:val="16"/>
              </w:rPr>
            </w:pPr>
            <w:r w:rsidRPr="00805204">
              <w:rPr>
                <w:rFonts w:ascii="Calibri" w:hAnsi="Calibri" w:cs="Calibri"/>
                <w:sz w:val="16"/>
                <w:szCs w:val="16"/>
              </w:rPr>
              <w:t>1.848</w:t>
            </w:r>
          </w:p>
        </w:tc>
        <w:tc>
          <w:tcPr>
            <w:tcW w:w="587" w:type="dxa"/>
            <w:tcBorders>
              <w:top w:val="single" w:sz="4" w:space="0" w:color="A6A6A6" w:themeColor="background1" w:themeShade="A6"/>
              <w:left w:val="single" w:sz="12" w:space="0" w:color="595959" w:themeColor="text1" w:themeTint="A6"/>
              <w:bottom w:val="single" w:sz="4" w:space="0" w:color="A6A6A6" w:themeColor="background1" w:themeShade="A6"/>
              <w:right w:val="single" w:sz="4" w:space="0" w:color="A6A6A6" w:themeColor="background1" w:themeShade="A6"/>
            </w:tcBorders>
            <w:shd w:val="clear" w:color="000000" w:fill="FFFFFF"/>
            <w:vAlign w:val="center"/>
          </w:tcPr>
          <w:p w14:paraId="753C3C2E" w14:textId="77777777" w:rsidR="00D00B5B" w:rsidRPr="00805204" w:rsidRDefault="00D00B5B" w:rsidP="00FB1314">
            <w:pPr>
              <w:jc w:val="right"/>
              <w:rPr>
                <w:rFonts w:ascii="Calibri" w:hAnsi="Calibri" w:cs="Calibri"/>
                <w:sz w:val="16"/>
                <w:szCs w:val="16"/>
              </w:rPr>
            </w:pPr>
            <w:r w:rsidRPr="00805204">
              <w:rPr>
                <w:rFonts w:ascii="Calibri" w:hAnsi="Calibri" w:cs="Calibri"/>
                <w:sz w:val="16"/>
                <w:szCs w:val="16"/>
              </w:rPr>
              <w:t>0.687</w:t>
            </w:r>
          </w:p>
        </w:tc>
        <w:tc>
          <w:tcPr>
            <w:tcW w:w="58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22DDADFE" w14:textId="77777777" w:rsidR="00D00B5B" w:rsidRPr="00805204" w:rsidRDefault="00D00B5B" w:rsidP="00FB1314">
            <w:pPr>
              <w:jc w:val="right"/>
              <w:rPr>
                <w:rFonts w:ascii="Calibri" w:hAnsi="Calibri" w:cs="Calibri"/>
                <w:sz w:val="16"/>
                <w:szCs w:val="16"/>
              </w:rPr>
            </w:pPr>
            <w:r w:rsidRPr="00805204">
              <w:rPr>
                <w:rFonts w:ascii="Calibri" w:hAnsi="Calibri" w:cs="Calibri"/>
                <w:sz w:val="16"/>
                <w:szCs w:val="16"/>
              </w:rPr>
              <w:t>0.472</w:t>
            </w:r>
          </w:p>
        </w:tc>
        <w:tc>
          <w:tcPr>
            <w:tcW w:w="58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2D68B7BA" w14:textId="77777777" w:rsidR="00D00B5B" w:rsidRPr="00805204" w:rsidRDefault="00D00B5B" w:rsidP="00FB1314">
            <w:pPr>
              <w:jc w:val="right"/>
              <w:rPr>
                <w:rFonts w:ascii="Calibri" w:hAnsi="Calibri" w:cs="Calibri"/>
                <w:sz w:val="16"/>
                <w:szCs w:val="16"/>
              </w:rPr>
            </w:pPr>
            <w:r w:rsidRPr="00805204">
              <w:rPr>
                <w:rFonts w:ascii="Calibri" w:hAnsi="Calibri" w:cs="Calibri"/>
                <w:sz w:val="16"/>
                <w:szCs w:val="16"/>
              </w:rPr>
              <w:t>1.501</w:t>
            </w:r>
          </w:p>
        </w:tc>
      </w:tr>
      <w:tr w:rsidR="00D00B5B" w:rsidRPr="00805204" w14:paraId="0C3586D5" w14:textId="010335B7" w:rsidTr="00D00B5B">
        <w:trPr>
          <w:trHeight w:val="20"/>
        </w:trPr>
        <w:tc>
          <w:tcPr>
            <w:tcW w:w="189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hideMark/>
          </w:tcPr>
          <w:p w14:paraId="7EF64842" w14:textId="77777777" w:rsidR="00D00B5B" w:rsidRPr="00805204" w:rsidRDefault="00D00B5B" w:rsidP="00FB1314">
            <w:pPr>
              <w:rPr>
                <w:rFonts w:ascii="Calibri" w:hAnsi="Calibri" w:cs="Calibri"/>
                <w:b/>
                <w:bCs/>
                <w:sz w:val="20"/>
                <w:szCs w:val="20"/>
              </w:rPr>
            </w:pPr>
            <w:r w:rsidRPr="00805204">
              <w:rPr>
                <w:rFonts w:ascii="Calibri" w:hAnsi="Calibri" w:cs="Calibri"/>
                <w:b/>
                <w:bCs/>
                <w:sz w:val="20"/>
                <w:szCs w:val="20"/>
              </w:rPr>
              <w:t>Arthritis​</w:t>
            </w:r>
          </w:p>
        </w:tc>
        <w:tc>
          <w:tcPr>
            <w:tcW w:w="587" w:type="dxa"/>
            <w:tcBorders>
              <w:top w:val="single" w:sz="4" w:space="0" w:color="A6A6A6" w:themeColor="background1" w:themeShade="A6"/>
              <w:left w:val="single" w:sz="12" w:space="0" w:color="595959" w:themeColor="text1" w:themeTint="A6"/>
              <w:bottom w:val="single" w:sz="4" w:space="0" w:color="A6A6A6" w:themeColor="background1" w:themeShade="A6"/>
              <w:right w:val="single" w:sz="4" w:space="0" w:color="A6A6A6" w:themeColor="background1" w:themeShade="A6"/>
            </w:tcBorders>
            <w:vAlign w:val="center"/>
          </w:tcPr>
          <w:p w14:paraId="493F1459" w14:textId="77777777" w:rsidR="00D00B5B" w:rsidRPr="00805204" w:rsidRDefault="00D00B5B" w:rsidP="00FB1314">
            <w:pPr>
              <w:jc w:val="right"/>
              <w:rPr>
                <w:rFonts w:ascii="Calibri" w:hAnsi="Calibri" w:cs="Calibri"/>
                <w:sz w:val="16"/>
                <w:szCs w:val="16"/>
              </w:rPr>
            </w:pPr>
            <w:r w:rsidRPr="00805204">
              <w:rPr>
                <w:rFonts w:ascii="Calibri" w:hAnsi="Calibri" w:cs="Calibri"/>
                <w:sz w:val="16"/>
                <w:szCs w:val="16"/>
              </w:rPr>
              <w:t>0.748</w:t>
            </w:r>
          </w:p>
        </w:tc>
        <w:tc>
          <w:tcPr>
            <w:tcW w:w="58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13FC644A" w14:textId="77777777" w:rsidR="00D00B5B" w:rsidRPr="00805204" w:rsidRDefault="00D00B5B" w:rsidP="00FB1314">
            <w:pPr>
              <w:jc w:val="right"/>
              <w:rPr>
                <w:rFonts w:ascii="Calibri" w:hAnsi="Calibri" w:cs="Calibri"/>
                <w:sz w:val="16"/>
                <w:szCs w:val="16"/>
              </w:rPr>
            </w:pPr>
            <w:r w:rsidRPr="00805204">
              <w:rPr>
                <w:rFonts w:ascii="Calibri" w:hAnsi="Calibri" w:cs="Calibri"/>
                <w:sz w:val="16"/>
                <w:szCs w:val="16"/>
              </w:rPr>
              <w:t>0.559</w:t>
            </w:r>
          </w:p>
        </w:tc>
        <w:tc>
          <w:tcPr>
            <w:tcW w:w="58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12" w:space="0" w:color="595959" w:themeColor="text1" w:themeTint="A6"/>
            </w:tcBorders>
            <w:vAlign w:val="center"/>
          </w:tcPr>
          <w:p w14:paraId="54A02913" w14:textId="77777777" w:rsidR="00D00B5B" w:rsidRPr="00805204" w:rsidRDefault="00D00B5B" w:rsidP="00FB1314">
            <w:pPr>
              <w:jc w:val="right"/>
              <w:rPr>
                <w:rFonts w:ascii="Calibri" w:hAnsi="Calibri" w:cs="Calibri"/>
                <w:sz w:val="16"/>
                <w:szCs w:val="16"/>
              </w:rPr>
            </w:pPr>
            <w:r w:rsidRPr="00805204">
              <w:rPr>
                <w:rFonts w:ascii="Calibri" w:hAnsi="Calibri" w:cs="Calibri"/>
                <w:sz w:val="16"/>
                <w:szCs w:val="16"/>
              </w:rPr>
              <w:t>3.017</w:t>
            </w:r>
          </w:p>
        </w:tc>
        <w:tc>
          <w:tcPr>
            <w:tcW w:w="587" w:type="dxa"/>
            <w:tcBorders>
              <w:top w:val="single" w:sz="4" w:space="0" w:color="A6A6A6" w:themeColor="background1" w:themeShade="A6"/>
              <w:left w:val="single" w:sz="12" w:space="0" w:color="595959" w:themeColor="text1" w:themeTint="A6"/>
              <w:bottom w:val="single" w:sz="4" w:space="0" w:color="A6A6A6" w:themeColor="background1" w:themeShade="A6"/>
              <w:right w:val="single" w:sz="4" w:space="0" w:color="A6A6A6" w:themeColor="background1" w:themeShade="A6"/>
            </w:tcBorders>
            <w:vAlign w:val="center"/>
          </w:tcPr>
          <w:p w14:paraId="1F548E9A" w14:textId="77777777" w:rsidR="00D00B5B" w:rsidRPr="00805204" w:rsidRDefault="00D00B5B" w:rsidP="00FB1314">
            <w:pPr>
              <w:jc w:val="right"/>
              <w:rPr>
                <w:rFonts w:ascii="Calibri" w:hAnsi="Calibri" w:cs="Calibri"/>
                <w:sz w:val="16"/>
                <w:szCs w:val="16"/>
              </w:rPr>
            </w:pPr>
            <w:r w:rsidRPr="00805204">
              <w:rPr>
                <w:rFonts w:ascii="Calibri" w:hAnsi="Calibri" w:cs="Calibri"/>
                <w:sz w:val="16"/>
                <w:szCs w:val="16"/>
              </w:rPr>
              <w:t>0.746</w:t>
            </w:r>
          </w:p>
        </w:tc>
        <w:tc>
          <w:tcPr>
            <w:tcW w:w="58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09EF757A" w14:textId="77777777" w:rsidR="00D00B5B" w:rsidRPr="00805204" w:rsidRDefault="00D00B5B" w:rsidP="00FB1314">
            <w:pPr>
              <w:jc w:val="right"/>
              <w:rPr>
                <w:rFonts w:ascii="Calibri" w:hAnsi="Calibri" w:cs="Calibri"/>
                <w:sz w:val="16"/>
                <w:szCs w:val="16"/>
              </w:rPr>
            </w:pPr>
            <w:r w:rsidRPr="00805204">
              <w:rPr>
                <w:rFonts w:ascii="Calibri" w:hAnsi="Calibri" w:cs="Calibri"/>
                <w:sz w:val="16"/>
                <w:szCs w:val="16"/>
              </w:rPr>
              <w:t>0.557</w:t>
            </w:r>
          </w:p>
        </w:tc>
        <w:tc>
          <w:tcPr>
            <w:tcW w:w="58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12" w:space="0" w:color="595959" w:themeColor="text1" w:themeTint="A6"/>
            </w:tcBorders>
            <w:vAlign w:val="center"/>
          </w:tcPr>
          <w:p w14:paraId="427A8065" w14:textId="77777777" w:rsidR="00D00B5B" w:rsidRPr="00805204" w:rsidRDefault="00D00B5B" w:rsidP="00FB1314">
            <w:pPr>
              <w:jc w:val="right"/>
              <w:rPr>
                <w:rFonts w:ascii="Calibri" w:hAnsi="Calibri" w:cs="Calibri"/>
                <w:sz w:val="16"/>
                <w:szCs w:val="16"/>
              </w:rPr>
            </w:pPr>
            <w:r w:rsidRPr="00805204">
              <w:rPr>
                <w:rFonts w:ascii="Calibri" w:hAnsi="Calibri" w:cs="Calibri"/>
                <w:sz w:val="16"/>
                <w:szCs w:val="16"/>
              </w:rPr>
              <w:t>3.170</w:t>
            </w:r>
          </w:p>
        </w:tc>
        <w:tc>
          <w:tcPr>
            <w:tcW w:w="587" w:type="dxa"/>
            <w:tcBorders>
              <w:top w:val="single" w:sz="4" w:space="0" w:color="A6A6A6" w:themeColor="background1" w:themeShade="A6"/>
              <w:left w:val="single" w:sz="12" w:space="0" w:color="595959" w:themeColor="text1" w:themeTint="A6"/>
              <w:bottom w:val="single" w:sz="4" w:space="0" w:color="A6A6A6" w:themeColor="background1" w:themeShade="A6"/>
              <w:right w:val="single" w:sz="4" w:space="0" w:color="A6A6A6" w:themeColor="background1" w:themeShade="A6"/>
            </w:tcBorders>
            <w:shd w:val="clear" w:color="000000" w:fill="FFFFFF"/>
            <w:vAlign w:val="center"/>
          </w:tcPr>
          <w:p w14:paraId="709C6992" w14:textId="77777777" w:rsidR="00D00B5B" w:rsidRPr="00805204" w:rsidRDefault="00D00B5B" w:rsidP="00FB1314">
            <w:pPr>
              <w:jc w:val="right"/>
              <w:rPr>
                <w:rFonts w:ascii="Calibri" w:hAnsi="Calibri" w:cs="Calibri"/>
                <w:sz w:val="16"/>
                <w:szCs w:val="16"/>
              </w:rPr>
            </w:pPr>
            <w:r w:rsidRPr="00805204">
              <w:rPr>
                <w:rFonts w:ascii="Calibri" w:hAnsi="Calibri" w:cs="Calibri"/>
                <w:sz w:val="16"/>
                <w:szCs w:val="16"/>
              </w:rPr>
              <w:t>0.889</w:t>
            </w:r>
          </w:p>
        </w:tc>
        <w:tc>
          <w:tcPr>
            <w:tcW w:w="58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3B8AFFCC" w14:textId="77777777" w:rsidR="00D00B5B" w:rsidRPr="00805204" w:rsidRDefault="00D00B5B" w:rsidP="00FB1314">
            <w:pPr>
              <w:jc w:val="right"/>
              <w:rPr>
                <w:rFonts w:ascii="Calibri" w:hAnsi="Calibri" w:cs="Calibri"/>
                <w:sz w:val="16"/>
                <w:szCs w:val="16"/>
              </w:rPr>
            </w:pPr>
            <w:r w:rsidRPr="00805204">
              <w:rPr>
                <w:rFonts w:ascii="Calibri" w:hAnsi="Calibri" w:cs="Calibri"/>
                <w:sz w:val="16"/>
                <w:szCs w:val="16"/>
              </w:rPr>
              <w:t>0.790</w:t>
            </w:r>
          </w:p>
        </w:tc>
        <w:tc>
          <w:tcPr>
            <w:tcW w:w="58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5E841564" w14:textId="77777777" w:rsidR="00D00B5B" w:rsidRPr="00805204" w:rsidRDefault="00D00B5B" w:rsidP="00FB1314">
            <w:pPr>
              <w:jc w:val="right"/>
              <w:rPr>
                <w:rFonts w:ascii="Calibri" w:hAnsi="Calibri" w:cs="Calibri"/>
                <w:sz w:val="16"/>
                <w:szCs w:val="16"/>
              </w:rPr>
            </w:pPr>
            <w:r w:rsidRPr="00805204">
              <w:rPr>
                <w:rFonts w:ascii="Calibri" w:hAnsi="Calibri" w:cs="Calibri"/>
                <w:sz w:val="16"/>
                <w:szCs w:val="16"/>
              </w:rPr>
              <w:t>1.916</w:t>
            </w:r>
          </w:p>
        </w:tc>
      </w:tr>
      <w:tr w:rsidR="00D00B5B" w:rsidRPr="00805204" w14:paraId="666A4CAC" w14:textId="4FF59C36" w:rsidTr="00D00B5B">
        <w:trPr>
          <w:trHeight w:val="20"/>
        </w:trPr>
        <w:tc>
          <w:tcPr>
            <w:tcW w:w="189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hideMark/>
          </w:tcPr>
          <w:p w14:paraId="7C824343" w14:textId="77777777" w:rsidR="00D00B5B" w:rsidRPr="00805204" w:rsidRDefault="00D00B5B" w:rsidP="00FB1314">
            <w:pPr>
              <w:rPr>
                <w:rFonts w:ascii="Calibri" w:hAnsi="Calibri" w:cs="Calibri"/>
                <w:b/>
                <w:bCs/>
                <w:sz w:val="20"/>
                <w:szCs w:val="20"/>
              </w:rPr>
            </w:pPr>
            <w:r w:rsidRPr="00805204">
              <w:rPr>
                <w:rFonts w:ascii="Calibri" w:hAnsi="Calibri" w:cs="Calibri"/>
                <w:b/>
                <w:bCs/>
                <w:sz w:val="20"/>
                <w:szCs w:val="20"/>
              </w:rPr>
              <w:t>High Cholesterol</w:t>
            </w:r>
          </w:p>
        </w:tc>
        <w:tc>
          <w:tcPr>
            <w:tcW w:w="587" w:type="dxa"/>
            <w:tcBorders>
              <w:top w:val="single" w:sz="4" w:space="0" w:color="A6A6A6" w:themeColor="background1" w:themeShade="A6"/>
              <w:left w:val="single" w:sz="12" w:space="0" w:color="595959" w:themeColor="text1" w:themeTint="A6"/>
              <w:bottom w:val="single" w:sz="4" w:space="0" w:color="A6A6A6" w:themeColor="background1" w:themeShade="A6"/>
              <w:right w:val="single" w:sz="4" w:space="0" w:color="A6A6A6" w:themeColor="background1" w:themeShade="A6"/>
            </w:tcBorders>
            <w:vAlign w:val="center"/>
          </w:tcPr>
          <w:p w14:paraId="2C5B4FC9" w14:textId="77777777" w:rsidR="00D00B5B" w:rsidRPr="00805204" w:rsidRDefault="00D00B5B" w:rsidP="00FB1314">
            <w:pPr>
              <w:jc w:val="right"/>
              <w:rPr>
                <w:rFonts w:ascii="Calibri" w:hAnsi="Calibri" w:cs="Calibri"/>
                <w:sz w:val="16"/>
                <w:szCs w:val="16"/>
              </w:rPr>
            </w:pPr>
            <w:r w:rsidRPr="00805204">
              <w:rPr>
                <w:rFonts w:ascii="Calibri" w:hAnsi="Calibri" w:cs="Calibri"/>
                <w:sz w:val="16"/>
                <w:szCs w:val="16"/>
              </w:rPr>
              <w:t>0.318</w:t>
            </w:r>
          </w:p>
        </w:tc>
        <w:tc>
          <w:tcPr>
            <w:tcW w:w="58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4610A1F8" w14:textId="77777777" w:rsidR="00D00B5B" w:rsidRPr="00805204" w:rsidRDefault="00D00B5B" w:rsidP="00FB1314">
            <w:pPr>
              <w:jc w:val="right"/>
              <w:rPr>
                <w:rFonts w:ascii="Calibri" w:hAnsi="Calibri" w:cs="Calibri"/>
                <w:sz w:val="16"/>
                <w:szCs w:val="16"/>
              </w:rPr>
            </w:pPr>
            <w:r w:rsidRPr="00805204">
              <w:rPr>
                <w:rFonts w:ascii="Calibri" w:hAnsi="Calibri" w:cs="Calibri"/>
                <w:sz w:val="16"/>
                <w:szCs w:val="16"/>
              </w:rPr>
              <w:t>0.101</w:t>
            </w:r>
          </w:p>
        </w:tc>
        <w:tc>
          <w:tcPr>
            <w:tcW w:w="58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12" w:space="0" w:color="595959" w:themeColor="text1" w:themeTint="A6"/>
            </w:tcBorders>
            <w:vAlign w:val="center"/>
          </w:tcPr>
          <w:p w14:paraId="072279AB" w14:textId="77777777" w:rsidR="00D00B5B" w:rsidRPr="00805204" w:rsidRDefault="00D00B5B" w:rsidP="00FB1314">
            <w:pPr>
              <w:jc w:val="right"/>
              <w:rPr>
                <w:rFonts w:ascii="Calibri" w:hAnsi="Calibri" w:cs="Calibri"/>
                <w:sz w:val="16"/>
                <w:szCs w:val="16"/>
              </w:rPr>
            </w:pPr>
            <w:r w:rsidRPr="00805204">
              <w:rPr>
                <w:rFonts w:ascii="Calibri" w:hAnsi="Calibri" w:cs="Calibri"/>
                <w:sz w:val="16"/>
                <w:szCs w:val="16"/>
              </w:rPr>
              <w:t>3.699</w:t>
            </w:r>
          </w:p>
        </w:tc>
        <w:tc>
          <w:tcPr>
            <w:tcW w:w="587" w:type="dxa"/>
            <w:tcBorders>
              <w:top w:val="single" w:sz="4" w:space="0" w:color="A6A6A6" w:themeColor="background1" w:themeShade="A6"/>
              <w:left w:val="single" w:sz="12" w:space="0" w:color="595959" w:themeColor="text1" w:themeTint="A6"/>
              <w:bottom w:val="single" w:sz="4" w:space="0" w:color="A6A6A6" w:themeColor="background1" w:themeShade="A6"/>
              <w:right w:val="single" w:sz="4" w:space="0" w:color="A6A6A6" w:themeColor="background1" w:themeShade="A6"/>
            </w:tcBorders>
            <w:vAlign w:val="center"/>
          </w:tcPr>
          <w:p w14:paraId="50A24F0A" w14:textId="77777777" w:rsidR="00D00B5B" w:rsidRPr="00805204" w:rsidRDefault="00D00B5B" w:rsidP="00FB1314">
            <w:pPr>
              <w:jc w:val="right"/>
              <w:rPr>
                <w:rFonts w:ascii="Calibri" w:hAnsi="Calibri" w:cs="Calibri"/>
                <w:sz w:val="16"/>
                <w:szCs w:val="16"/>
              </w:rPr>
            </w:pPr>
            <w:r w:rsidRPr="00805204">
              <w:rPr>
                <w:rFonts w:ascii="Calibri" w:hAnsi="Calibri" w:cs="Calibri"/>
                <w:sz w:val="16"/>
                <w:szCs w:val="16"/>
              </w:rPr>
              <w:t>0.352</w:t>
            </w:r>
          </w:p>
        </w:tc>
        <w:tc>
          <w:tcPr>
            <w:tcW w:w="58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7DBF1C21" w14:textId="77777777" w:rsidR="00D00B5B" w:rsidRPr="00805204" w:rsidRDefault="00D00B5B" w:rsidP="00FB1314">
            <w:pPr>
              <w:jc w:val="right"/>
              <w:rPr>
                <w:rFonts w:ascii="Calibri" w:hAnsi="Calibri" w:cs="Calibri"/>
                <w:sz w:val="16"/>
                <w:szCs w:val="16"/>
              </w:rPr>
            </w:pPr>
            <w:r w:rsidRPr="00805204">
              <w:rPr>
                <w:rFonts w:ascii="Calibri" w:hAnsi="Calibri" w:cs="Calibri"/>
                <w:sz w:val="16"/>
                <w:szCs w:val="16"/>
              </w:rPr>
              <w:t>0.124</w:t>
            </w:r>
          </w:p>
        </w:tc>
        <w:tc>
          <w:tcPr>
            <w:tcW w:w="58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12" w:space="0" w:color="595959" w:themeColor="text1" w:themeTint="A6"/>
            </w:tcBorders>
            <w:vAlign w:val="center"/>
          </w:tcPr>
          <w:p w14:paraId="27A7149A" w14:textId="77777777" w:rsidR="00D00B5B" w:rsidRPr="00805204" w:rsidRDefault="00D00B5B" w:rsidP="00FB1314">
            <w:pPr>
              <w:jc w:val="right"/>
              <w:rPr>
                <w:rFonts w:ascii="Calibri" w:hAnsi="Calibri" w:cs="Calibri"/>
                <w:sz w:val="16"/>
                <w:szCs w:val="16"/>
              </w:rPr>
            </w:pPr>
            <w:r w:rsidRPr="00805204">
              <w:rPr>
                <w:rFonts w:ascii="Calibri" w:hAnsi="Calibri" w:cs="Calibri"/>
                <w:sz w:val="16"/>
                <w:szCs w:val="16"/>
              </w:rPr>
              <w:t>3.127</w:t>
            </w:r>
          </w:p>
        </w:tc>
        <w:tc>
          <w:tcPr>
            <w:tcW w:w="587" w:type="dxa"/>
            <w:tcBorders>
              <w:top w:val="single" w:sz="4" w:space="0" w:color="A6A6A6" w:themeColor="background1" w:themeShade="A6"/>
              <w:left w:val="single" w:sz="12" w:space="0" w:color="595959" w:themeColor="text1" w:themeTint="A6"/>
              <w:bottom w:val="single" w:sz="4" w:space="0" w:color="A6A6A6" w:themeColor="background1" w:themeShade="A6"/>
              <w:right w:val="single" w:sz="4" w:space="0" w:color="A6A6A6" w:themeColor="background1" w:themeShade="A6"/>
            </w:tcBorders>
            <w:shd w:val="clear" w:color="000000" w:fill="FFFFFF"/>
            <w:vAlign w:val="center"/>
          </w:tcPr>
          <w:p w14:paraId="4FCE201A" w14:textId="77777777" w:rsidR="00D00B5B" w:rsidRPr="00805204" w:rsidRDefault="00D00B5B" w:rsidP="00FB1314">
            <w:pPr>
              <w:jc w:val="right"/>
              <w:rPr>
                <w:rFonts w:ascii="Calibri" w:hAnsi="Calibri" w:cs="Calibri"/>
                <w:sz w:val="16"/>
                <w:szCs w:val="16"/>
              </w:rPr>
            </w:pPr>
            <w:r w:rsidRPr="00805204">
              <w:rPr>
                <w:rFonts w:ascii="Calibri" w:hAnsi="Calibri" w:cs="Calibri"/>
                <w:sz w:val="16"/>
                <w:szCs w:val="16"/>
              </w:rPr>
              <w:t>0.663</w:t>
            </w:r>
          </w:p>
        </w:tc>
        <w:tc>
          <w:tcPr>
            <w:tcW w:w="58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31B25C37" w14:textId="77777777" w:rsidR="00D00B5B" w:rsidRPr="00805204" w:rsidRDefault="00D00B5B" w:rsidP="00FB1314">
            <w:pPr>
              <w:jc w:val="right"/>
              <w:rPr>
                <w:rFonts w:ascii="Calibri" w:hAnsi="Calibri" w:cs="Calibri"/>
                <w:sz w:val="16"/>
                <w:szCs w:val="16"/>
              </w:rPr>
            </w:pPr>
            <w:r w:rsidRPr="00805204">
              <w:rPr>
                <w:rFonts w:ascii="Calibri" w:hAnsi="Calibri" w:cs="Calibri"/>
                <w:sz w:val="16"/>
                <w:szCs w:val="16"/>
              </w:rPr>
              <w:t>0.439</w:t>
            </w:r>
          </w:p>
        </w:tc>
        <w:tc>
          <w:tcPr>
            <w:tcW w:w="58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22886A7F" w14:textId="77777777" w:rsidR="00D00B5B" w:rsidRPr="00805204" w:rsidRDefault="00D00B5B" w:rsidP="00FB1314">
            <w:pPr>
              <w:jc w:val="right"/>
              <w:rPr>
                <w:rFonts w:ascii="Calibri" w:hAnsi="Calibri" w:cs="Calibri"/>
                <w:sz w:val="16"/>
                <w:szCs w:val="16"/>
              </w:rPr>
            </w:pPr>
            <w:r w:rsidRPr="00805204">
              <w:rPr>
                <w:rFonts w:ascii="Calibri" w:hAnsi="Calibri" w:cs="Calibri"/>
                <w:sz w:val="16"/>
                <w:szCs w:val="16"/>
              </w:rPr>
              <w:t>1.933</w:t>
            </w:r>
          </w:p>
        </w:tc>
      </w:tr>
      <w:tr w:rsidR="00D00B5B" w:rsidRPr="00805204" w14:paraId="5AAFAAD0" w14:textId="77D86105" w:rsidTr="00D00B5B">
        <w:trPr>
          <w:trHeight w:val="20"/>
        </w:trPr>
        <w:tc>
          <w:tcPr>
            <w:tcW w:w="189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hideMark/>
          </w:tcPr>
          <w:p w14:paraId="170C47B7" w14:textId="77777777" w:rsidR="00D00B5B" w:rsidRPr="00805204" w:rsidRDefault="00D00B5B" w:rsidP="00FB1314">
            <w:pPr>
              <w:rPr>
                <w:rFonts w:ascii="Calibri" w:hAnsi="Calibri" w:cs="Calibri"/>
                <w:b/>
                <w:bCs/>
                <w:sz w:val="20"/>
                <w:szCs w:val="20"/>
              </w:rPr>
            </w:pPr>
            <w:r w:rsidRPr="00805204">
              <w:rPr>
                <w:rFonts w:ascii="Calibri" w:hAnsi="Calibri" w:cs="Calibri"/>
                <w:b/>
                <w:bCs/>
                <w:sz w:val="20"/>
                <w:szCs w:val="20"/>
              </w:rPr>
              <w:t>Kidney Disease​</w:t>
            </w:r>
          </w:p>
        </w:tc>
        <w:tc>
          <w:tcPr>
            <w:tcW w:w="587" w:type="dxa"/>
            <w:tcBorders>
              <w:top w:val="single" w:sz="4" w:space="0" w:color="A6A6A6" w:themeColor="background1" w:themeShade="A6"/>
              <w:left w:val="single" w:sz="12" w:space="0" w:color="595959" w:themeColor="text1" w:themeTint="A6"/>
              <w:bottom w:val="single" w:sz="4" w:space="0" w:color="A6A6A6" w:themeColor="background1" w:themeShade="A6"/>
              <w:right w:val="single" w:sz="4" w:space="0" w:color="A6A6A6" w:themeColor="background1" w:themeShade="A6"/>
            </w:tcBorders>
            <w:vAlign w:val="center"/>
          </w:tcPr>
          <w:p w14:paraId="4D27FA2B" w14:textId="77777777" w:rsidR="00D00B5B" w:rsidRPr="00805204" w:rsidRDefault="00D00B5B" w:rsidP="00FB1314">
            <w:pPr>
              <w:jc w:val="right"/>
              <w:rPr>
                <w:rFonts w:ascii="Calibri" w:hAnsi="Calibri" w:cs="Calibri"/>
                <w:sz w:val="16"/>
                <w:szCs w:val="16"/>
              </w:rPr>
            </w:pPr>
            <w:r w:rsidRPr="00805204">
              <w:rPr>
                <w:rFonts w:ascii="Calibri" w:hAnsi="Calibri" w:cs="Calibri"/>
                <w:sz w:val="16"/>
                <w:szCs w:val="16"/>
              </w:rPr>
              <w:t>0.610</w:t>
            </w:r>
          </w:p>
        </w:tc>
        <w:tc>
          <w:tcPr>
            <w:tcW w:w="58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11B5106D" w14:textId="77777777" w:rsidR="00D00B5B" w:rsidRPr="00805204" w:rsidRDefault="00D00B5B" w:rsidP="00FB1314">
            <w:pPr>
              <w:jc w:val="right"/>
              <w:rPr>
                <w:rFonts w:ascii="Calibri" w:hAnsi="Calibri" w:cs="Calibri"/>
                <w:sz w:val="16"/>
                <w:szCs w:val="16"/>
              </w:rPr>
            </w:pPr>
            <w:r w:rsidRPr="00805204">
              <w:rPr>
                <w:rFonts w:ascii="Calibri" w:hAnsi="Calibri" w:cs="Calibri"/>
                <w:sz w:val="16"/>
                <w:szCs w:val="16"/>
              </w:rPr>
              <w:t>0.372</w:t>
            </w:r>
          </w:p>
        </w:tc>
        <w:tc>
          <w:tcPr>
            <w:tcW w:w="58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12" w:space="0" w:color="595959" w:themeColor="text1" w:themeTint="A6"/>
            </w:tcBorders>
            <w:vAlign w:val="center"/>
          </w:tcPr>
          <w:p w14:paraId="6A43E00A" w14:textId="77777777" w:rsidR="00D00B5B" w:rsidRPr="00805204" w:rsidRDefault="00D00B5B" w:rsidP="00FB1314">
            <w:pPr>
              <w:jc w:val="right"/>
              <w:rPr>
                <w:rFonts w:ascii="Calibri" w:hAnsi="Calibri" w:cs="Calibri"/>
                <w:sz w:val="16"/>
                <w:szCs w:val="16"/>
              </w:rPr>
            </w:pPr>
            <w:r w:rsidRPr="00805204">
              <w:rPr>
                <w:rFonts w:ascii="Calibri" w:hAnsi="Calibri" w:cs="Calibri"/>
                <w:sz w:val="16"/>
                <w:szCs w:val="16"/>
              </w:rPr>
              <w:t>4.105</w:t>
            </w:r>
          </w:p>
        </w:tc>
        <w:tc>
          <w:tcPr>
            <w:tcW w:w="587" w:type="dxa"/>
            <w:tcBorders>
              <w:top w:val="single" w:sz="4" w:space="0" w:color="A6A6A6" w:themeColor="background1" w:themeShade="A6"/>
              <w:left w:val="single" w:sz="12" w:space="0" w:color="595959" w:themeColor="text1" w:themeTint="A6"/>
              <w:bottom w:val="single" w:sz="4" w:space="0" w:color="A6A6A6" w:themeColor="background1" w:themeShade="A6"/>
              <w:right w:val="single" w:sz="4" w:space="0" w:color="A6A6A6" w:themeColor="background1" w:themeShade="A6"/>
            </w:tcBorders>
            <w:vAlign w:val="center"/>
          </w:tcPr>
          <w:p w14:paraId="48F6D38C" w14:textId="77777777" w:rsidR="00D00B5B" w:rsidRPr="00805204" w:rsidRDefault="00D00B5B" w:rsidP="00FB1314">
            <w:pPr>
              <w:jc w:val="right"/>
              <w:rPr>
                <w:rFonts w:ascii="Calibri" w:hAnsi="Calibri" w:cs="Calibri"/>
                <w:sz w:val="16"/>
                <w:szCs w:val="16"/>
              </w:rPr>
            </w:pPr>
            <w:r w:rsidRPr="00805204">
              <w:rPr>
                <w:rFonts w:ascii="Calibri" w:hAnsi="Calibri" w:cs="Calibri"/>
                <w:sz w:val="16"/>
                <w:szCs w:val="16"/>
              </w:rPr>
              <w:t>0.534</w:t>
            </w:r>
          </w:p>
        </w:tc>
        <w:tc>
          <w:tcPr>
            <w:tcW w:w="58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401E7BA0" w14:textId="77777777" w:rsidR="00D00B5B" w:rsidRPr="00805204" w:rsidRDefault="00D00B5B" w:rsidP="00FB1314">
            <w:pPr>
              <w:jc w:val="right"/>
              <w:rPr>
                <w:rFonts w:ascii="Calibri" w:hAnsi="Calibri" w:cs="Calibri"/>
                <w:sz w:val="16"/>
                <w:szCs w:val="16"/>
              </w:rPr>
            </w:pPr>
            <w:r w:rsidRPr="00805204">
              <w:rPr>
                <w:rFonts w:ascii="Calibri" w:hAnsi="Calibri" w:cs="Calibri"/>
                <w:sz w:val="16"/>
                <w:szCs w:val="16"/>
              </w:rPr>
              <w:t>0.285</w:t>
            </w:r>
          </w:p>
        </w:tc>
        <w:tc>
          <w:tcPr>
            <w:tcW w:w="58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12" w:space="0" w:color="595959" w:themeColor="text1" w:themeTint="A6"/>
            </w:tcBorders>
            <w:vAlign w:val="center"/>
          </w:tcPr>
          <w:p w14:paraId="6C7973D3" w14:textId="77777777" w:rsidR="00D00B5B" w:rsidRPr="00805204" w:rsidRDefault="00D00B5B" w:rsidP="00FB1314">
            <w:pPr>
              <w:jc w:val="right"/>
              <w:rPr>
                <w:rFonts w:ascii="Calibri" w:hAnsi="Calibri" w:cs="Calibri"/>
                <w:sz w:val="16"/>
                <w:szCs w:val="16"/>
              </w:rPr>
            </w:pPr>
            <w:r w:rsidRPr="00805204">
              <w:rPr>
                <w:rFonts w:ascii="Calibri" w:hAnsi="Calibri" w:cs="Calibri"/>
                <w:sz w:val="16"/>
                <w:szCs w:val="16"/>
              </w:rPr>
              <w:t>3.959</w:t>
            </w:r>
          </w:p>
        </w:tc>
        <w:tc>
          <w:tcPr>
            <w:tcW w:w="587" w:type="dxa"/>
            <w:tcBorders>
              <w:top w:val="single" w:sz="4" w:space="0" w:color="A6A6A6" w:themeColor="background1" w:themeShade="A6"/>
              <w:left w:val="single" w:sz="12" w:space="0" w:color="595959" w:themeColor="text1" w:themeTint="A6"/>
              <w:bottom w:val="single" w:sz="4" w:space="0" w:color="A6A6A6" w:themeColor="background1" w:themeShade="A6"/>
              <w:right w:val="single" w:sz="4" w:space="0" w:color="A6A6A6" w:themeColor="background1" w:themeShade="A6"/>
            </w:tcBorders>
            <w:shd w:val="clear" w:color="000000" w:fill="FFFFFF"/>
            <w:vAlign w:val="center"/>
          </w:tcPr>
          <w:p w14:paraId="0A5D6988" w14:textId="77777777" w:rsidR="00D00B5B" w:rsidRPr="00805204" w:rsidRDefault="00D00B5B" w:rsidP="00FB1314">
            <w:pPr>
              <w:jc w:val="right"/>
              <w:rPr>
                <w:rFonts w:ascii="Calibri" w:hAnsi="Calibri" w:cs="Calibri"/>
                <w:sz w:val="16"/>
                <w:szCs w:val="16"/>
              </w:rPr>
            </w:pPr>
            <w:r w:rsidRPr="00805204">
              <w:rPr>
                <w:rFonts w:ascii="Calibri" w:hAnsi="Calibri" w:cs="Calibri"/>
                <w:sz w:val="16"/>
                <w:szCs w:val="16"/>
              </w:rPr>
              <w:t>0.303</w:t>
            </w:r>
          </w:p>
        </w:tc>
        <w:tc>
          <w:tcPr>
            <w:tcW w:w="58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3CA62DE5" w14:textId="77777777" w:rsidR="00D00B5B" w:rsidRPr="00805204" w:rsidRDefault="00D00B5B" w:rsidP="00FB1314">
            <w:pPr>
              <w:jc w:val="right"/>
              <w:rPr>
                <w:rFonts w:ascii="Calibri" w:hAnsi="Calibri" w:cs="Calibri"/>
                <w:sz w:val="16"/>
                <w:szCs w:val="16"/>
              </w:rPr>
            </w:pPr>
            <w:r w:rsidRPr="00805204">
              <w:rPr>
                <w:rFonts w:ascii="Calibri" w:hAnsi="Calibri" w:cs="Calibri"/>
                <w:sz w:val="16"/>
                <w:szCs w:val="16"/>
              </w:rPr>
              <w:t>0.092</w:t>
            </w:r>
          </w:p>
        </w:tc>
        <w:tc>
          <w:tcPr>
            <w:tcW w:w="58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4E3B7977" w14:textId="77777777" w:rsidR="00D00B5B" w:rsidRPr="00805204" w:rsidRDefault="00D00B5B" w:rsidP="00FB1314">
            <w:pPr>
              <w:jc w:val="right"/>
              <w:rPr>
                <w:rFonts w:ascii="Calibri" w:hAnsi="Calibri" w:cs="Calibri"/>
                <w:sz w:val="16"/>
                <w:szCs w:val="16"/>
              </w:rPr>
            </w:pPr>
            <w:r w:rsidRPr="00805204">
              <w:rPr>
                <w:rFonts w:ascii="Calibri" w:hAnsi="Calibri" w:cs="Calibri"/>
                <w:sz w:val="16"/>
                <w:szCs w:val="16"/>
              </w:rPr>
              <w:t>4.230</w:t>
            </w:r>
          </w:p>
        </w:tc>
      </w:tr>
      <w:tr w:rsidR="00D00B5B" w:rsidRPr="00805204" w14:paraId="1032D696" w14:textId="5918630C" w:rsidTr="00D00B5B">
        <w:trPr>
          <w:trHeight w:val="20"/>
        </w:trPr>
        <w:tc>
          <w:tcPr>
            <w:tcW w:w="189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hideMark/>
          </w:tcPr>
          <w:p w14:paraId="2038CC93" w14:textId="77777777" w:rsidR="00D00B5B" w:rsidRPr="00805204" w:rsidRDefault="00D00B5B" w:rsidP="00FB1314">
            <w:pPr>
              <w:rPr>
                <w:rFonts w:ascii="Calibri" w:hAnsi="Calibri" w:cs="Calibri"/>
                <w:b/>
                <w:bCs/>
                <w:sz w:val="20"/>
                <w:szCs w:val="20"/>
              </w:rPr>
            </w:pPr>
            <w:r w:rsidRPr="00805204">
              <w:rPr>
                <w:rFonts w:ascii="Calibri" w:hAnsi="Calibri" w:cs="Calibri"/>
                <w:b/>
                <w:bCs/>
                <w:sz w:val="20"/>
                <w:szCs w:val="20"/>
              </w:rPr>
              <w:t>Heart Disease​</w:t>
            </w:r>
          </w:p>
        </w:tc>
        <w:tc>
          <w:tcPr>
            <w:tcW w:w="587" w:type="dxa"/>
            <w:tcBorders>
              <w:top w:val="single" w:sz="4" w:space="0" w:color="A6A6A6" w:themeColor="background1" w:themeShade="A6"/>
              <w:left w:val="single" w:sz="12" w:space="0" w:color="595959" w:themeColor="text1" w:themeTint="A6"/>
              <w:bottom w:val="single" w:sz="4" w:space="0" w:color="A6A6A6" w:themeColor="background1" w:themeShade="A6"/>
              <w:right w:val="single" w:sz="4" w:space="0" w:color="A6A6A6" w:themeColor="background1" w:themeShade="A6"/>
            </w:tcBorders>
            <w:vAlign w:val="center"/>
          </w:tcPr>
          <w:p w14:paraId="3E0CE32B" w14:textId="77777777" w:rsidR="00D00B5B" w:rsidRPr="00805204" w:rsidRDefault="00D00B5B" w:rsidP="00FB1314">
            <w:pPr>
              <w:jc w:val="right"/>
              <w:rPr>
                <w:rFonts w:ascii="Calibri" w:hAnsi="Calibri" w:cs="Calibri"/>
                <w:sz w:val="16"/>
                <w:szCs w:val="16"/>
              </w:rPr>
            </w:pPr>
            <w:r w:rsidRPr="00805204">
              <w:rPr>
                <w:rFonts w:ascii="Calibri" w:hAnsi="Calibri" w:cs="Calibri"/>
                <w:sz w:val="16"/>
                <w:szCs w:val="16"/>
              </w:rPr>
              <w:t>0.346</w:t>
            </w:r>
          </w:p>
        </w:tc>
        <w:tc>
          <w:tcPr>
            <w:tcW w:w="58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0F73B234" w14:textId="77777777" w:rsidR="00D00B5B" w:rsidRPr="00805204" w:rsidRDefault="00D00B5B" w:rsidP="00FB1314">
            <w:pPr>
              <w:jc w:val="right"/>
              <w:rPr>
                <w:rFonts w:ascii="Calibri" w:hAnsi="Calibri" w:cs="Calibri"/>
                <w:sz w:val="16"/>
                <w:szCs w:val="16"/>
              </w:rPr>
            </w:pPr>
            <w:r w:rsidRPr="00805204">
              <w:rPr>
                <w:rFonts w:ascii="Calibri" w:hAnsi="Calibri" w:cs="Calibri"/>
                <w:sz w:val="16"/>
                <w:szCs w:val="16"/>
              </w:rPr>
              <w:t>0.120</w:t>
            </w:r>
          </w:p>
        </w:tc>
        <w:tc>
          <w:tcPr>
            <w:tcW w:w="58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12" w:space="0" w:color="595959" w:themeColor="text1" w:themeTint="A6"/>
            </w:tcBorders>
            <w:vAlign w:val="center"/>
          </w:tcPr>
          <w:p w14:paraId="6488369A" w14:textId="77777777" w:rsidR="00D00B5B" w:rsidRPr="00805204" w:rsidRDefault="00D00B5B" w:rsidP="00FB1314">
            <w:pPr>
              <w:jc w:val="right"/>
              <w:rPr>
                <w:rFonts w:ascii="Calibri" w:hAnsi="Calibri" w:cs="Calibri"/>
                <w:sz w:val="16"/>
                <w:szCs w:val="16"/>
              </w:rPr>
            </w:pPr>
            <w:r w:rsidRPr="00805204">
              <w:rPr>
                <w:rFonts w:ascii="Calibri" w:hAnsi="Calibri" w:cs="Calibri"/>
                <w:sz w:val="16"/>
                <w:szCs w:val="16"/>
              </w:rPr>
              <w:t>1.042</w:t>
            </w:r>
          </w:p>
        </w:tc>
        <w:tc>
          <w:tcPr>
            <w:tcW w:w="587" w:type="dxa"/>
            <w:tcBorders>
              <w:top w:val="single" w:sz="4" w:space="0" w:color="A6A6A6" w:themeColor="background1" w:themeShade="A6"/>
              <w:left w:val="single" w:sz="12" w:space="0" w:color="595959" w:themeColor="text1" w:themeTint="A6"/>
              <w:bottom w:val="single" w:sz="4" w:space="0" w:color="A6A6A6" w:themeColor="background1" w:themeShade="A6"/>
              <w:right w:val="single" w:sz="4" w:space="0" w:color="A6A6A6" w:themeColor="background1" w:themeShade="A6"/>
            </w:tcBorders>
            <w:vAlign w:val="center"/>
          </w:tcPr>
          <w:p w14:paraId="58A3973F" w14:textId="77777777" w:rsidR="00D00B5B" w:rsidRPr="00805204" w:rsidRDefault="00D00B5B" w:rsidP="00FB1314">
            <w:pPr>
              <w:jc w:val="right"/>
              <w:rPr>
                <w:rFonts w:ascii="Calibri" w:hAnsi="Calibri" w:cs="Calibri"/>
                <w:sz w:val="16"/>
                <w:szCs w:val="16"/>
              </w:rPr>
            </w:pPr>
            <w:r w:rsidRPr="00805204">
              <w:rPr>
                <w:rFonts w:ascii="Calibri" w:hAnsi="Calibri" w:cs="Calibri"/>
                <w:sz w:val="16"/>
                <w:szCs w:val="16"/>
              </w:rPr>
              <w:t>0.348</w:t>
            </w:r>
          </w:p>
        </w:tc>
        <w:tc>
          <w:tcPr>
            <w:tcW w:w="58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16EE3BE8" w14:textId="77777777" w:rsidR="00D00B5B" w:rsidRPr="00805204" w:rsidRDefault="00D00B5B" w:rsidP="00FB1314">
            <w:pPr>
              <w:jc w:val="right"/>
              <w:rPr>
                <w:rFonts w:ascii="Calibri" w:hAnsi="Calibri" w:cs="Calibri"/>
                <w:sz w:val="16"/>
                <w:szCs w:val="16"/>
              </w:rPr>
            </w:pPr>
            <w:r w:rsidRPr="00805204">
              <w:rPr>
                <w:rFonts w:ascii="Calibri" w:hAnsi="Calibri" w:cs="Calibri"/>
                <w:sz w:val="16"/>
                <w:szCs w:val="16"/>
              </w:rPr>
              <w:t>0.121</w:t>
            </w:r>
          </w:p>
        </w:tc>
        <w:tc>
          <w:tcPr>
            <w:tcW w:w="58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12" w:space="0" w:color="595959" w:themeColor="text1" w:themeTint="A6"/>
            </w:tcBorders>
            <w:vAlign w:val="center"/>
          </w:tcPr>
          <w:p w14:paraId="4C7CFBF6" w14:textId="77777777" w:rsidR="00D00B5B" w:rsidRPr="00805204" w:rsidRDefault="00D00B5B" w:rsidP="00FB1314">
            <w:pPr>
              <w:jc w:val="right"/>
              <w:rPr>
                <w:rFonts w:ascii="Calibri" w:hAnsi="Calibri" w:cs="Calibri"/>
                <w:sz w:val="16"/>
                <w:szCs w:val="16"/>
              </w:rPr>
            </w:pPr>
            <w:r w:rsidRPr="00805204">
              <w:rPr>
                <w:rFonts w:ascii="Calibri" w:hAnsi="Calibri" w:cs="Calibri"/>
                <w:sz w:val="16"/>
                <w:szCs w:val="16"/>
              </w:rPr>
              <w:t>0.923</w:t>
            </w:r>
          </w:p>
        </w:tc>
        <w:tc>
          <w:tcPr>
            <w:tcW w:w="587" w:type="dxa"/>
            <w:tcBorders>
              <w:top w:val="single" w:sz="4" w:space="0" w:color="A6A6A6" w:themeColor="background1" w:themeShade="A6"/>
              <w:left w:val="single" w:sz="12" w:space="0" w:color="595959" w:themeColor="text1" w:themeTint="A6"/>
              <w:bottom w:val="single" w:sz="4" w:space="0" w:color="A6A6A6" w:themeColor="background1" w:themeShade="A6"/>
              <w:right w:val="single" w:sz="4" w:space="0" w:color="A6A6A6" w:themeColor="background1" w:themeShade="A6"/>
            </w:tcBorders>
            <w:shd w:val="clear" w:color="000000" w:fill="FFFFFF"/>
            <w:vAlign w:val="center"/>
          </w:tcPr>
          <w:p w14:paraId="71DAED8C" w14:textId="77777777" w:rsidR="00D00B5B" w:rsidRPr="00805204" w:rsidRDefault="00D00B5B" w:rsidP="00FB1314">
            <w:pPr>
              <w:jc w:val="right"/>
              <w:rPr>
                <w:rFonts w:ascii="Calibri" w:hAnsi="Calibri" w:cs="Calibri"/>
                <w:sz w:val="16"/>
                <w:szCs w:val="16"/>
              </w:rPr>
            </w:pPr>
            <w:r w:rsidRPr="00805204">
              <w:rPr>
                <w:rFonts w:ascii="Calibri" w:hAnsi="Calibri" w:cs="Calibri"/>
                <w:sz w:val="16"/>
                <w:szCs w:val="16"/>
              </w:rPr>
              <w:t>0.406</w:t>
            </w:r>
          </w:p>
        </w:tc>
        <w:tc>
          <w:tcPr>
            <w:tcW w:w="58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76D80440" w14:textId="77777777" w:rsidR="00D00B5B" w:rsidRPr="00805204" w:rsidRDefault="00D00B5B" w:rsidP="00FB1314">
            <w:pPr>
              <w:jc w:val="right"/>
              <w:rPr>
                <w:rFonts w:ascii="Calibri" w:hAnsi="Calibri" w:cs="Calibri"/>
                <w:sz w:val="16"/>
                <w:szCs w:val="16"/>
              </w:rPr>
            </w:pPr>
            <w:r w:rsidRPr="00805204">
              <w:rPr>
                <w:rFonts w:ascii="Calibri" w:hAnsi="Calibri" w:cs="Calibri"/>
                <w:sz w:val="16"/>
                <w:szCs w:val="16"/>
              </w:rPr>
              <w:t>0.165</w:t>
            </w:r>
          </w:p>
        </w:tc>
        <w:tc>
          <w:tcPr>
            <w:tcW w:w="58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5827F6C5" w14:textId="77777777" w:rsidR="00D00B5B" w:rsidRPr="00805204" w:rsidRDefault="00D00B5B" w:rsidP="00FB1314">
            <w:pPr>
              <w:jc w:val="right"/>
              <w:rPr>
                <w:rFonts w:ascii="Calibri" w:hAnsi="Calibri" w:cs="Calibri"/>
                <w:sz w:val="16"/>
                <w:szCs w:val="16"/>
              </w:rPr>
            </w:pPr>
            <w:r w:rsidRPr="00805204">
              <w:rPr>
                <w:rFonts w:ascii="Calibri" w:hAnsi="Calibri" w:cs="Calibri"/>
                <w:sz w:val="16"/>
                <w:szCs w:val="16"/>
              </w:rPr>
              <w:t>2.638</w:t>
            </w:r>
          </w:p>
        </w:tc>
      </w:tr>
      <w:tr w:rsidR="00D00B5B" w:rsidRPr="00805204" w14:paraId="742725FB" w14:textId="382D1648" w:rsidTr="00D00B5B">
        <w:trPr>
          <w:trHeight w:val="20"/>
        </w:trPr>
        <w:tc>
          <w:tcPr>
            <w:tcW w:w="189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hideMark/>
          </w:tcPr>
          <w:p w14:paraId="095EE501" w14:textId="77777777" w:rsidR="00D00B5B" w:rsidRPr="00805204" w:rsidRDefault="00D00B5B" w:rsidP="00FB1314">
            <w:pPr>
              <w:rPr>
                <w:rFonts w:ascii="Calibri" w:hAnsi="Calibri" w:cs="Calibri"/>
                <w:b/>
                <w:bCs/>
                <w:sz w:val="20"/>
                <w:szCs w:val="20"/>
              </w:rPr>
            </w:pPr>
            <w:r w:rsidRPr="00805204">
              <w:rPr>
                <w:rFonts w:ascii="Calibri" w:hAnsi="Calibri" w:cs="Calibri"/>
                <w:b/>
                <w:bCs/>
                <w:sz w:val="20"/>
                <w:szCs w:val="20"/>
              </w:rPr>
              <w:t>Depression​</w:t>
            </w:r>
          </w:p>
        </w:tc>
        <w:tc>
          <w:tcPr>
            <w:tcW w:w="587" w:type="dxa"/>
            <w:tcBorders>
              <w:top w:val="single" w:sz="4" w:space="0" w:color="A6A6A6" w:themeColor="background1" w:themeShade="A6"/>
              <w:left w:val="single" w:sz="12" w:space="0" w:color="595959" w:themeColor="text1" w:themeTint="A6"/>
              <w:bottom w:val="single" w:sz="4" w:space="0" w:color="A6A6A6" w:themeColor="background1" w:themeShade="A6"/>
              <w:right w:val="single" w:sz="4" w:space="0" w:color="A6A6A6" w:themeColor="background1" w:themeShade="A6"/>
            </w:tcBorders>
            <w:vAlign w:val="center"/>
          </w:tcPr>
          <w:p w14:paraId="188406CC" w14:textId="77777777" w:rsidR="00D00B5B" w:rsidRPr="00805204" w:rsidRDefault="00D00B5B" w:rsidP="00FB1314">
            <w:pPr>
              <w:jc w:val="right"/>
              <w:rPr>
                <w:rFonts w:ascii="Calibri" w:hAnsi="Calibri" w:cs="Calibri"/>
                <w:sz w:val="16"/>
                <w:szCs w:val="16"/>
              </w:rPr>
            </w:pPr>
            <w:r w:rsidRPr="00805204">
              <w:rPr>
                <w:rFonts w:ascii="Calibri" w:hAnsi="Calibri" w:cs="Calibri"/>
                <w:sz w:val="16"/>
                <w:szCs w:val="16"/>
              </w:rPr>
              <w:t>0.754</w:t>
            </w:r>
          </w:p>
        </w:tc>
        <w:tc>
          <w:tcPr>
            <w:tcW w:w="58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1C0572C3" w14:textId="77777777" w:rsidR="00D00B5B" w:rsidRPr="00805204" w:rsidRDefault="00D00B5B" w:rsidP="00FB1314">
            <w:pPr>
              <w:jc w:val="right"/>
              <w:rPr>
                <w:rFonts w:ascii="Calibri" w:hAnsi="Calibri" w:cs="Calibri"/>
                <w:sz w:val="16"/>
                <w:szCs w:val="16"/>
              </w:rPr>
            </w:pPr>
            <w:r w:rsidRPr="00805204">
              <w:rPr>
                <w:rFonts w:ascii="Calibri" w:hAnsi="Calibri" w:cs="Calibri"/>
                <w:sz w:val="16"/>
                <w:szCs w:val="16"/>
              </w:rPr>
              <w:t>0.569</w:t>
            </w:r>
          </w:p>
        </w:tc>
        <w:tc>
          <w:tcPr>
            <w:tcW w:w="58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12" w:space="0" w:color="595959" w:themeColor="text1" w:themeTint="A6"/>
            </w:tcBorders>
            <w:vAlign w:val="center"/>
          </w:tcPr>
          <w:p w14:paraId="18107497" w14:textId="77777777" w:rsidR="00D00B5B" w:rsidRPr="00805204" w:rsidRDefault="00D00B5B" w:rsidP="00FB1314">
            <w:pPr>
              <w:jc w:val="right"/>
              <w:rPr>
                <w:rFonts w:ascii="Calibri" w:hAnsi="Calibri" w:cs="Calibri"/>
                <w:sz w:val="16"/>
                <w:szCs w:val="16"/>
              </w:rPr>
            </w:pPr>
            <w:r w:rsidRPr="00805204">
              <w:rPr>
                <w:rFonts w:ascii="Calibri" w:hAnsi="Calibri" w:cs="Calibri"/>
                <w:sz w:val="16"/>
                <w:szCs w:val="16"/>
              </w:rPr>
              <w:t>3.020</w:t>
            </w:r>
          </w:p>
        </w:tc>
        <w:tc>
          <w:tcPr>
            <w:tcW w:w="587" w:type="dxa"/>
            <w:tcBorders>
              <w:top w:val="single" w:sz="4" w:space="0" w:color="A6A6A6" w:themeColor="background1" w:themeShade="A6"/>
              <w:left w:val="single" w:sz="12" w:space="0" w:color="595959" w:themeColor="text1" w:themeTint="A6"/>
              <w:bottom w:val="single" w:sz="4" w:space="0" w:color="A6A6A6" w:themeColor="background1" w:themeShade="A6"/>
              <w:right w:val="single" w:sz="4" w:space="0" w:color="A6A6A6" w:themeColor="background1" w:themeShade="A6"/>
            </w:tcBorders>
            <w:vAlign w:val="center"/>
          </w:tcPr>
          <w:p w14:paraId="4A557EDA" w14:textId="77777777" w:rsidR="00D00B5B" w:rsidRPr="00805204" w:rsidRDefault="00D00B5B" w:rsidP="00FB1314">
            <w:pPr>
              <w:jc w:val="right"/>
              <w:rPr>
                <w:rFonts w:ascii="Calibri" w:hAnsi="Calibri" w:cs="Calibri"/>
                <w:sz w:val="16"/>
                <w:szCs w:val="16"/>
              </w:rPr>
            </w:pPr>
            <w:r w:rsidRPr="00805204">
              <w:rPr>
                <w:rFonts w:ascii="Calibri" w:hAnsi="Calibri" w:cs="Calibri"/>
                <w:sz w:val="16"/>
                <w:szCs w:val="16"/>
              </w:rPr>
              <w:t>0.718</w:t>
            </w:r>
          </w:p>
        </w:tc>
        <w:tc>
          <w:tcPr>
            <w:tcW w:w="58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4CF03B4D" w14:textId="77777777" w:rsidR="00D00B5B" w:rsidRPr="00805204" w:rsidRDefault="00D00B5B" w:rsidP="00FB1314">
            <w:pPr>
              <w:jc w:val="right"/>
              <w:rPr>
                <w:rFonts w:ascii="Calibri" w:hAnsi="Calibri" w:cs="Calibri"/>
                <w:sz w:val="16"/>
                <w:szCs w:val="16"/>
              </w:rPr>
            </w:pPr>
            <w:r w:rsidRPr="00805204">
              <w:rPr>
                <w:rFonts w:ascii="Calibri" w:hAnsi="Calibri" w:cs="Calibri"/>
                <w:sz w:val="16"/>
                <w:szCs w:val="16"/>
              </w:rPr>
              <w:t>0.516</w:t>
            </w:r>
          </w:p>
        </w:tc>
        <w:tc>
          <w:tcPr>
            <w:tcW w:w="58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12" w:space="0" w:color="595959" w:themeColor="text1" w:themeTint="A6"/>
            </w:tcBorders>
            <w:vAlign w:val="center"/>
          </w:tcPr>
          <w:p w14:paraId="371FC51A" w14:textId="77777777" w:rsidR="00D00B5B" w:rsidRPr="00805204" w:rsidRDefault="00D00B5B" w:rsidP="00FB1314">
            <w:pPr>
              <w:jc w:val="right"/>
              <w:rPr>
                <w:rFonts w:ascii="Calibri" w:hAnsi="Calibri" w:cs="Calibri"/>
                <w:sz w:val="16"/>
                <w:szCs w:val="16"/>
              </w:rPr>
            </w:pPr>
            <w:r w:rsidRPr="00805204">
              <w:rPr>
                <w:rFonts w:ascii="Calibri" w:hAnsi="Calibri" w:cs="Calibri"/>
                <w:sz w:val="16"/>
                <w:szCs w:val="16"/>
              </w:rPr>
              <w:t>3.534</w:t>
            </w:r>
          </w:p>
        </w:tc>
        <w:tc>
          <w:tcPr>
            <w:tcW w:w="587" w:type="dxa"/>
            <w:tcBorders>
              <w:top w:val="single" w:sz="4" w:space="0" w:color="A6A6A6" w:themeColor="background1" w:themeShade="A6"/>
              <w:left w:val="single" w:sz="12" w:space="0" w:color="595959" w:themeColor="text1" w:themeTint="A6"/>
              <w:bottom w:val="single" w:sz="4" w:space="0" w:color="A6A6A6" w:themeColor="background1" w:themeShade="A6"/>
              <w:right w:val="single" w:sz="4" w:space="0" w:color="A6A6A6" w:themeColor="background1" w:themeShade="A6"/>
            </w:tcBorders>
            <w:shd w:val="clear" w:color="000000" w:fill="FFFFFF"/>
            <w:vAlign w:val="center"/>
          </w:tcPr>
          <w:p w14:paraId="58D93EE6" w14:textId="77777777" w:rsidR="00D00B5B" w:rsidRPr="00805204" w:rsidRDefault="00D00B5B" w:rsidP="00FB1314">
            <w:pPr>
              <w:jc w:val="right"/>
              <w:rPr>
                <w:rFonts w:ascii="Calibri" w:hAnsi="Calibri" w:cs="Calibri"/>
                <w:sz w:val="16"/>
                <w:szCs w:val="16"/>
              </w:rPr>
            </w:pPr>
            <w:r w:rsidRPr="00805204">
              <w:rPr>
                <w:rFonts w:ascii="Calibri" w:hAnsi="Calibri" w:cs="Calibri"/>
                <w:sz w:val="16"/>
                <w:szCs w:val="16"/>
              </w:rPr>
              <w:t>0.837</w:t>
            </w:r>
          </w:p>
        </w:tc>
        <w:tc>
          <w:tcPr>
            <w:tcW w:w="58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214EF032" w14:textId="77777777" w:rsidR="00D00B5B" w:rsidRPr="00805204" w:rsidRDefault="00D00B5B" w:rsidP="00FB1314">
            <w:pPr>
              <w:jc w:val="right"/>
              <w:rPr>
                <w:rFonts w:ascii="Calibri" w:hAnsi="Calibri" w:cs="Calibri"/>
                <w:sz w:val="16"/>
                <w:szCs w:val="16"/>
              </w:rPr>
            </w:pPr>
            <w:r w:rsidRPr="00805204">
              <w:rPr>
                <w:rFonts w:ascii="Calibri" w:hAnsi="Calibri" w:cs="Calibri"/>
                <w:sz w:val="16"/>
                <w:szCs w:val="16"/>
              </w:rPr>
              <w:t>0.700</w:t>
            </w:r>
          </w:p>
        </w:tc>
        <w:tc>
          <w:tcPr>
            <w:tcW w:w="58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6C61848E" w14:textId="77777777" w:rsidR="00D00B5B" w:rsidRPr="00805204" w:rsidRDefault="00D00B5B" w:rsidP="00FB1314">
            <w:pPr>
              <w:jc w:val="right"/>
              <w:rPr>
                <w:rFonts w:ascii="Calibri" w:hAnsi="Calibri" w:cs="Calibri"/>
                <w:sz w:val="16"/>
                <w:szCs w:val="16"/>
              </w:rPr>
            </w:pPr>
            <w:r w:rsidRPr="00805204">
              <w:rPr>
                <w:rFonts w:ascii="Calibri" w:hAnsi="Calibri" w:cs="Calibri"/>
                <w:sz w:val="16"/>
                <w:szCs w:val="16"/>
              </w:rPr>
              <w:t>2.457</w:t>
            </w:r>
          </w:p>
        </w:tc>
      </w:tr>
      <w:tr w:rsidR="00D00B5B" w:rsidRPr="00805204" w14:paraId="614D72B2" w14:textId="6B544A0F" w:rsidTr="00D00B5B">
        <w:trPr>
          <w:trHeight w:val="20"/>
        </w:trPr>
        <w:tc>
          <w:tcPr>
            <w:tcW w:w="189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hideMark/>
          </w:tcPr>
          <w:p w14:paraId="1CE90BB1" w14:textId="77777777" w:rsidR="00D00B5B" w:rsidRPr="00805204" w:rsidRDefault="00D00B5B" w:rsidP="00FB1314">
            <w:pPr>
              <w:rPr>
                <w:rFonts w:ascii="Calibri" w:hAnsi="Calibri" w:cs="Calibri"/>
                <w:b/>
                <w:bCs/>
                <w:sz w:val="20"/>
                <w:szCs w:val="20"/>
              </w:rPr>
            </w:pPr>
            <w:r w:rsidRPr="00805204">
              <w:rPr>
                <w:rFonts w:ascii="Calibri" w:hAnsi="Calibri" w:cs="Calibri"/>
                <w:b/>
                <w:bCs/>
                <w:sz w:val="20"/>
                <w:szCs w:val="20"/>
              </w:rPr>
              <w:t>Stroke​</w:t>
            </w:r>
          </w:p>
        </w:tc>
        <w:tc>
          <w:tcPr>
            <w:tcW w:w="587" w:type="dxa"/>
            <w:tcBorders>
              <w:top w:val="single" w:sz="4" w:space="0" w:color="A6A6A6" w:themeColor="background1" w:themeShade="A6"/>
              <w:left w:val="single" w:sz="12" w:space="0" w:color="595959" w:themeColor="text1" w:themeTint="A6"/>
              <w:bottom w:val="single" w:sz="4" w:space="0" w:color="A6A6A6" w:themeColor="background1" w:themeShade="A6"/>
              <w:right w:val="single" w:sz="4" w:space="0" w:color="A6A6A6" w:themeColor="background1" w:themeShade="A6"/>
            </w:tcBorders>
            <w:vAlign w:val="center"/>
          </w:tcPr>
          <w:p w14:paraId="3372425E" w14:textId="77777777" w:rsidR="00D00B5B" w:rsidRPr="00805204" w:rsidRDefault="00D00B5B" w:rsidP="00FB1314">
            <w:pPr>
              <w:jc w:val="right"/>
              <w:rPr>
                <w:rFonts w:ascii="Calibri" w:hAnsi="Calibri" w:cs="Calibri"/>
                <w:sz w:val="16"/>
                <w:szCs w:val="16"/>
              </w:rPr>
            </w:pPr>
            <w:r w:rsidRPr="00805204">
              <w:rPr>
                <w:rFonts w:ascii="Calibri" w:hAnsi="Calibri" w:cs="Calibri"/>
                <w:sz w:val="16"/>
                <w:szCs w:val="16"/>
              </w:rPr>
              <w:t>0.170</w:t>
            </w:r>
          </w:p>
        </w:tc>
        <w:tc>
          <w:tcPr>
            <w:tcW w:w="58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4168EB69" w14:textId="77777777" w:rsidR="00D00B5B" w:rsidRPr="00805204" w:rsidRDefault="00D00B5B" w:rsidP="00FB1314">
            <w:pPr>
              <w:jc w:val="right"/>
              <w:rPr>
                <w:rFonts w:ascii="Calibri" w:hAnsi="Calibri" w:cs="Calibri"/>
                <w:sz w:val="16"/>
                <w:szCs w:val="16"/>
              </w:rPr>
            </w:pPr>
            <w:r w:rsidRPr="00805204">
              <w:rPr>
                <w:rFonts w:ascii="Calibri" w:hAnsi="Calibri" w:cs="Calibri"/>
                <w:sz w:val="16"/>
                <w:szCs w:val="16"/>
              </w:rPr>
              <w:t>0.029</w:t>
            </w:r>
          </w:p>
        </w:tc>
        <w:tc>
          <w:tcPr>
            <w:tcW w:w="58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12" w:space="0" w:color="595959" w:themeColor="text1" w:themeTint="A6"/>
            </w:tcBorders>
            <w:vAlign w:val="center"/>
          </w:tcPr>
          <w:p w14:paraId="711BFE1F" w14:textId="77777777" w:rsidR="00D00B5B" w:rsidRPr="00805204" w:rsidRDefault="00D00B5B" w:rsidP="00FB1314">
            <w:pPr>
              <w:jc w:val="right"/>
              <w:rPr>
                <w:rFonts w:ascii="Calibri" w:hAnsi="Calibri" w:cs="Calibri"/>
                <w:sz w:val="16"/>
                <w:szCs w:val="16"/>
              </w:rPr>
            </w:pPr>
            <w:r w:rsidRPr="00805204">
              <w:rPr>
                <w:rFonts w:ascii="Calibri" w:hAnsi="Calibri" w:cs="Calibri"/>
                <w:sz w:val="16"/>
                <w:szCs w:val="16"/>
              </w:rPr>
              <w:t>1.055</w:t>
            </w:r>
          </w:p>
        </w:tc>
        <w:tc>
          <w:tcPr>
            <w:tcW w:w="587" w:type="dxa"/>
            <w:tcBorders>
              <w:top w:val="single" w:sz="4" w:space="0" w:color="A6A6A6" w:themeColor="background1" w:themeShade="A6"/>
              <w:left w:val="single" w:sz="12" w:space="0" w:color="595959" w:themeColor="text1" w:themeTint="A6"/>
              <w:bottom w:val="single" w:sz="4" w:space="0" w:color="A6A6A6" w:themeColor="background1" w:themeShade="A6"/>
              <w:right w:val="single" w:sz="4" w:space="0" w:color="A6A6A6" w:themeColor="background1" w:themeShade="A6"/>
            </w:tcBorders>
            <w:vAlign w:val="center"/>
          </w:tcPr>
          <w:p w14:paraId="59F0E971" w14:textId="77777777" w:rsidR="00D00B5B" w:rsidRPr="00805204" w:rsidRDefault="00D00B5B" w:rsidP="00FB1314">
            <w:pPr>
              <w:jc w:val="right"/>
              <w:rPr>
                <w:rFonts w:ascii="Calibri" w:hAnsi="Calibri" w:cs="Calibri"/>
                <w:sz w:val="16"/>
                <w:szCs w:val="16"/>
              </w:rPr>
            </w:pPr>
            <w:r w:rsidRPr="00805204">
              <w:rPr>
                <w:rFonts w:ascii="Calibri" w:hAnsi="Calibri" w:cs="Calibri"/>
                <w:sz w:val="16"/>
                <w:szCs w:val="16"/>
              </w:rPr>
              <w:t>0.325</w:t>
            </w:r>
          </w:p>
        </w:tc>
        <w:tc>
          <w:tcPr>
            <w:tcW w:w="58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0A386966" w14:textId="77777777" w:rsidR="00D00B5B" w:rsidRPr="00805204" w:rsidRDefault="00D00B5B" w:rsidP="00FB1314">
            <w:pPr>
              <w:jc w:val="right"/>
              <w:rPr>
                <w:rFonts w:ascii="Calibri" w:hAnsi="Calibri" w:cs="Calibri"/>
                <w:sz w:val="16"/>
                <w:szCs w:val="16"/>
              </w:rPr>
            </w:pPr>
            <w:r w:rsidRPr="00805204">
              <w:rPr>
                <w:rFonts w:ascii="Calibri" w:hAnsi="Calibri" w:cs="Calibri"/>
                <w:sz w:val="16"/>
                <w:szCs w:val="16"/>
              </w:rPr>
              <w:t>0.106</w:t>
            </w:r>
          </w:p>
        </w:tc>
        <w:tc>
          <w:tcPr>
            <w:tcW w:w="58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12" w:space="0" w:color="595959" w:themeColor="text1" w:themeTint="A6"/>
            </w:tcBorders>
            <w:vAlign w:val="center"/>
          </w:tcPr>
          <w:p w14:paraId="31301D43" w14:textId="77777777" w:rsidR="00D00B5B" w:rsidRPr="00805204" w:rsidRDefault="00D00B5B" w:rsidP="00FB1314">
            <w:pPr>
              <w:jc w:val="right"/>
              <w:rPr>
                <w:rFonts w:ascii="Calibri" w:hAnsi="Calibri" w:cs="Calibri"/>
                <w:sz w:val="16"/>
                <w:szCs w:val="16"/>
              </w:rPr>
            </w:pPr>
            <w:r w:rsidRPr="00805204">
              <w:rPr>
                <w:rFonts w:ascii="Calibri" w:hAnsi="Calibri" w:cs="Calibri"/>
                <w:sz w:val="16"/>
                <w:szCs w:val="16"/>
              </w:rPr>
              <w:t>0.845</w:t>
            </w:r>
          </w:p>
        </w:tc>
        <w:tc>
          <w:tcPr>
            <w:tcW w:w="587" w:type="dxa"/>
            <w:tcBorders>
              <w:top w:val="single" w:sz="4" w:space="0" w:color="A6A6A6" w:themeColor="background1" w:themeShade="A6"/>
              <w:left w:val="single" w:sz="12" w:space="0" w:color="595959" w:themeColor="text1" w:themeTint="A6"/>
              <w:bottom w:val="single" w:sz="4" w:space="0" w:color="A6A6A6" w:themeColor="background1" w:themeShade="A6"/>
              <w:right w:val="single" w:sz="4" w:space="0" w:color="A6A6A6" w:themeColor="background1" w:themeShade="A6"/>
            </w:tcBorders>
            <w:shd w:val="clear" w:color="000000" w:fill="FFFFFF"/>
            <w:vAlign w:val="center"/>
          </w:tcPr>
          <w:p w14:paraId="1DDF5774" w14:textId="77777777" w:rsidR="00D00B5B" w:rsidRPr="00805204" w:rsidRDefault="00D00B5B" w:rsidP="00FB1314">
            <w:pPr>
              <w:jc w:val="right"/>
              <w:rPr>
                <w:rFonts w:ascii="Calibri" w:hAnsi="Calibri" w:cs="Calibri"/>
                <w:sz w:val="16"/>
                <w:szCs w:val="16"/>
              </w:rPr>
            </w:pPr>
            <w:r w:rsidRPr="00805204">
              <w:rPr>
                <w:rFonts w:ascii="Calibri" w:hAnsi="Calibri" w:cs="Calibri"/>
                <w:sz w:val="16"/>
                <w:szCs w:val="16"/>
              </w:rPr>
              <w:t>0.322</w:t>
            </w:r>
          </w:p>
        </w:tc>
        <w:tc>
          <w:tcPr>
            <w:tcW w:w="58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1C2AB4E4" w14:textId="77777777" w:rsidR="00D00B5B" w:rsidRPr="00805204" w:rsidRDefault="00D00B5B" w:rsidP="00FB1314">
            <w:pPr>
              <w:jc w:val="right"/>
              <w:rPr>
                <w:rFonts w:ascii="Calibri" w:hAnsi="Calibri" w:cs="Calibri"/>
                <w:sz w:val="16"/>
                <w:szCs w:val="16"/>
              </w:rPr>
            </w:pPr>
            <w:r w:rsidRPr="00805204">
              <w:rPr>
                <w:rFonts w:ascii="Calibri" w:hAnsi="Calibri" w:cs="Calibri"/>
                <w:sz w:val="16"/>
                <w:szCs w:val="16"/>
              </w:rPr>
              <w:t>0.103</w:t>
            </w:r>
          </w:p>
        </w:tc>
        <w:tc>
          <w:tcPr>
            <w:tcW w:w="58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2D6A47B3" w14:textId="77777777" w:rsidR="00D00B5B" w:rsidRPr="00805204" w:rsidRDefault="00D00B5B" w:rsidP="00FB1314">
            <w:pPr>
              <w:jc w:val="right"/>
              <w:rPr>
                <w:rFonts w:ascii="Calibri" w:hAnsi="Calibri" w:cs="Calibri"/>
                <w:sz w:val="16"/>
                <w:szCs w:val="16"/>
              </w:rPr>
            </w:pPr>
            <w:r w:rsidRPr="00805204">
              <w:rPr>
                <w:rFonts w:ascii="Calibri" w:hAnsi="Calibri" w:cs="Calibri"/>
                <w:sz w:val="16"/>
                <w:szCs w:val="16"/>
              </w:rPr>
              <w:t>0.884</w:t>
            </w:r>
          </w:p>
        </w:tc>
      </w:tr>
      <w:tr w:rsidR="00D00B5B" w:rsidRPr="00805204" w14:paraId="77F78E80" w14:textId="77777777" w:rsidTr="00D00B5B">
        <w:trPr>
          <w:trHeight w:val="20"/>
        </w:trPr>
        <w:tc>
          <w:tcPr>
            <w:tcW w:w="7179" w:type="dxa"/>
            <w:gridSpan w:val="10"/>
            <w:tcBorders>
              <w:top w:val="single" w:sz="12" w:space="0" w:color="D9D9D9" w:themeColor="background1" w:themeShade="D9"/>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8E8E8" w:themeFill="background2"/>
            <w:noWrap/>
          </w:tcPr>
          <w:p w14:paraId="5898C62D" w14:textId="31B1D1C1" w:rsidR="00D00B5B" w:rsidRPr="00D00B5B" w:rsidRDefault="00D00B5B" w:rsidP="00D00B5B">
            <w:pPr>
              <w:jc w:val="center"/>
              <w:rPr>
                <w:rFonts w:ascii="Calibri" w:hAnsi="Calibri" w:cs="Calibri"/>
                <w:b/>
                <w:bCs/>
                <w:sz w:val="18"/>
                <w:szCs w:val="18"/>
              </w:rPr>
            </w:pPr>
            <w:r w:rsidRPr="00D00B5B">
              <w:rPr>
                <w:rFonts w:ascii="Calibri" w:hAnsi="Calibri" w:cs="Calibri"/>
                <w:b/>
                <w:bCs/>
                <w:sz w:val="18"/>
                <w:szCs w:val="18"/>
              </w:rPr>
              <w:t>Florida (2019)</w:t>
            </w:r>
          </w:p>
        </w:tc>
      </w:tr>
      <w:tr w:rsidR="00D00B5B" w:rsidRPr="00805204" w14:paraId="4AA29C6B" w14:textId="3BE5B3DE" w:rsidTr="00D00B5B">
        <w:trPr>
          <w:trHeight w:val="20"/>
        </w:trPr>
        <w:tc>
          <w:tcPr>
            <w:tcW w:w="1890" w:type="dxa"/>
            <w:tcBorders>
              <w:top w:val="single" w:sz="12" w:space="0" w:color="D9D9D9" w:themeColor="background1" w:themeShade="D9"/>
              <w:left w:val="single" w:sz="4" w:space="0" w:color="A6A6A6" w:themeColor="background1" w:themeShade="A6"/>
              <w:bottom w:val="single" w:sz="4" w:space="0" w:color="A6A6A6" w:themeColor="background1" w:themeShade="A6"/>
              <w:right w:val="single" w:sz="4" w:space="0" w:color="A6A6A6" w:themeColor="background1" w:themeShade="A6"/>
            </w:tcBorders>
            <w:noWrap/>
            <w:hideMark/>
          </w:tcPr>
          <w:p w14:paraId="12BE64F3" w14:textId="77777777" w:rsidR="00D00B5B" w:rsidRPr="00805204" w:rsidRDefault="00D00B5B" w:rsidP="00D06608">
            <w:pPr>
              <w:rPr>
                <w:rFonts w:ascii="Calibri" w:hAnsi="Calibri" w:cs="Calibri"/>
                <w:b/>
                <w:bCs/>
                <w:sz w:val="20"/>
                <w:szCs w:val="20"/>
              </w:rPr>
            </w:pPr>
            <w:r w:rsidRPr="00805204">
              <w:rPr>
                <w:rFonts w:ascii="Calibri" w:hAnsi="Calibri" w:cs="Calibri"/>
                <w:b/>
                <w:bCs/>
                <w:sz w:val="20"/>
                <w:szCs w:val="20"/>
              </w:rPr>
              <w:t>Smoking*​</w:t>
            </w:r>
          </w:p>
        </w:tc>
        <w:tc>
          <w:tcPr>
            <w:tcW w:w="587" w:type="dxa"/>
            <w:tcBorders>
              <w:top w:val="single" w:sz="4" w:space="0" w:color="A6A6A6" w:themeColor="background1" w:themeShade="A6"/>
              <w:left w:val="single" w:sz="12" w:space="0" w:color="595959" w:themeColor="text1" w:themeTint="A6"/>
              <w:bottom w:val="single" w:sz="4" w:space="0" w:color="A6A6A6" w:themeColor="background1" w:themeShade="A6"/>
              <w:right w:val="single" w:sz="4" w:space="0" w:color="A6A6A6" w:themeColor="background1" w:themeShade="A6"/>
            </w:tcBorders>
            <w:vAlign w:val="center"/>
          </w:tcPr>
          <w:p w14:paraId="2D33708E" w14:textId="77777777" w:rsidR="00D00B5B" w:rsidRPr="00805204" w:rsidRDefault="00D00B5B" w:rsidP="00D06608">
            <w:pPr>
              <w:jc w:val="right"/>
              <w:rPr>
                <w:rFonts w:ascii="Calibri" w:hAnsi="Calibri" w:cs="Calibri"/>
                <w:sz w:val="16"/>
                <w:szCs w:val="16"/>
              </w:rPr>
            </w:pPr>
            <w:r w:rsidRPr="00805204">
              <w:rPr>
                <w:rFonts w:ascii="Calibri" w:hAnsi="Calibri" w:cs="Calibri"/>
                <w:sz w:val="16"/>
                <w:szCs w:val="16"/>
              </w:rPr>
              <w:t>0.678</w:t>
            </w:r>
          </w:p>
        </w:tc>
        <w:tc>
          <w:tcPr>
            <w:tcW w:w="58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2971CCDB" w14:textId="77777777" w:rsidR="00D00B5B" w:rsidRPr="00805204" w:rsidRDefault="00D00B5B" w:rsidP="00D06608">
            <w:pPr>
              <w:jc w:val="right"/>
              <w:rPr>
                <w:rFonts w:ascii="Calibri" w:hAnsi="Calibri" w:cs="Calibri"/>
                <w:sz w:val="16"/>
                <w:szCs w:val="16"/>
              </w:rPr>
            </w:pPr>
            <w:r w:rsidRPr="00805204">
              <w:rPr>
                <w:rFonts w:ascii="Calibri" w:hAnsi="Calibri" w:cs="Calibri"/>
                <w:sz w:val="16"/>
                <w:szCs w:val="16"/>
              </w:rPr>
              <w:t>0.460</w:t>
            </w:r>
          </w:p>
        </w:tc>
        <w:tc>
          <w:tcPr>
            <w:tcW w:w="58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12" w:space="0" w:color="595959" w:themeColor="text1" w:themeTint="A6"/>
            </w:tcBorders>
            <w:vAlign w:val="center"/>
          </w:tcPr>
          <w:p w14:paraId="0DCCBC29" w14:textId="77777777" w:rsidR="00D00B5B" w:rsidRPr="00805204" w:rsidRDefault="00D00B5B" w:rsidP="00D06608">
            <w:pPr>
              <w:jc w:val="right"/>
              <w:rPr>
                <w:rFonts w:ascii="Calibri" w:hAnsi="Calibri" w:cs="Calibri"/>
                <w:sz w:val="16"/>
                <w:szCs w:val="16"/>
              </w:rPr>
            </w:pPr>
            <w:r w:rsidRPr="00805204">
              <w:rPr>
                <w:rFonts w:ascii="Calibri" w:hAnsi="Calibri" w:cs="Calibri"/>
                <w:sz w:val="16"/>
                <w:szCs w:val="16"/>
              </w:rPr>
              <w:t>3.358</w:t>
            </w:r>
          </w:p>
        </w:tc>
        <w:tc>
          <w:tcPr>
            <w:tcW w:w="587" w:type="dxa"/>
            <w:tcBorders>
              <w:top w:val="single" w:sz="4" w:space="0" w:color="A6A6A6" w:themeColor="background1" w:themeShade="A6"/>
              <w:left w:val="single" w:sz="12" w:space="0" w:color="595959" w:themeColor="text1" w:themeTint="A6"/>
              <w:bottom w:val="single" w:sz="4" w:space="0" w:color="A6A6A6" w:themeColor="background1" w:themeShade="A6"/>
              <w:right w:val="single" w:sz="4" w:space="0" w:color="A6A6A6" w:themeColor="background1" w:themeShade="A6"/>
            </w:tcBorders>
            <w:vAlign w:val="center"/>
          </w:tcPr>
          <w:p w14:paraId="025B3921" w14:textId="77777777" w:rsidR="00D00B5B" w:rsidRPr="00805204" w:rsidRDefault="00D00B5B" w:rsidP="00D06608">
            <w:pPr>
              <w:jc w:val="right"/>
              <w:rPr>
                <w:rFonts w:ascii="Calibri" w:hAnsi="Calibri" w:cs="Calibri"/>
                <w:sz w:val="16"/>
                <w:szCs w:val="16"/>
              </w:rPr>
            </w:pPr>
            <w:r w:rsidRPr="00805204">
              <w:rPr>
                <w:rFonts w:ascii="Calibri" w:hAnsi="Calibri" w:cs="Calibri"/>
                <w:sz w:val="16"/>
                <w:szCs w:val="16"/>
              </w:rPr>
              <w:t>0.731</w:t>
            </w:r>
          </w:p>
        </w:tc>
        <w:tc>
          <w:tcPr>
            <w:tcW w:w="58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00AB5E5D" w14:textId="77777777" w:rsidR="00D00B5B" w:rsidRPr="00805204" w:rsidRDefault="00D00B5B" w:rsidP="00D06608">
            <w:pPr>
              <w:jc w:val="right"/>
              <w:rPr>
                <w:rFonts w:ascii="Calibri" w:hAnsi="Calibri" w:cs="Calibri"/>
                <w:sz w:val="16"/>
                <w:szCs w:val="16"/>
              </w:rPr>
            </w:pPr>
            <w:r w:rsidRPr="00805204">
              <w:rPr>
                <w:rFonts w:ascii="Calibri" w:hAnsi="Calibri" w:cs="Calibri"/>
                <w:sz w:val="16"/>
                <w:szCs w:val="16"/>
              </w:rPr>
              <w:t>0.534</w:t>
            </w:r>
          </w:p>
        </w:tc>
        <w:tc>
          <w:tcPr>
            <w:tcW w:w="58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12" w:space="0" w:color="595959" w:themeColor="text1" w:themeTint="A6"/>
            </w:tcBorders>
            <w:vAlign w:val="center"/>
          </w:tcPr>
          <w:p w14:paraId="494FD22E" w14:textId="77777777" w:rsidR="00D00B5B" w:rsidRPr="00805204" w:rsidRDefault="00D00B5B" w:rsidP="00D06608">
            <w:pPr>
              <w:jc w:val="right"/>
              <w:rPr>
                <w:rFonts w:ascii="Calibri" w:hAnsi="Calibri" w:cs="Calibri"/>
                <w:sz w:val="16"/>
                <w:szCs w:val="16"/>
              </w:rPr>
            </w:pPr>
            <w:r w:rsidRPr="00805204">
              <w:rPr>
                <w:rFonts w:ascii="Calibri" w:hAnsi="Calibri" w:cs="Calibri"/>
                <w:sz w:val="16"/>
                <w:szCs w:val="16"/>
              </w:rPr>
              <w:t>2.785</w:t>
            </w:r>
          </w:p>
        </w:tc>
        <w:tc>
          <w:tcPr>
            <w:tcW w:w="587" w:type="dxa"/>
            <w:tcBorders>
              <w:top w:val="single" w:sz="4" w:space="0" w:color="A6A6A6" w:themeColor="background1" w:themeShade="A6"/>
              <w:left w:val="single" w:sz="12" w:space="0" w:color="595959" w:themeColor="text1" w:themeTint="A6"/>
              <w:bottom w:val="single" w:sz="4" w:space="0" w:color="A6A6A6" w:themeColor="background1" w:themeShade="A6"/>
              <w:right w:val="single" w:sz="4" w:space="0" w:color="A6A6A6" w:themeColor="background1" w:themeShade="A6"/>
            </w:tcBorders>
            <w:vAlign w:val="center"/>
          </w:tcPr>
          <w:p w14:paraId="163F089F" w14:textId="77777777" w:rsidR="00D00B5B" w:rsidRPr="00805204" w:rsidRDefault="00D00B5B" w:rsidP="00D06608">
            <w:pPr>
              <w:jc w:val="right"/>
              <w:rPr>
                <w:rFonts w:ascii="Calibri" w:hAnsi="Calibri" w:cs="Calibri"/>
                <w:sz w:val="16"/>
                <w:szCs w:val="16"/>
              </w:rPr>
            </w:pPr>
            <w:r w:rsidRPr="00805204">
              <w:rPr>
                <w:rFonts w:ascii="Calibri" w:hAnsi="Calibri" w:cs="Calibri"/>
                <w:sz w:val="16"/>
                <w:szCs w:val="16"/>
              </w:rPr>
              <w:t>0.814</w:t>
            </w:r>
          </w:p>
        </w:tc>
        <w:tc>
          <w:tcPr>
            <w:tcW w:w="58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0B3A814C" w14:textId="77777777" w:rsidR="00D00B5B" w:rsidRPr="00805204" w:rsidRDefault="00D00B5B" w:rsidP="00D06608">
            <w:pPr>
              <w:jc w:val="right"/>
              <w:rPr>
                <w:rFonts w:ascii="Calibri" w:hAnsi="Calibri" w:cs="Calibri"/>
                <w:sz w:val="16"/>
                <w:szCs w:val="16"/>
              </w:rPr>
            </w:pPr>
            <w:r w:rsidRPr="00805204">
              <w:rPr>
                <w:rFonts w:ascii="Calibri" w:hAnsi="Calibri" w:cs="Calibri"/>
                <w:sz w:val="16"/>
                <w:szCs w:val="16"/>
              </w:rPr>
              <w:t>0.663</w:t>
            </w:r>
          </w:p>
        </w:tc>
        <w:tc>
          <w:tcPr>
            <w:tcW w:w="58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5E7F09AA" w14:textId="77777777" w:rsidR="00D00B5B" w:rsidRPr="00805204" w:rsidRDefault="00D00B5B" w:rsidP="00D06608">
            <w:pPr>
              <w:jc w:val="right"/>
              <w:rPr>
                <w:rFonts w:ascii="Calibri" w:hAnsi="Calibri" w:cs="Calibri"/>
                <w:sz w:val="16"/>
                <w:szCs w:val="16"/>
              </w:rPr>
            </w:pPr>
            <w:r w:rsidRPr="00805204">
              <w:rPr>
                <w:rFonts w:ascii="Calibri" w:hAnsi="Calibri" w:cs="Calibri"/>
                <w:sz w:val="16"/>
                <w:szCs w:val="16"/>
              </w:rPr>
              <w:t>2.393</w:t>
            </w:r>
          </w:p>
        </w:tc>
      </w:tr>
      <w:tr w:rsidR="00D00B5B" w:rsidRPr="00805204" w14:paraId="3774201B" w14:textId="5E010CAE" w:rsidTr="00D00B5B">
        <w:trPr>
          <w:trHeight w:val="20"/>
        </w:trPr>
        <w:tc>
          <w:tcPr>
            <w:tcW w:w="189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hideMark/>
          </w:tcPr>
          <w:p w14:paraId="5B5790A8" w14:textId="77777777" w:rsidR="00D00B5B" w:rsidRPr="00805204" w:rsidRDefault="00D00B5B" w:rsidP="00D06608">
            <w:pPr>
              <w:rPr>
                <w:rFonts w:ascii="Calibri" w:hAnsi="Calibri" w:cs="Calibri"/>
                <w:b/>
                <w:bCs/>
                <w:sz w:val="20"/>
                <w:szCs w:val="20"/>
              </w:rPr>
            </w:pPr>
            <w:r w:rsidRPr="00805204">
              <w:rPr>
                <w:rFonts w:ascii="Calibri" w:hAnsi="Calibri" w:cs="Calibri"/>
                <w:b/>
                <w:bCs/>
                <w:sz w:val="20"/>
                <w:szCs w:val="20"/>
              </w:rPr>
              <w:t>Obesity*​</w:t>
            </w:r>
          </w:p>
        </w:tc>
        <w:tc>
          <w:tcPr>
            <w:tcW w:w="587" w:type="dxa"/>
            <w:tcBorders>
              <w:top w:val="single" w:sz="4" w:space="0" w:color="A6A6A6" w:themeColor="background1" w:themeShade="A6"/>
              <w:left w:val="single" w:sz="12" w:space="0" w:color="595959" w:themeColor="text1" w:themeTint="A6"/>
              <w:bottom w:val="single" w:sz="4" w:space="0" w:color="A6A6A6" w:themeColor="background1" w:themeShade="A6"/>
              <w:right w:val="single" w:sz="4" w:space="0" w:color="A6A6A6" w:themeColor="background1" w:themeShade="A6"/>
            </w:tcBorders>
            <w:vAlign w:val="center"/>
          </w:tcPr>
          <w:p w14:paraId="49556A6D" w14:textId="77777777" w:rsidR="00D00B5B" w:rsidRPr="00805204" w:rsidRDefault="00D00B5B" w:rsidP="00D06608">
            <w:pPr>
              <w:jc w:val="right"/>
              <w:rPr>
                <w:rFonts w:ascii="Calibri" w:hAnsi="Calibri" w:cs="Calibri"/>
                <w:sz w:val="16"/>
                <w:szCs w:val="16"/>
              </w:rPr>
            </w:pPr>
            <w:r w:rsidRPr="00805204">
              <w:rPr>
                <w:rFonts w:ascii="Calibri" w:hAnsi="Calibri" w:cs="Calibri"/>
                <w:sz w:val="16"/>
                <w:szCs w:val="16"/>
              </w:rPr>
              <w:t>0.767</w:t>
            </w:r>
          </w:p>
        </w:tc>
        <w:tc>
          <w:tcPr>
            <w:tcW w:w="58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6CE0B8ED" w14:textId="77777777" w:rsidR="00D00B5B" w:rsidRPr="00805204" w:rsidRDefault="00D00B5B" w:rsidP="00D06608">
            <w:pPr>
              <w:jc w:val="right"/>
              <w:rPr>
                <w:rFonts w:ascii="Calibri" w:hAnsi="Calibri" w:cs="Calibri"/>
                <w:sz w:val="16"/>
                <w:szCs w:val="16"/>
              </w:rPr>
            </w:pPr>
            <w:r w:rsidRPr="00805204">
              <w:rPr>
                <w:rFonts w:ascii="Calibri" w:hAnsi="Calibri" w:cs="Calibri"/>
                <w:sz w:val="16"/>
                <w:szCs w:val="16"/>
              </w:rPr>
              <w:t>0.589</w:t>
            </w:r>
          </w:p>
        </w:tc>
        <w:tc>
          <w:tcPr>
            <w:tcW w:w="58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12" w:space="0" w:color="595959" w:themeColor="text1" w:themeTint="A6"/>
            </w:tcBorders>
            <w:vAlign w:val="center"/>
          </w:tcPr>
          <w:p w14:paraId="04235A6E" w14:textId="77777777" w:rsidR="00D00B5B" w:rsidRPr="00805204" w:rsidRDefault="00D00B5B" w:rsidP="00D06608">
            <w:pPr>
              <w:jc w:val="right"/>
              <w:rPr>
                <w:rFonts w:ascii="Calibri" w:hAnsi="Calibri" w:cs="Calibri"/>
                <w:sz w:val="16"/>
                <w:szCs w:val="16"/>
              </w:rPr>
            </w:pPr>
            <w:r w:rsidRPr="00805204">
              <w:rPr>
                <w:rFonts w:ascii="Calibri" w:hAnsi="Calibri" w:cs="Calibri"/>
                <w:sz w:val="16"/>
                <w:szCs w:val="16"/>
              </w:rPr>
              <w:t>4.665</w:t>
            </w:r>
          </w:p>
        </w:tc>
        <w:tc>
          <w:tcPr>
            <w:tcW w:w="587" w:type="dxa"/>
            <w:tcBorders>
              <w:top w:val="single" w:sz="4" w:space="0" w:color="A6A6A6" w:themeColor="background1" w:themeShade="A6"/>
              <w:left w:val="single" w:sz="12" w:space="0" w:color="595959" w:themeColor="text1" w:themeTint="A6"/>
              <w:bottom w:val="single" w:sz="4" w:space="0" w:color="A6A6A6" w:themeColor="background1" w:themeShade="A6"/>
              <w:right w:val="single" w:sz="4" w:space="0" w:color="A6A6A6" w:themeColor="background1" w:themeShade="A6"/>
            </w:tcBorders>
            <w:vAlign w:val="center"/>
          </w:tcPr>
          <w:p w14:paraId="5B50EB07" w14:textId="77777777" w:rsidR="00D00B5B" w:rsidRPr="00805204" w:rsidRDefault="00D00B5B" w:rsidP="00D06608">
            <w:pPr>
              <w:jc w:val="right"/>
              <w:rPr>
                <w:rFonts w:ascii="Calibri" w:hAnsi="Calibri" w:cs="Calibri"/>
                <w:sz w:val="16"/>
                <w:szCs w:val="16"/>
              </w:rPr>
            </w:pPr>
            <w:r w:rsidRPr="00805204">
              <w:rPr>
                <w:rFonts w:ascii="Calibri" w:hAnsi="Calibri" w:cs="Calibri"/>
                <w:sz w:val="16"/>
                <w:szCs w:val="16"/>
              </w:rPr>
              <w:t>0.752</w:t>
            </w:r>
          </w:p>
        </w:tc>
        <w:tc>
          <w:tcPr>
            <w:tcW w:w="58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4A5546CE" w14:textId="77777777" w:rsidR="00D00B5B" w:rsidRPr="00805204" w:rsidRDefault="00D00B5B" w:rsidP="00D06608">
            <w:pPr>
              <w:jc w:val="right"/>
              <w:rPr>
                <w:rFonts w:ascii="Calibri" w:hAnsi="Calibri" w:cs="Calibri"/>
                <w:sz w:val="16"/>
                <w:szCs w:val="16"/>
              </w:rPr>
            </w:pPr>
            <w:r w:rsidRPr="00805204">
              <w:rPr>
                <w:rFonts w:ascii="Calibri" w:hAnsi="Calibri" w:cs="Calibri"/>
                <w:sz w:val="16"/>
                <w:szCs w:val="16"/>
              </w:rPr>
              <w:t>0.566</w:t>
            </w:r>
          </w:p>
        </w:tc>
        <w:tc>
          <w:tcPr>
            <w:tcW w:w="58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12" w:space="0" w:color="595959" w:themeColor="text1" w:themeTint="A6"/>
            </w:tcBorders>
            <w:vAlign w:val="center"/>
          </w:tcPr>
          <w:p w14:paraId="448A2FD1" w14:textId="77777777" w:rsidR="00D00B5B" w:rsidRPr="00805204" w:rsidRDefault="00D00B5B" w:rsidP="00D06608">
            <w:pPr>
              <w:jc w:val="right"/>
              <w:rPr>
                <w:rFonts w:ascii="Calibri" w:hAnsi="Calibri" w:cs="Calibri"/>
                <w:sz w:val="16"/>
                <w:szCs w:val="16"/>
              </w:rPr>
            </w:pPr>
            <w:r w:rsidRPr="00805204">
              <w:rPr>
                <w:rFonts w:ascii="Calibri" w:hAnsi="Calibri" w:cs="Calibri"/>
                <w:sz w:val="16"/>
                <w:szCs w:val="16"/>
              </w:rPr>
              <w:t>4.133</w:t>
            </w:r>
          </w:p>
        </w:tc>
        <w:tc>
          <w:tcPr>
            <w:tcW w:w="587" w:type="dxa"/>
            <w:tcBorders>
              <w:top w:val="single" w:sz="4" w:space="0" w:color="A6A6A6" w:themeColor="background1" w:themeShade="A6"/>
              <w:left w:val="single" w:sz="12" w:space="0" w:color="595959" w:themeColor="text1" w:themeTint="A6"/>
              <w:bottom w:val="single" w:sz="4" w:space="0" w:color="A6A6A6" w:themeColor="background1" w:themeShade="A6"/>
              <w:right w:val="single" w:sz="4" w:space="0" w:color="A6A6A6" w:themeColor="background1" w:themeShade="A6"/>
            </w:tcBorders>
            <w:vAlign w:val="center"/>
          </w:tcPr>
          <w:p w14:paraId="04593CBF" w14:textId="77777777" w:rsidR="00D00B5B" w:rsidRPr="00805204" w:rsidRDefault="00D00B5B" w:rsidP="00D06608">
            <w:pPr>
              <w:jc w:val="right"/>
              <w:rPr>
                <w:rFonts w:ascii="Calibri" w:hAnsi="Calibri" w:cs="Calibri"/>
                <w:sz w:val="16"/>
                <w:szCs w:val="16"/>
              </w:rPr>
            </w:pPr>
            <w:r w:rsidRPr="00805204">
              <w:rPr>
                <w:rFonts w:ascii="Calibri" w:hAnsi="Calibri" w:cs="Calibri"/>
                <w:sz w:val="16"/>
                <w:szCs w:val="16"/>
              </w:rPr>
              <w:t>0.861</w:t>
            </w:r>
          </w:p>
        </w:tc>
        <w:tc>
          <w:tcPr>
            <w:tcW w:w="58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6E7C1A5D" w14:textId="77777777" w:rsidR="00D00B5B" w:rsidRPr="00805204" w:rsidRDefault="00D00B5B" w:rsidP="00D06608">
            <w:pPr>
              <w:jc w:val="right"/>
              <w:rPr>
                <w:rFonts w:ascii="Calibri" w:hAnsi="Calibri" w:cs="Calibri"/>
                <w:sz w:val="16"/>
                <w:szCs w:val="16"/>
              </w:rPr>
            </w:pPr>
            <w:r w:rsidRPr="00805204">
              <w:rPr>
                <w:rFonts w:ascii="Calibri" w:hAnsi="Calibri" w:cs="Calibri"/>
                <w:sz w:val="16"/>
                <w:szCs w:val="16"/>
              </w:rPr>
              <w:t>0.741</w:t>
            </w:r>
          </w:p>
        </w:tc>
        <w:tc>
          <w:tcPr>
            <w:tcW w:w="58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2A0C5DB8" w14:textId="77777777" w:rsidR="00D00B5B" w:rsidRPr="00805204" w:rsidRDefault="00D00B5B" w:rsidP="00D06608">
            <w:pPr>
              <w:jc w:val="right"/>
              <w:rPr>
                <w:rFonts w:ascii="Calibri" w:hAnsi="Calibri" w:cs="Calibri"/>
                <w:sz w:val="16"/>
                <w:szCs w:val="16"/>
              </w:rPr>
            </w:pPr>
            <w:r w:rsidRPr="00805204">
              <w:rPr>
                <w:rFonts w:ascii="Calibri" w:hAnsi="Calibri" w:cs="Calibri"/>
                <w:sz w:val="16"/>
                <w:szCs w:val="16"/>
              </w:rPr>
              <w:t>2.555</w:t>
            </w:r>
          </w:p>
        </w:tc>
      </w:tr>
      <w:tr w:rsidR="00D00B5B" w:rsidRPr="00805204" w14:paraId="19F0BBCF" w14:textId="37200C15" w:rsidTr="00D00B5B">
        <w:trPr>
          <w:trHeight w:val="20"/>
        </w:trPr>
        <w:tc>
          <w:tcPr>
            <w:tcW w:w="189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hideMark/>
          </w:tcPr>
          <w:p w14:paraId="7D00717D" w14:textId="77777777" w:rsidR="00D00B5B" w:rsidRPr="00805204" w:rsidRDefault="00D00B5B" w:rsidP="00D06608">
            <w:pPr>
              <w:rPr>
                <w:rFonts w:ascii="Calibri" w:hAnsi="Calibri" w:cs="Calibri"/>
                <w:b/>
                <w:bCs/>
                <w:sz w:val="20"/>
                <w:szCs w:val="20"/>
              </w:rPr>
            </w:pPr>
            <w:r w:rsidRPr="00805204">
              <w:rPr>
                <w:rFonts w:ascii="Calibri" w:hAnsi="Calibri" w:cs="Calibri"/>
                <w:b/>
                <w:bCs/>
                <w:sz w:val="20"/>
                <w:szCs w:val="20"/>
              </w:rPr>
              <w:t>Cancer​</w:t>
            </w:r>
          </w:p>
        </w:tc>
        <w:tc>
          <w:tcPr>
            <w:tcW w:w="587" w:type="dxa"/>
            <w:tcBorders>
              <w:top w:val="single" w:sz="4" w:space="0" w:color="A6A6A6" w:themeColor="background1" w:themeShade="A6"/>
              <w:left w:val="single" w:sz="12" w:space="0" w:color="595959" w:themeColor="text1" w:themeTint="A6"/>
              <w:bottom w:val="single" w:sz="4" w:space="0" w:color="A6A6A6" w:themeColor="background1" w:themeShade="A6"/>
              <w:right w:val="single" w:sz="4" w:space="0" w:color="A6A6A6" w:themeColor="background1" w:themeShade="A6"/>
            </w:tcBorders>
            <w:vAlign w:val="center"/>
          </w:tcPr>
          <w:p w14:paraId="150EC5C5" w14:textId="77777777" w:rsidR="00D00B5B" w:rsidRPr="00805204" w:rsidRDefault="00D00B5B" w:rsidP="00D06608">
            <w:pPr>
              <w:jc w:val="right"/>
              <w:rPr>
                <w:rFonts w:ascii="Calibri" w:hAnsi="Calibri" w:cs="Calibri"/>
                <w:sz w:val="16"/>
                <w:szCs w:val="16"/>
              </w:rPr>
            </w:pPr>
            <w:r w:rsidRPr="00805204">
              <w:rPr>
                <w:rFonts w:ascii="Calibri" w:hAnsi="Calibri" w:cs="Calibri"/>
                <w:sz w:val="16"/>
                <w:szCs w:val="16"/>
              </w:rPr>
              <w:t>0.696</w:t>
            </w:r>
          </w:p>
        </w:tc>
        <w:tc>
          <w:tcPr>
            <w:tcW w:w="58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72C5C5B2" w14:textId="77777777" w:rsidR="00D00B5B" w:rsidRPr="00805204" w:rsidRDefault="00D00B5B" w:rsidP="00D06608">
            <w:pPr>
              <w:jc w:val="right"/>
              <w:rPr>
                <w:rFonts w:ascii="Calibri" w:hAnsi="Calibri" w:cs="Calibri"/>
                <w:sz w:val="16"/>
                <w:szCs w:val="16"/>
              </w:rPr>
            </w:pPr>
            <w:r w:rsidRPr="00805204">
              <w:rPr>
                <w:rFonts w:ascii="Calibri" w:hAnsi="Calibri" w:cs="Calibri"/>
                <w:sz w:val="16"/>
                <w:szCs w:val="16"/>
              </w:rPr>
              <w:t>0.484</w:t>
            </w:r>
          </w:p>
        </w:tc>
        <w:tc>
          <w:tcPr>
            <w:tcW w:w="58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12" w:space="0" w:color="595959" w:themeColor="text1" w:themeTint="A6"/>
            </w:tcBorders>
            <w:vAlign w:val="center"/>
          </w:tcPr>
          <w:p w14:paraId="283E212C" w14:textId="77777777" w:rsidR="00D00B5B" w:rsidRPr="00805204" w:rsidRDefault="00D00B5B" w:rsidP="00D06608">
            <w:pPr>
              <w:jc w:val="right"/>
              <w:rPr>
                <w:rFonts w:ascii="Calibri" w:hAnsi="Calibri" w:cs="Calibri"/>
                <w:sz w:val="16"/>
                <w:szCs w:val="16"/>
              </w:rPr>
            </w:pPr>
            <w:r w:rsidRPr="00805204">
              <w:rPr>
                <w:rFonts w:ascii="Calibri" w:hAnsi="Calibri" w:cs="Calibri"/>
                <w:sz w:val="16"/>
                <w:szCs w:val="16"/>
              </w:rPr>
              <w:t>2.132</w:t>
            </w:r>
          </w:p>
        </w:tc>
        <w:tc>
          <w:tcPr>
            <w:tcW w:w="587" w:type="dxa"/>
            <w:tcBorders>
              <w:top w:val="single" w:sz="4" w:space="0" w:color="A6A6A6" w:themeColor="background1" w:themeShade="A6"/>
              <w:left w:val="single" w:sz="12" w:space="0" w:color="595959" w:themeColor="text1" w:themeTint="A6"/>
              <w:bottom w:val="single" w:sz="4" w:space="0" w:color="A6A6A6" w:themeColor="background1" w:themeShade="A6"/>
              <w:right w:val="single" w:sz="4" w:space="0" w:color="A6A6A6" w:themeColor="background1" w:themeShade="A6"/>
            </w:tcBorders>
            <w:vAlign w:val="center"/>
          </w:tcPr>
          <w:p w14:paraId="728B50D9" w14:textId="77777777" w:rsidR="00D00B5B" w:rsidRPr="00805204" w:rsidRDefault="00D00B5B" w:rsidP="00D06608">
            <w:pPr>
              <w:jc w:val="right"/>
              <w:rPr>
                <w:rFonts w:ascii="Calibri" w:hAnsi="Calibri" w:cs="Calibri"/>
                <w:sz w:val="16"/>
                <w:szCs w:val="16"/>
              </w:rPr>
            </w:pPr>
            <w:r w:rsidRPr="00805204">
              <w:rPr>
                <w:rFonts w:ascii="Calibri" w:hAnsi="Calibri" w:cs="Calibri"/>
                <w:sz w:val="16"/>
                <w:szCs w:val="16"/>
              </w:rPr>
              <w:t>0.685</w:t>
            </w:r>
          </w:p>
        </w:tc>
        <w:tc>
          <w:tcPr>
            <w:tcW w:w="58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65A99A0D" w14:textId="77777777" w:rsidR="00D00B5B" w:rsidRPr="00805204" w:rsidRDefault="00D00B5B" w:rsidP="00D06608">
            <w:pPr>
              <w:jc w:val="right"/>
              <w:rPr>
                <w:rFonts w:ascii="Calibri" w:hAnsi="Calibri" w:cs="Calibri"/>
                <w:sz w:val="16"/>
                <w:szCs w:val="16"/>
              </w:rPr>
            </w:pPr>
            <w:r w:rsidRPr="00805204">
              <w:rPr>
                <w:rFonts w:ascii="Calibri" w:hAnsi="Calibri" w:cs="Calibri"/>
                <w:sz w:val="16"/>
                <w:szCs w:val="16"/>
              </w:rPr>
              <w:t>0.469</w:t>
            </w:r>
          </w:p>
        </w:tc>
        <w:tc>
          <w:tcPr>
            <w:tcW w:w="58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12" w:space="0" w:color="595959" w:themeColor="text1" w:themeTint="A6"/>
            </w:tcBorders>
            <w:vAlign w:val="center"/>
          </w:tcPr>
          <w:p w14:paraId="3687E36D" w14:textId="77777777" w:rsidR="00D00B5B" w:rsidRPr="00805204" w:rsidRDefault="00D00B5B" w:rsidP="00D06608">
            <w:pPr>
              <w:jc w:val="right"/>
              <w:rPr>
                <w:rFonts w:ascii="Calibri" w:hAnsi="Calibri" w:cs="Calibri"/>
                <w:sz w:val="16"/>
                <w:szCs w:val="16"/>
              </w:rPr>
            </w:pPr>
            <w:r w:rsidRPr="00805204">
              <w:rPr>
                <w:rFonts w:ascii="Calibri" w:hAnsi="Calibri" w:cs="Calibri"/>
                <w:sz w:val="16"/>
                <w:szCs w:val="16"/>
              </w:rPr>
              <w:t>2.451</w:t>
            </w:r>
          </w:p>
        </w:tc>
        <w:tc>
          <w:tcPr>
            <w:tcW w:w="587" w:type="dxa"/>
            <w:tcBorders>
              <w:top w:val="single" w:sz="4" w:space="0" w:color="A6A6A6" w:themeColor="background1" w:themeShade="A6"/>
              <w:left w:val="single" w:sz="12" w:space="0" w:color="595959" w:themeColor="text1" w:themeTint="A6"/>
              <w:bottom w:val="single" w:sz="4" w:space="0" w:color="A6A6A6" w:themeColor="background1" w:themeShade="A6"/>
              <w:right w:val="single" w:sz="4" w:space="0" w:color="A6A6A6" w:themeColor="background1" w:themeShade="A6"/>
            </w:tcBorders>
            <w:vAlign w:val="center"/>
          </w:tcPr>
          <w:p w14:paraId="162CAC5C" w14:textId="77777777" w:rsidR="00D00B5B" w:rsidRPr="00805204" w:rsidRDefault="00D00B5B" w:rsidP="00D06608">
            <w:pPr>
              <w:jc w:val="right"/>
              <w:rPr>
                <w:rFonts w:ascii="Calibri" w:hAnsi="Calibri" w:cs="Calibri"/>
                <w:sz w:val="16"/>
                <w:szCs w:val="16"/>
              </w:rPr>
            </w:pPr>
            <w:r w:rsidRPr="00805204">
              <w:rPr>
                <w:rFonts w:ascii="Calibri" w:hAnsi="Calibri" w:cs="Calibri"/>
                <w:sz w:val="16"/>
                <w:szCs w:val="16"/>
              </w:rPr>
              <w:t>0.749</w:t>
            </w:r>
          </w:p>
        </w:tc>
        <w:tc>
          <w:tcPr>
            <w:tcW w:w="58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4ADCFE24" w14:textId="77777777" w:rsidR="00D00B5B" w:rsidRPr="00805204" w:rsidRDefault="00D00B5B" w:rsidP="00D06608">
            <w:pPr>
              <w:jc w:val="right"/>
              <w:rPr>
                <w:rFonts w:ascii="Calibri" w:hAnsi="Calibri" w:cs="Calibri"/>
                <w:sz w:val="16"/>
                <w:szCs w:val="16"/>
              </w:rPr>
            </w:pPr>
            <w:r w:rsidRPr="00805204">
              <w:rPr>
                <w:rFonts w:ascii="Calibri" w:hAnsi="Calibri" w:cs="Calibri"/>
                <w:sz w:val="16"/>
                <w:szCs w:val="16"/>
              </w:rPr>
              <w:t>0.561</w:t>
            </w:r>
          </w:p>
        </w:tc>
        <w:tc>
          <w:tcPr>
            <w:tcW w:w="58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1B0E982D" w14:textId="77777777" w:rsidR="00D00B5B" w:rsidRPr="00805204" w:rsidRDefault="00D00B5B" w:rsidP="00D06608">
            <w:pPr>
              <w:jc w:val="right"/>
              <w:rPr>
                <w:rFonts w:ascii="Calibri" w:hAnsi="Calibri" w:cs="Calibri"/>
                <w:sz w:val="16"/>
                <w:szCs w:val="16"/>
              </w:rPr>
            </w:pPr>
            <w:r w:rsidRPr="00805204">
              <w:rPr>
                <w:rFonts w:ascii="Calibri" w:hAnsi="Calibri" w:cs="Calibri"/>
                <w:sz w:val="16"/>
                <w:szCs w:val="16"/>
              </w:rPr>
              <w:t>1.125</w:t>
            </w:r>
          </w:p>
        </w:tc>
      </w:tr>
      <w:tr w:rsidR="00D00B5B" w:rsidRPr="00805204" w14:paraId="031F5685" w14:textId="2748C8F2" w:rsidTr="00D00B5B">
        <w:trPr>
          <w:trHeight w:val="20"/>
        </w:trPr>
        <w:tc>
          <w:tcPr>
            <w:tcW w:w="189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hideMark/>
          </w:tcPr>
          <w:p w14:paraId="4361B649" w14:textId="77777777" w:rsidR="00D00B5B" w:rsidRPr="00805204" w:rsidRDefault="00D00B5B" w:rsidP="00D06608">
            <w:pPr>
              <w:rPr>
                <w:rFonts w:ascii="Calibri" w:hAnsi="Calibri" w:cs="Calibri"/>
                <w:b/>
                <w:bCs/>
                <w:sz w:val="20"/>
                <w:szCs w:val="20"/>
              </w:rPr>
            </w:pPr>
            <w:r w:rsidRPr="00805204">
              <w:rPr>
                <w:rFonts w:ascii="Calibri" w:hAnsi="Calibri" w:cs="Calibri"/>
                <w:b/>
                <w:bCs/>
                <w:sz w:val="20"/>
                <w:szCs w:val="20"/>
              </w:rPr>
              <w:t>Asthma​</w:t>
            </w:r>
          </w:p>
        </w:tc>
        <w:tc>
          <w:tcPr>
            <w:tcW w:w="587" w:type="dxa"/>
            <w:tcBorders>
              <w:top w:val="single" w:sz="4" w:space="0" w:color="A6A6A6" w:themeColor="background1" w:themeShade="A6"/>
              <w:left w:val="single" w:sz="12" w:space="0" w:color="595959" w:themeColor="text1" w:themeTint="A6"/>
              <w:bottom w:val="single" w:sz="4" w:space="0" w:color="A6A6A6" w:themeColor="background1" w:themeShade="A6"/>
              <w:right w:val="single" w:sz="4" w:space="0" w:color="A6A6A6" w:themeColor="background1" w:themeShade="A6"/>
            </w:tcBorders>
            <w:vAlign w:val="center"/>
          </w:tcPr>
          <w:p w14:paraId="169AF04E" w14:textId="77777777" w:rsidR="00D00B5B" w:rsidRPr="00805204" w:rsidRDefault="00D00B5B" w:rsidP="00D06608">
            <w:pPr>
              <w:jc w:val="right"/>
              <w:rPr>
                <w:rFonts w:ascii="Calibri" w:hAnsi="Calibri" w:cs="Calibri"/>
                <w:sz w:val="16"/>
                <w:szCs w:val="16"/>
              </w:rPr>
            </w:pPr>
            <w:r w:rsidRPr="00805204">
              <w:rPr>
                <w:rFonts w:ascii="Calibri" w:hAnsi="Calibri" w:cs="Calibri"/>
                <w:sz w:val="14"/>
                <w:szCs w:val="14"/>
              </w:rPr>
              <w:t>-0.190</w:t>
            </w:r>
          </w:p>
        </w:tc>
        <w:tc>
          <w:tcPr>
            <w:tcW w:w="58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51019562" w14:textId="77777777" w:rsidR="00D00B5B" w:rsidRPr="00805204" w:rsidRDefault="00D00B5B" w:rsidP="00D06608">
            <w:pPr>
              <w:jc w:val="right"/>
              <w:rPr>
                <w:rFonts w:ascii="Calibri" w:hAnsi="Calibri" w:cs="Calibri"/>
                <w:sz w:val="16"/>
                <w:szCs w:val="16"/>
              </w:rPr>
            </w:pPr>
            <w:r w:rsidRPr="00805204">
              <w:rPr>
                <w:rFonts w:ascii="Calibri" w:hAnsi="Calibri" w:cs="Calibri"/>
                <w:sz w:val="16"/>
                <w:szCs w:val="16"/>
              </w:rPr>
              <w:t>0.036</w:t>
            </w:r>
          </w:p>
        </w:tc>
        <w:tc>
          <w:tcPr>
            <w:tcW w:w="58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12" w:space="0" w:color="595959" w:themeColor="text1" w:themeTint="A6"/>
            </w:tcBorders>
            <w:vAlign w:val="center"/>
          </w:tcPr>
          <w:p w14:paraId="44CCC185" w14:textId="77777777" w:rsidR="00D00B5B" w:rsidRPr="00805204" w:rsidRDefault="00D00B5B" w:rsidP="00D06608">
            <w:pPr>
              <w:jc w:val="right"/>
              <w:rPr>
                <w:rFonts w:ascii="Calibri" w:hAnsi="Calibri" w:cs="Calibri"/>
                <w:sz w:val="16"/>
                <w:szCs w:val="16"/>
              </w:rPr>
            </w:pPr>
            <w:r w:rsidRPr="00805204">
              <w:rPr>
                <w:rFonts w:ascii="Calibri" w:hAnsi="Calibri" w:cs="Calibri"/>
                <w:sz w:val="16"/>
                <w:szCs w:val="16"/>
              </w:rPr>
              <w:t>1.864</w:t>
            </w:r>
          </w:p>
        </w:tc>
        <w:tc>
          <w:tcPr>
            <w:tcW w:w="587" w:type="dxa"/>
            <w:tcBorders>
              <w:top w:val="single" w:sz="4" w:space="0" w:color="A6A6A6" w:themeColor="background1" w:themeShade="A6"/>
              <w:left w:val="single" w:sz="12" w:space="0" w:color="595959" w:themeColor="text1" w:themeTint="A6"/>
              <w:bottom w:val="single" w:sz="4" w:space="0" w:color="A6A6A6" w:themeColor="background1" w:themeShade="A6"/>
              <w:right w:val="single" w:sz="4" w:space="0" w:color="A6A6A6" w:themeColor="background1" w:themeShade="A6"/>
            </w:tcBorders>
            <w:vAlign w:val="center"/>
          </w:tcPr>
          <w:p w14:paraId="7E28DAE3" w14:textId="77777777" w:rsidR="00D00B5B" w:rsidRPr="00805204" w:rsidRDefault="00D00B5B" w:rsidP="00D06608">
            <w:pPr>
              <w:jc w:val="right"/>
              <w:rPr>
                <w:rFonts w:ascii="Calibri" w:hAnsi="Calibri" w:cs="Calibri"/>
                <w:sz w:val="16"/>
                <w:szCs w:val="16"/>
              </w:rPr>
            </w:pPr>
            <w:r w:rsidRPr="00805204">
              <w:rPr>
                <w:rFonts w:ascii="Calibri" w:hAnsi="Calibri" w:cs="Calibri"/>
                <w:sz w:val="14"/>
                <w:szCs w:val="14"/>
              </w:rPr>
              <w:t>-0.110</w:t>
            </w:r>
          </w:p>
        </w:tc>
        <w:tc>
          <w:tcPr>
            <w:tcW w:w="58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006232ED" w14:textId="77777777" w:rsidR="00D00B5B" w:rsidRPr="00805204" w:rsidRDefault="00D00B5B" w:rsidP="00D06608">
            <w:pPr>
              <w:jc w:val="right"/>
              <w:rPr>
                <w:rFonts w:ascii="Calibri" w:hAnsi="Calibri" w:cs="Calibri"/>
                <w:sz w:val="16"/>
                <w:szCs w:val="16"/>
              </w:rPr>
            </w:pPr>
            <w:r w:rsidRPr="00805204">
              <w:rPr>
                <w:rFonts w:ascii="Calibri" w:hAnsi="Calibri" w:cs="Calibri"/>
                <w:sz w:val="16"/>
                <w:szCs w:val="16"/>
              </w:rPr>
              <w:t>0.012</w:t>
            </w:r>
          </w:p>
        </w:tc>
        <w:tc>
          <w:tcPr>
            <w:tcW w:w="58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12" w:space="0" w:color="595959" w:themeColor="text1" w:themeTint="A6"/>
            </w:tcBorders>
            <w:vAlign w:val="center"/>
          </w:tcPr>
          <w:p w14:paraId="52485655" w14:textId="77777777" w:rsidR="00D00B5B" w:rsidRPr="00805204" w:rsidRDefault="00D00B5B" w:rsidP="00D06608">
            <w:pPr>
              <w:jc w:val="right"/>
              <w:rPr>
                <w:rFonts w:ascii="Calibri" w:hAnsi="Calibri" w:cs="Calibri"/>
                <w:sz w:val="16"/>
                <w:szCs w:val="16"/>
              </w:rPr>
            </w:pPr>
            <w:r w:rsidRPr="00805204">
              <w:rPr>
                <w:rFonts w:ascii="Calibri" w:hAnsi="Calibri" w:cs="Calibri"/>
                <w:sz w:val="16"/>
                <w:szCs w:val="16"/>
              </w:rPr>
              <w:t>1.721</w:t>
            </w:r>
          </w:p>
        </w:tc>
        <w:tc>
          <w:tcPr>
            <w:tcW w:w="587" w:type="dxa"/>
            <w:tcBorders>
              <w:top w:val="single" w:sz="4" w:space="0" w:color="A6A6A6" w:themeColor="background1" w:themeShade="A6"/>
              <w:left w:val="single" w:sz="12" w:space="0" w:color="595959" w:themeColor="text1" w:themeTint="A6"/>
              <w:bottom w:val="single" w:sz="4" w:space="0" w:color="A6A6A6" w:themeColor="background1" w:themeShade="A6"/>
              <w:right w:val="single" w:sz="4" w:space="0" w:color="A6A6A6" w:themeColor="background1" w:themeShade="A6"/>
            </w:tcBorders>
            <w:vAlign w:val="center"/>
          </w:tcPr>
          <w:p w14:paraId="3C24E97A" w14:textId="77777777" w:rsidR="00D00B5B" w:rsidRPr="00805204" w:rsidRDefault="00D00B5B" w:rsidP="00D06608">
            <w:pPr>
              <w:jc w:val="right"/>
              <w:rPr>
                <w:rFonts w:ascii="Calibri" w:hAnsi="Calibri" w:cs="Calibri"/>
                <w:sz w:val="16"/>
                <w:szCs w:val="16"/>
              </w:rPr>
            </w:pPr>
            <w:r w:rsidRPr="00805204">
              <w:rPr>
                <w:rFonts w:ascii="Calibri" w:hAnsi="Calibri" w:cs="Calibri"/>
                <w:sz w:val="16"/>
                <w:szCs w:val="16"/>
              </w:rPr>
              <w:t>0.453</w:t>
            </w:r>
          </w:p>
        </w:tc>
        <w:tc>
          <w:tcPr>
            <w:tcW w:w="58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6F1DB313" w14:textId="77777777" w:rsidR="00D00B5B" w:rsidRPr="00805204" w:rsidRDefault="00D00B5B" w:rsidP="00D06608">
            <w:pPr>
              <w:jc w:val="right"/>
              <w:rPr>
                <w:rFonts w:ascii="Calibri" w:hAnsi="Calibri" w:cs="Calibri"/>
                <w:sz w:val="16"/>
                <w:szCs w:val="16"/>
              </w:rPr>
            </w:pPr>
            <w:r w:rsidRPr="00805204">
              <w:rPr>
                <w:rFonts w:ascii="Calibri" w:hAnsi="Calibri" w:cs="Calibri"/>
                <w:sz w:val="16"/>
                <w:szCs w:val="16"/>
              </w:rPr>
              <w:t>0.205</w:t>
            </w:r>
          </w:p>
        </w:tc>
        <w:tc>
          <w:tcPr>
            <w:tcW w:w="58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616BE439" w14:textId="77777777" w:rsidR="00D00B5B" w:rsidRPr="00805204" w:rsidRDefault="00D00B5B" w:rsidP="00D06608">
            <w:pPr>
              <w:jc w:val="right"/>
              <w:rPr>
                <w:rFonts w:ascii="Calibri" w:hAnsi="Calibri" w:cs="Calibri"/>
                <w:sz w:val="16"/>
                <w:szCs w:val="16"/>
              </w:rPr>
            </w:pPr>
            <w:r w:rsidRPr="00805204">
              <w:rPr>
                <w:rFonts w:ascii="Calibri" w:hAnsi="Calibri" w:cs="Calibri"/>
                <w:sz w:val="16"/>
                <w:szCs w:val="16"/>
              </w:rPr>
              <w:t>1.508</w:t>
            </w:r>
          </w:p>
        </w:tc>
      </w:tr>
      <w:tr w:rsidR="00D00B5B" w:rsidRPr="00805204" w14:paraId="3B9A466D" w14:textId="371421F0" w:rsidTr="00D00B5B">
        <w:trPr>
          <w:trHeight w:val="20"/>
        </w:trPr>
        <w:tc>
          <w:tcPr>
            <w:tcW w:w="189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hideMark/>
          </w:tcPr>
          <w:p w14:paraId="6446F0CD" w14:textId="77777777" w:rsidR="00D00B5B" w:rsidRPr="00805204" w:rsidRDefault="00D00B5B" w:rsidP="00D06608">
            <w:pPr>
              <w:rPr>
                <w:rFonts w:ascii="Calibri" w:hAnsi="Calibri" w:cs="Calibri"/>
                <w:b/>
                <w:bCs/>
                <w:sz w:val="20"/>
                <w:szCs w:val="20"/>
              </w:rPr>
            </w:pPr>
            <w:r w:rsidRPr="00805204">
              <w:rPr>
                <w:rFonts w:ascii="Calibri" w:hAnsi="Calibri" w:cs="Calibri"/>
                <w:b/>
                <w:bCs/>
                <w:sz w:val="20"/>
                <w:szCs w:val="20"/>
              </w:rPr>
              <w:t>High Blood Pressure</w:t>
            </w:r>
          </w:p>
        </w:tc>
        <w:tc>
          <w:tcPr>
            <w:tcW w:w="587" w:type="dxa"/>
            <w:tcBorders>
              <w:top w:val="single" w:sz="4" w:space="0" w:color="A6A6A6" w:themeColor="background1" w:themeShade="A6"/>
              <w:left w:val="single" w:sz="12" w:space="0" w:color="595959" w:themeColor="text1" w:themeTint="A6"/>
              <w:bottom w:val="single" w:sz="4" w:space="0" w:color="A6A6A6" w:themeColor="background1" w:themeShade="A6"/>
              <w:right w:val="single" w:sz="4" w:space="0" w:color="A6A6A6" w:themeColor="background1" w:themeShade="A6"/>
            </w:tcBorders>
            <w:vAlign w:val="center"/>
          </w:tcPr>
          <w:p w14:paraId="1090C311" w14:textId="77777777" w:rsidR="00D00B5B" w:rsidRPr="00805204" w:rsidRDefault="00D00B5B" w:rsidP="00D06608">
            <w:pPr>
              <w:jc w:val="right"/>
              <w:rPr>
                <w:rFonts w:ascii="Calibri" w:hAnsi="Calibri" w:cs="Calibri"/>
                <w:sz w:val="16"/>
                <w:szCs w:val="16"/>
              </w:rPr>
            </w:pPr>
            <w:r w:rsidRPr="00805204">
              <w:rPr>
                <w:rFonts w:ascii="Calibri" w:hAnsi="Calibri" w:cs="Calibri"/>
                <w:sz w:val="16"/>
                <w:szCs w:val="16"/>
              </w:rPr>
              <w:t>0.764</w:t>
            </w:r>
          </w:p>
        </w:tc>
        <w:tc>
          <w:tcPr>
            <w:tcW w:w="58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1C981E72" w14:textId="77777777" w:rsidR="00D00B5B" w:rsidRPr="00805204" w:rsidRDefault="00D00B5B" w:rsidP="00D06608">
            <w:pPr>
              <w:jc w:val="right"/>
              <w:rPr>
                <w:rFonts w:ascii="Calibri" w:hAnsi="Calibri" w:cs="Calibri"/>
                <w:sz w:val="16"/>
                <w:szCs w:val="16"/>
              </w:rPr>
            </w:pPr>
            <w:r w:rsidRPr="00805204">
              <w:rPr>
                <w:rFonts w:ascii="Calibri" w:hAnsi="Calibri" w:cs="Calibri"/>
                <w:sz w:val="16"/>
                <w:szCs w:val="16"/>
              </w:rPr>
              <w:t>0.584</w:t>
            </w:r>
          </w:p>
        </w:tc>
        <w:tc>
          <w:tcPr>
            <w:tcW w:w="58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12" w:space="0" w:color="595959" w:themeColor="text1" w:themeTint="A6"/>
            </w:tcBorders>
            <w:vAlign w:val="center"/>
          </w:tcPr>
          <w:p w14:paraId="12D4C8E5" w14:textId="77777777" w:rsidR="00D00B5B" w:rsidRPr="00805204" w:rsidRDefault="00D00B5B" w:rsidP="00D06608">
            <w:pPr>
              <w:jc w:val="right"/>
              <w:rPr>
                <w:rFonts w:ascii="Calibri" w:hAnsi="Calibri" w:cs="Calibri"/>
                <w:sz w:val="16"/>
                <w:szCs w:val="16"/>
              </w:rPr>
            </w:pPr>
            <w:r w:rsidRPr="00805204">
              <w:rPr>
                <w:rFonts w:ascii="Calibri" w:hAnsi="Calibri" w:cs="Calibri"/>
                <w:sz w:val="16"/>
                <w:szCs w:val="16"/>
              </w:rPr>
              <w:t>2.664</w:t>
            </w:r>
          </w:p>
        </w:tc>
        <w:tc>
          <w:tcPr>
            <w:tcW w:w="587" w:type="dxa"/>
            <w:tcBorders>
              <w:top w:val="single" w:sz="4" w:space="0" w:color="A6A6A6" w:themeColor="background1" w:themeShade="A6"/>
              <w:left w:val="single" w:sz="12" w:space="0" w:color="595959" w:themeColor="text1" w:themeTint="A6"/>
              <w:bottom w:val="single" w:sz="4" w:space="0" w:color="A6A6A6" w:themeColor="background1" w:themeShade="A6"/>
              <w:right w:val="single" w:sz="4" w:space="0" w:color="A6A6A6" w:themeColor="background1" w:themeShade="A6"/>
            </w:tcBorders>
            <w:vAlign w:val="center"/>
          </w:tcPr>
          <w:p w14:paraId="082BA5A1" w14:textId="77777777" w:rsidR="00D00B5B" w:rsidRPr="00805204" w:rsidRDefault="00D00B5B" w:rsidP="00D06608">
            <w:pPr>
              <w:jc w:val="right"/>
              <w:rPr>
                <w:rFonts w:ascii="Calibri" w:hAnsi="Calibri" w:cs="Calibri"/>
                <w:sz w:val="16"/>
                <w:szCs w:val="16"/>
              </w:rPr>
            </w:pPr>
            <w:r w:rsidRPr="00805204">
              <w:rPr>
                <w:rFonts w:ascii="Calibri" w:hAnsi="Calibri" w:cs="Calibri"/>
                <w:sz w:val="16"/>
                <w:szCs w:val="16"/>
              </w:rPr>
              <w:t>0.765</w:t>
            </w:r>
          </w:p>
        </w:tc>
        <w:tc>
          <w:tcPr>
            <w:tcW w:w="58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0D7DB9F4" w14:textId="77777777" w:rsidR="00D00B5B" w:rsidRPr="00805204" w:rsidRDefault="00D00B5B" w:rsidP="00D06608">
            <w:pPr>
              <w:jc w:val="right"/>
              <w:rPr>
                <w:rFonts w:ascii="Calibri" w:hAnsi="Calibri" w:cs="Calibri"/>
                <w:sz w:val="16"/>
                <w:szCs w:val="16"/>
              </w:rPr>
            </w:pPr>
            <w:r w:rsidRPr="00805204">
              <w:rPr>
                <w:rFonts w:ascii="Calibri" w:hAnsi="Calibri" w:cs="Calibri"/>
                <w:sz w:val="16"/>
                <w:szCs w:val="16"/>
              </w:rPr>
              <w:t>0.586</w:t>
            </w:r>
          </w:p>
        </w:tc>
        <w:tc>
          <w:tcPr>
            <w:tcW w:w="58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12" w:space="0" w:color="595959" w:themeColor="text1" w:themeTint="A6"/>
            </w:tcBorders>
            <w:vAlign w:val="center"/>
          </w:tcPr>
          <w:p w14:paraId="2B537C6A" w14:textId="77777777" w:rsidR="00D00B5B" w:rsidRPr="00805204" w:rsidRDefault="00D00B5B" w:rsidP="00D06608">
            <w:pPr>
              <w:jc w:val="right"/>
              <w:rPr>
                <w:rFonts w:ascii="Calibri" w:hAnsi="Calibri" w:cs="Calibri"/>
                <w:sz w:val="16"/>
                <w:szCs w:val="16"/>
              </w:rPr>
            </w:pPr>
            <w:r w:rsidRPr="00805204">
              <w:rPr>
                <w:rFonts w:ascii="Calibri" w:hAnsi="Calibri" w:cs="Calibri"/>
                <w:sz w:val="16"/>
                <w:szCs w:val="16"/>
              </w:rPr>
              <w:t>2.676</w:t>
            </w:r>
          </w:p>
        </w:tc>
        <w:tc>
          <w:tcPr>
            <w:tcW w:w="587" w:type="dxa"/>
            <w:tcBorders>
              <w:top w:val="single" w:sz="4" w:space="0" w:color="A6A6A6" w:themeColor="background1" w:themeShade="A6"/>
              <w:left w:val="single" w:sz="12" w:space="0" w:color="595959" w:themeColor="text1" w:themeTint="A6"/>
              <w:bottom w:val="single" w:sz="4" w:space="0" w:color="A6A6A6" w:themeColor="background1" w:themeShade="A6"/>
              <w:right w:val="single" w:sz="4" w:space="0" w:color="A6A6A6" w:themeColor="background1" w:themeShade="A6"/>
            </w:tcBorders>
            <w:vAlign w:val="center"/>
          </w:tcPr>
          <w:p w14:paraId="3CD8BFE1" w14:textId="77777777" w:rsidR="00D00B5B" w:rsidRPr="00805204" w:rsidRDefault="00D00B5B" w:rsidP="00D06608">
            <w:pPr>
              <w:jc w:val="right"/>
              <w:rPr>
                <w:rFonts w:ascii="Calibri" w:hAnsi="Calibri" w:cs="Calibri"/>
                <w:sz w:val="16"/>
                <w:szCs w:val="16"/>
              </w:rPr>
            </w:pPr>
            <w:r w:rsidRPr="00805204">
              <w:rPr>
                <w:rFonts w:ascii="Calibri" w:hAnsi="Calibri" w:cs="Calibri"/>
                <w:sz w:val="16"/>
                <w:szCs w:val="16"/>
              </w:rPr>
              <w:t>0.844</w:t>
            </w:r>
          </w:p>
        </w:tc>
        <w:tc>
          <w:tcPr>
            <w:tcW w:w="58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6245FE9E" w14:textId="77777777" w:rsidR="00D00B5B" w:rsidRPr="00805204" w:rsidRDefault="00D00B5B" w:rsidP="00D06608">
            <w:pPr>
              <w:jc w:val="right"/>
              <w:rPr>
                <w:rFonts w:ascii="Calibri" w:hAnsi="Calibri" w:cs="Calibri"/>
                <w:sz w:val="16"/>
                <w:szCs w:val="16"/>
              </w:rPr>
            </w:pPr>
            <w:r w:rsidRPr="00805204">
              <w:rPr>
                <w:rFonts w:ascii="Calibri" w:hAnsi="Calibri" w:cs="Calibri"/>
                <w:sz w:val="16"/>
                <w:szCs w:val="16"/>
              </w:rPr>
              <w:t>0.713</w:t>
            </w:r>
          </w:p>
        </w:tc>
        <w:tc>
          <w:tcPr>
            <w:tcW w:w="58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3245D21C" w14:textId="77777777" w:rsidR="00D00B5B" w:rsidRPr="00805204" w:rsidRDefault="00D00B5B" w:rsidP="00D06608">
            <w:pPr>
              <w:jc w:val="right"/>
              <w:rPr>
                <w:rFonts w:ascii="Calibri" w:hAnsi="Calibri" w:cs="Calibri"/>
                <w:sz w:val="16"/>
                <w:szCs w:val="16"/>
              </w:rPr>
            </w:pPr>
            <w:r w:rsidRPr="00805204">
              <w:rPr>
                <w:rFonts w:ascii="Calibri" w:hAnsi="Calibri" w:cs="Calibri"/>
                <w:sz w:val="16"/>
                <w:szCs w:val="16"/>
              </w:rPr>
              <w:t>2.327</w:t>
            </w:r>
          </w:p>
        </w:tc>
      </w:tr>
      <w:tr w:rsidR="00D00B5B" w:rsidRPr="00805204" w14:paraId="763C4926" w14:textId="072645DA" w:rsidTr="00D00B5B">
        <w:trPr>
          <w:trHeight w:val="20"/>
        </w:trPr>
        <w:tc>
          <w:tcPr>
            <w:tcW w:w="189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hideMark/>
          </w:tcPr>
          <w:p w14:paraId="288C9DAA" w14:textId="77777777" w:rsidR="00D00B5B" w:rsidRPr="00805204" w:rsidRDefault="00D00B5B" w:rsidP="00D06608">
            <w:pPr>
              <w:rPr>
                <w:rFonts w:ascii="Calibri" w:hAnsi="Calibri" w:cs="Calibri"/>
                <w:b/>
                <w:bCs/>
                <w:sz w:val="20"/>
                <w:szCs w:val="20"/>
              </w:rPr>
            </w:pPr>
            <w:r w:rsidRPr="00805204">
              <w:rPr>
                <w:rFonts w:ascii="Calibri" w:hAnsi="Calibri" w:cs="Calibri"/>
                <w:b/>
                <w:bCs/>
                <w:sz w:val="20"/>
                <w:szCs w:val="20"/>
              </w:rPr>
              <w:t>Diabetes​</w:t>
            </w:r>
          </w:p>
        </w:tc>
        <w:tc>
          <w:tcPr>
            <w:tcW w:w="587" w:type="dxa"/>
            <w:tcBorders>
              <w:top w:val="single" w:sz="4" w:space="0" w:color="A6A6A6" w:themeColor="background1" w:themeShade="A6"/>
              <w:left w:val="single" w:sz="12" w:space="0" w:color="595959" w:themeColor="text1" w:themeTint="A6"/>
              <w:bottom w:val="single" w:sz="4" w:space="0" w:color="A6A6A6" w:themeColor="background1" w:themeShade="A6"/>
              <w:right w:val="single" w:sz="4" w:space="0" w:color="A6A6A6" w:themeColor="background1" w:themeShade="A6"/>
            </w:tcBorders>
            <w:vAlign w:val="center"/>
          </w:tcPr>
          <w:p w14:paraId="358942F9" w14:textId="77777777" w:rsidR="00D00B5B" w:rsidRPr="00805204" w:rsidRDefault="00D00B5B" w:rsidP="00D06608">
            <w:pPr>
              <w:jc w:val="right"/>
              <w:rPr>
                <w:rFonts w:ascii="Calibri" w:hAnsi="Calibri" w:cs="Calibri"/>
                <w:sz w:val="16"/>
                <w:szCs w:val="16"/>
              </w:rPr>
            </w:pPr>
            <w:r w:rsidRPr="00805204">
              <w:rPr>
                <w:rFonts w:ascii="Calibri" w:hAnsi="Calibri" w:cs="Calibri"/>
                <w:sz w:val="16"/>
                <w:szCs w:val="16"/>
              </w:rPr>
              <w:t>0.559</w:t>
            </w:r>
          </w:p>
        </w:tc>
        <w:tc>
          <w:tcPr>
            <w:tcW w:w="58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6DDB177B" w14:textId="77777777" w:rsidR="00D00B5B" w:rsidRPr="00805204" w:rsidRDefault="00D00B5B" w:rsidP="00D06608">
            <w:pPr>
              <w:jc w:val="right"/>
              <w:rPr>
                <w:rFonts w:ascii="Calibri" w:hAnsi="Calibri" w:cs="Calibri"/>
                <w:sz w:val="16"/>
                <w:szCs w:val="16"/>
              </w:rPr>
            </w:pPr>
            <w:r w:rsidRPr="00805204">
              <w:rPr>
                <w:rFonts w:ascii="Calibri" w:hAnsi="Calibri" w:cs="Calibri"/>
                <w:sz w:val="16"/>
                <w:szCs w:val="16"/>
              </w:rPr>
              <w:t>0.312</w:t>
            </w:r>
          </w:p>
        </w:tc>
        <w:tc>
          <w:tcPr>
            <w:tcW w:w="58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12" w:space="0" w:color="595959" w:themeColor="text1" w:themeTint="A6"/>
            </w:tcBorders>
            <w:vAlign w:val="center"/>
          </w:tcPr>
          <w:p w14:paraId="0920BF66" w14:textId="77777777" w:rsidR="00D00B5B" w:rsidRPr="00805204" w:rsidRDefault="00D00B5B" w:rsidP="00D06608">
            <w:pPr>
              <w:jc w:val="right"/>
              <w:rPr>
                <w:rFonts w:ascii="Calibri" w:hAnsi="Calibri" w:cs="Calibri"/>
                <w:sz w:val="16"/>
                <w:szCs w:val="16"/>
              </w:rPr>
            </w:pPr>
            <w:r w:rsidRPr="00805204">
              <w:rPr>
                <w:rFonts w:ascii="Calibri" w:hAnsi="Calibri" w:cs="Calibri"/>
                <w:sz w:val="16"/>
                <w:szCs w:val="16"/>
              </w:rPr>
              <w:t>2.184</w:t>
            </w:r>
          </w:p>
        </w:tc>
        <w:tc>
          <w:tcPr>
            <w:tcW w:w="587" w:type="dxa"/>
            <w:tcBorders>
              <w:top w:val="single" w:sz="4" w:space="0" w:color="A6A6A6" w:themeColor="background1" w:themeShade="A6"/>
              <w:left w:val="single" w:sz="12" w:space="0" w:color="595959" w:themeColor="text1" w:themeTint="A6"/>
              <w:bottom w:val="single" w:sz="4" w:space="0" w:color="A6A6A6" w:themeColor="background1" w:themeShade="A6"/>
              <w:right w:val="single" w:sz="4" w:space="0" w:color="A6A6A6" w:themeColor="background1" w:themeShade="A6"/>
            </w:tcBorders>
            <w:vAlign w:val="center"/>
          </w:tcPr>
          <w:p w14:paraId="485B6D51" w14:textId="77777777" w:rsidR="00D00B5B" w:rsidRPr="00805204" w:rsidRDefault="00D00B5B" w:rsidP="00D06608">
            <w:pPr>
              <w:jc w:val="right"/>
              <w:rPr>
                <w:rFonts w:ascii="Calibri" w:hAnsi="Calibri" w:cs="Calibri"/>
                <w:sz w:val="16"/>
                <w:szCs w:val="16"/>
              </w:rPr>
            </w:pPr>
            <w:r w:rsidRPr="00805204">
              <w:rPr>
                <w:rFonts w:ascii="Calibri" w:hAnsi="Calibri" w:cs="Calibri"/>
                <w:sz w:val="16"/>
                <w:szCs w:val="16"/>
              </w:rPr>
              <w:t>0.632</w:t>
            </w:r>
          </w:p>
        </w:tc>
        <w:tc>
          <w:tcPr>
            <w:tcW w:w="58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767D9E47" w14:textId="77777777" w:rsidR="00D00B5B" w:rsidRPr="00805204" w:rsidRDefault="00D00B5B" w:rsidP="00D06608">
            <w:pPr>
              <w:jc w:val="right"/>
              <w:rPr>
                <w:rFonts w:ascii="Calibri" w:hAnsi="Calibri" w:cs="Calibri"/>
                <w:sz w:val="16"/>
                <w:szCs w:val="16"/>
              </w:rPr>
            </w:pPr>
            <w:r w:rsidRPr="00805204">
              <w:rPr>
                <w:rFonts w:ascii="Calibri" w:hAnsi="Calibri" w:cs="Calibri"/>
                <w:sz w:val="16"/>
                <w:szCs w:val="16"/>
              </w:rPr>
              <w:t>0.399</w:t>
            </w:r>
          </w:p>
        </w:tc>
        <w:tc>
          <w:tcPr>
            <w:tcW w:w="58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12" w:space="0" w:color="595959" w:themeColor="text1" w:themeTint="A6"/>
            </w:tcBorders>
            <w:vAlign w:val="center"/>
          </w:tcPr>
          <w:p w14:paraId="4C2E1289" w14:textId="77777777" w:rsidR="00D00B5B" w:rsidRPr="00805204" w:rsidRDefault="00D00B5B" w:rsidP="00D06608">
            <w:pPr>
              <w:jc w:val="right"/>
              <w:rPr>
                <w:rFonts w:ascii="Calibri" w:hAnsi="Calibri" w:cs="Calibri"/>
                <w:sz w:val="16"/>
                <w:szCs w:val="16"/>
              </w:rPr>
            </w:pPr>
            <w:r w:rsidRPr="00805204">
              <w:rPr>
                <w:rFonts w:ascii="Calibri" w:hAnsi="Calibri" w:cs="Calibri"/>
                <w:sz w:val="16"/>
                <w:szCs w:val="16"/>
              </w:rPr>
              <w:t>1.933</w:t>
            </w:r>
          </w:p>
        </w:tc>
        <w:tc>
          <w:tcPr>
            <w:tcW w:w="587" w:type="dxa"/>
            <w:tcBorders>
              <w:top w:val="single" w:sz="4" w:space="0" w:color="A6A6A6" w:themeColor="background1" w:themeShade="A6"/>
              <w:left w:val="single" w:sz="12" w:space="0" w:color="595959" w:themeColor="text1" w:themeTint="A6"/>
              <w:bottom w:val="single" w:sz="4" w:space="0" w:color="A6A6A6" w:themeColor="background1" w:themeShade="A6"/>
              <w:right w:val="single" w:sz="4" w:space="0" w:color="A6A6A6" w:themeColor="background1" w:themeShade="A6"/>
            </w:tcBorders>
            <w:vAlign w:val="center"/>
          </w:tcPr>
          <w:p w14:paraId="1E89FEA5" w14:textId="77777777" w:rsidR="00D00B5B" w:rsidRPr="00805204" w:rsidRDefault="00D00B5B" w:rsidP="00D06608">
            <w:pPr>
              <w:jc w:val="right"/>
              <w:rPr>
                <w:rFonts w:ascii="Calibri" w:hAnsi="Calibri" w:cs="Calibri"/>
                <w:sz w:val="16"/>
                <w:szCs w:val="16"/>
              </w:rPr>
            </w:pPr>
            <w:r w:rsidRPr="00805204">
              <w:rPr>
                <w:rFonts w:ascii="Calibri" w:hAnsi="Calibri" w:cs="Calibri"/>
                <w:sz w:val="16"/>
                <w:szCs w:val="16"/>
              </w:rPr>
              <w:t>0.689</w:t>
            </w:r>
          </w:p>
        </w:tc>
        <w:tc>
          <w:tcPr>
            <w:tcW w:w="58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2EFAB07F" w14:textId="77777777" w:rsidR="00D00B5B" w:rsidRPr="00805204" w:rsidRDefault="00D00B5B" w:rsidP="00D06608">
            <w:pPr>
              <w:jc w:val="right"/>
              <w:rPr>
                <w:rFonts w:ascii="Calibri" w:hAnsi="Calibri" w:cs="Calibri"/>
                <w:sz w:val="16"/>
                <w:szCs w:val="16"/>
              </w:rPr>
            </w:pPr>
            <w:r w:rsidRPr="00805204">
              <w:rPr>
                <w:rFonts w:ascii="Calibri" w:hAnsi="Calibri" w:cs="Calibri"/>
                <w:sz w:val="16"/>
                <w:szCs w:val="16"/>
              </w:rPr>
              <w:t>0.475</w:t>
            </w:r>
          </w:p>
        </w:tc>
        <w:tc>
          <w:tcPr>
            <w:tcW w:w="58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6251C696" w14:textId="77777777" w:rsidR="00D00B5B" w:rsidRPr="00805204" w:rsidRDefault="00D00B5B" w:rsidP="00D06608">
            <w:pPr>
              <w:jc w:val="right"/>
              <w:rPr>
                <w:rFonts w:ascii="Calibri" w:hAnsi="Calibri" w:cs="Calibri"/>
                <w:sz w:val="16"/>
                <w:szCs w:val="16"/>
              </w:rPr>
            </w:pPr>
            <w:r w:rsidRPr="00805204">
              <w:rPr>
                <w:rFonts w:ascii="Calibri" w:hAnsi="Calibri" w:cs="Calibri"/>
                <w:sz w:val="16"/>
                <w:szCs w:val="16"/>
              </w:rPr>
              <w:t>1.894</w:t>
            </w:r>
          </w:p>
        </w:tc>
      </w:tr>
      <w:tr w:rsidR="00D00B5B" w:rsidRPr="00805204" w14:paraId="572914D8" w14:textId="7A9CAD96" w:rsidTr="00D00B5B">
        <w:trPr>
          <w:trHeight w:val="20"/>
        </w:trPr>
        <w:tc>
          <w:tcPr>
            <w:tcW w:w="189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hideMark/>
          </w:tcPr>
          <w:p w14:paraId="01CF1CC9" w14:textId="77777777" w:rsidR="00D00B5B" w:rsidRPr="00805204" w:rsidRDefault="00D00B5B" w:rsidP="00D06608">
            <w:pPr>
              <w:rPr>
                <w:rFonts w:ascii="Calibri" w:hAnsi="Calibri" w:cs="Calibri"/>
                <w:b/>
                <w:bCs/>
                <w:sz w:val="20"/>
                <w:szCs w:val="20"/>
              </w:rPr>
            </w:pPr>
            <w:r w:rsidRPr="00805204">
              <w:rPr>
                <w:rFonts w:ascii="Calibri" w:hAnsi="Calibri" w:cs="Calibri"/>
                <w:b/>
                <w:bCs/>
                <w:sz w:val="20"/>
                <w:szCs w:val="20"/>
              </w:rPr>
              <w:t>COPD​</w:t>
            </w:r>
          </w:p>
        </w:tc>
        <w:tc>
          <w:tcPr>
            <w:tcW w:w="587" w:type="dxa"/>
            <w:tcBorders>
              <w:top w:val="single" w:sz="4" w:space="0" w:color="A6A6A6" w:themeColor="background1" w:themeShade="A6"/>
              <w:left w:val="single" w:sz="12" w:space="0" w:color="595959" w:themeColor="text1" w:themeTint="A6"/>
              <w:bottom w:val="single" w:sz="4" w:space="0" w:color="A6A6A6" w:themeColor="background1" w:themeShade="A6"/>
              <w:right w:val="single" w:sz="4" w:space="0" w:color="A6A6A6" w:themeColor="background1" w:themeShade="A6"/>
            </w:tcBorders>
            <w:vAlign w:val="center"/>
          </w:tcPr>
          <w:p w14:paraId="019006BE" w14:textId="77777777" w:rsidR="00D00B5B" w:rsidRPr="00805204" w:rsidRDefault="00D00B5B" w:rsidP="00D06608">
            <w:pPr>
              <w:jc w:val="right"/>
              <w:rPr>
                <w:rFonts w:ascii="Calibri" w:hAnsi="Calibri" w:cs="Calibri"/>
                <w:sz w:val="16"/>
                <w:szCs w:val="16"/>
              </w:rPr>
            </w:pPr>
            <w:r w:rsidRPr="00805204">
              <w:rPr>
                <w:rFonts w:ascii="Calibri" w:hAnsi="Calibri" w:cs="Calibri"/>
                <w:sz w:val="16"/>
                <w:szCs w:val="16"/>
              </w:rPr>
              <w:t>0.627</w:t>
            </w:r>
          </w:p>
        </w:tc>
        <w:tc>
          <w:tcPr>
            <w:tcW w:w="58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0D5F5197" w14:textId="77777777" w:rsidR="00D00B5B" w:rsidRPr="00805204" w:rsidRDefault="00D00B5B" w:rsidP="00D06608">
            <w:pPr>
              <w:jc w:val="right"/>
              <w:rPr>
                <w:rFonts w:ascii="Calibri" w:hAnsi="Calibri" w:cs="Calibri"/>
                <w:sz w:val="16"/>
                <w:szCs w:val="16"/>
              </w:rPr>
            </w:pPr>
            <w:r w:rsidRPr="00805204">
              <w:rPr>
                <w:rFonts w:ascii="Calibri" w:hAnsi="Calibri" w:cs="Calibri"/>
                <w:sz w:val="16"/>
                <w:szCs w:val="16"/>
              </w:rPr>
              <w:t>0.393</w:t>
            </w:r>
          </w:p>
        </w:tc>
        <w:tc>
          <w:tcPr>
            <w:tcW w:w="58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12" w:space="0" w:color="595959" w:themeColor="text1" w:themeTint="A6"/>
            </w:tcBorders>
            <w:vAlign w:val="center"/>
          </w:tcPr>
          <w:p w14:paraId="1CC9B890" w14:textId="77777777" w:rsidR="00D00B5B" w:rsidRPr="00805204" w:rsidRDefault="00D00B5B" w:rsidP="00D06608">
            <w:pPr>
              <w:jc w:val="right"/>
              <w:rPr>
                <w:rFonts w:ascii="Calibri" w:hAnsi="Calibri" w:cs="Calibri"/>
                <w:sz w:val="16"/>
                <w:szCs w:val="16"/>
              </w:rPr>
            </w:pPr>
            <w:r w:rsidRPr="00805204">
              <w:rPr>
                <w:rFonts w:ascii="Calibri" w:hAnsi="Calibri" w:cs="Calibri"/>
                <w:sz w:val="16"/>
                <w:szCs w:val="16"/>
              </w:rPr>
              <w:t>2.344</w:t>
            </w:r>
          </w:p>
        </w:tc>
        <w:tc>
          <w:tcPr>
            <w:tcW w:w="587" w:type="dxa"/>
            <w:tcBorders>
              <w:top w:val="single" w:sz="4" w:space="0" w:color="A6A6A6" w:themeColor="background1" w:themeShade="A6"/>
              <w:left w:val="single" w:sz="12" w:space="0" w:color="595959" w:themeColor="text1" w:themeTint="A6"/>
              <w:bottom w:val="single" w:sz="4" w:space="0" w:color="A6A6A6" w:themeColor="background1" w:themeShade="A6"/>
              <w:right w:val="single" w:sz="4" w:space="0" w:color="A6A6A6" w:themeColor="background1" w:themeShade="A6"/>
            </w:tcBorders>
            <w:vAlign w:val="center"/>
          </w:tcPr>
          <w:p w14:paraId="01BA2133" w14:textId="77777777" w:rsidR="00D00B5B" w:rsidRPr="00805204" w:rsidRDefault="00D00B5B" w:rsidP="00D06608">
            <w:pPr>
              <w:jc w:val="right"/>
              <w:rPr>
                <w:rFonts w:ascii="Calibri" w:hAnsi="Calibri" w:cs="Calibri"/>
                <w:sz w:val="16"/>
                <w:szCs w:val="16"/>
              </w:rPr>
            </w:pPr>
            <w:r w:rsidRPr="00805204">
              <w:rPr>
                <w:rFonts w:ascii="Calibri" w:hAnsi="Calibri" w:cs="Calibri"/>
                <w:sz w:val="16"/>
                <w:szCs w:val="16"/>
              </w:rPr>
              <w:t>0.634</w:t>
            </w:r>
          </w:p>
        </w:tc>
        <w:tc>
          <w:tcPr>
            <w:tcW w:w="58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5C983FA6" w14:textId="77777777" w:rsidR="00D00B5B" w:rsidRPr="00805204" w:rsidRDefault="00D00B5B" w:rsidP="00D06608">
            <w:pPr>
              <w:jc w:val="right"/>
              <w:rPr>
                <w:rFonts w:ascii="Calibri" w:hAnsi="Calibri" w:cs="Calibri"/>
                <w:sz w:val="16"/>
                <w:szCs w:val="16"/>
              </w:rPr>
            </w:pPr>
            <w:r w:rsidRPr="00805204">
              <w:rPr>
                <w:rFonts w:ascii="Calibri" w:hAnsi="Calibri" w:cs="Calibri"/>
                <w:sz w:val="16"/>
                <w:szCs w:val="16"/>
              </w:rPr>
              <w:t>0.403</w:t>
            </w:r>
          </w:p>
        </w:tc>
        <w:tc>
          <w:tcPr>
            <w:tcW w:w="58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12" w:space="0" w:color="595959" w:themeColor="text1" w:themeTint="A6"/>
            </w:tcBorders>
            <w:vAlign w:val="center"/>
          </w:tcPr>
          <w:p w14:paraId="57CE9DE5" w14:textId="77777777" w:rsidR="00D00B5B" w:rsidRPr="00805204" w:rsidRDefault="00D00B5B" w:rsidP="00D06608">
            <w:pPr>
              <w:jc w:val="right"/>
              <w:rPr>
                <w:rFonts w:ascii="Calibri" w:hAnsi="Calibri" w:cs="Calibri"/>
                <w:sz w:val="16"/>
                <w:szCs w:val="16"/>
              </w:rPr>
            </w:pPr>
            <w:r w:rsidRPr="00805204">
              <w:rPr>
                <w:rFonts w:ascii="Calibri" w:hAnsi="Calibri" w:cs="Calibri"/>
                <w:sz w:val="16"/>
                <w:szCs w:val="16"/>
              </w:rPr>
              <w:t>1.822</w:t>
            </w:r>
          </w:p>
        </w:tc>
        <w:tc>
          <w:tcPr>
            <w:tcW w:w="587" w:type="dxa"/>
            <w:tcBorders>
              <w:top w:val="single" w:sz="4" w:space="0" w:color="A6A6A6" w:themeColor="background1" w:themeShade="A6"/>
              <w:left w:val="single" w:sz="12" w:space="0" w:color="595959" w:themeColor="text1" w:themeTint="A6"/>
              <w:bottom w:val="single" w:sz="4" w:space="0" w:color="A6A6A6" w:themeColor="background1" w:themeShade="A6"/>
              <w:right w:val="single" w:sz="4" w:space="0" w:color="A6A6A6" w:themeColor="background1" w:themeShade="A6"/>
            </w:tcBorders>
            <w:vAlign w:val="center"/>
          </w:tcPr>
          <w:p w14:paraId="2C8C3BD3" w14:textId="77777777" w:rsidR="00D00B5B" w:rsidRPr="00805204" w:rsidRDefault="00D00B5B" w:rsidP="00D06608">
            <w:pPr>
              <w:jc w:val="right"/>
              <w:rPr>
                <w:rFonts w:ascii="Calibri" w:hAnsi="Calibri" w:cs="Calibri"/>
                <w:sz w:val="16"/>
                <w:szCs w:val="16"/>
              </w:rPr>
            </w:pPr>
            <w:r w:rsidRPr="00805204">
              <w:rPr>
                <w:rFonts w:ascii="Calibri" w:hAnsi="Calibri" w:cs="Calibri"/>
                <w:sz w:val="16"/>
                <w:szCs w:val="16"/>
              </w:rPr>
              <w:t>0.653</w:t>
            </w:r>
          </w:p>
        </w:tc>
        <w:tc>
          <w:tcPr>
            <w:tcW w:w="58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1ADFDB21" w14:textId="77777777" w:rsidR="00D00B5B" w:rsidRPr="00805204" w:rsidRDefault="00D00B5B" w:rsidP="00D06608">
            <w:pPr>
              <w:jc w:val="right"/>
              <w:rPr>
                <w:rFonts w:ascii="Calibri" w:hAnsi="Calibri" w:cs="Calibri"/>
                <w:sz w:val="16"/>
                <w:szCs w:val="16"/>
              </w:rPr>
            </w:pPr>
            <w:r w:rsidRPr="00805204">
              <w:rPr>
                <w:rFonts w:ascii="Calibri" w:hAnsi="Calibri" w:cs="Calibri"/>
                <w:sz w:val="16"/>
                <w:szCs w:val="16"/>
              </w:rPr>
              <w:t>0.426</w:t>
            </w:r>
          </w:p>
        </w:tc>
        <w:tc>
          <w:tcPr>
            <w:tcW w:w="58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18E653C9" w14:textId="77777777" w:rsidR="00D00B5B" w:rsidRPr="00805204" w:rsidRDefault="00D00B5B" w:rsidP="00D06608">
            <w:pPr>
              <w:jc w:val="right"/>
              <w:rPr>
                <w:rFonts w:ascii="Calibri" w:hAnsi="Calibri" w:cs="Calibri"/>
                <w:sz w:val="16"/>
                <w:szCs w:val="16"/>
              </w:rPr>
            </w:pPr>
            <w:r w:rsidRPr="00805204">
              <w:rPr>
                <w:rFonts w:ascii="Calibri" w:hAnsi="Calibri" w:cs="Calibri"/>
                <w:sz w:val="16"/>
                <w:szCs w:val="16"/>
              </w:rPr>
              <w:t>1.810</w:t>
            </w:r>
          </w:p>
        </w:tc>
      </w:tr>
      <w:tr w:rsidR="00D00B5B" w:rsidRPr="00805204" w14:paraId="0F899083" w14:textId="36FA09FD" w:rsidTr="00D00B5B">
        <w:trPr>
          <w:trHeight w:val="20"/>
        </w:trPr>
        <w:tc>
          <w:tcPr>
            <w:tcW w:w="189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hideMark/>
          </w:tcPr>
          <w:p w14:paraId="5E117F9A" w14:textId="77777777" w:rsidR="00D00B5B" w:rsidRPr="00805204" w:rsidRDefault="00D00B5B" w:rsidP="00D06608">
            <w:pPr>
              <w:rPr>
                <w:rFonts w:ascii="Calibri" w:hAnsi="Calibri" w:cs="Calibri"/>
                <w:b/>
                <w:bCs/>
                <w:sz w:val="20"/>
                <w:szCs w:val="20"/>
              </w:rPr>
            </w:pPr>
            <w:r w:rsidRPr="00805204">
              <w:rPr>
                <w:rFonts w:ascii="Calibri" w:hAnsi="Calibri" w:cs="Calibri"/>
                <w:b/>
                <w:bCs/>
                <w:sz w:val="20"/>
                <w:szCs w:val="20"/>
              </w:rPr>
              <w:t>Arthritis​</w:t>
            </w:r>
          </w:p>
        </w:tc>
        <w:tc>
          <w:tcPr>
            <w:tcW w:w="587" w:type="dxa"/>
            <w:tcBorders>
              <w:top w:val="single" w:sz="4" w:space="0" w:color="A6A6A6" w:themeColor="background1" w:themeShade="A6"/>
              <w:left w:val="single" w:sz="12" w:space="0" w:color="595959" w:themeColor="text1" w:themeTint="A6"/>
              <w:bottom w:val="single" w:sz="4" w:space="0" w:color="A6A6A6" w:themeColor="background1" w:themeShade="A6"/>
              <w:right w:val="single" w:sz="4" w:space="0" w:color="A6A6A6" w:themeColor="background1" w:themeShade="A6"/>
            </w:tcBorders>
            <w:vAlign w:val="center"/>
          </w:tcPr>
          <w:p w14:paraId="60592EAE" w14:textId="77777777" w:rsidR="00D00B5B" w:rsidRPr="00805204" w:rsidRDefault="00D00B5B" w:rsidP="00D06608">
            <w:pPr>
              <w:jc w:val="right"/>
              <w:rPr>
                <w:rFonts w:ascii="Calibri" w:hAnsi="Calibri" w:cs="Calibri"/>
                <w:sz w:val="16"/>
                <w:szCs w:val="16"/>
              </w:rPr>
            </w:pPr>
            <w:r w:rsidRPr="00805204">
              <w:rPr>
                <w:rFonts w:ascii="Calibri" w:hAnsi="Calibri" w:cs="Calibri"/>
                <w:sz w:val="16"/>
                <w:szCs w:val="16"/>
              </w:rPr>
              <w:t>0.818</w:t>
            </w:r>
          </w:p>
        </w:tc>
        <w:tc>
          <w:tcPr>
            <w:tcW w:w="58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5860AD17" w14:textId="77777777" w:rsidR="00D00B5B" w:rsidRPr="00805204" w:rsidRDefault="00D00B5B" w:rsidP="00D06608">
            <w:pPr>
              <w:jc w:val="right"/>
              <w:rPr>
                <w:rFonts w:ascii="Calibri" w:hAnsi="Calibri" w:cs="Calibri"/>
                <w:sz w:val="16"/>
                <w:szCs w:val="16"/>
              </w:rPr>
            </w:pPr>
            <w:r w:rsidRPr="00805204">
              <w:rPr>
                <w:rFonts w:ascii="Calibri" w:hAnsi="Calibri" w:cs="Calibri"/>
                <w:sz w:val="16"/>
                <w:szCs w:val="16"/>
              </w:rPr>
              <w:t>0.668</w:t>
            </w:r>
          </w:p>
        </w:tc>
        <w:tc>
          <w:tcPr>
            <w:tcW w:w="58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12" w:space="0" w:color="595959" w:themeColor="text1" w:themeTint="A6"/>
            </w:tcBorders>
            <w:vAlign w:val="center"/>
          </w:tcPr>
          <w:p w14:paraId="0FDD2A11" w14:textId="77777777" w:rsidR="00D00B5B" w:rsidRPr="00805204" w:rsidRDefault="00D00B5B" w:rsidP="00D06608">
            <w:pPr>
              <w:jc w:val="right"/>
              <w:rPr>
                <w:rFonts w:ascii="Calibri" w:hAnsi="Calibri" w:cs="Calibri"/>
                <w:sz w:val="16"/>
                <w:szCs w:val="16"/>
              </w:rPr>
            </w:pPr>
            <w:r w:rsidRPr="00805204">
              <w:rPr>
                <w:rFonts w:ascii="Calibri" w:hAnsi="Calibri" w:cs="Calibri"/>
                <w:sz w:val="16"/>
                <w:szCs w:val="16"/>
              </w:rPr>
              <w:t>2.737</w:t>
            </w:r>
          </w:p>
        </w:tc>
        <w:tc>
          <w:tcPr>
            <w:tcW w:w="587" w:type="dxa"/>
            <w:tcBorders>
              <w:top w:val="single" w:sz="4" w:space="0" w:color="A6A6A6" w:themeColor="background1" w:themeShade="A6"/>
              <w:left w:val="single" w:sz="12" w:space="0" w:color="595959" w:themeColor="text1" w:themeTint="A6"/>
              <w:bottom w:val="single" w:sz="4" w:space="0" w:color="A6A6A6" w:themeColor="background1" w:themeShade="A6"/>
              <w:right w:val="single" w:sz="4" w:space="0" w:color="A6A6A6" w:themeColor="background1" w:themeShade="A6"/>
            </w:tcBorders>
            <w:vAlign w:val="center"/>
          </w:tcPr>
          <w:p w14:paraId="32A3986E" w14:textId="77777777" w:rsidR="00D00B5B" w:rsidRPr="00805204" w:rsidRDefault="00D00B5B" w:rsidP="00D06608">
            <w:pPr>
              <w:jc w:val="right"/>
              <w:rPr>
                <w:rFonts w:ascii="Calibri" w:hAnsi="Calibri" w:cs="Calibri"/>
                <w:sz w:val="16"/>
                <w:szCs w:val="16"/>
              </w:rPr>
            </w:pPr>
            <w:r w:rsidRPr="00805204">
              <w:rPr>
                <w:rFonts w:ascii="Calibri" w:hAnsi="Calibri" w:cs="Calibri"/>
                <w:sz w:val="16"/>
                <w:szCs w:val="16"/>
              </w:rPr>
              <w:t>0.814</w:t>
            </w:r>
          </w:p>
        </w:tc>
        <w:tc>
          <w:tcPr>
            <w:tcW w:w="58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491B8E06" w14:textId="77777777" w:rsidR="00D00B5B" w:rsidRPr="00805204" w:rsidRDefault="00D00B5B" w:rsidP="00D06608">
            <w:pPr>
              <w:jc w:val="right"/>
              <w:rPr>
                <w:rFonts w:ascii="Calibri" w:hAnsi="Calibri" w:cs="Calibri"/>
                <w:sz w:val="16"/>
                <w:szCs w:val="16"/>
              </w:rPr>
            </w:pPr>
            <w:r w:rsidRPr="00805204">
              <w:rPr>
                <w:rFonts w:ascii="Calibri" w:hAnsi="Calibri" w:cs="Calibri"/>
                <w:sz w:val="16"/>
                <w:szCs w:val="16"/>
              </w:rPr>
              <w:t>0.662</w:t>
            </w:r>
          </w:p>
        </w:tc>
        <w:tc>
          <w:tcPr>
            <w:tcW w:w="58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12" w:space="0" w:color="595959" w:themeColor="text1" w:themeTint="A6"/>
            </w:tcBorders>
            <w:vAlign w:val="center"/>
          </w:tcPr>
          <w:p w14:paraId="412462C2" w14:textId="77777777" w:rsidR="00D00B5B" w:rsidRPr="00805204" w:rsidRDefault="00D00B5B" w:rsidP="00D06608">
            <w:pPr>
              <w:jc w:val="right"/>
              <w:rPr>
                <w:rFonts w:ascii="Calibri" w:hAnsi="Calibri" w:cs="Calibri"/>
                <w:sz w:val="16"/>
                <w:szCs w:val="16"/>
              </w:rPr>
            </w:pPr>
            <w:r w:rsidRPr="00805204">
              <w:rPr>
                <w:rFonts w:ascii="Calibri" w:hAnsi="Calibri" w:cs="Calibri"/>
                <w:sz w:val="16"/>
                <w:szCs w:val="16"/>
              </w:rPr>
              <w:t>2.754</w:t>
            </w:r>
          </w:p>
        </w:tc>
        <w:tc>
          <w:tcPr>
            <w:tcW w:w="587" w:type="dxa"/>
            <w:tcBorders>
              <w:top w:val="single" w:sz="4" w:space="0" w:color="A6A6A6" w:themeColor="background1" w:themeShade="A6"/>
              <w:left w:val="single" w:sz="12" w:space="0" w:color="595959" w:themeColor="text1" w:themeTint="A6"/>
              <w:bottom w:val="single" w:sz="4" w:space="0" w:color="A6A6A6" w:themeColor="background1" w:themeShade="A6"/>
              <w:right w:val="single" w:sz="4" w:space="0" w:color="A6A6A6" w:themeColor="background1" w:themeShade="A6"/>
            </w:tcBorders>
            <w:vAlign w:val="center"/>
          </w:tcPr>
          <w:p w14:paraId="2BED7981" w14:textId="77777777" w:rsidR="00D00B5B" w:rsidRPr="00805204" w:rsidRDefault="00D00B5B" w:rsidP="00D06608">
            <w:pPr>
              <w:jc w:val="right"/>
              <w:rPr>
                <w:rFonts w:ascii="Calibri" w:hAnsi="Calibri" w:cs="Calibri"/>
                <w:sz w:val="16"/>
                <w:szCs w:val="16"/>
              </w:rPr>
            </w:pPr>
            <w:r w:rsidRPr="00805204">
              <w:rPr>
                <w:rFonts w:ascii="Calibri" w:hAnsi="Calibri" w:cs="Calibri"/>
                <w:sz w:val="16"/>
                <w:szCs w:val="16"/>
              </w:rPr>
              <w:t>0.866</w:t>
            </w:r>
          </w:p>
        </w:tc>
        <w:tc>
          <w:tcPr>
            <w:tcW w:w="58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505B1936" w14:textId="77777777" w:rsidR="00D00B5B" w:rsidRPr="00805204" w:rsidRDefault="00D00B5B" w:rsidP="00D06608">
            <w:pPr>
              <w:jc w:val="right"/>
              <w:rPr>
                <w:rFonts w:ascii="Calibri" w:hAnsi="Calibri" w:cs="Calibri"/>
                <w:sz w:val="16"/>
                <w:szCs w:val="16"/>
              </w:rPr>
            </w:pPr>
            <w:r w:rsidRPr="00805204">
              <w:rPr>
                <w:rFonts w:ascii="Calibri" w:hAnsi="Calibri" w:cs="Calibri"/>
                <w:sz w:val="16"/>
                <w:szCs w:val="16"/>
              </w:rPr>
              <w:t>0.750</w:t>
            </w:r>
          </w:p>
        </w:tc>
        <w:tc>
          <w:tcPr>
            <w:tcW w:w="58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51E3142B" w14:textId="77777777" w:rsidR="00D00B5B" w:rsidRPr="00805204" w:rsidRDefault="00D00B5B" w:rsidP="00D06608">
            <w:pPr>
              <w:jc w:val="right"/>
              <w:rPr>
                <w:rFonts w:ascii="Calibri" w:hAnsi="Calibri" w:cs="Calibri"/>
                <w:sz w:val="16"/>
                <w:szCs w:val="16"/>
              </w:rPr>
            </w:pPr>
            <w:r w:rsidRPr="00805204">
              <w:rPr>
                <w:rFonts w:ascii="Calibri" w:hAnsi="Calibri" w:cs="Calibri"/>
                <w:sz w:val="16"/>
                <w:szCs w:val="16"/>
              </w:rPr>
              <w:t>2.442</w:t>
            </w:r>
          </w:p>
        </w:tc>
      </w:tr>
      <w:tr w:rsidR="00D00B5B" w:rsidRPr="00805204" w14:paraId="49543DB2" w14:textId="17BF2484" w:rsidTr="00D00B5B">
        <w:trPr>
          <w:trHeight w:val="20"/>
        </w:trPr>
        <w:tc>
          <w:tcPr>
            <w:tcW w:w="189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hideMark/>
          </w:tcPr>
          <w:p w14:paraId="2B79B1BB" w14:textId="77777777" w:rsidR="00D00B5B" w:rsidRPr="00805204" w:rsidRDefault="00D00B5B" w:rsidP="00D06608">
            <w:pPr>
              <w:rPr>
                <w:rFonts w:ascii="Calibri" w:hAnsi="Calibri" w:cs="Calibri"/>
                <w:b/>
                <w:bCs/>
                <w:sz w:val="20"/>
                <w:szCs w:val="20"/>
              </w:rPr>
            </w:pPr>
            <w:r w:rsidRPr="00805204">
              <w:rPr>
                <w:rFonts w:ascii="Calibri" w:hAnsi="Calibri" w:cs="Calibri"/>
                <w:b/>
                <w:bCs/>
                <w:sz w:val="20"/>
                <w:szCs w:val="20"/>
              </w:rPr>
              <w:t>High Cholesterol ​</w:t>
            </w:r>
          </w:p>
        </w:tc>
        <w:tc>
          <w:tcPr>
            <w:tcW w:w="587" w:type="dxa"/>
            <w:tcBorders>
              <w:top w:val="single" w:sz="4" w:space="0" w:color="A6A6A6" w:themeColor="background1" w:themeShade="A6"/>
              <w:left w:val="single" w:sz="12" w:space="0" w:color="595959" w:themeColor="text1" w:themeTint="A6"/>
              <w:bottom w:val="single" w:sz="4" w:space="0" w:color="A6A6A6" w:themeColor="background1" w:themeShade="A6"/>
              <w:right w:val="single" w:sz="4" w:space="0" w:color="A6A6A6" w:themeColor="background1" w:themeShade="A6"/>
            </w:tcBorders>
            <w:vAlign w:val="center"/>
          </w:tcPr>
          <w:p w14:paraId="76A418FD" w14:textId="77777777" w:rsidR="00D00B5B" w:rsidRPr="00805204" w:rsidRDefault="00D00B5B" w:rsidP="00D06608">
            <w:pPr>
              <w:jc w:val="right"/>
              <w:rPr>
                <w:rFonts w:ascii="Calibri" w:hAnsi="Calibri" w:cs="Calibri"/>
                <w:sz w:val="16"/>
                <w:szCs w:val="16"/>
              </w:rPr>
            </w:pPr>
            <w:r w:rsidRPr="00805204">
              <w:rPr>
                <w:rFonts w:ascii="Calibri" w:hAnsi="Calibri" w:cs="Calibri"/>
                <w:sz w:val="16"/>
                <w:szCs w:val="16"/>
              </w:rPr>
              <w:t>0.706</w:t>
            </w:r>
          </w:p>
        </w:tc>
        <w:tc>
          <w:tcPr>
            <w:tcW w:w="58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105F9BBF" w14:textId="77777777" w:rsidR="00D00B5B" w:rsidRPr="00805204" w:rsidRDefault="00D00B5B" w:rsidP="00D06608">
            <w:pPr>
              <w:jc w:val="right"/>
              <w:rPr>
                <w:rFonts w:ascii="Calibri" w:hAnsi="Calibri" w:cs="Calibri"/>
                <w:sz w:val="16"/>
                <w:szCs w:val="16"/>
              </w:rPr>
            </w:pPr>
            <w:r w:rsidRPr="00805204">
              <w:rPr>
                <w:rFonts w:ascii="Calibri" w:hAnsi="Calibri" w:cs="Calibri"/>
                <w:sz w:val="16"/>
                <w:szCs w:val="16"/>
              </w:rPr>
              <w:t>0.500</w:t>
            </w:r>
          </w:p>
        </w:tc>
        <w:tc>
          <w:tcPr>
            <w:tcW w:w="58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12" w:space="0" w:color="595959" w:themeColor="text1" w:themeTint="A6"/>
            </w:tcBorders>
            <w:vAlign w:val="center"/>
          </w:tcPr>
          <w:p w14:paraId="3EE6AF5A" w14:textId="77777777" w:rsidR="00D00B5B" w:rsidRPr="00805204" w:rsidRDefault="00D00B5B" w:rsidP="00D06608">
            <w:pPr>
              <w:jc w:val="right"/>
              <w:rPr>
                <w:rFonts w:ascii="Calibri" w:hAnsi="Calibri" w:cs="Calibri"/>
                <w:sz w:val="16"/>
                <w:szCs w:val="16"/>
              </w:rPr>
            </w:pPr>
            <w:r w:rsidRPr="00805204">
              <w:rPr>
                <w:rFonts w:ascii="Calibri" w:hAnsi="Calibri" w:cs="Calibri"/>
                <w:sz w:val="16"/>
                <w:szCs w:val="16"/>
              </w:rPr>
              <w:t>2.163</w:t>
            </w:r>
          </w:p>
        </w:tc>
        <w:tc>
          <w:tcPr>
            <w:tcW w:w="587" w:type="dxa"/>
            <w:tcBorders>
              <w:top w:val="single" w:sz="4" w:space="0" w:color="A6A6A6" w:themeColor="background1" w:themeShade="A6"/>
              <w:left w:val="single" w:sz="12" w:space="0" w:color="595959" w:themeColor="text1" w:themeTint="A6"/>
              <w:bottom w:val="single" w:sz="4" w:space="0" w:color="A6A6A6" w:themeColor="background1" w:themeShade="A6"/>
              <w:right w:val="single" w:sz="4" w:space="0" w:color="A6A6A6" w:themeColor="background1" w:themeShade="A6"/>
            </w:tcBorders>
            <w:vAlign w:val="center"/>
          </w:tcPr>
          <w:p w14:paraId="32E1D5AE" w14:textId="77777777" w:rsidR="00D00B5B" w:rsidRPr="00805204" w:rsidRDefault="00D00B5B" w:rsidP="00D06608">
            <w:pPr>
              <w:jc w:val="right"/>
              <w:rPr>
                <w:rFonts w:ascii="Calibri" w:hAnsi="Calibri" w:cs="Calibri"/>
                <w:sz w:val="16"/>
                <w:szCs w:val="16"/>
              </w:rPr>
            </w:pPr>
            <w:r w:rsidRPr="00805204">
              <w:rPr>
                <w:rFonts w:ascii="Calibri" w:hAnsi="Calibri" w:cs="Calibri"/>
                <w:sz w:val="16"/>
                <w:szCs w:val="16"/>
              </w:rPr>
              <w:t>0.695</w:t>
            </w:r>
          </w:p>
        </w:tc>
        <w:tc>
          <w:tcPr>
            <w:tcW w:w="58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1CCF40B7" w14:textId="77777777" w:rsidR="00D00B5B" w:rsidRPr="00805204" w:rsidRDefault="00D00B5B" w:rsidP="00D06608">
            <w:pPr>
              <w:jc w:val="right"/>
              <w:rPr>
                <w:rFonts w:ascii="Calibri" w:hAnsi="Calibri" w:cs="Calibri"/>
                <w:sz w:val="16"/>
                <w:szCs w:val="16"/>
              </w:rPr>
            </w:pPr>
            <w:r w:rsidRPr="00805204">
              <w:rPr>
                <w:rFonts w:ascii="Calibri" w:hAnsi="Calibri" w:cs="Calibri"/>
                <w:sz w:val="16"/>
                <w:szCs w:val="16"/>
              </w:rPr>
              <w:t>0.483</w:t>
            </w:r>
          </w:p>
        </w:tc>
        <w:tc>
          <w:tcPr>
            <w:tcW w:w="58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12" w:space="0" w:color="595959" w:themeColor="text1" w:themeTint="A6"/>
            </w:tcBorders>
            <w:vAlign w:val="center"/>
          </w:tcPr>
          <w:p w14:paraId="55F2716A" w14:textId="77777777" w:rsidR="00D00B5B" w:rsidRPr="00805204" w:rsidRDefault="00D00B5B" w:rsidP="00D06608">
            <w:pPr>
              <w:jc w:val="right"/>
              <w:rPr>
                <w:rFonts w:ascii="Calibri" w:hAnsi="Calibri" w:cs="Calibri"/>
                <w:sz w:val="16"/>
                <w:szCs w:val="16"/>
              </w:rPr>
            </w:pPr>
            <w:r w:rsidRPr="00805204">
              <w:rPr>
                <w:rFonts w:ascii="Calibri" w:hAnsi="Calibri" w:cs="Calibri"/>
                <w:sz w:val="16"/>
                <w:szCs w:val="16"/>
              </w:rPr>
              <w:t>2.298</w:t>
            </w:r>
          </w:p>
        </w:tc>
        <w:tc>
          <w:tcPr>
            <w:tcW w:w="587" w:type="dxa"/>
            <w:tcBorders>
              <w:top w:val="single" w:sz="4" w:space="0" w:color="A6A6A6" w:themeColor="background1" w:themeShade="A6"/>
              <w:left w:val="single" w:sz="12" w:space="0" w:color="595959" w:themeColor="text1" w:themeTint="A6"/>
              <w:bottom w:val="single" w:sz="4" w:space="0" w:color="A6A6A6" w:themeColor="background1" w:themeShade="A6"/>
              <w:right w:val="single" w:sz="4" w:space="0" w:color="A6A6A6" w:themeColor="background1" w:themeShade="A6"/>
            </w:tcBorders>
            <w:vAlign w:val="center"/>
          </w:tcPr>
          <w:p w14:paraId="50F5CD8B" w14:textId="77777777" w:rsidR="00D00B5B" w:rsidRPr="00805204" w:rsidRDefault="00D00B5B" w:rsidP="00D06608">
            <w:pPr>
              <w:jc w:val="right"/>
              <w:rPr>
                <w:rFonts w:ascii="Calibri" w:hAnsi="Calibri" w:cs="Calibri"/>
                <w:sz w:val="16"/>
                <w:szCs w:val="16"/>
              </w:rPr>
            </w:pPr>
            <w:r w:rsidRPr="00805204">
              <w:rPr>
                <w:rFonts w:ascii="Calibri" w:hAnsi="Calibri" w:cs="Calibri"/>
                <w:sz w:val="16"/>
                <w:szCs w:val="16"/>
              </w:rPr>
              <w:t>0.763</w:t>
            </w:r>
          </w:p>
        </w:tc>
        <w:tc>
          <w:tcPr>
            <w:tcW w:w="58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00DB25C4" w14:textId="77777777" w:rsidR="00D00B5B" w:rsidRPr="00805204" w:rsidRDefault="00D00B5B" w:rsidP="00D06608">
            <w:pPr>
              <w:jc w:val="right"/>
              <w:rPr>
                <w:rFonts w:ascii="Calibri" w:hAnsi="Calibri" w:cs="Calibri"/>
                <w:sz w:val="16"/>
                <w:szCs w:val="16"/>
              </w:rPr>
            </w:pPr>
            <w:r w:rsidRPr="00805204">
              <w:rPr>
                <w:rFonts w:ascii="Calibri" w:hAnsi="Calibri" w:cs="Calibri"/>
                <w:sz w:val="16"/>
                <w:szCs w:val="16"/>
              </w:rPr>
              <w:t>0.582</w:t>
            </w:r>
          </w:p>
        </w:tc>
        <w:tc>
          <w:tcPr>
            <w:tcW w:w="58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724482A1" w14:textId="77777777" w:rsidR="00D00B5B" w:rsidRPr="00805204" w:rsidRDefault="00D00B5B" w:rsidP="00D06608">
            <w:pPr>
              <w:jc w:val="right"/>
              <w:rPr>
                <w:rFonts w:ascii="Calibri" w:hAnsi="Calibri" w:cs="Calibri"/>
                <w:sz w:val="16"/>
                <w:szCs w:val="16"/>
              </w:rPr>
            </w:pPr>
            <w:r w:rsidRPr="00805204">
              <w:rPr>
                <w:rFonts w:ascii="Calibri" w:hAnsi="Calibri" w:cs="Calibri"/>
                <w:sz w:val="16"/>
                <w:szCs w:val="16"/>
              </w:rPr>
              <w:t>2.739</w:t>
            </w:r>
          </w:p>
        </w:tc>
      </w:tr>
      <w:tr w:rsidR="00D00B5B" w:rsidRPr="00805204" w14:paraId="5CBEF619" w14:textId="632B400C" w:rsidTr="00D00B5B">
        <w:trPr>
          <w:trHeight w:val="20"/>
        </w:trPr>
        <w:tc>
          <w:tcPr>
            <w:tcW w:w="189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hideMark/>
          </w:tcPr>
          <w:p w14:paraId="3FCFA790" w14:textId="77777777" w:rsidR="00D00B5B" w:rsidRPr="00805204" w:rsidRDefault="00D00B5B" w:rsidP="00D06608">
            <w:pPr>
              <w:rPr>
                <w:rFonts w:ascii="Calibri" w:hAnsi="Calibri" w:cs="Calibri"/>
                <w:b/>
                <w:bCs/>
                <w:sz w:val="20"/>
                <w:szCs w:val="20"/>
              </w:rPr>
            </w:pPr>
            <w:r w:rsidRPr="00805204">
              <w:rPr>
                <w:rFonts w:ascii="Calibri" w:hAnsi="Calibri" w:cs="Calibri"/>
                <w:b/>
                <w:bCs/>
                <w:sz w:val="20"/>
                <w:szCs w:val="20"/>
              </w:rPr>
              <w:t>Kidney Disease​</w:t>
            </w:r>
          </w:p>
        </w:tc>
        <w:tc>
          <w:tcPr>
            <w:tcW w:w="587" w:type="dxa"/>
            <w:tcBorders>
              <w:top w:val="single" w:sz="4" w:space="0" w:color="A6A6A6" w:themeColor="background1" w:themeShade="A6"/>
              <w:left w:val="single" w:sz="12" w:space="0" w:color="595959" w:themeColor="text1" w:themeTint="A6"/>
              <w:bottom w:val="single" w:sz="4" w:space="0" w:color="A6A6A6" w:themeColor="background1" w:themeShade="A6"/>
              <w:right w:val="single" w:sz="4" w:space="0" w:color="A6A6A6" w:themeColor="background1" w:themeShade="A6"/>
            </w:tcBorders>
            <w:vAlign w:val="center"/>
          </w:tcPr>
          <w:p w14:paraId="1C5C073F" w14:textId="77777777" w:rsidR="00D00B5B" w:rsidRPr="00805204" w:rsidRDefault="00D00B5B" w:rsidP="00D06608">
            <w:pPr>
              <w:jc w:val="right"/>
              <w:rPr>
                <w:rFonts w:ascii="Calibri" w:hAnsi="Calibri" w:cs="Calibri"/>
                <w:sz w:val="16"/>
                <w:szCs w:val="16"/>
              </w:rPr>
            </w:pPr>
            <w:r w:rsidRPr="00805204">
              <w:rPr>
                <w:rFonts w:ascii="Calibri" w:hAnsi="Calibri" w:cs="Calibri"/>
                <w:sz w:val="16"/>
                <w:szCs w:val="16"/>
              </w:rPr>
              <w:t>0.074</w:t>
            </w:r>
          </w:p>
        </w:tc>
        <w:tc>
          <w:tcPr>
            <w:tcW w:w="58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118EBDC0" w14:textId="77777777" w:rsidR="00D00B5B" w:rsidRPr="00805204" w:rsidRDefault="00D00B5B" w:rsidP="00D06608">
            <w:pPr>
              <w:jc w:val="right"/>
              <w:rPr>
                <w:rFonts w:ascii="Calibri" w:hAnsi="Calibri" w:cs="Calibri"/>
                <w:sz w:val="16"/>
                <w:szCs w:val="16"/>
              </w:rPr>
            </w:pPr>
            <w:r w:rsidRPr="00805204">
              <w:rPr>
                <w:rFonts w:ascii="Calibri" w:hAnsi="Calibri" w:cs="Calibri"/>
                <w:sz w:val="16"/>
                <w:szCs w:val="16"/>
              </w:rPr>
              <w:t>0.006</w:t>
            </w:r>
          </w:p>
        </w:tc>
        <w:tc>
          <w:tcPr>
            <w:tcW w:w="58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12" w:space="0" w:color="595959" w:themeColor="text1" w:themeTint="A6"/>
            </w:tcBorders>
            <w:vAlign w:val="center"/>
          </w:tcPr>
          <w:p w14:paraId="2C123BA1" w14:textId="77777777" w:rsidR="00D00B5B" w:rsidRPr="00805204" w:rsidRDefault="00D00B5B" w:rsidP="00D06608">
            <w:pPr>
              <w:jc w:val="right"/>
              <w:rPr>
                <w:rFonts w:ascii="Calibri" w:hAnsi="Calibri" w:cs="Calibri"/>
                <w:sz w:val="16"/>
                <w:szCs w:val="16"/>
              </w:rPr>
            </w:pPr>
            <w:r w:rsidRPr="00805204">
              <w:rPr>
                <w:rFonts w:ascii="Calibri" w:hAnsi="Calibri" w:cs="Calibri"/>
                <w:sz w:val="16"/>
                <w:szCs w:val="16"/>
              </w:rPr>
              <w:t>0.967</w:t>
            </w:r>
          </w:p>
        </w:tc>
        <w:tc>
          <w:tcPr>
            <w:tcW w:w="587" w:type="dxa"/>
            <w:tcBorders>
              <w:top w:val="single" w:sz="4" w:space="0" w:color="A6A6A6" w:themeColor="background1" w:themeShade="A6"/>
              <w:left w:val="single" w:sz="12" w:space="0" w:color="595959" w:themeColor="text1" w:themeTint="A6"/>
              <w:bottom w:val="single" w:sz="4" w:space="0" w:color="A6A6A6" w:themeColor="background1" w:themeShade="A6"/>
              <w:right w:val="single" w:sz="4" w:space="0" w:color="A6A6A6" w:themeColor="background1" w:themeShade="A6"/>
            </w:tcBorders>
            <w:vAlign w:val="center"/>
          </w:tcPr>
          <w:p w14:paraId="528650E6" w14:textId="77777777" w:rsidR="00D00B5B" w:rsidRPr="00805204" w:rsidRDefault="00D00B5B" w:rsidP="00D06608">
            <w:pPr>
              <w:jc w:val="right"/>
              <w:rPr>
                <w:rFonts w:ascii="Calibri" w:hAnsi="Calibri" w:cs="Calibri"/>
                <w:sz w:val="16"/>
                <w:szCs w:val="16"/>
              </w:rPr>
            </w:pPr>
            <w:r w:rsidRPr="00805204">
              <w:rPr>
                <w:rFonts w:ascii="Calibri" w:hAnsi="Calibri" w:cs="Calibri"/>
                <w:sz w:val="16"/>
                <w:szCs w:val="16"/>
              </w:rPr>
              <w:t>0.272</w:t>
            </w:r>
          </w:p>
        </w:tc>
        <w:tc>
          <w:tcPr>
            <w:tcW w:w="58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05DA775A" w14:textId="77777777" w:rsidR="00D00B5B" w:rsidRPr="00805204" w:rsidRDefault="00D00B5B" w:rsidP="00D06608">
            <w:pPr>
              <w:jc w:val="right"/>
              <w:rPr>
                <w:rFonts w:ascii="Calibri" w:hAnsi="Calibri" w:cs="Calibri"/>
                <w:sz w:val="16"/>
                <w:szCs w:val="16"/>
              </w:rPr>
            </w:pPr>
            <w:r w:rsidRPr="00805204">
              <w:rPr>
                <w:rFonts w:ascii="Calibri" w:hAnsi="Calibri" w:cs="Calibri"/>
                <w:sz w:val="16"/>
                <w:szCs w:val="16"/>
              </w:rPr>
              <w:t>0.074</w:t>
            </w:r>
          </w:p>
        </w:tc>
        <w:tc>
          <w:tcPr>
            <w:tcW w:w="58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12" w:space="0" w:color="595959" w:themeColor="text1" w:themeTint="A6"/>
            </w:tcBorders>
            <w:vAlign w:val="center"/>
          </w:tcPr>
          <w:p w14:paraId="29216B79" w14:textId="77777777" w:rsidR="00D00B5B" w:rsidRPr="00805204" w:rsidRDefault="00D00B5B" w:rsidP="00D06608">
            <w:pPr>
              <w:jc w:val="right"/>
              <w:rPr>
                <w:rFonts w:ascii="Calibri" w:hAnsi="Calibri" w:cs="Calibri"/>
                <w:sz w:val="16"/>
                <w:szCs w:val="16"/>
              </w:rPr>
            </w:pPr>
            <w:r w:rsidRPr="00805204">
              <w:rPr>
                <w:rFonts w:ascii="Calibri" w:hAnsi="Calibri" w:cs="Calibri"/>
                <w:sz w:val="16"/>
                <w:szCs w:val="16"/>
              </w:rPr>
              <w:t>0.955</w:t>
            </w:r>
          </w:p>
        </w:tc>
        <w:tc>
          <w:tcPr>
            <w:tcW w:w="587" w:type="dxa"/>
            <w:tcBorders>
              <w:top w:val="single" w:sz="4" w:space="0" w:color="A6A6A6" w:themeColor="background1" w:themeShade="A6"/>
              <w:left w:val="single" w:sz="12" w:space="0" w:color="595959" w:themeColor="text1" w:themeTint="A6"/>
              <w:bottom w:val="single" w:sz="4" w:space="0" w:color="A6A6A6" w:themeColor="background1" w:themeShade="A6"/>
              <w:right w:val="single" w:sz="4" w:space="0" w:color="A6A6A6" w:themeColor="background1" w:themeShade="A6"/>
            </w:tcBorders>
            <w:vAlign w:val="center"/>
          </w:tcPr>
          <w:p w14:paraId="0224C825" w14:textId="77777777" w:rsidR="00D00B5B" w:rsidRPr="00805204" w:rsidRDefault="00D00B5B" w:rsidP="00D06608">
            <w:pPr>
              <w:jc w:val="right"/>
              <w:rPr>
                <w:rFonts w:ascii="Calibri" w:hAnsi="Calibri" w:cs="Calibri"/>
                <w:sz w:val="16"/>
                <w:szCs w:val="16"/>
              </w:rPr>
            </w:pPr>
            <w:r w:rsidRPr="00805204">
              <w:rPr>
                <w:rFonts w:ascii="Calibri" w:hAnsi="Calibri" w:cs="Calibri"/>
                <w:sz w:val="16"/>
                <w:szCs w:val="16"/>
              </w:rPr>
              <w:t>0.429</w:t>
            </w:r>
          </w:p>
        </w:tc>
        <w:tc>
          <w:tcPr>
            <w:tcW w:w="58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581ED5FB" w14:textId="77777777" w:rsidR="00D00B5B" w:rsidRPr="00805204" w:rsidRDefault="00D00B5B" w:rsidP="00D06608">
            <w:pPr>
              <w:jc w:val="right"/>
              <w:rPr>
                <w:rFonts w:ascii="Calibri" w:hAnsi="Calibri" w:cs="Calibri"/>
                <w:sz w:val="16"/>
                <w:szCs w:val="16"/>
              </w:rPr>
            </w:pPr>
            <w:r w:rsidRPr="00805204">
              <w:rPr>
                <w:rFonts w:ascii="Calibri" w:hAnsi="Calibri" w:cs="Calibri"/>
                <w:sz w:val="16"/>
                <w:szCs w:val="16"/>
              </w:rPr>
              <w:t>0.184</w:t>
            </w:r>
          </w:p>
        </w:tc>
        <w:tc>
          <w:tcPr>
            <w:tcW w:w="58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3203F446" w14:textId="77777777" w:rsidR="00D00B5B" w:rsidRPr="00805204" w:rsidRDefault="00D00B5B" w:rsidP="00D06608">
            <w:pPr>
              <w:jc w:val="right"/>
              <w:rPr>
                <w:rFonts w:ascii="Calibri" w:hAnsi="Calibri" w:cs="Calibri"/>
                <w:sz w:val="16"/>
                <w:szCs w:val="16"/>
              </w:rPr>
            </w:pPr>
            <w:r w:rsidRPr="00805204">
              <w:rPr>
                <w:rFonts w:ascii="Calibri" w:hAnsi="Calibri" w:cs="Calibri"/>
                <w:sz w:val="16"/>
                <w:szCs w:val="16"/>
              </w:rPr>
              <w:t>0.764</w:t>
            </w:r>
          </w:p>
        </w:tc>
      </w:tr>
      <w:tr w:rsidR="00D00B5B" w:rsidRPr="00805204" w14:paraId="5048C86E" w14:textId="367B34A9" w:rsidTr="00D00B5B">
        <w:trPr>
          <w:trHeight w:val="20"/>
        </w:trPr>
        <w:tc>
          <w:tcPr>
            <w:tcW w:w="189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hideMark/>
          </w:tcPr>
          <w:p w14:paraId="24F400AA" w14:textId="77777777" w:rsidR="00D00B5B" w:rsidRPr="00805204" w:rsidRDefault="00D00B5B" w:rsidP="00D06608">
            <w:pPr>
              <w:rPr>
                <w:rFonts w:ascii="Calibri" w:hAnsi="Calibri" w:cs="Calibri"/>
                <w:b/>
                <w:bCs/>
                <w:sz w:val="20"/>
                <w:szCs w:val="20"/>
              </w:rPr>
            </w:pPr>
            <w:r w:rsidRPr="00805204">
              <w:rPr>
                <w:rFonts w:ascii="Calibri" w:hAnsi="Calibri" w:cs="Calibri"/>
                <w:b/>
                <w:bCs/>
                <w:sz w:val="20"/>
                <w:szCs w:val="20"/>
              </w:rPr>
              <w:t>Heart Disease​</w:t>
            </w:r>
          </w:p>
        </w:tc>
        <w:tc>
          <w:tcPr>
            <w:tcW w:w="587" w:type="dxa"/>
            <w:tcBorders>
              <w:top w:val="single" w:sz="4" w:space="0" w:color="A6A6A6" w:themeColor="background1" w:themeShade="A6"/>
              <w:left w:val="single" w:sz="12" w:space="0" w:color="595959" w:themeColor="text1" w:themeTint="A6"/>
              <w:bottom w:val="single" w:sz="4" w:space="0" w:color="A6A6A6" w:themeColor="background1" w:themeShade="A6"/>
              <w:right w:val="single" w:sz="4" w:space="0" w:color="A6A6A6" w:themeColor="background1" w:themeShade="A6"/>
            </w:tcBorders>
            <w:vAlign w:val="center"/>
          </w:tcPr>
          <w:p w14:paraId="3FCA3C98" w14:textId="77777777" w:rsidR="00D00B5B" w:rsidRPr="00805204" w:rsidRDefault="00D00B5B" w:rsidP="00D06608">
            <w:pPr>
              <w:jc w:val="right"/>
              <w:rPr>
                <w:rFonts w:ascii="Calibri" w:hAnsi="Calibri" w:cs="Calibri"/>
                <w:sz w:val="16"/>
                <w:szCs w:val="16"/>
              </w:rPr>
            </w:pPr>
            <w:r w:rsidRPr="00805204">
              <w:rPr>
                <w:rFonts w:ascii="Calibri" w:hAnsi="Calibri" w:cs="Calibri"/>
                <w:sz w:val="16"/>
                <w:szCs w:val="16"/>
              </w:rPr>
              <w:t>0.610</w:t>
            </w:r>
          </w:p>
        </w:tc>
        <w:tc>
          <w:tcPr>
            <w:tcW w:w="58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4C836DF5" w14:textId="77777777" w:rsidR="00D00B5B" w:rsidRPr="00805204" w:rsidRDefault="00D00B5B" w:rsidP="00D06608">
            <w:pPr>
              <w:jc w:val="right"/>
              <w:rPr>
                <w:rFonts w:ascii="Calibri" w:hAnsi="Calibri" w:cs="Calibri"/>
                <w:sz w:val="16"/>
                <w:szCs w:val="16"/>
              </w:rPr>
            </w:pPr>
            <w:r w:rsidRPr="00805204">
              <w:rPr>
                <w:rFonts w:ascii="Calibri" w:hAnsi="Calibri" w:cs="Calibri"/>
                <w:sz w:val="16"/>
                <w:szCs w:val="16"/>
              </w:rPr>
              <w:t>0.373</w:t>
            </w:r>
          </w:p>
        </w:tc>
        <w:tc>
          <w:tcPr>
            <w:tcW w:w="58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12" w:space="0" w:color="595959" w:themeColor="text1" w:themeTint="A6"/>
            </w:tcBorders>
            <w:vAlign w:val="center"/>
          </w:tcPr>
          <w:p w14:paraId="691E2891" w14:textId="77777777" w:rsidR="00D00B5B" w:rsidRPr="00805204" w:rsidRDefault="00D00B5B" w:rsidP="00D06608">
            <w:pPr>
              <w:jc w:val="right"/>
              <w:rPr>
                <w:rFonts w:ascii="Calibri" w:hAnsi="Calibri" w:cs="Calibri"/>
                <w:sz w:val="16"/>
                <w:szCs w:val="16"/>
              </w:rPr>
            </w:pPr>
            <w:r w:rsidRPr="00805204">
              <w:rPr>
                <w:rFonts w:ascii="Calibri" w:hAnsi="Calibri" w:cs="Calibri"/>
                <w:sz w:val="16"/>
                <w:szCs w:val="16"/>
              </w:rPr>
              <w:t>1.199</w:t>
            </w:r>
          </w:p>
        </w:tc>
        <w:tc>
          <w:tcPr>
            <w:tcW w:w="587" w:type="dxa"/>
            <w:tcBorders>
              <w:top w:val="single" w:sz="4" w:space="0" w:color="A6A6A6" w:themeColor="background1" w:themeShade="A6"/>
              <w:left w:val="single" w:sz="12" w:space="0" w:color="595959" w:themeColor="text1" w:themeTint="A6"/>
              <w:bottom w:val="single" w:sz="4" w:space="0" w:color="A6A6A6" w:themeColor="background1" w:themeShade="A6"/>
              <w:right w:val="single" w:sz="4" w:space="0" w:color="A6A6A6" w:themeColor="background1" w:themeShade="A6"/>
            </w:tcBorders>
            <w:vAlign w:val="center"/>
          </w:tcPr>
          <w:p w14:paraId="45073757" w14:textId="77777777" w:rsidR="00D00B5B" w:rsidRPr="00805204" w:rsidRDefault="00D00B5B" w:rsidP="00D06608">
            <w:pPr>
              <w:jc w:val="right"/>
              <w:rPr>
                <w:rFonts w:ascii="Calibri" w:hAnsi="Calibri" w:cs="Calibri"/>
                <w:sz w:val="16"/>
                <w:szCs w:val="16"/>
              </w:rPr>
            </w:pPr>
            <w:r w:rsidRPr="00805204">
              <w:rPr>
                <w:rFonts w:ascii="Calibri" w:hAnsi="Calibri" w:cs="Calibri"/>
                <w:sz w:val="16"/>
                <w:szCs w:val="16"/>
              </w:rPr>
              <w:t>0.589</w:t>
            </w:r>
          </w:p>
        </w:tc>
        <w:tc>
          <w:tcPr>
            <w:tcW w:w="58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40E2D754" w14:textId="77777777" w:rsidR="00D00B5B" w:rsidRPr="00805204" w:rsidRDefault="00D00B5B" w:rsidP="00D06608">
            <w:pPr>
              <w:jc w:val="right"/>
              <w:rPr>
                <w:rFonts w:ascii="Calibri" w:hAnsi="Calibri" w:cs="Calibri"/>
                <w:sz w:val="16"/>
                <w:szCs w:val="16"/>
              </w:rPr>
            </w:pPr>
            <w:r w:rsidRPr="00805204">
              <w:rPr>
                <w:rFonts w:ascii="Calibri" w:hAnsi="Calibri" w:cs="Calibri"/>
                <w:sz w:val="16"/>
                <w:szCs w:val="16"/>
              </w:rPr>
              <w:t>0.347</w:t>
            </w:r>
          </w:p>
        </w:tc>
        <w:tc>
          <w:tcPr>
            <w:tcW w:w="58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12" w:space="0" w:color="595959" w:themeColor="text1" w:themeTint="A6"/>
            </w:tcBorders>
            <w:vAlign w:val="center"/>
          </w:tcPr>
          <w:p w14:paraId="596B795F" w14:textId="77777777" w:rsidR="00D00B5B" w:rsidRPr="00805204" w:rsidRDefault="00D00B5B" w:rsidP="00D06608">
            <w:pPr>
              <w:jc w:val="right"/>
              <w:rPr>
                <w:rFonts w:ascii="Calibri" w:hAnsi="Calibri" w:cs="Calibri"/>
                <w:sz w:val="16"/>
                <w:szCs w:val="16"/>
              </w:rPr>
            </w:pPr>
            <w:r w:rsidRPr="00805204">
              <w:rPr>
                <w:rFonts w:ascii="Calibri" w:hAnsi="Calibri" w:cs="Calibri"/>
                <w:sz w:val="16"/>
                <w:szCs w:val="16"/>
              </w:rPr>
              <w:t>0.913</w:t>
            </w:r>
          </w:p>
        </w:tc>
        <w:tc>
          <w:tcPr>
            <w:tcW w:w="587" w:type="dxa"/>
            <w:tcBorders>
              <w:top w:val="single" w:sz="4" w:space="0" w:color="A6A6A6" w:themeColor="background1" w:themeShade="A6"/>
              <w:left w:val="single" w:sz="12" w:space="0" w:color="595959" w:themeColor="text1" w:themeTint="A6"/>
              <w:bottom w:val="single" w:sz="4" w:space="0" w:color="A6A6A6" w:themeColor="background1" w:themeShade="A6"/>
              <w:right w:val="single" w:sz="4" w:space="0" w:color="A6A6A6" w:themeColor="background1" w:themeShade="A6"/>
            </w:tcBorders>
            <w:vAlign w:val="center"/>
          </w:tcPr>
          <w:p w14:paraId="0B1C12C6" w14:textId="77777777" w:rsidR="00D00B5B" w:rsidRPr="00805204" w:rsidRDefault="00D00B5B" w:rsidP="00D06608">
            <w:pPr>
              <w:jc w:val="right"/>
              <w:rPr>
                <w:rFonts w:ascii="Calibri" w:hAnsi="Calibri" w:cs="Calibri"/>
                <w:sz w:val="16"/>
                <w:szCs w:val="16"/>
              </w:rPr>
            </w:pPr>
            <w:r w:rsidRPr="00805204">
              <w:rPr>
                <w:rFonts w:ascii="Calibri" w:hAnsi="Calibri" w:cs="Calibri"/>
                <w:sz w:val="16"/>
                <w:szCs w:val="16"/>
              </w:rPr>
              <w:t>0.683</w:t>
            </w:r>
          </w:p>
        </w:tc>
        <w:tc>
          <w:tcPr>
            <w:tcW w:w="58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4F08E090" w14:textId="77777777" w:rsidR="00D00B5B" w:rsidRPr="00805204" w:rsidRDefault="00D00B5B" w:rsidP="00D06608">
            <w:pPr>
              <w:jc w:val="right"/>
              <w:rPr>
                <w:rFonts w:ascii="Calibri" w:hAnsi="Calibri" w:cs="Calibri"/>
                <w:sz w:val="16"/>
                <w:szCs w:val="16"/>
              </w:rPr>
            </w:pPr>
            <w:r w:rsidRPr="00805204">
              <w:rPr>
                <w:rFonts w:ascii="Calibri" w:hAnsi="Calibri" w:cs="Calibri"/>
                <w:sz w:val="16"/>
                <w:szCs w:val="16"/>
              </w:rPr>
              <w:t>0.466</w:t>
            </w:r>
          </w:p>
        </w:tc>
        <w:tc>
          <w:tcPr>
            <w:tcW w:w="58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229BDBB7" w14:textId="77777777" w:rsidR="00D00B5B" w:rsidRPr="00805204" w:rsidRDefault="00D00B5B" w:rsidP="00D06608">
            <w:pPr>
              <w:jc w:val="right"/>
              <w:rPr>
                <w:rFonts w:ascii="Calibri" w:hAnsi="Calibri" w:cs="Calibri"/>
                <w:sz w:val="16"/>
                <w:szCs w:val="16"/>
              </w:rPr>
            </w:pPr>
            <w:r w:rsidRPr="00805204">
              <w:rPr>
                <w:rFonts w:ascii="Calibri" w:hAnsi="Calibri" w:cs="Calibri"/>
                <w:sz w:val="16"/>
                <w:szCs w:val="16"/>
              </w:rPr>
              <w:t>2.661</w:t>
            </w:r>
          </w:p>
        </w:tc>
      </w:tr>
      <w:tr w:rsidR="00D00B5B" w:rsidRPr="00805204" w14:paraId="0EA7FBB6" w14:textId="3A6A47AC" w:rsidTr="00D00B5B">
        <w:trPr>
          <w:trHeight w:val="20"/>
        </w:trPr>
        <w:tc>
          <w:tcPr>
            <w:tcW w:w="189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hideMark/>
          </w:tcPr>
          <w:p w14:paraId="133E12B5" w14:textId="77777777" w:rsidR="00D00B5B" w:rsidRPr="00805204" w:rsidRDefault="00D00B5B" w:rsidP="00D06608">
            <w:pPr>
              <w:rPr>
                <w:rFonts w:ascii="Calibri" w:hAnsi="Calibri" w:cs="Calibri"/>
                <w:b/>
                <w:bCs/>
                <w:sz w:val="20"/>
                <w:szCs w:val="20"/>
              </w:rPr>
            </w:pPr>
            <w:r w:rsidRPr="00805204">
              <w:rPr>
                <w:rFonts w:ascii="Calibri" w:hAnsi="Calibri" w:cs="Calibri"/>
                <w:b/>
                <w:bCs/>
                <w:sz w:val="20"/>
                <w:szCs w:val="20"/>
              </w:rPr>
              <w:t>Depression​</w:t>
            </w:r>
          </w:p>
        </w:tc>
        <w:tc>
          <w:tcPr>
            <w:tcW w:w="587" w:type="dxa"/>
            <w:tcBorders>
              <w:top w:val="single" w:sz="4" w:space="0" w:color="A6A6A6" w:themeColor="background1" w:themeShade="A6"/>
              <w:left w:val="single" w:sz="12" w:space="0" w:color="595959" w:themeColor="text1" w:themeTint="A6"/>
              <w:bottom w:val="single" w:sz="4" w:space="0" w:color="A6A6A6" w:themeColor="background1" w:themeShade="A6"/>
              <w:right w:val="single" w:sz="4" w:space="0" w:color="A6A6A6" w:themeColor="background1" w:themeShade="A6"/>
            </w:tcBorders>
            <w:vAlign w:val="center"/>
          </w:tcPr>
          <w:p w14:paraId="4F606F10" w14:textId="77777777" w:rsidR="00D00B5B" w:rsidRPr="00805204" w:rsidRDefault="00D00B5B" w:rsidP="00D06608">
            <w:pPr>
              <w:jc w:val="right"/>
              <w:rPr>
                <w:rFonts w:ascii="Calibri" w:hAnsi="Calibri" w:cs="Calibri"/>
                <w:sz w:val="16"/>
                <w:szCs w:val="16"/>
              </w:rPr>
            </w:pPr>
            <w:r w:rsidRPr="00805204">
              <w:rPr>
                <w:rFonts w:ascii="Calibri" w:hAnsi="Calibri" w:cs="Calibri"/>
                <w:sz w:val="16"/>
                <w:szCs w:val="16"/>
              </w:rPr>
              <w:t>0.495</w:t>
            </w:r>
          </w:p>
        </w:tc>
        <w:tc>
          <w:tcPr>
            <w:tcW w:w="58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41919353" w14:textId="77777777" w:rsidR="00D00B5B" w:rsidRPr="00805204" w:rsidRDefault="00D00B5B" w:rsidP="00D06608">
            <w:pPr>
              <w:jc w:val="right"/>
              <w:rPr>
                <w:rFonts w:ascii="Calibri" w:hAnsi="Calibri" w:cs="Calibri"/>
                <w:sz w:val="16"/>
                <w:szCs w:val="16"/>
              </w:rPr>
            </w:pPr>
            <w:r w:rsidRPr="00805204">
              <w:rPr>
                <w:rFonts w:ascii="Calibri" w:hAnsi="Calibri" w:cs="Calibri"/>
                <w:sz w:val="16"/>
                <w:szCs w:val="16"/>
              </w:rPr>
              <w:t>0.245</w:t>
            </w:r>
          </w:p>
        </w:tc>
        <w:tc>
          <w:tcPr>
            <w:tcW w:w="58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12" w:space="0" w:color="595959" w:themeColor="text1" w:themeTint="A6"/>
            </w:tcBorders>
            <w:vAlign w:val="center"/>
          </w:tcPr>
          <w:p w14:paraId="08CDC12E" w14:textId="77777777" w:rsidR="00D00B5B" w:rsidRPr="00805204" w:rsidRDefault="00D00B5B" w:rsidP="00D06608">
            <w:pPr>
              <w:jc w:val="right"/>
              <w:rPr>
                <w:rFonts w:ascii="Calibri" w:hAnsi="Calibri" w:cs="Calibri"/>
                <w:sz w:val="16"/>
                <w:szCs w:val="16"/>
              </w:rPr>
            </w:pPr>
            <w:r w:rsidRPr="00805204">
              <w:rPr>
                <w:rFonts w:ascii="Calibri" w:hAnsi="Calibri" w:cs="Calibri"/>
                <w:sz w:val="16"/>
                <w:szCs w:val="16"/>
              </w:rPr>
              <w:t>2.319</w:t>
            </w:r>
          </w:p>
        </w:tc>
        <w:tc>
          <w:tcPr>
            <w:tcW w:w="587" w:type="dxa"/>
            <w:tcBorders>
              <w:top w:val="single" w:sz="4" w:space="0" w:color="A6A6A6" w:themeColor="background1" w:themeShade="A6"/>
              <w:left w:val="single" w:sz="12" w:space="0" w:color="595959" w:themeColor="text1" w:themeTint="A6"/>
              <w:bottom w:val="single" w:sz="4" w:space="0" w:color="A6A6A6" w:themeColor="background1" w:themeShade="A6"/>
              <w:right w:val="single" w:sz="4" w:space="0" w:color="A6A6A6" w:themeColor="background1" w:themeShade="A6"/>
            </w:tcBorders>
            <w:vAlign w:val="center"/>
          </w:tcPr>
          <w:p w14:paraId="5878B602" w14:textId="77777777" w:rsidR="00D00B5B" w:rsidRPr="00805204" w:rsidRDefault="00D00B5B" w:rsidP="00D06608">
            <w:pPr>
              <w:jc w:val="right"/>
              <w:rPr>
                <w:rFonts w:ascii="Calibri" w:hAnsi="Calibri" w:cs="Calibri"/>
                <w:sz w:val="16"/>
                <w:szCs w:val="16"/>
              </w:rPr>
            </w:pPr>
            <w:r w:rsidRPr="00805204">
              <w:rPr>
                <w:rFonts w:ascii="Calibri" w:hAnsi="Calibri" w:cs="Calibri"/>
                <w:sz w:val="16"/>
                <w:szCs w:val="16"/>
              </w:rPr>
              <w:t>0.458</w:t>
            </w:r>
          </w:p>
        </w:tc>
        <w:tc>
          <w:tcPr>
            <w:tcW w:w="58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29EB62B0" w14:textId="77777777" w:rsidR="00D00B5B" w:rsidRPr="00805204" w:rsidRDefault="00D00B5B" w:rsidP="00D06608">
            <w:pPr>
              <w:jc w:val="right"/>
              <w:rPr>
                <w:rFonts w:ascii="Calibri" w:hAnsi="Calibri" w:cs="Calibri"/>
                <w:sz w:val="16"/>
                <w:szCs w:val="16"/>
              </w:rPr>
            </w:pPr>
            <w:r w:rsidRPr="00805204">
              <w:rPr>
                <w:rFonts w:ascii="Calibri" w:hAnsi="Calibri" w:cs="Calibri"/>
                <w:sz w:val="16"/>
                <w:szCs w:val="16"/>
              </w:rPr>
              <w:t>0.210</w:t>
            </w:r>
          </w:p>
        </w:tc>
        <w:tc>
          <w:tcPr>
            <w:tcW w:w="58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12" w:space="0" w:color="595959" w:themeColor="text1" w:themeTint="A6"/>
            </w:tcBorders>
            <w:vAlign w:val="center"/>
          </w:tcPr>
          <w:p w14:paraId="4635CC5C" w14:textId="77777777" w:rsidR="00D00B5B" w:rsidRPr="00805204" w:rsidRDefault="00D00B5B" w:rsidP="00D06608">
            <w:pPr>
              <w:jc w:val="right"/>
              <w:rPr>
                <w:rFonts w:ascii="Calibri" w:hAnsi="Calibri" w:cs="Calibri"/>
                <w:sz w:val="16"/>
                <w:szCs w:val="16"/>
              </w:rPr>
            </w:pPr>
            <w:r w:rsidRPr="00805204">
              <w:rPr>
                <w:rFonts w:ascii="Calibri" w:hAnsi="Calibri" w:cs="Calibri"/>
                <w:sz w:val="16"/>
                <w:szCs w:val="16"/>
              </w:rPr>
              <w:t>2.363</w:t>
            </w:r>
          </w:p>
        </w:tc>
        <w:tc>
          <w:tcPr>
            <w:tcW w:w="587" w:type="dxa"/>
            <w:tcBorders>
              <w:top w:val="single" w:sz="4" w:space="0" w:color="A6A6A6" w:themeColor="background1" w:themeShade="A6"/>
              <w:left w:val="single" w:sz="12" w:space="0" w:color="595959" w:themeColor="text1" w:themeTint="A6"/>
              <w:bottom w:val="single" w:sz="4" w:space="0" w:color="A6A6A6" w:themeColor="background1" w:themeShade="A6"/>
              <w:right w:val="single" w:sz="4" w:space="0" w:color="A6A6A6" w:themeColor="background1" w:themeShade="A6"/>
            </w:tcBorders>
            <w:vAlign w:val="center"/>
          </w:tcPr>
          <w:p w14:paraId="18EDB7C5" w14:textId="77777777" w:rsidR="00D00B5B" w:rsidRPr="00805204" w:rsidRDefault="00D00B5B" w:rsidP="00D06608">
            <w:pPr>
              <w:jc w:val="right"/>
              <w:rPr>
                <w:rFonts w:ascii="Calibri" w:hAnsi="Calibri" w:cs="Calibri"/>
                <w:sz w:val="16"/>
                <w:szCs w:val="16"/>
              </w:rPr>
            </w:pPr>
            <w:r w:rsidRPr="00805204">
              <w:rPr>
                <w:rFonts w:ascii="Calibri" w:hAnsi="Calibri" w:cs="Calibri"/>
                <w:sz w:val="16"/>
                <w:szCs w:val="16"/>
              </w:rPr>
              <w:t>0.643</w:t>
            </w:r>
          </w:p>
        </w:tc>
        <w:tc>
          <w:tcPr>
            <w:tcW w:w="58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72AFCBF1" w14:textId="77777777" w:rsidR="00D00B5B" w:rsidRPr="00805204" w:rsidRDefault="00D00B5B" w:rsidP="00D06608">
            <w:pPr>
              <w:jc w:val="right"/>
              <w:rPr>
                <w:rFonts w:ascii="Calibri" w:hAnsi="Calibri" w:cs="Calibri"/>
                <w:sz w:val="16"/>
                <w:szCs w:val="16"/>
              </w:rPr>
            </w:pPr>
            <w:r w:rsidRPr="00805204">
              <w:rPr>
                <w:rFonts w:ascii="Calibri" w:hAnsi="Calibri" w:cs="Calibri"/>
                <w:sz w:val="16"/>
                <w:szCs w:val="16"/>
              </w:rPr>
              <w:t>0.413</w:t>
            </w:r>
          </w:p>
        </w:tc>
        <w:tc>
          <w:tcPr>
            <w:tcW w:w="58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5D2FD269" w14:textId="77777777" w:rsidR="00D00B5B" w:rsidRPr="00805204" w:rsidRDefault="00D00B5B" w:rsidP="00D06608">
            <w:pPr>
              <w:jc w:val="right"/>
              <w:rPr>
                <w:rFonts w:ascii="Calibri" w:hAnsi="Calibri" w:cs="Calibri"/>
                <w:sz w:val="16"/>
                <w:szCs w:val="16"/>
              </w:rPr>
            </w:pPr>
            <w:r w:rsidRPr="00805204">
              <w:rPr>
                <w:rFonts w:ascii="Calibri" w:hAnsi="Calibri" w:cs="Calibri"/>
                <w:sz w:val="16"/>
                <w:szCs w:val="16"/>
              </w:rPr>
              <w:t>2.328</w:t>
            </w:r>
          </w:p>
        </w:tc>
      </w:tr>
      <w:tr w:rsidR="00D00B5B" w:rsidRPr="00805204" w14:paraId="6DE6EE50" w14:textId="0C000F1A" w:rsidTr="00D00B5B">
        <w:trPr>
          <w:trHeight w:val="20"/>
        </w:trPr>
        <w:tc>
          <w:tcPr>
            <w:tcW w:w="189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hideMark/>
          </w:tcPr>
          <w:p w14:paraId="5D70285E" w14:textId="77777777" w:rsidR="00D00B5B" w:rsidRPr="00805204" w:rsidRDefault="00D00B5B" w:rsidP="00D06608">
            <w:pPr>
              <w:rPr>
                <w:rFonts w:ascii="Calibri" w:hAnsi="Calibri" w:cs="Calibri"/>
                <w:b/>
                <w:bCs/>
                <w:sz w:val="20"/>
                <w:szCs w:val="20"/>
              </w:rPr>
            </w:pPr>
            <w:r w:rsidRPr="00805204">
              <w:rPr>
                <w:rFonts w:ascii="Calibri" w:hAnsi="Calibri" w:cs="Calibri"/>
                <w:b/>
                <w:bCs/>
                <w:sz w:val="20"/>
                <w:szCs w:val="20"/>
              </w:rPr>
              <w:t>Stroke​</w:t>
            </w:r>
          </w:p>
        </w:tc>
        <w:tc>
          <w:tcPr>
            <w:tcW w:w="587" w:type="dxa"/>
            <w:tcBorders>
              <w:top w:val="single" w:sz="4" w:space="0" w:color="A6A6A6" w:themeColor="background1" w:themeShade="A6"/>
              <w:left w:val="single" w:sz="12" w:space="0" w:color="595959" w:themeColor="text1" w:themeTint="A6"/>
              <w:bottom w:val="single" w:sz="4" w:space="0" w:color="A6A6A6" w:themeColor="background1" w:themeShade="A6"/>
              <w:right w:val="single" w:sz="4" w:space="0" w:color="A6A6A6" w:themeColor="background1" w:themeShade="A6"/>
            </w:tcBorders>
            <w:vAlign w:val="center"/>
          </w:tcPr>
          <w:p w14:paraId="32C98148" w14:textId="77777777" w:rsidR="00D00B5B" w:rsidRPr="00805204" w:rsidRDefault="00D00B5B" w:rsidP="00D06608">
            <w:pPr>
              <w:jc w:val="right"/>
              <w:rPr>
                <w:rFonts w:ascii="Calibri" w:hAnsi="Calibri" w:cs="Calibri"/>
                <w:sz w:val="16"/>
                <w:szCs w:val="16"/>
              </w:rPr>
            </w:pPr>
            <w:r w:rsidRPr="00805204">
              <w:rPr>
                <w:rFonts w:ascii="Calibri" w:hAnsi="Calibri" w:cs="Calibri"/>
                <w:sz w:val="16"/>
                <w:szCs w:val="16"/>
              </w:rPr>
              <w:t>0.541</w:t>
            </w:r>
          </w:p>
        </w:tc>
        <w:tc>
          <w:tcPr>
            <w:tcW w:w="58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7771668B" w14:textId="77777777" w:rsidR="00D00B5B" w:rsidRPr="00805204" w:rsidRDefault="00D00B5B" w:rsidP="00D06608">
            <w:pPr>
              <w:jc w:val="right"/>
              <w:rPr>
                <w:rFonts w:ascii="Calibri" w:hAnsi="Calibri" w:cs="Calibri"/>
                <w:sz w:val="16"/>
                <w:szCs w:val="16"/>
              </w:rPr>
            </w:pPr>
            <w:r w:rsidRPr="00805204">
              <w:rPr>
                <w:rFonts w:ascii="Calibri" w:hAnsi="Calibri" w:cs="Calibri"/>
                <w:sz w:val="16"/>
                <w:szCs w:val="16"/>
              </w:rPr>
              <w:t>0.293</w:t>
            </w:r>
          </w:p>
        </w:tc>
        <w:tc>
          <w:tcPr>
            <w:tcW w:w="58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12" w:space="0" w:color="595959" w:themeColor="text1" w:themeTint="A6"/>
            </w:tcBorders>
            <w:vAlign w:val="center"/>
          </w:tcPr>
          <w:p w14:paraId="5477D5F6" w14:textId="77777777" w:rsidR="00D00B5B" w:rsidRPr="00805204" w:rsidRDefault="00D00B5B" w:rsidP="00D06608">
            <w:pPr>
              <w:jc w:val="right"/>
              <w:rPr>
                <w:rFonts w:ascii="Calibri" w:hAnsi="Calibri" w:cs="Calibri"/>
                <w:sz w:val="16"/>
                <w:szCs w:val="16"/>
              </w:rPr>
            </w:pPr>
            <w:r w:rsidRPr="00805204">
              <w:rPr>
                <w:rFonts w:ascii="Calibri" w:hAnsi="Calibri" w:cs="Calibri"/>
                <w:sz w:val="16"/>
                <w:szCs w:val="16"/>
              </w:rPr>
              <w:t>1.117</w:t>
            </w:r>
          </w:p>
        </w:tc>
        <w:tc>
          <w:tcPr>
            <w:tcW w:w="587" w:type="dxa"/>
            <w:tcBorders>
              <w:top w:val="single" w:sz="4" w:space="0" w:color="A6A6A6" w:themeColor="background1" w:themeShade="A6"/>
              <w:left w:val="single" w:sz="12" w:space="0" w:color="595959" w:themeColor="text1" w:themeTint="A6"/>
              <w:bottom w:val="single" w:sz="4" w:space="0" w:color="A6A6A6" w:themeColor="background1" w:themeShade="A6"/>
              <w:right w:val="single" w:sz="4" w:space="0" w:color="A6A6A6" w:themeColor="background1" w:themeShade="A6"/>
            </w:tcBorders>
            <w:vAlign w:val="center"/>
          </w:tcPr>
          <w:p w14:paraId="145814C3" w14:textId="77777777" w:rsidR="00D00B5B" w:rsidRPr="00805204" w:rsidRDefault="00D00B5B" w:rsidP="00D06608">
            <w:pPr>
              <w:jc w:val="right"/>
              <w:rPr>
                <w:rFonts w:ascii="Calibri" w:hAnsi="Calibri" w:cs="Calibri"/>
                <w:sz w:val="16"/>
                <w:szCs w:val="16"/>
              </w:rPr>
            </w:pPr>
            <w:r w:rsidRPr="00805204">
              <w:rPr>
                <w:rFonts w:ascii="Calibri" w:hAnsi="Calibri" w:cs="Calibri"/>
                <w:sz w:val="16"/>
                <w:szCs w:val="16"/>
              </w:rPr>
              <w:t>0.489</w:t>
            </w:r>
          </w:p>
        </w:tc>
        <w:tc>
          <w:tcPr>
            <w:tcW w:w="58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122140E1" w14:textId="77777777" w:rsidR="00D00B5B" w:rsidRPr="00805204" w:rsidRDefault="00D00B5B" w:rsidP="00D06608">
            <w:pPr>
              <w:jc w:val="right"/>
              <w:rPr>
                <w:rFonts w:ascii="Calibri" w:hAnsi="Calibri" w:cs="Calibri"/>
                <w:sz w:val="16"/>
                <w:szCs w:val="16"/>
              </w:rPr>
            </w:pPr>
            <w:r w:rsidRPr="00805204">
              <w:rPr>
                <w:rFonts w:ascii="Calibri" w:hAnsi="Calibri" w:cs="Calibri"/>
                <w:sz w:val="16"/>
                <w:szCs w:val="16"/>
              </w:rPr>
              <w:t>0.239</w:t>
            </w:r>
          </w:p>
        </w:tc>
        <w:tc>
          <w:tcPr>
            <w:tcW w:w="58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12" w:space="0" w:color="595959" w:themeColor="text1" w:themeTint="A6"/>
            </w:tcBorders>
            <w:vAlign w:val="center"/>
          </w:tcPr>
          <w:p w14:paraId="20C2A885" w14:textId="77777777" w:rsidR="00D00B5B" w:rsidRPr="00805204" w:rsidRDefault="00D00B5B" w:rsidP="00D06608">
            <w:pPr>
              <w:jc w:val="right"/>
              <w:rPr>
                <w:rFonts w:ascii="Calibri" w:hAnsi="Calibri" w:cs="Calibri"/>
                <w:sz w:val="16"/>
                <w:szCs w:val="16"/>
              </w:rPr>
            </w:pPr>
            <w:r w:rsidRPr="00805204">
              <w:rPr>
                <w:rFonts w:ascii="Calibri" w:hAnsi="Calibri" w:cs="Calibri"/>
                <w:sz w:val="16"/>
                <w:szCs w:val="16"/>
              </w:rPr>
              <w:t>0.948</w:t>
            </w:r>
          </w:p>
        </w:tc>
        <w:tc>
          <w:tcPr>
            <w:tcW w:w="587" w:type="dxa"/>
            <w:tcBorders>
              <w:top w:val="single" w:sz="4" w:space="0" w:color="A6A6A6" w:themeColor="background1" w:themeShade="A6"/>
              <w:left w:val="single" w:sz="12" w:space="0" w:color="595959" w:themeColor="text1" w:themeTint="A6"/>
              <w:bottom w:val="single" w:sz="4" w:space="0" w:color="A6A6A6" w:themeColor="background1" w:themeShade="A6"/>
              <w:right w:val="single" w:sz="4" w:space="0" w:color="A6A6A6" w:themeColor="background1" w:themeShade="A6"/>
            </w:tcBorders>
            <w:vAlign w:val="center"/>
          </w:tcPr>
          <w:p w14:paraId="66C7B34E" w14:textId="77777777" w:rsidR="00D00B5B" w:rsidRPr="00805204" w:rsidRDefault="00D00B5B" w:rsidP="00D06608">
            <w:pPr>
              <w:jc w:val="right"/>
              <w:rPr>
                <w:rFonts w:ascii="Calibri" w:hAnsi="Calibri" w:cs="Calibri"/>
                <w:sz w:val="16"/>
                <w:szCs w:val="16"/>
              </w:rPr>
            </w:pPr>
            <w:r w:rsidRPr="00805204">
              <w:rPr>
                <w:rFonts w:ascii="Calibri" w:hAnsi="Calibri" w:cs="Calibri"/>
                <w:sz w:val="16"/>
                <w:szCs w:val="16"/>
              </w:rPr>
              <w:t>0.535</w:t>
            </w:r>
          </w:p>
        </w:tc>
        <w:tc>
          <w:tcPr>
            <w:tcW w:w="58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1636B1FF" w14:textId="77777777" w:rsidR="00D00B5B" w:rsidRPr="00805204" w:rsidRDefault="00D00B5B" w:rsidP="00D06608">
            <w:pPr>
              <w:jc w:val="right"/>
              <w:rPr>
                <w:rFonts w:ascii="Calibri" w:hAnsi="Calibri" w:cs="Calibri"/>
                <w:sz w:val="16"/>
                <w:szCs w:val="16"/>
              </w:rPr>
            </w:pPr>
            <w:r w:rsidRPr="00805204">
              <w:rPr>
                <w:rFonts w:ascii="Calibri" w:hAnsi="Calibri" w:cs="Calibri"/>
                <w:sz w:val="16"/>
                <w:szCs w:val="16"/>
              </w:rPr>
              <w:t>0.286</w:t>
            </w:r>
          </w:p>
        </w:tc>
        <w:tc>
          <w:tcPr>
            <w:tcW w:w="58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4B574460" w14:textId="77777777" w:rsidR="00D00B5B" w:rsidRPr="00805204" w:rsidRDefault="00D00B5B" w:rsidP="00D06608">
            <w:pPr>
              <w:jc w:val="right"/>
              <w:rPr>
                <w:rFonts w:ascii="Calibri" w:hAnsi="Calibri" w:cs="Calibri"/>
                <w:sz w:val="16"/>
                <w:szCs w:val="16"/>
              </w:rPr>
            </w:pPr>
            <w:r w:rsidRPr="00805204">
              <w:rPr>
                <w:rFonts w:ascii="Calibri" w:hAnsi="Calibri" w:cs="Calibri"/>
                <w:sz w:val="16"/>
                <w:szCs w:val="16"/>
              </w:rPr>
              <w:t>0.881</w:t>
            </w:r>
          </w:p>
        </w:tc>
      </w:tr>
    </w:tbl>
    <w:p w14:paraId="772DA57B" w14:textId="18CEA2B2" w:rsidR="002826F2" w:rsidRPr="00805204" w:rsidRDefault="002826F2" w:rsidP="00EF52A4">
      <w:pPr>
        <w:spacing w:line="276" w:lineRule="auto"/>
        <w:jc w:val="both"/>
        <w:rPr>
          <w:rFonts w:ascii="Calibri" w:hAnsi="Calibri" w:cs="Calibri"/>
          <w:b/>
          <w:bCs/>
          <w:i/>
          <w:iCs/>
          <w:sz w:val="22"/>
          <w:szCs w:val="22"/>
        </w:rPr>
      </w:pPr>
    </w:p>
    <w:p w14:paraId="192DB0BC" w14:textId="3016E30E" w:rsidR="002826F2" w:rsidRPr="00805204" w:rsidRDefault="00A8272B" w:rsidP="00C663F9">
      <w:pPr>
        <w:jc w:val="center"/>
        <w:rPr>
          <w:rFonts w:ascii="Calibri" w:hAnsi="Calibri" w:cs="Calibri"/>
          <w:i/>
          <w:iCs/>
          <w:sz w:val="22"/>
          <w:szCs w:val="22"/>
        </w:rPr>
      </w:pPr>
      <w:r w:rsidRPr="00805204">
        <w:rPr>
          <w:rFonts w:ascii="Calibri" w:hAnsi="Calibri" w:cs="Calibri"/>
          <w:i/>
          <w:iCs/>
          <w:sz w:val="22"/>
          <w:szCs w:val="22"/>
        </w:rPr>
        <w:br w:type="page"/>
      </w:r>
    </w:p>
    <w:p w14:paraId="7B74D1D9" w14:textId="644F82AB" w:rsidR="001E549A" w:rsidRPr="00350781" w:rsidRDefault="008240DE" w:rsidP="00350781">
      <w:pPr>
        <w:pStyle w:val="Caption"/>
        <w:keepNext/>
        <w:rPr>
          <w:rFonts w:ascii="Calibri" w:hAnsi="Calibri" w:cs="Calibri"/>
        </w:rPr>
      </w:pPr>
      <w:r w:rsidRPr="00350781">
        <w:rPr>
          <w:rFonts w:ascii="Calibri" w:hAnsi="Calibri" w:cs="Calibri"/>
        </w:rPr>
        <w:lastRenderedPageBreak/>
        <w:t xml:space="preserve">Table </w:t>
      </w:r>
      <w:r w:rsidR="007A57CC">
        <w:rPr>
          <w:rFonts w:ascii="Calibri" w:hAnsi="Calibri" w:cs="Calibri"/>
        </w:rPr>
        <w:t>A</w:t>
      </w:r>
      <w:r w:rsidR="00E22821" w:rsidRPr="00350781">
        <w:rPr>
          <w:rFonts w:ascii="Calibri" w:hAnsi="Calibri" w:cs="Calibri"/>
        </w:rPr>
        <w:t xml:space="preserve">10. </w:t>
      </w:r>
      <w:r w:rsidRPr="00350781">
        <w:rPr>
          <w:rFonts w:ascii="Calibri" w:hAnsi="Calibri" w:cs="Calibri"/>
        </w:rPr>
        <w:t xml:space="preserve"> Percentage of county-level estimates from each SHAPE model and CDC PLACES that fall within the confidence intervals of the direct estimates across health outcomes. Values in parentheses indicate counts. </w:t>
      </w:r>
      <w:r w:rsidR="00165616" w:rsidRPr="00350781">
        <w:rPr>
          <w:rFonts w:ascii="Calibri" w:hAnsi="Calibri" w:cs="Calibri"/>
        </w:rPr>
        <w:t xml:space="preserve">* Indicates that the estimates were generated without health risk behaviors (smoking and obesity) as predictor variables. </w:t>
      </w:r>
      <w:r w:rsidRPr="00350781">
        <w:rPr>
          <w:rFonts w:ascii="Calibri" w:hAnsi="Calibri" w:cs="Calibri"/>
        </w:rPr>
        <w:t>** Direct estimates dataset missing one value; totals based on 66 counties instead of 67.</w:t>
      </w:r>
    </w:p>
    <w:tbl>
      <w:tblPr>
        <w:tblStyle w:val="TableGrid"/>
        <w:tblpPr w:leftFromText="180" w:rightFromText="180" w:vertAnchor="page" w:horzAnchor="margin" w:tblpXSpec="center" w:tblpY="3088"/>
        <w:tblW w:w="5791" w:type="dxa"/>
        <w:tblLayout w:type="fixed"/>
        <w:tblLook w:val="04A0" w:firstRow="1" w:lastRow="0" w:firstColumn="1" w:lastColumn="0" w:noHBand="0" w:noVBand="1"/>
      </w:tblPr>
      <w:tblGrid>
        <w:gridCol w:w="2335"/>
        <w:gridCol w:w="1152"/>
        <w:gridCol w:w="1152"/>
        <w:gridCol w:w="1152"/>
      </w:tblGrid>
      <w:tr w:rsidR="00E22821" w:rsidRPr="00805204" w14:paraId="41CC3D99" w14:textId="77777777" w:rsidTr="00E22821">
        <w:trPr>
          <w:trHeight w:val="300"/>
        </w:trPr>
        <w:tc>
          <w:tcPr>
            <w:tcW w:w="2335" w:type="dxa"/>
            <w:shd w:val="clear" w:color="auto" w:fill="ADADAD" w:themeFill="background2" w:themeFillShade="BF"/>
            <w:noWrap/>
            <w:vAlign w:val="center"/>
            <w:hideMark/>
          </w:tcPr>
          <w:p w14:paraId="23C60C9B" w14:textId="77777777" w:rsidR="00E22821" w:rsidRPr="00805204" w:rsidRDefault="00E22821" w:rsidP="00E22821">
            <w:pPr>
              <w:jc w:val="center"/>
              <w:rPr>
                <w:rFonts w:ascii="Calibri" w:hAnsi="Calibri" w:cs="Calibri"/>
                <w:b/>
                <w:bCs/>
                <w:sz w:val="22"/>
                <w:szCs w:val="22"/>
              </w:rPr>
            </w:pPr>
            <w:r w:rsidRPr="00805204">
              <w:rPr>
                <w:rFonts w:ascii="Calibri" w:hAnsi="Calibri" w:cs="Calibri"/>
                <w:b/>
                <w:bCs/>
                <w:sz w:val="22"/>
                <w:szCs w:val="22"/>
              </w:rPr>
              <w:t>SAE Outcome​</w:t>
            </w:r>
          </w:p>
        </w:tc>
        <w:tc>
          <w:tcPr>
            <w:tcW w:w="1152" w:type="dxa"/>
            <w:shd w:val="clear" w:color="auto" w:fill="ADADAD" w:themeFill="background2" w:themeFillShade="BF"/>
            <w:noWrap/>
            <w:vAlign w:val="center"/>
            <w:hideMark/>
          </w:tcPr>
          <w:p w14:paraId="7C400BB4" w14:textId="383563AD" w:rsidR="00E22821" w:rsidRPr="00805204" w:rsidRDefault="00E22821" w:rsidP="00E22821">
            <w:pPr>
              <w:jc w:val="center"/>
              <w:rPr>
                <w:rFonts w:ascii="Calibri" w:hAnsi="Calibri" w:cs="Calibri"/>
                <w:b/>
                <w:bCs/>
                <w:sz w:val="22"/>
                <w:szCs w:val="22"/>
              </w:rPr>
            </w:pPr>
            <w:r w:rsidRPr="00FB7FB3">
              <w:rPr>
                <w:rFonts w:ascii="Calibri" w:hAnsi="Calibri" w:cs="Calibri"/>
                <w:b/>
                <w:bCs/>
                <w:sz w:val="16"/>
                <w:szCs w:val="16"/>
                <w:u w:val="single"/>
              </w:rPr>
              <w:t>Stratified Model</w:t>
            </w:r>
          </w:p>
        </w:tc>
        <w:tc>
          <w:tcPr>
            <w:tcW w:w="1152" w:type="dxa"/>
            <w:shd w:val="clear" w:color="auto" w:fill="ADADAD" w:themeFill="background2" w:themeFillShade="BF"/>
            <w:noWrap/>
            <w:vAlign w:val="center"/>
            <w:hideMark/>
          </w:tcPr>
          <w:p w14:paraId="400DE317" w14:textId="0378D58E" w:rsidR="00E22821" w:rsidRPr="00805204" w:rsidRDefault="00E22821" w:rsidP="00E22821">
            <w:pPr>
              <w:jc w:val="center"/>
              <w:rPr>
                <w:rFonts w:ascii="Calibri" w:hAnsi="Calibri" w:cs="Calibri"/>
                <w:b/>
                <w:bCs/>
                <w:sz w:val="22"/>
                <w:szCs w:val="22"/>
              </w:rPr>
            </w:pPr>
            <w:r>
              <w:rPr>
                <w:rFonts w:ascii="Calibri" w:hAnsi="Calibri" w:cs="Calibri"/>
                <w:b/>
                <w:bCs/>
                <w:sz w:val="16"/>
                <w:szCs w:val="16"/>
                <w:u w:val="single"/>
              </w:rPr>
              <w:t>State-Specific</w:t>
            </w:r>
            <w:r w:rsidRPr="00FB7FB3">
              <w:rPr>
                <w:rFonts w:ascii="Calibri" w:hAnsi="Calibri" w:cs="Calibri"/>
                <w:b/>
                <w:bCs/>
                <w:sz w:val="16"/>
                <w:szCs w:val="16"/>
                <w:u w:val="single"/>
              </w:rPr>
              <w:t xml:space="preserve"> Model</w:t>
            </w:r>
          </w:p>
        </w:tc>
        <w:tc>
          <w:tcPr>
            <w:tcW w:w="1152" w:type="dxa"/>
            <w:shd w:val="clear" w:color="auto" w:fill="ADADAD" w:themeFill="background2" w:themeFillShade="BF"/>
            <w:noWrap/>
            <w:vAlign w:val="center"/>
            <w:hideMark/>
          </w:tcPr>
          <w:p w14:paraId="44D8AF1C" w14:textId="47C2A6F4" w:rsidR="00E22821" w:rsidRDefault="00E22821" w:rsidP="00E22821">
            <w:pPr>
              <w:jc w:val="center"/>
              <w:rPr>
                <w:rFonts w:ascii="Calibri" w:hAnsi="Calibri" w:cs="Calibri"/>
                <w:b/>
                <w:bCs/>
                <w:sz w:val="16"/>
                <w:szCs w:val="16"/>
                <w:u w:val="single"/>
              </w:rPr>
            </w:pPr>
            <w:r>
              <w:rPr>
                <w:rFonts w:ascii="Calibri" w:hAnsi="Calibri" w:cs="Calibri"/>
                <w:b/>
                <w:bCs/>
                <w:sz w:val="16"/>
                <w:szCs w:val="16"/>
                <w:u w:val="single"/>
              </w:rPr>
              <w:t>CDC</w:t>
            </w:r>
          </w:p>
          <w:p w14:paraId="6FCDB601" w14:textId="500E04BD" w:rsidR="00E22821" w:rsidRPr="00E22821" w:rsidRDefault="00E22821" w:rsidP="00E22821">
            <w:pPr>
              <w:jc w:val="center"/>
              <w:rPr>
                <w:rFonts w:ascii="Calibri" w:hAnsi="Calibri" w:cs="Calibri"/>
                <w:b/>
                <w:bCs/>
                <w:sz w:val="16"/>
                <w:szCs w:val="16"/>
                <w:u w:val="single"/>
              </w:rPr>
            </w:pPr>
            <w:r>
              <w:rPr>
                <w:rFonts w:ascii="Calibri" w:hAnsi="Calibri" w:cs="Calibri"/>
                <w:b/>
                <w:bCs/>
                <w:sz w:val="16"/>
                <w:szCs w:val="16"/>
                <w:u w:val="single"/>
              </w:rPr>
              <w:t>PLACES</w:t>
            </w:r>
          </w:p>
        </w:tc>
      </w:tr>
      <w:tr w:rsidR="00E22821" w:rsidRPr="00805204" w14:paraId="653CAEEF" w14:textId="77777777" w:rsidTr="00E22821">
        <w:trPr>
          <w:trHeight w:val="300"/>
        </w:trPr>
        <w:tc>
          <w:tcPr>
            <w:tcW w:w="5791" w:type="dxa"/>
            <w:gridSpan w:val="4"/>
            <w:shd w:val="clear" w:color="auto" w:fill="E8E8E8" w:themeFill="background2"/>
            <w:noWrap/>
          </w:tcPr>
          <w:p w14:paraId="3D46EE9C" w14:textId="6CC2EF10" w:rsidR="00E22821" w:rsidRPr="00E22821" w:rsidRDefault="00E22821" w:rsidP="00E22821">
            <w:pPr>
              <w:jc w:val="center"/>
              <w:rPr>
                <w:rFonts w:ascii="Calibri" w:hAnsi="Calibri" w:cs="Calibri"/>
                <w:b/>
                <w:bCs/>
                <w:sz w:val="22"/>
                <w:szCs w:val="22"/>
              </w:rPr>
            </w:pPr>
            <w:r w:rsidRPr="00E22821">
              <w:rPr>
                <w:rFonts w:ascii="Calibri" w:hAnsi="Calibri" w:cs="Calibri"/>
                <w:b/>
                <w:bCs/>
                <w:sz w:val="22"/>
                <w:szCs w:val="22"/>
              </w:rPr>
              <w:t>New York (2021)</w:t>
            </w:r>
          </w:p>
        </w:tc>
      </w:tr>
      <w:tr w:rsidR="00E22821" w:rsidRPr="00805204" w14:paraId="45FA3ECA" w14:textId="77777777" w:rsidTr="00E22821">
        <w:trPr>
          <w:trHeight w:val="300"/>
        </w:trPr>
        <w:tc>
          <w:tcPr>
            <w:tcW w:w="2335" w:type="dxa"/>
            <w:noWrap/>
            <w:hideMark/>
          </w:tcPr>
          <w:p w14:paraId="2E128B5C" w14:textId="77777777" w:rsidR="00E22821" w:rsidRPr="00805204" w:rsidRDefault="00E22821" w:rsidP="00E22821">
            <w:pPr>
              <w:rPr>
                <w:rFonts w:ascii="Calibri" w:hAnsi="Calibri" w:cs="Calibri"/>
                <w:b/>
                <w:bCs/>
                <w:sz w:val="22"/>
                <w:szCs w:val="22"/>
              </w:rPr>
            </w:pPr>
            <w:r w:rsidRPr="00805204">
              <w:rPr>
                <w:rFonts w:ascii="Calibri" w:hAnsi="Calibri" w:cs="Calibri"/>
                <w:b/>
                <w:bCs/>
                <w:sz w:val="22"/>
                <w:szCs w:val="22"/>
              </w:rPr>
              <w:t>Smoking*​</w:t>
            </w:r>
          </w:p>
        </w:tc>
        <w:tc>
          <w:tcPr>
            <w:tcW w:w="1152" w:type="dxa"/>
            <w:noWrap/>
            <w:hideMark/>
          </w:tcPr>
          <w:p w14:paraId="161341DB" w14:textId="77777777" w:rsidR="00E22821" w:rsidRPr="00805204" w:rsidRDefault="00E22821" w:rsidP="00E22821">
            <w:pPr>
              <w:jc w:val="right"/>
              <w:rPr>
                <w:rFonts w:ascii="Calibri" w:hAnsi="Calibri" w:cs="Calibri"/>
                <w:sz w:val="22"/>
                <w:szCs w:val="22"/>
              </w:rPr>
            </w:pPr>
            <w:r w:rsidRPr="00805204">
              <w:rPr>
                <w:rFonts w:ascii="Calibri" w:hAnsi="Calibri" w:cs="Calibri"/>
                <w:sz w:val="22"/>
                <w:szCs w:val="22"/>
              </w:rPr>
              <w:t>79.03 (49)​</w:t>
            </w:r>
          </w:p>
        </w:tc>
        <w:tc>
          <w:tcPr>
            <w:tcW w:w="1152" w:type="dxa"/>
            <w:noWrap/>
            <w:hideMark/>
          </w:tcPr>
          <w:p w14:paraId="7BD23AE8" w14:textId="77777777" w:rsidR="00E22821" w:rsidRPr="00805204" w:rsidRDefault="00E22821" w:rsidP="00E22821">
            <w:pPr>
              <w:jc w:val="right"/>
              <w:rPr>
                <w:rFonts w:ascii="Calibri" w:hAnsi="Calibri" w:cs="Calibri"/>
                <w:sz w:val="22"/>
                <w:szCs w:val="22"/>
              </w:rPr>
            </w:pPr>
            <w:r w:rsidRPr="00805204">
              <w:rPr>
                <w:rFonts w:ascii="Calibri" w:hAnsi="Calibri" w:cs="Calibri"/>
                <w:sz w:val="22"/>
                <w:szCs w:val="22"/>
              </w:rPr>
              <w:t>64.52 (40)​</w:t>
            </w:r>
          </w:p>
        </w:tc>
        <w:tc>
          <w:tcPr>
            <w:tcW w:w="1152" w:type="dxa"/>
            <w:noWrap/>
            <w:hideMark/>
          </w:tcPr>
          <w:p w14:paraId="4B2ADA01" w14:textId="77777777" w:rsidR="00E22821" w:rsidRPr="00805204" w:rsidRDefault="00E22821" w:rsidP="00E22821">
            <w:pPr>
              <w:jc w:val="right"/>
              <w:rPr>
                <w:rFonts w:ascii="Calibri" w:hAnsi="Calibri" w:cs="Calibri"/>
                <w:sz w:val="22"/>
                <w:szCs w:val="22"/>
              </w:rPr>
            </w:pPr>
            <w:r w:rsidRPr="00805204">
              <w:rPr>
                <w:rFonts w:ascii="Calibri" w:hAnsi="Calibri" w:cs="Calibri"/>
                <w:sz w:val="22"/>
                <w:szCs w:val="22"/>
              </w:rPr>
              <w:t>66.13 (41)​</w:t>
            </w:r>
          </w:p>
        </w:tc>
      </w:tr>
      <w:tr w:rsidR="00E22821" w:rsidRPr="00805204" w14:paraId="7D3DD2C0" w14:textId="77777777" w:rsidTr="00E22821">
        <w:trPr>
          <w:trHeight w:val="300"/>
        </w:trPr>
        <w:tc>
          <w:tcPr>
            <w:tcW w:w="2335" w:type="dxa"/>
            <w:noWrap/>
            <w:hideMark/>
          </w:tcPr>
          <w:p w14:paraId="2C47B0D6" w14:textId="77777777" w:rsidR="00E22821" w:rsidRPr="00805204" w:rsidRDefault="00E22821" w:rsidP="00E22821">
            <w:pPr>
              <w:rPr>
                <w:rFonts w:ascii="Calibri" w:hAnsi="Calibri" w:cs="Calibri"/>
                <w:b/>
                <w:bCs/>
                <w:sz w:val="22"/>
                <w:szCs w:val="22"/>
              </w:rPr>
            </w:pPr>
            <w:r w:rsidRPr="00805204">
              <w:rPr>
                <w:rFonts w:ascii="Calibri" w:hAnsi="Calibri" w:cs="Calibri"/>
                <w:b/>
                <w:bCs/>
                <w:sz w:val="22"/>
                <w:szCs w:val="22"/>
              </w:rPr>
              <w:t>Obesity*​</w:t>
            </w:r>
          </w:p>
        </w:tc>
        <w:tc>
          <w:tcPr>
            <w:tcW w:w="1152" w:type="dxa"/>
            <w:noWrap/>
            <w:hideMark/>
          </w:tcPr>
          <w:p w14:paraId="05D78D25" w14:textId="77777777" w:rsidR="00E22821" w:rsidRPr="00805204" w:rsidRDefault="00E22821" w:rsidP="00E22821">
            <w:pPr>
              <w:jc w:val="right"/>
              <w:rPr>
                <w:rFonts w:ascii="Calibri" w:hAnsi="Calibri" w:cs="Calibri"/>
                <w:sz w:val="22"/>
                <w:szCs w:val="22"/>
              </w:rPr>
            </w:pPr>
            <w:r w:rsidRPr="00805204">
              <w:rPr>
                <w:rFonts w:ascii="Calibri" w:hAnsi="Calibri" w:cs="Calibri"/>
                <w:sz w:val="22"/>
                <w:szCs w:val="22"/>
              </w:rPr>
              <w:t>62.90 (39)​</w:t>
            </w:r>
          </w:p>
        </w:tc>
        <w:tc>
          <w:tcPr>
            <w:tcW w:w="1152" w:type="dxa"/>
            <w:noWrap/>
            <w:hideMark/>
          </w:tcPr>
          <w:p w14:paraId="394E876E" w14:textId="77777777" w:rsidR="00E22821" w:rsidRPr="00805204" w:rsidRDefault="00E22821" w:rsidP="00E22821">
            <w:pPr>
              <w:jc w:val="right"/>
              <w:rPr>
                <w:rFonts w:ascii="Calibri" w:hAnsi="Calibri" w:cs="Calibri"/>
                <w:sz w:val="22"/>
                <w:szCs w:val="22"/>
              </w:rPr>
            </w:pPr>
            <w:r w:rsidRPr="00805204">
              <w:rPr>
                <w:rFonts w:ascii="Calibri" w:hAnsi="Calibri" w:cs="Calibri"/>
                <w:sz w:val="22"/>
                <w:szCs w:val="22"/>
              </w:rPr>
              <w:t>62.90 (39)​</w:t>
            </w:r>
          </w:p>
        </w:tc>
        <w:tc>
          <w:tcPr>
            <w:tcW w:w="1152" w:type="dxa"/>
            <w:noWrap/>
            <w:hideMark/>
          </w:tcPr>
          <w:p w14:paraId="14AE4947" w14:textId="77777777" w:rsidR="00E22821" w:rsidRPr="00805204" w:rsidRDefault="00E22821" w:rsidP="00E22821">
            <w:pPr>
              <w:jc w:val="right"/>
              <w:rPr>
                <w:rFonts w:ascii="Calibri" w:hAnsi="Calibri" w:cs="Calibri"/>
                <w:sz w:val="22"/>
                <w:szCs w:val="22"/>
              </w:rPr>
            </w:pPr>
            <w:r w:rsidRPr="00805204">
              <w:rPr>
                <w:rFonts w:ascii="Calibri" w:hAnsi="Calibri" w:cs="Calibri"/>
                <w:sz w:val="22"/>
                <w:szCs w:val="22"/>
              </w:rPr>
              <w:t>96.75 (60)​</w:t>
            </w:r>
          </w:p>
        </w:tc>
      </w:tr>
      <w:tr w:rsidR="00E22821" w:rsidRPr="00805204" w14:paraId="721C03BC" w14:textId="77777777" w:rsidTr="00E22821">
        <w:trPr>
          <w:trHeight w:val="300"/>
        </w:trPr>
        <w:tc>
          <w:tcPr>
            <w:tcW w:w="2335" w:type="dxa"/>
            <w:noWrap/>
            <w:hideMark/>
          </w:tcPr>
          <w:p w14:paraId="47CB052A" w14:textId="77777777" w:rsidR="00E22821" w:rsidRPr="00805204" w:rsidRDefault="00E22821" w:rsidP="00E22821">
            <w:pPr>
              <w:rPr>
                <w:rFonts w:ascii="Calibri" w:hAnsi="Calibri" w:cs="Calibri"/>
                <w:b/>
                <w:bCs/>
                <w:color w:val="000000" w:themeColor="text1"/>
                <w:sz w:val="22"/>
                <w:szCs w:val="22"/>
              </w:rPr>
            </w:pPr>
            <w:r w:rsidRPr="00805204">
              <w:rPr>
                <w:rFonts w:ascii="Calibri" w:hAnsi="Calibri" w:cs="Calibri"/>
                <w:b/>
                <w:bCs/>
                <w:color w:val="000000" w:themeColor="text1"/>
                <w:sz w:val="22"/>
                <w:szCs w:val="22"/>
              </w:rPr>
              <w:t>Cancer</w:t>
            </w:r>
          </w:p>
        </w:tc>
        <w:tc>
          <w:tcPr>
            <w:tcW w:w="1152" w:type="dxa"/>
            <w:noWrap/>
            <w:hideMark/>
          </w:tcPr>
          <w:p w14:paraId="0B107810" w14:textId="77777777" w:rsidR="00E22821" w:rsidRPr="00805204" w:rsidRDefault="00E22821" w:rsidP="00E22821">
            <w:pPr>
              <w:jc w:val="right"/>
              <w:rPr>
                <w:rFonts w:ascii="Calibri" w:hAnsi="Calibri" w:cs="Calibri"/>
                <w:color w:val="000000" w:themeColor="text1"/>
                <w:sz w:val="22"/>
                <w:szCs w:val="22"/>
              </w:rPr>
            </w:pPr>
            <w:r w:rsidRPr="00805204">
              <w:rPr>
                <w:rFonts w:ascii="Calibri" w:hAnsi="Calibri" w:cs="Calibri"/>
                <w:color w:val="000000" w:themeColor="text1"/>
                <w:sz w:val="22"/>
                <w:szCs w:val="22"/>
              </w:rPr>
              <w:t>82.26 (51)​</w:t>
            </w:r>
          </w:p>
        </w:tc>
        <w:tc>
          <w:tcPr>
            <w:tcW w:w="1152" w:type="dxa"/>
            <w:noWrap/>
            <w:hideMark/>
          </w:tcPr>
          <w:p w14:paraId="11DAABF9" w14:textId="77777777" w:rsidR="00E22821" w:rsidRPr="00805204" w:rsidRDefault="00E22821" w:rsidP="00E22821">
            <w:pPr>
              <w:jc w:val="right"/>
              <w:rPr>
                <w:rFonts w:ascii="Calibri" w:hAnsi="Calibri" w:cs="Calibri"/>
                <w:color w:val="000000" w:themeColor="text1"/>
                <w:sz w:val="22"/>
                <w:szCs w:val="22"/>
              </w:rPr>
            </w:pPr>
            <w:r w:rsidRPr="00805204">
              <w:rPr>
                <w:rFonts w:ascii="Calibri" w:hAnsi="Calibri" w:cs="Calibri"/>
                <w:color w:val="000000" w:themeColor="text1"/>
                <w:sz w:val="22"/>
                <w:szCs w:val="22"/>
              </w:rPr>
              <w:t>91.94 (57)​</w:t>
            </w:r>
          </w:p>
        </w:tc>
        <w:tc>
          <w:tcPr>
            <w:tcW w:w="1152" w:type="dxa"/>
            <w:noWrap/>
            <w:hideMark/>
          </w:tcPr>
          <w:p w14:paraId="0D041EBD" w14:textId="77777777" w:rsidR="00E22821" w:rsidRPr="00805204" w:rsidRDefault="00E22821" w:rsidP="00E22821">
            <w:pPr>
              <w:jc w:val="right"/>
              <w:rPr>
                <w:rFonts w:ascii="Calibri" w:hAnsi="Calibri" w:cs="Calibri"/>
                <w:color w:val="000000" w:themeColor="text1"/>
                <w:sz w:val="22"/>
                <w:szCs w:val="22"/>
              </w:rPr>
            </w:pPr>
            <w:r w:rsidRPr="00805204">
              <w:rPr>
                <w:rFonts w:ascii="Calibri" w:hAnsi="Calibri" w:cs="Calibri"/>
                <w:color w:val="000000" w:themeColor="text1"/>
                <w:sz w:val="22"/>
                <w:szCs w:val="22"/>
              </w:rPr>
              <w:t>93.55 (58)​</w:t>
            </w:r>
          </w:p>
        </w:tc>
      </w:tr>
      <w:tr w:rsidR="00E22821" w:rsidRPr="00805204" w14:paraId="254F22C7" w14:textId="77777777" w:rsidTr="00E22821">
        <w:trPr>
          <w:trHeight w:val="300"/>
        </w:trPr>
        <w:tc>
          <w:tcPr>
            <w:tcW w:w="2335" w:type="dxa"/>
            <w:noWrap/>
            <w:hideMark/>
          </w:tcPr>
          <w:p w14:paraId="37C843A6" w14:textId="77777777" w:rsidR="00E22821" w:rsidRPr="00805204" w:rsidRDefault="00E22821" w:rsidP="00E22821">
            <w:pPr>
              <w:rPr>
                <w:rFonts w:ascii="Calibri" w:hAnsi="Calibri" w:cs="Calibri"/>
                <w:b/>
                <w:bCs/>
                <w:color w:val="000000" w:themeColor="text1"/>
                <w:sz w:val="22"/>
                <w:szCs w:val="22"/>
              </w:rPr>
            </w:pPr>
            <w:r w:rsidRPr="00805204">
              <w:rPr>
                <w:rFonts w:ascii="Calibri" w:hAnsi="Calibri" w:cs="Calibri"/>
                <w:b/>
                <w:bCs/>
                <w:color w:val="000000" w:themeColor="text1"/>
                <w:sz w:val="22"/>
                <w:szCs w:val="22"/>
              </w:rPr>
              <w:t>Asthma​</w:t>
            </w:r>
          </w:p>
        </w:tc>
        <w:tc>
          <w:tcPr>
            <w:tcW w:w="1152" w:type="dxa"/>
            <w:noWrap/>
            <w:hideMark/>
          </w:tcPr>
          <w:p w14:paraId="79319765" w14:textId="77777777" w:rsidR="00E22821" w:rsidRPr="00805204" w:rsidRDefault="00E22821" w:rsidP="00E22821">
            <w:pPr>
              <w:jc w:val="right"/>
              <w:rPr>
                <w:rFonts w:ascii="Calibri" w:hAnsi="Calibri" w:cs="Calibri"/>
                <w:color w:val="000000" w:themeColor="text1"/>
                <w:sz w:val="22"/>
                <w:szCs w:val="22"/>
              </w:rPr>
            </w:pPr>
            <w:r w:rsidRPr="00805204">
              <w:rPr>
                <w:rFonts w:ascii="Calibri" w:hAnsi="Calibri" w:cs="Calibri"/>
                <w:color w:val="000000" w:themeColor="text1"/>
                <w:sz w:val="22"/>
                <w:szCs w:val="22"/>
              </w:rPr>
              <w:t>80.65 (50)​</w:t>
            </w:r>
          </w:p>
        </w:tc>
        <w:tc>
          <w:tcPr>
            <w:tcW w:w="1152" w:type="dxa"/>
            <w:noWrap/>
            <w:hideMark/>
          </w:tcPr>
          <w:p w14:paraId="7E89E923" w14:textId="77777777" w:rsidR="00E22821" w:rsidRPr="00805204" w:rsidRDefault="00E22821" w:rsidP="00E22821">
            <w:pPr>
              <w:jc w:val="right"/>
              <w:rPr>
                <w:rFonts w:ascii="Calibri" w:hAnsi="Calibri" w:cs="Calibri"/>
                <w:color w:val="000000" w:themeColor="text1"/>
                <w:sz w:val="22"/>
                <w:szCs w:val="22"/>
              </w:rPr>
            </w:pPr>
            <w:r w:rsidRPr="00805204">
              <w:rPr>
                <w:rFonts w:ascii="Calibri" w:hAnsi="Calibri" w:cs="Calibri"/>
                <w:color w:val="000000" w:themeColor="text1"/>
                <w:sz w:val="22"/>
                <w:szCs w:val="22"/>
              </w:rPr>
              <w:t>75.81 (47)​</w:t>
            </w:r>
          </w:p>
        </w:tc>
        <w:tc>
          <w:tcPr>
            <w:tcW w:w="1152" w:type="dxa"/>
            <w:noWrap/>
            <w:hideMark/>
          </w:tcPr>
          <w:p w14:paraId="0BC1CFD7" w14:textId="77777777" w:rsidR="00E22821" w:rsidRPr="00805204" w:rsidRDefault="00E22821" w:rsidP="00E22821">
            <w:pPr>
              <w:jc w:val="right"/>
              <w:rPr>
                <w:rFonts w:ascii="Calibri" w:hAnsi="Calibri" w:cs="Calibri"/>
                <w:color w:val="000000" w:themeColor="text1"/>
                <w:sz w:val="22"/>
                <w:szCs w:val="22"/>
              </w:rPr>
            </w:pPr>
            <w:r w:rsidRPr="00805204">
              <w:rPr>
                <w:rFonts w:ascii="Calibri" w:hAnsi="Calibri" w:cs="Calibri"/>
                <w:color w:val="000000" w:themeColor="text1"/>
                <w:sz w:val="22"/>
                <w:szCs w:val="22"/>
              </w:rPr>
              <w:t>83.87 (52)​</w:t>
            </w:r>
          </w:p>
        </w:tc>
      </w:tr>
      <w:tr w:rsidR="00E22821" w:rsidRPr="00805204" w14:paraId="66D13E23" w14:textId="77777777" w:rsidTr="00E22821">
        <w:trPr>
          <w:trHeight w:val="300"/>
        </w:trPr>
        <w:tc>
          <w:tcPr>
            <w:tcW w:w="2335" w:type="dxa"/>
            <w:noWrap/>
            <w:hideMark/>
          </w:tcPr>
          <w:p w14:paraId="67F6048E" w14:textId="77777777" w:rsidR="00E22821" w:rsidRPr="00805204" w:rsidRDefault="00E22821" w:rsidP="00E22821">
            <w:pPr>
              <w:rPr>
                <w:rFonts w:ascii="Calibri" w:hAnsi="Calibri" w:cs="Calibri"/>
                <w:b/>
                <w:bCs/>
                <w:color w:val="000000" w:themeColor="text1"/>
                <w:sz w:val="22"/>
                <w:szCs w:val="22"/>
              </w:rPr>
            </w:pPr>
            <w:r w:rsidRPr="00805204">
              <w:rPr>
                <w:rFonts w:ascii="Calibri" w:hAnsi="Calibri" w:cs="Calibri"/>
                <w:b/>
                <w:bCs/>
                <w:color w:val="000000" w:themeColor="text1"/>
                <w:sz w:val="22"/>
                <w:szCs w:val="22"/>
              </w:rPr>
              <w:t>High Blood Pressure​</w:t>
            </w:r>
          </w:p>
        </w:tc>
        <w:tc>
          <w:tcPr>
            <w:tcW w:w="1152" w:type="dxa"/>
            <w:noWrap/>
            <w:hideMark/>
          </w:tcPr>
          <w:p w14:paraId="73895601" w14:textId="77777777" w:rsidR="00E22821" w:rsidRPr="00805204" w:rsidRDefault="00E22821" w:rsidP="00E22821">
            <w:pPr>
              <w:jc w:val="right"/>
              <w:rPr>
                <w:rFonts w:ascii="Calibri" w:hAnsi="Calibri" w:cs="Calibri"/>
                <w:color w:val="000000" w:themeColor="text1"/>
                <w:sz w:val="22"/>
                <w:szCs w:val="22"/>
              </w:rPr>
            </w:pPr>
            <w:r w:rsidRPr="00805204">
              <w:rPr>
                <w:rFonts w:ascii="Calibri" w:hAnsi="Calibri" w:cs="Calibri"/>
                <w:color w:val="000000" w:themeColor="text1"/>
                <w:sz w:val="22"/>
                <w:szCs w:val="22"/>
              </w:rPr>
              <w:t>77.42 (48)​</w:t>
            </w:r>
          </w:p>
        </w:tc>
        <w:tc>
          <w:tcPr>
            <w:tcW w:w="1152" w:type="dxa"/>
            <w:noWrap/>
            <w:hideMark/>
          </w:tcPr>
          <w:p w14:paraId="76B553B4" w14:textId="77777777" w:rsidR="00E22821" w:rsidRPr="00805204" w:rsidRDefault="00E22821" w:rsidP="00E22821">
            <w:pPr>
              <w:jc w:val="right"/>
              <w:rPr>
                <w:rFonts w:ascii="Calibri" w:hAnsi="Calibri" w:cs="Calibri"/>
                <w:color w:val="000000" w:themeColor="text1"/>
                <w:sz w:val="22"/>
                <w:szCs w:val="22"/>
              </w:rPr>
            </w:pPr>
            <w:r w:rsidRPr="00805204">
              <w:rPr>
                <w:rFonts w:ascii="Calibri" w:hAnsi="Calibri" w:cs="Calibri"/>
                <w:color w:val="000000" w:themeColor="text1"/>
                <w:sz w:val="22"/>
                <w:szCs w:val="22"/>
              </w:rPr>
              <w:t>85.48 (53)​</w:t>
            </w:r>
          </w:p>
        </w:tc>
        <w:tc>
          <w:tcPr>
            <w:tcW w:w="1152" w:type="dxa"/>
            <w:noWrap/>
            <w:hideMark/>
          </w:tcPr>
          <w:p w14:paraId="25591D99" w14:textId="77777777" w:rsidR="00E22821" w:rsidRPr="00805204" w:rsidRDefault="00E22821" w:rsidP="00E22821">
            <w:pPr>
              <w:jc w:val="right"/>
              <w:rPr>
                <w:rFonts w:ascii="Calibri" w:hAnsi="Calibri" w:cs="Calibri"/>
                <w:color w:val="000000" w:themeColor="text1"/>
                <w:sz w:val="22"/>
                <w:szCs w:val="22"/>
              </w:rPr>
            </w:pPr>
            <w:r w:rsidRPr="00805204">
              <w:rPr>
                <w:rFonts w:ascii="Calibri" w:hAnsi="Calibri" w:cs="Calibri"/>
                <w:color w:val="000000" w:themeColor="text1"/>
                <w:sz w:val="22"/>
                <w:szCs w:val="22"/>
              </w:rPr>
              <w:t>93.55 (58)​</w:t>
            </w:r>
          </w:p>
        </w:tc>
      </w:tr>
      <w:tr w:rsidR="00E22821" w:rsidRPr="00805204" w14:paraId="57FC4907" w14:textId="77777777" w:rsidTr="00E22821">
        <w:trPr>
          <w:trHeight w:val="300"/>
        </w:trPr>
        <w:tc>
          <w:tcPr>
            <w:tcW w:w="2335" w:type="dxa"/>
            <w:noWrap/>
            <w:hideMark/>
          </w:tcPr>
          <w:p w14:paraId="0449B077" w14:textId="77777777" w:rsidR="00E22821" w:rsidRPr="00805204" w:rsidRDefault="00E22821" w:rsidP="00E22821">
            <w:pPr>
              <w:rPr>
                <w:rFonts w:ascii="Calibri" w:hAnsi="Calibri" w:cs="Calibri"/>
                <w:b/>
                <w:bCs/>
                <w:color w:val="000000" w:themeColor="text1"/>
                <w:sz w:val="22"/>
                <w:szCs w:val="22"/>
              </w:rPr>
            </w:pPr>
            <w:r w:rsidRPr="00805204">
              <w:rPr>
                <w:rFonts w:ascii="Calibri" w:hAnsi="Calibri" w:cs="Calibri"/>
                <w:b/>
                <w:bCs/>
                <w:color w:val="000000" w:themeColor="text1"/>
                <w:sz w:val="22"/>
                <w:szCs w:val="22"/>
              </w:rPr>
              <w:t>Diabetes​</w:t>
            </w:r>
          </w:p>
        </w:tc>
        <w:tc>
          <w:tcPr>
            <w:tcW w:w="1152" w:type="dxa"/>
            <w:noWrap/>
            <w:hideMark/>
          </w:tcPr>
          <w:p w14:paraId="5AC524D5" w14:textId="77777777" w:rsidR="00E22821" w:rsidRPr="00805204" w:rsidRDefault="00E22821" w:rsidP="00E22821">
            <w:pPr>
              <w:jc w:val="right"/>
              <w:rPr>
                <w:rFonts w:ascii="Calibri" w:hAnsi="Calibri" w:cs="Calibri"/>
                <w:color w:val="000000" w:themeColor="text1"/>
                <w:sz w:val="22"/>
                <w:szCs w:val="22"/>
              </w:rPr>
            </w:pPr>
            <w:r w:rsidRPr="00805204">
              <w:rPr>
                <w:rFonts w:ascii="Calibri" w:hAnsi="Calibri" w:cs="Calibri"/>
                <w:color w:val="000000" w:themeColor="text1"/>
                <w:sz w:val="22"/>
                <w:szCs w:val="22"/>
              </w:rPr>
              <w:t>90.32 (56)​</w:t>
            </w:r>
          </w:p>
        </w:tc>
        <w:tc>
          <w:tcPr>
            <w:tcW w:w="1152" w:type="dxa"/>
            <w:noWrap/>
            <w:hideMark/>
          </w:tcPr>
          <w:p w14:paraId="5822F3D1" w14:textId="77777777" w:rsidR="00E22821" w:rsidRPr="00805204" w:rsidRDefault="00E22821" w:rsidP="00E22821">
            <w:pPr>
              <w:jc w:val="right"/>
              <w:rPr>
                <w:rFonts w:ascii="Calibri" w:hAnsi="Calibri" w:cs="Calibri"/>
                <w:color w:val="000000" w:themeColor="text1"/>
                <w:sz w:val="22"/>
                <w:szCs w:val="22"/>
              </w:rPr>
            </w:pPr>
            <w:r w:rsidRPr="00805204">
              <w:rPr>
                <w:rFonts w:ascii="Calibri" w:hAnsi="Calibri" w:cs="Calibri"/>
                <w:color w:val="000000" w:themeColor="text1"/>
                <w:sz w:val="22"/>
                <w:szCs w:val="22"/>
              </w:rPr>
              <w:t>83.87 (52)​</w:t>
            </w:r>
          </w:p>
        </w:tc>
        <w:tc>
          <w:tcPr>
            <w:tcW w:w="1152" w:type="dxa"/>
            <w:noWrap/>
            <w:hideMark/>
          </w:tcPr>
          <w:p w14:paraId="4FF07D1B" w14:textId="77777777" w:rsidR="00E22821" w:rsidRPr="00805204" w:rsidRDefault="00E22821" w:rsidP="00E22821">
            <w:pPr>
              <w:jc w:val="right"/>
              <w:rPr>
                <w:rFonts w:ascii="Calibri" w:hAnsi="Calibri" w:cs="Calibri"/>
                <w:color w:val="000000" w:themeColor="text1"/>
                <w:sz w:val="22"/>
                <w:szCs w:val="22"/>
              </w:rPr>
            </w:pPr>
            <w:r w:rsidRPr="00805204">
              <w:rPr>
                <w:rFonts w:ascii="Calibri" w:hAnsi="Calibri" w:cs="Calibri"/>
                <w:color w:val="000000" w:themeColor="text1"/>
                <w:sz w:val="22"/>
                <w:szCs w:val="22"/>
              </w:rPr>
              <w:t>93.55 (58)​</w:t>
            </w:r>
          </w:p>
        </w:tc>
      </w:tr>
      <w:tr w:rsidR="00E22821" w:rsidRPr="00805204" w14:paraId="025EBF52" w14:textId="77777777" w:rsidTr="00E22821">
        <w:trPr>
          <w:trHeight w:val="300"/>
        </w:trPr>
        <w:tc>
          <w:tcPr>
            <w:tcW w:w="2335" w:type="dxa"/>
            <w:noWrap/>
          </w:tcPr>
          <w:p w14:paraId="0B88A0AF" w14:textId="05401472" w:rsidR="00E22821" w:rsidRPr="00805204" w:rsidRDefault="00E22821" w:rsidP="00E22821">
            <w:pPr>
              <w:rPr>
                <w:rFonts w:ascii="Calibri" w:hAnsi="Calibri" w:cs="Calibri"/>
                <w:b/>
                <w:bCs/>
                <w:color w:val="000000" w:themeColor="text1"/>
                <w:sz w:val="22"/>
                <w:szCs w:val="22"/>
              </w:rPr>
            </w:pPr>
            <w:r w:rsidRPr="00805204">
              <w:rPr>
                <w:rFonts w:ascii="Calibri" w:hAnsi="Calibri" w:cs="Calibri"/>
                <w:b/>
                <w:bCs/>
                <w:color w:val="000000" w:themeColor="text1"/>
                <w:sz w:val="22"/>
                <w:szCs w:val="22"/>
              </w:rPr>
              <w:t>COPD​</w:t>
            </w:r>
          </w:p>
        </w:tc>
        <w:tc>
          <w:tcPr>
            <w:tcW w:w="1152" w:type="dxa"/>
            <w:noWrap/>
          </w:tcPr>
          <w:p w14:paraId="1C1C2F9B" w14:textId="37619D06" w:rsidR="00E22821" w:rsidRPr="00805204" w:rsidRDefault="00E22821" w:rsidP="00E22821">
            <w:pPr>
              <w:jc w:val="right"/>
              <w:rPr>
                <w:rFonts w:ascii="Calibri" w:hAnsi="Calibri" w:cs="Calibri"/>
                <w:color w:val="000000" w:themeColor="text1"/>
                <w:sz w:val="22"/>
                <w:szCs w:val="22"/>
              </w:rPr>
            </w:pPr>
            <w:r w:rsidRPr="00805204">
              <w:rPr>
                <w:rFonts w:ascii="Calibri" w:hAnsi="Calibri" w:cs="Calibri"/>
                <w:color w:val="000000" w:themeColor="text1"/>
                <w:sz w:val="22"/>
                <w:szCs w:val="22"/>
              </w:rPr>
              <w:t>77.41 (48)​</w:t>
            </w:r>
          </w:p>
        </w:tc>
        <w:tc>
          <w:tcPr>
            <w:tcW w:w="1152" w:type="dxa"/>
            <w:noWrap/>
          </w:tcPr>
          <w:p w14:paraId="005B1B17" w14:textId="36D1C892" w:rsidR="00E22821" w:rsidRPr="00805204" w:rsidRDefault="00E22821" w:rsidP="00E22821">
            <w:pPr>
              <w:jc w:val="right"/>
              <w:rPr>
                <w:rFonts w:ascii="Calibri" w:hAnsi="Calibri" w:cs="Calibri"/>
                <w:color w:val="000000" w:themeColor="text1"/>
                <w:sz w:val="22"/>
                <w:szCs w:val="22"/>
              </w:rPr>
            </w:pPr>
            <w:r w:rsidRPr="00805204">
              <w:rPr>
                <w:rFonts w:ascii="Calibri" w:hAnsi="Calibri" w:cs="Calibri"/>
                <w:color w:val="000000" w:themeColor="text1"/>
                <w:sz w:val="22"/>
                <w:szCs w:val="22"/>
              </w:rPr>
              <w:t>64.52 (40)​</w:t>
            </w:r>
          </w:p>
        </w:tc>
        <w:tc>
          <w:tcPr>
            <w:tcW w:w="1152" w:type="dxa"/>
            <w:noWrap/>
          </w:tcPr>
          <w:p w14:paraId="422AE34C" w14:textId="29085744" w:rsidR="00E22821" w:rsidRPr="00805204" w:rsidRDefault="00E22821" w:rsidP="00E22821">
            <w:pPr>
              <w:jc w:val="right"/>
              <w:rPr>
                <w:rFonts w:ascii="Calibri" w:hAnsi="Calibri" w:cs="Calibri"/>
                <w:color w:val="000000" w:themeColor="text1"/>
                <w:sz w:val="22"/>
                <w:szCs w:val="22"/>
              </w:rPr>
            </w:pPr>
            <w:r w:rsidRPr="00805204">
              <w:rPr>
                <w:rFonts w:ascii="Calibri" w:hAnsi="Calibri" w:cs="Calibri"/>
                <w:color w:val="000000" w:themeColor="text1"/>
                <w:sz w:val="22"/>
                <w:szCs w:val="22"/>
              </w:rPr>
              <w:t>80.65 (50)​</w:t>
            </w:r>
          </w:p>
        </w:tc>
      </w:tr>
      <w:tr w:rsidR="00E22821" w:rsidRPr="00805204" w14:paraId="595031CA" w14:textId="77777777" w:rsidTr="00E22821">
        <w:trPr>
          <w:trHeight w:val="300"/>
        </w:trPr>
        <w:tc>
          <w:tcPr>
            <w:tcW w:w="2335" w:type="dxa"/>
            <w:noWrap/>
            <w:hideMark/>
          </w:tcPr>
          <w:p w14:paraId="048A71AE" w14:textId="77777777" w:rsidR="00E22821" w:rsidRPr="00805204" w:rsidRDefault="00E22821" w:rsidP="00E22821">
            <w:pPr>
              <w:rPr>
                <w:rFonts w:ascii="Calibri" w:hAnsi="Calibri" w:cs="Calibri"/>
                <w:b/>
                <w:bCs/>
                <w:color w:val="000000" w:themeColor="text1"/>
                <w:sz w:val="22"/>
                <w:szCs w:val="22"/>
              </w:rPr>
            </w:pPr>
            <w:r w:rsidRPr="00805204">
              <w:rPr>
                <w:rFonts w:ascii="Calibri" w:hAnsi="Calibri" w:cs="Calibri"/>
                <w:b/>
                <w:bCs/>
                <w:color w:val="000000" w:themeColor="text1"/>
                <w:sz w:val="22"/>
                <w:szCs w:val="22"/>
              </w:rPr>
              <w:t>Arthritis​</w:t>
            </w:r>
          </w:p>
        </w:tc>
        <w:tc>
          <w:tcPr>
            <w:tcW w:w="1152" w:type="dxa"/>
            <w:noWrap/>
            <w:hideMark/>
          </w:tcPr>
          <w:p w14:paraId="3F96358C" w14:textId="77777777" w:rsidR="00E22821" w:rsidRPr="00805204" w:rsidRDefault="00E22821" w:rsidP="00E22821">
            <w:pPr>
              <w:jc w:val="right"/>
              <w:rPr>
                <w:rFonts w:ascii="Calibri" w:hAnsi="Calibri" w:cs="Calibri"/>
                <w:color w:val="000000" w:themeColor="text1"/>
                <w:sz w:val="22"/>
                <w:szCs w:val="22"/>
              </w:rPr>
            </w:pPr>
            <w:r w:rsidRPr="00805204">
              <w:rPr>
                <w:rFonts w:ascii="Calibri" w:hAnsi="Calibri" w:cs="Calibri"/>
                <w:color w:val="000000" w:themeColor="text1"/>
                <w:sz w:val="22"/>
                <w:szCs w:val="22"/>
              </w:rPr>
              <w:t>74.19 (46)​</w:t>
            </w:r>
          </w:p>
        </w:tc>
        <w:tc>
          <w:tcPr>
            <w:tcW w:w="1152" w:type="dxa"/>
            <w:noWrap/>
            <w:hideMark/>
          </w:tcPr>
          <w:p w14:paraId="009112B5" w14:textId="77777777" w:rsidR="00E22821" w:rsidRPr="00805204" w:rsidRDefault="00E22821" w:rsidP="00E22821">
            <w:pPr>
              <w:jc w:val="right"/>
              <w:rPr>
                <w:rFonts w:ascii="Calibri" w:hAnsi="Calibri" w:cs="Calibri"/>
                <w:color w:val="000000" w:themeColor="text1"/>
                <w:sz w:val="22"/>
                <w:szCs w:val="22"/>
              </w:rPr>
            </w:pPr>
            <w:r w:rsidRPr="00805204">
              <w:rPr>
                <w:rFonts w:ascii="Calibri" w:hAnsi="Calibri" w:cs="Calibri"/>
                <w:color w:val="000000" w:themeColor="text1"/>
                <w:sz w:val="22"/>
                <w:szCs w:val="22"/>
              </w:rPr>
              <w:t>72.58 (45)​</w:t>
            </w:r>
          </w:p>
        </w:tc>
        <w:tc>
          <w:tcPr>
            <w:tcW w:w="1152" w:type="dxa"/>
            <w:noWrap/>
            <w:hideMark/>
          </w:tcPr>
          <w:p w14:paraId="58874ADF" w14:textId="77777777" w:rsidR="00E22821" w:rsidRPr="00805204" w:rsidRDefault="00E22821" w:rsidP="00E22821">
            <w:pPr>
              <w:jc w:val="right"/>
              <w:rPr>
                <w:rFonts w:ascii="Calibri" w:hAnsi="Calibri" w:cs="Calibri"/>
                <w:color w:val="000000" w:themeColor="text1"/>
                <w:sz w:val="22"/>
                <w:szCs w:val="22"/>
              </w:rPr>
            </w:pPr>
            <w:r w:rsidRPr="00805204">
              <w:rPr>
                <w:rFonts w:ascii="Calibri" w:hAnsi="Calibri" w:cs="Calibri"/>
                <w:color w:val="000000" w:themeColor="text1"/>
                <w:sz w:val="22"/>
                <w:szCs w:val="22"/>
              </w:rPr>
              <w:t>98.39 (61)​</w:t>
            </w:r>
          </w:p>
        </w:tc>
      </w:tr>
      <w:tr w:rsidR="00E22821" w:rsidRPr="00805204" w14:paraId="1ED819B2" w14:textId="77777777" w:rsidTr="00E22821">
        <w:trPr>
          <w:trHeight w:val="300"/>
        </w:trPr>
        <w:tc>
          <w:tcPr>
            <w:tcW w:w="2335" w:type="dxa"/>
            <w:noWrap/>
            <w:hideMark/>
          </w:tcPr>
          <w:p w14:paraId="74930372" w14:textId="77777777" w:rsidR="00E22821" w:rsidRPr="00805204" w:rsidRDefault="00E22821" w:rsidP="00E22821">
            <w:pPr>
              <w:rPr>
                <w:rFonts w:ascii="Calibri" w:hAnsi="Calibri" w:cs="Calibri"/>
                <w:b/>
                <w:bCs/>
                <w:color w:val="000000" w:themeColor="text1"/>
                <w:sz w:val="22"/>
                <w:szCs w:val="22"/>
              </w:rPr>
            </w:pPr>
            <w:r w:rsidRPr="00805204">
              <w:rPr>
                <w:rFonts w:ascii="Calibri" w:hAnsi="Calibri" w:cs="Calibri"/>
                <w:b/>
                <w:bCs/>
                <w:color w:val="000000" w:themeColor="text1"/>
                <w:sz w:val="22"/>
                <w:szCs w:val="22"/>
              </w:rPr>
              <w:t>High Cholesterol</w:t>
            </w:r>
          </w:p>
        </w:tc>
        <w:tc>
          <w:tcPr>
            <w:tcW w:w="1152" w:type="dxa"/>
            <w:noWrap/>
            <w:hideMark/>
          </w:tcPr>
          <w:p w14:paraId="42FC7F92" w14:textId="77777777" w:rsidR="00E22821" w:rsidRPr="00805204" w:rsidRDefault="00E22821" w:rsidP="00E22821">
            <w:pPr>
              <w:jc w:val="right"/>
              <w:rPr>
                <w:rFonts w:ascii="Calibri" w:hAnsi="Calibri" w:cs="Calibri"/>
                <w:color w:val="000000" w:themeColor="text1"/>
                <w:sz w:val="22"/>
                <w:szCs w:val="22"/>
              </w:rPr>
            </w:pPr>
            <w:r w:rsidRPr="00805204">
              <w:rPr>
                <w:rFonts w:ascii="Calibri" w:hAnsi="Calibri" w:cs="Calibri"/>
                <w:color w:val="000000" w:themeColor="text1"/>
                <w:sz w:val="22"/>
                <w:szCs w:val="22"/>
              </w:rPr>
              <w:t>82.26 (51)​</w:t>
            </w:r>
          </w:p>
        </w:tc>
        <w:tc>
          <w:tcPr>
            <w:tcW w:w="1152" w:type="dxa"/>
            <w:noWrap/>
            <w:hideMark/>
          </w:tcPr>
          <w:p w14:paraId="6BB6E49F" w14:textId="77777777" w:rsidR="00E22821" w:rsidRPr="00805204" w:rsidRDefault="00E22821" w:rsidP="00E22821">
            <w:pPr>
              <w:jc w:val="right"/>
              <w:rPr>
                <w:rFonts w:ascii="Calibri" w:hAnsi="Calibri" w:cs="Calibri"/>
                <w:color w:val="000000" w:themeColor="text1"/>
                <w:sz w:val="22"/>
                <w:szCs w:val="22"/>
              </w:rPr>
            </w:pPr>
            <w:r w:rsidRPr="00805204">
              <w:rPr>
                <w:rFonts w:ascii="Calibri" w:hAnsi="Calibri" w:cs="Calibri"/>
                <w:color w:val="000000" w:themeColor="text1"/>
                <w:sz w:val="22"/>
                <w:szCs w:val="22"/>
              </w:rPr>
              <w:t>80.65 (50)​</w:t>
            </w:r>
          </w:p>
        </w:tc>
        <w:tc>
          <w:tcPr>
            <w:tcW w:w="1152" w:type="dxa"/>
            <w:noWrap/>
            <w:hideMark/>
          </w:tcPr>
          <w:p w14:paraId="626D86C5" w14:textId="77777777" w:rsidR="00E22821" w:rsidRPr="00805204" w:rsidRDefault="00E22821" w:rsidP="00E22821">
            <w:pPr>
              <w:jc w:val="right"/>
              <w:rPr>
                <w:rFonts w:ascii="Calibri" w:hAnsi="Calibri" w:cs="Calibri"/>
                <w:color w:val="000000" w:themeColor="text1"/>
                <w:sz w:val="22"/>
                <w:szCs w:val="22"/>
              </w:rPr>
            </w:pPr>
            <w:r w:rsidRPr="00805204">
              <w:rPr>
                <w:rFonts w:ascii="Calibri" w:hAnsi="Calibri" w:cs="Calibri"/>
                <w:color w:val="000000" w:themeColor="text1"/>
                <w:sz w:val="22"/>
                <w:szCs w:val="22"/>
              </w:rPr>
              <w:t>100 (62)​</w:t>
            </w:r>
          </w:p>
        </w:tc>
      </w:tr>
      <w:tr w:rsidR="00E22821" w:rsidRPr="00805204" w14:paraId="7FD72666" w14:textId="77777777" w:rsidTr="00E22821">
        <w:trPr>
          <w:trHeight w:val="300"/>
        </w:trPr>
        <w:tc>
          <w:tcPr>
            <w:tcW w:w="2335" w:type="dxa"/>
            <w:noWrap/>
            <w:hideMark/>
          </w:tcPr>
          <w:p w14:paraId="635E8B3E" w14:textId="77777777" w:rsidR="00E22821" w:rsidRPr="00805204" w:rsidRDefault="00E22821" w:rsidP="00E22821">
            <w:pPr>
              <w:rPr>
                <w:rFonts w:ascii="Calibri" w:hAnsi="Calibri" w:cs="Calibri"/>
                <w:b/>
                <w:bCs/>
                <w:color w:val="000000" w:themeColor="text1"/>
                <w:sz w:val="22"/>
                <w:szCs w:val="22"/>
              </w:rPr>
            </w:pPr>
            <w:r w:rsidRPr="00805204">
              <w:rPr>
                <w:rFonts w:ascii="Calibri" w:hAnsi="Calibri" w:cs="Calibri"/>
                <w:b/>
                <w:bCs/>
                <w:color w:val="000000" w:themeColor="text1"/>
                <w:sz w:val="22"/>
                <w:szCs w:val="22"/>
              </w:rPr>
              <w:t>Kidney Disease​</w:t>
            </w:r>
          </w:p>
        </w:tc>
        <w:tc>
          <w:tcPr>
            <w:tcW w:w="1152" w:type="dxa"/>
            <w:noWrap/>
            <w:hideMark/>
          </w:tcPr>
          <w:p w14:paraId="1C26111F" w14:textId="77777777" w:rsidR="00E22821" w:rsidRPr="00805204" w:rsidRDefault="00E22821" w:rsidP="00E22821">
            <w:pPr>
              <w:jc w:val="right"/>
              <w:rPr>
                <w:rFonts w:ascii="Calibri" w:hAnsi="Calibri" w:cs="Calibri"/>
                <w:color w:val="000000" w:themeColor="text1"/>
                <w:sz w:val="22"/>
                <w:szCs w:val="22"/>
              </w:rPr>
            </w:pPr>
            <w:r w:rsidRPr="00805204">
              <w:rPr>
                <w:rFonts w:ascii="Calibri" w:hAnsi="Calibri" w:cs="Calibri"/>
                <w:color w:val="000000" w:themeColor="text1"/>
                <w:sz w:val="22"/>
                <w:szCs w:val="22"/>
              </w:rPr>
              <w:t>24.19 (15)​</w:t>
            </w:r>
          </w:p>
        </w:tc>
        <w:tc>
          <w:tcPr>
            <w:tcW w:w="1152" w:type="dxa"/>
            <w:noWrap/>
            <w:hideMark/>
          </w:tcPr>
          <w:p w14:paraId="7B6B9AF0" w14:textId="77777777" w:rsidR="00E22821" w:rsidRPr="00805204" w:rsidRDefault="00E22821" w:rsidP="00E22821">
            <w:pPr>
              <w:jc w:val="right"/>
              <w:rPr>
                <w:rFonts w:ascii="Calibri" w:hAnsi="Calibri" w:cs="Calibri"/>
                <w:color w:val="000000" w:themeColor="text1"/>
                <w:sz w:val="22"/>
                <w:szCs w:val="22"/>
              </w:rPr>
            </w:pPr>
            <w:r w:rsidRPr="00805204">
              <w:rPr>
                <w:rFonts w:ascii="Calibri" w:hAnsi="Calibri" w:cs="Calibri"/>
                <w:color w:val="000000" w:themeColor="text1"/>
                <w:sz w:val="22"/>
                <w:szCs w:val="22"/>
              </w:rPr>
              <w:t>30.65 (19)​</w:t>
            </w:r>
          </w:p>
        </w:tc>
        <w:tc>
          <w:tcPr>
            <w:tcW w:w="1152" w:type="dxa"/>
            <w:noWrap/>
            <w:hideMark/>
          </w:tcPr>
          <w:p w14:paraId="6A23F0BB" w14:textId="77777777" w:rsidR="00E22821" w:rsidRPr="00805204" w:rsidRDefault="00E22821" w:rsidP="00E22821">
            <w:pPr>
              <w:jc w:val="right"/>
              <w:rPr>
                <w:rFonts w:ascii="Calibri" w:hAnsi="Calibri" w:cs="Calibri"/>
                <w:color w:val="000000" w:themeColor="text1"/>
                <w:sz w:val="22"/>
                <w:szCs w:val="22"/>
              </w:rPr>
            </w:pPr>
            <w:r w:rsidRPr="00805204">
              <w:rPr>
                <w:rFonts w:ascii="Calibri" w:hAnsi="Calibri" w:cs="Calibri"/>
                <w:color w:val="000000" w:themeColor="text1"/>
                <w:sz w:val="22"/>
                <w:szCs w:val="22"/>
              </w:rPr>
              <w:t>27.42 (17)​</w:t>
            </w:r>
          </w:p>
        </w:tc>
      </w:tr>
      <w:tr w:rsidR="00E22821" w:rsidRPr="00805204" w14:paraId="53C0A375" w14:textId="77777777" w:rsidTr="00E22821">
        <w:trPr>
          <w:trHeight w:val="300"/>
        </w:trPr>
        <w:tc>
          <w:tcPr>
            <w:tcW w:w="2335" w:type="dxa"/>
            <w:noWrap/>
            <w:hideMark/>
          </w:tcPr>
          <w:p w14:paraId="456E19CC" w14:textId="77777777" w:rsidR="00E22821" w:rsidRPr="00805204" w:rsidRDefault="00E22821" w:rsidP="00E22821">
            <w:pPr>
              <w:rPr>
                <w:rFonts w:ascii="Calibri" w:hAnsi="Calibri" w:cs="Calibri"/>
                <w:b/>
                <w:bCs/>
                <w:color w:val="000000" w:themeColor="text1"/>
                <w:sz w:val="22"/>
                <w:szCs w:val="22"/>
              </w:rPr>
            </w:pPr>
            <w:r w:rsidRPr="00805204">
              <w:rPr>
                <w:rFonts w:ascii="Calibri" w:hAnsi="Calibri" w:cs="Calibri"/>
                <w:b/>
                <w:bCs/>
                <w:color w:val="000000" w:themeColor="text1"/>
                <w:sz w:val="22"/>
                <w:szCs w:val="22"/>
              </w:rPr>
              <w:t>Heart Disease​</w:t>
            </w:r>
          </w:p>
        </w:tc>
        <w:tc>
          <w:tcPr>
            <w:tcW w:w="1152" w:type="dxa"/>
            <w:noWrap/>
            <w:hideMark/>
          </w:tcPr>
          <w:p w14:paraId="0029C096" w14:textId="77777777" w:rsidR="00E22821" w:rsidRPr="00805204" w:rsidRDefault="00E22821" w:rsidP="00E22821">
            <w:pPr>
              <w:jc w:val="right"/>
              <w:rPr>
                <w:rFonts w:ascii="Calibri" w:hAnsi="Calibri" w:cs="Calibri"/>
                <w:color w:val="000000" w:themeColor="text1"/>
                <w:sz w:val="22"/>
                <w:szCs w:val="22"/>
              </w:rPr>
            </w:pPr>
            <w:r w:rsidRPr="00805204">
              <w:rPr>
                <w:rFonts w:ascii="Calibri" w:hAnsi="Calibri" w:cs="Calibri"/>
                <w:color w:val="000000" w:themeColor="text1"/>
                <w:sz w:val="22"/>
                <w:szCs w:val="22"/>
              </w:rPr>
              <w:t>79.03 (49)​</w:t>
            </w:r>
          </w:p>
        </w:tc>
        <w:tc>
          <w:tcPr>
            <w:tcW w:w="1152" w:type="dxa"/>
            <w:noWrap/>
            <w:hideMark/>
          </w:tcPr>
          <w:p w14:paraId="5CCDE14E" w14:textId="77777777" w:rsidR="00E22821" w:rsidRPr="00805204" w:rsidRDefault="00E22821" w:rsidP="00E22821">
            <w:pPr>
              <w:jc w:val="right"/>
              <w:rPr>
                <w:rFonts w:ascii="Calibri" w:hAnsi="Calibri" w:cs="Calibri"/>
                <w:color w:val="000000" w:themeColor="text1"/>
                <w:sz w:val="22"/>
                <w:szCs w:val="22"/>
              </w:rPr>
            </w:pPr>
            <w:r w:rsidRPr="00805204">
              <w:rPr>
                <w:rFonts w:ascii="Calibri" w:hAnsi="Calibri" w:cs="Calibri"/>
                <w:color w:val="000000" w:themeColor="text1"/>
                <w:sz w:val="22"/>
                <w:szCs w:val="22"/>
              </w:rPr>
              <w:t>82.26 (51)​</w:t>
            </w:r>
          </w:p>
        </w:tc>
        <w:tc>
          <w:tcPr>
            <w:tcW w:w="1152" w:type="dxa"/>
            <w:noWrap/>
            <w:hideMark/>
          </w:tcPr>
          <w:p w14:paraId="61494A9F" w14:textId="77777777" w:rsidR="00E22821" w:rsidRPr="00805204" w:rsidRDefault="00E22821" w:rsidP="00E22821">
            <w:pPr>
              <w:jc w:val="right"/>
              <w:rPr>
                <w:rFonts w:ascii="Calibri" w:hAnsi="Calibri" w:cs="Calibri"/>
                <w:color w:val="000000" w:themeColor="text1"/>
                <w:sz w:val="22"/>
                <w:szCs w:val="22"/>
              </w:rPr>
            </w:pPr>
            <w:r w:rsidRPr="00805204">
              <w:rPr>
                <w:rFonts w:ascii="Calibri" w:hAnsi="Calibri" w:cs="Calibri"/>
                <w:color w:val="000000" w:themeColor="text1"/>
                <w:sz w:val="22"/>
                <w:szCs w:val="22"/>
              </w:rPr>
              <w:t>0 (0)​</w:t>
            </w:r>
          </w:p>
        </w:tc>
      </w:tr>
      <w:tr w:rsidR="00E22821" w:rsidRPr="00805204" w14:paraId="4F467BCF" w14:textId="77777777" w:rsidTr="00E22821">
        <w:trPr>
          <w:trHeight w:val="300"/>
        </w:trPr>
        <w:tc>
          <w:tcPr>
            <w:tcW w:w="2335" w:type="dxa"/>
            <w:noWrap/>
            <w:hideMark/>
          </w:tcPr>
          <w:p w14:paraId="204B9659" w14:textId="77777777" w:rsidR="00E22821" w:rsidRPr="00805204" w:rsidRDefault="00E22821" w:rsidP="00E22821">
            <w:pPr>
              <w:rPr>
                <w:rFonts w:ascii="Calibri" w:hAnsi="Calibri" w:cs="Calibri"/>
                <w:b/>
                <w:bCs/>
                <w:color w:val="000000" w:themeColor="text1"/>
                <w:sz w:val="22"/>
                <w:szCs w:val="22"/>
              </w:rPr>
            </w:pPr>
            <w:r w:rsidRPr="00805204">
              <w:rPr>
                <w:rFonts w:ascii="Calibri" w:hAnsi="Calibri" w:cs="Calibri"/>
                <w:b/>
                <w:bCs/>
                <w:color w:val="000000" w:themeColor="text1"/>
                <w:sz w:val="22"/>
                <w:szCs w:val="22"/>
              </w:rPr>
              <w:t>Depression​</w:t>
            </w:r>
          </w:p>
        </w:tc>
        <w:tc>
          <w:tcPr>
            <w:tcW w:w="1152" w:type="dxa"/>
            <w:noWrap/>
            <w:hideMark/>
          </w:tcPr>
          <w:p w14:paraId="070F7236" w14:textId="77777777" w:rsidR="00E22821" w:rsidRPr="00805204" w:rsidRDefault="00E22821" w:rsidP="00E22821">
            <w:pPr>
              <w:jc w:val="right"/>
              <w:rPr>
                <w:rFonts w:ascii="Calibri" w:hAnsi="Calibri" w:cs="Calibri"/>
                <w:color w:val="000000" w:themeColor="text1"/>
                <w:sz w:val="22"/>
                <w:szCs w:val="22"/>
              </w:rPr>
            </w:pPr>
            <w:r w:rsidRPr="00805204">
              <w:rPr>
                <w:rFonts w:ascii="Calibri" w:hAnsi="Calibri" w:cs="Calibri"/>
                <w:color w:val="000000" w:themeColor="text1"/>
                <w:sz w:val="22"/>
                <w:szCs w:val="22"/>
              </w:rPr>
              <w:t>77.41 (48)​</w:t>
            </w:r>
          </w:p>
        </w:tc>
        <w:tc>
          <w:tcPr>
            <w:tcW w:w="1152" w:type="dxa"/>
            <w:noWrap/>
            <w:hideMark/>
          </w:tcPr>
          <w:p w14:paraId="769D40C7" w14:textId="77777777" w:rsidR="00E22821" w:rsidRPr="00805204" w:rsidRDefault="00E22821" w:rsidP="00E22821">
            <w:pPr>
              <w:jc w:val="right"/>
              <w:rPr>
                <w:rFonts w:ascii="Calibri" w:hAnsi="Calibri" w:cs="Calibri"/>
                <w:color w:val="000000" w:themeColor="text1"/>
                <w:sz w:val="22"/>
                <w:szCs w:val="22"/>
              </w:rPr>
            </w:pPr>
            <w:r w:rsidRPr="00805204">
              <w:rPr>
                <w:rFonts w:ascii="Calibri" w:hAnsi="Calibri" w:cs="Calibri"/>
                <w:color w:val="000000" w:themeColor="text1"/>
                <w:sz w:val="22"/>
                <w:szCs w:val="22"/>
              </w:rPr>
              <w:t>70.97 (44)​</w:t>
            </w:r>
          </w:p>
        </w:tc>
        <w:tc>
          <w:tcPr>
            <w:tcW w:w="1152" w:type="dxa"/>
            <w:noWrap/>
            <w:hideMark/>
          </w:tcPr>
          <w:p w14:paraId="09CB1738" w14:textId="77777777" w:rsidR="00E22821" w:rsidRPr="00805204" w:rsidRDefault="00E22821" w:rsidP="00E22821">
            <w:pPr>
              <w:jc w:val="right"/>
              <w:rPr>
                <w:rFonts w:ascii="Calibri" w:hAnsi="Calibri" w:cs="Calibri"/>
                <w:color w:val="000000" w:themeColor="text1"/>
                <w:sz w:val="22"/>
                <w:szCs w:val="22"/>
              </w:rPr>
            </w:pPr>
            <w:r w:rsidRPr="00805204">
              <w:rPr>
                <w:rFonts w:ascii="Calibri" w:hAnsi="Calibri" w:cs="Calibri"/>
                <w:color w:val="000000" w:themeColor="text1"/>
                <w:sz w:val="22"/>
                <w:szCs w:val="22"/>
              </w:rPr>
              <w:t>77.42 (48)​</w:t>
            </w:r>
          </w:p>
        </w:tc>
      </w:tr>
      <w:tr w:rsidR="00E22821" w:rsidRPr="00805204" w14:paraId="40C5DF4C" w14:textId="77777777" w:rsidTr="00E22821">
        <w:trPr>
          <w:trHeight w:val="300"/>
        </w:trPr>
        <w:tc>
          <w:tcPr>
            <w:tcW w:w="2335" w:type="dxa"/>
            <w:noWrap/>
            <w:hideMark/>
          </w:tcPr>
          <w:p w14:paraId="5E08A471" w14:textId="77777777" w:rsidR="00E22821" w:rsidRPr="00805204" w:rsidRDefault="00E22821" w:rsidP="00E22821">
            <w:pPr>
              <w:rPr>
                <w:rFonts w:ascii="Calibri" w:hAnsi="Calibri" w:cs="Calibri"/>
                <w:b/>
                <w:bCs/>
                <w:color w:val="000000" w:themeColor="text1"/>
                <w:sz w:val="22"/>
                <w:szCs w:val="22"/>
              </w:rPr>
            </w:pPr>
            <w:r w:rsidRPr="00805204">
              <w:rPr>
                <w:rFonts w:ascii="Calibri" w:hAnsi="Calibri" w:cs="Calibri"/>
                <w:b/>
                <w:bCs/>
                <w:color w:val="000000" w:themeColor="text1"/>
                <w:sz w:val="22"/>
                <w:szCs w:val="22"/>
              </w:rPr>
              <w:t>Stroke​</w:t>
            </w:r>
          </w:p>
        </w:tc>
        <w:tc>
          <w:tcPr>
            <w:tcW w:w="1152" w:type="dxa"/>
            <w:noWrap/>
            <w:hideMark/>
          </w:tcPr>
          <w:p w14:paraId="3FAF7E6C" w14:textId="77777777" w:rsidR="00E22821" w:rsidRPr="00805204" w:rsidRDefault="00E22821" w:rsidP="00E22821">
            <w:pPr>
              <w:jc w:val="right"/>
              <w:rPr>
                <w:rFonts w:ascii="Calibri" w:hAnsi="Calibri" w:cs="Calibri"/>
                <w:color w:val="000000" w:themeColor="text1"/>
                <w:sz w:val="22"/>
                <w:szCs w:val="22"/>
              </w:rPr>
            </w:pPr>
            <w:r w:rsidRPr="00805204">
              <w:rPr>
                <w:rFonts w:ascii="Calibri" w:hAnsi="Calibri" w:cs="Calibri"/>
                <w:color w:val="000000" w:themeColor="text1"/>
                <w:sz w:val="22"/>
                <w:szCs w:val="22"/>
              </w:rPr>
              <w:t>62.90 (39)​</w:t>
            </w:r>
          </w:p>
        </w:tc>
        <w:tc>
          <w:tcPr>
            <w:tcW w:w="1152" w:type="dxa"/>
            <w:noWrap/>
            <w:hideMark/>
          </w:tcPr>
          <w:p w14:paraId="4A91D644" w14:textId="77777777" w:rsidR="00E22821" w:rsidRPr="00805204" w:rsidRDefault="00E22821" w:rsidP="00E22821">
            <w:pPr>
              <w:jc w:val="right"/>
              <w:rPr>
                <w:rFonts w:ascii="Calibri" w:hAnsi="Calibri" w:cs="Calibri"/>
                <w:color w:val="000000" w:themeColor="text1"/>
                <w:sz w:val="22"/>
                <w:szCs w:val="22"/>
              </w:rPr>
            </w:pPr>
            <w:r w:rsidRPr="00805204">
              <w:rPr>
                <w:rFonts w:ascii="Calibri" w:hAnsi="Calibri" w:cs="Calibri"/>
                <w:color w:val="000000" w:themeColor="text1"/>
                <w:sz w:val="22"/>
                <w:szCs w:val="22"/>
              </w:rPr>
              <w:t>79.03 (49)​</w:t>
            </w:r>
          </w:p>
        </w:tc>
        <w:tc>
          <w:tcPr>
            <w:tcW w:w="1152" w:type="dxa"/>
            <w:noWrap/>
            <w:hideMark/>
          </w:tcPr>
          <w:p w14:paraId="57D5D128" w14:textId="77777777" w:rsidR="00E22821" w:rsidRPr="00805204" w:rsidRDefault="00E22821" w:rsidP="00E22821">
            <w:pPr>
              <w:jc w:val="right"/>
              <w:rPr>
                <w:rFonts w:ascii="Calibri" w:hAnsi="Calibri" w:cs="Calibri"/>
                <w:color w:val="000000" w:themeColor="text1"/>
                <w:sz w:val="22"/>
                <w:szCs w:val="22"/>
              </w:rPr>
            </w:pPr>
            <w:r w:rsidRPr="00805204">
              <w:rPr>
                <w:rFonts w:ascii="Calibri" w:hAnsi="Calibri" w:cs="Calibri"/>
                <w:color w:val="000000" w:themeColor="text1"/>
                <w:sz w:val="22"/>
                <w:szCs w:val="22"/>
              </w:rPr>
              <w:t>75.81 (47)​</w:t>
            </w:r>
          </w:p>
        </w:tc>
      </w:tr>
      <w:tr w:rsidR="00E22821" w:rsidRPr="00E22821" w14:paraId="6F8D908B" w14:textId="77777777" w:rsidTr="00E22821">
        <w:trPr>
          <w:trHeight w:val="300"/>
        </w:trPr>
        <w:tc>
          <w:tcPr>
            <w:tcW w:w="5791" w:type="dxa"/>
            <w:gridSpan w:val="4"/>
            <w:shd w:val="clear" w:color="auto" w:fill="E8E8E8" w:themeFill="background2"/>
            <w:noWrap/>
          </w:tcPr>
          <w:p w14:paraId="46B02BCF" w14:textId="015021E3" w:rsidR="00E22821" w:rsidRPr="00E22821" w:rsidRDefault="00E22821" w:rsidP="00E22821">
            <w:pPr>
              <w:jc w:val="center"/>
              <w:rPr>
                <w:rFonts w:ascii="Calibri" w:hAnsi="Calibri" w:cs="Calibri"/>
                <w:b/>
                <w:bCs/>
                <w:sz w:val="22"/>
                <w:szCs w:val="22"/>
              </w:rPr>
            </w:pPr>
            <w:r w:rsidRPr="00E22821">
              <w:rPr>
                <w:rFonts w:ascii="Calibri" w:hAnsi="Calibri" w:cs="Calibri"/>
                <w:b/>
                <w:bCs/>
                <w:sz w:val="22"/>
                <w:szCs w:val="22"/>
              </w:rPr>
              <w:t>Florida (2019)</w:t>
            </w:r>
          </w:p>
        </w:tc>
      </w:tr>
      <w:tr w:rsidR="00E22821" w:rsidRPr="00805204" w14:paraId="2EE9B4D6" w14:textId="77777777" w:rsidTr="00E22821">
        <w:trPr>
          <w:trHeight w:val="300"/>
        </w:trPr>
        <w:tc>
          <w:tcPr>
            <w:tcW w:w="2335" w:type="dxa"/>
            <w:noWrap/>
            <w:hideMark/>
          </w:tcPr>
          <w:p w14:paraId="32ADB49E" w14:textId="77777777" w:rsidR="00E22821" w:rsidRPr="00805204" w:rsidRDefault="00E22821" w:rsidP="00E22821">
            <w:pPr>
              <w:rPr>
                <w:rFonts w:ascii="Calibri" w:hAnsi="Calibri" w:cs="Calibri"/>
                <w:b/>
                <w:bCs/>
                <w:sz w:val="22"/>
                <w:szCs w:val="22"/>
              </w:rPr>
            </w:pPr>
            <w:r w:rsidRPr="00805204">
              <w:rPr>
                <w:rFonts w:ascii="Calibri" w:hAnsi="Calibri" w:cs="Calibri"/>
                <w:b/>
                <w:bCs/>
                <w:sz w:val="22"/>
                <w:szCs w:val="22"/>
              </w:rPr>
              <w:t>Smoking*​</w:t>
            </w:r>
          </w:p>
        </w:tc>
        <w:tc>
          <w:tcPr>
            <w:tcW w:w="1152" w:type="dxa"/>
            <w:noWrap/>
            <w:hideMark/>
          </w:tcPr>
          <w:p w14:paraId="06583067" w14:textId="77777777" w:rsidR="00E22821" w:rsidRPr="00805204" w:rsidRDefault="00E22821" w:rsidP="00E22821">
            <w:pPr>
              <w:jc w:val="right"/>
              <w:rPr>
                <w:rFonts w:ascii="Calibri" w:hAnsi="Calibri" w:cs="Calibri"/>
                <w:sz w:val="22"/>
                <w:szCs w:val="22"/>
              </w:rPr>
            </w:pPr>
            <w:r w:rsidRPr="00805204">
              <w:rPr>
                <w:rFonts w:ascii="Calibri" w:hAnsi="Calibri" w:cs="Calibri"/>
                <w:sz w:val="22"/>
                <w:szCs w:val="22"/>
              </w:rPr>
              <w:t>53.73 (36)​</w:t>
            </w:r>
          </w:p>
        </w:tc>
        <w:tc>
          <w:tcPr>
            <w:tcW w:w="1152" w:type="dxa"/>
            <w:noWrap/>
            <w:hideMark/>
          </w:tcPr>
          <w:p w14:paraId="004594D9" w14:textId="77777777" w:rsidR="00E22821" w:rsidRPr="00805204" w:rsidRDefault="00E22821" w:rsidP="00E22821">
            <w:pPr>
              <w:jc w:val="right"/>
              <w:rPr>
                <w:rFonts w:ascii="Calibri" w:hAnsi="Calibri" w:cs="Calibri"/>
                <w:sz w:val="22"/>
                <w:szCs w:val="22"/>
              </w:rPr>
            </w:pPr>
            <w:r w:rsidRPr="00805204">
              <w:rPr>
                <w:rFonts w:ascii="Calibri" w:hAnsi="Calibri" w:cs="Calibri"/>
                <w:sz w:val="22"/>
                <w:szCs w:val="22"/>
              </w:rPr>
              <w:t>61.19 (41)​</w:t>
            </w:r>
          </w:p>
        </w:tc>
        <w:tc>
          <w:tcPr>
            <w:tcW w:w="1152" w:type="dxa"/>
            <w:noWrap/>
            <w:hideMark/>
          </w:tcPr>
          <w:p w14:paraId="086BE981" w14:textId="77777777" w:rsidR="00E22821" w:rsidRPr="00805204" w:rsidRDefault="00E22821" w:rsidP="00E22821">
            <w:pPr>
              <w:jc w:val="right"/>
              <w:rPr>
                <w:rFonts w:ascii="Calibri" w:hAnsi="Calibri" w:cs="Calibri"/>
                <w:sz w:val="22"/>
                <w:szCs w:val="22"/>
              </w:rPr>
            </w:pPr>
            <w:r w:rsidRPr="00805204">
              <w:rPr>
                <w:rFonts w:ascii="Calibri" w:hAnsi="Calibri" w:cs="Calibri"/>
                <w:sz w:val="22"/>
                <w:szCs w:val="22"/>
              </w:rPr>
              <w:t>71.64 (48)​</w:t>
            </w:r>
          </w:p>
        </w:tc>
      </w:tr>
      <w:tr w:rsidR="00E22821" w:rsidRPr="00805204" w14:paraId="6222AD2B" w14:textId="77777777" w:rsidTr="00E22821">
        <w:trPr>
          <w:trHeight w:val="300"/>
        </w:trPr>
        <w:tc>
          <w:tcPr>
            <w:tcW w:w="2335" w:type="dxa"/>
            <w:noWrap/>
            <w:hideMark/>
          </w:tcPr>
          <w:p w14:paraId="56CB35B8" w14:textId="77777777" w:rsidR="00E22821" w:rsidRPr="00805204" w:rsidRDefault="00E22821" w:rsidP="00E22821">
            <w:pPr>
              <w:rPr>
                <w:rFonts w:ascii="Calibri" w:hAnsi="Calibri" w:cs="Calibri"/>
                <w:b/>
                <w:bCs/>
                <w:sz w:val="22"/>
                <w:szCs w:val="22"/>
              </w:rPr>
            </w:pPr>
            <w:r w:rsidRPr="00805204">
              <w:rPr>
                <w:rFonts w:ascii="Calibri" w:hAnsi="Calibri" w:cs="Calibri"/>
                <w:b/>
                <w:bCs/>
                <w:sz w:val="22"/>
                <w:szCs w:val="22"/>
              </w:rPr>
              <w:t>Obesity*​</w:t>
            </w:r>
          </w:p>
        </w:tc>
        <w:tc>
          <w:tcPr>
            <w:tcW w:w="1152" w:type="dxa"/>
            <w:noWrap/>
            <w:hideMark/>
          </w:tcPr>
          <w:p w14:paraId="3DA6EED5" w14:textId="77777777" w:rsidR="00E22821" w:rsidRPr="00805204" w:rsidRDefault="00E22821" w:rsidP="00E22821">
            <w:pPr>
              <w:jc w:val="right"/>
              <w:rPr>
                <w:rFonts w:ascii="Calibri" w:hAnsi="Calibri" w:cs="Calibri"/>
                <w:sz w:val="22"/>
                <w:szCs w:val="22"/>
              </w:rPr>
            </w:pPr>
            <w:r w:rsidRPr="00805204">
              <w:rPr>
                <w:rFonts w:ascii="Calibri" w:hAnsi="Calibri" w:cs="Calibri"/>
                <w:sz w:val="22"/>
                <w:szCs w:val="22"/>
              </w:rPr>
              <w:t>55.22 (37)​</w:t>
            </w:r>
          </w:p>
        </w:tc>
        <w:tc>
          <w:tcPr>
            <w:tcW w:w="1152" w:type="dxa"/>
            <w:noWrap/>
            <w:hideMark/>
          </w:tcPr>
          <w:p w14:paraId="48253633" w14:textId="77777777" w:rsidR="00E22821" w:rsidRPr="00805204" w:rsidRDefault="00E22821" w:rsidP="00E22821">
            <w:pPr>
              <w:jc w:val="right"/>
              <w:rPr>
                <w:rFonts w:ascii="Calibri" w:hAnsi="Calibri" w:cs="Calibri"/>
                <w:sz w:val="22"/>
                <w:szCs w:val="22"/>
              </w:rPr>
            </w:pPr>
            <w:r w:rsidRPr="00805204">
              <w:rPr>
                <w:rFonts w:ascii="Calibri" w:hAnsi="Calibri" w:cs="Calibri"/>
                <w:sz w:val="22"/>
                <w:szCs w:val="22"/>
              </w:rPr>
              <w:t>58.21 (39)​</w:t>
            </w:r>
          </w:p>
        </w:tc>
        <w:tc>
          <w:tcPr>
            <w:tcW w:w="1152" w:type="dxa"/>
            <w:noWrap/>
            <w:hideMark/>
          </w:tcPr>
          <w:p w14:paraId="569D0DAE" w14:textId="77777777" w:rsidR="00E22821" w:rsidRPr="00805204" w:rsidRDefault="00E22821" w:rsidP="00E22821">
            <w:pPr>
              <w:jc w:val="right"/>
              <w:rPr>
                <w:rFonts w:ascii="Calibri" w:hAnsi="Calibri" w:cs="Calibri"/>
                <w:sz w:val="22"/>
                <w:szCs w:val="22"/>
              </w:rPr>
            </w:pPr>
            <w:r w:rsidRPr="00805204">
              <w:rPr>
                <w:rFonts w:ascii="Calibri" w:hAnsi="Calibri" w:cs="Calibri"/>
                <w:sz w:val="22"/>
                <w:szCs w:val="22"/>
              </w:rPr>
              <w:t>67.16 (45)​</w:t>
            </w:r>
          </w:p>
        </w:tc>
      </w:tr>
      <w:tr w:rsidR="00E22821" w:rsidRPr="00805204" w14:paraId="0E56FB2C" w14:textId="77777777" w:rsidTr="00E22821">
        <w:trPr>
          <w:trHeight w:val="300"/>
        </w:trPr>
        <w:tc>
          <w:tcPr>
            <w:tcW w:w="2335" w:type="dxa"/>
            <w:noWrap/>
            <w:hideMark/>
          </w:tcPr>
          <w:p w14:paraId="675A261B" w14:textId="77777777" w:rsidR="00E22821" w:rsidRPr="00805204" w:rsidRDefault="00E22821" w:rsidP="00E22821">
            <w:pPr>
              <w:rPr>
                <w:rFonts w:ascii="Calibri" w:hAnsi="Calibri" w:cs="Calibri"/>
                <w:b/>
                <w:bCs/>
                <w:sz w:val="22"/>
                <w:szCs w:val="22"/>
              </w:rPr>
            </w:pPr>
            <w:r w:rsidRPr="00805204">
              <w:rPr>
                <w:rFonts w:ascii="Calibri" w:hAnsi="Calibri" w:cs="Calibri"/>
                <w:b/>
                <w:bCs/>
                <w:sz w:val="22"/>
                <w:szCs w:val="22"/>
              </w:rPr>
              <w:t>Cancer​</w:t>
            </w:r>
          </w:p>
        </w:tc>
        <w:tc>
          <w:tcPr>
            <w:tcW w:w="1152" w:type="dxa"/>
            <w:noWrap/>
            <w:hideMark/>
          </w:tcPr>
          <w:p w14:paraId="253D065E" w14:textId="77777777" w:rsidR="00E22821" w:rsidRPr="00805204" w:rsidRDefault="00E22821" w:rsidP="00E22821">
            <w:pPr>
              <w:jc w:val="right"/>
              <w:rPr>
                <w:rFonts w:ascii="Calibri" w:hAnsi="Calibri" w:cs="Calibri"/>
                <w:sz w:val="22"/>
                <w:szCs w:val="22"/>
              </w:rPr>
            </w:pPr>
            <w:r w:rsidRPr="00805204">
              <w:rPr>
                <w:rFonts w:ascii="Calibri" w:hAnsi="Calibri" w:cs="Calibri"/>
                <w:sz w:val="22"/>
                <w:szCs w:val="22"/>
              </w:rPr>
              <w:t>61.19 (41)​</w:t>
            </w:r>
          </w:p>
        </w:tc>
        <w:tc>
          <w:tcPr>
            <w:tcW w:w="1152" w:type="dxa"/>
            <w:noWrap/>
            <w:hideMark/>
          </w:tcPr>
          <w:p w14:paraId="312A0F27" w14:textId="77777777" w:rsidR="00E22821" w:rsidRPr="00805204" w:rsidRDefault="00E22821" w:rsidP="00E22821">
            <w:pPr>
              <w:jc w:val="right"/>
              <w:rPr>
                <w:rFonts w:ascii="Calibri" w:hAnsi="Calibri" w:cs="Calibri"/>
                <w:sz w:val="22"/>
                <w:szCs w:val="22"/>
              </w:rPr>
            </w:pPr>
            <w:r w:rsidRPr="00805204">
              <w:rPr>
                <w:rFonts w:ascii="Calibri" w:hAnsi="Calibri" w:cs="Calibri"/>
                <w:sz w:val="22"/>
                <w:szCs w:val="22"/>
              </w:rPr>
              <w:t>52.24 (35)​</w:t>
            </w:r>
          </w:p>
        </w:tc>
        <w:tc>
          <w:tcPr>
            <w:tcW w:w="1152" w:type="dxa"/>
            <w:noWrap/>
            <w:hideMark/>
          </w:tcPr>
          <w:p w14:paraId="35941E31" w14:textId="77777777" w:rsidR="00E22821" w:rsidRPr="00805204" w:rsidRDefault="00E22821" w:rsidP="00E22821">
            <w:pPr>
              <w:jc w:val="right"/>
              <w:rPr>
                <w:rFonts w:ascii="Calibri" w:hAnsi="Calibri" w:cs="Calibri"/>
                <w:sz w:val="22"/>
                <w:szCs w:val="22"/>
              </w:rPr>
            </w:pPr>
            <w:r w:rsidRPr="00805204">
              <w:rPr>
                <w:rFonts w:ascii="Calibri" w:hAnsi="Calibri" w:cs="Calibri"/>
                <w:sz w:val="22"/>
                <w:szCs w:val="22"/>
              </w:rPr>
              <w:t>80.60 (54)​</w:t>
            </w:r>
          </w:p>
        </w:tc>
      </w:tr>
      <w:tr w:rsidR="00E22821" w:rsidRPr="00805204" w14:paraId="006274F9" w14:textId="77777777" w:rsidTr="00E22821">
        <w:trPr>
          <w:trHeight w:val="300"/>
        </w:trPr>
        <w:tc>
          <w:tcPr>
            <w:tcW w:w="2335" w:type="dxa"/>
            <w:noWrap/>
            <w:hideMark/>
          </w:tcPr>
          <w:p w14:paraId="39EE7165" w14:textId="77777777" w:rsidR="00E22821" w:rsidRPr="00805204" w:rsidRDefault="00E22821" w:rsidP="00E22821">
            <w:pPr>
              <w:rPr>
                <w:rFonts w:ascii="Calibri" w:hAnsi="Calibri" w:cs="Calibri"/>
                <w:b/>
                <w:bCs/>
                <w:sz w:val="22"/>
                <w:szCs w:val="22"/>
              </w:rPr>
            </w:pPr>
            <w:r w:rsidRPr="00805204">
              <w:rPr>
                <w:rFonts w:ascii="Calibri" w:hAnsi="Calibri" w:cs="Calibri"/>
                <w:b/>
                <w:bCs/>
                <w:sz w:val="22"/>
                <w:szCs w:val="22"/>
              </w:rPr>
              <w:t>Asthma​</w:t>
            </w:r>
          </w:p>
        </w:tc>
        <w:tc>
          <w:tcPr>
            <w:tcW w:w="1152" w:type="dxa"/>
            <w:noWrap/>
            <w:hideMark/>
          </w:tcPr>
          <w:p w14:paraId="2FB1E75F" w14:textId="77777777" w:rsidR="00E22821" w:rsidRPr="00805204" w:rsidRDefault="00E22821" w:rsidP="00E22821">
            <w:pPr>
              <w:jc w:val="right"/>
              <w:rPr>
                <w:rFonts w:ascii="Calibri" w:hAnsi="Calibri" w:cs="Calibri"/>
                <w:sz w:val="22"/>
                <w:szCs w:val="22"/>
              </w:rPr>
            </w:pPr>
            <w:r w:rsidRPr="00805204">
              <w:rPr>
                <w:rFonts w:ascii="Calibri" w:hAnsi="Calibri" w:cs="Calibri"/>
                <w:sz w:val="22"/>
                <w:szCs w:val="22"/>
              </w:rPr>
              <w:t>76.12 (51)​</w:t>
            </w:r>
          </w:p>
        </w:tc>
        <w:tc>
          <w:tcPr>
            <w:tcW w:w="1152" w:type="dxa"/>
            <w:noWrap/>
            <w:hideMark/>
          </w:tcPr>
          <w:p w14:paraId="5705F776" w14:textId="77777777" w:rsidR="00E22821" w:rsidRPr="00805204" w:rsidRDefault="00E22821" w:rsidP="00E22821">
            <w:pPr>
              <w:jc w:val="right"/>
              <w:rPr>
                <w:rFonts w:ascii="Calibri" w:hAnsi="Calibri" w:cs="Calibri"/>
                <w:sz w:val="22"/>
                <w:szCs w:val="22"/>
              </w:rPr>
            </w:pPr>
            <w:r w:rsidRPr="00805204">
              <w:rPr>
                <w:rFonts w:ascii="Calibri" w:hAnsi="Calibri" w:cs="Calibri"/>
                <w:sz w:val="22"/>
                <w:szCs w:val="22"/>
              </w:rPr>
              <w:t>86.57 (58)​</w:t>
            </w:r>
          </w:p>
        </w:tc>
        <w:tc>
          <w:tcPr>
            <w:tcW w:w="1152" w:type="dxa"/>
            <w:noWrap/>
            <w:hideMark/>
          </w:tcPr>
          <w:p w14:paraId="1AF33C71" w14:textId="77777777" w:rsidR="00E22821" w:rsidRPr="00805204" w:rsidRDefault="00E22821" w:rsidP="00E22821">
            <w:pPr>
              <w:jc w:val="right"/>
              <w:rPr>
                <w:rFonts w:ascii="Calibri" w:hAnsi="Calibri" w:cs="Calibri"/>
                <w:sz w:val="22"/>
                <w:szCs w:val="22"/>
              </w:rPr>
            </w:pPr>
            <w:r w:rsidRPr="00805204">
              <w:rPr>
                <w:rFonts w:ascii="Calibri" w:hAnsi="Calibri" w:cs="Calibri"/>
                <w:sz w:val="22"/>
                <w:szCs w:val="22"/>
              </w:rPr>
              <w:t>85.07 (57)​</w:t>
            </w:r>
          </w:p>
        </w:tc>
      </w:tr>
      <w:tr w:rsidR="00E22821" w:rsidRPr="00805204" w14:paraId="5B1D2631" w14:textId="77777777" w:rsidTr="00E22821">
        <w:trPr>
          <w:trHeight w:val="300"/>
        </w:trPr>
        <w:tc>
          <w:tcPr>
            <w:tcW w:w="2335" w:type="dxa"/>
            <w:noWrap/>
            <w:hideMark/>
          </w:tcPr>
          <w:p w14:paraId="5C2E3797" w14:textId="77777777" w:rsidR="00E22821" w:rsidRPr="00805204" w:rsidRDefault="00E22821" w:rsidP="00E22821">
            <w:pPr>
              <w:rPr>
                <w:rFonts w:ascii="Calibri" w:hAnsi="Calibri" w:cs="Calibri"/>
                <w:b/>
                <w:bCs/>
                <w:sz w:val="22"/>
                <w:szCs w:val="22"/>
              </w:rPr>
            </w:pPr>
            <w:r w:rsidRPr="00805204">
              <w:rPr>
                <w:rFonts w:ascii="Calibri" w:hAnsi="Calibri" w:cs="Calibri"/>
                <w:b/>
                <w:bCs/>
                <w:sz w:val="22"/>
                <w:szCs w:val="22"/>
              </w:rPr>
              <w:t>High Blood Pressure**</w:t>
            </w:r>
          </w:p>
        </w:tc>
        <w:tc>
          <w:tcPr>
            <w:tcW w:w="1152" w:type="dxa"/>
            <w:noWrap/>
            <w:hideMark/>
          </w:tcPr>
          <w:p w14:paraId="03B91CF8" w14:textId="77777777" w:rsidR="00E22821" w:rsidRPr="00805204" w:rsidRDefault="00E22821" w:rsidP="00E22821">
            <w:pPr>
              <w:jc w:val="right"/>
              <w:rPr>
                <w:rFonts w:ascii="Calibri" w:hAnsi="Calibri" w:cs="Calibri"/>
                <w:sz w:val="22"/>
                <w:szCs w:val="22"/>
              </w:rPr>
            </w:pPr>
            <w:r w:rsidRPr="00805204">
              <w:rPr>
                <w:rFonts w:ascii="Calibri" w:hAnsi="Calibri" w:cs="Calibri"/>
                <w:sz w:val="22"/>
                <w:szCs w:val="22"/>
              </w:rPr>
              <w:t>66.67 (50)​</w:t>
            </w:r>
          </w:p>
        </w:tc>
        <w:tc>
          <w:tcPr>
            <w:tcW w:w="1152" w:type="dxa"/>
            <w:noWrap/>
            <w:hideMark/>
          </w:tcPr>
          <w:p w14:paraId="6F9910AF" w14:textId="77777777" w:rsidR="00E22821" w:rsidRPr="00805204" w:rsidRDefault="00E22821" w:rsidP="00E22821">
            <w:pPr>
              <w:jc w:val="right"/>
              <w:rPr>
                <w:rFonts w:ascii="Calibri" w:hAnsi="Calibri" w:cs="Calibri"/>
                <w:sz w:val="22"/>
                <w:szCs w:val="22"/>
              </w:rPr>
            </w:pPr>
            <w:r w:rsidRPr="00805204">
              <w:rPr>
                <w:rFonts w:ascii="Calibri" w:hAnsi="Calibri" w:cs="Calibri"/>
                <w:sz w:val="22"/>
                <w:szCs w:val="22"/>
              </w:rPr>
              <w:t>69.70 (46)​</w:t>
            </w:r>
          </w:p>
        </w:tc>
        <w:tc>
          <w:tcPr>
            <w:tcW w:w="1152" w:type="dxa"/>
            <w:noWrap/>
            <w:hideMark/>
          </w:tcPr>
          <w:p w14:paraId="5E220B6C" w14:textId="77777777" w:rsidR="00E22821" w:rsidRPr="00805204" w:rsidRDefault="00E22821" w:rsidP="00E22821">
            <w:pPr>
              <w:jc w:val="right"/>
              <w:rPr>
                <w:rFonts w:ascii="Calibri" w:hAnsi="Calibri" w:cs="Calibri"/>
                <w:sz w:val="22"/>
                <w:szCs w:val="22"/>
              </w:rPr>
            </w:pPr>
            <w:r w:rsidRPr="00805204">
              <w:rPr>
                <w:rFonts w:ascii="Calibri" w:hAnsi="Calibri" w:cs="Calibri"/>
                <w:sz w:val="22"/>
                <w:szCs w:val="22"/>
              </w:rPr>
              <w:t>74.24 (49)​</w:t>
            </w:r>
          </w:p>
        </w:tc>
      </w:tr>
      <w:tr w:rsidR="00E22821" w:rsidRPr="00805204" w14:paraId="3BED3F0D" w14:textId="77777777" w:rsidTr="00E22821">
        <w:trPr>
          <w:trHeight w:val="300"/>
        </w:trPr>
        <w:tc>
          <w:tcPr>
            <w:tcW w:w="2335" w:type="dxa"/>
            <w:noWrap/>
            <w:hideMark/>
          </w:tcPr>
          <w:p w14:paraId="084F1E97" w14:textId="77777777" w:rsidR="00E22821" w:rsidRPr="00805204" w:rsidRDefault="00E22821" w:rsidP="00E22821">
            <w:pPr>
              <w:rPr>
                <w:rFonts w:ascii="Calibri" w:hAnsi="Calibri" w:cs="Calibri"/>
                <w:b/>
                <w:bCs/>
                <w:sz w:val="22"/>
                <w:szCs w:val="22"/>
              </w:rPr>
            </w:pPr>
            <w:r w:rsidRPr="00805204">
              <w:rPr>
                <w:rFonts w:ascii="Calibri" w:hAnsi="Calibri" w:cs="Calibri"/>
                <w:b/>
                <w:bCs/>
                <w:sz w:val="22"/>
                <w:szCs w:val="22"/>
              </w:rPr>
              <w:t>Diabetes​</w:t>
            </w:r>
          </w:p>
        </w:tc>
        <w:tc>
          <w:tcPr>
            <w:tcW w:w="1152" w:type="dxa"/>
            <w:noWrap/>
            <w:hideMark/>
          </w:tcPr>
          <w:p w14:paraId="6DB9BD8B" w14:textId="77777777" w:rsidR="00E22821" w:rsidRPr="00805204" w:rsidRDefault="00E22821" w:rsidP="00E22821">
            <w:pPr>
              <w:jc w:val="right"/>
              <w:rPr>
                <w:rFonts w:ascii="Calibri" w:hAnsi="Calibri" w:cs="Calibri"/>
                <w:sz w:val="22"/>
                <w:szCs w:val="22"/>
              </w:rPr>
            </w:pPr>
            <w:r w:rsidRPr="00805204">
              <w:rPr>
                <w:rFonts w:ascii="Calibri" w:hAnsi="Calibri" w:cs="Calibri"/>
                <w:sz w:val="22"/>
                <w:szCs w:val="22"/>
              </w:rPr>
              <w:t>74.63 (50)​</w:t>
            </w:r>
          </w:p>
        </w:tc>
        <w:tc>
          <w:tcPr>
            <w:tcW w:w="1152" w:type="dxa"/>
            <w:noWrap/>
            <w:hideMark/>
          </w:tcPr>
          <w:p w14:paraId="09A972FD" w14:textId="77777777" w:rsidR="00E22821" w:rsidRPr="00805204" w:rsidRDefault="00E22821" w:rsidP="00E22821">
            <w:pPr>
              <w:jc w:val="right"/>
              <w:rPr>
                <w:rFonts w:ascii="Calibri" w:hAnsi="Calibri" w:cs="Calibri"/>
                <w:sz w:val="22"/>
                <w:szCs w:val="22"/>
              </w:rPr>
            </w:pPr>
            <w:r w:rsidRPr="00805204">
              <w:rPr>
                <w:rFonts w:ascii="Calibri" w:hAnsi="Calibri" w:cs="Calibri"/>
                <w:sz w:val="22"/>
                <w:szCs w:val="22"/>
              </w:rPr>
              <w:t>77.61 (52)​</w:t>
            </w:r>
          </w:p>
        </w:tc>
        <w:tc>
          <w:tcPr>
            <w:tcW w:w="1152" w:type="dxa"/>
            <w:noWrap/>
            <w:hideMark/>
          </w:tcPr>
          <w:p w14:paraId="44AD0031" w14:textId="77777777" w:rsidR="00E22821" w:rsidRPr="00805204" w:rsidRDefault="00E22821" w:rsidP="00E22821">
            <w:pPr>
              <w:jc w:val="right"/>
              <w:rPr>
                <w:rFonts w:ascii="Calibri" w:hAnsi="Calibri" w:cs="Calibri"/>
                <w:sz w:val="22"/>
                <w:szCs w:val="22"/>
              </w:rPr>
            </w:pPr>
            <w:r w:rsidRPr="00805204">
              <w:rPr>
                <w:rFonts w:ascii="Calibri" w:hAnsi="Calibri" w:cs="Calibri"/>
                <w:sz w:val="22"/>
                <w:szCs w:val="22"/>
              </w:rPr>
              <w:t>77.61 (52)​</w:t>
            </w:r>
          </w:p>
        </w:tc>
      </w:tr>
      <w:tr w:rsidR="00E22821" w:rsidRPr="00805204" w14:paraId="08ACC519" w14:textId="77777777" w:rsidTr="00E22821">
        <w:trPr>
          <w:trHeight w:val="300"/>
        </w:trPr>
        <w:tc>
          <w:tcPr>
            <w:tcW w:w="2335" w:type="dxa"/>
            <w:noWrap/>
            <w:hideMark/>
          </w:tcPr>
          <w:p w14:paraId="1798BB1A" w14:textId="77777777" w:rsidR="00E22821" w:rsidRPr="00805204" w:rsidRDefault="00E22821" w:rsidP="00E22821">
            <w:pPr>
              <w:rPr>
                <w:rFonts w:ascii="Calibri" w:hAnsi="Calibri" w:cs="Calibri"/>
                <w:b/>
                <w:bCs/>
                <w:sz w:val="22"/>
                <w:szCs w:val="22"/>
              </w:rPr>
            </w:pPr>
            <w:r w:rsidRPr="00805204">
              <w:rPr>
                <w:rFonts w:ascii="Calibri" w:hAnsi="Calibri" w:cs="Calibri"/>
                <w:b/>
                <w:bCs/>
                <w:sz w:val="22"/>
                <w:szCs w:val="22"/>
              </w:rPr>
              <w:t>COPD​</w:t>
            </w:r>
          </w:p>
        </w:tc>
        <w:tc>
          <w:tcPr>
            <w:tcW w:w="1152" w:type="dxa"/>
            <w:noWrap/>
            <w:hideMark/>
          </w:tcPr>
          <w:p w14:paraId="04E968A5" w14:textId="77777777" w:rsidR="00E22821" w:rsidRPr="00805204" w:rsidRDefault="00E22821" w:rsidP="00E22821">
            <w:pPr>
              <w:jc w:val="right"/>
              <w:rPr>
                <w:rFonts w:ascii="Calibri" w:hAnsi="Calibri" w:cs="Calibri"/>
                <w:sz w:val="22"/>
                <w:szCs w:val="22"/>
              </w:rPr>
            </w:pPr>
            <w:r w:rsidRPr="00805204">
              <w:rPr>
                <w:rFonts w:ascii="Calibri" w:hAnsi="Calibri" w:cs="Calibri"/>
                <w:sz w:val="22"/>
                <w:szCs w:val="22"/>
              </w:rPr>
              <w:t>61.19 (41)​</w:t>
            </w:r>
          </w:p>
        </w:tc>
        <w:tc>
          <w:tcPr>
            <w:tcW w:w="1152" w:type="dxa"/>
            <w:noWrap/>
            <w:hideMark/>
          </w:tcPr>
          <w:p w14:paraId="09602217" w14:textId="77777777" w:rsidR="00E22821" w:rsidRPr="00805204" w:rsidRDefault="00E22821" w:rsidP="00E22821">
            <w:pPr>
              <w:jc w:val="right"/>
              <w:rPr>
                <w:rFonts w:ascii="Calibri" w:hAnsi="Calibri" w:cs="Calibri"/>
                <w:sz w:val="22"/>
                <w:szCs w:val="22"/>
              </w:rPr>
            </w:pPr>
            <w:r w:rsidRPr="00805204">
              <w:rPr>
                <w:rFonts w:ascii="Calibri" w:hAnsi="Calibri" w:cs="Calibri"/>
                <w:sz w:val="22"/>
                <w:szCs w:val="22"/>
              </w:rPr>
              <w:t>70.15 (47)​</w:t>
            </w:r>
          </w:p>
        </w:tc>
        <w:tc>
          <w:tcPr>
            <w:tcW w:w="1152" w:type="dxa"/>
            <w:noWrap/>
            <w:hideMark/>
          </w:tcPr>
          <w:p w14:paraId="48087CE9" w14:textId="77777777" w:rsidR="00E22821" w:rsidRPr="00805204" w:rsidRDefault="00E22821" w:rsidP="00E22821">
            <w:pPr>
              <w:jc w:val="right"/>
              <w:rPr>
                <w:rFonts w:ascii="Calibri" w:hAnsi="Calibri" w:cs="Calibri"/>
                <w:sz w:val="22"/>
                <w:szCs w:val="22"/>
              </w:rPr>
            </w:pPr>
            <w:r w:rsidRPr="00805204">
              <w:rPr>
                <w:rFonts w:ascii="Calibri" w:hAnsi="Calibri" w:cs="Calibri"/>
                <w:sz w:val="22"/>
                <w:szCs w:val="22"/>
              </w:rPr>
              <w:t>67.16 (45)​</w:t>
            </w:r>
          </w:p>
        </w:tc>
      </w:tr>
      <w:tr w:rsidR="00E22821" w:rsidRPr="00805204" w14:paraId="6D24DF44" w14:textId="77777777" w:rsidTr="00E22821">
        <w:trPr>
          <w:trHeight w:val="300"/>
        </w:trPr>
        <w:tc>
          <w:tcPr>
            <w:tcW w:w="2335" w:type="dxa"/>
            <w:noWrap/>
            <w:hideMark/>
          </w:tcPr>
          <w:p w14:paraId="67120A60" w14:textId="77777777" w:rsidR="00E22821" w:rsidRPr="00805204" w:rsidRDefault="00E22821" w:rsidP="00E22821">
            <w:pPr>
              <w:rPr>
                <w:rFonts w:ascii="Calibri" w:hAnsi="Calibri" w:cs="Calibri"/>
                <w:b/>
                <w:bCs/>
                <w:sz w:val="22"/>
                <w:szCs w:val="22"/>
              </w:rPr>
            </w:pPr>
            <w:r w:rsidRPr="00805204">
              <w:rPr>
                <w:rFonts w:ascii="Calibri" w:hAnsi="Calibri" w:cs="Calibri"/>
                <w:b/>
                <w:bCs/>
                <w:sz w:val="22"/>
                <w:szCs w:val="22"/>
              </w:rPr>
              <w:t>Arthritis​</w:t>
            </w:r>
          </w:p>
        </w:tc>
        <w:tc>
          <w:tcPr>
            <w:tcW w:w="1152" w:type="dxa"/>
            <w:noWrap/>
            <w:hideMark/>
          </w:tcPr>
          <w:p w14:paraId="3B4C87D8" w14:textId="77777777" w:rsidR="00E22821" w:rsidRPr="00805204" w:rsidRDefault="00E22821" w:rsidP="00E22821">
            <w:pPr>
              <w:jc w:val="right"/>
              <w:rPr>
                <w:rFonts w:ascii="Calibri" w:hAnsi="Calibri" w:cs="Calibri"/>
                <w:sz w:val="22"/>
                <w:szCs w:val="22"/>
              </w:rPr>
            </w:pPr>
            <w:r w:rsidRPr="00805204">
              <w:rPr>
                <w:rFonts w:ascii="Calibri" w:hAnsi="Calibri" w:cs="Calibri"/>
                <w:sz w:val="22"/>
                <w:szCs w:val="22"/>
              </w:rPr>
              <w:t>67.16 (45)​</w:t>
            </w:r>
          </w:p>
        </w:tc>
        <w:tc>
          <w:tcPr>
            <w:tcW w:w="1152" w:type="dxa"/>
            <w:noWrap/>
            <w:hideMark/>
          </w:tcPr>
          <w:p w14:paraId="02044E07" w14:textId="77777777" w:rsidR="00E22821" w:rsidRPr="00805204" w:rsidRDefault="00E22821" w:rsidP="00E22821">
            <w:pPr>
              <w:jc w:val="right"/>
              <w:rPr>
                <w:rFonts w:ascii="Calibri" w:hAnsi="Calibri" w:cs="Calibri"/>
                <w:sz w:val="22"/>
                <w:szCs w:val="22"/>
              </w:rPr>
            </w:pPr>
            <w:r w:rsidRPr="00805204">
              <w:rPr>
                <w:rFonts w:ascii="Calibri" w:hAnsi="Calibri" w:cs="Calibri"/>
                <w:sz w:val="22"/>
                <w:szCs w:val="22"/>
              </w:rPr>
              <w:t>70.15 (47)​</w:t>
            </w:r>
          </w:p>
        </w:tc>
        <w:tc>
          <w:tcPr>
            <w:tcW w:w="1152" w:type="dxa"/>
            <w:noWrap/>
            <w:hideMark/>
          </w:tcPr>
          <w:p w14:paraId="7A320CE0" w14:textId="77777777" w:rsidR="00E22821" w:rsidRPr="00805204" w:rsidRDefault="00E22821" w:rsidP="00E22821">
            <w:pPr>
              <w:jc w:val="right"/>
              <w:rPr>
                <w:rFonts w:ascii="Calibri" w:hAnsi="Calibri" w:cs="Calibri"/>
                <w:sz w:val="22"/>
                <w:szCs w:val="22"/>
              </w:rPr>
            </w:pPr>
            <w:r w:rsidRPr="00805204">
              <w:rPr>
                <w:rFonts w:ascii="Calibri" w:hAnsi="Calibri" w:cs="Calibri"/>
                <w:sz w:val="22"/>
                <w:szCs w:val="22"/>
              </w:rPr>
              <w:t>71.64 (48)​</w:t>
            </w:r>
          </w:p>
        </w:tc>
      </w:tr>
      <w:tr w:rsidR="00E22821" w:rsidRPr="00805204" w14:paraId="0DF3C4B7" w14:textId="77777777" w:rsidTr="00E22821">
        <w:trPr>
          <w:trHeight w:val="300"/>
        </w:trPr>
        <w:tc>
          <w:tcPr>
            <w:tcW w:w="2335" w:type="dxa"/>
            <w:noWrap/>
            <w:hideMark/>
          </w:tcPr>
          <w:p w14:paraId="3A962838" w14:textId="77777777" w:rsidR="00E22821" w:rsidRPr="00805204" w:rsidRDefault="00E22821" w:rsidP="00E22821">
            <w:pPr>
              <w:rPr>
                <w:rFonts w:ascii="Calibri" w:hAnsi="Calibri" w:cs="Calibri"/>
                <w:b/>
                <w:bCs/>
                <w:sz w:val="22"/>
                <w:szCs w:val="22"/>
              </w:rPr>
            </w:pPr>
            <w:r w:rsidRPr="00805204">
              <w:rPr>
                <w:rFonts w:ascii="Calibri" w:hAnsi="Calibri" w:cs="Calibri"/>
                <w:b/>
                <w:bCs/>
                <w:sz w:val="22"/>
                <w:szCs w:val="22"/>
              </w:rPr>
              <w:t>High Cholesterol ​</w:t>
            </w:r>
          </w:p>
        </w:tc>
        <w:tc>
          <w:tcPr>
            <w:tcW w:w="1152" w:type="dxa"/>
            <w:noWrap/>
            <w:hideMark/>
          </w:tcPr>
          <w:p w14:paraId="67A70963" w14:textId="77777777" w:rsidR="00E22821" w:rsidRPr="00805204" w:rsidRDefault="00E22821" w:rsidP="00E22821">
            <w:pPr>
              <w:jc w:val="right"/>
              <w:rPr>
                <w:rFonts w:ascii="Calibri" w:hAnsi="Calibri" w:cs="Calibri"/>
                <w:sz w:val="22"/>
                <w:szCs w:val="22"/>
              </w:rPr>
            </w:pPr>
            <w:r w:rsidRPr="00805204">
              <w:rPr>
                <w:rFonts w:ascii="Calibri" w:hAnsi="Calibri" w:cs="Calibri"/>
                <w:sz w:val="22"/>
                <w:szCs w:val="22"/>
              </w:rPr>
              <w:t>82.09 (55)​</w:t>
            </w:r>
          </w:p>
        </w:tc>
        <w:tc>
          <w:tcPr>
            <w:tcW w:w="1152" w:type="dxa"/>
            <w:noWrap/>
            <w:hideMark/>
          </w:tcPr>
          <w:p w14:paraId="0E2019BF" w14:textId="77777777" w:rsidR="00E22821" w:rsidRPr="00805204" w:rsidRDefault="00E22821" w:rsidP="00E22821">
            <w:pPr>
              <w:jc w:val="right"/>
              <w:rPr>
                <w:rFonts w:ascii="Calibri" w:hAnsi="Calibri" w:cs="Calibri"/>
                <w:sz w:val="22"/>
                <w:szCs w:val="22"/>
              </w:rPr>
            </w:pPr>
            <w:r w:rsidRPr="00805204">
              <w:rPr>
                <w:rFonts w:ascii="Calibri" w:hAnsi="Calibri" w:cs="Calibri"/>
                <w:sz w:val="22"/>
                <w:szCs w:val="22"/>
              </w:rPr>
              <w:t>77.61 (52)​</w:t>
            </w:r>
          </w:p>
        </w:tc>
        <w:tc>
          <w:tcPr>
            <w:tcW w:w="1152" w:type="dxa"/>
            <w:noWrap/>
            <w:hideMark/>
          </w:tcPr>
          <w:p w14:paraId="008874C1" w14:textId="77777777" w:rsidR="00E22821" w:rsidRPr="00805204" w:rsidRDefault="00E22821" w:rsidP="00E22821">
            <w:pPr>
              <w:jc w:val="right"/>
              <w:rPr>
                <w:rFonts w:ascii="Calibri" w:hAnsi="Calibri" w:cs="Calibri"/>
                <w:sz w:val="22"/>
                <w:szCs w:val="22"/>
              </w:rPr>
            </w:pPr>
            <w:r w:rsidRPr="00805204">
              <w:rPr>
                <w:rFonts w:ascii="Calibri" w:hAnsi="Calibri" w:cs="Calibri"/>
                <w:sz w:val="22"/>
                <w:szCs w:val="22"/>
              </w:rPr>
              <w:t>77.61 (52)​</w:t>
            </w:r>
          </w:p>
        </w:tc>
      </w:tr>
      <w:tr w:rsidR="00E22821" w:rsidRPr="00805204" w14:paraId="7EB6B18E" w14:textId="77777777" w:rsidTr="00E22821">
        <w:trPr>
          <w:trHeight w:val="300"/>
        </w:trPr>
        <w:tc>
          <w:tcPr>
            <w:tcW w:w="2335" w:type="dxa"/>
            <w:noWrap/>
            <w:hideMark/>
          </w:tcPr>
          <w:p w14:paraId="5BCE6796" w14:textId="77777777" w:rsidR="00E22821" w:rsidRPr="00805204" w:rsidRDefault="00E22821" w:rsidP="00E22821">
            <w:pPr>
              <w:rPr>
                <w:rFonts w:ascii="Calibri" w:hAnsi="Calibri" w:cs="Calibri"/>
                <w:b/>
                <w:bCs/>
                <w:sz w:val="22"/>
                <w:szCs w:val="22"/>
              </w:rPr>
            </w:pPr>
            <w:r w:rsidRPr="00805204">
              <w:rPr>
                <w:rFonts w:ascii="Calibri" w:hAnsi="Calibri" w:cs="Calibri"/>
                <w:b/>
                <w:bCs/>
                <w:sz w:val="22"/>
                <w:szCs w:val="22"/>
              </w:rPr>
              <w:t>Kidney Disease​</w:t>
            </w:r>
          </w:p>
        </w:tc>
        <w:tc>
          <w:tcPr>
            <w:tcW w:w="1152" w:type="dxa"/>
            <w:noWrap/>
            <w:hideMark/>
          </w:tcPr>
          <w:p w14:paraId="010C6ACC" w14:textId="77777777" w:rsidR="00E22821" w:rsidRPr="00805204" w:rsidRDefault="00E22821" w:rsidP="00E22821">
            <w:pPr>
              <w:jc w:val="right"/>
              <w:rPr>
                <w:rFonts w:ascii="Calibri" w:hAnsi="Calibri" w:cs="Calibri"/>
                <w:sz w:val="22"/>
                <w:szCs w:val="22"/>
              </w:rPr>
            </w:pPr>
            <w:r w:rsidRPr="00805204">
              <w:rPr>
                <w:rFonts w:ascii="Calibri" w:hAnsi="Calibri" w:cs="Calibri"/>
                <w:sz w:val="22"/>
                <w:szCs w:val="22"/>
              </w:rPr>
              <w:t>92.54 (62)​</w:t>
            </w:r>
          </w:p>
        </w:tc>
        <w:tc>
          <w:tcPr>
            <w:tcW w:w="1152" w:type="dxa"/>
            <w:noWrap/>
            <w:hideMark/>
          </w:tcPr>
          <w:p w14:paraId="5469B993" w14:textId="77777777" w:rsidR="00E22821" w:rsidRPr="00805204" w:rsidRDefault="00E22821" w:rsidP="00E22821">
            <w:pPr>
              <w:jc w:val="right"/>
              <w:rPr>
                <w:rFonts w:ascii="Calibri" w:hAnsi="Calibri" w:cs="Calibri"/>
                <w:sz w:val="22"/>
                <w:szCs w:val="22"/>
              </w:rPr>
            </w:pPr>
            <w:r w:rsidRPr="00805204">
              <w:rPr>
                <w:rFonts w:ascii="Calibri" w:hAnsi="Calibri" w:cs="Calibri"/>
                <w:sz w:val="22"/>
                <w:szCs w:val="22"/>
              </w:rPr>
              <w:t>80.60 (54)​</w:t>
            </w:r>
          </w:p>
        </w:tc>
        <w:tc>
          <w:tcPr>
            <w:tcW w:w="1152" w:type="dxa"/>
            <w:noWrap/>
            <w:hideMark/>
          </w:tcPr>
          <w:p w14:paraId="77010F59" w14:textId="77777777" w:rsidR="00E22821" w:rsidRPr="00805204" w:rsidRDefault="00E22821" w:rsidP="00E22821">
            <w:pPr>
              <w:jc w:val="right"/>
              <w:rPr>
                <w:rFonts w:ascii="Calibri" w:hAnsi="Calibri" w:cs="Calibri"/>
                <w:sz w:val="22"/>
                <w:szCs w:val="22"/>
              </w:rPr>
            </w:pPr>
            <w:r w:rsidRPr="00805204">
              <w:rPr>
                <w:rFonts w:ascii="Calibri" w:hAnsi="Calibri" w:cs="Calibri"/>
                <w:sz w:val="22"/>
                <w:szCs w:val="22"/>
              </w:rPr>
              <w:t>91.05 (61)​</w:t>
            </w:r>
          </w:p>
        </w:tc>
      </w:tr>
      <w:tr w:rsidR="00E22821" w:rsidRPr="00805204" w14:paraId="4161E29C" w14:textId="77777777" w:rsidTr="00E22821">
        <w:trPr>
          <w:trHeight w:val="300"/>
        </w:trPr>
        <w:tc>
          <w:tcPr>
            <w:tcW w:w="2335" w:type="dxa"/>
            <w:noWrap/>
            <w:hideMark/>
          </w:tcPr>
          <w:p w14:paraId="41C687E7" w14:textId="77777777" w:rsidR="00E22821" w:rsidRPr="00805204" w:rsidRDefault="00E22821" w:rsidP="00E22821">
            <w:pPr>
              <w:rPr>
                <w:rFonts w:ascii="Calibri" w:hAnsi="Calibri" w:cs="Calibri"/>
                <w:b/>
                <w:bCs/>
                <w:sz w:val="22"/>
                <w:szCs w:val="22"/>
              </w:rPr>
            </w:pPr>
            <w:r w:rsidRPr="00805204">
              <w:rPr>
                <w:rFonts w:ascii="Calibri" w:hAnsi="Calibri" w:cs="Calibri"/>
                <w:b/>
                <w:bCs/>
                <w:sz w:val="22"/>
                <w:szCs w:val="22"/>
              </w:rPr>
              <w:t>Heart Disease​</w:t>
            </w:r>
          </w:p>
        </w:tc>
        <w:tc>
          <w:tcPr>
            <w:tcW w:w="1152" w:type="dxa"/>
            <w:noWrap/>
            <w:hideMark/>
          </w:tcPr>
          <w:p w14:paraId="14CA7AB7" w14:textId="77777777" w:rsidR="00E22821" w:rsidRPr="00805204" w:rsidRDefault="00E22821" w:rsidP="00E22821">
            <w:pPr>
              <w:jc w:val="right"/>
              <w:rPr>
                <w:rFonts w:ascii="Calibri" w:hAnsi="Calibri" w:cs="Calibri"/>
                <w:sz w:val="22"/>
                <w:szCs w:val="22"/>
              </w:rPr>
            </w:pPr>
            <w:r w:rsidRPr="00805204">
              <w:rPr>
                <w:rFonts w:ascii="Calibri" w:hAnsi="Calibri" w:cs="Calibri"/>
                <w:sz w:val="22"/>
                <w:szCs w:val="22"/>
              </w:rPr>
              <w:t>80.60 (54)​</w:t>
            </w:r>
          </w:p>
        </w:tc>
        <w:tc>
          <w:tcPr>
            <w:tcW w:w="1152" w:type="dxa"/>
            <w:noWrap/>
            <w:hideMark/>
          </w:tcPr>
          <w:p w14:paraId="36D26A2A" w14:textId="77777777" w:rsidR="00E22821" w:rsidRPr="00805204" w:rsidRDefault="00E22821" w:rsidP="00E22821">
            <w:pPr>
              <w:jc w:val="right"/>
              <w:rPr>
                <w:rFonts w:ascii="Calibri" w:hAnsi="Calibri" w:cs="Calibri"/>
                <w:sz w:val="22"/>
                <w:szCs w:val="22"/>
              </w:rPr>
            </w:pPr>
            <w:r w:rsidRPr="00805204">
              <w:rPr>
                <w:rFonts w:ascii="Calibri" w:hAnsi="Calibri" w:cs="Calibri"/>
                <w:sz w:val="22"/>
                <w:szCs w:val="22"/>
              </w:rPr>
              <w:t>82.09 (55)​</w:t>
            </w:r>
          </w:p>
        </w:tc>
        <w:tc>
          <w:tcPr>
            <w:tcW w:w="1152" w:type="dxa"/>
            <w:noWrap/>
            <w:hideMark/>
          </w:tcPr>
          <w:p w14:paraId="413FA320" w14:textId="77777777" w:rsidR="00E22821" w:rsidRPr="00805204" w:rsidRDefault="00E22821" w:rsidP="00E22821">
            <w:pPr>
              <w:jc w:val="right"/>
              <w:rPr>
                <w:rFonts w:ascii="Calibri" w:hAnsi="Calibri" w:cs="Calibri"/>
                <w:sz w:val="22"/>
                <w:szCs w:val="22"/>
              </w:rPr>
            </w:pPr>
            <w:r w:rsidRPr="00805204">
              <w:rPr>
                <w:rFonts w:ascii="Calibri" w:hAnsi="Calibri" w:cs="Calibri"/>
                <w:sz w:val="22"/>
                <w:szCs w:val="22"/>
              </w:rPr>
              <w:t>0 (0)​</w:t>
            </w:r>
          </w:p>
        </w:tc>
      </w:tr>
      <w:tr w:rsidR="00E22821" w:rsidRPr="00805204" w14:paraId="3F855FDD" w14:textId="77777777" w:rsidTr="00E22821">
        <w:trPr>
          <w:trHeight w:val="300"/>
        </w:trPr>
        <w:tc>
          <w:tcPr>
            <w:tcW w:w="2335" w:type="dxa"/>
            <w:noWrap/>
            <w:hideMark/>
          </w:tcPr>
          <w:p w14:paraId="633F484C" w14:textId="77777777" w:rsidR="00E22821" w:rsidRPr="00805204" w:rsidRDefault="00E22821" w:rsidP="00E22821">
            <w:pPr>
              <w:rPr>
                <w:rFonts w:ascii="Calibri" w:hAnsi="Calibri" w:cs="Calibri"/>
                <w:b/>
                <w:bCs/>
                <w:sz w:val="22"/>
                <w:szCs w:val="22"/>
              </w:rPr>
            </w:pPr>
            <w:r w:rsidRPr="00805204">
              <w:rPr>
                <w:rFonts w:ascii="Calibri" w:hAnsi="Calibri" w:cs="Calibri"/>
                <w:b/>
                <w:bCs/>
                <w:sz w:val="22"/>
                <w:szCs w:val="22"/>
              </w:rPr>
              <w:t>Depression​</w:t>
            </w:r>
          </w:p>
        </w:tc>
        <w:tc>
          <w:tcPr>
            <w:tcW w:w="1152" w:type="dxa"/>
            <w:noWrap/>
            <w:hideMark/>
          </w:tcPr>
          <w:p w14:paraId="72D2291B" w14:textId="77777777" w:rsidR="00E22821" w:rsidRPr="00805204" w:rsidRDefault="00E22821" w:rsidP="00E22821">
            <w:pPr>
              <w:jc w:val="right"/>
              <w:rPr>
                <w:rFonts w:ascii="Calibri" w:hAnsi="Calibri" w:cs="Calibri"/>
                <w:sz w:val="22"/>
                <w:szCs w:val="22"/>
              </w:rPr>
            </w:pPr>
            <w:r w:rsidRPr="00805204">
              <w:rPr>
                <w:rFonts w:ascii="Calibri" w:hAnsi="Calibri" w:cs="Calibri"/>
                <w:sz w:val="22"/>
                <w:szCs w:val="22"/>
              </w:rPr>
              <w:t>77.61 (52)​</w:t>
            </w:r>
          </w:p>
        </w:tc>
        <w:tc>
          <w:tcPr>
            <w:tcW w:w="1152" w:type="dxa"/>
            <w:noWrap/>
            <w:hideMark/>
          </w:tcPr>
          <w:p w14:paraId="037FE181" w14:textId="77777777" w:rsidR="00E22821" w:rsidRPr="00805204" w:rsidRDefault="00E22821" w:rsidP="00E22821">
            <w:pPr>
              <w:jc w:val="right"/>
              <w:rPr>
                <w:rFonts w:ascii="Calibri" w:hAnsi="Calibri" w:cs="Calibri"/>
                <w:sz w:val="22"/>
                <w:szCs w:val="22"/>
              </w:rPr>
            </w:pPr>
            <w:r w:rsidRPr="00805204">
              <w:rPr>
                <w:rFonts w:ascii="Calibri" w:hAnsi="Calibri" w:cs="Calibri"/>
                <w:sz w:val="22"/>
                <w:szCs w:val="22"/>
              </w:rPr>
              <w:t>77.61 (52)​</w:t>
            </w:r>
          </w:p>
        </w:tc>
        <w:tc>
          <w:tcPr>
            <w:tcW w:w="1152" w:type="dxa"/>
            <w:noWrap/>
            <w:hideMark/>
          </w:tcPr>
          <w:p w14:paraId="5BFACC88" w14:textId="77777777" w:rsidR="00E22821" w:rsidRPr="00805204" w:rsidRDefault="00E22821" w:rsidP="00E22821">
            <w:pPr>
              <w:jc w:val="right"/>
              <w:rPr>
                <w:rFonts w:ascii="Calibri" w:hAnsi="Calibri" w:cs="Calibri"/>
                <w:sz w:val="22"/>
                <w:szCs w:val="22"/>
              </w:rPr>
            </w:pPr>
            <w:r w:rsidRPr="00805204">
              <w:rPr>
                <w:rFonts w:ascii="Calibri" w:hAnsi="Calibri" w:cs="Calibri"/>
                <w:sz w:val="22"/>
                <w:szCs w:val="22"/>
              </w:rPr>
              <w:t>77.61 (52)​</w:t>
            </w:r>
          </w:p>
        </w:tc>
      </w:tr>
      <w:tr w:rsidR="00E22821" w:rsidRPr="00805204" w14:paraId="245774BC" w14:textId="77777777" w:rsidTr="00E22821">
        <w:trPr>
          <w:trHeight w:val="300"/>
        </w:trPr>
        <w:tc>
          <w:tcPr>
            <w:tcW w:w="2335" w:type="dxa"/>
            <w:noWrap/>
            <w:hideMark/>
          </w:tcPr>
          <w:p w14:paraId="7ABB6EAF" w14:textId="77777777" w:rsidR="00E22821" w:rsidRPr="00805204" w:rsidRDefault="00E22821" w:rsidP="00E22821">
            <w:pPr>
              <w:rPr>
                <w:rFonts w:ascii="Calibri" w:hAnsi="Calibri" w:cs="Calibri"/>
                <w:b/>
                <w:bCs/>
                <w:sz w:val="22"/>
                <w:szCs w:val="22"/>
              </w:rPr>
            </w:pPr>
            <w:r w:rsidRPr="00805204">
              <w:rPr>
                <w:rFonts w:ascii="Calibri" w:hAnsi="Calibri" w:cs="Calibri"/>
                <w:b/>
                <w:bCs/>
                <w:sz w:val="22"/>
                <w:szCs w:val="22"/>
              </w:rPr>
              <w:t>Stroke​</w:t>
            </w:r>
          </w:p>
        </w:tc>
        <w:tc>
          <w:tcPr>
            <w:tcW w:w="1152" w:type="dxa"/>
            <w:noWrap/>
            <w:hideMark/>
          </w:tcPr>
          <w:p w14:paraId="0BEBA192" w14:textId="77777777" w:rsidR="00E22821" w:rsidRPr="00805204" w:rsidRDefault="00E22821" w:rsidP="00E22821">
            <w:pPr>
              <w:jc w:val="right"/>
              <w:rPr>
                <w:rFonts w:ascii="Calibri" w:hAnsi="Calibri" w:cs="Calibri"/>
                <w:sz w:val="22"/>
                <w:szCs w:val="22"/>
              </w:rPr>
            </w:pPr>
            <w:r w:rsidRPr="00805204">
              <w:rPr>
                <w:rFonts w:ascii="Calibri" w:hAnsi="Calibri" w:cs="Calibri"/>
                <w:sz w:val="22"/>
                <w:szCs w:val="22"/>
              </w:rPr>
              <w:t>76.12 (51)​</w:t>
            </w:r>
          </w:p>
        </w:tc>
        <w:tc>
          <w:tcPr>
            <w:tcW w:w="1152" w:type="dxa"/>
            <w:noWrap/>
            <w:hideMark/>
          </w:tcPr>
          <w:p w14:paraId="69A20C91" w14:textId="77777777" w:rsidR="00E22821" w:rsidRPr="00805204" w:rsidRDefault="00E22821" w:rsidP="00E22821">
            <w:pPr>
              <w:jc w:val="right"/>
              <w:rPr>
                <w:rFonts w:ascii="Calibri" w:hAnsi="Calibri" w:cs="Calibri"/>
                <w:sz w:val="22"/>
                <w:szCs w:val="22"/>
              </w:rPr>
            </w:pPr>
            <w:r w:rsidRPr="00805204">
              <w:rPr>
                <w:rFonts w:ascii="Calibri" w:hAnsi="Calibri" w:cs="Calibri"/>
                <w:sz w:val="22"/>
                <w:szCs w:val="22"/>
              </w:rPr>
              <w:t>88.06 (59)​</w:t>
            </w:r>
          </w:p>
        </w:tc>
        <w:tc>
          <w:tcPr>
            <w:tcW w:w="1152" w:type="dxa"/>
            <w:noWrap/>
            <w:hideMark/>
          </w:tcPr>
          <w:p w14:paraId="08C90F2A" w14:textId="77777777" w:rsidR="00E22821" w:rsidRPr="00805204" w:rsidRDefault="00E22821" w:rsidP="00E22821">
            <w:pPr>
              <w:jc w:val="right"/>
              <w:rPr>
                <w:rFonts w:ascii="Calibri" w:hAnsi="Calibri" w:cs="Calibri"/>
                <w:sz w:val="22"/>
                <w:szCs w:val="22"/>
              </w:rPr>
            </w:pPr>
            <w:r w:rsidRPr="00805204">
              <w:rPr>
                <w:rFonts w:ascii="Calibri" w:hAnsi="Calibri" w:cs="Calibri"/>
                <w:sz w:val="22"/>
                <w:szCs w:val="22"/>
              </w:rPr>
              <w:t>89.55 (60)​</w:t>
            </w:r>
          </w:p>
        </w:tc>
      </w:tr>
    </w:tbl>
    <w:p w14:paraId="6436790C" w14:textId="77777777" w:rsidR="00AB082A" w:rsidRPr="00805204" w:rsidRDefault="00AB082A" w:rsidP="00EF52A4">
      <w:pPr>
        <w:spacing w:line="276" w:lineRule="auto"/>
        <w:jc w:val="both"/>
        <w:rPr>
          <w:rFonts w:ascii="Calibri" w:hAnsi="Calibri" w:cs="Calibri"/>
          <w:b/>
          <w:bCs/>
          <w:i/>
          <w:iCs/>
          <w:sz w:val="22"/>
          <w:szCs w:val="22"/>
        </w:rPr>
      </w:pPr>
    </w:p>
    <w:p w14:paraId="3D9E7DA0" w14:textId="77777777" w:rsidR="00675D3E" w:rsidRPr="00805204" w:rsidRDefault="00675D3E" w:rsidP="00EF52A4">
      <w:pPr>
        <w:spacing w:line="276" w:lineRule="auto"/>
        <w:jc w:val="both"/>
        <w:rPr>
          <w:rFonts w:ascii="Calibri" w:hAnsi="Calibri" w:cs="Calibri"/>
          <w:b/>
          <w:bCs/>
          <w:i/>
          <w:iCs/>
          <w:sz w:val="22"/>
          <w:szCs w:val="22"/>
        </w:rPr>
      </w:pPr>
    </w:p>
    <w:p w14:paraId="16303ACF" w14:textId="77777777" w:rsidR="00675D3E" w:rsidRPr="00805204" w:rsidRDefault="00675D3E" w:rsidP="00EF52A4">
      <w:pPr>
        <w:spacing w:line="276" w:lineRule="auto"/>
        <w:jc w:val="both"/>
        <w:rPr>
          <w:rFonts w:ascii="Calibri" w:hAnsi="Calibri" w:cs="Calibri"/>
          <w:b/>
          <w:bCs/>
          <w:i/>
          <w:iCs/>
          <w:sz w:val="22"/>
          <w:szCs w:val="22"/>
        </w:rPr>
      </w:pPr>
    </w:p>
    <w:p w14:paraId="46F65EC4" w14:textId="77777777" w:rsidR="00675D3E" w:rsidRPr="00805204" w:rsidRDefault="00675D3E" w:rsidP="00EF52A4">
      <w:pPr>
        <w:spacing w:line="276" w:lineRule="auto"/>
        <w:jc w:val="both"/>
        <w:rPr>
          <w:rFonts w:ascii="Calibri" w:hAnsi="Calibri" w:cs="Calibri"/>
          <w:b/>
          <w:bCs/>
          <w:i/>
          <w:iCs/>
          <w:sz w:val="22"/>
          <w:szCs w:val="22"/>
        </w:rPr>
      </w:pPr>
    </w:p>
    <w:p w14:paraId="7A691DE6" w14:textId="77777777" w:rsidR="00675D3E" w:rsidRPr="00805204" w:rsidRDefault="00675D3E" w:rsidP="00EF52A4">
      <w:pPr>
        <w:spacing w:line="276" w:lineRule="auto"/>
        <w:jc w:val="both"/>
        <w:rPr>
          <w:rFonts w:ascii="Calibri" w:hAnsi="Calibri" w:cs="Calibri"/>
          <w:b/>
          <w:bCs/>
          <w:i/>
          <w:iCs/>
          <w:sz w:val="22"/>
          <w:szCs w:val="22"/>
        </w:rPr>
      </w:pPr>
    </w:p>
    <w:p w14:paraId="5F25B9B1" w14:textId="77777777" w:rsidR="00675D3E" w:rsidRPr="00805204" w:rsidRDefault="00675D3E" w:rsidP="00EF52A4">
      <w:pPr>
        <w:spacing w:line="276" w:lineRule="auto"/>
        <w:jc w:val="both"/>
        <w:rPr>
          <w:rFonts w:ascii="Calibri" w:hAnsi="Calibri" w:cs="Calibri"/>
          <w:b/>
          <w:bCs/>
          <w:i/>
          <w:iCs/>
          <w:sz w:val="22"/>
          <w:szCs w:val="22"/>
        </w:rPr>
      </w:pPr>
    </w:p>
    <w:p w14:paraId="65D6379E" w14:textId="77777777" w:rsidR="00675D3E" w:rsidRPr="00805204" w:rsidRDefault="00675D3E" w:rsidP="00EF52A4">
      <w:pPr>
        <w:spacing w:line="276" w:lineRule="auto"/>
        <w:jc w:val="both"/>
        <w:rPr>
          <w:rFonts w:ascii="Calibri" w:hAnsi="Calibri" w:cs="Calibri"/>
          <w:b/>
          <w:bCs/>
          <w:i/>
          <w:iCs/>
          <w:sz w:val="22"/>
          <w:szCs w:val="22"/>
        </w:rPr>
      </w:pPr>
    </w:p>
    <w:p w14:paraId="0D419582" w14:textId="77777777" w:rsidR="00675D3E" w:rsidRPr="00805204" w:rsidRDefault="00675D3E" w:rsidP="00EF52A4">
      <w:pPr>
        <w:spacing w:line="276" w:lineRule="auto"/>
        <w:jc w:val="both"/>
        <w:rPr>
          <w:rFonts w:ascii="Calibri" w:hAnsi="Calibri" w:cs="Calibri"/>
          <w:b/>
          <w:bCs/>
          <w:i/>
          <w:iCs/>
          <w:sz w:val="22"/>
          <w:szCs w:val="22"/>
        </w:rPr>
      </w:pPr>
    </w:p>
    <w:p w14:paraId="3E47BA3D" w14:textId="77777777" w:rsidR="00675D3E" w:rsidRPr="00805204" w:rsidRDefault="00675D3E" w:rsidP="00EF52A4">
      <w:pPr>
        <w:spacing w:line="276" w:lineRule="auto"/>
        <w:jc w:val="both"/>
        <w:rPr>
          <w:rFonts w:ascii="Calibri" w:hAnsi="Calibri" w:cs="Calibri"/>
          <w:b/>
          <w:bCs/>
          <w:i/>
          <w:iCs/>
          <w:sz w:val="22"/>
          <w:szCs w:val="22"/>
        </w:rPr>
      </w:pPr>
    </w:p>
    <w:p w14:paraId="57B73248" w14:textId="77777777" w:rsidR="00675D3E" w:rsidRPr="00805204" w:rsidRDefault="00675D3E" w:rsidP="00EF52A4">
      <w:pPr>
        <w:spacing w:line="276" w:lineRule="auto"/>
        <w:jc w:val="both"/>
        <w:rPr>
          <w:rFonts w:ascii="Calibri" w:hAnsi="Calibri" w:cs="Calibri"/>
          <w:b/>
          <w:bCs/>
          <w:i/>
          <w:iCs/>
          <w:sz w:val="22"/>
          <w:szCs w:val="22"/>
        </w:rPr>
      </w:pPr>
    </w:p>
    <w:p w14:paraId="62E953BA" w14:textId="77777777" w:rsidR="00675D3E" w:rsidRPr="00805204" w:rsidRDefault="00675D3E" w:rsidP="00EF52A4">
      <w:pPr>
        <w:spacing w:line="276" w:lineRule="auto"/>
        <w:jc w:val="both"/>
        <w:rPr>
          <w:rFonts w:ascii="Calibri" w:hAnsi="Calibri" w:cs="Calibri"/>
          <w:b/>
          <w:bCs/>
          <w:i/>
          <w:iCs/>
          <w:sz w:val="22"/>
          <w:szCs w:val="22"/>
        </w:rPr>
      </w:pPr>
    </w:p>
    <w:p w14:paraId="60EA5EDF" w14:textId="77777777" w:rsidR="00675D3E" w:rsidRPr="00805204" w:rsidRDefault="00675D3E" w:rsidP="00EF52A4">
      <w:pPr>
        <w:spacing w:line="276" w:lineRule="auto"/>
        <w:jc w:val="both"/>
        <w:rPr>
          <w:rFonts w:ascii="Calibri" w:hAnsi="Calibri" w:cs="Calibri"/>
          <w:b/>
          <w:bCs/>
          <w:i/>
          <w:iCs/>
          <w:sz w:val="22"/>
          <w:szCs w:val="22"/>
        </w:rPr>
      </w:pPr>
    </w:p>
    <w:p w14:paraId="1A755F42" w14:textId="77777777" w:rsidR="00675D3E" w:rsidRPr="00805204" w:rsidRDefault="00675D3E" w:rsidP="00EF52A4">
      <w:pPr>
        <w:spacing w:line="276" w:lineRule="auto"/>
        <w:jc w:val="both"/>
        <w:rPr>
          <w:rFonts w:ascii="Calibri" w:hAnsi="Calibri" w:cs="Calibri"/>
          <w:b/>
          <w:bCs/>
          <w:i/>
          <w:iCs/>
          <w:sz w:val="22"/>
          <w:szCs w:val="22"/>
        </w:rPr>
      </w:pPr>
    </w:p>
    <w:p w14:paraId="1CD0B141" w14:textId="77777777" w:rsidR="00675D3E" w:rsidRPr="00805204" w:rsidRDefault="00675D3E" w:rsidP="00EF52A4">
      <w:pPr>
        <w:spacing w:line="276" w:lineRule="auto"/>
        <w:jc w:val="both"/>
        <w:rPr>
          <w:rFonts w:ascii="Calibri" w:hAnsi="Calibri" w:cs="Calibri"/>
          <w:b/>
          <w:bCs/>
          <w:i/>
          <w:iCs/>
          <w:sz w:val="22"/>
          <w:szCs w:val="22"/>
        </w:rPr>
      </w:pPr>
    </w:p>
    <w:p w14:paraId="07FE301C" w14:textId="77777777" w:rsidR="00675D3E" w:rsidRPr="00805204" w:rsidRDefault="00675D3E" w:rsidP="00EF52A4">
      <w:pPr>
        <w:spacing w:line="276" w:lineRule="auto"/>
        <w:jc w:val="both"/>
        <w:rPr>
          <w:rFonts w:ascii="Calibri" w:hAnsi="Calibri" w:cs="Calibri"/>
          <w:b/>
          <w:bCs/>
          <w:i/>
          <w:iCs/>
          <w:sz w:val="22"/>
          <w:szCs w:val="22"/>
        </w:rPr>
      </w:pPr>
    </w:p>
    <w:p w14:paraId="32813085" w14:textId="77777777" w:rsidR="00675D3E" w:rsidRPr="00805204" w:rsidRDefault="00675D3E" w:rsidP="00EF52A4">
      <w:pPr>
        <w:spacing w:line="276" w:lineRule="auto"/>
        <w:jc w:val="both"/>
        <w:rPr>
          <w:rFonts w:ascii="Calibri" w:hAnsi="Calibri" w:cs="Calibri"/>
          <w:b/>
          <w:bCs/>
          <w:i/>
          <w:iCs/>
          <w:sz w:val="22"/>
          <w:szCs w:val="22"/>
        </w:rPr>
      </w:pPr>
    </w:p>
    <w:p w14:paraId="2B3C8BB2" w14:textId="77777777" w:rsidR="00675D3E" w:rsidRPr="00805204" w:rsidRDefault="00675D3E" w:rsidP="00EF52A4">
      <w:pPr>
        <w:spacing w:line="276" w:lineRule="auto"/>
        <w:jc w:val="both"/>
        <w:rPr>
          <w:rFonts w:ascii="Calibri" w:hAnsi="Calibri" w:cs="Calibri"/>
          <w:b/>
          <w:bCs/>
          <w:i/>
          <w:iCs/>
          <w:sz w:val="22"/>
          <w:szCs w:val="22"/>
        </w:rPr>
      </w:pPr>
    </w:p>
    <w:p w14:paraId="2FE41EE8" w14:textId="77777777" w:rsidR="00675D3E" w:rsidRPr="00805204" w:rsidRDefault="00675D3E" w:rsidP="00EF52A4">
      <w:pPr>
        <w:spacing w:line="276" w:lineRule="auto"/>
        <w:jc w:val="both"/>
        <w:rPr>
          <w:rFonts w:ascii="Calibri" w:hAnsi="Calibri" w:cs="Calibri"/>
          <w:b/>
          <w:bCs/>
          <w:i/>
          <w:iCs/>
          <w:sz w:val="22"/>
          <w:szCs w:val="22"/>
        </w:rPr>
      </w:pPr>
    </w:p>
    <w:p w14:paraId="73B7438F" w14:textId="77777777" w:rsidR="00675D3E" w:rsidRPr="00805204" w:rsidRDefault="00675D3E" w:rsidP="00EF52A4">
      <w:pPr>
        <w:spacing w:line="276" w:lineRule="auto"/>
        <w:jc w:val="both"/>
        <w:rPr>
          <w:rFonts w:ascii="Calibri" w:hAnsi="Calibri" w:cs="Calibri"/>
          <w:b/>
          <w:bCs/>
          <w:i/>
          <w:iCs/>
          <w:sz w:val="22"/>
          <w:szCs w:val="22"/>
        </w:rPr>
      </w:pPr>
    </w:p>
    <w:p w14:paraId="367CE3EA" w14:textId="77777777" w:rsidR="00675D3E" w:rsidRPr="00805204" w:rsidRDefault="00675D3E" w:rsidP="00EF52A4">
      <w:pPr>
        <w:spacing w:line="276" w:lineRule="auto"/>
        <w:jc w:val="both"/>
        <w:rPr>
          <w:rFonts w:ascii="Calibri" w:hAnsi="Calibri" w:cs="Calibri"/>
          <w:b/>
          <w:bCs/>
          <w:i/>
          <w:iCs/>
          <w:sz w:val="22"/>
          <w:szCs w:val="22"/>
        </w:rPr>
      </w:pPr>
    </w:p>
    <w:p w14:paraId="6F9AC326" w14:textId="77777777" w:rsidR="00675D3E" w:rsidRPr="00805204" w:rsidRDefault="00675D3E" w:rsidP="00EF52A4">
      <w:pPr>
        <w:spacing w:line="276" w:lineRule="auto"/>
        <w:jc w:val="both"/>
        <w:rPr>
          <w:rFonts w:ascii="Calibri" w:hAnsi="Calibri" w:cs="Calibri"/>
          <w:b/>
          <w:bCs/>
          <w:i/>
          <w:iCs/>
          <w:sz w:val="22"/>
          <w:szCs w:val="22"/>
        </w:rPr>
      </w:pPr>
    </w:p>
    <w:p w14:paraId="16ACA441" w14:textId="77777777" w:rsidR="00675D3E" w:rsidRPr="00805204" w:rsidRDefault="00675D3E" w:rsidP="00EF52A4">
      <w:pPr>
        <w:spacing w:line="276" w:lineRule="auto"/>
        <w:jc w:val="both"/>
        <w:rPr>
          <w:rFonts w:ascii="Calibri" w:hAnsi="Calibri" w:cs="Calibri"/>
          <w:b/>
          <w:bCs/>
          <w:i/>
          <w:iCs/>
          <w:sz w:val="22"/>
          <w:szCs w:val="22"/>
        </w:rPr>
      </w:pPr>
    </w:p>
    <w:p w14:paraId="648D0150" w14:textId="77777777" w:rsidR="00675D3E" w:rsidRPr="00805204" w:rsidRDefault="00675D3E" w:rsidP="00EF52A4">
      <w:pPr>
        <w:spacing w:line="276" w:lineRule="auto"/>
        <w:jc w:val="both"/>
        <w:rPr>
          <w:rFonts w:ascii="Calibri" w:hAnsi="Calibri" w:cs="Calibri"/>
          <w:b/>
          <w:bCs/>
          <w:i/>
          <w:iCs/>
          <w:sz w:val="22"/>
          <w:szCs w:val="22"/>
        </w:rPr>
      </w:pPr>
    </w:p>
    <w:p w14:paraId="6F8B69A8" w14:textId="77777777" w:rsidR="00675D3E" w:rsidRDefault="00675D3E" w:rsidP="00EF52A4">
      <w:pPr>
        <w:spacing w:line="276" w:lineRule="auto"/>
        <w:jc w:val="both"/>
        <w:rPr>
          <w:rFonts w:ascii="Calibri" w:hAnsi="Calibri" w:cs="Calibri"/>
          <w:b/>
          <w:bCs/>
          <w:i/>
          <w:iCs/>
          <w:sz w:val="22"/>
          <w:szCs w:val="22"/>
        </w:rPr>
      </w:pPr>
    </w:p>
    <w:p w14:paraId="08C36F81" w14:textId="77777777" w:rsidR="00350781" w:rsidRPr="00805204" w:rsidRDefault="00350781" w:rsidP="00EF52A4">
      <w:pPr>
        <w:spacing w:line="276" w:lineRule="auto"/>
        <w:jc w:val="both"/>
        <w:rPr>
          <w:rFonts w:ascii="Calibri" w:hAnsi="Calibri" w:cs="Calibri"/>
          <w:b/>
          <w:bCs/>
          <w:i/>
          <w:iCs/>
          <w:sz w:val="22"/>
          <w:szCs w:val="22"/>
        </w:rPr>
      </w:pPr>
    </w:p>
    <w:p w14:paraId="76470B76" w14:textId="77777777" w:rsidR="00675D3E" w:rsidRPr="00805204" w:rsidRDefault="00675D3E" w:rsidP="00EF52A4">
      <w:pPr>
        <w:spacing w:line="276" w:lineRule="auto"/>
        <w:jc w:val="both"/>
        <w:rPr>
          <w:rFonts w:ascii="Calibri" w:hAnsi="Calibri" w:cs="Calibri"/>
          <w:b/>
          <w:bCs/>
          <w:i/>
          <w:iCs/>
          <w:sz w:val="22"/>
          <w:szCs w:val="22"/>
        </w:rPr>
      </w:pPr>
    </w:p>
    <w:p w14:paraId="06FC3266" w14:textId="08DB4038" w:rsidR="00675D3E" w:rsidRPr="00805204" w:rsidRDefault="007D1F38" w:rsidP="00492762">
      <w:pPr>
        <w:pStyle w:val="ListParagraph"/>
        <w:numPr>
          <w:ilvl w:val="0"/>
          <w:numId w:val="12"/>
        </w:numPr>
        <w:spacing w:line="276" w:lineRule="auto"/>
        <w:jc w:val="both"/>
        <w:rPr>
          <w:rFonts w:ascii="Calibri" w:hAnsi="Calibri" w:cs="Calibri"/>
          <w:b/>
          <w:bCs/>
          <w:i/>
          <w:iCs/>
          <w:sz w:val="22"/>
          <w:szCs w:val="22"/>
        </w:rPr>
      </w:pPr>
      <w:r w:rsidRPr="00805204">
        <w:rPr>
          <w:rFonts w:ascii="Calibri" w:hAnsi="Calibri" w:cs="Calibri"/>
          <w:b/>
          <w:bCs/>
          <w:i/>
          <w:iCs/>
          <w:sz w:val="22"/>
          <w:szCs w:val="22"/>
        </w:rPr>
        <w:lastRenderedPageBreak/>
        <w:t>Evaluating SHAPE Estimates Against CDC PLACES Estimates</w:t>
      </w:r>
    </w:p>
    <w:tbl>
      <w:tblPr>
        <w:tblpPr w:leftFromText="180" w:rightFromText="180" w:bottomFromText="160" w:vertAnchor="page" w:horzAnchor="margin" w:tblpXSpec="center" w:tblpY="2685"/>
        <w:tblW w:w="5318" w:type="dxa"/>
        <w:tblCellMar>
          <w:left w:w="0" w:type="dxa"/>
          <w:right w:w="0" w:type="dxa"/>
        </w:tblCellMar>
        <w:tblLook w:val="0420" w:firstRow="1" w:lastRow="0" w:firstColumn="0" w:lastColumn="0" w:noHBand="0" w:noVBand="1"/>
      </w:tblPr>
      <w:tblGrid>
        <w:gridCol w:w="1700"/>
        <w:gridCol w:w="603"/>
        <w:gridCol w:w="603"/>
        <w:gridCol w:w="603"/>
        <w:gridCol w:w="603"/>
        <w:gridCol w:w="603"/>
        <w:gridCol w:w="603"/>
      </w:tblGrid>
      <w:tr w:rsidR="00420C66" w:rsidRPr="00805204" w14:paraId="66C8C024" w14:textId="77777777" w:rsidTr="00AB769E">
        <w:trPr>
          <w:trHeight w:val="20"/>
        </w:trPr>
        <w:tc>
          <w:tcPr>
            <w:tcW w:w="1700" w:type="dxa"/>
            <w:tcMar>
              <w:top w:w="72" w:type="dxa"/>
              <w:left w:w="144" w:type="dxa"/>
              <w:bottom w:w="72" w:type="dxa"/>
              <w:right w:w="144" w:type="dxa"/>
            </w:tcMar>
          </w:tcPr>
          <w:p w14:paraId="7CD208F2" w14:textId="77777777" w:rsidR="00420C66" w:rsidRPr="00805204" w:rsidRDefault="00420C66" w:rsidP="00420C66">
            <w:pPr>
              <w:spacing w:after="0" w:line="240" w:lineRule="auto"/>
              <w:jc w:val="center"/>
              <w:rPr>
                <w:rFonts w:ascii="Calibri" w:eastAsia="Times New Roman" w:hAnsi="Calibri" w:cs="Calibri"/>
                <w:b/>
                <w:bCs/>
                <w:color w:val="000000"/>
                <w:kern w:val="24"/>
                <w:sz w:val="16"/>
                <w:szCs w:val="16"/>
                <w14:ligatures w14:val="none"/>
              </w:rPr>
            </w:pPr>
          </w:p>
        </w:tc>
        <w:tc>
          <w:tcPr>
            <w:tcW w:w="1809" w:type="dxa"/>
            <w:gridSpan w:val="3"/>
            <w:tcBorders>
              <w:right w:val="single" w:sz="12" w:space="0" w:color="FFFFFF" w:themeColor="background1"/>
            </w:tcBorders>
            <w:hideMark/>
          </w:tcPr>
          <w:p w14:paraId="5487C5C7" w14:textId="2AB74A33" w:rsidR="00420C66" w:rsidRPr="00805204" w:rsidRDefault="00420C66" w:rsidP="00420C66">
            <w:pPr>
              <w:spacing w:after="0" w:line="240" w:lineRule="auto"/>
              <w:jc w:val="center"/>
              <w:rPr>
                <w:rFonts w:ascii="Calibri" w:eastAsia="Times New Roman" w:hAnsi="Calibri" w:cs="Calibri"/>
                <w:b/>
                <w:bCs/>
                <w:color w:val="000000"/>
                <w:kern w:val="24"/>
                <w:sz w:val="20"/>
                <w:szCs w:val="20"/>
                <w:u w:val="single"/>
                <w14:ligatures w14:val="none"/>
              </w:rPr>
            </w:pPr>
            <w:r>
              <w:rPr>
                <w:rFonts w:ascii="Calibri" w:eastAsia="Times New Roman" w:hAnsi="Calibri" w:cs="Calibri"/>
                <w:b/>
                <w:bCs/>
                <w:color w:val="000000"/>
                <w:kern w:val="24"/>
                <w:sz w:val="20"/>
                <w:szCs w:val="20"/>
                <w:u w:val="single"/>
                <w14:ligatures w14:val="none"/>
              </w:rPr>
              <w:t>Stratified Model</w:t>
            </w:r>
          </w:p>
        </w:tc>
        <w:tc>
          <w:tcPr>
            <w:tcW w:w="1809" w:type="dxa"/>
            <w:gridSpan w:val="3"/>
            <w:tcBorders>
              <w:left w:val="single" w:sz="12" w:space="0" w:color="FFFFFF" w:themeColor="background1"/>
            </w:tcBorders>
            <w:hideMark/>
          </w:tcPr>
          <w:p w14:paraId="77BB4812" w14:textId="46AB6A2A" w:rsidR="00420C66" w:rsidRPr="00805204" w:rsidRDefault="00420C66" w:rsidP="00420C66">
            <w:pPr>
              <w:spacing w:after="0" w:line="240" w:lineRule="auto"/>
              <w:jc w:val="center"/>
              <w:rPr>
                <w:rFonts w:ascii="Calibri" w:eastAsia="Times New Roman" w:hAnsi="Calibri" w:cs="Calibri"/>
                <w:b/>
                <w:bCs/>
                <w:color w:val="000000"/>
                <w:kern w:val="24"/>
                <w:sz w:val="20"/>
                <w:szCs w:val="20"/>
                <w:u w:val="single"/>
                <w14:ligatures w14:val="none"/>
              </w:rPr>
            </w:pPr>
            <w:r>
              <w:rPr>
                <w:rFonts w:ascii="Calibri" w:eastAsia="Times New Roman" w:hAnsi="Calibri" w:cs="Calibri"/>
                <w:b/>
                <w:bCs/>
                <w:color w:val="000000"/>
                <w:kern w:val="24"/>
                <w:sz w:val="20"/>
                <w:szCs w:val="20"/>
                <w:u w:val="single"/>
                <w14:ligatures w14:val="none"/>
              </w:rPr>
              <w:t>State-Specific Model</w:t>
            </w:r>
          </w:p>
        </w:tc>
      </w:tr>
      <w:tr w:rsidR="00420C66" w:rsidRPr="00805204" w14:paraId="6A774027" w14:textId="77777777" w:rsidTr="00AB769E">
        <w:trPr>
          <w:trHeight w:val="20"/>
        </w:trPr>
        <w:tc>
          <w:tcPr>
            <w:tcW w:w="1700" w:type="dxa"/>
            <w:tcBorders>
              <w:top w:val="single" w:sz="4" w:space="0" w:color="auto"/>
              <w:left w:val="single" w:sz="8" w:space="0" w:color="000000"/>
              <w:bottom w:val="single" w:sz="12" w:space="0" w:color="auto"/>
              <w:right w:val="single" w:sz="8" w:space="0" w:color="000000"/>
            </w:tcBorders>
            <w:shd w:val="clear" w:color="auto" w:fill="BFBFBF" w:themeFill="background1" w:themeFillShade="BF"/>
            <w:tcMar>
              <w:top w:w="72" w:type="dxa"/>
              <w:left w:w="144" w:type="dxa"/>
              <w:bottom w:w="72" w:type="dxa"/>
              <w:right w:w="144" w:type="dxa"/>
            </w:tcMar>
            <w:hideMark/>
          </w:tcPr>
          <w:p w14:paraId="3E800A9B" w14:textId="77777777" w:rsidR="00420C66" w:rsidRPr="00805204" w:rsidRDefault="00420C66" w:rsidP="00420C66">
            <w:pPr>
              <w:spacing w:after="0" w:line="240" w:lineRule="auto"/>
              <w:jc w:val="center"/>
              <w:rPr>
                <w:rFonts w:ascii="Calibri" w:eastAsia="Times New Roman" w:hAnsi="Calibri" w:cs="Calibri"/>
                <w:kern w:val="0"/>
                <w:sz w:val="16"/>
                <w:szCs w:val="16"/>
                <w14:ligatures w14:val="none"/>
              </w:rPr>
            </w:pPr>
            <w:r w:rsidRPr="00805204">
              <w:rPr>
                <w:rFonts w:ascii="Calibri" w:eastAsia="Times New Roman" w:hAnsi="Calibri" w:cs="Calibri"/>
                <w:b/>
                <w:bCs/>
                <w:color w:val="000000"/>
                <w:kern w:val="24"/>
                <w:sz w:val="16"/>
                <w:szCs w:val="16"/>
                <w14:ligatures w14:val="none"/>
              </w:rPr>
              <w:t>SAE Outcome</w:t>
            </w:r>
          </w:p>
        </w:tc>
        <w:tc>
          <w:tcPr>
            <w:tcW w:w="603" w:type="dxa"/>
            <w:tcBorders>
              <w:top w:val="single" w:sz="4" w:space="0" w:color="auto"/>
              <w:left w:val="single" w:sz="8" w:space="0" w:color="000000"/>
              <w:bottom w:val="single" w:sz="12" w:space="0" w:color="auto"/>
              <w:right w:val="single" w:sz="8" w:space="0" w:color="000000"/>
            </w:tcBorders>
            <w:shd w:val="clear" w:color="auto" w:fill="BFBFBF" w:themeFill="background1" w:themeFillShade="BF"/>
            <w:hideMark/>
          </w:tcPr>
          <w:p w14:paraId="5027FBB0" w14:textId="77777777" w:rsidR="00420C66" w:rsidRPr="00805204" w:rsidRDefault="00420C66" w:rsidP="00420C66">
            <w:pPr>
              <w:spacing w:after="0" w:line="240" w:lineRule="auto"/>
              <w:jc w:val="center"/>
              <w:rPr>
                <w:rFonts w:ascii="Calibri" w:eastAsia="Times New Roman" w:hAnsi="Calibri" w:cs="Calibri"/>
                <w:b/>
                <w:bCs/>
                <w:color w:val="000000"/>
                <w:kern w:val="24"/>
                <w:sz w:val="16"/>
                <w:szCs w:val="16"/>
                <w14:ligatures w14:val="none"/>
              </w:rPr>
            </w:pPr>
            <w:r w:rsidRPr="00805204">
              <w:rPr>
                <w:rFonts w:ascii="Calibri" w:eastAsia="Times New Roman" w:hAnsi="Calibri" w:cs="Calibri"/>
                <w:b/>
                <w:bCs/>
                <w:color w:val="000000"/>
                <w:kern w:val="24"/>
                <w:sz w:val="16"/>
                <w:szCs w:val="16"/>
                <w14:ligatures w14:val="none"/>
              </w:rPr>
              <w:t>r</w:t>
            </w:r>
          </w:p>
        </w:tc>
        <w:tc>
          <w:tcPr>
            <w:tcW w:w="603" w:type="dxa"/>
            <w:tcBorders>
              <w:top w:val="single" w:sz="4" w:space="0" w:color="auto"/>
              <w:left w:val="single" w:sz="8" w:space="0" w:color="000000"/>
              <w:bottom w:val="single" w:sz="12" w:space="0" w:color="auto"/>
              <w:right w:val="single" w:sz="8" w:space="0" w:color="000000"/>
            </w:tcBorders>
            <w:shd w:val="clear" w:color="auto" w:fill="BFBFBF" w:themeFill="background1" w:themeFillShade="BF"/>
            <w:hideMark/>
          </w:tcPr>
          <w:p w14:paraId="28EF66AE" w14:textId="77777777" w:rsidR="00420C66" w:rsidRPr="00805204" w:rsidRDefault="00420C66" w:rsidP="00420C66">
            <w:pPr>
              <w:spacing w:after="0" w:line="240" w:lineRule="auto"/>
              <w:jc w:val="center"/>
              <w:rPr>
                <w:rFonts w:ascii="Calibri" w:eastAsia="Times New Roman" w:hAnsi="Calibri" w:cs="Calibri"/>
                <w:b/>
                <w:bCs/>
                <w:color w:val="000000"/>
                <w:kern w:val="24"/>
                <w:sz w:val="16"/>
                <w:szCs w:val="16"/>
                <w14:ligatures w14:val="none"/>
              </w:rPr>
            </w:pPr>
            <w:r w:rsidRPr="00805204">
              <w:rPr>
                <w:rFonts w:ascii="Calibri" w:eastAsia="Times New Roman" w:hAnsi="Calibri" w:cs="Calibri"/>
                <w:b/>
                <w:bCs/>
                <w:color w:val="000000"/>
                <w:kern w:val="24"/>
                <w:sz w:val="16"/>
                <w:szCs w:val="16"/>
                <w14:ligatures w14:val="none"/>
              </w:rPr>
              <w:t>R</w:t>
            </w:r>
            <w:r w:rsidRPr="00805204">
              <w:rPr>
                <w:rFonts w:ascii="Calibri" w:eastAsia="Times New Roman" w:hAnsi="Calibri" w:cs="Calibri"/>
                <w:b/>
                <w:bCs/>
                <w:color w:val="000000"/>
                <w:kern w:val="24"/>
                <w:sz w:val="16"/>
                <w:szCs w:val="16"/>
                <w:vertAlign w:val="superscript"/>
                <w14:ligatures w14:val="none"/>
              </w:rPr>
              <w:t>2</w:t>
            </w:r>
          </w:p>
        </w:tc>
        <w:tc>
          <w:tcPr>
            <w:tcW w:w="603" w:type="dxa"/>
            <w:tcBorders>
              <w:top w:val="single" w:sz="4" w:space="0" w:color="auto"/>
              <w:left w:val="single" w:sz="8" w:space="0" w:color="000000"/>
              <w:bottom w:val="single" w:sz="12" w:space="0" w:color="auto"/>
              <w:right w:val="single" w:sz="8" w:space="0" w:color="808080" w:themeColor="background1" w:themeShade="80"/>
            </w:tcBorders>
            <w:shd w:val="clear" w:color="auto" w:fill="BFBFBF" w:themeFill="background1" w:themeFillShade="BF"/>
            <w:hideMark/>
          </w:tcPr>
          <w:p w14:paraId="0342EF97" w14:textId="77777777" w:rsidR="00420C66" w:rsidRPr="00805204" w:rsidRDefault="00420C66" w:rsidP="00420C66">
            <w:pPr>
              <w:spacing w:after="0" w:line="240" w:lineRule="auto"/>
              <w:jc w:val="center"/>
              <w:rPr>
                <w:rFonts w:ascii="Calibri" w:eastAsia="Times New Roman" w:hAnsi="Calibri" w:cs="Calibri"/>
                <w:b/>
                <w:bCs/>
                <w:color w:val="000000"/>
                <w:kern w:val="24"/>
                <w:sz w:val="16"/>
                <w:szCs w:val="16"/>
                <w14:ligatures w14:val="none"/>
              </w:rPr>
            </w:pPr>
            <w:r w:rsidRPr="00805204">
              <w:rPr>
                <w:rFonts w:ascii="Calibri" w:eastAsia="Times New Roman" w:hAnsi="Calibri" w:cs="Calibri"/>
                <w:b/>
                <w:bCs/>
                <w:color w:val="000000"/>
                <w:kern w:val="24"/>
                <w:sz w:val="16"/>
                <w:szCs w:val="16"/>
                <w14:ligatures w14:val="none"/>
              </w:rPr>
              <w:t>MAE</w:t>
            </w:r>
          </w:p>
        </w:tc>
        <w:tc>
          <w:tcPr>
            <w:tcW w:w="603" w:type="dxa"/>
            <w:tcBorders>
              <w:top w:val="single" w:sz="4" w:space="0" w:color="auto"/>
              <w:left w:val="single" w:sz="8" w:space="0" w:color="808080" w:themeColor="background1" w:themeShade="80"/>
              <w:bottom w:val="single" w:sz="12" w:space="0" w:color="auto"/>
              <w:right w:val="single" w:sz="8" w:space="0" w:color="000000"/>
            </w:tcBorders>
            <w:shd w:val="clear" w:color="auto" w:fill="BFBFBF" w:themeFill="background1" w:themeFillShade="BF"/>
            <w:hideMark/>
          </w:tcPr>
          <w:p w14:paraId="39EE272F" w14:textId="77777777" w:rsidR="00420C66" w:rsidRPr="00805204" w:rsidRDefault="00420C66" w:rsidP="00420C66">
            <w:pPr>
              <w:spacing w:after="0" w:line="240" w:lineRule="auto"/>
              <w:jc w:val="center"/>
              <w:rPr>
                <w:rFonts w:ascii="Calibri" w:eastAsia="Times New Roman" w:hAnsi="Calibri" w:cs="Calibri"/>
                <w:b/>
                <w:bCs/>
                <w:color w:val="000000"/>
                <w:kern w:val="24"/>
                <w:sz w:val="16"/>
                <w:szCs w:val="16"/>
                <w14:ligatures w14:val="none"/>
              </w:rPr>
            </w:pPr>
            <w:r w:rsidRPr="00805204">
              <w:rPr>
                <w:rFonts w:ascii="Calibri" w:eastAsia="Times New Roman" w:hAnsi="Calibri" w:cs="Calibri"/>
                <w:b/>
                <w:bCs/>
                <w:color w:val="000000"/>
                <w:kern w:val="24"/>
                <w:sz w:val="16"/>
                <w:szCs w:val="16"/>
                <w14:ligatures w14:val="none"/>
              </w:rPr>
              <w:t>r</w:t>
            </w:r>
          </w:p>
        </w:tc>
        <w:tc>
          <w:tcPr>
            <w:tcW w:w="603" w:type="dxa"/>
            <w:tcBorders>
              <w:top w:val="single" w:sz="4" w:space="0" w:color="auto"/>
              <w:left w:val="single" w:sz="8" w:space="0" w:color="000000"/>
              <w:bottom w:val="single" w:sz="12" w:space="0" w:color="auto"/>
              <w:right w:val="single" w:sz="8" w:space="0" w:color="000000"/>
            </w:tcBorders>
            <w:shd w:val="clear" w:color="auto" w:fill="BFBFBF" w:themeFill="background1" w:themeFillShade="BF"/>
            <w:hideMark/>
          </w:tcPr>
          <w:p w14:paraId="0061F9D1" w14:textId="77777777" w:rsidR="00420C66" w:rsidRPr="00805204" w:rsidRDefault="00420C66" w:rsidP="00420C66">
            <w:pPr>
              <w:spacing w:after="0" w:line="240" w:lineRule="auto"/>
              <w:jc w:val="center"/>
              <w:rPr>
                <w:rFonts w:ascii="Calibri" w:eastAsia="Times New Roman" w:hAnsi="Calibri" w:cs="Calibri"/>
                <w:b/>
                <w:bCs/>
                <w:color w:val="000000"/>
                <w:kern w:val="24"/>
                <w:sz w:val="16"/>
                <w:szCs w:val="16"/>
                <w14:ligatures w14:val="none"/>
              </w:rPr>
            </w:pPr>
            <w:r w:rsidRPr="00805204">
              <w:rPr>
                <w:rFonts w:ascii="Calibri" w:eastAsia="Times New Roman" w:hAnsi="Calibri" w:cs="Calibri"/>
                <w:b/>
                <w:bCs/>
                <w:color w:val="000000"/>
                <w:kern w:val="24"/>
                <w:sz w:val="16"/>
                <w:szCs w:val="16"/>
                <w14:ligatures w14:val="none"/>
              </w:rPr>
              <w:t>R</w:t>
            </w:r>
            <w:r w:rsidRPr="00805204">
              <w:rPr>
                <w:rFonts w:ascii="Calibri" w:eastAsia="Times New Roman" w:hAnsi="Calibri" w:cs="Calibri"/>
                <w:b/>
                <w:bCs/>
                <w:color w:val="000000"/>
                <w:kern w:val="24"/>
                <w:sz w:val="16"/>
                <w:szCs w:val="16"/>
                <w:vertAlign w:val="superscript"/>
                <w14:ligatures w14:val="none"/>
              </w:rPr>
              <w:t>2</w:t>
            </w:r>
          </w:p>
        </w:tc>
        <w:tc>
          <w:tcPr>
            <w:tcW w:w="603" w:type="dxa"/>
            <w:tcBorders>
              <w:top w:val="single" w:sz="4" w:space="0" w:color="auto"/>
              <w:left w:val="single" w:sz="8" w:space="0" w:color="000000"/>
              <w:bottom w:val="single" w:sz="12" w:space="0" w:color="auto"/>
              <w:right w:val="single" w:sz="8" w:space="0" w:color="000000"/>
            </w:tcBorders>
            <w:shd w:val="clear" w:color="auto" w:fill="BFBFBF" w:themeFill="background1" w:themeFillShade="BF"/>
            <w:hideMark/>
          </w:tcPr>
          <w:p w14:paraId="49B972D5" w14:textId="77777777" w:rsidR="00420C66" w:rsidRPr="00805204" w:rsidRDefault="00420C66" w:rsidP="00420C66">
            <w:pPr>
              <w:spacing w:after="0" w:line="240" w:lineRule="auto"/>
              <w:jc w:val="center"/>
              <w:rPr>
                <w:rFonts w:ascii="Calibri" w:eastAsia="Times New Roman" w:hAnsi="Calibri" w:cs="Calibri"/>
                <w:b/>
                <w:bCs/>
                <w:color w:val="000000"/>
                <w:kern w:val="24"/>
                <w:sz w:val="16"/>
                <w:szCs w:val="16"/>
                <w14:ligatures w14:val="none"/>
              </w:rPr>
            </w:pPr>
            <w:r w:rsidRPr="00805204">
              <w:rPr>
                <w:rFonts w:ascii="Calibri" w:eastAsia="Times New Roman" w:hAnsi="Calibri" w:cs="Calibri"/>
                <w:b/>
                <w:bCs/>
                <w:color w:val="000000"/>
                <w:kern w:val="24"/>
                <w:sz w:val="16"/>
                <w:szCs w:val="16"/>
                <w14:ligatures w14:val="none"/>
              </w:rPr>
              <w:t>MAE</w:t>
            </w:r>
          </w:p>
        </w:tc>
      </w:tr>
      <w:tr w:rsidR="00420C66" w:rsidRPr="00805204" w14:paraId="1615199D" w14:textId="77777777" w:rsidTr="00AB769E">
        <w:trPr>
          <w:trHeight w:val="20"/>
        </w:trPr>
        <w:tc>
          <w:tcPr>
            <w:tcW w:w="5318" w:type="dxa"/>
            <w:gridSpan w:val="7"/>
            <w:tcBorders>
              <w:top w:val="single" w:sz="12" w:space="0" w:color="auto"/>
              <w:left w:val="single" w:sz="8" w:space="0" w:color="000000"/>
              <w:bottom w:val="single" w:sz="12" w:space="0" w:color="auto"/>
              <w:right w:val="single" w:sz="8" w:space="0" w:color="000000"/>
            </w:tcBorders>
            <w:shd w:val="clear" w:color="auto" w:fill="E8E8E8" w:themeFill="background2"/>
            <w:tcMar>
              <w:top w:w="72" w:type="dxa"/>
              <w:left w:w="144" w:type="dxa"/>
              <w:bottom w:w="72" w:type="dxa"/>
              <w:right w:w="144" w:type="dxa"/>
            </w:tcMar>
          </w:tcPr>
          <w:p w14:paraId="0D83D87E" w14:textId="09056C6D" w:rsidR="00420C66" w:rsidRPr="00420C66" w:rsidRDefault="00420C66" w:rsidP="00420C66">
            <w:pPr>
              <w:spacing w:after="0" w:line="240" w:lineRule="auto"/>
              <w:jc w:val="center"/>
              <w:textAlignment w:val="bottom"/>
              <w:rPr>
                <w:rFonts w:ascii="Calibri" w:eastAsia="Times New Roman" w:hAnsi="Calibri" w:cs="Calibri"/>
                <w:b/>
                <w:bCs/>
                <w:color w:val="000000"/>
                <w:kern w:val="24"/>
                <w:sz w:val="16"/>
                <w:szCs w:val="16"/>
                <w14:ligatures w14:val="none"/>
              </w:rPr>
            </w:pPr>
            <w:r w:rsidRPr="00420C66">
              <w:rPr>
                <w:rFonts w:ascii="Calibri" w:eastAsia="Times New Roman" w:hAnsi="Calibri" w:cs="Calibri"/>
                <w:b/>
                <w:bCs/>
                <w:color w:val="000000"/>
                <w:kern w:val="24"/>
                <w:sz w:val="18"/>
                <w:szCs w:val="18"/>
                <w14:ligatures w14:val="none"/>
              </w:rPr>
              <w:t>New York (2021)</w:t>
            </w:r>
          </w:p>
        </w:tc>
      </w:tr>
      <w:tr w:rsidR="00420C66" w:rsidRPr="00805204" w14:paraId="28E72AAF" w14:textId="77777777" w:rsidTr="00AB769E">
        <w:trPr>
          <w:trHeight w:val="20"/>
        </w:trPr>
        <w:tc>
          <w:tcPr>
            <w:tcW w:w="1700" w:type="dxa"/>
            <w:tcBorders>
              <w:top w:val="single" w:sz="12" w:space="0" w:color="auto"/>
              <w:left w:val="single" w:sz="8" w:space="0" w:color="000000"/>
              <w:bottom w:val="single" w:sz="8" w:space="0" w:color="000000"/>
              <w:right w:val="single" w:sz="8" w:space="0" w:color="000000"/>
            </w:tcBorders>
            <w:tcMar>
              <w:top w:w="72" w:type="dxa"/>
              <w:left w:w="144" w:type="dxa"/>
              <w:bottom w:w="72" w:type="dxa"/>
              <w:right w:w="144" w:type="dxa"/>
            </w:tcMar>
            <w:hideMark/>
          </w:tcPr>
          <w:p w14:paraId="30BB209A" w14:textId="77777777" w:rsidR="00420C66" w:rsidRPr="00805204" w:rsidRDefault="00420C66" w:rsidP="00420C66">
            <w:pPr>
              <w:spacing w:after="0" w:line="240" w:lineRule="auto"/>
              <w:rPr>
                <w:rFonts w:ascii="Calibri" w:eastAsia="Times New Roman" w:hAnsi="Calibri" w:cs="Calibri"/>
                <w:kern w:val="0"/>
                <w:sz w:val="16"/>
                <w:szCs w:val="16"/>
                <w14:ligatures w14:val="none"/>
              </w:rPr>
            </w:pPr>
            <w:r w:rsidRPr="00805204">
              <w:rPr>
                <w:rFonts w:ascii="Calibri" w:eastAsia="Times New Roman" w:hAnsi="Calibri" w:cs="Calibri"/>
                <w:b/>
                <w:bCs/>
                <w:i/>
                <w:iCs/>
                <w:color w:val="000000"/>
                <w:kern w:val="24"/>
                <w:sz w:val="16"/>
                <w:szCs w:val="16"/>
                <w14:ligatures w14:val="none"/>
              </w:rPr>
              <w:t>Smoking*</w:t>
            </w:r>
          </w:p>
        </w:tc>
        <w:tc>
          <w:tcPr>
            <w:tcW w:w="603" w:type="dxa"/>
            <w:tcBorders>
              <w:top w:val="single" w:sz="12" w:space="0" w:color="auto"/>
              <w:left w:val="single" w:sz="8" w:space="0" w:color="000000"/>
              <w:bottom w:val="single" w:sz="8" w:space="0" w:color="000000"/>
              <w:right w:val="single" w:sz="8" w:space="0" w:color="000000"/>
            </w:tcBorders>
            <w:vAlign w:val="center"/>
            <w:hideMark/>
          </w:tcPr>
          <w:p w14:paraId="05D56C66" w14:textId="77777777" w:rsidR="00420C66" w:rsidRPr="00805204" w:rsidRDefault="00420C66" w:rsidP="00420C66">
            <w:pPr>
              <w:spacing w:after="0" w:line="240" w:lineRule="auto"/>
              <w:jc w:val="center"/>
              <w:textAlignment w:val="bottom"/>
              <w:rPr>
                <w:rFonts w:ascii="Calibri" w:eastAsia="Times New Roman" w:hAnsi="Calibri" w:cs="Calibri"/>
                <w:color w:val="000000"/>
                <w:kern w:val="24"/>
                <w:sz w:val="16"/>
                <w:szCs w:val="16"/>
                <w14:ligatures w14:val="none"/>
              </w:rPr>
            </w:pPr>
            <w:r w:rsidRPr="00805204">
              <w:rPr>
                <w:rFonts w:ascii="Calibri" w:eastAsia="Times New Roman" w:hAnsi="Calibri" w:cs="Calibri"/>
                <w:color w:val="000000"/>
                <w:kern w:val="24"/>
                <w:sz w:val="16"/>
                <w:szCs w:val="16"/>
                <w14:ligatures w14:val="none"/>
              </w:rPr>
              <w:t>0.882</w:t>
            </w:r>
          </w:p>
        </w:tc>
        <w:tc>
          <w:tcPr>
            <w:tcW w:w="603" w:type="dxa"/>
            <w:tcBorders>
              <w:top w:val="single" w:sz="12" w:space="0" w:color="auto"/>
              <w:left w:val="single" w:sz="8" w:space="0" w:color="000000"/>
              <w:bottom w:val="single" w:sz="8" w:space="0" w:color="000000"/>
              <w:right w:val="single" w:sz="8" w:space="0" w:color="000000"/>
            </w:tcBorders>
            <w:vAlign w:val="center"/>
            <w:hideMark/>
          </w:tcPr>
          <w:p w14:paraId="67AC3F1F" w14:textId="77777777" w:rsidR="00420C66" w:rsidRPr="00805204" w:rsidRDefault="00420C66" w:rsidP="00420C66">
            <w:pPr>
              <w:spacing w:after="0" w:line="240" w:lineRule="auto"/>
              <w:jc w:val="center"/>
              <w:textAlignment w:val="bottom"/>
              <w:rPr>
                <w:rFonts w:ascii="Calibri" w:eastAsia="Times New Roman" w:hAnsi="Calibri" w:cs="Calibri"/>
                <w:color w:val="000000"/>
                <w:kern w:val="24"/>
                <w:sz w:val="16"/>
                <w:szCs w:val="16"/>
                <w14:ligatures w14:val="none"/>
              </w:rPr>
            </w:pPr>
            <w:r w:rsidRPr="00805204">
              <w:rPr>
                <w:rFonts w:ascii="Calibri" w:eastAsia="Times New Roman" w:hAnsi="Calibri" w:cs="Calibri"/>
                <w:color w:val="000000"/>
                <w:kern w:val="24"/>
                <w:sz w:val="16"/>
                <w:szCs w:val="16"/>
                <w14:ligatures w14:val="none"/>
              </w:rPr>
              <w:t>0.778</w:t>
            </w:r>
          </w:p>
        </w:tc>
        <w:tc>
          <w:tcPr>
            <w:tcW w:w="603" w:type="dxa"/>
            <w:tcBorders>
              <w:top w:val="single" w:sz="12" w:space="0" w:color="auto"/>
              <w:left w:val="single" w:sz="8" w:space="0" w:color="000000"/>
              <w:bottom w:val="single" w:sz="8" w:space="0" w:color="000000"/>
              <w:right w:val="single" w:sz="12" w:space="0" w:color="808080" w:themeColor="background1" w:themeShade="80"/>
            </w:tcBorders>
            <w:vAlign w:val="center"/>
            <w:hideMark/>
          </w:tcPr>
          <w:p w14:paraId="55FE7FB2" w14:textId="77777777" w:rsidR="00420C66" w:rsidRPr="00805204" w:rsidRDefault="00420C66" w:rsidP="00420C66">
            <w:pPr>
              <w:spacing w:after="0" w:line="240" w:lineRule="auto"/>
              <w:jc w:val="center"/>
              <w:textAlignment w:val="bottom"/>
              <w:rPr>
                <w:rFonts w:ascii="Calibri" w:eastAsia="Times New Roman" w:hAnsi="Calibri" w:cs="Calibri"/>
                <w:color w:val="000000"/>
                <w:kern w:val="24"/>
                <w:sz w:val="16"/>
                <w:szCs w:val="16"/>
                <w14:ligatures w14:val="none"/>
              </w:rPr>
            </w:pPr>
            <w:r w:rsidRPr="00805204">
              <w:rPr>
                <w:rFonts w:ascii="Calibri" w:eastAsia="Times New Roman" w:hAnsi="Calibri" w:cs="Calibri"/>
                <w:color w:val="000000"/>
                <w:kern w:val="24"/>
                <w:sz w:val="16"/>
                <w:szCs w:val="16"/>
                <w14:ligatures w14:val="none"/>
              </w:rPr>
              <w:t>1.812</w:t>
            </w:r>
          </w:p>
        </w:tc>
        <w:tc>
          <w:tcPr>
            <w:tcW w:w="603" w:type="dxa"/>
            <w:tcBorders>
              <w:top w:val="single" w:sz="12" w:space="0" w:color="auto"/>
              <w:left w:val="single" w:sz="12" w:space="0" w:color="808080" w:themeColor="background1" w:themeShade="80"/>
              <w:bottom w:val="single" w:sz="8" w:space="0" w:color="000000"/>
              <w:right w:val="single" w:sz="8" w:space="0" w:color="000000"/>
            </w:tcBorders>
            <w:vAlign w:val="center"/>
            <w:hideMark/>
          </w:tcPr>
          <w:p w14:paraId="1F75BE09" w14:textId="77777777" w:rsidR="00420C66" w:rsidRPr="00805204" w:rsidRDefault="00420C66" w:rsidP="00420C66">
            <w:pPr>
              <w:spacing w:after="0" w:line="240" w:lineRule="auto"/>
              <w:jc w:val="center"/>
              <w:textAlignment w:val="bottom"/>
              <w:rPr>
                <w:rFonts w:ascii="Calibri" w:eastAsia="Times New Roman" w:hAnsi="Calibri" w:cs="Calibri"/>
                <w:color w:val="000000"/>
                <w:kern w:val="24"/>
                <w:sz w:val="16"/>
                <w:szCs w:val="16"/>
                <w14:ligatures w14:val="none"/>
              </w:rPr>
            </w:pPr>
            <w:r w:rsidRPr="00805204">
              <w:rPr>
                <w:rFonts w:ascii="Calibri" w:eastAsia="Times New Roman" w:hAnsi="Calibri" w:cs="Calibri"/>
                <w:color w:val="000000"/>
                <w:kern w:val="24"/>
                <w:sz w:val="16"/>
                <w:szCs w:val="16"/>
                <w14:ligatures w14:val="none"/>
              </w:rPr>
              <w:t>0.895</w:t>
            </w:r>
          </w:p>
        </w:tc>
        <w:tc>
          <w:tcPr>
            <w:tcW w:w="603" w:type="dxa"/>
            <w:tcBorders>
              <w:top w:val="single" w:sz="12" w:space="0" w:color="auto"/>
              <w:left w:val="single" w:sz="8" w:space="0" w:color="000000"/>
              <w:bottom w:val="single" w:sz="8" w:space="0" w:color="000000"/>
              <w:right w:val="single" w:sz="8" w:space="0" w:color="000000"/>
            </w:tcBorders>
            <w:vAlign w:val="center"/>
            <w:hideMark/>
          </w:tcPr>
          <w:p w14:paraId="0308281B" w14:textId="77777777" w:rsidR="00420C66" w:rsidRPr="00805204" w:rsidRDefault="00420C66" w:rsidP="00420C66">
            <w:pPr>
              <w:spacing w:after="0" w:line="240" w:lineRule="auto"/>
              <w:jc w:val="center"/>
              <w:textAlignment w:val="bottom"/>
              <w:rPr>
                <w:rFonts w:ascii="Calibri" w:eastAsia="Times New Roman" w:hAnsi="Calibri" w:cs="Calibri"/>
                <w:color w:val="000000"/>
                <w:kern w:val="24"/>
                <w:sz w:val="16"/>
                <w:szCs w:val="16"/>
                <w14:ligatures w14:val="none"/>
              </w:rPr>
            </w:pPr>
            <w:r w:rsidRPr="00805204">
              <w:rPr>
                <w:rFonts w:ascii="Calibri" w:eastAsia="Times New Roman" w:hAnsi="Calibri" w:cs="Calibri"/>
                <w:color w:val="000000"/>
                <w:kern w:val="24"/>
                <w:sz w:val="16"/>
                <w:szCs w:val="16"/>
                <w14:ligatures w14:val="none"/>
              </w:rPr>
              <w:t>0.801</w:t>
            </w:r>
          </w:p>
        </w:tc>
        <w:tc>
          <w:tcPr>
            <w:tcW w:w="603" w:type="dxa"/>
            <w:tcBorders>
              <w:top w:val="single" w:sz="12" w:space="0" w:color="auto"/>
              <w:left w:val="single" w:sz="8" w:space="0" w:color="000000"/>
              <w:bottom w:val="single" w:sz="8" w:space="0" w:color="000000"/>
              <w:right w:val="single" w:sz="8" w:space="0" w:color="000000"/>
            </w:tcBorders>
            <w:vAlign w:val="center"/>
            <w:hideMark/>
          </w:tcPr>
          <w:p w14:paraId="6AF73633" w14:textId="77777777" w:rsidR="00420C66" w:rsidRPr="00805204" w:rsidRDefault="00420C66" w:rsidP="00420C66">
            <w:pPr>
              <w:spacing w:after="0" w:line="240" w:lineRule="auto"/>
              <w:jc w:val="center"/>
              <w:textAlignment w:val="bottom"/>
              <w:rPr>
                <w:rFonts w:ascii="Calibri" w:eastAsia="Times New Roman" w:hAnsi="Calibri" w:cs="Calibri"/>
                <w:color w:val="000000"/>
                <w:kern w:val="24"/>
                <w:sz w:val="16"/>
                <w:szCs w:val="16"/>
                <w14:ligatures w14:val="none"/>
              </w:rPr>
            </w:pPr>
            <w:r w:rsidRPr="00805204">
              <w:rPr>
                <w:rFonts w:ascii="Calibri" w:eastAsia="Times New Roman" w:hAnsi="Calibri" w:cs="Calibri"/>
                <w:color w:val="000000"/>
                <w:kern w:val="24"/>
                <w:sz w:val="16"/>
                <w:szCs w:val="16"/>
                <w14:ligatures w14:val="none"/>
              </w:rPr>
              <w:t>1.062</w:t>
            </w:r>
          </w:p>
        </w:tc>
      </w:tr>
      <w:tr w:rsidR="00420C66" w:rsidRPr="00805204" w14:paraId="0862553A" w14:textId="77777777" w:rsidTr="00AB769E">
        <w:trPr>
          <w:trHeight w:val="20"/>
        </w:trPr>
        <w:tc>
          <w:tcPr>
            <w:tcW w:w="17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475D3232" w14:textId="77777777" w:rsidR="00420C66" w:rsidRPr="00805204" w:rsidRDefault="00420C66" w:rsidP="00420C66">
            <w:pPr>
              <w:spacing w:after="0" w:line="240" w:lineRule="auto"/>
              <w:rPr>
                <w:rFonts w:ascii="Calibri" w:eastAsia="Times New Roman" w:hAnsi="Calibri" w:cs="Calibri"/>
                <w:kern w:val="0"/>
                <w:sz w:val="16"/>
                <w:szCs w:val="16"/>
                <w14:ligatures w14:val="none"/>
              </w:rPr>
            </w:pPr>
            <w:r w:rsidRPr="00805204">
              <w:rPr>
                <w:rFonts w:ascii="Calibri" w:eastAsia="Times New Roman" w:hAnsi="Calibri" w:cs="Calibri"/>
                <w:b/>
                <w:bCs/>
                <w:i/>
                <w:iCs/>
                <w:color w:val="000000"/>
                <w:kern w:val="24"/>
                <w:sz w:val="16"/>
                <w:szCs w:val="16"/>
                <w14:ligatures w14:val="none"/>
              </w:rPr>
              <w:t>Obesity*</w:t>
            </w:r>
          </w:p>
        </w:tc>
        <w:tc>
          <w:tcPr>
            <w:tcW w:w="603" w:type="dxa"/>
            <w:tcBorders>
              <w:top w:val="single" w:sz="8" w:space="0" w:color="000000"/>
              <w:left w:val="single" w:sz="8" w:space="0" w:color="000000"/>
              <w:bottom w:val="single" w:sz="8" w:space="0" w:color="000000"/>
              <w:right w:val="single" w:sz="8" w:space="0" w:color="000000"/>
            </w:tcBorders>
            <w:vAlign w:val="center"/>
            <w:hideMark/>
          </w:tcPr>
          <w:p w14:paraId="5072D522" w14:textId="77777777" w:rsidR="00420C66" w:rsidRPr="00805204" w:rsidRDefault="00420C66" w:rsidP="00420C66">
            <w:pPr>
              <w:spacing w:after="0" w:line="240" w:lineRule="auto"/>
              <w:jc w:val="center"/>
              <w:textAlignment w:val="bottom"/>
              <w:rPr>
                <w:rFonts w:ascii="Calibri" w:eastAsia="Times New Roman" w:hAnsi="Calibri" w:cs="Calibri"/>
                <w:color w:val="000000"/>
                <w:kern w:val="24"/>
                <w:sz w:val="16"/>
                <w:szCs w:val="16"/>
                <w14:ligatures w14:val="none"/>
              </w:rPr>
            </w:pPr>
            <w:r w:rsidRPr="00805204">
              <w:rPr>
                <w:rFonts w:ascii="Calibri" w:eastAsia="Times New Roman" w:hAnsi="Calibri" w:cs="Calibri"/>
                <w:color w:val="000000"/>
                <w:kern w:val="24"/>
                <w:sz w:val="16"/>
                <w:szCs w:val="16"/>
                <w14:ligatures w14:val="none"/>
              </w:rPr>
              <w:t>0.707</w:t>
            </w:r>
          </w:p>
        </w:tc>
        <w:tc>
          <w:tcPr>
            <w:tcW w:w="603" w:type="dxa"/>
            <w:tcBorders>
              <w:top w:val="single" w:sz="8" w:space="0" w:color="000000"/>
              <w:left w:val="single" w:sz="8" w:space="0" w:color="000000"/>
              <w:bottom w:val="single" w:sz="8" w:space="0" w:color="000000"/>
              <w:right w:val="single" w:sz="8" w:space="0" w:color="000000"/>
            </w:tcBorders>
            <w:vAlign w:val="center"/>
            <w:hideMark/>
          </w:tcPr>
          <w:p w14:paraId="6067574F" w14:textId="77777777" w:rsidR="00420C66" w:rsidRPr="00805204" w:rsidRDefault="00420C66" w:rsidP="00420C66">
            <w:pPr>
              <w:spacing w:after="0" w:line="240" w:lineRule="auto"/>
              <w:jc w:val="center"/>
              <w:textAlignment w:val="bottom"/>
              <w:rPr>
                <w:rFonts w:ascii="Calibri" w:eastAsia="Times New Roman" w:hAnsi="Calibri" w:cs="Calibri"/>
                <w:color w:val="000000"/>
                <w:kern w:val="24"/>
                <w:sz w:val="16"/>
                <w:szCs w:val="16"/>
                <w14:ligatures w14:val="none"/>
              </w:rPr>
            </w:pPr>
            <w:r w:rsidRPr="00805204">
              <w:rPr>
                <w:rFonts w:ascii="Calibri" w:eastAsia="Times New Roman" w:hAnsi="Calibri" w:cs="Calibri"/>
                <w:color w:val="000000"/>
                <w:kern w:val="24"/>
                <w:sz w:val="16"/>
                <w:szCs w:val="16"/>
                <w14:ligatures w14:val="none"/>
              </w:rPr>
              <w:t>0.500</w:t>
            </w:r>
          </w:p>
        </w:tc>
        <w:tc>
          <w:tcPr>
            <w:tcW w:w="603" w:type="dxa"/>
            <w:tcBorders>
              <w:top w:val="single" w:sz="8" w:space="0" w:color="000000"/>
              <w:left w:val="single" w:sz="8" w:space="0" w:color="000000"/>
              <w:bottom w:val="single" w:sz="8" w:space="0" w:color="000000"/>
              <w:right w:val="single" w:sz="12" w:space="0" w:color="808080" w:themeColor="background1" w:themeShade="80"/>
            </w:tcBorders>
            <w:vAlign w:val="center"/>
            <w:hideMark/>
          </w:tcPr>
          <w:p w14:paraId="778D695B" w14:textId="77777777" w:rsidR="00420C66" w:rsidRPr="00805204" w:rsidRDefault="00420C66" w:rsidP="00420C66">
            <w:pPr>
              <w:spacing w:after="0" w:line="240" w:lineRule="auto"/>
              <w:jc w:val="center"/>
              <w:textAlignment w:val="bottom"/>
              <w:rPr>
                <w:rFonts w:ascii="Calibri" w:eastAsia="Times New Roman" w:hAnsi="Calibri" w:cs="Calibri"/>
                <w:color w:val="000000"/>
                <w:kern w:val="24"/>
                <w:sz w:val="16"/>
                <w:szCs w:val="16"/>
                <w14:ligatures w14:val="none"/>
              </w:rPr>
            </w:pPr>
            <w:r w:rsidRPr="00805204">
              <w:rPr>
                <w:rFonts w:ascii="Calibri" w:eastAsia="Times New Roman" w:hAnsi="Calibri" w:cs="Calibri"/>
                <w:color w:val="000000"/>
                <w:kern w:val="24"/>
                <w:sz w:val="16"/>
                <w:szCs w:val="16"/>
                <w14:ligatures w14:val="none"/>
              </w:rPr>
              <w:t>4.259</w:t>
            </w:r>
          </w:p>
        </w:tc>
        <w:tc>
          <w:tcPr>
            <w:tcW w:w="603" w:type="dxa"/>
            <w:tcBorders>
              <w:top w:val="single" w:sz="8" w:space="0" w:color="000000"/>
              <w:left w:val="single" w:sz="12" w:space="0" w:color="808080" w:themeColor="background1" w:themeShade="80"/>
              <w:bottom w:val="single" w:sz="8" w:space="0" w:color="000000"/>
              <w:right w:val="single" w:sz="8" w:space="0" w:color="000000"/>
            </w:tcBorders>
            <w:vAlign w:val="center"/>
            <w:hideMark/>
          </w:tcPr>
          <w:p w14:paraId="070FCB56" w14:textId="77777777" w:rsidR="00420C66" w:rsidRPr="00805204" w:rsidRDefault="00420C66" w:rsidP="00420C66">
            <w:pPr>
              <w:spacing w:after="0" w:line="240" w:lineRule="auto"/>
              <w:jc w:val="center"/>
              <w:textAlignment w:val="bottom"/>
              <w:rPr>
                <w:rFonts w:ascii="Calibri" w:eastAsia="Times New Roman" w:hAnsi="Calibri" w:cs="Calibri"/>
                <w:color w:val="000000"/>
                <w:kern w:val="24"/>
                <w:sz w:val="16"/>
                <w:szCs w:val="16"/>
                <w14:ligatures w14:val="none"/>
              </w:rPr>
            </w:pPr>
            <w:r w:rsidRPr="00805204">
              <w:rPr>
                <w:rFonts w:ascii="Calibri" w:eastAsia="Times New Roman" w:hAnsi="Calibri" w:cs="Calibri"/>
                <w:color w:val="000000"/>
                <w:kern w:val="24"/>
                <w:sz w:val="16"/>
                <w:szCs w:val="16"/>
                <w14:ligatures w14:val="none"/>
              </w:rPr>
              <w:t>0.733</w:t>
            </w:r>
          </w:p>
        </w:tc>
        <w:tc>
          <w:tcPr>
            <w:tcW w:w="603" w:type="dxa"/>
            <w:tcBorders>
              <w:top w:val="single" w:sz="8" w:space="0" w:color="000000"/>
              <w:left w:val="single" w:sz="8" w:space="0" w:color="000000"/>
              <w:bottom w:val="single" w:sz="8" w:space="0" w:color="000000"/>
              <w:right w:val="single" w:sz="8" w:space="0" w:color="000000"/>
            </w:tcBorders>
            <w:vAlign w:val="center"/>
            <w:hideMark/>
          </w:tcPr>
          <w:p w14:paraId="03F85EB7" w14:textId="77777777" w:rsidR="00420C66" w:rsidRPr="00805204" w:rsidRDefault="00420C66" w:rsidP="00420C66">
            <w:pPr>
              <w:spacing w:after="0" w:line="240" w:lineRule="auto"/>
              <w:jc w:val="center"/>
              <w:textAlignment w:val="bottom"/>
              <w:rPr>
                <w:rFonts w:ascii="Calibri" w:eastAsia="Times New Roman" w:hAnsi="Calibri" w:cs="Calibri"/>
                <w:color w:val="000000"/>
                <w:kern w:val="24"/>
                <w:sz w:val="16"/>
                <w:szCs w:val="16"/>
                <w14:ligatures w14:val="none"/>
              </w:rPr>
            </w:pPr>
            <w:r w:rsidRPr="00805204">
              <w:rPr>
                <w:rFonts w:ascii="Calibri" w:eastAsia="Times New Roman" w:hAnsi="Calibri" w:cs="Calibri"/>
                <w:color w:val="000000"/>
                <w:kern w:val="24"/>
                <w:sz w:val="16"/>
                <w:szCs w:val="16"/>
                <w14:ligatures w14:val="none"/>
              </w:rPr>
              <w:t>0.537</w:t>
            </w:r>
          </w:p>
        </w:tc>
        <w:tc>
          <w:tcPr>
            <w:tcW w:w="603" w:type="dxa"/>
            <w:tcBorders>
              <w:top w:val="single" w:sz="8" w:space="0" w:color="000000"/>
              <w:left w:val="single" w:sz="8" w:space="0" w:color="000000"/>
              <w:bottom w:val="single" w:sz="8" w:space="0" w:color="000000"/>
              <w:right w:val="single" w:sz="8" w:space="0" w:color="000000"/>
            </w:tcBorders>
            <w:vAlign w:val="center"/>
            <w:hideMark/>
          </w:tcPr>
          <w:p w14:paraId="6A5635FF" w14:textId="77777777" w:rsidR="00420C66" w:rsidRPr="00805204" w:rsidRDefault="00420C66" w:rsidP="00420C66">
            <w:pPr>
              <w:spacing w:after="0" w:line="240" w:lineRule="auto"/>
              <w:jc w:val="center"/>
              <w:textAlignment w:val="bottom"/>
              <w:rPr>
                <w:rFonts w:ascii="Calibri" w:eastAsia="Times New Roman" w:hAnsi="Calibri" w:cs="Calibri"/>
                <w:color w:val="000000"/>
                <w:kern w:val="24"/>
                <w:sz w:val="16"/>
                <w:szCs w:val="16"/>
                <w14:ligatures w14:val="none"/>
              </w:rPr>
            </w:pPr>
            <w:r w:rsidRPr="00805204">
              <w:rPr>
                <w:rFonts w:ascii="Calibri" w:eastAsia="Times New Roman" w:hAnsi="Calibri" w:cs="Calibri"/>
                <w:color w:val="000000"/>
                <w:kern w:val="24"/>
                <w:sz w:val="16"/>
                <w:szCs w:val="16"/>
                <w14:ligatures w14:val="none"/>
              </w:rPr>
              <w:t>3.786</w:t>
            </w:r>
          </w:p>
        </w:tc>
      </w:tr>
      <w:tr w:rsidR="00420C66" w:rsidRPr="00805204" w14:paraId="4EF33226" w14:textId="77777777" w:rsidTr="00AB769E">
        <w:trPr>
          <w:trHeight w:val="20"/>
        </w:trPr>
        <w:tc>
          <w:tcPr>
            <w:tcW w:w="17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3F6C4087" w14:textId="77777777" w:rsidR="00420C66" w:rsidRPr="00805204" w:rsidRDefault="00420C66" w:rsidP="00420C66">
            <w:pPr>
              <w:spacing w:after="0" w:line="240" w:lineRule="auto"/>
              <w:rPr>
                <w:rFonts w:ascii="Calibri" w:eastAsia="Times New Roman" w:hAnsi="Calibri" w:cs="Calibri"/>
                <w:kern w:val="0"/>
                <w:sz w:val="16"/>
                <w:szCs w:val="16"/>
                <w14:ligatures w14:val="none"/>
              </w:rPr>
            </w:pPr>
            <w:r w:rsidRPr="00805204">
              <w:rPr>
                <w:rFonts w:ascii="Calibri" w:eastAsia="Times New Roman" w:hAnsi="Calibri" w:cs="Calibri"/>
                <w:b/>
                <w:bCs/>
                <w:i/>
                <w:iCs/>
                <w:color w:val="000000"/>
                <w:kern w:val="24"/>
                <w:sz w:val="16"/>
                <w:szCs w:val="16"/>
                <w14:ligatures w14:val="none"/>
              </w:rPr>
              <w:t>Cancer</w:t>
            </w:r>
          </w:p>
        </w:tc>
        <w:tc>
          <w:tcPr>
            <w:tcW w:w="603" w:type="dxa"/>
            <w:tcBorders>
              <w:top w:val="single" w:sz="8" w:space="0" w:color="000000"/>
              <w:left w:val="single" w:sz="8" w:space="0" w:color="000000"/>
              <w:bottom w:val="single" w:sz="8" w:space="0" w:color="000000"/>
              <w:right w:val="single" w:sz="8" w:space="0" w:color="000000"/>
            </w:tcBorders>
            <w:vAlign w:val="center"/>
            <w:hideMark/>
          </w:tcPr>
          <w:p w14:paraId="042DD432" w14:textId="77777777" w:rsidR="00420C66" w:rsidRPr="00805204" w:rsidRDefault="00420C66" w:rsidP="00420C66">
            <w:pPr>
              <w:spacing w:after="0" w:line="240" w:lineRule="auto"/>
              <w:jc w:val="center"/>
              <w:textAlignment w:val="bottom"/>
              <w:rPr>
                <w:rFonts w:ascii="Calibri" w:eastAsia="Times New Roman" w:hAnsi="Calibri" w:cs="Calibri"/>
                <w:color w:val="000000"/>
                <w:kern w:val="24"/>
                <w:sz w:val="16"/>
                <w:szCs w:val="16"/>
                <w14:ligatures w14:val="none"/>
              </w:rPr>
            </w:pPr>
            <w:r w:rsidRPr="00805204">
              <w:rPr>
                <w:rFonts w:ascii="Calibri" w:hAnsi="Calibri" w:cs="Calibri"/>
                <w:color w:val="000000"/>
                <w:kern w:val="24"/>
                <w:sz w:val="16"/>
                <w:szCs w:val="16"/>
              </w:rPr>
              <w:t>0.935</w:t>
            </w:r>
          </w:p>
        </w:tc>
        <w:tc>
          <w:tcPr>
            <w:tcW w:w="603" w:type="dxa"/>
            <w:tcBorders>
              <w:top w:val="single" w:sz="8" w:space="0" w:color="000000"/>
              <w:left w:val="single" w:sz="8" w:space="0" w:color="000000"/>
              <w:bottom w:val="single" w:sz="8" w:space="0" w:color="000000"/>
              <w:right w:val="single" w:sz="8" w:space="0" w:color="000000"/>
            </w:tcBorders>
            <w:vAlign w:val="center"/>
            <w:hideMark/>
          </w:tcPr>
          <w:p w14:paraId="6D323CC1" w14:textId="77777777" w:rsidR="00420C66" w:rsidRPr="00805204" w:rsidRDefault="00420C66" w:rsidP="00420C66">
            <w:pPr>
              <w:spacing w:after="0" w:line="240" w:lineRule="auto"/>
              <w:jc w:val="center"/>
              <w:textAlignment w:val="bottom"/>
              <w:rPr>
                <w:rFonts w:ascii="Calibri" w:eastAsia="Times New Roman" w:hAnsi="Calibri" w:cs="Calibri"/>
                <w:color w:val="000000"/>
                <w:kern w:val="24"/>
                <w:sz w:val="16"/>
                <w:szCs w:val="16"/>
                <w14:ligatures w14:val="none"/>
              </w:rPr>
            </w:pPr>
            <w:r w:rsidRPr="00805204">
              <w:rPr>
                <w:rFonts w:ascii="Calibri" w:hAnsi="Calibri" w:cs="Calibri"/>
                <w:color w:val="000000"/>
                <w:kern w:val="24"/>
                <w:sz w:val="16"/>
                <w:szCs w:val="16"/>
              </w:rPr>
              <w:t>0.875</w:t>
            </w:r>
          </w:p>
        </w:tc>
        <w:tc>
          <w:tcPr>
            <w:tcW w:w="603" w:type="dxa"/>
            <w:tcBorders>
              <w:top w:val="single" w:sz="8" w:space="0" w:color="000000"/>
              <w:left w:val="single" w:sz="8" w:space="0" w:color="000000"/>
              <w:bottom w:val="single" w:sz="8" w:space="0" w:color="000000"/>
              <w:right w:val="single" w:sz="12" w:space="0" w:color="808080" w:themeColor="background1" w:themeShade="80"/>
            </w:tcBorders>
            <w:vAlign w:val="center"/>
            <w:hideMark/>
          </w:tcPr>
          <w:p w14:paraId="3B51B9F7" w14:textId="77777777" w:rsidR="00420C66" w:rsidRPr="00505729" w:rsidRDefault="00420C66" w:rsidP="00420C66">
            <w:pPr>
              <w:spacing w:after="0" w:line="240" w:lineRule="auto"/>
              <w:jc w:val="center"/>
              <w:textAlignment w:val="bottom"/>
              <w:rPr>
                <w:rFonts w:ascii="Calibri" w:eastAsia="Times New Roman" w:hAnsi="Calibri" w:cs="Calibri"/>
                <w:color w:val="000000"/>
                <w:kern w:val="24"/>
                <w:sz w:val="16"/>
                <w:szCs w:val="16"/>
                <w14:ligatures w14:val="none"/>
              </w:rPr>
            </w:pPr>
            <w:r w:rsidRPr="00505729">
              <w:rPr>
                <w:rFonts w:ascii="Calibri" w:hAnsi="Calibri" w:cs="Calibri"/>
                <w:color w:val="000000"/>
                <w:kern w:val="24"/>
                <w:sz w:val="16"/>
                <w:szCs w:val="16"/>
              </w:rPr>
              <w:t>1.741</w:t>
            </w:r>
          </w:p>
        </w:tc>
        <w:tc>
          <w:tcPr>
            <w:tcW w:w="603" w:type="dxa"/>
            <w:tcBorders>
              <w:top w:val="single" w:sz="8" w:space="0" w:color="000000"/>
              <w:left w:val="single" w:sz="12" w:space="0" w:color="808080" w:themeColor="background1" w:themeShade="80"/>
              <w:bottom w:val="single" w:sz="8" w:space="0" w:color="000000"/>
              <w:right w:val="single" w:sz="8" w:space="0" w:color="000000"/>
            </w:tcBorders>
            <w:vAlign w:val="center"/>
            <w:hideMark/>
          </w:tcPr>
          <w:p w14:paraId="49580A54" w14:textId="77777777" w:rsidR="00420C66" w:rsidRPr="00505729" w:rsidRDefault="00420C66" w:rsidP="00420C66">
            <w:pPr>
              <w:spacing w:after="0" w:line="240" w:lineRule="auto"/>
              <w:jc w:val="center"/>
              <w:textAlignment w:val="bottom"/>
              <w:rPr>
                <w:rFonts w:ascii="Calibri" w:eastAsia="Times New Roman" w:hAnsi="Calibri" w:cs="Calibri"/>
                <w:color w:val="000000"/>
                <w:kern w:val="24"/>
                <w:sz w:val="16"/>
                <w:szCs w:val="16"/>
                <w14:ligatures w14:val="none"/>
              </w:rPr>
            </w:pPr>
            <w:r w:rsidRPr="00505729">
              <w:rPr>
                <w:rFonts w:ascii="Calibri" w:hAnsi="Calibri" w:cs="Calibri"/>
                <w:color w:val="000000"/>
                <w:kern w:val="24"/>
                <w:sz w:val="16"/>
                <w:szCs w:val="16"/>
              </w:rPr>
              <w:t>0.940</w:t>
            </w:r>
          </w:p>
        </w:tc>
        <w:tc>
          <w:tcPr>
            <w:tcW w:w="603" w:type="dxa"/>
            <w:tcBorders>
              <w:top w:val="single" w:sz="8" w:space="0" w:color="000000"/>
              <w:left w:val="single" w:sz="8" w:space="0" w:color="000000"/>
              <w:bottom w:val="single" w:sz="8" w:space="0" w:color="000000"/>
              <w:right w:val="single" w:sz="8" w:space="0" w:color="000000"/>
            </w:tcBorders>
            <w:vAlign w:val="center"/>
            <w:hideMark/>
          </w:tcPr>
          <w:p w14:paraId="51910AF0" w14:textId="77777777" w:rsidR="00420C66" w:rsidRPr="00505729" w:rsidRDefault="00420C66" w:rsidP="00420C66">
            <w:pPr>
              <w:spacing w:after="0" w:line="240" w:lineRule="auto"/>
              <w:jc w:val="center"/>
              <w:textAlignment w:val="bottom"/>
              <w:rPr>
                <w:rFonts w:ascii="Calibri" w:eastAsia="Times New Roman" w:hAnsi="Calibri" w:cs="Calibri"/>
                <w:color w:val="000000"/>
                <w:kern w:val="24"/>
                <w:sz w:val="16"/>
                <w:szCs w:val="16"/>
                <w14:ligatures w14:val="none"/>
              </w:rPr>
            </w:pPr>
            <w:r w:rsidRPr="00505729">
              <w:rPr>
                <w:rFonts w:ascii="Calibri" w:hAnsi="Calibri" w:cs="Calibri"/>
                <w:color w:val="000000"/>
                <w:kern w:val="24"/>
                <w:sz w:val="16"/>
                <w:szCs w:val="16"/>
              </w:rPr>
              <w:t>0.883</w:t>
            </w:r>
          </w:p>
        </w:tc>
        <w:tc>
          <w:tcPr>
            <w:tcW w:w="603" w:type="dxa"/>
            <w:tcBorders>
              <w:top w:val="single" w:sz="8" w:space="0" w:color="000000"/>
              <w:left w:val="single" w:sz="8" w:space="0" w:color="000000"/>
              <w:bottom w:val="single" w:sz="8" w:space="0" w:color="000000"/>
              <w:right w:val="single" w:sz="8" w:space="0" w:color="000000"/>
            </w:tcBorders>
            <w:vAlign w:val="center"/>
            <w:hideMark/>
          </w:tcPr>
          <w:p w14:paraId="445D6B89" w14:textId="77777777" w:rsidR="00420C66" w:rsidRPr="00505729" w:rsidRDefault="00420C66" w:rsidP="00420C66">
            <w:pPr>
              <w:spacing w:after="0" w:line="240" w:lineRule="auto"/>
              <w:jc w:val="center"/>
              <w:textAlignment w:val="bottom"/>
              <w:rPr>
                <w:rFonts w:ascii="Calibri" w:eastAsia="Times New Roman" w:hAnsi="Calibri" w:cs="Calibri"/>
                <w:color w:val="000000"/>
                <w:kern w:val="24"/>
                <w:sz w:val="16"/>
                <w:szCs w:val="16"/>
                <w14:ligatures w14:val="none"/>
              </w:rPr>
            </w:pPr>
            <w:r w:rsidRPr="00505729">
              <w:rPr>
                <w:rFonts w:ascii="Calibri" w:hAnsi="Calibri" w:cs="Calibri"/>
                <w:color w:val="000000"/>
                <w:kern w:val="24"/>
                <w:sz w:val="16"/>
                <w:szCs w:val="16"/>
              </w:rPr>
              <w:t>1.499</w:t>
            </w:r>
          </w:p>
        </w:tc>
      </w:tr>
      <w:tr w:rsidR="00420C66" w:rsidRPr="00805204" w14:paraId="3121C12C" w14:textId="77777777" w:rsidTr="00AB769E">
        <w:trPr>
          <w:trHeight w:val="20"/>
        </w:trPr>
        <w:tc>
          <w:tcPr>
            <w:tcW w:w="17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62D7AB4D" w14:textId="77777777" w:rsidR="00420C66" w:rsidRPr="00805204" w:rsidRDefault="00420C66" w:rsidP="00420C66">
            <w:pPr>
              <w:spacing w:after="0" w:line="240" w:lineRule="auto"/>
              <w:rPr>
                <w:rFonts w:ascii="Calibri" w:eastAsia="Times New Roman" w:hAnsi="Calibri" w:cs="Calibri"/>
                <w:kern w:val="0"/>
                <w:sz w:val="16"/>
                <w:szCs w:val="16"/>
                <w14:ligatures w14:val="none"/>
              </w:rPr>
            </w:pPr>
            <w:r w:rsidRPr="00805204">
              <w:rPr>
                <w:rFonts w:ascii="Calibri" w:eastAsia="Times New Roman" w:hAnsi="Calibri" w:cs="Calibri"/>
                <w:b/>
                <w:bCs/>
                <w:i/>
                <w:iCs/>
                <w:color w:val="000000"/>
                <w:kern w:val="24"/>
                <w:sz w:val="16"/>
                <w:szCs w:val="16"/>
                <w14:ligatures w14:val="none"/>
              </w:rPr>
              <w:t>Asthma</w:t>
            </w:r>
          </w:p>
        </w:tc>
        <w:tc>
          <w:tcPr>
            <w:tcW w:w="603" w:type="dxa"/>
            <w:tcBorders>
              <w:top w:val="single" w:sz="8" w:space="0" w:color="000000"/>
              <w:left w:val="single" w:sz="8" w:space="0" w:color="000000"/>
              <w:bottom w:val="single" w:sz="8" w:space="0" w:color="000000"/>
              <w:right w:val="single" w:sz="8" w:space="0" w:color="000000"/>
            </w:tcBorders>
            <w:vAlign w:val="center"/>
            <w:hideMark/>
          </w:tcPr>
          <w:p w14:paraId="449BD1D9" w14:textId="77777777" w:rsidR="00420C66" w:rsidRPr="00805204" w:rsidRDefault="00420C66" w:rsidP="00420C66">
            <w:pPr>
              <w:spacing w:after="0" w:line="240" w:lineRule="auto"/>
              <w:jc w:val="center"/>
              <w:textAlignment w:val="bottom"/>
              <w:rPr>
                <w:rFonts w:ascii="Calibri" w:eastAsia="Times New Roman" w:hAnsi="Calibri" w:cs="Calibri"/>
                <w:color w:val="000000"/>
                <w:kern w:val="24"/>
                <w:sz w:val="16"/>
                <w:szCs w:val="16"/>
                <w14:ligatures w14:val="none"/>
              </w:rPr>
            </w:pPr>
            <w:r w:rsidRPr="00805204">
              <w:rPr>
                <w:rFonts w:ascii="Calibri" w:hAnsi="Calibri" w:cs="Calibri"/>
                <w:color w:val="000000"/>
                <w:kern w:val="24"/>
                <w:sz w:val="16"/>
                <w:szCs w:val="16"/>
              </w:rPr>
              <w:t>0.381</w:t>
            </w:r>
          </w:p>
        </w:tc>
        <w:tc>
          <w:tcPr>
            <w:tcW w:w="603" w:type="dxa"/>
            <w:tcBorders>
              <w:top w:val="single" w:sz="8" w:space="0" w:color="000000"/>
              <w:left w:val="single" w:sz="8" w:space="0" w:color="000000"/>
              <w:bottom w:val="single" w:sz="8" w:space="0" w:color="000000"/>
              <w:right w:val="single" w:sz="8" w:space="0" w:color="000000"/>
            </w:tcBorders>
            <w:vAlign w:val="center"/>
            <w:hideMark/>
          </w:tcPr>
          <w:p w14:paraId="28CE581C" w14:textId="77777777" w:rsidR="00420C66" w:rsidRPr="00805204" w:rsidRDefault="00420C66" w:rsidP="00420C66">
            <w:pPr>
              <w:spacing w:after="0" w:line="240" w:lineRule="auto"/>
              <w:jc w:val="center"/>
              <w:textAlignment w:val="bottom"/>
              <w:rPr>
                <w:rFonts w:ascii="Calibri" w:eastAsia="Times New Roman" w:hAnsi="Calibri" w:cs="Calibri"/>
                <w:color w:val="000000"/>
                <w:kern w:val="24"/>
                <w:sz w:val="16"/>
                <w:szCs w:val="16"/>
                <w14:ligatures w14:val="none"/>
              </w:rPr>
            </w:pPr>
            <w:r w:rsidRPr="00805204">
              <w:rPr>
                <w:rFonts w:ascii="Calibri" w:hAnsi="Calibri" w:cs="Calibri"/>
                <w:color w:val="000000"/>
                <w:kern w:val="24"/>
                <w:sz w:val="16"/>
                <w:szCs w:val="16"/>
              </w:rPr>
              <w:t>0.145</w:t>
            </w:r>
          </w:p>
        </w:tc>
        <w:tc>
          <w:tcPr>
            <w:tcW w:w="603" w:type="dxa"/>
            <w:tcBorders>
              <w:top w:val="single" w:sz="8" w:space="0" w:color="000000"/>
              <w:left w:val="single" w:sz="8" w:space="0" w:color="000000"/>
              <w:bottom w:val="single" w:sz="8" w:space="0" w:color="000000"/>
              <w:right w:val="single" w:sz="12" w:space="0" w:color="808080" w:themeColor="background1" w:themeShade="80"/>
            </w:tcBorders>
            <w:vAlign w:val="center"/>
            <w:hideMark/>
          </w:tcPr>
          <w:p w14:paraId="0F1701B1" w14:textId="77777777" w:rsidR="00420C66" w:rsidRPr="00505729" w:rsidRDefault="00420C66" w:rsidP="00420C66">
            <w:pPr>
              <w:spacing w:after="0" w:line="240" w:lineRule="auto"/>
              <w:jc w:val="center"/>
              <w:textAlignment w:val="bottom"/>
              <w:rPr>
                <w:rFonts w:ascii="Calibri" w:eastAsia="Times New Roman" w:hAnsi="Calibri" w:cs="Calibri"/>
                <w:color w:val="000000"/>
                <w:kern w:val="24"/>
                <w:sz w:val="16"/>
                <w:szCs w:val="16"/>
                <w14:ligatures w14:val="none"/>
              </w:rPr>
            </w:pPr>
            <w:r w:rsidRPr="00505729">
              <w:rPr>
                <w:rFonts w:ascii="Calibri" w:hAnsi="Calibri" w:cs="Calibri"/>
                <w:color w:val="000000"/>
                <w:kern w:val="24"/>
                <w:sz w:val="16"/>
                <w:szCs w:val="16"/>
              </w:rPr>
              <w:t>1.175</w:t>
            </w:r>
          </w:p>
        </w:tc>
        <w:tc>
          <w:tcPr>
            <w:tcW w:w="603" w:type="dxa"/>
            <w:tcBorders>
              <w:top w:val="single" w:sz="8" w:space="0" w:color="000000"/>
              <w:left w:val="single" w:sz="12" w:space="0" w:color="808080" w:themeColor="background1" w:themeShade="80"/>
              <w:bottom w:val="single" w:sz="8" w:space="0" w:color="000000"/>
              <w:right w:val="single" w:sz="8" w:space="0" w:color="000000"/>
            </w:tcBorders>
            <w:vAlign w:val="center"/>
            <w:hideMark/>
          </w:tcPr>
          <w:p w14:paraId="00A89CC6" w14:textId="77777777" w:rsidR="00420C66" w:rsidRPr="00505729" w:rsidRDefault="00420C66" w:rsidP="00420C66">
            <w:pPr>
              <w:spacing w:after="0" w:line="240" w:lineRule="auto"/>
              <w:jc w:val="center"/>
              <w:textAlignment w:val="bottom"/>
              <w:rPr>
                <w:rFonts w:ascii="Calibri" w:eastAsia="Times New Roman" w:hAnsi="Calibri" w:cs="Calibri"/>
                <w:color w:val="000000"/>
                <w:kern w:val="24"/>
                <w:sz w:val="16"/>
                <w:szCs w:val="16"/>
                <w14:ligatures w14:val="none"/>
              </w:rPr>
            </w:pPr>
            <w:r w:rsidRPr="00505729">
              <w:rPr>
                <w:rFonts w:ascii="Calibri" w:hAnsi="Calibri" w:cs="Calibri"/>
                <w:color w:val="000000"/>
                <w:kern w:val="24"/>
                <w:sz w:val="16"/>
                <w:szCs w:val="16"/>
              </w:rPr>
              <w:t>0.700</w:t>
            </w:r>
          </w:p>
        </w:tc>
        <w:tc>
          <w:tcPr>
            <w:tcW w:w="603" w:type="dxa"/>
            <w:tcBorders>
              <w:top w:val="single" w:sz="8" w:space="0" w:color="000000"/>
              <w:left w:val="single" w:sz="8" w:space="0" w:color="000000"/>
              <w:bottom w:val="single" w:sz="8" w:space="0" w:color="000000"/>
              <w:right w:val="single" w:sz="8" w:space="0" w:color="000000"/>
            </w:tcBorders>
            <w:vAlign w:val="center"/>
            <w:hideMark/>
          </w:tcPr>
          <w:p w14:paraId="5F93179E" w14:textId="77777777" w:rsidR="00420C66" w:rsidRPr="00505729" w:rsidRDefault="00420C66" w:rsidP="00420C66">
            <w:pPr>
              <w:spacing w:after="0" w:line="240" w:lineRule="auto"/>
              <w:jc w:val="center"/>
              <w:textAlignment w:val="bottom"/>
              <w:rPr>
                <w:rFonts w:ascii="Calibri" w:eastAsia="Times New Roman" w:hAnsi="Calibri" w:cs="Calibri"/>
                <w:color w:val="000000"/>
                <w:kern w:val="24"/>
                <w:sz w:val="16"/>
                <w:szCs w:val="16"/>
                <w14:ligatures w14:val="none"/>
              </w:rPr>
            </w:pPr>
            <w:r w:rsidRPr="00505729">
              <w:rPr>
                <w:rFonts w:ascii="Calibri" w:hAnsi="Calibri" w:cs="Calibri"/>
                <w:color w:val="000000"/>
                <w:kern w:val="24"/>
                <w:sz w:val="16"/>
                <w:szCs w:val="16"/>
              </w:rPr>
              <w:t>0.490</w:t>
            </w:r>
          </w:p>
        </w:tc>
        <w:tc>
          <w:tcPr>
            <w:tcW w:w="603" w:type="dxa"/>
            <w:tcBorders>
              <w:top w:val="single" w:sz="8" w:space="0" w:color="000000"/>
              <w:left w:val="single" w:sz="8" w:space="0" w:color="000000"/>
              <w:bottom w:val="single" w:sz="8" w:space="0" w:color="000000"/>
              <w:right w:val="single" w:sz="8" w:space="0" w:color="000000"/>
            </w:tcBorders>
            <w:vAlign w:val="center"/>
            <w:hideMark/>
          </w:tcPr>
          <w:p w14:paraId="28FDF160" w14:textId="77777777" w:rsidR="00420C66" w:rsidRPr="00505729" w:rsidRDefault="00420C66" w:rsidP="00420C66">
            <w:pPr>
              <w:spacing w:after="0" w:line="240" w:lineRule="auto"/>
              <w:jc w:val="center"/>
              <w:textAlignment w:val="bottom"/>
              <w:rPr>
                <w:rFonts w:ascii="Calibri" w:eastAsia="Times New Roman" w:hAnsi="Calibri" w:cs="Calibri"/>
                <w:color w:val="000000"/>
                <w:kern w:val="24"/>
                <w:sz w:val="16"/>
                <w:szCs w:val="16"/>
                <w14:ligatures w14:val="none"/>
              </w:rPr>
            </w:pPr>
            <w:r w:rsidRPr="00505729">
              <w:rPr>
                <w:rFonts w:ascii="Calibri" w:hAnsi="Calibri" w:cs="Calibri"/>
                <w:color w:val="000000"/>
                <w:kern w:val="24"/>
                <w:sz w:val="16"/>
                <w:szCs w:val="16"/>
              </w:rPr>
              <w:t>0.617</w:t>
            </w:r>
          </w:p>
        </w:tc>
      </w:tr>
      <w:tr w:rsidR="00420C66" w:rsidRPr="00805204" w14:paraId="0F92151D" w14:textId="77777777" w:rsidTr="00AB769E">
        <w:trPr>
          <w:trHeight w:val="20"/>
        </w:trPr>
        <w:tc>
          <w:tcPr>
            <w:tcW w:w="17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76FC91E4" w14:textId="77777777" w:rsidR="00420C66" w:rsidRPr="00805204" w:rsidRDefault="00420C66" w:rsidP="00420C66">
            <w:pPr>
              <w:spacing w:after="0" w:line="240" w:lineRule="auto"/>
              <w:rPr>
                <w:rFonts w:ascii="Calibri" w:eastAsia="Times New Roman" w:hAnsi="Calibri" w:cs="Calibri"/>
                <w:kern w:val="0"/>
                <w:sz w:val="16"/>
                <w:szCs w:val="16"/>
                <w14:ligatures w14:val="none"/>
              </w:rPr>
            </w:pPr>
            <w:r w:rsidRPr="00805204">
              <w:rPr>
                <w:rFonts w:ascii="Calibri" w:eastAsia="Times New Roman" w:hAnsi="Calibri" w:cs="Calibri"/>
                <w:b/>
                <w:bCs/>
                <w:i/>
                <w:iCs/>
                <w:color w:val="000000"/>
                <w:kern w:val="24"/>
                <w:sz w:val="16"/>
                <w:szCs w:val="16"/>
                <w14:ligatures w14:val="none"/>
              </w:rPr>
              <w:t>High Blood Pressure</w:t>
            </w:r>
          </w:p>
        </w:tc>
        <w:tc>
          <w:tcPr>
            <w:tcW w:w="603" w:type="dxa"/>
            <w:tcBorders>
              <w:top w:val="single" w:sz="8" w:space="0" w:color="000000"/>
              <w:left w:val="single" w:sz="8" w:space="0" w:color="000000"/>
              <w:bottom w:val="single" w:sz="8" w:space="0" w:color="000000"/>
              <w:right w:val="single" w:sz="8" w:space="0" w:color="000000"/>
            </w:tcBorders>
            <w:vAlign w:val="center"/>
            <w:hideMark/>
          </w:tcPr>
          <w:p w14:paraId="0F23F679" w14:textId="77777777" w:rsidR="00420C66" w:rsidRPr="00805204" w:rsidRDefault="00420C66" w:rsidP="00420C66">
            <w:pPr>
              <w:spacing w:after="0" w:line="240" w:lineRule="auto"/>
              <w:jc w:val="center"/>
              <w:textAlignment w:val="bottom"/>
              <w:rPr>
                <w:rFonts w:ascii="Calibri" w:eastAsia="Times New Roman" w:hAnsi="Calibri" w:cs="Calibri"/>
                <w:color w:val="000000"/>
                <w:kern w:val="24"/>
                <w:sz w:val="16"/>
                <w:szCs w:val="16"/>
                <w14:ligatures w14:val="none"/>
              </w:rPr>
            </w:pPr>
            <w:r w:rsidRPr="00805204">
              <w:rPr>
                <w:rFonts w:ascii="Calibri" w:hAnsi="Calibri" w:cs="Calibri"/>
                <w:color w:val="000000"/>
                <w:kern w:val="24"/>
                <w:sz w:val="16"/>
                <w:szCs w:val="16"/>
              </w:rPr>
              <w:t>0.869</w:t>
            </w:r>
          </w:p>
        </w:tc>
        <w:tc>
          <w:tcPr>
            <w:tcW w:w="603" w:type="dxa"/>
            <w:tcBorders>
              <w:top w:val="single" w:sz="8" w:space="0" w:color="000000"/>
              <w:left w:val="single" w:sz="8" w:space="0" w:color="000000"/>
              <w:bottom w:val="single" w:sz="8" w:space="0" w:color="000000"/>
              <w:right w:val="single" w:sz="8" w:space="0" w:color="000000"/>
            </w:tcBorders>
            <w:vAlign w:val="center"/>
            <w:hideMark/>
          </w:tcPr>
          <w:p w14:paraId="71B32CFC" w14:textId="77777777" w:rsidR="00420C66" w:rsidRPr="00805204" w:rsidRDefault="00420C66" w:rsidP="00420C66">
            <w:pPr>
              <w:spacing w:after="0" w:line="240" w:lineRule="auto"/>
              <w:jc w:val="center"/>
              <w:textAlignment w:val="bottom"/>
              <w:rPr>
                <w:rFonts w:ascii="Calibri" w:eastAsia="Times New Roman" w:hAnsi="Calibri" w:cs="Calibri"/>
                <w:color w:val="000000"/>
                <w:kern w:val="24"/>
                <w:sz w:val="16"/>
                <w:szCs w:val="16"/>
                <w14:ligatures w14:val="none"/>
              </w:rPr>
            </w:pPr>
            <w:r w:rsidRPr="00805204">
              <w:rPr>
                <w:rFonts w:ascii="Calibri" w:hAnsi="Calibri" w:cs="Calibri"/>
                <w:color w:val="000000"/>
                <w:kern w:val="24"/>
                <w:sz w:val="16"/>
                <w:szCs w:val="16"/>
              </w:rPr>
              <w:t>0.755</w:t>
            </w:r>
          </w:p>
        </w:tc>
        <w:tc>
          <w:tcPr>
            <w:tcW w:w="603" w:type="dxa"/>
            <w:tcBorders>
              <w:top w:val="single" w:sz="8" w:space="0" w:color="000000"/>
              <w:left w:val="single" w:sz="8" w:space="0" w:color="000000"/>
              <w:bottom w:val="single" w:sz="8" w:space="0" w:color="000000"/>
              <w:right w:val="single" w:sz="12" w:space="0" w:color="808080" w:themeColor="background1" w:themeShade="80"/>
            </w:tcBorders>
            <w:vAlign w:val="center"/>
            <w:hideMark/>
          </w:tcPr>
          <w:p w14:paraId="01D1C61F" w14:textId="77777777" w:rsidR="00420C66" w:rsidRPr="00505729" w:rsidRDefault="00420C66" w:rsidP="00420C66">
            <w:pPr>
              <w:spacing w:after="0" w:line="240" w:lineRule="auto"/>
              <w:jc w:val="center"/>
              <w:textAlignment w:val="bottom"/>
              <w:rPr>
                <w:rFonts w:ascii="Calibri" w:eastAsia="Times New Roman" w:hAnsi="Calibri" w:cs="Calibri"/>
                <w:color w:val="000000"/>
                <w:kern w:val="24"/>
                <w:sz w:val="16"/>
                <w:szCs w:val="16"/>
                <w14:ligatures w14:val="none"/>
              </w:rPr>
            </w:pPr>
            <w:r w:rsidRPr="00505729">
              <w:rPr>
                <w:rFonts w:ascii="Calibri" w:hAnsi="Calibri" w:cs="Calibri"/>
                <w:color w:val="000000"/>
                <w:kern w:val="24"/>
                <w:sz w:val="16"/>
                <w:szCs w:val="16"/>
              </w:rPr>
              <w:t>2.466</w:t>
            </w:r>
          </w:p>
        </w:tc>
        <w:tc>
          <w:tcPr>
            <w:tcW w:w="603" w:type="dxa"/>
            <w:tcBorders>
              <w:top w:val="single" w:sz="8" w:space="0" w:color="000000"/>
              <w:left w:val="single" w:sz="12" w:space="0" w:color="808080" w:themeColor="background1" w:themeShade="80"/>
              <w:bottom w:val="single" w:sz="8" w:space="0" w:color="000000"/>
              <w:right w:val="single" w:sz="8" w:space="0" w:color="000000"/>
            </w:tcBorders>
            <w:vAlign w:val="center"/>
            <w:hideMark/>
          </w:tcPr>
          <w:p w14:paraId="67AA4F6D" w14:textId="77777777" w:rsidR="00420C66" w:rsidRPr="00505729" w:rsidRDefault="00420C66" w:rsidP="00420C66">
            <w:pPr>
              <w:spacing w:after="0" w:line="240" w:lineRule="auto"/>
              <w:jc w:val="center"/>
              <w:textAlignment w:val="bottom"/>
              <w:rPr>
                <w:rFonts w:ascii="Calibri" w:eastAsia="Times New Roman" w:hAnsi="Calibri" w:cs="Calibri"/>
                <w:color w:val="000000"/>
                <w:kern w:val="24"/>
                <w:sz w:val="16"/>
                <w:szCs w:val="16"/>
                <w14:ligatures w14:val="none"/>
              </w:rPr>
            </w:pPr>
            <w:r w:rsidRPr="00505729">
              <w:rPr>
                <w:rFonts w:ascii="Calibri" w:hAnsi="Calibri" w:cs="Calibri"/>
                <w:color w:val="000000"/>
                <w:kern w:val="24"/>
                <w:sz w:val="16"/>
                <w:szCs w:val="16"/>
              </w:rPr>
              <w:t>0.853</w:t>
            </w:r>
          </w:p>
        </w:tc>
        <w:tc>
          <w:tcPr>
            <w:tcW w:w="603" w:type="dxa"/>
            <w:tcBorders>
              <w:top w:val="single" w:sz="8" w:space="0" w:color="000000"/>
              <w:left w:val="single" w:sz="8" w:space="0" w:color="000000"/>
              <w:bottom w:val="single" w:sz="8" w:space="0" w:color="000000"/>
              <w:right w:val="single" w:sz="8" w:space="0" w:color="000000"/>
            </w:tcBorders>
            <w:vAlign w:val="center"/>
            <w:hideMark/>
          </w:tcPr>
          <w:p w14:paraId="0BB60356" w14:textId="77777777" w:rsidR="00420C66" w:rsidRPr="00505729" w:rsidRDefault="00420C66" w:rsidP="00420C66">
            <w:pPr>
              <w:spacing w:after="0" w:line="240" w:lineRule="auto"/>
              <w:jc w:val="center"/>
              <w:textAlignment w:val="bottom"/>
              <w:rPr>
                <w:rFonts w:ascii="Calibri" w:eastAsia="Times New Roman" w:hAnsi="Calibri" w:cs="Calibri"/>
                <w:color w:val="000000"/>
                <w:kern w:val="24"/>
                <w:sz w:val="16"/>
                <w:szCs w:val="16"/>
                <w14:ligatures w14:val="none"/>
              </w:rPr>
            </w:pPr>
            <w:r w:rsidRPr="00505729">
              <w:rPr>
                <w:rFonts w:ascii="Calibri" w:hAnsi="Calibri" w:cs="Calibri"/>
                <w:color w:val="000000"/>
                <w:kern w:val="24"/>
                <w:sz w:val="16"/>
                <w:szCs w:val="16"/>
              </w:rPr>
              <w:t>0.727</w:t>
            </w:r>
          </w:p>
        </w:tc>
        <w:tc>
          <w:tcPr>
            <w:tcW w:w="603" w:type="dxa"/>
            <w:tcBorders>
              <w:top w:val="single" w:sz="8" w:space="0" w:color="000000"/>
              <w:left w:val="single" w:sz="8" w:space="0" w:color="000000"/>
              <w:bottom w:val="single" w:sz="8" w:space="0" w:color="000000"/>
              <w:right w:val="single" w:sz="8" w:space="0" w:color="000000"/>
            </w:tcBorders>
            <w:vAlign w:val="center"/>
            <w:hideMark/>
          </w:tcPr>
          <w:p w14:paraId="60AAB296" w14:textId="77777777" w:rsidR="00420C66" w:rsidRPr="00505729" w:rsidRDefault="00420C66" w:rsidP="00420C66">
            <w:pPr>
              <w:spacing w:after="0" w:line="240" w:lineRule="auto"/>
              <w:jc w:val="center"/>
              <w:textAlignment w:val="bottom"/>
              <w:rPr>
                <w:rFonts w:ascii="Calibri" w:eastAsia="Times New Roman" w:hAnsi="Calibri" w:cs="Calibri"/>
                <w:color w:val="000000"/>
                <w:kern w:val="24"/>
                <w:sz w:val="16"/>
                <w:szCs w:val="16"/>
                <w14:ligatures w14:val="none"/>
              </w:rPr>
            </w:pPr>
            <w:r w:rsidRPr="00505729">
              <w:rPr>
                <w:rFonts w:ascii="Calibri" w:hAnsi="Calibri" w:cs="Calibri"/>
                <w:color w:val="000000"/>
                <w:kern w:val="24"/>
                <w:sz w:val="16"/>
                <w:szCs w:val="16"/>
              </w:rPr>
              <w:t>1.591</w:t>
            </w:r>
          </w:p>
        </w:tc>
      </w:tr>
      <w:tr w:rsidR="00420C66" w:rsidRPr="00805204" w14:paraId="699215C1" w14:textId="77777777" w:rsidTr="00AB769E">
        <w:trPr>
          <w:trHeight w:val="20"/>
        </w:trPr>
        <w:tc>
          <w:tcPr>
            <w:tcW w:w="17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7240AD3C" w14:textId="77777777" w:rsidR="00420C66" w:rsidRPr="00805204" w:rsidRDefault="00420C66" w:rsidP="00420C66">
            <w:pPr>
              <w:spacing w:after="0" w:line="240" w:lineRule="auto"/>
              <w:rPr>
                <w:rFonts w:ascii="Calibri" w:eastAsia="Times New Roman" w:hAnsi="Calibri" w:cs="Calibri"/>
                <w:kern w:val="0"/>
                <w:sz w:val="16"/>
                <w:szCs w:val="16"/>
                <w14:ligatures w14:val="none"/>
              </w:rPr>
            </w:pPr>
            <w:r w:rsidRPr="00805204">
              <w:rPr>
                <w:rFonts w:ascii="Calibri" w:eastAsia="Times New Roman" w:hAnsi="Calibri" w:cs="Calibri"/>
                <w:b/>
                <w:bCs/>
                <w:i/>
                <w:iCs/>
                <w:color w:val="000000"/>
                <w:kern w:val="24"/>
                <w:sz w:val="16"/>
                <w:szCs w:val="16"/>
                <w14:ligatures w14:val="none"/>
              </w:rPr>
              <w:t>Diabetes</w:t>
            </w:r>
          </w:p>
        </w:tc>
        <w:tc>
          <w:tcPr>
            <w:tcW w:w="603" w:type="dxa"/>
            <w:tcBorders>
              <w:top w:val="single" w:sz="8" w:space="0" w:color="000000"/>
              <w:left w:val="single" w:sz="8" w:space="0" w:color="000000"/>
              <w:bottom w:val="single" w:sz="8" w:space="0" w:color="000000"/>
              <w:right w:val="single" w:sz="8" w:space="0" w:color="000000"/>
            </w:tcBorders>
            <w:vAlign w:val="center"/>
            <w:hideMark/>
          </w:tcPr>
          <w:p w14:paraId="54B79554" w14:textId="77777777" w:rsidR="00420C66" w:rsidRPr="00805204" w:rsidRDefault="00420C66" w:rsidP="00420C66">
            <w:pPr>
              <w:spacing w:after="0" w:line="240" w:lineRule="auto"/>
              <w:jc w:val="center"/>
              <w:textAlignment w:val="bottom"/>
              <w:rPr>
                <w:rFonts w:ascii="Calibri" w:eastAsia="Times New Roman" w:hAnsi="Calibri" w:cs="Calibri"/>
                <w:color w:val="000000"/>
                <w:kern w:val="24"/>
                <w:sz w:val="16"/>
                <w:szCs w:val="16"/>
                <w14:ligatures w14:val="none"/>
              </w:rPr>
            </w:pPr>
            <w:r w:rsidRPr="00805204">
              <w:rPr>
                <w:rFonts w:ascii="Calibri" w:hAnsi="Calibri" w:cs="Calibri"/>
                <w:color w:val="000000"/>
                <w:kern w:val="24"/>
                <w:sz w:val="16"/>
                <w:szCs w:val="16"/>
              </w:rPr>
              <w:t>0.885</w:t>
            </w:r>
          </w:p>
        </w:tc>
        <w:tc>
          <w:tcPr>
            <w:tcW w:w="603" w:type="dxa"/>
            <w:tcBorders>
              <w:top w:val="single" w:sz="8" w:space="0" w:color="000000"/>
              <w:left w:val="single" w:sz="8" w:space="0" w:color="000000"/>
              <w:bottom w:val="single" w:sz="8" w:space="0" w:color="000000"/>
              <w:right w:val="single" w:sz="8" w:space="0" w:color="000000"/>
            </w:tcBorders>
            <w:vAlign w:val="center"/>
            <w:hideMark/>
          </w:tcPr>
          <w:p w14:paraId="21E88CDC" w14:textId="77777777" w:rsidR="00420C66" w:rsidRPr="00805204" w:rsidRDefault="00420C66" w:rsidP="00420C66">
            <w:pPr>
              <w:spacing w:after="0" w:line="240" w:lineRule="auto"/>
              <w:jc w:val="center"/>
              <w:textAlignment w:val="bottom"/>
              <w:rPr>
                <w:rFonts w:ascii="Calibri" w:eastAsia="Times New Roman" w:hAnsi="Calibri" w:cs="Calibri"/>
                <w:color w:val="000000"/>
                <w:kern w:val="24"/>
                <w:sz w:val="16"/>
                <w:szCs w:val="16"/>
                <w14:ligatures w14:val="none"/>
              </w:rPr>
            </w:pPr>
            <w:r w:rsidRPr="00805204">
              <w:rPr>
                <w:rFonts w:ascii="Calibri" w:hAnsi="Calibri" w:cs="Calibri"/>
                <w:color w:val="000000"/>
                <w:kern w:val="24"/>
                <w:sz w:val="16"/>
                <w:szCs w:val="16"/>
              </w:rPr>
              <w:t>0.783</w:t>
            </w:r>
          </w:p>
        </w:tc>
        <w:tc>
          <w:tcPr>
            <w:tcW w:w="603" w:type="dxa"/>
            <w:tcBorders>
              <w:top w:val="single" w:sz="8" w:space="0" w:color="000000"/>
              <w:left w:val="single" w:sz="8" w:space="0" w:color="000000"/>
              <w:bottom w:val="single" w:sz="8" w:space="0" w:color="000000"/>
              <w:right w:val="single" w:sz="12" w:space="0" w:color="808080" w:themeColor="background1" w:themeShade="80"/>
            </w:tcBorders>
            <w:vAlign w:val="center"/>
            <w:hideMark/>
          </w:tcPr>
          <w:p w14:paraId="7170A97D" w14:textId="77777777" w:rsidR="00420C66" w:rsidRPr="00505729" w:rsidRDefault="00420C66" w:rsidP="00420C66">
            <w:pPr>
              <w:spacing w:after="0" w:line="240" w:lineRule="auto"/>
              <w:jc w:val="center"/>
              <w:textAlignment w:val="bottom"/>
              <w:rPr>
                <w:rFonts w:ascii="Calibri" w:eastAsia="Times New Roman" w:hAnsi="Calibri" w:cs="Calibri"/>
                <w:color w:val="000000"/>
                <w:kern w:val="24"/>
                <w:sz w:val="16"/>
                <w:szCs w:val="16"/>
                <w14:ligatures w14:val="none"/>
              </w:rPr>
            </w:pPr>
            <w:r w:rsidRPr="00505729">
              <w:rPr>
                <w:rFonts w:ascii="Calibri" w:hAnsi="Calibri" w:cs="Calibri"/>
                <w:color w:val="000000"/>
                <w:kern w:val="24"/>
                <w:sz w:val="16"/>
                <w:szCs w:val="16"/>
              </w:rPr>
              <w:t>0.560</w:t>
            </w:r>
          </w:p>
        </w:tc>
        <w:tc>
          <w:tcPr>
            <w:tcW w:w="603" w:type="dxa"/>
            <w:tcBorders>
              <w:top w:val="single" w:sz="8" w:space="0" w:color="000000"/>
              <w:left w:val="single" w:sz="12" w:space="0" w:color="808080" w:themeColor="background1" w:themeShade="80"/>
              <w:bottom w:val="single" w:sz="8" w:space="0" w:color="000000"/>
              <w:right w:val="single" w:sz="8" w:space="0" w:color="000000"/>
            </w:tcBorders>
            <w:vAlign w:val="center"/>
            <w:hideMark/>
          </w:tcPr>
          <w:p w14:paraId="0A230AE3" w14:textId="77777777" w:rsidR="00420C66" w:rsidRPr="00505729" w:rsidRDefault="00420C66" w:rsidP="00420C66">
            <w:pPr>
              <w:spacing w:after="0" w:line="240" w:lineRule="auto"/>
              <w:jc w:val="center"/>
              <w:textAlignment w:val="bottom"/>
              <w:rPr>
                <w:rFonts w:ascii="Calibri" w:eastAsia="Times New Roman" w:hAnsi="Calibri" w:cs="Calibri"/>
                <w:color w:val="000000"/>
                <w:kern w:val="24"/>
                <w:sz w:val="16"/>
                <w:szCs w:val="16"/>
                <w14:ligatures w14:val="none"/>
              </w:rPr>
            </w:pPr>
            <w:r w:rsidRPr="00505729">
              <w:rPr>
                <w:rFonts w:ascii="Calibri" w:hAnsi="Calibri" w:cs="Calibri"/>
                <w:color w:val="000000"/>
                <w:kern w:val="24"/>
                <w:sz w:val="16"/>
                <w:szCs w:val="16"/>
              </w:rPr>
              <w:t>0.756</w:t>
            </w:r>
          </w:p>
        </w:tc>
        <w:tc>
          <w:tcPr>
            <w:tcW w:w="603" w:type="dxa"/>
            <w:tcBorders>
              <w:top w:val="single" w:sz="8" w:space="0" w:color="000000"/>
              <w:left w:val="single" w:sz="8" w:space="0" w:color="000000"/>
              <w:bottom w:val="single" w:sz="8" w:space="0" w:color="000000"/>
              <w:right w:val="single" w:sz="8" w:space="0" w:color="000000"/>
            </w:tcBorders>
            <w:vAlign w:val="center"/>
            <w:hideMark/>
          </w:tcPr>
          <w:p w14:paraId="7D655E48" w14:textId="77777777" w:rsidR="00420C66" w:rsidRPr="00505729" w:rsidRDefault="00420C66" w:rsidP="00420C66">
            <w:pPr>
              <w:spacing w:after="0" w:line="240" w:lineRule="auto"/>
              <w:jc w:val="center"/>
              <w:textAlignment w:val="bottom"/>
              <w:rPr>
                <w:rFonts w:ascii="Calibri" w:eastAsia="Times New Roman" w:hAnsi="Calibri" w:cs="Calibri"/>
                <w:color w:val="000000"/>
                <w:kern w:val="24"/>
                <w:sz w:val="16"/>
                <w:szCs w:val="16"/>
                <w14:ligatures w14:val="none"/>
              </w:rPr>
            </w:pPr>
            <w:r w:rsidRPr="00505729">
              <w:rPr>
                <w:rFonts w:ascii="Calibri" w:hAnsi="Calibri" w:cs="Calibri"/>
                <w:color w:val="000000"/>
                <w:kern w:val="24"/>
                <w:sz w:val="16"/>
                <w:szCs w:val="16"/>
              </w:rPr>
              <w:t>0.572</w:t>
            </w:r>
          </w:p>
        </w:tc>
        <w:tc>
          <w:tcPr>
            <w:tcW w:w="603" w:type="dxa"/>
            <w:tcBorders>
              <w:top w:val="single" w:sz="8" w:space="0" w:color="000000"/>
              <w:left w:val="single" w:sz="8" w:space="0" w:color="000000"/>
              <w:bottom w:val="single" w:sz="8" w:space="0" w:color="000000"/>
              <w:right w:val="single" w:sz="8" w:space="0" w:color="000000"/>
            </w:tcBorders>
            <w:vAlign w:val="center"/>
            <w:hideMark/>
          </w:tcPr>
          <w:p w14:paraId="34DEFCB9" w14:textId="77777777" w:rsidR="00420C66" w:rsidRPr="00505729" w:rsidRDefault="00420C66" w:rsidP="00420C66">
            <w:pPr>
              <w:spacing w:after="0" w:line="240" w:lineRule="auto"/>
              <w:jc w:val="center"/>
              <w:textAlignment w:val="bottom"/>
              <w:rPr>
                <w:rFonts w:ascii="Calibri" w:eastAsia="Times New Roman" w:hAnsi="Calibri" w:cs="Calibri"/>
                <w:color w:val="000000"/>
                <w:kern w:val="24"/>
                <w:sz w:val="16"/>
                <w:szCs w:val="16"/>
                <w14:ligatures w14:val="none"/>
              </w:rPr>
            </w:pPr>
            <w:r w:rsidRPr="00505729">
              <w:rPr>
                <w:rFonts w:ascii="Calibri" w:hAnsi="Calibri" w:cs="Calibri"/>
                <w:color w:val="000000"/>
                <w:kern w:val="24"/>
                <w:sz w:val="16"/>
                <w:szCs w:val="16"/>
              </w:rPr>
              <w:t>1.081</w:t>
            </w:r>
          </w:p>
        </w:tc>
      </w:tr>
      <w:tr w:rsidR="00420C66" w:rsidRPr="00805204" w14:paraId="2AE679C5" w14:textId="77777777" w:rsidTr="00AB769E">
        <w:trPr>
          <w:trHeight w:val="20"/>
        </w:trPr>
        <w:tc>
          <w:tcPr>
            <w:tcW w:w="17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14:paraId="52075355" w14:textId="11AEF4F3" w:rsidR="00420C66" w:rsidRPr="00805204" w:rsidRDefault="00420C66" w:rsidP="00420C66">
            <w:pPr>
              <w:spacing w:after="0" w:line="240" w:lineRule="auto"/>
              <w:rPr>
                <w:rFonts w:ascii="Calibri" w:eastAsia="Times New Roman" w:hAnsi="Calibri" w:cs="Calibri"/>
                <w:b/>
                <w:bCs/>
                <w:i/>
                <w:iCs/>
                <w:color w:val="000000"/>
                <w:kern w:val="24"/>
                <w:sz w:val="16"/>
                <w:szCs w:val="16"/>
                <w14:ligatures w14:val="none"/>
              </w:rPr>
            </w:pPr>
            <w:r w:rsidRPr="00805204">
              <w:rPr>
                <w:rFonts w:ascii="Calibri" w:eastAsia="Times New Roman" w:hAnsi="Calibri" w:cs="Calibri"/>
                <w:b/>
                <w:bCs/>
                <w:i/>
                <w:iCs/>
                <w:color w:val="000000"/>
                <w:kern w:val="24"/>
                <w:sz w:val="16"/>
                <w:szCs w:val="16"/>
                <w14:ligatures w14:val="none"/>
              </w:rPr>
              <w:t>COPD</w:t>
            </w:r>
          </w:p>
        </w:tc>
        <w:tc>
          <w:tcPr>
            <w:tcW w:w="603" w:type="dxa"/>
            <w:tcBorders>
              <w:top w:val="single" w:sz="8" w:space="0" w:color="000000"/>
              <w:left w:val="single" w:sz="8" w:space="0" w:color="000000"/>
              <w:bottom w:val="single" w:sz="8" w:space="0" w:color="000000"/>
              <w:right w:val="single" w:sz="8" w:space="0" w:color="000000"/>
            </w:tcBorders>
            <w:vAlign w:val="center"/>
          </w:tcPr>
          <w:p w14:paraId="01C27741" w14:textId="70D21B52" w:rsidR="00420C66" w:rsidRPr="00805204" w:rsidRDefault="00420C66" w:rsidP="00420C66">
            <w:pPr>
              <w:spacing w:after="0" w:line="240" w:lineRule="auto"/>
              <w:jc w:val="center"/>
              <w:textAlignment w:val="bottom"/>
              <w:rPr>
                <w:rFonts w:ascii="Calibri" w:hAnsi="Calibri" w:cs="Calibri"/>
                <w:color w:val="000000"/>
                <w:kern w:val="24"/>
                <w:sz w:val="16"/>
                <w:szCs w:val="16"/>
              </w:rPr>
            </w:pPr>
            <w:r w:rsidRPr="00805204">
              <w:rPr>
                <w:rFonts w:ascii="Calibri" w:hAnsi="Calibri" w:cs="Calibri"/>
                <w:color w:val="000000"/>
                <w:kern w:val="24"/>
                <w:sz w:val="16"/>
                <w:szCs w:val="16"/>
              </w:rPr>
              <w:t>0.925</w:t>
            </w:r>
          </w:p>
        </w:tc>
        <w:tc>
          <w:tcPr>
            <w:tcW w:w="603" w:type="dxa"/>
            <w:tcBorders>
              <w:top w:val="single" w:sz="8" w:space="0" w:color="000000"/>
              <w:left w:val="single" w:sz="8" w:space="0" w:color="000000"/>
              <w:bottom w:val="single" w:sz="8" w:space="0" w:color="000000"/>
              <w:right w:val="single" w:sz="8" w:space="0" w:color="000000"/>
            </w:tcBorders>
            <w:vAlign w:val="center"/>
          </w:tcPr>
          <w:p w14:paraId="1C65A68C" w14:textId="476F1D43" w:rsidR="00420C66" w:rsidRPr="00805204" w:rsidRDefault="00420C66" w:rsidP="00420C66">
            <w:pPr>
              <w:spacing w:after="0" w:line="240" w:lineRule="auto"/>
              <w:jc w:val="center"/>
              <w:textAlignment w:val="bottom"/>
              <w:rPr>
                <w:rFonts w:ascii="Calibri" w:hAnsi="Calibri" w:cs="Calibri"/>
                <w:color w:val="000000"/>
                <w:kern w:val="24"/>
                <w:sz w:val="16"/>
                <w:szCs w:val="16"/>
              </w:rPr>
            </w:pPr>
            <w:r w:rsidRPr="00805204">
              <w:rPr>
                <w:rFonts w:ascii="Calibri" w:hAnsi="Calibri" w:cs="Calibri"/>
                <w:color w:val="000000"/>
                <w:kern w:val="24"/>
                <w:sz w:val="16"/>
                <w:szCs w:val="16"/>
              </w:rPr>
              <w:t>0.856</w:t>
            </w:r>
          </w:p>
        </w:tc>
        <w:tc>
          <w:tcPr>
            <w:tcW w:w="603" w:type="dxa"/>
            <w:tcBorders>
              <w:top w:val="single" w:sz="8" w:space="0" w:color="000000"/>
              <w:left w:val="single" w:sz="8" w:space="0" w:color="000000"/>
              <w:bottom w:val="single" w:sz="8" w:space="0" w:color="000000"/>
              <w:right w:val="single" w:sz="12" w:space="0" w:color="808080" w:themeColor="background1" w:themeShade="80"/>
            </w:tcBorders>
            <w:vAlign w:val="center"/>
          </w:tcPr>
          <w:p w14:paraId="02B3099B" w14:textId="0CC27294" w:rsidR="00420C66" w:rsidRPr="00505729" w:rsidRDefault="00420C66" w:rsidP="00420C66">
            <w:pPr>
              <w:spacing w:after="0" w:line="240" w:lineRule="auto"/>
              <w:jc w:val="center"/>
              <w:textAlignment w:val="bottom"/>
              <w:rPr>
                <w:rFonts w:ascii="Calibri" w:hAnsi="Calibri" w:cs="Calibri"/>
                <w:color w:val="000000"/>
                <w:kern w:val="24"/>
                <w:sz w:val="16"/>
                <w:szCs w:val="16"/>
              </w:rPr>
            </w:pPr>
            <w:r w:rsidRPr="00505729">
              <w:rPr>
                <w:rFonts w:ascii="Calibri" w:hAnsi="Calibri" w:cs="Calibri"/>
                <w:color w:val="000000"/>
                <w:kern w:val="24"/>
                <w:sz w:val="16"/>
                <w:szCs w:val="16"/>
              </w:rPr>
              <w:t>0.408</w:t>
            </w:r>
          </w:p>
        </w:tc>
        <w:tc>
          <w:tcPr>
            <w:tcW w:w="603" w:type="dxa"/>
            <w:tcBorders>
              <w:top w:val="single" w:sz="8" w:space="0" w:color="000000"/>
              <w:left w:val="single" w:sz="12" w:space="0" w:color="808080" w:themeColor="background1" w:themeShade="80"/>
              <w:bottom w:val="single" w:sz="8" w:space="0" w:color="000000"/>
              <w:right w:val="single" w:sz="8" w:space="0" w:color="000000"/>
            </w:tcBorders>
            <w:vAlign w:val="center"/>
          </w:tcPr>
          <w:p w14:paraId="29842107" w14:textId="1AB24613" w:rsidR="00420C66" w:rsidRPr="00505729" w:rsidRDefault="00420C66" w:rsidP="00420C66">
            <w:pPr>
              <w:spacing w:after="0" w:line="240" w:lineRule="auto"/>
              <w:jc w:val="center"/>
              <w:textAlignment w:val="bottom"/>
              <w:rPr>
                <w:rFonts w:ascii="Calibri" w:hAnsi="Calibri" w:cs="Calibri"/>
                <w:color w:val="000000"/>
                <w:kern w:val="24"/>
                <w:sz w:val="16"/>
                <w:szCs w:val="16"/>
              </w:rPr>
            </w:pPr>
            <w:r w:rsidRPr="00505729">
              <w:rPr>
                <w:rFonts w:ascii="Calibri" w:hAnsi="Calibri" w:cs="Calibri"/>
                <w:color w:val="000000"/>
                <w:kern w:val="24"/>
                <w:sz w:val="16"/>
                <w:szCs w:val="16"/>
              </w:rPr>
              <w:t>0.916</w:t>
            </w:r>
          </w:p>
        </w:tc>
        <w:tc>
          <w:tcPr>
            <w:tcW w:w="603" w:type="dxa"/>
            <w:tcBorders>
              <w:top w:val="single" w:sz="8" w:space="0" w:color="000000"/>
              <w:left w:val="single" w:sz="8" w:space="0" w:color="000000"/>
              <w:bottom w:val="single" w:sz="8" w:space="0" w:color="000000"/>
              <w:right w:val="single" w:sz="8" w:space="0" w:color="000000"/>
            </w:tcBorders>
            <w:vAlign w:val="center"/>
          </w:tcPr>
          <w:p w14:paraId="4CF3D958" w14:textId="4437041E" w:rsidR="00420C66" w:rsidRPr="00505729" w:rsidRDefault="00420C66" w:rsidP="00420C66">
            <w:pPr>
              <w:spacing w:after="0" w:line="240" w:lineRule="auto"/>
              <w:jc w:val="center"/>
              <w:textAlignment w:val="bottom"/>
              <w:rPr>
                <w:rFonts w:ascii="Calibri" w:hAnsi="Calibri" w:cs="Calibri"/>
                <w:color w:val="000000"/>
                <w:kern w:val="24"/>
                <w:sz w:val="16"/>
                <w:szCs w:val="16"/>
              </w:rPr>
            </w:pPr>
            <w:r w:rsidRPr="00505729">
              <w:rPr>
                <w:rFonts w:ascii="Calibri" w:hAnsi="Calibri" w:cs="Calibri"/>
                <w:color w:val="000000"/>
                <w:kern w:val="24"/>
                <w:sz w:val="16"/>
                <w:szCs w:val="16"/>
              </w:rPr>
              <w:t>0.838</w:t>
            </w:r>
          </w:p>
        </w:tc>
        <w:tc>
          <w:tcPr>
            <w:tcW w:w="603" w:type="dxa"/>
            <w:tcBorders>
              <w:top w:val="single" w:sz="8" w:space="0" w:color="000000"/>
              <w:left w:val="single" w:sz="8" w:space="0" w:color="000000"/>
              <w:bottom w:val="single" w:sz="8" w:space="0" w:color="000000"/>
              <w:right w:val="single" w:sz="8" w:space="0" w:color="000000"/>
            </w:tcBorders>
            <w:vAlign w:val="center"/>
          </w:tcPr>
          <w:p w14:paraId="41E5E09B" w14:textId="0DA5DC1A" w:rsidR="00420C66" w:rsidRPr="00505729" w:rsidRDefault="00420C66" w:rsidP="00420C66">
            <w:pPr>
              <w:spacing w:after="0" w:line="240" w:lineRule="auto"/>
              <w:jc w:val="center"/>
              <w:textAlignment w:val="bottom"/>
              <w:rPr>
                <w:rFonts w:ascii="Calibri" w:hAnsi="Calibri" w:cs="Calibri"/>
                <w:color w:val="000000"/>
                <w:kern w:val="24"/>
                <w:sz w:val="16"/>
                <w:szCs w:val="16"/>
              </w:rPr>
            </w:pPr>
            <w:r w:rsidRPr="00505729">
              <w:rPr>
                <w:rFonts w:ascii="Calibri" w:hAnsi="Calibri" w:cs="Calibri"/>
                <w:color w:val="000000"/>
                <w:kern w:val="24"/>
                <w:sz w:val="16"/>
                <w:szCs w:val="16"/>
              </w:rPr>
              <w:t>0.891</w:t>
            </w:r>
          </w:p>
        </w:tc>
      </w:tr>
      <w:tr w:rsidR="00420C66" w:rsidRPr="00805204" w14:paraId="4E664E69" w14:textId="77777777" w:rsidTr="00AB769E">
        <w:trPr>
          <w:trHeight w:val="20"/>
        </w:trPr>
        <w:tc>
          <w:tcPr>
            <w:tcW w:w="17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24597112" w14:textId="77777777" w:rsidR="00420C66" w:rsidRPr="00805204" w:rsidRDefault="00420C66" w:rsidP="00420C66">
            <w:pPr>
              <w:spacing w:after="0" w:line="240" w:lineRule="auto"/>
              <w:rPr>
                <w:rFonts w:ascii="Calibri" w:eastAsia="Times New Roman" w:hAnsi="Calibri" w:cs="Calibri"/>
                <w:kern w:val="0"/>
                <w:sz w:val="16"/>
                <w:szCs w:val="16"/>
                <w14:ligatures w14:val="none"/>
              </w:rPr>
            </w:pPr>
            <w:r w:rsidRPr="00805204">
              <w:rPr>
                <w:rFonts w:ascii="Calibri" w:eastAsia="Times New Roman" w:hAnsi="Calibri" w:cs="Calibri"/>
                <w:b/>
                <w:bCs/>
                <w:i/>
                <w:iCs/>
                <w:color w:val="000000"/>
                <w:kern w:val="24"/>
                <w:sz w:val="16"/>
                <w:szCs w:val="16"/>
                <w14:ligatures w14:val="none"/>
              </w:rPr>
              <w:t>Arthritis</w:t>
            </w:r>
          </w:p>
        </w:tc>
        <w:tc>
          <w:tcPr>
            <w:tcW w:w="603" w:type="dxa"/>
            <w:tcBorders>
              <w:top w:val="single" w:sz="8" w:space="0" w:color="000000"/>
              <w:left w:val="single" w:sz="8" w:space="0" w:color="000000"/>
              <w:bottom w:val="single" w:sz="8" w:space="0" w:color="000000"/>
              <w:right w:val="single" w:sz="8" w:space="0" w:color="000000"/>
            </w:tcBorders>
            <w:vAlign w:val="center"/>
            <w:hideMark/>
          </w:tcPr>
          <w:p w14:paraId="6BDECFB1" w14:textId="77777777" w:rsidR="00420C66" w:rsidRPr="00805204" w:rsidRDefault="00420C66" w:rsidP="00420C66">
            <w:pPr>
              <w:spacing w:after="0" w:line="240" w:lineRule="auto"/>
              <w:jc w:val="center"/>
              <w:textAlignment w:val="bottom"/>
              <w:rPr>
                <w:rFonts w:ascii="Calibri" w:eastAsia="Times New Roman" w:hAnsi="Calibri" w:cs="Calibri"/>
                <w:color w:val="000000"/>
                <w:kern w:val="24"/>
                <w:sz w:val="16"/>
                <w:szCs w:val="16"/>
                <w14:ligatures w14:val="none"/>
              </w:rPr>
            </w:pPr>
            <w:r w:rsidRPr="00805204">
              <w:rPr>
                <w:rFonts w:ascii="Calibri" w:hAnsi="Calibri" w:cs="Calibri"/>
                <w:color w:val="000000"/>
                <w:kern w:val="24"/>
                <w:sz w:val="16"/>
                <w:szCs w:val="16"/>
              </w:rPr>
              <w:t>0.904</w:t>
            </w:r>
          </w:p>
        </w:tc>
        <w:tc>
          <w:tcPr>
            <w:tcW w:w="603" w:type="dxa"/>
            <w:tcBorders>
              <w:top w:val="single" w:sz="8" w:space="0" w:color="000000"/>
              <w:left w:val="single" w:sz="8" w:space="0" w:color="000000"/>
              <w:bottom w:val="single" w:sz="8" w:space="0" w:color="000000"/>
              <w:right w:val="single" w:sz="8" w:space="0" w:color="000000"/>
            </w:tcBorders>
            <w:vAlign w:val="center"/>
            <w:hideMark/>
          </w:tcPr>
          <w:p w14:paraId="5DD29CE1" w14:textId="77777777" w:rsidR="00420C66" w:rsidRPr="00805204" w:rsidRDefault="00420C66" w:rsidP="00420C66">
            <w:pPr>
              <w:spacing w:after="0" w:line="240" w:lineRule="auto"/>
              <w:jc w:val="center"/>
              <w:textAlignment w:val="bottom"/>
              <w:rPr>
                <w:rFonts w:ascii="Calibri" w:eastAsia="Times New Roman" w:hAnsi="Calibri" w:cs="Calibri"/>
                <w:color w:val="000000"/>
                <w:kern w:val="24"/>
                <w:sz w:val="16"/>
                <w:szCs w:val="16"/>
                <w14:ligatures w14:val="none"/>
              </w:rPr>
            </w:pPr>
            <w:r w:rsidRPr="00805204">
              <w:rPr>
                <w:rFonts w:ascii="Calibri" w:hAnsi="Calibri" w:cs="Calibri"/>
                <w:color w:val="000000"/>
                <w:kern w:val="24"/>
                <w:sz w:val="16"/>
                <w:szCs w:val="16"/>
              </w:rPr>
              <w:t>0.817</w:t>
            </w:r>
          </w:p>
        </w:tc>
        <w:tc>
          <w:tcPr>
            <w:tcW w:w="603" w:type="dxa"/>
            <w:tcBorders>
              <w:top w:val="single" w:sz="8" w:space="0" w:color="000000"/>
              <w:left w:val="single" w:sz="8" w:space="0" w:color="000000"/>
              <w:bottom w:val="single" w:sz="8" w:space="0" w:color="000000"/>
              <w:right w:val="single" w:sz="12" w:space="0" w:color="808080" w:themeColor="background1" w:themeShade="80"/>
            </w:tcBorders>
            <w:vAlign w:val="center"/>
            <w:hideMark/>
          </w:tcPr>
          <w:p w14:paraId="73D94D02" w14:textId="77777777" w:rsidR="00420C66" w:rsidRPr="00505729" w:rsidRDefault="00420C66" w:rsidP="00420C66">
            <w:pPr>
              <w:spacing w:after="0" w:line="240" w:lineRule="auto"/>
              <w:jc w:val="center"/>
              <w:textAlignment w:val="bottom"/>
              <w:rPr>
                <w:rFonts w:ascii="Calibri" w:eastAsia="Times New Roman" w:hAnsi="Calibri" w:cs="Calibri"/>
                <w:color w:val="000000"/>
                <w:kern w:val="24"/>
                <w:sz w:val="16"/>
                <w:szCs w:val="16"/>
                <w14:ligatures w14:val="none"/>
              </w:rPr>
            </w:pPr>
            <w:r w:rsidRPr="00505729">
              <w:rPr>
                <w:rFonts w:ascii="Calibri" w:hAnsi="Calibri" w:cs="Calibri"/>
                <w:color w:val="000000"/>
                <w:kern w:val="24"/>
                <w:sz w:val="16"/>
                <w:szCs w:val="16"/>
              </w:rPr>
              <w:t>1.618</w:t>
            </w:r>
          </w:p>
        </w:tc>
        <w:tc>
          <w:tcPr>
            <w:tcW w:w="603" w:type="dxa"/>
            <w:tcBorders>
              <w:top w:val="single" w:sz="8" w:space="0" w:color="000000"/>
              <w:left w:val="single" w:sz="12" w:space="0" w:color="808080" w:themeColor="background1" w:themeShade="80"/>
              <w:bottom w:val="single" w:sz="8" w:space="0" w:color="000000"/>
              <w:right w:val="single" w:sz="8" w:space="0" w:color="000000"/>
            </w:tcBorders>
            <w:vAlign w:val="center"/>
            <w:hideMark/>
          </w:tcPr>
          <w:p w14:paraId="726C4DCB" w14:textId="77777777" w:rsidR="00420C66" w:rsidRPr="00505729" w:rsidRDefault="00420C66" w:rsidP="00420C66">
            <w:pPr>
              <w:spacing w:after="0" w:line="240" w:lineRule="auto"/>
              <w:jc w:val="center"/>
              <w:textAlignment w:val="bottom"/>
              <w:rPr>
                <w:rFonts w:ascii="Calibri" w:eastAsia="Times New Roman" w:hAnsi="Calibri" w:cs="Calibri"/>
                <w:color w:val="000000"/>
                <w:kern w:val="24"/>
                <w:sz w:val="16"/>
                <w:szCs w:val="16"/>
                <w14:ligatures w14:val="none"/>
              </w:rPr>
            </w:pPr>
            <w:r w:rsidRPr="00505729">
              <w:rPr>
                <w:rFonts w:ascii="Calibri" w:hAnsi="Calibri" w:cs="Calibri"/>
                <w:color w:val="000000"/>
                <w:kern w:val="24"/>
                <w:sz w:val="16"/>
                <w:szCs w:val="16"/>
              </w:rPr>
              <w:t>0.899</w:t>
            </w:r>
          </w:p>
        </w:tc>
        <w:tc>
          <w:tcPr>
            <w:tcW w:w="603" w:type="dxa"/>
            <w:tcBorders>
              <w:top w:val="single" w:sz="8" w:space="0" w:color="000000"/>
              <w:left w:val="single" w:sz="8" w:space="0" w:color="000000"/>
              <w:bottom w:val="single" w:sz="8" w:space="0" w:color="000000"/>
              <w:right w:val="single" w:sz="8" w:space="0" w:color="000000"/>
            </w:tcBorders>
            <w:vAlign w:val="center"/>
            <w:hideMark/>
          </w:tcPr>
          <w:p w14:paraId="3FF15F8E" w14:textId="77777777" w:rsidR="00420C66" w:rsidRPr="00505729" w:rsidRDefault="00420C66" w:rsidP="00420C66">
            <w:pPr>
              <w:spacing w:after="0" w:line="240" w:lineRule="auto"/>
              <w:jc w:val="center"/>
              <w:textAlignment w:val="bottom"/>
              <w:rPr>
                <w:rFonts w:ascii="Calibri" w:eastAsia="Times New Roman" w:hAnsi="Calibri" w:cs="Calibri"/>
                <w:color w:val="000000"/>
                <w:kern w:val="24"/>
                <w:sz w:val="16"/>
                <w:szCs w:val="16"/>
                <w14:ligatures w14:val="none"/>
              </w:rPr>
            </w:pPr>
            <w:r w:rsidRPr="00505729">
              <w:rPr>
                <w:rFonts w:ascii="Calibri" w:hAnsi="Calibri" w:cs="Calibri"/>
                <w:color w:val="000000"/>
                <w:kern w:val="24"/>
                <w:sz w:val="16"/>
                <w:szCs w:val="16"/>
              </w:rPr>
              <w:t>0.808</w:t>
            </w:r>
          </w:p>
        </w:tc>
        <w:tc>
          <w:tcPr>
            <w:tcW w:w="603" w:type="dxa"/>
            <w:tcBorders>
              <w:top w:val="single" w:sz="8" w:space="0" w:color="000000"/>
              <w:left w:val="single" w:sz="8" w:space="0" w:color="000000"/>
              <w:bottom w:val="single" w:sz="8" w:space="0" w:color="000000"/>
              <w:right w:val="single" w:sz="8" w:space="0" w:color="000000"/>
            </w:tcBorders>
            <w:vAlign w:val="center"/>
            <w:hideMark/>
          </w:tcPr>
          <w:p w14:paraId="29EB9956" w14:textId="77777777" w:rsidR="00420C66" w:rsidRPr="00505729" w:rsidRDefault="00420C66" w:rsidP="00420C66">
            <w:pPr>
              <w:spacing w:after="0" w:line="240" w:lineRule="auto"/>
              <w:jc w:val="center"/>
              <w:textAlignment w:val="bottom"/>
              <w:rPr>
                <w:rFonts w:ascii="Calibri" w:eastAsia="Times New Roman" w:hAnsi="Calibri" w:cs="Calibri"/>
                <w:color w:val="000000"/>
                <w:kern w:val="24"/>
                <w:sz w:val="16"/>
                <w:szCs w:val="16"/>
                <w14:ligatures w14:val="none"/>
              </w:rPr>
            </w:pPr>
            <w:r w:rsidRPr="00505729">
              <w:rPr>
                <w:rFonts w:ascii="Calibri" w:hAnsi="Calibri" w:cs="Calibri"/>
                <w:color w:val="000000"/>
                <w:kern w:val="24"/>
                <w:sz w:val="16"/>
                <w:szCs w:val="16"/>
              </w:rPr>
              <w:t>2.056</w:t>
            </w:r>
          </w:p>
        </w:tc>
      </w:tr>
      <w:tr w:rsidR="00420C66" w:rsidRPr="00805204" w14:paraId="48887B2D" w14:textId="77777777" w:rsidTr="00AB769E">
        <w:trPr>
          <w:trHeight w:val="20"/>
        </w:trPr>
        <w:tc>
          <w:tcPr>
            <w:tcW w:w="17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45DAE7A3" w14:textId="77777777" w:rsidR="00420C66" w:rsidRPr="00805204" w:rsidRDefault="00420C66" w:rsidP="00420C66">
            <w:pPr>
              <w:spacing w:after="0" w:line="240" w:lineRule="auto"/>
              <w:rPr>
                <w:rFonts w:ascii="Calibri" w:eastAsia="Times New Roman" w:hAnsi="Calibri" w:cs="Calibri"/>
                <w:kern w:val="0"/>
                <w:sz w:val="16"/>
                <w:szCs w:val="16"/>
                <w14:ligatures w14:val="none"/>
              </w:rPr>
            </w:pPr>
            <w:r w:rsidRPr="00805204">
              <w:rPr>
                <w:rFonts w:ascii="Calibri" w:eastAsia="Times New Roman" w:hAnsi="Calibri" w:cs="Calibri"/>
                <w:b/>
                <w:bCs/>
                <w:i/>
                <w:iCs/>
                <w:color w:val="000000"/>
                <w:kern w:val="24"/>
                <w:sz w:val="16"/>
                <w:szCs w:val="16"/>
                <w14:ligatures w14:val="none"/>
              </w:rPr>
              <w:t>High Cholesterol</w:t>
            </w:r>
          </w:p>
        </w:tc>
        <w:tc>
          <w:tcPr>
            <w:tcW w:w="603" w:type="dxa"/>
            <w:tcBorders>
              <w:top w:val="single" w:sz="8" w:space="0" w:color="000000"/>
              <w:left w:val="single" w:sz="8" w:space="0" w:color="000000"/>
              <w:bottom w:val="single" w:sz="8" w:space="0" w:color="000000"/>
              <w:right w:val="single" w:sz="8" w:space="0" w:color="000000"/>
            </w:tcBorders>
            <w:vAlign w:val="center"/>
            <w:hideMark/>
          </w:tcPr>
          <w:p w14:paraId="02CBF6E9" w14:textId="77777777" w:rsidR="00420C66" w:rsidRPr="00805204" w:rsidRDefault="00420C66" w:rsidP="00420C66">
            <w:pPr>
              <w:spacing w:after="0" w:line="240" w:lineRule="auto"/>
              <w:jc w:val="center"/>
              <w:textAlignment w:val="bottom"/>
              <w:rPr>
                <w:rFonts w:ascii="Calibri" w:eastAsia="Times New Roman" w:hAnsi="Calibri" w:cs="Calibri"/>
                <w:color w:val="000000"/>
                <w:kern w:val="24"/>
                <w:sz w:val="16"/>
                <w:szCs w:val="16"/>
                <w14:ligatures w14:val="none"/>
              </w:rPr>
            </w:pPr>
            <w:r w:rsidRPr="00805204">
              <w:rPr>
                <w:rFonts w:ascii="Calibri" w:hAnsi="Calibri" w:cs="Calibri"/>
                <w:color w:val="000000"/>
                <w:kern w:val="24"/>
                <w:sz w:val="16"/>
                <w:szCs w:val="16"/>
              </w:rPr>
              <w:t>0.666</w:t>
            </w:r>
          </w:p>
        </w:tc>
        <w:tc>
          <w:tcPr>
            <w:tcW w:w="603" w:type="dxa"/>
            <w:tcBorders>
              <w:top w:val="single" w:sz="8" w:space="0" w:color="000000"/>
              <w:left w:val="single" w:sz="8" w:space="0" w:color="000000"/>
              <w:bottom w:val="single" w:sz="8" w:space="0" w:color="000000"/>
              <w:right w:val="single" w:sz="8" w:space="0" w:color="000000"/>
            </w:tcBorders>
            <w:vAlign w:val="center"/>
            <w:hideMark/>
          </w:tcPr>
          <w:p w14:paraId="65CC008A" w14:textId="77777777" w:rsidR="00420C66" w:rsidRPr="00805204" w:rsidRDefault="00420C66" w:rsidP="00420C66">
            <w:pPr>
              <w:spacing w:after="0" w:line="240" w:lineRule="auto"/>
              <w:jc w:val="center"/>
              <w:textAlignment w:val="bottom"/>
              <w:rPr>
                <w:rFonts w:ascii="Calibri" w:eastAsia="Times New Roman" w:hAnsi="Calibri" w:cs="Calibri"/>
                <w:color w:val="000000"/>
                <w:kern w:val="24"/>
                <w:sz w:val="16"/>
                <w:szCs w:val="16"/>
                <w14:ligatures w14:val="none"/>
              </w:rPr>
            </w:pPr>
            <w:r w:rsidRPr="00805204">
              <w:rPr>
                <w:rFonts w:ascii="Calibri" w:hAnsi="Calibri" w:cs="Calibri"/>
                <w:color w:val="000000"/>
                <w:kern w:val="24"/>
                <w:sz w:val="16"/>
                <w:szCs w:val="16"/>
              </w:rPr>
              <w:t>0.444</w:t>
            </w:r>
          </w:p>
        </w:tc>
        <w:tc>
          <w:tcPr>
            <w:tcW w:w="603" w:type="dxa"/>
            <w:tcBorders>
              <w:top w:val="single" w:sz="8" w:space="0" w:color="000000"/>
              <w:left w:val="single" w:sz="8" w:space="0" w:color="000000"/>
              <w:bottom w:val="single" w:sz="8" w:space="0" w:color="000000"/>
              <w:right w:val="single" w:sz="12" w:space="0" w:color="808080" w:themeColor="background1" w:themeShade="80"/>
            </w:tcBorders>
            <w:vAlign w:val="center"/>
            <w:hideMark/>
          </w:tcPr>
          <w:p w14:paraId="5E3D9B4E" w14:textId="77777777" w:rsidR="00420C66" w:rsidRPr="00505729" w:rsidRDefault="00420C66" w:rsidP="00420C66">
            <w:pPr>
              <w:spacing w:after="0" w:line="240" w:lineRule="auto"/>
              <w:jc w:val="center"/>
              <w:textAlignment w:val="bottom"/>
              <w:rPr>
                <w:rFonts w:ascii="Calibri" w:eastAsia="Times New Roman" w:hAnsi="Calibri" w:cs="Calibri"/>
                <w:color w:val="000000"/>
                <w:kern w:val="24"/>
                <w:sz w:val="16"/>
                <w:szCs w:val="16"/>
                <w14:ligatures w14:val="none"/>
              </w:rPr>
            </w:pPr>
            <w:r w:rsidRPr="00505729">
              <w:rPr>
                <w:rFonts w:ascii="Calibri" w:hAnsi="Calibri" w:cs="Calibri"/>
                <w:color w:val="000000"/>
                <w:kern w:val="24"/>
                <w:sz w:val="16"/>
                <w:szCs w:val="16"/>
              </w:rPr>
              <w:t>3.081</w:t>
            </w:r>
          </w:p>
        </w:tc>
        <w:tc>
          <w:tcPr>
            <w:tcW w:w="603" w:type="dxa"/>
            <w:tcBorders>
              <w:top w:val="single" w:sz="8" w:space="0" w:color="000000"/>
              <w:left w:val="single" w:sz="12" w:space="0" w:color="808080" w:themeColor="background1" w:themeShade="80"/>
              <w:bottom w:val="single" w:sz="8" w:space="0" w:color="000000"/>
              <w:right w:val="single" w:sz="8" w:space="0" w:color="000000"/>
            </w:tcBorders>
            <w:vAlign w:val="center"/>
            <w:hideMark/>
          </w:tcPr>
          <w:p w14:paraId="7C7BE2C3" w14:textId="77777777" w:rsidR="00420C66" w:rsidRPr="00505729" w:rsidRDefault="00420C66" w:rsidP="00420C66">
            <w:pPr>
              <w:spacing w:after="0" w:line="240" w:lineRule="auto"/>
              <w:jc w:val="center"/>
              <w:textAlignment w:val="bottom"/>
              <w:rPr>
                <w:rFonts w:ascii="Calibri" w:eastAsia="Times New Roman" w:hAnsi="Calibri" w:cs="Calibri"/>
                <w:color w:val="000000"/>
                <w:kern w:val="24"/>
                <w:sz w:val="16"/>
                <w:szCs w:val="16"/>
                <w14:ligatures w14:val="none"/>
              </w:rPr>
            </w:pPr>
            <w:r w:rsidRPr="00505729">
              <w:rPr>
                <w:rFonts w:ascii="Calibri" w:hAnsi="Calibri" w:cs="Calibri"/>
                <w:color w:val="000000"/>
                <w:kern w:val="24"/>
                <w:sz w:val="16"/>
                <w:szCs w:val="16"/>
              </w:rPr>
              <w:t>0.724</w:t>
            </w:r>
          </w:p>
        </w:tc>
        <w:tc>
          <w:tcPr>
            <w:tcW w:w="603" w:type="dxa"/>
            <w:tcBorders>
              <w:top w:val="single" w:sz="8" w:space="0" w:color="000000"/>
              <w:left w:val="single" w:sz="8" w:space="0" w:color="000000"/>
              <w:bottom w:val="single" w:sz="8" w:space="0" w:color="000000"/>
              <w:right w:val="single" w:sz="8" w:space="0" w:color="000000"/>
            </w:tcBorders>
            <w:vAlign w:val="center"/>
            <w:hideMark/>
          </w:tcPr>
          <w:p w14:paraId="37B75477" w14:textId="77777777" w:rsidR="00420C66" w:rsidRPr="00505729" w:rsidRDefault="00420C66" w:rsidP="00420C66">
            <w:pPr>
              <w:spacing w:after="0" w:line="240" w:lineRule="auto"/>
              <w:jc w:val="center"/>
              <w:textAlignment w:val="bottom"/>
              <w:rPr>
                <w:rFonts w:ascii="Calibri" w:eastAsia="Times New Roman" w:hAnsi="Calibri" w:cs="Calibri"/>
                <w:color w:val="000000"/>
                <w:kern w:val="24"/>
                <w:sz w:val="16"/>
                <w:szCs w:val="16"/>
                <w14:ligatures w14:val="none"/>
              </w:rPr>
            </w:pPr>
            <w:r w:rsidRPr="00505729">
              <w:rPr>
                <w:rFonts w:ascii="Calibri" w:hAnsi="Calibri" w:cs="Calibri"/>
                <w:color w:val="000000"/>
                <w:kern w:val="24"/>
                <w:sz w:val="16"/>
                <w:szCs w:val="16"/>
              </w:rPr>
              <w:t>0.524</w:t>
            </w:r>
          </w:p>
        </w:tc>
        <w:tc>
          <w:tcPr>
            <w:tcW w:w="603" w:type="dxa"/>
            <w:tcBorders>
              <w:top w:val="single" w:sz="8" w:space="0" w:color="000000"/>
              <w:left w:val="single" w:sz="8" w:space="0" w:color="000000"/>
              <w:bottom w:val="single" w:sz="8" w:space="0" w:color="000000"/>
              <w:right w:val="single" w:sz="8" w:space="0" w:color="000000"/>
            </w:tcBorders>
            <w:vAlign w:val="center"/>
            <w:hideMark/>
          </w:tcPr>
          <w:p w14:paraId="0F303C5D" w14:textId="77777777" w:rsidR="00420C66" w:rsidRPr="00505729" w:rsidRDefault="00420C66" w:rsidP="00420C66">
            <w:pPr>
              <w:spacing w:after="0" w:line="240" w:lineRule="auto"/>
              <w:jc w:val="center"/>
              <w:textAlignment w:val="bottom"/>
              <w:rPr>
                <w:rFonts w:ascii="Calibri" w:eastAsia="Times New Roman" w:hAnsi="Calibri" w:cs="Calibri"/>
                <w:color w:val="000000"/>
                <w:kern w:val="24"/>
                <w:sz w:val="16"/>
                <w:szCs w:val="16"/>
                <w14:ligatures w14:val="none"/>
              </w:rPr>
            </w:pPr>
            <w:r w:rsidRPr="00505729">
              <w:rPr>
                <w:rFonts w:ascii="Calibri" w:hAnsi="Calibri" w:cs="Calibri"/>
                <w:color w:val="000000"/>
                <w:kern w:val="24"/>
                <w:sz w:val="16"/>
                <w:szCs w:val="16"/>
              </w:rPr>
              <w:t>2.083</w:t>
            </w:r>
          </w:p>
        </w:tc>
      </w:tr>
      <w:tr w:rsidR="00420C66" w:rsidRPr="00805204" w14:paraId="47C90585" w14:textId="77777777" w:rsidTr="00AB769E">
        <w:trPr>
          <w:trHeight w:val="20"/>
        </w:trPr>
        <w:tc>
          <w:tcPr>
            <w:tcW w:w="17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36EA3A73" w14:textId="77777777" w:rsidR="00420C66" w:rsidRPr="00805204" w:rsidRDefault="00420C66" w:rsidP="00420C66">
            <w:pPr>
              <w:spacing w:after="0" w:line="240" w:lineRule="auto"/>
              <w:rPr>
                <w:rFonts w:ascii="Calibri" w:eastAsia="Times New Roman" w:hAnsi="Calibri" w:cs="Calibri"/>
                <w:kern w:val="0"/>
                <w:sz w:val="16"/>
                <w:szCs w:val="16"/>
                <w14:ligatures w14:val="none"/>
              </w:rPr>
            </w:pPr>
            <w:r w:rsidRPr="00805204">
              <w:rPr>
                <w:rFonts w:ascii="Calibri" w:eastAsia="Times New Roman" w:hAnsi="Calibri" w:cs="Calibri"/>
                <w:b/>
                <w:bCs/>
                <w:i/>
                <w:iCs/>
                <w:color w:val="000000"/>
                <w:kern w:val="24"/>
                <w:sz w:val="16"/>
                <w:szCs w:val="16"/>
                <w14:ligatures w14:val="none"/>
              </w:rPr>
              <w:t>Kidney Disease</w:t>
            </w:r>
          </w:p>
        </w:tc>
        <w:tc>
          <w:tcPr>
            <w:tcW w:w="603" w:type="dxa"/>
            <w:tcBorders>
              <w:top w:val="single" w:sz="8" w:space="0" w:color="000000"/>
              <w:left w:val="single" w:sz="8" w:space="0" w:color="000000"/>
              <w:bottom w:val="single" w:sz="8" w:space="0" w:color="000000"/>
              <w:right w:val="single" w:sz="8" w:space="0" w:color="000000"/>
            </w:tcBorders>
            <w:vAlign w:val="center"/>
            <w:hideMark/>
          </w:tcPr>
          <w:p w14:paraId="16B6FF6B" w14:textId="77777777" w:rsidR="00420C66" w:rsidRPr="00805204" w:rsidRDefault="00420C66" w:rsidP="00420C66">
            <w:pPr>
              <w:spacing w:after="0" w:line="240" w:lineRule="auto"/>
              <w:jc w:val="center"/>
              <w:textAlignment w:val="bottom"/>
              <w:rPr>
                <w:rFonts w:ascii="Calibri" w:eastAsia="Times New Roman" w:hAnsi="Calibri" w:cs="Calibri"/>
                <w:color w:val="000000"/>
                <w:kern w:val="24"/>
                <w:sz w:val="16"/>
                <w:szCs w:val="16"/>
                <w14:ligatures w14:val="none"/>
              </w:rPr>
            </w:pPr>
            <w:r w:rsidRPr="00805204">
              <w:rPr>
                <w:rFonts w:ascii="Calibri" w:hAnsi="Calibri" w:cs="Calibri"/>
                <w:color w:val="000000"/>
                <w:kern w:val="24"/>
                <w:sz w:val="16"/>
                <w:szCs w:val="16"/>
              </w:rPr>
              <w:t>0.757</w:t>
            </w:r>
          </w:p>
        </w:tc>
        <w:tc>
          <w:tcPr>
            <w:tcW w:w="603" w:type="dxa"/>
            <w:tcBorders>
              <w:top w:val="single" w:sz="8" w:space="0" w:color="000000"/>
              <w:left w:val="single" w:sz="8" w:space="0" w:color="000000"/>
              <w:bottom w:val="single" w:sz="8" w:space="0" w:color="000000"/>
              <w:right w:val="single" w:sz="8" w:space="0" w:color="000000"/>
            </w:tcBorders>
            <w:vAlign w:val="center"/>
            <w:hideMark/>
          </w:tcPr>
          <w:p w14:paraId="05716FFC" w14:textId="77777777" w:rsidR="00420C66" w:rsidRPr="00805204" w:rsidRDefault="00420C66" w:rsidP="00420C66">
            <w:pPr>
              <w:spacing w:after="0" w:line="240" w:lineRule="auto"/>
              <w:jc w:val="center"/>
              <w:textAlignment w:val="bottom"/>
              <w:rPr>
                <w:rFonts w:ascii="Calibri" w:eastAsia="Times New Roman" w:hAnsi="Calibri" w:cs="Calibri"/>
                <w:color w:val="000000"/>
                <w:kern w:val="24"/>
                <w:sz w:val="16"/>
                <w:szCs w:val="16"/>
                <w14:ligatures w14:val="none"/>
              </w:rPr>
            </w:pPr>
            <w:r w:rsidRPr="00805204">
              <w:rPr>
                <w:rFonts w:ascii="Calibri" w:hAnsi="Calibri" w:cs="Calibri"/>
                <w:color w:val="000000"/>
                <w:kern w:val="24"/>
                <w:sz w:val="16"/>
                <w:szCs w:val="16"/>
              </w:rPr>
              <w:t>0.574</w:t>
            </w:r>
          </w:p>
        </w:tc>
        <w:tc>
          <w:tcPr>
            <w:tcW w:w="603" w:type="dxa"/>
            <w:tcBorders>
              <w:top w:val="single" w:sz="8" w:space="0" w:color="000000"/>
              <w:left w:val="single" w:sz="8" w:space="0" w:color="000000"/>
              <w:bottom w:val="single" w:sz="8" w:space="0" w:color="000000"/>
              <w:right w:val="single" w:sz="12" w:space="0" w:color="808080" w:themeColor="background1" w:themeShade="80"/>
            </w:tcBorders>
            <w:vAlign w:val="center"/>
            <w:hideMark/>
          </w:tcPr>
          <w:p w14:paraId="6BE1CE4B" w14:textId="77777777" w:rsidR="00420C66" w:rsidRPr="00505729" w:rsidRDefault="00420C66" w:rsidP="00420C66">
            <w:pPr>
              <w:spacing w:after="0" w:line="240" w:lineRule="auto"/>
              <w:jc w:val="center"/>
              <w:textAlignment w:val="bottom"/>
              <w:rPr>
                <w:rFonts w:ascii="Calibri" w:eastAsia="Times New Roman" w:hAnsi="Calibri" w:cs="Calibri"/>
                <w:color w:val="000000"/>
                <w:kern w:val="24"/>
                <w:sz w:val="16"/>
                <w:szCs w:val="16"/>
                <w14:ligatures w14:val="none"/>
              </w:rPr>
            </w:pPr>
            <w:r w:rsidRPr="00505729">
              <w:rPr>
                <w:rFonts w:ascii="Calibri" w:hAnsi="Calibri" w:cs="Calibri"/>
                <w:color w:val="000000"/>
                <w:kern w:val="24"/>
                <w:sz w:val="16"/>
                <w:szCs w:val="16"/>
              </w:rPr>
              <w:t>0.242</w:t>
            </w:r>
          </w:p>
        </w:tc>
        <w:tc>
          <w:tcPr>
            <w:tcW w:w="603" w:type="dxa"/>
            <w:tcBorders>
              <w:top w:val="single" w:sz="8" w:space="0" w:color="000000"/>
              <w:left w:val="single" w:sz="12" w:space="0" w:color="808080" w:themeColor="background1" w:themeShade="80"/>
              <w:bottom w:val="single" w:sz="8" w:space="0" w:color="000000"/>
              <w:right w:val="single" w:sz="8" w:space="0" w:color="000000"/>
            </w:tcBorders>
            <w:vAlign w:val="center"/>
            <w:hideMark/>
          </w:tcPr>
          <w:p w14:paraId="50B3F27B" w14:textId="77777777" w:rsidR="00420C66" w:rsidRPr="00505729" w:rsidRDefault="00420C66" w:rsidP="00420C66">
            <w:pPr>
              <w:spacing w:after="0" w:line="240" w:lineRule="auto"/>
              <w:jc w:val="center"/>
              <w:textAlignment w:val="bottom"/>
              <w:rPr>
                <w:rFonts w:ascii="Calibri" w:eastAsia="Times New Roman" w:hAnsi="Calibri" w:cs="Calibri"/>
                <w:color w:val="000000"/>
                <w:kern w:val="24"/>
                <w:sz w:val="16"/>
                <w:szCs w:val="16"/>
                <w14:ligatures w14:val="none"/>
              </w:rPr>
            </w:pPr>
            <w:r w:rsidRPr="00505729">
              <w:rPr>
                <w:rFonts w:ascii="Calibri" w:hAnsi="Calibri" w:cs="Calibri"/>
                <w:color w:val="000000"/>
                <w:kern w:val="24"/>
                <w:sz w:val="16"/>
                <w:szCs w:val="16"/>
              </w:rPr>
              <w:t>0.734</w:t>
            </w:r>
          </w:p>
        </w:tc>
        <w:tc>
          <w:tcPr>
            <w:tcW w:w="603" w:type="dxa"/>
            <w:tcBorders>
              <w:top w:val="single" w:sz="8" w:space="0" w:color="000000"/>
              <w:left w:val="single" w:sz="8" w:space="0" w:color="000000"/>
              <w:bottom w:val="single" w:sz="8" w:space="0" w:color="000000"/>
              <w:right w:val="single" w:sz="8" w:space="0" w:color="000000"/>
            </w:tcBorders>
            <w:vAlign w:val="center"/>
            <w:hideMark/>
          </w:tcPr>
          <w:p w14:paraId="226A2D6E" w14:textId="77777777" w:rsidR="00420C66" w:rsidRPr="00505729" w:rsidRDefault="00420C66" w:rsidP="00420C66">
            <w:pPr>
              <w:spacing w:after="0" w:line="240" w:lineRule="auto"/>
              <w:jc w:val="center"/>
              <w:textAlignment w:val="bottom"/>
              <w:rPr>
                <w:rFonts w:ascii="Calibri" w:eastAsia="Times New Roman" w:hAnsi="Calibri" w:cs="Calibri"/>
                <w:color w:val="000000"/>
                <w:kern w:val="24"/>
                <w:sz w:val="16"/>
                <w:szCs w:val="16"/>
                <w14:ligatures w14:val="none"/>
              </w:rPr>
            </w:pPr>
            <w:r w:rsidRPr="00505729">
              <w:rPr>
                <w:rFonts w:ascii="Calibri" w:hAnsi="Calibri" w:cs="Calibri"/>
                <w:color w:val="000000"/>
                <w:kern w:val="24"/>
                <w:sz w:val="16"/>
                <w:szCs w:val="16"/>
              </w:rPr>
              <w:t>0.539</w:t>
            </w:r>
          </w:p>
        </w:tc>
        <w:tc>
          <w:tcPr>
            <w:tcW w:w="603" w:type="dxa"/>
            <w:tcBorders>
              <w:top w:val="single" w:sz="8" w:space="0" w:color="000000"/>
              <w:left w:val="single" w:sz="8" w:space="0" w:color="000000"/>
              <w:bottom w:val="single" w:sz="8" w:space="0" w:color="000000"/>
              <w:right w:val="single" w:sz="8" w:space="0" w:color="000000"/>
            </w:tcBorders>
            <w:vAlign w:val="center"/>
            <w:hideMark/>
          </w:tcPr>
          <w:p w14:paraId="5E5D9925" w14:textId="77777777" w:rsidR="00420C66" w:rsidRPr="00505729" w:rsidRDefault="00420C66" w:rsidP="00420C66">
            <w:pPr>
              <w:spacing w:after="0" w:line="240" w:lineRule="auto"/>
              <w:jc w:val="center"/>
              <w:textAlignment w:val="bottom"/>
              <w:rPr>
                <w:rFonts w:ascii="Calibri" w:eastAsia="Times New Roman" w:hAnsi="Calibri" w:cs="Calibri"/>
                <w:color w:val="000000"/>
                <w:kern w:val="24"/>
                <w:sz w:val="16"/>
                <w:szCs w:val="16"/>
                <w14:ligatures w14:val="none"/>
              </w:rPr>
            </w:pPr>
            <w:r w:rsidRPr="00505729">
              <w:rPr>
                <w:rFonts w:ascii="Calibri" w:hAnsi="Calibri" w:cs="Calibri"/>
                <w:color w:val="000000"/>
                <w:kern w:val="24"/>
                <w:sz w:val="16"/>
                <w:szCs w:val="16"/>
              </w:rPr>
              <w:t>0.403</w:t>
            </w:r>
          </w:p>
        </w:tc>
      </w:tr>
      <w:tr w:rsidR="00420C66" w:rsidRPr="00805204" w14:paraId="15A4C8DF" w14:textId="77777777" w:rsidTr="00AB769E">
        <w:trPr>
          <w:trHeight w:val="20"/>
        </w:trPr>
        <w:tc>
          <w:tcPr>
            <w:tcW w:w="17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11AC06BD" w14:textId="77777777" w:rsidR="00420C66" w:rsidRPr="00805204" w:rsidRDefault="00420C66" w:rsidP="00420C66">
            <w:pPr>
              <w:spacing w:after="0" w:line="240" w:lineRule="auto"/>
              <w:rPr>
                <w:rFonts w:ascii="Calibri" w:eastAsia="Times New Roman" w:hAnsi="Calibri" w:cs="Calibri"/>
                <w:kern w:val="0"/>
                <w:sz w:val="16"/>
                <w:szCs w:val="16"/>
                <w14:ligatures w14:val="none"/>
              </w:rPr>
            </w:pPr>
            <w:r w:rsidRPr="00805204">
              <w:rPr>
                <w:rFonts w:ascii="Calibri" w:eastAsia="Times New Roman" w:hAnsi="Calibri" w:cs="Calibri"/>
                <w:b/>
                <w:bCs/>
                <w:i/>
                <w:iCs/>
                <w:color w:val="000000"/>
                <w:kern w:val="24"/>
                <w:sz w:val="16"/>
                <w:szCs w:val="16"/>
                <w14:ligatures w14:val="none"/>
              </w:rPr>
              <w:t>Heart Disease</w:t>
            </w:r>
          </w:p>
        </w:tc>
        <w:tc>
          <w:tcPr>
            <w:tcW w:w="603" w:type="dxa"/>
            <w:tcBorders>
              <w:top w:val="single" w:sz="8" w:space="0" w:color="000000"/>
              <w:left w:val="single" w:sz="8" w:space="0" w:color="000000"/>
              <w:bottom w:val="single" w:sz="8" w:space="0" w:color="000000"/>
              <w:right w:val="single" w:sz="8" w:space="0" w:color="000000"/>
            </w:tcBorders>
            <w:vAlign w:val="center"/>
            <w:hideMark/>
          </w:tcPr>
          <w:p w14:paraId="3B048BF5" w14:textId="77777777" w:rsidR="00420C66" w:rsidRPr="00805204" w:rsidRDefault="00420C66" w:rsidP="00420C66">
            <w:pPr>
              <w:spacing w:after="0" w:line="240" w:lineRule="auto"/>
              <w:jc w:val="center"/>
              <w:textAlignment w:val="bottom"/>
              <w:rPr>
                <w:rFonts w:ascii="Calibri" w:eastAsia="Times New Roman" w:hAnsi="Calibri" w:cs="Calibri"/>
                <w:color w:val="000000"/>
                <w:kern w:val="24"/>
                <w:sz w:val="16"/>
                <w:szCs w:val="16"/>
                <w14:ligatures w14:val="none"/>
              </w:rPr>
            </w:pPr>
            <w:r w:rsidRPr="00805204">
              <w:rPr>
                <w:rFonts w:ascii="Calibri" w:hAnsi="Calibri" w:cs="Calibri"/>
                <w:color w:val="000000"/>
                <w:kern w:val="24"/>
                <w:sz w:val="16"/>
                <w:szCs w:val="16"/>
              </w:rPr>
              <w:t>0.923</w:t>
            </w:r>
          </w:p>
        </w:tc>
        <w:tc>
          <w:tcPr>
            <w:tcW w:w="603" w:type="dxa"/>
            <w:tcBorders>
              <w:top w:val="single" w:sz="8" w:space="0" w:color="000000"/>
              <w:left w:val="single" w:sz="8" w:space="0" w:color="000000"/>
              <w:bottom w:val="single" w:sz="8" w:space="0" w:color="000000"/>
              <w:right w:val="single" w:sz="8" w:space="0" w:color="000000"/>
            </w:tcBorders>
            <w:vAlign w:val="center"/>
            <w:hideMark/>
          </w:tcPr>
          <w:p w14:paraId="387A0B20" w14:textId="77777777" w:rsidR="00420C66" w:rsidRPr="00805204" w:rsidRDefault="00420C66" w:rsidP="00420C66">
            <w:pPr>
              <w:spacing w:after="0" w:line="240" w:lineRule="auto"/>
              <w:jc w:val="center"/>
              <w:textAlignment w:val="bottom"/>
              <w:rPr>
                <w:rFonts w:ascii="Calibri" w:eastAsia="Times New Roman" w:hAnsi="Calibri" w:cs="Calibri"/>
                <w:color w:val="000000"/>
                <w:kern w:val="24"/>
                <w:sz w:val="16"/>
                <w:szCs w:val="16"/>
                <w14:ligatures w14:val="none"/>
              </w:rPr>
            </w:pPr>
            <w:r w:rsidRPr="00805204">
              <w:rPr>
                <w:rFonts w:ascii="Calibri" w:hAnsi="Calibri" w:cs="Calibri"/>
                <w:color w:val="000000"/>
                <w:kern w:val="24"/>
                <w:sz w:val="16"/>
                <w:szCs w:val="16"/>
              </w:rPr>
              <w:t>0.852</w:t>
            </w:r>
          </w:p>
        </w:tc>
        <w:tc>
          <w:tcPr>
            <w:tcW w:w="603" w:type="dxa"/>
            <w:tcBorders>
              <w:top w:val="single" w:sz="8" w:space="0" w:color="000000"/>
              <w:left w:val="single" w:sz="8" w:space="0" w:color="000000"/>
              <w:bottom w:val="single" w:sz="8" w:space="0" w:color="000000"/>
              <w:right w:val="single" w:sz="12" w:space="0" w:color="808080" w:themeColor="background1" w:themeShade="80"/>
            </w:tcBorders>
            <w:vAlign w:val="center"/>
            <w:hideMark/>
          </w:tcPr>
          <w:p w14:paraId="3D098B4A" w14:textId="77777777" w:rsidR="00420C66" w:rsidRPr="00505729" w:rsidRDefault="00420C66" w:rsidP="00420C66">
            <w:pPr>
              <w:spacing w:after="0" w:line="240" w:lineRule="auto"/>
              <w:jc w:val="center"/>
              <w:textAlignment w:val="bottom"/>
              <w:rPr>
                <w:rFonts w:ascii="Calibri" w:eastAsia="Times New Roman" w:hAnsi="Calibri" w:cs="Calibri"/>
                <w:color w:val="000000"/>
                <w:kern w:val="24"/>
                <w:sz w:val="16"/>
                <w:szCs w:val="16"/>
                <w14:ligatures w14:val="none"/>
              </w:rPr>
            </w:pPr>
            <w:r w:rsidRPr="00505729">
              <w:rPr>
                <w:rFonts w:ascii="Calibri" w:hAnsi="Calibri" w:cs="Calibri"/>
                <w:color w:val="000000"/>
                <w:kern w:val="24"/>
                <w:sz w:val="16"/>
                <w:szCs w:val="16"/>
              </w:rPr>
              <w:t>2.056</w:t>
            </w:r>
          </w:p>
        </w:tc>
        <w:tc>
          <w:tcPr>
            <w:tcW w:w="603" w:type="dxa"/>
            <w:tcBorders>
              <w:top w:val="single" w:sz="8" w:space="0" w:color="000000"/>
              <w:left w:val="single" w:sz="12" w:space="0" w:color="808080" w:themeColor="background1" w:themeShade="80"/>
              <w:bottom w:val="single" w:sz="8" w:space="0" w:color="000000"/>
              <w:right w:val="single" w:sz="8" w:space="0" w:color="000000"/>
            </w:tcBorders>
            <w:vAlign w:val="center"/>
            <w:hideMark/>
          </w:tcPr>
          <w:p w14:paraId="3231665B" w14:textId="77777777" w:rsidR="00420C66" w:rsidRPr="00505729" w:rsidRDefault="00420C66" w:rsidP="00420C66">
            <w:pPr>
              <w:spacing w:after="0" w:line="240" w:lineRule="auto"/>
              <w:jc w:val="center"/>
              <w:textAlignment w:val="bottom"/>
              <w:rPr>
                <w:rFonts w:ascii="Calibri" w:eastAsia="Times New Roman" w:hAnsi="Calibri" w:cs="Calibri"/>
                <w:color w:val="000000"/>
                <w:kern w:val="24"/>
                <w:sz w:val="16"/>
                <w:szCs w:val="16"/>
                <w14:ligatures w14:val="none"/>
              </w:rPr>
            </w:pPr>
            <w:r w:rsidRPr="00505729">
              <w:rPr>
                <w:rFonts w:ascii="Calibri" w:hAnsi="Calibri" w:cs="Calibri"/>
                <w:color w:val="000000"/>
                <w:kern w:val="24"/>
                <w:sz w:val="16"/>
                <w:szCs w:val="16"/>
              </w:rPr>
              <w:t>0.917</w:t>
            </w:r>
          </w:p>
        </w:tc>
        <w:tc>
          <w:tcPr>
            <w:tcW w:w="603" w:type="dxa"/>
            <w:tcBorders>
              <w:top w:val="single" w:sz="8" w:space="0" w:color="000000"/>
              <w:left w:val="single" w:sz="8" w:space="0" w:color="000000"/>
              <w:bottom w:val="single" w:sz="8" w:space="0" w:color="000000"/>
              <w:right w:val="single" w:sz="8" w:space="0" w:color="000000"/>
            </w:tcBorders>
            <w:vAlign w:val="center"/>
            <w:hideMark/>
          </w:tcPr>
          <w:p w14:paraId="2C308E0C" w14:textId="77777777" w:rsidR="00420C66" w:rsidRPr="00505729" w:rsidRDefault="00420C66" w:rsidP="00420C66">
            <w:pPr>
              <w:spacing w:after="0" w:line="240" w:lineRule="auto"/>
              <w:jc w:val="center"/>
              <w:textAlignment w:val="bottom"/>
              <w:rPr>
                <w:rFonts w:ascii="Calibri" w:eastAsia="Times New Roman" w:hAnsi="Calibri" w:cs="Calibri"/>
                <w:color w:val="000000"/>
                <w:kern w:val="24"/>
                <w:sz w:val="16"/>
                <w:szCs w:val="16"/>
                <w14:ligatures w14:val="none"/>
              </w:rPr>
            </w:pPr>
            <w:r w:rsidRPr="00505729">
              <w:rPr>
                <w:rFonts w:ascii="Calibri" w:hAnsi="Calibri" w:cs="Calibri"/>
                <w:color w:val="000000"/>
                <w:kern w:val="24"/>
                <w:sz w:val="16"/>
                <w:szCs w:val="16"/>
              </w:rPr>
              <w:t>0.842</w:t>
            </w:r>
          </w:p>
        </w:tc>
        <w:tc>
          <w:tcPr>
            <w:tcW w:w="603" w:type="dxa"/>
            <w:tcBorders>
              <w:top w:val="single" w:sz="8" w:space="0" w:color="000000"/>
              <w:left w:val="single" w:sz="8" w:space="0" w:color="000000"/>
              <w:bottom w:val="single" w:sz="8" w:space="0" w:color="000000"/>
              <w:right w:val="single" w:sz="8" w:space="0" w:color="000000"/>
            </w:tcBorders>
            <w:vAlign w:val="center"/>
            <w:hideMark/>
          </w:tcPr>
          <w:p w14:paraId="5DC625CB" w14:textId="77777777" w:rsidR="00420C66" w:rsidRPr="00505729" w:rsidRDefault="00420C66" w:rsidP="00420C66">
            <w:pPr>
              <w:spacing w:after="0" w:line="240" w:lineRule="auto"/>
              <w:jc w:val="center"/>
              <w:textAlignment w:val="bottom"/>
              <w:rPr>
                <w:rFonts w:ascii="Calibri" w:eastAsia="Times New Roman" w:hAnsi="Calibri" w:cs="Calibri"/>
                <w:color w:val="000000"/>
                <w:kern w:val="24"/>
                <w:sz w:val="16"/>
                <w:szCs w:val="16"/>
                <w14:ligatures w14:val="none"/>
              </w:rPr>
            </w:pPr>
            <w:r w:rsidRPr="00505729">
              <w:rPr>
                <w:rFonts w:ascii="Calibri" w:hAnsi="Calibri" w:cs="Calibri"/>
                <w:color w:val="000000"/>
                <w:kern w:val="24"/>
                <w:sz w:val="16"/>
                <w:szCs w:val="16"/>
              </w:rPr>
              <w:t>2.301</w:t>
            </w:r>
          </w:p>
        </w:tc>
      </w:tr>
      <w:tr w:rsidR="00420C66" w:rsidRPr="00805204" w14:paraId="158005CF" w14:textId="77777777" w:rsidTr="00AB769E">
        <w:trPr>
          <w:trHeight w:val="20"/>
        </w:trPr>
        <w:tc>
          <w:tcPr>
            <w:tcW w:w="17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6DBACA9B" w14:textId="77777777" w:rsidR="00420C66" w:rsidRPr="00805204" w:rsidRDefault="00420C66" w:rsidP="00420C66">
            <w:pPr>
              <w:spacing w:after="0" w:line="240" w:lineRule="auto"/>
              <w:rPr>
                <w:rFonts w:ascii="Calibri" w:eastAsia="Times New Roman" w:hAnsi="Calibri" w:cs="Calibri"/>
                <w:kern w:val="0"/>
                <w:sz w:val="16"/>
                <w:szCs w:val="16"/>
                <w14:ligatures w14:val="none"/>
              </w:rPr>
            </w:pPr>
            <w:r w:rsidRPr="00805204">
              <w:rPr>
                <w:rFonts w:ascii="Calibri" w:eastAsia="Times New Roman" w:hAnsi="Calibri" w:cs="Calibri"/>
                <w:b/>
                <w:bCs/>
                <w:i/>
                <w:iCs/>
                <w:color w:val="000000"/>
                <w:kern w:val="24"/>
                <w:sz w:val="16"/>
                <w:szCs w:val="16"/>
                <w14:ligatures w14:val="none"/>
              </w:rPr>
              <w:t>Depression</w:t>
            </w:r>
          </w:p>
        </w:tc>
        <w:tc>
          <w:tcPr>
            <w:tcW w:w="603" w:type="dxa"/>
            <w:tcBorders>
              <w:top w:val="single" w:sz="8" w:space="0" w:color="000000"/>
              <w:left w:val="single" w:sz="8" w:space="0" w:color="000000"/>
              <w:bottom w:val="single" w:sz="8" w:space="0" w:color="000000"/>
              <w:right w:val="single" w:sz="8" w:space="0" w:color="000000"/>
            </w:tcBorders>
            <w:vAlign w:val="center"/>
            <w:hideMark/>
          </w:tcPr>
          <w:p w14:paraId="29CD3214" w14:textId="77777777" w:rsidR="00420C66" w:rsidRPr="00805204" w:rsidRDefault="00420C66" w:rsidP="00420C66">
            <w:pPr>
              <w:spacing w:after="0" w:line="240" w:lineRule="auto"/>
              <w:jc w:val="center"/>
              <w:textAlignment w:val="bottom"/>
              <w:rPr>
                <w:rFonts w:ascii="Calibri" w:eastAsia="Times New Roman" w:hAnsi="Calibri" w:cs="Calibri"/>
                <w:color w:val="000000"/>
                <w:kern w:val="24"/>
                <w:sz w:val="16"/>
                <w:szCs w:val="16"/>
                <w14:ligatures w14:val="none"/>
              </w:rPr>
            </w:pPr>
            <w:r w:rsidRPr="00805204">
              <w:rPr>
                <w:rFonts w:ascii="Calibri" w:hAnsi="Calibri" w:cs="Calibri"/>
                <w:color w:val="000000"/>
                <w:kern w:val="24"/>
                <w:sz w:val="16"/>
                <w:szCs w:val="16"/>
              </w:rPr>
              <w:t>0.862</w:t>
            </w:r>
          </w:p>
        </w:tc>
        <w:tc>
          <w:tcPr>
            <w:tcW w:w="603" w:type="dxa"/>
            <w:tcBorders>
              <w:top w:val="single" w:sz="8" w:space="0" w:color="000000"/>
              <w:left w:val="single" w:sz="8" w:space="0" w:color="000000"/>
              <w:bottom w:val="single" w:sz="8" w:space="0" w:color="000000"/>
              <w:right w:val="single" w:sz="8" w:space="0" w:color="000000"/>
            </w:tcBorders>
            <w:vAlign w:val="center"/>
            <w:hideMark/>
          </w:tcPr>
          <w:p w14:paraId="400703DB" w14:textId="77777777" w:rsidR="00420C66" w:rsidRPr="00805204" w:rsidRDefault="00420C66" w:rsidP="00420C66">
            <w:pPr>
              <w:spacing w:after="0" w:line="240" w:lineRule="auto"/>
              <w:jc w:val="center"/>
              <w:textAlignment w:val="bottom"/>
              <w:rPr>
                <w:rFonts w:ascii="Calibri" w:eastAsia="Times New Roman" w:hAnsi="Calibri" w:cs="Calibri"/>
                <w:color w:val="000000"/>
                <w:kern w:val="24"/>
                <w:sz w:val="16"/>
                <w:szCs w:val="16"/>
                <w14:ligatures w14:val="none"/>
              </w:rPr>
            </w:pPr>
            <w:r w:rsidRPr="00805204">
              <w:rPr>
                <w:rFonts w:ascii="Calibri" w:hAnsi="Calibri" w:cs="Calibri"/>
                <w:color w:val="000000"/>
                <w:kern w:val="24"/>
                <w:sz w:val="16"/>
                <w:szCs w:val="16"/>
              </w:rPr>
              <w:t>0.744</w:t>
            </w:r>
          </w:p>
        </w:tc>
        <w:tc>
          <w:tcPr>
            <w:tcW w:w="603" w:type="dxa"/>
            <w:tcBorders>
              <w:top w:val="single" w:sz="8" w:space="0" w:color="000000"/>
              <w:left w:val="single" w:sz="8" w:space="0" w:color="000000"/>
              <w:bottom w:val="single" w:sz="8" w:space="0" w:color="000000"/>
              <w:right w:val="single" w:sz="12" w:space="0" w:color="808080" w:themeColor="background1" w:themeShade="80"/>
            </w:tcBorders>
            <w:vAlign w:val="center"/>
            <w:hideMark/>
          </w:tcPr>
          <w:p w14:paraId="682BB32F" w14:textId="77777777" w:rsidR="00420C66" w:rsidRPr="00505729" w:rsidRDefault="00420C66" w:rsidP="00420C66">
            <w:pPr>
              <w:spacing w:after="0" w:line="240" w:lineRule="auto"/>
              <w:jc w:val="center"/>
              <w:textAlignment w:val="bottom"/>
              <w:rPr>
                <w:rFonts w:ascii="Calibri" w:eastAsia="Times New Roman" w:hAnsi="Calibri" w:cs="Calibri"/>
                <w:color w:val="000000"/>
                <w:kern w:val="24"/>
                <w:sz w:val="16"/>
                <w:szCs w:val="16"/>
                <w14:ligatures w14:val="none"/>
              </w:rPr>
            </w:pPr>
            <w:r w:rsidRPr="00505729">
              <w:rPr>
                <w:rFonts w:ascii="Calibri" w:hAnsi="Calibri" w:cs="Calibri"/>
                <w:color w:val="000000"/>
                <w:kern w:val="24"/>
                <w:sz w:val="16"/>
                <w:szCs w:val="16"/>
              </w:rPr>
              <w:t>1.108</w:t>
            </w:r>
          </w:p>
        </w:tc>
        <w:tc>
          <w:tcPr>
            <w:tcW w:w="603" w:type="dxa"/>
            <w:tcBorders>
              <w:top w:val="single" w:sz="8" w:space="0" w:color="000000"/>
              <w:left w:val="single" w:sz="12" w:space="0" w:color="808080" w:themeColor="background1" w:themeShade="80"/>
              <w:bottom w:val="single" w:sz="8" w:space="0" w:color="000000"/>
              <w:right w:val="single" w:sz="8" w:space="0" w:color="000000"/>
            </w:tcBorders>
            <w:vAlign w:val="center"/>
            <w:hideMark/>
          </w:tcPr>
          <w:p w14:paraId="6F860EFA" w14:textId="77777777" w:rsidR="00420C66" w:rsidRPr="00505729" w:rsidRDefault="00420C66" w:rsidP="00420C66">
            <w:pPr>
              <w:spacing w:after="0" w:line="240" w:lineRule="auto"/>
              <w:jc w:val="center"/>
              <w:textAlignment w:val="bottom"/>
              <w:rPr>
                <w:rFonts w:ascii="Calibri" w:eastAsia="Times New Roman" w:hAnsi="Calibri" w:cs="Calibri"/>
                <w:color w:val="000000"/>
                <w:kern w:val="24"/>
                <w:sz w:val="16"/>
                <w:szCs w:val="16"/>
                <w14:ligatures w14:val="none"/>
              </w:rPr>
            </w:pPr>
            <w:r w:rsidRPr="00505729">
              <w:rPr>
                <w:rFonts w:ascii="Calibri" w:hAnsi="Calibri" w:cs="Calibri"/>
                <w:color w:val="000000"/>
                <w:kern w:val="24"/>
                <w:sz w:val="16"/>
                <w:szCs w:val="16"/>
              </w:rPr>
              <w:t>0.837</w:t>
            </w:r>
          </w:p>
        </w:tc>
        <w:tc>
          <w:tcPr>
            <w:tcW w:w="603" w:type="dxa"/>
            <w:tcBorders>
              <w:top w:val="single" w:sz="8" w:space="0" w:color="000000"/>
              <w:left w:val="single" w:sz="8" w:space="0" w:color="000000"/>
              <w:bottom w:val="single" w:sz="8" w:space="0" w:color="000000"/>
              <w:right w:val="single" w:sz="8" w:space="0" w:color="000000"/>
            </w:tcBorders>
            <w:vAlign w:val="center"/>
            <w:hideMark/>
          </w:tcPr>
          <w:p w14:paraId="04F98529" w14:textId="77777777" w:rsidR="00420C66" w:rsidRPr="00505729" w:rsidRDefault="00420C66" w:rsidP="00420C66">
            <w:pPr>
              <w:spacing w:after="0" w:line="240" w:lineRule="auto"/>
              <w:jc w:val="center"/>
              <w:textAlignment w:val="bottom"/>
              <w:rPr>
                <w:rFonts w:ascii="Calibri" w:eastAsia="Times New Roman" w:hAnsi="Calibri" w:cs="Calibri"/>
                <w:color w:val="000000"/>
                <w:kern w:val="24"/>
                <w:sz w:val="16"/>
                <w:szCs w:val="16"/>
                <w14:ligatures w14:val="none"/>
              </w:rPr>
            </w:pPr>
            <w:r w:rsidRPr="00505729">
              <w:rPr>
                <w:rFonts w:ascii="Calibri" w:hAnsi="Calibri" w:cs="Calibri"/>
                <w:color w:val="000000"/>
                <w:kern w:val="24"/>
                <w:sz w:val="16"/>
                <w:szCs w:val="16"/>
              </w:rPr>
              <w:t>0.701</w:t>
            </w:r>
          </w:p>
        </w:tc>
        <w:tc>
          <w:tcPr>
            <w:tcW w:w="603" w:type="dxa"/>
            <w:tcBorders>
              <w:top w:val="single" w:sz="8" w:space="0" w:color="000000"/>
              <w:left w:val="single" w:sz="8" w:space="0" w:color="000000"/>
              <w:bottom w:val="single" w:sz="8" w:space="0" w:color="000000"/>
              <w:right w:val="single" w:sz="8" w:space="0" w:color="000000"/>
            </w:tcBorders>
            <w:vAlign w:val="center"/>
            <w:hideMark/>
          </w:tcPr>
          <w:p w14:paraId="73761E94" w14:textId="77777777" w:rsidR="00420C66" w:rsidRPr="00505729" w:rsidRDefault="00420C66" w:rsidP="00420C66">
            <w:pPr>
              <w:spacing w:after="0" w:line="240" w:lineRule="auto"/>
              <w:jc w:val="center"/>
              <w:textAlignment w:val="bottom"/>
              <w:rPr>
                <w:rFonts w:ascii="Calibri" w:eastAsia="Times New Roman" w:hAnsi="Calibri" w:cs="Calibri"/>
                <w:color w:val="000000"/>
                <w:kern w:val="24"/>
                <w:sz w:val="16"/>
                <w:szCs w:val="16"/>
                <w14:ligatures w14:val="none"/>
              </w:rPr>
            </w:pPr>
            <w:r w:rsidRPr="00505729">
              <w:rPr>
                <w:rFonts w:ascii="Calibri" w:hAnsi="Calibri" w:cs="Calibri"/>
                <w:color w:val="000000"/>
                <w:kern w:val="24"/>
                <w:sz w:val="16"/>
                <w:szCs w:val="16"/>
              </w:rPr>
              <w:t>1.596</w:t>
            </w:r>
          </w:p>
        </w:tc>
      </w:tr>
      <w:tr w:rsidR="00420C66" w:rsidRPr="00805204" w14:paraId="5A589D44" w14:textId="77777777" w:rsidTr="00AB769E">
        <w:trPr>
          <w:trHeight w:val="20"/>
        </w:trPr>
        <w:tc>
          <w:tcPr>
            <w:tcW w:w="1700" w:type="dxa"/>
            <w:tcBorders>
              <w:top w:val="single" w:sz="8" w:space="0" w:color="000000"/>
              <w:left w:val="single" w:sz="8" w:space="0" w:color="000000"/>
              <w:bottom w:val="single" w:sz="12" w:space="0" w:color="auto"/>
              <w:right w:val="single" w:sz="8" w:space="0" w:color="000000"/>
            </w:tcBorders>
            <w:tcMar>
              <w:top w:w="72" w:type="dxa"/>
              <w:left w:w="144" w:type="dxa"/>
              <w:bottom w:w="72" w:type="dxa"/>
              <w:right w:w="144" w:type="dxa"/>
            </w:tcMar>
            <w:hideMark/>
          </w:tcPr>
          <w:p w14:paraId="6B6B9B5B" w14:textId="77777777" w:rsidR="00420C66" w:rsidRPr="00805204" w:rsidRDefault="00420C66" w:rsidP="00420C66">
            <w:pPr>
              <w:spacing w:after="0" w:line="240" w:lineRule="auto"/>
              <w:rPr>
                <w:rFonts w:ascii="Calibri" w:eastAsia="Times New Roman" w:hAnsi="Calibri" w:cs="Calibri"/>
                <w:kern w:val="0"/>
                <w:sz w:val="16"/>
                <w:szCs w:val="16"/>
                <w14:ligatures w14:val="none"/>
              </w:rPr>
            </w:pPr>
            <w:r w:rsidRPr="00805204">
              <w:rPr>
                <w:rFonts w:ascii="Calibri" w:eastAsia="Times New Roman" w:hAnsi="Calibri" w:cs="Calibri"/>
                <w:b/>
                <w:bCs/>
                <w:i/>
                <w:iCs/>
                <w:color w:val="000000"/>
                <w:kern w:val="24"/>
                <w:sz w:val="16"/>
                <w:szCs w:val="16"/>
                <w14:ligatures w14:val="none"/>
              </w:rPr>
              <w:t>Stroke</w:t>
            </w:r>
          </w:p>
        </w:tc>
        <w:tc>
          <w:tcPr>
            <w:tcW w:w="603" w:type="dxa"/>
            <w:tcBorders>
              <w:top w:val="single" w:sz="8" w:space="0" w:color="000000"/>
              <w:left w:val="single" w:sz="8" w:space="0" w:color="000000"/>
              <w:bottom w:val="single" w:sz="12" w:space="0" w:color="auto"/>
              <w:right w:val="single" w:sz="8" w:space="0" w:color="000000"/>
            </w:tcBorders>
            <w:vAlign w:val="center"/>
            <w:hideMark/>
          </w:tcPr>
          <w:p w14:paraId="27FECB44" w14:textId="77777777" w:rsidR="00420C66" w:rsidRPr="00805204" w:rsidRDefault="00420C66" w:rsidP="00420C66">
            <w:pPr>
              <w:spacing w:after="0" w:line="240" w:lineRule="auto"/>
              <w:jc w:val="center"/>
              <w:textAlignment w:val="bottom"/>
              <w:rPr>
                <w:rFonts w:ascii="Calibri" w:eastAsia="Times New Roman" w:hAnsi="Calibri" w:cs="Calibri"/>
                <w:color w:val="000000"/>
                <w:kern w:val="24"/>
                <w:sz w:val="16"/>
                <w:szCs w:val="16"/>
                <w14:ligatures w14:val="none"/>
              </w:rPr>
            </w:pPr>
            <w:r w:rsidRPr="00805204">
              <w:rPr>
                <w:rFonts w:ascii="Calibri" w:hAnsi="Calibri" w:cs="Calibri"/>
                <w:color w:val="000000"/>
                <w:kern w:val="24"/>
                <w:sz w:val="16"/>
                <w:szCs w:val="16"/>
              </w:rPr>
              <w:t>0.786</w:t>
            </w:r>
          </w:p>
        </w:tc>
        <w:tc>
          <w:tcPr>
            <w:tcW w:w="603" w:type="dxa"/>
            <w:tcBorders>
              <w:top w:val="single" w:sz="8" w:space="0" w:color="000000"/>
              <w:left w:val="single" w:sz="8" w:space="0" w:color="000000"/>
              <w:bottom w:val="single" w:sz="12" w:space="0" w:color="auto"/>
              <w:right w:val="single" w:sz="8" w:space="0" w:color="000000"/>
            </w:tcBorders>
            <w:vAlign w:val="center"/>
            <w:hideMark/>
          </w:tcPr>
          <w:p w14:paraId="74C8AAF8" w14:textId="77777777" w:rsidR="00420C66" w:rsidRPr="00805204" w:rsidRDefault="00420C66" w:rsidP="00420C66">
            <w:pPr>
              <w:spacing w:after="0" w:line="240" w:lineRule="auto"/>
              <w:jc w:val="center"/>
              <w:textAlignment w:val="bottom"/>
              <w:rPr>
                <w:rFonts w:ascii="Calibri" w:eastAsia="Times New Roman" w:hAnsi="Calibri" w:cs="Calibri"/>
                <w:color w:val="000000"/>
                <w:kern w:val="24"/>
                <w:sz w:val="16"/>
                <w:szCs w:val="16"/>
                <w14:ligatures w14:val="none"/>
              </w:rPr>
            </w:pPr>
            <w:r w:rsidRPr="00805204">
              <w:rPr>
                <w:rFonts w:ascii="Calibri" w:hAnsi="Calibri" w:cs="Calibri"/>
                <w:color w:val="000000"/>
                <w:kern w:val="24"/>
                <w:sz w:val="16"/>
                <w:szCs w:val="16"/>
              </w:rPr>
              <w:t>0.618</w:t>
            </w:r>
          </w:p>
        </w:tc>
        <w:tc>
          <w:tcPr>
            <w:tcW w:w="603" w:type="dxa"/>
            <w:tcBorders>
              <w:top w:val="single" w:sz="8" w:space="0" w:color="000000"/>
              <w:left w:val="single" w:sz="8" w:space="0" w:color="000000"/>
              <w:bottom w:val="single" w:sz="12" w:space="0" w:color="auto"/>
              <w:right w:val="single" w:sz="12" w:space="0" w:color="808080" w:themeColor="background1" w:themeShade="80"/>
            </w:tcBorders>
            <w:vAlign w:val="center"/>
            <w:hideMark/>
          </w:tcPr>
          <w:p w14:paraId="5153DFEF" w14:textId="77777777" w:rsidR="00420C66" w:rsidRPr="00505729" w:rsidRDefault="00420C66" w:rsidP="00420C66">
            <w:pPr>
              <w:spacing w:after="0" w:line="240" w:lineRule="auto"/>
              <w:jc w:val="center"/>
              <w:textAlignment w:val="bottom"/>
              <w:rPr>
                <w:rFonts w:ascii="Calibri" w:eastAsia="Times New Roman" w:hAnsi="Calibri" w:cs="Calibri"/>
                <w:color w:val="000000"/>
                <w:kern w:val="24"/>
                <w:sz w:val="16"/>
                <w:szCs w:val="16"/>
                <w14:ligatures w14:val="none"/>
              </w:rPr>
            </w:pPr>
            <w:r w:rsidRPr="00505729">
              <w:rPr>
                <w:rFonts w:ascii="Calibri" w:hAnsi="Calibri" w:cs="Calibri"/>
                <w:color w:val="000000"/>
                <w:kern w:val="24"/>
                <w:sz w:val="16"/>
                <w:szCs w:val="16"/>
              </w:rPr>
              <w:t>0.291</w:t>
            </w:r>
          </w:p>
        </w:tc>
        <w:tc>
          <w:tcPr>
            <w:tcW w:w="603" w:type="dxa"/>
            <w:tcBorders>
              <w:top w:val="single" w:sz="8" w:space="0" w:color="000000"/>
              <w:left w:val="single" w:sz="12" w:space="0" w:color="808080" w:themeColor="background1" w:themeShade="80"/>
              <w:bottom w:val="single" w:sz="12" w:space="0" w:color="auto"/>
              <w:right w:val="single" w:sz="8" w:space="0" w:color="000000"/>
            </w:tcBorders>
            <w:vAlign w:val="center"/>
            <w:hideMark/>
          </w:tcPr>
          <w:p w14:paraId="19C2A6C6" w14:textId="77777777" w:rsidR="00420C66" w:rsidRPr="00505729" w:rsidRDefault="00420C66" w:rsidP="00420C66">
            <w:pPr>
              <w:spacing w:after="0" w:line="240" w:lineRule="auto"/>
              <w:jc w:val="center"/>
              <w:textAlignment w:val="bottom"/>
              <w:rPr>
                <w:rFonts w:ascii="Calibri" w:eastAsia="Times New Roman" w:hAnsi="Calibri" w:cs="Calibri"/>
                <w:color w:val="000000"/>
                <w:kern w:val="24"/>
                <w:sz w:val="16"/>
                <w:szCs w:val="16"/>
                <w14:ligatures w14:val="none"/>
              </w:rPr>
            </w:pPr>
            <w:r w:rsidRPr="00505729">
              <w:rPr>
                <w:rFonts w:ascii="Calibri" w:hAnsi="Calibri" w:cs="Calibri"/>
                <w:color w:val="000000"/>
                <w:kern w:val="24"/>
                <w:sz w:val="16"/>
                <w:szCs w:val="16"/>
              </w:rPr>
              <w:t>0.918</w:t>
            </w:r>
          </w:p>
        </w:tc>
        <w:tc>
          <w:tcPr>
            <w:tcW w:w="603" w:type="dxa"/>
            <w:tcBorders>
              <w:top w:val="single" w:sz="8" w:space="0" w:color="000000"/>
              <w:left w:val="single" w:sz="8" w:space="0" w:color="000000"/>
              <w:bottom w:val="single" w:sz="12" w:space="0" w:color="auto"/>
              <w:right w:val="single" w:sz="8" w:space="0" w:color="000000"/>
            </w:tcBorders>
            <w:vAlign w:val="center"/>
            <w:hideMark/>
          </w:tcPr>
          <w:p w14:paraId="5B84B054" w14:textId="77777777" w:rsidR="00420C66" w:rsidRPr="00505729" w:rsidRDefault="00420C66" w:rsidP="00420C66">
            <w:pPr>
              <w:spacing w:after="0" w:line="240" w:lineRule="auto"/>
              <w:jc w:val="center"/>
              <w:textAlignment w:val="bottom"/>
              <w:rPr>
                <w:rFonts w:ascii="Calibri" w:eastAsia="Times New Roman" w:hAnsi="Calibri" w:cs="Calibri"/>
                <w:color w:val="000000"/>
                <w:kern w:val="24"/>
                <w:sz w:val="16"/>
                <w:szCs w:val="16"/>
                <w14:ligatures w14:val="none"/>
              </w:rPr>
            </w:pPr>
            <w:r w:rsidRPr="00505729">
              <w:rPr>
                <w:rFonts w:ascii="Calibri" w:hAnsi="Calibri" w:cs="Calibri"/>
                <w:color w:val="000000"/>
                <w:kern w:val="24"/>
                <w:sz w:val="16"/>
                <w:szCs w:val="16"/>
              </w:rPr>
              <w:t>0.842</w:t>
            </w:r>
          </w:p>
        </w:tc>
        <w:tc>
          <w:tcPr>
            <w:tcW w:w="603" w:type="dxa"/>
            <w:tcBorders>
              <w:top w:val="single" w:sz="8" w:space="0" w:color="000000"/>
              <w:left w:val="single" w:sz="8" w:space="0" w:color="000000"/>
              <w:bottom w:val="single" w:sz="18" w:space="0" w:color="000000"/>
              <w:right w:val="single" w:sz="8" w:space="0" w:color="000000"/>
            </w:tcBorders>
            <w:vAlign w:val="center"/>
            <w:hideMark/>
          </w:tcPr>
          <w:p w14:paraId="0C6D5B6A" w14:textId="77777777" w:rsidR="00420C66" w:rsidRPr="00505729" w:rsidRDefault="00420C66" w:rsidP="00420C66">
            <w:pPr>
              <w:spacing w:after="0" w:line="240" w:lineRule="auto"/>
              <w:jc w:val="center"/>
              <w:textAlignment w:val="bottom"/>
              <w:rPr>
                <w:rFonts w:ascii="Calibri" w:eastAsia="Times New Roman" w:hAnsi="Calibri" w:cs="Calibri"/>
                <w:color w:val="000000"/>
                <w:kern w:val="24"/>
                <w:sz w:val="16"/>
                <w:szCs w:val="16"/>
                <w14:ligatures w14:val="none"/>
              </w:rPr>
            </w:pPr>
            <w:r w:rsidRPr="00505729">
              <w:rPr>
                <w:rFonts w:ascii="Calibri" w:hAnsi="Calibri" w:cs="Calibri"/>
                <w:color w:val="000000"/>
                <w:kern w:val="24"/>
                <w:sz w:val="16"/>
                <w:szCs w:val="16"/>
              </w:rPr>
              <w:t>0.282</w:t>
            </w:r>
          </w:p>
        </w:tc>
      </w:tr>
      <w:tr w:rsidR="00420C66" w:rsidRPr="00805204" w14:paraId="21F58ABB" w14:textId="77777777" w:rsidTr="00AB769E">
        <w:trPr>
          <w:trHeight w:val="20"/>
        </w:trPr>
        <w:tc>
          <w:tcPr>
            <w:tcW w:w="5318" w:type="dxa"/>
            <w:gridSpan w:val="7"/>
            <w:tcBorders>
              <w:top w:val="single" w:sz="12" w:space="0" w:color="auto"/>
              <w:left w:val="single" w:sz="8" w:space="0" w:color="000000"/>
              <w:bottom w:val="single" w:sz="8" w:space="0" w:color="000000"/>
              <w:right w:val="single" w:sz="8" w:space="0" w:color="000000"/>
            </w:tcBorders>
            <w:shd w:val="clear" w:color="auto" w:fill="E8E8E8" w:themeFill="background2"/>
            <w:tcMar>
              <w:top w:w="72" w:type="dxa"/>
              <w:left w:w="144" w:type="dxa"/>
              <w:bottom w:w="72" w:type="dxa"/>
              <w:right w:w="144" w:type="dxa"/>
            </w:tcMar>
          </w:tcPr>
          <w:p w14:paraId="240D013F" w14:textId="603A89C9" w:rsidR="00420C66" w:rsidRPr="00805204" w:rsidRDefault="00420C66" w:rsidP="00420C66">
            <w:pPr>
              <w:spacing w:after="0" w:line="240" w:lineRule="auto"/>
              <w:jc w:val="center"/>
              <w:textAlignment w:val="bottom"/>
              <w:rPr>
                <w:rFonts w:ascii="Calibri" w:eastAsia="Times New Roman" w:hAnsi="Calibri" w:cs="Calibri"/>
                <w:color w:val="000000"/>
                <w:kern w:val="24"/>
                <w:sz w:val="16"/>
                <w:szCs w:val="16"/>
                <w14:ligatures w14:val="none"/>
              </w:rPr>
            </w:pPr>
            <w:r>
              <w:rPr>
                <w:rFonts w:ascii="Calibri" w:eastAsia="Times New Roman" w:hAnsi="Calibri" w:cs="Calibri"/>
                <w:b/>
                <w:bCs/>
                <w:color w:val="000000"/>
                <w:kern w:val="24"/>
                <w:sz w:val="18"/>
                <w:szCs w:val="18"/>
                <w14:ligatures w14:val="none"/>
              </w:rPr>
              <w:t>Florida</w:t>
            </w:r>
            <w:r w:rsidRPr="00420C66">
              <w:rPr>
                <w:rFonts w:ascii="Calibri" w:eastAsia="Times New Roman" w:hAnsi="Calibri" w:cs="Calibri"/>
                <w:b/>
                <w:bCs/>
                <w:color w:val="000000"/>
                <w:kern w:val="24"/>
                <w:sz w:val="18"/>
                <w:szCs w:val="18"/>
                <w14:ligatures w14:val="none"/>
              </w:rPr>
              <w:t xml:space="preserve"> (</w:t>
            </w:r>
            <w:r>
              <w:rPr>
                <w:rFonts w:ascii="Calibri" w:eastAsia="Times New Roman" w:hAnsi="Calibri" w:cs="Calibri"/>
                <w:b/>
                <w:bCs/>
                <w:color w:val="000000"/>
                <w:kern w:val="24"/>
                <w:sz w:val="18"/>
                <w:szCs w:val="18"/>
                <w14:ligatures w14:val="none"/>
              </w:rPr>
              <w:t>2019</w:t>
            </w:r>
            <w:r w:rsidRPr="00420C66">
              <w:rPr>
                <w:rFonts w:ascii="Calibri" w:eastAsia="Times New Roman" w:hAnsi="Calibri" w:cs="Calibri"/>
                <w:b/>
                <w:bCs/>
                <w:color w:val="000000"/>
                <w:kern w:val="24"/>
                <w:sz w:val="18"/>
                <w:szCs w:val="18"/>
                <w14:ligatures w14:val="none"/>
              </w:rPr>
              <w:t>)</w:t>
            </w:r>
          </w:p>
        </w:tc>
      </w:tr>
      <w:tr w:rsidR="00420C66" w:rsidRPr="00805204" w14:paraId="2A189702" w14:textId="77777777" w:rsidTr="00AB769E">
        <w:trPr>
          <w:trHeight w:val="20"/>
        </w:trPr>
        <w:tc>
          <w:tcPr>
            <w:tcW w:w="1700" w:type="dxa"/>
            <w:tcBorders>
              <w:top w:val="single" w:sz="12" w:space="0" w:color="auto"/>
              <w:left w:val="single" w:sz="8" w:space="0" w:color="000000"/>
              <w:bottom w:val="single" w:sz="8" w:space="0" w:color="000000"/>
              <w:right w:val="single" w:sz="8" w:space="0" w:color="000000"/>
            </w:tcBorders>
            <w:tcMar>
              <w:top w:w="72" w:type="dxa"/>
              <w:left w:w="144" w:type="dxa"/>
              <w:bottom w:w="72" w:type="dxa"/>
              <w:right w:w="144" w:type="dxa"/>
            </w:tcMar>
            <w:hideMark/>
          </w:tcPr>
          <w:p w14:paraId="52CD0FA3" w14:textId="77777777" w:rsidR="00420C66" w:rsidRPr="00805204" w:rsidRDefault="00420C66" w:rsidP="00420C66">
            <w:pPr>
              <w:spacing w:after="0" w:line="240" w:lineRule="auto"/>
              <w:rPr>
                <w:rFonts w:ascii="Calibri" w:eastAsia="Times New Roman" w:hAnsi="Calibri" w:cs="Calibri"/>
                <w:kern w:val="0"/>
                <w:sz w:val="16"/>
                <w:szCs w:val="16"/>
                <w14:ligatures w14:val="none"/>
              </w:rPr>
            </w:pPr>
            <w:r w:rsidRPr="00805204">
              <w:rPr>
                <w:rFonts w:ascii="Calibri" w:eastAsia="Times New Roman" w:hAnsi="Calibri" w:cs="Calibri"/>
                <w:b/>
                <w:bCs/>
                <w:i/>
                <w:iCs/>
                <w:color w:val="000000"/>
                <w:kern w:val="24"/>
                <w:sz w:val="16"/>
                <w:szCs w:val="16"/>
                <w14:ligatures w14:val="none"/>
              </w:rPr>
              <w:t>Smoking*</w:t>
            </w:r>
          </w:p>
        </w:tc>
        <w:tc>
          <w:tcPr>
            <w:tcW w:w="603" w:type="dxa"/>
            <w:tcBorders>
              <w:top w:val="single" w:sz="12" w:space="0" w:color="auto"/>
              <w:left w:val="single" w:sz="8" w:space="0" w:color="000000"/>
              <w:bottom w:val="single" w:sz="8" w:space="0" w:color="000000"/>
              <w:right w:val="single" w:sz="8" w:space="0" w:color="000000"/>
            </w:tcBorders>
            <w:vAlign w:val="center"/>
            <w:hideMark/>
          </w:tcPr>
          <w:p w14:paraId="63915A90" w14:textId="77777777" w:rsidR="00420C66" w:rsidRPr="00805204" w:rsidRDefault="00420C66" w:rsidP="00420C66">
            <w:pPr>
              <w:spacing w:after="0" w:line="240" w:lineRule="auto"/>
              <w:jc w:val="center"/>
              <w:textAlignment w:val="bottom"/>
              <w:rPr>
                <w:rFonts w:ascii="Calibri" w:eastAsia="Times New Roman" w:hAnsi="Calibri" w:cs="Calibri"/>
                <w:color w:val="000000"/>
                <w:kern w:val="24"/>
                <w:sz w:val="16"/>
                <w:szCs w:val="16"/>
                <w14:ligatures w14:val="none"/>
              </w:rPr>
            </w:pPr>
            <w:r w:rsidRPr="00805204">
              <w:rPr>
                <w:rFonts w:ascii="Calibri" w:eastAsia="Times New Roman" w:hAnsi="Calibri" w:cs="Calibri"/>
                <w:color w:val="000000"/>
                <w:kern w:val="24"/>
                <w:sz w:val="16"/>
                <w:szCs w:val="16"/>
                <w14:ligatures w14:val="none"/>
              </w:rPr>
              <w:t>0.924</w:t>
            </w:r>
          </w:p>
        </w:tc>
        <w:tc>
          <w:tcPr>
            <w:tcW w:w="603" w:type="dxa"/>
            <w:tcBorders>
              <w:top w:val="single" w:sz="12" w:space="0" w:color="auto"/>
              <w:left w:val="single" w:sz="8" w:space="0" w:color="000000"/>
              <w:bottom w:val="single" w:sz="8" w:space="0" w:color="000000"/>
              <w:right w:val="single" w:sz="8" w:space="0" w:color="000000"/>
            </w:tcBorders>
            <w:vAlign w:val="center"/>
            <w:hideMark/>
          </w:tcPr>
          <w:p w14:paraId="5A4C283E" w14:textId="77777777" w:rsidR="00420C66" w:rsidRPr="00805204" w:rsidRDefault="00420C66" w:rsidP="00420C66">
            <w:pPr>
              <w:spacing w:after="0" w:line="240" w:lineRule="auto"/>
              <w:jc w:val="center"/>
              <w:textAlignment w:val="bottom"/>
              <w:rPr>
                <w:rFonts w:ascii="Calibri" w:eastAsia="Times New Roman" w:hAnsi="Calibri" w:cs="Calibri"/>
                <w:color w:val="000000"/>
                <w:kern w:val="24"/>
                <w:sz w:val="16"/>
                <w:szCs w:val="16"/>
                <w14:ligatures w14:val="none"/>
              </w:rPr>
            </w:pPr>
            <w:r w:rsidRPr="00805204">
              <w:rPr>
                <w:rFonts w:ascii="Calibri" w:eastAsia="Times New Roman" w:hAnsi="Calibri" w:cs="Calibri"/>
                <w:color w:val="000000"/>
                <w:kern w:val="24"/>
                <w:sz w:val="16"/>
                <w:szCs w:val="16"/>
                <w14:ligatures w14:val="none"/>
              </w:rPr>
              <w:t>0.854</w:t>
            </w:r>
          </w:p>
        </w:tc>
        <w:tc>
          <w:tcPr>
            <w:tcW w:w="603" w:type="dxa"/>
            <w:tcBorders>
              <w:top w:val="single" w:sz="12" w:space="0" w:color="auto"/>
              <w:left w:val="single" w:sz="8" w:space="0" w:color="000000"/>
              <w:bottom w:val="single" w:sz="8" w:space="0" w:color="000000"/>
              <w:right w:val="single" w:sz="12" w:space="0" w:color="808080" w:themeColor="background1" w:themeShade="80"/>
            </w:tcBorders>
            <w:vAlign w:val="center"/>
            <w:hideMark/>
          </w:tcPr>
          <w:p w14:paraId="36B0BBE0" w14:textId="77777777" w:rsidR="00420C66" w:rsidRPr="00805204" w:rsidRDefault="00420C66" w:rsidP="00420C66">
            <w:pPr>
              <w:spacing w:after="0" w:line="240" w:lineRule="auto"/>
              <w:jc w:val="center"/>
              <w:textAlignment w:val="bottom"/>
              <w:rPr>
                <w:rFonts w:ascii="Calibri" w:eastAsia="Times New Roman" w:hAnsi="Calibri" w:cs="Calibri"/>
                <w:color w:val="000000"/>
                <w:kern w:val="24"/>
                <w:sz w:val="16"/>
                <w:szCs w:val="16"/>
                <w14:ligatures w14:val="none"/>
              </w:rPr>
            </w:pPr>
            <w:r w:rsidRPr="00805204">
              <w:rPr>
                <w:rFonts w:ascii="Calibri" w:eastAsia="Times New Roman" w:hAnsi="Calibri" w:cs="Calibri"/>
                <w:color w:val="000000"/>
                <w:kern w:val="24"/>
                <w:sz w:val="16"/>
                <w:szCs w:val="16"/>
                <w14:ligatures w14:val="none"/>
              </w:rPr>
              <w:t>2.997</w:t>
            </w:r>
          </w:p>
        </w:tc>
        <w:tc>
          <w:tcPr>
            <w:tcW w:w="603" w:type="dxa"/>
            <w:tcBorders>
              <w:top w:val="single" w:sz="12" w:space="0" w:color="auto"/>
              <w:left w:val="single" w:sz="12" w:space="0" w:color="808080" w:themeColor="background1" w:themeShade="80"/>
              <w:bottom w:val="single" w:sz="8" w:space="0" w:color="000000"/>
              <w:right w:val="single" w:sz="8" w:space="0" w:color="000000"/>
            </w:tcBorders>
            <w:vAlign w:val="center"/>
            <w:hideMark/>
          </w:tcPr>
          <w:p w14:paraId="352442B0" w14:textId="77777777" w:rsidR="00420C66" w:rsidRPr="00805204" w:rsidRDefault="00420C66" w:rsidP="00420C66">
            <w:pPr>
              <w:spacing w:after="0" w:line="240" w:lineRule="auto"/>
              <w:jc w:val="center"/>
              <w:textAlignment w:val="bottom"/>
              <w:rPr>
                <w:rFonts w:ascii="Calibri" w:eastAsia="Times New Roman" w:hAnsi="Calibri" w:cs="Calibri"/>
                <w:color w:val="000000"/>
                <w:kern w:val="24"/>
                <w:sz w:val="16"/>
                <w:szCs w:val="16"/>
                <w14:ligatures w14:val="none"/>
              </w:rPr>
            </w:pPr>
            <w:r w:rsidRPr="00805204">
              <w:rPr>
                <w:rFonts w:ascii="Calibri" w:eastAsia="Times New Roman" w:hAnsi="Calibri" w:cs="Calibri"/>
                <w:color w:val="000000"/>
                <w:kern w:val="24"/>
                <w:sz w:val="16"/>
                <w:szCs w:val="16"/>
                <w14:ligatures w14:val="none"/>
              </w:rPr>
              <w:t>0.930</w:t>
            </w:r>
          </w:p>
        </w:tc>
        <w:tc>
          <w:tcPr>
            <w:tcW w:w="603" w:type="dxa"/>
            <w:tcBorders>
              <w:top w:val="single" w:sz="12" w:space="0" w:color="auto"/>
              <w:left w:val="single" w:sz="8" w:space="0" w:color="000000"/>
              <w:bottom w:val="single" w:sz="8" w:space="0" w:color="000000"/>
              <w:right w:val="single" w:sz="8" w:space="0" w:color="000000"/>
            </w:tcBorders>
            <w:vAlign w:val="center"/>
            <w:hideMark/>
          </w:tcPr>
          <w:p w14:paraId="4B1F2A43" w14:textId="77777777" w:rsidR="00420C66" w:rsidRPr="00805204" w:rsidRDefault="00420C66" w:rsidP="00420C66">
            <w:pPr>
              <w:spacing w:after="0" w:line="240" w:lineRule="auto"/>
              <w:jc w:val="center"/>
              <w:textAlignment w:val="bottom"/>
              <w:rPr>
                <w:rFonts w:ascii="Calibri" w:eastAsia="Times New Roman" w:hAnsi="Calibri" w:cs="Calibri"/>
                <w:color w:val="000000"/>
                <w:kern w:val="24"/>
                <w:sz w:val="16"/>
                <w:szCs w:val="16"/>
                <w14:ligatures w14:val="none"/>
              </w:rPr>
            </w:pPr>
            <w:r w:rsidRPr="00805204">
              <w:rPr>
                <w:rFonts w:ascii="Calibri" w:eastAsia="Times New Roman" w:hAnsi="Calibri" w:cs="Calibri"/>
                <w:color w:val="000000"/>
                <w:kern w:val="24"/>
                <w:sz w:val="16"/>
                <w:szCs w:val="16"/>
                <w14:ligatures w14:val="none"/>
              </w:rPr>
              <w:t>0.865</w:t>
            </w:r>
          </w:p>
        </w:tc>
        <w:tc>
          <w:tcPr>
            <w:tcW w:w="603" w:type="dxa"/>
            <w:tcBorders>
              <w:top w:val="single" w:sz="12" w:space="0" w:color="auto"/>
              <w:left w:val="single" w:sz="8" w:space="0" w:color="000000"/>
              <w:bottom w:val="single" w:sz="8" w:space="0" w:color="000000"/>
              <w:right w:val="single" w:sz="8" w:space="0" w:color="000000"/>
            </w:tcBorders>
            <w:vAlign w:val="center"/>
            <w:hideMark/>
          </w:tcPr>
          <w:p w14:paraId="05A51B65" w14:textId="77777777" w:rsidR="00420C66" w:rsidRPr="00805204" w:rsidRDefault="00420C66" w:rsidP="00420C66">
            <w:pPr>
              <w:spacing w:after="0" w:line="240" w:lineRule="auto"/>
              <w:jc w:val="center"/>
              <w:textAlignment w:val="bottom"/>
              <w:rPr>
                <w:rFonts w:ascii="Calibri" w:eastAsia="Times New Roman" w:hAnsi="Calibri" w:cs="Calibri"/>
                <w:color w:val="000000"/>
                <w:kern w:val="24"/>
                <w:sz w:val="16"/>
                <w:szCs w:val="16"/>
                <w14:ligatures w14:val="none"/>
              </w:rPr>
            </w:pPr>
            <w:r w:rsidRPr="00805204">
              <w:rPr>
                <w:rFonts w:ascii="Calibri" w:eastAsia="Times New Roman" w:hAnsi="Calibri" w:cs="Calibri"/>
                <w:color w:val="000000"/>
                <w:kern w:val="24"/>
                <w:sz w:val="16"/>
                <w:szCs w:val="16"/>
                <w14:ligatures w14:val="none"/>
              </w:rPr>
              <w:t>1.908</w:t>
            </w:r>
          </w:p>
        </w:tc>
      </w:tr>
      <w:tr w:rsidR="00420C66" w:rsidRPr="00805204" w14:paraId="0EC62F86" w14:textId="77777777" w:rsidTr="00AB769E">
        <w:trPr>
          <w:trHeight w:val="20"/>
        </w:trPr>
        <w:tc>
          <w:tcPr>
            <w:tcW w:w="17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0C65ECBD" w14:textId="77777777" w:rsidR="00420C66" w:rsidRPr="00805204" w:rsidRDefault="00420C66" w:rsidP="00420C66">
            <w:pPr>
              <w:spacing w:after="0" w:line="240" w:lineRule="auto"/>
              <w:rPr>
                <w:rFonts w:ascii="Calibri" w:eastAsia="Times New Roman" w:hAnsi="Calibri" w:cs="Calibri"/>
                <w:kern w:val="0"/>
                <w:sz w:val="16"/>
                <w:szCs w:val="16"/>
                <w14:ligatures w14:val="none"/>
              </w:rPr>
            </w:pPr>
            <w:r w:rsidRPr="00805204">
              <w:rPr>
                <w:rFonts w:ascii="Calibri" w:eastAsia="Times New Roman" w:hAnsi="Calibri" w:cs="Calibri"/>
                <w:b/>
                <w:bCs/>
                <w:i/>
                <w:iCs/>
                <w:color w:val="000000"/>
                <w:kern w:val="24"/>
                <w:sz w:val="16"/>
                <w:szCs w:val="16"/>
                <w14:ligatures w14:val="none"/>
              </w:rPr>
              <w:t>Obesity*</w:t>
            </w:r>
          </w:p>
        </w:tc>
        <w:tc>
          <w:tcPr>
            <w:tcW w:w="603" w:type="dxa"/>
            <w:tcBorders>
              <w:top w:val="single" w:sz="8" w:space="0" w:color="000000"/>
              <w:left w:val="single" w:sz="8" w:space="0" w:color="000000"/>
              <w:bottom w:val="single" w:sz="8" w:space="0" w:color="000000"/>
              <w:right w:val="single" w:sz="8" w:space="0" w:color="000000"/>
            </w:tcBorders>
            <w:vAlign w:val="center"/>
            <w:hideMark/>
          </w:tcPr>
          <w:p w14:paraId="574444AD" w14:textId="77777777" w:rsidR="00420C66" w:rsidRPr="00805204" w:rsidRDefault="00420C66" w:rsidP="00420C66">
            <w:pPr>
              <w:spacing w:after="0" w:line="240" w:lineRule="auto"/>
              <w:jc w:val="center"/>
              <w:textAlignment w:val="bottom"/>
              <w:rPr>
                <w:rFonts w:ascii="Calibri" w:eastAsia="Times New Roman" w:hAnsi="Calibri" w:cs="Calibri"/>
                <w:color w:val="000000"/>
                <w:kern w:val="24"/>
                <w:sz w:val="16"/>
                <w:szCs w:val="16"/>
                <w14:ligatures w14:val="none"/>
              </w:rPr>
            </w:pPr>
            <w:r w:rsidRPr="00805204">
              <w:rPr>
                <w:rFonts w:ascii="Calibri" w:eastAsia="Times New Roman" w:hAnsi="Calibri" w:cs="Calibri"/>
                <w:color w:val="000000"/>
                <w:kern w:val="24"/>
                <w:sz w:val="16"/>
                <w:szCs w:val="16"/>
                <w14:ligatures w14:val="none"/>
              </w:rPr>
              <w:t>0.745</w:t>
            </w:r>
          </w:p>
        </w:tc>
        <w:tc>
          <w:tcPr>
            <w:tcW w:w="603" w:type="dxa"/>
            <w:tcBorders>
              <w:top w:val="single" w:sz="8" w:space="0" w:color="000000"/>
              <w:left w:val="single" w:sz="8" w:space="0" w:color="000000"/>
              <w:bottom w:val="single" w:sz="8" w:space="0" w:color="000000"/>
              <w:right w:val="single" w:sz="8" w:space="0" w:color="000000"/>
            </w:tcBorders>
            <w:vAlign w:val="center"/>
            <w:hideMark/>
          </w:tcPr>
          <w:p w14:paraId="710B8CF7" w14:textId="77777777" w:rsidR="00420C66" w:rsidRPr="00805204" w:rsidRDefault="00420C66" w:rsidP="00420C66">
            <w:pPr>
              <w:spacing w:after="0" w:line="240" w:lineRule="auto"/>
              <w:jc w:val="center"/>
              <w:textAlignment w:val="bottom"/>
              <w:rPr>
                <w:rFonts w:ascii="Calibri" w:eastAsia="Times New Roman" w:hAnsi="Calibri" w:cs="Calibri"/>
                <w:color w:val="000000"/>
                <w:kern w:val="24"/>
                <w:sz w:val="16"/>
                <w:szCs w:val="16"/>
                <w14:ligatures w14:val="none"/>
              </w:rPr>
            </w:pPr>
            <w:r w:rsidRPr="00805204">
              <w:rPr>
                <w:rFonts w:ascii="Calibri" w:eastAsia="Times New Roman" w:hAnsi="Calibri" w:cs="Calibri"/>
                <w:color w:val="000000"/>
                <w:kern w:val="24"/>
                <w:sz w:val="16"/>
                <w:szCs w:val="16"/>
                <w14:ligatures w14:val="none"/>
              </w:rPr>
              <w:t>0.555</w:t>
            </w:r>
          </w:p>
        </w:tc>
        <w:tc>
          <w:tcPr>
            <w:tcW w:w="603" w:type="dxa"/>
            <w:tcBorders>
              <w:top w:val="single" w:sz="8" w:space="0" w:color="000000"/>
              <w:left w:val="single" w:sz="8" w:space="0" w:color="000000"/>
              <w:bottom w:val="single" w:sz="8" w:space="0" w:color="000000"/>
              <w:right w:val="single" w:sz="12" w:space="0" w:color="808080" w:themeColor="background1" w:themeShade="80"/>
            </w:tcBorders>
            <w:vAlign w:val="center"/>
            <w:hideMark/>
          </w:tcPr>
          <w:p w14:paraId="632BE40D" w14:textId="77777777" w:rsidR="00420C66" w:rsidRPr="00805204" w:rsidRDefault="00420C66" w:rsidP="00420C66">
            <w:pPr>
              <w:spacing w:after="0" w:line="240" w:lineRule="auto"/>
              <w:jc w:val="center"/>
              <w:textAlignment w:val="bottom"/>
              <w:rPr>
                <w:rFonts w:ascii="Calibri" w:eastAsia="Times New Roman" w:hAnsi="Calibri" w:cs="Calibri"/>
                <w:color w:val="000000"/>
                <w:kern w:val="24"/>
                <w:sz w:val="16"/>
                <w:szCs w:val="16"/>
                <w14:ligatures w14:val="none"/>
              </w:rPr>
            </w:pPr>
            <w:r w:rsidRPr="00805204">
              <w:rPr>
                <w:rFonts w:ascii="Calibri" w:eastAsia="Times New Roman" w:hAnsi="Calibri" w:cs="Calibri"/>
                <w:color w:val="000000"/>
                <w:kern w:val="24"/>
                <w:sz w:val="16"/>
                <w:szCs w:val="16"/>
                <w14:ligatures w14:val="none"/>
              </w:rPr>
              <w:t>3.908</w:t>
            </w:r>
          </w:p>
        </w:tc>
        <w:tc>
          <w:tcPr>
            <w:tcW w:w="603" w:type="dxa"/>
            <w:tcBorders>
              <w:top w:val="single" w:sz="8" w:space="0" w:color="000000"/>
              <w:left w:val="single" w:sz="12" w:space="0" w:color="808080" w:themeColor="background1" w:themeShade="80"/>
              <w:bottom w:val="single" w:sz="8" w:space="0" w:color="000000"/>
              <w:right w:val="single" w:sz="8" w:space="0" w:color="000000"/>
            </w:tcBorders>
            <w:vAlign w:val="center"/>
            <w:hideMark/>
          </w:tcPr>
          <w:p w14:paraId="25D8BE89" w14:textId="77777777" w:rsidR="00420C66" w:rsidRPr="00805204" w:rsidRDefault="00420C66" w:rsidP="00420C66">
            <w:pPr>
              <w:spacing w:after="0" w:line="240" w:lineRule="auto"/>
              <w:jc w:val="center"/>
              <w:textAlignment w:val="bottom"/>
              <w:rPr>
                <w:rFonts w:ascii="Calibri" w:eastAsia="Times New Roman" w:hAnsi="Calibri" w:cs="Calibri"/>
                <w:color w:val="000000"/>
                <w:kern w:val="24"/>
                <w:sz w:val="16"/>
                <w:szCs w:val="16"/>
                <w14:ligatures w14:val="none"/>
              </w:rPr>
            </w:pPr>
            <w:r w:rsidRPr="00805204">
              <w:rPr>
                <w:rFonts w:ascii="Calibri" w:eastAsia="Times New Roman" w:hAnsi="Calibri" w:cs="Calibri"/>
                <w:color w:val="000000"/>
                <w:kern w:val="24"/>
                <w:sz w:val="16"/>
                <w:szCs w:val="16"/>
                <w14:ligatures w14:val="none"/>
              </w:rPr>
              <w:t>0.755</w:t>
            </w:r>
          </w:p>
        </w:tc>
        <w:tc>
          <w:tcPr>
            <w:tcW w:w="603" w:type="dxa"/>
            <w:tcBorders>
              <w:top w:val="single" w:sz="8" w:space="0" w:color="000000"/>
              <w:left w:val="single" w:sz="8" w:space="0" w:color="000000"/>
              <w:bottom w:val="single" w:sz="8" w:space="0" w:color="000000"/>
              <w:right w:val="single" w:sz="8" w:space="0" w:color="000000"/>
            </w:tcBorders>
            <w:vAlign w:val="center"/>
            <w:hideMark/>
          </w:tcPr>
          <w:p w14:paraId="07125242" w14:textId="77777777" w:rsidR="00420C66" w:rsidRPr="00805204" w:rsidRDefault="00420C66" w:rsidP="00420C66">
            <w:pPr>
              <w:spacing w:after="0" w:line="240" w:lineRule="auto"/>
              <w:jc w:val="center"/>
              <w:textAlignment w:val="bottom"/>
              <w:rPr>
                <w:rFonts w:ascii="Calibri" w:eastAsia="Times New Roman" w:hAnsi="Calibri" w:cs="Calibri"/>
                <w:color w:val="000000"/>
                <w:kern w:val="24"/>
                <w:sz w:val="16"/>
                <w:szCs w:val="16"/>
                <w14:ligatures w14:val="none"/>
              </w:rPr>
            </w:pPr>
            <w:r w:rsidRPr="00805204">
              <w:rPr>
                <w:rFonts w:ascii="Calibri" w:eastAsia="Times New Roman" w:hAnsi="Calibri" w:cs="Calibri"/>
                <w:color w:val="000000"/>
                <w:kern w:val="24"/>
                <w:sz w:val="16"/>
                <w:szCs w:val="16"/>
                <w14:ligatures w14:val="none"/>
              </w:rPr>
              <w:t>0.569</w:t>
            </w:r>
          </w:p>
        </w:tc>
        <w:tc>
          <w:tcPr>
            <w:tcW w:w="603" w:type="dxa"/>
            <w:tcBorders>
              <w:top w:val="single" w:sz="8" w:space="0" w:color="000000"/>
              <w:left w:val="single" w:sz="8" w:space="0" w:color="000000"/>
              <w:bottom w:val="single" w:sz="8" w:space="0" w:color="000000"/>
              <w:right w:val="single" w:sz="8" w:space="0" w:color="000000"/>
            </w:tcBorders>
            <w:vAlign w:val="center"/>
            <w:hideMark/>
          </w:tcPr>
          <w:p w14:paraId="64EA6233" w14:textId="77777777" w:rsidR="00420C66" w:rsidRPr="00805204" w:rsidRDefault="00420C66" w:rsidP="00420C66">
            <w:pPr>
              <w:spacing w:after="0" w:line="240" w:lineRule="auto"/>
              <w:jc w:val="center"/>
              <w:textAlignment w:val="bottom"/>
              <w:rPr>
                <w:rFonts w:ascii="Calibri" w:eastAsia="Times New Roman" w:hAnsi="Calibri" w:cs="Calibri"/>
                <w:color w:val="000000"/>
                <w:kern w:val="24"/>
                <w:sz w:val="16"/>
                <w:szCs w:val="16"/>
                <w14:ligatures w14:val="none"/>
              </w:rPr>
            </w:pPr>
            <w:r w:rsidRPr="00805204">
              <w:rPr>
                <w:rFonts w:ascii="Calibri" w:eastAsia="Times New Roman" w:hAnsi="Calibri" w:cs="Calibri"/>
                <w:color w:val="000000"/>
                <w:kern w:val="24"/>
                <w:sz w:val="16"/>
                <w:szCs w:val="16"/>
                <w14:ligatures w14:val="none"/>
              </w:rPr>
              <w:t>3.472</w:t>
            </w:r>
          </w:p>
        </w:tc>
      </w:tr>
      <w:tr w:rsidR="00420C66" w:rsidRPr="00805204" w14:paraId="4570A0C4" w14:textId="77777777" w:rsidTr="00AB769E">
        <w:trPr>
          <w:trHeight w:val="20"/>
        </w:trPr>
        <w:tc>
          <w:tcPr>
            <w:tcW w:w="17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6419D7DB" w14:textId="77777777" w:rsidR="00420C66" w:rsidRPr="00805204" w:rsidRDefault="00420C66" w:rsidP="00420C66">
            <w:pPr>
              <w:spacing w:after="0" w:line="240" w:lineRule="auto"/>
              <w:rPr>
                <w:rFonts w:ascii="Calibri" w:eastAsia="Times New Roman" w:hAnsi="Calibri" w:cs="Calibri"/>
                <w:kern w:val="0"/>
                <w:sz w:val="16"/>
                <w:szCs w:val="16"/>
                <w14:ligatures w14:val="none"/>
              </w:rPr>
            </w:pPr>
            <w:r w:rsidRPr="00805204">
              <w:rPr>
                <w:rFonts w:ascii="Calibri" w:eastAsia="Times New Roman" w:hAnsi="Calibri" w:cs="Calibri"/>
                <w:b/>
                <w:bCs/>
                <w:i/>
                <w:iCs/>
                <w:color w:val="000000"/>
                <w:kern w:val="24"/>
                <w:sz w:val="16"/>
                <w:szCs w:val="16"/>
                <w14:ligatures w14:val="none"/>
              </w:rPr>
              <w:t>Cancer</w:t>
            </w:r>
          </w:p>
        </w:tc>
        <w:tc>
          <w:tcPr>
            <w:tcW w:w="603" w:type="dxa"/>
            <w:tcBorders>
              <w:top w:val="single" w:sz="8" w:space="0" w:color="000000"/>
              <w:left w:val="single" w:sz="8" w:space="0" w:color="000000"/>
              <w:bottom w:val="single" w:sz="8" w:space="0" w:color="000000"/>
              <w:right w:val="single" w:sz="8" w:space="0" w:color="000000"/>
            </w:tcBorders>
            <w:vAlign w:val="center"/>
            <w:hideMark/>
          </w:tcPr>
          <w:p w14:paraId="0E4530F7" w14:textId="77777777" w:rsidR="00420C66" w:rsidRPr="00805204" w:rsidRDefault="00420C66" w:rsidP="00420C66">
            <w:pPr>
              <w:spacing w:after="0" w:line="240" w:lineRule="auto"/>
              <w:jc w:val="center"/>
              <w:textAlignment w:val="center"/>
              <w:rPr>
                <w:rFonts w:ascii="Calibri" w:eastAsia="Times New Roman" w:hAnsi="Calibri" w:cs="Calibri"/>
                <w:color w:val="000000"/>
                <w:kern w:val="24"/>
                <w:sz w:val="16"/>
                <w:szCs w:val="16"/>
                <w14:ligatures w14:val="none"/>
              </w:rPr>
            </w:pPr>
            <w:r w:rsidRPr="00805204">
              <w:rPr>
                <w:rFonts w:ascii="Calibri" w:hAnsi="Calibri" w:cs="Calibri"/>
                <w:color w:val="000000"/>
                <w:kern w:val="24"/>
                <w:sz w:val="16"/>
                <w:szCs w:val="16"/>
              </w:rPr>
              <w:t>0.928</w:t>
            </w:r>
          </w:p>
        </w:tc>
        <w:tc>
          <w:tcPr>
            <w:tcW w:w="603" w:type="dxa"/>
            <w:tcBorders>
              <w:top w:val="single" w:sz="8" w:space="0" w:color="000000"/>
              <w:left w:val="single" w:sz="8" w:space="0" w:color="000000"/>
              <w:bottom w:val="single" w:sz="8" w:space="0" w:color="000000"/>
              <w:right w:val="single" w:sz="8" w:space="0" w:color="000000"/>
            </w:tcBorders>
            <w:vAlign w:val="center"/>
            <w:hideMark/>
          </w:tcPr>
          <w:p w14:paraId="0F7429AF" w14:textId="77777777" w:rsidR="00420C66" w:rsidRPr="00505729" w:rsidRDefault="00420C66" w:rsidP="00420C66">
            <w:pPr>
              <w:spacing w:after="0" w:line="240" w:lineRule="auto"/>
              <w:jc w:val="center"/>
              <w:textAlignment w:val="center"/>
              <w:rPr>
                <w:rFonts w:ascii="Calibri" w:eastAsia="Times New Roman" w:hAnsi="Calibri" w:cs="Calibri"/>
                <w:color w:val="000000"/>
                <w:kern w:val="24"/>
                <w:sz w:val="16"/>
                <w:szCs w:val="16"/>
                <w14:ligatures w14:val="none"/>
              </w:rPr>
            </w:pPr>
            <w:r w:rsidRPr="00505729">
              <w:rPr>
                <w:rFonts w:ascii="Calibri" w:hAnsi="Calibri" w:cs="Calibri"/>
                <w:color w:val="000000"/>
                <w:kern w:val="24"/>
                <w:sz w:val="16"/>
                <w:szCs w:val="16"/>
              </w:rPr>
              <w:t>0.862</w:t>
            </w:r>
          </w:p>
        </w:tc>
        <w:tc>
          <w:tcPr>
            <w:tcW w:w="603" w:type="dxa"/>
            <w:tcBorders>
              <w:top w:val="single" w:sz="8" w:space="0" w:color="000000"/>
              <w:left w:val="single" w:sz="8" w:space="0" w:color="000000"/>
              <w:bottom w:val="single" w:sz="8" w:space="0" w:color="000000"/>
              <w:right w:val="single" w:sz="12" w:space="0" w:color="808080" w:themeColor="background1" w:themeShade="80"/>
            </w:tcBorders>
            <w:vAlign w:val="center"/>
            <w:hideMark/>
          </w:tcPr>
          <w:p w14:paraId="766FC9A8" w14:textId="77777777" w:rsidR="00420C66" w:rsidRPr="00505729" w:rsidRDefault="00420C66" w:rsidP="00420C66">
            <w:pPr>
              <w:spacing w:after="0" w:line="240" w:lineRule="auto"/>
              <w:jc w:val="center"/>
              <w:textAlignment w:val="center"/>
              <w:rPr>
                <w:rFonts w:ascii="Calibri" w:eastAsia="Times New Roman" w:hAnsi="Calibri" w:cs="Calibri"/>
                <w:color w:val="000000"/>
                <w:kern w:val="24"/>
                <w:sz w:val="16"/>
                <w:szCs w:val="16"/>
                <w14:ligatures w14:val="none"/>
              </w:rPr>
            </w:pPr>
            <w:r w:rsidRPr="00505729">
              <w:rPr>
                <w:rFonts w:ascii="Calibri" w:hAnsi="Calibri" w:cs="Calibri"/>
                <w:color w:val="000000"/>
                <w:kern w:val="24"/>
                <w:sz w:val="16"/>
                <w:szCs w:val="16"/>
              </w:rPr>
              <w:t>1.840</w:t>
            </w:r>
          </w:p>
        </w:tc>
        <w:tc>
          <w:tcPr>
            <w:tcW w:w="603" w:type="dxa"/>
            <w:tcBorders>
              <w:top w:val="single" w:sz="8" w:space="0" w:color="000000"/>
              <w:left w:val="single" w:sz="12" w:space="0" w:color="808080" w:themeColor="background1" w:themeShade="80"/>
              <w:bottom w:val="single" w:sz="8" w:space="0" w:color="000000"/>
              <w:right w:val="single" w:sz="8" w:space="0" w:color="000000"/>
            </w:tcBorders>
            <w:vAlign w:val="center"/>
            <w:hideMark/>
          </w:tcPr>
          <w:p w14:paraId="39981CE1" w14:textId="77777777" w:rsidR="00420C66" w:rsidRPr="00505729" w:rsidRDefault="00420C66" w:rsidP="00420C66">
            <w:pPr>
              <w:spacing w:after="0" w:line="240" w:lineRule="auto"/>
              <w:jc w:val="center"/>
              <w:textAlignment w:val="center"/>
              <w:rPr>
                <w:rFonts w:ascii="Calibri" w:eastAsia="Times New Roman" w:hAnsi="Calibri" w:cs="Calibri"/>
                <w:color w:val="000000"/>
                <w:kern w:val="24"/>
                <w:sz w:val="16"/>
                <w:szCs w:val="16"/>
                <w14:ligatures w14:val="none"/>
              </w:rPr>
            </w:pPr>
            <w:r w:rsidRPr="00505729">
              <w:rPr>
                <w:rFonts w:ascii="Calibri" w:hAnsi="Calibri" w:cs="Calibri"/>
                <w:color w:val="000000"/>
                <w:kern w:val="24"/>
                <w:sz w:val="16"/>
                <w:szCs w:val="16"/>
              </w:rPr>
              <w:t>0.926</w:t>
            </w:r>
          </w:p>
        </w:tc>
        <w:tc>
          <w:tcPr>
            <w:tcW w:w="603" w:type="dxa"/>
            <w:tcBorders>
              <w:top w:val="single" w:sz="8" w:space="0" w:color="000000"/>
              <w:left w:val="single" w:sz="8" w:space="0" w:color="000000"/>
              <w:bottom w:val="single" w:sz="8" w:space="0" w:color="000000"/>
              <w:right w:val="single" w:sz="8" w:space="0" w:color="000000"/>
            </w:tcBorders>
            <w:vAlign w:val="center"/>
            <w:hideMark/>
          </w:tcPr>
          <w:p w14:paraId="1B98BE7B" w14:textId="77777777" w:rsidR="00420C66" w:rsidRPr="00505729" w:rsidRDefault="00420C66" w:rsidP="00420C66">
            <w:pPr>
              <w:spacing w:after="0" w:line="240" w:lineRule="auto"/>
              <w:jc w:val="center"/>
              <w:textAlignment w:val="center"/>
              <w:rPr>
                <w:rFonts w:ascii="Calibri" w:eastAsia="Times New Roman" w:hAnsi="Calibri" w:cs="Calibri"/>
                <w:color w:val="000000"/>
                <w:kern w:val="24"/>
                <w:sz w:val="16"/>
                <w:szCs w:val="16"/>
                <w14:ligatures w14:val="none"/>
              </w:rPr>
            </w:pPr>
            <w:r w:rsidRPr="00505729">
              <w:rPr>
                <w:rFonts w:ascii="Calibri" w:hAnsi="Calibri" w:cs="Calibri"/>
                <w:color w:val="000000"/>
                <w:kern w:val="24"/>
                <w:sz w:val="16"/>
                <w:szCs w:val="16"/>
              </w:rPr>
              <w:t>0.857</w:t>
            </w:r>
          </w:p>
        </w:tc>
        <w:tc>
          <w:tcPr>
            <w:tcW w:w="603" w:type="dxa"/>
            <w:tcBorders>
              <w:top w:val="single" w:sz="8" w:space="0" w:color="000000"/>
              <w:left w:val="single" w:sz="8" w:space="0" w:color="000000"/>
              <w:bottom w:val="single" w:sz="8" w:space="0" w:color="000000"/>
              <w:right w:val="single" w:sz="8" w:space="0" w:color="000000"/>
            </w:tcBorders>
            <w:vAlign w:val="center"/>
            <w:hideMark/>
          </w:tcPr>
          <w:p w14:paraId="4DD026E3" w14:textId="77777777" w:rsidR="00420C66" w:rsidRPr="00505729" w:rsidRDefault="00420C66" w:rsidP="00420C66">
            <w:pPr>
              <w:spacing w:after="0" w:line="240" w:lineRule="auto"/>
              <w:jc w:val="center"/>
              <w:textAlignment w:val="center"/>
              <w:rPr>
                <w:rFonts w:ascii="Calibri" w:eastAsia="Times New Roman" w:hAnsi="Calibri" w:cs="Calibri"/>
                <w:color w:val="000000"/>
                <w:kern w:val="24"/>
                <w:sz w:val="16"/>
                <w:szCs w:val="16"/>
                <w14:ligatures w14:val="none"/>
              </w:rPr>
            </w:pPr>
            <w:r w:rsidRPr="00505729">
              <w:rPr>
                <w:rFonts w:ascii="Calibri" w:hAnsi="Calibri" w:cs="Calibri"/>
                <w:color w:val="000000"/>
                <w:kern w:val="24"/>
                <w:sz w:val="16"/>
                <w:szCs w:val="16"/>
              </w:rPr>
              <w:t>2.205</w:t>
            </w:r>
          </w:p>
        </w:tc>
      </w:tr>
      <w:tr w:rsidR="00420C66" w:rsidRPr="00805204" w14:paraId="583C1289" w14:textId="77777777" w:rsidTr="00AB769E">
        <w:trPr>
          <w:trHeight w:val="20"/>
        </w:trPr>
        <w:tc>
          <w:tcPr>
            <w:tcW w:w="17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0CD451ED" w14:textId="77777777" w:rsidR="00420C66" w:rsidRPr="00805204" w:rsidRDefault="00420C66" w:rsidP="00420C66">
            <w:pPr>
              <w:spacing w:after="0" w:line="240" w:lineRule="auto"/>
              <w:rPr>
                <w:rFonts w:ascii="Calibri" w:eastAsia="Times New Roman" w:hAnsi="Calibri" w:cs="Calibri"/>
                <w:kern w:val="0"/>
                <w:sz w:val="16"/>
                <w:szCs w:val="16"/>
                <w14:ligatures w14:val="none"/>
              </w:rPr>
            </w:pPr>
            <w:r w:rsidRPr="00805204">
              <w:rPr>
                <w:rFonts w:ascii="Calibri" w:eastAsia="Times New Roman" w:hAnsi="Calibri" w:cs="Calibri"/>
                <w:b/>
                <w:bCs/>
                <w:i/>
                <w:iCs/>
                <w:color w:val="000000"/>
                <w:kern w:val="24"/>
                <w:sz w:val="16"/>
                <w:szCs w:val="16"/>
                <w14:ligatures w14:val="none"/>
              </w:rPr>
              <w:t>Asthma</w:t>
            </w:r>
          </w:p>
        </w:tc>
        <w:tc>
          <w:tcPr>
            <w:tcW w:w="603" w:type="dxa"/>
            <w:tcBorders>
              <w:top w:val="single" w:sz="8" w:space="0" w:color="000000"/>
              <w:left w:val="single" w:sz="8" w:space="0" w:color="000000"/>
              <w:bottom w:val="single" w:sz="8" w:space="0" w:color="000000"/>
              <w:right w:val="single" w:sz="8" w:space="0" w:color="000000"/>
            </w:tcBorders>
            <w:vAlign w:val="center"/>
            <w:hideMark/>
          </w:tcPr>
          <w:p w14:paraId="5C84B49D" w14:textId="77777777" w:rsidR="00420C66" w:rsidRPr="00805204" w:rsidRDefault="00420C66" w:rsidP="00420C66">
            <w:pPr>
              <w:spacing w:after="0" w:line="240" w:lineRule="auto"/>
              <w:jc w:val="center"/>
              <w:textAlignment w:val="center"/>
              <w:rPr>
                <w:rFonts w:ascii="Calibri" w:eastAsia="Times New Roman" w:hAnsi="Calibri" w:cs="Calibri"/>
                <w:color w:val="000000"/>
                <w:kern w:val="24"/>
                <w:sz w:val="16"/>
                <w:szCs w:val="16"/>
                <w14:ligatures w14:val="none"/>
              </w:rPr>
            </w:pPr>
            <w:r w:rsidRPr="00805204">
              <w:rPr>
                <w:rFonts w:ascii="Calibri" w:hAnsi="Calibri" w:cs="Calibri"/>
                <w:color w:val="000000"/>
                <w:kern w:val="24"/>
                <w:sz w:val="16"/>
                <w:szCs w:val="16"/>
              </w:rPr>
              <w:t>-0.353</w:t>
            </w:r>
          </w:p>
        </w:tc>
        <w:tc>
          <w:tcPr>
            <w:tcW w:w="603" w:type="dxa"/>
            <w:tcBorders>
              <w:top w:val="single" w:sz="8" w:space="0" w:color="000000"/>
              <w:left w:val="single" w:sz="8" w:space="0" w:color="000000"/>
              <w:bottom w:val="single" w:sz="8" w:space="0" w:color="000000"/>
              <w:right w:val="single" w:sz="8" w:space="0" w:color="000000"/>
            </w:tcBorders>
            <w:vAlign w:val="center"/>
            <w:hideMark/>
          </w:tcPr>
          <w:p w14:paraId="6A11C58C" w14:textId="77777777" w:rsidR="00420C66" w:rsidRPr="00505729" w:rsidRDefault="00420C66" w:rsidP="00420C66">
            <w:pPr>
              <w:spacing w:after="0" w:line="240" w:lineRule="auto"/>
              <w:jc w:val="center"/>
              <w:textAlignment w:val="center"/>
              <w:rPr>
                <w:rFonts w:ascii="Calibri" w:eastAsia="Times New Roman" w:hAnsi="Calibri" w:cs="Calibri"/>
                <w:color w:val="000000"/>
                <w:kern w:val="24"/>
                <w:sz w:val="16"/>
                <w:szCs w:val="16"/>
                <w14:ligatures w14:val="none"/>
              </w:rPr>
            </w:pPr>
            <w:r w:rsidRPr="00505729">
              <w:rPr>
                <w:rFonts w:ascii="Calibri" w:hAnsi="Calibri" w:cs="Calibri"/>
                <w:color w:val="000000"/>
                <w:kern w:val="24"/>
                <w:sz w:val="16"/>
                <w:szCs w:val="16"/>
              </w:rPr>
              <w:t>0.125</w:t>
            </w:r>
          </w:p>
        </w:tc>
        <w:tc>
          <w:tcPr>
            <w:tcW w:w="603" w:type="dxa"/>
            <w:tcBorders>
              <w:top w:val="single" w:sz="8" w:space="0" w:color="000000"/>
              <w:left w:val="single" w:sz="8" w:space="0" w:color="000000"/>
              <w:bottom w:val="single" w:sz="8" w:space="0" w:color="000000"/>
              <w:right w:val="single" w:sz="12" w:space="0" w:color="808080" w:themeColor="background1" w:themeShade="80"/>
            </w:tcBorders>
            <w:vAlign w:val="center"/>
            <w:hideMark/>
          </w:tcPr>
          <w:p w14:paraId="46D475E2" w14:textId="77777777" w:rsidR="00420C66" w:rsidRPr="00505729" w:rsidRDefault="00420C66" w:rsidP="00420C66">
            <w:pPr>
              <w:spacing w:after="0" w:line="240" w:lineRule="auto"/>
              <w:jc w:val="center"/>
              <w:textAlignment w:val="center"/>
              <w:rPr>
                <w:rFonts w:ascii="Calibri" w:eastAsia="Times New Roman" w:hAnsi="Calibri" w:cs="Calibri"/>
                <w:color w:val="000000"/>
                <w:kern w:val="24"/>
                <w:sz w:val="16"/>
                <w:szCs w:val="16"/>
                <w14:ligatures w14:val="none"/>
              </w:rPr>
            </w:pPr>
            <w:r w:rsidRPr="00505729">
              <w:rPr>
                <w:rFonts w:ascii="Calibri" w:hAnsi="Calibri" w:cs="Calibri"/>
                <w:color w:val="000000"/>
                <w:kern w:val="24"/>
                <w:sz w:val="16"/>
                <w:szCs w:val="16"/>
              </w:rPr>
              <w:t>1.081</w:t>
            </w:r>
          </w:p>
        </w:tc>
        <w:tc>
          <w:tcPr>
            <w:tcW w:w="603" w:type="dxa"/>
            <w:tcBorders>
              <w:top w:val="single" w:sz="8" w:space="0" w:color="000000"/>
              <w:left w:val="single" w:sz="12" w:space="0" w:color="808080" w:themeColor="background1" w:themeShade="80"/>
              <w:bottom w:val="single" w:sz="8" w:space="0" w:color="000000"/>
              <w:right w:val="single" w:sz="8" w:space="0" w:color="000000"/>
            </w:tcBorders>
            <w:vAlign w:val="center"/>
            <w:hideMark/>
          </w:tcPr>
          <w:p w14:paraId="5FBB39C3" w14:textId="77777777" w:rsidR="00420C66" w:rsidRPr="00505729" w:rsidRDefault="00420C66" w:rsidP="00420C66">
            <w:pPr>
              <w:spacing w:after="0" w:line="240" w:lineRule="auto"/>
              <w:jc w:val="center"/>
              <w:textAlignment w:val="center"/>
              <w:rPr>
                <w:rFonts w:ascii="Calibri" w:eastAsia="Times New Roman" w:hAnsi="Calibri" w:cs="Calibri"/>
                <w:color w:val="000000"/>
                <w:kern w:val="24"/>
                <w:sz w:val="16"/>
                <w:szCs w:val="16"/>
                <w14:ligatures w14:val="none"/>
              </w:rPr>
            </w:pPr>
            <w:r w:rsidRPr="00505729">
              <w:rPr>
                <w:rFonts w:ascii="Calibri" w:hAnsi="Calibri" w:cs="Calibri"/>
                <w:color w:val="000000"/>
                <w:kern w:val="24"/>
                <w:sz w:val="16"/>
                <w:szCs w:val="16"/>
              </w:rPr>
              <w:t>0.262</w:t>
            </w:r>
          </w:p>
        </w:tc>
        <w:tc>
          <w:tcPr>
            <w:tcW w:w="603" w:type="dxa"/>
            <w:tcBorders>
              <w:top w:val="single" w:sz="8" w:space="0" w:color="000000"/>
              <w:left w:val="single" w:sz="8" w:space="0" w:color="000000"/>
              <w:bottom w:val="single" w:sz="8" w:space="0" w:color="000000"/>
              <w:right w:val="single" w:sz="8" w:space="0" w:color="000000"/>
            </w:tcBorders>
            <w:vAlign w:val="center"/>
            <w:hideMark/>
          </w:tcPr>
          <w:p w14:paraId="2CA3E5CD" w14:textId="77777777" w:rsidR="00420C66" w:rsidRPr="00505729" w:rsidRDefault="00420C66" w:rsidP="00420C66">
            <w:pPr>
              <w:spacing w:after="0" w:line="240" w:lineRule="auto"/>
              <w:jc w:val="center"/>
              <w:textAlignment w:val="center"/>
              <w:rPr>
                <w:rFonts w:ascii="Calibri" w:eastAsia="Times New Roman" w:hAnsi="Calibri" w:cs="Calibri"/>
                <w:color w:val="000000"/>
                <w:kern w:val="24"/>
                <w:sz w:val="16"/>
                <w:szCs w:val="16"/>
                <w14:ligatures w14:val="none"/>
              </w:rPr>
            </w:pPr>
            <w:r w:rsidRPr="00505729">
              <w:rPr>
                <w:rFonts w:ascii="Calibri" w:hAnsi="Calibri" w:cs="Calibri"/>
                <w:color w:val="000000"/>
                <w:kern w:val="24"/>
                <w:sz w:val="16"/>
                <w:szCs w:val="16"/>
              </w:rPr>
              <w:t>0.069</w:t>
            </w:r>
          </w:p>
        </w:tc>
        <w:tc>
          <w:tcPr>
            <w:tcW w:w="603" w:type="dxa"/>
            <w:tcBorders>
              <w:top w:val="single" w:sz="8" w:space="0" w:color="000000"/>
              <w:left w:val="single" w:sz="8" w:space="0" w:color="000000"/>
              <w:bottom w:val="single" w:sz="8" w:space="0" w:color="000000"/>
              <w:right w:val="single" w:sz="8" w:space="0" w:color="000000"/>
            </w:tcBorders>
            <w:vAlign w:val="center"/>
            <w:hideMark/>
          </w:tcPr>
          <w:p w14:paraId="26B3BBE5" w14:textId="77777777" w:rsidR="00420C66" w:rsidRPr="00505729" w:rsidRDefault="00420C66" w:rsidP="00420C66">
            <w:pPr>
              <w:spacing w:after="0" w:line="240" w:lineRule="auto"/>
              <w:jc w:val="center"/>
              <w:textAlignment w:val="center"/>
              <w:rPr>
                <w:rFonts w:ascii="Calibri" w:eastAsia="Times New Roman" w:hAnsi="Calibri" w:cs="Calibri"/>
                <w:color w:val="000000"/>
                <w:kern w:val="24"/>
                <w:sz w:val="16"/>
                <w:szCs w:val="16"/>
                <w14:ligatures w14:val="none"/>
              </w:rPr>
            </w:pPr>
            <w:r w:rsidRPr="00505729">
              <w:rPr>
                <w:rFonts w:ascii="Calibri" w:hAnsi="Calibri" w:cs="Calibri"/>
                <w:color w:val="000000"/>
                <w:kern w:val="24"/>
                <w:sz w:val="16"/>
                <w:szCs w:val="16"/>
              </w:rPr>
              <w:t>0.703</w:t>
            </w:r>
          </w:p>
        </w:tc>
      </w:tr>
      <w:tr w:rsidR="00420C66" w:rsidRPr="00805204" w14:paraId="580C2814" w14:textId="77777777" w:rsidTr="00AB769E">
        <w:trPr>
          <w:trHeight w:val="20"/>
        </w:trPr>
        <w:tc>
          <w:tcPr>
            <w:tcW w:w="17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13A00384" w14:textId="77777777" w:rsidR="00420C66" w:rsidRPr="00805204" w:rsidRDefault="00420C66" w:rsidP="00420C66">
            <w:pPr>
              <w:spacing w:after="0" w:line="240" w:lineRule="auto"/>
              <w:rPr>
                <w:rFonts w:ascii="Calibri" w:eastAsia="Times New Roman" w:hAnsi="Calibri" w:cs="Calibri"/>
                <w:kern w:val="0"/>
                <w:sz w:val="16"/>
                <w:szCs w:val="16"/>
                <w14:ligatures w14:val="none"/>
              </w:rPr>
            </w:pPr>
            <w:r w:rsidRPr="00805204">
              <w:rPr>
                <w:rFonts w:ascii="Calibri" w:eastAsia="Times New Roman" w:hAnsi="Calibri" w:cs="Calibri"/>
                <w:b/>
                <w:bCs/>
                <w:i/>
                <w:iCs/>
                <w:color w:val="000000"/>
                <w:kern w:val="24"/>
                <w:sz w:val="16"/>
                <w:szCs w:val="16"/>
                <w14:ligatures w14:val="none"/>
              </w:rPr>
              <w:t>High Blood Pressure</w:t>
            </w:r>
          </w:p>
        </w:tc>
        <w:tc>
          <w:tcPr>
            <w:tcW w:w="603" w:type="dxa"/>
            <w:tcBorders>
              <w:top w:val="single" w:sz="8" w:space="0" w:color="000000"/>
              <w:left w:val="single" w:sz="8" w:space="0" w:color="000000"/>
              <w:bottom w:val="single" w:sz="8" w:space="0" w:color="000000"/>
              <w:right w:val="single" w:sz="8" w:space="0" w:color="000000"/>
            </w:tcBorders>
            <w:vAlign w:val="center"/>
            <w:hideMark/>
          </w:tcPr>
          <w:p w14:paraId="224C1FAD" w14:textId="77777777" w:rsidR="00420C66" w:rsidRPr="00805204" w:rsidRDefault="00420C66" w:rsidP="00420C66">
            <w:pPr>
              <w:spacing w:after="0" w:line="240" w:lineRule="auto"/>
              <w:jc w:val="center"/>
              <w:textAlignment w:val="center"/>
              <w:rPr>
                <w:rFonts w:ascii="Calibri" w:eastAsia="Times New Roman" w:hAnsi="Calibri" w:cs="Calibri"/>
                <w:color w:val="000000"/>
                <w:kern w:val="24"/>
                <w:sz w:val="16"/>
                <w:szCs w:val="16"/>
                <w14:ligatures w14:val="none"/>
              </w:rPr>
            </w:pPr>
            <w:r w:rsidRPr="00805204">
              <w:rPr>
                <w:rFonts w:ascii="Calibri" w:hAnsi="Calibri" w:cs="Calibri"/>
                <w:color w:val="000000"/>
                <w:kern w:val="24"/>
                <w:sz w:val="16"/>
                <w:szCs w:val="16"/>
              </w:rPr>
              <w:t>0.931</w:t>
            </w:r>
          </w:p>
        </w:tc>
        <w:tc>
          <w:tcPr>
            <w:tcW w:w="603" w:type="dxa"/>
            <w:tcBorders>
              <w:top w:val="single" w:sz="8" w:space="0" w:color="000000"/>
              <w:left w:val="single" w:sz="8" w:space="0" w:color="000000"/>
              <w:bottom w:val="single" w:sz="8" w:space="0" w:color="000000"/>
              <w:right w:val="single" w:sz="8" w:space="0" w:color="000000"/>
            </w:tcBorders>
            <w:vAlign w:val="center"/>
            <w:hideMark/>
          </w:tcPr>
          <w:p w14:paraId="5D67EB0A" w14:textId="77777777" w:rsidR="00420C66" w:rsidRPr="00505729" w:rsidRDefault="00420C66" w:rsidP="00420C66">
            <w:pPr>
              <w:spacing w:after="0" w:line="240" w:lineRule="auto"/>
              <w:jc w:val="center"/>
              <w:textAlignment w:val="center"/>
              <w:rPr>
                <w:rFonts w:ascii="Calibri" w:eastAsia="Times New Roman" w:hAnsi="Calibri" w:cs="Calibri"/>
                <w:color w:val="000000"/>
                <w:kern w:val="24"/>
                <w:sz w:val="16"/>
                <w:szCs w:val="16"/>
                <w14:ligatures w14:val="none"/>
              </w:rPr>
            </w:pPr>
            <w:r w:rsidRPr="00505729">
              <w:rPr>
                <w:rFonts w:ascii="Calibri" w:hAnsi="Calibri" w:cs="Calibri"/>
                <w:color w:val="000000"/>
                <w:kern w:val="24"/>
                <w:sz w:val="16"/>
                <w:szCs w:val="16"/>
              </w:rPr>
              <w:t>0.867</w:t>
            </w:r>
          </w:p>
        </w:tc>
        <w:tc>
          <w:tcPr>
            <w:tcW w:w="603" w:type="dxa"/>
            <w:tcBorders>
              <w:top w:val="single" w:sz="8" w:space="0" w:color="000000"/>
              <w:left w:val="single" w:sz="8" w:space="0" w:color="000000"/>
              <w:bottom w:val="single" w:sz="8" w:space="0" w:color="000000"/>
              <w:right w:val="single" w:sz="12" w:space="0" w:color="808080" w:themeColor="background1" w:themeShade="80"/>
            </w:tcBorders>
            <w:vAlign w:val="center"/>
            <w:hideMark/>
          </w:tcPr>
          <w:p w14:paraId="76B0CB80" w14:textId="77777777" w:rsidR="00420C66" w:rsidRPr="00505729" w:rsidRDefault="00420C66" w:rsidP="00420C66">
            <w:pPr>
              <w:spacing w:after="0" w:line="240" w:lineRule="auto"/>
              <w:jc w:val="center"/>
              <w:textAlignment w:val="center"/>
              <w:rPr>
                <w:rFonts w:ascii="Calibri" w:eastAsia="Times New Roman" w:hAnsi="Calibri" w:cs="Calibri"/>
                <w:color w:val="000000"/>
                <w:kern w:val="24"/>
                <w:sz w:val="16"/>
                <w:szCs w:val="16"/>
                <w14:ligatures w14:val="none"/>
              </w:rPr>
            </w:pPr>
            <w:r w:rsidRPr="00505729">
              <w:rPr>
                <w:rFonts w:ascii="Calibri" w:hAnsi="Calibri" w:cs="Calibri"/>
                <w:color w:val="000000"/>
                <w:kern w:val="24"/>
                <w:sz w:val="16"/>
                <w:szCs w:val="16"/>
              </w:rPr>
              <w:t>1.434</w:t>
            </w:r>
          </w:p>
        </w:tc>
        <w:tc>
          <w:tcPr>
            <w:tcW w:w="603" w:type="dxa"/>
            <w:tcBorders>
              <w:top w:val="single" w:sz="8" w:space="0" w:color="000000"/>
              <w:left w:val="single" w:sz="12" w:space="0" w:color="808080" w:themeColor="background1" w:themeShade="80"/>
              <w:bottom w:val="single" w:sz="8" w:space="0" w:color="000000"/>
              <w:right w:val="single" w:sz="8" w:space="0" w:color="000000"/>
            </w:tcBorders>
            <w:vAlign w:val="center"/>
            <w:hideMark/>
          </w:tcPr>
          <w:p w14:paraId="777BEAC7" w14:textId="77777777" w:rsidR="00420C66" w:rsidRPr="00505729" w:rsidRDefault="00420C66" w:rsidP="00420C66">
            <w:pPr>
              <w:spacing w:after="0" w:line="240" w:lineRule="auto"/>
              <w:jc w:val="center"/>
              <w:textAlignment w:val="center"/>
              <w:rPr>
                <w:rFonts w:ascii="Calibri" w:eastAsia="Times New Roman" w:hAnsi="Calibri" w:cs="Calibri"/>
                <w:color w:val="000000"/>
                <w:kern w:val="24"/>
                <w:sz w:val="16"/>
                <w:szCs w:val="16"/>
                <w14:ligatures w14:val="none"/>
              </w:rPr>
            </w:pPr>
            <w:r w:rsidRPr="00505729">
              <w:rPr>
                <w:rFonts w:ascii="Calibri" w:hAnsi="Calibri" w:cs="Calibri"/>
                <w:color w:val="000000"/>
                <w:kern w:val="24"/>
                <w:sz w:val="16"/>
                <w:szCs w:val="16"/>
              </w:rPr>
              <w:t>0.933</w:t>
            </w:r>
          </w:p>
        </w:tc>
        <w:tc>
          <w:tcPr>
            <w:tcW w:w="603" w:type="dxa"/>
            <w:tcBorders>
              <w:top w:val="single" w:sz="8" w:space="0" w:color="000000"/>
              <w:left w:val="single" w:sz="8" w:space="0" w:color="000000"/>
              <w:bottom w:val="single" w:sz="8" w:space="0" w:color="000000"/>
              <w:right w:val="single" w:sz="8" w:space="0" w:color="000000"/>
            </w:tcBorders>
            <w:vAlign w:val="center"/>
            <w:hideMark/>
          </w:tcPr>
          <w:p w14:paraId="67EAC91B" w14:textId="77777777" w:rsidR="00420C66" w:rsidRPr="00505729" w:rsidRDefault="00420C66" w:rsidP="00420C66">
            <w:pPr>
              <w:spacing w:after="0" w:line="240" w:lineRule="auto"/>
              <w:jc w:val="center"/>
              <w:textAlignment w:val="center"/>
              <w:rPr>
                <w:rFonts w:ascii="Calibri" w:eastAsia="Times New Roman" w:hAnsi="Calibri" w:cs="Calibri"/>
                <w:color w:val="000000"/>
                <w:kern w:val="24"/>
                <w:sz w:val="16"/>
                <w:szCs w:val="16"/>
                <w14:ligatures w14:val="none"/>
              </w:rPr>
            </w:pPr>
            <w:r w:rsidRPr="00505729">
              <w:rPr>
                <w:rFonts w:ascii="Calibri" w:hAnsi="Calibri" w:cs="Calibri"/>
                <w:color w:val="000000"/>
                <w:kern w:val="24"/>
                <w:sz w:val="16"/>
                <w:szCs w:val="16"/>
              </w:rPr>
              <w:t>0.871</w:t>
            </w:r>
          </w:p>
        </w:tc>
        <w:tc>
          <w:tcPr>
            <w:tcW w:w="603" w:type="dxa"/>
            <w:tcBorders>
              <w:top w:val="single" w:sz="8" w:space="0" w:color="000000"/>
              <w:left w:val="single" w:sz="8" w:space="0" w:color="000000"/>
              <w:bottom w:val="single" w:sz="8" w:space="0" w:color="000000"/>
              <w:right w:val="single" w:sz="8" w:space="0" w:color="000000"/>
            </w:tcBorders>
            <w:vAlign w:val="center"/>
            <w:hideMark/>
          </w:tcPr>
          <w:p w14:paraId="3531F18B" w14:textId="77777777" w:rsidR="00420C66" w:rsidRPr="00505729" w:rsidRDefault="00420C66" w:rsidP="00420C66">
            <w:pPr>
              <w:spacing w:after="0" w:line="240" w:lineRule="auto"/>
              <w:jc w:val="center"/>
              <w:textAlignment w:val="center"/>
              <w:rPr>
                <w:rFonts w:ascii="Calibri" w:eastAsia="Times New Roman" w:hAnsi="Calibri" w:cs="Calibri"/>
                <w:color w:val="000000"/>
                <w:kern w:val="24"/>
                <w:sz w:val="16"/>
                <w:szCs w:val="16"/>
                <w14:ligatures w14:val="none"/>
              </w:rPr>
            </w:pPr>
            <w:r w:rsidRPr="00505729">
              <w:rPr>
                <w:rFonts w:ascii="Calibri" w:hAnsi="Calibri" w:cs="Calibri"/>
                <w:color w:val="000000"/>
                <w:kern w:val="24"/>
                <w:sz w:val="16"/>
                <w:szCs w:val="16"/>
              </w:rPr>
              <w:t>1.412</w:t>
            </w:r>
          </w:p>
        </w:tc>
      </w:tr>
      <w:tr w:rsidR="00420C66" w:rsidRPr="00805204" w14:paraId="7CA65E20" w14:textId="77777777" w:rsidTr="00AB769E">
        <w:trPr>
          <w:trHeight w:val="20"/>
        </w:trPr>
        <w:tc>
          <w:tcPr>
            <w:tcW w:w="17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656A6526" w14:textId="77777777" w:rsidR="00420C66" w:rsidRPr="00805204" w:rsidRDefault="00420C66" w:rsidP="00420C66">
            <w:pPr>
              <w:spacing w:after="0" w:line="240" w:lineRule="auto"/>
              <w:rPr>
                <w:rFonts w:ascii="Calibri" w:eastAsia="Times New Roman" w:hAnsi="Calibri" w:cs="Calibri"/>
                <w:kern w:val="0"/>
                <w:sz w:val="16"/>
                <w:szCs w:val="16"/>
                <w14:ligatures w14:val="none"/>
              </w:rPr>
            </w:pPr>
            <w:r w:rsidRPr="00805204">
              <w:rPr>
                <w:rFonts w:ascii="Calibri" w:eastAsia="Times New Roman" w:hAnsi="Calibri" w:cs="Calibri"/>
                <w:b/>
                <w:bCs/>
                <w:i/>
                <w:iCs/>
                <w:color w:val="000000"/>
                <w:kern w:val="24"/>
                <w:sz w:val="16"/>
                <w:szCs w:val="16"/>
                <w14:ligatures w14:val="none"/>
              </w:rPr>
              <w:t>Diabetes</w:t>
            </w:r>
          </w:p>
        </w:tc>
        <w:tc>
          <w:tcPr>
            <w:tcW w:w="603" w:type="dxa"/>
            <w:tcBorders>
              <w:top w:val="single" w:sz="8" w:space="0" w:color="000000"/>
              <w:left w:val="single" w:sz="8" w:space="0" w:color="000000"/>
              <w:bottom w:val="single" w:sz="8" w:space="0" w:color="000000"/>
              <w:right w:val="single" w:sz="8" w:space="0" w:color="000000"/>
            </w:tcBorders>
            <w:vAlign w:val="center"/>
            <w:hideMark/>
          </w:tcPr>
          <w:p w14:paraId="23B65D5D" w14:textId="77777777" w:rsidR="00420C66" w:rsidRPr="00805204" w:rsidRDefault="00420C66" w:rsidP="00420C66">
            <w:pPr>
              <w:spacing w:after="0" w:line="240" w:lineRule="auto"/>
              <w:jc w:val="center"/>
              <w:textAlignment w:val="center"/>
              <w:rPr>
                <w:rFonts w:ascii="Calibri" w:eastAsia="Times New Roman" w:hAnsi="Calibri" w:cs="Calibri"/>
                <w:color w:val="000000"/>
                <w:kern w:val="24"/>
                <w:sz w:val="16"/>
                <w:szCs w:val="16"/>
                <w14:ligatures w14:val="none"/>
              </w:rPr>
            </w:pPr>
            <w:r w:rsidRPr="00805204">
              <w:rPr>
                <w:rFonts w:ascii="Calibri" w:hAnsi="Calibri" w:cs="Calibri"/>
                <w:color w:val="000000"/>
                <w:kern w:val="24"/>
                <w:sz w:val="16"/>
                <w:szCs w:val="16"/>
              </w:rPr>
              <w:t>0.886</w:t>
            </w:r>
          </w:p>
        </w:tc>
        <w:tc>
          <w:tcPr>
            <w:tcW w:w="603" w:type="dxa"/>
            <w:tcBorders>
              <w:top w:val="single" w:sz="8" w:space="0" w:color="000000"/>
              <w:left w:val="single" w:sz="8" w:space="0" w:color="000000"/>
              <w:bottom w:val="single" w:sz="8" w:space="0" w:color="000000"/>
              <w:right w:val="single" w:sz="8" w:space="0" w:color="000000"/>
            </w:tcBorders>
            <w:vAlign w:val="center"/>
            <w:hideMark/>
          </w:tcPr>
          <w:p w14:paraId="2628734E" w14:textId="77777777" w:rsidR="00420C66" w:rsidRPr="00505729" w:rsidRDefault="00420C66" w:rsidP="00420C66">
            <w:pPr>
              <w:spacing w:after="0" w:line="240" w:lineRule="auto"/>
              <w:jc w:val="center"/>
              <w:textAlignment w:val="center"/>
              <w:rPr>
                <w:rFonts w:ascii="Calibri" w:eastAsia="Times New Roman" w:hAnsi="Calibri" w:cs="Calibri"/>
                <w:color w:val="000000"/>
                <w:kern w:val="24"/>
                <w:sz w:val="16"/>
                <w:szCs w:val="16"/>
                <w14:ligatures w14:val="none"/>
              </w:rPr>
            </w:pPr>
            <w:r w:rsidRPr="00505729">
              <w:rPr>
                <w:rFonts w:ascii="Calibri" w:hAnsi="Calibri" w:cs="Calibri"/>
                <w:color w:val="000000"/>
                <w:kern w:val="24"/>
                <w:sz w:val="16"/>
                <w:szCs w:val="16"/>
              </w:rPr>
              <w:t>0.786</w:t>
            </w:r>
          </w:p>
        </w:tc>
        <w:tc>
          <w:tcPr>
            <w:tcW w:w="603" w:type="dxa"/>
            <w:tcBorders>
              <w:top w:val="single" w:sz="8" w:space="0" w:color="000000"/>
              <w:left w:val="single" w:sz="8" w:space="0" w:color="000000"/>
              <w:bottom w:val="single" w:sz="8" w:space="0" w:color="000000"/>
              <w:right w:val="single" w:sz="12" w:space="0" w:color="808080" w:themeColor="background1" w:themeShade="80"/>
            </w:tcBorders>
            <w:vAlign w:val="center"/>
            <w:hideMark/>
          </w:tcPr>
          <w:p w14:paraId="78DC4BDA" w14:textId="77777777" w:rsidR="00420C66" w:rsidRPr="00505729" w:rsidRDefault="00420C66" w:rsidP="00420C66">
            <w:pPr>
              <w:spacing w:after="0" w:line="240" w:lineRule="auto"/>
              <w:jc w:val="center"/>
              <w:textAlignment w:val="center"/>
              <w:rPr>
                <w:rFonts w:ascii="Calibri" w:eastAsia="Times New Roman" w:hAnsi="Calibri" w:cs="Calibri"/>
                <w:color w:val="000000"/>
                <w:kern w:val="24"/>
                <w:sz w:val="16"/>
                <w:szCs w:val="16"/>
                <w14:ligatures w14:val="none"/>
              </w:rPr>
            </w:pPr>
            <w:r w:rsidRPr="00505729">
              <w:rPr>
                <w:rFonts w:ascii="Calibri" w:hAnsi="Calibri" w:cs="Calibri"/>
                <w:color w:val="000000"/>
                <w:kern w:val="24"/>
                <w:sz w:val="16"/>
                <w:szCs w:val="16"/>
              </w:rPr>
              <w:t>1.143</w:t>
            </w:r>
          </w:p>
        </w:tc>
        <w:tc>
          <w:tcPr>
            <w:tcW w:w="603" w:type="dxa"/>
            <w:tcBorders>
              <w:top w:val="single" w:sz="8" w:space="0" w:color="000000"/>
              <w:left w:val="single" w:sz="12" w:space="0" w:color="808080" w:themeColor="background1" w:themeShade="80"/>
              <w:bottom w:val="single" w:sz="8" w:space="0" w:color="000000"/>
              <w:right w:val="single" w:sz="8" w:space="0" w:color="000000"/>
            </w:tcBorders>
            <w:vAlign w:val="center"/>
            <w:hideMark/>
          </w:tcPr>
          <w:p w14:paraId="3656E634" w14:textId="77777777" w:rsidR="00420C66" w:rsidRPr="00505729" w:rsidRDefault="00420C66" w:rsidP="00420C66">
            <w:pPr>
              <w:spacing w:after="0" w:line="240" w:lineRule="auto"/>
              <w:jc w:val="center"/>
              <w:textAlignment w:val="center"/>
              <w:rPr>
                <w:rFonts w:ascii="Calibri" w:eastAsia="Times New Roman" w:hAnsi="Calibri" w:cs="Calibri"/>
                <w:color w:val="000000"/>
                <w:kern w:val="24"/>
                <w:sz w:val="16"/>
                <w:szCs w:val="16"/>
                <w14:ligatures w14:val="none"/>
              </w:rPr>
            </w:pPr>
            <w:r w:rsidRPr="00505729">
              <w:rPr>
                <w:rFonts w:ascii="Calibri" w:hAnsi="Calibri" w:cs="Calibri"/>
                <w:color w:val="000000"/>
                <w:kern w:val="24"/>
                <w:sz w:val="16"/>
                <w:szCs w:val="16"/>
              </w:rPr>
              <w:t>0.847</w:t>
            </w:r>
          </w:p>
        </w:tc>
        <w:tc>
          <w:tcPr>
            <w:tcW w:w="603" w:type="dxa"/>
            <w:tcBorders>
              <w:top w:val="single" w:sz="8" w:space="0" w:color="000000"/>
              <w:left w:val="single" w:sz="8" w:space="0" w:color="000000"/>
              <w:bottom w:val="single" w:sz="8" w:space="0" w:color="000000"/>
              <w:right w:val="single" w:sz="8" w:space="0" w:color="000000"/>
            </w:tcBorders>
            <w:vAlign w:val="center"/>
            <w:hideMark/>
          </w:tcPr>
          <w:p w14:paraId="3ECA240B" w14:textId="77777777" w:rsidR="00420C66" w:rsidRPr="00505729" w:rsidRDefault="00420C66" w:rsidP="00420C66">
            <w:pPr>
              <w:spacing w:after="0" w:line="240" w:lineRule="auto"/>
              <w:jc w:val="center"/>
              <w:textAlignment w:val="center"/>
              <w:rPr>
                <w:rFonts w:ascii="Calibri" w:eastAsia="Times New Roman" w:hAnsi="Calibri" w:cs="Calibri"/>
                <w:color w:val="000000"/>
                <w:kern w:val="24"/>
                <w:sz w:val="16"/>
                <w:szCs w:val="16"/>
                <w14:ligatures w14:val="none"/>
              </w:rPr>
            </w:pPr>
            <w:r w:rsidRPr="00505729">
              <w:rPr>
                <w:rFonts w:ascii="Calibri" w:hAnsi="Calibri" w:cs="Calibri"/>
                <w:color w:val="000000"/>
                <w:kern w:val="24"/>
                <w:sz w:val="16"/>
                <w:szCs w:val="16"/>
              </w:rPr>
              <w:t>0.717</w:t>
            </w:r>
          </w:p>
        </w:tc>
        <w:tc>
          <w:tcPr>
            <w:tcW w:w="603" w:type="dxa"/>
            <w:tcBorders>
              <w:top w:val="single" w:sz="8" w:space="0" w:color="000000"/>
              <w:left w:val="single" w:sz="8" w:space="0" w:color="000000"/>
              <w:bottom w:val="single" w:sz="8" w:space="0" w:color="000000"/>
              <w:right w:val="single" w:sz="8" w:space="0" w:color="000000"/>
            </w:tcBorders>
            <w:vAlign w:val="center"/>
            <w:hideMark/>
          </w:tcPr>
          <w:p w14:paraId="6BD59AF3" w14:textId="77777777" w:rsidR="00420C66" w:rsidRPr="00505729" w:rsidRDefault="00420C66" w:rsidP="00420C66">
            <w:pPr>
              <w:spacing w:after="0" w:line="240" w:lineRule="auto"/>
              <w:jc w:val="center"/>
              <w:textAlignment w:val="center"/>
              <w:rPr>
                <w:rFonts w:ascii="Calibri" w:eastAsia="Times New Roman" w:hAnsi="Calibri" w:cs="Calibri"/>
                <w:color w:val="000000"/>
                <w:kern w:val="24"/>
                <w:sz w:val="16"/>
                <w:szCs w:val="16"/>
                <w14:ligatures w14:val="none"/>
              </w:rPr>
            </w:pPr>
            <w:r w:rsidRPr="00505729">
              <w:rPr>
                <w:rFonts w:ascii="Calibri" w:hAnsi="Calibri" w:cs="Calibri"/>
                <w:color w:val="000000"/>
                <w:kern w:val="24"/>
                <w:sz w:val="16"/>
                <w:szCs w:val="16"/>
              </w:rPr>
              <w:t>0.866</w:t>
            </w:r>
          </w:p>
        </w:tc>
      </w:tr>
      <w:tr w:rsidR="00420C66" w:rsidRPr="00805204" w14:paraId="2B845529" w14:textId="77777777" w:rsidTr="00AB769E">
        <w:trPr>
          <w:trHeight w:val="20"/>
        </w:trPr>
        <w:tc>
          <w:tcPr>
            <w:tcW w:w="17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1575E997" w14:textId="77777777" w:rsidR="00420C66" w:rsidRPr="00805204" w:rsidRDefault="00420C66" w:rsidP="00420C66">
            <w:pPr>
              <w:spacing w:after="0" w:line="240" w:lineRule="auto"/>
              <w:rPr>
                <w:rFonts w:ascii="Calibri" w:eastAsia="Times New Roman" w:hAnsi="Calibri" w:cs="Calibri"/>
                <w:kern w:val="0"/>
                <w:sz w:val="16"/>
                <w:szCs w:val="16"/>
                <w14:ligatures w14:val="none"/>
              </w:rPr>
            </w:pPr>
            <w:r w:rsidRPr="00805204">
              <w:rPr>
                <w:rFonts w:ascii="Calibri" w:eastAsia="Times New Roman" w:hAnsi="Calibri" w:cs="Calibri"/>
                <w:b/>
                <w:bCs/>
                <w:i/>
                <w:iCs/>
                <w:color w:val="000000"/>
                <w:kern w:val="24"/>
                <w:sz w:val="16"/>
                <w:szCs w:val="16"/>
                <w14:ligatures w14:val="none"/>
              </w:rPr>
              <w:t>COPD</w:t>
            </w:r>
          </w:p>
        </w:tc>
        <w:tc>
          <w:tcPr>
            <w:tcW w:w="603" w:type="dxa"/>
            <w:tcBorders>
              <w:top w:val="single" w:sz="8" w:space="0" w:color="000000"/>
              <w:left w:val="single" w:sz="8" w:space="0" w:color="000000"/>
              <w:bottom w:val="single" w:sz="8" w:space="0" w:color="000000"/>
              <w:right w:val="single" w:sz="8" w:space="0" w:color="000000"/>
            </w:tcBorders>
            <w:vAlign w:val="center"/>
            <w:hideMark/>
          </w:tcPr>
          <w:p w14:paraId="1DE232B1" w14:textId="77777777" w:rsidR="00420C66" w:rsidRPr="00805204" w:rsidRDefault="00420C66" w:rsidP="00420C66">
            <w:pPr>
              <w:spacing w:after="0" w:line="240" w:lineRule="auto"/>
              <w:jc w:val="center"/>
              <w:textAlignment w:val="center"/>
              <w:rPr>
                <w:rFonts w:ascii="Calibri" w:eastAsia="Times New Roman" w:hAnsi="Calibri" w:cs="Calibri"/>
                <w:color w:val="000000"/>
                <w:kern w:val="24"/>
                <w:sz w:val="16"/>
                <w:szCs w:val="16"/>
                <w14:ligatures w14:val="none"/>
              </w:rPr>
            </w:pPr>
            <w:r w:rsidRPr="00805204">
              <w:rPr>
                <w:rFonts w:ascii="Calibri" w:hAnsi="Calibri" w:cs="Calibri"/>
                <w:color w:val="000000"/>
                <w:kern w:val="24"/>
                <w:sz w:val="16"/>
                <w:szCs w:val="16"/>
              </w:rPr>
              <w:t>0.893</w:t>
            </w:r>
          </w:p>
        </w:tc>
        <w:tc>
          <w:tcPr>
            <w:tcW w:w="603" w:type="dxa"/>
            <w:tcBorders>
              <w:top w:val="single" w:sz="8" w:space="0" w:color="000000"/>
              <w:left w:val="single" w:sz="8" w:space="0" w:color="000000"/>
              <w:bottom w:val="single" w:sz="8" w:space="0" w:color="000000"/>
              <w:right w:val="single" w:sz="8" w:space="0" w:color="000000"/>
            </w:tcBorders>
            <w:vAlign w:val="center"/>
            <w:hideMark/>
          </w:tcPr>
          <w:p w14:paraId="09BF613C" w14:textId="77777777" w:rsidR="00420C66" w:rsidRPr="00505729" w:rsidRDefault="00420C66" w:rsidP="00420C66">
            <w:pPr>
              <w:spacing w:after="0" w:line="240" w:lineRule="auto"/>
              <w:jc w:val="center"/>
              <w:textAlignment w:val="center"/>
              <w:rPr>
                <w:rFonts w:ascii="Calibri" w:eastAsia="Times New Roman" w:hAnsi="Calibri" w:cs="Calibri"/>
                <w:color w:val="000000"/>
                <w:kern w:val="24"/>
                <w:sz w:val="16"/>
                <w:szCs w:val="16"/>
                <w14:ligatures w14:val="none"/>
              </w:rPr>
            </w:pPr>
            <w:r w:rsidRPr="00505729">
              <w:rPr>
                <w:rFonts w:ascii="Calibri" w:hAnsi="Calibri" w:cs="Calibri"/>
                <w:color w:val="000000"/>
                <w:kern w:val="24"/>
                <w:sz w:val="16"/>
                <w:szCs w:val="16"/>
              </w:rPr>
              <w:t>0.797</w:t>
            </w:r>
          </w:p>
        </w:tc>
        <w:tc>
          <w:tcPr>
            <w:tcW w:w="603" w:type="dxa"/>
            <w:tcBorders>
              <w:top w:val="single" w:sz="8" w:space="0" w:color="000000"/>
              <w:left w:val="single" w:sz="8" w:space="0" w:color="000000"/>
              <w:bottom w:val="single" w:sz="8" w:space="0" w:color="000000"/>
              <w:right w:val="single" w:sz="12" w:space="0" w:color="808080" w:themeColor="background1" w:themeShade="80"/>
            </w:tcBorders>
            <w:vAlign w:val="center"/>
            <w:hideMark/>
          </w:tcPr>
          <w:p w14:paraId="0E01DF5E" w14:textId="77777777" w:rsidR="00420C66" w:rsidRPr="00505729" w:rsidRDefault="00420C66" w:rsidP="00420C66">
            <w:pPr>
              <w:spacing w:after="0" w:line="240" w:lineRule="auto"/>
              <w:jc w:val="center"/>
              <w:textAlignment w:val="center"/>
              <w:rPr>
                <w:rFonts w:ascii="Calibri" w:eastAsia="Times New Roman" w:hAnsi="Calibri" w:cs="Calibri"/>
                <w:color w:val="000000"/>
                <w:kern w:val="24"/>
                <w:sz w:val="16"/>
                <w:szCs w:val="16"/>
                <w14:ligatures w14:val="none"/>
              </w:rPr>
            </w:pPr>
            <w:r w:rsidRPr="00505729">
              <w:rPr>
                <w:rFonts w:ascii="Calibri" w:hAnsi="Calibri" w:cs="Calibri"/>
                <w:color w:val="000000"/>
                <w:kern w:val="24"/>
                <w:sz w:val="16"/>
                <w:szCs w:val="16"/>
              </w:rPr>
              <w:t>2.080</w:t>
            </w:r>
          </w:p>
        </w:tc>
        <w:tc>
          <w:tcPr>
            <w:tcW w:w="603" w:type="dxa"/>
            <w:tcBorders>
              <w:top w:val="single" w:sz="8" w:space="0" w:color="000000"/>
              <w:left w:val="single" w:sz="12" w:space="0" w:color="808080" w:themeColor="background1" w:themeShade="80"/>
              <w:bottom w:val="single" w:sz="8" w:space="0" w:color="000000"/>
              <w:right w:val="single" w:sz="8" w:space="0" w:color="000000"/>
            </w:tcBorders>
            <w:vAlign w:val="center"/>
            <w:hideMark/>
          </w:tcPr>
          <w:p w14:paraId="78E2BED6" w14:textId="77777777" w:rsidR="00420C66" w:rsidRPr="00505729" w:rsidRDefault="00420C66" w:rsidP="00420C66">
            <w:pPr>
              <w:spacing w:after="0" w:line="240" w:lineRule="auto"/>
              <w:jc w:val="center"/>
              <w:textAlignment w:val="center"/>
              <w:rPr>
                <w:rFonts w:ascii="Calibri" w:eastAsia="Times New Roman" w:hAnsi="Calibri" w:cs="Calibri"/>
                <w:color w:val="000000"/>
                <w:kern w:val="24"/>
                <w:sz w:val="16"/>
                <w:szCs w:val="16"/>
                <w14:ligatures w14:val="none"/>
              </w:rPr>
            </w:pPr>
            <w:r w:rsidRPr="00505729">
              <w:rPr>
                <w:rFonts w:ascii="Calibri" w:hAnsi="Calibri" w:cs="Calibri"/>
                <w:color w:val="000000"/>
                <w:kern w:val="24"/>
                <w:sz w:val="16"/>
                <w:szCs w:val="16"/>
              </w:rPr>
              <w:t>0.916</w:t>
            </w:r>
          </w:p>
        </w:tc>
        <w:tc>
          <w:tcPr>
            <w:tcW w:w="603" w:type="dxa"/>
            <w:tcBorders>
              <w:top w:val="single" w:sz="8" w:space="0" w:color="000000"/>
              <w:left w:val="single" w:sz="8" w:space="0" w:color="000000"/>
              <w:bottom w:val="single" w:sz="8" w:space="0" w:color="000000"/>
              <w:right w:val="single" w:sz="8" w:space="0" w:color="000000"/>
            </w:tcBorders>
            <w:vAlign w:val="center"/>
            <w:hideMark/>
          </w:tcPr>
          <w:p w14:paraId="2DBFFF98" w14:textId="77777777" w:rsidR="00420C66" w:rsidRPr="00505729" w:rsidRDefault="00420C66" w:rsidP="00420C66">
            <w:pPr>
              <w:spacing w:after="0" w:line="240" w:lineRule="auto"/>
              <w:jc w:val="center"/>
              <w:textAlignment w:val="center"/>
              <w:rPr>
                <w:rFonts w:ascii="Calibri" w:eastAsia="Times New Roman" w:hAnsi="Calibri" w:cs="Calibri"/>
                <w:color w:val="000000"/>
                <w:kern w:val="24"/>
                <w:sz w:val="16"/>
                <w:szCs w:val="16"/>
                <w14:ligatures w14:val="none"/>
              </w:rPr>
            </w:pPr>
            <w:r w:rsidRPr="00505729">
              <w:rPr>
                <w:rFonts w:ascii="Calibri" w:hAnsi="Calibri" w:cs="Calibri"/>
                <w:color w:val="000000"/>
                <w:kern w:val="24"/>
                <w:sz w:val="16"/>
                <w:szCs w:val="16"/>
              </w:rPr>
              <w:t>0.839</w:t>
            </w:r>
          </w:p>
        </w:tc>
        <w:tc>
          <w:tcPr>
            <w:tcW w:w="603" w:type="dxa"/>
            <w:tcBorders>
              <w:top w:val="single" w:sz="8" w:space="0" w:color="000000"/>
              <w:left w:val="single" w:sz="8" w:space="0" w:color="000000"/>
              <w:bottom w:val="single" w:sz="8" w:space="0" w:color="000000"/>
              <w:right w:val="single" w:sz="8" w:space="0" w:color="000000"/>
            </w:tcBorders>
            <w:vAlign w:val="center"/>
            <w:hideMark/>
          </w:tcPr>
          <w:p w14:paraId="39BD3AC4" w14:textId="77777777" w:rsidR="00420C66" w:rsidRPr="00505729" w:rsidRDefault="00420C66" w:rsidP="00420C66">
            <w:pPr>
              <w:spacing w:after="0" w:line="240" w:lineRule="auto"/>
              <w:jc w:val="center"/>
              <w:textAlignment w:val="center"/>
              <w:rPr>
                <w:rFonts w:ascii="Calibri" w:eastAsia="Times New Roman" w:hAnsi="Calibri" w:cs="Calibri"/>
                <w:color w:val="000000"/>
                <w:kern w:val="24"/>
                <w:sz w:val="16"/>
                <w:szCs w:val="16"/>
                <w14:ligatures w14:val="none"/>
              </w:rPr>
            </w:pPr>
            <w:r w:rsidRPr="00505729">
              <w:rPr>
                <w:rFonts w:ascii="Calibri" w:hAnsi="Calibri" w:cs="Calibri"/>
                <w:color w:val="000000"/>
                <w:kern w:val="24"/>
                <w:sz w:val="16"/>
                <w:szCs w:val="16"/>
              </w:rPr>
              <w:t>0.718</w:t>
            </w:r>
          </w:p>
        </w:tc>
      </w:tr>
      <w:tr w:rsidR="00420C66" w:rsidRPr="00805204" w14:paraId="1DF5C1CA" w14:textId="77777777" w:rsidTr="00AB769E">
        <w:trPr>
          <w:trHeight w:val="20"/>
        </w:trPr>
        <w:tc>
          <w:tcPr>
            <w:tcW w:w="17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0EC3C536" w14:textId="77777777" w:rsidR="00420C66" w:rsidRPr="00805204" w:rsidRDefault="00420C66" w:rsidP="00420C66">
            <w:pPr>
              <w:spacing w:after="0" w:line="240" w:lineRule="auto"/>
              <w:rPr>
                <w:rFonts w:ascii="Calibri" w:eastAsia="Times New Roman" w:hAnsi="Calibri" w:cs="Calibri"/>
                <w:kern w:val="0"/>
                <w:sz w:val="16"/>
                <w:szCs w:val="16"/>
                <w14:ligatures w14:val="none"/>
              </w:rPr>
            </w:pPr>
            <w:r w:rsidRPr="00805204">
              <w:rPr>
                <w:rFonts w:ascii="Calibri" w:eastAsia="Times New Roman" w:hAnsi="Calibri" w:cs="Calibri"/>
                <w:b/>
                <w:bCs/>
                <w:i/>
                <w:iCs/>
                <w:color w:val="000000"/>
                <w:kern w:val="24"/>
                <w:sz w:val="16"/>
                <w:szCs w:val="16"/>
                <w14:ligatures w14:val="none"/>
              </w:rPr>
              <w:t>Arthritis</w:t>
            </w:r>
          </w:p>
        </w:tc>
        <w:tc>
          <w:tcPr>
            <w:tcW w:w="603" w:type="dxa"/>
            <w:tcBorders>
              <w:top w:val="single" w:sz="8" w:space="0" w:color="000000"/>
              <w:left w:val="single" w:sz="8" w:space="0" w:color="000000"/>
              <w:bottom w:val="single" w:sz="8" w:space="0" w:color="000000"/>
              <w:right w:val="single" w:sz="8" w:space="0" w:color="000000"/>
            </w:tcBorders>
            <w:vAlign w:val="center"/>
            <w:hideMark/>
          </w:tcPr>
          <w:p w14:paraId="305F6D0D" w14:textId="77777777" w:rsidR="00420C66" w:rsidRPr="00805204" w:rsidRDefault="00420C66" w:rsidP="00420C66">
            <w:pPr>
              <w:spacing w:after="0" w:line="240" w:lineRule="auto"/>
              <w:jc w:val="center"/>
              <w:textAlignment w:val="center"/>
              <w:rPr>
                <w:rFonts w:ascii="Calibri" w:eastAsia="Times New Roman" w:hAnsi="Calibri" w:cs="Calibri"/>
                <w:color w:val="000000"/>
                <w:kern w:val="24"/>
                <w:sz w:val="16"/>
                <w:szCs w:val="16"/>
                <w14:ligatures w14:val="none"/>
              </w:rPr>
            </w:pPr>
            <w:r w:rsidRPr="00805204">
              <w:rPr>
                <w:rFonts w:ascii="Calibri" w:hAnsi="Calibri" w:cs="Calibri"/>
                <w:color w:val="000000"/>
                <w:kern w:val="24"/>
                <w:sz w:val="16"/>
                <w:szCs w:val="16"/>
              </w:rPr>
              <w:t>0.946</w:t>
            </w:r>
          </w:p>
        </w:tc>
        <w:tc>
          <w:tcPr>
            <w:tcW w:w="603" w:type="dxa"/>
            <w:tcBorders>
              <w:top w:val="single" w:sz="8" w:space="0" w:color="000000"/>
              <w:left w:val="single" w:sz="8" w:space="0" w:color="000000"/>
              <w:bottom w:val="single" w:sz="8" w:space="0" w:color="000000"/>
              <w:right w:val="single" w:sz="8" w:space="0" w:color="000000"/>
            </w:tcBorders>
            <w:vAlign w:val="center"/>
            <w:hideMark/>
          </w:tcPr>
          <w:p w14:paraId="57E7553A" w14:textId="77777777" w:rsidR="00420C66" w:rsidRPr="00505729" w:rsidRDefault="00420C66" w:rsidP="00420C66">
            <w:pPr>
              <w:spacing w:after="0" w:line="240" w:lineRule="auto"/>
              <w:jc w:val="center"/>
              <w:textAlignment w:val="center"/>
              <w:rPr>
                <w:rFonts w:ascii="Calibri" w:eastAsia="Times New Roman" w:hAnsi="Calibri" w:cs="Calibri"/>
                <w:color w:val="000000"/>
                <w:kern w:val="24"/>
                <w:sz w:val="16"/>
                <w:szCs w:val="16"/>
                <w14:ligatures w14:val="none"/>
              </w:rPr>
            </w:pPr>
            <w:r w:rsidRPr="00505729">
              <w:rPr>
                <w:rFonts w:ascii="Calibri" w:hAnsi="Calibri" w:cs="Calibri"/>
                <w:color w:val="000000"/>
                <w:kern w:val="24"/>
                <w:sz w:val="16"/>
                <w:szCs w:val="16"/>
              </w:rPr>
              <w:t>0.895</w:t>
            </w:r>
          </w:p>
        </w:tc>
        <w:tc>
          <w:tcPr>
            <w:tcW w:w="603" w:type="dxa"/>
            <w:tcBorders>
              <w:top w:val="single" w:sz="8" w:space="0" w:color="000000"/>
              <w:left w:val="single" w:sz="8" w:space="0" w:color="000000"/>
              <w:bottom w:val="single" w:sz="8" w:space="0" w:color="000000"/>
              <w:right w:val="single" w:sz="12" w:space="0" w:color="808080" w:themeColor="background1" w:themeShade="80"/>
            </w:tcBorders>
            <w:vAlign w:val="center"/>
            <w:hideMark/>
          </w:tcPr>
          <w:p w14:paraId="60BD732D" w14:textId="77777777" w:rsidR="00420C66" w:rsidRPr="00505729" w:rsidRDefault="00420C66" w:rsidP="00420C66">
            <w:pPr>
              <w:spacing w:after="0" w:line="240" w:lineRule="auto"/>
              <w:jc w:val="center"/>
              <w:textAlignment w:val="center"/>
              <w:rPr>
                <w:rFonts w:ascii="Calibri" w:eastAsia="Times New Roman" w:hAnsi="Calibri" w:cs="Calibri"/>
                <w:color w:val="000000"/>
                <w:kern w:val="24"/>
                <w:sz w:val="16"/>
                <w:szCs w:val="16"/>
                <w14:ligatures w14:val="none"/>
              </w:rPr>
            </w:pPr>
            <w:r w:rsidRPr="00505729">
              <w:rPr>
                <w:rFonts w:ascii="Calibri" w:hAnsi="Calibri" w:cs="Calibri"/>
                <w:color w:val="000000"/>
                <w:kern w:val="24"/>
                <w:sz w:val="16"/>
                <w:szCs w:val="16"/>
              </w:rPr>
              <w:t>2.184</w:t>
            </w:r>
          </w:p>
        </w:tc>
        <w:tc>
          <w:tcPr>
            <w:tcW w:w="603" w:type="dxa"/>
            <w:tcBorders>
              <w:top w:val="single" w:sz="8" w:space="0" w:color="000000"/>
              <w:left w:val="single" w:sz="12" w:space="0" w:color="808080" w:themeColor="background1" w:themeShade="80"/>
              <w:bottom w:val="single" w:sz="8" w:space="0" w:color="000000"/>
              <w:right w:val="single" w:sz="8" w:space="0" w:color="000000"/>
            </w:tcBorders>
            <w:vAlign w:val="center"/>
            <w:hideMark/>
          </w:tcPr>
          <w:p w14:paraId="5EF86EC5" w14:textId="77777777" w:rsidR="00420C66" w:rsidRPr="00505729" w:rsidRDefault="00420C66" w:rsidP="00420C66">
            <w:pPr>
              <w:spacing w:after="0" w:line="240" w:lineRule="auto"/>
              <w:jc w:val="center"/>
              <w:textAlignment w:val="center"/>
              <w:rPr>
                <w:rFonts w:ascii="Calibri" w:eastAsia="Times New Roman" w:hAnsi="Calibri" w:cs="Calibri"/>
                <w:color w:val="000000"/>
                <w:kern w:val="24"/>
                <w:sz w:val="16"/>
                <w:szCs w:val="16"/>
                <w14:ligatures w14:val="none"/>
              </w:rPr>
            </w:pPr>
            <w:r w:rsidRPr="00505729">
              <w:rPr>
                <w:rFonts w:ascii="Calibri" w:hAnsi="Calibri" w:cs="Calibri"/>
                <w:color w:val="000000"/>
                <w:kern w:val="24"/>
                <w:sz w:val="16"/>
                <w:szCs w:val="16"/>
              </w:rPr>
              <w:t>0.929</w:t>
            </w:r>
          </w:p>
        </w:tc>
        <w:tc>
          <w:tcPr>
            <w:tcW w:w="603" w:type="dxa"/>
            <w:tcBorders>
              <w:top w:val="single" w:sz="8" w:space="0" w:color="000000"/>
              <w:left w:val="single" w:sz="8" w:space="0" w:color="000000"/>
              <w:bottom w:val="single" w:sz="8" w:space="0" w:color="000000"/>
              <w:right w:val="single" w:sz="8" w:space="0" w:color="000000"/>
            </w:tcBorders>
            <w:vAlign w:val="center"/>
            <w:hideMark/>
          </w:tcPr>
          <w:p w14:paraId="7BBE6B35" w14:textId="77777777" w:rsidR="00420C66" w:rsidRPr="00505729" w:rsidRDefault="00420C66" w:rsidP="00420C66">
            <w:pPr>
              <w:spacing w:after="0" w:line="240" w:lineRule="auto"/>
              <w:jc w:val="center"/>
              <w:textAlignment w:val="center"/>
              <w:rPr>
                <w:rFonts w:ascii="Calibri" w:eastAsia="Times New Roman" w:hAnsi="Calibri" w:cs="Calibri"/>
                <w:color w:val="000000"/>
                <w:kern w:val="24"/>
                <w:sz w:val="16"/>
                <w:szCs w:val="16"/>
                <w14:ligatures w14:val="none"/>
              </w:rPr>
            </w:pPr>
            <w:r w:rsidRPr="00505729">
              <w:rPr>
                <w:rFonts w:ascii="Calibri" w:hAnsi="Calibri" w:cs="Calibri"/>
                <w:color w:val="000000"/>
                <w:kern w:val="24"/>
                <w:sz w:val="16"/>
                <w:szCs w:val="16"/>
              </w:rPr>
              <w:t>0.863</w:t>
            </w:r>
          </w:p>
        </w:tc>
        <w:tc>
          <w:tcPr>
            <w:tcW w:w="603" w:type="dxa"/>
            <w:tcBorders>
              <w:top w:val="single" w:sz="8" w:space="0" w:color="000000"/>
              <w:left w:val="single" w:sz="8" w:space="0" w:color="000000"/>
              <w:bottom w:val="single" w:sz="8" w:space="0" w:color="000000"/>
              <w:right w:val="single" w:sz="8" w:space="0" w:color="000000"/>
            </w:tcBorders>
            <w:vAlign w:val="center"/>
            <w:hideMark/>
          </w:tcPr>
          <w:p w14:paraId="5323C2D2" w14:textId="77777777" w:rsidR="00420C66" w:rsidRPr="00505729" w:rsidRDefault="00420C66" w:rsidP="00420C66">
            <w:pPr>
              <w:spacing w:after="0" w:line="240" w:lineRule="auto"/>
              <w:jc w:val="center"/>
              <w:textAlignment w:val="center"/>
              <w:rPr>
                <w:rFonts w:ascii="Calibri" w:eastAsia="Times New Roman" w:hAnsi="Calibri" w:cs="Calibri"/>
                <w:color w:val="000000"/>
                <w:kern w:val="24"/>
                <w:sz w:val="16"/>
                <w:szCs w:val="16"/>
                <w14:ligatures w14:val="none"/>
              </w:rPr>
            </w:pPr>
            <w:r w:rsidRPr="00505729">
              <w:rPr>
                <w:rFonts w:ascii="Calibri" w:hAnsi="Calibri" w:cs="Calibri"/>
                <w:color w:val="000000"/>
                <w:kern w:val="24"/>
                <w:sz w:val="16"/>
                <w:szCs w:val="16"/>
              </w:rPr>
              <w:t>1.567</w:t>
            </w:r>
          </w:p>
        </w:tc>
      </w:tr>
      <w:tr w:rsidR="00420C66" w:rsidRPr="00805204" w14:paraId="5204FECF" w14:textId="77777777" w:rsidTr="00AB769E">
        <w:trPr>
          <w:trHeight w:val="20"/>
        </w:trPr>
        <w:tc>
          <w:tcPr>
            <w:tcW w:w="17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78183181" w14:textId="77777777" w:rsidR="00420C66" w:rsidRPr="00805204" w:rsidRDefault="00420C66" w:rsidP="00420C66">
            <w:pPr>
              <w:spacing w:after="0" w:line="240" w:lineRule="auto"/>
              <w:rPr>
                <w:rFonts w:ascii="Calibri" w:eastAsia="Times New Roman" w:hAnsi="Calibri" w:cs="Calibri"/>
                <w:kern w:val="0"/>
                <w:sz w:val="16"/>
                <w:szCs w:val="16"/>
                <w14:ligatures w14:val="none"/>
              </w:rPr>
            </w:pPr>
            <w:r w:rsidRPr="00805204">
              <w:rPr>
                <w:rFonts w:ascii="Calibri" w:eastAsia="Times New Roman" w:hAnsi="Calibri" w:cs="Calibri"/>
                <w:b/>
                <w:bCs/>
                <w:i/>
                <w:iCs/>
                <w:color w:val="000000"/>
                <w:kern w:val="24"/>
                <w:sz w:val="16"/>
                <w:szCs w:val="16"/>
                <w14:ligatures w14:val="none"/>
              </w:rPr>
              <w:t>High Cholesterol  </w:t>
            </w:r>
          </w:p>
        </w:tc>
        <w:tc>
          <w:tcPr>
            <w:tcW w:w="603" w:type="dxa"/>
            <w:tcBorders>
              <w:top w:val="single" w:sz="8" w:space="0" w:color="000000"/>
              <w:left w:val="single" w:sz="8" w:space="0" w:color="000000"/>
              <w:bottom w:val="single" w:sz="8" w:space="0" w:color="000000"/>
              <w:right w:val="single" w:sz="8" w:space="0" w:color="000000"/>
            </w:tcBorders>
            <w:vAlign w:val="center"/>
            <w:hideMark/>
          </w:tcPr>
          <w:p w14:paraId="4D400064" w14:textId="77777777" w:rsidR="00420C66" w:rsidRPr="00805204" w:rsidRDefault="00420C66" w:rsidP="00420C66">
            <w:pPr>
              <w:spacing w:after="0" w:line="240" w:lineRule="auto"/>
              <w:jc w:val="center"/>
              <w:textAlignment w:val="center"/>
              <w:rPr>
                <w:rFonts w:ascii="Calibri" w:eastAsia="Times New Roman" w:hAnsi="Calibri" w:cs="Calibri"/>
                <w:color w:val="000000"/>
                <w:kern w:val="24"/>
                <w:sz w:val="16"/>
                <w:szCs w:val="16"/>
                <w14:ligatures w14:val="none"/>
              </w:rPr>
            </w:pPr>
            <w:r w:rsidRPr="00805204">
              <w:rPr>
                <w:rFonts w:ascii="Calibri" w:hAnsi="Calibri" w:cs="Calibri"/>
                <w:color w:val="000000"/>
                <w:kern w:val="24"/>
                <w:sz w:val="16"/>
                <w:szCs w:val="16"/>
              </w:rPr>
              <w:t>0.851</w:t>
            </w:r>
          </w:p>
        </w:tc>
        <w:tc>
          <w:tcPr>
            <w:tcW w:w="603" w:type="dxa"/>
            <w:tcBorders>
              <w:top w:val="single" w:sz="8" w:space="0" w:color="000000"/>
              <w:left w:val="single" w:sz="8" w:space="0" w:color="000000"/>
              <w:bottom w:val="single" w:sz="8" w:space="0" w:color="000000"/>
              <w:right w:val="single" w:sz="8" w:space="0" w:color="000000"/>
            </w:tcBorders>
            <w:vAlign w:val="center"/>
            <w:hideMark/>
          </w:tcPr>
          <w:p w14:paraId="2B5BCE14" w14:textId="77777777" w:rsidR="00420C66" w:rsidRPr="00505729" w:rsidRDefault="00420C66" w:rsidP="00420C66">
            <w:pPr>
              <w:spacing w:after="0" w:line="240" w:lineRule="auto"/>
              <w:jc w:val="center"/>
              <w:textAlignment w:val="center"/>
              <w:rPr>
                <w:rFonts w:ascii="Calibri" w:eastAsia="Times New Roman" w:hAnsi="Calibri" w:cs="Calibri"/>
                <w:color w:val="000000"/>
                <w:kern w:val="24"/>
                <w:sz w:val="16"/>
                <w:szCs w:val="16"/>
                <w14:ligatures w14:val="none"/>
              </w:rPr>
            </w:pPr>
            <w:r w:rsidRPr="00505729">
              <w:rPr>
                <w:rFonts w:ascii="Calibri" w:hAnsi="Calibri" w:cs="Calibri"/>
                <w:color w:val="000000"/>
                <w:kern w:val="24"/>
                <w:sz w:val="16"/>
                <w:szCs w:val="16"/>
              </w:rPr>
              <w:t>0.724</w:t>
            </w:r>
          </w:p>
        </w:tc>
        <w:tc>
          <w:tcPr>
            <w:tcW w:w="603" w:type="dxa"/>
            <w:tcBorders>
              <w:top w:val="single" w:sz="8" w:space="0" w:color="000000"/>
              <w:left w:val="single" w:sz="8" w:space="0" w:color="000000"/>
              <w:bottom w:val="single" w:sz="8" w:space="0" w:color="000000"/>
              <w:right w:val="single" w:sz="12" w:space="0" w:color="808080" w:themeColor="background1" w:themeShade="80"/>
            </w:tcBorders>
            <w:vAlign w:val="center"/>
            <w:hideMark/>
          </w:tcPr>
          <w:p w14:paraId="7BFD8F42" w14:textId="77777777" w:rsidR="00420C66" w:rsidRPr="00505729" w:rsidRDefault="00420C66" w:rsidP="00420C66">
            <w:pPr>
              <w:spacing w:after="0" w:line="240" w:lineRule="auto"/>
              <w:jc w:val="center"/>
              <w:textAlignment w:val="center"/>
              <w:rPr>
                <w:rFonts w:ascii="Calibri" w:eastAsia="Times New Roman" w:hAnsi="Calibri" w:cs="Calibri"/>
                <w:color w:val="000000"/>
                <w:kern w:val="24"/>
                <w:sz w:val="16"/>
                <w:szCs w:val="16"/>
                <w14:ligatures w14:val="none"/>
              </w:rPr>
            </w:pPr>
            <w:r w:rsidRPr="00505729">
              <w:rPr>
                <w:rFonts w:ascii="Calibri" w:hAnsi="Calibri" w:cs="Calibri"/>
                <w:color w:val="000000"/>
                <w:kern w:val="24"/>
                <w:sz w:val="16"/>
                <w:szCs w:val="16"/>
              </w:rPr>
              <w:t>2.354</w:t>
            </w:r>
          </w:p>
        </w:tc>
        <w:tc>
          <w:tcPr>
            <w:tcW w:w="603" w:type="dxa"/>
            <w:tcBorders>
              <w:top w:val="single" w:sz="8" w:space="0" w:color="000000"/>
              <w:left w:val="single" w:sz="12" w:space="0" w:color="808080" w:themeColor="background1" w:themeShade="80"/>
              <w:bottom w:val="single" w:sz="8" w:space="0" w:color="000000"/>
              <w:right w:val="single" w:sz="8" w:space="0" w:color="000000"/>
            </w:tcBorders>
            <w:vAlign w:val="center"/>
            <w:hideMark/>
          </w:tcPr>
          <w:p w14:paraId="496DC772" w14:textId="77777777" w:rsidR="00420C66" w:rsidRPr="00505729" w:rsidRDefault="00420C66" w:rsidP="00420C66">
            <w:pPr>
              <w:spacing w:after="0" w:line="240" w:lineRule="auto"/>
              <w:jc w:val="center"/>
              <w:textAlignment w:val="center"/>
              <w:rPr>
                <w:rFonts w:ascii="Calibri" w:eastAsia="Times New Roman" w:hAnsi="Calibri" w:cs="Calibri"/>
                <w:color w:val="000000"/>
                <w:kern w:val="24"/>
                <w:sz w:val="16"/>
                <w:szCs w:val="16"/>
                <w14:ligatures w14:val="none"/>
              </w:rPr>
            </w:pPr>
            <w:r w:rsidRPr="00505729">
              <w:rPr>
                <w:rFonts w:ascii="Calibri" w:hAnsi="Calibri" w:cs="Calibri"/>
                <w:color w:val="000000"/>
                <w:kern w:val="24"/>
                <w:sz w:val="16"/>
                <w:szCs w:val="16"/>
              </w:rPr>
              <w:t>0.936</w:t>
            </w:r>
          </w:p>
        </w:tc>
        <w:tc>
          <w:tcPr>
            <w:tcW w:w="603" w:type="dxa"/>
            <w:tcBorders>
              <w:top w:val="single" w:sz="8" w:space="0" w:color="000000"/>
              <w:left w:val="single" w:sz="8" w:space="0" w:color="000000"/>
              <w:bottom w:val="single" w:sz="8" w:space="0" w:color="000000"/>
              <w:right w:val="single" w:sz="8" w:space="0" w:color="000000"/>
            </w:tcBorders>
            <w:vAlign w:val="center"/>
            <w:hideMark/>
          </w:tcPr>
          <w:p w14:paraId="13892C9F" w14:textId="77777777" w:rsidR="00420C66" w:rsidRPr="00505729" w:rsidRDefault="00420C66" w:rsidP="00420C66">
            <w:pPr>
              <w:spacing w:after="0" w:line="240" w:lineRule="auto"/>
              <w:jc w:val="center"/>
              <w:textAlignment w:val="center"/>
              <w:rPr>
                <w:rFonts w:ascii="Calibri" w:eastAsia="Times New Roman" w:hAnsi="Calibri" w:cs="Calibri"/>
                <w:color w:val="000000"/>
                <w:kern w:val="24"/>
                <w:sz w:val="16"/>
                <w:szCs w:val="16"/>
                <w14:ligatures w14:val="none"/>
              </w:rPr>
            </w:pPr>
            <w:r w:rsidRPr="00505729">
              <w:rPr>
                <w:rFonts w:ascii="Calibri" w:hAnsi="Calibri" w:cs="Calibri"/>
                <w:color w:val="000000"/>
                <w:kern w:val="24"/>
                <w:sz w:val="16"/>
                <w:szCs w:val="16"/>
              </w:rPr>
              <w:t>0.875</w:t>
            </w:r>
          </w:p>
        </w:tc>
        <w:tc>
          <w:tcPr>
            <w:tcW w:w="603" w:type="dxa"/>
            <w:tcBorders>
              <w:top w:val="single" w:sz="8" w:space="0" w:color="000000"/>
              <w:left w:val="single" w:sz="8" w:space="0" w:color="000000"/>
              <w:bottom w:val="single" w:sz="8" w:space="0" w:color="000000"/>
              <w:right w:val="single" w:sz="8" w:space="0" w:color="000000"/>
            </w:tcBorders>
            <w:vAlign w:val="center"/>
            <w:hideMark/>
          </w:tcPr>
          <w:p w14:paraId="108178D3" w14:textId="77777777" w:rsidR="00420C66" w:rsidRPr="00505729" w:rsidRDefault="00420C66" w:rsidP="00420C66">
            <w:pPr>
              <w:spacing w:after="0" w:line="240" w:lineRule="auto"/>
              <w:jc w:val="center"/>
              <w:textAlignment w:val="center"/>
              <w:rPr>
                <w:rFonts w:ascii="Calibri" w:eastAsia="Times New Roman" w:hAnsi="Calibri" w:cs="Calibri"/>
                <w:color w:val="000000"/>
                <w:kern w:val="24"/>
                <w:sz w:val="16"/>
                <w:szCs w:val="16"/>
                <w14:ligatures w14:val="none"/>
              </w:rPr>
            </w:pPr>
            <w:r w:rsidRPr="00505729">
              <w:rPr>
                <w:rFonts w:ascii="Calibri" w:hAnsi="Calibri" w:cs="Calibri"/>
                <w:color w:val="000000"/>
                <w:kern w:val="24"/>
                <w:sz w:val="16"/>
                <w:szCs w:val="16"/>
              </w:rPr>
              <w:t>2.565</w:t>
            </w:r>
          </w:p>
        </w:tc>
      </w:tr>
      <w:tr w:rsidR="00420C66" w:rsidRPr="00805204" w14:paraId="5657EB8A" w14:textId="77777777" w:rsidTr="00AB769E">
        <w:trPr>
          <w:trHeight w:val="20"/>
        </w:trPr>
        <w:tc>
          <w:tcPr>
            <w:tcW w:w="17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24B021F8" w14:textId="77777777" w:rsidR="00420C66" w:rsidRPr="00805204" w:rsidRDefault="00420C66" w:rsidP="00420C66">
            <w:pPr>
              <w:spacing w:after="0" w:line="240" w:lineRule="auto"/>
              <w:rPr>
                <w:rFonts w:ascii="Calibri" w:eastAsia="Times New Roman" w:hAnsi="Calibri" w:cs="Calibri"/>
                <w:kern w:val="0"/>
                <w:sz w:val="16"/>
                <w:szCs w:val="16"/>
                <w14:ligatures w14:val="none"/>
              </w:rPr>
            </w:pPr>
            <w:r w:rsidRPr="00805204">
              <w:rPr>
                <w:rFonts w:ascii="Calibri" w:eastAsia="Times New Roman" w:hAnsi="Calibri" w:cs="Calibri"/>
                <w:b/>
                <w:bCs/>
                <w:i/>
                <w:iCs/>
                <w:color w:val="000000"/>
                <w:kern w:val="24"/>
                <w:sz w:val="16"/>
                <w:szCs w:val="16"/>
                <w14:ligatures w14:val="none"/>
              </w:rPr>
              <w:t>Kidney Disease</w:t>
            </w:r>
          </w:p>
        </w:tc>
        <w:tc>
          <w:tcPr>
            <w:tcW w:w="603" w:type="dxa"/>
            <w:tcBorders>
              <w:top w:val="single" w:sz="8" w:space="0" w:color="000000"/>
              <w:left w:val="single" w:sz="8" w:space="0" w:color="000000"/>
              <w:bottom w:val="single" w:sz="8" w:space="0" w:color="000000"/>
              <w:right w:val="single" w:sz="8" w:space="0" w:color="000000"/>
            </w:tcBorders>
            <w:vAlign w:val="center"/>
            <w:hideMark/>
          </w:tcPr>
          <w:p w14:paraId="51517B40" w14:textId="77777777" w:rsidR="00420C66" w:rsidRPr="00805204" w:rsidRDefault="00420C66" w:rsidP="00420C66">
            <w:pPr>
              <w:spacing w:after="0" w:line="240" w:lineRule="auto"/>
              <w:jc w:val="center"/>
              <w:textAlignment w:val="center"/>
              <w:rPr>
                <w:rFonts w:ascii="Calibri" w:eastAsia="Times New Roman" w:hAnsi="Calibri" w:cs="Calibri"/>
                <w:color w:val="000000"/>
                <w:kern w:val="24"/>
                <w:sz w:val="16"/>
                <w:szCs w:val="16"/>
                <w14:ligatures w14:val="none"/>
              </w:rPr>
            </w:pPr>
            <w:r w:rsidRPr="00805204">
              <w:rPr>
                <w:rFonts w:ascii="Calibri" w:hAnsi="Calibri" w:cs="Calibri"/>
                <w:color w:val="000000"/>
                <w:kern w:val="24"/>
                <w:sz w:val="16"/>
                <w:szCs w:val="16"/>
              </w:rPr>
              <w:t>0.528</w:t>
            </w:r>
          </w:p>
        </w:tc>
        <w:tc>
          <w:tcPr>
            <w:tcW w:w="603" w:type="dxa"/>
            <w:tcBorders>
              <w:top w:val="single" w:sz="8" w:space="0" w:color="000000"/>
              <w:left w:val="single" w:sz="8" w:space="0" w:color="000000"/>
              <w:bottom w:val="single" w:sz="8" w:space="0" w:color="000000"/>
              <w:right w:val="single" w:sz="8" w:space="0" w:color="000000"/>
            </w:tcBorders>
            <w:vAlign w:val="center"/>
            <w:hideMark/>
          </w:tcPr>
          <w:p w14:paraId="3DF21BE5" w14:textId="77777777" w:rsidR="00420C66" w:rsidRPr="00505729" w:rsidRDefault="00420C66" w:rsidP="00420C66">
            <w:pPr>
              <w:spacing w:after="0" w:line="240" w:lineRule="auto"/>
              <w:jc w:val="center"/>
              <w:textAlignment w:val="center"/>
              <w:rPr>
                <w:rFonts w:ascii="Calibri" w:eastAsia="Times New Roman" w:hAnsi="Calibri" w:cs="Calibri"/>
                <w:color w:val="000000"/>
                <w:kern w:val="24"/>
                <w:sz w:val="16"/>
                <w:szCs w:val="16"/>
                <w14:ligatures w14:val="none"/>
              </w:rPr>
            </w:pPr>
            <w:r w:rsidRPr="00505729">
              <w:rPr>
                <w:rFonts w:ascii="Calibri" w:hAnsi="Calibri" w:cs="Calibri"/>
                <w:color w:val="000000"/>
                <w:kern w:val="24"/>
                <w:sz w:val="16"/>
                <w:szCs w:val="16"/>
              </w:rPr>
              <w:t>0.279</w:t>
            </w:r>
          </w:p>
        </w:tc>
        <w:tc>
          <w:tcPr>
            <w:tcW w:w="603" w:type="dxa"/>
            <w:tcBorders>
              <w:top w:val="single" w:sz="8" w:space="0" w:color="000000"/>
              <w:left w:val="single" w:sz="8" w:space="0" w:color="000000"/>
              <w:bottom w:val="single" w:sz="8" w:space="0" w:color="000000"/>
              <w:right w:val="single" w:sz="12" w:space="0" w:color="808080" w:themeColor="background1" w:themeShade="80"/>
            </w:tcBorders>
            <w:vAlign w:val="center"/>
            <w:hideMark/>
          </w:tcPr>
          <w:p w14:paraId="0C24EB46" w14:textId="77777777" w:rsidR="00420C66" w:rsidRPr="00505729" w:rsidRDefault="00420C66" w:rsidP="00420C66">
            <w:pPr>
              <w:spacing w:after="0" w:line="240" w:lineRule="auto"/>
              <w:jc w:val="center"/>
              <w:textAlignment w:val="center"/>
              <w:rPr>
                <w:rFonts w:ascii="Calibri" w:eastAsia="Times New Roman" w:hAnsi="Calibri" w:cs="Calibri"/>
                <w:color w:val="000000"/>
                <w:kern w:val="24"/>
                <w:sz w:val="16"/>
                <w:szCs w:val="16"/>
                <w14:ligatures w14:val="none"/>
              </w:rPr>
            </w:pPr>
            <w:r w:rsidRPr="00505729">
              <w:rPr>
                <w:rFonts w:ascii="Calibri" w:hAnsi="Calibri" w:cs="Calibri"/>
                <w:color w:val="000000"/>
                <w:kern w:val="24"/>
                <w:sz w:val="16"/>
                <w:szCs w:val="16"/>
              </w:rPr>
              <w:t>0.552</w:t>
            </w:r>
          </w:p>
        </w:tc>
        <w:tc>
          <w:tcPr>
            <w:tcW w:w="603" w:type="dxa"/>
            <w:tcBorders>
              <w:top w:val="single" w:sz="8" w:space="0" w:color="000000"/>
              <w:left w:val="single" w:sz="12" w:space="0" w:color="808080" w:themeColor="background1" w:themeShade="80"/>
              <w:bottom w:val="single" w:sz="8" w:space="0" w:color="000000"/>
              <w:right w:val="single" w:sz="8" w:space="0" w:color="000000"/>
            </w:tcBorders>
            <w:vAlign w:val="center"/>
            <w:hideMark/>
          </w:tcPr>
          <w:p w14:paraId="7F62900D" w14:textId="77777777" w:rsidR="00420C66" w:rsidRPr="00505729" w:rsidRDefault="00420C66" w:rsidP="00420C66">
            <w:pPr>
              <w:spacing w:after="0" w:line="240" w:lineRule="auto"/>
              <w:jc w:val="center"/>
              <w:textAlignment w:val="center"/>
              <w:rPr>
                <w:rFonts w:ascii="Calibri" w:eastAsia="Times New Roman" w:hAnsi="Calibri" w:cs="Calibri"/>
                <w:color w:val="000000"/>
                <w:kern w:val="24"/>
                <w:sz w:val="16"/>
                <w:szCs w:val="16"/>
                <w14:ligatures w14:val="none"/>
              </w:rPr>
            </w:pPr>
            <w:r w:rsidRPr="00505729">
              <w:rPr>
                <w:rFonts w:ascii="Calibri" w:hAnsi="Calibri" w:cs="Calibri"/>
                <w:color w:val="000000"/>
                <w:kern w:val="24"/>
                <w:sz w:val="16"/>
                <w:szCs w:val="16"/>
              </w:rPr>
              <w:t>0.814</w:t>
            </w:r>
          </w:p>
        </w:tc>
        <w:tc>
          <w:tcPr>
            <w:tcW w:w="603" w:type="dxa"/>
            <w:tcBorders>
              <w:top w:val="single" w:sz="8" w:space="0" w:color="000000"/>
              <w:left w:val="single" w:sz="8" w:space="0" w:color="000000"/>
              <w:bottom w:val="single" w:sz="8" w:space="0" w:color="000000"/>
              <w:right w:val="single" w:sz="8" w:space="0" w:color="000000"/>
            </w:tcBorders>
            <w:vAlign w:val="center"/>
            <w:hideMark/>
          </w:tcPr>
          <w:p w14:paraId="033D48B3" w14:textId="77777777" w:rsidR="00420C66" w:rsidRPr="00505729" w:rsidRDefault="00420C66" w:rsidP="00420C66">
            <w:pPr>
              <w:spacing w:after="0" w:line="240" w:lineRule="auto"/>
              <w:jc w:val="center"/>
              <w:textAlignment w:val="center"/>
              <w:rPr>
                <w:rFonts w:ascii="Calibri" w:eastAsia="Times New Roman" w:hAnsi="Calibri" w:cs="Calibri"/>
                <w:color w:val="000000"/>
                <w:kern w:val="24"/>
                <w:sz w:val="16"/>
                <w:szCs w:val="16"/>
                <w14:ligatures w14:val="none"/>
              </w:rPr>
            </w:pPr>
            <w:r w:rsidRPr="00505729">
              <w:rPr>
                <w:rFonts w:ascii="Calibri" w:hAnsi="Calibri" w:cs="Calibri"/>
                <w:color w:val="000000"/>
                <w:kern w:val="24"/>
                <w:sz w:val="16"/>
                <w:szCs w:val="16"/>
              </w:rPr>
              <w:t>0.662</w:t>
            </w:r>
          </w:p>
        </w:tc>
        <w:tc>
          <w:tcPr>
            <w:tcW w:w="603" w:type="dxa"/>
            <w:tcBorders>
              <w:top w:val="single" w:sz="8" w:space="0" w:color="000000"/>
              <w:left w:val="single" w:sz="8" w:space="0" w:color="000000"/>
              <w:bottom w:val="single" w:sz="8" w:space="0" w:color="000000"/>
              <w:right w:val="single" w:sz="8" w:space="0" w:color="000000"/>
            </w:tcBorders>
            <w:vAlign w:val="center"/>
            <w:hideMark/>
          </w:tcPr>
          <w:p w14:paraId="611AA5CF" w14:textId="77777777" w:rsidR="00420C66" w:rsidRPr="00505729" w:rsidRDefault="00420C66" w:rsidP="00420C66">
            <w:pPr>
              <w:spacing w:after="0" w:line="240" w:lineRule="auto"/>
              <w:jc w:val="center"/>
              <w:textAlignment w:val="center"/>
              <w:rPr>
                <w:rFonts w:ascii="Calibri" w:eastAsia="Times New Roman" w:hAnsi="Calibri" w:cs="Calibri"/>
                <w:color w:val="000000"/>
                <w:kern w:val="24"/>
                <w:sz w:val="16"/>
                <w:szCs w:val="16"/>
                <w14:ligatures w14:val="none"/>
              </w:rPr>
            </w:pPr>
            <w:r w:rsidRPr="00505729">
              <w:rPr>
                <w:rFonts w:ascii="Calibri" w:hAnsi="Calibri" w:cs="Calibri"/>
                <w:color w:val="000000"/>
                <w:kern w:val="24"/>
                <w:sz w:val="16"/>
                <w:szCs w:val="16"/>
              </w:rPr>
              <w:t>0.340</w:t>
            </w:r>
          </w:p>
        </w:tc>
      </w:tr>
      <w:tr w:rsidR="00420C66" w:rsidRPr="00805204" w14:paraId="3ACEB483" w14:textId="77777777" w:rsidTr="00AB769E">
        <w:trPr>
          <w:trHeight w:val="20"/>
        </w:trPr>
        <w:tc>
          <w:tcPr>
            <w:tcW w:w="17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05F3E8D9" w14:textId="77777777" w:rsidR="00420C66" w:rsidRPr="00805204" w:rsidRDefault="00420C66" w:rsidP="00420C66">
            <w:pPr>
              <w:spacing w:after="0" w:line="240" w:lineRule="auto"/>
              <w:rPr>
                <w:rFonts w:ascii="Calibri" w:eastAsia="Times New Roman" w:hAnsi="Calibri" w:cs="Calibri"/>
                <w:kern w:val="0"/>
                <w:sz w:val="16"/>
                <w:szCs w:val="16"/>
                <w14:ligatures w14:val="none"/>
              </w:rPr>
            </w:pPr>
            <w:r w:rsidRPr="00805204">
              <w:rPr>
                <w:rFonts w:ascii="Calibri" w:eastAsia="Times New Roman" w:hAnsi="Calibri" w:cs="Calibri"/>
                <w:b/>
                <w:bCs/>
                <w:i/>
                <w:iCs/>
                <w:color w:val="000000"/>
                <w:kern w:val="24"/>
                <w:sz w:val="16"/>
                <w:szCs w:val="16"/>
                <w14:ligatures w14:val="none"/>
              </w:rPr>
              <w:t>Heart Disease</w:t>
            </w:r>
          </w:p>
        </w:tc>
        <w:tc>
          <w:tcPr>
            <w:tcW w:w="603" w:type="dxa"/>
            <w:tcBorders>
              <w:top w:val="single" w:sz="8" w:space="0" w:color="000000"/>
              <w:left w:val="single" w:sz="8" w:space="0" w:color="000000"/>
              <w:bottom w:val="single" w:sz="8" w:space="0" w:color="000000"/>
              <w:right w:val="single" w:sz="8" w:space="0" w:color="000000"/>
            </w:tcBorders>
            <w:vAlign w:val="center"/>
            <w:hideMark/>
          </w:tcPr>
          <w:p w14:paraId="5A856884" w14:textId="77777777" w:rsidR="00420C66" w:rsidRPr="00805204" w:rsidRDefault="00420C66" w:rsidP="00420C66">
            <w:pPr>
              <w:spacing w:after="0" w:line="240" w:lineRule="auto"/>
              <w:jc w:val="center"/>
              <w:textAlignment w:val="center"/>
              <w:rPr>
                <w:rFonts w:ascii="Calibri" w:eastAsia="Times New Roman" w:hAnsi="Calibri" w:cs="Calibri"/>
                <w:color w:val="000000"/>
                <w:kern w:val="24"/>
                <w:sz w:val="16"/>
                <w:szCs w:val="16"/>
                <w14:ligatures w14:val="none"/>
              </w:rPr>
            </w:pPr>
            <w:r w:rsidRPr="00805204">
              <w:rPr>
                <w:rFonts w:ascii="Calibri" w:hAnsi="Calibri" w:cs="Calibri"/>
                <w:color w:val="000000"/>
                <w:kern w:val="24"/>
                <w:sz w:val="16"/>
                <w:szCs w:val="16"/>
              </w:rPr>
              <w:t>0.881</w:t>
            </w:r>
          </w:p>
        </w:tc>
        <w:tc>
          <w:tcPr>
            <w:tcW w:w="603" w:type="dxa"/>
            <w:tcBorders>
              <w:top w:val="single" w:sz="8" w:space="0" w:color="000000"/>
              <w:left w:val="single" w:sz="8" w:space="0" w:color="000000"/>
              <w:bottom w:val="single" w:sz="8" w:space="0" w:color="000000"/>
              <w:right w:val="single" w:sz="8" w:space="0" w:color="000000"/>
            </w:tcBorders>
            <w:vAlign w:val="center"/>
            <w:hideMark/>
          </w:tcPr>
          <w:p w14:paraId="4B077FAC" w14:textId="77777777" w:rsidR="00420C66" w:rsidRPr="00505729" w:rsidRDefault="00420C66" w:rsidP="00420C66">
            <w:pPr>
              <w:spacing w:after="0" w:line="240" w:lineRule="auto"/>
              <w:jc w:val="center"/>
              <w:textAlignment w:val="center"/>
              <w:rPr>
                <w:rFonts w:ascii="Calibri" w:eastAsia="Times New Roman" w:hAnsi="Calibri" w:cs="Calibri"/>
                <w:color w:val="000000"/>
                <w:kern w:val="24"/>
                <w:sz w:val="16"/>
                <w:szCs w:val="16"/>
                <w14:ligatures w14:val="none"/>
              </w:rPr>
            </w:pPr>
            <w:r w:rsidRPr="00505729">
              <w:rPr>
                <w:rFonts w:ascii="Calibri" w:hAnsi="Calibri" w:cs="Calibri"/>
                <w:color w:val="000000"/>
                <w:kern w:val="24"/>
                <w:sz w:val="16"/>
                <w:szCs w:val="16"/>
              </w:rPr>
              <w:t>0.777</w:t>
            </w:r>
          </w:p>
        </w:tc>
        <w:tc>
          <w:tcPr>
            <w:tcW w:w="603" w:type="dxa"/>
            <w:tcBorders>
              <w:top w:val="single" w:sz="8" w:space="0" w:color="000000"/>
              <w:left w:val="single" w:sz="8" w:space="0" w:color="000000"/>
              <w:bottom w:val="single" w:sz="8" w:space="0" w:color="000000"/>
              <w:right w:val="single" w:sz="12" w:space="0" w:color="808080" w:themeColor="background1" w:themeShade="80"/>
            </w:tcBorders>
            <w:vAlign w:val="center"/>
            <w:hideMark/>
          </w:tcPr>
          <w:p w14:paraId="79B9BCA7" w14:textId="77777777" w:rsidR="00420C66" w:rsidRPr="00505729" w:rsidRDefault="00420C66" w:rsidP="00420C66">
            <w:pPr>
              <w:spacing w:after="0" w:line="240" w:lineRule="auto"/>
              <w:jc w:val="center"/>
              <w:textAlignment w:val="center"/>
              <w:rPr>
                <w:rFonts w:ascii="Calibri" w:eastAsia="Times New Roman" w:hAnsi="Calibri" w:cs="Calibri"/>
                <w:color w:val="000000"/>
                <w:kern w:val="24"/>
                <w:sz w:val="16"/>
                <w:szCs w:val="16"/>
                <w14:ligatures w14:val="none"/>
              </w:rPr>
            </w:pPr>
            <w:r w:rsidRPr="00505729">
              <w:rPr>
                <w:rFonts w:ascii="Calibri" w:hAnsi="Calibri" w:cs="Calibri"/>
                <w:color w:val="000000"/>
                <w:kern w:val="24"/>
                <w:sz w:val="16"/>
                <w:szCs w:val="16"/>
              </w:rPr>
              <w:t>3.607</w:t>
            </w:r>
          </w:p>
        </w:tc>
        <w:tc>
          <w:tcPr>
            <w:tcW w:w="603" w:type="dxa"/>
            <w:tcBorders>
              <w:top w:val="single" w:sz="8" w:space="0" w:color="000000"/>
              <w:left w:val="single" w:sz="12" w:space="0" w:color="808080" w:themeColor="background1" w:themeShade="80"/>
              <w:bottom w:val="single" w:sz="8" w:space="0" w:color="000000"/>
              <w:right w:val="single" w:sz="8" w:space="0" w:color="000000"/>
            </w:tcBorders>
            <w:vAlign w:val="center"/>
            <w:hideMark/>
          </w:tcPr>
          <w:p w14:paraId="65874455" w14:textId="77777777" w:rsidR="00420C66" w:rsidRPr="00505729" w:rsidRDefault="00420C66" w:rsidP="00420C66">
            <w:pPr>
              <w:spacing w:after="0" w:line="240" w:lineRule="auto"/>
              <w:jc w:val="center"/>
              <w:textAlignment w:val="center"/>
              <w:rPr>
                <w:rFonts w:ascii="Calibri" w:eastAsia="Times New Roman" w:hAnsi="Calibri" w:cs="Calibri"/>
                <w:color w:val="000000"/>
                <w:kern w:val="24"/>
                <w:sz w:val="16"/>
                <w:szCs w:val="16"/>
                <w14:ligatures w14:val="none"/>
              </w:rPr>
            </w:pPr>
            <w:r w:rsidRPr="00505729">
              <w:rPr>
                <w:rFonts w:ascii="Calibri" w:hAnsi="Calibri" w:cs="Calibri"/>
                <w:color w:val="000000"/>
                <w:kern w:val="24"/>
                <w:sz w:val="16"/>
                <w:szCs w:val="16"/>
              </w:rPr>
              <w:t>0.885</w:t>
            </w:r>
          </w:p>
        </w:tc>
        <w:tc>
          <w:tcPr>
            <w:tcW w:w="603" w:type="dxa"/>
            <w:tcBorders>
              <w:top w:val="single" w:sz="8" w:space="0" w:color="000000"/>
              <w:left w:val="single" w:sz="8" w:space="0" w:color="000000"/>
              <w:bottom w:val="single" w:sz="8" w:space="0" w:color="000000"/>
              <w:right w:val="single" w:sz="8" w:space="0" w:color="000000"/>
            </w:tcBorders>
            <w:vAlign w:val="center"/>
            <w:hideMark/>
          </w:tcPr>
          <w:p w14:paraId="11555FDA" w14:textId="77777777" w:rsidR="00420C66" w:rsidRPr="00505729" w:rsidRDefault="00420C66" w:rsidP="00420C66">
            <w:pPr>
              <w:spacing w:after="0" w:line="240" w:lineRule="auto"/>
              <w:jc w:val="center"/>
              <w:textAlignment w:val="center"/>
              <w:rPr>
                <w:rFonts w:ascii="Calibri" w:eastAsia="Times New Roman" w:hAnsi="Calibri" w:cs="Calibri"/>
                <w:color w:val="000000"/>
                <w:kern w:val="24"/>
                <w:sz w:val="16"/>
                <w:szCs w:val="16"/>
                <w14:ligatures w14:val="none"/>
              </w:rPr>
            </w:pPr>
            <w:r w:rsidRPr="00505729">
              <w:rPr>
                <w:rFonts w:ascii="Calibri" w:hAnsi="Calibri" w:cs="Calibri"/>
                <w:color w:val="000000"/>
                <w:kern w:val="24"/>
                <w:sz w:val="16"/>
                <w:szCs w:val="16"/>
              </w:rPr>
              <w:t>0.784</w:t>
            </w:r>
          </w:p>
        </w:tc>
        <w:tc>
          <w:tcPr>
            <w:tcW w:w="603" w:type="dxa"/>
            <w:tcBorders>
              <w:top w:val="single" w:sz="8" w:space="0" w:color="000000"/>
              <w:left w:val="single" w:sz="8" w:space="0" w:color="000000"/>
              <w:bottom w:val="single" w:sz="8" w:space="0" w:color="000000"/>
              <w:right w:val="single" w:sz="8" w:space="0" w:color="000000"/>
            </w:tcBorders>
            <w:vAlign w:val="center"/>
            <w:hideMark/>
          </w:tcPr>
          <w:p w14:paraId="134AE20C" w14:textId="77777777" w:rsidR="00420C66" w:rsidRPr="00505729" w:rsidRDefault="00420C66" w:rsidP="00420C66">
            <w:pPr>
              <w:spacing w:after="0" w:line="240" w:lineRule="auto"/>
              <w:jc w:val="center"/>
              <w:textAlignment w:val="center"/>
              <w:rPr>
                <w:rFonts w:ascii="Calibri" w:eastAsia="Times New Roman" w:hAnsi="Calibri" w:cs="Calibri"/>
                <w:color w:val="000000"/>
                <w:kern w:val="24"/>
                <w:sz w:val="16"/>
                <w:szCs w:val="16"/>
                <w14:ligatures w14:val="none"/>
              </w:rPr>
            </w:pPr>
            <w:r w:rsidRPr="00505729">
              <w:rPr>
                <w:rFonts w:ascii="Calibri" w:hAnsi="Calibri" w:cs="Calibri"/>
                <w:color w:val="000000"/>
                <w:kern w:val="24"/>
                <w:sz w:val="16"/>
                <w:szCs w:val="16"/>
              </w:rPr>
              <w:t>2.888</w:t>
            </w:r>
          </w:p>
        </w:tc>
      </w:tr>
      <w:tr w:rsidR="00420C66" w:rsidRPr="00805204" w14:paraId="62DC414C" w14:textId="77777777" w:rsidTr="00AB769E">
        <w:trPr>
          <w:trHeight w:val="20"/>
        </w:trPr>
        <w:tc>
          <w:tcPr>
            <w:tcW w:w="17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26EFCA60" w14:textId="77777777" w:rsidR="00420C66" w:rsidRPr="00805204" w:rsidRDefault="00420C66" w:rsidP="00420C66">
            <w:pPr>
              <w:spacing w:after="0" w:line="240" w:lineRule="auto"/>
              <w:rPr>
                <w:rFonts w:ascii="Calibri" w:eastAsia="Times New Roman" w:hAnsi="Calibri" w:cs="Calibri"/>
                <w:kern w:val="0"/>
                <w:sz w:val="16"/>
                <w:szCs w:val="16"/>
                <w14:ligatures w14:val="none"/>
              </w:rPr>
            </w:pPr>
            <w:r w:rsidRPr="00805204">
              <w:rPr>
                <w:rFonts w:ascii="Calibri" w:eastAsia="Times New Roman" w:hAnsi="Calibri" w:cs="Calibri"/>
                <w:b/>
                <w:bCs/>
                <w:i/>
                <w:iCs/>
                <w:color w:val="000000"/>
                <w:kern w:val="24"/>
                <w:sz w:val="16"/>
                <w:szCs w:val="16"/>
                <w14:ligatures w14:val="none"/>
              </w:rPr>
              <w:t>Depression</w:t>
            </w:r>
          </w:p>
        </w:tc>
        <w:tc>
          <w:tcPr>
            <w:tcW w:w="603" w:type="dxa"/>
            <w:tcBorders>
              <w:top w:val="single" w:sz="8" w:space="0" w:color="000000"/>
              <w:left w:val="single" w:sz="8" w:space="0" w:color="000000"/>
              <w:bottom w:val="single" w:sz="8" w:space="0" w:color="000000"/>
              <w:right w:val="single" w:sz="8" w:space="0" w:color="000000"/>
            </w:tcBorders>
            <w:vAlign w:val="center"/>
            <w:hideMark/>
          </w:tcPr>
          <w:p w14:paraId="025BA40B" w14:textId="77777777" w:rsidR="00420C66" w:rsidRPr="00805204" w:rsidRDefault="00420C66" w:rsidP="00420C66">
            <w:pPr>
              <w:spacing w:after="0" w:line="240" w:lineRule="auto"/>
              <w:jc w:val="center"/>
              <w:textAlignment w:val="center"/>
              <w:rPr>
                <w:rFonts w:ascii="Calibri" w:eastAsia="Times New Roman" w:hAnsi="Calibri" w:cs="Calibri"/>
                <w:color w:val="000000"/>
                <w:kern w:val="24"/>
                <w:sz w:val="16"/>
                <w:szCs w:val="16"/>
                <w14:ligatures w14:val="none"/>
              </w:rPr>
            </w:pPr>
            <w:r w:rsidRPr="00805204">
              <w:rPr>
                <w:rFonts w:ascii="Calibri" w:hAnsi="Calibri" w:cs="Calibri"/>
                <w:color w:val="000000"/>
                <w:kern w:val="24"/>
                <w:sz w:val="16"/>
                <w:szCs w:val="16"/>
              </w:rPr>
              <w:t>0.741</w:t>
            </w:r>
          </w:p>
        </w:tc>
        <w:tc>
          <w:tcPr>
            <w:tcW w:w="603" w:type="dxa"/>
            <w:tcBorders>
              <w:top w:val="single" w:sz="8" w:space="0" w:color="000000"/>
              <w:left w:val="single" w:sz="8" w:space="0" w:color="000000"/>
              <w:bottom w:val="single" w:sz="8" w:space="0" w:color="000000"/>
              <w:right w:val="single" w:sz="8" w:space="0" w:color="000000"/>
            </w:tcBorders>
            <w:vAlign w:val="center"/>
            <w:hideMark/>
          </w:tcPr>
          <w:p w14:paraId="10B0DB6B" w14:textId="77777777" w:rsidR="00420C66" w:rsidRPr="00505729" w:rsidRDefault="00420C66" w:rsidP="00420C66">
            <w:pPr>
              <w:spacing w:after="0" w:line="240" w:lineRule="auto"/>
              <w:jc w:val="center"/>
              <w:textAlignment w:val="center"/>
              <w:rPr>
                <w:rFonts w:ascii="Calibri" w:eastAsia="Times New Roman" w:hAnsi="Calibri" w:cs="Calibri"/>
                <w:color w:val="000000"/>
                <w:kern w:val="24"/>
                <w:sz w:val="16"/>
                <w:szCs w:val="16"/>
                <w14:ligatures w14:val="none"/>
              </w:rPr>
            </w:pPr>
            <w:r w:rsidRPr="00505729">
              <w:rPr>
                <w:rFonts w:ascii="Calibri" w:hAnsi="Calibri" w:cs="Calibri"/>
                <w:color w:val="000000"/>
                <w:kern w:val="24"/>
                <w:sz w:val="16"/>
                <w:szCs w:val="16"/>
              </w:rPr>
              <w:t>0.550</w:t>
            </w:r>
          </w:p>
        </w:tc>
        <w:tc>
          <w:tcPr>
            <w:tcW w:w="603" w:type="dxa"/>
            <w:tcBorders>
              <w:top w:val="single" w:sz="8" w:space="0" w:color="000000"/>
              <w:left w:val="single" w:sz="8" w:space="0" w:color="000000"/>
              <w:bottom w:val="single" w:sz="8" w:space="0" w:color="000000"/>
              <w:right w:val="single" w:sz="12" w:space="0" w:color="808080" w:themeColor="background1" w:themeShade="80"/>
            </w:tcBorders>
            <w:vAlign w:val="center"/>
            <w:hideMark/>
          </w:tcPr>
          <w:p w14:paraId="6BDE574B" w14:textId="77777777" w:rsidR="00420C66" w:rsidRPr="00505729" w:rsidRDefault="00420C66" w:rsidP="00420C66">
            <w:pPr>
              <w:spacing w:after="0" w:line="240" w:lineRule="auto"/>
              <w:jc w:val="center"/>
              <w:textAlignment w:val="center"/>
              <w:rPr>
                <w:rFonts w:ascii="Calibri" w:eastAsia="Times New Roman" w:hAnsi="Calibri" w:cs="Calibri"/>
                <w:color w:val="000000"/>
                <w:kern w:val="24"/>
                <w:sz w:val="16"/>
                <w:szCs w:val="16"/>
                <w14:ligatures w14:val="none"/>
              </w:rPr>
            </w:pPr>
            <w:r w:rsidRPr="00505729">
              <w:rPr>
                <w:rFonts w:ascii="Calibri" w:hAnsi="Calibri" w:cs="Calibri"/>
                <w:color w:val="000000"/>
                <w:kern w:val="24"/>
                <w:sz w:val="16"/>
                <w:szCs w:val="16"/>
              </w:rPr>
              <w:t>1.066</w:t>
            </w:r>
          </w:p>
        </w:tc>
        <w:tc>
          <w:tcPr>
            <w:tcW w:w="603" w:type="dxa"/>
            <w:tcBorders>
              <w:top w:val="single" w:sz="8" w:space="0" w:color="000000"/>
              <w:left w:val="single" w:sz="12" w:space="0" w:color="808080" w:themeColor="background1" w:themeShade="80"/>
              <w:bottom w:val="single" w:sz="8" w:space="0" w:color="000000"/>
              <w:right w:val="single" w:sz="8" w:space="0" w:color="000000"/>
            </w:tcBorders>
            <w:vAlign w:val="center"/>
            <w:hideMark/>
          </w:tcPr>
          <w:p w14:paraId="4BC7CB5F" w14:textId="77777777" w:rsidR="00420C66" w:rsidRPr="00505729" w:rsidRDefault="00420C66" w:rsidP="00420C66">
            <w:pPr>
              <w:spacing w:after="0" w:line="240" w:lineRule="auto"/>
              <w:jc w:val="center"/>
              <w:textAlignment w:val="center"/>
              <w:rPr>
                <w:rFonts w:ascii="Calibri" w:eastAsia="Times New Roman" w:hAnsi="Calibri" w:cs="Calibri"/>
                <w:color w:val="000000"/>
                <w:kern w:val="24"/>
                <w:sz w:val="16"/>
                <w:szCs w:val="16"/>
                <w14:ligatures w14:val="none"/>
              </w:rPr>
            </w:pPr>
            <w:r w:rsidRPr="00505729">
              <w:rPr>
                <w:rFonts w:ascii="Calibri" w:hAnsi="Calibri" w:cs="Calibri"/>
                <w:color w:val="000000"/>
                <w:kern w:val="24"/>
                <w:sz w:val="16"/>
                <w:szCs w:val="16"/>
              </w:rPr>
              <w:t>0.817</w:t>
            </w:r>
          </w:p>
        </w:tc>
        <w:tc>
          <w:tcPr>
            <w:tcW w:w="603" w:type="dxa"/>
            <w:tcBorders>
              <w:top w:val="single" w:sz="8" w:space="0" w:color="000000"/>
              <w:left w:val="single" w:sz="8" w:space="0" w:color="000000"/>
              <w:bottom w:val="single" w:sz="8" w:space="0" w:color="000000"/>
              <w:right w:val="single" w:sz="8" w:space="0" w:color="000000"/>
            </w:tcBorders>
            <w:vAlign w:val="center"/>
            <w:hideMark/>
          </w:tcPr>
          <w:p w14:paraId="4AD1EC21" w14:textId="77777777" w:rsidR="00420C66" w:rsidRPr="00505729" w:rsidRDefault="00420C66" w:rsidP="00420C66">
            <w:pPr>
              <w:spacing w:after="0" w:line="240" w:lineRule="auto"/>
              <w:jc w:val="center"/>
              <w:textAlignment w:val="center"/>
              <w:rPr>
                <w:rFonts w:ascii="Calibri" w:eastAsia="Times New Roman" w:hAnsi="Calibri" w:cs="Calibri"/>
                <w:color w:val="000000"/>
                <w:kern w:val="24"/>
                <w:sz w:val="16"/>
                <w:szCs w:val="16"/>
                <w14:ligatures w14:val="none"/>
              </w:rPr>
            </w:pPr>
            <w:r w:rsidRPr="00505729">
              <w:rPr>
                <w:rFonts w:ascii="Calibri" w:hAnsi="Calibri" w:cs="Calibri"/>
                <w:color w:val="000000"/>
                <w:kern w:val="24"/>
                <w:sz w:val="16"/>
                <w:szCs w:val="16"/>
              </w:rPr>
              <w:t>0.668</w:t>
            </w:r>
          </w:p>
        </w:tc>
        <w:tc>
          <w:tcPr>
            <w:tcW w:w="603" w:type="dxa"/>
            <w:tcBorders>
              <w:top w:val="single" w:sz="8" w:space="0" w:color="000000"/>
              <w:left w:val="single" w:sz="8" w:space="0" w:color="000000"/>
              <w:bottom w:val="single" w:sz="8" w:space="0" w:color="000000"/>
              <w:right w:val="single" w:sz="8" w:space="0" w:color="000000"/>
            </w:tcBorders>
            <w:vAlign w:val="center"/>
            <w:hideMark/>
          </w:tcPr>
          <w:p w14:paraId="725C880D" w14:textId="77777777" w:rsidR="00420C66" w:rsidRPr="00505729" w:rsidRDefault="00420C66" w:rsidP="00420C66">
            <w:pPr>
              <w:spacing w:after="0" w:line="240" w:lineRule="auto"/>
              <w:jc w:val="center"/>
              <w:textAlignment w:val="center"/>
              <w:rPr>
                <w:rFonts w:ascii="Calibri" w:eastAsia="Times New Roman" w:hAnsi="Calibri" w:cs="Calibri"/>
                <w:color w:val="000000"/>
                <w:kern w:val="24"/>
                <w:sz w:val="16"/>
                <w:szCs w:val="16"/>
                <w14:ligatures w14:val="none"/>
              </w:rPr>
            </w:pPr>
            <w:r w:rsidRPr="00505729">
              <w:rPr>
                <w:rFonts w:ascii="Calibri" w:hAnsi="Calibri" w:cs="Calibri"/>
                <w:color w:val="000000"/>
                <w:kern w:val="24"/>
                <w:sz w:val="16"/>
                <w:szCs w:val="16"/>
              </w:rPr>
              <w:t>1.009</w:t>
            </w:r>
          </w:p>
        </w:tc>
      </w:tr>
      <w:tr w:rsidR="00420C66" w:rsidRPr="00805204" w14:paraId="5E79215D" w14:textId="77777777" w:rsidTr="00AB769E">
        <w:trPr>
          <w:trHeight w:val="20"/>
        </w:trPr>
        <w:tc>
          <w:tcPr>
            <w:tcW w:w="17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36C1F413" w14:textId="77777777" w:rsidR="00420C66" w:rsidRPr="00805204" w:rsidRDefault="00420C66" w:rsidP="00420C66">
            <w:pPr>
              <w:spacing w:after="0" w:line="240" w:lineRule="auto"/>
              <w:rPr>
                <w:rFonts w:ascii="Calibri" w:eastAsia="Times New Roman" w:hAnsi="Calibri" w:cs="Calibri"/>
                <w:kern w:val="0"/>
                <w:sz w:val="16"/>
                <w:szCs w:val="16"/>
                <w14:ligatures w14:val="none"/>
              </w:rPr>
            </w:pPr>
            <w:r w:rsidRPr="00805204">
              <w:rPr>
                <w:rFonts w:ascii="Calibri" w:eastAsia="Times New Roman" w:hAnsi="Calibri" w:cs="Calibri"/>
                <w:b/>
                <w:bCs/>
                <w:i/>
                <w:iCs/>
                <w:color w:val="000000"/>
                <w:kern w:val="24"/>
                <w:sz w:val="16"/>
                <w:szCs w:val="16"/>
                <w14:ligatures w14:val="none"/>
              </w:rPr>
              <w:t>Stroke</w:t>
            </w:r>
          </w:p>
        </w:tc>
        <w:tc>
          <w:tcPr>
            <w:tcW w:w="603" w:type="dxa"/>
            <w:tcBorders>
              <w:top w:val="single" w:sz="8" w:space="0" w:color="000000"/>
              <w:left w:val="single" w:sz="8" w:space="0" w:color="000000"/>
              <w:bottom w:val="single" w:sz="8" w:space="0" w:color="000000"/>
              <w:right w:val="single" w:sz="8" w:space="0" w:color="000000"/>
            </w:tcBorders>
            <w:vAlign w:val="center"/>
            <w:hideMark/>
          </w:tcPr>
          <w:p w14:paraId="1C4FF9B1" w14:textId="77777777" w:rsidR="00420C66" w:rsidRPr="00805204" w:rsidRDefault="00420C66" w:rsidP="00420C66">
            <w:pPr>
              <w:spacing w:after="0" w:line="240" w:lineRule="auto"/>
              <w:jc w:val="center"/>
              <w:textAlignment w:val="center"/>
              <w:rPr>
                <w:rFonts w:ascii="Calibri" w:eastAsia="Times New Roman" w:hAnsi="Calibri" w:cs="Calibri"/>
                <w:color w:val="000000"/>
                <w:kern w:val="24"/>
                <w:sz w:val="16"/>
                <w:szCs w:val="16"/>
                <w14:ligatures w14:val="none"/>
              </w:rPr>
            </w:pPr>
            <w:r w:rsidRPr="00805204">
              <w:rPr>
                <w:rFonts w:ascii="Calibri" w:hAnsi="Calibri" w:cs="Calibri"/>
                <w:color w:val="000000"/>
                <w:kern w:val="24"/>
                <w:sz w:val="16"/>
                <w:szCs w:val="16"/>
              </w:rPr>
              <w:t>0.939</w:t>
            </w:r>
          </w:p>
        </w:tc>
        <w:tc>
          <w:tcPr>
            <w:tcW w:w="603" w:type="dxa"/>
            <w:tcBorders>
              <w:top w:val="single" w:sz="8" w:space="0" w:color="000000"/>
              <w:left w:val="single" w:sz="8" w:space="0" w:color="000000"/>
              <w:bottom w:val="single" w:sz="8" w:space="0" w:color="000000"/>
              <w:right w:val="single" w:sz="8" w:space="0" w:color="000000"/>
            </w:tcBorders>
            <w:vAlign w:val="center"/>
            <w:hideMark/>
          </w:tcPr>
          <w:p w14:paraId="432AB046" w14:textId="77777777" w:rsidR="00420C66" w:rsidRPr="00505729" w:rsidRDefault="00420C66" w:rsidP="00420C66">
            <w:pPr>
              <w:spacing w:after="0" w:line="240" w:lineRule="auto"/>
              <w:jc w:val="center"/>
              <w:textAlignment w:val="center"/>
              <w:rPr>
                <w:rFonts w:ascii="Calibri" w:eastAsia="Times New Roman" w:hAnsi="Calibri" w:cs="Calibri"/>
                <w:color w:val="000000"/>
                <w:kern w:val="24"/>
                <w:sz w:val="16"/>
                <w:szCs w:val="16"/>
                <w14:ligatures w14:val="none"/>
              </w:rPr>
            </w:pPr>
            <w:r w:rsidRPr="00505729">
              <w:rPr>
                <w:rFonts w:ascii="Calibri" w:hAnsi="Calibri" w:cs="Calibri"/>
                <w:color w:val="000000"/>
                <w:kern w:val="24"/>
                <w:sz w:val="16"/>
                <w:szCs w:val="16"/>
              </w:rPr>
              <w:t>0.883</w:t>
            </w:r>
          </w:p>
        </w:tc>
        <w:tc>
          <w:tcPr>
            <w:tcW w:w="603" w:type="dxa"/>
            <w:tcBorders>
              <w:top w:val="single" w:sz="8" w:space="0" w:color="000000"/>
              <w:left w:val="single" w:sz="8" w:space="0" w:color="000000"/>
              <w:bottom w:val="single" w:sz="8" w:space="0" w:color="000000"/>
              <w:right w:val="single" w:sz="12" w:space="0" w:color="808080" w:themeColor="background1" w:themeShade="80"/>
            </w:tcBorders>
            <w:vAlign w:val="center"/>
            <w:hideMark/>
          </w:tcPr>
          <w:p w14:paraId="57B95761" w14:textId="77777777" w:rsidR="00420C66" w:rsidRPr="00505729" w:rsidRDefault="00420C66" w:rsidP="00420C66">
            <w:pPr>
              <w:spacing w:after="0" w:line="240" w:lineRule="auto"/>
              <w:jc w:val="center"/>
              <w:textAlignment w:val="center"/>
              <w:rPr>
                <w:rFonts w:ascii="Calibri" w:eastAsia="Times New Roman" w:hAnsi="Calibri" w:cs="Calibri"/>
                <w:color w:val="000000"/>
                <w:kern w:val="24"/>
                <w:sz w:val="16"/>
                <w:szCs w:val="16"/>
                <w14:ligatures w14:val="none"/>
              </w:rPr>
            </w:pPr>
            <w:r w:rsidRPr="00505729">
              <w:rPr>
                <w:rFonts w:ascii="Calibri" w:hAnsi="Calibri" w:cs="Calibri"/>
                <w:color w:val="000000"/>
                <w:kern w:val="24"/>
                <w:sz w:val="16"/>
                <w:szCs w:val="16"/>
              </w:rPr>
              <w:t>0.804</w:t>
            </w:r>
          </w:p>
        </w:tc>
        <w:tc>
          <w:tcPr>
            <w:tcW w:w="603" w:type="dxa"/>
            <w:tcBorders>
              <w:top w:val="single" w:sz="8" w:space="0" w:color="000000"/>
              <w:left w:val="single" w:sz="12" w:space="0" w:color="808080" w:themeColor="background1" w:themeShade="80"/>
              <w:bottom w:val="single" w:sz="8" w:space="0" w:color="000000"/>
              <w:right w:val="single" w:sz="8" w:space="0" w:color="000000"/>
            </w:tcBorders>
            <w:vAlign w:val="center"/>
            <w:hideMark/>
          </w:tcPr>
          <w:p w14:paraId="7C59F7EE" w14:textId="77777777" w:rsidR="00420C66" w:rsidRPr="00505729" w:rsidRDefault="00420C66" w:rsidP="00420C66">
            <w:pPr>
              <w:spacing w:after="0" w:line="240" w:lineRule="auto"/>
              <w:jc w:val="center"/>
              <w:textAlignment w:val="center"/>
              <w:rPr>
                <w:rFonts w:ascii="Calibri" w:eastAsia="Times New Roman" w:hAnsi="Calibri" w:cs="Calibri"/>
                <w:color w:val="000000"/>
                <w:kern w:val="24"/>
                <w:sz w:val="16"/>
                <w:szCs w:val="16"/>
                <w14:ligatures w14:val="none"/>
              </w:rPr>
            </w:pPr>
            <w:r w:rsidRPr="00505729">
              <w:rPr>
                <w:rFonts w:ascii="Calibri" w:hAnsi="Calibri" w:cs="Calibri"/>
                <w:color w:val="000000"/>
                <w:kern w:val="24"/>
                <w:sz w:val="16"/>
                <w:szCs w:val="16"/>
              </w:rPr>
              <w:t>0.944</w:t>
            </w:r>
          </w:p>
        </w:tc>
        <w:tc>
          <w:tcPr>
            <w:tcW w:w="603" w:type="dxa"/>
            <w:tcBorders>
              <w:top w:val="single" w:sz="8" w:space="0" w:color="000000"/>
              <w:left w:val="single" w:sz="8" w:space="0" w:color="000000"/>
              <w:bottom w:val="single" w:sz="8" w:space="0" w:color="000000"/>
              <w:right w:val="single" w:sz="8" w:space="0" w:color="000000"/>
            </w:tcBorders>
            <w:vAlign w:val="center"/>
            <w:hideMark/>
          </w:tcPr>
          <w:p w14:paraId="2289618B" w14:textId="77777777" w:rsidR="00420C66" w:rsidRPr="00505729" w:rsidRDefault="00420C66" w:rsidP="00420C66">
            <w:pPr>
              <w:spacing w:after="0" w:line="240" w:lineRule="auto"/>
              <w:jc w:val="center"/>
              <w:textAlignment w:val="center"/>
              <w:rPr>
                <w:rFonts w:ascii="Calibri" w:eastAsia="Times New Roman" w:hAnsi="Calibri" w:cs="Calibri"/>
                <w:color w:val="000000"/>
                <w:kern w:val="24"/>
                <w:sz w:val="16"/>
                <w:szCs w:val="16"/>
                <w14:ligatures w14:val="none"/>
              </w:rPr>
            </w:pPr>
            <w:r w:rsidRPr="00505729">
              <w:rPr>
                <w:rFonts w:ascii="Calibri" w:hAnsi="Calibri" w:cs="Calibri"/>
                <w:color w:val="000000"/>
                <w:kern w:val="24"/>
                <w:sz w:val="16"/>
                <w:szCs w:val="16"/>
              </w:rPr>
              <w:t>0.891</w:t>
            </w:r>
          </w:p>
        </w:tc>
        <w:tc>
          <w:tcPr>
            <w:tcW w:w="603" w:type="dxa"/>
            <w:tcBorders>
              <w:top w:val="single" w:sz="8" w:space="0" w:color="000000"/>
              <w:left w:val="single" w:sz="8" w:space="0" w:color="000000"/>
              <w:bottom w:val="single" w:sz="8" w:space="0" w:color="000000"/>
              <w:right w:val="single" w:sz="8" w:space="0" w:color="000000"/>
            </w:tcBorders>
            <w:vAlign w:val="center"/>
            <w:hideMark/>
          </w:tcPr>
          <w:p w14:paraId="0B6FE38C" w14:textId="77777777" w:rsidR="00420C66" w:rsidRPr="00505729" w:rsidRDefault="00420C66" w:rsidP="00420C66">
            <w:pPr>
              <w:spacing w:after="0" w:line="240" w:lineRule="auto"/>
              <w:jc w:val="center"/>
              <w:textAlignment w:val="center"/>
              <w:rPr>
                <w:rFonts w:ascii="Calibri" w:eastAsia="Times New Roman" w:hAnsi="Calibri" w:cs="Calibri"/>
                <w:color w:val="000000"/>
                <w:kern w:val="24"/>
                <w:sz w:val="16"/>
                <w:szCs w:val="16"/>
                <w14:ligatures w14:val="none"/>
              </w:rPr>
            </w:pPr>
            <w:r w:rsidRPr="00505729">
              <w:rPr>
                <w:rFonts w:ascii="Calibri" w:hAnsi="Calibri" w:cs="Calibri"/>
                <w:color w:val="000000"/>
                <w:kern w:val="24"/>
                <w:sz w:val="16"/>
                <w:szCs w:val="16"/>
              </w:rPr>
              <w:t>0.209</w:t>
            </w:r>
          </w:p>
        </w:tc>
      </w:tr>
    </w:tbl>
    <w:p w14:paraId="70816160" w14:textId="23C79C2D" w:rsidR="00165616" w:rsidRPr="00350781" w:rsidRDefault="00165616" w:rsidP="0025281B">
      <w:pPr>
        <w:spacing w:line="276" w:lineRule="auto"/>
        <w:rPr>
          <w:rFonts w:ascii="Calibri" w:hAnsi="Calibri" w:cs="Calibri"/>
          <w:b/>
          <w:bCs/>
          <w:i/>
          <w:iCs/>
          <w:sz w:val="18"/>
          <w:szCs w:val="18"/>
        </w:rPr>
      </w:pPr>
      <w:r w:rsidRPr="00350781">
        <w:rPr>
          <w:rFonts w:ascii="Calibri" w:hAnsi="Calibri" w:cs="Calibri"/>
          <w:i/>
          <w:iCs/>
          <w:sz w:val="18"/>
          <w:szCs w:val="18"/>
        </w:rPr>
        <w:t xml:space="preserve">Table </w:t>
      </w:r>
      <w:r w:rsidR="007A57CC">
        <w:rPr>
          <w:rFonts w:ascii="Calibri" w:hAnsi="Calibri" w:cs="Calibri"/>
          <w:i/>
          <w:iCs/>
          <w:sz w:val="18"/>
          <w:szCs w:val="18"/>
        </w:rPr>
        <w:t>A</w:t>
      </w:r>
      <w:r w:rsidR="001D045F" w:rsidRPr="00350781">
        <w:rPr>
          <w:rFonts w:ascii="Calibri" w:hAnsi="Calibri" w:cs="Calibri"/>
          <w:i/>
          <w:iCs/>
          <w:sz w:val="18"/>
          <w:szCs w:val="18"/>
        </w:rPr>
        <w:t>11</w:t>
      </w:r>
      <w:r w:rsidRPr="00350781">
        <w:rPr>
          <w:rFonts w:ascii="Calibri" w:hAnsi="Calibri" w:cs="Calibri"/>
          <w:i/>
          <w:iCs/>
          <w:sz w:val="18"/>
          <w:szCs w:val="18"/>
        </w:rPr>
        <w:t xml:space="preserve">. Evaluation metrics comparing </w:t>
      </w:r>
      <w:r w:rsidRPr="00735679">
        <w:rPr>
          <w:rFonts w:ascii="Calibri" w:hAnsi="Calibri" w:cs="Calibri"/>
          <w:b/>
          <w:bCs/>
          <w:i/>
          <w:iCs/>
          <w:sz w:val="18"/>
          <w:szCs w:val="18"/>
        </w:rPr>
        <w:t>county-level</w:t>
      </w:r>
      <w:r w:rsidRPr="00350781">
        <w:rPr>
          <w:rFonts w:ascii="Calibri" w:hAnsi="Calibri" w:cs="Calibri"/>
          <w:i/>
          <w:iCs/>
          <w:sz w:val="18"/>
          <w:szCs w:val="18"/>
        </w:rPr>
        <w:t xml:space="preserve"> SHAPE estimates against CDC PLACES estimates, by health outcome. * Indicates that the estimates were generated without health risk behaviors (smoking and obesity) as predictor variables.</w:t>
      </w:r>
    </w:p>
    <w:p w14:paraId="69F92921" w14:textId="77777777" w:rsidR="00420C66" w:rsidRDefault="00420C66" w:rsidP="0025281B">
      <w:pPr>
        <w:spacing w:line="276" w:lineRule="auto"/>
        <w:rPr>
          <w:rFonts w:ascii="Calibri" w:hAnsi="Calibri" w:cs="Calibri"/>
          <w:i/>
          <w:iCs/>
          <w:sz w:val="22"/>
          <w:szCs w:val="22"/>
        </w:rPr>
      </w:pPr>
    </w:p>
    <w:p w14:paraId="56A82449" w14:textId="77777777" w:rsidR="00420C66" w:rsidRDefault="00420C66" w:rsidP="0025281B">
      <w:pPr>
        <w:spacing w:line="276" w:lineRule="auto"/>
        <w:rPr>
          <w:rFonts w:ascii="Calibri" w:hAnsi="Calibri" w:cs="Calibri"/>
          <w:i/>
          <w:iCs/>
          <w:sz w:val="22"/>
          <w:szCs w:val="22"/>
        </w:rPr>
      </w:pPr>
    </w:p>
    <w:p w14:paraId="05B4A5AE" w14:textId="77777777" w:rsidR="00420C66" w:rsidRDefault="00420C66" w:rsidP="0025281B">
      <w:pPr>
        <w:spacing w:line="276" w:lineRule="auto"/>
        <w:rPr>
          <w:rFonts w:ascii="Calibri" w:hAnsi="Calibri" w:cs="Calibri"/>
          <w:i/>
          <w:iCs/>
          <w:sz w:val="22"/>
          <w:szCs w:val="22"/>
        </w:rPr>
      </w:pPr>
    </w:p>
    <w:p w14:paraId="2E83DE63" w14:textId="77777777" w:rsidR="00420C66" w:rsidRDefault="00420C66" w:rsidP="0025281B">
      <w:pPr>
        <w:spacing w:line="276" w:lineRule="auto"/>
        <w:rPr>
          <w:rFonts w:ascii="Calibri" w:hAnsi="Calibri" w:cs="Calibri"/>
          <w:i/>
          <w:iCs/>
          <w:sz w:val="22"/>
          <w:szCs w:val="22"/>
        </w:rPr>
      </w:pPr>
    </w:p>
    <w:p w14:paraId="0DE0C858" w14:textId="77777777" w:rsidR="00420C66" w:rsidRDefault="00420C66" w:rsidP="0025281B">
      <w:pPr>
        <w:spacing w:line="276" w:lineRule="auto"/>
        <w:rPr>
          <w:rFonts w:ascii="Calibri" w:hAnsi="Calibri" w:cs="Calibri"/>
          <w:i/>
          <w:iCs/>
          <w:sz w:val="22"/>
          <w:szCs w:val="22"/>
        </w:rPr>
      </w:pPr>
    </w:p>
    <w:p w14:paraId="5F7002A6" w14:textId="77777777" w:rsidR="00420C66" w:rsidRDefault="00420C66" w:rsidP="0025281B">
      <w:pPr>
        <w:spacing w:line="276" w:lineRule="auto"/>
        <w:rPr>
          <w:rFonts w:ascii="Calibri" w:hAnsi="Calibri" w:cs="Calibri"/>
          <w:i/>
          <w:iCs/>
          <w:sz w:val="22"/>
          <w:szCs w:val="22"/>
        </w:rPr>
      </w:pPr>
    </w:p>
    <w:p w14:paraId="32FEDC63" w14:textId="77777777" w:rsidR="00420C66" w:rsidRDefault="00420C66" w:rsidP="0025281B">
      <w:pPr>
        <w:spacing w:line="276" w:lineRule="auto"/>
        <w:rPr>
          <w:rFonts w:ascii="Calibri" w:hAnsi="Calibri" w:cs="Calibri"/>
          <w:i/>
          <w:iCs/>
          <w:sz w:val="22"/>
          <w:szCs w:val="22"/>
        </w:rPr>
      </w:pPr>
    </w:p>
    <w:p w14:paraId="63BE61E8" w14:textId="77777777" w:rsidR="00420C66" w:rsidRDefault="00420C66" w:rsidP="0025281B">
      <w:pPr>
        <w:spacing w:line="276" w:lineRule="auto"/>
        <w:rPr>
          <w:rFonts w:ascii="Calibri" w:hAnsi="Calibri" w:cs="Calibri"/>
          <w:i/>
          <w:iCs/>
          <w:sz w:val="22"/>
          <w:szCs w:val="22"/>
        </w:rPr>
      </w:pPr>
    </w:p>
    <w:p w14:paraId="4D24E0B0" w14:textId="77777777" w:rsidR="00420C66" w:rsidRDefault="00420C66" w:rsidP="0025281B">
      <w:pPr>
        <w:spacing w:line="276" w:lineRule="auto"/>
        <w:rPr>
          <w:rFonts w:ascii="Calibri" w:hAnsi="Calibri" w:cs="Calibri"/>
          <w:i/>
          <w:iCs/>
          <w:sz w:val="22"/>
          <w:szCs w:val="22"/>
        </w:rPr>
      </w:pPr>
    </w:p>
    <w:p w14:paraId="367EF59A" w14:textId="77777777" w:rsidR="00420C66" w:rsidRDefault="00420C66" w:rsidP="0025281B">
      <w:pPr>
        <w:spacing w:line="276" w:lineRule="auto"/>
        <w:rPr>
          <w:rFonts w:ascii="Calibri" w:hAnsi="Calibri" w:cs="Calibri"/>
          <w:i/>
          <w:iCs/>
          <w:sz w:val="22"/>
          <w:szCs w:val="22"/>
        </w:rPr>
      </w:pPr>
    </w:p>
    <w:p w14:paraId="1D14D9C3" w14:textId="77777777" w:rsidR="00420C66" w:rsidRDefault="00420C66" w:rsidP="0025281B">
      <w:pPr>
        <w:spacing w:line="276" w:lineRule="auto"/>
        <w:rPr>
          <w:rFonts w:ascii="Calibri" w:hAnsi="Calibri" w:cs="Calibri"/>
          <w:i/>
          <w:iCs/>
          <w:sz w:val="22"/>
          <w:szCs w:val="22"/>
        </w:rPr>
      </w:pPr>
    </w:p>
    <w:p w14:paraId="545941CD" w14:textId="77777777" w:rsidR="00420C66" w:rsidRDefault="00420C66" w:rsidP="0025281B">
      <w:pPr>
        <w:spacing w:line="276" w:lineRule="auto"/>
        <w:rPr>
          <w:rFonts w:ascii="Calibri" w:hAnsi="Calibri" w:cs="Calibri"/>
          <w:i/>
          <w:iCs/>
          <w:sz w:val="22"/>
          <w:szCs w:val="22"/>
        </w:rPr>
      </w:pPr>
    </w:p>
    <w:p w14:paraId="1244C3BC" w14:textId="77777777" w:rsidR="00420C66" w:rsidRDefault="00420C66" w:rsidP="0025281B">
      <w:pPr>
        <w:spacing w:line="276" w:lineRule="auto"/>
        <w:rPr>
          <w:rFonts w:ascii="Calibri" w:hAnsi="Calibri" w:cs="Calibri"/>
          <w:i/>
          <w:iCs/>
          <w:sz w:val="22"/>
          <w:szCs w:val="22"/>
        </w:rPr>
      </w:pPr>
    </w:p>
    <w:p w14:paraId="237916F3" w14:textId="77777777" w:rsidR="00420C66" w:rsidRDefault="00420C66" w:rsidP="0025281B">
      <w:pPr>
        <w:spacing w:line="276" w:lineRule="auto"/>
        <w:rPr>
          <w:rFonts w:ascii="Calibri" w:hAnsi="Calibri" w:cs="Calibri"/>
          <w:i/>
          <w:iCs/>
          <w:sz w:val="22"/>
          <w:szCs w:val="22"/>
        </w:rPr>
      </w:pPr>
    </w:p>
    <w:p w14:paraId="70578481" w14:textId="77777777" w:rsidR="00420C66" w:rsidRDefault="00420C66" w:rsidP="0025281B">
      <w:pPr>
        <w:spacing w:line="276" w:lineRule="auto"/>
        <w:rPr>
          <w:rFonts w:ascii="Calibri" w:hAnsi="Calibri" w:cs="Calibri"/>
          <w:i/>
          <w:iCs/>
          <w:sz w:val="22"/>
          <w:szCs w:val="22"/>
        </w:rPr>
      </w:pPr>
    </w:p>
    <w:p w14:paraId="10435B2B" w14:textId="77777777" w:rsidR="00420C66" w:rsidRDefault="00420C66" w:rsidP="0025281B">
      <w:pPr>
        <w:spacing w:line="276" w:lineRule="auto"/>
        <w:rPr>
          <w:rFonts w:ascii="Calibri" w:hAnsi="Calibri" w:cs="Calibri"/>
          <w:i/>
          <w:iCs/>
          <w:sz w:val="22"/>
          <w:szCs w:val="22"/>
        </w:rPr>
      </w:pPr>
    </w:p>
    <w:p w14:paraId="2AFF26FE" w14:textId="77777777" w:rsidR="00420C66" w:rsidRDefault="00420C66" w:rsidP="0025281B">
      <w:pPr>
        <w:spacing w:line="276" w:lineRule="auto"/>
        <w:rPr>
          <w:rFonts w:ascii="Calibri" w:hAnsi="Calibri" w:cs="Calibri"/>
          <w:i/>
          <w:iCs/>
          <w:sz w:val="22"/>
          <w:szCs w:val="22"/>
        </w:rPr>
      </w:pPr>
    </w:p>
    <w:p w14:paraId="01B5B281" w14:textId="77777777" w:rsidR="00420C66" w:rsidRDefault="00420C66" w:rsidP="0025281B">
      <w:pPr>
        <w:spacing w:line="276" w:lineRule="auto"/>
        <w:rPr>
          <w:rFonts w:ascii="Calibri" w:hAnsi="Calibri" w:cs="Calibri"/>
          <w:i/>
          <w:iCs/>
          <w:sz w:val="22"/>
          <w:szCs w:val="22"/>
        </w:rPr>
      </w:pPr>
    </w:p>
    <w:p w14:paraId="02F3AEC8" w14:textId="77777777" w:rsidR="00420C66" w:rsidRDefault="00420C66" w:rsidP="0025281B">
      <w:pPr>
        <w:spacing w:line="276" w:lineRule="auto"/>
        <w:rPr>
          <w:rFonts w:ascii="Calibri" w:hAnsi="Calibri" w:cs="Calibri"/>
          <w:i/>
          <w:iCs/>
          <w:sz w:val="22"/>
          <w:szCs w:val="22"/>
        </w:rPr>
      </w:pPr>
    </w:p>
    <w:p w14:paraId="594BAAE1" w14:textId="77777777" w:rsidR="00420C66" w:rsidRDefault="00420C66" w:rsidP="0025281B">
      <w:pPr>
        <w:spacing w:line="276" w:lineRule="auto"/>
        <w:rPr>
          <w:rFonts w:ascii="Calibri" w:hAnsi="Calibri" w:cs="Calibri"/>
          <w:i/>
          <w:iCs/>
          <w:sz w:val="22"/>
          <w:szCs w:val="22"/>
        </w:rPr>
      </w:pPr>
    </w:p>
    <w:p w14:paraId="351C13D1" w14:textId="77777777" w:rsidR="00420C66" w:rsidRDefault="00420C66" w:rsidP="0025281B">
      <w:pPr>
        <w:spacing w:line="276" w:lineRule="auto"/>
        <w:rPr>
          <w:rFonts w:ascii="Calibri" w:hAnsi="Calibri" w:cs="Calibri"/>
          <w:i/>
          <w:iCs/>
          <w:sz w:val="22"/>
          <w:szCs w:val="22"/>
        </w:rPr>
      </w:pPr>
    </w:p>
    <w:p w14:paraId="1FE69AB1" w14:textId="77777777" w:rsidR="00420C66" w:rsidRDefault="00420C66" w:rsidP="0025281B">
      <w:pPr>
        <w:spacing w:line="276" w:lineRule="auto"/>
        <w:rPr>
          <w:rFonts w:ascii="Calibri" w:hAnsi="Calibri" w:cs="Calibri"/>
          <w:i/>
          <w:iCs/>
          <w:sz w:val="22"/>
          <w:szCs w:val="22"/>
        </w:rPr>
      </w:pPr>
    </w:p>
    <w:p w14:paraId="7F02A78B" w14:textId="77777777" w:rsidR="00420C66" w:rsidRDefault="00420C66" w:rsidP="0025281B">
      <w:pPr>
        <w:spacing w:line="276" w:lineRule="auto"/>
        <w:rPr>
          <w:rFonts w:ascii="Calibri" w:hAnsi="Calibri" w:cs="Calibri"/>
          <w:i/>
          <w:iCs/>
          <w:sz w:val="22"/>
          <w:szCs w:val="22"/>
        </w:rPr>
      </w:pPr>
    </w:p>
    <w:p w14:paraId="448BB94A" w14:textId="77777777" w:rsidR="00420C66" w:rsidRDefault="00420C66" w:rsidP="0025281B">
      <w:pPr>
        <w:spacing w:line="276" w:lineRule="auto"/>
        <w:rPr>
          <w:rFonts w:ascii="Calibri" w:hAnsi="Calibri" w:cs="Calibri"/>
          <w:i/>
          <w:iCs/>
          <w:sz w:val="22"/>
          <w:szCs w:val="22"/>
        </w:rPr>
      </w:pPr>
    </w:p>
    <w:p w14:paraId="019012B3" w14:textId="77777777" w:rsidR="00420C66" w:rsidRDefault="00420C66" w:rsidP="0025281B">
      <w:pPr>
        <w:spacing w:line="276" w:lineRule="auto"/>
        <w:rPr>
          <w:rFonts w:ascii="Calibri" w:hAnsi="Calibri" w:cs="Calibri"/>
          <w:i/>
          <w:iCs/>
          <w:sz w:val="22"/>
          <w:szCs w:val="22"/>
        </w:rPr>
      </w:pPr>
    </w:p>
    <w:p w14:paraId="63306F32" w14:textId="30CD97F6" w:rsidR="00D97982" w:rsidRPr="00350781" w:rsidRDefault="0025281B" w:rsidP="0025281B">
      <w:pPr>
        <w:spacing w:line="276" w:lineRule="auto"/>
        <w:rPr>
          <w:rFonts w:ascii="Calibri" w:hAnsi="Calibri" w:cs="Calibri"/>
          <w:i/>
          <w:iCs/>
          <w:sz w:val="18"/>
          <w:szCs w:val="18"/>
        </w:rPr>
      </w:pPr>
      <w:r w:rsidRPr="00350781">
        <w:rPr>
          <w:rFonts w:ascii="Calibri" w:hAnsi="Calibri" w:cs="Calibri"/>
          <w:i/>
          <w:iCs/>
          <w:sz w:val="18"/>
          <w:szCs w:val="18"/>
        </w:rPr>
        <w:lastRenderedPageBreak/>
        <w:t xml:space="preserve">Table </w:t>
      </w:r>
      <w:r w:rsidR="007A57CC">
        <w:rPr>
          <w:rFonts w:ascii="Calibri" w:hAnsi="Calibri" w:cs="Calibri"/>
          <w:i/>
          <w:iCs/>
          <w:sz w:val="18"/>
          <w:szCs w:val="18"/>
        </w:rPr>
        <w:t>A</w:t>
      </w:r>
      <w:r w:rsidR="00420C66" w:rsidRPr="00350781">
        <w:rPr>
          <w:rFonts w:ascii="Calibri" w:hAnsi="Calibri" w:cs="Calibri"/>
          <w:i/>
          <w:iCs/>
          <w:sz w:val="18"/>
          <w:szCs w:val="18"/>
        </w:rPr>
        <w:t>12</w:t>
      </w:r>
      <w:r w:rsidRPr="00350781">
        <w:rPr>
          <w:rFonts w:ascii="Calibri" w:hAnsi="Calibri" w:cs="Calibri"/>
          <w:i/>
          <w:iCs/>
          <w:sz w:val="18"/>
          <w:szCs w:val="18"/>
        </w:rPr>
        <w:t xml:space="preserve">. Evaluation metrics comparing </w:t>
      </w:r>
      <w:r w:rsidRPr="00735679">
        <w:rPr>
          <w:rFonts w:ascii="Calibri" w:hAnsi="Calibri" w:cs="Calibri"/>
          <w:b/>
          <w:bCs/>
          <w:i/>
          <w:iCs/>
          <w:sz w:val="18"/>
          <w:szCs w:val="18"/>
        </w:rPr>
        <w:t>census tract-level</w:t>
      </w:r>
      <w:r w:rsidRPr="00350781">
        <w:rPr>
          <w:rFonts w:ascii="Calibri" w:hAnsi="Calibri" w:cs="Calibri"/>
          <w:i/>
          <w:iCs/>
          <w:sz w:val="18"/>
          <w:szCs w:val="18"/>
        </w:rPr>
        <w:t xml:space="preserve"> SHAPE estimates against CDC PLACES estimates, by health outcome. * Indicates that the estimates were generated without health risk behaviors (smoking and obesity) as predictor variables.</w:t>
      </w:r>
    </w:p>
    <w:p w14:paraId="6B780BA7" w14:textId="77777777" w:rsidR="00D97982" w:rsidRPr="00805204" w:rsidRDefault="00D97982" w:rsidP="0025281B">
      <w:pPr>
        <w:spacing w:line="276" w:lineRule="auto"/>
        <w:rPr>
          <w:rFonts w:ascii="Calibri" w:hAnsi="Calibri" w:cs="Calibri"/>
          <w:b/>
          <w:bCs/>
          <w:i/>
          <w:iCs/>
          <w:sz w:val="20"/>
          <w:szCs w:val="20"/>
        </w:rPr>
      </w:pPr>
    </w:p>
    <w:tbl>
      <w:tblPr>
        <w:tblpPr w:leftFromText="180" w:rightFromText="180" w:bottomFromText="160" w:vertAnchor="page" w:horzAnchor="margin" w:tblpXSpec="center" w:tblpY="2461"/>
        <w:tblW w:w="5318" w:type="dxa"/>
        <w:tblCellMar>
          <w:left w:w="0" w:type="dxa"/>
          <w:right w:w="0" w:type="dxa"/>
        </w:tblCellMar>
        <w:tblLook w:val="0420" w:firstRow="1" w:lastRow="0" w:firstColumn="0" w:lastColumn="0" w:noHBand="0" w:noVBand="1"/>
      </w:tblPr>
      <w:tblGrid>
        <w:gridCol w:w="1700"/>
        <w:gridCol w:w="603"/>
        <w:gridCol w:w="603"/>
        <w:gridCol w:w="603"/>
        <w:gridCol w:w="603"/>
        <w:gridCol w:w="603"/>
        <w:gridCol w:w="603"/>
      </w:tblGrid>
      <w:tr w:rsidR="00AB769E" w:rsidRPr="00805204" w14:paraId="1EDCFC23" w14:textId="77777777" w:rsidTr="00AB769E">
        <w:trPr>
          <w:trHeight w:val="20"/>
        </w:trPr>
        <w:tc>
          <w:tcPr>
            <w:tcW w:w="1700" w:type="dxa"/>
            <w:tcMar>
              <w:top w:w="72" w:type="dxa"/>
              <w:left w:w="144" w:type="dxa"/>
              <w:bottom w:w="72" w:type="dxa"/>
              <w:right w:w="144" w:type="dxa"/>
            </w:tcMar>
          </w:tcPr>
          <w:p w14:paraId="59E5ECE3" w14:textId="77777777" w:rsidR="00AB769E" w:rsidRPr="00805204" w:rsidRDefault="00AB769E" w:rsidP="00D97982">
            <w:pPr>
              <w:spacing w:after="0" w:line="240" w:lineRule="auto"/>
              <w:jc w:val="center"/>
              <w:rPr>
                <w:rFonts w:ascii="Calibri" w:eastAsia="Times New Roman" w:hAnsi="Calibri" w:cs="Calibri"/>
                <w:b/>
                <w:bCs/>
                <w:color w:val="000000"/>
                <w:kern w:val="24"/>
                <w:sz w:val="16"/>
                <w:szCs w:val="16"/>
                <w14:ligatures w14:val="none"/>
              </w:rPr>
            </w:pPr>
          </w:p>
        </w:tc>
        <w:tc>
          <w:tcPr>
            <w:tcW w:w="1809" w:type="dxa"/>
            <w:gridSpan w:val="3"/>
            <w:hideMark/>
          </w:tcPr>
          <w:p w14:paraId="79EB948E" w14:textId="3B483E5F" w:rsidR="00AB769E" w:rsidRPr="00805204" w:rsidRDefault="00AB769E" w:rsidP="00D97982">
            <w:pPr>
              <w:spacing w:after="0" w:line="240" w:lineRule="auto"/>
              <w:jc w:val="center"/>
              <w:rPr>
                <w:rFonts w:ascii="Calibri" w:eastAsia="Times New Roman" w:hAnsi="Calibri" w:cs="Calibri"/>
                <w:b/>
                <w:bCs/>
                <w:color w:val="000000"/>
                <w:kern w:val="24"/>
                <w:sz w:val="20"/>
                <w:szCs w:val="20"/>
                <w:u w:val="single"/>
                <w14:ligatures w14:val="none"/>
              </w:rPr>
            </w:pPr>
            <w:r>
              <w:rPr>
                <w:rFonts w:ascii="Calibri" w:eastAsia="Times New Roman" w:hAnsi="Calibri" w:cs="Calibri"/>
                <w:b/>
                <w:bCs/>
                <w:color w:val="000000"/>
                <w:kern w:val="24"/>
                <w:sz w:val="20"/>
                <w:szCs w:val="20"/>
                <w:u w:val="single"/>
                <w14:ligatures w14:val="none"/>
              </w:rPr>
              <w:t>Stratified Model</w:t>
            </w:r>
          </w:p>
        </w:tc>
        <w:tc>
          <w:tcPr>
            <w:tcW w:w="1809" w:type="dxa"/>
            <w:gridSpan w:val="3"/>
            <w:hideMark/>
          </w:tcPr>
          <w:p w14:paraId="5DAF0844" w14:textId="6BD33060" w:rsidR="00AB769E" w:rsidRPr="00805204" w:rsidRDefault="00AB769E" w:rsidP="00D97982">
            <w:pPr>
              <w:spacing w:after="0" w:line="240" w:lineRule="auto"/>
              <w:jc w:val="center"/>
              <w:rPr>
                <w:rFonts w:ascii="Calibri" w:eastAsia="Times New Roman" w:hAnsi="Calibri" w:cs="Calibri"/>
                <w:b/>
                <w:bCs/>
                <w:color w:val="000000"/>
                <w:kern w:val="24"/>
                <w:sz w:val="20"/>
                <w:szCs w:val="20"/>
                <w:u w:val="single"/>
                <w14:ligatures w14:val="none"/>
              </w:rPr>
            </w:pPr>
            <w:r>
              <w:rPr>
                <w:rFonts w:ascii="Calibri" w:eastAsia="Times New Roman" w:hAnsi="Calibri" w:cs="Calibri"/>
                <w:b/>
                <w:bCs/>
                <w:color w:val="000000"/>
                <w:kern w:val="24"/>
                <w:sz w:val="20"/>
                <w:szCs w:val="20"/>
                <w:u w:val="single"/>
                <w14:ligatures w14:val="none"/>
              </w:rPr>
              <w:t>State-Specific Model</w:t>
            </w:r>
          </w:p>
        </w:tc>
      </w:tr>
      <w:tr w:rsidR="00AB769E" w:rsidRPr="00805204" w14:paraId="1C18A2E8" w14:textId="77777777" w:rsidTr="00AB769E">
        <w:trPr>
          <w:trHeight w:val="20"/>
        </w:trPr>
        <w:tc>
          <w:tcPr>
            <w:tcW w:w="1700" w:type="dxa"/>
            <w:tcBorders>
              <w:top w:val="single" w:sz="4" w:space="0" w:color="auto"/>
              <w:left w:val="single" w:sz="8" w:space="0" w:color="000000" w:themeColor="text1"/>
              <w:bottom w:val="single" w:sz="12" w:space="0" w:color="auto"/>
              <w:right w:val="single" w:sz="8" w:space="0" w:color="000000" w:themeColor="text1"/>
            </w:tcBorders>
            <w:shd w:val="clear" w:color="auto" w:fill="BFBFBF" w:themeFill="background1" w:themeFillShade="BF"/>
            <w:tcMar>
              <w:top w:w="72" w:type="dxa"/>
              <w:left w:w="144" w:type="dxa"/>
              <w:bottom w:w="72" w:type="dxa"/>
              <w:right w:w="144" w:type="dxa"/>
            </w:tcMar>
            <w:hideMark/>
          </w:tcPr>
          <w:p w14:paraId="1EC17F9E" w14:textId="77777777" w:rsidR="00AB769E" w:rsidRPr="00805204" w:rsidRDefault="00AB769E" w:rsidP="00D97982">
            <w:pPr>
              <w:spacing w:after="0" w:line="240" w:lineRule="auto"/>
              <w:jc w:val="center"/>
              <w:rPr>
                <w:rFonts w:ascii="Calibri" w:eastAsia="Times New Roman" w:hAnsi="Calibri" w:cs="Calibri"/>
                <w:kern w:val="0"/>
                <w:sz w:val="16"/>
                <w:szCs w:val="16"/>
                <w14:ligatures w14:val="none"/>
              </w:rPr>
            </w:pPr>
            <w:r w:rsidRPr="00805204">
              <w:rPr>
                <w:rFonts w:ascii="Calibri" w:eastAsia="Times New Roman" w:hAnsi="Calibri" w:cs="Calibri"/>
                <w:b/>
                <w:bCs/>
                <w:color w:val="000000"/>
                <w:kern w:val="24"/>
                <w:sz w:val="16"/>
                <w:szCs w:val="16"/>
                <w14:ligatures w14:val="none"/>
              </w:rPr>
              <w:t>SAE Outcome</w:t>
            </w:r>
          </w:p>
        </w:tc>
        <w:tc>
          <w:tcPr>
            <w:tcW w:w="603" w:type="dxa"/>
            <w:tcBorders>
              <w:top w:val="single" w:sz="4" w:space="0" w:color="auto"/>
              <w:left w:val="single" w:sz="8" w:space="0" w:color="000000" w:themeColor="text1"/>
              <w:bottom w:val="single" w:sz="12" w:space="0" w:color="auto"/>
              <w:right w:val="single" w:sz="8" w:space="0" w:color="000000" w:themeColor="text1"/>
            </w:tcBorders>
            <w:shd w:val="clear" w:color="auto" w:fill="BFBFBF" w:themeFill="background1" w:themeFillShade="BF"/>
            <w:hideMark/>
          </w:tcPr>
          <w:p w14:paraId="12A6A2E6" w14:textId="77777777" w:rsidR="00AB769E" w:rsidRPr="00805204" w:rsidRDefault="00AB769E" w:rsidP="00D97982">
            <w:pPr>
              <w:spacing w:after="0" w:line="240" w:lineRule="auto"/>
              <w:jc w:val="center"/>
              <w:rPr>
                <w:rFonts w:ascii="Calibri" w:eastAsia="Times New Roman" w:hAnsi="Calibri" w:cs="Calibri"/>
                <w:b/>
                <w:bCs/>
                <w:color w:val="000000"/>
                <w:kern w:val="24"/>
                <w:sz w:val="16"/>
                <w:szCs w:val="16"/>
                <w14:ligatures w14:val="none"/>
              </w:rPr>
            </w:pPr>
            <w:r w:rsidRPr="00805204">
              <w:rPr>
                <w:rFonts w:ascii="Calibri" w:eastAsia="Times New Roman" w:hAnsi="Calibri" w:cs="Calibri"/>
                <w:b/>
                <w:bCs/>
                <w:color w:val="000000"/>
                <w:kern w:val="24"/>
                <w:sz w:val="16"/>
                <w:szCs w:val="16"/>
                <w14:ligatures w14:val="none"/>
              </w:rPr>
              <w:t>r</w:t>
            </w:r>
          </w:p>
        </w:tc>
        <w:tc>
          <w:tcPr>
            <w:tcW w:w="603" w:type="dxa"/>
            <w:tcBorders>
              <w:top w:val="single" w:sz="4" w:space="0" w:color="auto"/>
              <w:left w:val="single" w:sz="8" w:space="0" w:color="000000" w:themeColor="text1"/>
              <w:bottom w:val="single" w:sz="12" w:space="0" w:color="auto"/>
              <w:right w:val="single" w:sz="8" w:space="0" w:color="000000" w:themeColor="text1"/>
            </w:tcBorders>
            <w:shd w:val="clear" w:color="auto" w:fill="BFBFBF" w:themeFill="background1" w:themeFillShade="BF"/>
            <w:hideMark/>
          </w:tcPr>
          <w:p w14:paraId="1DC40E40" w14:textId="77777777" w:rsidR="00AB769E" w:rsidRPr="00805204" w:rsidRDefault="00AB769E" w:rsidP="00D97982">
            <w:pPr>
              <w:spacing w:after="0" w:line="240" w:lineRule="auto"/>
              <w:jc w:val="center"/>
              <w:rPr>
                <w:rFonts w:ascii="Calibri" w:eastAsia="Times New Roman" w:hAnsi="Calibri" w:cs="Calibri"/>
                <w:b/>
                <w:bCs/>
                <w:color w:val="000000"/>
                <w:kern w:val="24"/>
                <w:sz w:val="16"/>
                <w:szCs w:val="16"/>
                <w14:ligatures w14:val="none"/>
              </w:rPr>
            </w:pPr>
            <w:r w:rsidRPr="00805204">
              <w:rPr>
                <w:rFonts w:ascii="Calibri" w:eastAsia="Times New Roman" w:hAnsi="Calibri" w:cs="Calibri"/>
                <w:b/>
                <w:bCs/>
                <w:color w:val="000000"/>
                <w:kern w:val="24"/>
                <w:sz w:val="16"/>
                <w:szCs w:val="16"/>
                <w14:ligatures w14:val="none"/>
              </w:rPr>
              <w:t>R</w:t>
            </w:r>
            <w:r w:rsidRPr="00805204">
              <w:rPr>
                <w:rFonts w:ascii="Calibri" w:eastAsia="Times New Roman" w:hAnsi="Calibri" w:cs="Calibri"/>
                <w:b/>
                <w:bCs/>
                <w:color w:val="000000"/>
                <w:kern w:val="24"/>
                <w:sz w:val="16"/>
                <w:szCs w:val="16"/>
                <w:vertAlign w:val="superscript"/>
                <w14:ligatures w14:val="none"/>
              </w:rPr>
              <w:t>2</w:t>
            </w:r>
          </w:p>
        </w:tc>
        <w:tc>
          <w:tcPr>
            <w:tcW w:w="603" w:type="dxa"/>
            <w:tcBorders>
              <w:top w:val="single" w:sz="4" w:space="0" w:color="auto"/>
              <w:left w:val="single" w:sz="8" w:space="0" w:color="000000" w:themeColor="text1"/>
              <w:bottom w:val="single" w:sz="12" w:space="0" w:color="auto"/>
              <w:right w:val="single" w:sz="8" w:space="0" w:color="000000" w:themeColor="text1"/>
            </w:tcBorders>
            <w:shd w:val="clear" w:color="auto" w:fill="BFBFBF" w:themeFill="background1" w:themeFillShade="BF"/>
            <w:hideMark/>
          </w:tcPr>
          <w:p w14:paraId="056365AD" w14:textId="77777777" w:rsidR="00AB769E" w:rsidRPr="00805204" w:rsidRDefault="00AB769E" w:rsidP="00D97982">
            <w:pPr>
              <w:spacing w:after="0" w:line="240" w:lineRule="auto"/>
              <w:jc w:val="center"/>
              <w:rPr>
                <w:rFonts w:ascii="Calibri" w:eastAsia="Times New Roman" w:hAnsi="Calibri" w:cs="Calibri"/>
                <w:b/>
                <w:bCs/>
                <w:color w:val="000000"/>
                <w:kern w:val="24"/>
                <w:sz w:val="16"/>
                <w:szCs w:val="16"/>
                <w14:ligatures w14:val="none"/>
              </w:rPr>
            </w:pPr>
            <w:r w:rsidRPr="00805204">
              <w:rPr>
                <w:rFonts w:ascii="Calibri" w:eastAsia="Times New Roman" w:hAnsi="Calibri" w:cs="Calibri"/>
                <w:b/>
                <w:bCs/>
                <w:color w:val="000000"/>
                <w:kern w:val="24"/>
                <w:sz w:val="16"/>
                <w:szCs w:val="16"/>
                <w14:ligatures w14:val="none"/>
              </w:rPr>
              <w:t>MAE</w:t>
            </w:r>
          </w:p>
        </w:tc>
        <w:tc>
          <w:tcPr>
            <w:tcW w:w="603" w:type="dxa"/>
            <w:tcBorders>
              <w:top w:val="single" w:sz="4" w:space="0" w:color="auto"/>
              <w:left w:val="single" w:sz="8" w:space="0" w:color="000000" w:themeColor="text1"/>
              <w:bottom w:val="single" w:sz="12" w:space="0" w:color="auto"/>
              <w:right w:val="single" w:sz="8" w:space="0" w:color="000000" w:themeColor="text1"/>
            </w:tcBorders>
            <w:shd w:val="clear" w:color="auto" w:fill="BFBFBF" w:themeFill="background1" w:themeFillShade="BF"/>
            <w:hideMark/>
          </w:tcPr>
          <w:p w14:paraId="514048B5" w14:textId="77777777" w:rsidR="00AB769E" w:rsidRPr="00805204" w:rsidRDefault="00AB769E" w:rsidP="00D97982">
            <w:pPr>
              <w:spacing w:after="0" w:line="240" w:lineRule="auto"/>
              <w:jc w:val="center"/>
              <w:rPr>
                <w:rFonts w:ascii="Calibri" w:eastAsia="Times New Roman" w:hAnsi="Calibri" w:cs="Calibri"/>
                <w:b/>
                <w:bCs/>
                <w:color w:val="000000"/>
                <w:kern w:val="24"/>
                <w:sz w:val="16"/>
                <w:szCs w:val="16"/>
                <w14:ligatures w14:val="none"/>
              </w:rPr>
            </w:pPr>
            <w:r w:rsidRPr="00805204">
              <w:rPr>
                <w:rFonts w:ascii="Calibri" w:eastAsia="Times New Roman" w:hAnsi="Calibri" w:cs="Calibri"/>
                <w:b/>
                <w:bCs/>
                <w:color w:val="000000"/>
                <w:kern w:val="24"/>
                <w:sz w:val="16"/>
                <w:szCs w:val="16"/>
                <w14:ligatures w14:val="none"/>
              </w:rPr>
              <w:t>r</w:t>
            </w:r>
          </w:p>
        </w:tc>
        <w:tc>
          <w:tcPr>
            <w:tcW w:w="603" w:type="dxa"/>
            <w:tcBorders>
              <w:top w:val="single" w:sz="4" w:space="0" w:color="auto"/>
              <w:left w:val="single" w:sz="8" w:space="0" w:color="000000" w:themeColor="text1"/>
              <w:bottom w:val="single" w:sz="12" w:space="0" w:color="auto"/>
              <w:right w:val="single" w:sz="8" w:space="0" w:color="000000" w:themeColor="text1"/>
            </w:tcBorders>
            <w:shd w:val="clear" w:color="auto" w:fill="BFBFBF" w:themeFill="background1" w:themeFillShade="BF"/>
            <w:hideMark/>
          </w:tcPr>
          <w:p w14:paraId="2A321DB3" w14:textId="77777777" w:rsidR="00AB769E" w:rsidRPr="00805204" w:rsidRDefault="00AB769E" w:rsidP="00D97982">
            <w:pPr>
              <w:spacing w:after="0" w:line="240" w:lineRule="auto"/>
              <w:jc w:val="center"/>
              <w:rPr>
                <w:rFonts w:ascii="Calibri" w:eastAsia="Times New Roman" w:hAnsi="Calibri" w:cs="Calibri"/>
                <w:b/>
                <w:bCs/>
                <w:color w:val="000000"/>
                <w:kern w:val="24"/>
                <w:sz w:val="16"/>
                <w:szCs w:val="16"/>
                <w14:ligatures w14:val="none"/>
              </w:rPr>
            </w:pPr>
            <w:r w:rsidRPr="00805204">
              <w:rPr>
                <w:rFonts w:ascii="Calibri" w:eastAsia="Times New Roman" w:hAnsi="Calibri" w:cs="Calibri"/>
                <w:b/>
                <w:bCs/>
                <w:color w:val="000000"/>
                <w:kern w:val="24"/>
                <w:sz w:val="16"/>
                <w:szCs w:val="16"/>
                <w14:ligatures w14:val="none"/>
              </w:rPr>
              <w:t>R</w:t>
            </w:r>
            <w:r w:rsidRPr="00805204">
              <w:rPr>
                <w:rFonts w:ascii="Calibri" w:eastAsia="Times New Roman" w:hAnsi="Calibri" w:cs="Calibri"/>
                <w:b/>
                <w:bCs/>
                <w:color w:val="000000"/>
                <w:kern w:val="24"/>
                <w:sz w:val="16"/>
                <w:szCs w:val="16"/>
                <w:vertAlign w:val="superscript"/>
                <w14:ligatures w14:val="none"/>
              </w:rPr>
              <w:t>2</w:t>
            </w:r>
          </w:p>
        </w:tc>
        <w:tc>
          <w:tcPr>
            <w:tcW w:w="603" w:type="dxa"/>
            <w:tcBorders>
              <w:top w:val="single" w:sz="4" w:space="0" w:color="auto"/>
              <w:left w:val="single" w:sz="8" w:space="0" w:color="000000" w:themeColor="text1"/>
              <w:bottom w:val="single" w:sz="12" w:space="0" w:color="auto"/>
              <w:right w:val="single" w:sz="8" w:space="0" w:color="000000" w:themeColor="text1"/>
            </w:tcBorders>
            <w:shd w:val="clear" w:color="auto" w:fill="BFBFBF" w:themeFill="background1" w:themeFillShade="BF"/>
            <w:hideMark/>
          </w:tcPr>
          <w:p w14:paraId="5FAA1C9D" w14:textId="77777777" w:rsidR="00AB769E" w:rsidRPr="00805204" w:rsidRDefault="00AB769E" w:rsidP="00D97982">
            <w:pPr>
              <w:spacing w:after="0" w:line="240" w:lineRule="auto"/>
              <w:jc w:val="center"/>
              <w:rPr>
                <w:rFonts w:ascii="Calibri" w:eastAsia="Times New Roman" w:hAnsi="Calibri" w:cs="Calibri"/>
                <w:b/>
                <w:bCs/>
                <w:color w:val="000000"/>
                <w:kern w:val="24"/>
                <w:sz w:val="16"/>
                <w:szCs w:val="16"/>
                <w14:ligatures w14:val="none"/>
              </w:rPr>
            </w:pPr>
            <w:r w:rsidRPr="00805204">
              <w:rPr>
                <w:rFonts w:ascii="Calibri" w:eastAsia="Times New Roman" w:hAnsi="Calibri" w:cs="Calibri"/>
                <w:b/>
                <w:bCs/>
                <w:color w:val="000000"/>
                <w:kern w:val="24"/>
                <w:sz w:val="16"/>
                <w:szCs w:val="16"/>
                <w14:ligatures w14:val="none"/>
              </w:rPr>
              <w:t>MAE</w:t>
            </w:r>
          </w:p>
        </w:tc>
      </w:tr>
      <w:tr w:rsidR="00AB769E" w:rsidRPr="00805204" w14:paraId="66B52753" w14:textId="77777777" w:rsidTr="00994F98">
        <w:trPr>
          <w:trHeight w:val="20"/>
        </w:trPr>
        <w:tc>
          <w:tcPr>
            <w:tcW w:w="5318" w:type="dxa"/>
            <w:gridSpan w:val="7"/>
            <w:tcBorders>
              <w:top w:val="single" w:sz="12" w:space="0" w:color="auto"/>
              <w:left w:val="single" w:sz="8" w:space="0" w:color="000000" w:themeColor="text1"/>
              <w:bottom w:val="single" w:sz="12" w:space="0" w:color="auto"/>
              <w:right w:val="single" w:sz="8" w:space="0" w:color="000000" w:themeColor="text1"/>
            </w:tcBorders>
            <w:shd w:val="clear" w:color="auto" w:fill="D9D9D9" w:themeFill="background1" w:themeFillShade="D9"/>
            <w:tcMar>
              <w:top w:w="72" w:type="dxa"/>
              <w:left w:w="144" w:type="dxa"/>
              <w:bottom w:w="72" w:type="dxa"/>
              <w:right w:w="144" w:type="dxa"/>
            </w:tcMar>
          </w:tcPr>
          <w:p w14:paraId="799F1352" w14:textId="4462D8D3" w:rsidR="00AB769E" w:rsidRPr="00012E26" w:rsidRDefault="00AB769E" w:rsidP="000423E8">
            <w:pPr>
              <w:spacing w:after="0" w:line="240" w:lineRule="auto"/>
              <w:jc w:val="center"/>
              <w:textAlignment w:val="bottom"/>
              <w:rPr>
                <w:rStyle w:val="normaltextrun"/>
                <w:rFonts w:ascii="Calibri" w:hAnsi="Calibri" w:cs="Calibri"/>
                <w:sz w:val="16"/>
                <w:szCs w:val="16"/>
              </w:rPr>
            </w:pPr>
            <w:r w:rsidRPr="00420C66">
              <w:rPr>
                <w:rFonts w:ascii="Calibri" w:eastAsia="Times New Roman" w:hAnsi="Calibri" w:cs="Calibri"/>
                <w:b/>
                <w:bCs/>
                <w:color w:val="000000"/>
                <w:kern w:val="24"/>
                <w:sz w:val="18"/>
                <w:szCs w:val="18"/>
                <w14:ligatures w14:val="none"/>
              </w:rPr>
              <w:t>New York (2021)</w:t>
            </w:r>
          </w:p>
        </w:tc>
      </w:tr>
      <w:tr w:rsidR="00AB769E" w:rsidRPr="00805204" w14:paraId="597CFD74" w14:textId="77777777" w:rsidTr="00917A6E">
        <w:trPr>
          <w:trHeight w:val="20"/>
        </w:trPr>
        <w:tc>
          <w:tcPr>
            <w:tcW w:w="1700" w:type="dxa"/>
            <w:tcBorders>
              <w:top w:val="single" w:sz="12" w:space="0" w:color="auto"/>
              <w:left w:val="single" w:sz="8" w:space="0" w:color="000000" w:themeColor="text1"/>
              <w:bottom w:val="single" w:sz="8" w:space="0" w:color="000000" w:themeColor="text1"/>
              <w:right w:val="single" w:sz="8" w:space="0" w:color="auto"/>
            </w:tcBorders>
            <w:shd w:val="clear" w:color="auto" w:fill="FFFFFF" w:themeFill="background1"/>
            <w:tcMar>
              <w:top w:w="72" w:type="dxa"/>
              <w:left w:w="144" w:type="dxa"/>
              <w:bottom w:w="72" w:type="dxa"/>
              <w:right w:w="144" w:type="dxa"/>
            </w:tcMar>
            <w:hideMark/>
          </w:tcPr>
          <w:p w14:paraId="76FB17A9" w14:textId="77777777" w:rsidR="00AB769E" w:rsidRPr="00805204" w:rsidRDefault="00AB769E" w:rsidP="000423E8">
            <w:pPr>
              <w:spacing w:after="0" w:line="240" w:lineRule="auto"/>
              <w:rPr>
                <w:rFonts w:ascii="Calibri" w:eastAsia="Times New Roman" w:hAnsi="Calibri" w:cs="Calibri"/>
                <w:kern w:val="0"/>
                <w:sz w:val="16"/>
                <w:szCs w:val="16"/>
                <w14:ligatures w14:val="none"/>
              </w:rPr>
            </w:pPr>
            <w:r w:rsidRPr="00805204">
              <w:rPr>
                <w:rFonts w:ascii="Calibri" w:eastAsia="Times New Roman" w:hAnsi="Calibri" w:cs="Calibri"/>
                <w:b/>
                <w:bCs/>
                <w:i/>
                <w:iCs/>
                <w:color w:val="000000"/>
                <w:kern w:val="24"/>
                <w:sz w:val="16"/>
                <w:szCs w:val="16"/>
                <w14:ligatures w14:val="none"/>
              </w:rPr>
              <w:t>Smoking*</w:t>
            </w:r>
          </w:p>
        </w:tc>
        <w:tc>
          <w:tcPr>
            <w:tcW w:w="603"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56421D41" w14:textId="77777777" w:rsidR="00AB769E" w:rsidRPr="00805204" w:rsidRDefault="00AB769E" w:rsidP="000423E8">
            <w:pPr>
              <w:spacing w:after="0" w:line="240" w:lineRule="auto"/>
              <w:jc w:val="center"/>
              <w:textAlignment w:val="bottom"/>
              <w:rPr>
                <w:rStyle w:val="normaltextrun"/>
                <w:rFonts w:ascii="Calibri" w:hAnsi="Calibri" w:cs="Calibri"/>
              </w:rPr>
            </w:pPr>
            <w:r w:rsidRPr="00805204">
              <w:rPr>
                <w:rStyle w:val="normaltextrun"/>
                <w:rFonts w:ascii="Calibri" w:hAnsi="Calibri" w:cs="Calibri"/>
                <w:color w:val="000000"/>
                <w:sz w:val="16"/>
                <w:szCs w:val="16"/>
              </w:rPr>
              <w:t>0.768</w:t>
            </w:r>
            <w:r w:rsidRPr="00805204">
              <w:rPr>
                <w:rStyle w:val="normaltextrun"/>
                <w:rFonts w:ascii="Calibri" w:hAnsi="Calibri" w:cs="Calibri"/>
              </w:rPr>
              <w:t>​</w:t>
            </w:r>
          </w:p>
        </w:tc>
        <w:tc>
          <w:tcPr>
            <w:tcW w:w="603"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4169191C" w14:textId="77777777" w:rsidR="00AB769E" w:rsidRPr="00805204" w:rsidRDefault="00AB769E" w:rsidP="000423E8">
            <w:pPr>
              <w:spacing w:after="0" w:line="240" w:lineRule="auto"/>
              <w:jc w:val="center"/>
              <w:textAlignment w:val="bottom"/>
              <w:rPr>
                <w:rStyle w:val="normaltextrun"/>
                <w:rFonts w:ascii="Calibri" w:hAnsi="Calibri" w:cs="Calibri"/>
              </w:rPr>
            </w:pPr>
            <w:r w:rsidRPr="00805204">
              <w:rPr>
                <w:rStyle w:val="normaltextrun"/>
                <w:rFonts w:ascii="Calibri" w:hAnsi="Calibri" w:cs="Calibri"/>
                <w:color w:val="000000"/>
                <w:sz w:val="16"/>
                <w:szCs w:val="16"/>
              </w:rPr>
              <w:t>0.590</w:t>
            </w:r>
            <w:r w:rsidRPr="00805204">
              <w:rPr>
                <w:rStyle w:val="normaltextrun"/>
                <w:rFonts w:ascii="Calibri" w:hAnsi="Calibri" w:cs="Calibri"/>
              </w:rPr>
              <w:t>​</w:t>
            </w:r>
          </w:p>
        </w:tc>
        <w:tc>
          <w:tcPr>
            <w:tcW w:w="603" w:type="dxa"/>
            <w:tcBorders>
              <w:top w:val="single" w:sz="8" w:space="0" w:color="auto"/>
              <w:left w:val="single" w:sz="8" w:space="0" w:color="auto"/>
              <w:bottom w:val="single" w:sz="8" w:space="0" w:color="auto"/>
              <w:right w:val="single" w:sz="12" w:space="0" w:color="808080" w:themeColor="background1" w:themeShade="80"/>
            </w:tcBorders>
            <w:shd w:val="clear" w:color="auto" w:fill="FFFFFF" w:themeFill="background1"/>
            <w:vAlign w:val="center"/>
          </w:tcPr>
          <w:p w14:paraId="77F5207C" w14:textId="77777777" w:rsidR="00AB769E" w:rsidRPr="00805204" w:rsidRDefault="00AB769E" w:rsidP="000423E8">
            <w:pPr>
              <w:spacing w:after="0" w:line="240" w:lineRule="auto"/>
              <w:jc w:val="center"/>
              <w:textAlignment w:val="bottom"/>
              <w:rPr>
                <w:rStyle w:val="normaltextrun"/>
                <w:rFonts w:ascii="Calibri" w:hAnsi="Calibri" w:cs="Calibri"/>
              </w:rPr>
            </w:pPr>
            <w:r w:rsidRPr="00805204">
              <w:rPr>
                <w:rStyle w:val="normaltextrun"/>
                <w:rFonts w:ascii="Calibri" w:hAnsi="Calibri" w:cs="Calibri"/>
                <w:color w:val="000000"/>
                <w:sz w:val="16"/>
                <w:szCs w:val="16"/>
              </w:rPr>
              <w:t>3.122</w:t>
            </w:r>
            <w:r w:rsidRPr="00805204">
              <w:rPr>
                <w:rStyle w:val="normaltextrun"/>
                <w:rFonts w:ascii="Calibri" w:hAnsi="Calibri" w:cs="Calibri"/>
              </w:rPr>
              <w:t>​</w:t>
            </w:r>
          </w:p>
        </w:tc>
        <w:tc>
          <w:tcPr>
            <w:tcW w:w="603" w:type="dxa"/>
            <w:tcBorders>
              <w:top w:val="single" w:sz="8" w:space="0" w:color="auto"/>
              <w:left w:val="single" w:sz="12" w:space="0" w:color="808080" w:themeColor="background1" w:themeShade="80"/>
              <w:bottom w:val="single" w:sz="8" w:space="0" w:color="auto"/>
              <w:right w:val="single" w:sz="8" w:space="0" w:color="auto"/>
            </w:tcBorders>
            <w:shd w:val="clear" w:color="auto" w:fill="FFFFFF" w:themeFill="background1"/>
          </w:tcPr>
          <w:p w14:paraId="11EC22AC" w14:textId="7D094811" w:rsidR="00AB769E" w:rsidRPr="00012E26" w:rsidRDefault="00AB769E" w:rsidP="000423E8">
            <w:pPr>
              <w:spacing w:after="0" w:line="240" w:lineRule="auto"/>
              <w:jc w:val="center"/>
              <w:textAlignment w:val="bottom"/>
              <w:rPr>
                <w:rStyle w:val="normaltextrun"/>
                <w:rFonts w:ascii="Calibri" w:hAnsi="Calibri" w:cs="Calibri"/>
              </w:rPr>
            </w:pPr>
            <w:r w:rsidRPr="00012E26">
              <w:rPr>
                <w:rStyle w:val="normaltextrun"/>
                <w:rFonts w:ascii="Calibri" w:hAnsi="Calibri" w:cs="Calibri"/>
                <w:sz w:val="16"/>
                <w:szCs w:val="16"/>
              </w:rPr>
              <w:t>0.672</w:t>
            </w:r>
          </w:p>
        </w:tc>
        <w:tc>
          <w:tcPr>
            <w:tcW w:w="603" w:type="dxa"/>
            <w:tcBorders>
              <w:top w:val="single" w:sz="8" w:space="0" w:color="auto"/>
              <w:left w:val="single" w:sz="8" w:space="0" w:color="auto"/>
              <w:bottom w:val="single" w:sz="8" w:space="0" w:color="auto"/>
              <w:right w:val="single" w:sz="8" w:space="0" w:color="auto"/>
            </w:tcBorders>
            <w:shd w:val="clear" w:color="auto" w:fill="FFFFFF" w:themeFill="background1"/>
          </w:tcPr>
          <w:p w14:paraId="2AFACA12" w14:textId="681EBA38" w:rsidR="00AB769E" w:rsidRPr="00012E26" w:rsidRDefault="00AB769E" w:rsidP="000423E8">
            <w:pPr>
              <w:spacing w:after="0" w:line="240" w:lineRule="auto"/>
              <w:jc w:val="center"/>
              <w:textAlignment w:val="bottom"/>
              <w:rPr>
                <w:rStyle w:val="normaltextrun"/>
                <w:rFonts w:ascii="Calibri" w:hAnsi="Calibri" w:cs="Calibri"/>
              </w:rPr>
            </w:pPr>
            <w:r w:rsidRPr="00012E26">
              <w:rPr>
                <w:rStyle w:val="normaltextrun"/>
                <w:rFonts w:ascii="Calibri" w:hAnsi="Calibri" w:cs="Calibri"/>
                <w:sz w:val="16"/>
                <w:szCs w:val="16"/>
              </w:rPr>
              <w:t>0.452</w:t>
            </w:r>
          </w:p>
        </w:tc>
        <w:tc>
          <w:tcPr>
            <w:tcW w:w="603" w:type="dxa"/>
            <w:tcBorders>
              <w:top w:val="single" w:sz="8" w:space="0" w:color="auto"/>
              <w:left w:val="single" w:sz="8" w:space="0" w:color="auto"/>
              <w:bottom w:val="single" w:sz="8" w:space="0" w:color="auto"/>
              <w:right w:val="single" w:sz="8" w:space="0" w:color="auto"/>
            </w:tcBorders>
            <w:shd w:val="clear" w:color="auto" w:fill="FFFFFF" w:themeFill="background1"/>
          </w:tcPr>
          <w:p w14:paraId="7226E71B" w14:textId="7DDAF4E5" w:rsidR="00AB769E" w:rsidRPr="00012E26" w:rsidRDefault="00AB769E" w:rsidP="000423E8">
            <w:pPr>
              <w:spacing w:after="0" w:line="240" w:lineRule="auto"/>
              <w:jc w:val="center"/>
              <w:textAlignment w:val="bottom"/>
              <w:rPr>
                <w:rStyle w:val="normaltextrun"/>
                <w:rFonts w:ascii="Calibri" w:hAnsi="Calibri" w:cs="Calibri"/>
              </w:rPr>
            </w:pPr>
            <w:r w:rsidRPr="00012E26">
              <w:rPr>
                <w:rStyle w:val="normaltextrun"/>
                <w:rFonts w:ascii="Calibri" w:hAnsi="Calibri" w:cs="Calibri"/>
                <w:sz w:val="16"/>
                <w:szCs w:val="16"/>
              </w:rPr>
              <w:t>3.084</w:t>
            </w:r>
          </w:p>
        </w:tc>
      </w:tr>
      <w:tr w:rsidR="00AB769E" w:rsidRPr="00805204" w14:paraId="58BCD298" w14:textId="77777777" w:rsidTr="00917A6E">
        <w:trPr>
          <w:trHeight w:val="20"/>
        </w:trPr>
        <w:tc>
          <w:tcPr>
            <w:tcW w:w="1700" w:type="dxa"/>
            <w:tcBorders>
              <w:top w:val="single" w:sz="8" w:space="0" w:color="000000" w:themeColor="text1"/>
              <w:left w:val="single" w:sz="8" w:space="0" w:color="000000" w:themeColor="text1"/>
              <w:bottom w:val="single" w:sz="8" w:space="0" w:color="000000" w:themeColor="text1"/>
              <w:right w:val="single" w:sz="8" w:space="0" w:color="auto"/>
            </w:tcBorders>
            <w:shd w:val="clear" w:color="auto" w:fill="FFFFFF" w:themeFill="background1"/>
            <w:tcMar>
              <w:top w:w="72" w:type="dxa"/>
              <w:left w:w="144" w:type="dxa"/>
              <w:bottom w:w="72" w:type="dxa"/>
              <w:right w:w="144" w:type="dxa"/>
            </w:tcMar>
            <w:hideMark/>
          </w:tcPr>
          <w:p w14:paraId="2B1434B7" w14:textId="77777777" w:rsidR="00AB769E" w:rsidRPr="00805204" w:rsidRDefault="00AB769E" w:rsidP="000423E8">
            <w:pPr>
              <w:spacing w:after="0" w:line="240" w:lineRule="auto"/>
              <w:rPr>
                <w:rFonts w:ascii="Calibri" w:eastAsia="Times New Roman" w:hAnsi="Calibri" w:cs="Calibri"/>
                <w:kern w:val="0"/>
                <w:sz w:val="16"/>
                <w:szCs w:val="16"/>
                <w14:ligatures w14:val="none"/>
              </w:rPr>
            </w:pPr>
            <w:r w:rsidRPr="00805204">
              <w:rPr>
                <w:rFonts w:ascii="Calibri" w:eastAsia="Times New Roman" w:hAnsi="Calibri" w:cs="Calibri"/>
                <w:b/>
                <w:bCs/>
                <w:i/>
                <w:iCs/>
                <w:color w:val="000000"/>
                <w:kern w:val="24"/>
                <w:sz w:val="16"/>
                <w:szCs w:val="16"/>
                <w14:ligatures w14:val="none"/>
              </w:rPr>
              <w:t>Obesity*</w:t>
            </w:r>
          </w:p>
        </w:tc>
        <w:tc>
          <w:tcPr>
            <w:tcW w:w="603"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63FAE4FE" w14:textId="77777777" w:rsidR="00AB769E" w:rsidRPr="00805204" w:rsidRDefault="00AB769E" w:rsidP="000423E8">
            <w:pPr>
              <w:spacing w:after="0" w:line="240" w:lineRule="auto"/>
              <w:jc w:val="center"/>
              <w:textAlignment w:val="bottom"/>
              <w:rPr>
                <w:rStyle w:val="normaltextrun"/>
                <w:rFonts w:ascii="Calibri" w:hAnsi="Calibri" w:cs="Calibri"/>
              </w:rPr>
            </w:pPr>
            <w:r w:rsidRPr="00805204">
              <w:rPr>
                <w:rStyle w:val="normaltextrun"/>
                <w:rFonts w:ascii="Calibri" w:hAnsi="Calibri" w:cs="Calibri"/>
                <w:color w:val="000000"/>
                <w:sz w:val="16"/>
                <w:szCs w:val="16"/>
              </w:rPr>
              <w:t>0.699</w:t>
            </w:r>
            <w:r w:rsidRPr="00805204">
              <w:rPr>
                <w:rStyle w:val="normaltextrun"/>
                <w:rFonts w:ascii="Calibri" w:hAnsi="Calibri" w:cs="Calibri"/>
              </w:rPr>
              <w:t>​</w:t>
            </w:r>
          </w:p>
        </w:tc>
        <w:tc>
          <w:tcPr>
            <w:tcW w:w="603"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2B2FD258" w14:textId="77777777" w:rsidR="00AB769E" w:rsidRPr="00805204" w:rsidRDefault="00AB769E" w:rsidP="000423E8">
            <w:pPr>
              <w:spacing w:after="0" w:line="240" w:lineRule="auto"/>
              <w:jc w:val="center"/>
              <w:textAlignment w:val="bottom"/>
              <w:rPr>
                <w:rStyle w:val="normaltextrun"/>
                <w:rFonts w:ascii="Calibri" w:hAnsi="Calibri" w:cs="Calibri"/>
              </w:rPr>
            </w:pPr>
            <w:r w:rsidRPr="00805204">
              <w:rPr>
                <w:rStyle w:val="normaltextrun"/>
                <w:rFonts w:ascii="Calibri" w:hAnsi="Calibri" w:cs="Calibri"/>
                <w:color w:val="000000"/>
                <w:sz w:val="16"/>
                <w:szCs w:val="16"/>
              </w:rPr>
              <w:t>0.488</w:t>
            </w:r>
            <w:r w:rsidRPr="00805204">
              <w:rPr>
                <w:rStyle w:val="normaltextrun"/>
                <w:rFonts w:ascii="Calibri" w:hAnsi="Calibri" w:cs="Calibri"/>
              </w:rPr>
              <w:t>​</w:t>
            </w:r>
          </w:p>
        </w:tc>
        <w:tc>
          <w:tcPr>
            <w:tcW w:w="603" w:type="dxa"/>
            <w:tcBorders>
              <w:top w:val="single" w:sz="8" w:space="0" w:color="auto"/>
              <w:left w:val="single" w:sz="8" w:space="0" w:color="auto"/>
              <w:bottom w:val="single" w:sz="8" w:space="0" w:color="auto"/>
              <w:right w:val="single" w:sz="12" w:space="0" w:color="808080" w:themeColor="background1" w:themeShade="80"/>
            </w:tcBorders>
            <w:shd w:val="clear" w:color="auto" w:fill="FFFFFF" w:themeFill="background1"/>
            <w:vAlign w:val="center"/>
          </w:tcPr>
          <w:p w14:paraId="64A54D49" w14:textId="77777777" w:rsidR="00AB769E" w:rsidRPr="00805204" w:rsidRDefault="00AB769E" w:rsidP="000423E8">
            <w:pPr>
              <w:spacing w:after="0" w:line="240" w:lineRule="auto"/>
              <w:jc w:val="center"/>
              <w:textAlignment w:val="bottom"/>
              <w:rPr>
                <w:rStyle w:val="normaltextrun"/>
                <w:rFonts w:ascii="Calibri" w:hAnsi="Calibri" w:cs="Calibri"/>
              </w:rPr>
            </w:pPr>
            <w:r w:rsidRPr="00805204">
              <w:rPr>
                <w:rStyle w:val="normaltextrun"/>
                <w:rFonts w:ascii="Calibri" w:hAnsi="Calibri" w:cs="Calibri"/>
                <w:color w:val="000000"/>
                <w:sz w:val="16"/>
                <w:szCs w:val="16"/>
              </w:rPr>
              <w:t>7.343</w:t>
            </w:r>
            <w:r w:rsidRPr="00805204">
              <w:rPr>
                <w:rStyle w:val="normaltextrun"/>
                <w:rFonts w:ascii="Calibri" w:hAnsi="Calibri" w:cs="Calibri"/>
              </w:rPr>
              <w:t>​</w:t>
            </w:r>
          </w:p>
        </w:tc>
        <w:tc>
          <w:tcPr>
            <w:tcW w:w="603" w:type="dxa"/>
            <w:tcBorders>
              <w:top w:val="single" w:sz="8" w:space="0" w:color="auto"/>
              <w:left w:val="single" w:sz="12" w:space="0" w:color="808080" w:themeColor="background1" w:themeShade="80"/>
              <w:bottom w:val="single" w:sz="8" w:space="0" w:color="auto"/>
              <w:right w:val="single" w:sz="8" w:space="0" w:color="auto"/>
            </w:tcBorders>
            <w:shd w:val="clear" w:color="auto" w:fill="FFFFFF" w:themeFill="background1"/>
          </w:tcPr>
          <w:p w14:paraId="3492E920" w14:textId="53F1ED60" w:rsidR="00AB769E" w:rsidRPr="00012E26" w:rsidRDefault="00AB769E" w:rsidP="000423E8">
            <w:pPr>
              <w:spacing w:after="0" w:line="240" w:lineRule="auto"/>
              <w:jc w:val="center"/>
              <w:textAlignment w:val="bottom"/>
              <w:rPr>
                <w:rStyle w:val="normaltextrun"/>
                <w:rFonts w:ascii="Calibri" w:hAnsi="Calibri" w:cs="Calibri"/>
              </w:rPr>
            </w:pPr>
            <w:r w:rsidRPr="00012E26">
              <w:rPr>
                <w:rStyle w:val="normaltextrun"/>
                <w:rFonts w:ascii="Calibri" w:hAnsi="Calibri" w:cs="Calibri"/>
                <w:sz w:val="16"/>
                <w:szCs w:val="16"/>
              </w:rPr>
              <w:t>0.731</w:t>
            </w:r>
          </w:p>
        </w:tc>
        <w:tc>
          <w:tcPr>
            <w:tcW w:w="603" w:type="dxa"/>
            <w:tcBorders>
              <w:top w:val="single" w:sz="8" w:space="0" w:color="auto"/>
              <w:left w:val="single" w:sz="8" w:space="0" w:color="auto"/>
              <w:bottom w:val="single" w:sz="8" w:space="0" w:color="auto"/>
              <w:right w:val="single" w:sz="8" w:space="0" w:color="auto"/>
            </w:tcBorders>
            <w:shd w:val="clear" w:color="auto" w:fill="FFFFFF" w:themeFill="background1"/>
          </w:tcPr>
          <w:p w14:paraId="030630EB" w14:textId="032C6335" w:rsidR="00AB769E" w:rsidRPr="00012E26" w:rsidRDefault="00AB769E" w:rsidP="000423E8">
            <w:pPr>
              <w:spacing w:after="0" w:line="240" w:lineRule="auto"/>
              <w:jc w:val="center"/>
              <w:textAlignment w:val="bottom"/>
              <w:rPr>
                <w:rStyle w:val="normaltextrun"/>
                <w:rFonts w:ascii="Calibri" w:hAnsi="Calibri" w:cs="Calibri"/>
              </w:rPr>
            </w:pPr>
            <w:r w:rsidRPr="00012E26">
              <w:rPr>
                <w:rStyle w:val="normaltextrun"/>
                <w:rFonts w:ascii="Calibri" w:hAnsi="Calibri" w:cs="Calibri"/>
                <w:sz w:val="16"/>
                <w:szCs w:val="16"/>
              </w:rPr>
              <w:t>0.534</w:t>
            </w:r>
          </w:p>
        </w:tc>
        <w:tc>
          <w:tcPr>
            <w:tcW w:w="603" w:type="dxa"/>
            <w:tcBorders>
              <w:top w:val="single" w:sz="8" w:space="0" w:color="auto"/>
              <w:left w:val="single" w:sz="8" w:space="0" w:color="auto"/>
              <w:bottom w:val="single" w:sz="8" w:space="0" w:color="auto"/>
              <w:right w:val="single" w:sz="8" w:space="0" w:color="auto"/>
            </w:tcBorders>
            <w:shd w:val="clear" w:color="auto" w:fill="FFFFFF" w:themeFill="background1"/>
          </w:tcPr>
          <w:p w14:paraId="1F8F5501" w14:textId="58E687DF" w:rsidR="00AB769E" w:rsidRPr="00012E26" w:rsidRDefault="00AB769E" w:rsidP="000423E8">
            <w:pPr>
              <w:spacing w:after="0" w:line="240" w:lineRule="auto"/>
              <w:jc w:val="center"/>
              <w:textAlignment w:val="bottom"/>
              <w:rPr>
                <w:rStyle w:val="normaltextrun"/>
                <w:rFonts w:ascii="Calibri" w:hAnsi="Calibri" w:cs="Calibri"/>
              </w:rPr>
            </w:pPr>
            <w:r w:rsidRPr="00012E26">
              <w:rPr>
                <w:rStyle w:val="normaltextrun"/>
                <w:rFonts w:ascii="Calibri" w:hAnsi="Calibri" w:cs="Calibri"/>
                <w:sz w:val="16"/>
                <w:szCs w:val="16"/>
              </w:rPr>
              <w:t>5.528</w:t>
            </w:r>
          </w:p>
        </w:tc>
      </w:tr>
      <w:tr w:rsidR="00AB769E" w:rsidRPr="00805204" w14:paraId="4E7B976E" w14:textId="77777777" w:rsidTr="00917A6E">
        <w:trPr>
          <w:trHeight w:val="20"/>
        </w:trPr>
        <w:tc>
          <w:tcPr>
            <w:tcW w:w="1700" w:type="dxa"/>
            <w:tcBorders>
              <w:top w:val="single" w:sz="8" w:space="0" w:color="000000" w:themeColor="text1"/>
              <w:left w:val="single" w:sz="8" w:space="0" w:color="000000" w:themeColor="text1"/>
              <w:bottom w:val="single" w:sz="8" w:space="0" w:color="000000" w:themeColor="text1"/>
              <w:right w:val="single" w:sz="8" w:space="0" w:color="auto"/>
            </w:tcBorders>
            <w:shd w:val="clear" w:color="auto" w:fill="FFFFFF" w:themeFill="background1"/>
            <w:tcMar>
              <w:top w:w="72" w:type="dxa"/>
              <w:left w:w="144" w:type="dxa"/>
              <w:bottom w:w="72" w:type="dxa"/>
              <w:right w:w="144" w:type="dxa"/>
            </w:tcMar>
            <w:hideMark/>
          </w:tcPr>
          <w:p w14:paraId="5EE7E9C8" w14:textId="77777777" w:rsidR="00AB769E" w:rsidRPr="00805204" w:rsidRDefault="00AB769E" w:rsidP="00505F6D">
            <w:pPr>
              <w:spacing w:after="0" w:line="240" w:lineRule="auto"/>
              <w:rPr>
                <w:rFonts w:ascii="Calibri" w:eastAsia="Times New Roman" w:hAnsi="Calibri" w:cs="Calibri"/>
                <w:kern w:val="0"/>
                <w:sz w:val="16"/>
                <w:szCs w:val="16"/>
                <w14:ligatures w14:val="none"/>
              </w:rPr>
            </w:pPr>
            <w:r w:rsidRPr="00805204">
              <w:rPr>
                <w:rFonts w:ascii="Calibri" w:eastAsia="Times New Roman" w:hAnsi="Calibri" w:cs="Calibri"/>
                <w:b/>
                <w:bCs/>
                <w:i/>
                <w:iCs/>
                <w:color w:val="000000"/>
                <w:kern w:val="24"/>
                <w:sz w:val="16"/>
                <w:szCs w:val="16"/>
                <w14:ligatures w14:val="none"/>
              </w:rPr>
              <w:t>Cancer</w:t>
            </w:r>
          </w:p>
        </w:tc>
        <w:tc>
          <w:tcPr>
            <w:tcW w:w="603" w:type="dxa"/>
            <w:tcBorders>
              <w:top w:val="single" w:sz="8" w:space="0" w:color="auto"/>
              <w:left w:val="single" w:sz="8" w:space="0" w:color="auto"/>
              <w:bottom w:val="single" w:sz="8" w:space="0" w:color="auto"/>
              <w:right w:val="single" w:sz="8" w:space="0" w:color="auto"/>
            </w:tcBorders>
            <w:shd w:val="clear" w:color="000000" w:fill="FFFFFF"/>
            <w:vAlign w:val="center"/>
          </w:tcPr>
          <w:p w14:paraId="1B79C932" w14:textId="0F6B7450" w:rsidR="00AB769E" w:rsidRPr="00505F6D" w:rsidRDefault="00AB769E" w:rsidP="00505F6D">
            <w:pPr>
              <w:spacing w:after="0" w:line="240" w:lineRule="auto"/>
              <w:jc w:val="center"/>
              <w:textAlignment w:val="bottom"/>
              <w:rPr>
                <w:rFonts w:ascii="Calibri" w:eastAsia="Times New Roman" w:hAnsi="Calibri" w:cs="Calibri"/>
                <w:color w:val="000000"/>
                <w:kern w:val="24"/>
                <w:sz w:val="16"/>
                <w:szCs w:val="16"/>
                <w14:ligatures w14:val="none"/>
              </w:rPr>
            </w:pPr>
            <w:r w:rsidRPr="00505F6D">
              <w:rPr>
                <w:rFonts w:ascii="Calibri" w:hAnsi="Calibri" w:cs="Calibri"/>
                <w:color w:val="000000"/>
                <w:sz w:val="16"/>
                <w:szCs w:val="16"/>
              </w:rPr>
              <w:t>0.792</w:t>
            </w:r>
          </w:p>
        </w:tc>
        <w:tc>
          <w:tcPr>
            <w:tcW w:w="603" w:type="dxa"/>
            <w:tcBorders>
              <w:top w:val="single" w:sz="8" w:space="0" w:color="auto"/>
              <w:left w:val="single" w:sz="8" w:space="0" w:color="auto"/>
              <w:bottom w:val="single" w:sz="8" w:space="0" w:color="auto"/>
              <w:right w:val="single" w:sz="8" w:space="0" w:color="auto"/>
            </w:tcBorders>
            <w:shd w:val="clear" w:color="000000" w:fill="FFFFFF"/>
            <w:vAlign w:val="center"/>
          </w:tcPr>
          <w:p w14:paraId="2A284494" w14:textId="2859E58C" w:rsidR="00AB769E" w:rsidRPr="00505F6D" w:rsidRDefault="00AB769E" w:rsidP="00505F6D">
            <w:pPr>
              <w:spacing w:after="0" w:line="240" w:lineRule="auto"/>
              <w:jc w:val="center"/>
              <w:textAlignment w:val="bottom"/>
              <w:rPr>
                <w:rFonts w:ascii="Calibri" w:eastAsia="Times New Roman" w:hAnsi="Calibri" w:cs="Calibri"/>
                <w:color w:val="000000"/>
                <w:kern w:val="24"/>
                <w:sz w:val="16"/>
                <w:szCs w:val="16"/>
                <w14:ligatures w14:val="none"/>
              </w:rPr>
            </w:pPr>
            <w:r w:rsidRPr="00505F6D">
              <w:rPr>
                <w:rFonts w:ascii="Calibri" w:hAnsi="Calibri" w:cs="Calibri"/>
                <w:color w:val="000000"/>
                <w:sz w:val="16"/>
                <w:szCs w:val="16"/>
              </w:rPr>
              <w:t>0.627</w:t>
            </w:r>
          </w:p>
        </w:tc>
        <w:tc>
          <w:tcPr>
            <w:tcW w:w="603" w:type="dxa"/>
            <w:tcBorders>
              <w:top w:val="single" w:sz="8" w:space="0" w:color="auto"/>
              <w:left w:val="single" w:sz="8" w:space="0" w:color="auto"/>
              <w:bottom w:val="single" w:sz="8" w:space="0" w:color="auto"/>
              <w:right w:val="single" w:sz="12" w:space="0" w:color="808080" w:themeColor="background1" w:themeShade="80"/>
            </w:tcBorders>
            <w:shd w:val="clear" w:color="000000" w:fill="FFFFFF"/>
            <w:vAlign w:val="center"/>
          </w:tcPr>
          <w:p w14:paraId="65DBAB32" w14:textId="1BC80673" w:rsidR="00AB769E" w:rsidRPr="00505F6D" w:rsidRDefault="00AB769E" w:rsidP="00505F6D">
            <w:pPr>
              <w:spacing w:after="0" w:line="240" w:lineRule="auto"/>
              <w:jc w:val="center"/>
              <w:textAlignment w:val="bottom"/>
              <w:rPr>
                <w:rFonts w:ascii="Calibri" w:eastAsia="Times New Roman" w:hAnsi="Calibri" w:cs="Calibri"/>
                <w:color w:val="000000"/>
                <w:kern w:val="24"/>
                <w:sz w:val="16"/>
                <w:szCs w:val="16"/>
                <w14:ligatures w14:val="none"/>
              </w:rPr>
            </w:pPr>
            <w:r w:rsidRPr="00505F6D">
              <w:rPr>
                <w:rFonts w:ascii="Calibri" w:hAnsi="Calibri" w:cs="Calibri"/>
                <w:color w:val="000000"/>
                <w:sz w:val="16"/>
                <w:szCs w:val="16"/>
              </w:rPr>
              <w:t>0.991</w:t>
            </w:r>
          </w:p>
        </w:tc>
        <w:tc>
          <w:tcPr>
            <w:tcW w:w="603" w:type="dxa"/>
            <w:tcBorders>
              <w:top w:val="single" w:sz="8" w:space="0" w:color="auto"/>
              <w:left w:val="single" w:sz="12" w:space="0" w:color="808080" w:themeColor="background1" w:themeShade="80"/>
              <w:bottom w:val="single" w:sz="8" w:space="0" w:color="auto"/>
              <w:right w:val="single" w:sz="8" w:space="0" w:color="auto"/>
            </w:tcBorders>
            <w:vAlign w:val="bottom"/>
          </w:tcPr>
          <w:p w14:paraId="3743774E" w14:textId="51D0F873" w:rsidR="00AB769E" w:rsidRPr="000D2E2B" w:rsidRDefault="00AB769E" w:rsidP="00505F6D">
            <w:pPr>
              <w:spacing w:after="0" w:line="240" w:lineRule="auto"/>
              <w:jc w:val="center"/>
              <w:textAlignment w:val="bottom"/>
              <w:rPr>
                <w:rStyle w:val="normaltextrun"/>
              </w:rPr>
            </w:pPr>
            <w:r w:rsidRPr="000D2E2B">
              <w:rPr>
                <w:rStyle w:val="normaltextrun"/>
                <w:rFonts w:ascii="Calibri" w:hAnsi="Calibri" w:cs="Calibri"/>
                <w:sz w:val="16"/>
                <w:szCs w:val="16"/>
              </w:rPr>
              <w:t>0.824</w:t>
            </w:r>
          </w:p>
        </w:tc>
        <w:tc>
          <w:tcPr>
            <w:tcW w:w="603" w:type="dxa"/>
            <w:tcBorders>
              <w:top w:val="single" w:sz="8" w:space="0" w:color="auto"/>
              <w:left w:val="single" w:sz="8" w:space="0" w:color="auto"/>
              <w:bottom w:val="single" w:sz="8" w:space="0" w:color="auto"/>
              <w:right w:val="single" w:sz="8" w:space="0" w:color="auto"/>
            </w:tcBorders>
            <w:vAlign w:val="bottom"/>
          </w:tcPr>
          <w:p w14:paraId="3244B285" w14:textId="58D829A5" w:rsidR="00AB769E" w:rsidRPr="000D2E2B" w:rsidRDefault="00AB769E" w:rsidP="00505F6D">
            <w:pPr>
              <w:spacing w:after="0" w:line="240" w:lineRule="auto"/>
              <w:jc w:val="center"/>
              <w:textAlignment w:val="bottom"/>
              <w:rPr>
                <w:rStyle w:val="normaltextrun"/>
              </w:rPr>
            </w:pPr>
            <w:r w:rsidRPr="000D2E2B">
              <w:rPr>
                <w:rStyle w:val="normaltextrun"/>
                <w:rFonts w:ascii="Calibri" w:hAnsi="Calibri" w:cs="Calibri"/>
                <w:sz w:val="16"/>
                <w:szCs w:val="16"/>
              </w:rPr>
              <w:t>0.678</w:t>
            </w:r>
          </w:p>
        </w:tc>
        <w:tc>
          <w:tcPr>
            <w:tcW w:w="603" w:type="dxa"/>
            <w:tcBorders>
              <w:top w:val="single" w:sz="8" w:space="0" w:color="auto"/>
              <w:left w:val="single" w:sz="8" w:space="0" w:color="auto"/>
              <w:bottom w:val="single" w:sz="8" w:space="0" w:color="auto"/>
              <w:right w:val="single" w:sz="8" w:space="0" w:color="auto"/>
            </w:tcBorders>
            <w:vAlign w:val="bottom"/>
          </w:tcPr>
          <w:p w14:paraId="1081613A" w14:textId="77C27EEC" w:rsidR="00AB769E" w:rsidRPr="000D2E2B" w:rsidRDefault="00AB769E" w:rsidP="00505F6D">
            <w:pPr>
              <w:spacing w:after="0" w:line="240" w:lineRule="auto"/>
              <w:jc w:val="center"/>
              <w:textAlignment w:val="bottom"/>
              <w:rPr>
                <w:rStyle w:val="normaltextrun"/>
              </w:rPr>
            </w:pPr>
            <w:r w:rsidRPr="000D2E2B">
              <w:rPr>
                <w:rStyle w:val="normaltextrun"/>
                <w:rFonts w:ascii="Calibri" w:hAnsi="Calibri" w:cs="Calibri"/>
                <w:sz w:val="16"/>
                <w:szCs w:val="16"/>
              </w:rPr>
              <w:t>0.932</w:t>
            </w:r>
          </w:p>
        </w:tc>
      </w:tr>
      <w:tr w:rsidR="00AB769E" w:rsidRPr="00805204" w14:paraId="5E86099C" w14:textId="77777777" w:rsidTr="00917A6E">
        <w:trPr>
          <w:trHeight w:val="20"/>
        </w:trPr>
        <w:tc>
          <w:tcPr>
            <w:tcW w:w="1700" w:type="dxa"/>
            <w:tcBorders>
              <w:top w:val="single" w:sz="8" w:space="0" w:color="000000" w:themeColor="text1"/>
              <w:left w:val="single" w:sz="8" w:space="0" w:color="000000" w:themeColor="text1"/>
              <w:bottom w:val="single" w:sz="8" w:space="0" w:color="000000" w:themeColor="text1"/>
              <w:right w:val="single" w:sz="8" w:space="0" w:color="auto"/>
            </w:tcBorders>
            <w:shd w:val="clear" w:color="auto" w:fill="FFFFFF" w:themeFill="background1"/>
            <w:tcMar>
              <w:top w:w="72" w:type="dxa"/>
              <w:left w:w="144" w:type="dxa"/>
              <w:bottom w:w="72" w:type="dxa"/>
              <w:right w:w="144" w:type="dxa"/>
            </w:tcMar>
            <w:hideMark/>
          </w:tcPr>
          <w:p w14:paraId="766D3AFD" w14:textId="77777777" w:rsidR="00AB769E" w:rsidRPr="00805204" w:rsidRDefault="00AB769E" w:rsidP="00505F6D">
            <w:pPr>
              <w:spacing w:after="0" w:line="240" w:lineRule="auto"/>
              <w:rPr>
                <w:rFonts w:ascii="Calibri" w:eastAsia="Times New Roman" w:hAnsi="Calibri" w:cs="Calibri"/>
                <w:kern w:val="0"/>
                <w:sz w:val="16"/>
                <w:szCs w:val="16"/>
                <w14:ligatures w14:val="none"/>
              </w:rPr>
            </w:pPr>
            <w:r w:rsidRPr="00805204">
              <w:rPr>
                <w:rFonts w:ascii="Calibri" w:eastAsia="Times New Roman" w:hAnsi="Calibri" w:cs="Calibri"/>
                <w:b/>
                <w:bCs/>
                <w:i/>
                <w:iCs/>
                <w:color w:val="000000"/>
                <w:kern w:val="24"/>
                <w:sz w:val="16"/>
                <w:szCs w:val="16"/>
                <w14:ligatures w14:val="none"/>
              </w:rPr>
              <w:t>Asthma</w:t>
            </w:r>
          </w:p>
        </w:tc>
        <w:tc>
          <w:tcPr>
            <w:tcW w:w="603" w:type="dxa"/>
            <w:tcBorders>
              <w:top w:val="single" w:sz="8" w:space="0" w:color="auto"/>
              <w:left w:val="single" w:sz="8" w:space="0" w:color="auto"/>
              <w:bottom w:val="single" w:sz="8" w:space="0" w:color="auto"/>
              <w:right w:val="single" w:sz="8" w:space="0" w:color="auto"/>
            </w:tcBorders>
            <w:shd w:val="clear" w:color="000000" w:fill="FFFFFF"/>
            <w:vAlign w:val="center"/>
          </w:tcPr>
          <w:p w14:paraId="762D74FB" w14:textId="63AC3467" w:rsidR="00AB769E" w:rsidRPr="00505F6D" w:rsidRDefault="00AB769E" w:rsidP="00505F6D">
            <w:pPr>
              <w:spacing w:after="0" w:line="240" w:lineRule="auto"/>
              <w:jc w:val="center"/>
              <w:textAlignment w:val="bottom"/>
              <w:rPr>
                <w:rFonts w:ascii="Calibri" w:eastAsia="Times New Roman" w:hAnsi="Calibri" w:cs="Calibri"/>
                <w:color w:val="000000"/>
                <w:kern w:val="24"/>
                <w:sz w:val="16"/>
                <w:szCs w:val="16"/>
                <w14:ligatures w14:val="none"/>
              </w:rPr>
            </w:pPr>
            <w:r w:rsidRPr="00505F6D">
              <w:rPr>
                <w:rFonts w:ascii="Calibri" w:hAnsi="Calibri" w:cs="Calibri"/>
                <w:color w:val="000000"/>
                <w:sz w:val="16"/>
                <w:szCs w:val="16"/>
              </w:rPr>
              <w:t>0.543</w:t>
            </w:r>
          </w:p>
        </w:tc>
        <w:tc>
          <w:tcPr>
            <w:tcW w:w="603" w:type="dxa"/>
            <w:tcBorders>
              <w:top w:val="single" w:sz="8" w:space="0" w:color="auto"/>
              <w:left w:val="single" w:sz="8" w:space="0" w:color="auto"/>
              <w:bottom w:val="single" w:sz="8" w:space="0" w:color="auto"/>
              <w:right w:val="single" w:sz="8" w:space="0" w:color="auto"/>
            </w:tcBorders>
            <w:shd w:val="clear" w:color="000000" w:fill="FFFFFF"/>
            <w:vAlign w:val="center"/>
          </w:tcPr>
          <w:p w14:paraId="48EDB0E7" w14:textId="60635052" w:rsidR="00AB769E" w:rsidRPr="00505F6D" w:rsidRDefault="00AB769E" w:rsidP="00505F6D">
            <w:pPr>
              <w:spacing w:after="0" w:line="240" w:lineRule="auto"/>
              <w:jc w:val="center"/>
              <w:textAlignment w:val="bottom"/>
              <w:rPr>
                <w:rFonts w:ascii="Calibri" w:eastAsia="Times New Roman" w:hAnsi="Calibri" w:cs="Calibri"/>
                <w:color w:val="000000"/>
                <w:kern w:val="24"/>
                <w:sz w:val="16"/>
                <w:szCs w:val="16"/>
                <w14:ligatures w14:val="none"/>
              </w:rPr>
            </w:pPr>
            <w:r w:rsidRPr="00505F6D">
              <w:rPr>
                <w:rFonts w:ascii="Calibri" w:hAnsi="Calibri" w:cs="Calibri"/>
                <w:color w:val="000000"/>
                <w:sz w:val="16"/>
                <w:szCs w:val="16"/>
              </w:rPr>
              <w:t>0.295</w:t>
            </w:r>
          </w:p>
        </w:tc>
        <w:tc>
          <w:tcPr>
            <w:tcW w:w="603" w:type="dxa"/>
            <w:tcBorders>
              <w:top w:val="single" w:sz="8" w:space="0" w:color="auto"/>
              <w:left w:val="single" w:sz="8" w:space="0" w:color="auto"/>
              <w:bottom w:val="single" w:sz="8" w:space="0" w:color="auto"/>
              <w:right w:val="single" w:sz="12" w:space="0" w:color="808080" w:themeColor="background1" w:themeShade="80"/>
            </w:tcBorders>
            <w:shd w:val="clear" w:color="000000" w:fill="FFFFFF"/>
            <w:vAlign w:val="center"/>
          </w:tcPr>
          <w:p w14:paraId="61A86129" w14:textId="5D0D521F" w:rsidR="00AB769E" w:rsidRPr="00505F6D" w:rsidRDefault="00AB769E" w:rsidP="00505F6D">
            <w:pPr>
              <w:spacing w:after="0" w:line="240" w:lineRule="auto"/>
              <w:jc w:val="center"/>
              <w:textAlignment w:val="bottom"/>
              <w:rPr>
                <w:rFonts w:ascii="Calibri" w:eastAsia="Times New Roman" w:hAnsi="Calibri" w:cs="Calibri"/>
                <w:color w:val="000000"/>
                <w:kern w:val="24"/>
                <w:sz w:val="16"/>
                <w:szCs w:val="16"/>
                <w14:ligatures w14:val="none"/>
              </w:rPr>
            </w:pPr>
            <w:r w:rsidRPr="00505F6D">
              <w:rPr>
                <w:rFonts w:ascii="Calibri" w:hAnsi="Calibri" w:cs="Calibri"/>
                <w:color w:val="000000"/>
                <w:sz w:val="16"/>
                <w:szCs w:val="16"/>
              </w:rPr>
              <w:t>1.267</w:t>
            </w:r>
          </w:p>
        </w:tc>
        <w:tc>
          <w:tcPr>
            <w:tcW w:w="603" w:type="dxa"/>
            <w:tcBorders>
              <w:top w:val="single" w:sz="8" w:space="0" w:color="auto"/>
              <w:left w:val="single" w:sz="12" w:space="0" w:color="808080" w:themeColor="background1" w:themeShade="80"/>
              <w:bottom w:val="single" w:sz="8" w:space="0" w:color="auto"/>
              <w:right w:val="single" w:sz="8" w:space="0" w:color="auto"/>
            </w:tcBorders>
            <w:vAlign w:val="bottom"/>
          </w:tcPr>
          <w:p w14:paraId="13A45A88" w14:textId="7B8C17B8" w:rsidR="00AB769E" w:rsidRPr="000D2E2B" w:rsidRDefault="00AB769E" w:rsidP="00505F6D">
            <w:pPr>
              <w:spacing w:after="0" w:line="240" w:lineRule="auto"/>
              <w:jc w:val="center"/>
              <w:textAlignment w:val="bottom"/>
              <w:rPr>
                <w:rStyle w:val="normaltextrun"/>
              </w:rPr>
            </w:pPr>
            <w:r w:rsidRPr="000D2E2B">
              <w:rPr>
                <w:rStyle w:val="normaltextrun"/>
                <w:rFonts w:ascii="Calibri" w:hAnsi="Calibri" w:cs="Calibri"/>
                <w:sz w:val="16"/>
                <w:szCs w:val="16"/>
              </w:rPr>
              <w:t>0.767</w:t>
            </w:r>
          </w:p>
        </w:tc>
        <w:tc>
          <w:tcPr>
            <w:tcW w:w="603" w:type="dxa"/>
            <w:tcBorders>
              <w:top w:val="single" w:sz="8" w:space="0" w:color="auto"/>
              <w:left w:val="single" w:sz="8" w:space="0" w:color="auto"/>
              <w:bottom w:val="single" w:sz="8" w:space="0" w:color="auto"/>
              <w:right w:val="single" w:sz="8" w:space="0" w:color="auto"/>
            </w:tcBorders>
            <w:vAlign w:val="bottom"/>
          </w:tcPr>
          <w:p w14:paraId="2331D7D1" w14:textId="4876F4F0" w:rsidR="00AB769E" w:rsidRPr="000D2E2B" w:rsidRDefault="00AB769E" w:rsidP="00505F6D">
            <w:pPr>
              <w:spacing w:after="0" w:line="240" w:lineRule="auto"/>
              <w:jc w:val="center"/>
              <w:textAlignment w:val="bottom"/>
              <w:rPr>
                <w:rStyle w:val="normaltextrun"/>
              </w:rPr>
            </w:pPr>
            <w:r w:rsidRPr="000D2E2B">
              <w:rPr>
                <w:rStyle w:val="normaltextrun"/>
                <w:rFonts w:ascii="Calibri" w:hAnsi="Calibri" w:cs="Calibri"/>
                <w:sz w:val="16"/>
                <w:szCs w:val="16"/>
              </w:rPr>
              <w:t>0.588</w:t>
            </w:r>
          </w:p>
        </w:tc>
        <w:tc>
          <w:tcPr>
            <w:tcW w:w="603" w:type="dxa"/>
            <w:tcBorders>
              <w:top w:val="single" w:sz="8" w:space="0" w:color="auto"/>
              <w:left w:val="single" w:sz="8" w:space="0" w:color="auto"/>
              <w:bottom w:val="single" w:sz="8" w:space="0" w:color="auto"/>
              <w:right w:val="single" w:sz="8" w:space="0" w:color="auto"/>
            </w:tcBorders>
            <w:vAlign w:val="bottom"/>
          </w:tcPr>
          <w:p w14:paraId="4A31408C" w14:textId="169F8836" w:rsidR="00AB769E" w:rsidRPr="000D2E2B" w:rsidRDefault="00AB769E" w:rsidP="00505F6D">
            <w:pPr>
              <w:spacing w:after="0" w:line="240" w:lineRule="auto"/>
              <w:jc w:val="center"/>
              <w:textAlignment w:val="bottom"/>
              <w:rPr>
                <w:rStyle w:val="normaltextrun"/>
              </w:rPr>
            </w:pPr>
            <w:r w:rsidRPr="000D2E2B">
              <w:rPr>
                <w:rStyle w:val="normaltextrun"/>
                <w:rFonts w:ascii="Calibri" w:hAnsi="Calibri" w:cs="Calibri"/>
                <w:sz w:val="16"/>
                <w:szCs w:val="16"/>
              </w:rPr>
              <w:t>0.966</w:t>
            </w:r>
          </w:p>
        </w:tc>
      </w:tr>
      <w:tr w:rsidR="00AB769E" w:rsidRPr="00805204" w14:paraId="40EF0FD3" w14:textId="77777777" w:rsidTr="00917A6E">
        <w:trPr>
          <w:trHeight w:val="20"/>
        </w:trPr>
        <w:tc>
          <w:tcPr>
            <w:tcW w:w="1700" w:type="dxa"/>
            <w:tcBorders>
              <w:top w:val="single" w:sz="8" w:space="0" w:color="000000" w:themeColor="text1"/>
              <w:left w:val="single" w:sz="8" w:space="0" w:color="000000" w:themeColor="text1"/>
              <w:bottom w:val="single" w:sz="8" w:space="0" w:color="000000" w:themeColor="text1"/>
              <w:right w:val="single" w:sz="8" w:space="0" w:color="auto"/>
            </w:tcBorders>
            <w:shd w:val="clear" w:color="auto" w:fill="FFFFFF" w:themeFill="background1"/>
            <w:tcMar>
              <w:top w:w="72" w:type="dxa"/>
              <w:left w:w="144" w:type="dxa"/>
              <w:bottom w:w="72" w:type="dxa"/>
              <w:right w:w="144" w:type="dxa"/>
            </w:tcMar>
            <w:hideMark/>
          </w:tcPr>
          <w:p w14:paraId="572B7BD7" w14:textId="77777777" w:rsidR="00AB769E" w:rsidRPr="00805204" w:rsidRDefault="00AB769E" w:rsidP="00505F6D">
            <w:pPr>
              <w:spacing w:after="0" w:line="240" w:lineRule="auto"/>
              <w:rPr>
                <w:rFonts w:ascii="Calibri" w:eastAsia="Times New Roman" w:hAnsi="Calibri" w:cs="Calibri"/>
                <w:kern w:val="0"/>
                <w:sz w:val="16"/>
                <w:szCs w:val="16"/>
                <w14:ligatures w14:val="none"/>
              </w:rPr>
            </w:pPr>
            <w:r w:rsidRPr="00805204">
              <w:rPr>
                <w:rFonts w:ascii="Calibri" w:eastAsia="Times New Roman" w:hAnsi="Calibri" w:cs="Calibri"/>
                <w:b/>
                <w:bCs/>
                <w:i/>
                <w:iCs/>
                <w:color w:val="000000"/>
                <w:kern w:val="24"/>
                <w:sz w:val="16"/>
                <w:szCs w:val="16"/>
                <w14:ligatures w14:val="none"/>
              </w:rPr>
              <w:t>High Blood Pressure</w:t>
            </w:r>
          </w:p>
        </w:tc>
        <w:tc>
          <w:tcPr>
            <w:tcW w:w="603" w:type="dxa"/>
            <w:tcBorders>
              <w:top w:val="single" w:sz="8" w:space="0" w:color="auto"/>
              <w:left w:val="single" w:sz="8" w:space="0" w:color="auto"/>
              <w:bottom w:val="single" w:sz="8" w:space="0" w:color="auto"/>
              <w:right w:val="single" w:sz="8" w:space="0" w:color="auto"/>
            </w:tcBorders>
            <w:shd w:val="clear" w:color="000000" w:fill="FFFFFF"/>
            <w:vAlign w:val="center"/>
          </w:tcPr>
          <w:p w14:paraId="4EA7557D" w14:textId="63146486" w:rsidR="00AB769E" w:rsidRPr="00505F6D" w:rsidRDefault="00AB769E" w:rsidP="00505F6D">
            <w:pPr>
              <w:spacing w:after="0" w:line="240" w:lineRule="auto"/>
              <w:jc w:val="center"/>
              <w:textAlignment w:val="bottom"/>
              <w:rPr>
                <w:rFonts w:ascii="Calibri" w:eastAsia="Times New Roman" w:hAnsi="Calibri" w:cs="Calibri"/>
                <w:color w:val="000000"/>
                <w:kern w:val="24"/>
                <w:sz w:val="16"/>
                <w:szCs w:val="16"/>
                <w14:ligatures w14:val="none"/>
              </w:rPr>
            </w:pPr>
            <w:r w:rsidRPr="00505F6D">
              <w:rPr>
                <w:rFonts w:ascii="Calibri" w:hAnsi="Calibri" w:cs="Calibri"/>
                <w:color w:val="000000"/>
                <w:sz w:val="16"/>
                <w:szCs w:val="16"/>
              </w:rPr>
              <w:t>0.778</w:t>
            </w:r>
          </w:p>
        </w:tc>
        <w:tc>
          <w:tcPr>
            <w:tcW w:w="603" w:type="dxa"/>
            <w:tcBorders>
              <w:top w:val="single" w:sz="8" w:space="0" w:color="auto"/>
              <w:left w:val="single" w:sz="8" w:space="0" w:color="auto"/>
              <w:bottom w:val="single" w:sz="8" w:space="0" w:color="auto"/>
              <w:right w:val="single" w:sz="8" w:space="0" w:color="auto"/>
            </w:tcBorders>
            <w:shd w:val="clear" w:color="000000" w:fill="FFFFFF"/>
            <w:vAlign w:val="center"/>
          </w:tcPr>
          <w:p w14:paraId="0487884B" w14:textId="20614CC9" w:rsidR="00AB769E" w:rsidRPr="00505F6D" w:rsidRDefault="00AB769E" w:rsidP="00505F6D">
            <w:pPr>
              <w:spacing w:after="0" w:line="240" w:lineRule="auto"/>
              <w:jc w:val="center"/>
              <w:textAlignment w:val="bottom"/>
              <w:rPr>
                <w:rFonts w:ascii="Calibri" w:eastAsia="Times New Roman" w:hAnsi="Calibri" w:cs="Calibri"/>
                <w:color w:val="000000"/>
                <w:kern w:val="24"/>
                <w:sz w:val="16"/>
                <w:szCs w:val="16"/>
                <w14:ligatures w14:val="none"/>
              </w:rPr>
            </w:pPr>
            <w:r w:rsidRPr="00505F6D">
              <w:rPr>
                <w:rFonts w:ascii="Calibri" w:hAnsi="Calibri" w:cs="Calibri"/>
                <w:color w:val="000000"/>
                <w:sz w:val="16"/>
                <w:szCs w:val="16"/>
              </w:rPr>
              <w:t>0.605</w:t>
            </w:r>
          </w:p>
        </w:tc>
        <w:tc>
          <w:tcPr>
            <w:tcW w:w="603" w:type="dxa"/>
            <w:tcBorders>
              <w:top w:val="single" w:sz="8" w:space="0" w:color="auto"/>
              <w:left w:val="single" w:sz="8" w:space="0" w:color="auto"/>
              <w:bottom w:val="single" w:sz="8" w:space="0" w:color="auto"/>
              <w:right w:val="single" w:sz="12" w:space="0" w:color="808080" w:themeColor="background1" w:themeShade="80"/>
            </w:tcBorders>
            <w:shd w:val="clear" w:color="000000" w:fill="FFFFFF"/>
            <w:vAlign w:val="center"/>
          </w:tcPr>
          <w:p w14:paraId="5E844FCE" w14:textId="4FCB8845" w:rsidR="00AB769E" w:rsidRPr="00505F6D" w:rsidRDefault="00AB769E" w:rsidP="00505F6D">
            <w:pPr>
              <w:spacing w:after="0" w:line="240" w:lineRule="auto"/>
              <w:jc w:val="center"/>
              <w:textAlignment w:val="bottom"/>
              <w:rPr>
                <w:rFonts w:ascii="Calibri" w:eastAsia="Times New Roman" w:hAnsi="Calibri" w:cs="Calibri"/>
                <w:color w:val="000000"/>
                <w:kern w:val="24"/>
                <w:sz w:val="16"/>
                <w:szCs w:val="16"/>
                <w14:ligatures w14:val="none"/>
              </w:rPr>
            </w:pPr>
            <w:r w:rsidRPr="00505F6D">
              <w:rPr>
                <w:rFonts w:ascii="Calibri" w:hAnsi="Calibri" w:cs="Calibri"/>
                <w:color w:val="000000"/>
                <w:sz w:val="16"/>
                <w:szCs w:val="16"/>
              </w:rPr>
              <w:t>5.500</w:t>
            </w:r>
          </w:p>
        </w:tc>
        <w:tc>
          <w:tcPr>
            <w:tcW w:w="603" w:type="dxa"/>
            <w:tcBorders>
              <w:top w:val="single" w:sz="8" w:space="0" w:color="auto"/>
              <w:left w:val="single" w:sz="12" w:space="0" w:color="808080" w:themeColor="background1" w:themeShade="80"/>
              <w:bottom w:val="single" w:sz="8" w:space="0" w:color="auto"/>
              <w:right w:val="single" w:sz="8" w:space="0" w:color="auto"/>
            </w:tcBorders>
            <w:vAlign w:val="bottom"/>
          </w:tcPr>
          <w:p w14:paraId="14F67246" w14:textId="01393E1D" w:rsidR="00AB769E" w:rsidRPr="000D2E2B" w:rsidRDefault="00AB769E" w:rsidP="00505F6D">
            <w:pPr>
              <w:spacing w:after="0" w:line="240" w:lineRule="auto"/>
              <w:jc w:val="center"/>
              <w:textAlignment w:val="bottom"/>
              <w:rPr>
                <w:rStyle w:val="normaltextrun"/>
              </w:rPr>
            </w:pPr>
            <w:r w:rsidRPr="000D2E2B">
              <w:rPr>
                <w:rStyle w:val="normaltextrun"/>
                <w:rFonts w:ascii="Calibri" w:hAnsi="Calibri" w:cs="Calibri"/>
                <w:sz w:val="16"/>
                <w:szCs w:val="16"/>
              </w:rPr>
              <w:t>0.760</w:t>
            </w:r>
          </w:p>
        </w:tc>
        <w:tc>
          <w:tcPr>
            <w:tcW w:w="603" w:type="dxa"/>
            <w:tcBorders>
              <w:top w:val="single" w:sz="8" w:space="0" w:color="auto"/>
              <w:left w:val="single" w:sz="8" w:space="0" w:color="auto"/>
              <w:bottom w:val="single" w:sz="8" w:space="0" w:color="auto"/>
              <w:right w:val="single" w:sz="8" w:space="0" w:color="auto"/>
            </w:tcBorders>
            <w:vAlign w:val="bottom"/>
          </w:tcPr>
          <w:p w14:paraId="4D8A9223" w14:textId="0C107E62" w:rsidR="00AB769E" w:rsidRPr="000D2E2B" w:rsidRDefault="00AB769E" w:rsidP="00505F6D">
            <w:pPr>
              <w:spacing w:after="0" w:line="240" w:lineRule="auto"/>
              <w:jc w:val="center"/>
              <w:textAlignment w:val="bottom"/>
              <w:rPr>
                <w:rStyle w:val="normaltextrun"/>
              </w:rPr>
            </w:pPr>
            <w:r w:rsidRPr="000D2E2B">
              <w:rPr>
                <w:rStyle w:val="normaltextrun"/>
                <w:rFonts w:ascii="Calibri" w:hAnsi="Calibri" w:cs="Calibri"/>
                <w:sz w:val="16"/>
                <w:szCs w:val="16"/>
              </w:rPr>
              <w:t>0.577</w:t>
            </w:r>
          </w:p>
        </w:tc>
        <w:tc>
          <w:tcPr>
            <w:tcW w:w="603" w:type="dxa"/>
            <w:tcBorders>
              <w:top w:val="single" w:sz="8" w:space="0" w:color="auto"/>
              <w:left w:val="single" w:sz="8" w:space="0" w:color="auto"/>
              <w:bottom w:val="single" w:sz="8" w:space="0" w:color="auto"/>
              <w:right w:val="single" w:sz="8" w:space="0" w:color="auto"/>
            </w:tcBorders>
            <w:vAlign w:val="bottom"/>
          </w:tcPr>
          <w:p w14:paraId="58153715" w14:textId="6FCD30A5" w:rsidR="00AB769E" w:rsidRPr="000D2E2B" w:rsidRDefault="00AB769E" w:rsidP="00505F6D">
            <w:pPr>
              <w:spacing w:after="0" w:line="240" w:lineRule="auto"/>
              <w:jc w:val="center"/>
              <w:textAlignment w:val="bottom"/>
              <w:rPr>
                <w:rStyle w:val="normaltextrun"/>
              </w:rPr>
            </w:pPr>
            <w:r w:rsidRPr="000D2E2B">
              <w:rPr>
                <w:rStyle w:val="normaltextrun"/>
                <w:rFonts w:ascii="Calibri" w:hAnsi="Calibri" w:cs="Calibri"/>
                <w:sz w:val="16"/>
                <w:szCs w:val="16"/>
              </w:rPr>
              <w:t>4.524</w:t>
            </w:r>
          </w:p>
        </w:tc>
      </w:tr>
      <w:tr w:rsidR="00AB769E" w:rsidRPr="00805204" w14:paraId="4373658A" w14:textId="77777777" w:rsidTr="00917A6E">
        <w:trPr>
          <w:trHeight w:val="20"/>
        </w:trPr>
        <w:tc>
          <w:tcPr>
            <w:tcW w:w="1700" w:type="dxa"/>
            <w:tcBorders>
              <w:top w:val="single" w:sz="8" w:space="0" w:color="000000" w:themeColor="text1"/>
              <w:left w:val="single" w:sz="8" w:space="0" w:color="000000" w:themeColor="text1"/>
              <w:bottom w:val="single" w:sz="8" w:space="0" w:color="000000" w:themeColor="text1"/>
              <w:right w:val="single" w:sz="8" w:space="0" w:color="auto"/>
            </w:tcBorders>
            <w:shd w:val="clear" w:color="auto" w:fill="FFFFFF" w:themeFill="background1"/>
            <w:tcMar>
              <w:top w:w="72" w:type="dxa"/>
              <w:left w:w="144" w:type="dxa"/>
              <w:bottom w:w="72" w:type="dxa"/>
              <w:right w:w="144" w:type="dxa"/>
            </w:tcMar>
            <w:hideMark/>
          </w:tcPr>
          <w:p w14:paraId="2E3EDA69" w14:textId="77777777" w:rsidR="00AB769E" w:rsidRPr="00805204" w:rsidRDefault="00AB769E" w:rsidP="00505F6D">
            <w:pPr>
              <w:spacing w:after="0" w:line="240" w:lineRule="auto"/>
              <w:rPr>
                <w:rFonts w:ascii="Calibri" w:eastAsia="Times New Roman" w:hAnsi="Calibri" w:cs="Calibri"/>
                <w:kern w:val="0"/>
                <w:sz w:val="16"/>
                <w:szCs w:val="16"/>
                <w14:ligatures w14:val="none"/>
              </w:rPr>
            </w:pPr>
            <w:r w:rsidRPr="00805204">
              <w:rPr>
                <w:rFonts w:ascii="Calibri" w:eastAsia="Times New Roman" w:hAnsi="Calibri" w:cs="Calibri"/>
                <w:b/>
                <w:bCs/>
                <w:i/>
                <w:iCs/>
                <w:color w:val="000000"/>
                <w:kern w:val="24"/>
                <w:sz w:val="16"/>
                <w:szCs w:val="16"/>
                <w14:ligatures w14:val="none"/>
              </w:rPr>
              <w:t>Diabetes</w:t>
            </w:r>
          </w:p>
        </w:tc>
        <w:tc>
          <w:tcPr>
            <w:tcW w:w="603" w:type="dxa"/>
            <w:tcBorders>
              <w:top w:val="single" w:sz="8" w:space="0" w:color="auto"/>
              <w:left w:val="single" w:sz="8" w:space="0" w:color="auto"/>
              <w:bottom w:val="single" w:sz="8" w:space="0" w:color="auto"/>
              <w:right w:val="single" w:sz="8" w:space="0" w:color="auto"/>
            </w:tcBorders>
            <w:shd w:val="clear" w:color="000000" w:fill="FFFFFF"/>
            <w:vAlign w:val="center"/>
          </w:tcPr>
          <w:p w14:paraId="1115C851" w14:textId="4E37A352" w:rsidR="00AB769E" w:rsidRPr="00505F6D" w:rsidRDefault="00AB769E" w:rsidP="00505F6D">
            <w:pPr>
              <w:spacing w:after="0" w:line="240" w:lineRule="auto"/>
              <w:jc w:val="center"/>
              <w:textAlignment w:val="bottom"/>
              <w:rPr>
                <w:rFonts w:ascii="Calibri" w:eastAsia="Times New Roman" w:hAnsi="Calibri" w:cs="Calibri"/>
                <w:color w:val="000000"/>
                <w:kern w:val="24"/>
                <w:sz w:val="16"/>
                <w:szCs w:val="16"/>
                <w14:ligatures w14:val="none"/>
              </w:rPr>
            </w:pPr>
            <w:r w:rsidRPr="00505F6D">
              <w:rPr>
                <w:rFonts w:ascii="Calibri" w:hAnsi="Calibri" w:cs="Calibri"/>
                <w:color w:val="000000"/>
                <w:sz w:val="16"/>
                <w:szCs w:val="16"/>
              </w:rPr>
              <w:t>0.771</w:t>
            </w:r>
          </w:p>
        </w:tc>
        <w:tc>
          <w:tcPr>
            <w:tcW w:w="603" w:type="dxa"/>
            <w:tcBorders>
              <w:top w:val="single" w:sz="8" w:space="0" w:color="auto"/>
              <w:left w:val="single" w:sz="8" w:space="0" w:color="auto"/>
              <w:bottom w:val="single" w:sz="8" w:space="0" w:color="auto"/>
              <w:right w:val="single" w:sz="8" w:space="0" w:color="auto"/>
            </w:tcBorders>
            <w:shd w:val="clear" w:color="000000" w:fill="FFFFFF"/>
            <w:vAlign w:val="center"/>
          </w:tcPr>
          <w:p w14:paraId="0BB294C9" w14:textId="47815BFA" w:rsidR="00AB769E" w:rsidRPr="00505F6D" w:rsidRDefault="00AB769E" w:rsidP="00505F6D">
            <w:pPr>
              <w:spacing w:after="0" w:line="240" w:lineRule="auto"/>
              <w:jc w:val="center"/>
              <w:textAlignment w:val="bottom"/>
              <w:rPr>
                <w:rFonts w:ascii="Calibri" w:eastAsia="Times New Roman" w:hAnsi="Calibri" w:cs="Calibri"/>
                <w:color w:val="000000"/>
                <w:kern w:val="24"/>
                <w:sz w:val="16"/>
                <w:szCs w:val="16"/>
                <w14:ligatures w14:val="none"/>
              </w:rPr>
            </w:pPr>
            <w:r w:rsidRPr="00505F6D">
              <w:rPr>
                <w:rFonts w:ascii="Calibri" w:hAnsi="Calibri" w:cs="Calibri"/>
                <w:color w:val="000000"/>
                <w:sz w:val="16"/>
                <w:szCs w:val="16"/>
              </w:rPr>
              <w:t>0.595</w:t>
            </w:r>
          </w:p>
        </w:tc>
        <w:tc>
          <w:tcPr>
            <w:tcW w:w="603" w:type="dxa"/>
            <w:tcBorders>
              <w:top w:val="single" w:sz="8" w:space="0" w:color="auto"/>
              <w:left w:val="single" w:sz="8" w:space="0" w:color="auto"/>
              <w:bottom w:val="single" w:sz="8" w:space="0" w:color="auto"/>
              <w:right w:val="single" w:sz="12" w:space="0" w:color="808080" w:themeColor="background1" w:themeShade="80"/>
            </w:tcBorders>
            <w:shd w:val="clear" w:color="000000" w:fill="FFFFFF"/>
            <w:vAlign w:val="center"/>
          </w:tcPr>
          <w:p w14:paraId="5D028FD3" w14:textId="48B261D5" w:rsidR="00AB769E" w:rsidRPr="00505F6D" w:rsidRDefault="00AB769E" w:rsidP="00505F6D">
            <w:pPr>
              <w:spacing w:after="0" w:line="240" w:lineRule="auto"/>
              <w:jc w:val="center"/>
              <w:textAlignment w:val="bottom"/>
              <w:rPr>
                <w:rFonts w:ascii="Calibri" w:eastAsia="Times New Roman" w:hAnsi="Calibri" w:cs="Calibri"/>
                <w:color w:val="000000"/>
                <w:kern w:val="24"/>
                <w:sz w:val="16"/>
                <w:szCs w:val="16"/>
                <w14:ligatures w14:val="none"/>
              </w:rPr>
            </w:pPr>
            <w:r w:rsidRPr="00505F6D">
              <w:rPr>
                <w:rFonts w:ascii="Calibri" w:hAnsi="Calibri" w:cs="Calibri"/>
                <w:color w:val="000000"/>
                <w:sz w:val="16"/>
                <w:szCs w:val="16"/>
              </w:rPr>
              <w:t>2.037</w:t>
            </w:r>
          </w:p>
        </w:tc>
        <w:tc>
          <w:tcPr>
            <w:tcW w:w="603" w:type="dxa"/>
            <w:tcBorders>
              <w:top w:val="single" w:sz="8" w:space="0" w:color="auto"/>
              <w:left w:val="single" w:sz="12" w:space="0" w:color="808080" w:themeColor="background1" w:themeShade="80"/>
              <w:bottom w:val="single" w:sz="8" w:space="0" w:color="auto"/>
              <w:right w:val="single" w:sz="8" w:space="0" w:color="auto"/>
            </w:tcBorders>
            <w:vAlign w:val="bottom"/>
          </w:tcPr>
          <w:p w14:paraId="46548352" w14:textId="2DD01461" w:rsidR="00AB769E" w:rsidRPr="000D2E2B" w:rsidRDefault="00AB769E" w:rsidP="00505F6D">
            <w:pPr>
              <w:spacing w:after="0" w:line="240" w:lineRule="auto"/>
              <w:jc w:val="center"/>
              <w:textAlignment w:val="bottom"/>
              <w:rPr>
                <w:rStyle w:val="normaltextrun"/>
              </w:rPr>
            </w:pPr>
            <w:r w:rsidRPr="000D2E2B">
              <w:rPr>
                <w:rStyle w:val="normaltextrun"/>
                <w:rFonts w:ascii="Calibri" w:hAnsi="Calibri" w:cs="Calibri"/>
                <w:sz w:val="16"/>
                <w:szCs w:val="16"/>
              </w:rPr>
              <w:t>0.766</w:t>
            </w:r>
          </w:p>
        </w:tc>
        <w:tc>
          <w:tcPr>
            <w:tcW w:w="603" w:type="dxa"/>
            <w:tcBorders>
              <w:top w:val="single" w:sz="8" w:space="0" w:color="auto"/>
              <w:left w:val="single" w:sz="8" w:space="0" w:color="auto"/>
              <w:bottom w:val="single" w:sz="8" w:space="0" w:color="auto"/>
              <w:right w:val="single" w:sz="8" w:space="0" w:color="auto"/>
            </w:tcBorders>
            <w:vAlign w:val="bottom"/>
          </w:tcPr>
          <w:p w14:paraId="333EA952" w14:textId="22AA94CC" w:rsidR="00AB769E" w:rsidRPr="000D2E2B" w:rsidRDefault="00AB769E" w:rsidP="00505F6D">
            <w:pPr>
              <w:spacing w:after="0" w:line="240" w:lineRule="auto"/>
              <w:jc w:val="center"/>
              <w:textAlignment w:val="bottom"/>
              <w:rPr>
                <w:rStyle w:val="normaltextrun"/>
              </w:rPr>
            </w:pPr>
            <w:r w:rsidRPr="000D2E2B">
              <w:rPr>
                <w:rStyle w:val="normaltextrun"/>
                <w:rFonts w:ascii="Calibri" w:hAnsi="Calibri" w:cs="Calibri"/>
                <w:sz w:val="16"/>
                <w:szCs w:val="16"/>
              </w:rPr>
              <w:t>0.586</w:t>
            </w:r>
          </w:p>
        </w:tc>
        <w:tc>
          <w:tcPr>
            <w:tcW w:w="603" w:type="dxa"/>
            <w:tcBorders>
              <w:top w:val="single" w:sz="8" w:space="0" w:color="auto"/>
              <w:left w:val="single" w:sz="8" w:space="0" w:color="auto"/>
              <w:bottom w:val="single" w:sz="8" w:space="0" w:color="auto"/>
              <w:right w:val="single" w:sz="8" w:space="0" w:color="auto"/>
            </w:tcBorders>
            <w:vAlign w:val="bottom"/>
          </w:tcPr>
          <w:p w14:paraId="05F2820A" w14:textId="051B1B7F" w:rsidR="00AB769E" w:rsidRPr="000D2E2B" w:rsidRDefault="00AB769E" w:rsidP="00505F6D">
            <w:pPr>
              <w:spacing w:after="0" w:line="240" w:lineRule="auto"/>
              <w:jc w:val="center"/>
              <w:textAlignment w:val="bottom"/>
              <w:rPr>
                <w:rStyle w:val="normaltextrun"/>
              </w:rPr>
            </w:pPr>
            <w:r w:rsidRPr="000D2E2B">
              <w:rPr>
                <w:rStyle w:val="normaltextrun"/>
                <w:rFonts w:ascii="Calibri" w:hAnsi="Calibri" w:cs="Calibri"/>
                <w:sz w:val="16"/>
                <w:szCs w:val="16"/>
              </w:rPr>
              <w:t>2.330</w:t>
            </w:r>
          </w:p>
        </w:tc>
      </w:tr>
      <w:tr w:rsidR="00AB769E" w:rsidRPr="00805204" w14:paraId="00C87D67" w14:textId="77777777" w:rsidTr="00917A6E">
        <w:trPr>
          <w:trHeight w:val="20"/>
        </w:trPr>
        <w:tc>
          <w:tcPr>
            <w:tcW w:w="1700" w:type="dxa"/>
            <w:tcBorders>
              <w:top w:val="single" w:sz="8" w:space="0" w:color="000000" w:themeColor="text1"/>
              <w:left w:val="single" w:sz="8" w:space="0" w:color="000000" w:themeColor="text1"/>
              <w:bottom w:val="single" w:sz="8" w:space="0" w:color="000000" w:themeColor="text1"/>
              <w:right w:val="single" w:sz="8" w:space="0" w:color="auto"/>
            </w:tcBorders>
            <w:shd w:val="clear" w:color="auto" w:fill="FFFFFF" w:themeFill="background1"/>
            <w:tcMar>
              <w:top w:w="72" w:type="dxa"/>
              <w:left w:w="144" w:type="dxa"/>
              <w:bottom w:w="72" w:type="dxa"/>
              <w:right w:w="144" w:type="dxa"/>
            </w:tcMar>
          </w:tcPr>
          <w:p w14:paraId="29F0D371" w14:textId="048E9AC7" w:rsidR="00AB769E" w:rsidRPr="00805204" w:rsidRDefault="00AB769E" w:rsidP="00D07FDA">
            <w:pPr>
              <w:spacing w:after="0" w:line="240" w:lineRule="auto"/>
              <w:rPr>
                <w:rFonts w:ascii="Calibri" w:eastAsia="Times New Roman" w:hAnsi="Calibri" w:cs="Calibri"/>
                <w:b/>
                <w:bCs/>
                <w:i/>
                <w:iCs/>
                <w:color w:val="000000"/>
                <w:kern w:val="24"/>
                <w:sz w:val="16"/>
                <w:szCs w:val="16"/>
                <w14:ligatures w14:val="none"/>
              </w:rPr>
            </w:pPr>
            <w:r w:rsidRPr="00805204">
              <w:rPr>
                <w:rFonts w:ascii="Calibri" w:eastAsia="Times New Roman" w:hAnsi="Calibri" w:cs="Calibri"/>
                <w:b/>
                <w:bCs/>
                <w:i/>
                <w:iCs/>
                <w:color w:val="000000"/>
                <w:kern w:val="24"/>
                <w:sz w:val="16"/>
                <w:szCs w:val="16"/>
                <w14:ligatures w14:val="none"/>
              </w:rPr>
              <w:t>COPD</w:t>
            </w:r>
          </w:p>
        </w:tc>
        <w:tc>
          <w:tcPr>
            <w:tcW w:w="603" w:type="dxa"/>
            <w:tcBorders>
              <w:top w:val="single" w:sz="8" w:space="0" w:color="auto"/>
              <w:left w:val="single" w:sz="8" w:space="0" w:color="auto"/>
              <w:bottom w:val="single" w:sz="8" w:space="0" w:color="auto"/>
              <w:right w:val="single" w:sz="8" w:space="0" w:color="auto"/>
            </w:tcBorders>
            <w:shd w:val="clear" w:color="000000" w:fill="FFFFFF"/>
            <w:vAlign w:val="center"/>
          </w:tcPr>
          <w:p w14:paraId="406B89F4" w14:textId="16CE6B47" w:rsidR="00AB769E" w:rsidRPr="00505F6D" w:rsidRDefault="00AB769E" w:rsidP="00D07FDA">
            <w:pPr>
              <w:spacing w:after="0" w:line="240" w:lineRule="auto"/>
              <w:jc w:val="center"/>
              <w:textAlignment w:val="bottom"/>
              <w:rPr>
                <w:rFonts w:ascii="Calibri" w:hAnsi="Calibri" w:cs="Calibri"/>
                <w:color w:val="000000"/>
                <w:sz w:val="16"/>
                <w:szCs w:val="16"/>
              </w:rPr>
            </w:pPr>
            <w:r w:rsidRPr="00505F6D">
              <w:rPr>
                <w:rFonts w:ascii="Calibri" w:hAnsi="Calibri" w:cs="Calibri"/>
                <w:color w:val="000000"/>
                <w:sz w:val="16"/>
                <w:szCs w:val="16"/>
              </w:rPr>
              <w:t>0.624</w:t>
            </w:r>
          </w:p>
        </w:tc>
        <w:tc>
          <w:tcPr>
            <w:tcW w:w="603" w:type="dxa"/>
            <w:tcBorders>
              <w:top w:val="single" w:sz="8" w:space="0" w:color="auto"/>
              <w:left w:val="single" w:sz="8" w:space="0" w:color="auto"/>
              <w:bottom w:val="single" w:sz="8" w:space="0" w:color="auto"/>
              <w:right w:val="single" w:sz="8" w:space="0" w:color="auto"/>
            </w:tcBorders>
            <w:shd w:val="clear" w:color="000000" w:fill="FFFFFF"/>
            <w:vAlign w:val="center"/>
          </w:tcPr>
          <w:p w14:paraId="78983ACA" w14:textId="07F642C9" w:rsidR="00AB769E" w:rsidRPr="00505F6D" w:rsidRDefault="00AB769E" w:rsidP="00D07FDA">
            <w:pPr>
              <w:spacing w:after="0" w:line="240" w:lineRule="auto"/>
              <w:jc w:val="center"/>
              <w:textAlignment w:val="bottom"/>
              <w:rPr>
                <w:rFonts w:ascii="Calibri" w:hAnsi="Calibri" w:cs="Calibri"/>
                <w:color w:val="000000"/>
                <w:sz w:val="16"/>
                <w:szCs w:val="16"/>
              </w:rPr>
            </w:pPr>
            <w:r w:rsidRPr="00505F6D">
              <w:rPr>
                <w:rFonts w:ascii="Calibri" w:hAnsi="Calibri" w:cs="Calibri"/>
                <w:color w:val="000000"/>
                <w:sz w:val="16"/>
                <w:szCs w:val="16"/>
              </w:rPr>
              <w:t>0.389</w:t>
            </w:r>
          </w:p>
        </w:tc>
        <w:tc>
          <w:tcPr>
            <w:tcW w:w="603" w:type="dxa"/>
            <w:tcBorders>
              <w:top w:val="single" w:sz="8" w:space="0" w:color="auto"/>
              <w:left w:val="single" w:sz="8" w:space="0" w:color="auto"/>
              <w:bottom w:val="single" w:sz="8" w:space="0" w:color="auto"/>
              <w:right w:val="single" w:sz="12" w:space="0" w:color="808080" w:themeColor="background1" w:themeShade="80"/>
            </w:tcBorders>
            <w:shd w:val="clear" w:color="000000" w:fill="FFFFFF"/>
            <w:vAlign w:val="center"/>
          </w:tcPr>
          <w:p w14:paraId="03145FD5" w14:textId="0D6CD125" w:rsidR="00AB769E" w:rsidRPr="00505F6D" w:rsidRDefault="00AB769E" w:rsidP="00D07FDA">
            <w:pPr>
              <w:spacing w:after="0" w:line="240" w:lineRule="auto"/>
              <w:jc w:val="center"/>
              <w:textAlignment w:val="bottom"/>
              <w:rPr>
                <w:rFonts w:ascii="Calibri" w:hAnsi="Calibri" w:cs="Calibri"/>
                <w:color w:val="000000"/>
                <w:sz w:val="16"/>
                <w:szCs w:val="16"/>
              </w:rPr>
            </w:pPr>
            <w:r w:rsidRPr="00505F6D">
              <w:rPr>
                <w:rFonts w:ascii="Calibri" w:hAnsi="Calibri" w:cs="Calibri"/>
                <w:color w:val="000000"/>
                <w:sz w:val="16"/>
                <w:szCs w:val="16"/>
              </w:rPr>
              <w:t>0.564</w:t>
            </w:r>
          </w:p>
        </w:tc>
        <w:tc>
          <w:tcPr>
            <w:tcW w:w="603" w:type="dxa"/>
            <w:tcBorders>
              <w:top w:val="single" w:sz="8" w:space="0" w:color="auto"/>
              <w:left w:val="single" w:sz="12" w:space="0" w:color="808080" w:themeColor="background1" w:themeShade="80"/>
              <w:bottom w:val="single" w:sz="8" w:space="0" w:color="auto"/>
              <w:right w:val="single" w:sz="8" w:space="0" w:color="auto"/>
            </w:tcBorders>
            <w:vAlign w:val="bottom"/>
          </w:tcPr>
          <w:p w14:paraId="3FAD1903" w14:textId="22A02DCB" w:rsidR="00AB769E" w:rsidRPr="000D2E2B" w:rsidRDefault="00AB769E" w:rsidP="00D07FDA">
            <w:pPr>
              <w:spacing w:after="0" w:line="240" w:lineRule="auto"/>
              <w:jc w:val="center"/>
              <w:textAlignment w:val="bottom"/>
              <w:rPr>
                <w:rStyle w:val="normaltextrun"/>
                <w:rFonts w:ascii="Calibri" w:hAnsi="Calibri" w:cs="Calibri"/>
                <w:sz w:val="16"/>
                <w:szCs w:val="16"/>
              </w:rPr>
            </w:pPr>
            <w:r w:rsidRPr="000D2E2B">
              <w:rPr>
                <w:rStyle w:val="normaltextrun"/>
                <w:rFonts w:ascii="Calibri" w:hAnsi="Calibri" w:cs="Calibri"/>
                <w:sz w:val="16"/>
                <w:szCs w:val="16"/>
              </w:rPr>
              <w:t>0.692</w:t>
            </w:r>
          </w:p>
        </w:tc>
        <w:tc>
          <w:tcPr>
            <w:tcW w:w="603" w:type="dxa"/>
            <w:tcBorders>
              <w:top w:val="single" w:sz="8" w:space="0" w:color="auto"/>
              <w:left w:val="single" w:sz="8" w:space="0" w:color="auto"/>
              <w:bottom w:val="single" w:sz="8" w:space="0" w:color="auto"/>
              <w:right w:val="single" w:sz="8" w:space="0" w:color="auto"/>
            </w:tcBorders>
            <w:vAlign w:val="bottom"/>
          </w:tcPr>
          <w:p w14:paraId="6EA56F7E" w14:textId="760984CF" w:rsidR="00AB769E" w:rsidRPr="000D2E2B" w:rsidRDefault="00AB769E" w:rsidP="00D07FDA">
            <w:pPr>
              <w:spacing w:after="0" w:line="240" w:lineRule="auto"/>
              <w:jc w:val="center"/>
              <w:textAlignment w:val="bottom"/>
              <w:rPr>
                <w:rStyle w:val="normaltextrun"/>
                <w:rFonts w:ascii="Calibri" w:hAnsi="Calibri" w:cs="Calibri"/>
                <w:sz w:val="16"/>
                <w:szCs w:val="16"/>
              </w:rPr>
            </w:pPr>
            <w:r w:rsidRPr="000D2E2B">
              <w:rPr>
                <w:rStyle w:val="normaltextrun"/>
                <w:rFonts w:ascii="Calibri" w:hAnsi="Calibri" w:cs="Calibri"/>
                <w:sz w:val="16"/>
                <w:szCs w:val="16"/>
              </w:rPr>
              <w:t>0.478</w:t>
            </w:r>
          </w:p>
        </w:tc>
        <w:tc>
          <w:tcPr>
            <w:tcW w:w="603" w:type="dxa"/>
            <w:tcBorders>
              <w:top w:val="single" w:sz="8" w:space="0" w:color="auto"/>
              <w:left w:val="single" w:sz="8" w:space="0" w:color="auto"/>
              <w:bottom w:val="single" w:sz="8" w:space="0" w:color="auto"/>
              <w:right w:val="single" w:sz="8" w:space="0" w:color="auto"/>
            </w:tcBorders>
            <w:vAlign w:val="bottom"/>
          </w:tcPr>
          <w:p w14:paraId="5BB318BA" w14:textId="6638DEA6" w:rsidR="00AB769E" w:rsidRPr="000D2E2B" w:rsidRDefault="00AB769E" w:rsidP="00D07FDA">
            <w:pPr>
              <w:spacing w:after="0" w:line="240" w:lineRule="auto"/>
              <w:jc w:val="center"/>
              <w:textAlignment w:val="bottom"/>
              <w:rPr>
                <w:rStyle w:val="normaltextrun"/>
                <w:rFonts w:ascii="Calibri" w:hAnsi="Calibri" w:cs="Calibri"/>
                <w:sz w:val="16"/>
                <w:szCs w:val="16"/>
              </w:rPr>
            </w:pPr>
            <w:r w:rsidRPr="000D2E2B">
              <w:rPr>
                <w:rStyle w:val="normaltextrun"/>
                <w:rFonts w:ascii="Calibri" w:hAnsi="Calibri" w:cs="Calibri"/>
                <w:sz w:val="16"/>
                <w:szCs w:val="16"/>
              </w:rPr>
              <w:t>1.378</w:t>
            </w:r>
          </w:p>
        </w:tc>
      </w:tr>
      <w:tr w:rsidR="00AB769E" w:rsidRPr="00805204" w14:paraId="6D3834B7" w14:textId="77777777" w:rsidTr="00917A6E">
        <w:trPr>
          <w:trHeight w:val="20"/>
        </w:trPr>
        <w:tc>
          <w:tcPr>
            <w:tcW w:w="1700" w:type="dxa"/>
            <w:tcBorders>
              <w:top w:val="single" w:sz="8" w:space="0" w:color="000000" w:themeColor="text1"/>
              <w:left w:val="single" w:sz="8" w:space="0" w:color="000000" w:themeColor="text1"/>
              <w:bottom w:val="single" w:sz="8" w:space="0" w:color="000000" w:themeColor="text1"/>
              <w:right w:val="single" w:sz="8" w:space="0" w:color="auto"/>
            </w:tcBorders>
            <w:shd w:val="clear" w:color="auto" w:fill="FFFFFF" w:themeFill="background1"/>
            <w:tcMar>
              <w:top w:w="72" w:type="dxa"/>
              <w:left w:w="144" w:type="dxa"/>
              <w:bottom w:w="72" w:type="dxa"/>
              <w:right w:w="144" w:type="dxa"/>
            </w:tcMar>
            <w:hideMark/>
          </w:tcPr>
          <w:p w14:paraId="3D0B49E8" w14:textId="77777777" w:rsidR="00AB769E" w:rsidRPr="00805204" w:rsidRDefault="00AB769E" w:rsidP="00505F6D">
            <w:pPr>
              <w:spacing w:after="0" w:line="240" w:lineRule="auto"/>
              <w:rPr>
                <w:rFonts w:ascii="Calibri" w:eastAsia="Times New Roman" w:hAnsi="Calibri" w:cs="Calibri"/>
                <w:kern w:val="0"/>
                <w:sz w:val="16"/>
                <w:szCs w:val="16"/>
                <w14:ligatures w14:val="none"/>
              </w:rPr>
            </w:pPr>
            <w:r w:rsidRPr="00805204">
              <w:rPr>
                <w:rFonts w:ascii="Calibri" w:eastAsia="Times New Roman" w:hAnsi="Calibri" w:cs="Calibri"/>
                <w:b/>
                <w:bCs/>
                <w:i/>
                <w:iCs/>
                <w:color w:val="000000"/>
                <w:kern w:val="24"/>
                <w:sz w:val="16"/>
                <w:szCs w:val="16"/>
                <w14:ligatures w14:val="none"/>
              </w:rPr>
              <w:t>Arthritis</w:t>
            </w:r>
          </w:p>
        </w:tc>
        <w:tc>
          <w:tcPr>
            <w:tcW w:w="603" w:type="dxa"/>
            <w:tcBorders>
              <w:top w:val="single" w:sz="8" w:space="0" w:color="auto"/>
              <w:left w:val="single" w:sz="8" w:space="0" w:color="auto"/>
              <w:bottom w:val="single" w:sz="8" w:space="0" w:color="auto"/>
              <w:right w:val="single" w:sz="8" w:space="0" w:color="auto"/>
            </w:tcBorders>
            <w:shd w:val="clear" w:color="000000" w:fill="FFFFFF"/>
            <w:vAlign w:val="center"/>
          </w:tcPr>
          <w:p w14:paraId="7A6830D2" w14:textId="7E600450" w:rsidR="00AB769E" w:rsidRPr="00505F6D" w:rsidRDefault="00AB769E" w:rsidP="00505F6D">
            <w:pPr>
              <w:spacing w:after="0" w:line="240" w:lineRule="auto"/>
              <w:jc w:val="center"/>
              <w:textAlignment w:val="bottom"/>
              <w:rPr>
                <w:rFonts w:ascii="Calibri" w:eastAsia="Times New Roman" w:hAnsi="Calibri" w:cs="Calibri"/>
                <w:color w:val="000000"/>
                <w:kern w:val="24"/>
                <w:sz w:val="16"/>
                <w:szCs w:val="16"/>
                <w14:ligatures w14:val="none"/>
              </w:rPr>
            </w:pPr>
            <w:r w:rsidRPr="00505F6D">
              <w:rPr>
                <w:rFonts w:ascii="Calibri" w:hAnsi="Calibri" w:cs="Calibri"/>
                <w:color w:val="000000"/>
                <w:sz w:val="16"/>
                <w:szCs w:val="16"/>
              </w:rPr>
              <w:t>0.732</w:t>
            </w:r>
          </w:p>
        </w:tc>
        <w:tc>
          <w:tcPr>
            <w:tcW w:w="603" w:type="dxa"/>
            <w:tcBorders>
              <w:top w:val="single" w:sz="8" w:space="0" w:color="auto"/>
              <w:left w:val="single" w:sz="8" w:space="0" w:color="auto"/>
              <w:bottom w:val="single" w:sz="8" w:space="0" w:color="auto"/>
              <w:right w:val="single" w:sz="8" w:space="0" w:color="auto"/>
            </w:tcBorders>
            <w:shd w:val="clear" w:color="000000" w:fill="FFFFFF"/>
            <w:vAlign w:val="center"/>
          </w:tcPr>
          <w:p w14:paraId="0A25D251" w14:textId="44926C65" w:rsidR="00AB769E" w:rsidRPr="00505F6D" w:rsidRDefault="00AB769E" w:rsidP="00505F6D">
            <w:pPr>
              <w:spacing w:after="0" w:line="240" w:lineRule="auto"/>
              <w:jc w:val="center"/>
              <w:textAlignment w:val="bottom"/>
              <w:rPr>
                <w:rFonts w:ascii="Calibri" w:eastAsia="Times New Roman" w:hAnsi="Calibri" w:cs="Calibri"/>
                <w:color w:val="000000"/>
                <w:kern w:val="24"/>
                <w:sz w:val="16"/>
                <w:szCs w:val="16"/>
                <w14:ligatures w14:val="none"/>
              </w:rPr>
            </w:pPr>
            <w:r w:rsidRPr="00505F6D">
              <w:rPr>
                <w:rFonts w:ascii="Calibri" w:hAnsi="Calibri" w:cs="Calibri"/>
                <w:color w:val="000000"/>
                <w:sz w:val="16"/>
                <w:szCs w:val="16"/>
              </w:rPr>
              <w:t>0.536</w:t>
            </w:r>
          </w:p>
        </w:tc>
        <w:tc>
          <w:tcPr>
            <w:tcW w:w="603" w:type="dxa"/>
            <w:tcBorders>
              <w:top w:val="single" w:sz="8" w:space="0" w:color="auto"/>
              <w:left w:val="single" w:sz="8" w:space="0" w:color="auto"/>
              <w:bottom w:val="single" w:sz="8" w:space="0" w:color="auto"/>
              <w:right w:val="single" w:sz="12" w:space="0" w:color="808080" w:themeColor="background1" w:themeShade="80"/>
            </w:tcBorders>
            <w:shd w:val="clear" w:color="000000" w:fill="FFFFFF"/>
            <w:vAlign w:val="center"/>
          </w:tcPr>
          <w:p w14:paraId="680221CC" w14:textId="405537EE" w:rsidR="00AB769E" w:rsidRPr="00505F6D" w:rsidRDefault="00AB769E" w:rsidP="00505F6D">
            <w:pPr>
              <w:spacing w:after="0" w:line="240" w:lineRule="auto"/>
              <w:jc w:val="center"/>
              <w:textAlignment w:val="bottom"/>
              <w:rPr>
                <w:rFonts w:ascii="Calibri" w:eastAsia="Times New Roman" w:hAnsi="Calibri" w:cs="Calibri"/>
                <w:color w:val="000000"/>
                <w:kern w:val="24"/>
                <w:sz w:val="16"/>
                <w:szCs w:val="16"/>
                <w14:ligatures w14:val="none"/>
              </w:rPr>
            </w:pPr>
            <w:r w:rsidRPr="00505F6D">
              <w:rPr>
                <w:rFonts w:ascii="Calibri" w:hAnsi="Calibri" w:cs="Calibri"/>
                <w:color w:val="000000"/>
                <w:sz w:val="16"/>
                <w:szCs w:val="16"/>
              </w:rPr>
              <w:t>1.136</w:t>
            </w:r>
          </w:p>
        </w:tc>
        <w:tc>
          <w:tcPr>
            <w:tcW w:w="603" w:type="dxa"/>
            <w:tcBorders>
              <w:top w:val="single" w:sz="8" w:space="0" w:color="auto"/>
              <w:left w:val="single" w:sz="12" w:space="0" w:color="808080" w:themeColor="background1" w:themeShade="80"/>
              <w:bottom w:val="single" w:sz="8" w:space="0" w:color="auto"/>
              <w:right w:val="single" w:sz="8" w:space="0" w:color="auto"/>
            </w:tcBorders>
            <w:vAlign w:val="bottom"/>
          </w:tcPr>
          <w:p w14:paraId="34D78E0A" w14:textId="7BFA9240" w:rsidR="00AB769E" w:rsidRPr="000D2E2B" w:rsidRDefault="00AB769E" w:rsidP="00505F6D">
            <w:pPr>
              <w:spacing w:after="0" w:line="240" w:lineRule="auto"/>
              <w:jc w:val="center"/>
              <w:textAlignment w:val="bottom"/>
              <w:rPr>
                <w:rStyle w:val="normaltextrun"/>
              </w:rPr>
            </w:pPr>
            <w:r w:rsidRPr="000D2E2B">
              <w:rPr>
                <w:rStyle w:val="normaltextrun"/>
                <w:rFonts w:ascii="Calibri" w:hAnsi="Calibri" w:cs="Calibri"/>
                <w:sz w:val="16"/>
                <w:szCs w:val="16"/>
              </w:rPr>
              <w:t>0.779</w:t>
            </w:r>
          </w:p>
        </w:tc>
        <w:tc>
          <w:tcPr>
            <w:tcW w:w="603" w:type="dxa"/>
            <w:tcBorders>
              <w:top w:val="single" w:sz="8" w:space="0" w:color="auto"/>
              <w:left w:val="single" w:sz="8" w:space="0" w:color="auto"/>
              <w:bottom w:val="single" w:sz="8" w:space="0" w:color="auto"/>
              <w:right w:val="single" w:sz="8" w:space="0" w:color="auto"/>
            </w:tcBorders>
            <w:vAlign w:val="bottom"/>
          </w:tcPr>
          <w:p w14:paraId="4C70E3EF" w14:textId="56C9AD84" w:rsidR="00AB769E" w:rsidRPr="000D2E2B" w:rsidRDefault="00AB769E" w:rsidP="00505F6D">
            <w:pPr>
              <w:spacing w:after="0" w:line="240" w:lineRule="auto"/>
              <w:jc w:val="center"/>
              <w:textAlignment w:val="bottom"/>
              <w:rPr>
                <w:rStyle w:val="normaltextrun"/>
              </w:rPr>
            </w:pPr>
            <w:r w:rsidRPr="000D2E2B">
              <w:rPr>
                <w:rStyle w:val="normaltextrun"/>
                <w:rFonts w:ascii="Calibri" w:hAnsi="Calibri" w:cs="Calibri"/>
                <w:sz w:val="16"/>
                <w:szCs w:val="16"/>
              </w:rPr>
              <w:t>0.607</w:t>
            </w:r>
          </w:p>
        </w:tc>
        <w:tc>
          <w:tcPr>
            <w:tcW w:w="603" w:type="dxa"/>
            <w:tcBorders>
              <w:top w:val="single" w:sz="8" w:space="0" w:color="auto"/>
              <w:left w:val="single" w:sz="8" w:space="0" w:color="auto"/>
              <w:bottom w:val="single" w:sz="8" w:space="0" w:color="auto"/>
              <w:right w:val="single" w:sz="8" w:space="0" w:color="auto"/>
            </w:tcBorders>
            <w:vAlign w:val="bottom"/>
          </w:tcPr>
          <w:p w14:paraId="21E51A8C" w14:textId="12127BFE" w:rsidR="00AB769E" w:rsidRPr="000D2E2B" w:rsidRDefault="00AB769E" w:rsidP="00505F6D">
            <w:pPr>
              <w:spacing w:after="0" w:line="240" w:lineRule="auto"/>
              <w:jc w:val="center"/>
              <w:textAlignment w:val="bottom"/>
              <w:rPr>
                <w:rStyle w:val="normaltextrun"/>
              </w:rPr>
            </w:pPr>
            <w:r w:rsidRPr="000D2E2B">
              <w:rPr>
                <w:rStyle w:val="normaltextrun"/>
                <w:rFonts w:ascii="Calibri" w:hAnsi="Calibri" w:cs="Calibri"/>
                <w:sz w:val="16"/>
                <w:szCs w:val="16"/>
              </w:rPr>
              <w:t>4.551</w:t>
            </w:r>
          </w:p>
        </w:tc>
      </w:tr>
      <w:tr w:rsidR="00AB769E" w:rsidRPr="00805204" w14:paraId="7FA9D137" w14:textId="77777777" w:rsidTr="00917A6E">
        <w:trPr>
          <w:trHeight w:val="20"/>
        </w:trPr>
        <w:tc>
          <w:tcPr>
            <w:tcW w:w="1700" w:type="dxa"/>
            <w:tcBorders>
              <w:top w:val="single" w:sz="8" w:space="0" w:color="000000" w:themeColor="text1"/>
              <w:left w:val="single" w:sz="8" w:space="0" w:color="000000" w:themeColor="text1"/>
              <w:bottom w:val="single" w:sz="8" w:space="0" w:color="000000" w:themeColor="text1"/>
              <w:right w:val="single" w:sz="8" w:space="0" w:color="auto"/>
            </w:tcBorders>
            <w:shd w:val="clear" w:color="auto" w:fill="FFFFFF" w:themeFill="background1"/>
            <w:tcMar>
              <w:top w:w="72" w:type="dxa"/>
              <w:left w:w="144" w:type="dxa"/>
              <w:bottom w:w="72" w:type="dxa"/>
              <w:right w:w="144" w:type="dxa"/>
            </w:tcMar>
            <w:hideMark/>
          </w:tcPr>
          <w:p w14:paraId="204B31BD" w14:textId="77777777" w:rsidR="00AB769E" w:rsidRPr="00805204" w:rsidRDefault="00AB769E" w:rsidP="00505F6D">
            <w:pPr>
              <w:spacing w:after="0" w:line="240" w:lineRule="auto"/>
              <w:rPr>
                <w:rFonts w:ascii="Calibri" w:eastAsia="Times New Roman" w:hAnsi="Calibri" w:cs="Calibri"/>
                <w:kern w:val="0"/>
                <w:sz w:val="16"/>
                <w:szCs w:val="16"/>
                <w14:ligatures w14:val="none"/>
              </w:rPr>
            </w:pPr>
            <w:r w:rsidRPr="00805204">
              <w:rPr>
                <w:rFonts w:ascii="Calibri" w:eastAsia="Times New Roman" w:hAnsi="Calibri" w:cs="Calibri"/>
                <w:b/>
                <w:bCs/>
                <w:i/>
                <w:iCs/>
                <w:color w:val="000000"/>
                <w:kern w:val="24"/>
                <w:sz w:val="16"/>
                <w:szCs w:val="16"/>
                <w14:ligatures w14:val="none"/>
              </w:rPr>
              <w:t>High Cholesterol</w:t>
            </w:r>
          </w:p>
        </w:tc>
        <w:tc>
          <w:tcPr>
            <w:tcW w:w="603" w:type="dxa"/>
            <w:tcBorders>
              <w:top w:val="single" w:sz="8" w:space="0" w:color="auto"/>
              <w:left w:val="single" w:sz="8" w:space="0" w:color="auto"/>
              <w:bottom w:val="single" w:sz="8" w:space="0" w:color="auto"/>
              <w:right w:val="single" w:sz="8" w:space="0" w:color="auto"/>
            </w:tcBorders>
            <w:shd w:val="clear" w:color="000000" w:fill="FFFFFF"/>
            <w:vAlign w:val="center"/>
          </w:tcPr>
          <w:p w14:paraId="26E1D0AB" w14:textId="204F8C1D" w:rsidR="00AB769E" w:rsidRPr="00505F6D" w:rsidRDefault="00AB769E" w:rsidP="00505F6D">
            <w:pPr>
              <w:spacing w:after="0" w:line="240" w:lineRule="auto"/>
              <w:jc w:val="center"/>
              <w:textAlignment w:val="bottom"/>
              <w:rPr>
                <w:rFonts w:ascii="Calibri" w:eastAsia="Times New Roman" w:hAnsi="Calibri" w:cs="Calibri"/>
                <w:color w:val="000000"/>
                <w:kern w:val="24"/>
                <w:sz w:val="16"/>
                <w:szCs w:val="16"/>
                <w14:ligatures w14:val="none"/>
              </w:rPr>
            </w:pPr>
            <w:r w:rsidRPr="00505F6D">
              <w:rPr>
                <w:rFonts w:ascii="Calibri" w:hAnsi="Calibri" w:cs="Calibri"/>
                <w:color w:val="000000"/>
                <w:sz w:val="16"/>
                <w:szCs w:val="16"/>
              </w:rPr>
              <w:t>0.792</w:t>
            </w:r>
          </w:p>
        </w:tc>
        <w:tc>
          <w:tcPr>
            <w:tcW w:w="603" w:type="dxa"/>
            <w:tcBorders>
              <w:top w:val="single" w:sz="8" w:space="0" w:color="auto"/>
              <w:left w:val="single" w:sz="8" w:space="0" w:color="auto"/>
              <w:bottom w:val="single" w:sz="8" w:space="0" w:color="auto"/>
              <w:right w:val="single" w:sz="8" w:space="0" w:color="auto"/>
            </w:tcBorders>
            <w:shd w:val="clear" w:color="000000" w:fill="FFFFFF"/>
            <w:vAlign w:val="center"/>
          </w:tcPr>
          <w:p w14:paraId="400EE58C" w14:textId="26BF0888" w:rsidR="00AB769E" w:rsidRPr="00505F6D" w:rsidRDefault="00AB769E" w:rsidP="00505F6D">
            <w:pPr>
              <w:spacing w:after="0" w:line="240" w:lineRule="auto"/>
              <w:jc w:val="center"/>
              <w:textAlignment w:val="bottom"/>
              <w:rPr>
                <w:rFonts w:ascii="Calibri" w:eastAsia="Times New Roman" w:hAnsi="Calibri" w:cs="Calibri"/>
                <w:color w:val="000000"/>
                <w:kern w:val="24"/>
                <w:sz w:val="16"/>
                <w:szCs w:val="16"/>
                <w14:ligatures w14:val="none"/>
              </w:rPr>
            </w:pPr>
            <w:r w:rsidRPr="00505F6D">
              <w:rPr>
                <w:rFonts w:ascii="Calibri" w:hAnsi="Calibri" w:cs="Calibri"/>
                <w:color w:val="000000"/>
                <w:sz w:val="16"/>
                <w:szCs w:val="16"/>
              </w:rPr>
              <w:t>0.627</w:t>
            </w:r>
          </w:p>
        </w:tc>
        <w:tc>
          <w:tcPr>
            <w:tcW w:w="603" w:type="dxa"/>
            <w:tcBorders>
              <w:top w:val="single" w:sz="8" w:space="0" w:color="auto"/>
              <w:left w:val="single" w:sz="8" w:space="0" w:color="auto"/>
              <w:bottom w:val="single" w:sz="8" w:space="0" w:color="auto"/>
              <w:right w:val="single" w:sz="12" w:space="0" w:color="808080" w:themeColor="background1" w:themeShade="80"/>
            </w:tcBorders>
            <w:shd w:val="clear" w:color="000000" w:fill="FFFFFF"/>
            <w:vAlign w:val="center"/>
          </w:tcPr>
          <w:p w14:paraId="1688F2E5" w14:textId="09B714A3" w:rsidR="00AB769E" w:rsidRPr="00505F6D" w:rsidRDefault="00AB769E" w:rsidP="00505F6D">
            <w:pPr>
              <w:spacing w:after="0" w:line="240" w:lineRule="auto"/>
              <w:jc w:val="center"/>
              <w:textAlignment w:val="bottom"/>
              <w:rPr>
                <w:rFonts w:ascii="Calibri" w:eastAsia="Times New Roman" w:hAnsi="Calibri" w:cs="Calibri"/>
                <w:color w:val="000000"/>
                <w:kern w:val="24"/>
                <w:sz w:val="16"/>
                <w:szCs w:val="16"/>
                <w14:ligatures w14:val="none"/>
              </w:rPr>
            </w:pPr>
            <w:r w:rsidRPr="00505F6D">
              <w:rPr>
                <w:rFonts w:ascii="Calibri" w:hAnsi="Calibri" w:cs="Calibri"/>
                <w:color w:val="000000"/>
                <w:sz w:val="16"/>
                <w:szCs w:val="16"/>
              </w:rPr>
              <w:t>4.952</w:t>
            </w:r>
          </w:p>
        </w:tc>
        <w:tc>
          <w:tcPr>
            <w:tcW w:w="603" w:type="dxa"/>
            <w:tcBorders>
              <w:top w:val="single" w:sz="8" w:space="0" w:color="auto"/>
              <w:left w:val="single" w:sz="12" w:space="0" w:color="808080" w:themeColor="background1" w:themeShade="80"/>
              <w:bottom w:val="single" w:sz="8" w:space="0" w:color="auto"/>
              <w:right w:val="single" w:sz="8" w:space="0" w:color="auto"/>
            </w:tcBorders>
            <w:vAlign w:val="bottom"/>
          </w:tcPr>
          <w:p w14:paraId="1EDAF62A" w14:textId="6A2B8D59" w:rsidR="00AB769E" w:rsidRPr="000D2E2B" w:rsidRDefault="00AB769E" w:rsidP="00505F6D">
            <w:pPr>
              <w:spacing w:after="0" w:line="240" w:lineRule="auto"/>
              <w:jc w:val="center"/>
              <w:textAlignment w:val="bottom"/>
              <w:rPr>
                <w:rStyle w:val="normaltextrun"/>
              </w:rPr>
            </w:pPr>
            <w:r w:rsidRPr="000D2E2B">
              <w:rPr>
                <w:rStyle w:val="normaltextrun"/>
                <w:rFonts w:ascii="Calibri" w:hAnsi="Calibri" w:cs="Calibri"/>
                <w:sz w:val="16"/>
                <w:szCs w:val="16"/>
              </w:rPr>
              <w:t>0.734</w:t>
            </w:r>
          </w:p>
        </w:tc>
        <w:tc>
          <w:tcPr>
            <w:tcW w:w="603" w:type="dxa"/>
            <w:tcBorders>
              <w:top w:val="single" w:sz="8" w:space="0" w:color="auto"/>
              <w:left w:val="single" w:sz="8" w:space="0" w:color="auto"/>
              <w:bottom w:val="single" w:sz="8" w:space="0" w:color="auto"/>
              <w:right w:val="single" w:sz="8" w:space="0" w:color="auto"/>
            </w:tcBorders>
            <w:vAlign w:val="bottom"/>
          </w:tcPr>
          <w:p w14:paraId="51225ADC" w14:textId="23DA7383" w:rsidR="00AB769E" w:rsidRPr="000D2E2B" w:rsidRDefault="00AB769E" w:rsidP="00505F6D">
            <w:pPr>
              <w:spacing w:after="0" w:line="240" w:lineRule="auto"/>
              <w:jc w:val="center"/>
              <w:textAlignment w:val="bottom"/>
              <w:rPr>
                <w:rStyle w:val="normaltextrun"/>
              </w:rPr>
            </w:pPr>
            <w:r w:rsidRPr="000D2E2B">
              <w:rPr>
                <w:rStyle w:val="normaltextrun"/>
                <w:rFonts w:ascii="Calibri" w:hAnsi="Calibri" w:cs="Calibri"/>
                <w:sz w:val="16"/>
                <w:szCs w:val="16"/>
              </w:rPr>
              <w:t>0.539</w:t>
            </w:r>
          </w:p>
        </w:tc>
        <w:tc>
          <w:tcPr>
            <w:tcW w:w="603" w:type="dxa"/>
            <w:tcBorders>
              <w:top w:val="single" w:sz="8" w:space="0" w:color="auto"/>
              <w:left w:val="single" w:sz="8" w:space="0" w:color="auto"/>
              <w:bottom w:val="single" w:sz="8" w:space="0" w:color="auto"/>
              <w:right w:val="single" w:sz="8" w:space="0" w:color="auto"/>
            </w:tcBorders>
            <w:vAlign w:val="bottom"/>
          </w:tcPr>
          <w:p w14:paraId="2E048D34" w14:textId="0E8E3CD0" w:rsidR="00AB769E" w:rsidRPr="000D2E2B" w:rsidRDefault="00AB769E" w:rsidP="00505F6D">
            <w:pPr>
              <w:spacing w:after="0" w:line="240" w:lineRule="auto"/>
              <w:jc w:val="center"/>
              <w:textAlignment w:val="bottom"/>
              <w:rPr>
                <w:rStyle w:val="normaltextrun"/>
              </w:rPr>
            </w:pPr>
            <w:r w:rsidRPr="000D2E2B">
              <w:rPr>
                <w:rStyle w:val="normaltextrun"/>
                <w:rFonts w:ascii="Calibri" w:hAnsi="Calibri" w:cs="Calibri"/>
                <w:sz w:val="16"/>
                <w:szCs w:val="16"/>
              </w:rPr>
              <w:t>2.084</w:t>
            </w:r>
          </w:p>
        </w:tc>
      </w:tr>
      <w:tr w:rsidR="00AB769E" w:rsidRPr="00805204" w14:paraId="0FA49F41" w14:textId="77777777" w:rsidTr="00917A6E">
        <w:trPr>
          <w:trHeight w:val="20"/>
        </w:trPr>
        <w:tc>
          <w:tcPr>
            <w:tcW w:w="1700" w:type="dxa"/>
            <w:tcBorders>
              <w:top w:val="single" w:sz="8" w:space="0" w:color="000000" w:themeColor="text1"/>
              <w:left w:val="single" w:sz="8" w:space="0" w:color="000000" w:themeColor="text1"/>
              <w:bottom w:val="single" w:sz="8" w:space="0" w:color="000000" w:themeColor="text1"/>
              <w:right w:val="single" w:sz="8" w:space="0" w:color="auto"/>
            </w:tcBorders>
            <w:shd w:val="clear" w:color="auto" w:fill="FFFFFF" w:themeFill="background1"/>
            <w:tcMar>
              <w:top w:w="72" w:type="dxa"/>
              <w:left w:w="144" w:type="dxa"/>
              <w:bottom w:w="72" w:type="dxa"/>
              <w:right w:w="144" w:type="dxa"/>
            </w:tcMar>
            <w:hideMark/>
          </w:tcPr>
          <w:p w14:paraId="30CC1634" w14:textId="77777777" w:rsidR="00AB769E" w:rsidRPr="00805204" w:rsidRDefault="00AB769E" w:rsidP="00505F6D">
            <w:pPr>
              <w:spacing w:after="0" w:line="240" w:lineRule="auto"/>
              <w:rPr>
                <w:rFonts w:ascii="Calibri" w:eastAsia="Times New Roman" w:hAnsi="Calibri" w:cs="Calibri"/>
                <w:kern w:val="0"/>
                <w:sz w:val="16"/>
                <w:szCs w:val="16"/>
                <w14:ligatures w14:val="none"/>
              </w:rPr>
            </w:pPr>
            <w:r w:rsidRPr="00805204">
              <w:rPr>
                <w:rFonts w:ascii="Calibri" w:eastAsia="Times New Roman" w:hAnsi="Calibri" w:cs="Calibri"/>
                <w:b/>
                <w:bCs/>
                <w:i/>
                <w:iCs/>
                <w:color w:val="000000"/>
                <w:kern w:val="24"/>
                <w:sz w:val="16"/>
                <w:szCs w:val="16"/>
                <w14:ligatures w14:val="none"/>
              </w:rPr>
              <w:t>Kidney Disease</w:t>
            </w:r>
          </w:p>
        </w:tc>
        <w:tc>
          <w:tcPr>
            <w:tcW w:w="603" w:type="dxa"/>
            <w:tcBorders>
              <w:top w:val="single" w:sz="8" w:space="0" w:color="auto"/>
              <w:left w:val="single" w:sz="8" w:space="0" w:color="auto"/>
              <w:bottom w:val="single" w:sz="8" w:space="0" w:color="auto"/>
              <w:right w:val="single" w:sz="8" w:space="0" w:color="auto"/>
            </w:tcBorders>
            <w:shd w:val="clear" w:color="000000" w:fill="FFFFFF"/>
            <w:vAlign w:val="center"/>
          </w:tcPr>
          <w:p w14:paraId="5C72D6F2" w14:textId="4F9F72C7" w:rsidR="00AB769E" w:rsidRPr="00505F6D" w:rsidRDefault="00AB769E" w:rsidP="00505F6D">
            <w:pPr>
              <w:spacing w:after="0" w:line="240" w:lineRule="auto"/>
              <w:jc w:val="center"/>
              <w:textAlignment w:val="bottom"/>
              <w:rPr>
                <w:rFonts w:ascii="Calibri" w:eastAsia="Times New Roman" w:hAnsi="Calibri" w:cs="Calibri"/>
                <w:color w:val="000000"/>
                <w:kern w:val="24"/>
                <w:sz w:val="16"/>
                <w:szCs w:val="16"/>
                <w14:ligatures w14:val="none"/>
              </w:rPr>
            </w:pPr>
            <w:r w:rsidRPr="00505F6D">
              <w:rPr>
                <w:rFonts w:ascii="Calibri" w:hAnsi="Calibri" w:cs="Calibri"/>
                <w:color w:val="000000"/>
                <w:sz w:val="16"/>
                <w:szCs w:val="16"/>
              </w:rPr>
              <w:t>0.745</w:t>
            </w:r>
          </w:p>
        </w:tc>
        <w:tc>
          <w:tcPr>
            <w:tcW w:w="603" w:type="dxa"/>
            <w:tcBorders>
              <w:top w:val="single" w:sz="8" w:space="0" w:color="auto"/>
              <w:left w:val="single" w:sz="8" w:space="0" w:color="auto"/>
              <w:bottom w:val="single" w:sz="8" w:space="0" w:color="auto"/>
              <w:right w:val="single" w:sz="8" w:space="0" w:color="auto"/>
            </w:tcBorders>
            <w:shd w:val="clear" w:color="000000" w:fill="FFFFFF"/>
            <w:vAlign w:val="center"/>
          </w:tcPr>
          <w:p w14:paraId="3CACEA84" w14:textId="330313A9" w:rsidR="00AB769E" w:rsidRPr="00505F6D" w:rsidRDefault="00AB769E" w:rsidP="00505F6D">
            <w:pPr>
              <w:spacing w:after="0" w:line="240" w:lineRule="auto"/>
              <w:jc w:val="center"/>
              <w:textAlignment w:val="bottom"/>
              <w:rPr>
                <w:rFonts w:ascii="Calibri" w:eastAsia="Times New Roman" w:hAnsi="Calibri" w:cs="Calibri"/>
                <w:color w:val="000000"/>
                <w:kern w:val="24"/>
                <w:sz w:val="16"/>
                <w:szCs w:val="16"/>
                <w14:ligatures w14:val="none"/>
              </w:rPr>
            </w:pPr>
            <w:r w:rsidRPr="00505F6D">
              <w:rPr>
                <w:rFonts w:ascii="Calibri" w:hAnsi="Calibri" w:cs="Calibri"/>
                <w:color w:val="000000"/>
                <w:sz w:val="16"/>
                <w:szCs w:val="16"/>
              </w:rPr>
              <w:t>0.555</w:t>
            </w:r>
          </w:p>
        </w:tc>
        <w:tc>
          <w:tcPr>
            <w:tcW w:w="603" w:type="dxa"/>
            <w:tcBorders>
              <w:top w:val="single" w:sz="8" w:space="0" w:color="auto"/>
              <w:left w:val="single" w:sz="8" w:space="0" w:color="auto"/>
              <w:bottom w:val="single" w:sz="8" w:space="0" w:color="auto"/>
              <w:right w:val="single" w:sz="12" w:space="0" w:color="808080" w:themeColor="background1" w:themeShade="80"/>
            </w:tcBorders>
            <w:shd w:val="clear" w:color="000000" w:fill="FFFFFF"/>
            <w:vAlign w:val="center"/>
          </w:tcPr>
          <w:p w14:paraId="50AD934F" w14:textId="18160C4B" w:rsidR="00AB769E" w:rsidRPr="00505F6D" w:rsidRDefault="00AB769E" w:rsidP="00505F6D">
            <w:pPr>
              <w:spacing w:after="0" w:line="240" w:lineRule="auto"/>
              <w:jc w:val="center"/>
              <w:textAlignment w:val="bottom"/>
              <w:rPr>
                <w:rFonts w:ascii="Calibri" w:eastAsia="Times New Roman" w:hAnsi="Calibri" w:cs="Calibri"/>
                <w:color w:val="000000"/>
                <w:kern w:val="24"/>
                <w:sz w:val="16"/>
                <w:szCs w:val="16"/>
                <w14:ligatures w14:val="none"/>
              </w:rPr>
            </w:pPr>
            <w:r w:rsidRPr="00505F6D">
              <w:rPr>
                <w:rFonts w:ascii="Calibri" w:hAnsi="Calibri" w:cs="Calibri"/>
                <w:color w:val="000000"/>
                <w:sz w:val="16"/>
                <w:szCs w:val="16"/>
              </w:rPr>
              <w:t>2.189</w:t>
            </w:r>
          </w:p>
        </w:tc>
        <w:tc>
          <w:tcPr>
            <w:tcW w:w="603" w:type="dxa"/>
            <w:tcBorders>
              <w:top w:val="single" w:sz="8" w:space="0" w:color="auto"/>
              <w:left w:val="single" w:sz="12" w:space="0" w:color="808080" w:themeColor="background1" w:themeShade="80"/>
              <w:bottom w:val="single" w:sz="8" w:space="0" w:color="auto"/>
              <w:right w:val="single" w:sz="8" w:space="0" w:color="auto"/>
            </w:tcBorders>
            <w:vAlign w:val="bottom"/>
          </w:tcPr>
          <w:p w14:paraId="2DF910DF" w14:textId="01BFB156" w:rsidR="00AB769E" w:rsidRPr="000D2E2B" w:rsidRDefault="00AB769E" w:rsidP="00505F6D">
            <w:pPr>
              <w:spacing w:after="0" w:line="240" w:lineRule="auto"/>
              <w:jc w:val="center"/>
              <w:textAlignment w:val="bottom"/>
              <w:rPr>
                <w:rStyle w:val="normaltextrun"/>
              </w:rPr>
            </w:pPr>
            <w:r w:rsidRPr="000D2E2B">
              <w:rPr>
                <w:rStyle w:val="normaltextrun"/>
                <w:rFonts w:ascii="Calibri" w:hAnsi="Calibri" w:cs="Calibri"/>
                <w:sz w:val="16"/>
                <w:szCs w:val="16"/>
              </w:rPr>
              <w:t>0.741</w:t>
            </w:r>
          </w:p>
        </w:tc>
        <w:tc>
          <w:tcPr>
            <w:tcW w:w="603" w:type="dxa"/>
            <w:tcBorders>
              <w:top w:val="single" w:sz="8" w:space="0" w:color="auto"/>
              <w:left w:val="single" w:sz="8" w:space="0" w:color="auto"/>
              <w:bottom w:val="single" w:sz="8" w:space="0" w:color="auto"/>
              <w:right w:val="single" w:sz="8" w:space="0" w:color="auto"/>
            </w:tcBorders>
            <w:vAlign w:val="bottom"/>
          </w:tcPr>
          <w:p w14:paraId="47090651" w14:textId="3202E571" w:rsidR="00AB769E" w:rsidRPr="000D2E2B" w:rsidRDefault="00AB769E" w:rsidP="00505F6D">
            <w:pPr>
              <w:spacing w:after="0" w:line="240" w:lineRule="auto"/>
              <w:jc w:val="center"/>
              <w:textAlignment w:val="bottom"/>
              <w:rPr>
                <w:rStyle w:val="normaltextrun"/>
              </w:rPr>
            </w:pPr>
            <w:r w:rsidRPr="000D2E2B">
              <w:rPr>
                <w:rStyle w:val="normaltextrun"/>
                <w:rFonts w:ascii="Calibri" w:hAnsi="Calibri" w:cs="Calibri"/>
                <w:sz w:val="16"/>
                <w:szCs w:val="16"/>
              </w:rPr>
              <w:t>0.549</w:t>
            </w:r>
          </w:p>
        </w:tc>
        <w:tc>
          <w:tcPr>
            <w:tcW w:w="603" w:type="dxa"/>
            <w:tcBorders>
              <w:top w:val="single" w:sz="8" w:space="0" w:color="auto"/>
              <w:left w:val="single" w:sz="8" w:space="0" w:color="auto"/>
              <w:bottom w:val="single" w:sz="8" w:space="0" w:color="auto"/>
              <w:right w:val="single" w:sz="8" w:space="0" w:color="auto"/>
            </w:tcBorders>
            <w:vAlign w:val="bottom"/>
          </w:tcPr>
          <w:p w14:paraId="404419F5" w14:textId="3428F88B" w:rsidR="00AB769E" w:rsidRPr="000D2E2B" w:rsidRDefault="00AB769E" w:rsidP="00505F6D">
            <w:pPr>
              <w:spacing w:after="0" w:line="240" w:lineRule="auto"/>
              <w:jc w:val="center"/>
              <w:textAlignment w:val="bottom"/>
              <w:rPr>
                <w:rStyle w:val="normaltextrun"/>
              </w:rPr>
            </w:pPr>
            <w:r w:rsidRPr="000D2E2B">
              <w:rPr>
                <w:rStyle w:val="normaltextrun"/>
                <w:rFonts w:ascii="Calibri" w:hAnsi="Calibri" w:cs="Calibri"/>
                <w:sz w:val="16"/>
                <w:szCs w:val="16"/>
              </w:rPr>
              <w:t>0.474</w:t>
            </w:r>
          </w:p>
        </w:tc>
      </w:tr>
      <w:tr w:rsidR="00AB769E" w:rsidRPr="00805204" w14:paraId="36D65379" w14:textId="77777777" w:rsidTr="00917A6E">
        <w:trPr>
          <w:trHeight w:val="20"/>
        </w:trPr>
        <w:tc>
          <w:tcPr>
            <w:tcW w:w="1700" w:type="dxa"/>
            <w:tcBorders>
              <w:top w:val="single" w:sz="8" w:space="0" w:color="000000" w:themeColor="text1"/>
              <w:left w:val="single" w:sz="8" w:space="0" w:color="000000" w:themeColor="text1"/>
              <w:bottom w:val="single" w:sz="8" w:space="0" w:color="000000" w:themeColor="text1"/>
              <w:right w:val="single" w:sz="8" w:space="0" w:color="auto"/>
            </w:tcBorders>
            <w:shd w:val="clear" w:color="auto" w:fill="FFFFFF" w:themeFill="background1"/>
            <w:tcMar>
              <w:top w:w="72" w:type="dxa"/>
              <w:left w:w="144" w:type="dxa"/>
              <w:bottom w:w="72" w:type="dxa"/>
              <w:right w:w="144" w:type="dxa"/>
            </w:tcMar>
            <w:hideMark/>
          </w:tcPr>
          <w:p w14:paraId="039F8B5A" w14:textId="77777777" w:rsidR="00AB769E" w:rsidRPr="00805204" w:rsidRDefault="00AB769E" w:rsidP="00505F6D">
            <w:pPr>
              <w:spacing w:after="0" w:line="240" w:lineRule="auto"/>
              <w:rPr>
                <w:rFonts w:ascii="Calibri" w:eastAsia="Times New Roman" w:hAnsi="Calibri" w:cs="Calibri"/>
                <w:kern w:val="0"/>
                <w:sz w:val="16"/>
                <w:szCs w:val="16"/>
                <w14:ligatures w14:val="none"/>
              </w:rPr>
            </w:pPr>
            <w:r w:rsidRPr="00805204">
              <w:rPr>
                <w:rFonts w:ascii="Calibri" w:eastAsia="Times New Roman" w:hAnsi="Calibri" w:cs="Calibri"/>
                <w:b/>
                <w:bCs/>
                <w:i/>
                <w:iCs/>
                <w:color w:val="000000"/>
                <w:kern w:val="24"/>
                <w:sz w:val="16"/>
                <w:szCs w:val="16"/>
                <w14:ligatures w14:val="none"/>
              </w:rPr>
              <w:t>Heart Disease</w:t>
            </w:r>
          </w:p>
        </w:tc>
        <w:tc>
          <w:tcPr>
            <w:tcW w:w="603" w:type="dxa"/>
            <w:tcBorders>
              <w:top w:val="single" w:sz="8" w:space="0" w:color="auto"/>
              <w:left w:val="single" w:sz="8" w:space="0" w:color="auto"/>
              <w:bottom w:val="single" w:sz="8" w:space="0" w:color="auto"/>
              <w:right w:val="single" w:sz="8" w:space="0" w:color="auto"/>
            </w:tcBorders>
            <w:shd w:val="clear" w:color="000000" w:fill="FFFFFF"/>
            <w:vAlign w:val="center"/>
          </w:tcPr>
          <w:p w14:paraId="49F6BAC4" w14:textId="3365CA92" w:rsidR="00AB769E" w:rsidRPr="00505F6D" w:rsidRDefault="00AB769E" w:rsidP="00505F6D">
            <w:pPr>
              <w:spacing w:after="0" w:line="240" w:lineRule="auto"/>
              <w:jc w:val="center"/>
              <w:textAlignment w:val="bottom"/>
              <w:rPr>
                <w:rFonts w:ascii="Calibri" w:eastAsia="Times New Roman" w:hAnsi="Calibri" w:cs="Calibri"/>
                <w:color w:val="000000"/>
                <w:kern w:val="24"/>
                <w:sz w:val="16"/>
                <w:szCs w:val="16"/>
                <w14:ligatures w14:val="none"/>
              </w:rPr>
            </w:pPr>
            <w:r w:rsidRPr="00505F6D">
              <w:rPr>
                <w:rFonts w:ascii="Calibri" w:hAnsi="Calibri" w:cs="Calibri"/>
                <w:color w:val="000000"/>
                <w:sz w:val="16"/>
                <w:szCs w:val="16"/>
              </w:rPr>
              <w:t>0.683</w:t>
            </w:r>
          </w:p>
        </w:tc>
        <w:tc>
          <w:tcPr>
            <w:tcW w:w="603" w:type="dxa"/>
            <w:tcBorders>
              <w:top w:val="single" w:sz="8" w:space="0" w:color="auto"/>
              <w:left w:val="single" w:sz="8" w:space="0" w:color="auto"/>
              <w:bottom w:val="single" w:sz="8" w:space="0" w:color="auto"/>
              <w:right w:val="single" w:sz="8" w:space="0" w:color="auto"/>
            </w:tcBorders>
            <w:shd w:val="clear" w:color="000000" w:fill="FFFFFF"/>
            <w:vAlign w:val="center"/>
          </w:tcPr>
          <w:p w14:paraId="1967CC52" w14:textId="63190C78" w:rsidR="00AB769E" w:rsidRPr="00505F6D" w:rsidRDefault="00AB769E" w:rsidP="00505F6D">
            <w:pPr>
              <w:spacing w:after="0" w:line="240" w:lineRule="auto"/>
              <w:jc w:val="center"/>
              <w:textAlignment w:val="bottom"/>
              <w:rPr>
                <w:rFonts w:ascii="Calibri" w:eastAsia="Times New Roman" w:hAnsi="Calibri" w:cs="Calibri"/>
                <w:color w:val="000000"/>
                <w:kern w:val="24"/>
                <w:sz w:val="16"/>
                <w:szCs w:val="16"/>
                <w14:ligatures w14:val="none"/>
              </w:rPr>
            </w:pPr>
            <w:r w:rsidRPr="00505F6D">
              <w:rPr>
                <w:rFonts w:ascii="Calibri" w:hAnsi="Calibri" w:cs="Calibri"/>
                <w:color w:val="000000"/>
                <w:sz w:val="16"/>
                <w:szCs w:val="16"/>
              </w:rPr>
              <w:t>0.467</w:t>
            </w:r>
          </w:p>
        </w:tc>
        <w:tc>
          <w:tcPr>
            <w:tcW w:w="603" w:type="dxa"/>
            <w:tcBorders>
              <w:top w:val="single" w:sz="8" w:space="0" w:color="auto"/>
              <w:left w:val="single" w:sz="8" w:space="0" w:color="auto"/>
              <w:bottom w:val="single" w:sz="8" w:space="0" w:color="auto"/>
              <w:right w:val="single" w:sz="12" w:space="0" w:color="808080" w:themeColor="background1" w:themeShade="80"/>
            </w:tcBorders>
            <w:shd w:val="clear" w:color="000000" w:fill="FFFFFF"/>
            <w:vAlign w:val="center"/>
          </w:tcPr>
          <w:p w14:paraId="3E161478" w14:textId="530031BB" w:rsidR="00AB769E" w:rsidRPr="00505F6D" w:rsidRDefault="00AB769E" w:rsidP="00505F6D">
            <w:pPr>
              <w:spacing w:after="0" w:line="240" w:lineRule="auto"/>
              <w:jc w:val="center"/>
              <w:textAlignment w:val="bottom"/>
              <w:rPr>
                <w:rFonts w:ascii="Calibri" w:eastAsia="Times New Roman" w:hAnsi="Calibri" w:cs="Calibri"/>
                <w:color w:val="000000"/>
                <w:kern w:val="24"/>
                <w:sz w:val="16"/>
                <w:szCs w:val="16"/>
                <w14:ligatures w14:val="none"/>
              </w:rPr>
            </w:pPr>
            <w:r w:rsidRPr="00505F6D">
              <w:rPr>
                <w:rFonts w:ascii="Calibri" w:hAnsi="Calibri" w:cs="Calibri"/>
                <w:color w:val="000000"/>
                <w:sz w:val="16"/>
                <w:szCs w:val="16"/>
              </w:rPr>
              <w:t>1.426</w:t>
            </w:r>
          </w:p>
        </w:tc>
        <w:tc>
          <w:tcPr>
            <w:tcW w:w="603" w:type="dxa"/>
            <w:tcBorders>
              <w:top w:val="single" w:sz="8" w:space="0" w:color="auto"/>
              <w:left w:val="single" w:sz="12" w:space="0" w:color="808080" w:themeColor="background1" w:themeShade="80"/>
              <w:bottom w:val="single" w:sz="8" w:space="0" w:color="auto"/>
              <w:right w:val="single" w:sz="8" w:space="0" w:color="auto"/>
            </w:tcBorders>
            <w:vAlign w:val="bottom"/>
          </w:tcPr>
          <w:p w14:paraId="701C1FA6" w14:textId="3E081772" w:rsidR="00AB769E" w:rsidRPr="000D2E2B" w:rsidRDefault="00AB769E" w:rsidP="00505F6D">
            <w:pPr>
              <w:spacing w:after="0" w:line="240" w:lineRule="auto"/>
              <w:jc w:val="center"/>
              <w:textAlignment w:val="bottom"/>
              <w:rPr>
                <w:rStyle w:val="normaltextrun"/>
              </w:rPr>
            </w:pPr>
            <w:r w:rsidRPr="000D2E2B">
              <w:rPr>
                <w:rStyle w:val="normaltextrun"/>
                <w:rFonts w:ascii="Calibri" w:hAnsi="Calibri" w:cs="Calibri"/>
                <w:sz w:val="16"/>
                <w:szCs w:val="16"/>
              </w:rPr>
              <w:t>0.662</w:t>
            </w:r>
          </w:p>
        </w:tc>
        <w:tc>
          <w:tcPr>
            <w:tcW w:w="603" w:type="dxa"/>
            <w:tcBorders>
              <w:top w:val="single" w:sz="8" w:space="0" w:color="auto"/>
              <w:left w:val="single" w:sz="8" w:space="0" w:color="auto"/>
              <w:bottom w:val="single" w:sz="8" w:space="0" w:color="auto"/>
              <w:right w:val="single" w:sz="8" w:space="0" w:color="auto"/>
            </w:tcBorders>
            <w:vAlign w:val="bottom"/>
          </w:tcPr>
          <w:p w14:paraId="01F71E44" w14:textId="57784F0C" w:rsidR="00AB769E" w:rsidRPr="000D2E2B" w:rsidRDefault="00AB769E" w:rsidP="00505F6D">
            <w:pPr>
              <w:spacing w:after="0" w:line="240" w:lineRule="auto"/>
              <w:jc w:val="center"/>
              <w:textAlignment w:val="bottom"/>
              <w:rPr>
                <w:rStyle w:val="normaltextrun"/>
              </w:rPr>
            </w:pPr>
            <w:r w:rsidRPr="000D2E2B">
              <w:rPr>
                <w:rStyle w:val="normaltextrun"/>
                <w:rFonts w:ascii="Calibri" w:hAnsi="Calibri" w:cs="Calibri"/>
                <w:sz w:val="16"/>
                <w:szCs w:val="16"/>
              </w:rPr>
              <w:t>0.438</w:t>
            </w:r>
          </w:p>
        </w:tc>
        <w:tc>
          <w:tcPr>
            <w:tcW w:w="603" w:type="dxa"/>
            <w:tcBorders>
              <w:top w:val="single" w:sz="8" w:space="0" w:color="auto"/>
              <w:left w:val="single" w:sz="8" w:space="0" w:color="auto"/>
              <w:bottom w:val="single" w:sz="8" w:space="0" w:color="auto"/>
              <w:right w:val="single" w:sz="8" w:space="0" w:color="auto"/>
            </w:tcBorders>
            <w:vAlign w:val="bottom"/>
          </w:tcPr>
          <w:p w14:paraId="0050CD08" w14:textId="3D7D6902" w:rsidR="00AB769E" w:rsidRPr="000D2E2B" w:rsidRDefault="00AB769E" w:rsidP="00505F6D">
            <w:pPr>
              <w:spacing w:after="0" w:line="240" w:lineRule="auto"/>
              <w:jc w:val="center"/>
              <w:textAlignment w:val="bottom"/>
              <w:rPr>
                <w:rStyle w:val="normaltextrun"/>
              </w:rPr>
            </w:pPr>
            <w:r w:rsidRPr="000D2E2B">
              <w:rPr>
                <w:rStyle w:val="normaltextrun"/>
                <w:rFonts w:ascii="Calibri" w:hAnsi="Calibri" w:cs="Calibri"/>
                <w:sz w:val="16"/>
                <w:szCs w:val="16"/>
              </w:rPr>
              <w:t>1.793</w:t>
            </w:r>
          </w:p>
        </w:tc>
      </w:tr>
      <w:tr w:rsidR="00AB769E" w:rsidRPr="00805204" w14:paraId="0EAC4822" w14:textId="77777777" w:rsidTr="00917A6E">
        <w:trPr>
          <w:trHeight w:val="20"/>
        </w:trPr>
        <w:tc>
          <w:tcPr>
            <w:tcW w:w="1700" w:type="dxa"/>
            <w:tcBorders>
              <w:top w:val="single" w:sz="8" w:space="0" w:color="000000" w:themeColor="text1"/>
              <w:left w:val="single" w:sz="8" w:space="0" w:color="000000" w:themeColor="text1"/>
              <w:bottom w:val="single" w:sz="8" w:space="0" w:color="000000" w:themeColor="text1"/>
              <w:right w:val="single" w:sz="8" w:space="0" w:color="auto"/>
            </w:tcBorders>
            <w:shd w:val="clear" w:color="auto" w:fill="FFFFFF" w:themeFill="background1"/>
            <w:tcMar>
              <w:top w:w="72" w:type="dxa"/>
              <w:left w:w="144" w:type="dxa"/>
              <w:bottom w:w="72" w:type="dxa"/>
              <w:right w:w="144" w:type="dxa"/>
            </w:tcMar>
            <w:hideMark/>
          </w:tcPr>
          <w:p w14:paraId="574D0FD5" w14:textId="77777777" w:rsidR="00AB769E" w:rsidRPr="00805204" w:rsidRDefault="00AB769E" w:rsidP="00505F6D">
            <w:pPr>
              <w:spacing w:after="0" w:line="240" w:lineRule="auto"/>
              <w:rPr>
                <w:rFonts w:ascii="Calibri" w:eastAsia="Times New Roman" w:hAnsi="Calibri" w:cs="Calibri"/>
                <w:kern w:val="0"/>
                <w:sz w:val="16"/>
                <w:szCs w:val="16"/>
                <w14:ligatures w14:val="none"/>
              </w:rPr>
            </w:pPr>
            <w:r w:rsidRPr="00805204">
              <w:rPr>
                <w:rFonts w:ascii="Calibri" w:eastAsia="Times New Roman" w:hAnsi="Calibri" w:cs="Calibri"/>
                <w:b/>
                <w:bCs/>
                <w:i/>
                <w:iCs/>
                <w:color w:val="000000"/>
                <w:kern w:val="24"/>
                <w:sz w:val="16"/>
                <w:szCs w:val="16"/>
                <w14:ligatures w14:val="none"/>
              </w:rPr>
              <w:t>Depression</w:t>
            </w:r>
          </w:p>
        </w:tc>
        <w:tc>
          <w:tcPr>
            <w:tcW w:w="603" w:type="dxa"/>
            <w:tcBorders>
              <w:top w:val="single" w:sz="8" w:space="0" w:color="auto"/>
              <w:left w:val="single" w:sz="8" w:space="0" w:color="auto"/>
              <w:bottom w:val="single" w:sz="8" w:space="0" w:color="auto"/>
              <w:right w:val="single" w:sz="8" w:space="0" w:color="auto"/>
            </w:tcBorders>
            <w:shd w:val="clear" w:color="000000" w:fill="FFFFFF"/>
            <w:vAlign w:val="center"/>
          </w:tcPr>
          <w:p w14:paraId="366BE5FF" w14:textId="4980C07A" w:rsidR="00AB769E" w:rsidRPr="00505F6D" w:rsidRDefault="00AB769E" w:rsidP="00505F6D">
            <w:pPr>
              <w:spacing w:after="0" w:line="240" w:lineRule="auto"/>
              <w:jc w:val="center"/>
              <w:textAlignment w:val="bottom"/>
              <w:rPr>
                <w:rFonts w:ascii="Calibri" w:eastAsia="Times New Roman" w:hAnsi="Calibri" w:cs="Calibri"/>
                <w:color w:val="000000"/>
                <w:kern w:val="24"/>
                <w:sz w:val="16"/>
                <w:szCs w:val="16"/>
                <w14:ligatures w14:val="none"/>
              </w:rPr>
            </w:pPr>
            <w:r w:rsidRPr="00505F6D">
              <w:rPr>
                <w:rFonts w:ascii="Calibri" w:hAnsi="Calibri" w:cs="Calibri"/>
                <w:color w:val="000000"/>
                <w:sz w:val="16"/>
                <w:szCs w:val="16"/>
              </w:rPr>
              <w:t>0.714</w:t>
            </w:r>
          </w:p>
        </w:tc>
        <w:tc>
          <w:tcPr>
            <w:tcW w:w="603" w:type="dxa"/>
            <w:tcBorders>
              <w:top w:val="single" w:sz="8" w:space="0" w:color="auto"/>
              <w:left w:val="single" w:sz="8" w:space="0" w:color="auto"/>
              <w:bottom w:val="single" w:sz="8" w:space="0" w:color="auto"/>
              <w:right w:val="single" w:sz="8" w:space="0" w:color="auto"/>
            </w:tcBorders>
            <w:shd w:val="clear" w:color="000000" w:fill="FFFFFF"/>
            <w:vAlign w:val="center"/>
          </w:tcPr>
          <w:p w14:paraId="64633EED" w14:textId="6B64F796" w:rsidR="00AB769E" w:rsidRPr="00505F6D" w:rsidRDefault="00AB769E" w:rsidP="00505F6D">
            <w:pPr>
              <w:spacing w:after="0" w:line="240" w:lineRule="auto"/>
              <w:jc w:val="center"/>
              <w:textAlignment w:val="bottom"/>
              <w:rPr>
                <w:rFonts w:ascii="Calibri" w:eastAsia="Times New Roman" w:hAnsi="Calibri" w:cs="Calibri"/>
                <w:color w:val="000000"/>
                <w:kern w:val="24"/>
                <w:sz w:val="16"/>
                <w:szCs w:val="16"/>
                <w14:ligatures w14:val="none"/>
              </w:rPr>
            </w:pPr>
            <w:r w:rsidRPr="00505F6D">
              <w:rPr>
                <w:rFonts w:ascii="Calibri" w:hAnsi="Calibri" w:cs="Calibri"/>
                <w:color w:val="000000"/>
                <w:sz w:val="16"/>
                <w:szCs w:val="16"/>
              </w:rPr>
              <w:t>0.510</w:t>
            </w:r>
          </w:p>
        </w:tc>
        <w:tc>
          <w:tcPr>
            <w:tcW w:w="603" w:type="dxa"/>
            <w:tcBorders>
              <w:top w:val="single" w:sz="8" w:space="0" w:color="auto"/>
              <w:left w:val="single" w:sz="8" w:space="0" w:color="auto"/>
              <w:bottom w:val="single" w:sz="8" w:space="0" w:color="auto"/>
              <w:right w:val="single" w:sz="12" w:space="0" w:color="808080" w:themeColor="background1" w:themeShade="80"/>
            </w:tcBorders>
            <w:shd w:val="clear" w:color="000000" w:fill="FFFFFF"/>
            <w:vAlign w:val="center"/>
          </w:tcPr>
          <w:p w14:paraId="4E71FB64" w14:textId="1B7B2B95" w:rsidR="00AB769E" w:rsidRPr="00505F6D" w:rsidRDefault="00AB769E" w:rsidP="00505F6D">
            <w:pPr>
              <w:spacing w:after="0" w:line="240" w:lineRule="auto"/>
              <w:jc w:val="center"/>
              <w:textAlignment w:val="bottom"/>
              <w:rPr>
                <w:rFonts w:ascii="Calibri" w:eastAsia="Times New Roman" w:hAnsi="Calibri" w:cs="Calibri"/>
                <w:color w:val="000000"/>
                <w:kern w:val="24"/>
                <w:sz w:val="16"/>
                <w:szCs w:val="16"/>
                <w14:ligatures w14:val="none"/>
              </w:rPr>
            </w:pPr>
            <w:r w:rsidRPr="00505F6D">
              <w:rPr>
                <w:rFonts w:ascii="Calibri" w:hAnsi="Calibri" w:cs="Calibri"/>
                <w:color w:val="000000"/>
                <w:sz w:val="16"/>
                <w:szCs w:val="16"/>
              </w:rPr>
              <w:t>2.370</w:t>
            </w:r>
          </w:p>
        </w:tc>
        <w:tc>
          <w:tcPr>
            <w:tcW w:w="603" w:type="dxa"/>
            <w:tcBorders>
              <w:top w:val="single" w:sz="8" w:space="0" w:color="auto"/>
              <w:left w:val="single" w:sz="12" w:space="0" w:color="808080" w:themeColor="background1" w:themeShade="80"/>
              <w:bottom w:val="single" w:sz="8" w:space="0" w:color="auto"/>
              <w:right w:val="single" w:sz="8" w:space="0" w:color="auto"/>
            </w:tcBorders>
            <w:vAlign w:val="bottom"/>
          </w:tcPr>
          <w:p w14:paraId="05C5F762" w14:textId="0F324FEA" w:rsidR="00AB769E" w:rsidRPr="000D2E2B" w:rsidRDefault="00AB769E" w:rsidP="00505F6D">
            <w:pPr>
              <w:spacing w:after="0" w:line="240" w:lineRule="auto"/>
              <w:jc w:val="center"/>
              <w:textAlignment w:val="bottom"/>
              <w:rPr>
                <w:rStyle w:val="normaltextrun"/>
              </w:rPr>
            </w:pPr>
            <w:r w:rsidRPr="000D2E2B">
              <w:rPr>
                <w:rStyle w:val="normaltextrun"/>
                <w:rFonts w:ascii="Calibri" w:hAnsi="Calibri" w:cs="Calibri"/>
                <w:sz w:val="16"/>
                <w:szCs w:val="16"/>
              </w:rPr>
              <w:t>0.799</w:t>
            </w:r>
          </w:p>
        </w:tc>
        <w:tc>
          <w:tcPr>
            <w:tcW w:w="603" w:type="dxa"/>
            <w:tcBorders>
              <w:top w:val="single" w:sz="8" w:space="0" w:color="auto"/>
              <w:left w:val="single" w:sz="8" w:space="0" w:color="auto"/>
              <w:bottom w:val="single" w:sz="8" w:space="0" w:color="auto"/>
              <w:right w:val="single" w:sz="8" w:space="0" w:color="auto"/>
            </w:tcBorders>
            <w:vAlign w:val="bottom"/>
          </w:tcPr>
          <w:p w14:paraId="16B02C17" w14:textId="183083D9" w:rsidR="00AB769E" w:rsidRPr="000D2E2B" w:rsidRDefault="00AB769E" w:rsidP="00505F6D">
            <w:pPr>
              <w:spacing w:after="0" w:line="240" w:lineRule="auto"/>
              <w:jc w:val="center"/>
              <w:textAlignment w:val="bottom"/>
              <w:rPr>
                <w:rStyle w:val="normaltextrun"/>
              </w:rPr>
            </w:pPr>
            <w:r w:rsidRPr="000D2E2B">
              <w:rPr>
                <w:rStyle w:val="normaltextrun"/>
                <w:rFonts w:ascii="Calibri" w:hAnsi="Calibri" w:cs="Calibri"/>
                <w:sz w:val="16"/>
                <w:szCs w:val="16"/>
              </w:rPr>
              <w:t>0.638</w:t>
            </w:r>
          </w:p>
        </w:tc>
        <w:tc>
          <w:tcPr>
            <w:tcW w:w="603" w:type="dxa"/>
            <w:tcBorders>
              <w:top w:val="single" w:sz="8" w:space="0" w:color="auto"/>
              <w:left w:val="single" w:sz="8" w:space="0" w:color="auto"/>
              <w:bottom w:val="single" w:sz="8" w:space="0" w:color="auto"/>
              <w:right w:val="single" w:sz="8" w:space="0" w:color="auto"/>
            </w:tcBorders>
            <w:vAlign w:val="bottom"/>
          </w:tcPr>
          <w:p w14:paraId="7F983EC0" w14:textId="183EEC62" w:rsidR="00AB769E" w:rsidRPr="000D2E2B" w:rsidRDefault="00AB769E" w:rsidP="00505F6D">
            <w:pPr>
              <w:spacing w:after="0" w:line="240" w:lineRule="auto"/>
              <w:jc w:val="center"/>
              <w:textAlignment w:val="bottom"/>
              <w:rPr>
                <w:rStyle w:val="normaltextrun"/>
              </w:rPr>
            </w:pPr>
            <w:r w:rsidRPr="000D2E2B">
              <w:rPr>
                <w:rStyle w:val="normaltextrun"/>
                <w:rFonts w:ascii="Calibri" w:hAnsi="Calibri" w:cs="Calibri"/>
                <w:sz w:val="16"/>
                <w:szCs w:val="16"/>
              </w:rPr>
              <w:t>2.069</w:t>
            </w:r>
          </w:p>
        </w:tc>
      </w:tr>
      <w:tr w:rsidR="00AB769E" w:rsidRPr="00805204" w14:paraId="65B73AC3" w14:textId="77777777" w:rsidTr="00917A6E">
        <w:trPr>
          <w:trHeight w:val="20"/>
        </w:trPr>
        <w:tc>
          <w:tcPr>
            <w:tcW w:w="1700" w:type="dxa"/>
            <w:tcBorders>
              <w:top w:val="single" w:sz="8" w:space="0" w:color="000000" w:themeColor="text1"/>
              <w:left w:val="single" w:sz="8" w:space="0" w:color="000000" w:themeColor="text1"/>
              <w:bottom w:val="single" w:sz="12" w:space="0" w:color="auto"/>
              <w:right w:val="single" w:sz="8" w:space="0" w:color="auto"/>
            </w:tcBorders>
            <w:shd w:val="clear" w:color="auto" w:fill="FFFFFF" w:themeFill="background1"/>
            <w:tcMar>
              <w:top w:w="72" w:type="dxa"/>
              <w:left w:w="144" w:type="dxa"/>
              <w:bottom w:w="72" w:type="dxa"/>
              <w:right w:w="144" w:type="dxa"/>
            </w:tcMar>
            <w:hideMark/>
          </w:tcPr>
          <w:p w14:paraId="025807EA" w14:textId="77777777" w:rsidR="00AB769E" w:rsidRPr="00805204" w:rsidRDefault="00AB769E" w:rsidP="00505F6D">
            <w:pPr>
              <w:spacing w:after="0" w:line="240" w:lineRule="auto"/>
              <w:rPr>
                <w:rFonts w:ascii="Calibri" w:eastAsia="Times New Roman" w:hAnsi="Calibri" w:cs="Calibri"/>
                <w:kern w:val="0"/>
                <w:sz w:val="16"/>
                <w:szCs w:val="16"/>
                <w14:ligatures w14:val="none"/>
              </w:rPr>
            </w:pPr>
            <w:r w:rsidRPr="00805204">
              <w:rPr>
                <w:rFonts w:ascii="Calibri" w:eastAsia="Times New Roman" w:hAnsi="Calibri" w:cs="Calibri"/>
                <w:b/>
                <w:bCs/>
                <w:i/>
                <w:iCs/>
                <w:color w:val="000000"/>
                <w:kern w:val="24"/>
                <w:sz w:val="16"/>
                <w:szCs w:val="16"/>
                <w14:ligatures w14:val="none"/>
              </w:rPr>
              <w:t>Stroke</w:t>
            </w:r>
          </w:p>
        </w:tc>
        <w:tc>
          <w:tcPr>
            <w:tcW w:w="603" w:type="dxa"/>
            <w:tcBorders>
              <w:top w:val="single" w:sz="8" w:space="0" w:color="auto"/>
              <w:left w:val="single" w:sz="8" w:space="0" w:color="auto"/>
              <w:bottom w:val="single" w:sz="8" w:space="0" w:color="auto"/>
              <w:right w:val="single" w:sz="8" w:space="0" w:color="auto"/>
            </w:tcBorders>
            <w:shd w:val="clear" w:color="000000" w:fill="FFFFFF"/>
            <w:vAlign w:val="center"/>
          </w:tcPr>
          <w:p w14:paraId="29AFF569" w14:textId="5F43B0CB" w:rsidR="00AB769E" w:rsidRPr="00505F6D" w:rsidRDefault="00AB769E" w:rsidP="00505F6D">
            <w:pPr>
              <w:spacing w:after="0" w:line="240" w:lineRule="auto"/>
              <w:jc w:val="center"/>
              <w:textAlignment w:val="bottom"/>
              <w:rPr>
                <w:rFonts w:ascii="Calibri" w:eastAsia="Times New Roman" w:hAnsi="Calibri" w:cs="Calibri"/>
                <w:color w:val="000000"/>
                <w:kern w:val="24"/>
                <w:sz w:val="16"/>
                <w:szCs w:val="16"/>
                <w14:ligatures w14:val="none"/>
              </w:rPr>
            </w:pPr>
            <w:r w:rsidRPr="00505F6D">
              <w:rPr>
                <w:rFonts w:ascii="Calibri" w:hAnsi="Calibri" w:cs="Calibri"/>
                <w:color w:val="000000"/>
                <w:sz w:val="16"/>
                <w:szCs w:val="16"/>
              </w:rPr>
              <w:t>0.771</w:t>
            </w:r>
          </w:p>
        </w:tc>
        <w:tc>
          <w:tcPr>
            <w:tcW w:w="603" w:type="dxa"/>
            <w:tcBorders>
              <w:top w:val="single" w:sz="8" w:space="0" w:color="auto"/>
              <w:left w:val="single" w:sz="8" w:space="0" w:color="auto"/>
              <w:bottom w:val="single" w:sz="8" w:space="0" w:color="auto"/>
              <w:right w:val="single" w:sz="8" w:space="0" w:color="auto"/>
            </w:tcBorders>
            <w:shd w:val="clear" w:color="000000" w:fill="FFFFFF"/>
            <w:vAlign w:val="center"/>
          </w:tcPr>
          <w:p w14:paraId="5E6695B5" w14:textId="42E24864" w:rsidR="00AB769E" w:rsidRPr="00505F6D" w:rsidRDefault="00AB769E" w:rsidP="00505F6D">
            <w:pPr>
              <w:spacing w:after="0" w:line="240" w:lineRule="auto"/>
              <w:jc w:val="center"/>
              <w:textAlignment w:val="bottom"/>
              <w:rPr>
                <w:rFonts w:ascii="Calibri" w:eastAsia="Times New Roman" w:hAnsi="Calibri" w:cs="Calibri"/>
                <w:color w:val="000000"/>
                <w:kern w:val="24"/>
                <w:sz w:val="16"/>
                <w:szCs w:val="16"/>
                <w14:ligatures w14:val="none"/>
              </w:rPr>
            </w:pPr>
            <w:r w:rsidRPr="00505F6D">
              <w:rPr>
                <w:rFonts w:ascii="Calibri" w:hAnsi="Calibri" w:cs="Calibri"/>
                <w:color w:val="000000"/>
                <w:sz w:val="16"/>
                <w:szCs w:val="16"/>
              </w:rPr>
              <w:t>0.594</w:t>
            </w:r>
          </w:p>
        </w:tc>
        <w:tc>
          <w:tcPr>
            <w:tcW w:w="603" w:type="dxa"/>
            <w:tcBorders>
              <w:top w:val="single" w:sz="8" w:space="0" w:color="auto"/>
              <w:left w:val="single" w:sz="8" w:space="0" w:color="auto"/>
              <w:bottom w:val="single" w:sz="8" w:space="0" w:color="auto"/>
              <w:right w:val="single" w:sz="12" w:space="0" w:color="808080" w:themeColor="background1" w:themeShade="80"/>
            </w:tcBorders>
            <w:shd w:val="clear" w:color="000000" w:fill="FFFFFF"/>
            <w:vAlign w:val="center"/>
          </w:tcPr>
          <w:p w14:paraId="208A356B" w14:textId="7E000CB3" w:rsidR="00AB769E" w:rsidRPr="00505F6D" w:rsidRDefault="00AB769E" w:rsidP="00505F6D">
            <w:pPr>
              <w:spacing w:after="0" w:line="240" w:lineRule="auto"/>
              <w:jc w:val="center"/>
              <w:textAlignment w:val="bottom"/>
              <w:rPr>
                <w:rFonts w:ascii="Calibri" w:eastAsia="Times New Roman" w:hAnsi="Calibri" w:cs="Calibri"/>
                <w:color w:val="000000"/>
                <w:kern w:val="24"/>
                <w:sz w:val="16"/>
                <w:szCs w:val="16"/>
                <w14:ligatures w14:val="none"/>
              </w:rPr>
            </w:pPr>
            <w:r w:rsidRPr="00505F6D">
              <w:rPr>
                <w:rFonts w:ascii="Calibri" w:hAnsi="Calibri" w:cs="Calibri"/>
                <w:color w:val="000000"/>
                <w:sz w:val="16"/>
                <w:szCs w:val="16"/>
              </w:rPr>
              <w:t>0.868</w:t>
            </w:r>
          </w:p>
        </w:tc>
        <w:tc>
          <w:tcPr>
            <w:tcW w:w="603" w:type="dxa"/>
            <w:tcBorders>
              <w:top w:val="single" w:sz="8" w:space="0" w:color="auto"/>
              <w:left w:val="single" w:sz="12" w:space="0" w:color="808080" w:themeColor="background1" w:themeShade="80"/>
              <w:bottom w:val="single" w:sz="8" w:space="0" w:color="auto"/>
              <w:right w:val="single" w:sz="8" w:space="0" w:color="auto"/>
            </w:tcBorders>
            <w:vAlign w:val="bottom"/>
          </w:tcPr>
          <w:p w14:paraId="71301C97" w14:textId="40FF2931" w:rsidR="00AB769E" w:rsidRPr="000D2E2B" w:rsidRDefault="00AB769E" w:rsidP="00505F6D">
            <w:pPr>
              <w:spacing w:after="0" w:line="240" w:lineRule="auto"/>
              <w:jc w:val="center"/>
              <w:textAlignment w:val="bottom"/>
              <w:rPr>
                <w:rStyle w:val="normaltextrun"/>
              </w:rPr>
            </w:pPr>
            <w:r w:rsidRPr="000D2E2B">
              <w:rPr>
                <w:rStyle w:val="normaltextrun"/>
                <w:rFonts w:ascii="Calibri" w:hAnsi="Calibri" w:cs="Calibri"/>
                <w:sz w:val="16"/>
                <w:szCs w:val="16"/>
              </w:rPr>
              <w:t>0.604</w:t>
            </w:r>
          </w:p>
        </w:tc>
        <w:tc>
          <w:tcPr>
            <w:tcW w:w="603" w:type="dxa"/>
            <w:tcBorders>
              <w:top w:val="single" w:sz="8" w:space="0" w:color="auto"/>
              <w:left w:val="single" w:sz="8" w:space="0" w:color="auto"/>
              <w:bottom w:val="single" w:sz="8" w:space="0" w:color="auto"/>
              <w:right w:val="single" w:sz="8" w:space="0" w:color="auto"/>
            </w:tcBorders>
            <w:vAlign w:val="bottom"/>
          </w:tcPr>
          <w:p w14:paraId="5DC5BB13" w14:textId="17DC227B" w:rsidR="00AB769E" w:rsidRPr="000D2E2B" w:rsidRDefault="00AB769E" w:rsidP="00505F6D">
            <w:pPr>
              <w:spacing w:after="0" w:line="240" w:lineRule="auto"/>
              <w:jc w:val="center"/>
              <w:textAlignment w:val="bottom"/>
              <w:rPr>
                <w:rStyle w:val="normaltextrun"/>
              </w:rPr>
            </w:pPr>
            <w:r w:rsidRPr="000D2E2B">
              <w:rPr>
                <w:rStyle w:val="normaltextrun"/>
                <w:rFonts w:ascii="Calibri" w:hAnsi="Calibri" w:cs="Calibri"/>
                <w:sz w:val="16"/>
                <w:szCs w:val="16"/>
              </w:rPr>
              <w:t>0.365</w:t>
            </w:r>
          </w:p>
        </w:tc>
        <w:tc>
          <w:tcPr>
            <w:tcW w:w="603" w:type="dxa"/>
            <w:tcBorders>
              <w:top w:val="single" w:sz="8" w:space="0" w:color="auto"/>
              <w:left w:val="single" w:sz="8" w:space="0" w:color="auto"/>
              <w:bottom w:val="single" w:sz="8" w:space="0" w:color="auto"/>
              <w:right w:val="single" w:sz="8" w:space="0" w:color="auto"/>
            </w:tcBorders>
            <w:vAlign w:val="bottom"/>
          </w:tcPr>
          <w:p w14:paraId="05A6A93D" w14:textId="73238ED0" w:rsidR="00AB769E" w:rsidRPr="000D2E2B" w:rsidRDefault="00AB769E" w:rsidP="00505F6D">
            <w:pPr>
              <w:spacing w:after="0" w:line="240" w:lineRule="auto"/>
              <w:jc w:val="center"/>
              <w:textAlignment w:val="bottom"/>
              <w:rPr>
                <w:rStyle w:val="normaltextrun"/>
              </w:rPr>
            </w:pPr>
            <w:r w:rsidRPr="000D2E2B">
              <w:rPr>
                <w:rStyle w:val="normaltextrun"/>
                <w:rFonts w:ascii="Calibri" w:hAnsi="Calibri" w:cs="Calibri"/>
                <w:sz w:val="16"/>
                <w:szCs w:val="16"/>
              </w:rPr>
              <w:t>0.627</w:t>
            </w:r>
          </w:p>
        </w:tc>
      </w:tr>
      <w:tr w:rsidR="00AB769E" w:rsidRPr="00805204" w14:paraId="387F91E1" w14:textId="77777777" w:rsidTr="00917A6E">
        <w:trPr>
          <w:trHeight w:val="20"/>
        </w:trPr>
        <w:tc>
          <w:tcPr>
            <w:tcW w:w="5318" w:type="dxa"/>
            <w:gridSpan w:val="7"/>
            <w:tcBorders>
              <w:top w:val="single" w:sz="12" w:space="0" w:color="auto"/>
              <w:left w:val="single" w:sz="8" w:space="0" w:color="000000" w:themeColor="text1"/>
              <w:bottom w:val="single" w:sz="12" w:space="0" w:color="auto"/>
              <w:right w:val="single" w:sz="8" w:space="0" w:color="auto"/>
            </w:tcBorders>
            <w:shd w:val="clear" w:color="auto" w:fill="E8E8E8" w:themeFill="background2"/>
            <w:tcMar>
              <w:top w:w="72" w:type="dxa"/>
              <w:left w:w="144" w:type="dxa"/>
              <w:bottom w:w="72" w:type="dxa"/>
              <w:right w:w="144" w:type="dxa"/>
            </w:tcMar>
          </w:tcPr>
          <w:p w14:paraId="5F7F7A31" w14:textId="682EB9D3" w:rsidR="00AB769E" w:rsidRPr="00D20304" w:rsidRDefault="00AB769E" w:rsidP="00AB769E">
            <w:pPr>
              <w:tabs>
                <w:tab w:val="left" w:pos="2039"/>
              </w:tabs>
              <w:spacing w:after="0" w:line="240" w:lineRule="auto"/>
              <w:textAlignment w:val="center"/>
              <w:rPr>
                <w:rFonts w:ascii="Calibri" w:eastAsia="Times New Roman" w:hAnsi="Calibri" w:cs="Calibri"/>
                <w:color w:val="000000"/>
                <w:kern w:val="24"/>
                <w:sz w:val="16"/>
                <w:szCs w:val="16"/>
                <w14:ligatures w14:val="none"/>
              </w:rPr>
            </w:pPr>
            <w:r>
              <w:rPr>
                <w:rFonts w:ascii="Calibri" w:eastAsia="Times New Roman" w:hAnsi="Calibri" w:cs="Calibri"/>
                <w:color w:val="000000"/>
                <w:kern w:val="24"/>
                <w:sz w:val="16"/>
                <w:szCs w:val="16"/>
                <w14:ligatures w14:val="none"/>
              </w:rPr>
              <w:tab/>
            </w:r>
            <w:r w:rsidRPr="00420C66">
              <w:rPr>
                <w:rFonts w:ascii="Calibri" w:eastAsia="Times New Roman" w:hAnsi="Calibri" w:cs="Calibri"/>
                <w:b/>
                <w:bCs/>
                <w:color w:val="000000"/>
                <w:kern w:val="24"/>
                <w:sz w:val="18"/>
                <w:szCs w:val="18"/>
                <w14:ligatures w14:val="none"/>
              </w:rPr>
              <w:t xml:space="preserve"> </w:t>
            </w:r>
            <w:r>
              <w:rPr>
                <w:rFonts w:ascii="Calibri" w:eastAsia="Times New Roman" w:hAnsi="Calibri" w:cs="Calibri"/>
                <w:b/>
                <w:bCs/>
                <w:color w:val="000000"/>
                <w:kern w:val="24"/>
                <w:sz w:val="18"/>
                <w:szCs w:val="18"/>
                <w14:ligatures w14:val="none"/>
              </w:rPr>
              <w:t>Florida (2019)</w:t>
            </w:r>
          </w:p>
        </w:tc>
      </w:tr>
      <w:tr w:rsidR="00AB769E" w:rsidRPr="00805204" w14:paraId="500DBFCC" w14:textId="77777777" w:rsidTr="00917A6E">
        <w:trPr>
          <w:trHeight w:val="20"/>
        </w:trPr>
        <w:tc>
          <w:tcPr>
            <w:tcW w:w="1700" w:type="dxa"/>
            <w:tcBorders>
              <w:top w:val="single" w:sz="12" w:space="0" w:color="auto"/>
              <w:left w:val="single" w:sz="8" w:space="0" w:color="000000" w:themeColor="text1"/>
              <w:bottom w:val="single" w:sz="8" w:space="0" w:color="000000" w:themeColor="text1"/>
              <w:right w:val="single" w:sz="8" w:space="0" w:color="auto"/>
            </w:tcBorders>
            <w:shd w:val="clear" w:color="auto" w:fill="FFFFFF" w:themeFill="background1"/>
            <w:tcMar>
              <w:top w:w="72" w:type="dxa"/>
              <w:left w:w="144" w:type="dxa"/>
              <w:bottom w:w="72" w:type="dxa"/>
              <w:right w:w="144" w:type="dxa"/>
            </w:tcMar>
          </w:tcPr>
          <w:p w14:paraId="4605EDB7" w14:textId="77777777" w:rsidR="00AB769E" w:rsidRPr="00805204" w:rsidRDefault="00AB769E" w:rsidP="00505F6D">
            <w:pPr>
              <w:spacing w:after="0" w:line="240" w:lineRule="auto"/>
              <w:rPr>
                <w:rFonts w:ascii="Calibri" w:eastAsia="Times New Roman" w:hAnsi="Calibri" w:cs="Calibri"/>
                <w:b/>
                <w:bCs/>
                <w:i/>
                <w:iCs/>
                <w:color w:val="000000"/>
                <w:kern w:val="24"/>
                <w:sz w:val="16"/>
                <w:szCs w:val="16"/>
                <w14:ligatures w14:val="none"/>
              </w:rPr>
            </w:pPr>
            <w:r w:rsidRPr="00805204">
              <w:rPr>
                <w:rFonts w:ascii="Calibri" w:eastAsia="Times New Roman" w:hAnsi="Calibri" w:cs="Calibri"/>
                <w:b/>
                <w:bCs/>
                <w:i/>
                <w:iCs/>
                <w:color w:val="000000"/>
                <w:kern w:val="24"/>
                <w:sz w:val="16"/>
                <w:szCs w:val="16"/>
                <w14:ligatures w14:val="none"/>
              </w:rPr>
              <w:t>Smoking*</w:t>
            </w:r>
          </w:p>
        </w:tc>
        <w:tc>
          <w:tcPr>
            <w:tcW w:w="603"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3BBF08E8" w14:textId="77777777" w:rsidR="00AB769E" w:rsidRPr="00805204" w:rsidRDefault="00AB769E" w:rsidP="00505F6D">
            <w:pPr>
              <w:spacing w:after="0" w:line="240" w:lineRule="auto"/>
              <w:jc w:val="center"/>
              <w:textAlignment w:val="center"/>
              <w:rPr>
                <w:rFonts w:ascii="Calibri" w:eastAsia="Times New Roman" w:hAnsi="Calibri" w:cs="Calibri"/>
                <w:color w:val="000000"/>
                <w:kern w:val="24"/>
                <w:sz w:val="16"/>
                <w:szCs w:val="16"/>
                <w14:ligatures w14:val="none"/>
              </w:rPr>
            </w:pPr>
            <w:r w:rsidRPr="00805204">
              <w:rPr>
                <w:rFonts w:ascii="Calibri" w:eastAsia="Times New Roman" w:hAnsi="Calibri" w:cs="Calibri"/>
                <w:color w:val="000000"/>
                <w:kern w:val="24"/>
                <w:sz w:val="16"/>
                <w:szCs w:val="16"/>
                <w14:ligatures w14:val="none"/>
              </w:rPr>
              <w:t>0.869</w:t>
            </w:r>
          </w:p>
        </w:tc>
        <w:tc>
          <w:tcPr>
            <w:tcW w:w="603"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2AC591E3" w14:textId="77777777" w:rsidR="00AB769E" w:rsidRPr="00805204" w:rsidRDefault="00AB769E" w:rsidP="00505F6D">
            <w:pPr>
              <w:spacing w:after="0" w:line="240" w:lineRule="auto"/>
              <w:jc w:val="center"/>
              <w:textAlignment w:val="center"/>
              <w:rPr>
                <w:rFonts w:ascii="Calibri" w:eastAsia="Times New Roman" w:hAnsi="Calibri" w:cs="Calibri"/>
                <w:color w:val="000000"/>
                <w:kern w:val="24"/>
                <w:sz w:val="16"/>
                <w:szCs w:val="16"/>
                <w14:ligatures w14:val="none"/>
              </w:rPr>
            </w:pPr>
            <w:r w:rsidRPr="00805204">
              <w:rPr>
                <w:rFonts w:ascii="Calibri" w:eastAsia="Times New Roman" w:hAnsi="Calibri" w:cs="Calibri"/>
                <w:color w:val="000000"/>
                <w:kern w:val="24"/>
                <w:sz w:val="16"/>
                <w:szCs w:val="16"/>
                <w14:ligatures w14:val="none"/>
              </w:rPr>
              <w:t>0.755</w:t>
            </w:r>
          </w:p>
        </w:tc>
        <w:tc>
          <w:tcPr>
            <w:tcW w:w="603" w:type="dxa"/>
            <w:tcBorders>
              <w:top w:val="single" w:sz="8" w:space="0" w:color="auto"/>
              <w:left w:val="single" w:sz="8" w:space="0" w:color="auto"/>
              <w:bottom w:val="single" w:sz="8" w:space="0" w:color="auto"/>
              <w:right w:val="single" w:sz="12" w:space="0" w:color="808080" w:themeColor="background1" w:themeShade="80"/>
            </w:tcBorders>
            <w:shd w:val="clear" w:color="auto" w:fill="FFFFFF" w:themeFill="background1"/>
            <w:vAlign w:val="center"/>
          </w:tcPr>
          <w:p w14:paraId="787A70A0" w14:textId="77777777" w:rsidR="00AB769E" w:rsidRPr="00805204" w:rsidRDefault="00AB769E" w:rsidP="00505F6D">
            <w:pPr>
              <w:spacing w:after="0" w:line="240" w:lineRule="auto"/>
              <w:jc w:val="center"/>
              <w:textAlignment w:val="center"/>
              <w:rPr>
                <w:rFonts w:ascii="Calibri" w:eastAsia="Times New Roman" w:hAnsi="Calibri" w:cs="Calibri"/>
                <w:color w:val="000000"/>
                <w:kern w:val="24"/>
                <w:sz w:val="16"/>
                <w:szCs w:val="16"/>
                <w14:ligatures w14:val="none"/>
              </w:rPr>
            </w:pPr>
            <w:r w:rsidRPr="00805204">
              <w:rPr>
                <w:rFonts w:ascii="Calibri" w:eastAsia="Times New Roman" w:hAnsi="Calibri" w:cs="Calibri"/>
                <w:color w:val="000000"/>
                <w:kern w:val="24"/>
                <w:sz w:val="16"/>
                <w:szCs w:val="16"/>
                <w14:ligatures w14:val="none"/>
              </w:rPr>
              <w:t>3.245</w:t>
            </w:r>
          </w:p>
        </w:tc>
        <w:tc>
          <w:tcPr>
            <w:tcW w:w="603" w:type="dxa"/>
            <w:tcBorders>
              <w:top w:val="single" w:sz="8" w:space="0" w:color="auto"/>
              <w:left w:val="single" w:sz="12" w:space="0" w:color="808080" w:themeColor="background1" w:themeShade="80"/>
              <w:bottom w:val="single" w:sz="8" w:space="0" w:color="auto"/>
              <w:right w:val="single" w:sz="8" w:space="0" w:color="auto"/>
            </w:tcBorders>
          </w:tcPr>
          <w:p w14:paraId="0C3FAF0D" w14:textId="36208FEF" w:rsidR="00AB769E" w:rsidRPr="00D20304" w:rsidRDefault="00AB769E" w:rsidP="00505F6D">
            <w:pPr>
              <w:spacing w:after="0" w:line="240" w:lineRule="auto"/>
              <w:jc w:val="center"/>
              <w:textAlignment w:val="center"/>
              <w:rPr>
                <w:rFonts w:ascii="Calibri" w:eastAsia="Times New Roman" w:hAnsi="Calibri" w:cs="Calibri"/>
                <w:color w:val="000000"/>
                <w:kern w:val="24"/>
                <w:sz w:val="16"/>
                <w:szCs w:val="16"/>
                <w14:ligatures w14:val="none"/>
              </w:rPr>
            </w:pPr>
            <w:r w:rsidRPr="00D20304">
              <w:rPr>
                <w:rFonts w:ascii="Calibri" w:eastAsia="Times New Roman" w:hAnsi="Calibri" w:cs="Calibri"/>
                <w:color w:val="000000"/>
                <w:kern w:val="24"/>
                <w:sz w:val="16"/>
                <w:szCs w:val="16"/>
                <w14:ligatures w14:val="none"/>
              </w:rPr>
              <w:t>0.599</w:t>
            </w:r>
          </w:p>
        </w:tc>
        <w:tc>
          <w:tcPr>
            <w:tcW w:w="603" w:type="dxa"/>
            <w:tcBorders>
              <w:top w:val="single" w:sz="8" w:space="0" w:color="auto"/>
              <w:left w:val="single" w:sz="8" w:space="0" w:color="auto"/>
              <w:bottom w:val="single" w:sz="8" w:space="0" w:color="auto"/>
              <w:right w:val="single" w:sz="8" w:space="0" w:color="auto"/>
            </w:tcBorders>
          </w:tcPr>
          <w:p w14:paraId="022B4232" w14:textId="1A3E8623" w:rsidR="00AB769E" w:rsidRPr="00D20304" w:rsidRDefault="00AB769E" w:rsidP="00505F6D">
            <w:pPr>
              <w:spacing w:after="0" w:line="240" w:lineRule="auto"/>
              <w:jc w:val="center"/>
              <w:textAlignment w:val="center"/>
              <w:rPr>
                <w:rFonts w:ascii="Calibri" w:eastAsia="Times New Roman" w:hAnsi="Calibri" w:cs="Calibri"/>
                <w:color w:val="000000"/>
                <w:kern w:val="24"/>
                <w:sz w:val="16"/>
                <w:szCs w:val="16"/>
                <w14:ligatures w14:val="none"/>
              </w:rPr>
            </w:pPr>
            <w:r w:rsidRPr="00D20304">
              <w:rPr>
                <w:rFonts w:ascii="Calibri" w:eastAsia="Times New Roman" w:hAnsi="Calibri" w:cs="Calibri"/>
                <w:color w:val="000000"/>
                <w:kern w:val="24"/>
                <w:sz w:val="16"/>
                <w:szCs w:val="16"/>
                <w14:ligatures w14:val="none"/>
              </w:rPr>
              <w:t>0.358</w:t>
            </w:r>
          </w:p>
        </w:tc>
        <w:tc>
          <w:tcPr>
            <w:tcW w:w="603" w:type="dxa"/>
            <w:tcBorders>
              <w:top w:val="single" w:sz="8" w:space="0" w:color="auto"/>
              <w:left w:val="single" w:sz="8" w:space="0" w:color="auto"/>
              <w:bottom w:val="single" w:sz="8" w:space="0" w:color="auto"/>
              <w:right w:val="single" w:sz="8" w:space="0" w:color="auto"/>
            </w:tcBorders>
          </w:tcPr>
          <w:p w14:paraId="50971BAE" w14:textId="6BACBD09" w:rsidR="00AB769E" w:rsidRPr="00D20304" w:rsidRDefault="00AB769E" w:rsidP="00505F6D">
            <w:pPr>
              <w:spacing w:after="0" w:line="240" w:lineRule="auto"/>
              <w:jc w:val="center"/>
              <w:textAlignment w:val="center"/>
              <w:rPr>
                <w:rFonts w:ascii="Calibri" w:eastAsia="Times New Roman" w:hAnsi="Calibri" w:cs="Calibri"/>
                <w:color w:val="000000"/>
                <w:kern w:val="24"/>
                <w:sz w:val="16"/>
                <w:szCs w:val="16"/>
                <w14:ligatures w14:val="none"/>
              </w:rPr>
            </w:pPr>
            <w:r w:rsidRPr="00D20304">
              <w:rPr>
                <w:rFonts w:ascii="Calibri" w:eastAsia="Times New Roman" w:hAnsi="Calibri" w:cs="Calibri"/>
                <w:color w:val="000000"/>
                <w:kern w:val="24"/>
                <w:sz w:val="16"/>
                <w:szCs w:val="16"/>
                <w14:ligatures w14:val="none"/>
              </w:rPr>
              <w:t>3.821</w:t>
            </w:r>
          </w:p>
        </w:tc>
      </w:tr>
      <w:tr w:rsidR="00AB769E" w:rsidRPr="00805204" w14:paraId="21212375" w14:textId="77777777" w:rsidTr="00917A6E">
        <w:trPr>
          <w:trHeight w:val="20"/>
        </w:trPr>
        <w:tc>
          <w:tcPr>
            <w:tcW w:w="1700" w:type="dxa"/>
            <w:tcBorders>
              <w:top w:val="single" w:sz="8" w:space="0" w:color="000000" w:themeColor="text1"/>
              <w:left w:val="single" w:sz="8" w:space="0" w:color="000000" w:themeColor="text1"/>
              <w:bottom w:val="single" w:sz="8" w:space="0" w:color="000000" w:themeColor="text1"/>
              <w:right w:val="single" w:sz="8" w:space="0" w:color="auto"/>
            </w:tcBorders>
            <w:shd w:val="clear" w:color="auto" w:fill="FFFFFF" w:themeFill="background1"/>
            <w:tcMar>
              <w:top w:w="72" w:type="dxa"/>
              <w:left w:w="144" w:type="dxa"/>
              <w:bottom w:w="72" w:type="dxa"/>
              <w:right w:w="144" w:type="dxa"/>
            </w:tcMar>
          </w:tcPr>
          <w:p w14:paraId="3A83E0EF" w14:textId="77777777" w:rsidR="00AB769E" w:rsidRPr="00805204" w:rsidRDefault="00AB769E" w:rsidP="00505F6D">
            <w:pPr>
              <w:spacing w:after="0" w:line="240" w:lineRule="auto"/>
              <w:rPr>
                <w:rFonts w:ascii="Calibri" w:eastAsia="Times New Roman" w:hAnsi="Calibri" w:cs="Calibri"/>
                <w:b/>
                <w:bCs/>
                <w:i/>
                <w:iCs/>
                <w:color w:val="000000"/>
                <w:kern w:val="24"/>
                <w:sz w:val="16"/>
                <w:szCs w:val="16"/>
                <w14:ligatures w14:val="none"/>
              </w:rPr>
            </w:pPr>
            <w:r w:rsidRPr="00805204">
              <w:rPr>
                <w:rFonts w:ascii="Calibri" w:eastAsia="Times New Roman" w:hAnsi="Calibri" w:cs="Calibri"/>
                <w:b/>
                <w:bCs/>
                <w:i/>
                <w:iCs/>
                <w:color w:val="000000"/>
                <w:kern w:val="24"/>
                <w:sz w:val="16"/>
                <w:szCs w:val="16"/>
                <w14:ligatures w14:val="none"/>
              </w:rPr>
              <w:t>Obesity*</w:t>
            </w:r>
          </w:p>
        </w:tc>
        <w:tc>
          <w:tcPr>
            <w:tcW w:w="603"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20E291A1" w14:textId="77777777" w:rsidR="00AB769E" w:rsidRPr="00805204" w:rsidRDefault="00AB769E" w:rsidP="00505F6D">
            <w:pPr>
              <w:spacing w:after="0" w:line="240" w:lineRule="auto"/>
              <w:jc w:val="center"/>
              <w:textAlignment w:val="center"/>
              <w:rPr>
                <w:rFonts w:ascii="Calibri" w:eastAsia="Times New Roman" w:hAnsi="Calibri" w:cs="Calibri"/>
                <w:color w:val="000000"/>
                <w:kern w:val="24"/>
                <w:sz w:val="16"/>
                <w:szCs w:val="16"/>
                <w14:ligatures w14:val="none"/>
              </w:rPr>
            </w:pPr>
            <w:r w:rsidRPr="00805204">
              <w:rPr>
                <w:rFonts w:ascii="Calibri" w:eastAsia="Times New Roman" w:hAnsi="Calibri" w:cs="Calibri"/>
                <w:color w:val="000000"/>
                <w:kern w:val="24"/>
                <w:sz w:val="16"/>
                <w:szCs w:val="16"/>
                <w14:ligatures w14:val="none"/>
              </w:rPr>
              <w:t>0.733</w:t>
            </w:r>
          </w:p>
        </w:tc>
        <w:tc>
          <w:tcPr>
            <w:tcW w:w="603"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2EF981F1" w14:textId="77777777" w:rsidR="00AB769E" w:rsidRPr="00805204" w:rsidRDefault="00AB769E" w:rsidP="00505F6D">
            <w:pPr>
              <w:spacing w:after="0" w:line="240" w:lineRule="auto"/>
              <w:jc w:val="center"/>
              <w:textAlignment w:val="center"/>
              <w:rPr>
                <w:rFonts w:ascii="Calibri" w:eastAsia="Times New Roman" w:hAnsi="Calibri" w:cs="Calibri"/>
                <w:color w:val="000000"/>
                <w:kern w:val="24"/>
                <w:sz w:val="16"/>
                <w:szCs w:val="16"/>
                <w14:ligatures w14:val="none"/>
              </w:rPr>
            </w:pPr>
            <w:r w:rsidRPr="00805204">
              <w:rPr>
                <w:rFonts w:ascii="Calibri" w:eastAsia="Times New Roman" w:hAnsi="Calibri" w:cs="Calibri"/>
                <w:color w:val="000000"/>
                <w:kern w:val="24"/>
                <w:sz w:val="16"/>
                <w:szCs w:val="16"/>
                <w14:ligatures w14:val="none"/>
              </w:rPr>
              <w:t>0.537</w:t>
            </w:r>
          </w:p>
        </w:tc>
        <w:tc>
          <w:tcPr>
            <w:tcW w:w="603" w:type="dxa"/>
            <w:tcBorders>
              <w:top w:val="single" w:sz="8" w:space="0" w:color="auto"/>
              <w:left w:val="single" w:sz="8" w:space="0" w:color="auto"/>
              <w:bottom w:val="single" w:sz="8" w:space="0" w:color="auto"/>
              <w:right w:val="single" w:sz="12" w:space="0" w:color="808080" w:themeColor="background1" w:themeShade="80"/>
            </w:tcBorders>
            <w:shd w:val="clear" w:color="auto" w:fill="FFFFFF" w:themeFill="background1"/>
            <w:vAlign w:val="center"/>
          </w:tcPr>
          <w:p w14:paraId="34FAB3B9" w14:textId="77777777" w:rsidR="00AB769E" w:rsidRPr="00805204" w:rsidRDefault="00AB769E" w:rsidP="00505F6D">
            <w:pPr>
              <w:spacing w:after="0" w:line="240" w:lineRule="auto"/>
              <w:jc w:val="center"/>
              <w:textAlignment w:val="center"/>
              <w:rPr>
                <w:rFonts w:ascii="Calibri" w:eastAsia="Times New Roman" w:hAnsi="Calibri" w:cs="Calibri"/>
                <w:color w:val="000000"/>
                <w:kern w:val="24"/>
                <w:sz w:val="16"/>
                <w:szCs w:val="16"/>
                <w14:ligatures w14:val="none"/>
              </w:rPr>
            </w:pPr>
            <w:r w:rsidRPr="00805204">
              <w:rPr>
                <w:rFonts w:ascii="Calibri" w:eastAsia="Times New Roman" w:hAnsi="Calibri" w:cs="Calibri"/>
                <w:color w:val="000000"/>
                <w:kern w:val="24"/>
                <w:sz w:val="16"/>
                <w:szCs w:val="16"/>
                <w14:ligatures w14:val="none"/>
              </w:rPr>
              <w:t>5.036</w:t>
            </w:r>
          </w:p>
        </w:tc>
        <w:tc>
          <w:tcPr>
            <w:tcW w:w="603" w:type="dxa"/>
            <w:tcBorders>
              <w:top w:val="single" w:sz="8" w:space="0" w:color="auto"/>
              <w:left w:val="single" w:sz="12" w:space="0" w:color="808080" w:themeColor="background1" w:themeShade="80"/>
              <w:bottom w:val="single" w:sz="8" w:space="0" w:color="auto"/>
              <w:right w:val="single" w:sz="8" w:space="0" w:color="auto"/>
            </w:tcBorders>
          </w:tcPr>
          <w:p w14:paraId="10CD8A64" w14:textId="5CDCF7AE" w:rsidR="00AB769E" w:rsidRPr="00D20304" w:rsidRDefault="00AB769E" w:rsidP="00505F6D">
            <w:pPr>
              <w:spacing w:after="0" w:line="240" w:lineRule="auto"/>
              <w:jc w:val="center"/>
              <w:textAlignment w:val="center"/>
              <w:rPr>
                <w:rFonts w:ascii="Calibri" w:eastAsia="Times New Roman" w:hAnsi="Calibri" w:cs="Calibri"/>
                <w:color w:val="000000"/>
                <w:kern w:val="24"/>
                <w:sz w:val="16"/>
                <w:szCs w:val="16"/>
                <w14:ligatures w14:val="none"/>
              </w:rPr>
            </w:pPr>
            <w:r w:rsidRPr="00D20304">
              <w:rPr>
                <w:rFonts w:ascii="Calibri" w:eastAsia="Times New Roman" w:hAnsi="Calibri" w:cs="Calibri"/>
                <w:color w:val="000000"/>
                <w:kern w:val="24"/>
                <w:sz w:val="16"/>
                <w:szCs w:val="16"/>
                <w14:ligatures w14:val="none"/>
              </w:rPr>
              <w:t>0.653</w:t>
            </w:r>
          </w:p>
        </w:tc>
        <w:tc>
          <w:tcPr>
            <w:tcW w:w="603" w:type="dxa"/>
            <w:tcBorders>
              <w:top w:val="single" w:sz="8" w:space="0" w:color="auto"/>
              <w:left w:val="single" w:sz="8" w:space="0" w:color="auto"/>
              <w:bottom w:val="single" w:sz="8" w:space="0" w:color="auto"/>
              <w:right w:val="single" w:sz="8" w:space="0" w:color="auto"/>
            </w:tcBorders>
          </w:tcPr>
          <w:p w14:paraId="3842CB10" w14:textId="2416C054" w:rsidR="00AB769E" w:rsidRPr="00D20304" w:rsidRDefault="00AB769E" w:rsidP="00505F6D">
            <w:pPr>
              <w:spacing w:after="0" w:line="240" w:lineRule="auto"/>
              <w:jc w:val="center"/>
              <w:textAlignment w:val="center"/>
              <w:rPr>
                <w:rFonts w:ascii="Calibri" w:eastAsia="Times New Roman" w:hAnsi="Calibri" w:cs="Calibri"/>
                <w:color w:val="000000"/>
                <w:kern w:val="24"/>
                <w:sz w:val="16"/>
                <w:szCs w:val="16"/>
                <w14:ligatures w14:val="none"/>
              </w:rPr>
            </w:pPr>
            <w:r w:rsidRPr="00D20304">
              <w:rPr>
                <w:rFonts w:ascii="Calibri" w:eastAsia="Times New Roman" w:hAnsi="Calibri" w:cs="Calibri"/>
                <w:color w:val="000000"/>
                <w:kern w:val="24"/>
                <w:sz w:val="16"/>
                <w:szCs w:val="16"/>
                <w14:ligatures w14:val="none"/>
              </w:rPr>
              <w:t>0.427</w:t>
            </w:r>
          </w:p>
        </w:tc>
        <w:tc>
          <w:tcPr>
            <w:tcW w:w="603" w:type="dxa"/>
            <w:tcBorders>
              <w:top w:val="single" w:sz="8" w:space="0" w:color="auto"/>
              <w:left w:val="single" w:sz="8" w:space="0" w:color="auto"/>
              <w:bottom w:val="single" w:sz="8" w:space="0" w:color="auto"/>
              <w:right w:val="single" w:sz="8" w:space="0" w:color="auto"/>
            </w:tcBorders>
          </w:tcPr>
          <w:p w14:paraId="7574E925" w14:textId="17DD227F" w:rsidR="00AB769E" w:rsidRPr="00D20304" w:rsidRDefault="00AB769E" w:rsidP="00505F6D">
            <w:pPr>
              <w:spacing w:after="0" w:line="240" w:lineRule="auto"/>
              <w:jc w:val="center"/>
              <w:textAlignment w:val="center"/>
              <w:rPr>
                <w:rFonts w:ascii="Calibri" w:eastAsia="Times New Roman" w:hAnsi="Calibri" w:cs="Calibri"/>
                <w:color w:val="000000"/>
                <w:kern w:val="24"/>
                <w:sz w:val="16"/>
                <w:szCs w:val="16"/>
                <w14:ligatures w14:val="none"/>
              </w:rPr>
            </w:pPr>
            <w:r w:rsidRPr="00D20304">
              <w:rPr>
                <w:rFonts w:ascii="Calibri" w:eastAsia="Times New Roman" w:hAnsi="Calibri" w:cs="Calibri"/>
                <w:color w:val="000000"/>
                <w:kern w:val="24"/>
                <w:sz w:val="16"/>
                <w:szCs w:val="16"/>
                <w14:ligatures w14:val="none"/>
              </w:rPr>
              <w:t>4.009</w:t>
            </w:r>
          </w:p>
        </w:tc>
      </w:tr>
      <w:tr w:rsidR="00AB769E" w:rsidRPr="00805204" w14:paraId="3361DA4A" w14:textId="77777777" w:rsidTr="00917A6E">
        <w:trPr>
          <w:trHeight w:val="20"/>
        </w:trPr>
        <w:tc>
          <w:tcPr>
            <w:tcW w:w="1700" w:type="dxa"/>
            <w:tcBorders>
              <w:top w:val="single" w:sz="8" w:space="0" w:color="000000" w:themeColor="text1"/>
              <w:left w:val="single" w:sz="8" w:space="0" w:color="000000" w:themeColor="text1"/>
              <w:bottom w:val="single" w:sz="8" w:space="0" w:color="000000" w:themeColor="text1"/>
              <w:right w:val="single" w:sz="8" w:space="0" w:color="auto"/>
            </w:tcBorders>
            <w:shd w:val="clear" w:color="auto" w:fill="FFFFFF" w:themeFill="background1"/>
            <w:tcMar>
              <w:top w:w="72" w:type="dxa"/>
              <w:left w:w="144" w:type="dxa"/>
              <w:bottom w:w="72" w:type="dxa"/>
              <w:right w:w="144" w:type="dxa"/>
            </w:tcMar>
            <w:hideMark/>
          </w:tcPr>
          <w:p w14:paraId="0F5A1274" w14:textId="77777777" w:rsidR="00AB769E" w:rsidRPr="00805204" w:rsidRDefault="00AB769E" w:rsidP="00505F6D">
            <w:pPr>
              <w:spacing w:after="0" w:line="240" w:lineRule="auto"/>
              <w:rPr>
                <w:rFonts w:ascii="Calibri" w:eastAsia="Times New Roman" w:hAnsi="Calibri" w:cs="Calibri"/>
                <w:kern w:val="0"/>
                <w:sz w:val="16"/>
                <w:szCs w:val="16"/>
                <w14:ligatures w14:val="none"/>
              </w:rPr>
            </w:pPr>
            <w:r w:rsidRPr="00805204">
              <w:rPr>
                <w:rFonts w:ascii="Calibri" w:eastAsia="Times New Roman" w:hAnsi="Calibri" w:cs="Calibri"/>
                <w:b/>
                <w:bCs/>
                <w:i/>
                <w:iCs/>
                <w:color w:val="000000"/>
                <w:kern w:val="24"/>
                <w:sz w:val="16"/>
                <w:szCs w:val="16"/>
                <w14:ligatures w14:val="none"/>
              </w:rPr>
              <w:t>Cancer</w:t>
            </w:r>
          </w:p>
        </w:tc>
        <w:tc>
          <w:tcPr>
            <w:tcW w:w="603" w:type="dxa"/>
            <w:tcBorders>
              <w:top w:val="single" w:sz="8" w:space="0" w:color="auto"/>
              <w:left w:val="single" w:sz="8" w:space="0" w:color="auto"/>
              <w:bottom w:val="single" w:sz="8" w:space="0" w:color="auto"/>
              <w:right w:val="single" w:sz="8" w:space="0" w:color="auto"/>
            </w:tcBorders>
            <w:shd w:val="clear" w:color="000000" w:fill="FFFFFF"/>
            <w:vAlign w:val="center"/>
          </w:tcPr>
          <w:p w14:paraId="348444B3" w14:textId="24D0D45C" w:rsidR="00AB769E" w:rsidRPr="006061C3" w:rsidRDefault="00AB769E" w:rsidP="00505F6D">
            <w:pPr>
              <w:spacing w:after="0" w:line="240" w:lineRule="auto"/>
              <w:jc w:val="center"/>
              <w:textAlignment w:val="center"/>
              <w:rPr>
                <w:rFonts w:ascii="Calibri" w:eastAsia="Times New Roman" w:hAnsi="Calibri" w:cs="Calibri"/>
                <w:color w:val="000000"/>
                <w:kern w:val="24"/>
                <w:sz w:val="16"/>
                <w:szCs w:val="16"/>
                <w14:ligatures w14:val="none"/>
              </w:rPr>
            </w:pPr>
            <w:r w:rsidRPr="006061C3">
              <w:rPr>
                <w:rFonts w:ascii="Calibri" w:hAnsi="Calibri" w:cs="Calibri"/>
                <w:color w:val="000000"/>
                <w:sz w:val="16"/>
                <w:szCs w:val="16"/>
              </w:rPr>
              <w:t>0.887</w:t>
            </w:r>
          </w:p>
        </w:tc>
        <w:tc>
          <w:tcPr>
            <w:tcW w:w="603" w:type="dxa"/>
            <w:tcBorders>
              <w:top w:val="single" w:sz="8" w:space="0" w:color="auto"/>
              <w:left w:val="single" w:sz="8" w:space="0" w:color="auto"/>
              <w:bottom w:val="single" w:sz="8" w:space="0" w:color="auto"/>
              <w:right w:val="single" w:sz="8" w:space="0" w:color="auto"/>
            </w:tcBorders>
            <w:shd w:val="clear" w:color="000000" w:fill="FFFFFF"/>
            <w:vAlign w:val="center"/>
          </w:tcPr>
          <w:p w14:paraId="514C5F5E" w14:textId="7A6F871D" w:rsidR="00AB769E" w:rsidRPr="006061C3" w:rsidRDefault="00AB769E" w:rsidP="00505F6D">
            <w:pPr>
              <w:spacing w:after="0" w:line="240" w:lineRule="auto"/>
              <w:jc w:val="center"/>
              <w:textAlignment w:val="center"/>
              <w:rPr>
                <w:rFonts w:ascii="Calibri" w:eastAsia="Times New Roman" w:hAnsi="Calibri" w:cs="Calibri"/>
                <w:color w:val="000000"/>
                <w:kern w:val="24"/>
                <w:sz w:val="16"/>
                <w:szCs w:val="16"/>
                <w14:ligatures w14:val="none"/>
              </w:rPr>
            </w:pPr>
            <w:r w:rsidRPr="006061C3">
              <w:rPr>
                <w:rFonts w:ascii="Calibri" w:hAnsi="Calibri" w:cs="Calibri"/>
                <w:color w:val="000000"/>
                <w:sz w:val="16"/>
                <w:szCs w:val="16"/>
              </w:rPr>
              <w:t>0.788</w:t>
            </w:r>
          </w:p>
        </w:tc>
        <w:tc>
          <w:tcPr>
            <w:tcW w:w="603" w:type="dxa"/>
            <w:tcBorders>
              <w:top w:val="single" w:sz="8" w:space="0" w:color="auto"/>
              <w:left w:val="single" w:sz="8" w:space="0" w:color="auto"/>
              <w:bottom w:val="single" w:sz="8" w:space="0" w:color="auto"/>
              <w:right w:val="single" w:sz="12" w:space="0" w:color="808080" w:themeColor="background1" w:themeShade="80"/>
            </w:tcBorders>
            <w:shd w:val="clear" w:color="000000" w:fill="FFFFFF"/>
            <w:vAlign w:val="center"/>
          </w:tcPr>
          <w:p w14:paraId="79F378E7" w14:textId="239F5E7F" w:rsidR="00AB769E" w:rsidRPr="006061C3" w:rsidRDefault="00AB769E" w:rsidP="00505F6D">
            <w:pPr>
              <w:spacing w:after="0" w:line="240" w:lineRule="auto"/>
              <w:jc w:val="center"/>
              <w:textAlignment w:val="center"/>
              <w:rPr>
                <w:rFonts w:ascii="Calibri" w:eastAsia="Times New Roman" w:hAnsi="Calibri" w:cs="Calibri"/>
                <w:color w:val="000000"/>
                <w:kern w:val="24"/>
                <w:sz w:val="16"/>
                <w:szCs w:val="16"/>
                <w14:ligatures w14:val="none"/>
              </w:rPr>
            </w:pPr>
            <w:r w:rsidRPr="006061C3">
              <w:rPr>
                <w:rFonts w:ascii="Calibri" w:hAnsi="Calibri" w:cs="Calibri"/>
                <w:color w:val="000000"/>
                <w:sz w:val="16"/>
                <w:szCs w:val="16"/>
              </w:rPr>
              <w:t>1.524</w:t>
            </w:r>
          </w:p>
        </w:tc>
        <w:tc>
          <w:tcPr>
            <w:tcW w:w="603" w:type="dxa"/>
            <w:tcBorders>
              <w:top w:val="single" w:sz="8" w:space="0" w:color="auto"/>
              <w:left w:val="single" w:sz="12" w:space="0" w:color="808080" w:themeColor="background1" w:themeShade="80"/>
              <w:bottom w:val="single" w:sz="8" w:space="0" w:color="auto"/>
              <w:right w:val="single" w:sz="8" w:space="0" w:color="auto"/>
            </w:tcBorders>
            <w:shd w:val="clear" w:color="auto" w:fill="FFFFFF" w:themeFill="background1"/>
            <w:vAlign w:val="center"/>
          </w:tcPr>
          <w:p w14:paraId="0C723B5E" w14:textId="366916FA" w:rsidR="00AB769E" w:rsidRPr="00B768A5" w:rsidRDefault="00AB769E" w:rsidP="00505F6D">
            <w:pPr>
              <w:spacing w:after="0" w:line="240" w:lineRule="auto"/>
              <w:jc w:val="center"/>
              <w:textAlignment w:val="center"/>
              <w:rPr>
                <w:rStyle w:val="normaltextrun"/>
              </w:rPr>
            </w:pPr>
            <w:r w:rsidRPr="00B768A5">
              <w:rPr>
                <w:rStyle w:val="normaltextrun"/>
                <w:rFonts w:ascii="Calibri" w:hAnsi="Calibri" w:cs="Calibri"/>
                <w:sz w:val="16"/>
                <w:szCs w:val="16"/>
              </w:rPr>
              <w:t>0.854</w:t>
            </w:r>
          </w:p>
        </w:tc>
        <w:tc>
          <w:tcPr>
            <w:tcW w:w="603"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155C4BF5" w14:textId="78A3557A" w:rsidR="00AB769E" w:rsidRPr="00B768A5" w:rsidRDefault="00AB769E" w:rsidP="00505F6D">
            <w:pPr>
              <w:spacing w:after="0" w:line="240" w:lineRule="auto"/>
              <w:jc w:val="center"/>
              <w:textAlignment w:val="center"/>
              <w:rPr>
                <w:rStyle w:val="normaltextrun"/>
              </w:rPr>
            </w:pPr>
            <w:r w:rsidRPr="00B768A5">
              <w:rPr>
                <w:rStyle w:val="normaltextrun"/>
                <w:rFonts w:ascii="Calibri" w:hAnsi="Calibri" w:cs="Calibri"/>
                <w:sz w:val="16"/>
                <w:szCs w:val="16"/>
              </w:rPr>
              <w:t>0.730</w:t>
            </w:r>
          </w:p>
        </w:tc>
        <w:tc>
          <w:tcPr>
            <w:tcW w:w="603"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10DAC26F" w14:textId="2D130F4D" w:rsidR="00AB769E" w:rsidRPr="00B768A5" w:rsidRDefault="00AB769E" w:rsidP="00505F6D">
            <w:pPr>
              <w:spacing w:after="0" w:line="240" w:lineRule="auto"/>
              <w:jc w:val="center"/>
              <w:textAlignment w:val="center"/>
              <w:rPr>
                <w:rStyle w:val="normaltextrun"/>
              </w:rPr>
            </w:pPr>
            <w:r w:rsidRPr="00B768A5">
              <w:rPr>
                <w:rStyle w:val="normaltextrun"/>
                <w:rFonts w:ascii="Calibri" w:hAnsi="Calibri" w:cs="Calibri"/>
                <w:sz w:val="16"/>
                <w:szCs w:val="16"/>
              </w:rPr>
              <w:t>1.832</w:t>
            </w:r>
          </w:p>
        </w:tc>
      </w:tr>
      <w:tr w:rsidR="00AB769E" w:rsidRPr="00805204" w14:paraId="7A5C6EDF" w14:textId="77777777" w:rsidTr="00917A6E">
        <w:trPr>
          <w:trHeight w:val="20"/>
        </w:trPr>
        <w:tc>
          <w:tcPr>
            <w:tcW w:w="1700" w:type="dxa"/>
            <w:tcBorders>
              <w:top w:val="single" w:sz="8" w:space="0" w:color="000000" w:themeColor="text1"/>
              <w:left w:val="single" w:sz="8" w:space="0" w:color="000000" w:themeColor="text1"/>
              <w:bottom w:val="single" w:sz="8" w:space="0" w:color="000000" w:themeColor="text1"/>
              <w:right w:val="single" w:sz="8" w:space="0" w:color="auto"/>
            </w:tcBorders>
            <w:shd w:val="clear" w:color="auto" w:fill="FFFFFF" w:themeFill="background1"/>
            <w:tcMar>
              <w:top w:w="72" w:type="dxa"/>
              <w:left w:w="144" w:type="dxa"/>
              <w:bottom w:w="72" w:type="dxa"/>
              <w:right w:w="144" w:type="dxa"/>
            </w:tcMar>
            <w:hideMark/>
          </w:tcPr>
          <w:p w14:paraId="4C002B0A" w14:textId="77777777" w:rsidR="00AB769E" w:rsidRPr="00805204" w:rsidRDefault="00AB769E" w:rsidP="00505F6D">
            <w:pPr>
              <w:spacing w:after="0" w:line="240" w:lineRule="auto"/>
              <w:rPr>
                <w:rFonts w:ascii="Calibri" w:eastAsia="Times New Roman" w:hAnsi="Calibri" w:cs="Calibri"/>
                <w:kern w:val="0"/>
                <w:sz w:val="16"/>
                <w:szCs w:val="16"/>
                <w14:ligatures w14:val="none"/>
              </w:rPr>
            </w:pPr>
            <w:r w:rsidRPr="00805204">
              <w:rPr>
                <w:rFonts w:ascii="Calibri" w:eastAsia="Times New Roman" w:hAnsi="Calibri" w:cs="Calibri"/>
                <w:b/>
                <w:bCs/>
                <w:i/>
                <w:iCs/>
                <w:color w:val="000000"/>
                <w:kern w:val="24"/>
                <w:sz w:val="16"/>
                <w:szCs w:val="16"/>
                <w14:ligatures w14:val="none"/>
              </w:rPr>
              <w:t>Asthma</w:t>
            </w:r>
          </w:p>
        </w:tc>
        <w:tc>
          <w:tcPr>
            <w:tcW w:w="603" w:type="dxa"/>
            <w:tcBorders>
              <w:top w:val="single" w:sz="8" w:space="0" w:color="auto"/>
              <w:left w:val="single" w:sz="8" w:space="0" w:color="auto"/>
              <w:bottom w:val="single" w:sz="8" w:space="0" w:color="auto"/>
              <w:right w:val="single" w:sz="8" w:space="0" w:color="auto"/>
            </w:tcBorders>
            <w:shd w:val="clear" w:color="000000" w:fill="FFFFFF"/>
            <w:vAlign w:val="center"/>
          </w:tcPr>
          <w:p w14:paraId="2D426840" w14:textId="33F8E476" w:rsidR="00AB769E" w:rsidRPr="006061C3" w:rsidRDefault="00AB769E" w:rsidP="00505F6D">
            <w:pPr>
              <w:spacing w:after="0" w:line="240" w:lineRule="auto"/>
              <w:jc w:val="center"/>
              <w:textAlignment w:val="center"/>
              <w:rPr>
                <w:rFonts w:ascii="Calibri" w:eastAsia="Times New Roman" w:hAnsi="Calibri" w:cs="Calibri"/>
                <w:color w:val="000000"/>
                <w:kern w:val="24"/>
                <w:sz w:val="16"/>
                <w:szCs w:val="16"/>
                <w14:ligatures w14:val="none"/>
              </w:rPr>
            </w:pPr>
            <w:r w:rsidRPr="006061C3">
              <w:rPr>
                <w:rFonts w:ascii="Calibri" w:hAnsi="Calibri" w:cs="Calibri"/>
                <w:color w:val="000000"/>
                <w:sz w:val="16"/>
                <w:szCs w:val="16"/>
              </w:rPr>
              <w:t>0.418</w:t>
            </w:r>
          </w:p>
        </w:tc>
        <w:tc>
          <w:tcPr>
            <w:tcW w:w="603" w:type="dxa"/>
            <w:tcBorders>
              <w:top w:val="single" w:sz="8" w:space="0" w:color="auto"/>
              <w:left w:val="single" w:sz="8" w:space="0" w:color="auto"/>
              <w:bottom w:val="single" w:sz="8" w:space="0" w:color="auto"/>
              <w:right w:val="single" w:sz="8" w:space="0" w:color="auto"/>
            </w:tcBorders>
            <w:shd w:val="clear" w:color="000000" w:fill="FFFFFF"/>
            <w:vAlign w:val="center"/>
          </w:tcPr>
          <w:p w14:paraId="67A62DB3" w14:textId="6E6150CA" w:rsidR="00AB769E" w:rsidRPr="006061C3" w:rsidRDefault="00AB769E" w:rsidP="00505F6D">
            <w:pPr>
              <w:spacing w:after="0" w:line="240" w:lineRule="auto"/>
              <w:jc w:val="center"/>
              <w:textAlignment w:val="center"/>
              <w:rPr>
                <w:rFonts w:ascii="Calibri" w:eastAsia="Times New Roman" w:hAnsi="Calibri" w:cs="Calibri"/>
                <w:color w:val="000000"/>
                <w:kern w:val="24"/>
                <w:sz w:val="16"/>
                <w:szCs w:val="16"/>
                <w14:ligatures w14:val="none"/>
              </w:rPr>
            </w:pPr>
            <w:r w:rsidRPr="006061C3">
              <w:rPr>
                <w:rFonts w:ascii="Calibri" w:hAnsi="Calibri" w:cs="Calibri"/>
                <w:color w:val="000000"/>
                <w:sz w:val="16"/>
                <w:szCs w:val="16"/>
              </w:rPr>
              <w:t>0.174</w:t>
            </w:r>
          </w:p>
        </w:tc>
        <w:tc>
          <w:tcPr>
            <w:tcW w:w="603" w:type="dxa"/>
            <w:tcBorders>
              <w:top w:val="single" w:sz="8" w:space="0" w:color="auto"/>
              <w:left w:val="single" w:sz="8" w:space="0" w:color="auto"/>
              <w:bottom w:val="single" w:sz="8" w:space="0" w:color="auto"/>
              <w:right w:val="single" w:sz="12" w:space="0" w:color="808080" w:themeColor="background1" w:themeShade="80"/>
            </w:tcBorders>
            <w:shd w:val="clear" w:color="000000" w:fill="FFFFFF"/>
            <w:vAlign w:val="center"/>
          </w:tcPr>
          <w:p w14:paraId="6D340CAF" w14:textId="266551FE" w:rsidR="00AB769E" w:rsidRPr="006061C3" w:rsidRDefault="00AB769E" w:rsidP="00505F6D">
            <w:pPr>
              <w:spacing w:after="0" w:line="240" w:lineRule="auto"/>
              <w:jc w:val="center"/>
              <w:textAlignment w:val="center"/>
              <w:rPr>
                <w:rFonts w:ascii="Calibri" w:eastAsia="Times New Roman" w:hAnsi="Calibri" w:cs="Calibri"/>
                <w:color w:val="000000"/>
                <w:kern w:val="24"/>
                <w:sz w:val="16"/>
                <w:szCs w:val="16"/>
                <w14:ligatures w14:val="none"/>
              </w:rPr>
            </w:pPr>
            <w:r w:rsidRPr="006061C3">
              <w:rPr>
                <w:rFonts w:ascii="Calibri" w:hAnsi="Calibri" w:cs="Calibri"/>
                <w:color w:val="000000"/>
                <w:sz w:val="16"/>
                <w:szCs w:val="16"/>
              </w:rPr>
              <w:t>1.405</w:t>
            </w:r>
          </w:p>
        </w:tc>
        <w:tc>
          <w:tcPr>
            <w:tcW w:w="603" w:type="dxa"/>
            <w:tcBorders>
              <w:top w:val="single" w:sz="8" w:space="0" w:color="auto"/>
              <w:left w:val="single" w:sz="12" w:space="0" w:color="808080" w:themeColor="background1" w:themeShade="80"/>
              <w:bottom w:val="single" w:sz="8" w:space="0" w:color="auto"/>
              <w:right w:val="single" w:sz="8" w:space="0" w:color="auto"/>
            </w:tcBorders>
            <w:shd w:val="clear" w:color="auto" w:fill="FFFFFF" w:themeFill="background1"/>
            <w:vAlign w:val="center"/>
          </w:tcPr>
          <w:p w14:paraId="00D77B8E" w14:textId="4F3EB8B1" w:rsidR="00AB769E" w:rsidRPr="00B768A5" w:rsidRDefault="00AB769E" w:rsidP="00505F6D">
            <w:pPr>
              <w:spacing w:after="0" w:line="240" w:lineRule="auto"/>
              <w:jc w:val="center"/>
              <w:textAlignment w:val="center"/>
              <w:rPr>
                <w:rStyle w:val="normaltextrun"/>
              </w:rPr>
            </w:pPr>
            <w:r w:rsidRPr="00B768A5">
              <w:rPr>
                <w:rStyle w:val="normaltextrun"/>
                <w:rFonts w:ascii="Calibri" w:hAnsi="Calibri" w:cs="Calibri"/>
                <w:sz w:val="16"/>
                <w:szCs w:val="16"/>
              </w:rPr>
              <w:t>0.330</w:t>
            </w:r>
          </w:p>
        </w:tc>
        <w:tc>
          <w:tcPr>
            <w:tcW w:w="603"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65ABB24D" w14:textId="34402F39" w:rsidR="00AB769E" w:rsidRPr="00B768A5" w:rsidRDefault="00AB769E" w:rsidP="00505F6D">
            <w:pPr>
              <w:spacing w:after="0" w:line="240" w:lineRule="auto"/>
              <w:jc w:val="center"/>
              <w:textAlignment w:val="center"/>
              <w:rPr>
                <w:rStyle w:val="normaltextrun"/>
              </w:rPr>
            </w:pPr>
            <w:r w:rsidRPr="00B768A5">
              <w:rPr>
                <w:rStyle w:val="normaltextrun"/>
                <w:rFonts w:ascii="Calibri" w:hAnsi="Calibri" w:cs="Calibri"/>
                <w:sz w:val="16"/>
                <w:szCs w:val="16"/>
              </w:rPr>
              <w:t>0.109</w:t>
            </w:r>
          </w:p>
        </w:tc>
        <w:tc>
          <w:tcPr>
            <w:tcW w:w="603"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06E42B43" w14:textId="1D607E24" w:rsidR="00AB769E" w:rsidRPr="00B768A5" w:rsidRDefault="00AB769E" w:rsidP="00505F6D">
            <w:pPr>
              <w:spacing w:after="0" w:line="240" w:lineRule="auto"/>
              <w:jc w:val="center"/>
              <w:textAlignment w:val="center"/>
              <w:rPr>
                <w:rStyle w:val="normaltextrun"/>
              </w:rPr>
            </w:pPr>
            <w:r w:rsidRPr="00B768A5">
              <w:rPr>
                <w:rStyle w:val="normaltextrun"/>
                <w:rFonts w:ascii="Calibri" w:hAnsi="Calibri" w:cs="Calibri"/>
                <w:sz w:val="16"/>
                <w:szCs w:val="16"/>
              </w:rPr>
              <w:t>1.064</w:t>
            </w:r>
          </w:p>
        </w:tc>
      </w:tr>
      <w:tr w:rsidR="00AB769E" w:rsidRPr="00805204" w14:paraId="49F9FD07" w14:textId="77777777" w:rsidTr="00917A6E">
        <w:trPr>
          <w:trHeight w:val="20"/>
        </w:trPr>
        <w:tc>
          <w:tcPr>
            <w:tcW w:w="1700" w:type="dxa"/>
            <w:tcBorders>
              <w:top w:val="single" w:sz="8" w:space="0" w:color="000000" w:themeColor="text1"/>
              <w:left w:val="single" w:sz="8" w:space="0" w:color="000000" w:themeColor="text1"/>
              <w:bottom w:val="single" w:sz="8" w:space="0" w:color="000000" w:themeColor="text1"/>
              <w:right w:val="single" w:sz="8" w:space="0" w:color="auto"/>
            </w:tcBorders>
            <w:shd w:val="clear" w:color="auto" w:fill="FFFFFF" w:themeFill="background1"/>
            <w:tcMar>
              <w:top w:w="72" w:type="dxa"/>
              <w:left w:w="144" w:type="dxa"/>
              <w:bottom w:w="72" w:type="dxa"/>
              <w:right w:w="144" w:type="dxa"/>
            </w:tcMar>
            <w:hideMark/>
          </w:tcPr>
          <w:p w14:paraId="4716506E" w14:textId="77777777" w:rsidR="00AB769E" w:rsidRPr="00805204" w:rsidRDefault="00AB769E" w:rsidP="00505F6D">
            <w:pPr>
              <w:spacing w:after="0" w:line="240" w:lineRule="auto"/>
              <w:rPr>
                <w:rFonts w:ascii="Calibri" w:eastAsia="Times New Roman" w:hAnsi="Calibri" w:cs="Calibri"/>
                <w:kern w:val="0"/>
                <w:sz w:val="16"/>
                <w:szCs w:val="16"/>
                <w14:ligatures w14:val="none"/>
              </w:rPr>
            </w:pPr>
            <w:r w:rsidRPr="00805204">
              <w:rPr>
                <w:rFonts w:ascii="Calibri" w:eastAsia="Times New Roman" w:hAnsi="Calibri" w:cs="Calibri"/>
                <w:b/>
                <w:bCs/>
                <w:i/>
                <w:iCs/>
                <w:color w:val="000000"/>
                <w:kern w:val="24"/>
                <w:sz w:val="16"/>
                <w:szCs w:val="16"/>
                <w14:ligatures w14:val="none"/>
              </w:rPr>
              <w:t>High Blood Pressure</w:t>
            </w:r>
          </w:p>
        </w:tc>
        <w:tc>
          <w:tcPr>
            <w:tcW w:w="603" w:type="dxa"/>
            <w:tcBorders>
              <w:top w:val="single" w:sz="8" w:space="0" w:color="auto"/>
              <w:left w:val="single" w:sz="8" w:space="0" w:color="auto"/>
              <w:bottom w:val="single" w:sz="8" w:space="0" w:color="auto"/>
              <w:right w:val="single" w:sz="8" w:space="0" w:color="auto"/>
            </w:tcBorders>
            <w:shd w:val="clear" w:color="000000" w:fill="FFFFFF"/>
            <w:vAlign w:val="center"/>
          </w:tcPr>
          <w:p w14:paraId="4EA3914C" w14:textId="18073373" w:rsidR="00AB769E" w:rsidRPr="006061C3" w:rsidRDefault="00AB769E" w:rsidP="00505F6D">
            <w:pPr>
              <w:spacing w:after="0" w:line="240" w:lineRule="auto"/>
              <w:jc w:val="center"/>
              <w:textAlignment w:val="center"/>
              <w:rPr>
                <w:rFonts w:ascii="Calibri" w:eastAsia="Times New Roman" w:hAnsi="Calibri" w:cs="Calibri"/>
                <w:color w:val="000000"/>
                <w:kern w:val="24"/>
                <w:sz w:val="16"/>
                <w:szCs w:val="16"/>
                <w14:ligatures w14:val="none"/>
              </w:rPr>
            </w:pPr>
            <w:r w:rsidRPr="006061C3">
              <w:rPr>
                <w:rFonts w:ascii="Calibri" w:hAnsi="Calibri" w:cs="Calibri"/>
                <w:color w:val="000000"/>
                <w:sz w:val="16"/>
                <w:szCs w:val="16"/>
              </w:rPr>
              <w:t>0.832</w:t>
            </w:r>
          </w:p>
        </w:tc>
        <w:tc>
          <w:tcPr>
            <w:tcW w:w="603" w:type="dxa"/>
            <w:tcBorders>
              <w:top w:val="single" w:sz="8" w:space="0" w:color="auto"/>
              <w:left w:val="single" w:sz="8" w:space="0" w:color="auto"/>
              <w:bottom w:val="single" w:sz="8" w:space="0" w:color="auto"/>
              <w:right w:val="single" w:sz="8" w:space="0" w:color="auto"/>
            </w:tcBorders>
            <w:shd w:val="clear" w:color="000000" w:fill="FFFFFF"/>
            <w:vAlign w:val="center"/>
          </w:tcPr>
          <w:p w14:paraId="7409EA39" w14:textId="674D82C4" w:rsidR="00AB769E" w:rsidRPr="006061C3" w:rsidRDefault="00AB769E" w:rsidP="00505F6D">
            <w:pPr>
              <w:spacing w:after="0" w:line="240" w:lineRule="auto"/>
              <w:jc w:val="center"/>
              <w:textAlignment w:val="center"/>
              <w:rPr>
                <w:rFonts w:ascii="Calibri" w:eastAsia="Times New Roman" w:hAnsi="Calibri" w:cs="Calibri"/>
                <w:color w:val="000000"/>
                <w:kern w:val="24"/>
                <w:sz w:val="16"/>
                <w:szCs w:val="16"/>
                <w14:ligatures w14:val="none"/>
              </w:rPr>
            </w:pPr>
            <w:r w:rsidRPr="006061C3">
              <w:rPr>
                <w:rFonts w:ascii="Calibri" w:hAnsi="Calibri" w:cs="Calibri"/>
                <w:color w:val="000000"/>
                <w:sz w:val="16"/>
                <w:szCs w:val="16"/>
              </w:rPr>
              <w:t>0.693</w:t>
            </w:r>
          </w:p>
        </w:tc>
        <w:tc>
          <w:tcPr>
            <w:tcW w:w="603" w:type="dxa"/>
            <w:tcBorders>
              <w:top w:val="single" w:sz="8" w:space="0" w:color="auto"/>
              <w:left w:val="single" w:sz="8" w:space="0" w:color="auto"/>
              <w:bottom w:val="single" w:sz="8" w:space="0" w:color="auto"/>
              <w:right w:val="single" w:sz="12" w:space="0" w:color="808080" w:themeColor="background1" w:themeShade="80"/>
            </w:tcBorders>
            <w:shd w:val="clear" w:color="000000" w:fill="FFFFFF"/>
            <w:vAlign w:val="center"/>
          </w:tcPr>
          <w:p w14:paraId="3B6B6FD6" w14:textId="239E77B1" w:rsidR="00AB769E" w:rsidRPr="006061C3" w:rsidRDefault="00AB769E" w:rsidP="00505F6D">
            <w:pPr>
              <w:spacing w:after="0" w:line="240" w:lineRule="auto"/>
              <w:jc w:val="center"/>
              <w:textAlignment w:val="center"/>
              <w:rPr>
                <w:rFonts w:ascii="Calibri" w:eastAsia="Times New Roman" w:hAnsi="Calibri" w:cs="Calibri"/>
                <w:color w:val="000000"/>
                <w:kern w:val="24"/>
                <w:sz w:val="16"/>
                <w:szCs w:val="16"/>
                <w14:ligatures w14:val="none"/>
              </w:rPr>
            </w:pPr>
            <w:r w:rsidRPr="006061C3">
              <w:rPr>
                <w:rFonts w:ascii="Calibri" w:hAnsi="Calibri" w:cs="Calibri"/>
                <w:color w:val="000000"/>
                <w:sz w:val="16"/>
                <w:szCs w:val="16"/>
              </w:rPr>
              <w:t>3.649</w:t>
            </w:r>
          </w:p>
        </w:tc>
        <w:tc>
          <w:tcPr>
            <w:tcW w:w="603" w:type="dxa"/>
            <w:tcBorders>
              <w:top w:val="single" w:sz="8" w:space="0" w:color="auto"/>
              <w:left w:val="single" w:sz="12" w:space="0" w:color="808080" w:themeColor="background1" w:themeShade="80"/>
              <w:bottom w:val="single" w:sz="8" w:space="0" w:color="auto"/>
              <w:right w:val="single" w:sz="8" w:space="0" w:color="auto"/>
            </w:tcBorders>
            <w:shd w:val="clear" w:color="auto" w:fill="FFFFFF" w:themeFill="background1"/>
            <w:vAlign w:val="center"/>
          </w:tcPr>
          <w:p w14:paraId="23AE4A92" w14:textId="19D3FC27" w:rsidR="00AB769E" w:rsidRPr="00B768A5" w:rsidRDefault="00AB769E" w:rsidP="00505F6D">
            <w:pPr>
              <w:spacing w:after="0" w:line="240" w:lineRule="auto"/>
              <w:jc w:val="center"/>
              <w:textAlignment w:val="center"/>
              <w:rPr>
                <w:rStyle w:val="normaltextrun"/>
              </w:rPr>
            </w:pPr>
            <w:r w:rsidRPr="00B768A5">
              <w:rPr>
                <w:rStyle w:val="normaltextrun"/>
                <w:rFonts w:ascii="Calibri" w:hAnsi="Calibri" w:cs="Calibri"/>
                <w:sz w:val="16"/>
                <w:szCs w:val="16"/>
              </w:rPr>
              <w:t>0.810</w:t>
            </w:r>
          </w:p>
        </w:tc>
        <w:tc>
          <w:tcPr>
            <w:tcW w:w="603"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706F971B" w14:textId="747D2C2C" w:rsidR="00AB769E" w:rsidRPr="00B768A5" w:rsidRDefault="00AB769E" w:rsidP="00505F6D">
            <w:pPr>
              <w:spacing w:after="0" w:line="240" w:lineRule="auto"/>
              <w:jc w:val="center"/>
              <w:textAlignment w:val="center"/>
              <w:rPr>
                <w:rStyle w:val="normaltextrun"/>
              </w:rPr>
            </w:pPr>
            <w:r w:rsidRPr="00B768A5">
              <w:rPr>
                <w:rStyle w:val="normaltextrun"/>
                <w:rFonts w:ascii="Calibri" w:hAnsi="Calibri" w:cs="Calibri"/>
                <w:sz w:val="16"/>
                <w:szCs w:val="16"/>
              </w:rPr>
              <w:t>0.657</w:t>
            </w:r>
          </w:p>
        </w:tc>
        <w:tc>
          <w:tcPr>
            <w:tcW w:w="603"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0404DF5F" w14:textId="0114832F" w:rsidR="00AB769E" w:rsidRPr="00B768A5" w:rsidRDefault="00AB769E" w:rsidP="00505F6D">
            <w:pPr>
              <w:spacing w:after="0" w:line="240" w:lineRule="auto"/>
              <w:jc w:val="center"/>
              <w:textAlignment w:val="center"/>
              <w:rPr>
                <w:rStyle w:val="normaltextrun"/>
              </w:rPr>
            </w:pPr>
            <w:r w:rsidRPr="00B768A5">
              <w:rPr>
                <w:rStyle w:val="normaltextrun"/>
                <w:rFonts w:ascii="Calibri" w:hAnsi="Calibri" w:cs="Calibri"/>
                <w:sz w:val="16"/>
                <w:szCs w:val="16"/>
              </w:rPr>
              <w:t>3.640</w:t>
            </w:r>
          </w:p>
        </w:tc>
      </w:tr>
      <w:tr w:rsidR="00AB769E" w:rsidRPr="00805204" w14:paraId="60AFD150" w14:textId="77777777" w:rsidTr="00917A6E">
        <w:trPr>
          <w:trHeight w:val="20"/>
        </w:trPr>
        <w:tc>
          <w:tcPr>
            <w:tcW w:w="1700" w:type="dxa"/>
            <w:tcBorders>
              <w:top w:val="single" w:sz="8" w:space="0" w:color="000000" w:themeColor="text1"/>
              <w:left w:val="single" w:sz="8" w:space="0" w:color="000000" w:themeColor="text1"/>
              <w:bottom w:val="single" w:sz="8" w:space="0" w:color="000000" w:themeColor="text1"/>
              <w:right w:val="single" w:sz="8" w:space="0" w:color="auto"/>
            </w:tcBorders>
            <w:shd w:val="clear" w:color="auto" w:fill="FFFFFF" w:themeFill="background1"/>
            <w:tcMar>
              <w:top w:w="72" w:type="dxa"/>
              <w:left w:w="144" w:type="dxa"/>
              <w:bottom w:w="72" w:type="dxa"/>
              <w:right w:w="144" w:type="dxa"/>
            </w:tcMar>
            <w:hideMark/>
          </w:tcPr>
          <w:p w14:paraId="166CD441" w14:textId="77777777" w:rsidR="00AB769E" w:rsidRPr="00805204" w:rsidRDefault="00AB769E" w:rsidP="00505F6D">
            <w:pPr>
              <w:spacing w:after="0" w:line="240" w:lineRule="auto"/>
              <w:rPr>
                <w:rFonts w:ascii="Calibri" w:eastAsia="Times New Roman" w:hAnsi="Calibri" w:cs="Calibri"/>
                <w:kern w:val="0"/>
                <w:sz w:val="16"/>
                <w:szCs w:val="16"/>
                <w14:ligatures w14:val="none"/>
              </w:rPr>
            </w:pPr>
            <w:r w:rsidRPr="00805204">
              <w:rPr>
                <w:rFonts w:ascii="Calibri" w:eastAsia="Times New Roman" w:hAnsi="Calibri" w:cs="Calibri"/>
                <w:b/>
                <w:bCs/>
                <w:i/>
                <w:iCs/>
                <w:color w:val="000000"/>
                <w:kern w:val="24"/>
                <w:sz w:val="16"/>
                <w:szCs w:val="16"/>
                <w14:ligatures w14:val="none"/>
              </w:rPr>
              <w:t>Diabetes</w:t>
            </w:r>
          </w:p>
        </w:tc>
        <w:tc>
          <w:tcPr>
            <w:tcW w:w="603" w:type="dxa"/>
            <w:tcBorders>
              <w:top w:val="single" w:sz="8" w:space="0" w:color="auto"/>
              <w:left w:val="single" w:sz="8" w:space="0" w:color="auto"/>
              <w:bottom w:val="single" w:sz="8" w:space="0" w:color="auto"/>
              <w:right w:val="single" w:sz="8" w:space="0" w:color="auto"/>
            </w:tcBorders>
            <w:shd w:val="clear" w:color="000000" w:fill="FFFFFF"/>
            <w:vAlign w:val="center"/>
          </w:tcPr>
          <w:p w14:paraId="36D75673" w14:textId="116276A7" w:rsidR="00AB769E" w:rsidRPr="006061C3" w:rsidRDefault="00AB769E" w:rsidP="00505F6D">
            <w:pPr>
              <w:spacing w:after="0" w:line="240" w:lineRule="auto"/>
              <w:jc w:val="center"/>
              <w:textAlignment w:val="center"/>
              <w:rPr>
                <w:rFonts w:ascii="Calibri" w:eastAsia="Times New Roman" w:hAnsi="Calibri" w:cs="Calibri"/>
                <w:color w:val="000000"/>
                <w:kern w:val="24"/>
                <w:sz w:val="16"/>
                <w:szCs w:val="16"/>
                <w14:ligatures w14:val="none"/>
              </w:rPr>
            </w:pPr>
            <w:r w:rsidRPr="006061C3">
              <w:rPr>
                <w:rFonts w:ascii="Calibri" w:hAnsi="Calibri" w:cs="Calibri"/>
                <w:color w:val="000000"/>
                <w:sz w:val="16"/>
                <w:szCs w:val="16"/>
              </w:rPr>
              <w:t>0.783</w:t>
            </w:r>
          </w:p>
        </w:tc>
        <w:tc>
          <w:tcPr>
            <w:tcW w:w="603" w:type="dxa"/>
            <w:tcBorders>
              <w:top w:val="single" w:sz="8" w:space="0" w:color="auto"/>
              <w:left w:val="single" w:sz="8" w:space="0" w:color="auto"/>
              <w:bottom w:val="single" w:sz="8" w:space="0" w:color="auto"/>
              <w:right w:val="single" w:sz="8" w:space="0" w:color="auto"/>
            </w:tcBorders>
            <w:shd w:val="clear" w:color="000000" w:fill="FFFFFF"/>
            <w:vAlign w:val="center"/>
          </w:tcPr>
          <w:p w14:paraId="7E1C39EA" w14:textId="096EA4BC" w:rsidR="00AB769E" w:rsidRPr="006061C3" w:rsidRDefault="00AB769E" w:rsidP="00505F6D">
            <w:pPr>
              <w:spacing w:after="0" w:line="240" w:lineRule="auto"/>
              <w:jc w:val="center"/>
              <w:textAlignment w:val="center"/>
              <w:rPr>
                <w:rFonts w:ascii="Calibri" w:eastAsia="Times New Roman" w:hAnsi="Calibri" w:cs="Calibri"/>
                <w:color w:val="000000"/>
                <w:kern w:val="24"/>
                <w:sz w:val="16"/>
                <w:szCs w:val="16"/>
                <w14:ligatures w14:val="none"/>
              </w:rPr>
            </w:pPr>
            <w:r w:rsidRPr="006061C3">
              <w:rPr>
                <w:rFonts w:ascii="Calibri" w:hAnsi="Calibri" w:cs="Calibri"/>
                <w:color w:val="000000"/>
                <w:sz w:val="16"/>
                <w:szCs w:val="16"/>
              </w:rPr>
              <w:t>0.613</w:t>
            </w:r>
          </w:p>
        </w:tc>
        <w:tc>
          <w:tcPr>
            <w:tcW w:w="603" w:type="dxa"/>
            <w:tcBorders>
              <w:top w:val="single" w:sz="8" w:space="0" w:color="auto"/>
              <w:left w:val="single" w:sz="8" w:space="0" w:color="auto"/>
              <w:bottom w:val="single" w:sz="8" w:space="0" w:color="auto"/>
              <w:right w:val="single" w:sz="12" w:space="0" w:color="808080" w:themeColor="background1" w:themeShade="80"/>
            </w:tcBorders>
            <w:shd w:val="clear" w:color="000000" w:fill="FFFFFF"/>
            <w:vAlign w:val="center"/>
          </w:tcPr>
          <w:p w14:paraId="1BE6B26E" w14:textId="74B27F62" w:rsidR="00AB769E" w:rsidRPr="006061C3" w:rsidRDefault="00AB769E" w:rsidP="00505F6D">
            <w:pPr>
              <w:spacing w:after="0" w:line="240" w:lineRule="auto"/>
              <w:jc w:val="center"/>
              <w:textAlignment w:val="center"/>
              <w:rPr>
                <w:rFonts w:ascii="Calibri" w:eastAsia="Times New Roman" w:hAnsi="Calibri" w:cs="Calibri"/>
                <w:color w:val="000000"/>
                <w:kern w:val="24"/>
                <w:sz w:val="16"/>
                <w:szCs w:val="16"/>
                <w14:ligatures w14:val="none"/>
              </w:rPr>
            </w:pPr>
            <w:r w:rsidRPr="006061C3">
              <w:rPr>
                <w:rFonts w:ascii="Calibri" w:hAnsi="Calibri" w:cs="Calibri"/>
                <w:color w:val="000000"/>
                <w:sz w:val="16"/>
                <w:szCs w:val="16"/>
              </w:rPr>
              <w:t>1.842</w:t>
            </w:r>
          </w:p>
        </w:tc>
        <w:tc>
          <w:tcPr>
            <w:tcW w:w="603" w:type="dxa"/>
            <w:tcBorders>
              <w:top w:val="single" w:sz="8" w:space="0" w:color="auto"/>
              <w:left w:val="single" w:sz="12" w:space="0" w:color="808080" w:themeColor="background1" w:themeShade="80"/>
              <w:bottom w:val="single" w:sz="8" w:space="0" w:color="auto"/>
              <w:right w:val="single" w:sz="8" w:space="0" w:color="auto"/>
            </w:tcBorders>
            <w:shd w:val="clear" w:color="auto" w:fill="FFFFFF" w:themeFill="background1"/>
            <w:vAlign w:val="center"/>
          </w:tcPr>
          <w:p w14:paraId="7C57F981" w14:textId="0AF94478" w:rsidR="00AB769E" w:rsidRPr="00B768A5" w:rsidRDefault="00AB769E" w:rsidP="00505F6D">
            <w:pPr>
              <w:spacing w:after="0" w:line="240" w:lineRule="auto"/>
              <w:jc w:val="center"/>
              <w:textAlignment w:val="center"/>
              <w:rPr>
                <w:rStyle w:val="normaltextrun"/>
              </w:rPr>
            </w:pPr>
            <w:r w:rsidRPr="00B768A5">
              <w:rPr>
                <w:rStyle w:val="normaltextrun"/>
                <w:rFonts w:ascii="Calibri" w:hAnsi="Calibri" w:cs="Calibri"/>
                <w:sz w:val="16"/>
                <w:szCs w:val="16"/>
              </w:rPr>
              <w:t>0.751</w:t>
            </w:r>
          </w:p>
        </w:tc>
        <w:tc>
          <w:tcPr>
            <w:tcW w:w="603"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560BB802" w14:textId="17C47162" w:rsidR="00AB769E" w:rsidRPr="00B768A5" w:rsidRDefault="00AB769E" w:rsidP="00505F6D">
            <w:pPr>
              <w:spacing w:after="0" w:line="240" w:lineRule="auto"/>
              <w:jc w:val="center"/>
              <w:textAlignment w:val="center"/>
              <w:rPr>
                <w:rStyle w:val="normaltextrun"/>
              </w:rPr>
            </w:pPr>
            <w:r w:rsidRPr="00B768A5">
              <w:rPr>
                <w:rStyle w:val="normaltextrun"/>
                <w:rFonts w:ascii="Calibri" w:hAnsi="Calibri" w:cs="Calibri"/>
                <w:sz w:val="16"/>
                <w:szCs w:val="16"/>
              </w:rPr>
              <w:t>0.565</w:t>
            </w:r>
          </w:p>
        </w:tc>
        <w:tc>
          <w:tcPr>
            <w:tcW w:w="603"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1A9EFF2B" w14:textId="663E8E02" w:rsidR="00AB769E" w:rsidRPr="00B768A5" w:rsidRDefault="00AB769E" w:rsidP="00505F6D">
            <w:pPr>
              <w:spacing w:after="0" w:line="240" w:lineRule="auto"/>
              <w:jc w:val="center"/>
              <w:textAlignment w:val="center"/>
              <w:rPr>
                <w:rStyle w:val="normaltextrun"/>
              </w:rPr>
            </w:pPr>
            <w:r w:rsidRPr="00B768A5">
              <w:rPr>
                <w:rStyle w:val="normaltextrun"/>
                <w:rFonts w:ascii="Calibri" w:hAnsi="Calibri" w:cs="Calibri"/>
                <w:sz w:val="16"/>
                <w:szCs w:val="16"/>
              </w:rPr>
              <w:t>1.990</w:t>
            </w:r>
          </w:p>
        </w:tc>
      </w:tr>
      <w:tr w:rsidR="00AB769E" w:rsidRPr="00805204" w14:paraId="73B41042" w14:textId="77777777" w:rsidTr="00917A6E">
        <w:trPr>
          <w:trHeight w:val="20"/>
        </w:trPr>
        <w:tc>
          <w:tcPr>
            <w:tcW w:w="1700" w:type="dxa"/>
            <w:tcBorders>
              <w:top w:val="single" w:sz="8" w:space="0" w:color="000000" w:themeColor="text1"/>
              <w:left w:val="single" w:sz="8" w:space="0" w:color="000000" w:themeColor="text1"/>
              <w:bottom w:val="single" w:sz="8" w:space="0" w:color="000000" w:themeColor="text1"/>
              <w:right w:val="single" w:sz="8" w:space="0" w:color="auto"/>
            </w:tcBorders>
            <w:shd w:val="clear" w:color="auto" w:fill="FFFFFF" w:themeFill="background1"/>
            <w:tcMar>
              <w:top w:w="72" w:type="dxa"/>
              <w:left w:w="144" w:type="dxa"/>
              <w:bottom w:w="72" w:type="dxa"/>
              <w:right w:w="144" w:type="dxa"/>
            </w:tcMar>
            <w:hideMark/>
          </w:tcPr>
          <w:p w14:paraId="53FDC8D9" w14:textId="77777777" w:rsidR="00AB769E" w:rsidRPr="00805204" w:rsidRDefault="00AB769E" w:rsidP="00505F6D">
            <w:pPr>
              <w:spacing w:after="0" w:line="240" w:lineRule="auto"/>
              <w:rPr>
                <w:rFonts w:ascii="Calibri" w:eastAsia="Times New Roman" w:hAnsi="Calibri" w:cs="Calibri"/>
                <w:kern w:val="0"/>
                <w:sz w:val="16"/>
                <w:szCs w:val="16"/>
                <w14:ligatures w14:val="none"/>
              </w:rPr>
            </w:pPr>
            <w:r w:rsidRPr="00805204">
              <w:rPr>
                <w:rFonts w:ascii="Calibri" w:eastAsia="Times New Roman" w:hAnsi="Calibri" w:cs="Calibri"/>
                <w:b/>
                <w:bCs/>
                <w:i/>
                <w:iCs/>
                <w:color w:val="000000"/>
                <w:kern w:val="24"/>
                <w:sz w:val="16"/>
                <w:szCs w:val="16"/>
                <w14:ligatures w14:val="none"/>
              </w:rPr>
              <w:t>COPD</w:t>
            </w:r>
          </w:p>
        </w:tc>
        <w:tc>
          <w:tcPr>
            <w:tcW w:w="603" w:type="dxa"/>
            <w:tcBorders>
              <w:top w:val="single" w:sz="8" w:space="0" w:color="auto"/>
              <w:left w:val="single" w:sz="8" w:space="0" w:color="auto"/>
              <w:bottom w:val="single" w:sz="8" w:space="0" w:color="auto"/>
              <w:right w:val="single" w:sz="8" w:space="0" w:color="auto"/>
            </w:tcBorders>
            <w:shd w:val="clear" w:color="000000" w:fill="FFFFFF"/>
            <w:vAlign w:val="center"/>
          </w:tcPr>
          <w:p w14:paraId="59C01D5B" w14:textId="7ECDD08D" w:rsidR="00AB769E" w:rsidRPr="006061C3" w:rsidRDefault="00AB769E" w:rsidP="00505F6D">
            <w:pPr>
              <w:spacing w:after="0" w:line="240" w:lineRule="auto"/>
              <w:jc w:val="center"/>
              <w:textAlignment w:val="center"/>
              <w:rPr>
                <w:rFonts w:ascii="Calibri" w:eastAsia="Times New Roman" w:hAnsi="Calibri" w:cs="Calibri"/>
                <w:color w:val="000000"/>
                <w:kern w:val="24"/>
                <w:sz w:val="16"/>
                <w:szCs w:val="16"/>
                <w14:ligatures w14:val="none"/>
              </w:rPr>
            </w:pPr>
            <w:r w:rsidRPr="006061C3">
              <w:rPr>
                <w:rFonts w:ascii="Calibri" w:hAnsi="Calibri" w:cs="Calibri"/>
                <w:color w:val="000000"/>
                <w:sz w:val="16"/>
                <w:szCs w:val="16"/>
              </w:rPr>
              <w:t>0.789</w:t>
            </w:r>
          </w:p>
        </w:tc>
        <w:tc>
          <w:tcPr>
            <w:tcW w:w="603" w:type="dxa"/>
            <w:tcBorders>
              <w:top w:val="single" w:sz="8" w:space="0" w:color="auto"/>
              <w:left w:val="single" w:sz="8" w:space="0" w:color="auto"/>
              <w:bottom w:val="single" w:sz="8" w:space="0" w:color="auto"/>
              <w:right w:val="single" w:sz="8" w:space="0" w:color="auto"/>
            </w:tcBorders>
            <w:shd w:val="clear" w:color="000000" w:fill="FFFFFF"/>
            <w:vAlign w:val="center"/>
          </w:tcPr>
          <w:p w14:paraId="3A32FF3B" w14:textId="38C6BE77" w:rsidR="00AB769E" w:rsidRPr="006061C3" w:rsidRDefault="00AB769E" w:rsidP="00505F6D">
            <w:pPr>
              <w:spacing w:after="0" w:line="240" w:lineRule="auto"/>
              <w:jc w:val="center"/>
              <w:textAlignment w:val="center"/>
              <w:rPr>
                <w:rFonts w:ascii="Calibri" w:eastAsia="Times New Roman" w:hAnsi="Calibri" w:cs="Calibri"/>
                <w:color w:val="000000"/>
                <w:kern w:val="24"/>
                <w:sz w:val="16"/>
                <w:szCs w:val="16"/>
                <w14:ligatures w14:val="none"/>
              </w:rPr>
            </w:pPr>
            <w:r w:rsidRPr="006061C3">
              <w:rPr>
                <w:rFonts w:ascii="Calibri" w:hAnsi="Calibri" w:cs="Calibri"/>
                <w:color w:val="000000"/>
                <w:sz w:val="16"/>
                <w:szCs w:val="16"/>
              </w:rPr>
              <w:t>0.623</w:t>
            </w:r>
          </w:p>
        </w:tc>
        <w:tc>
          <w:tcPr>
            <w:tcW w:w="603" w:type="dxa"/>
            <w:tcBorders>
              <w:top w:val="single" w:sz="8" w:space="0" w:color="auto"/>
              <w:left w:val="single" w:sz="8" w:space="0" w:color="auto"/>
              <w:bottom w:val="single" w:sz="8" w:space="0" w:color="auto"/>
              <w:right w:val="single" w:sz="12" w:space="0" w:color="808080" w:themeColor="background1" w:themeShade="80"/>
            </w:tcBorders>
            <w:shd w:val="clear" w:color="000000" w:fill="FFFFFF"/>
            <w:vAlign w:val="center"/>
          </w:tcPr>
          <w:p w14:paraId="517645BC" w14:textId="3B859DD8" w:rsidR="00AB769E" w:rsidRPr="006061C3" w:rsidRDefault="00AB769E" w:rsidP="00505F6D">
            <w:pPr>
              <w:spacing w:after="0" w:line="240" w:lineRule="auto"/>
              <w:jc w:val="center"/>
              <w:textAlignment w:val="center"/>
              <w:rPr>
                <w:rFonts w:ascii="Calibri" w:eastAsia="Times New Roman" w:hAnsi="Calibri" w:cs="Calibri"/>
                <w:color w:val="000000"/>
                <w:kern w:val="24"/>
                <w:sz w:val="16"/>
                <w:szCs w:val="16"/>
                <w14:ligatures w14:val="none"/>
              </w:rPr>
            </w:pPr>
            <w:r w:rsidRPr="006061C3">
              <w:rPr>
                <w:rFonts w:ascii="Calibri" w:hAnsi="Calibri" w:cs="Calibri"/>
                <w:color w:val="000000"/>
                <w:sz w:val="16"/>
                <w:szCs w:val="16"/>
              </w:rPr>
              <w:t>1.766</w:t>
            </w:r>
          </w:p>
        </w:tc>
        <w:tc>
          <w:tcPr>
            <w:tcW w:w="603" w:type="dxa"/>
            <w:tcBorders>
              <w:top w:val="single" w:sz="8" w:space="0" w:color="auto"/>
              <w:left w:val="single" w:sz="12" w:space="0" w:color="808080" w:themeColor="background1" w:themeShade="80"/>
              <w:bottom w:val="single" w:sz="8" w:space="0" w:color="auto"/>
              <w:right w:val="single" w:sz="8" w:space="0" w:color="auto"/>
            </w:tcBorders>
            <w:shd w:val="clear" w:color="auto" w:fill="FFFFFF" w:themeFill="background1"/>
            <w:vAlign w:val="center"/>
          </w:tcPr>
          <w:p w14:paraId="415E2C31" w14:textId="08DADD47" w:rsidR="00AB769E" w:rsidRPr="00B768A5" w:rsidRDefault="00AB769E" w:rsidP="00505F6D">
            <w:pPr>
              <w:spacing w:after="0" w:line="240" w:lineRule="auto"/>
              <w:jc w:val="center"/>
              <w:textAlignment w:val="center"/>
              <w:rPr>
                <w:rStyle w:val="normaltextrun"/>
              </w:rPr>
            </w:pPr>
            <w:r w:rsidRPr="00B768A5">
              <w:rPr>
                <w:rStyle w:val="normaltextrun"/>
                <w:rFonts w:ascii="Calibri" w:hAnsi="Calibri" w:cs="Calibri"/>
                <w:sz w:val="16"/>
                <w:szCs w:val="16"/>
              </w:rPr>
              <w:t>0.654</w:t>
            </w:r>
          </w:p>
        </w:tc>
        <w:tc>
          <w:tcPr>
            <w:tcW w:w="603"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54D2270C" w14:textId="4F678FDC" w:rsidR="00AB769E" w:rsidRPr="00B768A5" w:rsidRDefault="00AB769E" w:rsidP="00505F6D">
            <w:pPr>
              <w:spacing w:after="0" w:line="240" w:lineRule="auto"/>
              <w:jc w:val="center"/>
              <w:textAlignment w:val="center"/>
              <w:rPr>
                <w:rStyle w:val="normaltextrun"/>
              </w:rPr>
            </w:pPr>
            <w:r w:rsidRPr="00B768A5">
              <w:rPr>
                <w:rStyle w:val="normaltextrun"/>
                <w:rFonts w:ascii="Calibri" w:hAnsi="Calibri" w:cs="Calibri"/>
                <w:sz w:val="16"/>
                <w:szCs w:val="16"/>
              </w:rPr>
              <w:t>0.428</w:t>
            </w:r>
          </w:p>
        </w:tc>
        <w:tc>
          <w:tcPr>
            <w:tcW w:w="603"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1D30C9A2" w14:textId="5306C50F" w:rsidR="00AB769E" w:rsidRPr="00B768A5" w:rsidRDefault="00AB769E" w:rsidP="00505F6D">
            <w:pPr>
              <w:spacing w:after="0" w:line="240" w:lineRule="auto"/>
              <w:jc w:val="center"/>
              <w:textAlignment w:val="center"/>
              <w:rPr>
                <w:rStyle w:val="normaltextrun"/>
              </w:rPr>
            </w:pPr>
            <w:r w:rsidRPr="00B768A5">
              <w:rPr>
                <w:rStyle w:val="normaltextrun"/>
                <w:rFonts w:ascii="Calibri" w:hAnsi="Calibri" w:cs="Calibri"/>
                <w:sz w:val="16"/>
                <w:szCs w:val="16"/>
              </w:rPr>
              <w:t>1.744</w:t>
            </w:r>
          </w:p>
        </w:tc>
      </w:tr>
      <w:tr w:rsidR="00AB769E" w:rsidRPr="00805204" w14:paraId="2F2F2F34" w14:textId="77777777" w:rsidTr="00917A6E">
        <w:trPr>
          <w:trHeight w:val="20"/>
        </w:trPr>
        <w:tc>
          <w:tcPr>
            <w:tcW w:w="1700" w:type="dxa"/>
            <w:tcBorders>
              <w:top w:val="single" w:sz="8" w:space="0" w:color="000000" w:themeColor="text1"/>
              <w:left w:val="single" w:sz="8" w:space="0" w:color="000000" w:themeColor="text1"/>
              <w:bottom w:val="single" w:sz="8" w:space="0" w:color="000000" w:themeColor="text1"/>
              <w:right w:val="single" w:sz="8" w:space="0" w:color="auto"/>
            </w:tcBorders>
            <w:shd w:val="clear" w:color="auto" w:fill="FFFFFF" w:themeFill="background1"/>
            <w:tcMar>
              <w:top w:w="72" w:type="dxa"/>
              <w:left w:w="144" w:type="dxa"/>
              <w:bottom w:w="72" w:type="dxa"/>
              <w:right w:w="144" w:type="dxa"/>
            </w:tcMar>
            <w:hideMark/>
          </w:tcPr>
          <w:p w14:paraId="5DE0ADF5" w14:textId="77777777" w:rsidR="00AB769E" w:rsidRPr="00805204" w:rsidRDefault="00AB769E" w:rsidP="00505F6D">
            <w:pPr>
              <w:spacing w:after="0" w:line="240" w:lineRule="auto"/>
              <w:rPr>
                <w:rFonts w:ascii="Calibri" w:eastAsia="Times New Roman" w:hAnsi="Calibri" w:cs="Calibri"/>
                <w:kern w:val="0"/>
                <w:sz w:val="16"/>
                <w:szCs w:val="16"/>
                <w14:ligatures w14:val="none"/>
              </w:rPr>
            </w:pPr>
            <w:r w:rsidRPr="00805204">
              <w:rPr>
                <w:rFonts w:ascii="Calibri" w:eastAsia="Times New Roman" w:hAnsi="Calibri" w:cs="Calibri"/>
                <w:b/>
                <w:bCs/>
                <w:i/>
                <w:iCs/>
                <w:color w:val="000000"/>
                <w:kern w:val="24"/>
                <w:sz w:val="16"/>
                <w:szCs w:val="16"/>
                <w14:ligatures w14:val="none"/>
              </w:rPr>
              <w:t>Arthritis</w:t>
            </w:r>
          </w:p>
        </w:tc>
        <w:tc>
          <w:tcPr>
            <w:tcW w:w="603" w:type="dxa"/>
            <w:tcBorders>
              <w:top w:val="single" w:sz="8" w:space="0" w:color="auto"/>
              <w:left w:val="single" w:sz="8" w:space="0" w:color="auto"/>
              <w:bottom w:val="single" w:sz="8" w:space="0" w:color="auto"/>
              <w:right w:val="single" w:sz="8" w:space="0" w:color="auto"/>
            </w:tcBorders>
            <w:shd w:val="clear" w:color="000000" w:fill="FFFFFF"/>
            <w:vAlign w:val="center"/>
          </w:tcPr>
          <w:p w14:paraId="03E6F683" w14:textId="10052D4E" w:rsidR="00AB769E" w:rsidRPr="006061C3" w:rsidRDefault="00AB769E" w:rsidP="00505F6D">
            <w:pPr>
              <w:spacing w:after="0" w:line="240" w:lineRule="auto"/>
              <w:jc w:val="center"/>
              <w:textAlignment w:val="center"/>
              <w:rPr>
                <w:rFonts w:ascii="Calibri" w:eastAsia="Times New Roman" w:hAnsi="Calibri" w:cs="Calibri"/>
                <w:color w:val="000000"/>
                <w:kern w:val="24"/>
                <w:sz w:val="16"/>
                <w:szCs w:val="16"/>
                <w14:ligatures w14:val="none"/>
              </w:rPr>
            </w:pPr>
            <w:r w:rsidRPr="006061C3">
              <w:rPr>
                <w:rFonts w:ascii="Calibri" w:hAnsi="Calibri" w:cs="Calibri"/>
                <w:color w:val="000000"/>
                <w:sz w:val="16"/>
                <w:szCs w:val="16"/>
              </w:rPr>
              <w:t>0.856</w:t>
            </w:r>
          </w:p>
        </w:tc>
        <w:tc>
          <w:tcPr>
            <w:tcW w:w="603" w:type="dxa"/>
            <w:tcBorders>
              <w:top w:val="single" w:sz="8" w:space="0" w:color="auto"/>
              <w:left w:val="single" w:sz="8" w:space="0" w:color="auto"/>
              <w:bottom w:val="single" w:sz="8" w:space="0" w:color="auto"/>
              <w:right w:val="single" w:sz="8" w:space="0" w:color="auto"/>
            </w:tcBorders>
            <w:shd w:val="clear" w:color="000000" w:fill="FFFFFF"/>
            <w:vAlign w:val="center"/>
          </w:tcPr>
          <w:p w14:paraId="4E8BADE5" w14:textId="31A7C7E7" w:rsidR="00AB769E" w:rsidRPr="006061C3" w:rsidRDefault="00AB769E" w:rsidP="00505F6D">
            <w:pPr>
              <w:spacing w:after="0" w:line="240" w:lineRule="auto"/>
              <w:jc w:val="center"/>
              <w:textAlignment w:val="center"/>
              <w:rPr>
                <w:rFonts w:ascii="Calibri" w:eastAsia="Times New Roman" w:hAnsi="Calibri" w:cs="Calibri"/>
                <w:color w:val="000000"/>
                <w:kern w:val="24"/>
                <w:sz w:val="16"/>
                <w:szCs w:val="16"/>
                <w14:ligatures w14:val="none"/>
              </w:rPr>
            </w:pPr>
            <w:r w:rsidRPr="006061C3">
              <w:rPr>
                <w:rFonts w:ascii="Calibri" w:hAnsi="Calibri" w:cs="Calibri"/>
                <w:color w:val="000000"/>
                <w:sz w:val="16"/>
                <w:szCs w:val="16"/>
              </w:rPr>
              <w:t>0.733</w:t>
            </w:r>
          </w:p>
        </w:tc>
        <w:tc>
          <w:tcPr>
            <w:tcW w:w="603" w:type="dxa"/>
            <w:tcBorders>
              <w:top w:val="single" w:sz="8" w:space="0" w:color="auto"/>
              <w:left w:val="single" w:sz="8" w:space="0" w:color="auto"/>
              <w:bottom w:val="single" w:sz="8" w:space="0" w:color="auto"/>
              <w:right w:val="single" w:sz="12" w:space="0" w:color="808080" w:themeColor="background1" w:themeShade="80"/>
            </w:tcBorders>
            <w:shd w:val="clear" w:color="000000" w:fill="FFFFFF"/>
            <w:vAlign w:val="center"/>
          </w:tcPr>
          <w:p w14:paraId="5F9B0DC5" w14:textId="0CACB619" w:rsidR="00AB769E" w:rsidRPr="006061C3" w:rsidRDefault="00AB769E" w:rsidP="00505F6D">
            <w:pPr>
              <w:spacing w:after="0" w:line="240" w:lineRule="auto"/>
              <w:jc w:val="center"/>
              <w:textAlignment w:val="center"/>
              <w:rPr>
                <w:rFonts w:ascii="Calibri" w:eastAsia="Times New Roman" w:hAnsi="Calibri" w:cs="Calibri"/>
                <w:color w:val="000000"/>
                <w:kern w:val="24"/>
                <w:sz w:val="16"/>
                <w:szCs w:val="16"/>
                <w14:ligatures w14:val="none"/>
              </w:rPr>
            </w:pPr>
            <w:r w:rsidRPr="006061C3">
              <w:rPr>
                <w:rFonts w:ascii="Calibri" w:hAnsi="Calibri" w:cs="Calibri"/>
                <w:color w:val="000000"/>
                <w:sz w:val="16"/>
                <w:szCs w:val="16"/>
              </w:rPr>
              <w:t>3.568</w:t>
            </w:r>
          </w:p>
        </w:tc>
        <w:tc>
          <w:tcPr>
            <w:tcW w:w="603" w:type="dxa"/>
            <w:tcBorders>
              <w:top w:val="single" w:sz="8" w:space="0" w:color="auto"/>
              <w:left w:val="single" w:sz="12" w:space="0" w:color="808080" w:themeColor="background1" w:themeShade="80"/>
              <w:bottom w:val="single" w:sz="8" w:space="0" w:color="auto"/>
              <w:right w:val="single" w:sz="8" w:space="0" w:color="auto"/>
            </w:tcBorders>
            <w:shd w:val="clear" w:color="auto" w:fill="FFFFFF" w:themeFill="background1"/>
            <w:vAlign w:val="center"/>
          </w:tcPr>
          <w:p w14:paraId="5A6C27C4" w14:textId="45C2BDFF" w:rsidR="00AB769E" w:rsidRPr="00B768A5" w:rsidRDefault="00AB769E" w:rsidP="00505F6D">
            <w:pPr>
              <w:spacing w:after="0" w:line="240" w:lineRule="auto"/>
              <w:jc w:val="center"/>
              <w:textAlignment w:val="center"/>
              <w:rPr>
                <w:rStyle w:val="normaltextrun"/>
              </w:rPr>
            </w:pPr>
            <w:r w:rsidRPr="00B768A5">
              <w:rPr>
                <w:rStyle w:val="normaltextrun"/>
                <w:rFonts w:ascii="Calibri" w:hAnsi="Calibri" w:cs="Calibri"/>
                <w:sz w:val="16"/>
                <w:szCs w:val="16"/>
              </w:rPr>
              <w:t>0.862</w:t>
            </w:r>
          </w:p>
        </w:tc>
        <w:tc>
          <w:tcPr>
            <w:tcW w:w="603"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023E64F2" w14:textId="5AFFA88A" w:rsidR="00AB769E" w:rsidRPr="00B768A5" w:rsidRDefault="00AB769E" w:rsidP="00505F6D">
            <w:pPr>
              <w:spacing w:after="0" w:line="240" w:lineRule="auto"/>
              <w:jc w:val="center"/>
              <w:textAlignment w:val="center"/>
              <w:rPr>
                <w:rStyle w:val="normaltextrun"/>
              </w:rPr>
            </w:pPr>
            <w:r w:rsidRPr="00B768A5">
              <w:rPr>
                <w:rStyle w:val="normaltextrun"/>
                <w:rFonts w:ascii="Calibri" w:hAnsi="Calibri" w:cs="Calibri"/>
                <w:sz w:val="16"/>
                <w:szCs w:val="16"/>
              </w:rPr>
              <w:t>0.743</w:t>
            </w:r>
          </w:p>
        </w:tc>
        <w:tc>
          <w:tcPr>
            <w:tcW w:w="603"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2EB34A1E" w14:textId="1CF1AC39" w:rsidR="00AB769E" w:rsidRPr="00B768A5" w:rsidRDefault="00AB769E" w:rsidP="00505F6D">
            <w:pPr>
              <w:spacing w:after="0" w:line="240" w:lineRule="auto"/>
              <w:jc w:val="center"/>
              <w:textAlignment w:val="center"/>
              <w:rPr>
                <w:rStyle w:val="normaltextrun"/>
              </w:rPr>
            </w:pPr>
            <w:r w:rsidRPr="00B768A5">
              <w:rPr>
                <w:rStyle w:val="normaltextrun"/>
                <w:rFonts w:ascii="Calibri" w:hAnsi="Calibri" w:cs="Calibri"/>
                <w:sz w:val="16"/>
                <w:szCs w:val="16"/>
              </w:rPr>
              <w:t>3.325</w:t>
            </w:r>
          </w:p>
        </w:tc>
      </w:tr>
      <w:tr w:rsidR="00AB769E" w:rsidRPr="00805204" w14:paraId="7B45430C" w14:textId="77777777" w:rsidTr="00917A6E">
        <w:trPr>
          <w:trHeight w:val="20"/>
        </w:trPr>
        <w:tc>
          <w:tcPr>
            <w:tcW w:w="1700" w:type="dxa"/>
            <w:tcBorders>
              <w:top w:val="single" w:sz="8" w:space="0" w:color="000000" w:themeColor="text1"/>
              <w:left w:val="single" w:sz="8" w:space="0" w:color="000000" w:themeColor="text1"/>
              <w:bottom w:val="single" w:sz="8" w:space="0" w:color="000000" w:themeColor="text1"/>
              <w:right w:val="single" w:sz="8" w:space="0" w:color="auto"/>
            </w:tcBorders>
            <w:shd w:val="clear" w:color="auto" w:fill="FFFFFF" w:themeFill="background1"/>
            <w:tcMar>
              <w:top w:w="72" w:type="dxa"/>
              <w:left w:w="144" w:type="dxa"/>
              <w:bottom w:w="72" w:type="dxa"/>
              <w:right w:w="144" w:type="dxa"/>
            </w:tcMar>
            <w:hideMark/>
          </w:tcPr>
          <w:p w14:paraId="4032A140" w14:textId="77777777" w:rsidR="00AB769E" w:rsidRPr="00805204" w:rsidRDefault="00AB769E" w:rsidP="00505F6D">
            <w:pPr>
              <w:spacing w:after="0" w:line="240" w:lineRule="auto"/>
              <w:rPr>
                <w:rFonts w:ascii="Calibri" w:eastAsia="Times New Roman" w:hAnsi="Calibri" w:cs="Calibri"/>
                <w:kern w:val="0"/>
                <w:sz w:val="16"/>
                <w:szCs w:val="16"/>
                <w14:ligatures w14:val="none"/>
              </w:rPr>
            </w:pPr>
            <w:r w:rsidRPr="00805204">
              <w:rPr>
                <w:rFonts w:ascii="Calibri" w:eastAsia="Times New Roman" w:hAnsi="Calibri" w:cs="Calibri"/>
                <w:b/>
                <w:bCs/>
                <w:i/>
                <w:iCs/>
                <w:color w:val="000000"/>
                <w:kern w:val="24"/>
                <w:sz w:val="16"/>
                <w:szCs w:val="16"/>
                <w14:ligatures w14:val="none"/>
              </w:rPr>
              <w:t>High Cholesterol  </w:t>
            </w:r>
          </w:p>
        </w:tc>
        <w:tc>
          <w:tcPr>
            <w:tcW w:w="603" w:type="dxa"/>
            <w:tcBorders>
              <w:top w:val="single" w:sz="8" w:space="0" w:color="auto"/>
              <w:left w:val="single" w:sz="8" w:space="0" w:color="auto"/>
              <w:bottom w:val="single" w:sz="8" w:space="0" w:color="auto"/>
              <w:right w:val="single" w:sz="8" w:space="0" w:color="auto"/>
            </w:tcBorders>
            <w:shd w:val="clear" w:color="000000" w:fill="FFFFFF"/>
            <w:vAlign w:val="center"/>
          </w:tcPr>
          <w:p w14:paraId="258E2756" w14:textId="58D29401" w:rsidR="00AB769E" w:rsidRPr="006061C3" w:rsidRDefault="00AB769E" w:rsidP="00505F6D">
            <w:pPr>
              <w:spacing w:after="0" w:line="240" w:lineRule="auto"/>
              <w:jc w:val="center"/>
              <w:textAlignment w:val="center"/>
              <w:rPr>
                <w:rFonts w:ascii="Calibri" w:eastAsia="Times New Roman" w:hAnsi="Calibri" w:cs="Calibri"/>
                <w:color w:val="000000"/>
                <w:kern w:val="24"/>
                <w:sz w:val="16"/>
                <w:szCs w:val="16"/>
                <w14:ligatures w14:val="none"/>
              </w:rPr>
            </w:pPr>
            <w:r w:rsidRPr="006061C3">
              <w:rPr>
                <w:rFonts w:ascii="Calibri" w:hAnsi="Calibri" w:cs="Calibri"/>
                <w:color w:val="000000"/>
                <w:sz w:val="16"/>
                <w:szCs w:val="16"/>
              </w:rPr>
              <w:t>0.852</w:t>
            </w:r>
          </w:p>
        </w:tc>
        <w:tc>
          <w:tcPr>
            <w:tcW w:w="603" w:type="dxa"/>
            <w:tcBorders>
              <w:top w:val="single" w:sz="8" w:space="0" w:color="auto"/>
              <w:left w:val="single" w:sz="8" w:space="0" w:color="auto"/>
              <w:bottom w:val="single" w:sz="8" w:space="0" w:color="auto"/>
              <w:right w:val="single" w:sz="8" w:space="0" w:color="auto"/>
            </w:tcBorders>
            <w:shd w:val="clear" w:color="000000" w:fill="FFFFFF"/>
            <w:vAlign w:val="center"/>
          </w:tcPr>
          <w:p w14:paraId="5987D054" w14:textId="2184C9AD" w:rsidR="00AB769E" w:rsidRPr="006061C3" w:rsidRDefault="00AB769E" w:rsidP="00505F6D">
            <w:pPr>
              <w:spacing w:after="0" w:line="240" w:lineRule="auto"/>
              <w:jc w:val="center"/>
              <w:textAlignment w:val="center"/>
              <w:rPr>
                <w:rFonts w:ascii="Calibri" w:eastAsia="Times New Roman" w:hAnsi="Calibri" w:cs="Calibri"/>
                <w:color w:val="000000"/>
                <w:kern w:val="24"/>
                <w:sz w:val="16"/>
                <w:szCs w:val="16"/>
                <w14:ligatures w14:val="none"/>
              </w:rPr>
            </w:pPr>
            <w:r w:rsidRPr="006061C3">
              <w:rPr>
                <w:rFonts w:ascii="Calibri" w:hAnsi="Calibri" w:cs="Calibri"/>
                <w:color w:val="000000"/>
                <w:sz w:val="16"/>
                <w:szCs w:val="16"/>
              </w:rPr>
              <w:t>0.726</w:t>
            </w:r>
          </w:p>
        </w:tc>
        <w:tc>
          <w:tcPr>
            <w:tcW w:w="603" w:type="dxa"/>
            <w:tcBorders>
              <w:top w:val="single" w:sz="8" w:space="0" w:color="auto"/>
              <w:left w:val="single" w:sz="8" w:space="0" w:color="auto"/>
              <w:bottom w:val="single" w:sz="8" w:space="0" w:color="auto"/>
              <w:right w:val="single" w:sz="12" w:space="0" w:color="808080" w:themeColor="background1" w:themeShade="80"/>
            </w:tcBorders>
            <w:shd w:val="clear" w:color="000000" w:fill="FFFFFF"/>
            <w:vAlign w:val="center"/>
          </w:tcPr>
          <w:p w14:paraId="4A50084C" w14:textId="7E39A71E" w:rsidR="00AB769E" w:rsidRPr="006061C3" w:rsidRDefault="00AB769E" w:rsidP="00505F6D">
            <w:pPr>
              <w:spacing w:after="0" w:line="240" w:lineRule="auto"/>
              <w:jc w:val="center"/>
              <w:textAlignment w:val="center"/>
              <w:rPr>
                <w:rFonts w:ascii="Calibri" w:eastAsia="Times New Roman" w:hAnsi="Calibri" w:cs="Calibri"/>
                <w:color w:val="000000"/>
                <w:kern w:val="24"/>
                <w:sz w:val="16"/>
                <w:szCs w:val="16"/>
                <w14:ligatures w14:val="none"/>
              </w:rPr>
            </w:pPr>
            <w:r w:rsidRPr="006061C3">
              <w:rPr>
                <w:rFonts w:ascii="Calibri" w:hAnsi="Calibri" w:cs="Calibri"/>
                <w:color w:val="000000"/>
                <w:sz w:val="16"/>
                <w:szCs w:val="16"/>
              </w:rPr>
              <w:t>2.159</w:t>
            </w:r>
          </w:p>
        </w:tc>
        <w:tc>
          <w:tcPr>
            <w:tcW w:w="603" w:type="dxa"/>
            <w:tcBorders>
              <w:top w:val="single" w:sz="8" w:space="0" w:color="auto"/>
              <w:left w:val="single" w:sz="12" w:space="0" w:color="808080" w:themeColor="background1" w:themeShade="80"/>
              <w:bottom w:val="single" w:sz="8" w:space="0" w:color="auto"/>
              <w:right w:val="single" w:sz="8" w:space="0" w:color="auto"/>
            </w:tcBorders>
            <w:shd w:val="clear" w:color="auto" w:fill="FFFFFF" w:themeFill="background1"/>
            <w:vAlign w:val="center"/>
          </w:tcPr>
          <w:p w14:paraId="7B5B2705" w14:textId="7E68C45F" w:rsidR="00AB769E" w:rsidRPr="00B768A5" w:rsidRDefault="00AB769E" w:rsidP="00505F6D">
            <w:pPr>
              <w:spacing w:after="0" w:line="240" w:lineRule="auto"/>
              <w:jc w:val="center"/>
              <w:textAlignment w:val="center"/>
              <w:rPr>
                <w:rStyle w:val="normaltextrun"/>
              </w:rPr>
            </w:pPr>
            <w:r w:rsidRPr="00B768A5">
              <w:rPr>
                <w:rStyle w:val="normaltextrun"/>
                <w:rFonts w:ascii="Calibri" w:hAnsi="Calibri" w:cs="Calibri"/>
                <w:sz w:val="16"/>
                <w:szCs w:val="16"/>
              </w:rPr>
              <w:t>0.867</w:t>
            </w:r>
          </w:p>
        </w:tc>
        <w:tc>
          <w:tcPr>
            <w:tcW w:w="603"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72F4DBBB" w14:textId="14425D29" w:rsidR="00AB769E" w:rsidRPr="00B768A5" w:rsidRDefault="00AB769E" w:rsidP="00505F6D">
            <w:pPr>
              <w:spacing w:after="0" w:line="240" w:lineRule="auto"/>
              <w:jc w:val="center"/>
              <w:textAlignment w:val="center"/>
              <w:rPr>
                <w:rStyle w:val="normaltextrun"/>
              </w:rPr>
            </w:pPr>
            <w:r w:rsidRPr="00B768A5">
              <w:rPr>
                <w:rStyle w:val="normaltextrun"/>
                <w:rFonts w:ascii="Calibri" w:hAnsi="Calibri" w:cs="Calibri"/>
                <w:sz w:val="16"/>
                <w:szCs w:val="16"/>
              </w:rPr>
              <w:t>0.751</w:t>
            </w:r>
          </w:p>
        </w:tc>
        <w:tc>
          <w:tcPr>
            <w:tcW w:w="603"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369E8AF2" w14:textId="50FCB00E" w:rsidR="00AB769E" w:rsidRPr="00B768A5" w:rsidRDefault="00AB769E" w:rsidP="00505F6D">
            <w:pPr>
              <w:spacing w:after="0" w:line="240" w:lineRule="auto"/>
              <w:jc w:val="center"/>
              <w:textAlignment w:val="center"/>
              <w:rPr>
                <w:rStyle w:val="normaltextrun"/>
              </w:rPr>
            </w:pPr>
            <w:r w:rsidRPr="00B768A5">
              <w:rPr>
                <w:rStyle w:val="normaltextrun"/>
                <w:rFonts w:ascii="Calibri" w:hAnsi="Calibri" w:cs="Calibri"/>
                <w:sz w:val="16"/>
                <w:szCs w:val="16"/>
              </w:rPr>
              <w:t>2.394</w:t>
            </w:r>
          </w:p>
        </w:tc>
      </w:tr>
      <w:tr w:rsidR="00AB769E" w:rsidRPr="00805204" w14:paraId="0131EA42" w14:textId="77777777" w:rsidTr="00917A6E">
        <w:trPr>
          <w:trHeight w:val="20"/>
        </w:trPr>
        <w:tc>
          <w:tcPr>
            <w:tcW w:w="1700" w:type="dxa"/>
            <w:tcBorders>
              <w:top w:val="single" w:sz="8" w:space="0" w:color="000000" w:themeColor="text1"/>
              <w:left w:val="single" w:sz="8" w:space="0" w:color="000000" w:themeColor="text1"/>
              <w:bottom w:val="single" w:sz="8" w:space="0" w:color="000000" w:themeColor="text1"/>
              <w:right w:val="single" w:sz="8" w:space="0" w:color="auto"/>
            </w:tcBorders>
            <w:shd w:val="clear" w:color="auto" w:fill="FFFFFF" w:themeFill="background1"/>
            <w:tcMar>
              <w:top w:w="72" w:type="dxa"/>
              <w:left w:w="144" w:type="dxa"/>
              <w:bottom w:w="72" w:type="dxa"/>
              <w:right w:w="144" w:type="dxa"/>
            </w:tcMar>
            <w:hideMark/>
          </w:tcPr>
          <w:p w14:paraId="2B2A1B19" w14:textId="77777777" w:rsidR="00AB769E" w:rsidRPr="00805204" w:rsidRDefault="00AB769E" w:rsidP="00505F6D">
            <w:pPr>
              <w:spacing w:after="0" w:line="240" w:lineRule="auto"/>
              <w:rPr>
                <w:rFonts w:ascii="Calibri" w:eastAsia="Times New Roman" w:hAnsi="Calibri" w:cs="Calibri"/>
                <w:kern w:val="0"/>
                <w:sz w:val="16"/>
                <w:szCs w:val="16"/>
                <w14:ligatures w14:val="none"/>
              </w:rPr>
            </w:pPr>
            <w:r w:rsidRPr="00805204">
              <w:rPr>
                <w:rFonts w:ascii="Calibri" w:eastAsia="Times New Roman" w:hAnsi="Calibri" w:cs="Calibri"/>
                <w:b/>
                <w:bCs/>
                <w:i/>
                <w:iCs/>
                <w:color w:val="000000"/>
                <w:kern w:val="24"/>
                <w:sz w:val="16"/>
                <w:szCs w:val="16"/>
                <w14:ligatures w14:val="none"/>
              </w:rPr>
              <w:t>Kidney Disease</w:t>
            </w:r>
          </w:p>
        </w:tc>
        <w:tc>
          <w:tcPr>
            <w:tcW w:w="603" w:type="dxa"/>
            <w:tcBorders>
              <w:top w:val="single" w:sz="8" w:space="0" w:color="auto"/>
              <w:left w:val="single" w:sz="8" w:space="0" w:color="auto"/>
              <w:bottom w:val="single" w:sz="8" w:space="0" w:color="auto"/>
              <w:right w:val="single" w:sz="8" w:space="0" w:color="auto"/>
            </w:tcBorders>
            <w:shd w:val="clear" w:color="000000" w:fill="FFFFFF"/>
            <w:vAlign w:val="center"/>
          </w:tcPr>
          <w:p w14:paraId="30D5326F" w14:textId="04CD2FB9" w:rsidR="00AB769E" w:rsidRPr="006061C3" w:rsidRDefault="00AB769E" w:rsidP="00505F6D">
            <w:pPr>
              <w:spacing w:after="0" w:line="240" w:lineRule="auto"/>
              <w:jc w:val="center"/>
              <w:textAlignment w:val="center"/>
              <w:rPr>
                <w:rFonts w:ascii="Calibri" w:eastAsia="Times New Roman" w:hAnsi="Calibri" w:cs="Calibri"/>
                <w:color w:val="000000"/>
                <w:kern w:val="24"/>
                <w:sz w:val="16"/>
                <w:szCs w:val="16"/>
                <w14:ligatures w14:val="none"/>
              </w:rPr>
            </w:pPr>
            <w:r w:rsidRPr="006061C3">
              <w:rPr>
                <w:rFonts w:ascii="Calibri" w:hAnsi="Calibri" w:cs="Calibri"/>
                <w:color w:val="000000"/>
                <w:sz w:val="16"/>
                <w:szCs w:val="16"/>
              </w:rPr>
              <w:t>0.723</w:t>
            </w:r>
          </w:p>
        </w:tc>
        <w:tc>
          <w:tcPr>
            <w:tcW w:w="603" w:type="dxa"/>
            <w:tcBorders>
              <w:top w:val="single" w:sz="8" w:space="0" w:color="auto"/>
              <w:left w:val="single" w:sz="8" w:space="0" w:color="auto"/>
              <w:bottom w:val="single" w:sz="8" w:space="0" w:color="auto"/>
              <w:right w:val="single" w:sz="8" w:space="0" w:color="auto"/>
            </w:tcBorders>
            <w:shd w:val="clear" w:color="000000" w:fill="FFFFFF"/>
            <w:vAlign w:val="center"/>
          </w:tcPr>
          <w:p w14:paraId="7DFCA3CD" w14:textId="4EAC8F91" w:rsidR="00AB769E" w:rsidRPr="006061C3" w:rsidRDefault="00AB769E" w:rsidP="00505F6D">
            <w:pPr>
              <w:spacing w:after="0" w:line="240" w:lineRule="auto"/>
              <w:jc w:val="center"/>
              <w:textAlignment w:val="center"/>
              <w:rPr>
                <w:rFonts w:ascii="Calibri" w:eastAsia="Times New Roman" w:hAnsi="Calibri" w:cs="Calibri"/>
                <w:color w:val="000000"/>
                <w:kern w:val="24"/>
                <w:sz w:val="16"/>
                <w:szCs w:val="16"/>
                <w14:ligatures w14:val="none"/>
              </w:rPr>
            </w:pPr>
            <w:r w:rsidRPr="006061C3">
              <w:rPr>
                <w:rFonts w:ascii="Calibri" w:hAnsi="Calibri" w:cs="Calibri"/>
                <w:color w:val="000000"/>
                <w:sz w:val="16"/>
                <w:szCs w:val="16"/>
              </w:rPr>
              <w:t>0.523</w:t>
            </w:r>
          </w:p>
        </w:tc>
        <w:tc>
          <w:tcPr>
            <w:tcW w:w="603" w:type="dxa"/>
            <w:tcBorders>
              <w:top w:val="single" w:sz="8" w:space="0" w:color="auto"/>
              <w:left w:val="single" w:sz="8" w:space="0" w:color="auto"/>
              <w:bottom w:val="single" w:sz="8" w:space="0" w:color="auto"/>
              <w:right w:val="single" w:sz="12" w:space="0" w:color="808080" w:themeColor="background1" w:themeShade="80"/>
            </w:tcBorders>
            <w:shd w:val="clear" w:color="000000" w:fill="FFFFFF"/>
            <w:vAlign w:val="center"/>
          </w:tcPr>
          <w:p w14:paraId="6024DF00" w14:textId="4D0C92D4" w:rsidR="00AB769E" w:rsidRPr="006061C3" w:rsidRDefault="00AB769E" w:rsidP="00505F6D">
            <w:pPr>
              <w:spacing w:after="0" w:line="240" w:lineRule="auto"/>
              <w:jc w:val="center"/>
              <w:textAlignment w:val="center"/>
              <w:rPr>
                <w:rFonts w:ascii="Calibri" w:eastAsia="Times New Roman" w:hAnsi="Calibri" w:cs="Calibri"/>
                <w:color w:val="000000"/>
                <w:kern w:val="24"/>
                <w:sz w:val="16"/>
                <w:szCs w:val="16"/>
                <w14:ligatures w14:val="none"/>
              </w:rPr>
            </w:pPr>
            <w:r w:rsidRPr="006061C3">
              <w:rPr>
                <w:rFonts w:ascii="Calibri" w:hAnsi="Calibri" w:cs="Calibri"/>
                <w:color w:val="000000"/>
                <w:sz w:val="16"/>
                <w:szCs w:val="16"/>
              </w:rPr>
              <w:t>0.538</w:t>
            </w:r>
          </w:p>
        </w:tc>
        <w:tc>
          <w:tcPr>
            <w:tcW w:w="603" w:type="dxa"/>
            <w:tcBorders>
              <w:top w:val="single" w:sz="8" w:space="0" w:color="auto"/>
              <w:left w:val="single" w:sz="12" w:space="0" w:color="808080" w:themeColor="background1" w:themeShade="80"/>
              <w:bottom w:val="single" w:sz="8" w:space="0" w:color="auto"/>
              <w:right w:val="single" w:sz="8" w:space="0" w:color="auto"/>
            </w:tcBorders>
            <w:shd w:val="clear" w:color="auto" w:fill="FFFFFF" w:themeFill="background1"/>
            <w:vAlign w:val="center"/>
          </w:tcPr>
          <w:p w14:paraId="018BFE69" w14:textId="08FAF1D7" w:rsidR="00AB769E" w:rsidRPr="00B768A5" w:rsidRDefault="00AB769E" w:rsidP="00505F6D">
            <w:pPr>
              <w:spacing w:after="0" w:line="240" w:lineRule="auto"/>
              <w:jc w:val="center"/>
              <w:textAlignment w:val="center"/>
              <w:rPr>
                <w:rStyle w:val="normaltextrun"/>
              </w:rPr>
            </w:pPr>
            <w:r w:rsidRPr="00B768A5">
              <w:rPr>
                <w:rStyle w:val="normaltextrun"/>
                <w:rFonts w:ascii="Calibri" w:hAnsi="Calibri" w:cs="Calibri"/>
                <w:sz w:val="16"/>
                <w:szCs w:val="16"/>
              </w:rPr>
              <w:t>0.805</w:t>
            </w:r>
          </w:p>
        </w:tc>
        <w:tc>
          <w:tcPr>
            <w:tcW w:w="603"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72ABBBD6" w14:textId="1E1C7609" w:rsidR="00AB769E" w:rsidRPr="00B768A5" w:rsidRDefault="00AB769E" w:rsidP="00505F6D">
            <w:pPr>
              <w:spacing w:after="0" w:line="240" w:lineRule="auto"/>
              <w:jc w:val="center"/>
              <w:textAlignment w:val="center"/>
              <w:rPr>
                <w:rStyle w:val="normaltextrun"/>
              </w:rPr>
            </w:pPr>
            <w:r w:rsidRPr="00B768A5">
              <w:rPr>
                <w:rStyle w:val="normaltextrun"/>
                <w:rFonts w:ascii="Calibri" w:hAnsi="Calibri" w:cs="Calibri"/>
                <w:sz w:val="16"/>
                <w:szCs w:val="16"/>
              </w:rPr>
              <w:t>0.648</w:t>
            </w:r>
          </w:p>
        </w:tc>
        <w:tc>
          <w:tcPr>
            <w:tcW w:w="603"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4151FBB3" w14:textId="44E90233" w:rsidR="00AB769E" w:rsidRPr="00B768A5" w:rsidRDefault="00AB769E" w:rsidP="00505F6D">
            <w:pPr>
              <w:spacing w:after="0" w:line="240" w:lineRule="auto"/>
              <w:jc w:val="center"/>
              <w:textAlignment w:val="center"/>
              <w:rPr>
                <w:rStyle w:val="normaltextrun"/>
              </w:rPr>
            </w:pPr>
            <w:r w:rsidRPr="00B768A5">
              <w:rPr>
                <w:rStyle w:val="normaltextrun"/>
                <w:rFonts w:ascii="Calibri" w:hAnsi="Calibri" w:cs="Calibri"/>
                <w:sz w:val="16"/>
                <w:szCs w:val="16"/>
              </w:rPr>
              <w:t>0.592</w:t>
            </w:r>
          </w:p>
        </w:tc>
      </w:tr>
      <w:tr w:rsidR="00AB769E" w:rsidRPr="00805204" w14:paraId="57F5C40C" w14:textId="77777777" w:rsidTr="00917A6E">
        <w:trPr>
          <w:trHeight w:val="20"/>
        </w:trPr>
        <w:tc>
          <w:tcPr>
            <w:tcW w:w="1700" w:type="dxa"/>
            <w:tcBorders>
              <w:top w:val="single" w:sz="8" w:space="0" w:color="000000" w:themeColor="text1"/>
              <w:left w:val="single" w:sz="8" w:space="0" w:color="000000" w:themeColor="text1"/>
              <w:bottom w:val="single" w:sz="8" w:space="0" w:color="000000" w:themeColor="text1"/>
              <w:right w:val="single" w:sz="8" w:space="0" w:color="auto"/>
            </w:tcBorders>
            <w:shd w:val="clear" w:color="auto" w:fill="FFFFFF" w:themeFill="background1"/>
            <w:tcMar>
              <w:top w:w="72" w:type="dxa"/>
              <w:left w:w="144" w:type="dxa"/>
              <w:bottom w:w="72" w:type="dxa"/>
              <w:right w:w="144" w:type="dxa"/>
            </w:tcMar>
            <w:hideMark/>
          </w:tcPr>
          <w:p w14:paraId="72F48C7D" w14:textId="77777777" w:rsidR="00AB769E" w:rsidRPr="00805204" w:rsidRDefault="00AB769E" w:rsidP="00505F6D">
            <w:pPr>
              <w:spacing w:after="0" w:line="240" w:lineRule="auto"/>
              <w:rPr>
                <w:rFonts w:ascii="Calibri" w:eastAsia="Times New Roman" w:hAnsi="Calibri" w:cs="Calibri"/>
                <w:kern w:val="0"/>
                <w:sz w:val="16"/>
                <w:szCs w:val="16"/>
                <w14:ligatures w14:val="none"/>
              </w:rPr>
            </w:pPr>
            <w:r w:rsidRPr="00805204">
              <w:rPr>
                <w:rFonts w:ascii="Calibri" w:eastAsia="Times New Roman" w:hAnsi="Calibri" w:cs="Calibri"/>
                <w:b/>
                <w:bCs/>
                <w:i/>
                <w:iCs/>
                <w:color w:val="000000"/>
                <w:kern w:val="24"/>
                <w:sz w:val="16"/>
                <w:szCs w:val="16"/>
                <w14:ligatures w14:val="none"/>
              </w:rPr>
              <w:t>Heart Disease</w:t>
            </w:r>
          </w:p>
        </w:tc>
        <w:tc>
          <w:tcPr>
            <w:tcW w:w="603" w:type="dxa"/>
            <w:tcBorders>
              <w:top w:val="single" w:sz="8" w:space="0" w:color="auto"/>
              <w:left w:val="single" w:sz="8" w:space="0" w:color="auto"/>
              <w:bottom w:val="single" w:sz="8" w:space="0" w:color="auto"/>
              <w:right w:val="single" w:sz="8" w:space="0" w:color="auto"/>
            </w:tcBorders>
            <w:shd w:val="clear" w:color="000000" w:fill="FFFFFF"/>
            <w:vAlign w:val="center"/>
          </w:tcPr>
          <w:p w14:paraId="2DAE36B9" w14:textId="7669B118" w:rsidR="00AB769E" w:rsidRPr="006061C3" w:rsidRDefault="00AB769E" w:rsidP="00505F6D">
            <w:pPr>
              <w:spacing w:after="0" w:line="240" w:lineRule="auto"/>
              <w:jc w:val="center"/>
              <w:textAlignment w:val="center"/>
              <w:rPr>
                <w:rFonts w:ascii="Calibri" w:eastAsia="Times New Roman" w:hAnsi="Calibri" w:cs="Calibri"/>
                <w:color w:val="000000"/>
                <w:kern w:val="24"/>
                <w:sz w:val="16"/>
                <w:szCs w:val="16"/>
                <w14:ligatures w14:val="none"/>
              </w:rPr>
            </w:pPr>
            <w:r w:rsidRPr="006061C3">
              <w:rPr>
                <w:rFonts w:ascii="Calibri" w:hAnsi="Calibri" w:cs="Calibri"/>
                <w:color w:val="000000"/>
                <w:sz w:val="16"/>
                <w:szCs w:val="16"/>
              </w:rPr>
              <w:t>0.786</w:t>
            </w:r>
          </w:p>
        </w:tc>
        <w:tc>
          <w:tcPr>
            <w:tcW w:w="603" w:type="dxa"/>
            <w:tcBorders>
              <w:top w:val="single" w:sz="8" w:space="0" w:color="auto"/>
              <w:left w:val="single" w:sz="8" w:space="0" w:color="auto"/>
              <w:bottom w:val="single" w:sz="8" w:space="0" w:color="auto"/>
              <w:right w:val="single" w:sz="8" w:space="0" w:color="auto"/>
            </w:tcBorders>
            <w:shd w:val="clear" w:color="000000" w:fill="FFFFFF"/>
            <w:vAlign w:val="center"/>
          </w:tcPr>
          <w:p w14:paraId="0F76334C" w14:textId="4FBBDD01" w:rsidR="00AB769E" w:rsidRPr="006061C3" w:rsidRDefault="00AB769E" w:rsidP="00505F6D">
            <w:pPr>
              <w:spacing w:after="0" w:line="240" w:lineRule="auto"/>
              <w:jc w:val="center"/>
              <w:textAlignment w:val="center"/>
              <w:rPr>
                <w:rFonts w:ascii="Calibri" w:eastAsia="Times New Roman" w:hAnsi="Calibri" w:cs="Calibri"/>
                <w:color w:val="000000"/>
                <w:kern w:val="24"/>
                <w:sz w:val="16"/>
                <w:szCs w:val="16"/>
                <w14:ligatures w14:val="none"/>
              </w:rPr>
            </w:pPr>
            <w:r w:rsidRPr="006061C3">
              <w:rPr>
                <w:rFonts w:ascii="Calibri" w:hAnsi="Calibri" w:cs="Calibri"/>
                <w:color w:val="000000"/>
                <w:sz w:val="16"/>
                <w:szCs w:val="16"/>
              </w:rPr>
              <w:t>0.619</w:t>
            </w:r>
          </w:p>
        </w:tc>
        <w:tc>
          <w:tcPr>
            <w:tcW w:w="603" w:type="dxa"/>
            <w:tcBorders>
              <w:top w:val="single" w:sz="8" w:space="0" w:color="auto"/>
              <w:left w:val="single" w:sz="8" w:space="0" w:color="auto"/>
              <w:bottom w:val="single" w:sz="8" w:space="0" w:color="auto"/>
              <w:right w:val="single" w:sz="12" w:space="0" w:color="808080" w:themeColor="background1" w:themeShade="80"/>
            </w:tcBorders>
            <w:shd w:val="clear" w:color="000000" w:fill="FFFFFF"/>
            <w:vAlign w:val="center"/>
          </w:tcPr>
          <w:p w14:paraId="449AA727" w14:textId="751A4FCB" w:rsidR="00AB769E" w:rsidRPr="006061C3" w:rsidRDefault="00AB769E" w:rsidP="00505F6D">
            <w:pPr>
              <w:spacing w:after="0" w:line="240" w:lineRule="auto"/>
              <w:jc w:val="center"/>
              <w:textAlignment w:val="center"/>
              <w:rPr>
                <w:rFonts w:ascii="Calibri" w:eastAsia="Times New Roman" w:hAnsi="Calibri" w:cs="Calibri"/>
                <w:color w:val="000000"/>
                <w:kern w:val="24"/>
                <w:sz w:val="16"/>
                <w:szCs w:val="16"/>
                <w14:ligatures w14:val="none"/>
              </w:rPr>
            </w:pPr>
            <w:r w:rsidRPr="006061C3">
              <w:rPr>
                <w:rFonts w:ascii="Calibri" w:hAnsi="Calibri" w:cs="Calibri"/>
                <w:color w:val="000000"/>
                <w:sz w:val="16"/>
                <w:szCs w:val="16"/>
              </w:rPr>
              <w:t>2.680</w:t>
            </w:r>
          </w:p>
        </w:tc>
        <w:tc>
          <w:tcPr>
            <w:tcW w:w="603" w:type="dxa"/>
            <w:tcBorders>
              <w:top w:val="single" w:sz="8" w:space="0" w:color="auto"/>
              <w:left w:val="single" w:sz="12" w:space="0" w:color="808080" w:themeColor="background1" w:themeShade="80"/>
              <w:bottom w:val="single" w:sz="8" w:space="0" w:color="auto"/>
              <w:right w:val="single" w:sz="8" w:space="0" w:color="auto"/>
            </w:tcBorders>
            <w:shd w:val="clear" w:color="auto" w:fill="FFFFFF" w:themeFill="background1"/>
            <w:vAlign w:val="center"/>
          </w:tcPr>
          <w:p w14:paraId="7C0B5403" w14:textId="3A062A95" w:rsidR="00AB769E" w:rsidRPr="00B768A5" w:rsidRDefault="00AB769E" w:rsidP="00505F6D">
            <w:pPr>
              <w:spacing w:after="0" w:line="240" w:lineRule="auto"/>
              <w:jc w:val="center"/>
              <w:textAlignment w:val="center"/>
              <w:rPr>
                <w:rStyle w:val="normaltextrun"/>
              </w:rPr>
            </w:pPr>
            <w:r w:rsidRPr="00B768A5">
              <w:rPr>
                <w:rStyle w:val="normaltextrun"/>
                <w:rFonts w:ascii="Calibri" w:hAnsi="Calibri" w:cs="Calibri"/>
                <w:sz w:val="16"/>
                <w:szCs w:val="16"/>
              </w:rPr>
              <w:t>0.790</w:t>
            </w:r>
          </w:p>
        </w:tc>
        <w:tc>
          <w:tcPr>
            <w:tcW w:w="603"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59A2F6EB" w14:textId="199C579E" w:rsidR="00AB769E" w:rsidRPr="00B768A5" w:rsidRDefault="00AB769E" w:rsidP="00505F6D">
            <w:pPr>
              <w:spacing w:after="0" w:line="240" w:lineRule="auto"/>
              <w:jc w:val="center"/>
              <w:textAlignment w:val="center"/>
              <w:rPr>
                <w:rStyle w:val="normaltextrun"/>
              </w:rPr>
            </w:pPr>
            <w:r w:rsidRPr="00B768A5">
              <w:rPr>
                <w:rStyle w:val="normaltextrun"/>
                <w:rFonts w:ascii="Calibri" w:hAnsi="Calibri" w:cs="Calibri"/>
                <w:sz w:val="16"/>
                <w:szCs w:val="16"/>
              </w:rPr>
              <w:t>0.624</w:t>
            </w:r>
          </w:p>
        </w:tc>
        <w:tc>
          <w:tcPr>
            <w:tcW w:w="603"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5BE76AB7" w14:textId="1DDA18CD" w:rsidR="00AB769E" w:rsidRPr="00B768A5" w:rsidRDefault="00AB769E" w:rsidP="00505F6D">
            <w:pPr>
              <w:spacing w:after="0" w:line="240" w:lineRule="auto"/>
              <w:jc w:val="center"/>
              <w:textAlignment w:val="center"/>
              <w:rPr>
                <w:rStyle w:val="normaltextrun"/>
              </w:rPr>
            </w:pPr>
            <w:r w:rsidRPr="00B768A5">
              <w:rPr>
                <w:rStyle w:val="normaltextrun"/>
                <w:rFonts w:ascii="Calibri" w:hAnsi="Calibri" w:cs="Calibri"/>
                <w:sz w:val="16"/>
                <w:szCs w:val="16"/>
              </w:rPr>
              <w:t>2.114</w:t>
            </w:r>
          </w:p>
        </w:tc>
      </w:tr>
      <w:tr w:rsidR="00AB769E" w:rsidRPr="00805204" w14:paraId="639189AC" w14:textId="77777777" w:rsidTr="00917A6E">
        <w:trPr>
          <w:trHeight w:val="20"/>
        </w:trPr>
        <w:tc>
          <w:tcPr>
            <w:tcW w:w="1700" w:type="dxa"/>
            <w:tcBorders>
              <w:top w:val="single" w:sz="8" w:space="0" w:color="000000" w:themeColor="text1"/>
              <w:left w:val="single" w:sz="8" w:space="0" w:color="000000" w:themeColor="text1"/>
              <w:bottom w:val="single" w:sz="8" w:space="0" w:color="000000" w:themeColor="text1"/>
              <w:right w:val="single" w:sz="8" w:space="0" w:color="auto"/>
            </w:tcBorders>
            <w:shd w:val="clear" w:color="auto" w:fill="FFFFFF" w:themeFill="background1"/>
            <w:tcMar>
              <w:top w:w="72" w:type="dxa"/>
              <w:left w:w="144" w:type="dxa"/>
              <w:bottom w:w="72" w:type="dxa"/>
              <w:right w:w="144" w:type="dxa"/>
            </w:tcMar>
            <w:hideMark/>
          </w:tcPr>
          <w:p w14:paraId="0A6EEAD6" w14:textId="77777777" w:rsidR="00AB769E" w:rsidRPr="00805204" w:rsidRDefault="00AB769E" w:rsidP="00505F6D">
            <w:pPr>
              <w:spacing w:after="0" w:line="240" w:lineRule="auto"/>
              <w:rPr>
                <w:rFonts w:ascii="Calibri" w:eastAsia="Times New Roman" w:hAnsi="Calibri" w:cs="Calibri"/>
                <w:kern w:val="0"/>
                <w:sz w:val="16"/>
                <w:szCs w:val="16"/>
                <w14:ligatures w14:val="none"/>
              </w:rPr>
            </w:pPr>
            <w:r w:rsidRPr="00805204">
              <w:rPr>
                <w:rFonts w:ascii="Calibri" w:eastAsia="Times New Roman" w:hAnsi="Calibri" w:cs="Calibri"/>
                <w:b/>
                <w:bCs/>
                <w:i/>
                <w:iCs/>
                <w:color w:val="000000"/>
                <w:kern w:val="24"/>
                <w:sz w:val="16"/>
                <w:szCs w:val="16"/>
                <w14:ligatures w14:val="none"/>
              </w:rPr>
              <w:t>Depression</w:t>
            </w:r>
          </w:p>
        </w:tc>
        <w:tc>
          <w:tcPr>
            <w:tcW w:w="603" w:type="dxa"/>
            <w:tcBorders>
              <w:top w:val="single" w:sz="8" w:space="0" w:color="auto"/>
              <w:left w:val="single" w:sz="8" w:space="0" w:color="auto"/>
              <w:bottom w:val="single" w:sz="8" w:space="0" w:color="auto"/>
              <w:right w:val="single" w:sz="8" w:space="0" w:color="auto"/>
            </w:tcBorders>
            <w:shd w:val="clear" w:color="000000" w:fill="FFFFFF"/>
            <w:vAlign w:val="center"/>
          </w:tcPr>
          <w:p w14:paraId="4675C598" w14:textId="0D74162F" w:rsidR="00AB769E" w:rsidRPr="006061C3" w:rsidRDefault="00AB769E" w:rsidP="00505F6D">
            <w:pPr>
              <w:spacing w:after="0" w:line="240" w:lineRule="auto"/>
              <w:jc w:val="center"/>
              <w:textAlignment w:val="center"/>
              <w:rPr>
                <w:rFonts w:ascii="Calibri" w:eastAsia="Times New Roman" w:hAnsi="Calibri" w:cs="Calibri"/>
                <w:color w:val="000000"/>
                <w:kern w:val="24"/>
                <w:sz w:val="16"/>
                <w:szCs w:val="16"/>
                <w14:ligatures w14:val="none"/>
              </w:rPr>
            </w:pPr>
            <w:r w:rsidRPr="006061C3">
              <w:rPr>
                <w:rFonts w:ascii="Calibri" w:hAnsi="Calibri" w:cs="Calibri"/>
                <w:color w:val="000000"/>
                <w:sz w:val="16"/>
                <w:szCs w:val="16"/>
              </w:rPr>
              <w:t>0.614</w:t>
            </w:r>
          </w:p>
        </w:tc>
        <w:tc>
          <w:tcPr>
            <w:tcW w:w="603" w:type="dxa"/>
            <w:tcBorders>
              <w:top w:val="single" w:sz="8" w:space="0" w:color="auto"/>
              <w:left w:val="single" w:sz="8" w:space="0" w:color="auto"/>
              <w:bottom w:val="single" w:sz="8" w:space="0" w:color="auto"/>
              <w:right w:val="single" w:sz="8" w:space="0" w:color="auto"/>
            </w:tcBorders>
            <w:shd w:val="clear" w:color="000000" w:fill="FFFFFF"/>
            <w:vAlign w:val="center"/>
          </w:tcPr>
          <w:p w14:paraId="2F2A2D90" w14:textId="3983D13B" w:rsidR="00AB769E" w:rsidRPr="006061C3" w:rsidRDefault="00AB769E" w:rsidP="00505F6D">
            <w:pPr>
              <w:spacing w:after="0" w:line="240" w:lineRule="auto"/>
              <w:jc w:val="center"/>
              <w:textAlignment w:val="center"/>
              <w:rPr>
                <w:rFonts w:ascii="Calibri" w:eastAsia="Times New Roman" w:hAnsi="Calibri" w:cs="Calibri"/>
                <w:color w:val="000000"/>
                <w:kern w:val="24"/>
                <w:sz w:val="16"/>
                <w:szCs w:val="16"/>
                <w14:ligatures w14:val="none"/>
              </w:rPr>
            </w:pPr>
            <w:r w:rsidRPr="006061C3">
              <w:rPr>
                <w:rFonts w:ascii="Calibri" w:hAnsi="Calibri" w:cs="Calibri"/>
                <w:color w:val="000000"/>
                <w:sz w:val="16"/>
                <w:szCs w:val="16"/>
              </w:rPr>
              <w:t>0.377</w:t>
            </w:r>
          </w:p>
        </w:tc>
        <w:tc>
          <w:tcPr>
            <w:tcW w:w="603" w:type="dxa"/>
            <w:tcBorders>
              <w:top w:val="single" w:sz="8" w:space="0" w:color="auto"/>
              <w:left w:val="single" w:sz="8" w:space="0" w:color="auto"/>
              <w:bottom w:val="single" w:sz="8" w:space="0" w:color="auto"/>
              <w:right w:val="single" w:sz="12" w:space="0" w:color="808080" w:themeColor="background1" w:themeShade="80"/>
            </w:tcBorders>
            <w:shd w:val="clear" w:color="000000" w:fill="FFFFFF"/>
            <w:vAlign w:val="center"/>
          </w:tcPr>
          <w:p w14:paraId="0022C2E3" w14:textId="10FE9B34" w:rsidR="00AB769E" w:rsidRPr="006061C3" w:rsidRDefault="00AB769E" w:rsidP="00505F6D">
            <w:pPr>
              <w:spacing w:after="0" w:line="240" w:lineRule="auto"/>
              <w:jc w:val="center"/>
              <w:textAlignment w:val="center"/>
              <w:rPr>
                <w:rFonts w:ascii="Calibri" w:eastAsia="Times New Roman" w:hAnsi="Calibri" w:cs="Calibri"/>
                <w:color w:val="000000"/>
                <w:kern w:val="24"/>
                <w:sz w:val="16"/>
                <w:szCs w:val="16"/>
                <w14:ligatures w14:val="none"/>
              </w:rPr>
            </w:pPr>
            <w:r w:rsidRPr="006061C3">
              <w:rPr>
                <w:rFonts w:ascii="Calibri" w:hAnsi="Calibri" w:cs="Calibri"/>
                <w:color w:val="000000"/>
                <w:sz w:val="16"/>
                <w:szCs w:val="16"/>
              </w:rPr>
              <w:t>1.675</w:t>
            </w:r>
          </w:p>
        </w:tc>
        <w:tc>
          <w:tcPr>
            <w:tcW w:w="603" w:type="dxa"/>
            <w:tcBorders>
              <w:top w:val="single" w:sz="8" w:space="0" w:color="auto"/>
              <w:left w:val="single" w:sz="12" w:space="0" w:color="808080" w:themeColor="background1" w:themeShade="80"/>
              <w:bottom w:val="single" w:sz="8" w:space="0" w:color="auto"/>
              <w:right w:val="single" w:sz="8" w:space="0" w:color="auto"/>
            </w:tcBorders>
            <w:shd w:val="clear" w:color="auto" w:fill="FFFFFF" w:themeFill="background1"/>
            <w:vAlign w:val="center"/>
          </w:tcPr>
          <w:p w14:paraId="509B1C36" w14:textId="52F62020" w:rsidR="00AB769E" w:rsidRPr="00B768A5" w:rsidRDefault="00AB769E" w:rsidP="00505F6D">
            <w:pPr>
              <w:spacing w:after="0" w:line="240" w:lineRule="auto"/>
              <w:jc w:val="center"/>
              <w:textAlignment w:val="center"/>
              <w:rPr>
                <w:rStyle w:val="normaltextrun"/>
              </w:rPr>
            </w:pPr>
            <w:r w:rsidRPr="00B768A5">
              <w:rPr>
                <w:rStyle w:val="normaltextrun"/>
                <w:rFonts w:ascii="Calibri" w:hAnsi="Calibri" w:cs="Calibri"/>
                <w:sz w:val="16"/>
                <w:szCs w:val="16"/>
              </w:rPr>
              <w:t>0.645</w:t>
            </w:r>
          </w:p>
        </w:tc>
        <w:tc>
          <w:tcPr>
            <w:tcW w:w="603"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699621BA" w14:textId="473B598B" w:rsidR="00AB769E" w:rsidRPr="00B768A5" w:rsidRDefault="00AB769E" w:rsidP="00505F6D">
            <w:pPr>
              <w:spacing w:after="0" w:line="240" w:lineRule="auto"/>
              <w:jc w:val="center"/>
              <w:textAlignment w:val="center"/>
              <w:rPr>
                <w:rStyle w:val="normaltextrun"/>
              </w:rPr>
            </w:pPr>
            <w:r w:rsidRPr="00B768A5">
              <w:rPr>
                <w:rStyle w:val="normaltextrun"/>
                <w:rFonts w:ascii="Calibri" w:hAnsi="Calibri" w:cs="Calibri"/>
                <w:sz w:val="16"/>
                <w:szCs w:val="16"/>
              </w:rPr>
              <w:t>0.417</w:t>
            </w:r>
          </w:p>
        </w:tc>
        <w:tc>
          <w:tcPr>
            <w:tcW w:w="603"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3F98CA31" w14:textId="4AE7153E" w:rsidR="00AB769E" w:rsidRPr="00B768A5" w:rsidRDefault="00AB769E" w:rsidP="00505F6D">
            <w:pPr>
              <w:spacing w:after="0" w:line="240" w:lineRule="auto"/>
              <w:jc w:val="center"/>
              <w:textAlignment w:val="center"/>
              <w:rPr>
                <w:rStyle w:val="normaltextrun"/>
              </w:rPr>
            </w:pPr>
            <w:r w:rsidRPr="00B768A5">
              <w:rPr>
                <w:rStyle w:val="normaltextrun"/>
                <w:rFonts w:ascii="Calibri" w:hAnsi="Calibri" w:cs="Calibri"/>
                <w:sz w:val="16"/>
                <w:szCs w:val="16"/>
              </w:rPr>
              <w:t>1.989</w:t>
            </w:r>
          </w:p>
        </w:tc>
      </w:tr>
      <w:tr w:rsidR="00AB769E" w:rsidRPr="00805204" w14:paraId="4D814A87" w14:textId="77777777" w:rsidTr="00917A6E">
        <w:trPr>
          <w:trHeight w:val="20"/>
        </w:trPr>
        <w:tc>
          <w:tcPr>
            <w:tcW w:w="1700" w:type="dxa"/>
            <w:tcBorders>
              <w:top w:val="single" w:sz="8" w:space="0" w:color="000000" w:themeColor="text1"/>
              <w:left w:val="single" w:sz="8" w:space="0" w:color="000000" w:themeColor="text1"/>
              <w:bottom w:val="single" w:sz="8" w:space="0" w:color="000000" w:themeColor="text1"/>
              <w:right w:val="single" w:sz="8" w:space="0" w:color="auto"/>
            </w:tcBorders>
            <w:shd w:val="clear" w:color="auto" w:fill="FFFFFF" w:themeFill="background1"/>
            <w:tcMar>
              <w:top w:w="72" w:type="dxa"/>
              <w:left w:w="144" w:type="dxa"/>
              <w:bottom w:w="72" w:type="dxa"/>
              <w:right w:w="144" w:type="dxa"/>
            </w:tcMar>
            <w:hideMark/>
          </w:tcPr>
          <w:p w14:paraId="615B7D73" w14:textId="77777777" w:rsidR="00AB769E" w:rsidRPr="00805204" w:rsidRDefault="00AB769E" w:rsidP="00505F6D">
            <w:pPr>
              <w:spacing w:after="0" w:line="240" w:lineRule="auto"/>
              <w:rPr>
                <w:rFonts w:ascii="Calibri" w:eastAsia="Times New Roman" w:hAnsi="Calibri" w:cs="Calibri"/>
                <w:kern w:val="0"/>
                <w:sz w:val="16"/>
                <w:szCs w:val="16"/>
                <w14:ligatures w14:val="none"/>
              </w:rPr>
            </w:pPr>
            <w:r w:rsidRPr="00805204">
              <w:rPr>
                <w:rFonts w:ascii="Calibri" w:eastAsia="Times New Roman" w:hAnsi="Calibri" w:cs="Calibri"/>
                <w:b/>
                <w:bCs/>
                <w:i/>
                <w:iCs/>
                <w:color w:val="000000"/>
                <w:kern w:val="24"/>
                <w:sz w:val="16"/>
                <w:szCs w:val="16"/>
                <w14:ligatures w14:val="none"/>
              </w:rPr>
              <w:t>Stroke</w:t>
            </w:r>
          </w:p>
        </w:tc>
        <w:tc>
          <w:tcPr>
            <w:tcW w:w="603" w:type="dxa"/>
            <w:tcBorders>
              <w:top w:val="single" w:sz="8" w:space="0" w:color="auto"/>
              <w:left w:val="single" w:sz="8" w:space="0" w:color="auto"/>
              <w:bottom w:val="single" w:sz="8" w:space="0" w:color="auto"/>
              <w:right w:val="single" w:sz="8" w:space="0" w:color="auto"/>
            </w:tcBorders>
            <w:shd w:val="clear" w:color="000000" w:fill="FFFFFF"/>
            <w:vAlign w:val="center"/>
          </w:tcPr>
          <w:p w14:paraId="68EB9B74" w14:textId="1294DA68" w:rsidR="00AB769E" w:rsidRPr="006061C3" w:rsidRDefault="00AB769E" w:rsidP="00505F6D">
            <w:pPr>
              <w:spacing w:after="0" w:line="240" w:lineRule="auto"/>
              <w:jc w:val="center"/>
              <w:textAlignment w:val="center"/>
              <w:rPr>
                <w:rFonts w:ascii="Calibri" w:eastAsia="Times New Roman" w:hAnsi="Calibri" w:cs="Calibri"/>
                <w:color w:val="000000"/>
                <w:kern w:val="24"/>
                <w:sz w:val="16"/>
                <w:szCs w:val="16"/>
                <w14:ligatures w14:val="none"/>
              </w:rPr>
            </w:pPr>
            <w:r w:rsidRPr="006061C3">
              <w:rPr>
                <w:rFonts w:ascii="Calibri" w:hAnsi="Calibri" w:cs="Calibri"/>
                <w:color w:val="000000"/>
                <w:sz w:val="16"/>
                <w:szCs w:val="16"/>
              </w:rPr>
              <w:t>0.797</w:t>
            </w:r>
          </w:p>
        </w:tc>
        <w:tc>
          <w:tcPr>
            <w:tcW w:w="603" w:type="dxa"/>
            <w:tcBorders>
              <w:top w:val="single" w:sz="8" w:space="0" w:color="auto"/>
              <w:left w:val="single" w:sz="8" w:space="0" w:color="auto"/>
              <w:bottom w:val="single" w:sz="8" w:space="0" w:color="auto"/>
              <w:right w:val="single" w:sz="8" w:space="0" w:color="auto"/>
            </w:tcBorders>
            <w:shd w:val="clear" w:color="000000" w:fill="FFFFFF"/>
            <w:vAlign w:val="center"/>
          </w:tcPr>
          <w:p w14:paraId="31B79087" w14:textId="738B8A51" w:rsidR="00AB769E" w:rsidRPr="006061C3" w:rsidRDefault="00AB769E" w:rsidP="00505F6D">
            <w:pPr>
              <w:spacing w:after="0" w:line="240" w:lineRule="auto"/>
              <w:jc w:val="center"/>
              <w:textAlignment w:val="center"/>
              <w:rPr>
                <w:rFonts w:ascii="Calibri" w:eastAsia="Times New Roman" w:hAnsi="Calibri" w:cs="Calibri"/>
                <w:color w:val="000000"/>
                <w:kern w:val="24"/>
                <w:sz w:val="16"/>
                <w:szCs w:val="16"/>
                <w14:ligatures w14:val="none"/>
              </w:rPr>
            </w:pPr>
            <w:r w:rsidRPr="006061C3">
              <w:rPr>
                <w:rFonts w:ascii="Calibri" w:hAnsi="Calibri" w:cs="Calibri"/>
                <w:color w:val="000000"/>
                <w:sz w:val="16"/>
                <w:szCs w:val="16"/>
              </w:rPr>
              <w:t>0.635</w:t>
            </w:r>
          </w:p>
        </w:tc>
        <w:tc>
          <w:tcPr>
            <w:tcW w:w="603" w:type="dxa"/>
            <w:tcBorders>
              <w:top w:val="single" w:sz="8" w:space="0" w:color="auto"/>
              <w:left w:val="single" w:sz="8" w:space="0" w:color="auto"/>
              <w:bottom w:val="single" w:sz="8" w:space="0" w:color="auto"/>
              <w:right w:val="single" w:sz="12" w:space="0" w:color="808080" w:themeColor="background1" w:themeShade="80"/>
            </w:tcBorders>
            <w:shd w:val="clear" w:color="000000" w:fill="FFFFFF"/>
            <w:vAlign w:val="center"/>
          </w:tcPr>
          <w:p w14:paraId="6A304748" w14:textId="4B462AA7" w:rsidR="00AB769E" w:rsidRPr="006061C3" w:rsidRDefault="00AB769E" w:rsidP="00505F6D">
            <w:pPr>
              <w:spacing w:after="0" w:line="240" w:lineRule="auto"/>
              <w:jc w:val="center"/>
              <w:textAlignment w:val="center"/>
              <w:rPr>
                <w:rFonts w:ascii="Calibri" w:eastAsia="Times New Roman" w:hAnsi="Calibri" w:cs="Calibri"/>
                <w:color w:val="000000"/>
                <w:kern w:val="24"/>
                <w:sz w:val="16"/>
                <w:szCs w:val="16"/>
                <w14:ligatures w14:val="none"/>
              </w:rPr>
            </w:pPr>
            <w:r w:rsidRPr="006061C3">
              <w:rPr>
                <w:rFonts w:ascii="Calibri" w:hAnsi="Calibri" w:cs="Calibri"/>
                <w:color w:val="000000"/>
                <w:sz w:val="16"/>
                <w:szCs w:val="16"/>
              </w:rPr>
              <w:t>0.824</w:t>
            </w:r>
          </w:p>
        </w:tc>
        <w:tc>
          <w:tcPr>
            <w:tcW w:w="603" w:type="dxa"/>
            <w:tcBorders>
              <w:top w:val="single" w:sz="8" w:space="0" w:color="auto"/>
              <w:left w:val="single" w:sz="12" w:space="0" w:color="808080" w:themeColor="background1" w:themeShade="80"/>
              <w:bottom w:val="single" w:sz="8" w:space="0" w:color="auto"/>
              <w:right w:val="single" w:sz="8" w:space="0" w:color="auto"/>
            </w:tcBorders>
            <w:shd w:val="clear" w:color="auto" w:fill="FFFFFF" w:themeFill="background1"/>
            <w:vAlign w:val="center"/>
          </w:tcPr>
          <w:p w14:paraId="592B96DB" w14:textId="1E26CD02" w:rsidR="00AB769E" w:rsidRPr="00B768A5" w:rsidRDefault="00AB769E" w:rsidP="00505F6D">
            <w:pPr>
              <w:spacing w:after="0" w:line="240" w:lineRule="auto"/>
              <w:jc w:val="center"/>
              <w:textAlignment w:val="center"/>
              <w:rPr>
                <w:rStyle w:val="normaltextrun"/>
              </w:rPr>
            </w:pPr>
            <w:r w:rsidRPr="00B768A5">
              <w:rPr>
                <w:rStyle w:val="normaltextrun"/>
                <w:rFonts w:ascii="Calibri" w:hAnsi="Calibri" w:cs="Calibri"/>
                <w:sz w:val="16"/>
                <w:szCs w:val="16"/>
              </w:rPr>
              <w:t>0.725</w:t>
            </w:r>
          </w:p>
        </w:tc>
        <w:tc>
          <w:tcPr>
            <w:tcW w:w="603"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78473981" w14:textId="51938544" w:rsidR="00AB769E" w:rsidRPr="00B768A5" w:rsidRDefault="00AB769E" w:rsidP="00505F6D">
            <w:pPr>
              <w:spacing w:after="0" w:line="240" w:lineRule="auto"/>
              <w:jc w:val="center"/>
              <w:textAlignment w:val="center"/>
              <w:rPr>
                <w:rStyle w:val="normaltextrun"/>
              </w:rPr>
            </w:pPr>
            <w:r w:rsidRPr="00B768A5">
              <w:rPr>
                <w:rStyle w:val="normaltextrun"/>
                <w:rFonts w:ascii="Calibri" w:hAnsi="Calibri" w:cs="Calibri"/>
                <w:sz w:val="16"/>
                <w:szCs w:val="16"/>
              </w:rPr>
              <w:t>0.525</w:t>
            </w:r>
          </w:p>
        </w:tc>
        <w:tc>
          <w:tcPr>
            <w:tcW w:w="603"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5F7603EB" w14:textId="236C5CBE" w:rsidR="00AB769E" w:rsidRPr="00B768A5" w:rsidRDefault="00AB769E" w:rsidP="00505F6D">
            <w:pPr>
              <w:spacing w:after="0" w:line="240" w:lineRule="auto"/>
              <w:jc w:val="center"/>
              <w:textAlignment w:val="center"/>
              <w:rPr>
                <w:rStyle w:val="normaltextrun"/>
              </w:rPr>
            </w:pPr>
            <w:r w:rsidRPr="00B768A5">
              <w:rPr>
                <w:rStyle w:val="normaltextrun"/>
                <w:rFonts w:ascii="Calibri" w:hAnsi="Calibri" w:cs="Calibri"/>
                <w:sz w:val="16"/>
                <w:szCs w:val="16"/>
              </w:rPr>
              <w:t>0.772</w:t>
            </w:r>
          </w:p>
        </w:tc>
      </w:tr>
    </w:tbl>
    <w:p w14:paraId="2BBE742A" w14:textId="56F5669F" w:rsidR="00D97982" w:rsidRDefault="00D97982" w:rsidP="00EF52A4">
      <w:pPr>
        <w:spacing w:line="276" w:lineRule="auto"/>
        <w:jc w:val="both"/>
        <w:rPr>
          <w:rFonts w:ascii="Calibri" w:hAnsi="Calibri" w:cs="Calibri"/>
          <w:b/>
          <w:bCs/>
          <w:i/>
          <w:iCs/>
          <w:sz w:val="22"/>
          <w:szCs w:val="22"/>
        </w:rPr>
      </w:pPr>
    </w:p>
    <w:p w14:paraId="77F40B9F" w14:textId="43648C68" w:rsidR="001B3A2C" w:rsidRDefault="001B3A2C">
      <w:pPr>
        <w:rPr>
          <w:rFonts w:ascii="Calibri" w:hAnsi="Calibri" w:cs="Calibri"/>
          <w:b/>
          <w:bCs/>
          <w:i/>
          <w:iCs/>
          <w:sz w:val="20"/>
          <w:szCs w:val="20"/>
        </w:rPr>
      </w:pPr>
      <w:r>
        <w:rPr>
          <w:rFonts w:ascii="Calibri" w:hAnsi="Calibri" w:cs="Calibri"/>
          <w:b/>
          <w:bCs/>
          <w:i/>
          <w:iCs/>
          <w:sz w:val="20"/>
          <w:szCs w:val="20"/>
        </w:rPr>
        <w:br w:type="page"/>
      </w:r>
    </w:p>
    <w:p w14:paraId="1DABF0D4" w14:textId="241842A4" w:rsidR="00317AA0" w:rsidRDefault="00D52B85" w:rsidP="001B3A2C">
      <w:pPr>
        <w:pStyle w:val="ListParagraph"/>
        <w:numPr>
          <w:ilvl w:val="0"/>
          <w:numId w:val="12"/>
        </w:numPr>
        <w:spacing w:line="276" w:lineRule="auto"/>
        <w:rPr>
          <w:rFonts w:ascii="Calibri" w:hAnsi="Calibri" w:cs="Calibri"/>
          <w:b/>
          <w:bCs/>
          <w:i/>
          <w:iCs/>
          <w:sz w:val="20"/>
          <w:szCs w:val="20"/>
        </w:rPr>
      </w:pPr>
      <w:r>
        <w:rPr>
          <w:rFonts w:ascii="Calibri" w:hAnsi="Calibri" w:cs="Calibri"/>
          <w:b/>
          <w:bCs/>
          <w:i/>
          <w:iCs/>
          <w:sz w:val="20"/>
          <w:szCs w:val="20"/>
        </w:rPr>
        <w:lastRenderedPageBreak/>
        <w:t>Statistical Differences Between Evaluation Results</w:t>
      </w:r>
    </w:p>
    <w:p w14:paraId="0A126168" w14:textId="1C9F4103" w:rsidR="00140A34" w:rsidRPr="00140A34" w:rsidRDefault="00140A34" w:rsidP="00266062">
      <w:pPr>
        <w:rPr>
          <w:rFonts w:ascii="Calibri" w:hAnsi="Calibri" w:cs="Calibri"/>
          <w:i/>
          <w:iCs/>
          <w:sz w:val="18"/>
          <w:szCs w:val="18"/>
        </w:rPr>
      </w:pPr>
      <w:r w:rsidRPr="00140A34">
        <w:rPr>
          <w:rFonts w:ascii="Calibri" w:hAnsi="Calibri" w:cs="Calibri"/>
          <w:i/>
          <w:iCs/>
          <w:sz w:val="18"/>
          <w:szCs w:val="18"/>
        </w:rPr>
        <w:t>Table A1</w:t>
      </w:r>
      <w:r>
        <w:rPr>
          <w:rFonts w:ascii="Calibri" w:hAnsi="Calibri" w:cs="Calibri"/>
          <w:i/>
          <w:iCs/>
          <w:sz w:val="18"/>
          <w:szCs w:val="18"/>
        </w:rPr>
        <w:t>3</w:t>
      </w:r>
      <w:r w:rsidRPr="00140A34">
        <w:rPr>
          <w:rFonts w:ascii="Calibri" w:hAnsi="Calibri" w:cs="Calibri"/>
          <w:i/>
          <w:iCs/>
          <w:sz w:val="18"/>
          <w:szCs w:val="18"/>
        </w:rPr>
        <w:t xml:space="preserve">. </w:t>
      </w:r>
      <w:r w:rsidR="001C0AC4">
        <w:rPr>
          <w:rFonts w:ascii="Calibri" w:hAnsi="Calibri" w:cs="Calibri"/>
          <w:i/>
          <w:iCs/>
          <w:sz w:val="18"/>
          <w:szCs w:val="18"/>
        </w:rPr>
        <w:t xml:space="preserve">Calculated p-values from </w:t>
      </w:r>
      <w:r w:rsidR="00EE5DEE">
        <w:rPr>
          <w:rFonts w:ascii="Calibri" w:hAnsi="Calibri" w:cs="Calibri"/>
          <w:i/>
          <w:iCs/>
          <w:sz w:val="18"/>
          <w:szCs w:val="18"/>
        </w:rPr>
        <w:t>p</w:t>
      </w:r>
      <w:r w:rsidR="00EE5DEE" w:rsidRPr="00EE5DEE">
        <w:rPr>
          <w:rFonts w:ascii="Calibri" w:hAnsi="Calibri" w:cs="Calibri"/>
          <w:i/>
          <w:iCs/>
          <w:sz w:val="18"/>
          <w:szCs w:val="18"/>
        </w:rPr>
        <w:t xml:space="preserve">aired Wilcoxon signed-rank tests </w:t>
      </w:r>
      <w:r w:rsidR="00EE5DEE">
        <w:rPr>
          <w:rFonts w:ascii="Calibri" w:hAnsi="Calibri" w:cs="Calibri"/>
          <w:i/>
          <w:iCs/>
          <w:sz w:val="18"/>
          <w:szCs w:val="18"/>
        </w:rPr>
        <w:t>that indicate</w:t>
      </w:r>
      <w:r w:rsidR="00EE5DEE" w:rsidRPr="00EE5DEE">
        <w:rPr>
          <w:rFonts w:ascii="Calibri" w:hAnsi="Calibri" w:cs="Calibri"/>
          <w:i/>
          <w:iCs/>
          <w:sz w:val="18"/>
          <w:szCs w:val="18"/>
        </w:rPr>
        <w:t xml:space="preserve"> whether </w:t>
      </w:r>
      <w:r w:rsidR="00EE5DEE">
        <w:rPr>
          <w:rFonts w:ascii="Calibri" w:hAnsi="Calibri" w:cs="Calibri"/>
          <w:i/>
          <w:iCs/>
          <w:sz w:val="18"/>
          <w:szCs w:val="18"/>
        </w:rPr>
        <w:t xml:space="preserve">absolute </w:t>
      </w:r>
      <w:r w:rsidR="00EE5DEE" w:rsidRPr="00EE5DEE">
        <w:rPr>
          <w:rFonts w:ascii="Calibri" w:hAnsi="Calibri" w:cs="Calibri"/>
          <w:i/>
          <w:iCs/>
          <w:sz w:val="18"/>
          <w:szCs w:val="18"/>
        </w:rPr>
        <w:t>prediction errors significantly differed between models</w:t>
      </w:r>
      <w:r w:rsidR="009022BF">
        <w:rPr>
          <w:rFonts w:ascii="Calibri" w:hAnsi="Calibri" w:cs="Calibri"/>
          <w:i/>
          <w:iCs/>
          <w:sz w:val="18"/>
          <w:szCs w:val="18"/>
        </w:rPr>
        <w:t xml:space="preserve"> when evaluating SHAPE and CDC PLACES estimates against BRFSS direct estimates</w:t>
      </w:r>
      <w:r w:rsidR="00EE5DEE">
        <w:rPr>
          <w:rFonts w:ascii="Calibri" w:hAnsi="Calibri" w:cs="Calibri"/>
          <w:i/>
          <w:iCs/>
          <w:sz w:val="18"/>
          <w:szCs w:val="18"/>
        </w:rPr>
        <w:t>.</w:t>
      </w:r>
      <w:r w:rsidR="009022BF">
        <w:rPr>
          <w:rFonts w:ascii="Calibri" w:hAnsi="Calibri" w:cs="Calibri"/>
          <w:i/>
          <w:iCs/>
          <w:sz w:val="18"/>
          <w:szCs w:val="18"/>
        </w:rPr>
        <w:t xml:space="preserve"> </w:t>
      </w:r>
      <w:r w:rsidR="004414F7" w:rsidRPr="002265A1">
        <w:rPr>
          <w:rFonts w:ascii="Calibri" w:hAnsi="Calibri" w:cs="Calibri"/>
          <w:i/>
          <w:iCs/>
          <w:sz w:val="18"/>
          <w:szCs w:val="18"/>
        </w:rPr>
        <w:t xml:space="preserve">County-level absolute residuals between </w:t>
      </w:r>
      <w:r w:rsidR="00106515">
        <w:rPr>
          <w:rFonts w:ascii="Calibri" w:hAnsi="Calibri" w:cs="Calibri"/>
          <w:i/>
          <w:iCs/>
          <w:sz w:val="18"/>
          <w:szCs w:val="18"/>
        </w:rPr>
        <w:t>BRFSS direct estimates</w:t>
      </w:r>
      <w:r w:rsidR="004414F7" w:rsidRPr="002265A1">
        <w:rPr>
          <w:rFonts w:ascii="Calibri" w:hAnsi="Calibri" w:cs="Calibri"/>
          <w:i/>
          <w:iCs/>
          <w:sz w:val="18"/>
          <w:szCs w:val="18"/>
        </w:rPr>
        <w:t xml:space="preserve"> and modeled estimates</w:t>
      </w:r>
      <w:r w:rsidR="00106515">
        <w:rPr>
          <w:rFonts w:ascii="Calibri" w:hAnsi="Calibri" w:cs="Calibri"/>
          <w:i/>
          <w:iCs/>
          <w:sz w:val="18"/>
          <w:szCs w:val="18"/>
        </w:rPr>
        <w:t xml:space="preserve"> (SHAPE or CDC PLACES)</w:t>
      </w:r>
      <w:r w:rsidR="004414F7" w:rsidRPr="002265A1">
        <w:rPr>
          <w:rFonts w:ascii="Calibri" w:hAnsi="Calibri" w:cs="Calibri"/>
          <w:i/>
          <w:iCs/>
          <w:sz w:val="18"/>
          <w:szCs w:val="18"/>
        </w:rPr>
        <w:t xml:space="preserve"> were calculated for each health </w:t>
      </w:r>
      <w:r w:rsidR="002265A1">
        <w:rPr>
          <w:rFonts w:ascii="Calibri" w:hAnsi="Calibri" w:cs="Calibri"/>
          <w:i/>
          <w:iCs/>
          <w:sz w:val="18"/>
          <w:szCs w:val="18"/>
        </w:rPr>
        <w:t xml:space="preserve">behavior or </w:t>
      </w:r>
      <w:r w:rsidR="004414F7" w:rsidRPr="002265A1">
        <w:rPr>
          <w:rFonts w:ascii="Calibri" w:hAnsi="Calibri" w:cs="Calibri"/>
          <w:i/>
          <w:iCs/>
          <w:sz w:val="18"/>
          <w:szCs w:val="18"/>
        </w:rPr>
        <w:t xml:space="preserve">outcome. </w:t>
      </w:r>
      <w:r w:rsidR="0029194B" w:rsidRPr="0029194B">
        <w:rPr>
          <w:rFonts w:ascii="Calibri" w:hAnsi="Calibri" w:cs="Calibri"/>
          <w:i/>
          <w:iCs/>
          <w:sz w:val="18"/>
          <w:szCs w:val="18"/>
        </w:rPr>
        <w:t xml:space="preserve">If </w:t>
      </w:r>
      <w:r w:rsidR="0029194B">
        <w:rPr>
          <w:rFonts w:ascii="Calibri" w:hAnsi="Calibri" w:cs="Calibri"/>
          <w:i/>
          <w:iCs/>
          <w:sz w:val="18"/>
          <w:szCs w:val="18"/>
        </w:rPr>
        <w:t>the resulting p-value from the Wilcoxon test</w:t>
      </w:r>
      <w:r w:rsidR="0029194B" w:rsidRPr="0029194B">
        <w:rPr>
          <w:rFonts w:ascii="Calibri" w:hAnsi="Calibri" w:cs="Calibri"/>
          <w:i/>
          <w:iCs/>
          <w:sz w:val="18"/>
          <w:szCs w:val="18"/>
        </w:rPr>
        <w:t xml:space="preserve"> is less than 0.05, then the </w:t>
      </w:r>
      <w:r w:rsidR="0029194B">
        <w:rPr>
          <w:rFonts w:ascii="Calibri" w:hAnsi="Calibri" w:cs="Calibri"/>
          <w:i/>
          <w:iCs/>
          <w:sz w:val="18"/>
          <w:szCs w:val="18"/>
        </w:rPr>
        <w:t>error</w:t>
      </w:r>
      <w:r w:rsidR="0029194B" w:rsidRPr="0029194B">
        <w:rPr>
          <w:rFonts w:ascii="Calibri" w:hAnsi="Calibri" w:cs="Calibri"/>
          <w:i/>
          <w:iCs/>
          <w:sz w:val="18"/>
          <w:szCs w:val="18"/>
        </w:rPr>
        <w:t xml:space="preserve"> significantly differed between the two models</w:t>
      </w:r>
      <w:r w:rsidR="00106515">
        <w:rPr>
          <w:rFonts w:ascii="Calibri" w:hAnsi="Calibri" w:cs="Calibri"/>
          <w:i/>
          <w:iCs/>
          <w:sz w:val="18"/>
          <w:szCs w:val="18"/>
        </w:rPr>
        <w:t xml:space="preserve">. </w:t>
      </w:r>
      <w:r w:rsidR="00266062">
        <w:rPr>
          <w:rFonts w:ascii="Calibri" w:hAnsi="Calibri" w:cs="Calibri"/>
          <w:i/>
          <w:iCs/>
          <w:sz w:val="18"/>
          <w:szCs w:val="18"/>
        </w:rPr>
        <w:t xml:space="preserve">This essentially tests whether the data points in Figures 2 and 3 (main manuscript) are statistically </w:t>
      </w:r>
      <w:proofErr w:type="gramStart"/>
      <w:r w:rsidR="00266062">
        <w:rPr>
          <w:rFonts w:ascii="Calibri" w:hAnsi="Calibri" w:cs="Calibri"/>
          <w:i/>
          <w:iCs/>
          <w:sz w:val="18"/>
          <w:szCs w:val="18"/>
        </w:rPr>
        <w:t>different.</w:t>
      </w:r>
      <w:r w:rsidRPr="00140A34">
        <w:rPr>
          <w:rFonts w:ascii="Calibri" w:hAnsi="Calibri" w:cs="Calibri"/>
          <w:i/>
          <w:iCs/>
          <w:sz w:val="18"/>
          <w:szCs w:val="18"/>
        </w:rPr>
        <w:t>*</w:t>
      </w:r>
      <w:proofErr w:type="gramEnd"/>
      <w:r w:rsidRPr="00140A34">
        <w:rPr>
          <w:rFonts w:ascii="Calibri" w:hAnsi="Calibri" w:cs="Calibri"/>
          <w:i/>
          <w:iCs/>
          <w:sz w:val="18"/>
          <w:szCs w:val="18"/>
        </w:rPr>
        <w:t xml:space="preserve"> Indicates that the estimates were generated without health risk behaviors (smoking and obesity) as predictor variables.</w:t>
      </w:r>
    </w:p>
    <w:tbl>
      <w:tblPr>
        <w:tblStyle w:val="TableGrid"/>
        <w:tblW w:w="0" w:type="auto"/>
        <w:tblLayout w:type="fixed"/>
        <w:tblLook w:val="04A0" w:firstRow="1" w:lastRow="0" w:firstColumn="1" w:lastColumn="0" w:noHBand="0" w:noVBand="1"/>
      </w:tblPr>
      <w:tblGrid>
        <w:gridCol w:w="1885"/>
        <w:gridCol w:w="2610"/>
        <w:gridCol w:w="2402"/>
        <w:gridCol w:w="2597"/>
      </w:tblGrid>
      <w:tr w:rsidR="0045378D" w:rsidRPr="005239D9" w14:paraId="32A285CB" w14:textId="77777777" w:rsidTr="00834860">
        <w:trPr>
          <w:trHeight w:val="300"/>
        </w:trPr>
        <w:tc>
          <w:tcPr>
            <w:tcW w:w="1885" w:type="dxa"/>
            <w:noWrap/>
            <w:hideMark/>
          </w:tcPr>
          <w:p w14:paraId="1BA76E70" w14:textId="77777777" w:rsidR="005239D9" w:rsidRPr="005239D9" w:rsidRDefault="005239D9" w:rsidP="005239D9">
            <w:pPr>
              <w:rPr>
                <w:rFonts w:ascii="Calibri" w:eastAsia="Times New Roman" w:hAnsi="Calibri" w:cs="Calibri"/>
                <w:b/>
                <w:bCs/>
                <w:color w:val="000000"/>
                <w:kern w:val="0"/>
                <w:sz w:val="20"/>
                <w:szCs w:val="20"/>
                <w14:ligatures w14:val="none"/>
              </w:rPr>
            </w:pPr>
            <w:r w:rsidRPr="005239D9">
              <w:rPr>
                <w:rFonts w:ascii="Calibri" w:eastAsia="Times New Roman" w:hAnsi="Calibri" w:cs="Calibri"/>
                <w:b/>
                <w:bCs/>
                <w:color w:val="000000"/>
                <w:kern w:val="0"/>
                <w:sz w:val="20"/>
                <w:szCs w:val="20"/>
                <w14:ligatures w14:val="none"/>
              </w:rPr>
              <w:t>Health Outcome</w:t>
            </w:r>
          </w:p>
        </w:tc>
        <w:tc>
          <w:tcPr>
            <w:tcW w:w="2610" w:type="dxa"/>
            <w:noWrap/>
            <w:hideMark/>
          </w:tcPr>
          <w:p w14:paraId="4BE927DB" w14:textId="77777777" w:rsidR="00834860" w:rsidRPr="00834860" w:rsidRDefault="002529FF" w:rsidP="000F7323">
            <w:pPr>
              <w:jc w:val="center"/>
              <w:rPr>
                <w:rFonts w:ascii="Calibri" w:eastAsia="Times New Roman" w:hAnsi="Calibri" w:cs="Calibri"/>
                <w:b/>
                <w:bCs/>
                <w:i/>
                <w:iCs/>
                <w:color w:val="000000"/>
                <w:kern w:val="0"/>
                <w:sz w:val="20"/>
                <w:szCs w:val="20"/>
                <w14:ligatures w14:val="none"/>
              </w:rPr>
            </w:pPr>
            <w:r w:rsidRPr="00834860">
              <w:rPr>
                <w:rFonts w:ascii="Calibri" w:eastAsia="Times New Roman" w:hAnsi="Calibri" w:cs="Calibri"/>
                <w:b/>
                <w:bCs/>
                <w:i/>
                <w:iCs/>
                <w:color w:val="000000"/>
                <w:kern w:val="0"/>
                <w:sz w:val="20"/>
                <w:szCs w:val="20"/>
                <w14:ligatures w14:val="none"/>
              </w:rPr>
              <w:t>S</w:t>
            </w:r>
            <w:r w:rsidR="005239D9" w:rsidRPr="005239D9">
              <w:rPr>
                <w:rFonts w:ascii="Calibri" w:eastAsia="Times New Roman" w:hAnsi="Calibri" w:cs="Calibri"/>
                <w:b/>
                <w:bCs/>
                <w:i/>
                <w:iCs/>
                <w:color w:val="000000"/>
                <w:kern w:val="0"/>
                <w:sz w:val="20"/>
                <w:szCs w:val="20"/>
                <w14:ligatures w14:val="none"/>
              </w:rPr>
              <w:t xml:space="preserve">tratified vs </w:t>
            </w:r>
          </w:p>
          <w:p w14:paraId="01448559" w14:textId="5DB6E12B" w:rsidR="005239D9" w:rsidRPr="005239D9" w:rsidRDefault="002529FF" w:rsidP="000F7323">
            <w:pPr>
              <w:jc w:val="center"/>
              <w:rPr>
                <w:rFonts w:ascii="Calibri" w:eastAsia="Times New Roman" w:hAnsi="Calibri" w:cs="Calibri"/>
                <w:b/>
                <w:bCs/>
                <w:i/>
                <w:iCs/>
                <w:color w:val="000000"/>
                <w:kern w:val="0"/>
                <w:sz w:val="20"/>
                <w:szCs w:val="20"/>
                <w14:ligatures w14:val="none"/>
              </w:rPr>
            </w:pPr>
            <w:r w:rsidRPr="00834860">
              <w:rPr>
                <w:rFonts w:ascii="Calibri" w:eastAsia="Times New Roman" w:hAnsi="Calibri" w:cs="Calibri"/>
                <w:b/>
                <w:bCs/>
                <w:i/>
                <w:iCs/>
                <w:color w:val="000000"/>
                <w:kern w:val="0"/>
                <w:sz w:val="20"/>
                <w:szCs w:val="20"/>
                <w14:ligatures w14:val="none"/>
              </w:rPr>
              <w:t>S</w:t>
            </w:r>
            <w:r w:rsidR="005239D9" w:rsidRPr="005239D9">
              <w:rPr>
                <w:rFonts w:ascii="Calibri" w:eastAsia="Times New Roman" w:hAnsi="Calibri" w:cs="Calibri"/>
                <w:b/>
                <w:bCs/>
                <w:i/>
                <w:iCs/>
                <w:color w:val="000000"/>
                <w:kern w:val="0"/>
                <w:sz w:val="20"/>
                <w:szCs w:val="20"/>
                <w14:ligatures w14:val="none"/>
              </w:rPr>
              <w:t>tate</w:t>
            </w:r>
            <w:r w:rsidRPr="00834860">
              <w:rPr>
                <w:rFonts w:ascii="Calibri" w:eastAsia="Times New Roman" w:hAnsi="Calibri" w:cs="Calibri"/>
                <w:b/>
                <w:bCs/>
                <w:i/>
                <w:iCs/>
                <w:color w:val="000000"/>
                <w:kern w:val="0"/>
                <w:sz w:val="20"/>
                <w:szCs w:val="20"/>
                <w14:ligatures w14:val="none"/>
              </w:rPr>
              <w:t xml:space="preserve"> SHAPE Models</w:t>
            </w:r>
          </w:p>
        </w:tc>
        <w:tc>
          <w:tcPr>
            <w:tcW w:w="2402" w:type="dxa"/>
            <w:noWrap/>
            <w:hideMark/>
          </w:tcPr>
          <w:p w14:paraId="16549FB7" w14:textId="77777777" w:rsidR="00834860" w:rsidRPr="00834860" w:rsidRDefault="002529FF" w:rsidP="000F7323">
            <w:pPr>
              <w:jc w:val="center"/>
              <w:rPr>
                <w:rFonts w:ascii="Calibri" w:eastAsia="Times New Roman" w:hAnsi="Calibri" w:cs="Calibri"/>
                <w:b/>
                <w:bCs/>
                <w:i/>
                <w:iCs/>
                <w:color w:val="000000"/>
                <w:kern w:val="0"/>
                <w:sz w:val="20"/>
                <w:szCs w:val="20"/>
                <w14:ligatures w14:val="none"/>
              </w:rPr>
            </w:pPr>
            <w:r w:rsidRPr="00834860">
              <w:rPr>
                <w:rFonts w:ascii="Calibri" w:eastAsia="Times New Roman" w:hAnsi="Calibri" w:cs="Calibri"/>
                <w:b/>
                <w:bCs/>
                <w:i/>
                <w:iCs/>
                <w:color w:val="000000"/>
                <w:kern w:val="0"/>
                <w:sz w:val="20"/>
                <w:szCs w:val="20"/>
                <w14:ligatures w14:val="none"/>
              </w:rPr>
              <w:t xml:space="preserve">Stratified SHAPE Model </w:t>
            </w:r>
            <w:r w:rsidR="005239D9" w:rsidRPr="005239D9">
              <w:rPr>
                <w:rFonts w:ascii="Calibri" w:eastAsia="Times New Roman" w:hAnsi="Calibri" w:cs="Calibri"/>
                <w:b/>
                <w:bCs/>
                <w:i/>
                <w:iCs/>
                <w:color w:val="000000"/>
                <w:kern w:val="0"/>
                <w:sz w:val="20"/>
                <w:szCs w:val="20"/>
                <w14:ligatures w14:val="none"/>
              </w:rPr>
              <w:t xml:space="preserve">vs </w:t>
            </w:r>
          </w:p>
          <w:p w14:paraId="3CBC65D3" w14:textId="4AAAD25A" w:rsidR="005239D9" w:rsidRPr="005239D9" w:rsidRDefault="005239D9" w:rsidP="000F7323">
            <w:pPr>
              <w:jc w:val="center"/>
              <w:rPr>
                <w:rFonts w:ascii="Calibri" w:eastAsia="Times New Roman" w:hAnsi="Calibri" w:cs="Calibri"/>
                <w:b/>
                <w:bCs/>
                <w:i/>
                <w:iCs/>
                <w:color w:val="000000"/>
                <w:kern w:val="0"/>
                <w:sz w:val="20"/>
                <w:szCs w:val="20"/>
                <w14:ligatures w14:val="none"/>
              </w:rPr>
            </w:pPr>
            <w:r w:rsidRPr="005239D9">
              <w:rPr>
                <w:rFonts w:ascii="Calibri" w:eastAsia="Times New Roman" w:hAnsi="Calibri" w:cs="Calibri"/>
                <w:b/>
                <w:bCs/>
                <w:i/>
                <w:iCs/>
                <w:color w:val="000000"/>
                <w:kern w:val="0"/>
                <w:sz w:val="20"/>
                <w:szCs w:val="20"/>
                <w14:ligatures w14:val="none"/>
              </w:rPr>
              <w:t>CDC</w:t>
            </w:r>
            <w:r w:rsidR="002529FF" w:rsidRPr="00834860">
              <w:rPr>
                <w:rFonts w:ascii="Calibri" w:eastAsia="Times New Roman" w:hAnsi="Calibri" w:cs="Calibri"/>
                <w:b/>
                <w:bCs/>
                <w:i/>
                <w:iCs/>
                <w:color w:val="000000"/>
                <w:kern w:val="0"/>
                <w:sz w:val="20"/>
                <w:szCs w:val="20"/>
                <w14:ligatures w14:val="none"/>
              </w:rPr>
              <w:t xml:space="preserve"> PLACES</w:t>
            </w:r>
          </w:p>
        </w:tc>
        <w:tc>
          <w:tcPr>
            <w:tcW w:w="2597" w:type="dxa"/>
            <w:noWrap/>
            <w:hideMark/>
          </w:tcPr>
          <w:p w14:paraId="0EFC30A5" w14:textId="77777777" w:rsidR="00834860" w:rsidRPr="00834860" w:rsidRDefault="002529FF" w:rsidP="000F7323">
            <w:pPr>
              <w:jc w:val="center"/>
              <w:rPr>
                <w:rFonts w:ascii="Calibri" w:eastAsia="Times New Roman" w:hAnsi="Calibri" w:cs="Calibri"/>
                <w:b/>
                <w:bCs/>
                <w:i/>
                <w:iCs/>
                <w:color w:val="000000"/>
                <w:kern w:val="0"/>
                <w:sz w:val="20"/>
                <w:szCs w:val="20"/>
                <w14:ligatures w14:val="none"/>
              </w:rPr>
            </w:pPr>
            <w:r w:rsidRPr="00834860">
              <w:rPr>
                <w:rFonts w:ascii="Calibri" w:eastAsia="Times New Roman" w:hAnsi="Calibri" w:cs="Calibri"/>
                <w:b/>
                <w:bCs/>
                <w:i/>
                <w:iCs/>
                <w:color w:val="000000"/>
                <w:kern w:val="0"/>
                <w:sz w:val="20"/>
                <w:szCs w:val="20"/>
                <w14:ligatures w14:val="none"/>
              </w:rPr>
              <w:t>S</w:t>
            </w:r>
            <w:r w:rsidRPr="005239D9">
              <w:rPr>
                <w:rFonts w:ascii="Calibri" w:eastAsia="Times New Roman" w:hAnsi="Calibri" w:cs="Calibri"/>
                <w:b/>
                <w:bCs/>
                <w:i/>
                <w:iCs/>
                <w:color w:val="000000"/>
                <w:kern w:val="0"/>
                <w:sz w:val="20"/>
                <w:szCs w:val="20"/>
                <w14:ligatures w14:val="none"/>
              </w:rPr>
              <w:t>tate</w:t>
            </w:r>
            <w:r w:rsidRPr="00834860">
              <w:rPr>
                <w:rFonts w:ascii="Calibri" w:eastAsia="Times New Roman" w:hAnsi="Calibri" w:cs="Calibri"/>
                <w:b/>
                <w:bCs/>
                <w:i/>
                <w:iCs/>
                <w:color w:val="000000"/>
                <w:kern w:val="0"/>
                <w:sz w:val="20"/>
                <w:szCs w:val="20"/>
                <w14:ligatures w14:val="none"/>
              </w:rPr>
              <w:t xml:space="preserve"> SHAPE Model </w:t>
            </w:r>
            <w:r w:rsidR="005239D9" w:rsidRPr="005239D9">
              <w:rPr>
                <w:rFonts w:ascii="Calibri" w:eastAsia="Times New Roman" w:hAnsi="Calibri" w:cs="Calibri"/>
                <w:b/>
                <w:bCs/>
                <w:i/>
                <w:iCs/>
                <w:color w:val="000000"/>
                <w:kern w:val="0"/>
                <w:sz w:val="20"/>
                <w:szCs w:val="20"/>
                <w14:ligatures w14:val="none"/>
              </w:rPr>
              <w:t xml:space="preserve">vs </w:t>
            </w:r>
          </w:p>
          <w:p w14:paraId="229B15DD" w14:textId="477FDADD" w:rsidR="005239D9" w:rsidRPr="005239D9" w:rsidRDefault="005239D9" w:rsidP="000F7323">
            <w:pPr>
              <w:jc w:val="center"/>
              <w:rPr>
                <w:rFonts w:ascii="Calibri" w:eastAsia="Times New Roman" w:hAnsi="Calibri" w:cs="Calibri"/>
                <w:b/>
                <w:bCs/>
                <w:i/>
                <w:iCs/>
                <w:color w:val="000000"/>
                <w:kern w:val="0"/>
                <w:sz w:val="20"/>
                <w:szCs w:val="20"/>
                <w14:ligatures w14:val="none"/>
              </w:rPr>
            </w:pPr>
            <w:r w:rsidRPr="005239D9">
              <w:rPr>
                <w:rFonts w:ascii="Calibri" w:eastAsia="Times New Roman" w:hAnsi="Calibri" w:cs="Calibri"/>
                <w:b/>
                <w:bCs/>
                <w:i/>
                <w:iCs/>
                <w:color w:val="000000"/>
                <w:kern w:val="0"/>
                <w:sz w:val="20"/>
                <w:szCs w:val="20"/>
                <w14:ligatures w14:val="none"/>
              </w:rPr>
              <w:t>CDC</w:t>
            </w:r>
            <w:r w:rsidR="002529FF" w:rsidRPr="00834860">
              <w:rPr>
                <w:rFonts w:ascii="Calibri" w:eastAsia="Times New Roman" w:hAnsi="Calibri" w:cs="Calibri"/>
                <w:b/>
                <w:bCs/>
                <w:i/>
                <w:iCs/>
                <w:color w:val="000000"/>
                <w:kern w:val="0"/>
                <w:sz w:val="20"/>
                <w:szCs w:val="20"/>
                <w14:ligatures w14:val="none"/>
              </w:rPr>
              <w:t xml:space="preserve"> PLACES</w:t>
            </w:r>
          </w:p>
        </w:tc>
      </w:tr>
      <w:tr w:rsidR="000F7323" w:rsidRPr="005239D9" w14:paraId="5E74AF35" w14:textId="77777777" w:rsidTr="00834860">
        <w:trPr>
          <w:trHeight w:val="288"/>
        </w:trPr>
        <w:tc>
          <w:tcPr>
            <w:tcW w:w="9494" w:type="dxa"/>
            <w:gridSpan w:val="4"/>
            <w:shd w:val="clear" w:color="auto" w:fill="E8E8E8" w:themeFill="background2"/>
            <w:noWrap/>
            <w:vAlign w:val="center"/>
            <w:hideMark/>
          </w:tcPr>
          <w:p w14:paraId="1FF393AA" w14:textId="67A1C921" w:rsidR="005239D9" w:rsidRPr="005239D9" w:rsidRDefault="005239D9" w:rsidP="00834860">
            <w:pPr>
              <w:jc w:val="center"/>
              <w:rPr>
                <w:rFonts w:ascii="Calibri" w:eastAsia="Times New Roman" w:hAnsi="Calibri" w:cs="Calibri"/>
                <w:b/>
                <w:bCs/>
                <w:color w:val="000000"/>
                <w:kern w:val="0"/>
                <w:sz w:val="20"/>
                <w:szCs w:val="20"/>
                <w14:ligatures w14:val="none"/>
              </w:rPr>
            </w:pPr>
            <w:r w:rsidRPr="005239D9">
              <w:rPr>
                <w:rFonts w:ascii="Calibri" w:eastAsia="Times New Roman" w:hAnsi="Calibri" w:cs="Calibri"/>
                <w:b/>
                <w:bCs/>
                <w:color w:val="000000"/>
                <w:kern w:val="0"/>
                <w:sz w:val="20"/>
                <w:szCs w:val="20"/>
                <w14:ligatures w14:val="none"/>
              </w:rPr>
              <w:t>Florida</w:t>
            </w:r>
            <w:r w:rsidR="00DE7786" w:rsidRPr="00834860">
              <w:rPr>
                <w:rFonts w:ascii="Calibri" w:eastAsia="Times New Roman" w:hAnsi="Calibri" w:cs="Calibri"/>
                <w:b/>
                <w:bCs/>
                <w:color w:val="000000"/>
                <w:kern w:val="0"/>
                <w:sz w:val="20"/>
                <w:szCs w:val="20"/>
                <w14:ligatures w14:val="none"/>
              </w:rPr>
              <w:t xml:space="preserve"> (2019)</w:t>
            </w:r>
          </w:p>
        </w:tc>
      </w:tr>
      <w:tr w:rsidR="0045378D" w:rsidRPr="005239D9" w14:paraId="38BB56DF" w14:textId="77777777" w:rsidTr="00834860">
        <w:trPr>
          <w:trHeight w:val="300"/>
        </w:trPr>
        <w:tc>
          <w:tcPr>
            <w:tcW w:w="1885" w:type="dxa"/>
            <w:noWrap/>
            <w:hideMark/>
          </w:tcPr>
          <w:p w14:paraId="3D7264E9" w14:textId="03649FFE" w:rsidR="005239D9" w:rsidRPr="005239D9" w:rsidRDefault="002529FF" w:rsidP="005239D9">
            <w:pPr>
              <w:rPr>
                <w:rFonts w:ascii="Calibri" w:eastAsia="Times New Roman" w:hAnsi="Calibri" w:cs="Calibri"/>
                <w:b/>
                <w:bCs/>
                <w:i/>
                <w:iCs/>
                <w:color w:val="000000"/>
                <w:kern w:val="0"/>
                <w:sz w:val="20"/>
                <w:szCs w:val="20"/>
                <w14:ligatures w14:val="none"/>
              </w:rPr>
            </w:pPr>
            <w:r w:rsidRPr="00763295">
              <w:rPr>
                <w:rFonts w:ascii="Calibri" w:eastAsia="Times New Roman" w:hAnsi="Calibri" w:cs="Calibri"/>
                <w:b/>
                <w:bCs/>
                <w:i/>
                <w:iCs/>
                <w:color w:val="000000"/>
                <w:kern w:val="0"/>
                <w:sz w:val="20"/>
                <w:szCs w:val="20"/>
                <w14:ligatures w14:val="none"/>
              </w:rPr>
              <w:t>Smoking</w:t>
            </w:r>
            <w:r w:rsidR="00140A34">
              <w:rPr>
                <w:rFonts w:ascii="Calibri" w:eastAsia="Times New Roman" w:hAnsi="Calibri" w:cs="Calibri"/>
                <w:b/>
                <w:bCs/>
                <w:i/>
                <w:iCs/>
                <w:color w:val="000000"/>
                <w:kern w:val="0"/>
                <w:sz w:val="20"/>
                <w:szCs w:val="20"/>
                <w14:ligatures w14:val="none"/>
              </w:rPr>
              <w:t>*</w:t>
            </w:r>
          </w:p>
        </w:tc>
        <w:tc>
          <w:tcPr>
            <w:tcW w:w="2610" w:type="dxa"/>
            <w:noWrap/>
            <w:hideMark/>
          </w:tcPr>
          <w:p w14:paraId="6896249F" w14:textId="77777777" w:rsidR="005239D9" w:rsidRPr="005239D9" w:rsidRDefault="005239D9" w:rsidP="005239D9">
            <w:pPr>
              <w:jc w:val="right"/>
              <w:rPr>
                <w:rFonts w:ascii="Calibri" w:eastAsia="Times New Roman" w:hAnsi="Calibri" w:cs="Calibri"/>
                <w:color w:val="9C0006"/>
                <w:kern w:val="0"/>
                <w:sz w:val="20"/>
                <w:szCs w:val="20"/>
                <w14:ligatures w14:val="none"/>
              </w:rPr>
            </w:pPr>
            <w:r w:rsidRPr="005239D9">
              <w:rPr>
                <w:rFonts w:ascii="Calibri" w:eastAsia="Times New Roman" w:hAnsi="Calibri" w:cs="Calibri"/>
                <w:color w:val="9C0006"/>
                <w:kern w:val="0"/>
                <w:sz w:val="20"/>
                <w:szCs w:val="20"/>
                <w14:ligatures w14:val="none"/>
              </w:rPr>
              <w:t>0.98</w:t>
            </w:r>
          </w:p>
        </w:tc>
        <w:tc>
          <w:tcPr>
            <w:tcW w:w="2402" w:type="dxa"/>
            <w:noWrap/>
            <w:hideMark/>
          </w:tcPr>
          <w:p w14:paraId="6307C9C4" w14:textId="77777777" w:rsidR="005239D9" w:rsidRPr="005239D9" w:rsidRDefault="005239D9" w:rsidP="005239D9">
            <w:pPr>
              <w:jc w:val="right"/>
              <w:rPr>
                <w:rFonts w:ascii="Calibri" w:eastAsia="Times New Roman" w:hAnsi="Calibri" w:cs="Calibri"/>
                <w:color w:val="9C0006"/>
                <w:kern w:val="0"/>
                <w:sz w:val="20"/>
                <w:szCs w:val="20"/>
                <w14:ligatures w14:val="none"/>
              </w:rPr>
            </w:pPr>
            <w:r w:rsidRPr="005239D9">
              <w:rPr>
                <w:rFonts w:ascii="Calibri" w:eastAsia="Times New Roman" w:hAnsi="Calibri" w:cs="Calibri"/>
                <w:color w:val="9C0006"/>
                <w:kern w:val="0"/>
                <w:sz w:val="20"/>
                <w:szCs w:val="20"/>
                <w14:ligatures w14:val="none"/>
              </w:rPr>
              <w:t>0.33</w:t>
            </w:r>
          </w:p>
        </w:tc>
        <w:tc>
          <w:tcPr>
            <w:tcW w:w="2597" w:type="dxa"/>
            <w:noWrap/>
            <w:hideMark/>
          </w:tcPr>
          <w:p w14:paraId="3CD45485" w14:textId="77777777" w:rsidR="005239D9" w:rsidRPr="005239D9" w:rsidRDefault="005239D9" w:rsidP="005239D9">
            <w:pPr>
              <w:jc w:val="right"/>
              <w:rPr>
                <w:rFonts w:ascii="Calibri" w:eastAsia="Times New Roman" w:hAnsi="Calibri" w:cs="Calibri"/>
                <w:color w:val="9C0006"/>
                <w:kern w:val="0"/>
                <w:sz w:val="20"/>
                <w:szCs w:val="20"/>
                <w14:ligatures w14:val="none"/>
              </w:rPr>
            </w:pPr>
            <w:r w:rsidRPr="005239D9">
              <w:rPr>
                <w:rFonts w:ascii="Calibri" w:eastAsia="Times New Roman" w:hAnsi="Calibri" w:cs="Calibri"/>
                <w:color w:val="9C0006"/>
                <w:kern w:val="0"/>
                <w:sz w:val="20"/>
                <w:szCs w:val="20"/>
                <w14:ligatures w14:val="none"/>
              </w:rPr>
              <w:t>0.37</w:t>
            </w:r>
          </w:p>
        </w:tc>
      </w:tr>
      <w:tr w:rsidR="0045378D" w:rsidRPr="005239D9" w14:paraId="4AFE35A8" w14:textId="77777777" w:rsidTr="00834860">
        <w:trPr>
          <w:trHeight w:val="300"/>
        </w:trPr>
        <w:tc>
          <w:tcPr>
            <w:tcW w:w="1885" w:type="dxa"/>
            <w:noWrap/>
            <w:hideMark/>
          </w:tcPr>
          <w:p w14:paraId="060079B7" w14:textId="465A78BD" w:rsidR="005239D9" w:rsidRPr="005239D9" w:rsidRDefault="002529FF" w:rsidP="005239D9">
            <w:pPr>
              <w:rPr>
                <w:rFonts w:ascii="Calibri" w:eastAsia="Times New Roman" w:hAnsi="Calibri" w:cs="Calibri"/>
                <w:b/>
                <w:bCs/>
                <w:i/>
                <w:iCs/>
                <w:color w:val="000000"/>
                <w:kern w:val="0"/>
                <w:sz w:val="20"/>
                <w:szCs w:val="20"/>
                <w14:ligatures w14:val="none"/>
              </w:rPr>
            </w:pPr>
            <w:r w:rsidRPr="00763295">
              <w:rPr>
                <w:rFonts w:ascii="Calibri" w:eastAsia="Times New Roman" w:hAnsi="Calibri" w:cs="Calibri"/>
                <w:b/>
                <w:bCs/>
                <w:i/>
                <w:iCs/>
                <w:color w:val="000000"/>
                <w:kern w:val="0"/>
                <w:sz w:val="20"/>
                <w:szCs w:val="20"/>
                <w14:ligatures w14:val="none"/>
              </w:rPr>
              <w:t>Obesity</w:t>
            </w:r>
            <w:r w:rsidR="00140A34">
              <w:rPr>
                <w:rFonts w:ascii="Calibri" w:eastAsia="Times New Roman" w:hAnsi="Calibri" w:cs="Calibri"/>
                <w:b/>
                <w:bCs/>
                <w:i/>
                <w:iCs/>
                <w:color w:val="000000"/>
                <w:kern w:val="0"/>
                <w:sz w:val="20"/>
                <w:szCs w:val="20"/>
                <w14:ligatures w14:val="none"/>
              </w:rPr>
              <w:t>*</w:t>
            </w:r>
          </w:p>
        </w:tc>
        <w:tc>
          <w:tcPr>
            <w:tcW w:w="2610" w:type="dxa"/>
            <w:noWrap/>
            <w:hideMark/>
          </w:tcPr>
          <w:p w14:paraId="5B4A06A5" w14:textId="77777777" w:rsidR="005239D9" w:rsidRPr="005239D9" w:rsidRDefault="005239D9" w:rsidP="005239D9">
            <w:pPr>
              <w:jc w:val="right"/>
              <w:rPr>
                <w:rFonts w:ascii="Calibri" w:eastAsia="Times New Roman" w:hAnsi="Calibri" w:cs="Calibri"/>
                <w:color w:val="9C0006"/>
                <w:kern w:val="0"/>
                <w:sz w:val="20"/>
                <w:szCs w:val="20"/>
                <w14:ligatures w14:val="none"/>
              </w:rPr>
            </w:pPr>
            <w:r w:rsidRPr="005239D9">
              <w:rPr>
                <w:rFonts w:ascii="Calibri" w:eastAsia="Times New Roman" w:hAnsi="Calibri" w:cs="Calibri"/>
                <w:color w:val="9C0006"/>
                <w:kern w:val="0"/>
                <w:sz w:val="20"/>
                <w:szCs w:val="20"/>
                <w14:ligatures w14:val="none"/>
              </w:rPr>
              <w:t>0.36</w:t>
            </w:r>
          </w:p>
        </w:tc>
        <w:tc>
          <w:tcPr>
            <w:tcW w:w="2402" w:type="dxa"/>
            <w:noWrap/>
            <w:hideMark/>
          </w:tcPr>
          <w:p w14:paraId="41EDC561" w14:textId="77777777" w:rsidR="005239D9" w:rsidRPr="005239D9" w:rsidRDefault="005239D9" w:rsidP="005239D9">
            <w:pPr>
              <w:jc w:val="right"/>
              <w:rPr>
                <w:rFonts w:ascii="Calibri" w:eastAsia="Times New Roman" w:hAnsi="Calibri" w:cs="Calibri"/>
                <w:color w:val="006100"/>
                <w:kern w:val="0"/>
                <w:sz w:val="20"/>
                <w:szCs w:val="20"/>
                <w14:ligatures w14:val="none"/>
              </w:rPr>
            </w:pPr>
            <w:r w:rsidRPr="005239D9">
              <w:rPr>
                <w:rFonts w:ascii="Calibri" w:eastAsia="Times New Roman" w:hAnsi="Calibri" w:cs="Calibri"/>
                <w:color w:val="006100"/>
                <w:kern w:val="0"/>
                <w:sz w:val="20"/>
                <w:szCs w:val="20"/>
                <w14:ligatures w14:val="none"/>
              </w:rPr>
              <w:t>0.01</w:t>
            </w:r>
          </w:p>
        </w:tc>
        <w:tc>
          <w:tcPr>
            <w:tcW w:w="2597" w:type="dxa"/>
            <w:noWrap/>
            <w:hideMark/>
          </w:tcPr>
          <w:p w14:paraId="59B9E11F" w14:textId="77777777" w:rsidR="005239D9" w:rsidRPr="005239D9" w:rsidRDefault="005239D9" w:rsidP="005239D9">
            <w:pPr>
              <w:jc w:val="right"/>
              <w:rPr>
                <w:rFonts w:ascii="Calibri" w:eastAsia="Times New Roman" w:hAnsi="Calibri" w:cs="Calibri"/>
                <w:color w:val="006100"/>
                <w:kern w:val="0"/>
                <w:sz w:val="20"/>
                <w:szCs w:val="20"/>
                <w14:ligatures w14:val="none"/>
              </w:rPr>
            </w:pPr>
            <w:r w:rsidRPr="005239D9">
              <w:rPr>
                <w:rFonts w:ascii="Calibri" w:eastAsia="Times New Roman" w:hAnsi="Calibri" w:cs="Calibri"/>
                <w:color w:val="006100"/>
                <w:kern w:val="0"/>
                <w:sz w:val="20"/>
                <w:szCs w:val="20"/>
                <w14:ligatures w14:val="none"/>
              </w:rPr>
              <w:t>0.01</w:t>
            </w:r>
          </w:p>
        </w:tc>
      </w:tr>
      <w:tr w:rsidR="0045378D" w:rsidRPr="005239D9" w14:paraId="202E3720" w14:textId="77777777" w:rsidTr="00834860">
        <w:trPr>
          <w:trHeight w:val="300"/>
        </w:trPr>
        <w:tc>
          <w:tcPr>
            <w:tcW w:w="1885" w:type="dxa"/>
            <w:noWrap/>
            <w:hideMark/>
          </w:tcPr>
          <w:p w14:paraId="155D4E3E" w14:textId="54837BD3" w:rsidR="005239D9" w:rsidRPr="005239D9" w:rsidRDefault="002529FF" w:rsidP="005239D9">
            <w:pPr>
              <w:rPr>
                <w:rFonts w:ascii="Calibri" w:eastAsia="Times New Roman" w:hAnsi="Calibri" w:cs="Calibri"/>
                <w:b/>
                <w:bCs/>
                <w:i/>
                <w:iCs/>
                <w:color w:val="000000"/>
                <w:kern w:val="0"/>
                <w:sz w:val="20"/>
                <w:szCs w:val="20"/>
                <w14:ligatures w14:val="none"/>
              </w:rPr>
            </w:pPr>
            <w:r w:rsidRPr="00763295">
              <w:rPr>
                <w:rFonts w:ascii="Calibri" w:eastAsia="Times New Roman" w:hAnsi="Calibri" w:cs="Calibri"/>
                <w:b/>
                <w:bCs/>
                <w:i/>
                <w:iCs/>
                <w:color w:val="000000"/>
                <w:kern w:val="0"/>
                <w:sz w:val="20"/>
                <w:szCs w:val="20"/>
                <w14:ligatures w14:val="none"/>
              </w:rPr>
              <w:t>Asthma</w:t>
            </w:r>
          </w:p>
        </w:tc>
        <w:tc>
          <w:tcPr>
            <w:tcW w:w="2610" w:type="dxa"/>
            <w:noWrap/>
            <w:hideMark/>
          </w:tcPr>
          <w:p w14:paraId="378F5CB1" w14:textId="77777777" w:rsidR="005239D9" w:rsidRPr="005239D9" w:rsidRDefault="005239D9" w:rsidP="005239D9">
            <w:pPr>
              <w:jc w:val="right"/>
              <w:rPr>
                <w:rFonts w:ascii="Calibri" w:eastAsia="Times New Roman" w:hAnsi="Calibri" w:cs="Calibri"/>
                <w:color w:val="9C0006"/>
                <w:kern w:val="0"/>
                <w:sz w:val="20"/>
                <w:szCs w:val="20"/>
                <w14:ligatures w14:val="none"/>
              </w:rPr>
            </w:pPr>
            <w:r w:rsidRPr="005239D9">
              <w:rPr>
                <w:rFonts w:ascii="Calibri" w:eastAsia="Times New Roman" w:hAnsi="Calibri" w:cs="Calibri"/>
                <w:color w:val="9C0006"/>
                <w:kern w:val="0"/>
                <w:sz w:val="20"/>
                <w:szCs w:val="20"/>
                <w14:ligatures w14:val="none"/>
              </w:rPr>
              <w:t>0.66</w:t>
            </w:r>
          </w:p>
        </w:tc>
        <w:tc>
          <w:tcPr>
            <w:tcW w:w="2402" w:type="dxa"/>
            <w:noWrap/>
            <w:hideMark/>
          </w:tcPr>
          <w:p w14:paraId="11E3C6AC" w14:textId="77777777" w:rsidR="005239D9" w:rsidRPr="005239D9" w:rsidRDefault="005239D9" w:rsidP="005239D9">
            <w:pPr>
              <w:jc w:val="right"/>
              <w:rPr>
                <w:rFonts w:ascii="Calibri" w:eastAsia="Times New Roman" w:hAnsi="Calibri" w:cs="Calibri"/>
                <w:color w:val="9C0006"/>
                <w:kern w:val="0"/>
                <w:sz w:val="20"/>
                <w:szCs w:val="20"/>
                <w14:ligatures w14:val="none"/>
              </w:rPr>
            </w:pPr>
            <w:r w:rsidRPr="005239D9">
              <w:rPr>
                <w:rFonts w:ascii="Calibri" w:eastAsia="Times New Roman" w:hAnsi="Calibri" w:cs="Calibri"/>
                <w:color w:val="9C0006"/>
                <w:kern w:val="0"/>
                <w:sz w:val="20"/>
                <w:szCs w:val="20"/>
                <w14:ligatures w14:val="none"/>
              </w:rPr>
              <w:t>0.11</w:t>
            </w:r>
          </w:p>
        </w:tc>
        <w:tc>
          <w:tcPr>
            <w:tcW w:w="2597" w:type="dxa"/>
            <w:noWrap/>
            <w:hideMark/>
          </w:tcPr>
          <w:p w14:paraId="6A497C30" w14:textId="77777777" w:rsidR="005239D9" w:rsidRPr="005239D9" w:rsidRDefault="005239D9" w:rsidP="005239D9">
            <w:pPr>
              <w:jc w:val="right"/>
              <w:rPr>
                <w:rFonts w:ascii="Calibri" w:eastAsia="Times New Roman" w:hAnsi="Calibri" w:cs="Calibri"/>
                <w:color w:val="9C0006"/>
                <w:kern w:val="0"/>
                <w:sz w:val="20"/>
                <w:szCs w:val="20"/>
                <w14:ligatures w14:val="none"/>
              </w:rPr>
            </w:pPr>
            <w:r w:rsidRPr="005239D9">
              <w:rPr>
                <w:rFonts w:ascii="Calibri" w:eastAsia="Times New Roman" w:hAnsi="Calibri" w:cs="Calibri"/>
                <w:color w:val="9C0006"/>
                <w:kern w:val="0"/>
                <w:sz w:val="20"/>
                <w:szCs w:val="20"/>
                <w14:ligatures w14:val="none"/>
              </w:rPr>
              <w:t>0.11</w:t>
            </w:r>
          </w:p>
        </w:tc>
      </w:tr>
      <w:tr w:rsidR="0045378D" w:rsidRPr="005239D9" w14:paraId="0C2998EC" w14:textId="77777777" w:rsidTr="00834860">
        <w:trPr>
          <w:trHeight w:val="300"/>
        </w:trPr>
        <w:tc>
          <w:tcPr>
            <w:tcW w:w="1885" w:type="dxa"/>
            <w:noWrap/>
            <w:hideMark/>
          </w:tcPr>
          <w:p w14:paraId="28057981" w14:textId="46FC549E" w:rsidR="005239D9" w:rsidRPr="005239D9" w:rsidRDefault="002529FF" w:rsidP="005239D9">
            <w:pPr>
              <w:rPr>
                <w:rFonts w:ascii="Calibri" w:eastAsia="Times New Roman" w:hAnsi="Calibri" w:cs="Calibri"/>
                <w:b/>
                <w:bCs/>
                <w:i/>
                <w:iCs/>
                <w:color w:val="000000"/>
                <w:kern w:val="0"/>
                <w:sz w:val="20"/>
                <w:szCs w:val="20"/>
                <w14:ligatures w14:val="none"/>
              </w:rPr>
            </w:pPr>
            <w:r w:rsidRPr="00763295">
              <w:rPr>
                <w:rFonts w:ascii="Calibri" w:eastAsia="Times New Roman" w:hAnsi="Calibri" w:cs="Calibri"/>
                <w:b/>
                <w:bCs/>
                <w:i/>
                <w:iCs/>
                <w:color w:val="000000"/>
                <w:kern w:val="0"/>
                <w:sz w:val="20"/>
                <w:szCs w:val="20"/>
                <w14:ligatures w14:val="none"/>
              </w:rPr>
              <w:t>A</w:t>
            </w:r>
            <w:r w:rsidR="005239D9" w:rsidRPr="005239D9">
              <w:rPr>
                <w:rFonts w:ascii="Calibri" w:eastAsia="Times New Roman" w:hAnsi="Calibri" w:cs="Calibri"/>
                <w:b/>
                <w:bCs/>
                <w:i/>
                <w:iCs/>
                <w:color w:val="000000"/>
                <w:kern w:val="0"/>
                <w:sz w:val="20"/>
                <w:szCs w:val="20"/>
                <w14:ligatures w14:val="none"/>
              </w:rPr>
              <w:t>rthritis</w:t>
            </w:r>
          </w:p>
        </w:tc>
        <w:tc>
          <w:tcPr>
            <w:tcW w:w="2610" w:type="dxa"/>
            <w:noWrap/>
            <w:hideMark/>
          </w:tcPr>
          <w:p w14:paraId="75130A26" w14:textId="77777777" w:rsidR="005239D9" w:rsidRPr="005239D9" w:rsidRDefault="005239D9" w:rsidP="005239D9">
            <w:pPr>
              <w:jc w:val="right"/>
              <w:rPr>
                <w:rFonts w:ascii="Calibri" w:eastAsia="Times New Roman" w:hAnsi="Calibri" w:cs="Calibri"/>
                <w:color w:val="9C0006"/>
                <w:kern w:val="0"/>
                <w:sz w:val="20"/>
                <w:szCs w:val="20"/>
                <w14:ligatures w14:val="none"/>
              </w:rPr>
            </w:pPr>
            <w:r w:rsidRPr="005239D9">
              <w:rPr>
                <w:rFonts w:ascii="Calibri" w:eastAsia="Times New Roman" w:hAnsi="Calibri" w:cs="Calibri"/>
                <w:color w:val="9C0006"/>
                <w:kern w:val="0"/>
                <w:sz w:val="20"/>
                <w:szCs w:val="20"/>
                <w14:ligatures w14:val="none"/>
              </w:rPr>
              <w:t>0.64</w:t>
            </w:r>
          </w:p>
        </w:tc>
        <w:tc>
          <w:tcPr>
            <w:tcW w:w="2402" w:type="dxa"/>
            <w:noWrap/>
            <w:hideMark/>
          </w:tcPr>
          <w:p w14:paraId="76794E29" w14:textId="77777777" w:rsidR="005239D9" w:rsidRPr="005239D9" w:rsidRDefault="005239D9" w:rsidP="005239D9">
            <w:pPr>
              <w:jc w:val="right"/>
              <w:rPr>
                <w:rFonts w:ascii="Calibri" w:eastAsia="Times New Roman" w:hAnsi="Calibri" w:cs="Calibri"/>
                <w:color w:val="9C0006"/>
                <w:kern w:val="0"/>
                <w:sz w:val="20"/>
                <w:szCs w:val="20"/>
                <w14:ligatures w14:val="none"/>
              </w:rPr>
            </w:pPr>
            <w:r w:rsidRPr="005239D9">
              <w:rPr>
                <w:rFonts w:ascii="Calibri" w:eastAsia="Times New Roman" w:hAnsi="Calibri" w:cs="Calibri"/>
                <w:color w:val="9C0006"/>
                <w:kern w:val="0"/>
                <w:sz w:val="20"/>
                <w:szCs w:val="20"/>
                <w14:ligatures w14:val="none"/>
              </w:rPr>
              <w:t>0.82</w:t>
            </w:r>
          </w:p>
        </w:tc>
        <w:tc>
          <w:tcPr>
            <w:tcW w:w="2597" w:type="dxa"/>
            <w:noWrap/>
            <w:hideMark/>
          </w:tcPr>
          <w:p w14:paraId="26B86C90" w14:textId="77777777" w:rsidR="005239D9" w:rsidRPr="005239D9" w:rsidRDefault="005239D9" w:rsidP="005239D9">
            <w:pPr>
              <w:jc w:val="right"/>
              <w:rPr>
                <w:rFonts w:ascii="Calibri" w:eastAsia="Times New Roman" w:hAnsi="Calibri" w:cs="Calibri"/>
                <w:color w:val="9C0006"/>
                <w:kern w:val="0"/>
                <w:sz w:val="20"/>
                <w:szCs w:val="20"/>
                <w14:ligatures w14:val="none"/>
              </w:rPr>
            </w:pPr>
            <w:r w:rsidRPr="005239D9">
              <w:rPr>
                <w:rFonts w:ascii="Calibri" w:eastAsia="Times New Roman" w:hAnsi="Calibri" w:cs="Calibri"/>
                <w:color w:val="9C0006"/>
                <w:kern w:val="0"/>
                <w:sz w:val="20"/>
                <w:szCs w:val="20"/>
                <w14:ligatures w14:val="none"/>
              </w:rPr>
              <w:t>0.71</w:t>
            </w:r>
          </w:p>
        </w:tc>
      </w:tr>
      <w:tr w:rsidR="0045378D" w:rsidRPr="005239D9" w14:paraId="3A8502A1" w14:textId="77777777" w:rsidTr="00834860">
        <w:trPr>
          <w:trHeight w:val="300"/>
        </w:trPr>
        <w:tc>
          <w:tcPr>
            <w:tcW w:w="1885" w:type="dxa"/>
            <w:noWrap/>
            <w:hideMark/>
          </w:tcPr>
          <w:p w14:paraId="32DC4996" w14:textId="14844079" w:rsidR="005239D9" w:rsidRPr="005239D9" w:rsidRDefault="002529FF" w:rsidP="005239D9">
            <w:pPr>
              <w:rPr>
                <w:rFonts w:ascii="Calibri" w:eastAsia="Times New Roman" w:hAnsi="Calibri" w:cs="Calibri"/>
                <w:b/>
                <w:bCs/>
                <w:i/>
                <w:iCs/>
                <w:color w:val="000000"/>
                <w:kern w:val="0"/>
                <w:sz w:val="20"/>
                <w:szCs w:val="20"/>
                <w14:ligatures w14:val="none"/>
              </w:rPr>
            </w:pPr>
            <w:r w:rsidRPr="00763295">
              <w:rPr>
                <w:rFonts w:ascii="Calibri" w:eastAsia="Times New Roman" w:hAnsi="Calibri" w:cs="Calibri"/>
                <w:b/>
                <w:bCs/>
                <w:i/>
                <w:iCs/>
                <w:color w:val="000000"/>
                <w:kern w:val="0"/>
                <w:sz w:val="20"/>
                <w:szCs w:val="20"/>
                <w14:ligatures w14:val="none"/>
              </w:rPr>
              <w:t>C</w:t>
            </w:r>
            <w:r w:rsidR="005239D9" w:rsidRPr="005239D9">
              <w:rPr>
                <w:rFonts w:ascii="Calibri" w:eastAsia="Times New Roman" w:hAnsi="Calibri" w:cs="Calibri"/>
                <w:b/>
                <w:bCs/>
                <w:i/>
                <w:iCs/>
                <w:color w:val="000000"/>
                <w:kern w:val="0"/>
                <w:sz w:val="20"/>
                <w:szCs w:val="20"/>
                <w14:ligatures w14:val="none"/>
              </w:rPr>
              <w:t>ancer</w:t>
            </w:r>
          </w:p>
        </w:tc>
        <w:tc>
          <w:tcPr>
            <w:tcW w:w="2610" w:type="dxa"/>
            <w:noWrap/>
            <w:hideMark/>
          </w:tcPr>
          <w:p w14:paraId="47FFCDA4" w14:textId="77777777" w:rsidR="005239D9" w:rsidRPr="005239D9" w:rsidRDefault="005239D9" w:rsidP="005239D9">
            <w:pPr>
              <w:jc w:val="right"/>
              <w:rPr>
                <w:rFonts w:ascii="Calibri" w:eastAsia="Times New Roman" w:hAnsi="Calibri" w:cs="Calibri"/>
                <w:color w:val="006100"/>
                <w:kern w:val="0"/>
                <w:sz w:val="20"/>
                <w:szCs w:val="20"/>
                <w14:ligatures w14:val="none"/>
              </w:rPr>
            </w:pPr>
            <w:r w:rsidRPr="005239D9">
              <w:rPr>
                <w:rFonts w:ascii="Calibri" w:eastAsia="Times New Roman" w:hAnsi="Calibri" w:cs="Calibri"/>
                <w:color w:val="006100"/>
                <w:kern w:val="0"/>
                <w:sz w:val="20"/>
                <w:szCs w:val="20"/>
                <w14:ligatures w14:val="none"/>
              </w:rPr>
              <w:t>0.00</w:t>
            </w:r>
          </w:p>
        </w:tc>
        <w:tc>
          <w:tcPr>
            <w:tcW w:w="2402" w:type="dxa"/>
            <w:noWrap/>
            <w:hideMark/>
          </w:tcPr>
          <w:p w14:paraId="3B80F7BA" w14:textId="77777777" w:rsidR="005239D9" w:rsidRPr="005239D9" w:rsidRDefault="005239D9" w:rsidP="005239D9">
            <w:pPr>
              <w:jc w:val="right"/>
              <w:rPr>
                <w:rFonts w:ascii="Calibri" w:eastAsia="Times New Roman" w:hAnsi="Calibri" w:cs="Calibri"/>
                <w:color w:val="006100"/>
                <w:kern w:val="0"/>
                <w:sz w:val="20"/>
                <w:szCs w:val="20"/>
                <w14:ligatures w14:val="none"/>
              </w:rPr>
            </w:pPr>
            <w:r w:rsidRPr="005239D9">
              <w:rPr>
                <w:rFonts w:ascii="Calibri" w:eastAsia="Times New Roman" w:hAnsi="Calibri" w:cs="Calibri"/>
                <w:color w:val="006100"/>
                <w:kern w:val="0"/>
                <w:sz w:val="20"/>
                <w:szCs w:val="20"/>
                <w14:ligatures w14:val="none"/>
              </w:rPr>
              <w:t>0.00</w:t>
            </w:r>
          </w:p>
        </w:tc>
        <w:tc>
          <w:tcPr>
            <w:tcW w:w="2597" w:type="dxa"/>
            <w:noWrap/>
            <w:hideMark/>
          </w:tcPr>
          <w:p w14:paraId="5DAC6AAB" w14:textId="77777777" w:rsidR="005239D9" w:rsidRPr="005239D9" w:rsidRDefault="005239D9" w:rsidP="005239D9">
            <w:pPr>
              <w:jc w:val="right"/>
              <w:rPr>
                <w:rFonts w:ascii="Calibri" w:eastAsia="Times New Roman" w:hAnsi="Calibri" w:cs="Calibri"/>
                <w:color w:val="006100"/>
                <w:kern w:val="0"/>
                <w:sz w:val="20"/>
                <w:szCs w:val="20"/>
                <w14:ligatures w14:val="none"/>
              </w:rPr>
            </w:pPr>
            <w:r w:rsidRPr="005239D9">
              <w:rPr>
                <w:rFonts w:ascii="Calibri" w:eastAsia="Times New Roman" w:hAnsi="Calibri" w:cs="Calibri"/>
                <w:color w:val="006100"/>
                <w:kern w:val="0"/>
                <w:sz w:val="20"/>
                <w:szCs w:val="20"/>
                <w14:ligatures w14:val="none"/>
              </w:rPr>
              <w:t>0.00</w:t>
            </w:r>
          </w:p>
        </w:tc>
      </w:tr>
      <w:tr w:rsidR="0045378D" w:rsidRPr="005239D9" w14:paraId="1643226C" w14:textId="77777777" w:rsidTr="00834860">
        <w:trPr>
          <w:trHeight w:val="300"/>
        </w:trPr>
        <w:tc>
          <w:tcPr>
            <w:tcW w:w="1885" w:type="dxa"/>
            <w:noWrap/>
            <w:hideMark/>
          </w:tcPr>
          <w:p w14:paraId="1BC2B288" w14:textId="4A4A234E" w:rsidR="005239D9" w:rsidRPr="005239D9" w:rsidRDefault="002529FF" w:rsidP="005239D9">
            <w:pPr>
              <w:rPr>
                <w:rFonts w:ascii="Calibri" w:eastAsia="Times New Roman" w:hAnsi="Calibri" w:cs="Calibri"/>
                <w:b/>
                <w:bCs/>
                <w:i/>
                <w:iCs/>
                <w:color w:val="000000"/>
                <w:kern w:val="0"/>
                <w:sz w:val="20"/>
                <w:szCs w:val="20"/>
                <w14:ligatures w14:val="none"/>
              </w:rPr>
            </w:pPr>
            <w:r w:rsidRPr="00763295">
              <w:rPr>
                <w:rFonts w:ascii="Calibri" w:eastAsia="Times New Roman" w:hAnsi="Calibri" w:cs="Calibri"/>
                <w:b/>
                <w:bCs/>
                <w:i/>
                <w:iCs/>
                <w:color w:val="000000"/>
                <w:kern w:val="0"/>
                <w:sz w:val="20"/>
                <w:szCs w:val="20"/>
                <w14:ligatures w14:val="none"/>
              </w:rPr>
              <w:t>COPD</w:t>
            </w:r>
          </w:p>
        </w:tc>
        <w:tc>
          <w:tcPr>
            <w:tcW w:w="2610" w:type="dxa"/>
            <w:noWrap/>
            <w:hideMark/>
          </w:tcPr>
          <w:p w14:paraId="1747CF4B" w14:textId="77777777" w:rsidR="005239D9" w:rsidRPr="005239D9" w:rsidRDefault="005239D9" w:rsidP="005239D9">
            <w:pPr>
              <w:jc w:val="right"/>
              <w:rPr>
                <w:rFonts w:ascii="Calibri" w:eastAsia="Times New Roman" w:hAnsi="Calibri" w:cs="Calibri"/>
                <w:color w:val="006100"/>
                <w:kern w:val="0"/>
                <w:sz w:val="20"/>
                <w:szCs w:val="20"/>
                <w14:ligatures w14:val="none"/>
              </w:rPr>
            </w:pPr>
            <w:r w:rsidRPr="005239D9">
              <w:rPr>
                <w:rFonts w:ascii="Calibri" w:eastAsia="Times New Roman" w:hAnsi="Calibri" w:cs="Calibri"/>
                <w:color w:val="006100"/>
                <w:kern w:val="0"/>
                <w:sz w:val="20"/>
                <w:szCs w:val="20"/>
                <w14:ligatures w14:val="none"/>
              </w:rPr>
              <w:t>0.02</w:t>
            </w:r>
          </w:p>
        </w:tc>
        <w:tc>
          <w:tcPr>
            <w:tcW w:w="2402" w:type="dxa"/>
            <w:noWrap/>
            <w:hideMark/>
          </w:tcPr>
          <w:p w14:paraId="38E83974" w14:textId="77777777" w:rsidR="005239D9" w:rsidRPr="005239D9" w:rsidRDefault="005239D9" w:rsidP="005239D9">
            <w:pPr>
              <w:jc w:val="right"/>
              <w:rPr>
                <w:rFonts w:ascii="Calibri" w:eastAsia="Times New Roman" w:hAnsi="Calibri" w:cs="Calibri"/>
                <w:color w:val="9C0006"/>
                <w:kern w:val="0"/>
                <w:sz w:val="20"/>
                <w:szCs w:val="20"/>
                <w14:ligatures w14:val="none"/>
              </w:rPr>
            </w:pPr>
            <w:r w:rsidRPr="005239D9">
              <w:rPr>
                <w:rFonts w:ascii="Calibri" w:eastAsia="Times New Roman" w:hAnsi="Calibri" w:cs="Calibri"/>
                <w:color w:val="9C0006"/>
                <w:kern w:val="0"/>
                <w:sz w:val="20"/>
                <w:szCs w:val="20"/>
                <w14:ligatures w14:val="none"/>
              </w:rPr>
              <w:t>0.07</w:t>
            </w:r>
          </w:p>
        </w:tc>
        <w:tc>
          <w:tcPr>
            <w:tcW w:w="2597" w:type="dxa"/>
            <w:noWrap/>
            <w:hideMark/>
          </w:tcPr>
          <w:p w14:paraId="3FF0DC60" w14:textId="77777777" w:rsidR="005239D9" w:rsidRPr="005239D9" w:rsidRDefault="005239D9" w:rsidP="005239D9">
            <w:pPr>
              <w:jc w:val="right"/>
              <w:rPr>
                <w:rFonts w:ascii="Calibri" w:eastAsia="Times New Roman" w:hAnsi="Calibri" w:cs="Calibri"/>
                <w:color w:val="9C0006"/>
                <w:kern w:val="0"/>
                <w:sz w:val="20"/>
                <w:szCs w:val="20"/>
                <w14:ligatures w14:val="none"/>
              </w:rPr>
            </w:pPr>
            <w:r w:rsidRPr="005239D9">
              <w:rPr>
                <w:rFonts w:ascii="Calibri" w:eastAsia="Times New Roman" w:hAnsi="Calibri" w:cs="Calibri"/>
                <w:color w:val="9C0006"/>
                <w:kern w:val="0"/>
                <w:sz w:val="20"/>
                <w:szCs w:val="20"/>
                <w14:ligatures w14:val="none"/>
              </w:rPr>
              <w:t>0.06</w:t>
            </w:r>
          </w:p>
        </w:tc>
      </w:tr>
      <w:tr w:rsidR="0045378D" w:rsidRPr="005239D9" w14:paraId="2D431648" w14:textId="77777777" w:rsidTr="00834860">
        <w:trPr>
          <w:trHeight w:val="300"/>
        </w:trPr>
        <w:tc>
          <w:tcPr>
            <w:tcW w:w="1885" w:type="dxa"/>
            <w:noWrap/>
            <w:hideMark/>
          </w:tcPr>
          <w:p w14:paraId="288C5104" w14:textId="5CB3251B" w:rsidR="005239D9" w:rsidRPr="005239D9" w:rsidRDefault="002529FF" w:rsidP="005239D9">
            <w:pPr>
              <w:rPr>
                <w:rFonts w:ascii="Calibri" w:eastAsia="Times New Roman" w:hAnsi="Calibri" w:cs="Calibri"/>
                <w:b/>
                <w:bCs/>
                <w:i/>
                <w:iCs/>
                <w:color w:val="000000"/>
                <w:kern w:val="0"/>
                <w:sz w:val="20"/>
                <w:szCs w:val="20"/>
                <w14:ligatures w14:val="none"/>
              </w:rPr>
            </w:pPr>
            <w:r w:rsidRPr="00763295">
              <w:rPr>
                <w:rFonts w:ascii="Calibri" w:eastAsia="Times New Roman" w:hAnsi="Calibri" w:cs="Calibri"/>
                <w:b/>
                <w:bCs/>
                <w:i/>
                <w:iCs/>
                <w:color w:val="000000"/>
                <w:kern w:val="0"/>
                <w:sz w:val="20"/>
                <w:szCs w:val="20"/>
                <w14:ligatures w14:val="none"/>
              </w:rPr>
              <w:t xml:space="preserve">High Cholesterol </w:t>
            </w:r>
          </w:p>
        </w:tc>
        <w:tc>
          <w:tcPr>
            <w:tcW w:w="2610" w:type="dxa"/>
            <w:noWrap/>
            <w:hideMark/>
          </w:tcPr>
          <w:p w14:paraId="2A0CE0BE" w14:textId="77777777" w:rsidR="005239D9" w:rsidRPr="005239D9" w:rsidRDefault="005239D9" w:rsidP="005239D9">
            <w:pPr>
              <w:jc w:val="right"/>
              <w:rPr>
                <w:rFonts w:ascii="Calibri" w:eastAsia="Times New Roman" w:hAnsi="Calibri" w:cs="Calibri"/>
                <w:color w:val="9C0006"/>
                <w:kern w:val="0"/>
                <w:sz w:val="20"/>
                <w:szCs w:val="20"/>
                <w14:ligatures w14:val="none"/>
              </w:rPr>
            </w:pPr>
            <w:r w:rsidRPr="005239D9">
              <w:rPr>
                <w:rFonts w:ascii="Calibri" w:eastAsia="Times New Roman" w:hAnsi="Calibri" w:cs="Calibri"/>
                <w:color w:val="9C0006"/>
                <w:kern w:val="0"/>
                <w:sz w:val="20"/>
                <w:szCs w:val="20"/>
                <w14:ligatures w14:val="none"/>
              </w:rPr>
              <w:t>0.10</w:t>
            </w:r>
          </w:p>
        </w:tc>
        <w:tc>
          <w:tcPr>
            <w:tcW w:w="2402" w:type="dxa"/>
            <w:noWrap/>
            <w:hideMark/>
          </w:tcPr>
          <w:p w14:paraId="4B16AE24" w14:textId="77777777" w:rsidR="005239D9" w:rsidRPr="005239D9" w:rsidRDefault="005239D9" w:rsidP="005239D9">
            <w:pPr>
              <w:jc w:val="right"/>
              <w:rPr>
                <w:rFonts w:ascii="Calibri" w:eastAsia="Times New Roman" w:hAnsi="Calibri" w:cs="Calibri"/>
                <w:color w:val="006100"/>
                <w:kern w:val="0"/>
                <w:sz w:val="20"/>
                <w:szCs w:val="20"/>
                <w14:ligatures w14:val="none"/>
              </w:rPr>
            </w:pPr>
            <w:r w:rsidRPr="005239D9">
              <w:rPr>
                <w:rFonts w:ascii="Calibri" w:eastAsia="Times New Roman" w:hAnsi="Calibri" w:cs="Calibri"/>
                <w:color w:val="006100"/>
                <w:kern w:val="0"/>
                <w:sz w:val="20"/>
                <w:szCs w:val="20"/>
                <w14:ligatures w14:val="none"/>
              </w:rPr>
              <w:t>0.04</w:t>
            </w:r>
          </w:p>
        </w:tc>
        <w:tc>
          <w:tcPr>
            <w:tcW w:w="2597" w:type="dxa"/>
            <w:noWrap/>
            <w:hideMark/>
          </w:tcPr>
          <w:p w14:paraId="4023821B" w14:textId="77777777" w:rsidR="005239D9" w:rsidRPr="005239D9" w:rsidRDefault="005239D9" w:rsidP="005239D9">
            <w:pPr>
              <w:jc w:val="right"/>
              <w:rPr>
                <w:rFonts w:ascii="Calibri" w:eastAsia="Times New Roman" w:hAnsi="Calibri" w:cs="Calibri"/>
                <w:color w:val="9C0006"/>
                <w:kern w:val="0"/>
                <w:sz w:val="20"/>
                <w:szCs w:val="20"/>
                <w14:ligatures w14:val="none"/>
              </w:rPr>
            </w:pPr>
            <w:r w:rsidRPr="005239D9">
              <w:rPr>
                <w:rFonts w:ascii="Calibri" w:eastAsia="Times New Roman" w:hAnsi="Calibri" w:cs="Calibri"/>
                <w:color w:val="9C0006"/>
                <w:kern w:val="0"/>
                <w:sz w:val="20"/>
                <w:szCs w:val="20"/>
                <w14:ligatures w14:val="none"/>
              </w:rPr>
              <w:t>0.22</w:t>
            </w:r>
          </w:p>
        </w:tc>
      </w:tr>
      <w:tr w:rsidR="0045378D" w:rsidRPr="005239D9" w14:paraId="6215F6C0" w14:textId="77777777" w:rsidTr="00834860">
        <w:trPr>
          <w:trHeight w:val="300"/>
        </w:trPr>
        <w:tc>
          <w:tcPr>
            <w:tcW w:w="1885" w:type="dxa"/>
            <w:noWrap/>
            <w:hideMark/>
          </w:tcPr>
          <w:p w14:paraId="01BAA525" w14:textId="65AD6F68" w:rsidR="005239D9" w:rsidRPr="005239D9" w:rsidRDefault="002529FF" w:rsidP="005239D9">
            <w:pPr>
              <w:rPr>
                <w:rFonts w:ascii="Calibri" w:eastAsia="Times New Roman" w:hAnsi="Calibri" w:cs="Calibri"/>
                <w:b/>
                <w:bCs/>
                <w:i/>
                <w:iCs/>
                <w:color w:val="000000"/>
                <w:kern w:val="0"/>
                <w:sz w:val="20"/>
                <w:szCs w:val="20"/>
                <w14:ligatures w14:val="none"/>
              </w:rPr>
            </w:pPr>
            <w:r w:rsidRPr="00763295">
              <w:rPr>
                <w:rFonts w:ascii="Calibri" w:eastAsia="Times New Roman" w:hAnsi="Calibri" w:cs="Calibri"/>
                <w:b/>
                <w:bCs/>
                <w:i/>
                <w:iCs/>
                <w:color w:val="000000"/>
                <w:kern w:val="0"/>
                <w:sz w:val="20"/>
                <w:szCs w:val="20"/>
                <w14:ligatures w14:val="none"/>
              </w:rPr>
              <w:t>High Blood Pressure</w:t>
            </w:r>
          </w:p>
        </w:tc>
        <w:tc>
          <w:tcPr>
            <w:tcW w:w="2610" w:type="dxa"/>
            <w:noWrap/>
            <w:hideMark/>
          </w:tcPr>
          <w:p w14:paraId="705E3FE0" w14:textId="77777777" w:rsidR="005239D9" w:rsidRPr="005239D9" w:rsidRDefault="005239D9" w:rsidP="005239D9">
            <w:pPr>
              <w:jc w:val="right"/>
              <w:rPr>
                <w:rFonts w:ascii="Calibri" w:eastAsia="Times New Roman" w:hAnsi="Calibri" w:cs="Calibri"/>
                <w:color w:val="9C0006"/>
                <w:kern w:val="0"/>
                <w:sz w:val="20"/>
                <w:szCs w:val="20"/>
                <w14:ligatures w14:val="none"/>
              </w:rPr>
            </w:pPr>
            <w:r w:rsidRPr="005239D9">
              <w:rPr>
                <w:rFonts w:ascii="Calibri" w:eastAsia="Times New Roman" w:hAnsi="Calibri" w:cs="Calibri"/>
                <w:color w:val="9C0006"/>
                <w:kern w:val="0"/>
                <w:sz w:val="20"/>
                <w:szCs w:val="20"/>
                <w14:ligatures w14:val="none"/>
              </w:rPr>
              <w:t>0.87</w:t>
            </w:r>
          </w:p>
        </w:tc>
        <w:tc>
          <w:tcPr>
            <w:tcW w:w="2402" w:type="dxa"/>
            <w:noWrap/>
            <w:hideMark/>
          </w:tcPr>
          <w:p w14:paraId="6AC5607F" w14:textId="77777777" w:rsidR="005239D9" w:rsidRPr="005239D9" w:rsidRDefault="005239D9" w:rsidP="005239D9">
            <w:pPr>
              <w:jc w:val="right"/>
              <w:rPr>
                <w:rFonts w:ascii="Calibri" w:eastAsia="Times New Roman" w:hAnsi="Calibri" w:cs="Calibri"/>
                <w:color w:val="9C0006"/>
                <w:kern w:val="0"/>
                <w:sz w:val="20"/>
                <w:szCs w:val="20"/>
                <w14:ligatures w14:val="none"/>
              </w:rPr>
            </w:pPr>
            <w:r w:rsidRPr="005239D9">
              <w:rPr>
                <w:rFonts w:ascii="Calibri" w:eastAsia="Times New Roman" w:hAnsi="Calibri" w:cs="Calibri"/>
                <w:color w:val="9C0006"/>
                <w:kern w:val="0"/>
                <w:sz w:val="20"/>
                <w:szCs w:val="20"/>
                <w14:ligatures w14:val="none"/>
              </w:rPr>
              <w:t>0.33</w:t>
            </w:r>
          </w:p>
        </w:tc>
        <w:tc>
          <w:tcPr>
            <w:tcW w:w="2597" w:type="dxa"/>
            <w:noWrap/>
            <w:hideMark/>
          </w:tcPr>
          <w:p w14:paraId="3113DD1A" w14:textId="77777777" w:rsidR="005239D9" w:rsidRPr="005239D9" w:rsidRDefault="005239D9" w:rsidP="005239D9">
            <w:pPr>
              <w:jc w:val="right"/>
              <w:rPr>
                <w:rFonts w:ascii="Calibri" w:eastAsia="Times New Roman" w:hAnsi="Calibri" w:cs="Calibri"/>
                <w:color w:val="9C0006"/>
                <w:kern w:val="0"/>
                <w:sz w:val="20"/>
                <w:szCs w:val="20"/>
                <w14:ligatures w14:val="none"/>
              </w:rPr>
            </w:pPr>
            <w:r w:rsidRPr="005239D9">
              <w:rPr>
                <w:rFonts w:ascii="Calibri" w:eastAsia="Times New Roman" w:hAnsi="Calibri" w:cs="Calibri"/>
                <w:color w:val="9C0006"/>
                <w:kern w:val="0"/>
                <w:sz w:val="20"/>
                <w:szCs w:val="20"/>
                <w14:ligatures w14:val="none"/>
              </w:rPr>
              <w:t>0.50</w:t>
            </w:r>
          </w:p>
        </w:tc>
      </w:tr>
      <w:tr w:rsidR="0045378D" w:rsidRPr="005239D9" w14:paraId="45455E3E" w14:textId="77777777" w:rsidTr="00834860">
        <w:trPr>
          <w:trHeight w:val="300"/>
        </w:trPr>
        <w:tc>
          <w:tcPr>
            <w:tcW w:w="1885" w:type="dxa"/>
            <w:noWrap/>
            <w:hideMark/>
          </w:tcPr>
          <w:p w14:paraId="7FA80873" w14:textId="7EC16F2F" w:rsidR="005239D9" w:rsidRPr="005239D9" w:rsidRDefault="002529FF" w:rsidP="005239D9">
            <w:pPr>
              <w:rPr>
                <w:rFonts w:ascii="Calibri" w:eastAsia="Times New Roman" w:hAnsi="Calibri" w:cs="Calibri"/>
                <w:b/>
                <w:bCs/>
                <w:i/>
                <w:iCs/>
                <w:color w:val="000000"/>
                <w:kern w:val="0"/>
                <w:sz w:val="20"/>
                <w:szCs w:val="20"/>
                <w14:ligatures w14:val="none"/>
              </w:rPr>
            </w:pPr>
            <w:r w:rsidRPr="00763295">
              <w:rPr>
                <w:rFonts w:ascii="Calibri" w:eastAsia="Times New Roman" w:hAnsi="Calibri" w:cs="Calibri"/>
                <w:b/>
                <w:bCs/>
                <w:i/>
                <w:iCs/>
                <w:color w:val="000000"/>
                <w:kern w:val="0"/>
                <w:sz w:val="20"/>
                <w:szCs w:val="20"/>
                <w14:ligatures w14:val="none"/>
              </w:rPr>
              <w:t>Kidney Disease</w:t>
            </w:r>
          </w:p>
        </w:tc>
        <w:tc>
          <w:tcPr>
            <w:tcW w:w="2610" w:type="dxa"/>
            <w:noWrap/>
            <w:hideMark/>
          </w:tcPr>
          <w:p w14:paraId="6C5928C6" w14:textId="77777777" w:rsidR="005239D9" w:rsidRPr="005239D9" w:rsidRDefault="005239D9" w:rsidP="005239D9">
            <w:pPr>
              <w:jc w:val="right"/>
              <w:rPr>
                <w:rFonts w:ascii="Calibri" w:eastAsia="Times New Roman" w:hAnsi="Calibri" w:cs="Calibri"/>
                <w:color w:val="9C0006"/>
                <w:kern w:val="0"/>
                <w:sz w:val="20"/>
                <w:szCs w:val="20"/>
                <w14:ligatures w14:val="none"/>
              </w:rPr>
            </w:pPr>
            <w:r w:rsidRPr="005239D9">
              <w:rPr>
                <w:rFonts w:ascii="Calibri" w:eastAsia="Times New Roman" w:hAnsi="Calibri" w:cs="Calibri"/>
                <w:color w:val="9C0006"/>
                <w:kern w:val="0"/>
                <w:sz w:val="20"/>
                <w:szCs w:val="20"/>
                <w14:ligatures w14:val="none"/>
              </w:rPr>
              <w:t>0.95</w:t>
            </w:r>
          </w:p>
        </w:tc>
        <w:tc>
          <w:tcPr>
            <w:tcW w:w="2402" w:type="dxa"/>
            <w:noWrap/>
            <w:hideMark/>
          </w:tcPr>
          <w:p w14:paraId="337E1DA8" w14:textId="77777777" w:rsidR="005239D9" w:rsidRPr="005239D9" w:rsidRDefault="005239D9" w:rsidP="005239D9">
            <w:pPr>
              <w:jc w:val="right"/>
              <w:rPr>
                <w:rFonts w:ascii="Calibri" w:eastAsia="Times New Roman" w:hAnsi="Calibri" w:cs="Calibri"/>
                <w:color w:val="9C0006"/>
                <w:kern w:val="0"/>
                <w:sz w:val="20"/>
                <w:szCs w:val="20"/>
                <w14:ligatures w14:val="none"/>
              </w:rPr>
            </w:pPr>
            <w:r w:rsidRPr="005239D9">
              <w:rPr>
                <w:rFonts w:ascii="Calibri" w:eastAsia="Times New Roman" w:hAnsi="Calibri" w:cs="Calibri"/>
                <w:color w:val="9C0006"/>
                <w:kern w:val="0"/>
                <w:sz w:val="20"/>
                <w:szCs w:val="20"/>
                <w14:ligatures w14:val="none"/>
              </w:rPr>
              <w:t>0.09</w:t>
            </w:r>
          </w:p>
        </w:tc>
        <w:tc>
          <w:tcPr>
            <w:tcW w:w="2597" w:type="dxa"/>
            <w:noWrap/>
            <w:hideMark/>
          </w:tcPr>
          <w:p w14:paraId="084474E6" w14:textId="77777777" w:rsidR="005239D9" w:rsidRPr="005239D9" w:rsidRDefault="005239D9" w:rsidP="005239D9">
            <w:pPr>
              <w:jc w:val="right"/>
              <w:rPr>
                <w:rFonts w:ascii="Calibri" w:eastAsia="Times New Roman" w:hAnsi="Calibri" w:cs="Calibri"/>
                <w:color w:val="006100"/>
                <w:kern w:val="0"/>
                <w:sz w:val="20"/>
                <w:szCs w:val="20"/>
                <w14:ligatures w14:val="none"/>
              </w:rPr>
            </w:pPr>
            <w:r w:rsidRPr="005239D9">
              <w:rPr>
                <w:rFonts w:ascii="Calibri" w:eastAsia="Times New Roman" w:hAnsi="Calibri" w:cs="Calibri"/>
                <w:color w:val="006100"/>
                <w:kern w:val="0"/>
                <w:sz w:val="20"/>
                <w:szCs w:val="20"/>
                <w14:ligatures w14:val="none"/>
              </w:rPr>
              <w:t>0.01</w:t>
            </w:r>
          </w:p>
        </w:tc>
      </w:tr>
      <w:tr w:rsidR="0045378D" w:rsidRPr="005239D9" w14:paraId="0D19ED5E" w14:textId="77777777" w:rsidTr="00834860">
        <w:trPr>
          <w:trHeight w:val="300"/>
        </w:trPr>
        <w:tc>
          <w:tcPr>
            <w:tcW w:w="1885" w:type="dxa"/>
            <w:noWrap/>
            <w:hideMark/>
          </w:tcPr>
          <w:p w14:paraId="113D3D54" w14:textId="1132BAF6" w:rsidR="005239D9" w:rsidRPr="005239D9" w:rsidRDefault="002529FF" w:rsidP="005239D9">
            <w:pPr>
              <w:rPr>
                <w:rFonts w:ascii="Calibri" w:eastAsia="Times New Roman" w:hAnsi="Calibri" w:cs="Calibri"/>
                <w:b/>
                <w:bCs/>
                <w:i/>
                <w:iCs/>
                <w:color w:val="000000"/>
                <w:kern w:val="0"/>
                <w:sz w:val="20"/>
                <w:szCs w:val="20"/>
                <w14:ligatures w14:val="none"/>
              </w:rPr>
            </w:pPr>
            <w:r w:rsidRPr="00763295">
              <w:rPr>
                <w:rFonts w:ascii="Calibri" w:eastAsia="Times New Roman" w:hAnsi="Calibri" w:cs="Calibri"/>
                <w:b/>
                <w:bCs/>
                <w:i/>
                <w:iCs/>
                <w:color w:val="000000"/>
                <w:kern w:val="0"/>
                <w:sz w:val="20"/>
                <w:szCs w:val="20"/>
                <w14:ligatures w14:val="none"/>
              </w:rPr>
              <w:t>Depression</w:t>
            </w:r>
          </w:p>
        </w:tc>
        <w:tc>
          <w:tcPr>
            <w:tcW w:w="2610" w:type="dxa"/>
            <w:noWrap/>
            <w:hideMark/>
          </w:tcPr>
          <w:p w14:paraId="756679F5" w14:textId="77777777" w:rsidR="005239D9" w:rsidRPr="005239D9" w:rsidRDefault="005239D9" w:rsidP="005239D9">
            <w:pPr>
              <w:jc w:val="right"/>
              <w:rPr>
                <w:rFonts w:ascii="Calibri" w:eastAsia="Times New Roman" w:hAnsi="Calibri" w:cs="Calibri"/>
                <w:color w:val="9C0006"/>
                <w:kern w:val="0"/>
                <w:sz w:val="20"/>
                <w:szCs w:val="20"/>
                <w14:ligatures w14:val="none"/>
              </w:rPr>
            </w:pPr>
            <w:r w:rsidRPr="005239D9">
              <w:rPr>
                <w:rFonts w:ascii="Calibri" w:eastAsia="Times New Roman" w:hAnsi="Calibri" w:cs="Calibri"/>
                <w:color w:val="9C0006"/>
                <w:kern w:val="0"/>
                <w:sz w:val="20"/>
                <w:szCs w:val="20"/>
                <w14:ligatures w14:val="none"/>
              </w:rPr>
              <w:t>0.61</w:t>
            </w:r>
          </w:p>
        </w:tc>
        <w:tc>
          <w:tcPr>
            <w:tcW w:w="2402" w:type="dxa"/>
            <w:noWrap/>
            <w:hideMark/>
          </w:tcPr>
          <w:p w14:paraId="77619FEA" w14:textId="77777777" w:rsidR="005239D9" w:rsidRPr="005239D9" w:rsidRDefault="005239D9" w:rsidP="005239D9">
            <w:pPr>
              <w:jc w:val="right"/>
              <w:rPr>
                <w:rFonts w:ascii="Calibri" w:eastAsia="Times New Roman" w:hAnsi="Calibri" w:cs="Calibri"/>
                <w:color w:val="9C0006"/>
                <w:kern w:val="0"/>
                <w:sz w:val="20"/>
                <w:szCs w:val="20"/>
                <w14:ligatures w14:val="none"/>
              </w:rPr>
            </w:pPr>
            <w:r w:rsidRPr="005239D9">
              <w:rPr>
                <w:rFonts w:ascii="Calibri" w:eastAsia="Times New Roman" w:hAnsi="Calibri" w:cs="Calibri"/>
                <w:color w:val="9C0006"/>
                <w:kern w:val="0"/>
                <w:sz w:val="20"/>
                <w:szCs w:val="20"/>
                <w14:ligatures w14:val="none"/>
              </w:rPr>
              <w:t>0.16</w:t>
            </w:r>
          </w:p>
        </w:tc>
        <w:tc>
          <w:tcPr>
            <w:tcW w:w="2597" w:type="dxa"/>
            <w:noWrap/>
            <w:hideMark/>
          </w:tcPr>
          <w:p w14:paraId="7740D435" w14:textId="77777777" w:rsidR="005239D9" w:rsidRPr="005239D9" w:rsidRDefault="005239D9" w:rsidP="005239D9">
            <w:pPr>
              <w:jc w:val="right"/>
              <w:rPr>
                <w:rFonts w:ascii="Calibri" w:eastAsia="Times New Roman" w:hAnsi="Calibri" w:cs="Calibri"/>
                <w:color w:val="9C0006"/>
                <w:kern w:val="0"/>
                <w:sz w:val="20"/>
                <w:szCs w:val="20"/>
                <w14:ligatures w14:val="none"/>
              </w:rPr>
            </w:pPr>
            <w:r w:rsidRPr="005239D9">
              <w:rPr>
                <w:rFonts w:ascii="Calibri" w:eastAsia="Times New Roman" w:hAnsi="Calibri" w:cs="Calibri"/>
                <w:color w:val="9C0006"/>
                <w:kern w:val="0"/>
                <w:sz w:val="20"/>
                <w:szCs w:val="20"/>
                <w14:ligatures w14:val="none"/>
              </w:rPr>
              <w:t>0.31</w:t>
            </w:r>
          </w:p>
        </w:tc>
      </w:tr>
      <w:tr w:rsidR="0045378D" w:rsidRPr="005239D9" w14:paraId="14A8BBCC" w14:textId="77777777" w:rsidTr="00834860">
        <w:trPr>
          <w:trHeight w:val="300"/>
        </w:trPr>
        <w:tc>
          <w:tcPr>
            <w:tcW w:w="1885" w:type="dxa"/>
            <w:noWrap/>
            <w:hideMark/>
          </w:tcPr>
          <w:p w14:paraId="36B3E938" w14:textId="2E944E21" w:rsidR="005239D9" w:rsidRPr="005239D9" w:rsidRDefault="0045378D" w:rsidP="005239D9">
            <w:pPr>
              <w:rPr>
                <w:rFonts w:ascii="Calibri" w:eastAsia="Times New Roman" w:hAnsi="Calibri" w:cs="Calibri"/>
                <w:b/>
                <w:bCs/>
                <w:i/>
                <w:iCs/>
                <w:color w:val="000000"/>
                <w:kern w:val="0"/>
                <w:sz w:val="20"/>
                <w:szCs w:val="20"/>
                <w14:ligatures w14:val="none"/>
              </w:rPr>
            </w:pPr>
            <w:r w:rsidRPr="00763295">
              <w:rPr>
                <w:rFonts w:ascii="Calibri" w:eastAsia="Times New Roman" w:hAnsi="Calibri" w:cs="Calibri"/>
                <w:b/>
                <w:bCs/>
                <w:i/>
                <w:iCs/>
                <w:color w:val="000000"/>
                <w:kern w:val="0"/>
                <w:sz w:val="20"/>
                <w:szCs w:val="20"/>
                <w14:ligatures w14:val="none"/>
              </w:rPr>
              <w:t xml:space="preserve">Diabetes </w:t>
            </w:r>
          </w:p>
        </w:tc>
        <w:tc>
          <w:tcPr>
            <w:tcW w:w="2610" w:type="dxa"/>
            <w:noWrap/>
            <w:hideMark/>
          </w:tcPr>
          <w:p w14:paraId="2F06DA6B" w14:textId="77777777" w:rsidR="005239D9" w:rsidRPr="005239D9" w:rsidRDefault="005239D9" w:rsidP="005239D9">
            <w:pPr>
              <w:jc w:val="right"/>
              <w:rPr>
                <w:rFonts w:ascii="Calibri" w:eastAsia="Times New Roman" w:hAnsi="Calibri" w:cs="Calibri"/>
                <w:color w:val="9C0006"/>
                <w:kern w:val="0"/>
                <w:sz w:val="20"/>
                <w:szCs w:val="20"/>
                <w14:ligatures w14:val="none"/>
              </w:rPr>
            </w:pPr>
            <w:r w:rsidRPr="005239D9">
              <w:rPr>
                <w:rFonts w:ascii="Calibri" w:eastAsia="Times New Roman" w:hAnsi="Calibri" w:cs="Calibri"/>
                <w:color w:val="9C0006"/>
                <w:kern w:val="0"/>
                <w:sz w:val="20"/>
                <w:szCs w:val="20"/>
                <w14:ligatures w14:val="none"/>
              </w:rPr>
              <w:t>0.21</w:t>
            </w:r>
          </w:p>
        </w:tc>
        <w:tc>
          <w:tcPr>
            <w:tcW w:w="2402" w:type="dxa"/>
            <w:noWrap/>
            <w:hideMark/>
          </w:tcPr>
          <w:p w14:paraId="34F602E1" w14:textId="77777777" w:rsidR="005239D9" w:rsidRPr="005239D9" w:rsidRDefault="005239D9" w:rsidP="005239D9">
            <w:pPr>
              <w:jc w:val="right"/>
              <w:rPr>
                <w:rFonts w:ascii="Calibri" w:eastAsia="Times New Roman" w:hAnsi="Calibri" w:cs="Calibri"/>
                <w:color w:val="9C0006"/>
                <w:kern w:val="0"/>
                <w:sz w:val="20"/>
                <w:szCs w:val="20"/>
                <w14:ligatures w14:val="none"/>
              </w:rPr>
            </w:pPr>
            <w:r w:rsidRPr="005239D9">
              <w:rPr>
                <w:rFonts w:ascii="Calibri" w:eastAsia="Times New Roman" w:hAnsi="Calibri" w:cs="Calibri"/>
                <w:color w:val="9C0006"/>
                <w:kern w:val="0"/>
                <w:sz w:val="20"/>
                <w:szCs w:val="20"/>
                <w14:ligatures w14:val="none"/>
              </w:rPr>
              <w:t>0.36</w:t>
            </w:r>
          </w:p>
        </w:tc>
        <w:tc>
          <w:tcPr>
            <w:tcW w:w="2597" w:type="dxa"/>
            <w:noWrap/>
            <w:hideMark/>
          </w:tcPr>
          <w:p w14:paraId="5CD93A91" w14:textId="77777777" w:rsidR="005239D9" w:rsidRPr="005239D9" w:rsidRDefault="005239D9" w:rsidP="005239D9">
            <w:pPr>
              <w:jc w:val="right"/>
              <w:rPr>
                <w:rFonts w:ascii="Calibri" w:eastAsia="Times New Roman" w:hAnsi="Calibri" w:cs="Calibri"/>
                <w:color w:val="9C0006"/>
                <w:kern w:val="0"/>
                <w:sz w:val="20"/>
                <w:szCs w:val="20"/>
                <w14:ligatures w14:val="none"/>
              </w:rPr>
            </w:pPr>
            <w:r w:rsidRPr="005239D9">
              <w:rPr>
                <w:rFonts w:ascii="Calibri" w:eastAsia="Times New Roman" w:hAnsi="Calibri" w:cs="Calibri"/>
                <w:color w:val="9C0006"/>
                <w:kern w:val="0"/>
                <w:sz w:val="20"/>
                <w:szCs w:val="20"/>
                <w14:ligatures w14:val="none"/>
              </w:rPr>
              <w:t>0.61</w:t>
            </w:r>
          </w:p>
        </w:tc>
      </w:tr>
      <w:tr w:rsidR="0045378D" w:rsidRPr="005239D9" w14:paraId="5AF146A3" w14:textId="77777777" w:rsidTr="00834860">
        <w:trPr>
          <w:trHeight w:val="300"/>
        </w:trPr>
        <w:tc>
          <w:tcPr>
            <w:tcW w:w="1885" w:type="dxa"/>
            <w:noWrap/>
            <w:hideMark/>
          </w:tcPr>
          <w:p w14:paraId="283942E6" w14:textId="044FB333" w:rsidR="005239D9" w:rsidRPr="005239D9" w:rsidRDefault="0045378D" w:rsidP="005239D9">
            <w:pPr>
              <w:rPr>
                <w:rFonts w:ascii="Calibri" w:eastAsia="Times New Roman" w:hAnsi="Calibri" w:cs="Calibri"/>
                <w:b/>
                <w:bCs/>
                <w:i/>
                <w:iCs/>
                <w:color w:val="000000"/>
                <w:kern w:val="0"/>
                <w:sz w:val="20"/>
                <w:szCs w:val="20"/>
                <w14:ligatures w14:val="none"/>
              </w:rPr>
            </w:pPr>
            <w:r w:rsidRPr="00763295">
              <w:rPr>
                <w:rFonts w:ascii="Calibri" w:eastAsia="Times New Roman" w:hAnsi="Calibri" w:cs="Calibri"/>
                <w:b/>
                <w:bCs/>
                <w:i/>
                <w:iCs/>
                <w:color w:val="000000"/>
                <w:kern w:val="0"/>
                <w:sz w:val="20"/>
                <w:szCs w:val="20"/>
                <w14:ligatures w14:val="none"/>
              </w:rPr>
              <w:t>Stroke</w:t>
            </w:r>
          </w:p>
        </w:tc>
        <w:tc>
          <w:tcPr>
            <w:tcW w:w="2610" w:type="dxa"/>
            <w:noWrap/>
            <w:hideMark/>
          </w:tcPr>
          <w:p w14:paraId="37C83777" w14:textId="77777777" w:rsidR="005239D9" w:rsidRPr="005239D9" w:rsidRDefault="005239D9" w:rsidP="005239D9">
            <w:pPr>
              <w:jc w:val="right"/>
              <w:rPr>
                <w:rFonts w:ascii="Calibri" w:eastAsia="Times New Roman" w:hAnsi="Calibri" w:cs="Calibri"/>
                <w:color w:val="006100"/>
                <w:kern w:val="0"/>
                <w:sz w:val="20"/>
                <w:szCs w:val="20"/>
                <w14:ligatures w14:val="none"/>
              </w:rPr>
            </w:pPr>
            <w:r w:rsidRPr="005239D9">
              <w:rPr>
                <w:rFonts w:ascii="Calibri" w:eastAsia="Times New Roman" w:hAnsi="Calibri" w:cs="Calibri"/>
                <w:color w:val="006100"/>
                <w:kern w:val="0"/>
                <w:sz w:val="20"/>
                <w:szCs w:val="20"/>
                <w14:ligatures w14:val="none"/>
              </w:rPr>
              <w:t>0.02</w:t>
            </w:r>
          </w:p>
        </w:tc>
        <w:tc>
          <w:tcPr>
            <w:tcW w:w="2402" w:type="dxa"/>
            <w:noWrap/>
            <w:hideMark/>
          </w:tcPr>
          <w:p w14:paraId="170495C4" w14:textId="77777777" w:rsidR="005239D9" w:rsidRPr="005239D9" w:rsidRDefault="005239D9" w:rsidP="005239D9">
            <w:pPr>
              <w:jc w:val="right"/>
              <w:rPr>
                <w:rFonts w:ascii="Calibri" w:eastAsia="Times New Roman" w:hAnsi="Calibri" w:cs="Calibri"/>
                <w:color w:val="9C0006"/>
                <w:kern w:val="0"/>
                <w:sz w:val="20"/>
                <w:szCs w:val="20"/>
                <w14:ligatures w14:val="none"/>
              </w:rPr>
            </w:pPr>
            <w:r w:rsidRPr="005239D9">
              <w:rPr>
                <w:rFonts w:ascii="Calibri" w:eastAsia="Times New Roman" w:hAnsi="Calibri" w:cs="Calibri"/>
                <w:color w:val="9C0006"/>
                <w:kern w:val="0"/>
                <w:sz w:val="20"/>
                <w:szCs w:val="20"/>
                <w14:ligatures w14:val="none"/>
              </w:rPr>
              <w:t>0.18</w:t>
            </w:r>
          </w:p>
        </w:tc>
        <w:tc>
          <w:tcPr>
            <w:tcW w:w="2597" w:type="dxa"/>
            <w:noWrap/>
            <w:hideMark/>
          </w:tcPr>
          <w:p w14:paraId="25F24943" w14:textId="77777777" w:rsidR="005239D9" w:rsidRPr="005239D9" w:rsidRDefault="005239D9" w:rsidP="005239D9">
            <w:pPr>
              <w:jc w:val="right"/>
              <w:rPr>
                <w:rFonts w:ascii="Calibri" w:eastAsia="Times New Roman" w:hAnsi="Calibri" w:cs="Calibri"/>
                <w:color w:val="9C0006"/>
                <w:kern w:val="0"/>
                <w:sz w:val="20"/>
                <w:szCs w:val="20"/>
                <w14:ligatures w14:val="none"/>
              </w:rPr>
            </w:pPr>
            <w:r w:rsidRPr="005239D9">
              <w:rPr>
                <w:rFonts w:ascii="Calibri" w:eastAsia="Times New Roman" w:hAnsi="Calibri" w:cs="Calibri"/>
                <w:color w:val="9C0006"/>
                <w:kern w:val="0"/>
                <w:sz w:val="20"/>
                <w:szCs w:val="20"/>
                <w14:ligatures w14:val="none"/>
              </w:rPr>
              <w:t>0.19</w:t>
            </w:r>
          </w:p>
        </w:tc>
      </w:tr>
      <w:tr w:rsidR="0045378D" w:rsidRPr="005239D9" w14:paraId="2335A0B9" w14:textId="77777777" w:rsidTr="00834860">
        <w:trPr>
          <w:trHeight w:val="300"/>
        </w:trPr>
        <w:tc>
          <w:tcPr>
            <w:tcW w:w="1885" w:type="dxa"/>
            <w:noWrap/>
            <w:hideMark/>
          </w:tcPr>
          <w:p w14:paraId="752FB700" w14:textId="1830F7AF" w:rsidR="005239D9" w:rsidRPr="005239D9" w:rsidRDefault="0045378D" w:rsidP="005239D9">
            <w:pPr>
              <w:rPr>
                <w:rFonts w:ascii="Calibri" w:eastAsia="Times New Roman" w:hAnsi="Calibri" w:cs="Calibri"/>
                <w:b/>
                <w:bCs/>
                <w:i/>
                <w:iCs/>
                <w:color w:val="000000"/>
                <w:kern w:val="0"/>
                <w:sz w:val="20"/>
                <w:szCs w:val="20"/>
                <w14:ligatures w14:val="none"/>
              </w:rPr>
            </w:pPr>
            <w:r w:rsidRPr="00763295">
              <w:rPr>
                <w:rFonts w:ascii="Calibri" w:eastAsia="Times New Roman" w:hAnsi="Calibri" w:cs="Calibri"/>
                <w:b/>
                <w:bCs/>
                <w:i/>
                <w:iCs/>
                <w:color w:val="000000"/>
                <w:kern w:val="0"/>
                <w:sz w:val="20"/>
                <w:szCs w:val="20"/>
                <w14:ligatures w14:val="none"/>
              </w:rPr>
              <w:t>Heart Disease</w:t>
            </w:r>
          </w:p>
        </w:tc>
        <w:tc>
          <w:tcPr>
            <w:tcW w:w="2610" w:type="dxa"/>
            <w:noWrap/>
            <w:hideMark/>
          </w:tcPr>
          <w:p w14:paraId="428C6865" w14:textId="77777777" w:rsidR="005239D9" w:rsidRPr="005239D9" w:rsidRDefault="005239D9" w:rsidP="005239D9">
            <w:pPr>
              <w:jc w:val="right"/>
              <w:rPr>
                <w:rFonts w:ascii="Calibri" w:eastAsia="Times New Roman" w:hAnsi="Calibri" w:cs="Calibri"/>
                <w:color w:val="006100"/>
                <w:kern w:val="0"/>
                <w:sz w:val="20"/>
                <w:szCs w:val="20"/>
                <w14:ligatures w14:val="none"/>
              </w:rPr>
            </w:pPr>
            <w:r w:rsidRPr="005239D9">
              <w:rPr>
                <w:rFonts w:ascii="Calibri" w:eastAsia="Times New Roman" w:hAnsi="Calibri" w:cs="Calibri"/>
                <w:color w:val="006100"/>
                <w:kern w:val="0"/>
                <w:sz w:val="20"/>
                <w:szCs w:val="20"/>
                <w14:ligatures w14:val="none"/>
              </w:rPr>
              <w:t>0.01</w:t>
            </w:r>
          </w:p>
        </w:tc>
        <w:tc>
          <w:tcPr>
            <w:tcW w:w="2402" w:type="dxa"/>
            <w:noWrap/>
            <w:hideMark/>
          </w:tcPr>
          <w:p w14:paraId="1F8DCC07" w14:textId="77777777" w:rsidR="005239D9" w:rsidRPr="005239D9" w:rsidRDefault="005239D9" w:rsidP="005239D9">
            <w:pPr>
              <w:jc w:val="right"/>
              <w:rPr>
                <w:rFonts w:ascii="Calibri" w:eastAsia="Times New Roman" w:hAnsi="Calibri" w:cs="Calibri"/>
                <w:color w:val="006100"/>
                <w:kern w:val="0"/>
                <w:sz w:val="20"/>
                <w:szCs w:val="20"/>
                <w14:ligatures w14:val="none"/>
              </w:rPr>
            </w:pPr>
            <w:r w:rsidRPr="005239D9">
              <w:rPr>
                <w:rFonts w:ascii="Calibri" w:eastAsia="Times New Roman" w:hAnsi="Calibri" w:cs="Calibri"/>
                <w:color w:val="006100"/>
                <w:kern w:val="0"/>
                <w:sz w:val="20"/>
                <w:szCs w:val="20"/>
                <w14:ligatures w14:val="none"/>
              </w:rPr>
              <w:t>0.00</w:t>
            </w:r>
          </w:p>
        </w:tc>
        <w:tc>
          <w:tcPr>
            <w:tcW w:w="2597" w:type="dxa"/>
            <w:noWrap/>
            <w:hideMark/>
          </w:tcPr>
          <w:p w14:paraId="1DD8DA26" w14:textId="77777777" w:rsidR="005239D9" w:rsidRPr="005239D9" w:rsidRDefault="005239D9" w:rsidP="005239D9">
            <w:pPr>
              <w:jc w:val="right"/>
              <w:rPr>
                <w:rFonts w:ascii="Calibri" w:eastAsia="Times New Roman" w:hAnsi="Calibri" w:cs="Calibri"/>
                <w:color w:val="006100"/>
                <w:kern w:val="0"/>
                <w:sz w:val="20"/>
                <w:szCs w:val="20"/>
                <w14:ligatures w14:val="none"/>
              </w:rPr>
            </w:pPr>
            <w:r w:rsidRPr="005239D9">
              <w:rPr>
                <w:rFonts w:ascii="Calibri" w:eastAsia="Times New Roman" w:hAnsi="Calibri" w:cs="Calibri"/>
                <w:color w:val="006100"/>
                <w:kern w:val="0"/>
                <w:sz w:val="20"/>
                <w:szCs w:val="20"/>
                <w14:ligatures w14:val="none"/>
              </w:rPr>
              <w:t>0.00</w:t>
            </w:r>
          </w:p>
        </w:tc>
      </w:tr>
      <w:tr w:rsidR="000F7323" w:rsidRPr="005239D9" w14:paraId="18F89AA2" w14:textId="77777777" w:rsidTr="00834860">
        <w:trPr>
          <w:trHeight w:val="288"/>
        </w:trPr>
        <w:tc>
          <w:tcPr>
            <w:tcW w:w="9494" w:type="dxa"/>
            <w:gridSpan w:val="4"/>
            <w:shd w:val="clear" w:color="auto" w:fill="E8E8E8" w:themeFill="background2"/>
            <w:noWrap/>
            <w:vAlign w:val="center"/>
            <w:hideMark/>
          </w:tcPr>
          <w:p w14:paraId="5B63A688" w14:textId="535D0EC6" w:rsidR="005239D9" w:rsidRPr="005239D9" w:rsidRDefault="005239D9" w:rsidP="00834860">
            <w:pPr>
              <w:jc w:val="center"/>
              <w:rPr>
                <w:rFonts w:ascii="Calibri" w:eastAsia="Times New Roman" w:hAnsi="Calibri" w:cs="Calibri"/>
                <w:b/>
                <w:bCs/>
                <w:color w:val="000000"/>
                <w:kern w:val="0"/>
                <w:sz w:val="20"/>
                <w:szCs w:val="20"/>
                <w14:ligatures w14:val="none"/>
              </w:rPr>
            </w:pPr>
            <w:r w:rsidRPr="005239D9">
              <w:rPr>
                <w:rFonts w:ascii="Calibri" w:eastAsia="Times New Roman" w:hAnsi="Calibri" w:cs="Calibri"/>
                <w:b/>
                <w:bCs/>
                <w:color w:val="000000"/>
                <w:kern w:val="0"/>
                <w:sz w:val="20"/>
                <w:szCs w:val="20"/>
                <w14:ligatures w14:val="none"/>
              </w:rPr>
              <w:t>New York</w:t>
            </w:r>
            <w:r w:rsidR="00DE7786" w:rsidRPr="00834860">
              <w:rPr>
                <w:rFonts w:ascii="Calibri" w:eastAsia="Times New Roman" w:hAnsi="Calibri" w:cs="Calibri"/>
                <w:b/>
                <w:bCs/>
                <w:color w:val="000000"/>
                <w:kern w:val="0"/>
                <w:sz w:val="20"/>
                <w:szCs w:val="20"/>
                <w14:ligatures w14:val="none"/>
              </w:rPr>
              <w:t xml:space="preserve"> (2021)</w:t>
            </w:r>
          </w:p>
        </w:tc>
      </w:tr>
      <w:tr w:rsidR="0045378D" w:rsidRPr="005239D9" w14:paraId="64BBEA9F" w14:textId="77777777" w:rsidTr="00834860">
        <w:trPr>
          <w:trHeight w:val="300"/>
        </w:trPr>
        <w:tc>
          <w:tcPr>
            <w:tcW w:w="1885" w:type="dxa"/>
            <w:noWrap/>
            <w:hideMark/>
          </w:tcPr>
          <w:p w14:paraId="1450E98F" w14:textId="17D6BD9C" w:rsidR="0045378D" w:rsidRPr="005239D9" w:rsidRDefault="0045378D" w:rsidP="0045378D">
            <w:pPr>
              <w:rPr>
                <w:rFonts w:ascii="Calibri" w:eastAsia="Times New Roman" w:hAnsi="Calibri" w:cs="Calibri"/>
                <w:b/>
                <w:bCs/>
                <w:i/>
                <w:iCs/>
                <w:color w:val="000000"/>
                <w:kern w:val="0"/>
                <w:sz w:val="20"/>
                <w:szCs w:val="20"/>
                <w14:ligatures w14:val="none"/>
              </w:rPr>
            </w:pPr>
            <w:r w:rsidRPr="00763295">
              <w:rPr>
                <w:rFonts w:ascii="Calibri" w:eastAsia="Times New Roman" w:hAnsi="Calibri" w:cs="Calibri"/>
                <w:b/>
                <w:bCs/>
                <w:i/>
                <w:iCs/>
                <w:color w:val="000000"/>
                <w:kern w:val="0"/>
                <w:sz w:val="20"/>
                <w:szCs w:val="20"/>
                <w14:ligatures w14:val="none"/>
              </w:rPr>
              <w:t>Smoking</w:t>
            </w:r>
            <w:r w:rsidR="00140A34">
              <w:rPr>
                <w:rFonts w:ascii="Calibri" w:eastAsia="Times New Roman" w:hAnsi="Calibri" w:cs="Calibri"/>
                <w:b/>
                <w:bCs/>
                <w:i/>
                <w:iCs/>
                <w:color w:val="000000"/>
                <w:kern w:val="0"/>
                <w:sz w:val="20"/>
                <w:szCs w:val="20"/>
                <w14:ligatures w14:val="none"/>
              </w:rPr>
              <w:t>*</w:t>
            </w:r>
          </w:p>
        </w:tc>
        <w:tc>
          <w:tcPr>
            <w:tcW w:w="2610" w:type="dxa"/>
            <w:noWrap/>
            <w:hideMark/>
          </w:tcPr>
          <w:p w14:paraId="7F1CC8F8" w14:textId="77777777" w:rsidR="0045378D" w:rsidRPr="005239D9" w:rsidRDefault="0045378D" w:rsidP="0045378D">
            <w:pPr>
              <w:jc w:val="right"/>
              <w:rPr>
                <w:rFonts w:ascii="Calibri" w:eastAsia="Times New Roman" w:hAnsi="Calibri" w:cs="Calibri"/>
                <w:color w:val="9C0006"/>
                <w:kern w:val="0"/>
                <w:sz w:val="20"/>
                <w:szCs w:val="20"/>
                <w14:ligatures w14:val="none"/>
              </w:rPr>
            </w:pPr>
            <w:r w:rsidRPr="005239D9">
              <w:rPr>
                <w:rFonts w:ascii="Calibri" w:eastAsia="Times New Roman" w:hAnsi="Calibri" w:cs="Calibri"/>
                <w:color w:val="9C0006"/>
                <w:kern w:val="0"/>
                <w:sz w:val="20"/>
                <w:szCs w:val="20"/>
                <w14:ligatures w14:val="none"/>
              </w:rPr>
              <w:t>0.72</w:t>
            </w:r>
          </w:p>
        </w:tc>
        <w:tc>
          <w:tcPr>
            <w:tcW w:w="2402" w:type="dxa"/>
            <w:noWrap/>
            <w:hideMark/>
          </w:tcPr>
          <w:p w14:paraId="0E56D0E0" w14:textId="77777777" w:rsidR="0045378D" w:rsidRPr="005239D9" w:rsidRDefault="0045378D" w:rsidP="0045378D">
            <w:pPr>
              <w:jc w:val="right"/>
              <w:rPr>
                <w:rFonts w:ascii="Calibri" w:eastAsia="Times New Roman" w:hAnsi="Calibri" w:cs="Calibri"/>
                <w:color w:val="006100"/>
                <w:kern w:val="0"/>
                <w:sz w:val="20"/>
                <w:szCs w:val="20"/>
                <w14:ligatures w14:val="none"/>
              </w:rPr>
            </w:pPr>
            <w:r w:rsidRPr="005239D9">
              <w:rPr>
                <w:rFonts w:ascii="Calibri" w:eastAsia="Times New Roman" w:hAnsi="Calibri" w:cs="Calibri"/>
                <w:color w:val="006100"/>
                <w:kern w:val="0"/>
                <w:sz w:val="20"/>
                <w:szCs w:val="20"/>
                <w14:ligatures w14:val="none"/>
              </w:rPr>
              <w:t>0.03</w:t>
            </w:r>
          </w:p>
        </w:tc>
        <w:tc>
          <w:tcPr>
            <w:tcW w:w="2597" w:type="dxa"/>
            <w:noWrap/>
            <w:hideMark/>
          </w:tcPr>
          <w:p w14:paraId="3397E1BD" w14:textId="77777777" w:rsidR="0045378D" w:rsidRPr="005239D9" w:rsidRDefault="0045378D" w:rsidP="0045378D">
            <w:pPr>
              <w:jc w:val="right"/>
              <w:rPr>
                <w:rFonts w:ascii="Calibri" w:eastAsia="Times New Roman" w:hAnsi="Calibri" w:cs="Calibri"/>
                <w:color w:val="006100"/>
                <w:kern w:val="0"/>
                <w:sz w:val="20"/>
                <w:szCs w:val="20"/>
                <w14:ligatures w14:val="none"/>
              </w:rPr>
            </w:pPr>
            <w:r w:rsidRPr="005239D9">
              <w:rPr>
                <w:rFonts w:ascii="Calibri" w:eastAsia="Times New Roman" w:hAnsi="Calibri" w:cs="Calibri"/>
                <w:color w:val="006100"/>
                <w:kern w:val="0"/>
                <w:sz w:val="20"/>
                <w:szCs w:val="20"/>
                <w14:ligatures w14:val="none"/>
              </w:rPr>
              <w:t>0.04</w:t>
            </w:r>
          </w:p>
        </w:tc>
      </w:tr>
      <w:tr w:rsidR="0045378D" w:rsidRPr="005239D9" w14:paraId="11CB0C1B" w14:textId="77777777" w:rsidTr="00834860">
        <w:trPr>
          <w:trHeight w:val="300"/>
        </w:trPr>
        <w:tc>
          <w:tcPr>
            <w:tcW w:w="1885" w:type="dxa"/>
            <w:noWrap/>
            <w:hideMark/>
          </w:tcPr>
          <w:p w14:paraId="1824C33C" w14:textId="2434C012" w:rsidR="0045378D" w:rsidRPr="005239D9" w:rsidRDefault="0045378D" w:rsidP="0045378D">
            <w:pPr>
              <w:rPr>
                <w:rFonts w:ascii="Calibri" w:eastAsia="Times New Roman" w:hAnsi="Calibri" w:cs="Calibri"/>
                <w:b/>
                <w:bCs/>
                <w:i/>
                <w:iCs/>
                <w:color w:val="000000"/>
                <w:kern w:val="0"/>
                <w:sz w:val="20"/>
                <w:szCs w:val="20"/>
                <w14:ligatures w14:val="none"/>
              </w:rPr>
            </w:pPr>
            <w:r w:rsidRPr="00763295">
              <w:rPr>
                <w:rFonts w:ascii="Calibri" w:eastAsia="Times New Roman" w:hAnsi="Calibri" w:cs="Calibri"/>
                <w:b/>
                <w:bCs/>
                <w:i/>
                <w:iCs/>
                <w:color w:val="000000"/>
                <w:kern w:val="0"/>
                <w:sz w:val="20"/>
                <w:szCs w:val="20"/>
                <w14:ligatures w14:val="none"/>
              </w:rPr>
              <w:t>Obesity</w:t>
            </w:r>
            <w:r w:rsidR="00140A34">
              <w:rPr>
                <w:rFonts w:ascii="Calibri" w:eastAsia="Times New Roman" w:hAnsi="Calibri" w:cs="Calibri"/>
                <w:b/>
                <w:bCs/>
                <w:i/>
                <w:iCs/>
                <w:color w:val="000000"/>
                <w:kern w:val="0"/>
                <w:sz w:val="20"/>
                <w:szCs w:val="20"/>
                <w14:ligatures w14:val="none"/>
              </w:rPr>
              <w:t>*</w:t>
            </w:r>
          </w:p>
        </w:tc>
        <w:tc>
          <w:tcPr>
            <w:tcW w:w="2610" w:type="dxa"/>
            <w:noWrap/>
            <w:hideMark/>
          </w:tcPr>
          <w:p w14:paraId="556296BC" w14:textId="77777777" w:rsidR="0045378D" w:rsidRPr="005239D9" w:rsidRDefault="0045378D" w:rsidP="0045378D">
            <w:pPr>
              <w:jc w:val="right"/>
              <w:rPr>
                <w:rFonts w:ascii="Calibri" w:eastAsia="Times New Roman" w:hAnsi="Calibri" w:cs="Calibri"/>
                <w:color w:val="9C0006"/>
                <w:kern w:val="0"/>
                <w:sz w:val="20"/>
                <w:szCs w:val="20"/>
                <w14:ligatures w14:val="none"/>
              </w:rPr>
            </w:pPr>
            <w:r w:rsidRPr="005239D9">
              <w:rPr>
                <w:rFonts w:ascii="Calibri" w:eastAsia="Times New Roman" w:hAnsi="Calibri" w:cs="Calibri"/>
                <w:color w:val="9C0006"/>
                <w:kern w:val="0"/>
                <w:sz w:val="20"/>
                <w:szCs w:val="20"/>
                <w14:ligatures w14:val="none"/>
              </w:rPr>
              <w:t>0.66</w:t>
            </w:r>
          </w:p>
        </w:tc>
        <w:tc>
          <w:tcPr>
            <w:tcW w:w="2402" w:type="dxa"/>
            <w:noWrap/>
            <w:hideMark/>
          </w:tcPr>
          <w:p w14:paraId="423D7E24" w14:textId="77777777" w:rsidR="0045378D" w:rsidRPr="005239D9" w:rsidRDefault="0045378D" w:rsidP="0045378D">
            <w:pPr>
              <w:jc w:val="right"/>
              <w:rPr>
                <w:rFonts w:ascii="Calibri" w:eastAsia="Times New Roman" w:hAnsi="Calibri" w:cs="Calibri"/>
                <w:color w:val="006100"/>
                <w:kern w:val="0"/>
                <w:sz w:val="20"/>
                <w:szCs w:val="20"/>
                <w14:ligatures w14:val="none"/>
              </w:rPr>
            </w:pPr>
            <w:r w:rsidRPr="005239D9">
              <w:rPr>
                <w:rFonts w:ascii="Calibri" w:eastAsia="Times New Roman" w:hAnsi="Calibri" w:cs="Calibri"/>
                <w:color w:val="006100"/>
                <w:kern w:val="0"/>
                <w:sz w:val="20"/>
                <w:szCs w:val="20"/>
                <w14:ligatures w14:val="none"/>
              </w:rPr>
              <w:t>0.00</w:t>
            </w:r>
          </w:p>
        </w:tc>
        <w:tc>
          <w:tcPr>
            <w:tcW w:w="2597" w:type="dxa"/>
            <w:noWrap/>
            <w:hideMark/>
          </w:tcPr>
          <w:p w14:paraId="4C1D0EBB" w14:textId="77777777" w:rsidR="0045378D" w:rsidRPr="005239D9" w:rsidRDefault="0045378D" w:rsidP="0045378D">
            <w:pPr>
              <w:jc w:val="right"/>
              <w:rPr>
                <w:rFonts w:ascii="Calibri" w:eastAsia="Times New Roman" w:hAnsi="Calibri" w:cs="Calibri"/>
                <w:color w:val="006100"/>
                <w:kern w:val="0"/>
                <w:sz w:val="20"/>
                <w:szCs w:val="20"/>
                <w14:ligatures w14:val="none"/>
              </w:rPr>
            </w:pPr>
            <w:r w:rsidRPr="005239D9">
              <w:rPr>
                <w:rFonts w:ascii="Calibri" w:eastAsia="Times New Roman" w:hAnsi="Calibri" w:cs="Calibri"/>
                <w:color w:val="006100"/>
                <w:kern w:val="0"/>
                <w:sz w:val="20"/>
                <w:szCs w:val="20"/>
                <w14:ligatures w14:val="none"/>
              </w:rPr>
              <w:t>0.00</w:t>
            </w:r>
          </w:p>
        </w:tc>
      </w:tr>
      <w:tr w:rsidR="0045378D" w:rsidRPr="005239D9" w14:paraId="7C5CC780" w14:textId="77777777" w:rsidTr="00834860">
        <w:trPr>
          <w:trHeight w:val="300"/>
        </w:trPr>
        <w:tc>
          <w:tcPr>
            <w:tcW w:w="1885" w:type="dxa"/>
            <w:noWrap/>
            <w:hideMark/>
          </w:tcPr>
          <w:p w14:paraId="359C1810" w14:textId="29E47C02" w:rsidR="0045378D" w:rsidRPr="005239D9" w:rsidRDefault="0045378D" w:rsidP="0045378D">
            <w:pPr>
              <w:rPr>
                <w:rFonts w:ascii="Calibri" w:eastAsia="Times New Roman" w:hAnsi="Calibri" w:cs="Calibri"/>
                <w:b/>
                <w:bCs/>
                <w:i/>
                <w:iCs/>
                <w:color w:val="000000"/>
                <w:kern w:val="0"/>
                <w:sz w:val="20"/>
                <w:szCs w:val="20"/>
                <w14:ligatures w14:val="none"/>
              </w:rPr>
            </w:pPr>
            <w:r w:rsidRPr="00763295">
              <w:rPr>
                <w:rFonts w:ascii="Calibri" w:eastAsia="Times New Roman" w:hAnsi="Calibri" w:cs="Calibri"/>
                <w:b/>
                <w:bCs/>
                <w:i/>
                <w:iCs/>
                <w:color w:val="000000"/>
                <w:kern w:val="0"/>
                <w:sz w:val="20"/>
                <w:szCs w:val="20"/>
                <w14:ligatures w14:val="none"/>
              </w:rPr>
              <w:t>Asthma</w:t>
            </w:r>
          </w:p>
        </w:tc>
        <w:tc>
          <w:tcPr>
            <w:tcW w:w="2610" w:type="dxa"/>
            <w:noWrap/>
            <w:hideMark/>
          </w:tcPr>
          <w:p w14:paraId="4053F6C1" w14:textId="77777777" w:rsidR="0045378D" w:rsidRPr="005239D9" w:rsidRDefault="0045378D" w:rsidP="0045378D">
            <w:pPr>
              <w:jc w:val="right"/>
              <w:rPr>
                <w:rFonts w:ascii="Calibri" w:eastAsia="Times New Roman" w:hAnsi="Calibri" w:cs="Calibri"/>
                <w:color w:val="006100"/>
                <w:kern w:val="0"/>
                <w:sz w:val="20"/>
                <w:szCs w:val="20"/>
                <w14:ligatures w14:val="none"/>
              </w:rPr>
            </w:pPr>
            <w:r w:rsidRPr="005239D9">
              <w:rPr>
                <w:rFonts w:ascii="Calibri" w:eastAsia="Times New Roman" w:hAnsi="Calibri" w:cs="Calibri"/>
                <w:color w:val="006100"/>
                <w:kern w:val="0"/>
                <w:sz w:val="20"/>
                <w:szCs w:val="20"/>
                <w14:ligatures w14:val="none"/>
              </w:rPr>
              <w:t>0.03</w:t>
            </w:r>
          </w:p>
        </w:tc>
        <w:tc>
          <w:tcPr>
            <w:tcW w:w="2402" w:type="dxa"/>
            <w:noWrap/>
            <w:hideMark/>
          </w:tcPr>
          <w:p w14:paraId="702E14E4" w14:textId="77777777" w:rsidR="0045378D" w:rsidRPr="005239D9" w:rsidRDefault="0045378D" w:rsidP="0045378D">
            <w:pPr>
              <w:jc w:val="right"/>
              <w:rPr>
                <w:rFonts w:ascii="Calibri" w:eastAsia="Times New Roman" w:hAnsi="Calibri" w:cs="Calibri"/>
                <w:color w:val="006100"/>
                <w:kern w:val="0"/>
                <w:sz w:val="20"/>
                <w:szCs w:val="20"/>
                <w14:ligatures w14:val="none"/>
              </w:rPr>
            </w:pPr>
            <w:r w:rsidRPr="005239D9">
              <w:rPr>
                <w:rFonts w:ascii="Calibri" w:eastAsia="Times New Roman" w:hAnsi="Calibri" w:cs="Calibri"/>
                <w:color w:val="006100"/>
                <w:kern w:val="0"/>
                <w:sz w:val="20"/>
                <w:szCs w:val="20"/>
                <w14:ligatures w14:val="none"/>
              </w:rPr>
              <w:t>0.00</w:t>
            </w:r>
          </w:p>
        </w:tc>
        <w:tc>
          <w:tcPr>
            <w:tcW w:w="2597" w:type="dxa"/>
            <w:noWrap/>
            <w:hideMark/>
          </w:tcPr>
          <w:p w14:paraId="32E4534F" w14:textId="77777777" w:rsidR="0045378D" w:rsidRPr="005239D9" w:rsidRDefault="0045378D" w:rsidP="0045378D">
            <w:pPr>
              <w:jc w:val="right"/>
              <w:rPr>
                <w:rFonts w:ascii="Calibri" w:eastAsia="Times New Roman" w:hAnsi="Calibri" w:cs="Calibri"/>
                <w:color w:val="9C0006"/>
                <w:kern w:val="0"/>
                <w:sz w:val="20"/>
                <w:szCs w:val="20"/>
                <w14:ligatures w14:val="none"/>
              </w:rPr>
            </w:pPr>
            <w:r w:rsidRPr="005239D9">
              <w:rPr>
                <w:rFonts w:ascii="Calibri" w:eastAsia="Times New Roman" w:hAnsi="Calibri" w:cs="Calibri"/>
                <w:color w:val="9C0006"/>
                <w:kern w:val="0"/>
                <w:sz w:val="20"/>
                <w:szCs w:val="20"/>
                <w14:ligatures w14:val="none"/>
              </w:rPr>
              <w:t>0.12</w:t>
            </w:r>
          </w:p>
        </w:tc>
      </w:tr>
      <w:tr w:rsidR="0045378D" w:rsidRPr="005239D9" w14:paraId="31E8E9C9" w14:textId="77777777" w:rsidTr="00834860">
        <w:trPr>
          <w:trHeight w:val="300"/>
        </w:trPr>
        <w:tc>
          <w:tcPr>
            <w:tcW w:w="1885" w:type="dxa"/>
            <w:noWrap/>
            <w:hideMark/>
          </w:tcPr>
          <w:p w14:paraId="0E5E767C" w14:textId="75E9EB1C" w:rsidR="0045378D" w:rsidRPr="005239D9" w:rsidRDefault="0045378D" w:rsidP="0045378D">
            <w:pPr>
              <w:rPr>
                <w:rFonts w:ascii="Calibri" w:eastAsia="Times New Roman" w:hAnsi="Calibri" w:cs="Calibri"/>
                <w:b/>
                <w:bCs/>
                <w:i/>
                <w:iCs/>
                <w:color w:val="000000"/>
                <w:kern w:val="0"/>
                <w:sz w:val="20"/>
                <w:szCs w:val="20"/>
                <w14:ligatures w14:val="none"/>
              </w:rPr>
            </w:pPr>
            <w:r w:rsidRPr="00763295">
              <w:rPr>
                <w:rFonts w:ascii="Calibri" w:eastAsia="Times New Roman" w:hAnsi="Calibri" w:cs="Calibri"/>
                <w:b/>
                <w:bCs/>
                <w:i/>
                <w:iCs/>
                <w:color w:val="000000"/>
                <w:kern w:val="0"/>
                <w:sz w:val="20"/>
                <w:szCs w:val="20"/>
                <w14:ligatures w14:val="none"/>
              </w:rPr>
              <w:t>A</w:t>
            </w:r>
            <w:r w:rsidRPr="005239D9">
              <w:rPr>
                <w:rFonts w:ascii="Calibri" w:eastAsia="Times New Roman" w:hAnsi="Calibri" w:cs="Calibri"/>
                <w:b/>
                <w:bCs/>
                <w:i/>
                <w:iCs/>
                <w:color w:val="000000"/>
                <w:kern w:val="0"/>
                <w:sz w:val="20"/>
                <w:szCs w:val="20"/>
                <w14:ligatures w14:val="none"/>
              </w:rPr>
              <w:t>rthritis</w:t>
            </w:r>
          </w:p>
        </w:tc>
        <w:tc>
          <w:tcPr>
            <w:tcW w:w="2610" w:type="dxa"/>
            <w:noWrap/>
            <w:hideMark/>
          </w:tcPr>
          <w:p w14:paraId="58F4259F" w14:textId="77777777" w:rsidR="0045378D" w:rsidRPr="005239D9" w:rsidRDefault="0045378D" w:rsidP="0045378D">
            <w:pPr>
              <w:jc w:val="right"/>
              <w:rPr>
                <w:rFonts w:ascii="Calibri" w:eastAsia="Times New Roman" w:hAnsi="Calibri" w:cs="Calibri"/>
                <w:color w:val="9C0006"/>
                <w:kern w:val="0"/>
                <w:sz w:val="20"/>
                <w:szCs w:val="20"/>
                <w14:ligatures w14:val="none"/>
              </w:rPr>
            </w:pPr>
            <w:r w:rsidRPr="005239D9">
              <w:rPr>
                <w:rFonts w:ascii="Calibri" w:eastAsia="Times New Roman" w:hAnsi="Calibri" w:cs="Calibri"/>
                <w:color w:val="9C0006"/>
                <w:kern w:val="0"/>
                <w:sz w:val="20"/>
                <w:szCs w:val="20"/>
                <w14:ligatures w14:val="none"/>
              </w:rPr>
              <w:t>0.34</w:t>
            </w:r>
          </w:p>
        </w:tc>
        <w:tc>
          <w:tcPr>
            <w:tcW w:w="2402" w:type="dxa"/>
            <w:noWrap/>
            <w:hideMark/>
          </w:tcPr>
          <w:p w14:paraId="295435E8" w14:textId="77777777" w:rsidR="0045378D" w:rsidRPr="005239D9" w:rsidRDefault="0045378D" w:rsidP="0045378D">
            <w:pPr>
              <w:jc w:val="right"/>
              <w:rPr>
                <w:rFonts w:ascii="Calibri" w:eastAsia="Times New Roman" w:hAnsi="Calibri" w:cs="Calibri"/>
                <w:color w:val="006100"/>
                <w:kern w:val="0"/>
                <w:sz w:val="20"/>
                <w:szCs w:val="20"/>
                <w14:ligatures w14:val="none"/>
              </w:rPr>
            </w:pPr>
            <w:r w:rsidRPr="005239D9">
              <w:rPr>
                <w:rFonts w:ascii="Calibri" w:eastAsia="Times New Roman" w:hAnsi="Calibri" w:cs="Calibri"/>
                <w:color w:val="006100"/>
                <w:kern w:val="0"/>
                <w:sz w:val="20"/>
                <w:szCs w:val="20"/>
                <w14:ligatures w14:val="none"/>
              </w:rPr>
              <w:t>0.00</w:t>
            </w:r>
          </w:p>
        </w:tc>
        <w:tc>
          <w:tcPr>
            <w:tcW w:w="2597" w:type="dxa"/>
            <w:noWrap/>
            <w:hideMark/>
          </w:tcPr>
          <w:p w14:paraId="1EA4C366" w14:textId="77777777" w:rsidR="0045378D" w:rsidRPr="005239D9" w:rsidRDefault="0045378D" w:rsidP="0045378D">
            <w:pPr>
              <w:jc w:val="right"/>
              <w:rPr>
                <w:rFonts w:ascii="Calibri" w:eastAsia="Times New Roman" w:hAnsi="Calibri" w:cs="Calibri"/>
                <w:color w:val="006100"/>
                <w:kern w:val="0"/>
                <w:sz w:val="20"/>
                <w:szCs w:val="20"/>
                <w14:ligatures w14:val="none"/>
              </w:rPr>
            </w:pPr>
            <w:r w:rsidRPr="005239D9">
              <w:rPr>
                <w:rFonts w:ascii="Calibri" w:eastAsia="Times New Roman" w:hAnsi="Calibri" w:cs="Calibri"/>
                <w:color w:val="006100"/>
                <w:kern w:val="0"/>
                <w:sz w:val="20"/>
                <w:szCs w:val="20"/>
                <w14:ligatures w14:val="none"/>
              </w:rPr>
              <w:t>0.00</w:t>
            </w:r>
          </w:p>
        </w:tc>
      </w:tr>
      <w:tr w:rsidR="0045378D" w:rsidRPr="005239D9" w14:paraId="5A53491F" w14:textId="77777777" w:rsidTr="00834860">
        <w:trPr>
          <w:trHeight w:val="300"/>
        </w:trPr>
        <w:tc>
          <w:tcPr>
            <w:tcW w:w="1885" w:type="dxa"/>
            <w:noWrap/>
            <w:hideMark/>
          </w:tcPr>
          <w:p w14:paraId="4F5D93AB" w14:textId="18E0ADC8" w:rsidR="0045378D" w:rsidRPr="005239D9" w:rsidRDefault="0045378D" w:rsidP="0045378D">
            <w:pPr>
              <w:rPr>
                <w:rFonts w:ascii="Calibri" w:eastAsia="Times New Roman" w:hAnsi="Calibri" w:cs="Calibri"/>
                <w:b/>
                <w:bCs/>
                <w:i/>
                <w:iCs/>
                <w:color w:val="000000"/>
                <w:kern w:val="0"/>
                <w:sz w:val="20"/>
                <w:szCs w:val="20"/>
                <w14:ligatures w14:val="none"/>
              </w:rPr>
            </w:pPr>
            <w:r w:rsidRPr="00763295">
              <w:rPr>
                <w:rFonts w:ascii="Calibri" w:eastAsia="Times New Roman" w:hAnsi="Calibri" w:cs="Calibri"/>
                <w:b/>
                <w:bCs/>
                <w:i/>
                <w:iCs/>
                <w:color w:val="000000"/>
                <w:kern w:val="0"/>
                <w:sz w:val="20"/>
                <w:szCs w:val="20"/>
                <w14:ligatures w14:val="none"/>
              </w:rPr>
              <w:t>C</w:t>
            </w:r>
            <w:r w:rsidRPr="005239D9">
              <w:rPr>
                <w:rFonts w:ascii="Calibri" w:eastAsia="Times New Roman" w:hAnsi="Calibri" w:cs="Calibri"/>
                <w:b/>
                <w:bCs/>
                <w:i/>
                <w:iCs/>
                <w:color w:val="000000"/>
                <w:kern w:val="0"/>
                <w:sz w:val="20"/>
                <w:szCs w:val="20"/>
                <w14:ligatures w14:val="none"/>
              </w:rPr>
              <w:t>ancer</w:t>
            </w:r>
          </w:p>
        </w:tc>
        <w:tc>
          <w:tcPr>
            <w:tcW w:w="2610" w:type="dxa"/>
            <w:noWrap/>
            <w:hideMark/>
          </w:tcPr>
          <w:p w14:paraId="53F6E42E" w14:textId="77777777" w:rsidR="0045378D" w:rsidRPr="005239D9" w:rsidRDefault="0045378D" w:rsidP="0045378D">
            <w:pPr>
              <w:jc w:val="right"/>
              <w:rPr>
                <w:rFonts w:ascii="Calibri" w:eastAsia="Times New Roman" w:hAnsi="Calibri" w:cs="Calibri"/>
                <w:color w:val="006100"/>
                <w:kern w:val="0"/>
                <w:sz w:val="20"/>
                <w:szCs w:val="20"/>
                <w14:ligatures w14:val="none"/>
              </w:rPr>
            </w:pPr>
            <w:r w:rsidRPr="005239D9">
              <w:rPr>
                <w:rFonts w:ascii="Calibri" w:eastAsia="Times New Roman" w:hAnsi="Calibri" w:cs="Calibri"/>
                <w:color w:val="006100"/>
                <w:kern w:val="0"/>
                <w:sz w:val="20"/>
                <w:szCs w:val="20"/>
                <w14:ligatures w14:val="none"/>
              </w:rPr>
              <w:t>0.00</w:t>
            </w:r>
          </w:p>
        </w:tc>
        <w:tc>
          <w:tcPr>
            <w:tcW w:w="2402" w:type="dxa"/>
            <w:noWrap/>
            <w:hideMark/>
          </w:tcPr>
          <w:p w14:paraId="419CA97A" w14:textId="77777777" w:rsidR="0045378D" w:rsidRPr="005239D9" w:rsidRDefault="0045378D" w:rsidP="0045378D">
            <w:pPr>
              <w:jc w:val="right"/>
              <w:rPr>
                <w:rFonts w:ascii="Calibri" w:eastAsia="Times New Roman" w:hAnsi="Calibri" w:cs="Calibri"/>
                <w:color w:val="006100"/>
                <w:kern w:val="0"/>
                <w:sz w:val="20"/>
                <w:szCs w:val="20"/>
                <w14:ligatures w14:val="none"/>
              </w:rPr>
            </w:pPr>
            <w:r w:rsidRPr="005239D9">
              <w:rPr>
                <w:rFonts w:ascii="Calibri" w:eastAsia="Times New Roman" w:hAnsi="Calibri" w:cs="Calibri"/>
                <w:color w:val="006100"/>
                <w:kern w:val="0"/>
                <w:sz w:val="20"/>
                <w:szCs w:val="20"/>
                <w14:ligatures w14:val="none"/>
              </w:rPr>
              <w:t>0.00</w:t>
            </w:r>
          </w:p>
        </w:tc>
        <w:tc>
          <w:tcPr>
            <w:tcW w:w="2597" w:type="dxa"/>
            <w:noWrap/>
            <w:hideMark/>
          </w:tcPr>
          <w:p w14:paraId="321E9552" w14:textId="77777777" w:rsidR="0045378D" w:rsidRPr="005239D9" w:rsidRDefault="0045378D" w:rsidP="0045378D">
            <w:pPr>
              <w:jc w:val="right"/>
              <w:rPr>
                <w:rFonts w:ascii="Calibri" w:eastAsia="Times New Roman" w:hAnsi="Calibri" w:cs="Calibri"/>
                <w:color w:val="006100"/>
                <w:kern w:val="0"/>
                <w:sz w:val="20"/>
                <w:szCs w:val="20"/>
                <w14:ligatures w14:val="none"/>
              </w:rPr>
            </w:pPr>
            <w:r w:rsidRPr="005239D9">
              <w:rPr>
                <w:rFonts w:ascii="Calibri" w:eastAsia="Times New Roman" w:hAnsi="Calibri" w:cs="Calibri"/>
                <w:color w:val="006100"/>
                <w:kern w:val="0"/>
                <w:sz w:val="20"/>
                <w:szCs w:val="20"/>
                <w14:ligatures w14:val="none"/>
              </w:rPr>
              <w:t>0.00</w:t>
            </w:r>
          </w:p>
        </w:tc>
      </w:tr>
      <w:tr w:rsidR="0045378D" w:rsidRPr="005239D9" w14:paraId="213E6872" w14:textId="77777777" w:rsidTr="00834860">
        <w:trPr>
          <w:trHeight w:val="300"/>
        </w:trPr>
        <w:tc>
          <w:tcPr>
            <w:tcW w:w="1885" w:type="dxa"/>
            <w:noWrap/>
            <w:hideMark/>
          </w:tcPr>
          <w:p w14:paraId="48291E67" w14:textId="4BC5094E" w:rsidR="0045378D" w:rsidRPr="005239D9" w:rsidRDefault="0045378D" w:rsidP="0045378D">
            <w:pPr>
              <w:rPr>
                <w:rFonts w:ascii="Calibri" w:eastAsia="Times New Roman" w:hAnsi="Calibri" w:cs="Calibri"/>
                <w:b/>
                <w:bCs/>
                <w:i/>
                <w:iCs/>
                <w:color w:val="000000"/>
                <w:kern w:val="0"/>
                <w:sz w:val="20"/>
                <w:szCs w:val="20"/>
                <w14:ligatures w14:val="none"/>
              </w:rPr>
            </w:pPr>
            <w:r w:rsidRPr="00763295">
              <w:rPr>
                <w:rFonts w:ascii="Calibri" w:eastAsia="Times New Roman" w:hAnsi="Calibri" w:cs="Calibri"/>
                <w:b/>
                <w:bCs/>
                <w:i/>
                <w:iCs/>
                <w:color w:val="000000"/>
                <w:kern w:val="0"/>
                <w:sz w:val="20"/>
                <w:szCs w:val="20"/>
                <w14:ligatures w14:val="none"/>
              </w:rPr>
              <w:t>COPD</w:t>
            </w:r>
          </w:p>
        </w:tc>
        <w:tc>
          <w:tcPr>
            <w:tcW w:w="2610" w:type="dxa"/>
            <w:noWrap/>
            <w:hideMark/>
          </w:tcPr>
          <w:p w14:paraId="6C801DB9" w14:textId="77777777" w:rsidR="0045378D" w:rsidRPr="005239D9" w:rsidRDefault="0045378D" w:rsidP="0045378D">
            <w:pPr>
              <w:jc w:val="right"/>
              <w:rPr>
                <w:rFonts w:ascii="Calibri" w:eastAsia="Times New Roman" w:hAnsi="Calibri" w:cs="Calibri"/>
                <w:color w:val="006100"/>
                <w:kern w:val="0"/>
                <w:sz w:val="20"/>
                <w:szCs w:val="20"/>
                <w14:ligatures w14:val="none"/>
              </w:rPr>
            </w:pPr>
            <w:r w:rsidRPr="005239D9">
              <w:rPr>
                <w:rFonts w:ascii="Calibri" w:eastAsia="Times New Roman" w:hAnsi="Calibri" w:cs="Calibri"/>
                <w:color w:val="006100"/>
                <w:kern w:val="0"/>
                <w:sz w:val="20"/>
                <w:szCs w:val="20"/>
                <w14:ligatures w14:val="none"/>
              </w:rPr>
              <w:t>0.02</w:t>
            </w:r>
          </w:p>
        </w:tc>
        <w:tc>
          <w:tcPr>
            <w:tcW w:w="2402" w:type="dxa"/>
            <w:noWrap/>
            <w:hideMark/>
          </w:tcPr>
          <w:p w14:paraId="0A0126EA" w14:textId="77777777" w:rsidR="0045378D" w:rsidRPr="005239D9" w:rsidRDefault="0045378D" w:rsidP="0045378D">
            <w:pPr>
              <w:jc w:val="right"/>
              <w:rPr>
                <w:rFonts w:ascii="Calibri" w:eastAsia="Times New Roman" w:hAnsi="Calibri" w:cs="Calibri"/>
                <w:color w:val="9C0006"/>
                <w:kern w:val="0"/>
                <w:sz w:val="20"/>
                <w:szCs w:val="20"/>
                <w14:ligatures w14:val="none"/>
              </w:rPr>
            </w:pPr>
            <w:r w:rsidRPr="005239D9">
              <w:rPr>
                <w:rFonts w:ascii="Calibri" w:eastAsia="Times New Roman" w:hAnsi="Calibri" w:cs="Calibri"/>
                <w:color w:val="9C0006"/>
                <w:kern w:val="0"/>
                <w:sz w:val="20"/>
                <w:szCs w:val="20"/>
                <w14:ligatures w14:val="none"/>
              </w:rPr>
              <w:t>0.10</w:t>
            </w:r>
          </w:p>
        </w:tc>
        <w:tc>
          <w:tcPr>
            <w:tcW w:w="2597" w:type="dxa"/>
            <w:noWrap/>
            <w:hideMark/>
          </w:tcPr>
          <w:p w14:paraId="693E9747" w14:textId="77777777" w:rsidR="0045378D" w:rsidRPr="005239D9" w:rsidRDefault="0045378D" w:rsidP="0045378D">
            <w:pPr>
              <w:jc w:val="right"/>
              <w:rPr>
                <w:rFonts w:ascii="Calibri" w:eastAsia="Times New Roman" w:hAnsi="Calibri" w:cs="Calibri"/>
                <w:color w:val="006100"/>
                <w:kern w:val="0"/>
                <w:sz w:val="20"/>
                <w:szCs w:val="20"/>
                <w14:ligatures w14:val="none"/>
              </w:rPr>
            </w:pPr>
            <w:r w:rsidRPr="005239D9">
              <w:rPr>
                <w:rFonts w:ascii="Calibri" w:eastAsia="Times New Roman" w:hAnsi="Calibri" w:cs="Calibri"/>
                <w:color w:val="006100"/>
                <w:kern w:val="0"/>
                <w:sz w:val="20"/>
                <w:szCs w:val="20"/>
                <w14:ligatures w14:val="none"/>
              </w:rPr>
              <w:t>0.01</w:t>
            </w:r>
          </w:p>
        </w:tc>
      </w:tr>
      <w:tr w:rsidR="0045378D" w:rsidRPr="005239D9" w14:paraId="7990203D" w14:textId="77777777" w:rsidTr="00834860">
        <w:trPr>
          <w:trHeight w:val="300"/>
        </w:trPr>
        <w:tc>
          <w:tcPr>
            <w:tcW w:w="1885" w:type="dxa"/>
            <w:noWrap/>
            <w:hideMark/>
          </w:tcPr>
          <w:p w14:paraId="7239953C" w14:textId="456530EA" w:rsidR="0045378D" w:rsidRPr="005239D9" w:rsidRDefault="0045378D" w:rsidP="0045378D">
            <w:pPr>
              <w:rPr>
                <w:rFonts w:ascii="Calibri" w:eastAsia="Times New Roman" w:hAnsi="Calibri" w:cs="Calibri"/>
                <w:b/>
                <w:bCs/>
                <w:i/>
                <w:iCs/>
                <w:color w:val="000000"/>
                <w:kern w:val="0"/>
                <w:sz w:val="20"/>
                <w:szCs w:val="20"/>
                <w14:ligatures w14:val="none"/>
              </w:rPr>
            </w:pPr>
            <w:r w:rsidRPr="00763295">
              <w:rPr>
                <w:rFonts w:ascii="Calibri" w:eastAsia="Times New Roman" w:hAnsi="Calibri" w:cs="Calibri"/>
                <w:b/>
                <w:bCs/>
                <w:i/>
                <w:iCs/>
                <w:color w:val="000000"/>
                <w:kern w:val="0"/>
                <w:sz w:val="20"/>
                <w:szCs w:val="20"/>
                <w14:ligatures w14:val="none"/>
              </w:rPr>
              <w:t xml:space="preserve">High Cholesterol </w:t>
            </w:r>
          </w:p>
        </w:tc>
        <w:tc>
          <w:tcPr>
            <w:tcW w:w="2610" w:type="dxa"/>
            <w:noWrap/>
            <w:hideMark/>
          </w:tcPr>
          <w:p w14:paraId="261F0500" w14:textId="77777777" w:rsidR="0045378D" w:rsidRPr="005239D9" w:rsidRDefault="0045378D" w:rsidP="0045378D">
            <w:pPr>
              <w:jc w:val="right"/>
              <w:rPr>
                <w:rFonts w:ascii="Calibri" w:eastAsia="Times New Roman" w:hAnsi="Calibri" w:cs="Calibri"/>
                <w:color w:val="006100"/>
                <w:kern w:val="0"/>
                <w:sz w:val="20"/>
                <w:szCs w:val="20"/>
                <w14:ligatures w14:val="none"/>
              </w:rPr>
            </w:pPr>
            <w:r w:rsidRPr="005239D9">
              <w:rPr>
                <w:rFonts w:ascii="Calibri" w:eastAsia="Times New Roman" w:hAnsi="Calibri" w:cs="Calibri"/>
                <w:color w:val="006100"/>
                <w:kern w:val="0"/>
                <w:sz w:val="20"/>
                <w:szCs w:val="20"/>
                <w14:ligatures w14:val="none"/>
              </w:rPr>
              <w:t>0.00</w:t>
            </w:r>
          </w:p>
        </w:tc>
        <w:tc>
          <w:tcPr>
            <w:tcW w:w="2402" w:type="dxa"/>
            <w:noWrap/>
            <w:hideMark/>
          </w:tcPr>
          <w:p w14:paraId="0F0FA18D" w14:textId="77777777" w:rsidR="0045378D" w:rsidRPr="005239D9" w:rsidRDefault="0045378D" w:rsidP="0045378D">
            <w:pPr>
              <w:jc w:val="right"/>
              <w:rPr>
                <w:rFonts w:ascii="Calibri" w:eastAsia="Times New Roman" w:hAnsi="Calibri" w:cs="Calibri"/>
                <w:color w:val="006100"/>
                <w:kern w:val="0"/>
                <w:sz w:val="20"/>
                <w:szCs w:val="20"/>
                <w14:ligatures w14:val="none"/>
              </w:rPr>
            </w:pPr>
            <w:r w:rsidRPr="005239D9">
              <w:rPr>
                <w:rFonts w:ascii="Calibri" w:eastAsia="Times New Roman" w:hAnsi="Calibri" w:cs="Calibri"/>
                <w:color w:val="006100"/>
                <w:kern w:val="0"/>
                <w:sz w:val="20"/>
                <w:szCs w:val="20"/>
                <w14:ligatures w14:val="none"/>
              </w:rPr>
              <w:t>0.00</w:t>
            </w:r>
          </w:p>
        </w:tc>
        <w:tc>
          <w:tcPr>
            <w:tcW w:w="2597" w:type="dxa"/>
            <w:noWrap/>
            <w:hideMark/>
          </w:tcPr>
          <w:p w14:paraId="65B55BD0" w14:textId="77777777" w:rsidR="0045378D" w:rsidRPr="005239D9" w:rsidRDefault="0045378D" w:rsidP="0045378D">
            <w:pPr>
              <w:jc w:val="right"/>
              <w:rPr>
                <w:rFonts w:ascii="Calibri" w:eastAsia="Times New Roman" w:hAnsi="Calibri" w:cs="Calibri"/>
                <w:color w:val="006100"/>
                <w:kern w:val="0"/>
                <w:sz w:val="20"/>
                <w:szCs w:val="20"/>
                <w14:ligatures w14:val="none"/>
              </w:rPr>
            </w:pPr>
            <w:r w:rsidRPr="005239D9">
              <w:rPr>
                <w:rFonts w:ascii="Calibri" w:eastAsia="Times New Roman" w:hAnsi="Calibri" w:cs="Calibri"/>
                <w:color w:val="006100"/>
                <w:kern w:val="0"/>
                <w:sz w:val="20"/>
                <w:szCs w:val="20"/>
                <w14:ligatures w14:val="none"/>
              </w:rPr>
              <w:t>0.00</w:t>
            </w:r>
          </w:p>
        </w:tc>
      </w:tr>
      <w:tr w:rsidR="0045378D" w:rsidRPr="005239D9" w14:paraId="6ADF8764" w14:textId="77777777" w:rsidTr="00834860">
        <w:trPr>
          <w:trHeight w:val="300"/>
        </w:trPr>
        <w:tc>
          <w:tcPr>
            <w:tcW w:w="1885" w:type="dxa"/>
            <w:noWrap/>
            <w:hideMark/>
          </w:tcPr>
          <w:p w14:paraId="2931B0A8" w14:textId="18E94BDE" w:rsidR="0045378D" w:rsidRPr="005239D9" w:rsidRDefault="0045378D" w:rsidP="0045378D">
            <w:pPr>
              <w:rPr>
                <w:rFonts w:ascii="Calibri" w:eastAsia="Times New Roman" w:hAnsi="Calibri" w:cs="Calibri"/>
                <w:b/>
                <w:bCs/>
                <w:i/>
                <w:iCs/>
                <w:color w:val="000000"/>
                <w:kern w:val="0"/>
                <w:sz w:val="20"/>
                <w:szCs w:val="20"/>
                <w14:ligatures w14:val="none"/>
              </w:rPr>
            </w:pPr>
            <w:r w:rsidRPr="00763295">
              <w:rPr>
                <w:rFonts w:ascii="Calibri" w:eastAsia="Times New Roman" w:hAnsi="Calibri" w:cs="Calibri"/>
                <w:b/>
                <w:bCs/>
                <w:i/>
                <w:iCs/>
                <w:color w:val="000000"/>
                <w:kern w:val="0"/>
                <w:sz w:val="20"/>
                <w:szCs w:val="20"/>
                <w14:ligatures w14:val="none"/>
              </w:rPr>
              <w:t>High Blood Pressure</w:t>
            </w:r>
          </w:p>
        </w:tc>
        <w:tc>
          <w:tcPr>
            <w:tcW w:w="2610" w:type="dxa"/>
            <w:noWrap/>
            <w:hideMark/>
          </w:tcPr>
          <w:p w14:paraId="7252F778" w14:textId="77777777" w:rsidR="0045378D" w:rsidRPr="005239D9" w:rsidRDefault="0045378D" w:rsidP="0045378D">
            <w:pPr>
              <w:jc w:val="right"/>
              <w:rPr>
                <w:rFonts w:ascii="Calibri" w:eastAsia="Times New Roman" w:hAnsi="Calibri" w:cs="Calibri"/>
                <w:color w:val="006100"/>
                <w:kern w:val="0"/>
                <w:sz w:val="20"/>
                <w:szCs w:val="20"/>
                <w14:ligatures w14:val="none"/>
              </w:rPr>
            </w:pPr>
            <w:r w:rsidRPr="005239D9">
              <w:rPr>
                <w:rFonts w:ascii="Calibri" w:eastAsia="Times New Roman" w:hAnsi="Calibri" w:cs="Calibri"/>
                <w:color w:val="006100"/>
                <w:kern w:val="0"/>
                <w:sz w:val="20"/>
                <w:szCs w:val="20"/>
                <w14:ligatures w14:val="none"/>
              </w:rPr>
              <w:t>0.00</w:t>
            </w:r>
          </w:p>
        </w:tc>
        <w:tc>
          <w:tcPr>
            <w:tcW w:w="2402" w:type="dxa"/>
            <w:noWrap/>
            <w:hideMark/>
          </w:tcPr>
          <w:p w14:paraId="73EC99A5" w14:textId="77777777" w:rsidR="0045378D" w:rsidRPr="005239D9" w:rsidRDefault="0045378D" w:rsidP="0045378D">
            <w:pPr>
              <w:jc w:val="right"/>
              <w:rPr>
                <w:rFonts w:ascii="Calibri" w:eastAsia="Times New Roman" w:hAnsi="Calibri" w:cs="Calibri"/>
                <w:color w:val="006100"/>
                <w:kern w:val="0"/>
                <w:sz w:val="20"/>
                <w:szCs w:val="20"/>
                <w14:ligatures w14:val="none"/>
              </w:rPr>
            </w:pPr>
            <w:r w:rsidRPr="005239D9">
              <w:rPr>
                <w:rFonts w:ascii="Calibri" w:eastAsia="Times New Roman" w:hAnsi="Calibri" w:cs="Calibri"/>
                <w:color w:val="006100"/>
                <w:kern w:val="0"/>
                <w:sz w:val="20"/>
                <w:szCs w:val="20"/>
                <w14:ligatures w14:val="none"/>
              </w:rPr>
              <w:t>0.00</w:t>
            </w:r>
          </w:p>
        </w:tc>
        <w:tc>
          <w:tcPr>
            <w:tcW w:w="2597" w:type="dxa"/>
            <w:noWrap/>
            <w:hideMark/>
          </w:tcPr>
          <w:p w14:paraId="56CF543D" w14:textId="77777777" w:rsidR="0045378D" w:rsidRPr="005239D9" w:rsidRDefault="0045378D" w:rsidP="0045378D">
            <w:pPr>
              <w:jc w:val="right"/>
              <w:rPr>
                <w:rFonts w:ascii="Calibri" w:eastAsia="Times New Roman" w:hAnsi="Calibri" w:cs="Calibri"/>
                <w:color w:val="006100"/>
                <w:kern w:val="0"/>
                <w:sz w:val="20"/>
                <w:szCs w:val="20"/>
                <w14:ligatures w14:val="none"/>
              </w:rPr>
            </w:pPr>
            <w:r w:rsidRPr="005239D9">
              <w:rPr>
                <w:rFonts w:ascii="Calibri" w:eastAsia="Times New Roman" w:hAnsi="Calibri" w:cs="Calibri"/>
                <w:color w:val="006100"/>
                <w:kern w:val="0"/>
                <w:sz w:val="20"/>
                <w:szCs w:val="20"/>
                <w14:ligatures w14:val="none"/>
              </w:rPr>
              <w:t>0.00</w:t>
            </w:r>
          </w:p>
        </w:tc>
      </w:tr>
      <w:tr w:rsidR="0045378D" w:rsidRPr="005239D9" w14:paraId="311AC0AD" w14:textId="77777777" w:rsidTr="00834860">
        <w:trPr>
          <w:trHeight w:val="300"/>
        </w:trPr>
        <w:tc>
          <w:tcPr>
            <w:tcW w:w="1885" w:type="dxa"/>
            <w:noWrap/>
            <w:hideMark/>
          </w:tcPr>
          <w:p w14:paraId="1C5A025D" w14:textId="129D6492" w:rsidR="0045378D" w:rsidRPr="005239D9" w:rsidRDefault="0045378D" w:rsidP="0045378D">
            <w:pPr>
              <w:rPr>
                <w:rFonts w:ascii="Calibri" w:eastAsia="Times New Roman" w:hAnsi="Calibri" w:cs="Calibri"/>
                <w:b/>
                <w:bCs/>
                <w:i/>
                <w:iCs/>
                <w:color w:val="000000"/>
                <w:kern w:val="0"/>
                <w:sz w:val="20"/>
                <w:szCs w:val="20"/>
                <w14:ligatures w14:val="none"/>
              </w:rPr>
            </w:pPr>
            <w:r w:rsidRPr="00763295">
              <w:rPr>
                <w:rFonts w:ascii="Calibri" w:eastAsia="Times New Roman" w:hAnsi="Calibri" w:cs="Calibri"/>
                <w:b/>
                <w:bCs/>
                <w:i/>
                <w:iCs/>
                <w:color w:val="000000"/>
                <w:kern w:val="0"/>
                <w:sz w:val="20"/>
                <w:szCs w:val="20"/>
                <w14:ligatures w14:val="none"/>
              </w:rPr>
              <w:t>Kidney Disease</w:t>
            </w:r>
          </w:p>
        </w:tc>
        <w:tc>
          <w:tcPr>
            <w:tcW w:w="2610" w:type="dxa"/>
            <w:noWrap/>
            <w:hideMark/>
          </w:tcPr>
          <w:p w14:paraId="44196727" w14:textId="77777777" w:rsidR="0045378D" w:rsidRPr="005239D9" w:rsidRDefault="0045378D" w:rsidP="0045378D">
            <w:pPr>
              <w:jc w:val="right"/>
              <w:rPr>
                <w:rFonts w:ascii="Calibri" w:eastAsia="Times New Roman" w:hAnsi="Calibri" w:cs="Calibri"/>
                <w:color w:val="006100"/>
                <w:kern w:val="0"/>
                <w:sz w:val="20"/>
                <w:szCs w:val="20"/>
                <w14:ligatures w14:val="none"/>
              </w:rPr>
            </w:pPr>
            <w:r w:rsidRPr="005239D9">
              <w:rPr>
                <w:rFonts w:ascii="Calibri" w:eastAsia="Times New Roman" w:hAnsi="Calibri" w:cs="Calibri"/>
                <w:color w:val="006100"/>
                <w:kern w:val="0"/>
                <w:sz w:val="20"/>
                <w:szCs w:val="20"/>
                <w14:ligatures w14:val="none"/>
              </w:rPr>
              <w:t>0.00</w:t>
            </w:r>
          </w:p>
        </w:tc>
        <w:tc>
          <w:tcPr>
            <w:tcW w:w="2402" w:type="dxa"/>
            <w:noWrap/>
            <w:hideMark/>
          </w:tcPr>
          <w:p w14:paraId="1D9713F1" w14:textId="77777777" w:rsidR="0045378D" w:rsidRPr="005239D9" w:rsidRDefault="0045378D" w:rsidP="0045378D">
            <w:pPr>
              <w:jc w:val="right"/>
              <w:rPr>
                <w:rFonts w:ascii="Calibri" w:eastAsia="Times New Roman" w:hAnsi="Calibri" w:cs="Calibri"/>
                <w:color w:val="006100"/>
                <w:kern w:val="0"/>
                <w:sz w:val="20"/>
                <w:szCs w:val="20"/>
                <w14:ligatures w14:val="none"/>
              </w:rPr>
            </w:pPr>
            <w:r w:rsidRPr="005239D9">
              <w:rPr>
                <w:rFonts w:ascii="Calibri" w:eastAsia="Times New Roman" w:hAnsi="Calibri" w:cs="Calibri"/>
                <w:color w:val="006100"/>
                <w:kern w:val="0"/>
                <w:sz w:val="20"/>
                <w:szCs w:val="20"/>
                <w14:ligatures w14:val="none"/>
              </w:rPr>
              <w:t>0.00</w:t>
            </w:r>
          </w:p>
        </w:tc>
        <w:tc>
          <w:tcPr>
            <w:tcW w:w="2597" w:type="dxa"/>
            <w:noWrap/>
            <w:hideMark/>
          </w:tcPr>
          <w:p w14:paraId="47E4D70C" w14:textId="77777777" w:rsidR="0045378D" w:rsidRPr="005239D9" w:rsidRDefault="0045378D" w:rsidP="0045378D">
            <w:pPr>
              <w:jc w:val="right"/>
              <w:rPr>
                <w:rFonts w:ascii="Calibri" w:eastAsia="Times New Roman" w:hAnsi="Calibri" w:cs="Calibri"/>
                <w:color w:val="006100"/>
                <w:kern w:val="0"/>
                <w:sz w:val="20"/>
                <w:szCs w:val="20"/>
                <w14:ligatures w14:val="none"/>
              </w:rPr>
            </w:pPr>
            <w:r w:rsidRPr="005239D9">
              <w:rPr>
                <w:rFonts w:ascii="Calibri" w:eastAsia="Times New Roman" w:hAnsi="Calibri" w:cs="Calibri"/>
                <w:color w:val="006100"/>
                <w:kern w:val="0"/>
                <w:sz w:val="20"/>
                <w:szCs w:val="20"/>
                <w14:ligatures w14:val="none"/>
              </w:rPr>
              <w:t>0.00</w:t>
            </w:r>
          </w:p>
        </w:tc>
      </w:tr>
      <w:tr w:rsidR="0045378D" w:rsidRPr="005239D9" w14:paraId="41E070E0" w14:textId="77777777" w:rsidTr="00834860">
        <w:trPr>
          <w:trHeight w:val="300"/>
        </w:trPr>
        <w:tc>
          <w:tcPr>
            <w:tcW w:w="1885" w:type="dxa"/>
            <w:noWrap/>
            <w:hideMark/>
          </w:tcPr>
          <w:p w14:paraId="6A5E741A" w14:textId="052CA056" w:rsidR="0045378D" w:rsidRPr="005239D9" w:rsidRDefault="0045378D" w:rsidP="0045378D">
            <w:pPr>
              <w:rPr>
                <w:rFonts w:ascii="Calibri" w:eastAsia="Times New Roman" w:hAnsi="Calibri" w:cs="Calibri"/>
                <w:b/>
                <w:bCs/>
                <w:i/>
                <w:iCs/>
                <w:color w:val="000000"/>
                <w:kern w:val="0"/>
                <w:sz w:val="20"/>
                <w:szCs w:val="20"/>
                <w14:ligatures w14:val="none"/>
              </w:rPr>
            </w:pPr>
            <w:r w:rsidRPr="00763295">
              <w:rPr>
                <w:rFonts w:ascii="Calibri" w:eastAsia="Times New Roman" w:hAnsi="Calibri" w:cs="Calibri"/>
                <w:b/>
                <w:bCs/>
                <w:i/>
                <w:iCs/>
                <w:color w:val="000000"/>
                <w:kern w:val="0"/>
                <w:sz w:val="20"/>
                <w:szCs w:val="20"/>
                <w14:ligatures w14:val="none"/>
              </w:rPr>
              <w:t>Depression</w:t>
            </w:r>
          </w:p>
        </w:tc>
        <w:tc>
          <w:tcPr>
            <w:tcW w:w="2610" w:type="dxa"/>
            <w:noWrap/>
            <w:hideMark/>
          </w:tcPr>
          <w:p w14:paraId="4498FFAF" w14:textId="77777777" w:rsidR="0045378D" w:rsidRPr="005239D9" w:rsidRDefault="0045378D" w:rsidP="0045378D">
            <w:pPr>
              <w:jc w:val="right"/>
              <w:rPr>
                <w:rFonts w:ascii="Calibri" w:eastAsia="Times New Roman" w:hAnsi="Calibri" w:cs="Calibri"/>
                <w:color w:val="006100"/>
                <w:kern w:val="0"/>
                <w:sz w:val="20"/>
                <w:szCs w:val="20"/>
                <w14:ligatures w14:val="none"/>
              </w:rPr>
            </w:pPr>
            <w:r w:rsidRPr="005239D9">
              <w:rPr>
                <w:rFonts w:ascii="Calibri" w:eastAsia="Times New Roman" w:hAnsi="Calibri" w:cs="Calibri"/>
                <w:color w:val="006100"/>
                <w:kern w:val="0"/>
                <w:sz w:val="20"/>
                <w:szCs w:val="20"/>
                <w14:ligatures w14:val="none"/>
              </w:rPr>
              <w:t>0.00</w:t>
            </w:r>
          </w:p>
        </w:tc>
        <w:tc>
          <w:tcPr>
            <w:tcW w:w="2402" w:type="dxa"/>
            <w:noWrap/>
            <w:hideMark/>
          </w:tcPr>
          <w:p w14:paraId="3C95A82D" w14:textId="77777777" w:rsidR="0045378D" w:rsidRPr="005239D9" w:rsidRDefault="0045378D" w:rsidP="0045378D">
            <w:pPr>
              <w:jc w:val="right"/>
              <w:rPr>
                <w:rFonts w:ascii="Calibri" w:eastAsia="Times New Roman" w:hAnsi="Calibri" w:cs="Calibri"/>
                <w:color w:val="006100"/>
                <w:kern w:val="0"/>
                <w:sz w:val="20"/>
                <w:szCs w:val="20"/>
                <w14:ligatures w14:val="none"/>
              </w:rPr>
            </w:pPr>
            <w:r w:rsidRPr="005239D9">
              <w:rPr>
                <w:rFonts w:ascii="Calibri" w:eastAsia="Times New Roman" w:hAnsi="Calibri" w:cs="Calibri"/>
                <w:color w:val="006100"/>
                <w:kern w:val="0"/>
                <w:sz w:val="20"/>
                <w:szCs w:val="20"/>
                <w14:ligatures w14:val="none"/>
              </w:rPr>
              <w:t>0.00</w:t>
            </w:r>
          </w:p>
        </w:tc>
        <w:tc>
          <w:tcPr>
            <w:tcW w:w="2597" w:type="dxa"/>
            <w:noWrap/>
            <w:hideMark/>
          </w:tcPr>
          <w:p w14:paraId="5461AAC0" w14:textId="77777777" w:rsidR="0045378D" w:rsidRPr="005239D9" w:rsidRDefault="0045378D" w:rsidP="0045378D">
            <w:pPr>
              <w:jc w:val="right"/>
              <w:rPr>
                <w:rFonts w:ascii="Calibri" w:eastAsia="Times New Roman" w:hAnsi="Calibri" w:cs="Calibri"/>
                <w:color w:val="006100"/>
                <w:kern w:val="0"/>
                <w:sz w:val="20"/>
                <w:szCs w:val="20"/>
                <w14:ligatures w14:val="none"/>
              </w:rPr>
            </w:pPr>
            <w:r w:rsidRPr="005239D9">
              <w:rPr>
                <w:rFonts w:ascii="Calibri" w:eastAsia="Times New Roman" w:hAnsi="Calibri" w:cs="Calibri"/>
                <w:color w:val="006100"/>
                <w:kern w:val="0"/>
                <w:sz w:val="20"/>
                <w:szCs w:val="20"/>
                <w14:ligatures w14:val="none"/>
              </w:rPr>
              <w:t>0.00</w:t>
            </w:r>
          </w:p>
        </w:tc>
      </w:tr>
      <w:tr w:rsidR="0045378D" w:rsidRPr="005239D9" w14:paraId="7EE082B5" w14:textId="77777777" w:rsidTr="00834860">
        <w:trPr>
          <w:trHeight w:val="300"/>
        </w:trPr>
        <w:tc>
          <w:tcPr>
            <w:tcW w:w="1885" w:type="dxa"/>
            <w:noWrap/>
            <w:hideMark/>
          </w:tcPr>
          <w:p w14:paraId="5A571525" w14:textId="21630835" w:rsidR="0045378D" w:rsidRPr="005239D9" w:rsidRDefault="0045378D" w:rsidP="0045378D">
            <w:pPr>
              <w:rPr>
                <w:rFonts w:ascii="Calibri" w:eastAsia="Times New Roman" w:hAnsi="Calibri" w:cs="Calibri"/>
                <w:b/>
                <w:bCs/>
                <w:i/>
                <w:iCs/>
                <w:color w:val="000000"/>
                <w:kern w:val="0"/>
                <w:sz w:val="20"/>
                <w:szCs w:val="20"/>
                <w14:ligatures w14:val="none"/>
              </w:rPr>
            </w:pPr>
            <w:r w:rsidRPr="00763295">
              <w:rPr>
                <w:rFonts w:ascii="Calibri" w:eastAsia="Times New Roman" w:hAnsi="Calibri" w:cs="Calibri"/>
                <w:b/>
                <w:bCs/>
                <w:i/>
                <w:iCs/>
                <w:color w:val="000000"/>
                <w:kern w:val="0"/>
                <w:sz w:val="20"/>
                <w:szCs w:val="20"/>
                <w14:ligatures w14:val="none"/>
              </w:rPr>
              <w:t xml:space="preserve">Diabetes </w:t>
            </w:r>
          </w:p>
        </w:tc>
        <w:tc>
          <w:tcPr>
            <w:tcW w:w="2610" w:type="dxa"/>
            <w:noWrap/>
            <w:hideMark/>
          </w:tcPr>
          <w:p w14:paraId="59D30920" w14:textId="77777777" w:rsidR="0045378D" w:rsidRPr="005239D9" w:rsidRDefault="0045378D" w:rsidP="0045378D">
            <w:pPr>
              <w:jc w:val="right"/>
              <w:rPr>
                <w:rFonts w:ascii="Calibri" w:eastAsia="Times New Roman" w:hAnsi="Calibri" w:cs="Calibri"/>
                <w:color w:val="9C0006"/>
                <w:kern w:val="0"/>
                <w:sz w:val="20"/>
                <w:szCs w:val="20"/>
                <w14:ligatures w14:val="none"/>
              </w:rPr>
            </w:pPr>
            <w:r w:rsidRPr="005239D9">
              <w:rPr>
                <w:rFonts w:ascii="Calibri" w:eastAsia="Times New Roman" w:hAnsi="Calibri" w:cs="Calibri"/>
                <w:color w:val="9C0006"/>
                <w:kern w:val="0"/>
                <w:sz w:val="20"/>
                <w:szCs w:val="20"/>
                <w14:ligatures w14:val="none"/>
              </w:rPr>
              <w:t>0.16</w:t>
            </w:r>
          </w:p>
        </w:tc>
        <w:tc>
          <w:tcPr>
            <w:tcW w:w="2402" w:type="dxa"/>
            <w:noWrap/>
            <w:hideMark/>
          </w:tcPr>
          <w:p w14:paraId="101204EB" w14:textId="77777777" w:rsidR="0045378D" w:rsidRPr="005239D9" w:rsidRDefault="0045378D" w:rsidP="0045378D">
            <w:pPr>
              <w:jc w:val="right"/>
              <w:rPr>
                <w:rFonts w:ascii="Calibri" w:eastAsia="Times New Roman" w:hAnsi="Calibri" w:cs="Calibri"/>
                <w:color w:val="006100"/>
                <w:kern w:val="0"/>
                <w:sz w:val="20"/>
                <w:szCs w:val="20"/>
                <w14:ligatures w14:val="none"/>
              </w:rPr>
            </w:pPr>
            <w:r w:rsidRPr="005239D9">
              <w:rPr>
                <w:rFonts w:ascii="Calibri" w:eastAsia="Times New Roman" w:hAnsi="Calibri" w:cs="Calibri"/>
                <w:color w:val="006100"/>
                <w:kern w:val="0"/>
                <w:sz w:val="20"/>
                <w:szCs w:val="20"/>
                <w14:ligatures w14:val="none"/>
              </w:rPr>
              <w:t>0.01</w:t>
            </w:r>
          </w:p>
        </w:tc>
        <w:tc>
          <w:tcPr>
            <w:tcW w:w="2597" w:type="dxa"/>
            <w:noWrap/>
            <w:hideMark/>
          </w:tcPr>
          <w:p w14:paraId="1E535B41" w14:textId="77777777" w:rsidR="0045378D" w:rsidRPr="005239D9" w:rsidRDefault="0045378D" w:rsidP="0045378D">
            <w:pPr>
              <w:jc w:val="right"/>
              <w:rPr>
                <w:rFonts w:ascii="Calibri" w:eastAsia="Times New Roman" w:hAnsi="Calibri" w:cs="Calibri"/>
                <w:color w:val="006100"/>
                <w:kern w:val="0"/>
                <w:sz w:val="20"/>
                <w:szCs w:val="20"/>
                <w14:ligatures w14:val="none"/>
              </w:rPr>
            </w:pPr>
            <w:r w:rsidRPr="005239D9">
              <w:rPr>
                <w:rFonts w:ascii="Calibri" w:eastAsia="Times New Roman" w:hAnsi="Calibri" w:cs="Calibri"/>
                <w:color w:val="006100"/>
                <w:kern w:val="0"/>
                <w:sz w:val="20"/>
                <w:szCs w:val="20"/>
                <w14:ligatures w14:val="none"/>
              </w:rPr>
              <w:t>0.01</w:t>
            </w:r>
          </w:p>
        </w:tc>
      </w:tr>
      <w:tr w:rsidR="0045378D" w:rsidRPr="005239D9" w14:paraId="012CE43B" w14:textId="77777777" w:rsidTr="00834860">
        <w:trPr>
          <w:trHeight w:val="300"/>
        </w:trPr>
        <w:tc>
          <w:tcPr>
            <w:tcW w:w="1885" w:type="dxa"/>
            <w:noWrap/>
            <w:hideMark/>
          </w:tcPr>
          <w:p w14:paraId="06035F81" w14:textId="51C5C445" w:rsidR="0045378D" w:rsidRPr="005239D9" w:rsidRDefault="0045378D" w:rsidP="0045378D">
            <w:pPr>
              <w:rPr>
                <w:rFonts w:ascii="Calibri" w:eastAsia="Times New Roman" w:hAnsi="Calibri" w:cs="Calibri"/>
                <w:b/>
                <w:bCs/>
                <w:i/>
                <w:iCs/>
                <w:color w:val="000000"/>
                <w:kern w:val="0"/>
                <w:sz w:val="20"/>
                <w:szCs w:val="20"/>
                <w14:ligatures w14:val="none"/>
              </w:rPr>
            </w:pPr>
            <w:r w:rsidRPr="00763295">
              <w:rPr>
                <w:rFonts w:ascii="Calibri" w:eastAsia="Times New Roman" w:hAnsi="Calibri" w:cs="Calibri"/>
                <w:b/>
                <w:bCs/>
                <w:i/>
                <w:iCs/>
                <w:color w:val="000000"/>
                <w:kern w:val="0"/>
                <w:sz w:val="20"/>
                <w:szCs w:val="20"/>
                <w14:ligatures w14:val="none"/>
              </w:rPr>
              <w:t>Stroke</w:t>
            </w:r>
          </w:p>
        </w:tc>
        <w:tc>
          <w:tcPr>
            <w:tcW w:w="2610" w:type="dxa"/>
            <w:noWrap/>
            <w:hideMark/>
          </w:tcPr>
          <w:p w14:paraId="4A73942E" w14:textId="77777777" w:rsidR="0045378D" w:rsidRPr="005239D9" w:rsidRDefault="0045378D" w:rsidP="0045378D">
            <w:pPr>
              <w:jc w:val="right"/>
              <w:rPr>
                <w:rFonts w:ascii="Calibri" w:eastAsia="Times New Roman" w:hAnsi="Calibri" w:cs="Calibri"/>
                <w:color w:val="006100"/>
                <w:kern w:val="0"/>
                <w:sz w:val="20"/>
                <w:szCs w:val="20"/>
                <w14:ligatures w14:val="none"/>
              </w:rPr>
            </w:pPr>
            <w:r w:rsidRPr="005239D9">
              <w:rPr>
                <w:rFonts w:ascii="Calibri" w:eastAsia="Times New Roman" w:hAnsi="Calibri" w:cs="Calibri"/>
                <w:color w:val="006100"/>
                <w:kern w:val="0"/>
                <w:sz w:val="20"/>
                <w:szCs w:val="20"/>
                <w14:ligatures w14:val="none"/>
              </w:rPr>
              <w:t>0.00</w:t>
            </w:r>
          </w:p>
        </w:tc>
        <w:tc>
          <w:tcPr>
            <w:tcW w:w="2402" w:type="dxa"/>
            <w:noWrap/>
            <w:hideMark/>
          </w:tcPr>
          <w:p w14:paraId="4F088B04" w14:textId="77777777" w:rsidR="0045378D" w:rsidRPr="005239D9" w:rsidRDefault="0045378D" w:rsidP="0045378D">
            <w:pPr>
              <w:jc w:val="right"/>
              <w:rPr>
                <w:rFonts w:ascii="Calibri" w:eastAsia="Times New Roman" w:hAnsi="Calibri" w:cs="Calibri"/>
                <w:color w:val="006100"/>
                <w:kern w:val="0"/>
                <w:sz w:val="20"/>
                <w:szCs w:val="20"/>
                <w14:ligatures w14:val="none"/>
              </w:rPr>
            </w:pPr>
            <w:r w:rsidRPr="005239D9">
              <w:rPr>
                <w:rFonts w:ascii="Calibri" w:eastAsia="Times New Roman" w:hAnsi="Calibri" w:cs="Calibri"/>
                <w:color w:val="006100"/>
                <w:kern w:val="0"/>
                <w:sz w:val="20"/>
                <w:szCs w:val="20"/>
                <w14:ligatures w14:val="none"/>
              </w:rPr>
              <w:t>0.00</w:t>
            </w:r>
          </w:p>
        </w:tc>
        <w:tc>
          <w:tcPr>
            <w:tcW w:w="2597" w:type="dxa"/>
            <w:noWrap/>
            <w:hideMark/>
          </w:tcPr>
          <w:p w14:paraId="15C9FE49" w14:textId="77777777" w:rsidR="0045378D" w:rsidRPr="005239D9" w:rsidRDefault="0045378D" w:rsidP="0045378D">
            <w:pPr>
              <w:jc w:val="right"/>
              <w:rPr>
                <w:rFonts w:ascii="Calibri" w:eastAsia="Times New Roman" w:hAnsi="Calibri" w:cs="Calibri"/>
                <w:color w:val="9C0006"/>
                <w:kern w:val="0"/>
                <w:sz w:val="20"/>
                <w:szCs w:val="20"/>
                <w14:ligatures w14:val="none"/>
              </w:rPr>
            </w:pPr>
            <w:r w:rsidRPr="005239D9">
              <w:rPr>
                <w:rFonts w:ascii="Calibri" w:eastAsia="Times New Roman" w:hAnsi="Calibri" w:cs="Calibri"/>
                <w:color w:val="9C0006"/>
                <w:kern w:val="0"/>
                <w:sz w:val="20"/>
                <w:szCs w:val="20"/>
                <w14:ligatures w14:val="none"/>
              </w:rPr>
              <w:t>0.23</w:t>
            </w:r>
          </w:p>
        </w:tc>
      </w:tr>
      <w:tr w:rsidR="0045378D" w:rsidRPr="005239D9" w14:paraId="1291A870" w14:textId="77777777" w:rsidTr="00834860">
        <w:trPr>
          <w:trHeight w:val="300"/>
        </w:trPr>
        <w:tc>
          <w:tcPr>
            <w:tcW w:w="1885" w:type="dxa"/>
            <w:noWrap/>
            <w:hideMark/>
          </w:tcPr>
          <w:p w14:paraId="323C5745" w14:textId="5993BD77" w:rsidR="0045378D" w:rsidRPr="005239D9" w:rsidRDefault="0045378D" w:rsidP="0045378D">
            <w:pPr>
              <w:rPr>
                <w:rFonts w:ascii="Calibri" w:eastAsia="Times New Roman" w:hAnsi="Calibri" w:cs="Calibri"/>
                <w:b/>
                <w:bCs/>
                <w:i/>
                <w:iCs/>
                <w:color w:val="000000"/>
                <w:kern w:val="0"/>
                <w:sz w:val="20"/>
                <w:szCs w:val="20"/>
                <w14:ligatures w14:val="none"/>
              </w:rPr>
            </w:pPr>
            <w:r w:rsidRPr="00763295">
              <w:rPr>
                <w:rFonts w:ascii="Calibri" w:eastAsia="Times New Roman" w:hAnsi="Calibri" w:cs="Calibri"/>
                <w:b/>
                <w:bCs/>
                <w:i/>
                <w:iCs/>
                <w:color w:val="000000"/>
                <w:kern w:val="0"/>
                <w:sz w:val="20"/>
                <w:szCs w:val="20"/>
                <w14:ligatures w14:val="none"/>
              </w:rPr>
              <w:t>Heart Disease</w:t>
            </w:r>
          </w:p>
        </w:tc>
        <w:tc>
          <w:tcPr>
            <w:tcW w:w="2610" w:type="dxa"/>
            <w:noWrap/>
            <w:hideMark/>
          </w:tcPr>
          <w:p w14:paraId="4FECAF82" w14:textId="77777777" w:rsidR="0045378D" w:rsidRPr="005239D9" w:rsidRDefault="0045378D" w:rsidP="0045378D">
            <w:pPr>
              <w:jc w:val="right"/>
              <w:rPr>
                <w:rFonts w:ascii="Calibri" w:eastAsia="Times New Roman" w:hAnsi="Calibri" w:cs="Calibri"/>
                <w:color w:val="006100"/>
                <w:kern w:val="0"/>
                <w:sz w:val="20"/>
                <w:szCs w:val="20"/>
                <w14:ligatures w14:val="none"/>
              </w:rPr>
            </w:pPr>
            <w:r w:rsidRPr="005239D9">
              <w:rPr>
                <w:rFonts w:ascii="Calibri" w:eastAsia="Times New Roman" w:hAnsi="Calibri" w:cs="Calibri"/>
                <w:color w:val="006100"/>
                <w:kern w:val="0"/>
                <w:sz w:val="20"/>
                <w:szCs w:val="20"/>
                <w14:ligatures w14:val="none"/>
              </w:rPr>
              <w:t>0.00</w:t>
            </w:r>
          </w:p>
        </w:tc>
        <w:tc>
          <w:tcPr>
            <w:tcW w:w="2402" w:type="dxa"/>
            <w:noWrap/>
            <w:hideMark/>
          </w:tcPr>
          <w:p w14:paraId="4615F178" w14:textId="77777777" w:rsidR="0045378D" w:rsidRPr="005239D9" w:rsidRDefault="0045378D" w:rsidP="0045378D">
            <w:pPr>
              <w:jc w:val="right"/>
              <w:rPr>
                <w:rFonts w:ascii="Calibri" w:eastAsia="Times New Roman" w:hAnsi="Calibri" w:cs="Calibri"/>
                <w:color w:val="006100"/>
                <w:kern w:val="0"/>
                <w:sz w:val="20"/>
                <w:szCs w:val="20"/>
                <w14:ligatures w14:val="none"/>
              </w:rPr>
            </w:pPr>
            <w:r w:rsidRPr="005239D9">
              <w:rPr>
                <w:rFonts w:ascii="Calibri" w:eastAsia="Times New Roman" w:hAnsi="Calibri" w:cs="Calibri"/>
                <w:color w:val="006100"/>
                <w:kern w:val="0"/>
                <w:sz w:val="20"/>
                <w:szCs w:val="20"/>
                <w14:ligatures w14:val="none"/>
              </w:rPr>
              <w:t>0.00</w:t>
            </w:r>
          </w:p>
        </w:tc>
        <w:tc>
          <w:tcPr>
            <w:tcW w:w="2597" w:type="dxa"/>
            <w:noWrap/>
            <w:hideMark/>
          </w:tcPr>
          <w:p w14:paraId="52DD65A7" w14:textId="77777777" w:rsidR="0045378D" w:rsidRPr="005239D9" w:rsidRDefault="0045378D" w:rsidP="0045378D">
            <w:pPr>
              <w:jc w:val="right"/>
              <w:rPr>
                <w:rFonts w:ascii="Calibri" w:eastAsia="Times New Roman" w:hAnsi="Calibri" w:cs="Calibri"/>
                <w:color w:val="006100"/>
                <w:kern w:val="0"/>
                <w:sz w:val="20"/>
                <w:szCs w:val="20"/>
                <w14:ligatures w14:val="none"/>
              </w:rPr>
            </w:pPr>
            <w:r w:rsidRPr="005239D9">
              <w:rPr>
                <w:rFonts w:ascii="Calibri" w:eastAsia="Times New Roman" w:hAnsi="Calibri" w:cs="Calibri"/>
                <w:color w:val="006100"/>
                <w:kern w:val="0"/>
                <w:sz w:val="20"/>
                <w:szCs w:val="20"/>
                <w14:ligatures w14:val="none"/>
              </w:rPr>
              <w:t>0.00</w:t>
            </w:r>
          </w:p>
        </w:tc>
      </w:tr>
    </w:tbl>
    <w:p w14:paraId="7FC6B249" w14:textId="77777777" w:rsidR="00D52B85" w:rsidRDefault="00D52B85" w:rsidP="00D52B85">
      <w:pPr>
        <w:pStyle w:val="ListParagraph"/>
        <w:spacing w:line="276" w:lineRule="auto"/>
        <w:rPr>
          <w:rFonts w:ascii="Calibri" w:hAnsi="Calibri" w:cs="Calibri"/>
          <w:b/>
          <w:bCs/>
          <w:i/>
          <w:iCs/>
          <w:sz w:val="20"/>
          <w:szCs w:val="20"/>
        </w:rPr>
      </w:pPr>
    </w:p>
    <w:p w14:paraId="03B62272" w14:textId="77777777" w:rsidR="00DE7786" w:rsidRDefault="00DE7786" w:rsidP="00D52B85">
      <w:pPr>
        <w:pStyle w:val="ListParagraph"/>
        <w:spacing w:line="276" w:lineRule="auto"/>
        <w:rPr>
          <w:rFonts w:ascii="Calibri" w:hAnsi="Calibri" w:cs="Calibri"/>
          <w:b/>
          <w:bCs/>
          <w:i/>
          <w:iCs/>
          <w:sz w:val="20"/>
          <w:szCs w:val="20"/>
        </w:rPr>
      </w:pPr>
    </w:p>
    <w:p w14:paraId="2257D925" w14:textId="77777777" w:rsidR="00DE7786" w:rsidRDefault="00DE7786" w:rsidP="00D52B85">
      <w:pPr>
        <w:pStyle w:val="ListParagraph"/>
        <w:spacing w:line="276" w:lineRule="auto"/>
        <w:rPr>
          <w:rFonts w:ascii="Calibri" w:hAnsi="Calibri" w:cs="Calibri"/>
          <w:b/>
          <w:bCs/>
          <w:i/>
          <w:iCs/>
          <w:sz w:val="20"/>
          <w:szCs w:val="20"/>
        </w:rPr>
      </w:pPr>
    </w:p>
    <w:p w14:paraId="62AE07F3" w14:textId="77777777" w:rsidR="00DE7786" w:rsidRDefault="00DE7786" w:rsidP="00D52B85">
      <w:pPr>
        <w:pStyle w:val="ListParagraph"/>
        <w:spacing w:line="276" w:lineRule="auto"/>
        <w:rPr>
          <w:rFonts w:ascii="Calibri" w:hAnsi="Calibri" w:cs="Calibri"/>
          <w:b/>
          <w:bCs/>
          <w:i/>
          <w:iCs/>
          <w:sz w:val="20"/>
          <w:szCs w:val="20"/>
        </w:rPr>
      </w:pPr>
    </w:p>
    <w:p w14:paraId="7ED1560B" w14:textId="77777777" w:rsidR="00DE7786" w:rsidRDefault="00DE7786" w:rsidP="00D52B85">
      <w:pPr>
        <w:pStyle w:val="ListParagraph"/>
        <w:spacing w:line="276" w:lineRule="auto"/>
        <w:rPr>
          <w:rFonts w:ascii="Calibri" w:hAnsi="Calibri" w:cs="Calibri"/>
          <w:b/>
          <w:bCs/>
          <w:i/>
          <w:iCs/>
          <w:sz w:val="20"/>
          <w:szCs w:val="20"/>
        </w:rPr>
      </w:pPr>
    </w:p>
    <w:p w14:paraId="3689092B" w14:textId="77777777" w:rsidR="00DE7786" w:rsidRPr="00266062" w:rsidRDefault="00DE7786" w:rsidP="00266062">
      <w:pPr>
        <w:spacing w:line="276" w:lineRule="auto"/>
        <w:rPr>
          <w:rFonts w:ascii="Calibri" w:hAnsi="Calibri" w:cs="Calibri"/>
          <w:b/>
          <w:bCs/>
          <w:i/>
          <w:iCs/>
          <w:sz w:val="20"/>
          <w:szCs w:val="20"/>
        </w:rPr>
      </w:pPr>
    </w:p>
    <w:p w14:paraId="5901E5B5" w14:textId="5A0E25A1" w:rsidR="00DE7786" w:rsidRPr="00266062" w:rsidRDefault="00266062" w:rsidP="00266062">
      <w:pPr>
        <w:rPr>
          <w:rFonts w:ascii="Calibri" w:hAnsi="Calibri" w:cs="Calibri"/>
          <w:i/>
          <w:iCs/>
          <w:sz w:val="18"/>
          <w:szCs w:val="18"/>
        </w:rPr>
      </w:pPr>
      <w:r w:rsidRPr="00140A34">
        <w:rPr>
          <w:rFonts w:ascii="Calibri" w:hAnsi="Calibri" w:cs="Calibri"/>
          <w:i/>
          <w:iCs/>
          <w:sz w:val="18"/>
          <w:szCs w:val="18"/>
        </w:rPr>
        <w:lastRenderedPageBreak/>
        <w:t>Table A1</w:t>
      </w:r>
      <w:r>
        <w:rPr>
          <w:rFonts w:ascii="Calibri" w:hAnsi="Calibri" w:cs="Calibri"/>
          <w:i/>
          <w:iCs/>
          <w:sz w:val="18"/>
          <w:szCs w:val="18"/>
        </w:rPr>
        <w:t>4</w:t>
      </w:r>
      <w:r w:rsidRPr="00140A34">
        <w:rPr>
          <w:rFonts w:ascii="Calibri" w:hAnsi="Calibri" w:cs="Calibri"/>
          <w:i/>
          <w:iCs/>
          <w:sz w:val="18"/>
          <w:szCs w:val="18"/>
        </w:rPr>
        <w:t xml:space="preserve">. </w:t>
      </w:r>
      <w:r>
        <w:rPr>
          <w:rFonts w:ascii="Calibri" w:hAnsi="Calibri" w:cs="Calibri"/>
          <w:i/>
          <w:iCs/>
          <w:sz w:val="18"/>
          <w:szCs w:val="18"/>
        </w:rPr>
        <w:t>Calculated p-values from p</w:t>
      </w:r>
      <w:r w:rsidRPr="00EE5DEE">
        <w:rPr>
          <w:rFonts w:ascii="Calibri" w:hAnsi="Calibri" w:cs="Calibri"/>
          <w:i/>
          <w:iCs/>
          <w:sz w:val="18"/>
          <w:szCs w:val="18"/>
        </w:rPr>
        <w:t xml:space="preserve">aired Wilcoxon signed-rank tests </w:t>
      </w:r>
      <w:r>
        <w:rPr>
          <w:rFonts w:ascii="Calibri" w:hAnsi="Calibri" w:cs="Calibri"/>
          <w:i/>
          <w:iCs/>
          <w:sz w:val="18"/>
          <w:szCs w:val="18"/>
        </w:rPr>
        <w:t>that indicate</w:t>
      </w:r>
      <w:r w:rsidRPr="00EE5DEE">
        <w:rPr>
          <w:rFonts w:ascii="Calibri" w:hAnsi="Calibri" w:cs="Calibri"/>
          <w:i/>
          <w:iCs/>
          <w:sz w:val="18"/>
          <w:szCs w:val="18"/>
        </w:rPr>
        <w:t xml:space="preserve"> whether </w:t>
      </w:r>
      <w:r>
        <w:rPr>
          <w:rFonts w:ascii="Calibri" w:hAnsi="Calibri" w:cs="Calibri"/>
          <w:i/>
          <w:iCs/>
          <w:sz w:val="18"/>
          <w:szCs w:val="18"/>
        </w:rPr>
        <w:t xml:space="preserve">absolute </w:t>
      </w:r>
      <w:r w:rsidRPr="00EE5DEE">
        <w:rPr>
          <w:rFonts w:ascii="Calibri" w:hAnsi="Calibri" w:cs="Calibri"/>
          <w:i/>
          <w:iCs/>
          <w:sz w:val="18"/>
          <w:szCs w:val="18"/>
        </w:rPr>
        <w:t>prediction errors significantly differed between models</w:t>
      </w:r>
      <w:r>
        <w:rPr>
          <w:rFonts w:ascii="Calibri" w:hAnsi="Calibri" w:cs="Calibri"/>
          <w:i/>
          <w:iCs/>
          <w:sz w:val="18"/>
          <w:szCs w:val="18"/>
        </w:rPr>
        <w:t xml:space="preserve"> when evaluating SHAPE estimates against CDC PLACES estimates. </w:t>
      </w:r>
      <w:r w:rsidRPr="002265A1">
        <w:rPr>
          <w:rFonts w:ascii="Calibri" w:hAnsi="Calibri" w:cs="Calibri"/>
          <w:i/>
          <w:iCs/>
          <w:sz w:val="18"/>
          <w:szCs w:val="18"/>
        </w:rPr>
        <w:t>County</w:t>
      </w:r>
      <w:r>
        <w:rPr>
          <w:rFonts w:ascii="Calibri" w:hAnsi="Calibri" w:cs="Calibri"/>
          <w:i/>
          <w:iCs/>
          <w:sz w:val="18"/>
          <w:szCs w:val="18"/>
        </w:rPr>
        <w:t xml:space="preserve"> and census tract</w:t>
      </w:r>
      <w:r w:rsidRPr="002265A1">
        <w:rPr>
          <w:rFonts w:ascii="Calibri" w:hAnsi="Calibri" w:cs="Calibri"/>
          <w:i/>
          <w:iCs/>
          <w:sz w:val="18"/>
          <w:szCs w:val="18"/>
        </w:rPr>
        <w:t xml:space="preserve">-level absolute residuals between </w:t>
      </w:r>
      <w:r>
        <w:rPr>
          <w:rFonts w:ascii="Calibri" w:hAnsi="Calibri" w:cs="Calibri"/>
          <w:i/>
          <w:iCs/>
          <w:sz w:val="18"/>
          <w:szCs w:val="18"/>
        </w:rPr>
        <w:t>CDC PLACES and SHAPE estimates</w:t>
      </w:r>
      <w:r w:rsidRPr="002265A1">
        <w:rPr>
          <w:rFonts w:ascii="Calibri" w:hAnsi="Calibri" w:cs="Calibri"/>
          <w:i/>
          <w:iCs/>
          <w:sz w:val="18"/>
          <w:szCs w:val="18"/>
        </w:rPr>
        <w:t xml:space="preserve"> were calculated for each health </w:t>
      </w:r>
      <w:r>
        <w:rPr>
          <w:rFonts w:ascii="Calibri" w:hAnsi="Calibri" w:cs="Calibri"/>
          <w:i/>
          <w:iCs/>
          <w:sz w:val="18"/>
          <w:szCs w:val="18"/>
        </w:rPr>
        <w:t xml:space="preserve">behavior or </w:t>
      </w:r>
      <w:r w:rsidRPr="002265A1">
        <w:rPr>
          <w:rFonts w:ascii="Calibri" w:hAnsi="Calibri" w:cs="Calibri"/>
          <w:i/>
          <w:iCs/>
          <w:sz w:val="18"/>
          <w:szCs w:val="18"/>
        </w:rPr>
        <w:t xml:space="preserve">outcome. </w:t>
      </w:r>
      <w:r w:rsidRPr="0029194B">
        <w:rPr>
          <w:rFonts w:ascii="Calibri" w:hAnsi="Calibri" w:cs="Calibri"/>
          <w:i/>
          <w:iCs/>
          <w:sz w:val="18"/>
          <w:szCs w:val="18"/>
        </w:rPr>
        <w:t xml:space="preserve">If </w:t>
      </w:r>
      <w:r>
        <w:rPr>
          <w:rFonts w:ascii="Calibri" w:hAnsi="Calibri" w:cs="Calibri"/>
          <w:i/>
          <w:iCs/>
          <w:sz w:val="18"/>
          <w:szCs w:val="18"/>
        </w:rPr>
        <w:t>the resulting p-value from the Wilcoxon test</w:t>
      </w:r>
      <w:r w:rsidRPr="0029194B">
        <w:rPr>
          <w:rFonts w:ascii="Calibri" w:hAnsi="Calibri" w:cs="Calibri"/>
          <w:i/>
          <w:iCs/>
          <w:sz w:val="18"/>
          <w:szCs w:val="18"/>
        </w:rPr>
        <w:t xml:space="preserve"> is less than 0.05, then the </w:t>
      </w:r>
      <w:r>
        <w:rPr>
          <w:rFonts w:ascii="Calibri" w:hAnsi="Calibri" w:cs="Calibri"/>
          <w:i/>
          <w:iCs/>
          <w:sz w:val="18"/>
          <w:szCs w:val="18"/>
        </w:rPr>
        <w:t>error</w:t>
      </w:r>
      <w:r w:rsidRPr="0029194B">
        <w:rPr>
          <w:rFonts w:ascii="Calibri" w:hAnsi="Calibri" w:cs="Calibri"/>
          <w:i/>
          <w:iCs/>
          <w:sz w:val="18"/>
          <w:szCs w:val="18"/>
        </w:rPr>
        <w:t xml:space="preserve"> significantly differed between the two models</w:t>
      </w:r>
      <w:r>
        <w:rPr>
          <w:rFonts w:ascii="Calibri" w:hAnsi="Calibri" w:cs="Calibri"/>
          <w:i/>
          <w:iCs/>
          <w:sz w:val="18"/>
          <w:szCs w:val="18"/>
        </w:rPr>
        <w:t xml:space="preserve">. This essentially tests whether the data points in Figures 5 and 6 (main manuscript) are statistically </w:t>
      </w:r>
      <w:proofErr w:type="gramStart"/>
      <w:r>
        <w:rPr>
          <w:rFonts w:ascii="Calibri" w:hAnsi="Calibri" w:cs="Calibri"/>
          <w:i/>
          <w:iCs/>
          <w:sz w:val="18"/>
          <w:szCs w:val="18"/>
        </w:rPr>
        <w:t>different.</w:t>
      </w:r>
      <w:r w:rsidRPr="00140A34">
        <w:rPr>
          <w:rFonts w:ascii="Calibri" w:hAnsi="Calibri" w:cs="Calibri"/>
          <w:i/>
          <w:iCs/>
          <w:sz w:val="18"/>
          <w:szCs w:val="18"/>
        </w:rPr>
        <w:t>*</w:t>
      </w:r>
      <w:proofErr w:type="gramEnd"/>
      <w:r w:rsidRPr="00140A34">
        <w:rPr>
          <w:rFonts w:ascii="Calibri" w:hAnsi="Calibri" w:cs="Calibri"/>
          <w:i/>
          <w:iCs/>
          <w:sz w:val="18"/>
          <w:szCs w:val="18"/>
        </w:rPr>
        <w:t xml:space="preserve"> Indicates that the estimates were generated without health risk behaviors (smoking and obesity) as predictor variables.</w:t>
      </w:r>
    </w:p>
    <w:tbl>
      <w:tblPr>
        <w:tblStyle w:val="TableGrid"/>
        <w:tblW w:w="0" w:type="auto"/>
        <w:tblInd w:w="1327" w:type="dxa"/>
        <w:tblLayout w:type="fixed"/>
        <w:tblLook w:val="04A0" w:firstRow="1" w:lastRow="0" w:firstColumn="1" w:lastColumn="0" w:noHBand="0" w:noVBand="1"/>
      </w:tblPr>
      <w:tblGrid>
        <w:gridCol w:w="1728"/>
        <w:gridCol w:w="2573"/>
        <w:gridCol w:w="2534"/>
      </w:tblGrid>
      <w:tr w:rsidR="00DE7786" w:rsidRPr="00834860" w14:paraId="3971699B" w14:textId="77777777" w:rsidTr="00763295">
        <w:trPr>
          <w:trHeight w:val="300"/>
        </w:trPr>
        <w:tc>
          <w:tcPr>
            <w:tcW w:w="1728" w:type="dxa"/>
            <w:noWrap/>
            <w:hideMark/>
          </w:tcPr>
          <w:p w14:paraId="71E50915" w14:textId="17DC22ED" w:rsidR="00DE7786" w:rsidRPr="005239D9" w:rsidRDefault="00DE7786" w:rsidP="00A23F34">
            <w:pPr>
              <w:rPr>
                <w:rFonts w:ascii="Calibri" w:eastAsia="Times New Roman" w:hAnsi="Calibri" w:cs="Calibri"/>
                <w:b/>
                <w:bCs/>
                <w:color w:val="000000"/>
                <w:kern w:val="0"/>
                <w:sz w:val="20"/>
                <w:szCs w:val="20"/>
                <w14:ligatures w14:val="none"/>
              </w:rPr>
            </w:pPr>
            <w:r w:rsidRPr="005239D9">
              <w:rPr>
                <w:rFonts w:ascii="Calibri" w:eastAsia="Times New Roman" w:hAnsi="Calibri" w:cs="Calibri"/>
                <w:b/>
                <w:bCs/>
                <w:color w:val="000000"/>
                <w:kern w:val="0"/>
                <w:sz w:val="20"/>
                <w:szCs w:val="20"/>
                <w14:ligatures w14:val="none"/>
              </w:rPr>
              <w:t xml:space="preserve">Health </w:t>
            </w:r>
            <w:r w:rsidR="00ED41B6" w:rsidRPr="00834860">
              <w:rPr>
                <w:rFonts w:ascii="Calibri" w:eastAsia="Times New Roman" w:hAnsi="Calibri" w:cs="Calibri"/>
                <w:b/>
                <w:bCs/>
                <w:color w:val="000000"/>
                <w:kern w:val="0"/>
                <w:sz w:val="20"/>
                <w:szCs w:val="20"/>
                <w14:ligatures w14:val="none"/>
              </w:rPr>
              <w:t>Measure</w:t>
            </w:r>
          </w:p>
        </w:tc>
        <w:tc>
          <w:tcPr>
            <w:tcW w:w="2573" w:type="dxa"/>
            <w:noWrap/>
            <w:hideMark/>
          </w:tcPr>
          <w:p w14:paraId="7A9A6D13" w14:textId="76B6F3E1" w:rsidR="00DE7786" w:rsidRPr="005239D9" w:rsidRDefault="00DE7786" w:rsidP="00A23F34">
            <w:pPr>
              <w:jc w:val="center"/>
              <w:rPr>
                <w:rFonts w:ascii="Calibri" w:eastAsia="Times New Roman" w:hAnsi="Calibri" w:cs="Calibri"/>
                <w:b/>
                <w:bCs/>
                <w:i/>
                <w:iCs/>
                <w:color w:val="000000"/>
                <w:kern w:val="0"/>
                <w:sz w:val="20"/>
                <w:szCs w:val="20"/>
                <w14:ligatures w14:val="none"/>
              </w:rPr>
            </w:pPr>
            <w:r w:rsidRPr="00834860">
              <w:rPr>
                <w:rFonts w:ascii="Calibri" w:eastAsia="Times New Roman" w:hAnsi="Calibri" w:cs="Calibri"/>
                <w:b/>
                <w:bCs/>
                <w:i/>
                <w:iCs/>
                <w:color w:val="000000"/>
                <w:kern w:val="0"/>
                <w:sz w:val="20"/>
                <w:szCs w:val="20"/>
                <w14:ligatures w14:val="none"/>
              </w:rPr>
              <w:t>S</w:t>
            </w:r>
            <w:r w:rsidRPr="005239D9">
              <w:rPr>
                <w:rFonts w:ascii="Calibri" w:eastAsia="Times New Roman" w:hAnsi="Calibri" w:cs="Calibri"/>
                <w:b/>
                <w:bCs/>
                <w:i/>
                <w:iCs/>
                <w:color w:val="000000"/>
                <w:kern w:val="0"/>
                <w:sz w:val="20"/>
                <w:szCs w:val="20"/>
                <w14:ligatures w14:val="none"/>
              </w:rPr>
              <w:t xml:space="preserve">tratified vs </w:t>
            </w:r>
            <w:r w:rsidRPr="00834860">
              <w:rPr>
                <w:rFonts w:ascii="Calibri" w:eastAsia="Times New Roman" w:hAnsi="Calibri" w:cs="Calibri"/>
                <w:b/>
                <w:bCs/>
                <w:i/>
                <w:iCs/>
                <w:color w:val="000000"/>
                <w:kern w:val="0"/>
                <w:sz w:val="20"/>
                <w:szCs w:val="20"/>
                <w14:ligatures w14:val="none"/>
              </w:rPr>
              <w:t>S</w:t>
            </w:r>
            <w:r w:rsidRPr="005239D9">
              <w:rPr>
                <w:rFonts w:ascii="Calibri" w:eastAsia="Times New Roman" w:hAnsi="Calibri" w:cs="Calibri"/>
                <w:b/>
                <w:bCs/>
                <w:i/>
                <w:iCs/>
                <w:color w:val="000000"/>
                <w:kern w:val="0"/>
                <w:sz w:val="20"/>
                <w:szCs w:val="20"/>
                <w14:ligatures w14:val="none"/>
              </w:rPr>
              <w:t>tate</w:t>
            </w:r>
            <w:r w:rsidRPr="00834860">
              <w:rPr>
                <w:rFonts w:ascii="Calibri" w:eastAsia="Times New Roman" w:hAnsi="Calibri" w:cs="Calibri"/>
                <w:b/>
                <w:bCs/>
                <w:i/>
                <w:iCs/>
                <w:color w:val="000000"/>
                <w:kern w:val="0"/>
                <w:sz w:val="20"/>
                <w:szCs w:val="20"/>
                <w14:ligatures w14:val="none"/>
              </w:rPr>
              <w:t xml:space="preserve"> SHAPE Models</w:t>
            </w:r>
            <w:r w:rsidR="00AF1F51" w:rsidRPr="00834860">
              <w:rPr>
                <w:rFonts w:ascii="Calibri" w:eastAsia="Times New Roman" w:hAnsi="Calibri" w:cs="Calibri"/>
                <w:b/>
                <w:bCs/>
                <w:i/>
                <w:iCs/>
                <w:color w:val="000000"/>
                <w:kern w:val="0"/>
                <w:sz w:val="20"/>
                <w:szCs w:val="20"/>
                <w14:ligatures w14:val="none"/>
              </w:rPr>
              <w:t xml:space="preserve">: COUNTY </w:t>
            </w:r>
          </w:p>
        </w:tc>
        <w:tc>
          <w:tcPr>
            <w:tcW w:w="2534" w:type="dxa"/>
            <w:noWrap/>
            <w:hideMark/>
          </w:tcPr>
          <w:p w14:paraId="11577B40" w14:textId="6ED2B68B" w:rsidR="00DE7786" w:rsidRPr="005239D9" w:rsidRDefault="00AF1F51" w:rsidP="00A23F34">
            <w:pPr>
              <w:jc w:val="center"/>
              <w:rPr>
                <w:rFonts w:ascii="Calibri" w:eastAsia="Times New Roman" w:hAnsi="Calibri" w:cs="Calibri"/>
                <w:b/>
                <w:bCs/>
                <w:i/>
                <w:iCs/>
                <w:color w:val="000000"/>
                <w:kern w:val="0"/>
                <w:sz w:val="20"/>
                <w:szCs w:val="20"/>
                <w14:ligatures w14:val="none"/>
              </w:rPr>
            </w:pPr>
            <w:r w:rsidRPr="00834860">
              <w:rPr>
                <w:rFonts w:ascii="Calibri" w:eastAsia="Times New Roman" w:hAnsi="Calibri" w:cs="Calibri"/>
                <w:b/>
                <w:bCs/>
                <w:i/>
                <w:iCs/>
                <w:color w:val="000000"/>
                <w:kern w:val="0"/>
                <w:sz w:val="20"/>
                <w:szCs w:val="20"/>
                <w14:ligatures w14:val="none"/>
              </w:rPr>
              <w:t>S</w:t>
            </w:r>
            <w:r w:rsidRPr="005239D9">
              <w:rPr>
                <w:rFonts w:ascii="Calibri" w:eastAsia="Times New Roman" w:hAnsi="Calibri" w:cs="Calibri"/>
                <w:b/>
                <w:bCs/>
                <w:i/>
                <w:iCs/>
                <w:color w:val="000000"/>
                <w:kern w:val="0"/>
                <w:sz w:val="20"/>
                <w:szCs w:val="20"/>
                <w14:ligatures w14:val="none"/>
              </w:rPr>
              <w:t xml:space="preserve">tratified vs </w:t>
            </w:r>
            <w:r w:rsidRPr="00834860">
              <w:rPr>
                <w:rFonts w:ascii="Calibri" w:eastAsia="Times New Roman" w:hAnsi="Calibri" w:cs="Calibri"/>
                <w:b/>
                <w:bCs/>
                <w:i/>
                <w:iCs/>
                <w:color w:val="000000"/>
                <w:kern w:val="0"/>
                <w:sz w:val="20"/>
                <w:szCs w:val="20"/>
                <w14:ligatures w14:val="none"/>
              </w:rPr>
              <w:t>S</w:t>
            </w:r>
            <w:r w:rsidRPr="005239D9">
              <w:rPr>
                <w:rFonts w:ascii="Calibri" w:eastAsia="Times New Roman" w:hAnsi="Calibri" w:cs="Calibri"/>
                <w:b/>
                <w:bCs/>
                <w:i/>
                <w:iCs/>
                <w:color w:val="000000"/>
                <w:kern w:val="0"/>
                <w:sz w:val="20"/>
                <w:szCs w:val="20"/>
                <w14:ligatures w14:val="none"/>
              </w:rPr>
              <w:t>tate</w:t>
            </w:r>
            <w:r w:rsidRPr="00834860">
              <w:rPr>
                <w:rFonts w:ascii="Calibri" w:eastAsia="Times New Roman" w:hAnsi="Calibri" w:cs="Calibri"/>
                <w:b/>
                <w:bCs/>
                <w:i/>
                <w:iCs/>
                <w:color w:val="000000"/>
                <w:kern w:val="0"/>
                <w:sz w:val="20"/>
                <w:szCs w:val="20"/>
                <w14:ligatures w14:val="none"/>
              </w:rPr>
              <w:t xml:space="preserve"> SHAPE Models: CENSUS TRACT</w:t>
            </w:r>
          </w:p>
        </w:tc>
      </w:tr>
      <w:tr w:rsidR="00DE7786" w:rsidRPr="00834860" w14:paraId="57B2DAD8" w14:textId="77777777" w:rsidTr="00834860">
        <w:trPr>
          <w:trHeight w:val="300"/>
        </w:trPr>
        <w:tc>
          <w:tcPr>
            <w:tcW w:w="6835" w:type="dxa"/>
            <w:gridSpan w:val="3"/>
            <w:shd w:val="clear" w:color="auto" w:fill="E8E8E8" w:themeFill="background2"/>
            <w:noWrap/>
            <w:vAlign w:val="center"/>
          </w:tcPr>
          <w:p w14:paraId="4251D05A" w14:textId="17F45223" w:rsidR="00DE7786" w:rsidRPr="00834860" w:rsidRDefault="00DE7786" w:rsidP="00834860">
            <w:pPr>
              <w:jc w:val="center"/>
              <w:rPr>
                <w:rFonts w:ascii="Calibri" w:eastAsia="Times New Roman" w:hAnsi="Calibri" w:cs="Calibri"/>
                <w:color w:val="9C0006"/>
                <w:kern w:val="0"/>
                <w:sz w:val="20"/>
                <w:szCs w:val="20"/>
                <w14:ligatures w14:val="none"/>
              </w:rPr>
            </w:pPr>
            <w:r w:rsidRPr="005239D9">
              <w:rPr>
                <w:rFonts w:ascii="Calibri" w:eastAsia="Times New Roman" w:hAnsi="Calibri" w:cs="Calibri"/>
                <w:b/>
                <w:bCs/>
                <w:color w:val="000000"/>
                <w:kern w:val="0"/>
                <w:sz w:val="20"/>
                <w:szCs w:val="20"/>
                <w14:ligatures w14:val="none"/>
              </w:rPr>
              <w:t>Florida</w:t>
            </w:r>
            <w:r w:rsidRPr="00834860">
              <w:rPr>
                <w:rFonts w:ascii="Calibri" w:eastAsia="Times New Roman" w:hAnsi="Calibri" w:cs="Calibri"/>
                <w:b/>
                <w:bCs/>
                <w:color w:val="000000"/>
                <w:kern w:val="0"/>
                <w:sz w:val="20"/>
                <w:szCs w:val="20"/>
                <w14:ligatures w14:val="none"/>
              </w:rPr>
              <w:t xml:space="preserve"> (2019)</w:t>
            </w:r>
          </w:p>
        </w:tc>
      </w:tr>
      <w:tr w:rsidR="00745DB7" w:rsidRPr="00834860" w14:paraId="4262BBDC" w14:textId="77777777" w:rsidTr="00763295">
        <w:trPr>
          <w:trHeight w:val="300"/>
        </w:trPr>
        <w:tc>
          <w:tcPr>
            <w:tcW w:w="1728" w:type="dxa"/>
            <w:noWrap/>
            <w:hideMark/>
          </w:tcPr>
          <w:p w14:paraId="13D325F5" w14:textId="16B94770" w:rsidR="00745DB7" w:rsidRPr="005239D9" w:rsidRDefault="00745DB7" w:rsidP="00745DB7">
            <w:pPr>
              <w:rPr>
                <w:rFonts w:ascii="Calibri" w:eastAsia="Times New Roman" w:hAnsi="Calibri" w:cs="Calibri"/>
                <w:b/>
                <w:bCs/>
                <w:i/>
                <w:iCs/>
                <w:color w:val="000000"/>
                <w:kern w:val="0"/>
                <w:sz w:val="18"/>
                <w:szCs w:val="18"/>
                <w14:ligatures w14:val="none"/>
              </w:rPr>
            </w:pPr>
            <w:r w:rsidRPr="00763295">
              <w:rPr>
                <w:rFonts w:ascii="Calibri" w:eastAsia="Times New Roman" w:hAnsi="Calibri" w:cs="Calibri"/>
                <w:b/>
                <w:bCs/>
                <w:i/>
                <w:iCs/>
                <w:color w:val="000000"/>
                <w:kern w:val="0"/>
                <w:sz w:val="18"/>
                <w:szCs w:val="18"/>
                <w14:ligatures w14:val="none"/>
              </w:rPr>
              <w:t>Smoking</w:t>
            </w:r>
            <w:r w:rsidR="00140A34">
              <w:rPr>
                <w:rFonts w:ascii="Calibri" w:eastAsia="Times New Roman" w:hAnsi="Calibri" w:cs="Calibri"/>
                <w:b/>
                <w:bCs/>
                <w:i/>
                <w:iCs/>
                <w:color w:val="000000"/>
                <w:kern w:val="0"/>
                <w:sz w:val="18"/>
                <w:szCs w:val="18"/>
                <w14:ligatures w14:val="none"/>
              </w:rPr>
              <w:t>*</w:t>
            </w:r>
          </w:p>
        </w:tc>
        <w:tc>
          <w:tcPr>
            <w:tcW w:w="2573" w:type="dxa"/>
            <w:noWrap/>
            <w:vAlign w:val="bottom"/>
            <w:hideMark/>
          </w:tcPr>
          <w:p w14:paraId="2663F2B6" w14:textId="7AAEDBC8" w:rsidR="00745DB7" w:rsidRPr="005239D9" w:rsidRDefault="00745DB7" w:rsidP="00745DB7">
            <w:pPr>
              <w:jc w:val="right"/>
              <w:rPr>
                <w:rFonts w:ascii="Calibri" w:eastAsia="Times New Roman" w:hAnsi="Calibri" w:cs="Calibri"/>
                <w:color w:val="9C0006"/>
                <w:kern w:val="0"/>
                <w:sz w:val="20"/>
                <w:szCs w:val="20"/>
                <w14:ligatures w14:val="none"/>
              </w:rPr>
            </w:pPr>
            <w:r w:rsidRPr="00834860">
              <w:rPr>
                <w:rFonts w:ascii="Calibri" w:hAnsi="Calibri" w:cs="Calibri"/>
                <w:color w:val="9C0006"/>
                <w:sz w:val="20"/>
                <w:szCs w:val="20"/>
              </w:rPr>
              <w:t>0.75</w:t>
            </w:r>
          </w:p>
        </w:tc>
        <w:tc>
          <w:tcPr>
            <w:tcW w:w="2534" w:type="dxa"/>
            <w:noWrap/>
            <w:vAlign w:val="bottom"/>
            <w:hideMark/>
          </w:tcPr>
          <w:p w14:paraId="6362E743" w14:textId="01AE13D8" w:rsidR="00745DB7" w:rsidRPr="005239D9" w:rsidRDefault="00745DB7" w:rsidP="00745DB7">
            <w:pPr>
              <w:jc w:val="right"/>
              <w:rPr>
                <w:rFonts w:ascii="Calibri" w:eastAsia="Times New Roman" w:hAnsi="Calibri" w:cs="Calibri"/>
                <w:color w:val="9C0006"/>
                <w:kern w:val="0"/>
                <w:sz w:val="20"/>
                <w:szCs w:val="20"/>
                <w14:ligatures w14:val="none"/>
              </w:rPr>
            </w:pPr>
            <w:r w:rsidRPr="00834860">
              <w:rPr>
                <w:rFonts w:ascii="Calibri" w:hAnsi="Calibri" w:cs="Calibri"/>
                <w:color w:val="006100"/>
                <w:sz w:val="20"/>
                <w:szCs w:val="20"/>
              </w:rPr>
              <w:t>0.00</w:t>
            </w:r>
          </w:p>
        </w:tc>
      </w:tr>
      <w:tr w:rsidR="00745DB7" w:rsidRPr="00834860" w14:paraId="0748DA1C" w14:textId="77777777" w:rsidTr="00763295">
        <w:trPr>
          <w:trHeight w:val="300"/>
        </w:trPr>
        <w:tc>
          <w:tcPr>
            <w:tcW w:w="1728" w:type="dxa"/>
            <w:noWrap/>
            <w:hideMark/>
          </w:tcPr>
          <w:p w14:paraId="60CDC781" w14:textId="5CF63F72" w:rsidR="00745DB7" w:rsidRPr="005239D9" w:rsidRDefault="00745DB7" w:rsidP="00745DB7">
            <w:pPr>
              <w:rPr>
                <w:rFonts w:ascii="Calibri" w:eastAsia="Times New Roman" w:hAnsi="Calibri" w:cs="Calibri"/>
                <w:b/>
                <w:bCs/>
                <w:i/>
                <w:iCs/>
                <w:color w:val="000000"/>
                <w:kern w:val="0"/>
                <w:sz w:val="18"/>
                <w:szCs w:val="18"/>
                <w14:ligatures w14:val="none"/>
              </w:rPr>
            </w:pPr>
            <w:r w:rsidRPr="00763295">
              <w:rPr>
                <w:rFonts w:ascii="Calibri" w:eastAsia="Times New Roman" w:hAnsi="Calibri" w:cs="Calibri"/>
                <w:b/>
                <w:bCs/>
                <w:i/>
                <w:iCs/>
                <w:color w:val="000000"/>
                <w:kern w:val="0"/>
                <w:sz w:val="18"/>
                <w:szCs w:val="18"/>
                <w14:ligatures w14:val="none"/>
              </w:rPr>
              <w:t>Obesity</w:t>
            </w:r>
            <w:r w:rsidR="00140A34">
              <w:rPr>
                <w:rFonts w:ascii="Calibri" w:eastAsia="Times New Roman" w:hAnsi="Calibri" w:cs="Calibri"/>
                <w:b/>
                <w:bCs/>
                <w:i/>
                <w:iCs/>
                <w:color w:val="000000"/>
                <w:kern w:val="0"/>
                <w:sz w:val="18"/>
                <w:szCs w:val="18"/>
                <w14:ligatures w14:val="none"/>
              </w:rPr>
              <w:t>*</w:t>
            </w:r>
          </w:p>
        </w:tc>
        <w:tc>
          <w:tcPr>
            <w:tcW w:w="2573" w:type="dxa"/>
            <w:noWrap/>
            <w:vAlign w:val="bottom"/>
            <w:hideMark/>
          </w:tcPr>
          <w:p w14:paraId="516B7EDF" w14:textId="2B3C6D1D" w:rsidR="00745DB7" w:rsidRPr="005239D9" w:rsidRDefault="00745DB7" w:rsidP="00745DB7">
            <w:pPr>
              <w:jc w:val="right"/>
              <w:rPr>
                <w:rFonts w:ascii="Calibri" w:eastAsia="Times New Roman" w:hAnsi="Calibri" w:cs="Calibri"/>
                <w:color w:val="9C0006"/>
                <w:kern w:val="0"/>
                <w:sz w:val="20"/>
                <w:szCs w:val="20"/>
                <w14:ligatures w14:val="none"/>
              </w:rPr>
            </w:pPr>
            <w:r w:rsidRPr="00834860">
              <w:rPr>
                <w:rFonts w:ascii="Calibri" w:hAnsi="Calibri" w:cs="Calibri"/>
                <w:color w:val="9C0006"/>
                <w:sz w:val="20"/>
                <w:szCs w:val="20"/>
              </w:rPr>
              <w:t>0.46</w:t>
            </w:r>
          </w:p>
        </w:tc>
        <w:tc>
          <w:tcPr>
            <w:tcW w:w="2534" w:type="dxa"/>
            <w:noWrap/>
            <w:vAlign w:val="bottom"/>
            <w:hideMark/>
          </w:tcPr>
          <w:p w14:paraId="23EF1724" w14:textId="2C8DFBD1" w:rsidR="00745DB7" w:rsidRPr="005239D9" w:rsidRDefault="00745DB7" w:rsidP="00745DB7">
            <w:pPr>
              <w:jc w:val="right"/>
              <w:rPr>
                <w:rFonts w:ascii="Calibri" w:eastAsia="Times New Roman" w:hAnsi="Calibri" w:cs="Calibri"/>
                <w:color w:val="006100"/>
                <w:kern w:val="0"/>
                <w:sz w:val="20"/>
                <w:szCs w:val="20"/>
                <w14:ligatures w14:val="none"/>
              </w:rPr>
            </w:pPr>
            <w:r w:rsidRPr="00834860">
              <w:rPr>
                <w:rFonts w:ascii="Calibri" w:hAnsi="Calibri" w:cs="Calibri"/>
                <w:color w:val="006100"/>
                <w:sz w:val="20"/>
                <w:szCs w:val="20"/>
              </w:rPr>
              <w:t>0.00</w:t>
            </w:r>
          </w:p>
        </w:tc>
      </w:tr>
      <w:tr w:rsidR="00745DB7" w:rsidRPr="00834860" w14:paraId="7DF01EAD" w14:textId="77777777" w:rsidTr="00763295">
        <w:trPr>
          <w:trHeight w:val="300"/>
        </w:trPr>
        <w:tc>
          <w:tcPr>
            <w:tcW w:w="1728" w:type="dxa"/>
            <w:noWrap/>
            <w:hideMark/>
          </w:tcPr>
          <w:p w14:paraId="10E4231D" w14:textId="77777777" w:rsidR="00745DB7" w:rsidRPr="005239D9" w:rsidRDefault="00745DB7" w:rsidP="00745DB7">
            <w:pPr>
              <w:rPr>
                <w:rFonts w:ascii="Calibri" w:eastAsia="Times New Roman" w:hAnsi="Calibri" w:cs="Calibri"/>
                <w:b/>
                <w:bCs/>
                <w:i/>
                <w:iCs/>
                <w:color w:val="000000"/>
                <w:kern w:val="0"/>
                <w:sz w:val="18"/>
                <w:szCs w:val="18"/>
                <w14:ligatures w14:val="none"/>
              </w:rPr>
            </w:pPr>
            <w:r w:rsidRPr="00763295">
              <w:rPr>
                <w:rFonts w:ascii="Calibri" w:eastAsia="Times New Roman" w:hAnsi="Calibri" w:cs="Calibri"/>
                <w:b/>
                <w:bCs/>
                <w:i/>
                <w:iCs/>
                <w:color w:val="000000"/>
                <w:kern w:val="0"/>
                <w:sz w:val="18"/>
                <w:szCs w:val="18"/>
                <w14:ligatures w14:val="none"/>
              </w:rPr>
              <w:t>Asthma</w:t>
            </w:r>
          </w:p>
        </w:tc>
        <w:tc>
          <w:tcPr>
            <w:tcW w:w="2573" w:type="dxa"/>
            <w:noWrap/>
            <w:vAlign w:val="bottom"/>
            <w:hideMark/>
          </w:tcPr>
          <w:p w14:paraId="1B23D931" w14:textId="5FC512A4" w:rsidR="00745DB7" w:rsidRPr="005239D9" w:rsidRDefault="00745DB7" w:rsidP="00745DB7">
            <w:pPr>
              <w:jc w:val="right"/>
              <w:rPr>
                <w:rFonts w:ascii="Calibri" w:eastAsia="Times New Roman" w:hAnsi="Calibri" w:cs="Calibri"/>
                <w:color w:val="9C0006"/>
                <w:kern w:val="0"/>
                <w:sz w:val="20"/>
                <w:szCs w:val="20"/>
                <w14:ligatures w14:val="none"/>
              </w:rPr>
            </w:pPr>
            <w:r w:rsidRPr="00834860">
              <w:rPr>
                <w:rFonts w:ascii="Calibri" w:hAnsi="Calibri" w:cs="Calibri"/>
                <w:color w:val="006100"/>
                <w:sz w:val="20"/>
                <w:szCs w:val="20"/>
              </w:rPr>
              <w:t>0.00</w:t>
            </w:r>
          </w:p>
        </w:tc>
        <w:tc>
          <w:tcPr>
            <w:tcW w:w="2534" w:type="dxa"/>
            <w:noWrap/>
            <w:vAlign w:val="bottom"/>
            <w:hideMark/>
          </w:tcPr>
          <w:p w14:paraId="494FF57B" w14:textId="17F42A52" w:rsidR="00745DB7" w:rsidRPr="005239D9" w:rsidRDefault="00745DB7" w:rsidP="00745DB7">
            <w:pPr>
              <w:jc w:val="right"/>
              <w:rPr>
                <w:rFonts w:ascii="Calibri" w:eastAsia="Times New Roman" w:hAnsi="Calibri" w:cs="Calibri"/>
                <w:color w:val="9C0006"/>
                <w:kern w:val="0"/>
                <w:sz w:val="20"/>
                <w:szCs w:val="20"/>
                <w14:ligatures w14:val="none"/>
              </w:rPr>
            </w:pPr>
            <w:r w:rsidRPr="00834860">
              <w:rPr>
                <w:rFonts w:ascii="Calibri" w:hAnsi="Calibri" w:cs="Calibri"/>
                <w:color w:val="006100"/>
                <w:sz w:val="20"/>
                <w:szCs w:val="20"/>
              </w:rPr>
              <w:t>0.00</w:t>
            </w:r>
          </w:p>
        </w:tc>
      </w:tr>
      <w:tr w:rsidR="00745DB7" w:rsidRPr="00834860" w14:paraId="721A5F8F" w14:textId="77777777" w:rsidTr="00763295">
        <w:trPr>
          <w:trHeight w:val="300"/>
        </w:trPr>
        <w:tc>
          <w:tcPr>
            <w:tcW w:w="1728" w:type="dxa"/>
            <w:noWrap/>
            <w:hideMark/>
          </w:tcPr>
          <w:p w14:paraId="7FD5BE5E" w14:textId="77777777" w:rsidR="00745DB7" w:rsidRPr="005239D9" w:rsidRDefault="00745DB7" w:rsidP="00745DB7">
            <w:pPr>
              <w:rPr>
                <w:rFonts w:ascii="Calibri" w:eastAsia="Times New Roman" w:hAnsi="Calibri" w:cs="Calibri"/>
                <w:b/>
                <w:bCs/>
                <w:i/>
                <w:iCs/>
                <w:color w:val="000000"/>
                <w:kern w:val="0"/>
                <w:sz w:val="18"/>
                <w:szCs w:val="18"/>
                <w14:ligatures w14:val="none"/>
              </w:rPr>
            </w:pPr>
            <w:r w:rsidRPr="00763295">
              <w:rPr>
                <w:rFonts w:ascii="Calibri" w:eastAsia="Times New Roman" w:hAnsi="Calibri" w:cs="Calibri"/>
                <w:b/>
                <w:bCs/>
                <w:i/>
                <w:iCs/>
                <w:color w:val="000000"/>
                <w:kern w:val="0"/>
                <w:sz w:val="18"/>
                <w:szCs w:val="18"/>
                <w14:ligatures w14:val="none"/>
              </w:rPr>
              <w:t>A</w:t>
            </w:r>
            <w:r w:rsidRPr="005239D9">
              <w:rPr>
                <w:rFonts w:ascii="Calibri" w:eastAsia="Times New Roman" w:hAnsi="Calibri" w:cs="Calibri"/>
                <w:b/>
                <w:bCs/>
                <w:i/>
                <w:iCs/>
                <w:color w:val="000000"/>
                <w:kern w:val="0"/>
                <w:sz w:val="18"/>
                <w:szCs w:val="18"/>
                <w14:ligatures w14:val="none"/>
              </w:rPr>
              <w:t>rthritis</w:t>
            </w:r>
          </w:p>
        </w:tc>
        <w:tc>
          <w:tcPr>
            <w:tcW w:w="2573" w:type="dxa"/>
            <w:noWrap/>
            <w:vAlign w:val="bottom"/>
            <w:hideMark/>
          </w:tcPr>
          <w:p w14:paraId="45F50F2A" w14:textId="254465E5" w:rsidR="00745DB7" w:rsidRPr="005239D9" w:rsidRDefault="00745DB7" w:rsidP="00745DB7">
            <w:pPr>
              <w:jc w:val="right"/>
              <w:rPr>
                <w:rFonts w:ascii="Calibri" w:eastAsia="Times New Roman" w:hAnsi="Calibri" w:cs="Calibri"/>
                <w:color w:val="9C0006"/>
                <w:kern w:val="0"/>
                <w:sz w:val="20"/>
                <w:szCs w:val="20"/>
                <w14:ligatures w14:val="none"/>
              </w:rPr>
            </w:pPr>
            <w:r w:rsidRPr="00834860">
              <w:rPr>
                <w:rFonts w:ascii="Calibri" w:hAnsi="Calibri" w:cs="Calibri"/>
                <w:color w:val="006100"/>
                <w:sz w:val="20"/>
                <w:szCs w:val="20"/>
              </w:rPr>
              <w:t>0.00</w:t>
            </w:r>
          </w:p>
        </w:tc>
        <w:tc>
          <w:tcPr>
            <w:tcW w:w="2534" w:type="dxa"/>
            <w:noWrap/>
            <w:vAlign w:val="bottom"/>
            <w:hideMark/>
          </w:tcPr>
          <w:p w14:paraId="65539134" w14:textId="14C29396" w:rsidR="00745DB7" w:rsidRPr="005239D9" w:rsidRDefault="00745DB7" w:rsidP="00745DB7">
            <w:pPr>
              <w:jc w:val="right"/>
              <w:rPr>
                <w:rFonts w:ascii="Calibri" w:eastAsia="Times New Roman" w:hAnsi="Calibri" w:cs="Calibri"/>
                <w:color w:val="9C0006"/>
                <w:kern w:val="0"/>
                <w:sz w:val="20"/>
                <w:szCs w:val="20"/>
                <w14:ligatures w14:val="none"/>
              </w:rPr>
            </w:pPr>
            <w:r w:rsidRPr="00834860">
              <w:rPr>
                <w:rFonts w:ascii="Calibri" w:hAnsi="Calibri" w:cs="Calibri"/>
                <w:color w:val="006100"/>
                <w:sz w:val="20"/>
                <w:szCs w:val="20"/>
              </w:rPr>
              <w:t>0.00</w:t>
            </w:r>
          </w:p>
        </w:tc>
      </w:tr>
      <w:tr w:rsidR="00745DB7" w:rsidRPr="00834860" w14:paraId="77DFAEE2" w14:textId="77777777" w:rsidTr="00763295">
        <w:trPr>
          <w:trHeight w:val="300"/>
        </w:trPr>
        <w:tc>
          <w:tcPr>
            <w:tcW w:w="1728" w:type="dxa"/>
            <w:noWrap/>
            <w:hideMark/>
          </w:tcPr>
          <w:p w14:paraId="78D0E96E" w14:textId="77777777" w:rsidR="00745DB7" w:rsidRPr="005239D9" w:rsidRDefault="00745DB7" w:rsidP="00745DB7">
            <w:pPr>
              <w:rPr>
                <w:rFonts w:ascii="Calibri" w:eastAsia="Times New Roman" w:hAnsi="Calibri" w:cs="Calibri"/>
                <w:b/>
                <w:bCs/>
                <w:i/>
                <w:iCs/>
                <w:color w:val="000000"/>
                <w:kern w:val="0"/>
                <w:sz w:val="18"/>
                <w:szCs w:val="18"/>
                <w14:ligatures w14:val="none"/>
              </w:rPr>
            </w:pPr>
            <w:r w:rsidRPr="00763295">
              <w:rPr>
                <w:rFonts w:ascii="Calibri" w:eastAsia="Times New Roman" w:hAnsi="Calibri" w:cs="Calibri"/>
                <w:b/>
                <w:bCs/>
                <w:i/>
                <w:iCs/>
                <w:color w:val="000000"/>
                <w:kern w:val="0"/>
                <w:sz w:val="18"/>
                <w:szCs w:val="18"/>
                <w14:ligatures w14:val="none"/>
              </w:rPr>
              <w:t>C</w:t>
            </w:r>
            <w:r w:rsidRPr="005239D9">
              <w:rPr>
                <w:rFonts w:ascii="Calibri" w:eastAsia="Times New Roman" w:hAnsi="Calibri" w:cs="Calibri"/>
                <w:b/>
                <w:bCs/>
                <w:i/>
                <w:iCs/>
                <w:color w:val="000000"/>
                <w:kern w:val="0"/>
                <w:sz w:val="18"/>
                <w:szCs w:val="18"/>
                <w14:ligatures w14:val="none"/>
              </w:rPr>
              <w:t>ancer</w:t>
            </w:r>
          </w:p>
        </w:tc>
        <w:tc>
          <w:tcPr>
            <w:tcW w:w="2573" w:type="dxa"/>
            <w:noWrap/>
            <w:vAlign w:val="bottom"/>
            <w:hideMark/>
          </w:tcPr>
          <w:p w14:paraId="0198242A" w14:textId="17C8913A" w:rsidR="00745DB7" w:rsidRPr="005239D9" w:rsidRDefault="00745DB7" w:rsidP="00745DB7">
            <w:pPr>
              <w:jc w:val="right"/>
              <w:rPr>
                <w:rFonts w:ascii="Calibri" w:eastAsia="Times New Roman" w:hAnsi="Calibri" w:cs="Calibri"/>
                <w:color w:val="006100"/>
                <w:kern w:val="0"/>
                <w:sz w:val="20"/>
                <w:szCs w:val="20"/>
                <w14:ligatures w14:val="none"/>
              </w:rPr>
            </w:pPr>
            <w:r w:rsidRPr="00834860">
              <w:rPr>
                <w:rFonts w:ascii="Calibri" w:hAnsi="Calibri" w:cs="Calibri"/>
                <w:color w:val="006100"/>
                <w:sz w:val="20"/>
                <w:szCs w:val="20"/>
              </w:rPr>
              <w:t>0.00</w:t>
            </w:r>
          </w:p>
        </w:tc>
        <w:tc>
          <w:tcPr>
            <w:tcW w:w="2534" w:type="dxa"/>
            <w:noWrap/>
            <w:vAlign w:val="bottom"/>
            <w:hideMark/>
          </w:tcPr>
          <w:p w14:paraId="44B014D5" w14:textId="539435FE" w:rsidR="00745DB7" w:rsidRPr="005239D9" w:rsidRDefault="00745DB7" w:rsidP="00745DB7">
            <w:pPr>
              <w:jc w:val="right"/>
              <w:rPr>
                <w:rFonts w:ascii="Calibri" w:eastAsia="Times New Roman" w:hAnsi="Calibri" w:cs="Calibri"/>
                <w:color w:val="006100"/>
                <w:kern w:val="0"/>
                <w:sz w:val="20"/>
                <w:szCs w:val="20"/>
                <w14:ligatures w14:val="none"/>
              </w:rPr>
            </w:pPr>
            <w:r w:rsidRPr="00834860">
              <w:rPr>
                <w:rFonts w:ascii="Calibri" w:hAnsi="Calibri" w:cs="Calibri"/>
                <w:color w:val="006100"/>
                <w:sz w:val="20"/>
                <w:szCs w:val="20"/>
              </w:rPr>
              <w:t>0.00</w:t>
            </w:r>
          </w:p>
        </w:tc>
      </w:tr>
      <w:tr w:rsidR="00745DB7" w:rsidRPr="00834860" w14:paraId="4A4B0891" w14:textId="77777777" w:rsidTr="00763295">
        <w:trPr>
          <w:trHeight w:val="300"/>
        </w:trPr>
        <w:tc>
          <w:tcPr>
            <w:tcW w:w="1728" w:type="dxa"/>
            <w:noWrap/>
            <w:hideMark/>
          </w:tcPr>
          <w:p w14:paraId="5B450B29" w14:textId="77777777" w:rsidR="00745DB7" w:rsidRPr="005239D9" w:rsidRDefault="00745DB7" w:rsidP="00745DB7">
            <w:pPr>
              <w:rPr>
                <w:rFonts w:ascii="Calibri" w:eastAsia="Times New Roman" w:hAnsi="Calibri" w:cs="Calibri"/>
                <w:b/>
                <w:bCs/>
                <w:i/>
                <w:iCs/>
                <w:color w:val="000000"/>
                <w:kern w:val="0"/>
                <w:sz w:val="18"/>
                <w:szCs w:val="18"/>
                <w14:ligatures w14:val="none"/>
              </w:rPr>
            </w:pPr>
            <w:r w:rsidRPr="00763295">
              <w:rPr>
                <w:rFonts w:ascii="Calibri" w:eastAsia="Times New Roman" w:hAnsi="Calibri" w:cs="Calibri"/>
                <w:b/>
                <w:bCs/>
                <w:i/>
                <w:iCs/>
                <w:color w:val="000000"/>
                <w:kern w:val="0"/>
                <w:sz w:val="18"/>
                <w:szCs w:val="18"/>
                <w14:ligatures w14:val="none"/>
              </w:rPr>
              <w:t>COPD</w:t>
            </w:r>
          </w:p>
        </w:tc>
        <w:tc>
          <w:tcPr>
            <w:tcW w:w="2573" w:type="dxa"/>
            <w:noWrap/>
            <w:vAlign w:val="bottom"/>
            <w:hideMark/>
          </w:tcPr>
          <w:p w14:paraId="02CA15DD" w14:textId="104B36BF" w:rsidR="00745DB7" w:rsidRPr="005239D9" w:rsidRDefault="00745DB7" w:rsidP="00745DB7">
            <w:pPr>
              <w:jc w:val="right"/>
              <w:rPr>
                <w:rFonts w:ascii="Calibri" w:eastAsia="Times New Roman" w:hAnsi="Calibri" w:cs="Calibri"/>
                <w:color w:val="006100"/>
                <w:kern w:val="0"/>
                <w:sz w:val="20"/>
                <w:szCs w:val="20"/>
                <w14:ligatures w14:val="none"/>
              </w:rPr>
            </w:pPr>
            <w:r w:rsidRPr="00834860">
              <w:rPr>
                <w:rFonts w:ascii="Calibri" w:hAnsi="Calibri" w:cs="Calibri"/>
                <w:color w:val="006100"/>
                <w:sz w:val="20"/>
                <w:szCs w:val="20"/>
              </w:rPr>
              <w:t>0.00</w:t>
            </w:r>
          </w:p>
        </w:tc>
        <w:tc>
          <w:tcPr>
            <w:tcW w:w="2534" w:type="dxa"/>
            <w:noWrap/>
            <w:vAlign w:val="bottom"/>
            <w:hideMark/>
          </w:tcPr>
          <w:p w14:paraId="1DB57D54" w14:textId="227715F1" w:rsidR="00745DB7" w:rsidRPr="005239D9" w:rsidRDefault="00745DB7" w:rsidP="00745DB7">
            <w:pPr>
              <w:jc w:val="right"/>
              <w:rPr>
                <w:rFonts w:ascii="Calibri" w:eastAsia="Times New Roman" w:hAnsi="Calibri" w:cs="Calibri"/>
                <w:color w:val="9C0006"/>
                <w:kern w:val="0"/>
                <w:sz w:val="20"/>
                <w:szCs w:val="20"/>
                <w14:ligatures w14:val="none"/>
              </w:rPr>
            </w:pPr>
            <w:r w:rsidRPr="00834860">
              <w:rPr>
                <w:rFonts w:ascii="Calibri" w:hAnsi="Calibri" w:cs="Calibri"/>
                <w:color w:val="9C0006"/>
                <w:sz w:val="20"/>
                <w:szCs w:val="20"/>
              </w:rPr>
              <w:t>0.18</w:t>
            </w:r>
          </w:p>
        </w:tc>
      </w:tr>
      <w:tr w:rsidR="00745DB7" w:rsidRPr="00834860" w14:paraId="0F013EEA" w14:textId="77777777" w:rsidTr="00763295">
        <w:trPr>
          <w:trHeight w:val="300"/>
        </w:trPr>
        <w:tc>
          <w:tcPr>
            <w:tcW w:w="1728" w:type="dxa"/>
            <w:noWrap/>
            <w:hideMark/>
          </w:tcPr>
          <w:p w14:paraId="3B94764C" w14:textId="77777777" w:rsidR="00745DB7" w:rsidRPr="005239D9" w:rsidRDefault="00745DB7" w:rsidP="00745DB7">
            <w:pPr>
              <w:rPr>
                <w:rFonts w:ascii="Calibri" w:eastAsia="Times New Roman" w:hAnsi="Calibri" w:cs="Calibri"/>
                <w:b/>
                <w:bCs/>
                <w:i/>
                <w:iCs/>
                <w:color w:val="000000"/>
                <w:kern w:val="0"/>
                <w:sz w:val="18"/>
                <w:szCs w:val="18"/>
                <w14:ligatures w14:val="none"/>
              </w:rPr>
            </w:pPr>
            <w:r w:rsidRPr="00763295">
              <w:rPr>
                <w:rFonts w:ascii="Calibri" w:eastAsia="Times New Roman" w:hAnsi="Calibri" w:cs="Calibri"/>
                <w:b/>
                <w:bCs/>
                <w:i/>
                <w:iCs/>
                <w:color w:val="000000"/>
                <w:kern w:val="0"/>
                <w:sz w:val="18"/>
                <w:szCs w:val="18"/>
                <w14:ligatures w14:val="none"/>
              </w:rPr>
              <w:t xml:space="preserve">High Cholesterol </w:t>
            </w:r>
          </w:p>
        </w:tc>
        <w:tc>
          <w:tcPr>
            <w:tcW w:w="2573" w:type="dxa"/>
            <w:noWrap/>
            <w:vAlign w:val="bottom"/>
            <w:hideMark/>
          </w:tcPr>
          <w:p w14:paraId="498B105C" w14:textId="37CF39E1" w:rsidR="00745DB7" w:rsidRPr="005239D9" w:rsidRDefault="00745DB7" w:rsidP="00745DB7">
            <w:pPr>
              <w:jc w:val="right"/>
              <w:rPr>
                <w:rFonts w:ascii="Calibri" w:eastAsia="Times New Roman" w:hAnsi="Calibri" w:cs="Calibri"/>
                <w:color w:val="9C0006"/>
                <w:kern w:val="0"/>
                <w:sz w:val="20"/>
                <w:szCs w:val="20"/>
                <w14:ligatures w14:val="none"/>
              </w:rPr>
            </w:pPr>
            <w:r w:rsidRPr="00834860">
              <w:rPr>
                <w:rFonts w:ascii="Calibri" w:hAnsi="Calibri" w:cs="Calibri"/>
                <w:color w:val="9C0006"/>
                <w:sz w:val="20"/>
                <w:szCs w:val="20"/>
              </w:rPr>
              <w:t>0.12</w:t>
            </w:r>
          </w:p>
        </w:tc>
        <w:tc>
          <w:tcPr>
            <w:tcW w:w="2534" w:type="dxa"/>
            <w:noWrap/>
            <w:vAlign w:val="bottom"/>
            <w:hideMark/>
          </w:tcPr>
          <w:p w14:paraId="76FF6F96" w14:textId="5FB9493F" w:rsidR="00745DB7" w:rsidRPr="005239D9" w:rsidRDefault="00745DB7" w:rsidP="00745DB7">
            <w:pPr>
              <w:jc w:val="right"/>
              <w:rPr>
                <w:rFonts w:ascii="Calibri" w:eastAsia="Times New Roman" w:hAnsi="Calibri" w:cs="Calibri"/>
                <w:color w:val="006100"/>
                <w:kern w:val="0"/>
                <w:sz w:val="20"/>
                <w:szCs w:val="20"/>
                <w14:ligatures w14:val="none"/>
              </w:rPr>
            </w:pPr>
            <w:r w:rsidRPr="00834860">
              <w:rPr>
                <w:rFonts w:ascii="Calibri" w:hAnsi="Calibri" w:cs="Calibri"/>
                <w:color w:val="006100"/>
                <w:sz w:val="20"/>
                <w:szCs w:val="20"/>
              </w:rPr>
              <w:t>0.00</w:t>
            </w:r>
          </w:p>
        </w:tc>
      </w:tr>
      <w:tr w:rsidR="00745DB7" w:rsidRPr="00834860" w14:paraId="385C7894" w14:textId="77777777" w:rsidTr="00763295">
        <w:trPr>
          <w:trHeight w:val="300"/>
        </w:trPr>
        <w:tc>
          <w:tcPr>
            <w:tcW w:w="1728" w:type="dxa"/>
            <w:noWrap/>
            <w:hideMark/>
          </w:tcPr>
          <w:p w14:paraId="3DD759D8" w14:textId="77777777" w:rsidR="00745DB7" w:rsidRPr="005239D9" w:rsidRDefault="00745DB7" w:rsidP="00745DB7">
            <w:pPr>
              <w:rPr>
                <w:rFonts w:ascii="Calibri" w:eastAsia="Times New Roman" w:hAnsi="Calibri" w:cs="Calibri"/>
                <w:b/>
                <w:bCs/>
                <w:i/>
                <w:iCs/>
                <w:color w:val="000000"/>
                <w:kern w:val="0"/>
                <w:sz w:val="18"/>
                <w:szCs w:val="18"/>
                <w14:ligatures w14:val="none"/>
              </w:rPr>
            </w:pPr>
            <w:r w:rsidRPr="00763295">
              <w:rPr>
                <w:rFonts w:ascii="Calibri" w:eastAsia="Times New Roman" w:hAnsi="Calibri" w:cs="Calibri"/>
                <w:b/>
                <w:bCs/>
                <w:i/>
                <w:iCs/>
                <w:color w:val="000000"/>
                <w:kern w:val="0"/>
                <w:sz w:val="18"/>
                <w:szCs w:val="18"/>
                <w14:ligatures w14:val="none"/>
              </w:rPr>
              <w:t>High Blood Pressure</w:t>
            </w:r>
          </w:p>
        </w:tc>
        <w:tc>
          <w:tcPr>
            <w:tcW w:w="2573" w:type="dxa"/>
            <w:noWrap/>
            <w:vAlign w:val="bottom"/>
            <w:hideMark/>
          </w:tcPr>
          <w:p w14:paraId="099E8E36" w14:textId="3A035172" w:rsidR="00745DB7" w:rsidRPr="005239D9" w:rsidRDefault="00745DB7" w:rsidP="00745DB7">
            <w:pPr>
              <w:jc w:val="right"/>
              <w:rPr>
                <w:rFonts w:ascii="Calibri" w:eastAsia="Times New Roman" w:hAnsi="Calibri" w:cs="Calibri"/>
                <w:color w:val="9C0006"/>
                <w:kern w:val="0"/>
                <w:sz w:val="20"/>
                <w:szCs w:val="20"/>
                <w14:ligatures w14:val="none"/>
              </w:rPr>
            </w:pPr>
            <w:r w:rsidRPr="00834860">
              <w:rPr>
                <w:rFonts w:ascii="Calibri" w:hAnsi="Calibri" w:cs="Calibri"/>
                <w:color w:val="9C0006"/>
                <w:sz w:val="20"/>
                <w:szCs w:val="20"/>
              </w:rPr>
              <w:t>0.86</w:t>
            </w:r>
          </w:p>
        </w:tc>
        <w:tc>
          <w:tcPr>
            <w:tcW w:w="2534" w:type="dxa"/>
            <w:noWrap/>
            <w:vAlign w:val="bottom"/>
            <w:hideMark/>
          </w:tcPr>
          <w:p w14:paraId="22C25FD2" w14:textId="307C6C1E" w:rsidR="00745DB7" w:rsidRPr="005239D9" w:rsidRDefault="00745DB7" w:rsidP="00745DB7">
            <w:pPr>
              <w:jc w:val="right"/>
              <w:rPr>
                <w:rFonts w:ascii="Calibri" w:eastAsia="Times New Roman" w:hAnsi="Calibri" w:cs="Calibri"/>
                <w:color w:val="9C0006"/>
                <w:kern w:val="0"/>
                <w:sz w:val="20"/>
                <w:szCs w:val="20"/>
                <w14:ligatures w14:val="none"/>
              </w:rPr>
            </w:pPr>
            <w:r w:rsidRPr="00834860">
              <w:rPr>
                <w:rFonts w:ascii="Calibri" w:hAnsi="Calibri" w:cs="Calibri"/>
                <w:color w:val="9C0006"/>
                <w:sz w:val="20"/>
                <w:szCs w:val="20"/>
              </w:rPr>
              <w:t>0.15</w:t>
            </w:r>
          </w:p>
        </w:tc>
      </w:tr>
      <w:tr w:rsidR="00745DB7" w:rsidRPr="00834860" w14:paraId="17CE10AF" w14:textId="77777777" w:rsidTr="00763295">
        <w:trPr>
          <w:trHeight w:val="300"/>
        </w:trPr>
        <w:tc>
          <w:tcPr>
            <w:tcW w:w="1728" w:type="dxa"/>
            <w:noWrap/>
            <w:hideMark/>
          </w:tcPr>
          <w:p w14:paraId="4E8A8D9F" w14:textId="77777777" w:rsidR="00745DB7" w:rsidRPr="005239D9" w:rsidRDefault="00745DB7" w:rsidP="00745DB7">
            <w:pPr>
              <w:rPr>
                <w:rFonts w:ascii="Calibri" w:eastAsia="Times New Roman" w:hAnsi="Calibri" w:cs="Calibri"/>
                <w:b/>
                <w:bCs/>
                <w:i/>
                <w:iCs/>
                <w:color w:val="000000"/>
                <w:kern w:val="0"/>
                <w:sz w:val="18"/>
                <w:szCs w:val="18"/>
                <w14:ligatures w14:val="none"/>
              </w:rPr>
            </w:pPr>
            <w:r w:rsidRPr="00763295">
              <w:rPr>
                <w:rFonts w:ascii="Calibri" w:eastAsia="Times New Roman" w:hAnsi="Calibri" w:cs="Calibri"/>
                <w:b/>
                <w:bCs/>
                <w:i/>
                <w:iCs/>
                <w:color w:val="000000"/>
                <w:kern w:val="0"/>
                <w:sz w:val="18"/>
                <w:szCs w:val="18"/>
                <w14:ligatures w14:val="none"/>
              </w:rPr>
              <w:t>Kidney Disease</w:t>
            </w:r>
          </w:p>
        </w:tc>
        <w:tc>
          <w:tcPr>
            <w:tcW w:w="2573" w:type="dxa"/>
            <w:noWrap/>
            <w:vAlign w:val="bottom"/>
            <w:hideMark/>
          </w:tcPr>
          <w:p w14:paraId="3467EE05" w14:textId="56AC8634" w:rsidR="00745DB7" w:rsidRPr="005239D9" w:rsidRDefault="00745DB7" w:rsidP="00745DB7">
            <w:pPr>
              <w:jc w:val="right"/>
              <w:rPr>
                <w:rFonts w:ascii="Calibri" w:eastAsia="Times New Roman" w:hAnsi="Calibri" w:cs="Calibri"/>
                <w:color w:val="9C0006"/>
                <w:kern w:val="0"/>
                <w:sz w:val="20"/>
                <w:szCs w:val="20"/>
                <w14:ligatures w14:val="none"/>
              </w:rPr>
            </w:pPr>
            <w:r w:rsidRPr="00834860">
              <w:rPr>
                <w:rFonts w:ascii="Calibri" w:hAnsi="Calibri" w:cs="Calibri"/>
                <w:color w:val="006100"/>
                <w:sz w:val="20"/>
                <w:szCs w:val="20"/>
              </w:rPr>
              <w:t>0.00</w:t>
            </w:r>
          </w:p>
        </w:tc>
        <w:tc>
          <w:tcPr>
            <w:tcW w:w="2534" w:type="dxa"/>
            <w:noWrap/>
            <w:vAlign w:val="bottom"/>
            <w:hideMark/>
          </w:tcPr>
          <w:p w14:paraId="122306D1" w14:textId="014F923D" w:rsidR="00745DB7" w:rsidRPr="005239D9" w:rsidRDefault="00745DB7" w:rsidP="00745DB7">
            <w:pPr>
              <w:jc w:val="right"/>
              <w:rPr>
                <w:rFonts w:ascii="Calibri" w:eastAsia="Times New Roman" w:hAnsi="Calibri" w:cs="Calibri"/>
                <w:color w:val="9C0006"/>
                <w:kern w:val="0"/>
                <w:sz w:val="20"/>
                <w:szCs w:val="20"/>
                <w14:ligatures w14:val="none"/>
              </w:rPr>
            </w:pPr>
            <w:r w:rsidRPr="00834860">
              <w:rPr>
                <w:rFonts w:ascii="Calibri" w:hAnsi="Calibri" w:cs="Calibri"/>
                <w:color w:val="006100"/>
                <w:sz w:val="20"/>
                <w:szCs w:val="20"/>
              </w:rPr>
              <w:t>0.00</w:t>
            </w:r>
          </w:p>
        </w:tc>
      </w:tr>
      <w:tr w:rsidR="00745DB7" w:rsidRPr="00834860" w14:paraId="4B6B9943" w14:textId="77777777" w:rsidTr="00763295">
        <w:trPr>
          <w:trHeight w:val="300"/>
        </w:trPr>
        <w:tc>
          <w:tcPr>
            <w:tcW w:w="1728" w:type="dxa"/>
            <w:noWrap/>
            <w:hideMark/>
          </w:tcPr>
          <w:p w14:paraId="5762D1F4" w14:textId="77777777" w:rsidR="00745DB7" w:rsidRPr="005239D9" w:rsidRDefault="00745DB7" w:rsidP="00745DB7">
            <w:pPr>
              <w:rPr>
                <w:rFonts w:ascii="Calibri" w:eastAsia="Times New Roman" w:hAnsi="Calibri" w:cs="Calibri"/>
                <w:b/>
                <w:bCs/>
                <w:i/>
                <w:iCs/>
                <w:color w:val="000000"/>
                <w:kern w:val="0"/>
                <w:sz w:val="18"/>
                <w:szCs w:val="18"/>
                <w14:ligatures w14:val="none"/>
              </w:rPr>
            </w:pPr>
            <w:r w:rsidRPr="00763295">
              <w:rPr>
                <w:rFonts w:ascii="Calibri" w:eastAsia="Times New Roman" w:hAnsi="Calibri" w:cs="Calibri"/>
                <w:b/>
                <w:bCs/>
                <w:i/>
                <w:iCs/>
                <w:color w:val="000000"/>
                <w:kern w:val="0"/>
                <w:sz w:val="18"/>
                <w:szCs w:val="18"/>
                <w14:ligatures w14:val="none"/>
              </w:rPr>
              <w:t>Depression</w:t>
            </w:r>
          </w:p>
        </w:tc>
        <w:tc>
          <w:tcPr>
            <w:tcW w:w="2573" w:type="dxa"/>
            <w:noWrap/>
            <w:vAlign w:val="bottom"/>
            <w:hideMark/>
          </w:tcPr>
          <w:p w14:paraId="051D6951" w14:textId="6B23E1EB" w:rsidR="00745DB7" w:rsidRPr="005239D9" w:rsidRDefault="00745DB7" w:rsidP="00745DB7">
            <w:pPr>
              <w:jc w:val="right"/>
              <w:rPr>
                <w:rFonts w:ascii="Calibri" w:eastAsia="Times New Roman" w:hAnsi="Calibri" w:cs="Calibri"/>
                <w:color w:val="9C0006"/>
                <w:kern w:val="0"/>
                <w:sz w:val="20"/>
                <w:szCs w:val="20"/>
                <w14:ligatures w14:val="none"/>
              </w:rPr>
            </w:pPr>
            <w:r w:rsidRPr="00834860">
              <w:rPr>
                <w:rFonts w:ascii="Calibri" w:hAnsi="Calibri" w:cs="Calibri"/>
                <w:color w:val="9C0006"/>
                <w:sz w:val="20"/>
                <w:szCs w:val="20"/>
              </w:rPr>
              <w:t>0.49</w:t>
            </w:r>
          </w:p>
        </w:tc>
        <w:tc>
          <w:tcPr>
            <w:tcW w:w="2534" w:type="dxa"/>
            <w:noWrap/>
            <w:vAlign w:val="bottom"/>
            <w:hideMark/>
          </w:tcPr>
          <w:p w14:paraId="545DFC93" w14:textId="63114998" w:rsidR="00745DB7" w:rsidRPr="005239D9" w:rsidRDefault="00745DB7" w:rsidP="00745DB7">
            <w:pPr>
              <w:jc w:val="right"/>
              <w:rPr>
                <w:rFonts w:ascii="Calibri" w:eastAsia="Times New Roman" w:hAnsi="Calibri" w:cs="Calibri"/>
                <w:color w:val="9C0006"/>
                <w:kern w:val="0"/>
                <w:sz w:val="20"/>
                <w:szCs w:val="20"/>
                <w14:ligatures w14:val="none"/>
              </w:rPr>
            </w:pPr>
            <w:r w:rsidRPr="00834860">
              <w:rPr>
                <w:rFonts w:ascii="Calibri" w:hAnsi="Calibri" w:cs="Calibri"/>
                <w:color w:val="006100"/>
                <w:sz w:val="20"/>
                <w:szCs w:val="20"/>
              </w:rPr>
              <w:t>0.00</w:t>
            </w:r>
          </w:p>
        </w:tc>
      </w:tr>
      <w:tr w:rsidR="00745DB7" w:rsidRPr="00834860" w14:paraId="5C6F34A9" w14:textId="77777777" w:rsidTr="00763295">
        <w:trPr>
          <w:trHeight w:val="300"/>
        </w:trPr>
        <w:tc>
          <w:tcPr>
            <w:tcW w:w="1728" w:type="dxa"/>
            <w:noWrap/>
            <w:hideMark/>
          </w:tcPr>
          <w:p w14:paraId="79E370EF" w14:textId="77777777" w:rsidR="00745DB7" w:rsidRPr="005239D9" w:rsidRDefault="00745DB7" w:rsidP="00745DB7">
            <w:pPr>
              <w:rPr>
                <w:rFonts w:ascii="Calibri" w:eastAsia="Times New Roman" w:hAnsi="Calibri" w:cs="Calibri"/>
                <w:b/>
                <w:bCs/>
                <w:i/>
                <w:iCs/>
                <w:color w:val="000000"/>
                <w:kern w:val="0"/>
                <w:sz w:val="18"/>
                <w:szCs w:val="18"/>
                <w14:ligatures w14:val="none"/>
              </w:rPr>
            </w:pPr>
            <w:r w:rsidRPr="00763295">
              <w:rPr>
                <w:rFonts w:ascii="Calibri" w:eastAsia="Times New Roman" w:hAnsi="Calibri" w:cs="Calibri"/>
                <w:b/>
                <w:bCs/>
                <w:i/>
                <w:iCs/>
                <w:color w:val="000000"/>
                <w:kern w:val="0"/>
                <w:sz w:val="18"/>
                <w:szCs w:val="18"/>
                <w14:ligatures w14:val="none"/>
              </w:rPr>
              <w:t xml:space="preserve">Diabetes </w:t>
            </w:r>
          </w:p>
        </w:tc>
        <w:tc>
          <w:tcPr>
            <w:tcW w:w="2573" w:type="dxa"/>
            <w:noWrap/>
            <w:vAlign w:val="bottom"/>
            <w:hideMark/>
          </w:tcPr>
          <w:p w14:paraId="2570799C" w14:textId="1D33B315" w:rsidR="00745DB7" w:rsidRPr="005239D9" w:rsidRDefault="00745DB7" w:rsidP="00745DB7">
            <w:pPr>
              <w:jc w:val="right"/>
              <w:rPr>
                <w:rFonts w:ascii="Calibri" w:eastAsia="Times New Roman" w:hAnsi="Calibri" w:cs="Calibri"/>
                <w:color w:val="9C0006"/>
                <w:kern w:val="0"/>
                <w:sz w:val="20"/>
                <w:szCs w:val="20"/>
                <w14:ligatures w14:val="none"/>
              </w:rPr>
            </w:pPr>
            <w:r w:rsidRPr="00834860">
              <w:rPr>
                <w:rFonts w:ascii="Calibri" w:hAnsi="Calibri" w:cs="Calibri"/>
                <w:color w:val="006100"/>
                <w:sz w:val="20"/>
                <w:szCs w:val="20"/>
              </w:rPr>
              <w:t>0.01</w:t>
            </w:r>
          </w:p>
        </w:tc>
        <w:tc>
          <w:tcPr>
            <w:tcW w:w="2534" w:type="dxa"/>
            <w:noWrap/>
            <w:vAlign w:val="bottom"/>
            <w:hideMark/>
          </w:tcPr>
          <w:p w14:paraId="66F62804" w14:textId="473D9281" w:rsidR="00745DB7" w:rsidRPr="005239D9" w:rsidRDefault="00745DB7" w:rsidP="00745DB7">
            <w:pPr>
              <w:jc w:val="right"/>
              <w:rPr>
                <w:rFonts w:ascii="Calibri" w:eastAsia="Times New Roman" w:hAnsi="Calibri" w:cs="Calibri"/>
                <w:color w:val="9C0006"/>
                <w:kern w:val="0"/>
                <w:sz w:val="20"/>
                <w:szCs w:val="20"/>
                <w14:ligatures w14:val="none"/>
              </w:rPr>
            </w:pPr>
            <w:r w:rsidRPr="00834860">
              <w:rPr>
                <w:rFonts w:ascii="Calibri" w:hAnsi="Calibri" w:cs="Calibri"/>
                <w:color w:val="006100"/>
                <w:sz w:val="20"/>
                <w:szCs w:val="20"/>
              </w:rPr>
              <w:t>0.00</w:t>
            </w:r>
          </w:p>
        </w:tc>
      </w:tr>
      <w:tr w:rsidR="00745DB7" w:rsidRPr="00834860" w14:paraId="2F2BF3D8" w14:textId="77777777" w:rsidTr="00763295">
        <w:trPr>
          <w:trHeight w:val="300"/>
        </w:trPr>
        <w:tc>
          <w:tcPr>
            <w:tcW w:w="1728" w:type="dxa"/>
            <w:noWrap/>
            <w:hideMark/>
          </w:tcPr>
          <w:p w14:paraId="31442CE2" w14:textId="77777777" w:rsidR="00745DB7" w:rsidRPr="005239D9" w:rsidRDefault="00745DB7" w:rsidP="00745DB7">
            <w:pPr>
              <w:rPr>
                <w:rFonts w:ascii="Calibri" w:eastAsia="Times New Roman" w:hAnsi="Calibri" w:cs="Calibri"/>
                <w:b/>
                <w:bCs/>
                <w:i/>
                <w:iCs/>
                <w:color w:val="000000"/>
                <w:kern w:val="0"/>
                <w:sz w:val="18"/>
                <w:szCs w:val="18"/>
                <w14:ligatures w14:val="none"/>
              </w:rPr>
            </w:pPr>
            <w:r w:rsidRPr="00763295">
              <w:rPr>
                <w:rFonts w:ascii="Calibri" w:eastAsia="Times New Roman" w:hAnsi="Calibri" w:cs="Calibri"/>
                <w:b/>
                <w:bCs/>
                <w:i/>
                <w:iCs/>
                <w:color w:val="000000"/>
                <w:kern w:val="0"/>
                <w:sz w:val="18"/>
                <w:szCs w:val="18"/>
                <w14:ligatures w14:val="none"/>
              </w:rPr>
              <w:t>Stroke</w:t>
            </w:r>
          </w:p>
        </w:tc>
        <w:tc>
          <w:tcPr>
            <w:tcW w:w="2573" w:type="dxa"/>
            <w:noWrap/>
            <w:vAlign w:val="bottom"/>
            <w:hideMark/>
          </w:tcPr>
          <w:p w14:paraId="1F7AACC0" w14:textId="72AFBBFB" w:rsidR="00745DB7" w:rsidRPr="005239D9" w:rsidRDefault="00745DB7" w:rsidP="00745DB7">
            <w:pPr>
              <w:jc w:val="right"/>
              <w:rPr>
                <w:rFonts w:ascii="Calibri" w:eastAsia="Times New Roman" w:hAnsi="Calibri" w:cs="Calibri"/>
                <w:color w:val="006100"/>
                <w:kern w:val="0"/>
                <w:sz w:val="20"/>
                <w:szCs w:val="20"/>
                <w14:ligatures w14:val="none"/>
              </w:rPr>
            </w:pPr>
            <w:r w:rsidRPr="00834860">
              <w:rPr>
                <w:rFonts w:ascii="Calibri" w:hAnsi="Calibri" w:cs="Calibri"/>
                <w:color w:val="006100"/>
                <w:sz w:val="20"/>
                <w:szCs w:val="20"/>
              </w:rPr>
              <w:t>0.00</w:t>
            </w:r>
          </w:p>
        </w:tc>
        <w:tc>
          <w:tcPr>
            <w:tcW w:w="2534" w:type="dxa"/>
            <w:noWrap/>
            <w:vAlign w:val="bottom"/>
            <w:hideMark/>
          </w:tcPr>
          <w:p w14:paraId="404202A3" w14:textId="0E63C7DA" w:rsidR="00745DB7" w:rsidRPr="005239D9" w:rsidRDefault="00745DB7" w:rsidP="00745DB7">
            <w:pPr>
              <w:jc w:val="right"/>
              <w:rPr>
                <w:rFonts w:ascii="Calibri" w:eastAsia="Times New Roman" w:hAnsi="Calibri" w:cs="Calibri"/>
                <w:color w:val="9C0006"/>
                <w:kern w:val="0"/>
                <w:sz w:val="20"/>
                <w:szCs w:val="20"/>
                <w14:ligatures w14:val="none"/>
              </w:rPr>
            </w:pPr>
            <w:r w:rsidRPr="00834860">
              <w:rPr>
                <w:rFonts w:ascii="Calibri" w:hAnsi="Calibri" w:cs="Calibri"/>
                <w:color w:val="006100"/>
                <w:sz w:val="20"/>
                <w:szCs w:val="20"/>
              </w:rPr>
              <w:t>0.00</w:t>
            </w:r>
          </w:p>
        </w:tc>
      </w:tr>
      <w:tr w:rsidR="00745DB7" w:rsidRPr="00834860" w14:paraId="5CFEFA45" w14:textId="77777777" w:rsidTr="00763295">
        <w:trPr>
          <w:trHeight w:val="300"/>
        </w:trPr>
        <w:tc>
          <w:tcPr>
            <w:tcW w:w="1728" w:type="dxa"/>
            <w:noWrap/>
            <w:hideMark/>
          </w:tcPr>
          <w:p w14:paraId="44366A07" w14:textId="77777777" w:rsidR="00745DB7" w:rsidRPr="005239D9" w:rsidRDefault="00745DB7" w:rsidP="00745DB7">
            <w:pPr>
              <w:rPr>
                <w:rFonts w:ascii="Calibri" w:eastAsia="Times New Roman" w:hAnsi="Calibri" w:cs="Calibri"/>
                <w:b/>
                <w:bCs/>
                <w:i/>
                <w:iCs/>
                <w:color w:val="000000"/>
                <w:kern w:val="0"/>
                <w:sz w:val="18"/>
                <w:szCs w:val="18"/>
                <w14:ligatures w14:val="none"/>
              </w:rPr>
            </w:pPr>
            <w:r w:rsidRPr="00763295">
              <w:rPr>
                <w:rFonts w:ascii="Calibri" w:eastAsia="Times New Roman" w:hAnsi="Calibri" w:cs="Calibri"/>
                <w:b/>
                <w:bCs/>
                <w:i/>
                <w:iCs/>
                <w:color w:val="000000"/>
                <w:kern w:val="0"/>
                <w:sz w:val="18"/>
                <w:szCs w:val="18"/>
                <w14:ligatures w14:val="none"/>
              </w:rPr>
              <w:t>Heart Disease</w:t>
            </w:r>
          </w:p>
        </w:tc>
        <w:tc>
          <w:tcPr>
            <w:tcW w:w="2573" w:type="dxa"/>
            <w:noWrap/>
            <w:vAlign w:val="bottom"/>
            <w:hideMark/>
          </w:tcPr>
          <w:p w14:paraId="768E7019" w14:textId="4EC9D8A5" w:rsidR="00745DB7" w:rsidRPr="005239D9" w:rsidRDefault="00745DB7" w:rsidP="00745DB7">
            <w:pPr>
              <w:jc w:val="right"/>
              <w:rPr>
                <w:rFonts w:ascii="Calibri" w:eastAsia="Times New Roman" w:hAnsi="Calibri" w:cs="Calibri"/>
                <w:color w:val="006100"/>
                <w:kern w:val="0"/>
                <w:sz w:val="20"/>
                <w:szCs w:val="20"/>
                <w14:ligatures w14:val="none"/>
              </w:rPr>
            </w:pPr>
            <w:r w:rsidRPr="00834860">
              <w:rPr>
                <w:rFonts w:ascii="Calibri" w:hAnsi="Calibri" w:cs="Calibri"/>
                <w:color w:val="006100"/>
                <w:sz w:val="20"/>
                <w:szCs w:val="20"/>
              </w:rPr>
              <w:t>0.00</w:t>
            </w:r>
          </w:p>
        </w:tc>
        <w:tc>
          <w:tcPr>
            <w:tcW w:w="2534" w:type="dxa"/>
            <w:noWrap/>
            <w:vAlign w:val="bottom"/>
            <w:hideMark/>
          </w:tcPr>
          <w:p w14:paraId="516F5BF4" w14:textId="25A15F9E" w:rsidR="00745DB7" w:rsidRPr="005239D9" w:rsidRDefault="00745DB7" w:rsidP="00745DB7">
            <w:pPr>
              <w:jc w:val="right"/>
              <w:rPr>
                <w:rFonts w:ascii="Calibri" w:eastAsia="Times New Roman" w:hAnsi="Calibri" w:cs="Calibri"/>
                <w:color w:val="006100"/>
                <w:kern w:val="0"/>
                <w:sz w:val="20"/>
                <w:szCs w:val="20"/>
                <w14:ligatures w14:val="none"/>
              </w:rPr>
            </w:pPr>
            <w:r w:rsidRPr="00834860">
              <w:rPr>
                <w:rFonts w:ascii="Calibri" w:hAnsi="Calibri" w:cs="Calibri"/>
                <w:color w:val="006100"/>
                <w:sz w:val="20"/>
                <w:szCs w:val="20"/>
              </w:rPr>
              <w:t>0.00</w:t>
            </w:r>
          </w:p>
        </w:tc>
      </w:tr>
      <w:tr w:rsidR="00DE7786" w:rsidRPr="00834860" w14:paraId="77DE3B87" w14:textId="77777777" w:rsidTr="00834860">
        <w:trPr>
          <w:trHeight w:val="300"/>
        </w:trPr>
        <w:tc>
          <w:tcPr>
            <w:tcW w:w="6835" w:type="dxa"/>
            <w:gridSpan w:val="3"/>
            <w:shd w:val="clear" w:color="auto" w:fill="E8E8E8" w:themeFill="background2"/>
            <w:noWrap/>
            <w:vAlign w:val="center"/>
          </w:tcPr>
          <w:p w14:paraId="0F241FA2" w14:textId="48A31DB3" w:rsidR="00DE7786" w:rsidRPr="00834860" w:rsidRDefault="00DE7786" w:rsidP="00834860">
            <w:pPr>
              <w:jc w:val="center"/>
              <w:rPr>
                <w:rFonts w:ascii="Calibri" w:eastAsia="Times New Roman" w:hAnsi="Calibri" w:cs="Calibri"/>
                <w:color w:val="006100"/>
                <w:kern w:val="0"/>
                <w:sz w:val="20"/>
                <w:szCs w:val="20"/>
                <w14:ligatures w14:val="none"/>
              </w:rPr>
            </w:pPr>
            <w:r w:rsidRPr="00834860">
              <w:rPr>
                <w:rFonts w:ascii="Calibri" w:eastAsia="Times New Roman" w:hAnsi="Calibri" w:cs="Calibri"/>
                <w:b/>
                <w:bCs/>
                <w:color w:val="000000"/>
                <w:kern w:val="0"/>
                <w:sz w:val="20"/>
                <w:szCs w:val="20"/>
                <w14:ligatures w14:val="none"/>
              </w:rPr>
              <w:t>New York (2021)</w:t>
            </w:r>
          </w:p>
        </w:tc>
      </w:tr>
      <w:tr w:rsidR="00745DB7" w:rsidRPr="00834860" w14:paraId="1056D677" w14:textId="77777777" w:rsidTr="00763295">
        <w:trPr>
          <w:trHeight w:val="300"/>
        </w:trPr>
        <w:tc>
          <w:tcPr>
            <w:tcW w:w="1728" w:type="dxa"/>
            <w:noWrap/>
            <w:hideMark/>
          </w:tcPr>
          <w:p w14:paraId="536F0118" w14:textId="6DECD53F" w:rsidR="00745DB7" w:rsidRPr="005239D9" w:rsidRDefault="00745DB7" w:rsidP="00745DB7">
            <w:pPr>
              <w:rPr>
                <w:rFonts w:ascii="Calibri" w:eastAsia="Times New Roman" w:hAnsi="Calibri" w:cs="Calibri"/>
                <w:b/>
                <w:bCs/>
                <w:i/>
                <w:iCs/>
                <w:color w:val="000000"/>
                <w:kern w:val="0"/>
                <w:sz w:val="18"/>
                <w:szCs w:val="18"/>
                <w14:ligatures w14:val="none"/>
              </w:rPr>
            </w:pPr>
            <w:r w:rsidRPr="00763295">
              <w:rPr>
                <w:rFonts w:ascii="Calibri" w:eastAsia="Times New Roman" w:hAnsi="Calibri" w:cs="Calibri"/>
                <w:b/>
                <w:bCs/>
                <w:i/>
                <w:iCs/>
                <w:color w:val="000000"/>
                <w:kern w:val="0"/>
                <w:sz w:val="18"/>
                <w:szCs w:val="18"/>
                <w14:ligatures w14:val="none"/>
              </w:rPr>
              <w:t>Smoking</w:t>
            </w:r>
            <w:r w:rsidR="00140A34">
              <w:rPr>
                <w:rFonts w:ascii="Calibri" w:eastAsia="Times New Roman" w:hAnsi="Calibri" w:cs="Calibri"/>
                <w:b/>
                <w:bCs/>
                <w:i/>
                <w:iCs/>
                <w:color w:val="000000"/>
                <w:kern w:val="0"/>
                <w:sz w:val="18"/>
                <w:szCs w:val="18"/>
                <w14:ligatures w14:val="none"/>
              </w:rPr>
              <w:t>*</w:t>
            </w:r>
          </w:p>
        </w:tc>
        <w:tc>
          <w:tcPr>
            <w:tcW w:w="2573" w:type="dxa"/>
            <w:noWrap/>
            <w:vAlign w:val="bottom"/>
            <w:hideMark/>
          </w:tcPr>
          <w:p w14:paraId="6489D16E" w14:textId="51B1AAC4" w:rsidR="00745DB7" w:rsidRPr="005239D9" w:rsidRDefault="00745DB7" w:rsidP="00745DB7">
            <w:pPr>
              <w:jc w:val="right"/>
              <w:rPr>
                <w:rFonts w:ascii="Calibri" w:eastAsia="Times New Roman" w:hAnsi="Calibri" w:cs="Calibri"/>
                <w:color w:val="9C0006"/>
                <w:kern w:val="0"/>
                <w:sz w:val="20"/>
                <w:szCs w:val="20"/>
                <w14:ligatures w14:val="none"/>
              </w:rPr>
            </w:pPr>
            <w:r w:rsidRPr="00834860">
              <w:rPr>
                <w:rFonts w:ascii="Calibri" w:hAnsi="Calibri" w:cs="Calibri"/>
                <w:color w:val="9C0006"/>
                <w:sz w:val="20"/>
                <w:szCs w:val="20"/>
              </w:rPr>
              <w:t>0.06</w:t>
            </w:r>
          </w:p>
        </w:tc>
        <w:tc>
          <w:tcPr>
            <w:tcW w:w="2534" w:type="dxa"/>
            <w:noWrap/>
            <w:vAlign w:val="bottom"/>
            <w:hideMark/>
          </w:tcPr>
          <w:p w14:paraId="16344F64" w14:textId="06E26ED7" w:rsidR="00745DB7" w:rsidRPr="005239D9" w:rsidRDefault="00745DB7" w:rsidP="00745DB7">
            <w:pPr>
              <w:jc w:val="right"/>
              <w:rPr>
                <w:rFonts w:ascii="Calibri" w:eastAsia="Times New Roman" w:hAnsi="Calibri" w:cs="Calibri"/>
                <w:color w:val="006100"/>
                <w:kern w:val="0"/>
                <w:sz w:val="20"/>
                <w:szCs w:val="20"/>
                <w14:ligatures w14:val="none"/>
              </w:rPr>
            </w:pPr>
            <w:r w:rsidRPr="00834860">
              <w:rPr>
                <w:rFonts w:ascii="Calibri" w:hAnsi="Calibri" w:cs="Calibri"/>
                <w:color w:val="9C0006"/>
                <w:sz w:val="20"/>
                <w:szCs w:val="20"/>
              </w:rPr>
              <w:t>0.94</w:t>
            </w:r>
          </w:p>
        </w:tc>
      </w:tr>
      <w:tr w:rsidR="00745DB7" w:rsidRPr="00834860" w14:paraId="51413DAC" w14:textId="77777777" w:rsidTr="00763295">
        <w:trPr>
          <w:trHeight w:val="300"/>
        </w:trPr>
        <w:tc>
          <w:tcPr>
            <w:tcW w:w="1728" w:type="dxa"/>
            <w:noWrap/>
            <w:hideMark/>
          </w:tcPr>
          <w:p w14:paraId="6E6E53BE" w14:textId="31BDD41D" w:rsidR="00745DB7" w:rsidRPr="005239D9" w:rsidRDefault="00745DB7" w:rsidP="00745DB7">
            <w:pPr>
              <w:rPr>
                <w:rFonts w:ascii="Calibri" w:eastAsia="Times New Roman" w:hAnsi="Calibri" w:cs="Calibri"/>
                <w:b/>
                <w:bCs/>
                <w:i/>
                <w:iCs/>
                <w:color w:val="000000"/>
                <w:kern w:val="0"/>
                <w:sz w:val="18"/>
                <w:szCs w:val="18"/>
                <w14:ligatures w14:val="none"/>
              </w:rPr>
            </w:pPr>
            <w:r w:rsidRPr="00763295">
              <w:rPr>
                <w:rFonts w:ascii="Calibri" w:eastAsia="Times New Roman" w:hAnsi="Calibri" w:cs="Calibri"/>
                <w:b/>
                <w:bCs/>
                <w:i/>
                <w:iCs/>
                <w:color w:val="000000"/>
                <w:kern w:val="0"/>
                <w:sz w:val="18"/>
                <w:szCs w:val="18"/>
                <w14:ligatures w14:val="none"/>
              </w:rPr>
              <w:t>Obesity</w:t>
            </w:r>
            <w:r w:rsidR="00140A34">
              <w:rPr>
                <w:rFonts w:ascii="Calibri" w:eastAsia="Times New Roman" w:hAnsi="Calibri" w:cs="Calibri"/>
                <w:b/>
                <w:bCs/>
                <w:i/>
                <w:iCs/>
                <w:color w:val="000000"/>
                <w:kern w:val="0"/>
                <w:sz w:val="18"/>
                <w:szCs w:val="18"/>
                <w14:ligatures w14:val="none"/>
              </w:rPr>
              <w:t>*</w:t>
            </w:r>
          </w:p>
        </w:tc>
        <w:tc>
          <w:tcPr>
            <w:tcW w:w="2573" w:type="dxa"/>
            <w:noWrap/>
            <w:vAlign w:val="bottom"/>
            <w:hideMark/>
          </w:tcPr>
          <w:p w14:paraId="198F88ED" w14:textId="654B6A9A" w:rsidR="00745DB7" w:rsidRPr="005239D9" w:rsidRDefault="00745DB7" w:rsidP="00745DB7">
            <w:pPr>
              <w:jc w:val="right"/>
              <w:rPr>
                <w:rFonts w:ascii="Calibri" w:eastAsia="Times New Roman" w:hAnsi="Calibri" w:cs="Calibri"/>
                <w:color w:val="9C0006"/>
                <w:kern w:val="0"/>
                <w:sz w:val="20"/>
                <w:szCs w:val="20"/>
                <w14:ligatures w14:val="none"/>
              </w:rPr>
            </w:pPr>
            <w:r w:rsidRPr="00834860">
              <w:rPr>
                <w:rFonts w:ascii="Calibri" w:hAnsi="Calibri" w:cs="Calibri"/>
                <w:color w:val="9C0006"/>
                <w:sz w:val="20"/>
                <w:szCs w:val="20"/>
              </w:rPr>
              <w:t>0.35</w:t>
            </w:r>
          </w:p>
        </w:tc>
        <w:tc>
          <w:tcPr>
            <w:tcW w:w="2534" w:type="dxa"/>
            <w:noWrap/>
            <w:vAlign w:val="bottom"/>
            <w:hideMark/>
          </w:tcPr>
          <w:p w14:paraId="3284AAF7" w14:textId="4C182E7F" w:rsidR="00745DB7" w:rsidRPr="005239D9" w:rsidRDefault="00745DB7" w:rsidP="00745DB7">
            <w:pPr>
              <w:jc w:val="right"/>
              <w:rPr>
                <w:rFonts w:ascii="Calibri" w:eastAsia="Times New Roman" w:hAnsi="Calibri" w:cs="Calibri"/>
                <w:color w:val="006100"/>
                <w:kern w:val="0"/>
                <w:sz w:val="20"/>
                <w:szCs w:val="20"/>
                <w14:ligatures w14:val="none"/>
              </w:rPr>
            </w:pPr>
            <w:r w:rsidRPr="00834860">
              <w:rPr>
                <w:rFonts w:ascii="Calibri" w:hAnsi="Calibri" w:cs="Calibri"/>
                <w:color w:val="9C0006"/>
                <w:sz w:val="20"/>
                <w:szCs w:val="20"/>
              </w:rPr>
              <w:t>0.29</w:t>
            </w:r>
          </w:p>
        </w:tc>
      </w:tr>
      <w:tr w:rsidR="00745DB7" w:rsidRPr="00834860" w14:paraId="51DE4DC6" w14:textId="77777777" w:rsidTr="00763295">
        <w:trPr>
          <w:trHeight w:val="300"/>
        </w:trPr>
        <w:tc>
          <w:tcPr>
            <w:tcW w:w="1728" w:type="dxa"/>
            <w:noWrap/>
            <w:hideMark/>
          </w:tcPr>
          <w:p w14:paraId="4EE7D04B" w14:textId="77777777" w:rsidR="00745DB7" w:rsidRPr="005239D9" w:rsidRDefault="00745DB7" w:rsidP="00745DB7">
            <w:pPr>
              <w:rPr>
                <w:rFonts w:ascii="Calibri" w:eastAsia="Times New Roman" w:hAnsi="Calibri" w:cs="Calibri"/>
                <w:b/>
                <w:bCs/>
                <w:i/>
                <w:iCs/>
                <w:color w:val="000000"/>
                <w:kern w:val="0"/>
                <w:sz w:val="18"/>
                <w:szCs w:val="18"/>
                <w14:ligatures w14:val="none"/>
              </w:rPr>
            </w:pPr>
            <w:r w:rsidRPr="00763295">
              <w:rPr>
                <w:rFonts w:ascii="Calibri" w:eastAsia="Times New Roman" w:hAnsi="Calibri" w:cs="Calibri"/>
                <w:b/>
                <w:bCs/>
                <w:i/>
                <w:iCs/>
                <w:color w:val="000000"/>
                <w:kern w:val="0"/>
                <w:sz w:val="18"/>
                <w:szCs w:val="18"/>
                <w14:ligatures w14:val="none"/>
              </w:rPr>
              <w:t>Asthma</w:t>
            </w:r>
          </w:p>
        </w:tc>
        <w:tc>
          <w:tcPr>
            <w:tcW w:w="2573" w:type="dxa"/>
            <w:noWrap/>
            <w:vAlign w:val="bottom"/>
            <w:hideMark/>
          </w:tcPr>
          <w:p w14:paraId="2E2E9ACC" w14:textId="1BC3B6D1" w:rsidR="00745DB7" w:rsidRPr="005239D9" w:rsidRDefault="00745DB7" w:rsidP="00745DB7">
            <w:pPr>
              <w:jc w:val="right"/>
              <w:rPr>
                <w:rFonts w:ascii="Calibri" w:eastAsia="Times New Roman" w:hAnsi="Calibri" w:cs="Calibri"/>
                <w:color w:val="006100"/>
                <w:kern w:val="0"/>
                <w:sz w:val="20"/>
                <w:szCs w:val="20"/>
                <w14:ligatures w14:val="none"/>
              </w:rPr>
            </w:pPr>
            <w:r w:rsidRPr="00834860">
              <w:rPr>
                <w:rFonts w:ascii="Calibri" w:hAnsi="Calibri" w:cs="Calibri"/>
                <w:color w:val="006100"/>
                <w:sz w:val="20"/>
                <w:szCs w:val="20"/>
              </w:rPr>
              <w:t>0.00</w:t>
            </w:r>
          </w:p>
        </w:tc>
        <w:tc>
          <w:tcPr>
            <w:tcW w:w="2534" w:type="dxa"/>
            <w:noWrap/>
            <w:vAlign w:val="bottom"/>
            <w:hideMark/>
          </w:tcPr>
          <w:p w14:paraId="4CF55DDF" w14:textId="1CD43B59" w:rsidR="00745DB7" w:rsidRPr="005239D9" w:rsidRDefault="00745DB7" w:rsidP="00745DB7">
            <w:pPr>
              <w:jc w:val="right"/>
              <w:rPr>
                <w:rFonts w:ascii="Calibri" w:eastAsia="Times New Roman" w:hAnsi="Calibri" w:cs="Calibri"/>
                <w:color w:val="006100"/>
                <w:kern w:val="0"/>
                <w:sz w:val="20"/>
                <w:szCs w:val="20"/>
                <w14:ligatures w14:val="none"/>
              </w:rPr>
            </w:pPr>
            <w:r w:rsidRPr="00834860">
              <w:rPr>
                <w:rFonts w:ascii="Calibri" w:hAnsi="Calibri" w:cs="Calibri"/>
                <w:color w:val="006100"/>
                <w:sz w:val="20"/>
                <w:szCs w:val="20"/>
              </w:rPr>
              <w:t>0.00</w:t>
            </w:r>
          </w:p>
        </w:tc>
      </w:tr>
      <w:tr w:rsidR="00745DB7" w:rsidRPr="00834860" w14:paraId="7B7F326A" w14:textId="77777777" w:rsidTr="00763295">
        <w:trPr>
          <w:trHeight w:val="300"/>
        </w:trPr>
        <w:tc>
          <w:tcPr>
            <w:tcW w:w="1728" w:type="dxa"/>
            <w:noWrap/>
            <w:hideMark/>
          </w:tcPr>
          <w:p w14:paraId="585A9924" w14:textId="77777777" w:rsidR="00745DB7" w:rsidRPr="005239D9" w:rsidRDefault="00745DB7" w:rsidP="00745DB7">
            <w:pPr>
              <w:rPr>
                <w:rFonts w:ascii="Calibri" w:eastAsia="Times New Roman" w:hAnsi="Calibri" w:cs="Calibri"/>
                <w:b/>
                <w:bCs/>
                <w:i/>
                <w:iCs/>
                <w:color w:val="000000"/>
                <w:kern w:val="0"/>
                <w:sz w:val="18"/>
                <w:szCs w:val="18"/>
                <w14:ligatures w14:val="none"/>
              </w:rPr>
            </w:pPr>
            <w:r w:rsidRPr="00763295">
              <w:rPr>
                <w:rFonts w:ascii="Calibri" w:eastAsia="Times New Roman" w:hAnsi="Calibri" w:cs="Calibri"/>
                <w:b/>
                <w:bCs/>
                <w:i/>
                <w:iCs/>
                <w:color w:val="000000"/>
                <w:kern w:val="0"/>
                <w:sz w:val="18"/>
                <w:szCs w:val="18"/>
                <w14:ligatures w14:val="none"/>
              </w:rPr>
              <w:t>A</w:t>
            </w:r>
            <w:r w:rsidRPr="005239D9">
              <w:rPr>
                <w:rFonts w:ascii="Calibri" w:eastAsia="Times New Roman" w:hAnsi="Calibri" w:cs="Calibri"/>
                <w:b/>
                <w:bCs/>
                <w:i/>
                <w:iCs/>
                <w:color w:val="000000"/>
                <w:kern w:val="0"/>
                <w:sz w:val="18"/>
                <w:szCs w:val="18"/>
                <w14:ligatures w14:val="none"/>
              </w:rPr>
              <w:t>rthritis</w:t>
            </w:r>
          </w:p>
        </w:tc>
        <w:tc>
          <w:tcPr>
            <w:tcW w:w="2573" w:type="dxa"/>
            <w:noWrap/>
            <w:vAlign w:val="bottom"/>
            <w:hideMark/>
          </w:tcPr>
          <w:p w14:paraId="26B1EFB8" w14:textId="1AF928E3" w:rsidR="00745DB7" w:rsidRPr="005239D9" w:rsidRDefault="00745DB7" w:rsidP="00745DB7">
            <w:pPr>
              <w:jc w:val="right"/>
              <w:rPr>
                <w:rFonts w:ascii="Calibri" w:eastAsia="Times New Roman" w:hAnsi="Calibri" w:cs="Calibri"/>
                <w:color w:val="9C0006"/>
                <w:kern w:val="0"/>
                <w:sz w:val="20"/>
                <w:szCs w:val="20"/>
                <w14:ligatures w14:val="none"/>
              </w:rPr>
            </w:pPr>
            <w:r w:rsidRPr="00834860">
              <w:rPr>
                <w:rFonts w:ascii="Calibri" w:hAnsi="Calibri" w:cs="Calibri"/>
                <w:color w:val="006100"/>
                <w:sz w:val="20"/>
                <w:szCs w:val="20"/>
              </w:rPr>
              <w:t>0.00</w:t>
            </w:r>
          </w:p>
        </w:tc>
        <w:tc>
          <w:tcPr>
            <w:tcW w:w="2534" w:type="dxa"/>
            <w:noWrap/>
            <w:vAlign w:val="bottom"/>
            <w:hideMark/>
          </w:tcPr>
          <w:p w14:paraId="13462011" w14:textId="296D4042" w:rsidR="00745DB7" w:rsidRPr="005239D9" w:rsidRDefault="00745DB7" w:rsidP="00745DB7">
            <w:pPr>
              <w:jc w:val="right"/>
              <w:rPr>
                <w:rFonts w:ascii="Calibri" w:eastAsia="Times New Roman" w:hAnsi="Calibri" w:cs="Calibri"/>
                <w:color w:val="006100"/>
                <w:kern w:val="0"/>
                <w:sz w:val="20"/>
                <w:szCs w:val="20"/>
                <w14:ligatures w14:val="none"/>
              </w:rPr>
            </w:pPr>
            <w:r w:rsidRPr="00834860">
              <w:rPr>
                <w:rFonts w:ascii="Calibri" w:hAnsi="Calibri" w:cs="Calibri"/>
                <w:color w:val="006100"/>
                <w:sz w:val="20"/>
                <w:szCs w:val="20"/>
              </w:rPr>
              <w:t>0.00</w:t>
            </w:r>
          </w:p>
        </w:tc>
      </w:tr>
      <w:tr w:rsidR="00745DB7" w:rsidRPr="00834860" w14:paraId="459BFA9E" w14:textId="77777777" w:rsidTr="00763295">
        <w:trPr>
          <w:trHeight w:val="300"/>
        </w:trPr>
        <w:tc>
          <w:tcPr>
            <w:tcW w:w="1728" w:type="dxa"/>
            <w:noWrap/>
            <w:hideMark/>
          </w:tcPr>
          <w:p w14:paraId="59BDFC73" w14:textId="77777777" w:rsidR="00745DB7" w:rsidRPr="005239D9" w:rsidRDefault="00745DB7" w:rsidP="00745DB7">
            <w:pPr>
              <w:rPr>
                <w:rFonts w:ascii="Calibri" w:eastAsia="Times New Roman" w:hAnsi="Calibri" w:cs="Calibri"/>
                <w:b/>
                <w:bCs/>
                <w:i/>
                <w:iCs/>
                <w:color w:val="000000"/>
                <w:kern w:val="0"/>
                <w:sz w:val="18"/>
                <w:szCs w:val="18"/>
                <w14:ligatures w14:val="none"/>
              </w:rPr>
            </w:pPr>
            <w:r w:rsidRPr="00763295">
              <w:rPr>
                <w:rFonts w:ascii="Calibri" w:eastAsia="Times New Roman" w:hAnsi="Calibri" w:cs="Calibri"/>
                <w:b/>
                <w:bCs/>
                <w:i/>
                <w:iCs/>
                <w:color w:val="000000"/>
                <w:kern w:val="0"/>
                <w:sz w:val="18"/>
                <w:szCs w:val="18"/>
                <w14:ligatures w14:val="none"/>
              </w:rPr>
              <w:t>C</w:t>
            </w:r>
            <w:r w:rsidRPr="005239D9">
              <w:rPr>
                <w:rFonts w:ascii="Calibri" w:eastAsia="Times New Roman" w:hAnsi="Calibri" w:cs="Calibri"/>
                <w:b/>
                <w:bCs/>
                <w:i/>
                <w:iCs/>
                <w:color w:val="000000"/>
                <w:kern w:val="0"/>
                <w:sz w:val="18"/>
                <w:szCs w:val="18"/>
                <w14:ligatures w14:val="none"/>
              </w:rPr>
              <w:t>ancer</w:t>
            </w:r>
          </w:p>
        </w:tc>
        <w:tc>
          <w:tcPr>
            <w:tcW w:w="2573" w:type="dxa"/>
            <w:noWrap/>
            <w:vAlign w:val="bottom"/>
            <w:hideMark/>
          </w:tcPr>
          <w:p w14:paraId="688AB000" w14:textId="66F6BE9F" w:rsidR="00745DB7" w:rsidRPr="005239D9" w:rsidRDefault="00745DB7" w:rsidP="00745DB7">
            <w:pPr>
              <w:jc w:val="right"/>
              <w:rPr>
                <w:rFonts w:ascii="Calibri" w:eastAsia="Times New Roman" w:hAnsi="Calibri" w:cs="Calibri"/>
                <w:color w:val="006100"/>
                <w:kern w:val="0"/>
                <w:sz w:val="20"/>
                <w:szCs w:val="20"/>
                <w14:ligatures w14:val="none"/>
              </w:rPr>
            </w:pPr>
            <w:r w:rsidRPr="00834860">
              <w:rPr>
                <w:rFonts w:ascii="Calibri" w:hAnsi="Calibri" w:cs="Calibri"/>
                <w:color w:val="006100"/>
                <w:sz w:val="20"/>
                <w:szCs w:val="20"/>
              </w:rPr>
              <w:t>0.00</w:t>
            </w:r>
          </w:p>
        </w:tc>
        <w:tc>
          <w:tcPr>
            <w:tcW w:w="2534" w:type="dxa"/>
            <w:noWrap/>
            <w:vAlign w:val="bottom"/>
            <w:hideMark/>
          </w:tcPr>
          <w:p w14:paraId="2B8EE33E" w14:textId="40A6B68E" w:rsidR="00745DB7" w:rsidRPr="005239D9" w:rsidRDefault="00745DB7" w:rsidP="00745DB7">
            <w:pPr>
              <w:jc w:val="right"/>
              <w:rPr>
                <w:rFonts w:ascii="Calibri" w:eastAsia="Times New Roman" w:hAnsi="Calibri" w:cs="Calibri"/>
                <w:color w:val="006100"/>
                <w:kern w:val="0"/>
                <w:sz w:val="20"/>
                <w:szCs w:val="20"/>
                <w14:ligatures w14:val="none"/>
              </w:rPr>
            </w:pPr>
            <w:r w:rsidRPr="00834860">
              <w:rPr>
                <w:rFonts w:ascii="Calibri" w:hAnsi="Calibri" w:cs="Calibri"/>
                <w:color w:val="006100"/>
                <w:sz w:val="20"/>
                <w:szCs w:val="20"/>
              </w:rPr>
              <w:t>0.00</w:t>
            </w:r>
          </w:p>
        </w:tc>
      </w:tr>
      <w:tr w:rsidR="00745DB7" w:rsidRPr="00834860" w14:paraId="3D3211FA" w14:textId="77777777" w:rsidTr="00763295">
        <w:trPr>
          <w:trHeight w:val="300"/>
        </w:trPr>
        <w:tc>
          <w:tcPr>
            <w:tcW w:w="1728" w:type="dxa"/>
            <w:noWrap/>
            <w:hideMark/>
          </w:tcPr>
          <w:p w14:paraId="0BEA598A" w14:textId="77777777" w:rsidR="00745DB7" w:rsidRPr="005239D9" w:rsidRDefault="00745DB7" w:rsidP="00745DB7">
            <w:pPr>
              <w:rPr>
                <w:rFonts w:ascii="Calibri" w:eastAsia="Times New Roman" w:hAnsi="Calibri" w:cs="Calibri"/>
                <w:b/>
                <w:bCs/>
                <w:i/>
                <w:iCs/>
                <w:color w:val="000000"/>
                <w:kern w:val="0"/>
                <w:sz w:val="18"/>
                <w:szCs w:val="18"/>
                <w14:ligatures w14:val="none"/>
              </w:rPr>
            </w:pPr>
            <w:r w:rsidRPr="00763295">
              <w:rPr>
                <w:rFonts w:ascii="Calibri" w:eastAsia="Times New Roman" w:hAnsi="Calibri" w:cs="Calibri"/>
                <w:b/>
                <w:bCs/>
                <w:i/>
                <w:iCs/>
                <w:color w:val="000000"/>
                <w:kern w:val="0"/>
                <w:sz w:val="18"/>
                <w:szCs w:val="18"/>
                <w14:ligatures w14:val="none"/>
              </w:rPr>
              <w:t>COPD</w:t>
            </w:r>
          </w:p>
        </w:tc>
        <w:tc>
          <w:tcPr>
            <w:tcW w:w="2573" w:type="dxa"/>
            <w:noWrap/>
            <w:vAlign w:val="bottom"/>
            <w:hideMark/>
          </w:tcPr>
          <w:p w14:paraId="3879CA51" w14:textId="2DE0C436" w:rsidR="00745DB7" w:rsidRPr="005239D9" w:rsidRDefault="00745DB7" w:rsidP="00745DB7">
            <w:pPr>
              <w:jc w:val="right"/>
              <w:rPr>
                <w:rFonts w:ascii="Calibri" w:eastAsia="Times New Roman" w:hAnsi="Calibri" w:cs="Calibri"/>
                <w:color w:val="006100"/>
                <w:kern w:val="0"/>
                <w:sz w:val="20"/>
                <w:szCs w:val="20"/>
                <w14:ligatures w14:val="none"/>
              </w:rPr>
            </w:pPr>
            <w:r w:rsidRPr="00834860">
              <w:rPr>
                <w:rFonts w:ascii="Calibri" w:hAnsi="Calibri" w:cs="Calibri"/>
                <w:color w:val="006100"/>
                <w:sz w:val="20"/>
                <w:szCs w:val="20"/>
              </w:rPr>
              <w:t>0.00</w:t>
            </w:r>
          </w:p>
        </w:tc>
        <w:tc>
          <w:tcPr>
            <w:tcW w:w="2534" w:type="dxa"/>
            <w:noWrap/>
            <w:vAlign w:val="bottom"/>
            <w:hideMark/>
          </w:tcPr>
          <w:p w14:paraId="33534E55" w14:textId="2A2A5912" w:rsidR="00745DB7" w:rsidRPr="005239D9" w:rsidRDefault="00745DB7" w:rsidP="00745DB7">
            <w:pPr>
              <w:jc w:val="right"/>
              <w:rPr>
                <w:rFonts w:ascii="Calibri" w:eastAsia="Times New Roman" w:hAnsi="Calibri" w:cs="Calibri"/>
                <w:color w:val="9C0006"/>
                <w:kern w:val="0"/>
                <w:sz w:val="20"/>
                <w:szCs w:val="20"/>
                <w14:ligatures w14:val="none"/>
              </w:rPr>
            </w:pPr>
            <w:r w:rsidRPr="00834860">
              <w:rPr>
                <w:rFonts w:ascii="Calibri" w:hAnsi="Calibri" w:cs="Calibri"/>
                <w:color w:val="006100"/>
                <w:sz w:val="20"/>
                <w:szCs w:val="20"/>
              </w:rPr>
              <w:t>0.00</w:t>
            </w:r>
          </w:p>
        </w:tc>
      </w:tr>
      <w:tr w:rsidR="00745DB7" w:rsidRPr="00834860" w14:paraId="0C56515E" w14:textId="77777777" w:rsidTr="00763295">
        <w:trPr>
          <w:trHeight w:val="300"/>
        </w:trPr>
        <w:tc>
          <w:tcPr>
            <w:tcW w:w="1728" w:type="dxa"/>
            <w:noWrap/>
            <w:hideMark/>
          </w:tcPr>
          <w:p w14:paraId="44E86A1A" w14:textId="77777777" w:rsidR="00745DB7" w:rsidRPr="005239D9" w:rsidRDefault="00745DB7" w:rsidP="00745DB7">
            <w:pPr>
              <w:rPr>
                <w:rFonts w:ascii="Calibri" w:eastAsia="Times New Roman" w:hAnsi="Calibri" w:cs="Calibri"/>
                <w:b/>
                <w:bCs/>
                <w:i/>
                <w:iCs/>
                <w:color w:val="000000"/>
                <w:kern w:val="0"/>
                <w:sz w:val="18"/>
                <w:szCs w:val="18"/>
                <w14:ligatures w14:val="none"/>
              </w:rPr>
            </w:pPr>
            <w:r w:rsidRPr="00763295">
              <w:rPr>
                <w:rFonts w:ascii="Calibri" w:eastAsia="Times New Roman" w:hAnsi="Calibri" w:cs="Calibri"/>
                <w:b/>
                <w:bCs/>
                <w:i/>
                <w:iCs/>
                <w:color w:val="000000"/>
                <w:kern w:val="0"/>
                <w:sz w:val="18"/>
                <w:szCs w:val="18"/>
                <w14:ligatures w14:val="none"/>
              </w:rPr>
              <w:t xml:space="preserve">High Cholesterol </w:t>
            </w:r>
          </w:p>
        </w:tc>
        <w:tc>
          <w:tcPr>
            <w:tcW w:w="2573" w:type="dxa"/>
            <w:noWrap/>
            <w:vAlign w:val="bottom"/>
            <w:hideMark/>
          </w:tcPr>
          <w:p w14:paraId="233B4FD3" w14:textId="3FB66ACA" w:rsidR="00745DB7" w:rsidRPr="005239D9" w:rsidRDefault="00745DB7" w:rsidP="00745DB7">
            <w:pPr>
              <w:jc w:val="right"/>
              <w:rPr>
                <w:rFonts w:ascii="Calibri" w:eastAsia="Times New Roman" w:hAnsi="Calibri" w:cs="Calibri"/>
                <w:color w:val="006100"/>
                <w:kern w:val="0"/>
                <w:sz w:val="20"/>
                <w:szCs w:val="20"/>
                <w14:ligatures w14:val="none"/>
              </w:rPr>
            </w:pPr>
            <w:r w:rsidRPr="00834860">
              <w:rPr>
                <w:rFonts w:ascii="Calibri" w:hAnsi="Calibri" w:cs="Calibri"/>
                <w:color w:val="006100"/>
                <w:sz w:val="20"/>
                <w:szCs w:val="20"/>
              </w:rPr>
              <w:t>0.00</w:t>
            </w:r>
          </w:p>
        </w:tc>
        <w:tc>
          <w:tcPr>
            <w:tcW w:w="2534" w:type="dxa"/>
            <w:noWrap/>
            <w:vAlign w:val="bottom"/>
            <w:hideMark/>
          </w:tcPr>
          <w:p w14:paraId="3572061A" w14:textId="02C64BB3" w:rsidR="00745DB7" w:rsidRPr="005239D9" w:rsidRDefault="00745DB7" w:rsidP="00745DB7">
            <w:pPr>
              <w:jc w:val="right"/>
              <w:rPr>
                <w:rFonts w:ascii="Calibri" w:eastAsia="Times New Roman" w:hAnsi="Calibri" w:cs="Calibri"/>
                <w:color w:val="006100"/>
                <w:kern w:val="0"/>
                <w:sz w:val="20"/>
                <w:szCs w:val="20"/>
                <w14:ligatures w14:val="none"/>
              </w:rPr>
            </w:pPr>
            <w:r w:rsidRPr="00834860">
              <w:rPr>
                <w:rFonts w:ascii="Calibri" w:hAnsi="Calibri" w:cs="Calibri"/>
                <w:color w:val="006100"/>
                <w:sz w:val="20"/>
                <w:szCs w:val="20"/>
              </w:rPr>
              <w:t>0.00</w:t>
            </w:r>
          </w:p>
        </w:tc>
      </w:tr>
      <w:tr w:rsidR="00745DB7" w:rsidRPr="00834860" w14:paraId="226D3EDA" w14:textId="77777777" w:rsidTr="00763295">
        <w:trPr>
          <w:trHeight w:val="300"/>
        </w:trPr>
        <w:tc>
          <w:tcPr>
            <w:tcW w:w="1728" w:type="dxa"/>
            <w:noWrap/>
            <w:hideMark/>
          </w:tcPr>
          <w:p w14:paraId="667C3007" w14:textId="77777777" w:rsidR="00745DB7" w:rsidRPr="005239D9" w:rsidRDefault="00745DB7" w:rsidP="00745DB7">
            <w:pPr>
              <w:rPr>
                <w:rFonts w:ascii="Calibri" w:eastAsia="Times New Roman" w:hAnsi="Calibri" w:cs="Calibri"/>
                <w:b/>
                <w:bCs/>
                <w:i/>
                <w:iCs/>
                <w:color w:val="000000"/>
                <w:kern w:val="0"/>
                <w:sz w:val="18"/>
                <w:szCs w:val="18"/>
                <w14:ligatures w14:val="none"/>
              </w:rPr>
            </w:pPr>
            <w:r w:rsidRPr="00763295">
              <w:rPr>
                <w:rFonts w:ascii="Calibri" w:eastAsia="Times New Roman" w:hAnsi="Calibri" w:cs="Calibri"/>
                <w:b/>
                <w:bCs/>
                <w:i/>
                <w:iCs/>
                <w:color w:val="000000"/>
                <w:kern w:val="0"/>
                <w:sz w:val="18"/>
                <w:szCs w:val="18"/>
                <w14:ligatures w14:val="none"/>
              </w:rPr>
              <w:t>High Blood Pressure</w:t>
            </w:r>
          </w:p>
        </w:tc>
        <w:tc>
          <w:tcPr>
            <w:tcW w:w="2573" w:type="dxa"/>
            <w:noWrap/>
            <w:vAlign w:val="bottom"/>
            <w:hideMark/>
          </w:tcPr>
          <w:p w14:paraId="454B752D" w14:textId="26E94F7F" w:rsidR="00745DB7" w:rsidRPr="005239D9" w:rsidRDefault="00745DB7" w:rsidP="00745DB7">
            <w:pPr>
              <w:jc w:val="right"/>
              <w:rPr>
                <w:rFonts w:ascii="Calibri" w:eastAsia="Times New Roman" w:hAnsi="Calibri" w:cs="Calibri"/>
                <w:color w:val="006100"/>
                <w:kern w:val="0"/>
                <w:sz w:val="20"/>
                <w:szCs w:val="20"/>
                <w14:ligatures w14:val="none"/>
              </w:rPr>
            </w:pPr>
            <w:r w:rsidRPr="00834860">
              <w:rPr>
                <w:rFonts w:ascii="Calibri" w:hAnsi="Calibri" w:cs="Calibri"/>
                <w:color w:val="006100"/>
                <w:sz w:val="20"/>
                <w:szCs w:val="20"/>
              </w:rPr>
              <w:t>0.00</w:t>
            </w:r>
          </w:p>
        </w:tc>
        <w:tc>
          <w:tcPr>
            <w:tcW w:w="2534" w:type="dxa"/>
            <w:noWrap/>
            <w:vAlign w:val="bottom"/>
            <w:hideMark/>
          </w:tcPr>
          <w:p w14:paraId="7ADB2A1E" w14:textId="60DF7B79" w:rsidR="00745DB7" w:rsidRPr="005239D9" w:rsidRDefault="00745DB7" w:rsidP="00745DB7">
            <w:pPr>
              <w:jc w:val="right"/>
              <w:rPr>
                <w:rFonts w:ascii="Calibri" w:eastAsia="Times New Roman" w:hAnsi="Calibri" w:cs="Calibri"/>
                <w:color w:val="006100"/>
                <w:kern w:val="0"/>
                <w:sz w:val="20"/>
                <w:szCs w:val="20"/>
                <w14:ligatures w14:val="none"/>
              </w:rPr>
            </w:pPr>
            <w:r w:rsidRPr="00834860">
              <w:rPr>
                <w:rFonts w:ascii="Calibri" w:hAnsi="Calibri" w:cs="Calibri"/>
                <w:color w:val="006100"/>
                <w:sz w:val="20"/>
                <w:szCs w:val="20"/>
              </w:rPr>
              <w:t>0.00</w:t>
            </w:r>
          </w:p>
        </w:tc>
      </w:tr>
      <w:tr w:rsidR="00745DB7" w:rsidRPr="00834860" w14:paraId="1685B6F8" w14:textId="77777777" w:rsidTr="00763295">
        <w:trPr>
          <w:trHeight w:val="300"/>
        </w:trPr>
        <w:tc>
          <w:tcPr>
            <w:tcW w:w="1728" w:type="dxa"/>
            <w:noWrap/>
            <w:hideMark/>
          </w:tcPr>
          <w:p w14:paraId="5411075D" w14:textId="77777777" w:rsidR="00745DB7" w:rsidRPr="005239D9" w:rsidRDefault="00745DB7" w:rsidP="00745DB7">
            <w:pPr>
              <w:rPr>
                <w:rFonts w:ascii="Calibri" w:eastAsia="Times New Roman" w:hAnsi="Calibri" w:cs="Calibri"/>
                <w:b/>
                <w:bCs/>
                <w:i/>
                <w:iCs/>
                <w:color w:val="000000"/>
                <w:kern w:val="0"/>
                <w:sz w:val="18"/>
                <w:szCs w:val="18"/>
                <w14:ligatures w14:val="none"/>
              </w:rPr>
            </w:pPr>
            <w:r w:rsidRPr="00763295">
              <w:rPr>
                <w:rFonts w:ascii="Calibri" w:eastAsia="Times New Roman" w:hAnsi="Calibri" w:cs="Calibri"/>
                <w:b/>
                <w:bCs/>
                <w:i/>
                <w:iCs/>
                <w:color w:val="000000"/>
                <w:kern w:val="0"/>
                <w:sz w:val="18"/>
                <w:szCs w:val="18"/>
                <w14:ligatures w14:val="none"/>
              </w:rPr>
              <w:t>Kidney Disease</w:t>
            </w:r>
          </w:p>
        </w:tc>
        <w:tc>
          <w:tcPr>
            <w:tcW w:w="2573" w:type="dxa"/>
            <w:noWrap/>
            <w:vAlign w:val="bottom"/>
            <w:hideMark/>
          </w:tcPr>
          <w:p w14:paraId="2C545048" w14:textId="6AFD570A" w:rsidR="00745DB7" w:rsidRPr="005239D9" w:rsidRDefault="00745DB7" w:rsidP="00745DB7">
            <w:pPr>
              <w:jc w:val="right"/>
              <w:rPr>
                <w:rFonts w:ascii="Calibri" w:eastAsia="Times New Roman" w:hAnsi="Calibri" w:cs="Calibri"/>
                <w:color w:val="006100"/>
                <w:kern w:val="0"/>
                <w:sz w:val="20"/>
                <w:szCs w:val="20"/>
                <w14:ligatures w14:val="none"/>
              </w:rPr>
            </w:pPr>
            <w:r w:rsidRPr="00834860">
              <w:rPr>
                <w:rFonts w:ascii="Calibri" w:hAnsi="Calibri" w:cs="Calibri"/>
                <w:color w:val="006100"/>
                <w:sz w:val="20"/>
                <w:szCs w:val="20"/>
              </w:rPr>
              <w:t>0.00</w:t>
            </w:r>
          </w:p>
        </w:tc>
        <w:tc>
          <w:tcPr>
            <w:tcW w:w="2534" w:type="dxa"/>
            <w:noWrap/>
            <w:vAlign w:val="bottom"/>
            <w:hideMark/>
          </w:tcPr>
          <w:p w14:paraId="3998974C" w14:textId="628CF767" w:rsidR="00745DB7" w:rsidRPr="005239D9" w:rsidRDefault="00745DB7" w:rsidP="00745DB7">
            <w:pPr>
              <w:jc w:val="right"/>
              <w:rPr>
                <w:rFonts w:ascii="Calibri" w:eastAsia="Times New Roman" w:hAnsi="Calibri" w:cs="Calibri"/>
                <w:color w:val="006100"/>
                <w:kern w:val="0"/>
                <w:sz w:val="20"/>
                <w:szCs w:val="20"/>
                <w14:ligatures w14:val="none"/>
              </w:rPr>
            </w:pPr>
            <w:r w:rsidRPr="00834860">
              <w:rPr>
                <w:rFonts w:ascii="Calibri" w:hAnsi="Calibri" w:cs="Calibri"/>
                <w:color w:val="006100"/>
                <w:sz w:val="20"/>
                <w:szCs w:val="20"/>
              </w:rPr>
              <w:t>0.00</w:t>
            </w:r>
          </w:p>
        </w:tc>
      </w:tr>
      <w:tr w:rsidR="00745DB7" w:rsidRPr="00834860" w14:paraId="3D0EECC7" w14:textId="77777777" w:rsidTr="00763295">
        <w:trPr>
          <w:trHeight w:val="300"/>
        </w:trPr>
        <w:tc>
          <w:tcPr>
            <w:tcW w:w="1728" w:type="dxa"/>
            <w:noWrap/>
            <w:hideMark/>
          </w:tcPr>
          <w:p w14:paraId="22C8F9EC" w14:textId="77777777" w:rsidR="00745DB7" w:rsidRPr="005239D9" w:rsidRDefault="00745DB7" w:rsidP="00745DB7">
            <w:pPr>
              <w:rPr>
                <w:rFonts w:ascii="Calibri" w:eastAsia="Times New Roman" w:hAnsi="Calibri" w:cs="Calibri"/>
                <w:b/>
                <w:bCs/>
                <w:i/>
                <w:iCs/>
                <w:color w:val="000000"/>
                <w:kern w:val="0"/>
                <w:sz w:val="18"/>
                <w:szCs w:val="18"/>
                <w14:ligatures w14:val="none"/>
              </w:rPr>
            </w:pPr>
            <w:r w:rsidRPr="00763295">
              <w:rPr>
                <w:rFonts w:ascii="Calibri" w:eastAsia="Times New Roman" w:hAnsi="Calibri" w:cs="Calibri"/>
                <w:b/>
                <w:bCs/>
                <w:i/>
                <w:iCs/>
                <w:color w:val="000000"/>
                <w:kern w:val="0"/>
                <w:sz w:val="18"/>
                <w:szCs w:val="18"/>
                <w14:ligatures w14:val="none"/>
              </w:rPr>
              <w:t>Depression</w:t>
            </w:r>
          </w:p>
        </w:tc>
        <w:tc>
          <w:tcPr>
            <w:tcW w:w="2573" w:type="dxa"/>
            <w:noWrap/>
            <w:vAlign w:val="bottom"/>
            <w:hideMark/>
          </w:tcPr>
          <w:p w14:paraId="1328A48F" w14:textId="059561C7" w:rsidR="00745DB7" w:rsidRPr="005239D9" w:rsidRDefault="00745DB7" w:rsidP="00745DB7">
            <w:pPr>
              <w:jc w:val="right"/>
              <w:rPr>
                <w:rFonts w:ascii="Calibri" w:eastAsia="Times New Roman" w:hAnsi="Calibri" w:cs="Calibri"/>
                <w:color w:val="006100"/>
                <w:kern w:val="0"/>
                <w:sz w:val="20"/>
                <w:szCs w:val="20"/>
                <w14:ligatures w14:val="none"/>
              </w:rPr>
            </w:pPr>
            <w:r w:rsidRPr="00834860">
              <w:rPr>
                <w:rFonts w:ascii="Calibri" w:hAnsi="Calibri" w:cs="Calibri"/>
                <w:color w:val="006100"/>
                <w:sz w:val="20"/>
                <w:szCs w:val="20"/>
              </w:rPr>
              <w:t>0.00</w:t>
            </w:r>
          </w:p>
        </w:tc>
        <w:tc>
          <w:tcPr>
            <w:tcW w:w="2534" w:type="dxa"/>
            <w:noWrap/>
            <w:vAlign w:val="bottom"/>
            <w:hideMark/>
          </w:tcPr>
          <w:p w14:paraId="193DC2EA" w14:textId="67247CA4" w:rsidR="00745DB7" w:rsidRPr="005239D9" w:rsidRDefault="00745DB7" w:rsidP="00745DB7">
            <w:pPr>
              <w:jc w:val="right"/>
              <w:rPr>
                <w:rFonts w:ascii="Calibri" w:eastAsia="Times New Roman" w:hAnsi="Calibri" w:cs="Calibri"/>
                <w:color w:val="006100"/>
                <w:kern w:val="0"/>
                <w:sz w:val="20"/>
                <w:szCs w:val="20"/>
                <w14:ligatures w14:val="none"/>
              </w:rPr>
            </w:pPr>
            <w:r w:rsidRPr="00834860">
              <w:rPr>
                <w:rFonts w:ascii="Calibri" w:hAnsi="Calibri" w:cs="Calibri"/>
                <w:color w:val="006100"/>
                <w:sz w:val="20"/>
                <w:szCs w:val="20"/>
              </w:rPr>
              <w:t>0.00</w:t>
            </w:r>
          </w:p>
        </w:tc>
      </w:tr>
      <w:tr w:rsidR="00745DB7" w:rsidRPr="00834860" w14:paraId="71DAEC16" w14:textId="77777777" w:rsidTr="00763295">
        <w:trPr>
          <w:trHeight w:val="300"/>
        </w:trPr>
        <w:tc>
          <w:tcPr>
            <w:tcW w:w="1728" w:type="dxa"/>
            <w:noWrap/>
            <w:hideMark/>
          </w:tcPr>
          <w:p w14:paraId="009E534E" w14:textId="77777777" w:rsidR="00745DB7" w:rsidRPr="005239D9" w:rsidRDefault="00745DB7" w:rsidP="00745DB7">
            <w:pPr>
              <w:rPr>
                <w:rFonts w:ascii="Calibri" w:eastAsia="Times New Roman" w:hAnsi="Calibri" w:cs="Calibri"/>
                <w:b/>
                <w:bCs/>
                <w:i/>
                <w:iCs/>
                <w:color w:val="000000"/>
                <w:kern w:val="0"/>
                <w:sz w:val="18"/>
                <w:szCs w:val="18"/>
                <w14:ligatures w14:val="none"/>
              </w:rPr>
            </w:pPr>
            <w:r w:rsidRPr="00763295">
              <w:rPr>
                <w:rFonts w:ascii="Calibri" w:eastAsia="Times New Roman" w:hAnsi="Calibri" w:cs="Calibri"/>
                <w:b/>
                <w:bCs/>
                <w:i/>
                <w:iCs/>
                <w:color w:val="000000"/>
                <w:kern w:val="0"/>
                <w:sz w:val="18"/>
                <w:szCs w:val="18"/>
                <w14:ligatures w14:val="none"/>
              </w:rPr>
              <w:t xml:space="preserve">Diabetes </w:t>
            </w:r>
          </w:p>
        </w:tc>
        <w:tc>
          <w:tcPr>
            <w:tcW w:w="2573" w:type="dxa"/>
            <w:noWrap/>
            <w:vAlign w:val="bottom"/>
            <w:hideMark/>
          </w:tcPr>
          <w:p w14:paraId="54EE95FA" w14:textId="524C7C3B" w:rsidR="00745DB7" w:rsidRPr="005239D9" w:rsidRDefault="00745DB7" w:rsidP="00745DB7">
            <w:pPr>
              <w:jc w:val="right"/>
              <w:rPr>
                <w:rFonts w:ascii="Calibri" w:eastAsia="Times New Roman" w:hAnsi="Calibri" w:cs="Calibri"/>
                <w:color w:val="9C0006"/>
                <w:kern w:val="0"/>
                <w:sz w:val="20"/>
                <w:szCs w:val="20"/>
                <w14:ligatures w14:val="none"/>
              </w:rPr>
            </w:pPr>
            <w:r w:rsidRPr="00834860">
              <w:rPr>
                <w:rFonts w:ascii="Calibri" w:hAnsi="Calibri" w:cs="Calibri"/>
                <w:color w:val="006100"/>
                <w:sz w:val="20"/>
                <w:szCs w:val="20"/>
              </w:rPr>
              <w:t>0.00</w:t>
            </w:r>
          </w:p>
        </w:tc>
        <w:tc>
          <w:tcPr>
            <w:tcW w:w="2534" w:type="dxa"/>
            <w:noWrap/>
            <w:vAlign w:val="bottom"/>
            <w:hideMark/>
          </w:tcPr>
          <w:p w14:paraId="5FFC6BF7" w14:textId="788FE773" w:rsidR="00745DB7" w:rsidRPr="005239D9" w:rsidRDefault="00745DB7" w:rsidP="00745DB7">
            <w:pPr>
              <w:jc w:val="right"/>
              <w:rPr>
                <w:rFonts w:ascii="Calibri" w:eastAsia="Times New Roman" w:hAnsi="Calibri" w:cs="Calibri"/>
                <w:color w:val="006100"/>
                <w:kern w:val="0"/>
                <w:sz w:val="20"/>
                <w:szCs w:val="20"/>
                <w14:ligatures w14:val="none"/>
              </w:rPr>
            </w:pPr>
            <w:r w:rsidRPr="00834860">
              <w:rPr>
                <w:rFonts w:ascii="Calibri" w:hAnsi="Calibri" w:cs="Calibri"/>
                <w:color w:val="006100"/>
                <w:sz w:val="20"/>
                <w:szCs w:val="20"/>
              </w:rPr>
              <w:t>0.00</w:t>
            </w:r>
          </w:p>
        </w:tc>
      </w:tr>
      <w:tr w:rsidR="00745DB7" w:rsidRPr="00834860" w14:paraId="4BCF7172" w14:textId="77777777" w:rsidTr="00763295">
        <w:trPr>
          <w:trHeight w:val="300"/>
        </w:trPr>
        <w:tc>
          <w:tcPr>
            <w:tcW w:w="1728" w:type="dxa"/>
            <w:noWrap/>
            <w:hideMark/>
          </w:tcPr>
          <w:p w14:paraId="769FF5E9" w14:textId="77777777" w:rsidR="00745DB7" w:rsidRPr="005239D9" w:rsidRDefault="00745DB7" w:rsidP="00745DB7">
            <w:pPr>
              <w:rPr>
                <w:rFonts w:ascii="Calibri" w:eastAsia="Times New Roman" w:hAnsi="Calibri" w:cs="Calibri"/>
                <w:b/>
                <w:bCs/>
                <w:i/>
                <w:iCs/>
                <w:color w:val="000000"/>
                <w:kern w:val="0"/>
                <w:sz w:val="18"/>
                <w:szCs w:val="18"/>
                <w14:ligatures w14:val="none"/>
              </w:rPr>
            </w:pPr>
            <w:r w:rsidRPr="00763295">
              <w:rPr>
                <w:rFonts w:ascii="Calibri" w:eastAsia="Times New Roman" w:hAnsi="Calibri" w:cs="Calibri"/>
                <w:b/>
                <w:bCs/>
                <w:i/>
                <w:iCs/>
                <w:color w:val="000000"/>
                <w:kern w:val="0"/>
                <w:sz w:val="18"/>
                <w:szCs w:val="18"/>
                <w14:ligatures w14:val="none"/>
              </w:rPr>
              <w:t>Stroke</w:t>
            </w:r>
          </w:p>
        </w:tc>
        <w:tc>
          <w:tcPr>
            <w:tcW w:w="2573" w:type="dxa"/>
            <w:noWrap/>
            <w:vAlign w:val="bottom"/>
            <w:hideMark/>
          </w:tcPr>
          <w:p w14:paraId="71A9D777" w14:textId="44875036" w:rsidR="00745DB7" w:rsidRPr="005239D9" w:rsidRDefault="00745DB7" w:rsidP="00745DB7">
            <w:pPr>
              <w:jc w:val="right"/>
              <w:rPr>
                <w:rFonts w:ascii="Calibri" w:eastAsia="Times New Roman" w:hAnsi="Calibri" w:cs="Calibri"/>
                <w:color w:val="006100"/>
                <w:kern w:val="0"/>
                <w:sz w:val="20"/>
                <w:szCs w:val="20"/>
                <w14:ligatures w14:val="none"/>
              </w:rPr>
            </w:pPr>
            <w:r w:rsidRPr="00834860">
              <w:rPr>
                <w:rFonts w:ascii="Calibri" w:hAnsi="Calibri" w:cs="Calibri"/>
                <w:color w:val="9C0006"/>
                <w:sz w:val="20"/>
                <w:szCs w:val="20"/>
              </w:rPr>
              <w:t>0.97</w:t>
            </w:r>
          </w:p>
        </w:tc>
        <w:tc>
          <w:tcPr>
            <w:tcW w:w="2534" w:type="dxa"/>
            <w:noWrap/>
            <w:vAlign w:val="bottom"/>
            <w:hideMark/>
          </w:tcPr>
          <w:p w14:paraId="1BBBD8C2" w14:textId="2FAB51A0" w:rsidR="00745DB7" w:rsidRPr="005239D9" w:rsidRDefault="00745DB7" w:rsidP="00745DB7">
            <w:pPr>
              <w:jc w:val="right"/>
              <w:rPr>
                <w:rFonts w:ascii="Calibri" w:eastAsia="Times New Roman" w:hAnsi="Calibri" w:cs="Calibri"/>
                <w:color w:val="006100"/>
                <w:kern w:val="0"/>
                <w:sz w:val="20"/>
                <w:szCs w:val="20"/>
                <w14:ligatures w14:val="none"/>
              </w:rPr>
            </w:pPr>
            <w:r w:rsidRPr="00834860">
              <w:rPr>
                <w:rFonts w:ascii="Calibri" w:hAnsi="Calibri" w:cs="Calibri"/>
                <w:color w:val="006100"/>
                <w:sz w:val="20"/>
                <w:szCs w:val="20"/>
              </w:rPr>
              <w:t>0.00</w:t>
            </w:r>
          </w:p>
        </w:tc>
      </w:tr>
      <w:tr w:rsidR="00745DB7" w:rsidRPr="00834860" w14:paraId="71C873F6" w14:textId="77777777" w:rsidTr="00763295">
        <w:trPr>
          <w:trHeight w:val="300"/>
        </w:trPr>
        <w:tc>
          <w:tcPr>
            <w:tcW w:w="1728" w:type="dxa"/>
            <w:noWrap/>
            <w:hideMark/>
          </w:tcPr>
          <w:p w14:paraId="70400F95" w14:textId="77777777" w:rsidR="00745DB7" w:rsidRPr="005239D9" w:rsidRDefault="00745DB7" w:rsidP="00745DB7">
            <w:pPr>
              <w:rPr>
                <w:rFonts w:ascii="Calibri" w:eastAsia="Times New Roman" w:hAnsi="Calibri" w:cs="Calibri"/>
                <w:b/>
                <w:bCs/>
                <w:i/>
                <w:iCs/>
                <w:color w:val="000000"/>
                <w:kern w:val="0"/>
                <w:sz w:val="18"/>
                <w:szCs w:val="18"/>
                <w14:ligatures w14:val="none"/>
              </w:rPr>
            </w:pPr>
            <w:r w:rsidRPr="00763295">
              <w:rPr>
                <w:rFonts w:ascii="Calibri" w:eastAsia="Times New Roman" w:hAnsi="Calibri" w:cs="Calibri"/>
                <w:b/>
                <w:bCs/>
                <w:i/>
                <w:iCs/>
                <w:color w:val="000000"/>
                <w:kern w:val="0"/>
                <w:sz w:val="18"/>
                <w:szCs w:val="18"/>
                <w14:ligatures w14:val="none"/>
              </w:rPr>
              <w:t>Heart Disease</w:t>
            </w:r>
          </w:p>
        </w:tc>
        <w:tc>
          <w:tcPr>
            <w:tcW w:w="2573" w:type="dxa"/>
            <w:noWrap/>
            <w:vAlign w:val="bottom"/>
            <w:hideMark/>
          </w:tcPr>
          <w:p w14:paraId="64A2B9EB" w14:textId="744EBA55" w:rsidR="00745DB7" w:rsidRPr="005239D9" w:rsidRDefault="00745DB7" w:rsidP="00745DB7">
            <w:pPr>
              <w:jc w:val="right"/>
              <w:rPr>
                <w:rFonts w:ascii="Calibri" w:eastAsia="Times New Roman" w:hAnsi="Calibri" w:cs="Calibri"/>
                <w:color w:val="006100"/>
                <w:kern w:val="0"/>
                <w:sz w:val="20"/>
                <w:szCs w:val="20"/>
                <w14:ligatures w14:val="none"/>
              </w:rPr>
            </w:pPr>
            <w:r w:rsidRPr="00834860">
              <w:rPr>
                <w:rFonts w:ascii="Calibri" w:hAnsi="Calibri" w:cs="Calibri"/>
                <w:color w:val="006100"/>
                <w:sz w:val="20"/>
                <w:szCs w:val="20"/>
              </w:rPr>
              <w:t>0.00</w:t>
            </w:r>
          </w:p>
        </w:tc>
        <w:tc>
          <w:tcPr>
            <w:tcW w:w="2534" w:type="dxa"/>
            <w:noWrap/>
            <w:vAlign w:val="bottom"/>
            <w:hideMark/>
          </w:tcPr>
          <w:p w14:paraId="51C350B3" w14:textId="42825FF3" w:rsidR="00745DB7" w:rsidRPr="005239D9" w:rsidRDefault="00745DB7" w:rsidP="00745DB7">
            <w:pPr>
              <w:jc w:val="right"/>
              <w:rPr>
                <w:rFonts w:ascii="Calibri" w:eastAsia="Times New Roman" w:hAnsi="Calibri" w:cs="Calibri"/>
                <w:color w:val="006100"/>
                <w:kern w:val="0"/>
                <w:sz w:val="20"/>
                <w:szCs w:val="20"/>
                <w14:ligatures w14:val="none"/>
              </w:rPr>
            </w:pPr>
            <w:r w:rsidRPr="00834860">
              <w:rPr>
                <w:rFonts w:ascii="Calibri" w:hAnsi="Calibri" w:cs="Calibri"/>
                <w:color w:val="006100"/>
                <w:sz w:val="20"/>
                <w:szCs w:val="20"/>
              </w:rPr>
              <w:t>0.00</w:t>
            </w:r>
          </w:p>
        </w:tc>
      </w:tr>
    </w:tbl>
    <w:p w14:paraId="48D36C0D" w14:textId="77777777" w:rsidR="00DE7786" w:rsidRDefault="00DE7786" w:rsidP="00D52B85">
      <w:pPr>
        <w:pStyle w:val="ListParagraph"/>
        <w:spacing w:line="276" w:lineRule="auto"/>
        <w:rPr>
          <w:rFonts w:ascii="Calibri" w:hAnsi="Calibri" w:cs="Calibri"/>
          <w:b/>
          <w:bCs/>
          <w:i/>
          <w:iCs/>
          <w:sz w:val="20"/>
          <w:szCs w:val="20"/>
        </w:rPr>
      </w:pPr>
    </w:p>
    <w:p w14:paraId="3A1838C3" w14:textId="77777777" w:rsidR="00266062" w:rsidRDefault="00266062">
      <w:pPr>
        <w:rPr>
          <w:rFonts w:ascii="Calibri" w:hAnsi="Calibri" w:cs="Calibri"/>
          <w:b/>
          <w:bCs/>
          <w:i/>
          <w:iCs/>
          <w:sz w:val="20"/>
          <w:szCs w:val="20"/>
        </w:rPr>
      </w:pPr>
      <w:r>
        <w:rPr>
          <w:rFonts w:ascii="Calibri" w:hAnsi="Calibri" w:cs="Calibri"/>
          <w:b/>
          <w:bCs/>
          <w:i/>
          <w:iCs/>
          <w:sz w:val="20"/>
          <w:szCs w:val="20"/>
        </w:rPr>
        <w:br w:type="page"/>
      </w:r>
    </w:p>
    <w:p w14:paraId="036B4987" w14:textId="6BC68639" w:rsidR="00675D3E" w:rsidRDefault="001B3A2C" w:rsidP="001B3A2C">
      <w:pPr>
        <w:pStyle w:val="ListParagraph"/>
        <w:numPr>
          <w:ilvl w:val="0"/>
          <w:numId w:val="12"/>
        </w:numPr>
        <w:spacing w:line="276" w:lineRule="auto"/>
        <w:rPr>
          <w:rFonts w:ascii="Calibri" w:hAnsi="Calibri" w:cs="Calibri"/>
          <w:b/>
          <w:bCs/>
          <w:i/>
          <w:iCs/>
          <w:sz w:val="20"/>
          <w:szCs w:val="20"/>
        </w:rPr>
      </w:pPr>
      <w:r>
        <w:rPr>
          <w:rFonts w:ascii="Calibri" w:hAnsi="Calibri" w:cs="Calibri"/>
          <w:b/>
          <w:bCs/>
          <w:i/>
          <w:iCs/>
          <w:sz w:val="20"/>
          <w:szCs w:val="20"/>
        </w:rPr>
        <w:lastRenderedPageBreak/>
        <w:t xml:space="preserve">Composite Scores and Model Ranking Results </w:t>
      </w:r>
    </w:p>
    <w:p w14:paraId="6D2D8399" w14:textId="4CBC6D29" w:rsidR="00D86639" w:rsidRPr="00350781" w:rsidRDefault="00D86639" w:rsidP="00D86639">
      <w:pPr>
        <w:spacing w:line="276" w:lineRule="auto"/>
        <w:rPr>
          <w:rFonts w:ascii="Calibri" w:hAnsi="Calibri" w:cs="Calibri"/>
          <w:i/>
          <w:iCs/>
          <w:sz w:val="18"/>
          <w:szCs w:val="18"/>
        </w:rPr>
      </w:pPr>
      <w:r w:rsidRPr="00350781">
        <w:rPr>
          <w:rFonts w:ascii="Calibri" w:hAnsi="Calibri" w:cs="Calibri"/>
          <w:i/>
          <w:iCs/>
          <w:sz w:val="18"/>
          <w:szCs w:val="18"/>
        </w:rPr>
        <w:t xml:space="preserve">Table </w:t>
      </w:r>
      <w:r w:rsidR="007A57CC">
        <w:rPr>
          <w:rFonts w:ascii="Calibri" w:hAnsi="Calibri" w:cs="Calibri"/>
          <w:i/>
          <w:iCs/>
          <w:sz w:val="18"/>
          <w:szCs w:val="18"/>
        </w:rPr>
        <w:t>A</w:t>
      </w:r>
      <w:r w:rsidRPr="00350781">
        <w:rPr>
          <w:rFonts w:ascii="Calibri" w:hAnsi="Calibri" w:cs="Calibri"/>
          <w:i/>
          <w:iCs/>
          <w:sz w:val="18"/>
          <w:szCs w:val="18"/>
        </w:rPr>
        <w:t>1</w:t>
      </w:r>
      <w:r w:rsidR="00ED41B6">
        <w:rPr>
          <w:rFonts w:ascii="Calibri" w:hAnsi="Calibri" w:cs="Calibri"/>
          <w:i/>
          <w:iCs/>
          <w:sz w:val="18"/>
          <w:szCs w:val="18"/>
        </w:rPr>
        <w:t>5</w:t>
      </w:r>
      <w:r w:rsidRPr="00350781">
        <w:rPr>
          <w:rFonts w:ascii="Calibri" w:hAnsi="Calibri" w:cs="Calibri"/>
          <w:i/>
          <w:iCs/>
          <w:sz w:val="18"/>
          <w:szCs w:val="18"/>
        </w:rPr>
        <w:t>. Calculated deviations</w:t>
      </w:r>
      <w:r w:rsidR="00E73376" w:rsidRPr="00350781">
        <w:rPr>
          <w:rFonts w:ascii="Calibri" w:hAnsi="Calibri" w:cs="Calibri"/>
          <w:i/>
          <w:iCs/>
          <w:sz w:val="18"/>
          <w:szCs w:val="18"/>
        </w:rPr>
        <w:t xml:space="preserve"> for each evaluation metric</w:t>
      </w:r>
      <w:r w:rsidRPr="00350781">
        <w:rPr>
          <w:rFonts w:ascii="Calibri" w:hAnsi="Calibri" w:cs="Calibri"/>
          <w:i/>
          <w:iCs/>
          <w:sz w:val="18"/>
          <w:szCs w:val="18"/>
        </w:rPr>
        <w:t xml:space="preserve"> </w:t>
      </w:r>
      <w:r w:rsidR="00E73376" w:rsidRPr="00350781">
        <w:rPr>
          <w:rFonts w:ascii="Calibri" w:hAnsi="Calibri" w:cs="Calibri"/>
          <w:i/>
          <w:iCs/>
          <w:sz w:val="18"/>
          <w:szCs w:val="18"/>
        </w:rPr>
        <w:t>used in the study’s model ranking analysis</w:t>
      </w:r>
      <w:r w:rsidRPr="00350781">
        <w:rPr>
          <w:rFonts w:ascii="Calibri" w:hAnsi="Calibri" w:cs="Calibri"/>
          <w:i/>
          <w:iCs/>
          <w:sz w:val="18"/>
          <w:szCs w:val="18"/>
        </w:rPr>
        <w:t xml:space="preserve"> * Indicates that the estimates were generated without health risk behaviors (smoking and obesity) as predictor variables.</w:t>
      </w:r>
    </w:p>
    <w:tbl>
      <w:tblPr>
        <w:tblStyle w:val="TableGrid"/>
        <w:tblW w:w="0" w:type="auto"/>
        <w:tblLayout w:type="fixed"/>
        <w:tblLook w:val="04A0" w:firstRow="1" w:lastRow="0" w:firstColumn="1" w:lastColumn="0" w:noHBand="0" w:noVBand="1"/>
      </w:tblPr>
      <w:tblGrid>
        <w:gridCol w:w="1615"/>
        <w:gridCol w:w="875"/>
        <w:gridCol w:w="875"/>
        <w:gridCol w:w="877"/>
        <w:gridCol w:w="875"/>
        <w:gridCol w:w="876"/>
        <w:gridCol w:w="875"/>
        <w:gridCol w:w="876"/>
        <w:gridCol w:w="875"/>
        <w:gridCol w:w="876"/>
      </w:tblGrid>
      <w:tr w:rsidR="00D86639" w:rsidRPr="00D86639" w14:paraId="5B6ED4B3" w14:textId="77777777" w:rsidTr="0070077F">
        <w:trPr>
          <w:trHeight w:val="285"/>
        </w:trPr>
        <w:tc>
          <w:tcPr>
            <w:tcW w:w="1615" w:type="dxa"/>
            <w:tcBorders>
              <w:top w:val="nil"/>
              <w:left w:val="nil"/>
              <w:bottom w:val="single" w:sz="8" w:space="0" w:color="000000" w:themeColor="text1"/>
              <w:right w:val="nil"/>
            </w:tcBorders>
            <w:noWrap/>
            <w:hideMark/>
          </w:tcPr>
          <w:p w14:paraId="191DBF61" w14:textId="77777777" w:rsidR="00D86639" w:rsidRPr="00D86639" w:rsidRDefault="00D86639" w:rsidP="00D86639">
            <w:pPr>
              <w:spacing w:line="276" w:lineRule="auto"/>
              <w:rPr>
                <w:rFonts w:ascii="Calibri" w:hAnsi="Calibri" w:cs="Calibri"/>
                <w:b/>
                <w:bCs/>
                <w:i/>
                <w:iCs/>
                <w:sz w:val="20"/>
                <w:szCs w:val="20"/>
              </w:rPr>
            </w:pPr>
          </w:p>
        </w:tc>
        <w:tc>
          <w:tcPr>
            <w:tcW w:w="2627" w:type="dxa"/>
            <w:gridSpan w:val="3"/>
            <w:tcBorders>
              <w:top w:val="nil"/>
              <w:left w:val="nil"/>
              <w:bottom w:val="single" w:sz="8" w:space="0" w:color="000000" w:themeColor="text1"/>
              <w:right w:val="nil"/>
            </w:tcBorders>
            <w:noWrap/>
            <w:hideMark/>
          </w:tcPr>
          <w:p w14:paraId="2543BE36" w14:textId="77777777" w:rsidR="00D86639" w:rsidRPr="009C3C2B" w:rsidRDefault="00D86639" w:rsidP="009C3C2B">
            <w:pPr>
              <w:spacing w:line="276" w:lineRule="auto"/>
              <w:jc w:val="center"/>
              <w:rPr>
                <w:rFonts w:ascii="Calibri" w:hAnsi="Calibri" w:cs="Calibri"/>
                <w:b/>
                <w:bCs/>
                <w:i/>
                <w:iCs/>
                <w:sz w:val="20"/>
                <w:szCs w:val="20"/>
                <w:u w:val="single"/>
              </w:rPr>
            </w:pPr>
            <w:r w:rsidRPr="009C3C2B">
              <w:rPr>
                <w:rFonts w:ascii="Calibri" w:hAnsi="Calibri" w:cs="Calibri"/>
                <w:b/>
                <w:bCs/>
                <w:i/>
                <w:iCs/>
                <w:sz w:val="20"/>
                <w:szCs w:val="20"/>
                <w:u w:val="single"/>
              </w:rPr>
              <w:t>Stratified Model</w:t>
            </w:r>
          </w:p>
        </w:tc>
        <w:tc>
          <w:tcPr>
            <w:tcW w:w="2626" w:type="dxa"/>
            <w:gridSpan w:val="3"/>
            <w:tcBorders>
              <w:top w:val="nil"/>
              <w:left w:val="nil"/>
              <w:bottom w:val="single" w:sz="8" w:space="0" w:color="000000" w:themeColor="text1"/>
              <w:right w:val="nil"/>
            </w:tcBorders>
            <w:noWrap/>
            <w:hideMark/>
          </w:tcPr>
          <w:p w14:paraId="32E4EC85" w14:textId="77777777" w:rsidR="00D86639" w:rsidRPr="009C3C2B" w:rsidRDefault="00D86639" w:rsidP="009C3C2B">
            <w:pPr>
              <w:spacing w:line="276" w:lineRule="auto"/>
              <w:jc w:val="center"/>
              <w:rPr>
                <w:rFonts w:ascii="Calibri" w:hAnsi="Calibri" w:cs="Calibri"/>
                <w:b/>
                <w:bCs/>
                <w:i/>
                <w:iCs/>
                <w:sz w:val="20"/>
                <w:szCs w:val="20"/>
                <w:u w:val="single"/>
              </w:rPr>
            </w:pPr>
            <w:r w:rsidRPr="009C3C2B">
              <w:rPr>
                <w:rFonts w:ascii="Calibri" w:hAnsi="Calibri" w:cs="Calibri"/>
                <w:b/>
                <w:bCs/>
                <w:i/>
                <w:iCs/>
                <w:sz w:val="20"/>
                <w:szCs w:val="20"/>
                <w:u w:val="single"/>
              </w:rPr>
              <w:t>State-Specific Model</w:t>
            </w:r>
          </w:p>
        </w:tc>
        <w:tc>
          <w:tcPr>
            <w:tcW w:w="2626" w:type="dxa"/>
            <w:gridSpan w:val="3"/>
            <w:tcBorders>
              <w:top w:val="nil"/>
              <w:left w:val="nil"/>
              <w:bottom w:val="single" w:sz="8" w:space="0" w:color="000000" w:themeColor="text1"/>
              <w:right w:val="nil"/>
            </w:tcBorders>
            <w:noWrap/>
            <w:hideMark/>
          </w:tcPr>
          <w:p w14:paraId="1352680F" w14:textId="77777777" w:rsidR="00D86639" w:rsidRPr="009C3C2B" w:rsidRDefault="00D86639" w:rsidP="009C3C2B">
            <w:pPr>
              <w:spacing w:line="276" w:lineRule="auto"/>
              <w:jc w:val="center"/>
              <w:rPr>
                <w:rFonts w:ascii="Calibri" w:hAnsi="Calibri" w:cs="Calibri"/>
                <w:b/>
                <w:bCs/>
                <w:i/>
                <w:iCs/>
                <w:sz w:val="20"/>
                <w:szCs w:val="20"/>
                <w:u w:val="single"/>
              </w:rPr>
            </w:pPr>
            <w:r w:rsidRPr="009C3C2B">
              <w:rPr>
                <w:rFonts w:ascii="Calibri" w:hAnsi="Calibri" w:cs="Calibri"/>
                <w:b/>
                <w:bCs/>
                <w:i/>
                <w:iCs/>
                <w:sz w:val="20"/>
                <w:szCs w:val="20"/>
                <w:u w:val="single"/>
              </w:rPr>
              <w:t>CDC PLACES</w:t>
            </w:r>
          </w:p>
        </w:tc>
      </w:tr>
      <w:tr w:rsidR="009C3C2B" w:rsidRPr="00D86639" w14:paraId="3331E3BF" w14:textId="77777777" w:rsidTr="0070077F">
        <w:trPr>
          <w:trHeight w:val="285"/>
        </w:trPr>
        <w:tc>
          <w:tcPr>
            <w:tcW w:w="1615" w:type="dxa"/>
            <w:tcBorders>
              <w:top w:val="single" w:sz="8" w:space="0" w:color="000000" w:themeColor="text1"/>
            </w:tcBorders>
            <w:shd w:val="clear" w:color="auto" w:fill="ADADAD" w:themeFill="background2" w:themeFillShade="BF"/>
            <w:noWrap/>
            <w:hideMark/>
          </w:tcPr>
          <w:p w14:paraId="45E2BB48" w14:textId="77777777" w:rsidR="00D86639" w:rsidRPr="009C3C2B" w:rsidRDefault="00D86639" w:rsidP="00D86639">
            <w:pPr>
              <w:spacing w:line="276" w:lineRule="auto"/>
              <w:rPr>
                <w:rFonts w:ascii="Calibri" w:hAnsi="Calibri" w:cs="Calibri"/>
                <w:b/>
                <w:bCs/>
                <w:sz w:val="16"/>
                <w:szCs w:val="16"/>
              </w:rPr>
            </w:pPr>
            <w:r w:rsidRPr="009C3C2B">
              <w:rPr>
                <w:rFonts w:ascii="Calibri" w:hAnsi="Calibri" w:cs="Calibri"/>
                <w:b/>
                <w:bCs/>
                <w:sz w:val="16"/>
                <w:szCs w:val="16"/>
              </w:rPr>
              <w:t>SAE Outcome​</w:t>
            </w:r>
          </w:p>
        </w:tc>
        <w:tc>
          <w:tcPr>
            <w:tcW w:w="875" w:type="dxa"/>
            <w:tcBorders>
              <w:top w:val="single" w:sz="8" w:space="0" w:color="000000" w:themeColor="text1"/>
            </w:tcBorders>
            <w:shd w:val="clear" w:color="auto" w:fill="ADADAD" w:themeFill="background2" w:themeFillShade="BF"/>
            <w:noWrap/>
            <w:vAlign w:val="center"/>
            <w:hideMark/>
          </w:tcPr>
          <w:p w14:paraId="26379459" w14:textId="77777777" w:rsidR="00D86639" w:rsidRPr="009C3C2B" w:rsidRDefault="00D86639" w:rsidP="0070077F">
            <w:pPr>
              <w:spacing w:line="276" w:lineRule="auto"/>
              <w:jc w:val="center"/>
              <w:rPr>
                <w:rFonts w:ascii="Calibri" w:hAnsi="Calibri" w:cs="Calibri"/>
                <w:b/>
                <w:bCs/>
                <w:sz w:val="16"/>
                <w:szCs w:val="16"/>
              </w:rPr>
            </w:pPr>
            <w:r w:rsidRPr="009C3C2B">
              <w:rPr>
                <w:rFonts w:ascii="Calibri" w:hAnsi="Calibri" w:cs="Calibri"/>
                <w:b/>
                <w:bCs/>
                <w:sz w:val="16"/>
                <w:szCs w:val="16"/>
              </w:rPr>
              <w:t>r Dev.</w:t>
            </w:r>
          </w:p>
        </w:tc>
        <w:tc>
          <w:tcPr>
            <w:tcW w:w="875" w:type="dxa"/>
            <w:tcBorders>
              <w:top w:val="single" w:sz="8" w:space="0" w:color="000000" w:themeColor="text1"/>
            </w:tcBorders>
            <w:shd w:val="clear" w:color="auto" w:fill="ADADAD" w:themeFill="background2" w:themeFillShade="BF"/>
            <w:noWrap/>
            <w:vAlign w:val="center"/>
            <w:hideMark/>
          </w:tcPr>
          <w:p w14:paraId="3D42CFFB" w14:textId="77777777" w:rsidR="00D86639" w:rsidRPr="009C3C2B" w:rsidRDefault="00D86639" w:rsidP="0070077F">
            <w:pPr>
              <w:spacing w:line="276" w:lineRule="auto"/>
              <w:jc w:val="center"/>
              <w:rPr>
                <w:rFonts w:ascii="Calibri" w:hAnsi="Calibri" w:cs="Calibri"/>
                <w:b/>
                <w:bCs/>
                <w:sz w:val="16"/>
                <w:szCs w:val="16"/>
              </w:rPr>
            </w:pPr>
            <w:r w:rsidRPr="009C3C2B">
              <w:rPr>
                <w:rFonts w:ascii="Calibri" w:hAnsi="Calibri" w:cs="Calibri"/>
                <w:b/>
                <w:bCs/>
                <w:sz w:val="16"/>
                <w:szCs w:val="16"/>
              </w:rPr>
              <w:t>MAE Dev.</w:t>
            </w:r>
          </w:p>
        </w:tc>
        <w:tc>
          <w:tcPr>
            <w:tcW w:w="876" w:type="dxa"/>
            <w:tcBorders>
              <w:top w:val="single" w:sz="8" w:space="0" w:color="000000" w:themeColor="text1"/>
            </w:tcBorders>
            <w:shd w:val="clear" w:color="auto" w:fill="ADADAD" w:themeFill="background2" w:themeFillShade="BF"/>
            <w:noWrap/>
            <w:vAlign w:val="center"/>
            <w:hideMark/>
          </w:tcPr>
          <w:p w14:paraId="4731AC1F" w14:textId="226D6E03" w:rsidR="00D86639" w:rsidRPr="009C3C2B" w:rsidRDefault="00D86639" w:rsidP="0070077F">
            <w:pPr>
              <w:spacing w:line="276" w:lineRule="auto"/>
              <w:jc w:val="center"/>
              <w:rPr>
                <w:rFonts w:ascii="Calibri" w:hAnsi="Calibri" w:cs="Calibri"/>
                <w:b/>
                <w:bCs/>
                <w:sz w:val="16"/>
                <w:szCs w:val="16"/>
              </w:rPr>
            </w:pPr>
            <w:r w:rsidRPr="009C3C2B">
              <w:rPr>
                <w:rFonts w:ascii="Calibri" w:hAnsi="Calibri" w:cs="Calibri"/>
                <w:b/>
                <w:bCs/>
                <w:sz w:val="16"/>
                <w:szCs w:val="16"/>
              </w:rPr>
              <w:t>CI Dev.</w:t>
            </w:r>
          </w:p>
        </w:tc>
        <w:tc>
          <w:tcPr>
            <w:tcW w:w="875" w:type="dxa"/>
            <w:tcBorders>
              <w:top w:val="single" w:sz="8" w:space="0" w:color="000000" w:themeColor="text1"/>
            </w:tcBorders>
            <w:shd w:val="clear" w:color="auto" w:fill="ADADAD" w:themeFill="background2" w:themeFillShade="BF"/>
            <w:noWrap/>
            <w:vAlign w:val="center"/>
            <w:hideMark/>
          </w:tcPr>
          <w:p w14:paraId="57A4F63B" w14:textId="77777777" w:rsidR="00D86639" w:rsidRPr="009C3C2B" w:rsidRDefault="00D86639" w:rsidP="0070077F">
            <w:pPr>
              <w:spacing w:line="276" w:lineRule="auto"/>
              <w:jc w:val="center"/>
              <w:rPr>
                <w:rFonts w:ascii="Calibri" w:hAnsi="Calibri" w:cs="Calibri"/>
                <w:b/>
                <w:bCs/>
                <w:sz w:val="16"/>
                <w:szCs w:val="16"/>
              </w:rPr>
            </w:pPr>
            <w:r w:rsidRPr="009C3C2B">
              <w:rPr>
                <w:rFonts w:ascii="Calibri" w:hAnsi="Calibri" w:cs="Calibri"/>
                <w:b/>
                <w:bCs/>
                <w:sz w:val="16"/>
                <w:szCs w:val="16"/>
              </w:rPr>
              <w:t>r Dev.</w:t>
            </w:r>
          </w:p>
        </w:tc>
        <w:tc>
          <w:tcPr>
            <w:tcW w:w="876" w:type="dxa"/>
            <w:tcBorders>
              <w:top w:val="single" w:sz="8" w:space="0" w:color="000000" w:themeColor="text1"/>
            </w:tcBorders>
            <w:shd w:val="clear" w:color="auto" w:fill="ADADAD" w:themeFill="background2" w:themeFillShade="BF"/>
            <w:noWrap/>
            <w:vAlign w:val="center"/>
            <w:hideMark/>
          </w:tcPr>
          <w:p w14:paraId="6E870E85" w14:textId="77777777" w:rsidR="00D86639" w:rsidRPr="009C3C2B" w:rsidRDefault="00D86639" w:rsidP="0070077F">
            <w:pPr>
              <w:spacing w:line="276" w:lineRule="auto"/>
              <w:jc w:val="center"/>
              <w:rPr>
                <w:rFonts w:ascii="Calibri" w:hAnsi="Calibri" w:cs="Calibri"/>
                <w:b/>
                <w:bCs/>
                <w:sz w:val="16"/>
                <w:szCs w:val="16"/>
              </w:rPr>
            </w:pPr>
            <w:r w:rsidRPr="009C3C2B">
              <w:rPr>
                <w:rFonts w:ascii="Calibri" w:hAnsi="Calibri" w:cs="Calibri"/>
                <w:b/>
                <w:bCs/>
                <w:sz w:val="16"/>
                <w:szCs w:val="16"/>
              </w:rPr>
              <w:t>MAE Dev.</w:t>
            </w:r>
          </w:p>
        </w:tc>
        <w:tc>
          <w:tcPr>
            <w:tcW w:w="875" w:type="dxa"/>
            <w:tcBorders>
              <w:top w:val="single" w:sz="8" w:space="0" w:color="000000" w:themeColor="text1"/>
            </w:tcBorders>
            <w:shd w:val="clear" w:color="auto" w:fill="ADADAD" w:themeFill="background2" w:themeFillShade="BF"/>
            <w:noWrap/>
            <w:vAlign w:val="center"/>
            <w:hideMark/>
          </w:tcPr>
          <w:p w14:paraId="4E450365" w14:textId="5B2240AE" w:rsidR="00D86639" w:rsidRPr="009C3C2B" w:rsidRDefault="00D86639" w:rsidP="0070077F">
            <w:pPr>
              <w:spacing w:line="276" w:lineRule="auto"/>
              <w:jc w:val="center"/>
              <w:rPr>
                <w:rFonts w:ascii="Calibri" w:hAnsi="Calibri" w:cs="Calibri"/>
                <w:b/>
                <w:bCs/>
                <w:sz w:val="16"/>
                <w:szCs w:val="16"/>
              </w:rPr>
            </w:pPr>
            <w:r w:rsidRPr="009C3C2B">
              <w:rPr>
                <w:rFonts w:ascii="Calibri" w:hAnsi="Calibri" w:cs="Calibri"/>
                <w:b/>
                <w:bCs/>
                <w:sz w:val="16"/>
                <w:szCs w:val="16"/>
              </w:rPr>
              <w:t>CI Dev.</w:t>
            </w:r>
          </w:p>
        </w:tc>
        <w:tc>
          <w:tcPr>
            <w:tcW w:w="876" w:type="dxa"/>
            <w:tcBorders>
              <w:top w:val="single" w:sz="8" w:space="0" w:color="000000" w:themeColor="text1"/>
            </w:tcBorders>
            <w:shd w:val="clear" w:color="auto" w:fill="ADADAD" w:themeFill="background2" w:themeFillShade="BF"/>
            <w:noWrap/>
            <w:vAlign w:val="center"/>
            <w:hideMark/>
          </w:tcPr>
          <w:p w14:paraId="48A015EE" w14:textId="77777777" w:rsidR="00D86639" w:rsidRPr="009C3C2B" w:rsidRDefault="00D86639" w:rsidP="0070077F">
            <w:pPr>
              <w:spacing w:line="276" w:lineRule="auto"/>
              <w:jc w:val="center"/>
              <w:rPr>
                <w:rFonts w:ascii="Calibri" w:hAnsi="Calibri" w:cs="Calibri"/>
                <w:b/>
                <w:bCs/>
                <w:sz w:val="16"/>
                <w:szCs w:val="16"/>
              </w:rPr>
            </w:pPr>
            <w:r w:rsidRPr="009C3C2B">
              <w:rPr>
                <w:rFonts w:ascii="Calibri" w:hAnsi="Calibri" w:cs="Calibri"/>
                <w:b/>
                <w:bCs/>
                <w:sz w:val="16"/>
                <w:szCs w:val="16"/>
              </w:rPr>
              <w:t>r Dev.</w:t>
            </w:r>
          </w:p>
        </w:tc>
        <w:tc>
          <w:tcPr>
            <w:tcW w:w="875" w:type="dxa"/>
            <w:tcBorders>
              <w:top w:val="single" w:sz="8" w:space="0" w:color="000000" w:themeColor="text1"/>
            </w:tcBorders>
            <w:shd w:val="clear" w:color="auto" w:fill="ADADAD" w:themeFill="background2" w:themeFillShade="BF"/>
            <w:noWrap/>
            <w:vAlign w:val="center"/>
            <w:hideMark/>
          </w:tcPr>
          <w:p w14:paraId="407615F1" w14:textId="77777777" w:rsidR="00D86639" w:rsidRPr="009C3C2B" w:rsidRDefault="00D86639" w:rsidP="0070077F">
            <w:pPr>
              <w:spacing w:line="276" w:lineRule="auto"/>
              <w:jc w:val="center"/>
              <w:rPr>
                <w:rFonts w:ascii="Calibri" w:hAnsi="Calibri" w:cs="Calibri"/>
                <w:b/>
                <w:bCs/>
                <w:sz w:val="16"/>
                <w:szCs w:val="16"/>
              </w:rPr>
            </w:pPr>
            <w:r w:rsidRPr="009C3C2B">
              <w:rPr>
                <w:rFonts w:ascii="Calibri" w:hAnsi="Calibri" w:cs="Calibri"/>
                <w:b/>
                <w:bCs/>
                <w:sz w:val="16"/>
                <w:szCs w:val="16"/>
              </w:rPr>
              <w:t>MAE Dev.</w:t>
            </w:r>
          </w:p>
        </w:tc>
        <w:tc>
          <w:tcPr>
            <w:tcW w:w="876" w:type="dxa"/>
            <w:tcBorders>
              <w:top w:val="single" w:sz="8" w:space="0" w:color="000000" w:themeColor="text1"/>
            </w:tcBorders>
            <w:shd w:val="clear" w:color="auto" w:fill="ADADAD" w:themeFill="background2" w:themeFillShade="BF"/>
            <w:noWrap/>
            <w:vAlign w:val="center"/>
            <w:hideMark/>
          </w:tcPr>
          <w:p w14:paraId="0D348729" w14:textId="4C183A03" w:rsidR="00D86639" w:rsidRPr="009C3C2B" w:rsidRDefault="00D86639" w:rsidP="0070077F">
            <w:pPr>
              <w:spacing w:line="276" w:lineRule="auto"/>
              <w:jc w:val="center"/>
              <w:rPr>
                <w:rFonts w:ascii="Calibri" w:hAnsi="Calibri" w:cs="Calibri"/>
                <w:b/>
                <w:bCs/>
                <w:sz w:val="16"/>
                <w:szCs w:val="16"/>
              </w:rPr>
            </w:pPr>
            <w:r w:rsidRPr="009C3C2B">
              <w:rPr>
                <w:rFonts w:ascii="Calibri" w:hAnsi="Calibri" w:cs="Calibri"/>
                <w:b/>
                <w:bCs/>
                <w:sz w:val="16"/>
                <w:szCs w:val="16"/>
              </w:rPr>
              <w:t>CI Dev.</w:t>
            </w:r>
          </w:p>
        </w:tc>
      </w:tr>
      <w:tr w:rsidR="009C3C2B" w:rsidRPr="00D86639" w14:paraId="618C3AA8" w14:textId="77777777" w:rsidTr="0070077F">
        <w:trPr>
          <w:trHeight w:val="285"/>
        </w:trPr>
        <w:tc>
          <w:tcPr>
            <w:tcW w:w="9494" w:type="dxa"/>
            <w:gridSpan w:val="10"/>
            <w:shd w:val="clear" w:color="auto" w:fill="E8E8E8" w:themeFill="background2"/>
            <w:noWrap/>
            <w:vAlign w:val="center"/>
            <w:hideMark/>
          </w:tcPr>
          <w:p w14:paraId="288A6D34" w14:textId="7AE594BB" w:rsidR="009C3C2B" w:rsidRPr="009C3C2B" w:rsidRDefault="009C3C2B" w:rsidP="0070077F">
            <w:pPr>
              <w:spacing w:line="276" w:lineRule="auto"/>
              <w:jc w:val="center"/>
              <w:rPr>
                <w:rFonts w:ascii="Calibri" w:hAnsi="Calibri" w:cs="Calibri"/>
                <w:b/>
                <w:bCs/>
                <w:sz w:val="20"/>
                <w:szCs w:val="20"/>
              </w:rPr>
            </w:pPr>
            <w:r w:rsidRPr="009C3C2B">
              <w:rPr>
                <w:rFonts w:ascii="Calibri" w:hAnsi="Calibri" w:cs="Calibri"/>
                <w:b/>
                <w:bCs/>
                <w:sz w:val="20"/>
                <w:szCs w:val="20"/>
              </w:rPr>
              <w:t>New York - 2021</w:t>
            </w:r>
          </w:p>
        </w:tc>
      </w:tr>
      <w:tr w:rsidR="009C3C2B" w:rsidRPr="00D86639" w14:paraId="1B3D6101" w14:textId="77777777" w:rsidTr="0070077F">
        <w:trPr>
          <w:trHeight w:val="285"/>
        </w:trPr>
        <w:tc>
          <w:tcPr>
            <w:tcW w:w="1615" w:type="dxa"/>
            <w:tcBorders>
              <w:top w:val="single" w:sz="8" w:space="0" w:color="000000" w:themeColor="text1"/>
            </w:tcBorders>
            <w:noWrap/>
            <w:hideMark/>
          </w:tcPr>
          <w:p w14:paraId="5BB325E8" w14:textId="77777777" w:rsidR="00D86639" w:rsidRPr="009C3C2B" w:rsidRDefault="00D86639" w:rsidP="00D86639">
            <w:pPr>
              <w:spacing w:line="276" w:lineRule="auto"/>
              <w:rPr>
                <w:rFonts w:ascii="Calibri" w:hAnsi="Calibri" w:cs="Calibri"/>
                <w:b/>
                <w:bCs/>
                <w:i/>
                <w:iCs/>
                <w:sz w:val="16"/>
                <w:szCs w:val="16"/>
              </w:rPr>
            </w:pPr>
            <w:r w:rsidRPr="009C3C2B">
              <w:rPr>
                <w:rFonts w:ascii="Calibri" w:hAnsi="Calibri" w:cs="Calibri"/>
                <w:b/>
                <w:bCs/>
                <w:i/>
                <w:iCs/>
                <w:sz w:val="16"/>
                <w:szCs w:val="16"/>
              </w:rPr>
              <w:t>Smoking*​</w:t>
            </w:r>
          </w:p>
        </w:tc>
        <w:tc>
          <w:tcPr>
            <w:tcW w:w="875" w:type="dxa"/>
            <w:tcBorders>
              <w:top w:val="single" w:sz="8" w:space="0" w:color="000000" w:themeColor="text1"/>
            </w:tcBorders>
            <w:noWrap/>
            <w:vAlign w:val="center"/>
            <w:hideMark/>
          </w:tcPr>
          <w:p w14:paraId="02C21E2F"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0.143</w:t>
            </w:r>
          </w:p>
        </w:tc>
        <w:tc>
          <w:tcPr>
            <w:tcW w:w="875" w:type="dxa"/>
            <w:tcBorders>
              <w:top w:val="single" w:sz="8" w:space="0" w:color="000000" w:themeColor="text1"/>
            </w:tcBorders>
            <w:noWrap/>
            <w:vAlign w:val="center"/>
            <w:hideMark/>
          </w:tcPr>
          <w:p w14:paraId="6C0CAFF0"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0.143</w:t>
            </w:r>
          </w:p>
        </w:tc>
        <w:tc>
          <w:tcPr>
            <w:tcW w:w="876" w:type="dxa"/>
            <w:tcBorders>
              <w:top w:val="single" w:sz="8" w:space="0" w:color="000000" w:themeColor="text1"/>
            </w:tcBorders>
            <w:noWrap/>
            <w:vAlign w:val="center"/>
            <w:hideMark/>
          </w:tcPr>
          <w:p w14:paraId="3DC6733D"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0.060</w:t>
            </w:r>
          </w:p>
        </w:tc>
        <w:tc>
          <w:tcPr>
            <w:tcW w:w="875" w:type="dxa"/>
            <w:tcBorders>
              <w:top w:val="single" w:sz="8" w:space="0" w:color="000000" w:themeColor="text1"/>
            </w:tcBorders>
            <w:noWrap/>
            <w:vAlign w:val="center"/>
            <w:hideMark/>
          </w:tcPr>
          <w:p w14:paraId="013FCF0B"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0.149</w:t>
            </w:r>
          </w:p>
        </w:tc>
        <w:tc>
          <w:tcPr>
            <w:tcW w:w="876" w:type="dxa"/>
            <w:tcBorders>
              <w:top w:val="single" w:sz="8" w:space="0" w:color="000000" w:themeColor="text1"/>
            </w:tcBorders>
            <w:noWrap/>
            <w:vAlign w:val="center"/>
            <w:hideMark/>
          </w:tcPr>
          <w:p w14:paraId="07F69159"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0.146</w:t>
            </w:r>
          </w:p>
        </w:tc>
        <w:tc>
          <w:tcPr>
            <w:tcW w:w="875" w:type="dxa"/>
            <w:tcBorders>
              <w:top w:val="single" w:sz="8" w:space="0" w:color="000000" w:themeColor="text1"/>
            </w:tcBorders>
            <w:noWrap/>
            <w:vAlign w:val="center"/>
            <w:hideMark/>
          </w:tcPr>
          <w:p w14:paraId="1932A73A"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-0.085</w:t>
            </w:r>
          </w:p>
        </w:tc>
        <w:tc>
          <w:tcPr>
            <w:tcW w:w="876" w:type="dxa"/>
            <w:tcBorders>
              <w:top w:val="single" w:sz="8" w:space="0" w:color="000000" w:themeColor="text1"/>
            </w:tcBorders>
            <w:noWrap/>
            <w:vAlign w:val="center"/>
            <w:hideMark/>
          </w:tcPr>
          <w:p w14:paraId="47461B46"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0.235</w:t>
            </w:r>
          </w:p>
        </w:tc>
        <w:tc>
          <w:tcPr>
            <w:tcW w:w="875" w:type="dxa"/>
            <w:tcBorders>
              <w:top w:val="single" w:sz="8" w:space="0" w:color="000000" w:themeColor="text1"/>
            </w:tcBorders>
            <w:noWrap/>
            <w:vAlign w:val="center"/>
            <w:hideMark/>
          </w:tcPr>
          <w:p w14:paraId="67911B4A"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0.203</w:t>
            </w:r>
          </w:p>
        </w:tc>
        <w:tc>
          <w:tcPr>
            <w:tcW w:w="876" w:type="dxa"/>
            <w:tcBorders>
              <w:top w:val="single" w:sz="8" w:space="0" w:color="000000" w:themeColor="text1"/>
            </w:tcBorders>
            <w:noWrap/>
            <w:vAlign w:val="center"/>
            <w:hideMark/>
          </w:tcPr>
          <w:p w14:paraId="44D0D9B9"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-0.069</w:t>
            </w:r>
          </w:p>
        </w:tc>
      </w:tr>
      <w:tr w:rsidR="009C3C2B" w:rsidRPr="00D86639" w14:paraId="7E34BBB1" w14:textId="77777777" w:rsidTr="0070077F">
        <w:trPr>
          <w:trHeight w:val="285"/>
        </w:trPr>
        <w:tc>
          <w:tcPr>
            <w:tcW w:w="1615" w:type="dxa"/>
            <w:noWrap/>
            <w:hideMark/>
          </w:tcPr>
          <w:p w14:paraId="1CBF3231" w14:textId="77777777" w:rsidR="00D86639" w:rsidRPr="009C3C2B" w:rsidRDefault="00D86639" w:rsidP="00D86639">
            <w:pPr>
              <w:spacing w:line="276" w:lineRule="auto"/>
              <w:rPr>
                <w:rFonts w:ascii="Calibri" w:hAnsi="Calibri" w:cs="Calibri"/>
                <w:b/>
                <w:bCs/>
                <w:i/>
                <w:iCs/>
                <w:sz w:val="16"/>
                <w:szCs w:val="16"/>
              </w:rPr>
            </w:pPr>
            <w:r w:rsidRPr="009C3C2B">
              <w:rPr>
                <w:rFonts w:ascii="Calibri" w:hAnsi="Calibri" w:cs="Calibri"/>
                <w:b/>
                <w:bCs/>
                <w:i/>
                <w:iCs/>
                <w:sz w:val="16"/>
                <w:szCs w:val="16"/>
              </w:rPr>
              <w:t>Obesity*​</w:t>
            </w:r>
          </w:p>
        </w:tc>
        <w:tc>
          <w:tcPr>
            <w:tcW w:w="875" w:type="dxa"/>
            <w:noWrap/>
            <w:vAlign w:val="center"/>
            <w:hideMark/>
          </w:tcPr>
          <w:p w14:paraId="6DF53892"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-0.079</w:t>
            </w:r>
          </w:p>
        </w:tc>
        <w:tc>
          <w:tcPr>
            <w:tcW w:w="875" w:type="dxa"/>
            <w:noWrap/>
            <w:vAlign w:val="center"/>
            <w:hideMark/>
          </w:tcPr>
          <w:p w14:paraId="738830C6"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-0.440</w:t>
            </w:r>
          </w:p>
        </w:tc>
        <w:tc>
          <w:tcPr>
            <w:tcW w:w="876" w:type="dxa"/>
            <w:noWrap/>
            <w:vAlign w:val="center"/>
            <w:hideMark/>
          </w:tcPr>
          <w:p w14:paraId="4AC3FFF5"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-0.101</w:t>
            </w:r>
          </w:p>
        </w:tc>
        <w:tc>
          <w:tcPr>
            <w:tcW w:w="875" w:type="dxa"/>
            <w:noWrap/>
            <w:vAlign w:val="center"/>
            <w:hideMark/>
          </w:tcPr>
          <w:p w14:paraId="5C3F46B9"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-0.027</w:t>
            </w:r>
          </w:p>
        </w:tc>
        <w:tc>
          <w:tcPr>
            <w:tcW w:w="876" w:type="dxa"/>
            <w:noWrap/>
            <w:vAlign w:val="center"/>
            <w:hideMark/>
          </w:tcPr>
          <w:p w14:paraId="0289168E"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-0.393</w:t>
            </w:r>
          </w:p>
        </w:tc>
        <w:tc>
          <w:tcPr>
            <w:tcW w:w="875" w:type="dxa"/>
            <w:noWrap/>
            <w:vAlign w:val="center"/>
            <w:hideMark/>
          </w:tcPr>
          <w:p w14:paraId="6032F5EA"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-0.101</w:t>
            </w:r>
          </w:p>
        </w:tc>
        <w:tc>
          <w:tcPr>
            <w:tcW w:w="876" w:type="dxa"/>
            <w:noWrap/>
            <w:vAlign w:val="center"/>
            <w:hideMark/>
          </w:tcPr>
          <w:p w14:paraId="1E10F1EC"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0.224</w:t>
            </w:r>
          </w:p>
        </w:tc>
        <w:tc>
          <w:tcPr>
            <w:tcW w:w="875" w:type="dxa"/>
            <w:noWrap/>
            <w:vAlign w:val="center"/>
            <w:hideMark/>
          </w:tcPr>
          <w:p w14:paraId="0B1DA209"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0.193</w:t>
            </w:r>
          </w:p>
        </w:tc>
        <w:tc>
          <w:tcPr>
            <w:tcW w:w="876" w:type="dxa"/>
            <w:noWrap/>
            <w:vAlign w:val="center"/>
            <w:hideMark/>
          </w:tcPr>
          <w:p w14:paraId="0ADDE8B2"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0.238</w:t>
            </w:r>
          </w:p>
        </w:tc>
      </w:tr>
      <w:tr w:rsidR="009C3C2B" w:rsidRPr="00D86639" w14:paraId="6DD880D5" w14:textId="77777777" w:rsidTr="0070077F">
        <w:trPr>
          <w:trHeight w:val="285"/>
        </w:trPr>
        <w:tc>
          <w:tcPr>
            <w:tcW w:w="1615" w:type="dxa"/>
            <w:noWrap/>
            <w:hideMark/>
          </w:tcPr>
          <w:p w14:paraId="48117CFF" w14:textId="77777777" w:rsidR="00D86639" w:rsidRPr="009C3C2B" w:rsidRDefault="00D86639" w:rsidP="00D86639">
            <w:pPr>
              <w:spacing w:line="276" w:lineRule="auto"/>
              <w:rPr>
                <w:rFonts w:ascii="Calibri" w:hAnsi="Calibri" w:cs="Calibri"/>
                <w:b/>
                <w:bCs/>
                <w:i/>
                <w:iCs/>
                <w:sz w:val="16"/>
                <w:szCs w:val="16"/>
              </w:rPr>
            </w:pPr>
            <w:r w:rsidRPr="009C3C2B">
              <w:rPr>
                <w:rFonts w:ascii="Calibri" w:hAnsi="Calibri" w:cs="Calibri"/>
                <w:b/>
                <w:bCs/>
                <w:i/>
                <w:iCs/>
                <w:sz w:val="16"/>
                <w:szCs w:val="16"/>
              </w:rPr>
              <w:t>Cancer</w:t>
            </w:r>
          </w:p>
        </w:tc>
        <w:tc>
          <w:tcPr>
            <w:tcW w:w="875" w:type="dxa"/>
            <w:noWrap/>
            <w:vAlign w:val="center"/>
            <w:hideMark/>
          </w:tcPr>
          <w:p w14:paraId="61F51AAD"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-0.258</w:t>
            </w:r>
          </w:p>
        </w:tc>
        <w:tc>
          <w:tcPr>
            <w:tcW w:w="875" w:type="dxa"/>
            <w:noWrap/>
            <w:vAlign w:val="center"/>
            <w:hideMark/>
          </w:tcPr>
          <w:p w14:paraId="130D4919"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0.328</w:t>
            </w:r>
          </w:p>
        </w:tc>
        <w:tc>
          <w:tcPr>
            <w:tcW w:w="876" w:type="dxa"/>
            <w:noWrap/>
            <w:vAlign w:val="center"/>
            <w:hideMark/>
          </w:tcPr>
          <w:p w14:paraId="7FBA0D49"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0.093</w:t>
            </w:r>
          </w:p>
        </w:tc>
        <w:tc>
          <w:tcPr>
            <w:tcW w:w="875" w:type="dxa"/>
            <w:noWrap/>
            <w:vAlign w:val="center"/>
            <w:hideMark/>
          </w:tcPr>
          <w:p w14:paraId="1F9C951E"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-0.246</w:t>
            </w:r>
          </w:p>
        </w:tc>
        <w:tc>
          <w:tcPr>
            <w:tcW w:w="876" w:type="dxa"/>
            <w:noWrap/>
            <w:vAlign w:val="center"/>
            <w:hideMark/>
          </w:tcPr>
          <w:p w14:paraId="55117371"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0.361</w:t>
            </w:r>
          </w:p>
        </w:tc>
        <w:tc>
          <w:tcPr>
            <w:tcW w:w="875" w:type="dxa"/>
            <w:noWrap/>
            <w:vAlign w:val="center"/>
            <w:hideMark/>
          </w:tcPr>
          <w:p w14:paraId="1986A433"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0.189</w:t>
            </w:r>
          </w:p>
        </w:tc>
        <w:tc>
          <w:tcPr>
            <w:tcW w:w="876" w:type="dxa"/>
            <w:noWrap/>
            <w:vAlign w:val="center"/>
            <w:hideMark/>
          </w:tcPr>
          <w:p w14:paraId="5D55EC74"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-0.236</w:t>
            </w:r>
          </w:p>
        </w:tc>
        <w:tc>
          <w:tcPr>
            <w:tcW w:w="875" w:type="dxa"/>
            <w:noWrap/>
            <w:vAlign w:val="center"/>
            <w:hideMark/>
          </w:tcPr>
          <w:p w14:paraId="445CF342"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0.486</w:t>
            </w:r>
          </w:p>
        </w:tc>
        <w:tc>
          <w:tcPr>
            <w:tcW w:w="876" w:type="dxa"/>
            <w:noWrap/>
            <w:vAlign w:val="center"/>
            <w:hideMark/>
          </w:tcPr>
          <w:p w14:paraId="3CED1201"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0.206</w:t>
            </w:r>
          </w:p>
        </w:tc>
      </w:tr>
      <w:tr w:rsidR="009C3C2B" w:rsidRPr="00D86639" w14:paraId="6D4E89F4" w14:textId="77777777" w:rsidTr="0070077F">
        <w:trPr>
          <w:trHeight w:val="285"/>
        </w:trPr>
        <w:tc>
          <w:tcPr>
            <w:tcW w:w="1615" w:type="dxa"/>
            <w:noWrap/>
            <w:hideMark/>
          </w:tcPr>
          <w:p w14:paraId="25D36EBB" w14:textId="77777777" w:rsidR="00D86639" w:rsidRPr="009C3C2B" w:rsidRDefault="00D86639" w:rsidP="00D86639">
            <w:pPr>
              <w:spacing w:line="276" w:lineRule="auto"/>
              <w:rPr>
                <w:rFonts w:ascii="Calibri" w:hAnsi="Calibri" w:cs="Calibri"/>
                <w:b/>
                <w:bCs/>
                <w:i/>
                <w:iCs/>
                <w:sz w:val="16"/>
                <w:szCs w:val="16"/>
              </w:rPr>
            </w:pPr>
            <w:r w:rsidRPr="009C3C2B">
              <w:rPr>
                <w:rFonts w:ascii="Calibri" w:hAnsi="Calibri" w:cs="Calibri"/>
                <w:b/>
                <w:bCs/>
                <w:i/>
                <w:iCs/>
                <w:sz w:val="16"/>
                <w:szCs w:val="16"/>
              </w:rPr>
              <w:t>Asthma​</w:t>
            </w:r>
          </w:p>
        </w:tc>
        <w:tc>
          <w:tcPr>
            <w:tcW w:w="875" w:type="dxa"/>
            <w:noWrap/>
            <w:vAlign w:val="center"/>
            <w:hideMark/>
          </w:tcPr>
          <w:p w14:paraId="3B4BBF72"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-0.462</w:t>
            </w:r>
          </w:p>
        </w:tc>
        <w:tc>
          <w:tcPr>
            <w:tcW w:w="875" w:type="dxa"/>
            <w:noWrap/>
            <w:vAlign w:val="center"/>
            <w:hideMark/>
          </w:tcPr>
          <w:p w14:paraId="63FC4524"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0.240</w:t>
            </w:r>
          </w:p>
        </w:tc>
        <w:tc>
          <w:tcPr>
            <w:tcW w:w="876" w:type="dxa"/>
            <w:noWrap/>
            <w:vAlign w:val="center"/>
            <w:hideMark/>
          </w:tcPr>
          <w:p w14:paraId="5FF54FEA"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0.077</w:t>
            </w:r>
          </w:p>
        </w:tc>
        <w:tc>
          <w:tcPr>
            <w:tcW w:w="875" w:type="dxa"/>
            <w:noWrap/>
            <w:vAlign w:val="center"/>
            <w:hideMark/>
          </w:tcPr>
          <w:p w14:paraId="6107BC0B"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-0.258</w:t>
            </w:r>
          </w:p>
        </w:tc>
        <w:tc>
          <w:tcPr>
            <w:tcW w:w="876" w:type="dxa"/>
            <w:noWrap/>
            <w:vAlign w:val="center"/>
            <w:hideMark/>
          </w:tcPr>
          <w:p w14:paraId="00C5CB64"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0.327</w:t>
            </w:r>
          </w:p>
        </w:tc>
        <w:tc>
          <w:tcPr>
            <w:tcW w:w="875" w:type="dxa"/>
            <w:noWrap/>
            <w:vAlign w:val="center"/>
            <w:hideMark/>
          </w:tcPr>
          <w:p w14:paraId="3F186331"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0.028</w:t>
            </w:r>
          </w:p>
        </w:tc>
        <w:tc>
          <w:tcPr>
            <w:tcW w:w="876" w:type="dxa"/>
            <w:noWrap/>
            <w:vAlign w:val="center"/>
            <w:hideMark/>
          </w:tcPr>
          <w:p w14:paraId="25A21A8E"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0.001</w:t>
            </w:r>
          </w:p>
        </w:tc>
        <w:tc>
          <w:tcPr>
            <w:tcW w:w="875" w:type="dxa"/>
            <w:noWrap/>
            <w:vAlign w:val="center"/>
            <w:hideMark/>
          </w:tcPr>
          <w:p w14:paraId="56E19107"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0.356</w:t>
            </w:r>
          </w:p>
        </w:tc>
        <w:tc>
          <w:tcPr>
            <w:tcW w:w="876" w:type="dxa"/>
            <w:noWrap/>
            <w:vAlign w:val="center"/>
            <w:hideMark/>
          </w:tcPr>
          <w:p w14:paraId="26859269"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0.109</w:t>
            </w:r>
          </w:p>
        </w:tc>
      </w:tr>
      <w:tr w:rsidR="009C3C2B" w:rsidRPr="00D86639" w14:paraId="44FE607E" w14:textId="77777777" w:rsidTr="0070077F">
        <w:trPr>
          <w:trHeight w:val="285"/>
        </w:trPr>
        <w:tc>
          <w:tcPr>
            <w:tcW w:w="1615" w:type="dxa"/>
            <w:noWrap/>
            <w:hideMark/>
          </w:tcPr>
          <w:p w14:paraId="790F3E3D" w14:textId="77777777" w:rsidR="00D86639" w:rsidRPr="009C3C2B" w:rsidRDefault="00D86639" w:rsidP="00D86639">
            <w:pPr>
              <w:spacing w:line="276" w:lineRule="auto"/>
              <w:rPr>
                <w:rFonts w:ascii="Calibri" w:hAnsi="Calibri" w:cs="Calibri"/>
                <w:b/>
                <w:bCs/>
                <w:i/>
                <w:iCs/>
                <w:sz w:val="16"/>
                <w:szCs w:val="16"/>
              </w:rPr>
            </w:pPr>
            <w:r w:rsidRPr="009C3C2B">
              <w:rPr>
                <w:rFonts w:ascii="Calibri" w:hAnsi="Calibri" w:cs="Calibri"/>
                <w:b/>
                <w:bCs/>
                <w:i/>
                <w:iCs/>
                <w:sz w:val="16"/>
                <w:szCs w:val="16"/>
              </w:rPr>
              <w:t>High Blood Pressure​</w:t>
            </w:r>
          </w:p>
        </w:tc>
        <w:tc>
          <w:tcPr>
            <w:tcW w:w="875" w:type="dxa"/>
            <w:noWrap/>
            <w:vAlign w:val="center"/>
            <w:hideMark/>
          </w:tcPr>
          <w:p w14:paraId="58D399E1"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0.066</w:t>
            </w:r>
          </w:p>
        </w:tc>
        <w:tc>
          <w:tcPr>
            <w:tcW w:w="875" w:type="dxa"/>
            <w:noWrap/>
            <w:vAlign w:val="center"/>
            <w:hideMark/>
          </w:tcPr>
          <w:p w14:paraId="48C31FFC"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-0.005</w:t>
            </w:r>
          </w:p>
        </w:tc>
        <w:tc>
          <w:tcPr>
            <w:tcW w:w="876" w:type="dxa"/>
            <w:noWrap/>
            <w:vAlign w:val="center"/>
            <w:hideMark/>
          </w:tcPr>
          <w:p w14:paraId="00AED8D3"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0.044</w:t>
            </w:r>
          </w:p>
        </w:tc>
        <w:tc>
          <w:tcPr>
            <w:tcW w:w="875" w:type="dxa"/>
            <w:noWrap/>
            <w:vAlign w:val="center"/>
            <w:hideMark/>
          </w:tcPr>
          <w:p w14:paraId="4EC0B4B3"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0.047</w:t>
            </w:r>
          </w:p>
        </w:tc>
        <w:tc>
          <w:tcPr>
            <w:tcW w:w="876" w:type="dxa"/>
            <w:noWrap/>
            <w:vAlign w:val="center"/>
            <w:hideMark/>
          </w:tcPr>
          <w:p w14:paraId="51E10AA6"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0.127</w:t>
            </w:r>
          </w:p>
        </w:tc>
        <w:tc>
          <w:tcPr>
            <w:tcW w:w="875" w:type="dxa"/>
            <w:noWrap/>
            <w:vAlign w:val="center"/>
            <w:hideMark/>
          </w:tcPr>
          <w:p w14:paraId="41625C85"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0.125</w:t>
            </w:r>
          </w:p>
        </w:tc>
        <w:tc>
          <w:tcPr>
            <w:tcW w:w="876" w:type="dxa"/>
            <w:noWrap/>
            <w:vAlign w:val="center"/>
            <w:hideMark/>
          </w:tcPr>
          <w:p w14:paraId="75842877"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0.292</w:t>
            </w:r>
          </w:p>
        </w:tc>
        <w:tc>
          <w:tcPr>
            <w:tcW w:w="875" w:type="dxa"/>
            <w:noWrap/>
            <w:vAlign w:val="center"/>
            <w:hideMark/>
          </w:tcPr>
          <w:p w14:paraId="6A114860"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0.350</w:t>
            </w:r>
          </w:p>
        </w:tc>
        <w:tc>
          <w:tcPr>
            <w:tcW w:w="876" w:type="dxa"/>
            <w:noWrap/>
            <w:vAlign w:val="center"/>
            <w:hideMark/>
          </w:tcPr>
          <w:p w14:paraId="3412817D"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0.206</w:t>
            </w:r>
          </w:p>
        </w:tc>
      </w:tr>
      <w:tr w:rsidR="009C3C2B" w:rsidRPr="00D86639" w14:paraId="6AFB6E47" w14:textId="77777777" w:rsidTr="0070077F">
        <w:trPr>
          <w:trHeight w:val="285"/>
        </w:trPr>
        <w:tc>
          <w:tcPr>
            <w:tcW w:w="1615" w:type="dxa"/>
            <w:noWrap/>
            <w:hideMark/>
          </w:tcPr>
          <w:p w14:paraId="6DC89192" w14:textId="77777777" w:rsidR="00D86639" w:rsidRPr="009C3C2B" w:rsidRDefault="00D86639" w:rsidP="00D86639">
            <w:pPr>
              <w:spacing w:line="276" w:lineRule="auto"/>
              <w:rPr>
                <w:rFonts w:ascii="Calibri" w:hAnsi="Calibri" w:cs="Calibri"/>
                <w:b/>
                <w:bCs/>
                <w:i/>
                <w:iCs/>
                <w:sz w:val="16"/>
                <w:szCs w:val="16"/>
              </w:rPr>
            </w:pPr>
            <w:r w:rsidRPr="009C3C2B">
              <w:rPr>
                <w:rFonts w:ascii="Calibri" w:hAnsi="Calibri" w:cs="Calibri"/>
                <w:b/>
                <w:bCs/>
                <w:i/>
                <w:iCs/>
                <w:sz w:val="16"/>
                <w:szCs w:val="16"/>
              </w:rPr>
              <w:t>Diabetes​</w:t>
            </w:r>
          </w:p>
        </w:tc>
        <w:tc>
          <w:tcPr>
            <w:tcW w:w="875" w:type="dxa"/>
            <w:noWrap/>
            <w:vAlign w:val="center"/>
            <w:hideMark/>
          </w:tcPr>
          <w:p w14:paraId="42857909"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-0.012</w:t>
            </w:r>
          </w:p>
        </w:tc>
        <w:tc>
          <w:tcPr>
            <w:tcW w:w="875" w:type="dxa"/>
            <w:noWrap/>
            <w:vAlign w:val="center"/>
            <w:hideMark/>
          </w:tcPr>
          <w:p w14:paraId="158136CC"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0.383</w:t>
            </w:r>
          </w:p>
        </w:tc>
        <w:tc>
          <w:tcPr>
            <w:tcW w:w="876" w:type="dxa"/>
            <w:noWrap/>
            <w:vAlign w:val="center"/>
            <w:hideMark/>
          </w:tcPr>
          <w:p w14:paraId="191FF280"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0.173</w:t>
            </w:r>
          </w:p>
        </w:tc>
        <w:tc>
          <w:tcPr>
            <w:tcW w:w="875" w:type="dxa"/>
            <w:noWrap/>
            <w:vAlign w:val="center"/>
            <w:hideMark/>
          </w:tcPr>
          <w:p w14:paraId="79A6C96D"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0.017</w:t>
            </w:r>
          </w:p>
        </w:tc>
        <w:tc>
          <w:tcPr>
            <w:tcW w:w="876" w:type="dxa"/>
            <w:noWrap/>
            <w:vAlign w:val="center"/>
            <w:hideMark/>
          </w:tcPr>
          <w:p w14:paraId="0E8A4BE4"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0.350</w:t>
            </w:r>
          </w:p>
        </w:tc>
        <w:tc>
          <w:tcPr>
            <w:tcW w:w="875" w:type="dxa"/>
            <w:noWrap/>
            <w:vAlign w:val="center"/>
            <w:hideMark/>
          </w:tcPr>
          <w:p w14:paraId="6A8E35E1"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0.109</w:t>
            </w:r>
          </w:p>
        </w:tc>
        <w:tc>
          <w:tcPr>
            <w:tcW w:w="876" w:type="dxa"/>
            <w:noWrap/>
            <w:vAlign w:val="center"/>
            <w:hideMark/>
          </w:tcPr>
          <w:p w14:paraId="6CB5E096"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0.115</w:t>
            </w:r>
          </w:p>
        </w:tc>
        <w:tc>
          <w:tcPr>
            <w:tcW w:w="875" w:type="dxa"/>
            <w:noWrap/>
            <w:vAlign w:val="center"/>
            <w:hideMark/>
          </w:tcPr>
          <w:p w14:paraId="1875D142"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0.436</w:t>
            </w:r>
          </w:p>
        </w:tc>
        <w:tc>
          <w:tcPr>
            <w:tcW w:w="876" w:type="dxa"/>
            <w:noWrap/>
            <w:vAlign w:val="center"/>
            <w:hideMark/>
          </w:tcPr>
          <w:p w14:paraId="7AE980B4"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0.206</w:t>
            </w:r>
          </w:p>
        </w:tc>
      </w:tr>
      <w:tr w:rsidR="009C3C2B" w:rsidRPr="00D86639" w14:paraId="611B43E3" w14:textId="77777777" w:rsidTr="0070077F">
        <w:trPr>
          <w:trHeight w:val="285"/>
        </w:trPr>
        <w:tc>
          <w:tcPr>
            <w:tcW w:w="1615" w:type="dxa"/>
            <w:noWrap/>
            <w:hideMark/>
          </w:tcPr>
          <w:p w14:paraId="4AC2816B" w14:textId="77777777" w:rsidR="00D86639" w:rsidRPr="009C3C2B" w:rsidRDefault="00D86639" w:rsidP="00D86639">
            <w:pPr>
              <w:spacing w:line="276" w:lineRule="auto"/>
              <w:rPr>
                <w:rFonts w:ascii="Calibri" w:hAnsi="Calibri" w:cs="Calibri"/>
                <w:b/>
                <w:bCs/>
                <w:i/>
                <w:iCs/>
                <w:sz w:val="16"/>
                <w:szCs w:val="16"/>
              </w:rPr>
            </w:pPr>
            <w:r w:rsidRPr="009C3C2B">
              <w:rPr>
                <w:rFonts w:ascii="Calibri" w:hAnsi="Calibri" w:cs="Calibri"/>
                <w:b/>
                <w:bCs/>
                <w:i/>
                <w:iCs/>
                <w:sz w:val="16"/>
                <w:szCs w:val="16"/>
              </w:rPr>
              <w:t>COPD​</w:t>
            </w:r>
          </w:p>
        </w:tc>
        <w:tc>
          <w:tcPr>
            <w:tcW w:w="875" w:type="dxa"/>
            <w:noWrap/>
            <w:vAlign w:val="center"/>
            <w:hideMark/>
          </w:tcPr>
          <w:p w14:paraId="22EBC7CE"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0.089</w:t>
            </w:r>
          </w:p>
        </w:tc>
        <w:tc>
          <w:tcPr>
            <w:tcW w:w="875" w:type="dxa"/>
            <w:noWrap/>
            <w:vAlign w:val="center"/>
            <w:hideMark/>
          </w:tcPr>
          <w:p w14:paraId="4A5CECD2"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0.406</w:t>
            </w:r>
          </w:p>
        </w:tc>
        <w:tc>
          <w:tcPr>
            <w:tcW w:w="876" w:type="dxa"/>
            <w:noWrap/>
            <w:vAlign w:val="center"/>
            <w:hideMark/>
          </w:tcPr>
          <w:p w14:paraId="69F61CF6"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0.044</w:t>
            </w:r>
          </w:p>
        </w:tc>
        <w:tc>
          <w:tcPr>
            <w:tcW w:w="875" w:type="dxa"/>
            <w:noWrap/>
            <w:vAlign w:val="center"/>
            <w:hideMark/>
          </w:tcPr>
          <w:p w14:paraId="21C2000E"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0.035</w:t>
            </w:r>
          </w:p>
        </w:tc>
        <w:tc>
          <w:tcPr>
            <w:tcW w:w="876" w:type="dxa"/>
            <w:noWrap/>
            <w:vAlign w:val="center"/>
            <w:hideMark/>
          </w:tcPr>
          <w:p w14:paraId="2A88E823"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0.351</w:t>
            </w:r>
          </w:p>
        </w:tc>
        <w:tc>
          <w:tcPr>
            <w:tcW w:w="875" w:type="dxa"/>
            <w:noWrap/>
            <w:vAlign w:val="center"/>
            <w:hideMark/>
          </w:tcPr>
          <w:p w14:paraId="613E5264"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-0.085</w:t>
            </w:r>
          </w:p>
        </w:tc>
        <w:tc>
          <w:tcPr>
            <w:tcW w:w="876" w:type="dxa"/>
            <w:noWrap/>
            <w:vAlign w:val="center"/>
            <w:hideMark/>
          </w:tcPr>
          <w:p w14:paraId="2EEBB1B4"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0.110</w:t>
            </w:r>
          </w:p>
        </w:tc>
        <w:tc>
          <w:tcPr>
            <w:tcW w:w="875" w:type="dxa"/>
            <w:noWrap/>
            <w:vAlign w:val="center"/>
            <w:hideMark/>
          </w:tcPr>
          <w:p w14:paraId="230D0508"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0.418</w:t>
            </w:r>
          </w:p>
        </w:tc>
        <w:tc>
          <w:tcPr>
            <w:tcW w:w="876" w:type="dxa"/>
            <w:noWrap/>
            <w:vAlign w:val="center"/>
            <w:hideMark/>
          </w:tcPr>
          <w:p w14:paraId="4586D80D"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0.077</w:t>
            </w:r>
          </w:p>
        </w:tc>
      </w:tr>
      <w:tr w:rsidR="009C3C2B" w:rsidRPr="00D86639" w14:paraId="593BFD41" w14:textId="77777777" w:rsidTr="0070077F">
        <w:trPr>
          <w:trHeight w:val="285"/>
        </w:trPr>
        <w:tc>
          <w:tcPr>
            <w:tcW w:w="1615" w:type="dxa"/>
            <w:noWrap/>
            <w:hideMark/>
          </w:tcPr>
          <w:p w14:paraId="6E083B25" w14:textId="77777777" w:rsidR="00D86639" w:rsidRPr="009C3C2B" w:rsidRDefault="00D86639" w:rsidP="00D86639">
            <w:pPr>
              <w:spacing w:line="276" w:lineRule="auto"/>
              <w:rPr>
                <w:rFonts w:ascii="Calibri" w:hAnsi="Calibri" w:cs="Calibri"/>
                <w:b/>
                <w:bCs/>
                <w:i/>
                <w:iCs/>
                <w:sz w:val="16"/>
                <w:szCs w:val="16"/>
              </w:rPr>
            </w:pPr>
            <w:r w:rsidRPr="009C3C2B">
              <w:rPr>
                <w:rFonts w:ascii="Calibri" w:hAnsi="Calibri" w:cs="Calibri"/>
                <w:b/>
                <w:bCs/>
                <w:i/>
                <w:iCs/>
                <w:sz w:val="16"/>
                <w:szCs w:val="16"/>
              </w:rPr>
              <w:t>Arthritis​</w:t>
            </w:r>
          </w:p>
        </w:tc>
        <w:tc>
          <w:tcPr>
            <w:tcW w:w="875" w:type="dxa"/>
            <w:noWrap/>
            <w:vAlign w:val="center"/>
            <w:hideMark/>
          </w:tcPr>
          <w:p w14:paraId="4CD1F8EB"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0.171</w:t>
            </w:r>
          </w:p>
        </w:tc>
        <w:tc>
          <w:tcPr>
            <w:tcW w:w="875" w:type="dxa"/>
            <w:noWrap/>
            <w:vAlign w:val="center"/>
            <w:hideMark/>
          </w:tcPr>
          <w:p w14:paraId="2E474097"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0.125</w:t>
            </w:r>
          </w:p>
        </w:tc>
        <w:tc>
          <w:tcPr>
            <w:tcW w:w="876" w:type="dxa"/>
            <w:noWrap/>
            <w:vAlign w:val="center"/>
            <w:hideMark/>
          </w:tcPr>
          <w:p w14:paraId="7E85A5F0"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0.012</w:t>
            </w:r>
          </w:p>
        </w:tc>
        <w:tc>
          <w:tcPr>
            <w:tcW w:w="875" w:type="dxa"/>
            <w:noWrap/>
            <w:vAlign w:val="center"/>
            <w:hideMark/>
          </w:tcPr>
          <w:p w14:paraId="683BD428"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0.169</w:t>
            </w:r>
          </w:p>
        </w:tc>
        <w:tc>
          <w:tcPr>
            <w:tcW w:w="876" w:type="dxa"/>
            <w:noWrap/>
            <w:vAlign w:val="center"/>
            <w:hideMark/>
          </w:tcPr>
          <w:p w14:paraId="5A46F8FE"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0.095</w:t>
            </w:r>
          </w:p>
        </w:tc>
        <w:tc>
          <w:tcPr>
            <w:tcW w:w="875" w:type="dxa"/>
            <w:noWrap/>
            <w:vAlign w:val="center"/>
            <w:hideMark/>
          </w:tcPr>
          <w:p w14:paraId="6FCB08C7"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-0.004</w:t>
            </w:r>
          </w:p>
        </w:tc>
        <w:tc>
          <w:tcPr>
            <w:tcW w:w="876" w:type="dxa"/>
            <w:noWrap/>
            <w:vAlign w:val="center"/>
            <w:hideMark/>
          </w:tcPr>
          <w:p w14:paraId="5B1CB8B2"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0.312</w:t>
            </w:r>
          </w:p>
        </w:tc>
        <w:tc>
          <w:tcPr>
            <w:tcW w:w="875" w:type="dxa"/>
            <w:noWrap/>
            <w:vAlign w:val="center"/>
            <w:hideMark/>
          </w:tcPr>
          <w:p w14:paraId="77E66EFC"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0.338</w:t>
            </w:r>
          </w:p>
        </w:tc>
        <w:tc>
          <w:tcPr>
            <w:tcW w:w="876" w:type="dxa"/>
            <w:noWrap/>
            <w:vAlign w:val="center"/>
            <w:hideMark/>
          </w:tcPr>
          <w:p w14:paraId="5E3CB015"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0.254</w:t>
            </w:r>
          </w:p>
        </w:tc>
      </w:tr>
      <w:tr w:rsidR="009C3C2B" w:rsidRPr="00D86639" w14:paraId="0D0FDCDF" w14:textId="77777777" w:rsidTr="0070077F">
        <w:trPr>
          <w:trHeight w:val="285"/>
        </w:trPr>
        <w:tc>
          <w:tcPr>
            <w:tcW w:w="1615" w:type="dxa"/>
            <w:noWrap/>
            <w:hideMark/>
          </w:tcPr>
          <w:p w14:paraId="6D6F8878" w14:textId="77777777" w:rsidR="00D86639" w:rsidRPr="009C3C2B" w:rsidRDefault="00D86639" w:rsidP="00D86639">
            <w:pPr>
              <w:spacing w:line="276" w:lineRule="auto"/>
              <w:rPr>
                <w:rFonts w:ascii="Calibri" w:hAnsi="Calibri" w:cs="Calibri"/>
                <w:b/>
                <w:bCs/>
                <w:i/>
                <w:iCs/>
                <w:sz w:val="16"/>
                <w:szCs w:val="16"/>
              </w:rPr>
            </w:pPr>
            <w:r w:rsidRPr="009C3C2B">
              <w:rPr>
                <w:rFonts w:ascii="Calibri" w:hAnsi="Calibri" w:cs="Calibri"/>
                <w:b/>
                <w:bCs/>
                <w:i/>
                <w:iCs/>
                <w:sz w:val="16"/>
                <w:szCs w:val="16"/>
              </w:rPr>
              <w:t>High Cholesterol</w:t>
            </w:r>
          </w:p>
        </w:tc>
        <w:tc>
          <w:tcPr>
            <w:tcW w:w="875" w:type="dxa"/>
            <w:noWrap/>
            <w:vAlign w:val="center"/>
            <w:hideMark/>
          </w:tcPr>
          <w:p w14:paraId="6AD345F9"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-0.259</w:t>
            </w:r>
          </w:p>
        </w:tc>
        <w:tc>
          <w:tcPr>
            <w:tcW w:w="875" w:type="dxa"/>
            <w:noWrap/>
            <w:vAlign w:val="center"/>
            <w:hideMark/>
          </w:tcPr>
          <w:p w14:paraId="46304E54"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-0.007</w:t>
            </w:r>
          </w:p>
        </w:tc>
        <w:tc>
          <w:tcPr>
            <w:tcW w:w="876" w:type="dxa"/>
            <w:noWrap/>
            <w:vAlign w:val="center"/>
            <w:hideMark/>
          </w:tcPr>
          <w:p w14:paraId="4639C382"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0.093</w:t>
            </w:r>
          </w:p>
        </w:tc>
        <w:tc>
          <w:tcPr>
            <w:tcW w:w="875" w:type="dxa"/>
            <w:noWrap/>
            <w:vAlign w:val="center"/>
            <w:hideMark/>
          </w:tcPr>
          <w:p w14:paraId="310E27A5"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-0.225</w:t>
            </w:r>
          </w:p>
        </w:tc>
        <w:tc>
          <w:tcPr>
            <w:tcW w:w="876" w:type="dxa"/>
            <w:noWrap/>
            <w:vAlign w:val="center"/>
            <w:hideMark/>
          </w:tcPr>
          <w:p w14:paraId="0713C17B"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0.104</w:t>
            </w:r>
          </w:p>
        </w:tc>
        <w:tc>
          <w:tcPr>
            <w:tcW w:w="875" w:type="dxa"/>
            <w:noWrap/>
            <w:vAlign w:val="center"/>
            <w:hideMark/>
          </w:tcPr>
          <w:p w14:paraId="1BF24BAD"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0.077</w:t>
            </w:r>
          </w:p>
        </w:tc>
        <w:tc>
          <w:tcPr>
            <w:tcW w:w="876" w:type="dxa"/>
            <w:noWrap/>
            <w:vAlign w:val="center"/>
            <w:hideMark/>
          </w:tcPr>
          <w:p w14:paraId="394DE3F8"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0.086</w:t>
            </w:r>
          </w:p>
        </w:tc>
        <w:tc>
          <w:tcPr>
            <w:tcW w:w="875" w:type="dxa"/>
            <w:noWrap/>
            <w:vAlign w:val="center"/>
            <w:hideMark/>
          </w:tcPr>
          <w:p w14:paraId="7C2F7CCD"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0.334</w:t>
            </w:r>
          </w:p>
        </w:tc>
        <w:tc>
          <w:tcPr>
            <w:tcW w:w="876" w:type="dxa"/>
            <w:noWrap/>
            <w:vAlign w:val="center"/>
            <w:hideMark/>
          </w:tcPr>
          <w:p w14:paraId="44D3D143"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0.270</w:t>
            </w:r>
          </w:p>
        </w:tc>
      </w:tr>
      <w:tr w:rsidR="009C3C2B" w:rsidRPr="00D86639" w14:paraId="71600DA9" w14:textId="77777777" w:rsidTr="0070077F">
        <w:trPr>
          <w:trHeight w:val="285"/>
        </w:trPr>
        <w:tc>
          <w:tcPr>
            <w:tcW w:w="1615" w:type="dxa"/>
            <w:noWrap/>
            <w:hideMark/>
          </w:tcPr>
          <w:p w14:paraId="34990F35" w14:textId="77777777" w:rsidR="00D86639" w:rsidRPr="009C3C2B" w:rsidRDefault="00D86639" w:rsidP="00D86639">
            <w:pPr>
              <w:spacing w:line="276" w:lineRule="auto"/>
              <w:rPr>
                <w:rFonts w:ascii="Calibri" w:hAnsi="Calibri" w:cs="Calibri"/>
                <w:b/>
                <w:bCs/>
                <w:i/>
                <w:iCs/>
                <w:sz w:val="16"/>
                <w:szCs w:val="16"/>
              </w:rPr>
            </w:pPr>
            <w:r w:rsidRPr="009C3C2B">
              <w:rPr>
                <w:rFonts w:ascii="Calibri" w:hAnsi="Calibri" w:cs="Calibri"/>
                <w:b/>
                <w:bCs/>
                <w:i/>
                <w:iCs/>
                <w:sz w:val="16"/>
                <w:szCs w:val="16"/>
              </w:rPr>
              <w:t>Kidney Disease​</w:t>
            </w:r>
          </w:p>
        </w:tc>
        <w:tc>
          <w:tcPr>
            <w:tcW w:w="875" w:type="dxa"/>
            <w:noWrap/>
            <w:vAlign w:val="center"/>
            <w:hideMark/>
          </w:tcPr>
          <w:p w14:paraId="6EE946EF"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0.033</w:t>
            </w:r>
          </w:p>
        </w:tc>
        <w:tc>
          <w:tcPr>
            <w:tcW w:w="875" w:type="dxa"/>
            <w:noWrap/>
            <w:vAlign w:val="center"/>
            <w:hideMark/>
          </w:tcPr>
          <w:p w14:paraId="06532122"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-0.085</w:t>
            </w:r>
          </w:p>
        </w:tc>
        <w:tc>
          <w:tcPr>
            <w:tcW w:w="876" w:type="dxa"/>
            <w:noWrap/>
            <w:vAlign w:val="center"/>
            <w:hideMark/>
          </w:tcPr>
          <w:p w14:paraId="3E2AD4D1"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-0.488</w:t>
            </w:r>
          </w:p>
        </w:tc>
        <w:tc>
          <w:tcPr>
            <w:tcW w:w="875" w:type="dxa"/>
            <w:noWrap/>
            <w:vAlign w:val="center"/>
            <w:hideMark/>
          </w:tcPr>
          <w:p w14:paraId="0C332A00"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-0.043</w:t>
            </w:r>
          </w:p>
        </w:tc>
        <w:tc>
          <w:tcPr>
            <w:tcW w:w="876" w:type="dxa"/>
            <w:noWrap/>
            <w:vAlign w:val="center"/>
            <w:hideMark/>
          </w:tcPr>
          <w:p w14:paraId="21DEEDD6"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-0.057</w:t>
            </w:r>
          </w:p>
        </w:tc>
        <w:tc>
          <w:tcPr>
            <w:tcW w:w="875" w:type="dxa"/>
            <w:noWrap/>
            <w:vAlign w:val="center"/>
            <w:hideMark/>
          </w:tcPr>
          <w:p w14:paraId="0056E830"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-0.424</w:t>
            </w:r>
          </w:p>
        </w:tc>
        <w:tc>
          <w:tcPr>
            <w:tcW w:w="876" w:type="dxa"/>
            <w:noWrap/>
            <w:vAlign w:val="center"/>
            <w:hideMark/>
          </w:tcPr>
          <w:p w14:paraId="21162AD1"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-0.274</w:t>
            </w:r>
          </w:p>
        </w:tc>
        <w:tc>
          <w:tcPr>
            <w:tcW w:w="875" w:type="dxa"/>
            <w:noWrap/>
            <w:vAlign w:val="center"/>
            <w:hideMark/>
          </w:tcPr>
          <w:p w14:paraId="6A75624D"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-0.109</w:t>
            </w:r>
          </w:p>
        </w:tc>
        <w:tc>
          <w:tcPr>
            <w:tcW w:w="876" w:type="dxa"/>
            <w:noWrap/>
            <w:vAlign w:val="center"/>
            <w:hideMark/>
          </w:tcPr>
          <w:p w14:paraId="34490C0D"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-0.456</w:t>
            </w:r>
          </w:p>
        </w:tc>
      </w:tr>
      <w:tr w:rsidR="009C3C2B" w:rsidRPr="00D86639" w14:paraId="001F63BE" w14:textId="77777777" w:rsidTr="0070077F">
        <w:trPr>
          <w:trHeight w:val="285"/>
        </w:trPr>
        <w:tc>
          <w:tcPr>
            <w:tcW w:w="1615" w:type="dxa"/>
            <w:noWrap/>
            <w:hideMark/>
          </w:tcPr>
          <w:p w14:paraId="0CF8FC6A" w14:textId="77777777" w:rsidR="00D86639" w:rsidRPr="009C3C2B" w:rsidRDefault="00D86639" w:rsidP="00D86639">
            <w:pPr>
              <w:spacing w:line="276" w:lineRule="auto"/>
              <w:rPr>
                <w:rFonts w:ascii="Calibri" w:hAnsi="Calibri" w:cs="Calibri"/>
                <w:b/>
                <w:bCs/>
                <w:i/>
                <w:iCs/>
                <w:sz w:val="16"/>
                <w:szCs w:val="16"/>
              </w:rPr>
            </w:pPr>
            <w:r w:rsidRPr="009C3C2B">
              <w:rPr>
                <w:rFonts w:ascii="Calibri" w:hAnsi="Calibri" w:cs="Calibri"/>
                <w:b/>
                <w:bCs/>
                <w:i/>
                <w:iCs/>
                <w:sz w:val="16"/>
                <w:szCs w:val="16"/>
              </w:rPr>
              <w:t>Heart Disease​</w:t>
            </w:r>
          </w:p>
        </w:tc>
        <w:tc>
          <w:tcPr>
            <w:tcW w:w="875" w:type="dxa"/>
            <w:noWrap/>
            <w:vAlign w:val="center"/>
            <w:hideMark/>
          </w:tcPr>
          <w:p w14:paraId="46F83743"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-0.231</w:t>
            </w:r>
          </w:p>
        </w:tc>
        <w:tc>
          <w:tcPr>
            <w:tcW w:w="875" w:type="dxa"/>
            <w:noWrap/>
            <w:vAlign w:val="center"/>
            <w:hideMark/>
          </w:tcPr>
          <w:p w14:paraId="3B6CED7E"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0.506</w:t>
            </w:r>
          </w:p>
        </w:tc>
        <w:tc>
          <w:tcPr>
            <w:tcW w:w="876" w:type="dxa"/>
            <w:noWrap/>
            <w:vAlign w:val="center"/>
            <w:hideMark/>
          </w:tcPr>
          <w:p w14:paraId="5CDFC0AE"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0.060</w:t>
            </w:r>
          </w:p>
        </w:tc>
        <w:tc>
          <w:tcPr>
            <w:tcW w:w="875" w:type="dxa"/>
            <w:noWrap/>
            <w:vAlign w:val="center"/>
            <w:hideMark/>
          </w:tcPr>
          <w:p w14:paraId="0EEFBF1C"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-0.229</w:t>
            </w:r>
          </w:p>
        </w:tc>
        <w:tc>
          <w:tcPr>
            <w:tcW w:w="876" w:type="dxa"/>
            <w:noWrap/>
            <w:vAlign w:val="center"/>
            <w:hideMark/>
          </w:tcPr>
          <w:p w14:paraId="1E835E3B"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0.529</w:t>
            </w:r>
          </w:p>
        </w:tc>
        <w:tc>
          <w:tcPr>
            <w:tcW w:w="875" w:type="dxa"/>
            <w:noWrap/>
            <w:vAlign w:val="center"/>
            <w:hideMark/>
          </w:tcPr>
          <w:p w14:paraId="30C2B4BB"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0.093</w:t>
            </w:r>
          </w:p>
        </w:tc>
        <w:tc>
          <w:tcPr>
            <w:tcW w:w="876" w:type="dxa"/>
            <w:noWrap/>
            <w:vAlign w:val="center"/>
            <w:hideMark/>
          </w:tcPr>
          <w:p w14:paraId="389C45B9"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-0.171</w:t>
            </w:r>
          </w:p>
        </w:tc>
        <w:tc>
          <w:tcPr>
            <w:tcW w:w="875" w:type="dxa"/>
            <w:noWrap/>
            <w:vAlign w:val="center"/>
            <w:hideMark/>
          </w:tcPr>
          <w:p w14:paraId="5E2B913D"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0.198</w:t>
            </w:r>
          </w:p>
        </w:tc>
        <w:tc>
          <w:tcPr>
            <w:tcW w:w="876" w:type="dxa"/>
            <w:noWrap/>
            <w:vAlign w:val="center"/>
            <w:hideMark/>
          </w:tcPr>
          <w:p w14:paraId="486FB27E"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-0.730</w:t>
            </w:r>
          </w:p>
        </w:tc>
      </w:tr>
      <w:tr w:rsidR="009C3C2B" w:rsidRPr="00D86639" w14:paraId="13CEC534" w14:textId="77777777" w:rsidTr="0070077F">
        <w:trPr>
          <w:trHeight w:val="285"/>
        </w:trPr>
        <w:tc>
          <w:tcPr>
            <w:tcW w:w="1615" w:type="dxa"/>
            <w:noWrap/>
            <w:hideMark/>
          </w:tcPr>
          <w:p w14:paraId="4F422CF1" w14:textId="77777777" w:rsidR="00D86639" w:rsidRPr="009C3C2B" w:rsidRDefault="00D86639" w:rsidP="00D86639">
            <w:pPr>
              <w:spacing w:line="276" w:lineRule="auto"/>
              <w:rPr>
                <w:rFonts w:ascii="Calibri" w:hAnsi="Calibri" w:cs="Calibri"/>
                <w:b/>
                <w:bCs/>
                <w:i/>
                <w:iCs/>
                <w:sz w:val="16"/>
                <w:szCs w:val="16"/>
              </w:rPr>
            </w:pPr>
            <w:r w:rsidRPr="009C3C2B">
              <w:rPr>
                <w:rFonts w:ascii="Calibri" w:hAnsi="Calibri" w:cs="Calibri"/>
                <w:b/>
                <w:bCs/>
                <w:i/>
                <w:iCs/>
                <w:sz w:val="16"/>
                <w:szCs w:val="16"/>
              </w:rPr>
              <w:t>Depression​</w:t>
            </w:r>
          </w:p>
        </w:tc>
        <w:tc>
          <w:tcPr>
            <w:tcW w:w="875" w:type="dxa"/>
            <w:noWrap/>
            <w:vAlign w:val="center"/>
            <w:hideMark/>
          </w:tcPr>
          <w:p w14:paraId="38C2E6E1"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0.177</w:t>
            </w:r>
          </w:p>
        </w:tc>
        <w:tc>
          <w:tcPr>
            <w:tcW w:w="875" w:type="dxa"/>
            <w:noWrap/>
            <w:vAlign w:val="center"/>
            <w:hideMark/>
          </w:tcPr>
          <w:p w14:paraId="282018FC"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0.124</w:t>
            </w:r>
          </w:p>
        </w:tc>
        <w:tc>
          <w:tcPr>
            <w:tcW w:w="876" w:type="dxa"/>
            <w:noWrap/>
            <w:vAlign w:val="center"/>
            <w:hideMark/>
          </w:tcPr>
          <w:p w14:paraId="726B4DD1"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0.044</w:t>
            </w:r>
          </w:p>
        </w:tc>
        <w:tc>
          <w:tcPr>
            <w:tcW w:w="875" w:type="dxa"/>
            <w:noWrap/>
            <w:vAlign w:val="center"/>
            <w:hideMark/>
          </w:tcPr>
          <w:p w14:paraId="199535B4"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0.141</w:t>
            </w:r>
          </w:p>
        </w:tc>
        <w:tc>
          <w:tcPr>
            <w:tcW w:w="876" w:type="dxa"/>
            <w:noWrap/>
            <w:vAlign w:val="center"/>
            <w:hideMark/>
          </w:tcPr>
          <w:p w14:paraId="0C39E7BA"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0.025</w:t>
            </w:r>
          </w:p>
        </w:tc>
        <w:tc>
          <w:tcPr>
            <w:tcW w:w="875" w:type="dxa"/>
            <w:noWrap/>
            <w:vAlign w:val="center"/>
            <w:hideMark/>
          </w:tcPr>
          <w:p w14:paraId="247B79ED"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-0.020</w:t>
            </w:r>
          </w:p>
        </w:tc>
        <w:tc>
          <w:tcPr>
            <w:tcW w:w="876" w:type="dxa"/>
            <w:noWrap/>
            <w:vAlign w:val="center"/>
            <w:hideMark/>
          </w:tcPr>
          <w:p w14:paraId="30014B25"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0.260</w:t>
            </w:r>
          </w:p>
        </w:tc>
        <w:tc>
          <w:tcPr>
            <w:tcW w:w="875" w:type="dxa"/>
            <w:noWrap/>
            <w:vAlign w:val="center"/>
            <w:hideMark/>
          </w:tcPr>
          <w:p w14:paraId="3CACA04F"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0.233</w:t>
            </w:r>
          </w:p>
        </w:tc>
        <w:tc>
          <w:tcPr>
            <w:tcW w:w="876" w:type="dxa"/>
            <w:noWrap/>
            <w:vAlign w:val="center"/>
            <w:hideMark/>
          </w:tcPr>
          <w:p w14:paraId="458ED6AF"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0.044</w:t>
            </w:r>
          </w:p>
        </w:tc>
      </w:tr>
      <w:tr w:rsidR="009C3C2B" w:rsidRPr="00D86639" w14:paraId="302D9A8E" w14:textId="77777777" w:rsidTr="0070077F">
        <w:trPr>
          <w:trHeight w:val="285"/>
        </w:trPr>
        <w:tc>
          <w:tcPr>
            <w:tcW w:w="1615" w:type="dxa"/>
            <w:noWrap/>
            <w:hideMark/>
          </w:tcPr>
          <w:p w14:paraId="7E701642" w14:textId="77777777" w:rsidR="00D86639" w:rsidRPr="009C3C2B" w:rsidRDefault="00D86639" w:rsidP="00D86639">
            <w:pPr>
              <w:spacing w:line="276" w:lineRule="auto"/>
              <w:rPr>
                <w:rFonts w:ascii="Calibri" w:hAnsi="Calibri" w:cs="Calibri"/>
                <w:b/>
                <w:bCs/>
                <w:i/>
                <w:iCs/>
                <w:sz w:val="16"/>
                <w:szCs w:val="16"/>
              </w:rPr>
            </w:pPr>
            <w:r w:rsidRPr="009C3C2B">
              <w:rPr>
                <w:rFonts w:ascii="Calibri" w:hAnsi="Calibri" w:cs="Calibri"/>
                <w:b/>
                <w:bCs/>
                <w:i/>
                <w:iCs/>
                <w:sz w:val="16"/>
                <w:szCs w:val="16"/>
              </w:rPr>
              <w:t>Stroke​</w:t>
            </w:r>
          </w:p>
        </w:tc>
        <w:tc>
          <w:tcPr>
            <w:tcW w:w="875" w:type="dxa"/>
            <w:noWrap/>
            <w:vAlign w:val="center"/>
            <w:hideMark/>
          </w:tcPr>
          <w:p w14:paraId="2D12CEEC"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-0.407</w:t>
            </w:r>
          </w:p>
        </w:tc>
        <w:tc>
          <w:tcPr>
            <w:tcW w:w="875" w:type="dxa"/>
            <w:noWrap/>
            <w:vAlign w:val="center"/>
            <w:hideMark/>
          </w:tcPr>
          <w:p w14:paraId="459911C5"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0.504</w:t>
            </w:r>
          </w:p>
        </w:tc>
        <w:tc>
          <w:tcPr>
            <w:tcW w:w="876" w:type="dxa"/>
            <w:noWrap/>
            <w:vAlign w:val="center"/>
            <w:hideMark/>
          </w:tcPr>
          <w:p w14:paraId="1C4B8AD6"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-0.101</w:t>
            </w:r>
          </w:p>
        </w:tc>
        <w:tc>
          <w:tcPr>
            <w:tcW w:w="875" w:type="dxa"/>
            <w:noWrap/>
            <w:vAlign w:val="center"/>
            <w:hideMark/>
          </w:tcPr>
          <w:p w14:paraId="1919E62C"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-0.252</w:t>
            </w:r>
          </w:p>
        </w:tc>
        <w:tc>
          <w:tcPr>
            <w:tcW w:w="876" w:type="dxa"/>
            <w:noWrap/>
            <w:vAlign w:val="center"/>
            <w:hideMark/>
          </w:tcPr>
          <w:p w14:paraId="119FE2D4"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0.544</w:t>
            </w:r>
          </w:p>
        </w:tc>
        <w:tc>
          <w:tcPr>
            <w:tcW w:w="875" w:type="dxa"/>
            <w:noWrap/>
            <w:vAlign w:val="center"/>
            <w:hideMark/>
          </w:tcPr>
          <w:p w14:paraId="3DCDA560"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0.060</w:t>
            </w:r>
          </w:p>
        </w:tc>
        <w:tc>
          <w:tcPr>
            <w:tcW w:w="876" w:type="dxa"/>
            <w:noWrap/>
            <w:vAlign w:val="center"/>
            <w:hideMark/>
          </w:tcPr>
          <w:p w14:paraId="154E1CDC"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-0.255</w:t>
            </w:r>
          </w:p>
        </w:tc>
        <w:tc>
          <w:tcPr>
            <w:tcW w:w="875" w:type="dxa"/>
            <w:noWrap/>
            <w:vAlign w:val="center"/>
            <w:hideMark/>
          </w:tcPr>
          <w:p w14:paraId="70B5D43F"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0.537</w:t>
            </w:r>
          </w:p>
        </w:tc>
        <w:tc>
          <w:tcPr>
            <w:tcW w:w="876" w:type="dxa"/>
            <w:noWrap/>
            <w:vAlign w:val="center"/>
            <w:hideMark/>
          </w:tcPr>
          <w:p w14:paraId="0A9C7B29"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0.028</w:t>
            </w:r>
          </w:p>
        </w:tc>
      </w:tr>
      <w:tr w:rsidR="009C3C2B" w:rsidRPr="00D86639" w14:paraId="71043F6D" w14:textId="77777777" w:rsidTr="0070077F">
        <w:trPr>
          <w:trHeight w:val="285"/>
        </w:trPr>
        <w:tc>
          <w:tcPr>
            <w:tcW w:w="9494" w:type="dxa"/>
            <w:gridSpan w:val="10"/>
            <w:shd w:val="clear" w:color="auto" w:fill="E8E8E8" w:themeFill="background2"/>
            <w:noWrap/>
            <w:vAlign w:val="center"/>
            <w:hideMark/>
          </w:tcPr>
          <w:p w14:paraId="5264685B" w14:textId="3B5EA892" w:rsidR="009C3C2B" w:rsidRPr="009C3C2B" w:rsidRDefault="009C3C2B" w:rsidP="0070077F">
            <w:pPr>
              <w:spacing w:line="276" w:lineRule="auto"/>
              <w:jc w:val="center"/>
              <w:rPr>
                <w:rFonts w:ascii="Calibri" w:hAnsi="Calibri" w:cs="Calibri"/>
                <w:b/>
                <w:bCs/>
                <w:sz w:val="20"/>
                <w:szCs w:val="20"/>
              </w:rPr>
            </w:pPr>
            <w:r w:rsidRPr="009C3C2B">
              <w:rPr>
                <w:rFonts w:ascii="Calibri" w:hAnsi="Calibri" w:cs="Calibri"/>
                <w:b/>
                <w:bCs/>
                <w:sz w:val="20"/>
                <w:szCs w:val="20"/>
              </w:rPr>
              <w:t>Florida - 2019</w:t>
            </w:r>
          </w:p>
        </w:tc>
      </w:tr>
      <w:tr w:rsidR="009C3C2B" w:rsidRPr="00D86639" w14:paraId="6923132F" w14:textId="77777777" w:rsidTr="0070077F">
        <w:trPr>
          <w:trHeight w:val="285"/>
        </w:trPr>
        <w:tc>
          <w:tcPr>
            <w:tcW w:w="1615" w:type="dxa"/>
            <w:noWrap/>
            <w:hideMark/>
          </w:tcPr>
          <w:p w14:paraId="4B0226AB" w14:textId="77777777" w:rsidR="00D86639" w:rsidRPr="009C3C2B" w:rsidRDefault="00D86639" w:rsidP="00D86639">
            <w:pPr>
              <w:spacing w:line="276" w:lineRule="auto"/>
              <w:rPr>
                <w:rFonts w:ascii="Calibri" w:hAnsi="Calibri" w:cs="Calibri"/>
                <w:b/>
                <w:bCs/>
                <w:i/>
                <w:iCs/>
                <w:sz w:val="16"/>
                <w:szCs w:val="16"/>
              </w:rPr>
            </w:pPr>
            <w:r w:rsidRPr="009C3C2B">
              <w:rPr>
                <w:rFonts w:ascii="Calibri" w:hAnsi="Calibri" w:cs="Calibri"/>
                <w:b/>
                <w:bCs/>
                <w:i/>
                <w:iCs/>
                <w:sz w:val="16"/>
                <w:szCs w:val="16"/>
              </w:rPr>
              <w:t>Smoking*​</w:t>
            </w:r>
          </w:p>
        </w:tc>
        <w:tc>
          <w:tcPr>
            <w:tcW w:w="875" w:type="dxa"/>
            <w:noWrap/>
            <w:vAlign w:val="center"/>
            <w:hideMark/>
          </w:tcPr>
          <w:p w14:paraId="2C924185"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0.101</w:t>
            </w:r>
          </w:p>
        </w:tc>
        <w:tc>
          <w:tcPr>
            <w:tcW w:w="875" w:type="dxa"/>
            <w:noWrap/>
            <w:vAlign w:val="center"/>
            <w:hideMark/>
          </w:tcPr>
          <w:p w14:paraId="01E8452A"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0.059</w:t>
            </w:r>
          </w:p>
        </w:tc>
        <w:tc>
          <w:tcPr>
            <w:tcW w:w="876" w:type="dxa"/>
            <w:noWrap/>
            <w:vAlign w:val="center"/>
            <w:hideMark/>
          </w:tcPr>
          <w:p w14:paraId="46B2186D"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-0.193</w:t>
            </w:r>
          </w:p>
        </w:tc>
        <w:tc>
          <w:tcPr>
            <w:tcW w:w="875" w:type="dxa"/>
            <w:noWrap/>
            <w:vAlign w:val="center"/>
            <w:hideMark/>
          </w:tcPr>
          <w:p w14:paraId="395FE1F8"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0.154</w:t>
            </w:r>
          </w:p>
        </w:tc>
        <w:tc>
          <w:tcPr>
            <w:tcW w:w="876" w:type="dxa"/>
            <w:noWrap/>
            <w:vAlign w:val="center"/>
            <w:hideMark/>
          </w:tcPr>
          <w:p w14:paraId="2E6CC5CE"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0.170</w:t>
            </w:r>
          </w:p>
        </w:tc>
        <w:tc>
          <w:tcPr>
            <w:tcW w:w="875" w:type="dxa"/>
            <w:noWrap/>
            <w:vAlign w:val="center"/>
            <w:hideMark/>
          </w:tcPr>
          <w:p w14:paraId="1DED3A18"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-0.118</w:t>
            </w:r>
          </w:p>
        </w:tc>
        <w:tc>
          <w:tcPr>
            <w:tcW w:w="876" w:type="dxa"/>
            <w:noWrap/>
            <w:vAlign w:val="center"/>
            <w:hideMark/>
          </w:tcPr>
          <w:p w14:paraId="30DA5E6C"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0.237</w:t>
            </w:r>
          </w:p>
        </w:tc>
        <w:tc>
          <w:tcPr>
            <w:tcW w:w="875" w:type="dxa"/>
            <w:noWrap/>
            <w:vAlign w:val="center"/>
            <w:hideMark/>
          </w:tcPr>
          <w:p w14:paraId="44651573"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0.245</w:t>
            </w:r>
          </w:p>
        </w:tc>
        <w:tc>
          <w:tcPr>
            <w:tcW w:w="876" w:type="dxa"/>
            <w:noWrap/>
            <w:vAlign w:val="center"/>
            <w:hideMark/>
          </w:tcPr>
          <w:p w14:paraId="74F4A9CD"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-0.014</w:t>
            </w:r>
          </w:p>
        </w:tc>
      </w:tr>
      <w:tr w:rsidR="009C3C2B" w:rsidRPr="00D86639" w14:paraId="62F49E03" w14:textId="77777777" w:rsidTr="0070077F">
        <w:trPr>
          <w:trHeight w:val="285"/>
        </w:trPr>
        <w:tc>
          <w:tcPr>
            <w:tcW w:w="1615" w:type="dxa"/>
            <w:noWrap/>
            <w:hideMark/>
          </w:tcPr>
          <w:p w14:paraId="01A3D9B4" w14:textId="77777777" w:rsidR="00D86639" w:rsidRPr="009C3C2B" w:rsidRDefault="00D86639" w:rsidP="00D86639">
            <w:pPr>
              <w:spacing w:line="276" w:lineRule="auto"/>
              <w:rPr>
                <w:rFonts w:ascii="Calibri" w:hAnsi="Calibri" w:cs="Calibri"/>
                <w:b/>
                <w:bCs/>
                <w:i/>
                <w:iCs/>
                <w:sz w:val="16"/>
                <w:szCs w:val="16"/>
              </w:rPr>
            </w:pPr>
            <w:r w:rsidRPr="009C3C2B">
              <w:rPr>
                <w:rFonts w:ascii="Calibri" w:hAnsi="Calibri" w:cs="Calibri"/>
                <w:b/>
                <w:bCs/>
                <w:i/>
                <w:iCs/>
                <w:sz w:val="16"/>
                <w:szCs w:val="16"/>
              </w:rPr>
              <w:t>Obesity*​</w:t>
            </w:r>
          </w:p>
        </w:tc>
        <w:tc>
          <w:tcPr>
            <w:tcW w:w="875" w:type="dxa"/>
            <w:noWrap/>
            <w:vAlign w:val="center"/>
            <w:hideMark/>
          </w:tcPr>
          <w:p w14:paraId="05E389E3"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0.190</w:t>
            </w:r>
          </w:p>
        </w:tc>
        <w:tc>
          <w:tcPr>
            <w:tcW w:w="875" w:type="dxa"/>
            <w:noWrap/>
            <w:vAlign w:val="center"/>
            <w:hideMark/>
          </w:tcPr>
          <w:p w14:paraId="052D857D"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-0.193</w:t>
            </w:r>
          </w:p>
        </w:tc>
        <w:tc>
          <w:tcPr>
            <w:tcW w:w="876" w:type="dxa"/>
            <w:noWrap/>
            <w:vAlign w:val="center"/>
            <w:hideMark/>
          </w:tcPr>
          <w:p w14:paraId="3E66B7FA"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-0.178</w:t>
            </w:r>
          </w:p>
        </w:tc>
        <w:tc>
          <w:tcPr>
            <w:tcW w:w="875" w:type="dxa"/>
            <w:noWrap/>
            <w:vAlign w:val="center"/>
            <w:hideMark/>
          </w:tcPr>
          <w:p w14:paraId="05ACC8CB"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0.175</w:t>
            </w:r>
          </w:p>
        </w:tc>
        <w:tc>
          <w:tcPr>
            <w:tcW w:w="876" w:type="dxa"/>
            <w:noWrap/>
            <w:vAlign w:val="center"/>
            <w:hideMark/>
          </w:tcPr>
          <w:p w14:paraId="509FC306"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-0.090</w:t>
            </w:r>
          </w:p>
        </w:tc>
        <w:tc>
          <w:tcPr>
            <w:tcW w:w="875" w:type="dxa"/>
            <w:noWrap/>
            <w:vAlign w:val="center"/>
            <w:hideMark/>
          </w:tcPr>
          <w:p w14:paraId="1C09AEA0"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-0.148</w:t>
            </w:r>
          </w:p>
        </w:tc>
        <w:tc>
          <w:tcPr>
            <w:tcW w:w="876" w:type="dxa"/>
            <w:noWrap/>
            <w:vAlign w:val="center"/>
            <w:hideMark/>
          </w:tcPr>
          <w:p w14:paraId="3A7CE3C0"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0.284</w:t>
            </w:r>
          </w:p>
        </w:tc>
        <w:tc>
          <w:tcPr>
            <w:tcW w:w="875" w:type="dxa"/>
            <w:noWrap/>
            <w:vAlign w:val="center"/>
            <w:hideMark/>
          </w:tcPr>
          <w:p w14:paraId="643A1C5B"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0.214</w:t>
            </w:r>
          </w:p>
        </w:tc>
        <w:tc>
          <w:tcPr>
            <w:tcW w:w="876" w:type="dxa"/>
            <w:noWrap/>
            <w:vAlign w:val="center"/>
            <w:hideMark/>
          </w:tcPr>
          <w:p w14:paraId="245EC692"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-0.058</w:t>
            </w:r>
          </w:p>
        </w:tc>
      </w:tr>
      <w:tr w:rsidR="009C3C2B" w:rsidRPr="00D86639" w14:paraId="15574A1D" w14:textId="77777777" w:rsidTr="0070077F">
        <w:trPr>
          <w:trHeight w:val="285"/>
        </w:trPr>
        <w:tc>
          <w:tcPr>
            <w:tcW w:w="1615" w:type="dxa"/>
            <w:noWrap/>
            <w:hideMark/>
          </w:tcPr>
          <w:p w14:paraId="5D5EC429" w14:textId="77777777" w:rsidR="00D86639" w:rsidRPr="009C3C2B" w:rsidRDefault="00D86639" w:rsidP="00D86639">
            <w:pPr>
              <w:spacing w:line="276" w:lineRule="auto"/>
              <w:rPr>
                <w:rFonts w:ascii="Calibri" w:hAnsi="Calibri" w:cs="Calibri"/>
                <w:b/>
                <w:bCs/>
                <w:i/>
                <w:iCs/>
                <w:sz w:val="16"/>
                <w:szCs w:val="16"/>
              </w:rPr>
            </w:pPr>
            <w:r w:rsidRPr="009C3C2B">
              <w:rPr>
                <w:rFonts w:ascii="Calibri" w:hAnsi="Calibri" w:cs="Calibri"/>
                <w:b/>
                <w:bCs/>
                <w:i/>
                <w:iCs/>
                <w:sz w:val="16"/>
                <w:szCs w:val="16"/>
              </w:rPr>
              <w:t>Cancer​</w:t>
            </w:r>
          </w:p>
        </w:tc>
        <w:tc>
          <w:tcPr>
            <w:tcW w:w="875" w:type="dxa"/>
            <w:noWrap/>
            <w:vAlign w:val="center"/>
            <w:hideMark/>
          </w:tcPr>
          <w:p w14:paraId="17984864"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0.119</w:t>
            </w:r>
          </w:p>
        </w:tc>
        <w:tc>
          <w:tcPr>
            <w:tcW w:w="875" w:type="dxa"/>
            <w:noWrap/>
            <w:vAlign w:val="center"/>
            <w:hideMark/>
          </w:tcPr>
          <w:p w14:paraId="481DE298"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0.296</w:t>
            </w:r>
          </w:p>
        </w:tc>
        <w:tc>
          <w:tcPr>
            <w:tcW w:w="876" w:type="dxa"/>
            <w:noWrap/>
            <w:vAlign w:val="center"/>
            <w:hideMark/>
          </w:tcPr>
          <w:p w14:paraId="3D8AB8E3"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-0.118</w:t>
            </w:r>
          </w:p>
        </w:tc>
        <w:tc>
          <w:tcPr>
            <w:tcW w:w="875" w:type="dxa"/>
            <w:noWrap/>
            <w:vAlign w:val="center"/>
            <w:hideMark/>
          </w:tcPr>
          <w:p w14:paraId="0DE3A3E0"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0.108</w:t>
            </w:r>
          </w:p>
        </w:tc>
        <w:tc>
          <w:tcPr>
            <w:tcW w:w="876" w:type="dxa"/>
            <w:noWrap/>
            <w:vAlign w:val="center"/>
            <w:hideMark/>
          </w:tcPr>
          <w:p w14:paraId="71127FD2"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0.234</w:t>
            </w:r>
          </w:p>
        </w:tc>
        <w:tc>
          <w:tcPr>
            <w:tcW w:w="875" w:type="dxa"/>
            <w:noWrap/>
            <w:vAlign w:val="center"/>
            <w:hideMark/>
          </w:tcPr>
          <w:p w14:paraId="6DBE8503"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-0.208</w:t>
            </w:r>
          </w:p>
        </w:tc>
        <w:tc>
          <w:tcPr>
            <w:tcW w:w="876" w:type="dxa"/>
            <w:noWrap/>
            <w:vAlign w:val="center"/>
            <w:hideMark/>
          </w:tcPr>
          <w:p w14:paraId="4101A951"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0.172</w:t>
            </w:r>
          </w:p>
        </w:tc>
        <w:tc>
          <w:tcPr>
            <w:tcW w:w="875" w:type="dxa"/>
            <w:noWrap/>
            <w:vAlign w:val="center"/>
            <w:hideMark/>
          </w:tcPr>
          <w:p w14:paraId="77C9718C"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0.490</w:t>
            </w:r>
          </w:p>
        </w:tc>
        <w:tc>
          <w:tcPr>
            <w:tcW w:w="876" w:type="dxa"/>
            <w:noWrap/>
            <w:vAlign w:val="center"/>
            <w:hideMark/>
          </w:tcPr>
          <w:p w14:paraId="061601FF"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0.076</w:t>
            </w:r>
          </w:p>
        </w:tc>
      </w:tr>
      <w:tr w:rsidR="009C3C2B" w:rsidRPr="00D86639" w14:paraId="1C173698" w14:textId="77777777" w:rsidTr="0070077F">
        <w:trPr>
          <w:trHeight w:val="285"/>
        </w:trPr>
        <w:tc>
          <w:tcPr>
            <w:tcW w:w="1615" w:type="dxa"/>
            <w:noWrap/>
            <w:hideMark/>
          </w:tcPr>
          <w:p w14:paraId="50C2F009" w14:textId="77777777" w:rsidR="00D86639" w:rsidRPr="009C3C2B" w:rsidRDefault="00D86639" w:rsidP="00D86639">
            <w:pPr>
              <w:spacing w:line="276" w:lineRule="auto"/>
              <w:rPr>
                <w:rFonts w:ascii="Calibri" w:hAnsi="Calibri" w:cs="Calibri"/>
                <w:b/>
                <w:bCs/>
                <w:i/>
                <w:iCs/>
                <w:sz w:val="16"/>
                <w:szCs w:val="16"/>
              </w:rPr>
            </w:pPr>
            <w:r w:rsidRPr="009C3C2B">
              <w:rPr>
                <w:rFonts w:ascii="Calibri" w:hAnsi="Calibri" w:cs="Calibri"/>
                <w:b/>
                <w:bCs/>
                <w:i/>
                <w:iCs/>
                <w:sz w:val="16"/>
                <w:szCs w:val="16"/>
              </w:rPr>
              <w:t>Asthma​</w:t>
            </w:r>
          </w:p>
        </w:tc>
        <w:tc>
          <w:tcPr>
            <w:tcW w:w="875" w:type="dxa"/>
            <w:noWrap/>
            <w:vAlign w:val="center"/>
            <w:hideMark/>
          </w:tcPr>
          <w:p w14:paraId="617F5745"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-0.767</w:t>
            </w:r>
          </w:p>
        </w:tc>
        <w:tc>
          <w:tcPr>
            <w:tcW w:w="875" w:type="dxa"/>
            <w:noWrap/>
            <w:vAlign w:val="center"/>
            <w:hideMark/>
          </w:tcPr>
          <w:p w14:paraId="6D43CF46"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0.348</w:t>
            </w:r>
          </w:p>
        </w:tc>
        <w:tc>
          <w:tcPr>
            <w:tcW w:w="876" w:type="dxa"/>
            <w:noWrap/>
            <w:vAlign w:val="center"/>
            <w:hideMark/>
          </w:tcPr>
          <w:p w14:paraId="5D73AF22"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0.031</w:t>
            </w:r>
          </w:p>
        </w:tc>
        <w:tc>
          <w:tcPr>
            <w:tcW w:w="875" w:type="dxa"/>
            <w:noWrap/>
            <w:vAlign w:val="center"/>
            <w:hideMark/>
          </w:tcPr>
          <w:p w14:paraId="3A128B2F"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-0.687</w:t>
            </w:r>
          </w:p>
        </w:tc>
        <w:tc>
          <w:tcPr>
            <w:tcW w:w="876" w:type="dxa"/>
            <w:noWrap/>
            <w:vAlign w:val="center"/>
            <w:hideMark/>
          </w:tcPr>
          <w:p w14:paraId="74727020"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0.375</w:t>
            </w:r>
          </w:p>
        </w:tc>
        <w:tc>
          <w:tcPr>
            <w:tcW w:w="875" w:type="dxa"/>
            <w:noWrap/>
            <w:vAlign w:val="center"/>
            <w:hideMark/>
          </w:tcPr>
          <w:p w14:paraId="65446499"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0.136</w:t>
            </w:r>
          </w:p>
        </w:tc>
        <w:tc>
          <w:tcPr>
            <w:tcW w:w="876" w:type="dxa"/>
            <w:noWrap/>
            <w:vAlign w:val="center"/>
            <w:hideMark/>
          </w:tcPr>
          <w:p w14:paraId="0BD42DDB"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-0.124</w:t>
            </w:r>
          </w:p>
        </w:tc>
        <w:tc>
          <w:tcPr>
            <w:tcW w:w="875" w:type="dxa"/>
            <w:noWrap/>
            <w:vAlign w:val="center"/>
            <w:hideMark/>
          </w:tcPr>
          <w:p w14:paraId="65EFF017"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0.416</w:t>
            </w:r>
          </w:p>
        </w:tc>
        <w:tc>
          <w:tcPr>
            <w:tcW w:w="876" w:type="dxa"/>
            <w:noWrap/>
            <w:vAlign w:val="center"/>
            <w:hideMark/>
          </w:tcPr>
          <w:p w14:paraId="40DA91C6"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0.121</w:t>
            </w:r>
          </w:p>
        </w:tc>
      </w:tr>
      <w:tr w:rsidR="009C3C2B" w:rsidRPr="00D86639" w14:paraId="1F8B6C02" w14:textId="77777777" w:rsidTr="0070077F">
        <w:trPr>
          <w:trHeight w:val="285"/>
        </w:trPr>
        <w:tc>
          <w:tcPr>
            <w:tcW w:w="1615" w:type="dxa"/>
            <w:noWrap/>
            <w:hideMark/>
          </w:tcPr>
          <w:p w14:paraId="41961AA5" w14:textId="77777777" w:rsidR="00D86639" w:rsidRPr="009C3C2B" w:rsidRDefault="00D86639" w:rsidP="00D86639">
            <w:pPr>
              <w:spacing w:line="276" w:lineRule="auto"/>
              <w:rPr>
                <w:rFonts w:ascii="Calibri" w:hAnsi="Calibri" w:cs="Calibri"/>
                <w:b/>
                <w:bCs/>
                <w:i/>
                <w:iCs/>
                <w:sz w:val="16"/>
                <w:szCs w:val="16"/>
              </w:rPr>
            </w:pPr>
            <w:r w:rsidRPr="009C3C2B">
              <w:rPr>
                <w:rFonts w:ascii="Calibri" w:hAnsi="Calibri" w:cs="Calibri"/>
                <w:b/>
                <w:bCs/>
                <w:i/>
                <w:iCs/>
                <w:sz w:val="16"/>
                <w:szCs w:val="16"/>
              </w:rPr>
              <w:t>High Blood Pressure</w:t>
            </w:r>
          </w:p>
        </w:tc>
        <w:tc>
          <w:tcPr>
            <w:tcW w:w="875" w:type="dxa"/>
            <w:noWrap/>
            <w:vAlign w:val="center"/>
            <w:hideMark/>
          </w:tcPr>
          <w:p w14:paraId="3688F2F9"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0.187</w:t>
            </w:r>
          </w:p>
        </w:tc>
        <w:tc>
          <w:tcPr>
            <w:tcW w:w="875" w:type="dxa"/>
            <w:noWrap/>
            <w:vAlign w:val="center"/>
            <w:hideMark/>
          </w:tcPr>
          <w:p w14:paraId="3EDE1BCA"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0.193</w:t>
            </w:r>
          </w:p>
        </w:tc>
        <w:tc>
          <w:tcPr>
            <w:tcW w:w="876" w:type="dxa"/>
            <w:noWrap/>
            <w:vAlign w:val="center"/>
            <w:hideMark/>
          </w:tcPr>
          <w:p w14:paraId="69DCEC59"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-0.063</w:t>
            </w:r>
          </w:p>
        </w:tc>
        <w:tc>
          <w:tcPr>
            <w:tcW w:w="875" w:type="dxa"/>
            <w:noWrap/>
            <w:vAlign w:val="center"/>
            <w:hideMark/>
          </w:tcPr>
          <w:p w14:paraId="5B63F59C"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0.188</w:t>
            </w:r>
          </w:p>
        </w:tc>
        <w:tc>
          <w:tcPr>
            <w:tcW w:w="876" w:type="dxa"/>
            <w:noWrap/>
            <w:vAlign w:val="center"/>
            <w:hideMark/>
          </w:tcPr>
          <w:p w14:paraId="24D2555D"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0.191</w:t>
            </w:r>
          </w:p>
        </w:tc>
        <w:tc>
          <w:tcPr>
            <w:tcW w:w="875" w:type="dxa"/>
            <w:noWrap/>
            <w:vAlign w:val="center"/>
            <w:hideMark/>
          </w:tcPr>
          <w:p w14:paraId="342195A5"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-0.033</w:t>
            </w:r>
          </w:p>
        </w:tc>
        <w:tc>
          <w:tcPr>
            <w:tcW w:w="876" w:type="dxa"/>
            <w:noWrap/>
            <w:vAlign w:val="center"/>
            <w:hideMark/>
          </w:tcPr>
          <w:p w14:paraId="0776B203"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0.267</w:t>
            </w:r>
          </w:p>
        </w:tc>
        <w:tc>
          <w:tcPr>
            <w:tcW w:w="875" w:type="dxa"/>
            <w:noWrap/>
            <w:vAlign w:val="center"/>
            <w:hideMark/>
          </w:tcPr>
          <w:p w14:paraId="6F97D31C"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0.258</w:t>
            </w:r>
          </w:p>
        </w:tc>
        <w:tc>
          <w:tcPr>
            <w:tcW w:w="876" w:type="dxa"/>
            <w:noWrap/>
            <w:vAlign w:val="center"/>
            <w:hideMark/>
          </w:tcPr>
          <w:p w14:paraId="2E8AD7F4"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0.012</w:t>
            </w:r>
          </w:p>
        </w:tc>
      </w:tr>
      <w:tr w:rsidR="009C3C2B" w:rsidRPr="00D86639" w14:paraId="6AEA6B8F" w14:textId="77777777" w:rsidTr="0070077F">
        <w:trPr>
          <w:trHeight w:val="285"/>
        </w:trPr>
        <w:tc>
          <w:tcPr>
            <w:tcW w:w="1615" w:type="dxa"/>
            <w:noWrap/>
            <w:hideMark/>
          </w:tcPr>
          <w:p w14:paraId="42BB3D54" w14:textId="77777777" w:rsidR="00D86639" w:rsidRPr="009C3C2B" w:rsidRDefault="00D86639" w:rsidP="00D86639">
            <w:pPr>
              <w:spacing w:line="276" w:lineRule="auto"/>
              <w:rPr>
                <w:rFonts w:ascii="Calibri" w:hAnsi="Calibri" w:cs="Calibri"/>
                <w:b/>
                <w:bCs/>
                <w:i/>
                <w:iCs/>
                <w:sz w:val="16"/>
                <w:szCs w:val="16"/>
              </w:rPr>
            </w:pPr>
            <w:r w:rsidRPr="009C3C2B">
              <w:rPr>
                <w:rFonts w:ascii="Calibri" w:hAnsi="Calibri" w:cs="Calibri"/>
                <w:b/>
                <w:bCs/>
                <w:i/>
                <w:iCs/>
                <w:sz w:val="16"/>
                <w:szCs w:val="16"/>
              </w:rPr>
              <w:t>Diabetes​</w:t>
            </w:r>
          </w:p>
        </w:tc>
        <w:tc>
          <w:tcPr>
            <w:tcW w:w="875" w:type="dxa"/>
            <w:noWrap/>
            <w:vAlign w:val="center"/>
            <w:hideMark/>
          </w:tcPr>
          <w:p w14:paraId="242C86A0"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-0.018</w:t>
            </w:r>
          </w:p>
        </w:tc>
        <w:tc>
          <w:tcPr>
            <w:tcW w:w="875" w:type="dxa"/>
            <w:noWrap/>
            <w:vAlign w:val="center"/>
            <w:hideMark/>
          </w:tcPr>
          <w:p w14:paraId="5B356A10"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0.286</w:t>
            </w:r>
          </w:p>
        </w:tc>
        <w:tc>
          <w:tcPr>
            <w:tcW w:w="876" w:type="dxa"/>
            <w:noWrap/>
            <w:vAlign w:val="center"/>
            <w:hideMark/>
          </w:tcPr>
          <w:p w14:paraId="2B32BBA9"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0.016</w:t>
            </w:r>
          </w:p>
        </w:tc>
        <w:tc>
          <w:tcPr>
            <w:tcW w:w="875" w:type="dxa"/>
            <w:noWrap/>
            <w:vAlign w:val="center"/>
            <w:hideMark/>
          </w:tcPr>
          <w:p w14:paraId="5455FFAF"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0.055</w:t>
            </w:r>
          </w:p>
        </w:tc>
        <w:tc>
          <w:tcPr>
            <w:tcW w:w="876" w:type="dxa"/>
            <w:noWrap/>
            <w:vAlign w:val="center"/>
            <w:hideMark/>
          </w:tcPr>
          <w:p w14:paraId="023ECCBF"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0.334</w:t>
            </w:r>
          </w:p>
        </w:tc>
        <w:tc>
          <w:tcPr>
            <w:tcW w:w="875" w:type="dxa"/>
            <w:noWrap/>
            <w:vAlign w:val="center"/>
            <w:hideMark/>
          </w:tcPr>
          <w:p w14:paraId="3E416BA4"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0.046</w:t>
            </w:r>
          </w:p>
        </w:tc>
        <w:tc>
          <w:tcPr>
            <w:tcW w:w="876" w:type="dxa"/>
            <w:noWrap/>
            <w:vAlign w:val="center"/>
            <w:hideMark/>
          </w:tcPr>
          <w:p w14:paraId="6ECB4B85"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0.112</w:t>
            </w:r>
          </w:p>
        </w:tc>
        <w:tc>
          <w:tcPr>
            <w:tcW w:w="875" w:type="dxa"/>
            <w:noWrap/>
            <w:vAlign w:val="center"/>
            <w:hideMark/>
          </w:tcPr>
          <w:p w14:paraId="081D0F1A"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0.342</w:t>
            </w:r>
          </w:p>
        </w:tc>
        <w:tc>
          <w:tcPr>
            <w:tcW w:w="876" w:type="dxa"/>
            <w:noWrap/>
            <w:vAlign w:val="center"/>
            <w:hideMark/>
          </w:tcPr>
          <w:p w14:paraId="5DD90D91"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0.046</w:t>
            </w:r>
          </w:p>
        </w:tc>
      </w:tr>
      <w:tr w:rsidR="009C3C2B" w:rsidRPr="00D86639" w14:paraId="4AF50021" w14:textId="77777777" w:rsidTr="0070077F">
        <w:trPr>
          <w:trHeight w:val="285"/>
        </w:trPr>
        <w:tc>
          <w:tcPr>
            <w:tcW w:w="1615" w:type="dxa"/>
            <w:noWrap/>
            <w:hideMark/>
          </w:tcPr>
          <w:p w14:paraId="3E2D3EC4" w14:textId="77777777" w:rsidR="00D86639" w:rsidRPr="009C3C2B" w:rsidRDefault="00D86639" w:rsidP="00D86639">
            <w:pPr>
              <w:spacing w:line="276" w:lineRule="auto"/>
              <w:rPr>
                <w:rFonts w:ascii="Calibri" w:hAnsi="Calibri" w:cs="Calibri"/>
                <w:b/>
                <w:bCs/>
                <w:i/>
                <w:iCs/>
                <w:sz w:val="16"/>
                <w:szCs w:val="16"/>
              </w:rPr>
            </w:pPr>
            <w:r w:rsidRPr="009C3C2B">
              <w:rPr>
                <w:rFonts w:ascii="Calibri" w:hAnsi="Calibri" w:cs="Calibri"/>
                <w:b/>
                <w:bCs/>
                <w:i/>
                <w:iCs/>
                <w:sz w:val="16"/>
                <w:szCs w:val="16"/>
              </w:rPr>
              <w:t>COPD​</w:t>
            </w:r>
          </w:p>
        </w:tc>
        <w:tc>
          <w:tcPr>
            <w:tcW w:w="875" w:type="dxa"/>
            <w:noWrap/>
            <w:vAlign w:val="center"/>
            <w:hideMark/>
          </w:tcPr>
          <w:p w14:paraId="68CDBBBE"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0.050</w:t>
            </w:r>
          </w:p>
        </w:tc>
        <w:tc>
          <w:tcPr>
            <w:tcW w:w="875" w:type="dxa"/>
            <w:noWrap/>
            <w:vAlign w:val="center"/>
            <w:hideMark/>
          </w:tcPr>
          <w:p w14:paraId="37A8605C"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0.255</w:t>
            </w:r>
          </w:p>
        </w:tc>
        <w:tc>
          <w:tcPr>
            <w:tcW w:w="876" w:type="dxa"/>
            <w:noWrap/>
            <w:vAlign w:val="center"/>
            <w:hideMark/>
          </w:tcPr>
          <w:p w14:paraId="51857852"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-0.118</w:t>
            </w:r>
          </w:p>
        </w:tc>
        <w:tc>
          <w:tcPr>
            <w:tcW w:w="875" w:type="dxa"/>
            <w:noWrap/>
            <w:vAlign w:val="center"/>
            <w:hideMark/>
          </w:tcPr>
          <w:p w14:paraId="0865C5E6"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0.057</w:t>
            </w:r>
          </w:p>
        </w:tc>
        <w:tc>
          <w:tcPr>
            <w:tcW w:w="876" w:type="dxa"/>
            <w:noWrap/>
            <w:vAlign w:val="center"/>
            <w:hideMark/>
          </w:tcPr>
          <w:p w14:paraId="4365AF71"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0.356</w:t>
            </w:r>
          </w:p>
        </w:tc>
        <w:tc>
          <w:tcPr>
            <w:tcW w:w="875" w:type="dxa"/>
            <w:noWrap/>
            <w:vAlign w:val="center"/>
            <w:hideMark/>
          </w:tcPr>
          <w:p w14:paraId="2F08664E"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-0.029</w:t>
            </w:r>
          </w:p>
        </w:tc>
        <w:tc>
          <w:tcPr>
            <w:tcW w:w="876" w:type="dxa"/>
            <w:noWrap/>
            <w:vAlign w:val="center"/>
            <w:hideMark/>
          </w:tcPr>
          <w:p w14:paraId="70499985"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0.076</w:t>
            </w:r>
          </w:p>
        </w:tc>
        <w:tc>
          <w:tcPr>
            <w:tcW w:w="875" w:type="dxa"/>
            <w:noWrap/>
            <w:vAlign w:val="center"/>
            <w:hideMark/>
          </w:tcPr>
          <w:p w14:paraId="529385B1"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0.358</w:t>
            </w:r>
          </w:p>
        </w:tc>
        <w:tc>
          <w:tcPr>
            <w:tcW w:w="876" w:type="dxa"/>
            <w:noWrap/>
            <w:vAlign w:val="center"/>
            <w:hideMark/>
          </w:tcPr>
          <w:p w14:paraId="007CB33E"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-0.058</w:t>
            </w:r>
          </w:p>
        </w:tc>
      </w:tr>
      <w:tr w:rsidR="009C3C2B" w:rsidRPr="00D86639" w14:paraId="5AB117BE" w14:textId="77777777" w:rsidTr="0070077F">
        <w:trPr>
          <w:trHeight w:val="285"/>
        </w:trPr>
        <w:tc>
          <w:tcPr>
            <w:tcW w:w="1615" w:type="dxa"/>
            <w:noWrap/>
            <w:hideMark/>
          </w:tcPr>
          <w:p w14:paraId="3412CB15" w14:textId="77777777" w:rsidR="00D86639" w:rsidRPr="009C3C2B" w:rsidRDefault="00D86639" w:rsidP="00D86639">
            <w:pPr>
              <w:spacing w:line="276" w:lineRule="auto"/>
              <w:rPr>
                <w:rFonts w:ascii="Calibri" w:hAnsi="Calibri" w:cs="Calibri"/>
                <w:b/>
                <w:bCs/>
                <w:i/>
                <w:iCs/>
                <w:sz w:val="16"/>
                <w:szCs w:val="16"/>
              </w:rPr>
            </w:pPr>
            <w:r w:rsidRPr="009C3C2B">
              <w:rPr>
                <w:rFonts w:ascii="Calibri" w:hAnsi="Calibri" w:cs="Calibri"/>
                <w:b/>
                <w:bCs/>
                <w:i/>
                <w:iCs/>
                <w:sz w:val="16"/>
                <w:szCs w:val="16"/>
              </w:rPr>
              <w:t>Arthritis​</w:t>
            </w:r>
          </w:p>
        </w:tc>
        <w:tc>
          <w:tcPr>
            <w:tcW w:w="875" w:type="dxa"/>
            <w:noWrap/>
            <w:vAlign w:val="center"/>
            <w:hideMark/>
          </w:tcPr>
          <w:p w14:paraId="5005A272"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0.241</w:t>
            </w:r>
          </w:p>
        </w:tc>
        <w:tc>
          <w:tcPr>
            <w:tcW w:w="875" w:type="dxa"/>
            <w:noWrap/>
            <w:vAlign w:val="center"/>
            <w:hideMark/>
          </w:tcPr>
          <w:p w14:paraId="0335C3A3"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0.179</w:t>
            </w:r>
          </w:p>
        </w:tc>
        <w:tc>
          <w:tcPr>
            <w:tcW w:w="876" w:type="dxa"/>
            <w:noWrap/>
            <w:vAlign w:val="center"/>
            <w:hideMark/>
          </w:tcPr>
          <w:p w14:paraId="409EFDFC"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-0.058</w:t>
            </w:r>
          </w:p>
        </w:tc>
        <w:tc>
          <w:tcPr>
            <w:tcW w:w="875" w:type="dxa"/>
            <w:noWrap/>
            <w:vAlign w:val="center"/>
            <w:hideMark/>
          </w:tcPr>
          <w:p w14:paraId="2E82881D"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0.237</w:t>
            </w:r>
          </w:p>
        </w:tc>
        <w:tc>
          <w:tcPr>
            <w:tcW w:w="876" w:type="dxa"/>
            <w:noWrap/>
            <w:vAlign w:val="center"/>
            <w:hideMark/>
          </w:tcPr>
          <w:p w14:paraId="60AC89AA"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0.176</w:t>
            </w:r>
          </w:p>
        </w:tc>
        <w:tc>
          <w:tcPr>
            <w:tcW w:w="875" w:type="dxa"/>
            <w:noWrap/>
            <w:vAlign w:val="center"/>
            <w:hideMark/>
          </w:tcPr>
          <w:p w14:paraId="562A2363"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-0.029</w:t>
            </w:r>
          </w:p>
        </w:tc>
        <w:tc>
          <w:tcPr>
            <w:tcW w:w="876" w:type="dxa"/>
            <w:noWrap/>
            <w:vAlign w:val="center"/>
            <w:hideMark/>
          </w:tcPr>
          <w:p w14:paraId="299C64A2"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0.289</w:t>
            </w:r>
          </w:p>
        </w:tc>
        <w:tc>
          <w:tcPr>
            <w:tcW w:w="875" w:type="dxa"/>
            <w:noWrap/>
            <w:vAlign w:val="center"/>
            <w:hideMark/>
          </w:tcPr>
          <w:p w14:paraId="6FCD6241"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0.236</w:t>
            </w:r>
          </w:p>
        </w:tc>
        <w:tc>
          <w:tcPr>
            <w:tcW w:w="876" w:type="dxa"/>
            <w:noWrap/>
            <w:vAlign w:val="center"/>
            <w:hideMark/>
          </w:tcPr>
          <w:p w14:paraId="353F5BCA"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-0.014</w:t>
            </w:r>
          </w:p>
        </w:tc>
      </w:tr>
      <w:tr w:rsidR="009C3C2B" w:rsidRPr="00D86639" w14:paraId="7EB8BBD6" w14:textId="77777777" w:rsidTr="0070077F">
        <w:trPr>
          <w:trHeight w:val="285"/>
        </w:trPr>
        <w:tc>
          <w:tcPr>
            <w:tcW w:w="1615" w:type="dxa"/>
            <w:noWrap/>
            <w:hideMark/>
          </w:tcPr>
          <w:p w14:paraId="56E8B92D" w14:textId="77777777" w:rsidR="00D86639" w:rsidRPr="009C3C2B" w:rsidRDefault="00D86639" w:rsidP="00D86639">
            <w:pPr>
              <w:spacing w:line="276" w:lineRule="auto"/>
              <w:rPr>
                <w:rFonts w:ascii="Calibri" w:hAnsi="Calibri" w:cs="Calibri"/>
                <w:b/>
                <w:bCs/>
                <w:i/>
                <w:iCs/>
                <w:sz w:val="16"/>
                <w:szCs w:val="16"/>
              </w:rPr>
            </w:pPr>
            <w:r w:rsidRPr="009C3C2B">
              <w:rPr>
                <w:rFonts w:ascii="Calibri" w:hAnsi="Calibri" w:cs="Calibri"/>
                <w:b/>
                <w:bCs/>
                <w:i/>
                <w:iCs/>
                <w:sz w:val="16"/>
                <w:szCs w:val="16"/>
              </w:rPr>
              <w:t>High Cholesterol ​</w:t>
            </w:r>
          </w:p>
        </w:tc>
        <w:tc>
          <w:tcPr>
            <w:tcW w:w="875" w:type="dxa"/>
            <w:noWrap/>
            <w:vAlign w:val="center"/>
            <w:hideMark/>
          </w:tcPr>
          <w:p w14:paraId="3914D56E"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0.129</w:t>
            </w:r>
          </w:p>
        </w:tc>
        <w:tc>
          <w:tcPr>
            <w:tcW w:w="875" w:type="dxa"/>
            <w:noWrap/>
            <w:vAlign w:val="center"/>
            <w:hideMark/>
          </w:tcPr>
          <w:p w14:paraId="6F4CADE2"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0.290</w:t>
            </w:r>
          </w:p>
        </w:tc>
        <w:tc>
          <w:tcPr>
            <w:tcW w:w="876" w:type="dxa"/>
            <w:noWrap/>
            <w:vAlign w:val="center"/>
            <w:hideMark/>
          </w:tcPr>
          <w:p w14:paraId="6BB79788"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0.091</w:t>
            </w:r>
          </w:p>
        </w:tc>
        <w:tc>
          <w:tcPr>
            <w:tcW w:w="875" w:type="dxa"/>
            <w:noWrap/>
            <w:vAlign w:val="center"/>
            <w:hideMark/>
          </w:tcPr>
          <w:p w14:paraId="7D3D33EA"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0.118</w:t>
            </w:r>
          </w:p>
        </w:tc>
        <w:tc>
          <w:tcPr>
            <w:tcW w:w="876" w:type="dxa"/>
            <w:noWrap/>
            <w:vAlign w:val="center"/>
            <w:hideMark/>
          </w:tcPr>
          <w:p w14:paraId="2FFD8D6C"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0.264</w:t>
            </w:r>
          </w:p>
        </w:tc>
        <w:tc>
          <w:tcPr>
            <w:tcW w:w="875" w:type="dxa"/>
            <w:noWrap/>
            <w:vAlign w:val="center"/>
            <w:hideMark/>
          </w:tcPr>
          <w:p w14:paraId="2D2733FD"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0.046</w:t>
            </w:r>
          </w:p>
        </w:tc>
        <w:tc>
          <w:tcPr>
            <w:tcW w:w="876" w:type="dxa"/>
            <w:noWrap/>
            <w:vAlign w:val="center"/>
            <w:hideMark/>
          </w:tcPr>
          <w:p w14:paraId="54023CE3"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0.186</w:t>
            </w:r>
          </w:p>
        </w:tc>
        <w:tc>
          <w:tcPr>
            <w:tcW w:w="875" w:type="dxa"/>
            <w:noWrap/>
            <w:vAlign w:val="center"/>
            <w:hideMark/>
          </w:tcPr>
          <w:p w14:paraId="74E6B158"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0.179</w:t>
            </w:r>
          </w:p>
        </w:tc>
        <w:tc>
          <w:tcPr>
            <w:tcW w:w="876" w:type="dxa"/>
            <w:noWrap/>
            <w:vAlign w:val="center"/>
            <w:hideMark/>
          </w:tcPr>
          <w:p w14:paraId="512E77DA"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0.046</w:t>
            </w:r>
          </w:p>
        </w:tc>
      </w:tr>
      <w:tr w:rsidR="009C3C2B" w:rsidRPr="00D86639" w14:paraId="0DF07ED7" w14:textId="77777777" w:rsidTr="0070077F">
        <w:trPr>
          <w:trHeight w:val="285"/>
        </w:trPr>
        <w:tc>
          <w:tcPr>
            <w:tcW w:w="1615" w:type="dxa"/>
            <w:noWrap/>
            <w:hideMark/>
          </w:tcPr>
          <w:p w14:paraId="100AF230" w14:textId="77777777" w:rsidR="00D86639" w:rsidRPr="009C3C2B" w:rsidRDefault="00D86639" w:rsidP="00D86639">
            <w:pPr>
              <w:spacing w:line="276" w:lineRule="auto"/>
              <w:rPr>
                <w:rFonts w:ascii="Calibri" w:hAnsi="Calibri" w:cs="Calibri"/>
                <w:b/>
                <w:bCs/>
                <w:i/>
                <w:iCs/>
                <w:sz w:val="16"/>
                <w:szCs w:val="16"/>
              </w:rPr>
            </w:pPr>
            <w:r w:rsidRPr="009C3C2B">
              <w:rPr>
                <w:rFonts w:ascii="Calibri" w:hAnsi="Calibri" w:cs="Calibri"/>
                <w:b/>
                <w:bCs/>
                <w:i/>
                <w:iCs/>
                <w:sz w:val="16"/>
                <w:szCs w:val="16"/>
              </w:rPr>
              <w:t>Kidney Disease​</w:t>
            </w:r>
          </w:p>
        </w:tc>
        <w:tc>
          <w:tcPr>
            <w:tcW w:w="875" w:type="dxa"/>
            <w:noWrap/>
            <w:vAlign w:val="center"/>
            <w:hideMark/>
          </w:tcPr>
          <w:p w14:paraId="0EF9CF37"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-0.503</w:t>
            </w:r>
          </w:p>
        </w:tc>
        <w:tc>
          <w:tcPr>
            <w:tcW w:w="875" w:type="dxa"/>
            <w:noWrap/>
            <w:vAlign w:val="center"/>
            <w:hideMark/>
          </w:tcPr>
          <w:p w14:paraId="208F382A"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0.521</w:t>
            </w:r>
          </w:p>
        </w:tc>
        <w:tc>
          <w:tcPr>
            <w:tcW w:w="876" w:type="dxa"/>
            <w:noWrap/>
            <w:vAlign w:val="center"/>
            <w:hideMark/>
          </w:tcPr>
          <w:p w14:paraId="316A6C2A"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0.195</w:t>
            </w:r>
          </w:p>
        </w:tc>
        <w:tc>
          <w:tcPr>
            <w:tcW w:w="875" w:type="dxa"/>
            <w:noWrap/>
            <w:vAlign w:val="center"/>
            <w:hideMark/>
          </w:tcPr>
          <w:p w14:paraId="5AC456FB"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-0.305</w:t>
            </w:r>
          </w:p>
        </w:tc>
        <w:tc>
          <w:tcPr>
            <w:tcW w:w="876" w:type="dxa"/>
            <w:noWrap/>
            <w:vAlign w:val="center"/>
            <w:hideMark/>
          </w:tcPr>
          <w:p w14:paraId="3949BF37"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0.523</w:t>
            </w:r>
          </w:p>
        </w:tc>
        <w:tc>
          <w:tcPr>
            <w:tcW w:w="875" w:type="dxa"/>
            <w:noWrap/>
            <w:vAlign w:val="center"/>
            <w:hideMark/>
          </w:tcPr>
          <w:p w14:paraId="5D396743"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0.076</w:t>
            </w:r>
          </w:p>
        </w:tc>
        <w:tc>
          <w:tcPr>
            <w:tcW w:w="876" w:type="dxa"/>
            <w:noWrap/>
            <w:vAlign w:val="center"/>
            <w:hideMark/>
          </w:tcPr>
          <w:p w14:paraId="7E3B5DB6"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-0.148</w:t>
            </w:r>
          </w:p>
        </w:tc>
        <w:tc>
          <w:tcPr>
            <w:tcW w:w="875" w:type="dxa"/>
            <w:noWrap/>
            <w:vAlign w:val="center"/>
            <w:hideMark/>
          </w:tcPr>
          <w:p w14:paraId="4687104B"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0.560</w:t>
            </w:r>
          </w:p>
        </w:tc>
        <w:tc>
          <w:tcPr>
            <w:tcW w:w="876" w:type="dxa"/>
            <w:noWrap/>
            <w:vAlign w:val="center"/>
            <w:hideMark/>
          </w:tcPr>
          <w:p w14:paraId="4688ECC8"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0.181</w:t>
            </w:r>
          </w:p>
        </w:tc>
      </w:tr>
      <w:tr w:rsidR="009C3C2B" w:rsidRPr="00D86639" w14:paraId="32554566" w14:textId="77777777" w:rsidTr="0070077F">
        <w:trPr>
          <w:trHeight w:val="285"/>
        </w:trPr>
        <w:tc>
          <w:tcPr>
            <w:tcW w:w="1615" w:type="dxa"/>
            <w:noWrap/>
            <w:hideMark/>
          </w:tcPr>
          <w:p w14:paraId="5E3EAAD6" w14:textId="77777777" w:rsidR="00D86639" w:rsidRPr="009C3C2B" w:rsidRDefault="00D86639" w:rsidP="00D86639">
            <w:pPr>
              <w:spacing w:line="276" w:lineRule="auto"/>
              <w:rPr>
                <w:rFonts w:ascii="Calibri" w:hAnsi="Calibri" w:cs="Calibri"/>
                <w:b/>
                <w:bCs/>
                <w:i/>
                <w:iCs/>
                <w:sz w:val="16"/>
                <w:szCs w:val="16"/>
              </w:rPr>
            </w:pPr>
            <w:r w:rsidRPr="009C3C2B">
              <w:rPr>
                <w:rFonts w:ascii="Calibri" w:hAnsi="Calibri" w:cs="Calibri"/>
                <w:b/>
                <w:bCs/>
                <w:i/>
                <w:iCs/>
                <w:sz w:val="16"/>
                <w:szCs w:val="16"/>
              </w:rPr>
              <w:t>Heart Disease​</w:t>
            </w:r>
          </w:p>
        </w:tc>
        <w:tc>
          <w:tcPr>
            <w:tcW w:w="875" w:type="dxa"/>
            <w:noWrap/>
            <w:vAlign w:val="center"/>
            <w:hideMark/>
          </w:tcPr>
          <w:p w14:paraId="252CBE71"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0.033</w:t>
            </w:r>
          </w:p>
        </w:tc>
        <w:tc>
          <w:tcPr>
            <w:tcW w:w="875" w:type="dxa"/>
            <w:noWrap/>
            <w:vAlign w:val="center"/>
            <w:hideMark/>
          </w:tcPr>
          <w:p w14:paraId="4092C1B4"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0.476</w:t>
            </w:r>
          </w:p>
        </w:tc>
        <w:tc>
          <w:tcPr>
            <w:tcW w:w="876" w:type="dxa"/>
            <w:noWrap/>
            <w:vAlign w:val="center"/>
            <w:hideMark/>
          </w:tcPr>
          <w:p w14:paraId="591DE943"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0.076</w:t>
            </w:r>
          </w:p>
        </w:tc>
        <w:tc>
          <w:tcPr>
            <w:tcW w:w="875" w:type="dxa"/>
            <w:noWrap/>
            <w:vAlign w:val="center"/>
            <w:hideMark/>
          </w:tcPr>
          <w:p w14:paraId="6B8A8521"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0.012</w:t>
            </w:r>
          </w:p>
        </w:tc>
        <w:tc>
          <w:tcPr>
            <w:tcW w:w="876" w:type="dxa"/>
            <w:noWrap/>
            <w:vAlign w:val="center"/>
            <w:hideMark/>
          </w:tcPr>
          <w:p w14:paraId="3C22425E"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0.531</w:t>
            </w:r>
          </w:p>
        </w:tc>
        <w:tc>
          <w:tcPr>
            <w:tcW w:w="875" w:type="dxa"/>
            <w:noWrap/>
            <w:vAlign w:val="center"/>
            <w:hideMark/>
          </w:tcPr>
          <w:p w14:paraId="0958E1E6"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0.091</w:t>
            </w:r>
          </w:p>
        </w:tc>
        <w:tc>
          <w:tcPr>
            <w:tcW w:w="876" w:type="dxa"/>
            <w:noWrap/>
            <w:vAlign w:val="center"/>
            <w:hideMark/>
          </w:tcPr>
          <w:p w14:paraId="31DEEE8D"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0.106</w:t>
            </w:r>
          </w:p>
        </w:tc>
        <w:tc>
          <w:tcPr>
            <w:tcW w:w="875" w:type="dxa"/>
            <w:noWrap/>
            <w:vAlign w:val="center"/>
            <w:hideMark/>
          </w:tcPr>
          <w:p w14:paraId="50726153"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0.194</w:t>
            </w:r>
          </w:p>
        </w:tc>
        <w:tc>
          <w:tcPr>
            <w:tcW w:w="876" w:type="dxa"/>
            <w:noWrap/>
            <w:vAlign w:val="center"/>
            <w:hideMark/>
          </w:tcPr>
          <w:p w14:paraId="4F0C9FA4"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-0.730</w:t>
            </w:r>
          </w:p>
        </w:tc>
      </w:tr>
      <w:tr w:rsidR="009C3C2B" w:rsidRPr="00D86639" w14:paraId="241904A7" w14:textId="77777777" w:rsidTr="0070077F">
        <w:trPr>
          <w:trHeight w:val="285"/>
        </w:trPr>
        <w:tc>
          <w:tcPr>
            <w:tcW w:w="1615" w:type="dxa"/>
            <w:noWrap/>
            <w:hideMark/>
          </w:tcPr>
          <w:p w14:paraId="0C542656" w14:textId="77777777" w:rsidR="00D86639" w:rsidRPr="009C3C2B" w:rsidRDefault="00D86639" w:rsidP="00D86639">
            <w:pPr>
              <w:spacing w:line="276" w:lineRule="auto"/>
              <w:rPr>
                <w:rFonts w:ascii="Calibri" w:hAnsi="Calibri" w:cs="Calibri"/>
                <w:b/>
                <w:bCs/>
                <w:i/>
                <w:iCs/>
                <w:sz w:val="16"/>
                <w:szCs w:val="16"/>
              </w:rPr>
            </w:pPr>
            <w:r w:rsidRPr="009C3C2B">
              <w:rPr>
                <w:rFonts w:ascii="Calibri" w:hAnsi="Calibri" w:cs="Calibri"/>
                <w:b/>
                <w:bCs/>
                <w:i/>
                <w:iCs/>
                <w:sz w:val="16"/>
                <w:szCs w:val="16"/>
              </w:rPr>
              <w:t>Depression​</w:t>
            </w:r>
          </w:p>
        </w:tc>
        <w:tc>
          <w:tcPr>
            <w:tcW w:w="875" w:type="dxa"/>
            <w:noWrap/>
            <w:vAlign w:val="center"/>
            <w:hideMark/>
          </w:tcPr>
          <w:p w14:paraId="134F6146"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-0.082</w:t>
            </w:r>
          </w:p>
        </w:tc>
        <w:tc>
          <w:tcPr>
            <w:tcW w:w="875" w:type="dxa"/>
            <w:noWrap/>
            <w:vAlign w:val="center"/>
            <w:hideMark/>
          </w:tcPr>
          <w:p w14:paraId="67537E76"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0.260</w:t>
            </w:r>
          </w:p>
        </w:tc>
        <w:tc>
          <w:tcPr>
            <w:tcW w:w="876" w:type="dxa"/>
            <w:noWrap/>
            <w:vAlign w:val="center"/>
            <w:hideMark/>
          </w:tcPr>
          <w:p w14:paraId="09277260"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0.046</w:t>
            </w:r>
          </w:p>
        </w:tc>
        <w:tc>
          <w:tcPr>
            <w:tcW w:w="875" w:type="dxa"/>
            <w:noWrap/>
            <w:vAlign w:val="center"/>
            <w:hideMark/>
          </w:tcPr>
          <w:p w14:paraId="495B89DE"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-0.119</w:t>
            </w:r>
          </w:p>
        </w:tc>
        <w:tc>
          <w:tcPr>
            <w:tcW w:w="876" w:type="dxa"/>
            <w:noWrap/>
            <w:vAlign w:val="center"/>
            <w:hideMark/>
          </w:tcPr>
          <w:p w14:paraId="57C4DDF1"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0.251</w:t>
            </w:r>
          </w:p>
        </w:tc>
        <w:tc>
          <w:tcPr>
            <w:tcW w:w="875" w:type="dxa"/>
            <w:noWrap/>
            <w:vAlign w:val="center"/>
            <w:hideMark/>
          </w:tcPr>
          <w:p w14:paraId="36834DA7"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0.046</w:t>
            </w:r>
          </w:p>
        </w:tc>
        <w:tc>
          <w:tcPr>
            <w:tcW w:w="876" w:type="dxa"/>
            <w:noWrap/>
            <w:vAlign w:val="center"/>
            <w:hideMark/>
          </w:tcPr>
          <w:p w14:paraId="6646D71B"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0.066</w:t>
            </w:r>
          </w:p>
        </w:tc>
        <w:tc>
          <w:tcPr>
            <w:tcW w:w="875" w:type="dxa"/>
            <w:noWrap/>
            <w:vAlign w:val="center"/>
            <w:hideMark/>
          </w:tcPr>
          <w:p w14:paraId="46B72609"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0.258</w:t>
            </w:r>
          </w:p>
        </w:tc>
        <w:tc>
          <w:tcPr>
            <w:tcW w:w="876" w:type="dxa"/>
            <w:noWrap/>
            <w:vAlign w:val="center"/>
            <w:hideMark/>
          </w:tcPr>
          <w:p w14:paraId="7B3B1171"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0.046</w:t>
            </w:r>
          </w:p>
        </w:tc>
      </w:tr>
      <w:tr w:rsidR="009C3C2B" w:rsidRPr="00D86639" w14:paraId="6FE428DC" w14:textId="77777777" w:rsidTr="0070077F">
        <w:trPr>
          <w:trHeight w:val="285"/>
        </w:trPr>
        <w:tc>
          <w:tcPr>
            <w:tcW w:w="1615" w:type="dxa"/>
            <w:noWrap/>
            <w:hideMark/>
          </w:tcPr>
          <w:p w14:paraId="6ED44405" w14:textId="77777777" w:rsidR="00D86639" w:rsidRPr="009C3C2B" w:rsidRDefault="00D86639" w:rsidP="00D86639">
            <w:pPr>
              <w:spacing w:line="276" w:lineRule="auto"/>
              <w:rPr>
                <w:rFonts w:ascii="Calibri" w:hAnsi="Calibri" w:cs="Calibri"/>
                <w:b/>
                <w:bCs/>
                <w:i/>
                <w:iCs/>
                <w:sz w:val="16"/>
                <w:szCs w:val="16"/>
              </w:rPr>
            </w:pPr>
            <w:r w:rsidRPr="009C3C2B">
              <w:rPr>
                <w:rFonts w:ascii="Calibri" w:hAnsi="Calibri" w:cs="Calibri"/>
                <w:b/>
                <w:bCs/>
                <w:i/>
                <w:iCs/>
                <w:sz w:val="16"/>
                <w:szCs w:val="16"/>
              </w:rPr>
              <w:t>Stroke​</w:t>
            </w:r>
          </w:p>
        </w:tc>
        <w:tc>
          <w:tcPr>
            <w:tcW w:w="875" w:type="dxa"/>
            <w:noWrap/>
            <w:vAlign w:val="center"/>
            <w:hideMark/>
          </w:tcPr>
          <w:p w14:paraId="60426D59"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-0.036</w:t>
            </w:r>
          </w:p>
        </w:tc>
        <w:tc>
          <w:tcPr>
            <w:tcW w:w="875" w:type="dxa"/>
            <w:noWrap/>
            <w:vAlign w:val="center"/>
            <w:hideMark/>
          </w:tcPr>
          <w:p w14:paraId="6F69E125"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0.492</w:t>
            </w:r>
          </w:p>
        </w:tc>
        <w:tc>
          <w:tcPr>
            <w:tcW w:w="876" w:type="dxa"/>
            <w:noWrap/>
            <w:vAlign w:val="center"/>
            <w:hideMark/>
          </w:tcPr>
          <w:p w14:paraId="4BEF4546"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0.031</w:t>
            </w:r>
          </w:p>
        </w:tc>
        <w:tc>
          <w:tcPr>
            <w:tcW w:w="875" w:type="dxa"/>
            <w:noWrap/>
            <w:vAlign w:val="center"/>
            <w:hideMark/>
          </w:tcPr>
          <w:p w14:paraId="35415995"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-0.088</w:t>
            </w:r>
          </w:p>
        </w:tc>
        <w:tc>
          <w:tcPr>
            <w:tcW w:w="876" w:type="dxa"/>
            <w:noWrap/>
            <w:vAlign w:val="center"/>
            <w:hideMark/>
          </w:tcPr>
          <w:p w14:paraId="27168A17"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0.524</w:t>
            </w:r>
          </w:p>
        </w:tc>
        <w:tc>
          <w:tcPr>
            <w:tcW w:w="875" w:type="dxa"/>
            <w:noWrap/>
            <w:vAlign w:val="center"/>
            <w:hideMark/>
          </w:tcPr>
          <w:p w14:paraId="26BC497B"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0.151</w:t>
            </w:r>
          </w:p>
        </w:tc>
        <w:tc>
          <w:tcPr>
            <w:tcW w:w="876" w:type="dxa"/>
            <w:noWrap/>
            <w:vAlign w:val="center"/>
            <w:hideMark/>
          </w:tcPr>
          <w:p w14:paraId="205BC535"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-0.042</w:t>
            </w:r>
          </w:p>
        </w:tc>
        <w:tc>
          <w:tcPr>
            <w:tcW w:w="875" w:type="dxa"/>
            <w:noWrap/>
            <w:vAlign w:val="center"/>
            <w:hideMark/>
          </w:tcPr>
          <w:p w14:paraId="7BA94DB4"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0.537</w:t>
            </w:r>
          </w:p>
        </w:tc>
        <w:tc>
          <w:tcPr>
            <w:tcW w:w="876" w:type="dxa"/>
            <w:noWrap/>
            <w:vAlign w:val="center"/>
            <w:hideMark/>
          </w:tcPr>
          <w:p w14:paraId="2916EF39" w14:textId="77777777" w:rsidR="00D86639" w:rsidRPr="00E73376" w:rsidRDefault="00D86639" w:rsidP="0070077F">
            <w:pPr>
              <w:spacing w:line="276" w:lineRule="auto"/>
              <w:jc w:val="center"/>
              <w:rPr>
                <w:rFonts w:ascii="Calibri" w:hAnsi="Calibri" w:cs="Calibri"/>
                <w:sz w:val="16"/>
                <w:szCs w:val="16"/>
              </w:rPr>
            </w:pPr>
            <w:r w:rsidRPr="00E73376">
              <w:rPr>
                <w:rFonts w:ascii="Calibri" w:hAnsi="Calibri" w:cs="Calibri"/>
                <w:sz w:val="16"/>
                <w:szCs w:val="16"/>
              </w:rPr>
              <w:t>0.166</w:t>
            </w:r>
          </w:p>
        </w:tc>
      </w:tr>
    </w:tbl>
    <w:tbl>
      <w:tblPr>
        <w:tblW w:w="4680" w:type="dxa"/>
        <w:tblLook w:val="04A0" w:firstRow="1" w:lastRow="0" w:firstColumn="1" w:lastColumn="0" w:noHBand="0" w:noVBand="1"/>
      </w:tblPr>
      <w:tblGrid>
        <w:gridCol w:w="4680"/>
      </w:tblGrid>
      <w:tr w:rsidR="00052B80" w:rsidRPr="00052B80" w14:paraId="28EEF82B" w14:textId="77777777" w:rsidTr="00052B80">
        <w:trPr>
          <w:trHeight w:val="315"/>
        </w:trPr>
        <w:tc>
          <w:tcPr>
            <w:tcW w:w="4680" w:type="dxa"/>
            <w:tcBorders>
              <w:top w:val="nil"/>
              <w:left w:val="nil"/>
              <w:bottom w:val="nil"/>
              <w:right w:val="nil"/>
            </w:tcBorders>
            <w:noWrap/>
            <w:vAlign w:val="bottom"/>
            <w:hideMark/>
          </w:tcPr>
          <w:p w14:paraId="1CE831E4" w14:textId="77777777" w:rsidR="00052B80" w:rsidRDefault="00052B80" w:rsidP="00052B80">
            <w:pPr>
              <w:spacing w:after="0" w:line="240" w:lineRule="auto"/>
              <w:rPr>
                <w:rFonts w:ascii="Calibri" w:eastAsia="Times New Roman" w:hAnsi="Calibri" w:cs="Calibri"/>
                <w:i/>
                <w:iCs/>
                <w:color w:val="000000"/>
                <w:kern w:val="0"/>
                <w:sz w:val="18"/>
                <w:szCs w:val="18"/>
                <w14:ligatures w14:val="none"/>
              </w:rPr>
            </w:pPr>
          </w:p>
          <w:p w14:paraId="2FD6DBAD" w14:textId="7932620B" w:rsidR="00052B80" w:rsidRPr="00052B80" w:rsidRDefault="00052B80" w:rsidP="00052B80">
            <w:pPr>
              <w:spacing w:after="0" w:line="240" w:lineRule="auto"/>
              <w:rPr>
                <w:rFonts w:ascii="Calibri" w:eastAsia="Times New Roman" w:hAnsi="Calibri" w:cs="Calibri"/>
                <w:b/>
                <w:bCs/>
                <w:i/>
                <w:iCs/>
                <w:color w:val="000000"/>
                <w:kern w:val="0"/>
                <w:sz w:val="18"/>
                <w:szCs w:val="18"/>
                <w14:ligatures w14:val="none"/>
              </w:rPr>
            </w:pPr>
            <w:r w:rsidRPr="00052B80">
              <w:rPr>
                <w:rFonts w:ascii="Calibri" w:eastAsia="Times New Roman" w:hAnsi="Calibri" w:cs="Calibri"/>
                <w:b/>
                <w:bCs/>
                <w:i/>
                <w:iCs/>
                <w:color w:val="000000"/>
                <w:kern w:val="0"/>
                <w:sz w:val="18"/>
                <w:szCs w:val="18"/>
                <w14:ligatures w14:val="none"/>
              </w:rPr>
              <w:t>Average Values Used to Calculate Deviations</w:t>
            </w:r>
          </w:p>
          <w:p w14:paraId="22A6EF2D" w14:textId="77777777" w:rsidR="00052B80" w:rsidRPr="00052B80" w:rsidRDefault="00052B80" w:rsidP="00052B80">
            <w:pPr>
              <w:spacing w:after="0" w:line="240" w:lineRule="auto"/>
              <w:rPr>
                <w:rFonts w:ascii="Calibri" w:eastAsia="Times New Roman" w:hAnsi="Calibri" w:cs="Calibri"/>
                <w:b/>
                <w:bCs/>
                <w:i/>
                <w:iCs/>
                <w:color w:val="000000"/>
                <w:kern w:val="0"/>
                <w:sz w:val="6"/>
                <w:szCs w:val="6"/>
                <w14:ligatures w14:val="none"/>
              </w:rPr>
            </w:pPr>
          </w:p>
          <w:p w14:paraId="1E2913F2" w14:textId="3A2B7290" w:rsidR="00052B80" w:rsidRPr="00052B80" w:rsidRDefault="00052B80" w:rsidP="00052B80">
            <w:pPr>
              <w:spacing w:after="0" w:line="240" w:lineRule="auto"/>
              <w:rPr>
                <w:rFonts w:ascii="Calibri" w:eastAsia="Times New Roman" w:hAnsi="Calibri" w:cs="Calibri"/>
                <w:i/>
                <w:iCs/>
                <w:color w:val="000000"/>
                <w:kern w:val="0"/>
                <w:sz w:val="18"/>
                <w:szCs w:val="18"/>
                <w14:ligatures w14:val="none"/>
              </w:rPr>
            </w:pPr>
            <w:r w:rsidRPr="00052B80">
              <w:rPr>
                <w:rFonts w:ascii="Calibri" w:eastAsia="Times New Roman" w:hAnsi="Calibri" w:cs="Calibri"/>
                <w:i/>
                <w:iCs/>
                <w:color w:val="000000"/>
                <w:kern w:val="0"/>
                <w:sz w:val="18"/>
                <w:szCs w:val="18"/>
                <w14:ligatures w14:val="none"/>
              </w:rPr>
              <w:t>Average Pearson’s r = 0.577</w:t>
            </w:r>
          </w:p>
        </w:tc>
      </w:tr>
      <w:tr w:rsidR="00052B80" w:rsidRPr="00052B80" w14:paraId="62CB47C7" w14:textId="77777777" w:rsidTr="00052B80">
        <w:trPr>
          <w:trHeight w:val="330"/>
        </w:trPr>
        <w:tc>
          <w:tcPr>
            <w:tcW w:w="4680" w:type="dxa"/>
            <w:tcBorders>
              <w:top w:val="nil"/>
              <w:left w:val="nil"/>
              <w:bottom w:val="nil"/>
              <w:right w:val="nil"/>
            </w:tcBorders>
            <w:noWrap/>
            <w:vAlign w:val="bottom"/>
            <w:hideMark/>
          </w:tcPr>
          <w:p w14:paraId="72B34782" w14:textId="5142337E" w:rsidR="00052B80" w:rsidRPr="00052B80" w:rsidRDefault="00052B80" w:rsidP="00052B80">
            <w:pPr>
              <w:spacing w:after="0" w:line="240" w:lineRule="auto"/>
              <w:rPr>
                <w:rFonts w:ascii="Calibri" w:eastAsia="Times New Roman" w:hAnsi="Calibri" w:cs="Calibri"/>
                <w:i/>
                <w:iCs/>
                <w:color w:val="000000"/>
                <w:kern w:val="0"/>
                <w:sz w:val="18"/>
                <w:szCs w:val="18"/>
                <w14:ligatures w14:val="none"/>
              </w:rPr>
            </w:pPr>
            <w:r w:rsidRPr="00052B80">
              <w:rPr>
                <w:rFonts w:ascii="Calibri" w:eastAsia="Times New Roman" w:hAnsi="Calibri" w:cs="Calibri"/>
                <w:i/>
                <w:iCs/>
                <w:color w:val="000000"/>
                <w:kern w:val="0"/>
                <w:sz w:val="18"/>
                <w:szCs w:val="18"/>
                <w14:ligatures w14:val="none"/>
              </w:rPr>
              <w:t>Average MAE = 0.439</w:t>
            </w:r>
          </w:p>
        </w:tc>
      </w:tr>
      <w:tr w:rsidR="00052B80" w:rsidRPr="00052B80" w14:paraId="6D766124" w14:textId="77777777" w:rsidTr="00052B80">
        <w:trPr>
          <w:trHeight w:val="330"/>
        </w:trPr>
        <w:tc>
          <w:tcPr>
            <w:tcW w:w="4680" w:type="dxa"/>
            <w:tcBorders>
              <w:top w:val="nil"/>
              <w:left w:val="nil"/>
              <w:bottom w:val="nil"/>
              <w:right w:val="nil"/>
            </w:tcBorders>
            <w:noWrap/>
            <w:vAlign w:val="bottom"/>
            <w:hideMark/>
          </w:tcPr>
          <w:p w14:paraId="2B8D7962" w14:textId="4854F5DF" w:rsidR="00052B80" w:rsidRPr="00052B80" w:rsidRDefault="00052B80" w:rsidP="00052B80">
            <w:pPr>
              <w:spacing w:after="0" w:line="240" w:lineRule="auto"/>
              <w:rPr>
                <w:rFonts w:ascii="Calibri" w:eastAsia="Times New Roman" w:hAnsi="Calibri" w:cs="Calibri"/>
                <w:i/>
                <w:iCs/>
                <w:color w:val="000000"/>
                <w:kern w:val="0"/>
                <w:sz w:val="18"/>
                <w:szCs w:val="18"/>
                <w14:ligatures w14:val="none"/>
              </w:rPr>
            </w:pPr>
            <w:r w:rsidRPr="00052B80">
              <w:rPr>
                <w:rFonts w:ascii="Calibri" w:eastAsia="Times New Roman" w:hAnsi="Calibri" w:cs="Calibri"/>
                <w:i/>
                <w:iCs/>
                <w:color w:val="000000"/>
                <w:kern w:val="0"/>
                <w:sz w:val="18"/>
                <w:szCs w:val="18"/>
                <w14:ligatures w14:val="none"/>
              </w:rPr>
              <w:t>Average CI Coverage = 0.730</w:t>
            </w:r>
          </w:p>
        </w:tc>
      </w:tr>
    </w:tbl>
    <w:p w14:paraId="3929CC3C" w14:textId="4B6BA651" w:rsidR="0070077F" w:rsidRDefault="0070077F" w:rsidP="00D86639">
      <w:pPr>
        <w:spacing w:line="276" w:lineRule="auto"/>
        <w:rPr>
          <w:rFonts w:ascii="Calibri" w:hAnsi="Calibri" w:cs="Calibri"/>
          <w:b/>
          <w:bCs/>
          <w:i/>
          <w:iCs/>
          <w:sz w:val="20"/>
          <w:szCs w:val="20"/>
        </w:rPr>
      </w:pPr>
    </w:p>
    <w:p w14:paraId="7BD83BAD" w14:textId="77777777" w:rsidR="0070077F" w:rsidRDefault="0070077F">
      <w:pPr>
        <w:rPr>
          <w:rFonts w:ascii="Calibri" w:hAnsi="Calibri" w:cs="Calibri"/>
          <w:b/>
          <w:bCs/>
          <w:i/>
          <w:iCs/>
          <w:sz w:val="20"/>
          <w:szCs w:val="20"/>
        </w:rPr>
      </w:pPr>
      <w:r>
        <w:rPr>
          <w:rFonts w:ascii="Calibri" w:hAnsi="Calibri" w:cs="Calibri"/>
          <w:b/>
          <w:bCs/>
          <w:i/>
          <w:iCs/>
          <w:sz w:val="20"/>
          <w:szCs w:val="20"/>
        </w:rPr>
        <w:br w:type="page"/>
      </w:r>
    </w:p>
    <w:p w14:paraId="31765C47" w14:textId="731F4E1A" w:rsidR="0070077F" w:rsidRPr="00350781" w:rsidRDefault="0070077F" w:rsidP="0070077F">
      <w:pPr>
        <w:spacing w:line="276" w:lineRule="auto"/>
        <w:rPr>
          <w:rFonts w:ascii="Calibri" w:hAnsi="Calibri" w:cs="Calibri"/>
          <w:i/>
          <w:iCs/>
          <w:sz w:val="18"/>
          <w:szCs w:val="18"/>
        </w:rPr>
      </w:pPr>
      <w:r w:rsidRPr="00350781">
        <w:rPr>
          <w:rFonts w:ascii="Calibri" w:hAnsi="Calibri" w:cs="Calibri"/>
          <w:i/>
          <w:iCs/>
          <w:sz w:val="18"/>
          <w:szCs w:val="18"/>
        </w:rPr>
        <w:lastRenderedPageBreak/>
        <w:t xml:space="preserve">Table </w:t>
      </w:r>
      <w:r w:rsidR="007A57CC">
        <w:rPr>
          <w:rFonts w:ascii="Calibri" w:hAnsi="Calibri" w:cs="Calibri"/>
          <w:i/>
          <w:iCs/>
          <w:sz w:val="18"/>
          <w:szCs w:val="18"/>
        </w:rPr>
        <w:t>A</w:t>
      </w:r>
      <w:r w:rsidRPr="00350781">
        <w:rPr>
          <w:rFonts w:ascii="Calibri" w:hAnsi="Calibri" w:cs="Calibri"/>
          <w:i/>
          <w:iCs/>
          <w:sz w:val="18"/>
          <w:szCs w:val="18"/>
        </w:rPr>
        <w:t>1</w:t>
      </w:r>
      <w:r w:rsidR="00ED41B6">
        <w:rPr>
          <w:rFonts w:ascii="Calibri" w:hAnsi="Calibri" w:cs="Calibri"/>
          <w:i/>
          <w:iCs/>
          <w:sz w:val="18"/>
          <w:szCs w:val="18"/>
        </w:rPr>
        <w:t>6</w:t>
      </w:r>
      <w:r w:rsidRPr="00350781">
        <w:rPr>
          <w:rFonts w:ascii="Calibri" w:hAnsi="Calibri" w:cs="Calibri"/>
          <w:i/>
          <w:iCs/>
          <w:sz w:val="18"/>
          <w:szCs w:val="18"/>
        </w:rPr>
        <w:t>. Calculated composite scores</w:t>
      </w:r>
      <w:r w:rsidR="00B14F00" w:rsidRPr="00350781">
        <w:rPr>
          <w:rFonts w:ascii="Calibri" w:hAnsi="Calibri" w:cs="Calibri"/>
          <w:i/>
          <w:iCs/>
          <w:sz w:val="18"/>
          <w:szCs w:val="18"/>
        </w:rPr>
        <w:t>, ordered greatest to least,</w:t>
      </w:r>
      <w:r w:rsidRPr="00350781">
        <w:rPr>
          <w:rFonts w:ascii="Calibri" w:hAnsi="Calibri" w:cs="Calibri"/>
          <w:i/>
          <w:iCs/>
          <w:sz w:val="18"/>
          <w:szCs w:val="18"/>
        </w:rPr>
        <w:t xml:space="preserve"> used for the models’ ranking analysis * Indicates that the estimates were generated without health risk behaviors (smoking and obesity) as predictor variables.</w:t>
      </w:r>
    </w:p>
    <w:tbl>
      <w:tblPr>
        <w:tblStyle w:val="TableGrid"/>
        <w:tblW w:w="0" w:type="auto"/>
        <w:tblLook w:val="04A0" w:firstRow="1" w:lastRow="0" w:firstColumn="1" w:lastColumn="0" w:noHBand="0" w:noVBand="1"/>
      </w:tblPr>
      <w:tblGrid>
        <w:gridCol w:w="2122"/>
        <w:gridCol w:w="1029"/>
        <w:gridCol w:w="2089"/>
        <w:gridCol w:w="1029"/>
        <w:gridCol w:w="2196"/>
        <w:gridCol w:w="1029"/>
      </w:tblGrid>
      <w:tr w:rsidR="00916C3B" w:rsidRPr="00B14F00" w14:paraId="35819E6E" w14:textId="77777777" w:rsidTr="00916C3B">
        <w:trPr>
          <w:trHeight w:val="285"/>
        </w:trPr>
        <w:tc>
          <w:tcPr>
            <w:tcW w:w="3151" w:type="dxa"/>
            <w:gridSpan w:val="2"/>
            <w:shd w:val="clear" w:color="auto" w:fill="ADADAD" w:themeFill="background2" w:themeFillShade="BF"/>
            <w:noWrap/>
          </w:tcPr>
          <w:p w14:paraId="61C53A42" w14:textId="26E69C54" w:rsidR="00916C3B" w:rsidRPr="00B14F00" w:rsidRDefault="00916C3B" w:rsidP="00916C3B">
            <w:pPr>
              <w:spacing w:line="276" w:lineRule="auto"/>
              <w:jc w:val="center"/>
              <w:rPr>
                <w:rFonts w:ascii="Calibri" w:hAnsi="Calibri" w:cs="Calibri"/>
                <w:b/>
                <w:bCs/>
                <w:sz w:val="22"/>
                <w:szCs w:val="22"/>
              </w:rPr>
            </w:pPr>
            <w:r>
              <w:rPr>
                <w:rFonts w:ascii="Calibri" w:hAnsi="Calibri" w:cs="Calibri"/>
                <w:b/>
                <w:bCs/>
                <w:sz w:val="22"/>
                <w:szCs w:val="22"/>
              </w:rPr>
              <w:t>SHAPE: Stratified Model</w:t>
            </w:r>
          </w:p>
        </w:tc>
        <w:tc>
          <w:tcPr>
            <w:tcW w:w="3118" w:type="dxa"/>
            <w:gridSpan w:val="2"/>
            <w:shd w:val="clear" w:color="auto" w:fill="ADADAD" w:themeFill="background2" w:themeFillShade="BF"/>
            <w:noWrap/>
          </w:tcPr>
          <w:p w14:paraId="7999460A" w14:textId="025C30EF" w:rsidR="00916C3B" w:rsidRPr="00B14F00" w:rsidRDefault="00916C3B" w:rsidP="00916C3B">
            <w:pPr>
              <w:spacing w:line="276" w:lineRule="auto"/>
              <w:jc w:val="center"/>
              <w:rPr>
                <w:rFonts w:ascii="Calibri" w:hAnsi="Calibri" w:cs="Calibri"/>
                <w:b/>
                <w:bCs/>
                <w:sz w:val="22"/>
                <w:szCs w:val="22"/>
              </w:rPr>
            </w:pPr>
            <w:r>
              <w:rPr>
                <w:rFonts w:ascii="Calibri" w:hAnsi="Calibri" w:cs="Calibri"/>
                <w:b/>
                <w:bCs/>
                <w:sz w:val="22"/>
                <w:szCs w:val="22"/>
              </w:rPr>
              <w:t>SHAPE: State-Specific Model</w:t>
            </w:r>
          </w:p>
        </w:tc>
        <w:tc>
          <w:tcPr>
            <w:tcW w:w="3225" w:type="dxa"/>
            <w:gridSpan w:val="2"/>
            <w:shd w:val="clear" w:color="auto" w:fill="ADADAD" w:themeFill="background2" w:themeFillShade="BF"/>
            <w:noWrap/>
          </w:tcPr>
          <w:p w14:paraId="73AFACB5" w14:textId="44CDC1AA" w:rsidR="00916C3B" w:rsidRPr="00B14F00" w:rsidRDefault="00916C3B" w:rsidP="00916C3B">
            <w:pPr>
              <w:spacing w:line="276" w:lineRule="auto"/>
              <w:jc w:val="center"/>
              <w:rPr>
                <w:rFonts w:ascii="Calibri" w:hAnsi="Calibri" w:cs="Calibri"/>
                <w:b/>
                <w:bCs/>
                <w:sz w:val="22"/>
                <w:szCs w:val="22"/>
              </w:rPr>
            </w:pPr>
            <w:r>
              <w:rPr>
                <w:rFonts w:ascii="Calibri" w:hAnsi="Calibri" w:cs="Calibri"/>
                <w:b/>
                <w:bCs/>
                <w:sz w:val="22"/>
                <w:szCs w:val="22"/>
              </w:rPr>
              <w:t>CDC PLACES</w:t>
            </w:r>
          </w:p>
        </w:tc>
      </w:tr>
      <w:tr w:rsidR="00916C3B" w:rsidRPr="00B14F00" w14:paraId="0AD95EA1" w14:textId="77777777" w:rsidTr="00916C3B">
        <w:trPr>
          <w:trHeight w:val="285"/>
        </w:trPr>
        <w:tc>
          <w:tcPr>
            <w:tcW w:w="2122" w:type="dxa"/>
            <w:shd w:val="clear" w:color="auto" w:fill="D9D9D9" w:themeFill="background1" w:themeFillShade="D9"/>
            <w:noWrap/>
            <w:hideMark/>
          </w:tcPr>
          <w:p w14:paraId="10049B10" w14:textId="57CCC313" w:rsidR="00916C3B" w:rsidRPr="00B14F00" w:rsidRDefault="00916C3B" w:rsidP="00916C3B">
            <w:pPr>
              <w:spacing w:line="276" w:lineRule="auto"/>
              <w:jc w:val="center"/>
              <w:rPr>
                <w:rFonts w:ascii="Calibri" w:hAnsi="Calibri" w:cs="Calibri"/>
                <w:b/>
                <w:bCs/>
                <w:sz w:val="22"/>
                <w:szCs w:val="22"/>
              </w:rPr>
            </w:pPr>
            <w:r>
              <w:rPr>
                <w:rFonts w:ascii="Calibri" w:hAnsi="Calibri" w:cs="Calibri"/>
                <w:b/>
                <w:bCs/>
                <w:sz w:val="22"/>
                <w:szCs w:val="22"/>
              </w:rPr>
              <w:t>Health Measure</w:t>
            </w:r>
          </w:p>
        </w:tc>
        <w:tc>
          <w:tcPr>
            <w:tcW w:w="1029" w:type="dxa"/>
            <w:shd w:val="clear" w:color="auto" w:fill="D9D9D9" w:themeFill="background1" w:themeFillShade="D9"/>
            <w:noWrap/>
            <w:hideMark/>
          </w:tcPr>
          <w:p w14:paraId="1BBD7C39" w14:textId="5342075E" w:rsidR="00916C3B" w:rsidRPr="00B14F00" w:rsidRDefault="00916C3B" w:rsidP="00916C3B">
            <w:pPr>
              <w:spacing w:line="276" w:lineRule="auto"/>
              <w:jc w:val="center"/>
              <w:rPr>
                <w:rFonts w:ascii="Calibri" w:hAnsi="Calibri" w:cs="Calibri"/>
                <w:b/>
                <w:bCs/>
                <w:sz w:val="22"/>
                <w:szCs w:val="22"/>
              </w:rPr>
            </w:pPr>
            <w:r>
              <w:rPr>
                <w:rFonts w:ascii="Calibri" w:hAnsi="Calibri" w:cs="Calibri"/>
                <w:b/>
                <w:bCs/>
                <w:sz w:val="22"/>
                <w:szCs w:val="22"/>
              </w:rPr>
              <w:t>Score</w:t>
            </w:r>
          </w:p>
        </w:tc>
        <w:tc>
          <w:tcPr>
            <w:tcW w:w="2089" w:type="dxa"/>
            <w:shd w:val="clear" w:color="auto" w:fill="D9D9D9" w:themeFill="background1" w:themeFillShade="D9"/>
            <w:noWrap/>
            <w:hideMark/>
          </w:tcPr>
          <w:p w14:paraId="4F534E27" w14:textId="4A38D3E0" w:rsidR="00916C3B" w:rsidRPr="00B14F00" w:rsidRDefault="00916C3B" w:rsidP="00916C3B">
            <w:pPr>
              <w:spacing w:line="276" w:lineRule="auto"/>
              <w:jc w:val="center"/>
              <w:rPr>
                <w:rFonts w:ascii="Calibri" w:hAnsi="Calibri" w:cs="Calibri"/>
                <w:b/>
                <w:bCs/>
                <w:sz w:val="22"/>
                <w:szCs w:val="22"/>
              </w:rPr>
            </w:pPr>
            <w:r>
              <w:rPr>
                <w:rFonts w:ascii="Calibri" w:hAnsi="Calibri" w:cs="Calibri"/>
                <w:b/>
                <w:bCs/>
                <w:sz w:val="22"/>
                <w:szCs w:val="22"/>
              </w:rPr>
              <w:t>Health Measure</w:t>
            </w:r>
          </w:p>
        </w:tc>
        <w:tc>
          <w:tcPr>
            <w:tcW w:w="1029" w:type="dxa"/>
            <w:shd w:val="clear" w:color="auto" w:fill="D9D9D9" w:themeFill="background1" w:themeFillShade="D9"/>
            <w:noWrap/>
            <w:hideMark/>
          </w:tcPr>
          <w:p w14:paraId="49EA17E4" w14:textId="080764D6" w:rsidR="00916C3B" w:rsidRPr="00B14F00" w:rsidRDefault="00916C3B" w:rsidP="00916C3B">
            <w:pPr>
              <w:spacing w:line="276" w:lineRule="auto"/>
              <w:jc w:val="center"/>
              <w:rPr>
                <w:rFonts w:ascii="Calibri" w:hAnsi="Calibri" w:cs="Calibri"/>
                <w:b/>
                <w:bCs/>
                <w:sz w:val="22"/>
                <w:szCs w:val="22"/>
              </w:rPr>
            </w:pPr>
            <w:r>
              <w:rPr>
                <w:rFonts w:ascii="Calibri" w:hAnsi="Calibri" w:cs="Calibri"/>
                <w:b/>
                <w:bCs/>
                <w:sz w:val="22"/>
                <w:szCs w:val="22"/>
              </w:rPr>
              <w:t>Score</w:t>
            </w:r>
          </w:p>
        </w:tc>
        <w:tc>
          <w:tcPr>
            <w:tcW w:w="2196" w:type="dxa"/>
            <w:shd w:val="clear" w:color="auto" w:fill="D9D9D9" w:themeFill="background1" w:themeFillShade="D9"/>
            <w:noWrap/>
            <w:hideMark/>
          </w:tcPr>
          <w:p w14:paraId="34A36AFB" w14:textId="047EE603" w:rsidR="00916C3B" w:rsidRPr="00B14F00" w:rsidRDefault="00916C3B" w:rsidP="00916C3B">
            <w:pPr>
              <w:spacing w:line="276" w:lineRule="auto"/>
              <w:jc w:val="center"/>
              <w:rPr>
                <w:rFonts w:ascii="Calibri" w:hAnsi="Calibri" w:cs="Calibri"/>
                <w:b/>
                <w:bCs/>
                <w:sz w:val="22"/>
                <w:szCs w:val="22"/>
              </w:rPr>
            </w:pPr>
            <w:r>
              <w:rPr>
                <w:rFonts w:ascii="Calibri" w:hAnsi="Calibri" w:cs="Calibri"/>
                <w:b/>
                <w:bCs/>
                <w:sz w:val="22"/>
                <w:szCs w:val="22"/>
              </w:rPr>
              <w:t>Health Measure</w:t>
            </w:r>
          </w:p>
        </w:tc>
        <w:tc>
          <w:tcPr>
            <w:tcW w:w="1029" w:type="dxa"/>
            <w:shd w:val="clear" w:color="auto" w:fill="D9D9D9" w:themeFill="background1" w:themeFillShade="D9"/>
            <w:noWrap/>
            <w:hideMark/>
          </w:tcPr>
          <w:p w14:paraId="7C4C0143" w14:textId="3376D66D" w:rsidR="00916C3B" w:rsidRPr="00B14F00" w:rsidRDefault="00916C3B" w:rsidP="00916C3B">
            <w:pPr>
              <w:spacing w:line="276" w:lineRule="auto"/>
              <w:jc w:val="center"/>
              <w:rPr>
                <w:rFonts w:ascii="Calibri" w:hAnsi="Calibri" w:cs="Calibri"/>
                <w:b/>
                <w:bCs/>
                <w:sz w:val="22"/>
                <w:szCs w:val="22"/>
              </w:rPr>
            </w:pPr>
            <w:r>
              <w:rPr>
                <w:rFonts w:ascii="Calibri" w:hAnsi="Calibri" w:cs="Calibri"/>
                <w:b/>
                <w:bCs/>
                <w:sz w:val="22"/>
                <w:szCs w:val="22"/>
              </w:rPr>
              <w:t>Score</w:t>
            </w:r>
          </w:p>
        </w:tc>
      </w:tr>
      <w:tr w:rsidR="00B14F00" w:rsidRPr="00B14F00" w14:paraId="78F02EF5" w14:textId="77777777" w:rsidTr="00916C3B">
        <w:trPr>
          <w:trHeight w:val="300"/>
        </w:trPr>
        <w:tc>
          <w:tcPr>
            <w:tcW w:w="2122" w:type="dxa"/>
            <w:noWrap/>
            <w:hideMark/>
          </w:tcPr>
          <w:p w14:paraId="5010008F" w14:textId="77777777" w:rsidR="00B14F00" w:rsidRPr="00B14F00" w:rsidRDefault="00B14F00" w:rsidP="00B14F00">
            <w:pPr>
              <w:spacing w:line="276" w:lineRule="auto"/>
              <w:rPr>
                <w:rFonts w:ascii="Calibri" w:hAnsi="Calibri" w:cs="Calibri"/>
                <w:b/>
                <w:bCs/>
                <w:i/>
                <w:iCs/>
                <w:sz w:val="22"/>
                <w:szCs w:val="22"/>
              </w:rPr>
            </w:pPr>
            <w:r w:rsidRPr="00B14F00">
              <w:rPr>
                <w:rFonts w:ascii="Calibri" w:hAnsi="Calibri" w:cs="Calibri"/>
                <w:b/>
                <w:bCs/>
                <w:i/>
                <w:iCs/>
                <w:sz w:val="22"/>
                <w:szCs w:val="22"/>
              </w:rPr>
              <w:t>Heart Disease​</w:t>
            </w:r>
          </w:p>
        </w:tc>
        <w:tc>
          <w:tcPr>
            <w:tcW w:w="1029" w:type="dxa"/>
            <w:noWrap/>
            <w:hideMark/>
          </w:tcPr>
          <w:p w14:paraId="10F23F06" w14:textId="77777777" w:rsidR="00B14F00" w:rsidRPr="00B14F00" w:rsidRDefault="00B14F00" w:rsidP="00B14F00">
            <w:pPr>
              <w:spacing w:line="276" w:lineRule="auto"/>
              <w:rPr>
                <w:rFonts w:ascii="Calibri" w:hAnsi="Calibri" w:cs="Calibri"/>
                <w:sz w:val="22"/>
                <w:szCs w:val="22"/>
              </w:rPr>
            </w:pPr>
            <w:r w:rsidRPr="00B14F00">
              <w:rPr>
                <w:rFonts w:ascii="Calibri" w:hAnsi="Calibri" w:cs="Calibri"/>
                <w:sz w:val="22"/>
                <w:szCs w:val="22"/>
              </w:rPr>
              <w:t>0.92</w:t>
            </w:r>
          </w:p>
        </w:tc>
        <w:tc>
          <w:tcPr>
            <w:tcW w:w="2089" w:type="dxa"/>
            <w:noWrap/>
            <w:hideMark/>
          </w:tcPr>
          <w:p w14:paraId="38689130" w14:textId="77777777" w:rsidR="00B14F00" w:rsidRPr="00B14F00" w:rsidRDefault="00B14F00" w:rsidP="00B14F00">
            <w:pPr>
              <w:spacing w:line="276" w:lineRule="auto"/>
              <w:rPr>
                <w:rFonts w:ascii="Calibri" w:hAnsi="Calibri" w:cs="Calibri"/>
                <w:b/>
                <w:bCs/>
                <w:i/>
                <w:iCs/>
                <w:sz w:val="22"/>
                <w:szCs w:val="22"/>
              </w:rPr>
            </w:pPr>
            <w:r w:rsidRPr="00B14F00">
              <w:rPr>
                <w:rFonts w:ascii="Calibri" w:hAnsi="Calibri" w:cs="Calibri"/>
                <w:b/>
                <w:bCs/>
                <w:i/>
                <w:iCs/>
                <w:sz w:val="22"/>
                <w:szCs w:val="22"/>
              </w:rPr>
              <w:t>Heart Disease​</w:t>
            </w:r>
          </w:p>
        </w:tc>
        <w:tc>
          <w:tcPr>
            <w:tcW w:w="1029" w:type="dxa"/>
            <w:noWrap/>
            <w:hideMark/>
          </w:tcPr>
          <w:p w14:paraId="1E96A745" w14:textId="77777777" w:rsidR="00B14F00" w:rsidRPr="00B14F00" w:rsidRDefault="00B14F00" w:rsidP="00B14F00">
            <w:pPr>
              <w:spacing w:line="276" w:lineRule="auto"/>
              <w:rPr>
                <w:rFonts w:ascii="Calibri" w:hAnsi="Calibri" w:cs="Calibri"/>
                <w:sz w:val="22"/>
                <w:szCs w:val="22"/>
              </w:rPr>
            </w:pPr>
            <w:r w:rsidRPr="00B14F00">
              <w:rPr>
                <w:rFonts w:ascii="Calibri" w:hAnsi="Calibri" w:cs="Calibri"/>
                <w:sz w:val="22"/>
                <w:szCs w:val="22"/>
              </w:rPr>
              <w:t>1.03</w:t>
            </w:r>
          </w:p>
        </w:tc>
        <w:tc>
          <w:tcPr>
            <w:tcW w:w="2196" w:type="dxa"/>
            <w:noWrap/>
            <w:hideMark/>
          </w:tcPr>
          <w:p w14:paraId="149BCAD3" w14:textId="77777777" w:rsidR="00B14F00" w:rsidRPr="00B14F00" w:rsidRDefault="00B14F00" w:rsidP="00B14F00">
            <w:pPr>
              <w:spacing w:line="276" w:lineRule="auto"/>
              <w:rPr>
                <w:rFonts w:ascii="Calibri" w:hAnsi="Calibri" w:cs="Calibri"/>
                <w:b/>
                <w:bCs/>
                <w:i/>
                <w:iCs/>
                <w:sz w:val="22"/>
                <w:szCs w:val="22"/>
              </w:rPr>
            </w:pPr>
            <w:r w:rsidRPr="00B14F00">
              <w:rPr>
                <w:rFonts w:ascii="Calibri" w:hAnsi="Calibri" w:cs="Calibri"/>
                <w:b/>
                <w:bCs/>
                <w:i/>
                <w:iCs/>
                <w:sz w:val="22"/>
                <w:szCs w:val="22"/>
              </w:rPr>
              <w:t>Arthritis​</w:t>
            </w:r>
          </w:p>
        </w:tc>
        <w:tc>
          <w:tcPr>
            <w:tcW w:w="1029" w:type="dxa"/>
            <w:noWrap/>
            <w:hideMark/>
          </w:tcPr>
          <w:p w14:paraId="37C0C271" w14:textId="77777777" w:rsidR="00B14F00" w:rsidRPr="00B14F00" w:rsidRDefault="00B14F00" w:rsidP="00B14F00">
            <w:pPr>
              <w:spacing w:line="276" w:lineRule="auto"/>
              <w:rPr>
                <w:rFonts w:ascii="Calibri" w:hAnsi="Calibri" w:cs="Calibri"/>
                <w:sz w:val="22"/>
                <w:szCs w:val="22"/>
              </w:rPr>
            </w:pPr>
            <w:r w:rsidRPr="00B14F00">
              <w:rPr>
                <w:rFonts w:ascii="Calibri" w:hAnsi="Calibri" w:cs="Calibri"/>
                <w:sz w:val="22"/>
                <w:szCs w:val="22"/>
              </w:rPr>
              <w:t>1.42</w:t>
            </w:r>
          </w:p>
        </w:tc>
      </w:tr>
      <w:tr w:rsidR="00B14F00" w:rsidRPr="00B14F00" w14:paraId="6898F8F8" w14:textId="77777777" w:rsidTr="00916C3B">
        <w:trPr>
          <w:trHeight w:val="300"/>
        </w:trPr>
        <w:tc>
          <w:tcPr>
            <w:tcW w:w="2122" w:type="dxa"/>
            <w:noWrap/>
            <w:hideMark/>
          </w:tcPr>
          <w:p w14:paraId="314658E7" w14:textId="77777777" w:rsidR="00B14F00" w:rsidRPr="00B14F00" w:rsidRDefault="00B14F00" w:rsidP="00B14F00">
            <w:pPr>
              <w:spacing w:line="276" w:lineRule="auto"/>
              <w:rPr>
                <w:rFonts w:ascii="Calibri" w:hAnsi="Calibri" w:cs="Calibri"/>
                <w:b/>
                <w:bCs/>
                <w:i/>
                <w:iCs/>
                <w:sz w:val="22"/>
                <w:szCs w:val="22"/>
              </w:rPr>
            </w:pPr>
            <w:r w:rsidRPr="00B14F00">
              <w:rPr>
                <w:rFonts w:ascii="Calibri" w:hAnsi="Calibri" w:cs="Calibri"/>
                <w:b/>
                <w:bCs/>
                <w:i/>
                <w:iCs/>
                <w:sz w:val="22"/>
                <w:szCs w:val="22"/>
              </w:rPr>
              <w:t>Diabetes​</w:t>
            </w:r>
          </w:p>
        </w:tc>
        <w:tc>
          <w:tcPr>
            <w:tcW w:w="1029" w:type="dxa"/>
            <w:noWrap/>
            <w:hideMark/>
          </w:tcPr>
          <w:p w14:paraId="72CD5EF8" w14:textId="77777777" w:rsidR="00B14F00" w:rsidRPr="00B14F00" w:rsidRDefault="00B14F00" w:rsidP="00B14F00">
            <w:pPr>
              <w:spacing w:line="276" w:lineRule="auto"/>
              <w:rPr>
                <w:rFonts w:ascii="Calibri" w:hAnsi="Calibri" w:cs="Calibri"/>
                <w:sz w:val="22"/>
                <w:szCs w:val="22"/>
              </w:rPr>
            </w:pPr>
            <w:r w:rsidRPr="00B14F00">
              <w:rPr>
                <w:rFonts w:ascii="Calibri" w:hAnsi="Calibri" w:cs="Calibri"/>
                <w:sz w:val="22"/>
                <w:szCs w:val="22"/>
              </w:rPr>
              <w:t>0.83</w:t>
            </w:r>
          </w:p>
        </w:tc>
        <w:tc>
          <w:tcPr>
            <w:tcW w:w="2089" w:type="dxa"/>
            <w:noWrap/>
            <w:hideMark/>
          </w:tcPr>
          <w:p w14:paraId="4BC1541E" w14:textId="77777777" w:rsidR="00B14F00" w:rsidRPr="00B14F00" w:rsidRDefault="00B14F00" w:rsidP="00B14F00">
            <w:pPr>
              <w:spacing w:line="276" w:lineRule="auto"/>
              <w:rPr>
                <w:rFonts w:ascii="Calibri" w:hAnsi="Calibri" w:cs="Calibri"/>
                <w:b/>
                <w:bCs/>
                <w:i/>
                <w:iCs/>
                <w:sz w:val="22"/>
                <w:szCs w:val="22"/>
              </w:rPr>
            </w:pPr>
            <w:r w:rsidRPr="00B14F00">
              <w:rPr>
                <w:rFonts w:ascii="Calibri" w:hAnsi="Calibri" w:cs="Calibri"/>
                <w:b/>
                <w:bCs/>
                <w:i/>
                <w:iCs/>
                <w:sz w:val="22"/>
                <w:szCs w:val="22"/>
              </w:rPr>
              <w:t>Stroke​</w:t>
            </w:r>
          </w:p>
        </w:tc>
        <w:tc>
          <w:tcPr>
            <w:tcW w:w="1029" w:type="dxa"/>
            <w:noWrap/>
            <w:hideMark/>
          </w:tcPr>
          <w:p w14:paraId="52C4DED6" w14:textId="77777777" w:rsidR="00B14F00" w:rsidRPr="00B14F00" w:rsidRDefault="00B14F00" w:rsidP="00B14F00">
            <w:pPr>
              <w:spacing w:line="276" w:lineRule="auto"/>
              <w:rPr>
                <w:rFonts w:ascii="Calibri" w:hAnsi="Calibri" w:cs="Calibri"/>
                <w:sz w:val="22"/>
                <w:szCs w:val="22"/>
              </w:rPr>
            </w:pPr>
            <w:r w:rsidRPr="00B14F00">
              <w:rPr>
                <w:rFonts w:ascii="Calibri" w:hAnsi="Calibri" w:cs="Calibri"/>
                <w:sz w:val="22"/>
                <w:szCs w:val="22"/>
              </w:rPr>
              <w:t>0.94</w:t>
            </w:r>
          </w:p>
        </w:tc>
        <w:tc>
          <w:tcPr>
            <w:tcW w:w="2196" w:type="dxa"/>
            <w:noWrap/>
            <w:hideMark/>
          </w:tcPr>
          <w:p w14:paraId="65A58CB5" w14:textId="77777777" w:rsidR="00B14F00" w:rsidRPr="00B14F00" w:rsidRDefault="00B14F00" w:rsidP="00B14F00">
            <w:pPr>
              <w:spacing w:line="276" w:lineRule="auto"/>
              <w:rPr>
                <w:rFonts w:ascii="Calibri" w:hAnsi="Calibri" w:cs="Calibri"/>
                <w:b/>
                <w:bCs/>
                <w:i/>
                <w:iCs/>
                <w:sz w:val="22"/>
                <w:szCs w:val="22"/>
              </w:rPr>
            </w:pPr>
            <w:r w:rsidRPr="00B14F00">
              <w:rPr>
                <w:rFonts w:ascii="Calibri" w:hAnsi="Calibri" w:cs="Calibri"/>
                <w:b/>
                <w:bCs/>
                <w:i/>
                <w:iCs/>
                <w:sz w:val="22"/>
                <w:szCs w:val="22"/>
              </w:rPr>
              <w:t>High Blood Pressure</w:t>
            </w:r>
          </w:p>
        </w:tc>
        <w:tc>
          <w:tcPr>
            <w:tcW w:w="1029" w:type="dxa"/>
            <w:noWrap/>
            <w:hideMark/>
          </w:tcPr>
          <w:p w14:paraId="1B13FB36" w14:textId="77777777" w:rsidR="00B14F00" w:rsidRPr="00B14F00" w:rsidRDefault="00B14F00" w:rsidP="00B14F00">
            <w:pPr>
              <w:spacing w:line="276" w:lineRule="auto"/>
              <w:rPr>
                <w:rFonts w:ascii="Calibri" w:hAnsi="Calibri" w:cs="Calibri"/>
                <w:sz w:val="22"/>
                <w:szCs w:val="22"/>
              </w:rPr>
            </w:pPr>
            <w:r w:rsidRPr="00B14F00">
              <w:rPr>
                <w:rFonts w:ascii="Calibri" w:hAnsi="Calibri" w:cs="Calibri"/>
                <w:sz w:val="22"/>
                <w:szCs w:val="22"/>
              </w:rPr>
              <w:t>1.39</w:t>
            </w:r>
          </w:p>
        </w:tc>
      </w:tr>
      <w:tr w:rsidR="00B14F00" w:rsidRPr="00B14F00" w14:paraId="568E6289" w14:textId="77777777" w:rsidTr="00916C3B">
        <w:trPr>
          <w:trHeight w:val="300"/>
        </w:trPr>
        <w:tc>
          <w:tcPr>
            <w:tcW w:w="2122" w:type="dxa"/>
            <w:noWrap/>
            <w:hideMark/>
          </w:tcPr>
          <w:p w14:paraId="4F941E54" w14:textId="77777777" w:rsidR="00B14F00" w:rsidRPr="00B14F00" w:rsidRDefault="00B14F00" w:rsidP="00B14F00">
            <w:pPr>
              <w:spacing w:line="276" w:lineRule="auto"/>
              <w:rPr>
                <w:rFonts w:ascii="Calibri" w:hAnsi="Calibri" w:cs="Calibri"/>
                <w:b/>
                <w:bCs/>
                <w:i/>
                <w:iCs/>
                <w:sz w:val="22"/>
                <w:szCs w:val="22"/>
              </w:rPr>
            </w:pPr>
            <w:r w:rsidRPr="00B14F00">
              <w:rPr>
                <w:rFonts w:ascii="Calibri" w:hAnsi="Calibri" w:cs="Calibri"/>
                <w:b/>
                <w:bCs/>
                <w:i/>
                <w:iCs/>
                <w:sz w:val="22"/>
                <w:szCs w:val="22"/>
              </w:rPr>
              <w:t>COPD​</w:t>
            </w:r>
          </w:p>
        </w:tc>
        <w:tc>
          <w:tcPr>
            <w:tcW w:w="1029" w:type="dxa"/>
            <w:noWrap/>
            <w:hideMark/>
          </w:tcPr>
          <w:p w14:paraId="005C6D5D" w14:textId="77777777" w:rsidR="00B14F00" w:rsidRPr="00B14F00" w:rsidRDefault="00B14F00" w:rsidP="00B14F00">
            <w:pPr>
              <w:spacing w:line="276" w:lineRule="auto"/>
              <w:rPr>
                <w:rFonts w:ascii="Calibri" w:hAnsi="Calibri" w:cs="Calibri"/>
                <w:sz w:val="22"/>
                <w:szCs w:val="22"/>
              </w:rPr>
            </w:pPr>
            <w:r w:rsidRPr="00B14F00">
              <w:rPr>
                <w:rFonts w:ascii="Calibri" w:hAnsi="Calibri" w:cs="Calibri"/>
                <w:sz w:val="22"/>
                <w:szCs w:val="22"/>
              </w:rPr>
              <w:t>0.73</w:t>
            </w:r>
          </w:p>
        </w:tc>
        <w:tc>
          <w:tcPr>
            <w:tcW w:w="2089" w:type="dxa"/>
            <w:noWrap/>
            <w:hideMark/>
          </w:tcPr>
          <w:p w14:paraId="74DC2B06" w14:textId="77777777" w:rsidR="00B14F00" w:rsidRPr="00B14F00" w:rsidRDefault="00B14F00" w:rsidP="00B14F00">
            <w:pPr>
              <w:spacing w:line="276" w:lineRule="auto"/>
              <w:rPr>
                <w:rFonts w:ascii="Calibri" w:hAnsi="Calibri" w:cs="Calibri"/>
                <w:b/>
                <w:bCs/>
                <w:i/>
                <w:iCs/>
                <w:sz w:val="22"/>
                <w:szCs w:val="22"/>
              </w:rPr>
            </w:pPr>
            <w:r w:rsidRPr="00B14F00">
              <w:rPr>
                <w:rFonts w:ascii="Calibri" w:hAnsi="Calibri" w:cs="Calibri"/>
                <w:b/>
                <w:bCs/>
                <w:i/>
                <w:iCs/>
                <w:sz w:val="22"/>
                <w:szCs w:val="22"/>
              </w:rPr>
              <w:t>Diabetes​</w:t>
            </w:r>
          </w:p>
        </w:tc>
        <w:tc>
          <w:tcPr>
            <w:tcW w:w="1029" w:type="dxa"/>
            <w:noWrap/>
            <w:hideMark/>
          </w:tcPr>
          <w:p w14:paraId="3D6B85C2" w14:textId="77777777" w:rsidR="00B14F00" w:rsidRPr="00B14F00" w:rsidRDefault="00B14F00" w:rsidP="00B14F00">
            <w:pPr>
              <w:spacing w:line="276" w:lineRule="auto"/>
              <w:rPr>
                <w:rFonts w:ascii="Calibri" w:hAnsi="Calibri" w:cs="Calibri"/>
                <w:sz w:val="22"/>
                <w:szCs w:val="22"/>
              </w:rPr>
            </w:pPr>
            <w:r w:rsidRPr="00B14F00">
              <w:rPr>
                <w:rFonts w:ascii="Calibri" w:hAnsi="Calibri" w:cs="Calibri"/>
                <w:sz w:val="22"/>
                <w:szCs w:val="22"/>
              </w:rPr>
              <w:t>0.91</w:t>
            </w:r>
          </w:p>
        </w:tc>
        <w:tc>
          <w:tcPr>
            <w:tcW w:w="2196" w:type="dxa"/>
            <w:noWrap/>
            <w:hideMark/>
          </w:tcPr>
          <w:p w14:paraId="60F74003" w14:textId="77777777" w:rsidR="00B14F00" w:rsidRPr="00B14F00" w:rsidRDefault="00B14F00" w:rsidP="00B14F00">
            <w:pPr>
              <w:spacing w:line="276" w:lineRule="auto"/>
              <w:rPr>
                <w:rFonts w:ascii="Calibri" w:hAnsi="Calibri" w:cs="Calibri"/>
                <w:b/>
                <w:bCs/>
                <w:i/>
                <w:iCs/>
                <w:sz w:val="22"/>
                <w:szCs w:val="22"/>
              </w:rPr>
            </w:pPr>
            <w:r w:rsidRPr="00B14F00">
              <w:rPr>
                <w:rFonts w:ascii="Calibri" w:hAnsi="Calibri" w:cs="Calibri"/>
                <w:b/>
                <w:bCs/>
                <w:i/>
                <w:iCs/>
                <w:sz w:val="22"/>
                <w:szCs w:val="22"/>
              </w:rPr>
              <w:t>Diabetes​</w:t>
            </w:r>
          </w:p>
        </w:tc>
        <w:tc>
          <w:tcPr>
            <w:tcW w:w="1029" w:type="dxa"/>
            <w:noWrap/>
            <w:hideMark/>
          </w:tcPr>
          <w:p w14:paraId="085F9972" w14:textId="77777777" w:rsidR="00B14F00" w:rsidRPr="00B14F00" w:rsidRDefault="00B14F00" w:rsidP="00B14F00">
            <w:pPr>
              <w:spacing w:line="276" w:lineRule="auto"/>
              <w:rPr>
                <w:rFonts w:ascii="Calibri" w:hAnsi="Calibri" w:cs="Calibri"/>
                <w:sz w:val="22"/>
                <w:szCs w:val="22"/>
              </w:rPr>
            </w:pPr>
            <w:r w:rsidRPr="00B14F00">
              <w:rPr>
                <w:rFonts w:ascii="Calibri" w:hAnsi="Calibri" w:cs="Calibri"/>
                <w:sz w:val="22"/>
                <w:szCs w:val="22"/>
              </w:rPr>
              <w:t>1.26</w:t>
            </w:r>
          </w:p>
        </w:tc>
      </w:tr>
      <w:tr w:rsidR="00B14F00" w:rsidRPr="00B14F00" w14:paraId="06631E58" w14:textId="77777777" w:rsidTr="00916C3B">
        <w:trPr>
          <w:trHeight w:val="300"/>
        </w:trPr>
        <w:tc>
          <w:tcPr>
            <w:tcW w:w="2122" w:type="dxa"/>
            <w:noWrap/>
            <w:hideMark/>
          </w:tcPr>
          <w:p w14:paraId="2F66FD7C" w14:textId="77777777" w:rsidR="00B14F00" w:rsidRPr="00B14F00" w:rsidRDefault="00B14F00" w:rsidP="00B14F00">
            <w:pPr>
              <w:spacing w:line="276" w:lineRule="auto"/>
              <w:rPr>
                <w:rFonts w:ascii="Calibri" w:hAnsi="Calibri" w:cs="Calibri"/>
                <w:b/>
                <w:bCs/>
                <w:i/>
                <w:iCs/>
                <w:sz w:val="22"/>
                <w:szCs w:val="22"/>
              </w:rPr>
            </w:pPr>
            <w:r w:rsidRPr="00B14F00">
              <w:rPr>
                <w:rFonts w:ascii="Calibri" w:hAnsi="Calibri" w:cs="Calibri"/>
                <w:b/>
                <w:bCs/>
                <w:i/>
                <w:iCs/>
                <w:sz w:val="22"/>
                <w:szCs w:val="22"/>
              </w:rPr>
              <w:t>Arthritis​</w:t>
            </w:r>
          </w:p>
        </w:tc>
        <w:tc>
          <w:tcPr>
            <w:tcW w:w="1029" w:type="dxa"/>
            <w:noWrap/>
            <w:hideMark/>
          </w:tcPr>
          <w:p w14:paraId="1D173E1D" w14:textId="77777777" w:rsidR="00B14F00" w:rsidRPr="00B14F00" w:rsidRDefault="00B14F00" w:rsidP="00B14F00">
            <w:pPr>
              <w:spacing w:line="276" w:lineRule="auto"/>
              <w:rPr>
                <w:rFonts w:ascii="Calibri" w:hAnsi="Calibri" w:cs="Calibri"/>
                <w:sz w:val="22"/>
                <w:szCs w:val="22"/>
              </w:rPr>
            </w:pPr>
            <w:r w:rsidRPr="00B14F00">
              <w:rPr>
                <w:rFonts w:ascii="Calibri" w:hAnsi="Calibri" w:cs="Calibri"/>
                <w:sz w:val="22"/>
                <w:szCs w:val="22"/>
              </w:rPr>
              <w:t>0.67</w:t>
            </w:r>
          </w:p>
        </w:tc>
        <w:tc>
          <w:tcPr>
            <w:tcW w:w="2089" w:type="dxa"/>
            <w:noWrap/>
            <w:hideMark/>
          </w:tcPr>
          <w:p w14:paraId="1FB69DA1" w14:textId="77777777" w:rsidR="00B14F00" w:rsidRPr="00B14F00" w:rsidRDefault="00B14F00" w:rsidP="00B14F00">
            <w:pPr>
              <w:spacing w:line="276" w:lineRule="auto"/>
              <w:rPr>
                <w:rFonts w:ascii="Calibri" w:hAnsi="Calibri" w:cs="Calibri"/>
                <w:b/>
                <w:bCs/>
                <w:i/>
                <w:iCs/>
                <w:sz w:val="22"/>
                <w:szCs w:val="22"/>
              </w:rPr>
            </w:pPr>
            <w:r w:rsidRPr="00B14F00">
              <w:rPr>
                <w:rFonts w:ascii="Calibri" w:hAnsi="Calibri" w:cs="Calibri"/>
                <w:b/>
                <w:bCs/>
                <w:i/>
                <w:iCs/>
                <w:sz w:val="22"/>
                <w:szCs w:val="22"/>
              </w:rPr>
              <w:t>COPD​</w:t>
            </w:r>
          </w:p>
        </w:tc>
        <w:tc>
          <w:tcPr>
            <w:tcW w:w="1029" w:type="dxa"/>
            <w:noWrap/>
            <w:hideMark/>
          </w:tcPr>
          <w:p w14:paraId="3BC9DAB7" w14:textId="77777777" w:rsidR="00B14F00" w:rsidRPr="00B14F00" w:rsidRDefault="00B14F00" w:rsidP="00B14F00">
            <w:pPr>
              <w:spacing w:line="276" w:lineRule="auto"/>
              <w:rPr>
                <w:rFonts w:ascii="Calibri" w:hAnsi="Calibri" w:cs="Calibri"/>
                <w:sz w:val="22"/>
                <w:szCs w:val="22"/>
              </w:rPr>
            </w:pPr>
            <w:r w:rsidRPr="00B14F00">
              <w:rPr>
                <w:rFonts w:ascii="Calibri" w:hAnsi="Calibri" w:cs="Calibri"/>
                <w:sz w:val="22"/>
                <w:szCs w:val="22"/>
              </w:rPr>
              <w:t>0.69</w:t>
            </w:r>
          </w:p>
        </w:tc>
        <w:tc>
          <w:tcPr>
            <w:tcW w:w="2196" w:type="dxa"/>
            <w:noWrap/>
            <w:hideMark/>
          </w:tcPr>
          <w:p w14:paraId="49D88548" w14:textId="77777777" w:rsidR="00B14F00" w:rsidRPr="00B14F00" w:rsidRDefault="00B14F00" w:rsidP="00B14F00">
            <w:pPr>
              <w:spacing w:line="276" w:lineRule="auto"/>
              <w:rPr>
                <w:rFonts w:ascii="Calibri" w:hAnsi="Calibri" w:cs="Calibri"/>
                <w:b/>
                <w:bCs/>
                <w:i/>
                <w:iCs/>
                <w:sz w:val="22"/>
                <w:szCs w:val="22"/>
              </w:rPr>
            </w:pPr>
            <w:r w:rsidRPr="00B14F00">
              <w:rPr>
                <w:rFonts w:ascii="Calibri" w:hAnsi="Calibri" w:cs="Calibri"/>
                <w:b/>
                <w:bCs/>
                <w:i/>
                <w:iCs/>
                <w:sz w:val="22"/>
                <w:szCs w:val="22"/>
              </w:rPr>
              <w:t>Cancer​</w:t>
            </w:r>
          </w:p>
        </w:tc>
        <w:tc>
          <w:tcPr>
            <w:tcW w:w="1029" w:type="dxa"/>
            <w:noWrap/>
            <w:hideMark/>
          </w:tcPr>
          <w:p w14:paraId="127DFD17" w14:textId="77777777" w:rsidR="00B14F00" w:rsidRPr="00B14F00" w:rsidRDefault="00B14F00" w:rsidP="00B14F00">
            <w:pPr>
              <w:spacing w:line="276" w:lineRule="auto"/>
              <w:rPr>
                <w:rFonts w:ascii="Calibri" w:hAnsi="Calibri" w:cs="Calibri"/>
                <w:sz w:val="22"/>
                <w:szCs w:val="22"/>
              </w:rPr>
            </w:pPr>
            <w:r w:rsidRPr="00B14F00">
              <w:rPr>
                <w:rFonts w:ascii="Calibri" w:hAnsi="Calibri" w:cs="Calibri"/>
                <w:sz w:val="22"/>
                <w:szCs w:val="22"/>
              </w:rPr>
              <w:t>1.19</w:t>
            </w:r>
          </w:p>
        </w:tc>
      </w:tr>
      <w:tr w:rsidR="00B14F00" w:rsidRPr="00B14F00" w14:paraId="2AD0F2F6" w14:textId="77777777" w:rsidTr="00916C3B">
        <w:trPr>
          <w:trHeight w:val="300"/>
        </w:trPr>
        <w:tc>
          <w:tcPr>
            <w:tcW w:w="2122" w:type="dxa"/>
            <w:noWrap/>
            <w:hideMark/>
          </w:tcPr>
          <w:p w14:paraId="238FD848" w14:textId="77777777" w:rsidR="00B14F00" w:rsidRPr="00B14F00" w:rsidRDefault="00B14F00" w:rsidP="00B14F00">
            <w:pPr>
              <w:spacing w:line="276" w:lineRule="auto"/>
              <w:rPr>
                <w:rFonts w:ascii="Calibri" w:hAnsi="Calibri" w:cs="Calibri"/>
                <w:b/>
                <w:bCs/>
                <w:i/>
                <w:iCs/>
                <w:sz w:val="22"/>
                <w:szCs w:val="22"/>
              </w:rPr>
            </w:pPr>
            <w:r w:rsidRPr="00B14F00">
              <w:rPr>
                <w:rFonts w:ascii="Calibri" w:hAnsi="Calibri" w:cs="Calibri"/>
                <w:b/>
                <w:bCs/>
                <w:i/>
                <w:iCs/>
                <w:sz w:val="22"/>
                <w:szCs w:val="22"/>
              </w:rPr>
              <w:t>Depression​</w:t>
            </w:r>
          </w:p>
        </w:tc>
        <w:tc>
          <w:tcPr>
            <w:tcW w:w="1029" w:type="dxa"/>
            <w:noWrap/>
            <w:hideMark/>
          </w:tcPr>
          <w:p w14:paraId="6069127A" w14:textId="77777777" w:rsidR="00B14F00" w:rsidRPr="00B14F00" w:rsidRDefault="00B14F00" w:rsidP="00B14F00">
            <w:pPr>
              <w:spacing w:line="276" w:lineRule="auto"/>
              <w:rPr>
                <w:rFonts w:ascii="Calibri" w:hAnsi="Calibri" w:cs="Calibri"/>
                <w:sz w:val="22"/>
                <w:szCs w:val="22"/>
              </w:rPr>
            </w:pPr>
            <w:r w:rsidRPr="00B14F00">
              <w:rPr>
                <w:rFonts w:ascii="Calibri" w:hAnsi="Calibri" w:cs="Calibri"/>
                <w:sz w:val="22"/>
                <w:szCs w:val="22"/>
              </w:rPr>
              <w:t>0.57</w:t>
            </w:r>
          </w:p>
        </w:tc>
        <w:tc>
          <w:tcPr>
            <w:tcW w:w="2089" w:type="dxa"/>
            <w:noWrap/>
            <w:hideMark/>
          </w:tcPr>
          <w:p w14:paraId="39F6C7BC" w14:textId="77777777" w:rsidR="00B14F00" w:rsidRPr="00B14F00" w:rsidRDefault="00B14F00" w:rsidP="00B14F00">
            <w:pPr>
              <w:spacing w:line="276" w:lineRule="auto"/>
              <w:rPr>
                <w:rFonts w:ascii="Calibri" w:hAnsi="Calibri" w:cs="Calibri"/>
                <w:b/>
                <w:bCs/>
                <w:i/>
                <w:iCs/>
                <w:sz w:val="22"/>
                <w:szCs w:val="22"/>
              </w:rPr>
            </w:pPr>
            <w:r w:rsidRPr="00B14F00">
              <w:rPr>
                <w:rFonts w:ascii="Calibri" w:hAnsi="Calibri" w:cs="Calibri"/>
                <w:b/>
                <w:bCs/>
                <w:i/>
                <w:iCs/>
                <w:sz w:val="22"/>
                <w:szCs w:val="22"/>
              </w:rPr>
              <w:t>Arthritis​</w:t>
            </w:r>
          </w:p>
        </w:tc>
        <w:tc>
          <w:tcPr>
            <w:tcW w:w="1029" w:type="dxa"/>
            <w:noWrap/>
            <w:hideMark/>
          </w:tcPr>
          <w:p w14:paraId="4B5942F9" w14:textId="77777777" w:rsidR="00B14F00" w:rsidRPr="00B14F00" w:rsidRDefault="00B14F00" w:rsidP="00B14F00">
            <w:pPr>
              <w:spacing w:line="276" w:lineRule="auto"/>
              <w:rPr>
                <w:rFonts w:ascii="Calibri" w:hAnsi="Calibri" w:cs="Calibri"/>
                <w:sz w:val="22"/>
                <w:szCs w:val="22"/>
              </w:rPr>
            </w:pPr>
            <w:r w:rsidRPr="00B14F00">
              <w:rPr>
                <w:rFonts w:ascii="Calibri" w:hAnsi="Calibri" w:cs="Calibri"/>
                <w:sz w:val="22"/>
                <w:szCs w:val="22"/>
              </w:rPr>
              <w:t>0.65</w:t>
            </w:r>
          </w:p>
        </w:tc>
        <w:tc>
          <w:tcPr>
            <w:tcW w:w="2196" w:type="dxa"/>
            <w:noWrap/>
            <w:hideMark/>
          </w:tcPr>
          <w:p w14:paraId="3A6B35D4" w14:textId="77777777" w:rsidR="00B14F00" w:rsidRPr="00B14F00" w:rsidRDefault="00B14F00" w:rsidP="00B14F00">
            <w:pPr>
              <w:spacing w:line="276" w:lineRule="auto"/>
              <w:rPr>
                <w:rFonts w:ascii="Calibri" w:hAnsi="Calibri" w:cs="Calibri"/>
                <w:b/>
                <w:bCs/>
                <w:i/>
                <w:iCs/>
                <w:sz w:val="22"/>
                <w:szCs w:val="22"/>
              </w:rPr>
            </w:pPr>
            <w:r w:rsidRPr="00B14F00">
              <w:rPr>
                <w:rFonts w:ascii="Calibri" w:hAnsi="Calibri" w:cs="Calibri"/>
                <w:b/>
                <w:bCs/>
                <w:i/>
                <w:iCs/>
                <w:sz w:val="22"/>
                <w:szCs w:val="22"/>
              </w:rPr>
              <w:t>High Cholesterol ​</w:t>
            </w:r>
          </w:p>
        </w:tc>
        <w:tc>
          <w:tcPr>
            <w:tcW w:w="1029" w:type="dxa"/>
            <w:noWrap/>
            <w:hideMark/>
          </w:tcPr>
          <w:p w14:paraId="3DFCEB05" w14:textId="77777777" w:rsidR="00B14F00" w:rsidRPr="00B14F00" w:rsidRDefault="00B14F00" w:rsidP="00B14F00">
            <w:pPr>
              <w:spacing w:line="276" w:lineRule="auto"/>
              <w:rPr>
                <w:rFonts w:ascii="Calibri" w:hAnsi="Calibri" w:cs="Calibri"/>
                <w:sz w:val="22"/>
                <w:szCs w:val="22"/>
              </w:rPr>
            </w:pPr>
            <w:r w:rsidRPr="00B14F00">
              <w:rPr>
                <w:rFonts w:ascii="Calibri" w:hAnsi="Calibri" w:cs="Calibri"/>
                <w:sz w:val="22"/>
                <w:szCs w:val="22"/>
              </w:rPr>
              <w:t>1.10</w:t>
            </w:r>
          </w:p>
        </w:tc>
      </w:tr>
      <w:tr w:rsidR="00B14F00" w:rsidRPr="00B14F00" w14:paraId="4D291508" w14:textId="77777777" w:rsidTr="00916C3B">
        <w:trPr>
          <w:trHeight w:val="300"/>
        </w:trPr>
        <w:tc>
          <w:tcPr>
            <w:tcW w:w="2122" w:type="dxa"/>
            <w:noWrap/>
            <w:hideMark/>
          </w:tcPr>
          <w:p w14:paraId="2D05A089" w14:textId="77777777" w:rsidR="00B14F00" w:rsidRPr="00B14F00" w:rsidRDefault="00B14F00" w:rsidP="00B14F00">
            <w:pPr>
              <w:spacing w:line="276" w:lineRule="auto"/>
              <w:rPr>
                <w:rFonts w:ascii="Calibri" w:hAnsi="Calibri" w:cs="Calibri"/>
                <w:b/>
                <w:bCs/>
                <w:i/>
                <w:iCs/>
                <w:sz w:val="22"/>
                <w:szCs w:val="22"/>
              </w:rPr>
            </w:pPr>
            <w:r w:rsidRPr="00B14F00">
              <w:rPr>
                <w:rFonts w:ascii="Calibri" w:hAnsi="Calibri" w:cs="Calibri"/>
                <w:b/>
                <w:bCs/>
                <w:i/>
                <w:iCs/>
                <w:sz w:val="22"/>
                <w:szCs w:val="22"/>
              </w:rPr>
              <w:t>Stroke​</w:t>
            </w:r>
          </w:p>
        </w:tc>
        <w:tc>
          <w:tcPr>
            <w:tcW w:w="1029" w:type="dxa"/>
            <w:noWrap/>
            <w:hideMark/>
          </w:tcPr>
          <w:p w14:paraId="4BEC6117" w14:textId="77777777" w:rsidR="00B14F00" w:rsidRPr="00B14F00" w:rsidRDefault="00B14F00" w:rsidP="00B14F00">
            <w:pPr>
              <w:spacing w:line="276" w:lineRule="auto"/>
              <w:rPr>
                <w:rFonts w:ascii="Calibri" w:hAnsi="Calibri" w:cs="Calibri"/>
                <w:sz w:val="22"/>
                <w:szCs w:val="22"/>
              </w:rPr>
            </w:pPr>
            <w:r w:rsidRPr="00B14F00">
              <w:rPr>
                <w:rFonts w:ascii="Calibri" w:hAnsi="Calibri" w:cs="Calibri"/>
                <w:sz w:val="22"/>
                <w:szCs w:val="22"/>
              </w:rPr>
              <w:t>0.48</w:t>
            </w:r>
          </w:p>
        </w:tc>
        <w:tc>
          <w:tcPr>
            <w:tcW w:w="2089" w:type="dxa"/>
            <w:noWrap/>
            <w:hideMark/>
          </w:tcPr>
          <w:p w14:paraId="46558779" w14:textId="77777777" w:rsidR="00B14F00" w:rsidRPr="00B14F00" w:rsidRDefault="00B14F00" w:rsidP="00B14F00">
            <w:pPr>
              <w:spacing w:line="276" w:lineRule="auto"/>
              <w:rPr>
                <w:rFonts w:ascii="Calibri" w:hAnsi="Calibri" w:cs="Calibri"/>
                <w:b/>
                <w:bCs/>
                <w:i/>
                <w:iCs/>
                <w:sz w:val="22"/>
                <w:szCs w:val="22"/>
              </w:rPr>
            </w:pPr>
            <w:r w:rsidRPr="00B14F00">
              <w:rPr>
                <w:rFonts w:ascii="Calibri" w:hAnsi="Calibri" w:cs="Calibri"/>
                <w:b/>
                <w:bCs/>
                <w:i/>
                <w:iCs/>
                <w:sz w:val="22"/>
                <w:szCs w:val="22"/>
              </w:rPr>
              <w:t>High Blood Pressure</w:t>
            </w:r>
          </w:p>
        </w:tc>
        <w:tc>
          <w:tcPr>
            <w:tcW w:w="1029" w:type="dxa"/>
            <w:noWrap/>
            <w:hideMark/>
          </w:tcPr>
          <w:p w14:paraId="5A3AF7CF" w14:textId="77777777" w:rsidR="00B14F00" w:rsidRPr="00B14F00" w:rsidRDefault="00B14F00" w:rsidP="00B14F00">
            <w:pPr>
              <w:spacing w:line="276" w:lineRule="auto"/>
              <w:rPr>
                <w:rFonts w:ascii="Calibri" w:hAnsi="Calibri" w:cs="Calibri"/>
                <w:sz w:val="22"/>
                <w:szCs w:val="22"/>
              </w:rPr>
            </w:pPr>
            <w:r w:rsidRPr="00B14F00">
              <w:rPr>
                <w:rFonts w:ascii="Calibri" w:hAnsi="Calibri" w:cs="Calibri"/>
                <w:sz w:val="22"/>
                <w:szCs w:val="22"/>
              </w:rPr>
              <w:t>0.64</w:t>
            </w:r>
          </w:p>
        </w:tc>
        <w:tc>
          <w:tcPr>
            <w:tcW w:w="2196" w:type="dxa"/>
            <w:noWrap/>
            <w:hideMark/>
          </w:tcPr>
          <w:p w14:paraId="2341ABA6" w14:textId="77777777" w:rsidR="00B14F00" w:rsidRPr="00B14F00" w:rsidRDefault="00B14F00" w:rsidP="00B14F00">
            <w:pPr>
              <w:spacing w:line="276" w:lineRule="auto"/>
              <w:rPr>
                <w:rFonts w:ascii="Calibri" w:hAnsi="Calibri" w:cs="Calibri"/>
                <w:b/>
                <w:bCs/>
                <w:i/>
                <w:iCs/>
                <w:sz w:val="22"/>
                <w:szCs w:val="22"/>
              </w:rPr>
            </w:pPr>
            <w:r w:rsidRPr="00B14F00">
              <w:rPr>
                <w:rFonts w:ascii="Calibri" w:hAnsi="Calibri" w:cs="Calibri"/>
                <w:b/>
                <w:bCs/>
                <w:i/>
                <w:iCs/>
                <w:sz w:val="22"/>
                <w:szCs w:val="22"/>
              </w:rPr>
              <w:t>Obesity*​</w:t>
            </w:r>
          </w:p>
        </w:tc>
        <w:tc>
          <w:tcPr>
            <w:tcW w:w="1029" w:type="dxa"/>
            <w:noWrap/>
            <w:hideMark/>
          </w:tcPr>
          <w:p w14:paraId="2962C4EA" w14:textId="77777777" w:rsidR="00B14F00" w:rsidRPr="00B14F00" w:rsidRDefault="00B14F00" w:rsidP="00B14F00">
            <w:pPr>
              <w:spacing w:line="276" w:lineRule="auto"/>
              <w:rPr>
                <w:rFonts w:ascii="Calibri" w:hAnsi="Calibri" w:cs="Calibri"/>
                <w:sz w:val="22"/>
                <w:szCs w:val="22"/>
              </w:rPr>
            </w:pPr>
            <w:r w:rsidRPr="00B14F00">
              <w:rPr>
                <w:rFonts w:ascii="Calibri" w:hAnsi="Calibri" w:cs="Calibri"/>
                <w:sz w:val="22"/>
                <w:szCs w:val="22"/>
              </w:rPr>
              <w:t>1.09</w:t>
            </w:r>
          </w:p>
        </w:tc>
      </w:tr>
      <w:tr w:rsidR="00B14F00" w:rsidRPr="00B14F00" w14:paraId="234F2F49" w14:textId="77777777" w:rsidTr="00916C3B">
        <w:trPr>
          <w:trHeight w:val="300"/>
        </w:trPr>
        <w:tc>
          <w:tcPr>
            <w:tcW w:w="2122" w:type="dxa"/>
            <w:noWrap/>
            <w:hideMark/>
          </w:tcPr>
          <w:p w14:paraId="3C18AD72" w14:textId="77777777" w:rsidR="00B14F00" w:rsidRPr="00B14F00" w:rsidRDefault="00B14F00" w:rsidP="00B14F00">
            <w:pPr>
              <w:spacing w:line="276" w:lineRule="auto"/>
              <w:rPr>
                <w:rFonts w:ascii="Calibri" w:hAnsi="Calibri" w:cs="Calibri"/>
                <w:b/>
                <w:bCs/>
                <w:i/>
                <w:iCs/>
                <w:sz w:val="22"/>
                <w:szCs w:val="22"/>
              </w:rPr>
            </w:pPr>
            <w:r w:rsidRPr="00B14F00">
              <w:rPr>
                <w:rFonts w:ascii="Calibri" w:hAnsi="Calibri" w:cs="Calibri"/>
                <w:b/>
                <w:bCs/>
                <w:i/>
                <w:iCs/>
                <w:sz w:val="22"/>
                <w:szCs w:val="22"/>
              </w:rPr>
              <w:t>Cancer​</w:t>
            </w:r>
          </w:p>
        </w:tc>
        <w:tc>
          <w:tcPr>
            <w:tcW w:w="1029" w:type="dxa"/>
            <w:noWrap/>
            <w:hideMark/>
          </w:tcPr>
          <w:p w14:paraId="19C2CA94" w14:textId="77777777" w:rsidR="00B14F00" w:rsidRPr="00B14F00" w:rsidRDefault="00B14F00" w:rsidP="00B14F00">
            <w:pPr>
              <w:spacing w:line="276" w:lineRule="auto"/>
              <w:rPr>
                <w:rFonts w:ascii="Calibri" w:hAnsi="Calibri" w:cs="Calibri"/>
                <w:sz w:val="22"/>
                <w:szCs w:val="22"/>
              </w:rPr>
            </w:pPr>
            <w:r w:rsidRPr="00B14F00">
              <w:rPr>
                <w:rFonts w:ascii="Calibri" w:hAnsi="Calibri" w:cs="Calibri"/>
                <w:sz w:val="22"/>
                <w:szCs w:val="22"/>
              </w:rPr>
              <w:t>0.46</w:t>
            </w:r>
          </w:p>
        </w:tc>
        <w:tc>
          <w:tcPr>
            <w:tcW w:w="2089" w:type="dxa"/>
            <w:noWrap/>
            <w:hideMark/>
          </w:tcPr>
          <w:p w14:paraId="60E25346" w14:textId="77777777" w:rsidR="00B14F00" w:rsidRPr="00B14F00" w:rsidRDefault="00B14F00" w:rsidP="00B14F00">
            <w:pPr>
              <w:spacing w:line="276" w:lineRule="auto"/>
              <w:rPr>
                <w:rFonts w:ascii="Calibri" w:hAnsi="Calibri" w:cs="Calibri"/>
                <w:b/>
                <w:bCs/>
                <w:i/>
                <w:iCs/>
                <w:sz w:val="22"/>
                <w:szCs w:val="22"/>
              </w:rPr>
            </w:pPr>
            <w:r w:rsidRPr="00B14F00">
              <w:rPr>
                <w:rFonts w:ascii="Calibri" w:hAnsi="Calibri" w:cs="Calibri"/>
                <w:b/>
                <w:bCs/>
                <w:i/>
                <w:iCs/>
                <w:sz w:val="22"/>
                <w:szCs w:val="22"/>
              </w:rPr>
              <w:t>Cancer​</w:t>
            </w:r>
          </w:p>
        </w:tc>
        <w:tc>
          <w:tcPr>
            <w:tcW w:w="1029" w:type="dxa"/>
            <w:noWrap/>
            <w:hideMark/>
          </w:tcPr>
          <w:p w14:paraId="65A19784" w14:textId="77777777" w:rsidR="00B14F00" w:rsidRPr="00B14F00" w:rsidRDefault="00B14F00" w:rsidP="00B14F00">
            <w:pPr>
              <w:spacing w:line="276" w:lineRule="auto"/>
              <w:rPr>
                <w:rFonts w:ascii="Calibri" w:hAnsi="Calibri" w:cs="Calibri"/>
                <w:sz w:val="22"/>
                <w:szCs w:val="22"/>
              </w:rPr>
            </w:pPr>
            <w:r w:rsidRPr="00B14F00">
              <w:rPr>
                <w:rFonts w:ascii="Calibri" w:hAnsi="Calibri" w:cs="Calibri"/>
                <w:sz w:val="22"/>
                <w:szCs w:val="22"/>
              </w:rPr>
              <w:t>0.44</w:t>
            </w:r>
          </w:p>
        </w:tc>
        <w:tc>
          <w:tcPr>
            <w:tcW w:w="2196" w:type="dxa"/>
            <w:noWrap/>
            <w:hideMark/>
          </w:tcPr>
          <w:p w14:paraId="033EA329" w14:textId="77777777" w:rsidR="00B14F00" w:rsidRPr="00B14F00" w:rsidRDefault="00B14F00" w:rsidP="00B14F00">
            <w:pPr>
              <w:spacing w:line="276" w:lineRule="auto"/>
              <w:rPr>
                <w:rFonts w:ascii="Calibri" w:hAnsi="Calibri" w:cs="Calibri"/>
                <w:b/>
                <w:bCs/>
                <w:i/>
                <w:iCs/>
                <w:sz w:val="22"/>
                <w:szCs w:val="22"/>
              </w:rPr>
            </w:pPr>
            <w:r w:rsidRPr="00B14F00">
              <w:rPr>
                <w:rFonts w:ascii="Calibri" w:hAnsi="Calibri" w:cs="Calibri"/>
                <w:b/>
                <w:bCs/>
                <w:i/>
                <w:iCs/>
                <w:sz w:val="22"/>
                <w:szCs w:val="22"/>
              </w:rPr>
              <w:t>COPD​</w:t>
            </w:r>
          </w:p>
        </w:tc>
        <w:tc>
          <w:tcPr>
            <w:tcW w:w="1029" w:type="dxa"/>
            <w:noWrap/>
            <w:hideMark/>
          </w:tcPr>
          <w:p w14:paraId="15060735" w14:textId="77777777" w:rsidR="00B14F00" w:rsidRPr="00B14F00" w:rsidRDefault="00B14F00" w:rsidP="00B14F00">
            <w:pPr>
              <w:spacing w:line="276" w:lineRule="auto"/>
              <w:rPr>
                <w:rFonts w:ascii="Calibri" w:hAnsi="Calibri" w:cs="Calibri"/>
                <w:sz w:val="22"/>
                <w:szCs w:val="22"/>
              </w:rPr>
            </w:pPr>
            <w:r w:rsidRPr="00B14F00">
              <w:rPr>
                <w:rFonts w:ascii="Calibri" w:hAnsi="Calibri" w:cs="Calibri"/>
                <w:sz w:val="22"/>
                <w:szCs w:val="22"/>
              </w:rPr>
              <w:t>0.98</w:t>
            </w:r>
          </w:p>
        </w:tc>
      </w:tr>
      <w:tr w:rsidR="00B14F00" w:rsidRPr="00B14F00" w14:paraId="57310E7F" w14:textId="77777777" w:rsidTr="00916C3B">
        <w:trPr>
          <w:trHeight w:val="300"/>
        </w:trPr>
        <w:tc>
          <w:tcPr>
            <w:tcW w:w="2122" w:type="dxa"/>
            <w:noWrap/>
            <w:hideMark/>
          </w:tcPr>
          <w:p w14:paraId="2FD5C263" w14:textId="77777777" w:rsidR="00B14F00" w:rsidRPr="00B14F00" w:rsidRDefault="00B14F00" w:rsidP="00B14F00">
            <w:pPr>
              <w:spacing w:line="276" w:lineRule="auto"/>
              <w:rPr>
                <w:rFonts w:ascii="Calibri" w:hAnsi="Calibri" w:cs="Calibri"/>
                <w:b/>
                <w:bCs/>
                <w:i/>
                <w:iCs/>
                <w:sz w:val="22"/>
                <w:szCs w:val="22"/>
              </w:rPr>
            </w:pPr>
            <w:r w:rsidRPr="00B14F00">
              <w:rPr>
                <w:rFonts w:ascii="Calibri" w:hAnsi="Calibri" w:cs="Calibri"/>
                <w:b/>
                <w:bCs/>
                <w:i/>
                <w:iCs/>
                <w:sz w:val="22"/>
                <w:szCs w:val="22"/>
              </w:rPr>
              <w:t>High Blood Pressure</w:t>
            </w:r>
          </w:p>
        </w:tc>
        <w:tc>
          <w:tcPr>
            <w:tcW w:w="1029" w:type="dxa"/>
            <w:noWrap/>
            <w:hideMark/>
          </w:tcPr>
          <w:p w14:paraId="368F12A7" w14:textId="77777777" w:rsidR="00B14F00" w:rsidRPr="00B14F00" w:rsidRDefault="00B14F00" w:rsidP="00B14F00">
            <w:pPr>
              <w:spacing w:line="276" w:lineRule="auto"/>
              <w:rPr>
                <w:rFonts w:ascii="Calibri" w:hAnsi="Calibri" w:cs="Calibri"/>
                <w:sz w:val="22"/>
                <w:szCs w:val="22"/>
              </w:rPr>
            </w:pPr>
            <w:r w:rsidRPr="00B14F00">
              <w:rPr>
                <w:rFonts w:ascii="Calibri" w:hAnsi="Calibri" w:cs="Calibri"/>
                <w:sz w:val="22"/>
                <w:szCs w:val="22"/>
              </w:rPr>
              <w:t>0.42</w:t>
            </w:r>
          </w:p>
        </w:tc>
        <w:tc>
          <w:tcPr>
            <w:tcW w:w="2089" w:type="dxa"/>
            <w:noWrap/>
            <w:hideMark/>
          </w:tcPr>
          <w:p w14:paraId="29CB5D79" w14:textId="77777777" w:rsidR="00B14F00" w:rsidRPr="00B14F00" w:rsidRDefault="00B14F00" w:rsidP="00B14F00">
            <w:pPr>
              <w:spacing w:line="276" w:lineRule="auto"/>
              <w:rPr>
                <w:rFonts w:ascii="Calibri" w:hAnsi="Calibri" w:cs="Calibri"/>
                <w:b/>
                <w:bCs/>
                <w:i/>
                <w:iCs/>
                <w:sz w:val="22"/>
                <w:szCs w:val="22"/>
              </w:rPr>
            </w:pPr>
            <w:r w:rsidRPr="00B14F00">
              <w:rPr>
                <w:rFonts w:ascii="Calibri" w:hAnsi="Calibri" w:cs="Calibri"/>
                <w:b/>
                <w:bCs/>
                <w:i/>
                <w:iCs/>
                <w:sz w:val="22"/>
                <w:szCs w:val="22"/>
              </w:rPr>
              <w:t>Smoking*​</w:t>
            </w:r>
          </w:p>
        </w:tc>
        <w:tc>
          <w:tcPr>
            <w:tcW w:w="1029" w:type="dxa"/>
            <w:noWrap/>
            <w:hideMark/>
          </w:tcPr>
          <w:p w14:paraId="79CDA566" w14:textId="77777777" w:rsidR="00B14F00" w:rsidRPr="00B14F00" w:rsidRDefault="00B14F00" w:rsidP="00B14F00">
            <w:pPr>
              <w:spacing w:line="276" w:lineRule="auto"/>
              <w:rPr>
                <w:rFonts w:ascii="Calibri" w:hAnsi="Calibri" w:cs="Calibri"/>
                <w:sz w:val="22"/>
                <w:szCs w:val="22"/>
              </w:rPr>
            </w:pPr>
            <w:r w:rsidRPr="00B14F00">
              <w:rPr>
                <w:rFonts w:ascii="Calibri" w:hAnsi="Calibri" w:cs="Calibri"/>
                <w:sz w:val="22"/>
                <w:szCs w:val="22"/>
              </w:rPr>
              <w:t>0.42</w:t>
            </w:r>
          </w:p>
        </w:tc>
        <w:tc>
          <w:tcPr>
            <w:tcW w:w="2196" w:type="dxa"/>
            <w:noWrap/>
            <w:hideMark/>
          </w:tcPr>
          <w:p w14:paraId="614F2DF8" w14:textId="77777777" w:rsidR="00B14F00" w:rsidRPr="00B14F00" w:rsidRDefault="00B14F00" w:rsidP="00B14F00">
            <w:pPr>
              <w:spacing w:line="276" w:lineRule="auto"/>
              <w:rPr>
                <w:rFonts w:ascii="Calibri" w:hAnsi="Calibri" w:cs="Calibri"/>
                <w:b/>
                <w:bCs/>
                <w:i/>
                <w:iCs/>
                <w:sz w:val="22"/>
                <w:szCs w:val="22"/>
              </w:rPr>
            </w:pPr>
            <w:r w:rsidRPr="00B14F00">
              <w:rPr>
                <w:rFonts w:ascii="Calibri" w:hAnsi="Calibri" w:cs="Calibri"/>
                <w:b/>
                <w:bCs/>
                <w:i/>
                <w:iCs/>
                <w:sz w:val="22"/>
                <w:szCs w:val="22"/>
              </w:rPr>
              <w:t>Stroke​</w:t>
            </w:r>
          </w:p>
        </w:tc>
        <w:tc>
          <w:tcPr>
            <w:tcW w:w="1029" w:type="dxa"/>
            <w:noWrap/>
            <w:hideMark/>
          </w:tcPr>
          <w:p w14:paraId="35A35CEF" w14:textId="77777777" w:rsidR="00B14F00" w:rsidRPr="00B14F00" w:rsidRDefault="00B14F00" w:rsidP="00B14F00">
            <w:pPr>
              <w:spacing w:line="276" w:lineRule="auto"/>
              <w:rPr>
                <w:rFonts w:ascii="Calibri" w:hAnsi="Calibri" w:cs="Calibri"/>
                <w:sz w:val="22"/>
                <w:szCs w:val="22"/>
              </w:rPr>
            </w:pPr>
            <w:r w:rsidRPr="00B14F00">
              <w:rPr>
                <w:rFonts w:ascii="Calibri" w:hAnsi="Calibri" w:cs="Calibri"/>
                <w:sz w:val="22"/>
                <w:szCs w:val="22"/>
              </w:rPr>
              <w:t>0.97</w:t>
            </w:r>
          </w:p>
        </w:tc>
      </w:tr>
      <w:tr w:rsidR="00B14F00" w:rsidRPr="00B14F00" w14:paraId="4048DEBC" w14:textId="77777777" w:rsidTr="00916C3B">
        <w:trPr>
          <w:trHeight w:val="300"/>
        </w:trPr>
        <w:tc>
          <w:tcPr>
            <w:tcW w:w="2122" w:type="dxa"/>
            <w:noWrap/>
            <w:hideMark/>
          </w:tcPr>
          <w:p w14:paraId="1005F788" w14:textId="77777777" w:rsidR="00B14F00" w:rsidRPr="00B14F00" w:rsidRDefault="00B14F00" w:rsidP="00B14F00">
            <w:pPr>
              <w:spacing w:line="276" w:lineRule="auto"/>
              <w:rPr>
                <w:rFonts w:ascii="Calibri" w:hAnsi="Calibri" w:cs="Calibri"/>
                <w:b/>
                <w:bCs/>
                <w:i/>
                <w:iCs/>
                <w:sz w:val="22"/>
                <w:szCs w:val="22"/>
              </w:rPr>
            </w:pPr>
            <w:r w:rsidRPr="00B14F00">
              <w:rPr>
                <w:rFonts w:ascii="Calibri" w:hAnsi="Calibri" w:cs="Calibri"/>
                <w:b/>
                <w:bCs/>
                <w:i/>
                <w:iCs/>
                <w:sz w:val="22"/>
                <w:szCs w:val="22"/>
              </w:rPr>
              <w:t>High Cholesterol ​</w:t>
            </w:r>
          </w:p>
        </w:tc>
        <w:tc>
          <w:tcPr>
            <w:tcW w:w="1029" w:type="dxa"/>
            <w:noWrap/>
            <w:hideMark/>
          </w:tcPr>
          <w:p w14:paraId="4FF5C444" w14:textId="77777777" w:rsidR="00B14F00" w:rsidRPr="00B14F00" w:rsidRDefault="00B14F00" w:rsidP="00B14F00">
            <w:pPr>
              <w:spacing w:line="276" w:lineRule="auto"/>
              <w:rPr>
                <w:rFonts w:ascii="Calibri" w:hAnsi="Calibri" w:cs="Calibri"/>
                <w:sz w:val="22"/>
                <w:szCs w:val="22"/>
              </w:rPr>
            </w:pPr>
            <w:r w:rsidRPr="00B14F00">
              <w:rPr>
                <w:rFonts w:ascii="Calibri" w:hAnsi="Calibri" w:cs="Calibri"/>
                <w:sz w:val="22"/>
                <w:szCs w:val="22"/>
              </w:rPr>
              <w:t>0.34</w:t>
            </w:r>
          </w:p>
        </w:tc>
        <w:tc>
          <w:tcPr>
            <w:tcW w:w="2089" w:type="dxa"/>
            <w:noWrap/>
            <w:hideMark/>
          </w:tcPr>
          <w:p w14:paraId="227756D2" w14:textId="77777777" w:rsidR="00B14F00" w:rsidRPr="00B14F00" w:rsidRDefault="00B14F00" w:rsidP="00B14F00">
            <w:pPr>
              <w:spacing w:line="276" w:lineRule="auto"/>
              <w:rPr>
                <w:rFonts w:ascii="Calibri" w:hAnsi="Calibri" w:cs="Calibri"/>
                <w:b/>
                <w:bCs/>
                <w:i/>
                <w:iCs/>
                <w:sz w:val="22"/>
                <w:szCs w:val="22"/>
              </w:rPr>
            </w:pPr>
            <w:r w:rsidRPr="00B14F00">
              <w:rPr>
                <w:rFonts w:ascii="Calibri" w:hAnsi="Calibri" w:cs="Calibri"/>
                <w:b/>
                <w:bCs/>
                <w:i/>
                <w:iCs/>
                <w:sz w:val="22"/>
                <w:szCs w:val="22"/>
              </w:rPr>
              <w:t>High Cholesterol ​</w:t>
            </w:r>
          </w:p>
        </w:tc>
        <w:tc>
          <w:tcPr>
            <w:tcW w:w="1029" w:type="dxa"/>
            <w:noWrap/>
            <w:hideMark/>
          </w:tcPr>
          <w:p w14:paraId="574A8244" w14:textId="77777777" w:rsidR="00B14F00" w:rsidRPr="00B14F00" w:rsidRDefault="00B14F00" w:rsidP="00B14F00">
            <w:pPr>
              <w:spacing w:line="276" w:lineRule="auto"/>
              <w:rPr>
                <w:rFonts w:ascii="Calibri" w:hAnsi="Calibri" w:cs="Calibri"/>
                <w:sz w:val="22"/>
                <w:szCs w:val="22"/>
              </w:rPr>
            </w:pPr>
            <w:r w:rsidRPr="00B14F00">
              <w:rPr>
                <w:rFonts w:ascii="Calibri" w:hAnsi="Calibri" w:cs="Calibri"/>
                <w:sz w:val="22"/>
                <w:szCs w:val="22"/>
              </w:rPr>
              <w:t>0.38</w:t>
            </w:r>
          </w:p>
        </w:tc>
        <w:tc>
          <w:tcPr>
            <w:tcW w:w="2196" w:type="dxa"/>
            <w:noWrap/>
            <w:hideMark/>
          </w:tcPr>
          <w:p w14:paraId="60744B95" w14:textId="77777777" w:rsidR="00B14F00" w:rsidRPr="00B14F00" w:rsidRDefault="00B14F00" w:rsidP="00B14F00">
            <w:pPr>
              <w:spacing w:line="276" w:lineRule="auto"/>
              <w:rPr>
                <w:rFonts w:ascii="Calibri" w:hAnsi="Calibri" w:cs="Calibri"/>
                <w:b/>
                <w:bCs/>
                <w:i/>
                <w:iCs/>
                <w:sz w:val="22"/>
                <w:szCs w:val="22"/>
              </w:rPr>
            </w:pPr>
            <w:r w:rsidRPr="00B14F00">
              <w:rPr>
                <w:rFonts w:ascii="Calibri" w:hAnsi="Calibri" w:cs="Calibri"/>
                <w:b/>
                <w:bCs/>
                <w:i/>
                <w:iCs/>
                <w:sz w:val="22"/>
                <w:szCs w:val="22"/>
              </w:rPr>
              <w:t>Depression​</w:t>
            </w:r>
          </w:p>
        </w:tc>
        <w:tc>
          <w:tcPr>
            <w:tcW w:w="1029" w:type="dxa"/>
            <w:noWrap/>
            <w:hideMark/>
          </w:tcPr>
          <w:p w14:paraId="68848E02" w14:textId="77777777" w:rsidR="00B14F00" w:rsidRPr="00B14F00" w:rsidRDefault="00B14F00" w:rsidP="00B14F00">
            <w:pPr>
              <w:spacing w:line="276" w:lineRule="auto"/>
              <w:rPr>
                <w:rFonts w:ascii="Calibri" w:hAnsi="Calibri" w:cs="Calibri"/>
                <w:sz w:val="22"/>
                <w:szCs w:val="22"/>
              </w:rPr>
            </w:pPr>
            <w:r w:rsidRPr="00B14F00">
              <w:rPr>
                <w:rFonts w:ascii="Calibri" w:hAnsi="Calibri" w:cs="Calibri"/>
                <w:sz w:val="22"/>
                <w:szCs w:val="22"/>
              </w:rPr>
              <w:t>0.91</w:t>
            </w:r>
          </w:p>
        </w:tc>
      </w:tr>
      <w:tr w:rsidR="00B14F00" w:rsidRPr="00B14F00" w14:paraId="4AF6E188" w14:textId="77777777" w:rsidTr="00916C3B">
        <w:trPr>
          <w:trHeight w:val="300"/>
        </w:trPr>
        <w:tc>
          <w:tcPr>
            <w:tcW w:w="2122" w:type="dxa"/>
            <w:noWrap/>
            <w:hideMark/>
          </w:tcPr>
          <w:p w14:paraId="46959D60" w14:textId="77777777" w:rsidR="00B14F00" w:rsidRPr="00B14F00" w:rsidRDefault="00B14F00" w:rsidP="00B14F00">
            <w:pPr>
              <w:spacing w:line="276" w:lineRule="auto"/>
              <w:rPr>
                <w:rFonts w:ascii="Calibri" w:hAnsi="Calibri" w:cs="Calibri"/>
                <w:b/>
                <w:bCs/>
                <w:i/>
                <w:iCs/>
                <w:sz w:val="22"/>
                <w:szCs w:val="22"/>
              </w:rPr>
            </w:pPr>
            <w:r w:rsidRPr="00B14F00">
              <w:rPr>
                <w:rFonts w:ascii="Calibri" w:hAnsi="Calibri" w:cs="Calibri"/>
                <w:b/>
                <w:bCs/>
                <w:i/>
                <w:iCs/>
                <w:sz w:val="22"/>
                <w:szCs w:val="22"/>
              </w:rPr>
              <w:t>Smoking*​</w:t>
            </w:r>
          </w:p>
        </w:tc>
        <w:tc>
          <w:tcPr>
            <w:tcW w:w="1029" w:type="dxa"/>
            <w:noWrap/>
            <w:hideMark/>
          </w:tcPr>
          <w:p w14:paraId="74C345DC" w14:textId="77777777" w:rsidR="00B14F00" w:rsidRPr="00B14F00" w:rsidRDefault="00B14F00" w:rsidP="00B14F00">
            <w:pPr>
              <w:spacing w:line="276" w:lineRule="auto"/>
              <w:rPr>
                <w:rFonts w:ascii="Calibri" w:hAnsi="Calibri" w:cs="Calibri"/>
                <w:sz w:val="22"/>
                <w:szCs w:val="22"/>
              </w:rPr>
            </w:pPr>
            <w:r w:rsidRPr="00B14F00">
              <w:rPr>
                <w:rFonts w:ascii="Calibri" w:hAnsi="Calibri" w:cs="Calibri"/>
                <w:sz w:val="22"/>
                <w:szCs w:val="22"/>
              </w:rPr>
              <w:t>0.31</w:t>
            </w:r>
          </w:p>
        </w:tc>
        <w:tc>
          <w:tcPr>
            <w:tcW w:w="2089" w:type="dxa"/>
            <w:noWrap/>
            <w:hideMark/>
          </w:tcPr>
          <w:p w14:paraId="025C0EE6" w14:textId="77777777" w:rsidR="00B14F00" w:rsidRPr="00B14F00" w:rsidRDefault="00B14F00" w:rsidP="00B14F00">
            <w:pPr>
              <w:spacing w:line="276" w:lineRule="auto"/>
              <w:rPr>
                <w:rFonts w:ascii="Calibri" w:hAnsi="Calibri" w:cs="Calibri"/>
                <w:b/>
                <w:bCs/>
                <w:i/>
                <w:iCs/>
                <w:sz w:val="22"/>
                <w:szCs w:val="22"/>
              </w:rPr>
            </w:pPr>
            <w:r w:rsidRPr="00B14F00">
              <w:rPr>
                <w:rFonts w:ascii="Calibri" w:hAnsi="Calibri" w:cs="Calibri"/>
                <w:b/>
                <w:bCs/>
                <w:i/>
                <w:iCs/>
                <w:sz w:val="22"/>
                <w:szCs w:val="22"/>
              </w:rPr>
              <w:t>Depression​</w:t>
            </w:r>
          </w:p>
        </w:tc>
        <w:tc>
          <w:tcPr>
            <w:tcW w:w="1029" w:type="dxa"/>
            <w:noWrap/>
            <w:hideMark/>
          </w:tcPr>
          <w:p w14:paraId="20B43857" w14:textId="77777777" w:rsidR="00B14F00" w:rsidRPr="00B14F00" w:rsidRDefault="00B14F00" w:rsidP="00B14F00">
            <w:pPr>
              <w:spacing w:line="276" w:lineRule="auto"/>
              <w:rPr>
                <w:rFonts w:ascii="Calibri" w:hAnsi="Calibri" w:cs="Calibri"/>
                <w:sz w:val="22"/>
                <w:szCs w:val="22"/>
              </w:rPr>
            </w:pPr>
            <w:r w:rsidRPr="00B14F00">
              <w:rPr>
                <w:rFonts w:ascii="Calibri" w:hAnsi="Calibri" w:cs="Calibri"/>
                <w:sz w:val="22"/>
                <w:szCs w:val="22"/>
              </w:rPr>
              <w:t>0.32</w:t>
            </w:r>
          </w:p>
        </w:tc>
        <w:tc>
          <w:tcPr>
            <w:tcW w:w="2196" w:type="dxa"/>
            <w:noWrap/>
            <w:hideMark/>
          </w:tcPr>
          <w:p w14:paraId="3CE23095" w14:textId="77777777" w:rsidR="00B14F00" w:rsidRPr="00B14F00" w:rsidRDefault="00B14F00" w:rsidP="00B14F00">
            <w:pPr>
              <w:spacing w:line="276" w:lineRule="auto"/>
              <w:rPr>
                <w:rFonts w:ascii="Calibri" w:hAnsi="Calibri" w:cs="Calibri"/>
                <w:b/>
                <w:bCs/>
                <w:i/>
                <w:iCs/>
                <w:sz w:val="22"/>
                <w:szCs w:val="22"/>
              </w:rPr>
            </w:pPr>
            <w:r w:rsidRPr="00B14F00">
              <w:rPr>
                <w:rFonts w:ascii="Calibri" w:hAnsi="Calibri" w:cs="Calibri"/>
                <w:b/>
                <w:bCs/>
                <w:i/>
                <w:iCs/>
                <w:sz w:val="22"/>
                <w:szCs w:val="22"/>
              </w:rPr>
              <w:t>Asthma​</w:t>
            </w:r>
          </w:p>
        </w:tc>
        <w:tc>
          <w:tcPr>
            <w:tcW w:w="1029" w:type="dxa"/>
            <w:noWrap/>
            <w:hideMark/>
          </w:tcPr>
          <w:p w14:paraId="4C6E9FD7" w14:textId="77777777" w:rsidR="00B14F00" w:rsidRPr="00B14F00" w:rsidRDefault="00B14F00" w:rsidP="00B14F00">
            <w:pPr>
              <w:spacing w:line="276" w:lineRule="auto"/>
              <w:rPr>
                <w:rFonts w:ascii="Calibri" w:hAnsi="Calibri" w:cs="Calibri"/>
                <w:sz w:val="22"/>
                <w:szCs w:val="22"/>
              </w:rPr>
            </w:pPr>
            <w:r w:rsidRPr="00B14F00">
              <w:rPr>
                <w:rFonts w:ascii="Calibri" w:hAnsi="Calibri" w:cs="Calibri"/>
                <w:sz w:val="22"/>
                <w:szCs w:val="22"/>
              </w:rPr>
              <w:t>0.88</w:t>
            </w:r>
          </w:p>
        </w:tc>
      </w:tr>
      <w:tr w:rsidR="00B14F00" w:rsidRPr="00B14F00" w14:paraId="2FD0A5B6" w14:textId="77777777" w:rsidTr="00916C3B">
        <w:trPr>
          <w:trHeight w:val="300"/>
        </w:trPr>
        <w:tc>
          <w:tcPr>
            <w:tcW w:w="2122" w:type="dxa"/>
            <w:noWrap/>
            <w:hideMark/>
          </w:tcPr>
          <w:p w14:paraId="7C3703DB" w14:textId="77777777" w:rsidR="00B14F00" w:rsidRPr="00B14F00" w:rsidRDefault="00B14F00" w:rsidP="00B14F00">
            <w:pPr>
              <w:spacing w:line="276" w:lineRule="auto"/>
              <w:rPr>
                <w:rFonts w:ascii="Calibri" w:hAnsi="Calibri" w:cs="Calibri"/>
                <w:b/>
                <w:bCs/>
                <w:i/>
                <w:iCs/>
                <w:sz w:val="22"/>
                <w:szCs w:val="22"/>
              </w:rPr>
            </w:pPr>
            <w:r w:rsidRPr="00B14F00">
              <w:rPr>
                <w:rFonts w:ascii="Calibri" w:hAnsi="Calibri" w:cs="Calibri"/>
                <w:b/>
                <w:bCs/>
                <w:i/>
                <w:iCs/>
                <w:sz w:val="22"/>
                <w:szCs w:val="22"/>
              </w:rPr>
              <w:t>Kidney Disease​</w:t>
            </w:r>
          </w:p>
        </w:tc>
        <w:tc>
          <w:tcPr>
            <w:tcW w:w="1029" w:type="dxa"/>
            <w:noWrap/>
            <w:hideMark/>
          </w:tcPr>
          <w:p w14:paraId="659BE683" w14:textId="77777777" w:rsidR="00B14F00" w:rsidRPr="00B14F00" w:rsidRDefault="00B14F00" w:rsidP="00B14F00">
            <w:pPr>
              <w:spacing w:line="276" w:lineRule="auto"/>
              <w:rPr>
                <w:rFonts w:ascii="Calibri" w:hAnsi="Calibri" w:cs="Calibri"/>
                <w:sz w:val="22"/>
                <w:szCs w:val="22"/>
              </w:rPr>
            </w:pPr>
            <w:r w:rsidRPr="00B14F00">
              <w:rPr>
                <w:rFonts w:ascii="Calibri" w:hAnsi="Calibri" w:cs="Calibri"/>
                <w:sz w:val="22"/>
                <w:szCs w:val="22"/>
              </w:rPr>
              <w:t>-0.33</w:t>
            </w:r>
          </w:p>
        </w:tc>
        <w:tc>
          <w:tcPr>
            <w:tcW w:w="2089" w:type="dxa"/>
            <w:noWrap/>
            <w:hideMark/>
          </w:tcPr>
          <w:p w14:paraId="28E71678" w14:textId="77777777" w:rsidR="00B14F00" w:rsidRPr="00B14F00" w:rsidRDefault="00B14F00" w:rsidP="00B14F00">
            <w:pPr>
              <w:spacing w:line="276" w:lineRule="auto"/>
              <w:rPr>
                <w:rFonts w:ascii="Calibri" w:hAnsi="Calibri" w:cs="Calibri"/>
                <w:b/>
                <w:bCs/>
                <w:i/>
                <w:iCs/>
                <w:sz w:val="22"/>
                <w:szCs w:val="22"/>
              </w:rPr>
            </w:pPr>
            <w:r w:rsidRPr="00B14F00">
              <w:rPr>
                <w:rFonts w:ascii="Calibri" w:hAnsi="Calibri" w:cs="Calibri"/>
                <w:b/>
                <w:bCs/>
                <w:i/>
                <w:iCs/>
                <w:sz w:val="22"/>
                <w:szCs w:val="22"/>
              </w:rPr>
              <w:t>Asthma​</w:t>
            </w:r>
          </w:p>
        </w:tc>
        <w:tc>
          <w:tcPr>
            <w:tcW w:w="1029" w:type="dxa"/>
            <w:noWrap/>
            <w:hideMark/>
          </w:tcPr>
          <w:p w14:paraId="4455BC21" w14:textId="77777777" w:rsidR="00B14F00" w:rsidRPr="00B14F00" w:rsidRDefault="00B14F00" w:rsidP="00B14F00">
            <w:pPr>
              <w:spacing w:line="276" w:lineRule="auto"/>
              <w:rPr>
                <w:rFonts w:ascii="Calibri" w:hAnsi="Calibri" w:cs="Calibri"/>
                <w:sz w:val="22"/>
                <w:szCs w:val="22"/>
              </w:rPr>
            </w:pPr>
            <w:r w:rsidRPr="00B14F00">
              <w:rPr>
                <w:rFonts w:ascii="Calibri" w:hAnsi="Calibri" w:cs="Calibri"/>
                <w:sz w:val="22"/>
                <w:szCs w:val="22"/>
              </w:rPr>
              <w:t>-0.08</w:t>
            </w:r>
          </w:p>
        </w:tc>
        <w:tc>
          <w:tcPr>
            <w:tcW w:w="2196" w:type="dxa"/>
            <w:noWrap/>
            <w:hideMark/>
          </w:tcPr>
          <w:p w14:paraId="281F2338" w14:textId="77777777" w:rsidR="00B14F00" w:rsidRPr="00B14F00" w:rsidRDefault="00B14F00" w:rsidP="00B14F00">
            <w:pPr>
              <w:spacing w:line="276" w:lineRule="auto"/>
              <w:rPr>
                <w:rFonts w:ascii="Calibri" w:hAnsi="Calibri" w:cs="Calibri"/>
                <w:b/>
                <w:bCs/>
                <w:i/>
                <w:iCs/>
                <w:sz w:val="22"/>
                <w:szCs w:val="22"/>
              </w:rPr>
            </w:pPr>
            <w:r w:rsidRPr="00B14F00">
              <w:rPr>
                <w:rFonts w:ascii="Calibri" w:hAnsi="Calibri" w:cs="Calibri"/>
                <w:b/>
                <w:bCs/>
                <w:i/>
                <w:iCs/>
                <w:sz w:val="22"/>
                <w:szCs w:val="22"/>
              </w:rPr>
              <w:t>Smoking*​</w:t>
            </w:r>
          </w:p>
        </w:tc>
        <w:tc>
          <w:tcPr>
            <w:tcW w:w="1029" w:type="dxa"/>
            <w:noWrap/>
            <w:hideMark/>
          </w:tcPr>
          <w:p w14:paraId="4D96DE08" w14:textId="77777777" w:rsidR="00B14F00" w:rsidRPr="00B14F00" w:rsidRDefault="00B14F00" w:rsidP="00B14F00">
            <w:pPr>
              <w:spacing w:line="276" w:lineRule="auto"/>
              <w:rPr>
                <w:rFonts w:ascii="Calibri" w:hAnsi="Calibri" w:cs="Calibri"/>
                <w:sz w:val="22"/>
                <w:szCs w:val="22"/>
              </w:rPr>
            </w:pPr>
            <w:r w:rsidRPr="00B14F00">
              <w:rPr>
                <w:rFonts w:ascii="Calibri" w:hAnsi="Calibri" w:cs="Calibri"/>
                <w:sz w:val="22"/>
                <w:szCs w:val="22"/>
              </w:rPr>
              <w:t>0.84</w:t>
            </w:r>
          </w:p>
        </w:tc>
      </w:tr>
      <w:tr w:rsidR="00B14F00" w:rsidRPr="00B14F00" w14:paraId="25B116D3" w14:textId="77777777" w:rsidTr="00916C3B">
        <w:trPr>
          <w:trHeight w:val="300"/>
        </w:trPr>
        <w:tc>
          <w:tcPr>
            <w:tcW w:w="2122" w:type="dxa"/>
            <w:noWrap/>
            <w:hideMark/>
          </w:tcPr>
          <w:p w14:paraId="7271F18F" w14:textId="77777777" w:rsidR="00B14F00" w:rsidRPr="00B14F00" w:rsidRDefault="00B14F00" w:rsidP="00B14F00">
            <w:pPr>
              <w:spacing w:line="276" w:lineRule="auto"/>
              <w:rPr>
                <w:rFonts w:ascii="Calibri" w:hAnsi="Calibri" w:cs="Calibri"/>
                <w:b/>
                <w:bCs/>
                <w:i/>
                <w:iCs/>
                <w:sz w:val="22"/>
                <w:szCs w:val="22"/>
              </w:rPr>
            </w:pPr>
            <w:r w:rsidRPr="00B14F00">
              <w:rPr>
                <w:rFonts w:ascii="Calibri" w:hAnsi="Calibri" w:cs="Calibri"/>
                <w:b/>
                <w:bCs/>
                <w:i/>
                <w:iCs/>
                <w:sz w:val="22"/>
                <w:szCs w:val="22"/>
              </w:rPr>
              <w:t>Asthma​</w:t>
            </w:r>
          </w:p>
        </w:tc>
        <w:tc>
          <w:tcPr>
            <w:tcW w:w="1029" w:type="dxa"/>
            <w:noWrap/>
            <w:hideMark/>
          </w:tcPr>
          <w:p w14:paraId="184CEEDE" w14:textId="77777777" w:rsidR="00B14F00" w:rsidRPr="00B14F00" w:rsidRDefault="00B14F00" w:rsidP="00B14F00">
            <w:pPr>
              <w:spacing w:line="276" w:lineRule="auto"/>
              <w:rPr>
                <w:rFonts w:ascii="Calibri" w:hAnsi="Calibri" w:cs="Calibri"/>
                <w:sz w:val="22"/>
                <w:szCs w:val="22"/>
              </w:rPr>
            </w:pPr>
            <w:r w:rsidRPr="00B14F00">
              <w:rPr>
                <w:rFonts w:ascii="Calibri" w:hAnsi="Calibri" w:cs="Calibri"/>
                <w:sz w:val="22"/>
                <w:szCs w:val="22"/>
              </w:rPr>
              <w:t>-0.53</w:t>
            </w:r>
          </w:p>
        </w:tc>
        <w:tc>
          <w:tcPr>
            <w:tcW w:w="2089" w:type="dxa"/>
            <w:noWrap/>
            <w:hideMark/>
          </w:tcPr>
          <w:p w14:paraId="5A746E1F" w14:textId="77777777" w:rsidR="00B14F00" w:rsidRPr="00B14F00" w:rsidRDefault="00B14F00" w:rsidP="00B14F00">
            <w:pPr>
              <w:spacing w:line="276" w:lineRule="auto"/>
              <w:rPr>
                <w:rFonts w:ascii="Calibri" w:hAnsi="Calibri" w:cs="Calibri"/>
                <w:b/>
                <w:bCs/>
                <w:i/>
                <w:iCs/>
                <w:sz w:val="22"/>
                <w:szCs w:val="22"/>
              </w:rPr>
            </w:pPr>
            <w:r w:rsidRPr="00B14F00">
              <w:rPr>
                <w:rFonts w:ascii="Calibri" w:hAnsi="Calibri" w:cs="Calibri"/>
                <w:b/>
                <w:bCs/>
                <w:i/>
                <w:iCs/>
                <w:sz w:val="22"/>
                <w:szCs w:val="22"/>
              </w:rPr>
              <w:t>Kidney Disease​</w:t>
            </w:r>
          </w:p>
        </w:tc>
        <w:tc>
          <w:tcPr>
            <w:tcW w:w="1029" w:type="dxa"/>
            <w:noWrap/>
            <w:hideMark/>
          </w:tcPr>
          <w:p w14:paraId="3FB1934C" w14:textId="77777777" w:rsidR="00B14F00" w:rsidRPr="00B14F00" w:rsidRDefault="00B14F00" w:rsidP="00B14F00">
            <w:pPr>
              <w:spacing w:line="276" w:lineRule="auto"/>
              <w:rPr>
                <w:rFonts w:ascii="Calibri" w:hAnsi="Calibri" w:cs="Calibri"/>
                <w:sz w:val="22"/>
                <w:szCs w:val="22"/>
              </w:rPr>
            </w:pPr>
            <w:r w:rsidRPr="00B14F00">
              <w:rPr>
                <w:rFonts w:ascii="Calibri" w:hAnsi="Calibri" w:cs="Calibri"/>
                <w:sz w:val="22"/>
                <w:szCs w:val="22"/>
              </w:rPr>
              <w:t>-0.23</w:t>
            </w:r>
          </w:p>
        </w:tc>
        <w:tc>
          <w:tcPr>
            <w:tcW w:w="2196" w:type="dxa"/>
            <w:noWrap/>
            <w:hideMark/>
          </w:tcPr>
          <w:p w14:paraId="1A6CA400" w14:textId="77777777" w:rsidR="00B14F00" w:rsidRPr="00B14F00" w:rsidRDefault="00B14F00" w:rsidP="00B14F00">
            <w:pPr>
              <w:spacing w:line="276" w:lineRule="auto"/>
              <w:rPr>
                <w:rFonts w:ascii="Calibri" w:hAnsi="Calibri" w:cs="Calibri"/>
                <w:b/>
                <w:bCs/>
                <w:i/>
                <w:iCs/>
                <w:sz w:val="22"/>
                <w:szCs w:val="22"/>
              </w:rPr>
            </w:pPr>
            <w:r w:rsidRPr="00B14F00">
              <w:rPr>
                <w:rFonts w:ascii="Calibri" w:hAnsi="Calibri" w:cs="Calibri"/>
                <w:b/>
                <w:bCs/>
                <w:i/>
                <w:iCs/>
                <w:sz w:val="22"/>
                <w:szCs w:val="22"/>
              </w:rPr>
              <w:t>Kidney Disease​</w:t>
            </w:r>
          </w:p>
        </w:tc>
        <w:tc>
          <w:tcPr>
            <w:tcW w:w="1029" w:type="dxa"/>
            <w:noWrap/>
            <w:hideMark/>
          </w:tcPr>
          <w:p w14:paraId="54DC6239" w14:textId="77777777" w:rsidR="00B14F00" w:rsidRPr="00B14F00" w:rsidRDefault="00B14F00" w:rsidP="00B14F00">
            <w:pPr>
              <w:spacing w:line="276" w:lineRule="auto"/>
              <w:rPr>
                <w:rFonts w:ascii="Calibri" w:hAnsi="Calibri" w:cs="Calibri"/>
                <w:sz w:val="22"/>
                <w:szCs w:val="22"/>
              </w:rPr>
            </w:pPr>
            <w:r w:rsidRPr="00B14F00">
              <w:rPr>
                <w:rFonts w:ascii="Calibri" w:hAnsi="Calibri" w:cs="Calibri"/>
                <w:sz w:val="22"/>
                <w:szCs w:val="22"/>
              </w:rPr>
              <w:t>-0.25</w:t>
            </w:r>
          </w:p>
        </w:tc>
      </w:tr>
      <w:tr w:rsidR="00B14F00" w:rsidRPr="00B14F00" w14:paraId="41D91E0D" w14:textId="77777777" w:rsidTr="00916C3B">
        <w:trPr>
          <w:trHeight w:val="300"/>
        </w:trPr>
        <w:tc>
          <w:tcPr>
            <w:tcW w:w="2122" w:type="dxa"/>
            <w:noWrap/>
            <w:hideMark/>
          </w:tcPr>
          <w:p w14:paraId="15C568A2" w14:textId="77777777" w:rsidR="00B14F00" w:rsidRPr="00B14F00" w:rsidRDefault="00B14F00" w:rsidP="00B14F00">
            <w:pPr>
              <w:spacing w:line="276" w:lineRule="auto"/>
              <w:rPr>
                <w:rFonts w:ascii="Calibri" w:hAnsi="Calibri" w:cs="Calibri"/>
                <w:b/>
                <w:bCs/>
                <w:i/>
                <w:iCs/>
                <w:sz w:val="22"/>
                <w:szCs w:val="22"/>
              </w:rPr>
            </w:pPr>
            <w:r w:rsidRPr="00B14F00">
              <w:rPr>
                <w:rFonts w:ascii="Calibri" w:hAnsi="Calibri" w:cs="Calibri"/>
                <w:b/>
                <w:bCs/>
                <w:i/>
                <w:iCs/>
                <w:sz w:val="22"/>
                <w:szCs w:val="22"/>
              </w:rPr>
              <w:t>Obesity*​</w:t>
            </w:r>
          </w:p>
        </w:tc>
        <w:tc>
          <w:tcPr>
            <w:tcW w:w="1029" w:type="dxa"/>
            <w:noWrap/>
            <w:hideMark/>
          </w:tcPr>
          <w:p w14:paraId="514BC95F" w14:textId="77777777" w:rsidR="00B14F00" w:rsidRPr="00B14F00" w:rsidRDefault="00B14F00" w:rsidP="00B14F00">
            <w:pPr>
              <w:spacing w:line="276" w:lineRule="auto"/>
              <w:rPr>
                <w:rFonts w:ascii="Calibri" w:hAnsi="Calibri" w:cs="Calibri"/>
                <w:sz w:val="22"/>
                <w:szCs w:val="22"/>
              </w:rPr>
            </w:pPr>
            <w:r w:rsidRPr="00B14F00">
              <w:rPr>
                <w:rFonts w:ascii="Calibri" w:hAnsi="Calibri" w:cs="Calibri"/>
                <w:sz w:val="22"/>
                <w:szCs w:val="22"/>
              </w:rPr>
              <w:t>-0.80</w:t>
            </w:r>
          </w:p>
        </w:tc>
        <w:tc>
          <w:tcPr>
            <w:tcW w:w="2089" w:type="dxa"/>
            <w:noWrap/>
            <w:hideMark/>
          </w:tcPr>
          <w:p w14:paraId="63791607" w14:textId="77777777" w:rsidR="00B14F00" w:rsidRPr="00B14F00" w:rsidRDefault="00B14F00" w:rsidP="00B14F00">
            <w:pPr>
              <w:spacing w:line="276" w:lineRule="auto"/>
              <w:rPr>
                <w:rFonts w:ascii="Calibri" w:hAnsi="Calibri" w:cs="Calibri"/>
                <w:b/>
                <w:bCs/>
                <w:i/>
                <w:iCs/>
                <w:sz w:val="22"/>
                <w:szCs w:val="22"/>
              </w:rPr>
            </w:pPr>
            <w:r w:rsidRPr="00B14F00">
              <w:rPr>
                <w:rFonts w:ascii="Calibri" w:hAnsi="Calibri" w:cs="Calibri"/>
                <w:b/>
                <w:bCs/>
                <w:i/>
                <w:iCs/>
                <w:sz w:val="22"/>
                <w:szCs w:val="22"/>
              </w:rPr>
              <w:t>Obesity*​</w:t>
            </w:r>
          </w:p>
        </w:tc>
        <w:tc>
          <w:tcPr>
            <w:tcW w:w="1029" w:type="dxa"/>
            <w:noWrap/>
            <w:hideMark/>
          </w:tcPr>
          <w:p w14:paraId="374F068D" w14:textId="77777777" w:rsidR="00B14F00" w:rsidRPr="00B14F00" w:rsidRDefault="00B14F00" w:rsidP="00B14F00">
            <w:pPr>
              <w:spacing w:line="276" w:lineRule="auto"/>
              <w:rPr>
                <w:rFonts w:ascii="Calibri" w:hAnsi="Calibri" w:cs="Calibri"/>
                <w:sz w:val="22"/>
                <w:szCs w:val="22"/>
              </w:rPr>
            </w:pPr>
            <w:r w:rsidRPr="00B14F00">
              <w:rPr>
                <w:rFonts w:ascii="Calibri" w:hAnsi="Calibri" w:cs="Calibri"/>
                <w:sz w:val="22"/>
                <w:szCs w:val="22"/>
              </w:rPr>
              <w:t>-0.58</w:t>
            </w:r>
          </w:p>
        </w:tc>
        <w:tc>
          <w:tcPr>
            <w:tcW w:w="2196" w:type="dxa"/>
            <w:noWrap/>
            <w:hideMark/>
          </w:tcPr>
          <w:p w14:paraId="6DBB1A4C" w14:textId="77777777" w:rsidR="00B14F00" w:rsidRPr="00B14F00" w:rsidRDefault="00B14F00" w:rsidP="00B14F00">
            <w:pPr>
              <w:spacing w:line="276" w:lineRule="auto"/>
              <w:rPr>
                <w:rFonts w:ascii="Calibri" w:hAnsi="Calibri" w:cs="Calibri"/>
                <w:b/>
                <w:bCs/>
                <w:i/>
                <w:iCs/>
                <w:sz w:val="22"/>
                <w:szCs w:val="22"/>
              </w:rPr>
            </w:pPr>
            <w:r w:rsidRPr="00B14F00">
              <w:rPr>
                <w:rFonts w:ascii="Calibri" w:hAnsi="Calibri" w:cs="Calibri"/>
                <w:b/>
                <w:bCs/>
                <w:i/>
                <w:iCs/>
                <w:sz w:val="22"/>
                <w:szCs w:val="22"/>
              </w:rPr>
              <w:t>Heart Disease​</w:t>
            </w:r>
          </w:p>
        </w:tc>
        <w:tc>
          <w:tcPr>
            <w:tcW w:w="1029" w:type="dxa"/>
            <w:noWrap/>
            <w:hideMark/>
          </w:tcPr>
          <w:p w14:paraId="3DECD5F6" w14:textId="77777777" w:rsidR="00B14F00" w:rsidRPr="00B14F00" w:rsidRDefault="00B14F00" w:rsidP="00B14F00">
            <w:pPr>
              <w:spacing w:line="276" w:lineRule="auto"/>
              <w:rPr>
                <w:rFonts w:ascii="Calibri" w:hAnsi="Calibri" w:cs="Calibri"/>
                <w:sz w:val="22"/>
                <w:szCs w:val="22"/>
              </w:rPr>
            </w:pPr>
            <w:r w:rsidRPr="00B14F00">
              <w:rPr>
                <w:rFonts w:ascii="Calibri" w:hAnsi="Calibri" w:cs="Calibri"/>
                <w:sz w:val="22"/>
                <w:szCs w:val="22"/>
              </w:rPr>
              <w:t>-1.13</w:t>
            </w:r>
          </w:p>
        </w:tc>
      </w:tr>
    </w:tbl>
    <w:p w14:paraId="55C4FE7B" w14:textId="77777777" w:rsidR="00B14F00" w:rsidRPr="00B14F00" w:rsidRDefault="00B14F00" w:rsidP="0070077F">
      <w:pPr>
        <w:spacing w:line="276" w:lineRule="auto"/>
        <w:rPr>
          <w:rFonts w:ascii="Calibri" w:hAnsi="Calibri" w:cs="Calibri"/>
          <w:b/>
          <w:bCs/>
          <w:i/>
          <w:iCs/>
          <w:sz w:val="22"/>
          <w:szCs w:val="22"/>
        </w:rPr>
      </w:pPr>
    </w:p>
    <w:p w14:paraId="4D40D657" w14:textId="3EB7103E" w:rsidR="00683727" w:rsidRDefault="00683727">
      <w:pPr>
        <w:rPr>
          <w:rFonts w:ascii="Calibri" w:hAnsi="Calibri" w:cs="Calibri"/>
          <w:b/>
          <w:bCs/>
          <w:i/>
          <w:iCs/>
          <w:sz w:val="20"/>
          <w:szCs w:val="20"/>
        </w:rPr>
      </w:pPr>
      <w:r>
        <w:rPr>
          <w:rFonts w:ascii="Calibri" w:hAnsi="Calibri" w:cs="Calibri"/>
          <w:b/>
          <w:bCs/>
          <w:i/>
          <w:iCs/>
          <w:sz w:val="20"/>
          <w:szCs w:val="20"/>
        </w:rPr>
        <w:br w:type="page"/>
      </w:r>
    </w:p>
    <w:p w14:paraId="0D51C4C2" w14:textId="314118FC" w:rsidR="00683727" w:rsidRPr="00683727" w:rsidRDefault="00683727" w:rsidP="00683727">
      <w:pPr>
        <w:pStyle w:val="ListParagraph"/>
        <w:numPr>
          <w:ilvl w:val="0"/>
          <w:numId w:val="12"/>
        </w:numPr>
        <w:spacing w:line="276" w:lineRule="auto"/>
        <w:jc w:val="both"/>
        <w:rPr>
          <w:rFonts w:ascii="Calibri" w:hAnsi="Calibri" w:cs="Calibri"/>
          <w:b/>
          <w:bCs/>
          <w:i/>
          <w:iCs/>
          <w:sz w:val="22"/>
          <w:szCs w:val="22"/>
        </w:rPr>
      </w:pPr>
      <w:r w:rsidRPr="00683727">
        <w:rPr>
          <w:rFonts w:ascii="Calibri" w:hAnsi="Calibri" w:cs="Calibri"/>
          <w:b/>
          <w:bCs/>
          <w:i/>
          <w:iCs/>
          <w:sz w:val="22"/>
          <w:szCs w:val="22"/>
          <w:u w:val="single"/>
        </w:rPr>
        <w:lastRenderedPageBreak/>
        <w:t>NHIS</w:t>
      </w:r>
      <w:r>
        <w:rPr>
          <w:rFonts w:ascii="Calibri" w:hAnsi="Calibri" w:cs="Calibri"/>
          <w:b/>
          <w:bCs/>
          <w:i/>
          <w:iCs/>
          <w:sz w:val="22"/>
          <w:szCs w:val="22"/>
        </w:rPr>
        <w:t xml:space="preserve"> Analysis: </w:t>
      </w:r>
      <w:r w:rsidRPr="00683727">
        <w:rPr>
          <w:rFonts w:ascii="Calibri" w:hAnsi="Calibri" w:cs="Calibri"/>
          <w:b/>
          <w:bCs/>
          <w:i/>
          <w:iCs/>
          <w:sz w:val="22"/>
          <w:szCs w:val="22"/>
        </w:rPr>
        <w:t>Evaluating SHAPE Estimates Against Direct Estimates</w:t>
      </w:r>
      <w:r w:rsidR="00994F98">
        <w:rPr>
          <w:rFonts w:ascii="Calibri" w:hAnsi="Calibri" w:cs="Calibri"/>
          <w:b/>
          <w:bCs/>
          <w:i/>
          <w:iCs/>
          <w:sz w:val="22"/>
          <w:szCs w:val="22"/>
        </w:rPr>
        <w:t>**</w:t>
      </w:r>
      <w:r w:rsidRPr="00683727">
        <w:rPr>
          <w:rFonts w:ascii="Calibri" w:hAnsi="Calibri" w:cs="Calibri"/>
          <w:b/>
          <w:bCs/>
          <w:i/>
          <w:iCs/>
          <w:sz w:val="22"/>
          <w:szCs w:val="22"/>
        </w:rPr>
        <w:t xml:space="preserve"> from BRFSS </w:t>
      </w:r>
    </w:p>
    <w:p w14:paraId="64E333C1" w14:textId="2443231F" w:rsidR="00AD170B" w:rsidRPr="00350781" w:rsidRDefault="00AD170B" w:rsidP="00AD170B">
      <w:pPr>
        <w:rPr>
          <w:rFonts w:ascii="Calibri" w:hAnsi="Calibri" w:cs="Calibri"/>
          <w:i/>
          <w:iCs/>
          <w:sz w:val="18"/>
          <w:szCs w:val="18"/>
        </w:rPr>
      </w:pPr>
      <w:r w:rsidRPr="00350781">
        <w:rPr>
          <w:rFonts w:ascii="Calibri" w:hAnsi="Calibri" w:cs="Calibri"/>
          <w:i/>
          <w:iCs/>
          <w:sz w:val="18"/>
          <w:szCs w:val="18"/>
        </w:rPr>
        <w:t xml:space="preserve">Table </w:t>
      </w:r>
      <w:r w:rsidR="007A57CC">
        <w:rPr>
          <w:rFonts w:ascii="Calibri" w:hAnsi="Calibri" w:cs="Calibri"/>
          <w:i/>
          <w:iCs/>
          <w:sz w:val="18"/>
          <w:szCs w:val="18"/>
        </w:rPr>
        <w:t>A</w:t>
      </w:r>
      <w:r w:rsidRPr="00350781">
        <w:rPr>
          <w:rFonts w:ascii="Calibri" w:hAnsi="Calibri" w:cs="Calibri"/>
          <w:i/>
          <w:iCs/>
          <w:sz w:val="18"/>
          <w:szCs w:val="18"/>
        </w:rPr>
        <w:t>1</w:t>
      </w:r>
      <w:r w:rsidR="00ED41B6">
        <w:rPr>
          <w:rFonts w:ascii="Calibri" w:hAnsi="Calibri" w:cs="Calibri"/>
          <w:i/>
          <w:iCs/>
          <w:sz w:val="18"/>
          <w:szCs w:val="18"/>
        </w:rPr>
        <w:t>7</w:t>
      </w:r>
      <w:r w:rsidRPr="00350781">
        <w:rPr>
          <w:rFonts w:ascii="Calibri" w:hAnsi="Calibri" w:cs="Calibri"/>
          <w:i/>
          <w:iCs/>
          <w:sz w:val="18"/>
          <w:szCs w:val="18"/>
        </w:rPr>
        <w:t xml:space="preserve">. Evaluation metrics comparing </w:t>
      </w:r>
      <w:r w:rsidR="00B038FF" w:rsidRPr="00350781">
        <w:rPr>
          <w:rFonts w:ascii="Calibri" w:hAnsi="Calibri" w:cs="Calibri"/>
          <w:i/>
          <w:iCs/>
          <w:sz w:val="18"/>
          <w:szCs w:val="18"/>
        </w:rPr>
        <w:t xml:space="preserve">county-level </w:t>
      </w:r>
      <w:r w:rsidRPr="00350781">
        <w:rPr>
          <w:rFonts w:ascii="Calibri" w:hAnsi="Calibri" w:cs="Calibri"/>
          <w:i/>
          <w:iCs/>
          <w:sz w:val="18"/>
          <w:szCs w:val="18"/>
        </w:rPr>
        <w:t xml:space="preserve">SHAPE estimates </w:t>
      </w:r>
      <w:r w:rsidRPr="00350781">
        <w:rPr>
          <w:rFonts w:ascii="Calibri" w:hAnsi="Calibri" w:cs="Calibri"/>
          <w:b/>
          <w:bCs/>
          <w:i/>
          <w:iCs/>
          <w:sz w:val="18"/>
          <w:szCs w:val="18"/>
        </w:rPr>
        <w:t>generated using NHIS as an input survey (instead of BRFSS)</w:t>
      </w:r>
      <w:r w:rsidRPr="00350781">
        <w:rPr>
          <w:rFonts w:ascii="Calibri" w:hAnsi="Calibri" w:cs="Calibri"/>
          <w:i/>
          <w:iCs/>
          <w:sz w:val="18"/>
          <w:szCs w:val="18"/>
        </w:rPr>
        <w:t xml:space="preserve"> against direct estimates from state-specific BRFSS surveys. * Indicates that the estimates were generated without health risk behaviors (smoking and obesity) as predictor variables.</w:t>
      </w:r>
      <w:r w:rsidR="00B038FF" w:rsidRPr="00350781">
        <w:rPr>
          <w:rFonts w:ascii="Calibri" w:hAnsi="Calibri" w:cs="Calibri"/>
          <w:i/>
          <w:iCs/>
          <w:sz w:val="18"/>
          <w:szCs w:val="18"/>
        </w:rPr>
        <w:t xml:space="preserve"> ** Indicates that SEER cancer registry data was used for evaluation instead of BRFSS direct estimates. </w:t>
      </w:r>
    </w:p>
    <w:tbl>
      <w:tblPr>
        <w:tblStyle w:val="TableGrid"/>
        <w:tblpPr w:leftFromText="180" w:rightFromText="180" w:vertAnchor="page" w:horzAnchor="margin" w:tblpXSpec="center" w:tblpY="3445"/>
        <w:tblW w:w="4551" w:type="pct"/>
        <w:tblLook w:val="04A0" w:firstRow="1" w:lastRow="0" w:firstColumn="1" w:lastColumn="0" w:noHBand="0" w:noVBand="1"/>
      </w:tblPr>
      <w:tblGrid>
        <w:gridCol w:w="1819"/>
        <w:gridCol w:w="1139"/>
        <w:gridCol w:w="1139"/>
        <w:gridCol w:w="1138"/>
        <w:gridCol w:w="1138"/>
        <w:gridCol w:w="1138"/>
        <w:gridCol w:w="1140"/>
      </w:tblGrid>
      <w:tr w:rsidR="00AD170B" w:rsidRPr="00AD170B" w14:paraId="3658B5F7" w14:textId="77777777" w:rsidTr="2555A3F9">
        <w:trPr>
          <w:trHeight w:val="300"/>
        </w:trPr>
        <w:tc>
          <w:tcPr>
            <w:tcW w:w="1051" w:type="pct"/>
            <w:tcBorders>
              <w:top w:val="nil"/>
              <w:left w:val="nil"/>
              <w:bottom w:val="single" w:sz="8" w:space="0" w:color="auto"/>
              <w:right w:val="nil"/>
            </w:tcBorders>
            <w:hideMark/>
          </w:tcPr>
          <w:p w14:paraId="2275981C" w14:textId="77777777" w:rsidR="00AD170B" w:rsidRPr="00AD170B" w:rsidRDefault="00AD170B" w:rsidP="00B038FF">
            <w:pPr>
              <w:spacing w:line="276" w:lineRule="auto"/>
              <w:rPr>
                <w:rFonts w:ascii="Calibri" w:hAnsi="Calibri" w:cs="Calibri"/>
                <w:sz w:val="16"/>
                <w:szCs w:val="16"/>
              </w:rPr>
            </w:pPr>
            <w:r w:rsidRPr="00AD170B">
              <w:rPr>
                <w:rFonts w:ascii="Calibri" w:hAnsi="Calibri" w:cs="Calibri"/>
                <w:sz w:val="16"/>
                <w:szCs w:val="16"/>
              </w:rPr>
              <w:t> </w:t>
            </w:r>
          </w:p>
        </w:tc>
        <w:tc>
          <w:tcPr>
            <w:tcW w:w="1974" w:type="pct"/>
            <w:gridSpan w:val="3"/>
            <w:tcBorders>
              <w:top w:val="nil"/>
              <w:left w:val="nil"/>
              <w:bottom w:val="single" w:sz="8" w:space="0" w:color="000000" w:themeColor="text1"/>
              <w:right w:val="nil"/>
            </w:tcBorders>
            <w:hideMark/>
          </w:tcPr>
          <w:p w14:paraId="1459260B" w14:textId="77777777" w:rsidR="00AD170B" w:rsidRPr="00AD170B" w:rsidRDefault="00AD170B" w:rsidP="00B038FF">
            <w:pPr>
              <w:spacing w:line="276" w:lineRule="auto"/>
              <w:jc w:val="center"/>
              <w:rPr>
                <w:rFonts w:ascii="Calibri" w:hAnsi="Calibri" w:cs="Calibri"/>
                <w:b/>
                <w:bCs/>
                <w:sz w:val="20"/>
                <w:szCs w:val="20"/>
                <w:u w:val="single"/>
              </w:rPr>
            </w:pPr>
            <w:r w:rsidRPr="00AD170B">
              <w:rPr>
                <w:rFonts w:ascii="Calibri" w:hAnsi="Calibri" w:cs="Calibri"/>
                <w:b/>
                <w:bCs/>
                <w:sz w:val="20"/>
                <w:szCs w:val="20"/>
                <w:u w:val="single"/>
              </w:rPr>
              <w:t>SHAPE: Stratified Model</w:t>
            </w:r>
          </w:p>
        </w:tc>
        <w:tc>
          <w:tcPr>
            <w:tcW w:w="1974" w:type="pct"/>
            <w:gridSpan w:val="3"/>
            <w:tcBorders>
              <w:top w:val="nil"/>
              <w:left w:val="nil"/>
              <w:bottom w:val="single" w:sz="8" w:space="0" w:color="000000" w:themeColor="text1"/>
              <w:right w:val="nil"/>
            </w:tcBorders>
            <w:hideMark/>
          </w:tcPr>
          <w:p w14:paraId="3B152C7E" w14:textId="77777777" w:rsidR="00AD170B" w:rsidRPr="00AD170B" w:rsidRDefault="00AD170B" w:rsidP="00B038FF">
            <w:pPr>
              <w:spacing w:line="276" w:lineRule="auto"/>
              <w:jc w:val="center"/>
              <w:rPr>
                <w:rFonts w:ascii="Calibri" w:hAnsi="Calibri" w:cs="Calibri"/>
                <w:b/>
                <w:bCs/>
                <w:sz w:val="20"/>
                <w:szCs w:val="20"/>
                <w:u w:val="single"/>
              </w:rPr>
            </w:pPr>
            <w:r w:rsidRPr="00AD170B">
              <w:rPr>
                <w:rFonts w:ascii="Calibri" w:hAnsi="Calibri" w:cs="Calibri"/>
                <w:b/>
                <w:bCs/>
                <w:sz w:val="20"/>
                <w:szCs w:val="20"/>
                <w:u w:val="single"/>
              </w:rPr>
              <w:t>CDC PLACES</w:t>
            </w:r>
          </w:p>
        </w:tc>
      </w:tr>
      <w:tr w:rsidR="00AD170B" w:rsidRPr="00AD170B" w14:paraId="375BF6C3" w14:textId="77777777" w:rsidTr="2555A3F9">
        <w:trPr>
          <w:trHeight w:val="330"/>
        </w:trPr>
        <w:tc>
          <w:tcPr>
            <w:tcW w:w="1051" w:type="pct"/>
            <w:tcBorders>
              <w:top w:val="single" w:sz="8" w:space="0" w:color="auto"/>
            </w:tcBorders>
            <w:shd w:val="clear" w:color="auto" w:fill="7F7F7F" w:themeFill="text1" w:themeFillTint="80"/>
            <w:vAlign w:val="center"/>
            <w:hideMark/>
          </w:tcPr>
          <w:p w14:paraId="0449968E" w14:textId="77777777" w:rsidR="00AD170B" w:rsidRPr="00AD170B" w:rsidRDefault="00AD170B" w:rsidP="00B038FF">
            <w:pPr>
              <w:spacing w:line="276" w:lineRule="auto"/>
              <w:jc w:val="center"/>
              <w:rPr>
                <w:rFonts w:ascii="Calibri" w:hAnsi="Calibri" w:cs="Calibri"/>
                <w:b/>
                <w:bCs/>
                <w:sz w:val="16"/>
                <w:szCs w:val="16"/>
              </w:rPr>
            </w:pPr>
            <w:r w:rsidRPr="00AD170B">
              <w:rPr>
                <w:rFonts w:ascii="Calibri" w:hAnsi="Calibri" w:cs="Calibri"/>
                <w:b/>
                <w:bCs/>
                <w:sz w:val="16"/>
                <w:szCs w:val="16"/>
              </w:rPr>
              <w:t>SAE Outcome</w:t>
            </w:r>
          </w:p>
        </w:tc>
        <w:tc>
          <w:tcPr>
            <w:tcW w:w="658" w:type="pct"/>
            <w:tcBorders>
              <w:top w:val="single" w:sz="8" w:space="0" w:color="000000" w:themeColor="text1"/>
            </w:tcBorders>
            <w:shd w:val="clear" w:color="auto" w:fill="7F7F7F" w:themeFill="text1" w:themeFillTint="80"/>
            <w:vAlign w:val="center"/>
            <w:hideMark/>
          </w:tcPr>
          <w:p w14:paraId="1621868D" w14:textId="77777777" w:rsidR="00AD170B" w:rsidRPr="00AD170B" w:rsidRDefault="00AD170B" w:rsidP="00B038FF">
            <w:pPr>
              <w:spacing w:line="276" w:lineRule="auto"/>
              <w:jc w:val="center"/>
              <w:rPr>
                <w:rFonts w:ascii="Calibri" w:hAnsi="Calibri" w:cs="Calibri"/>
                <w:b/>
                <w:bCs/>
                <w:sz w:val="16"/>
                <w:szCs w:val="16"/>
              </w:rPr>
            </w:pPr>
            <w:r w:rsidRPr="00AD170B">
              <w:rPr>
                <w:rFonts w:ascii="Calibri" w:hAnsi="Calibri" w:cs="Calibri"/>
                <w:b/>
                <w:bCs/>
                <w:sz w:val="16"/>
                <w:szCs w:val="16"/>
              </w:rPr>
              <w:t>r</w:t>
            </w:r>
          </w:p>
        </w:tc>
        <w:tc>
          <w:tcPr>
            <w:tcW w:w="658" w:type="pct"/>
            <w:tcBorders>
              <w:top w:val="single" w:sz="8" w:space="0" w:color="000000" w:themeColor="text1"/>
            </w:tcBorders>
            <w:shd w:val="clear" w:color="auto" w:fill="7F7F7F" w:themeFill="text1" w:themeFillTint="80"/>
            <w:vAlign w:val="center"/>
            <w:hideMark/>
          </w:tcPr>
          <w:p w14:paraId="1F339535" w14:textId="77777777" w:rsidR="00AD170B" w:rsidRPr="00AD170B" w:rsidRDefault="00AD170B" w:rsidP="00B038FF">
            <w:pPr>
              <w:spacing w:line="276" w:lineRule="auto"/>
              <w:jc w:val="center"/>
              <w:rPr>
                <w:rFonts w:ascii="Calibri" w:hAnsi="Calibri" w:cs="Calibri"/>
                <w:b/>
                <w:bCs/>
                <w:sz w:val="16"/>
                <w:szCs w:val="16"/>
              </w:rPr>
            </w:pPr>
            <w:r w:rsidRPr="00AD170B">
              <w:rPr>
                <w:rFonts w:ascii="Calibri" w:hAnsi="Calibri" w:cs="Calibri"/>
                <w:b/>
                <w:bCs/>
                <w:sz w:val="16"/>
                <w:szCs w:val="16"/>
              </w:rPr>
              <w:t>R</w:t>
            </w:r>
            <w:r w:rsidRPr="00AD170B">
              <w:rPr>
                <w:rFonts w:ascii="Calibri" w:hAnsi="Calibri" w:cs="Calibri"/>
                <w:b/>
                <w:bCs/>
                <w:sz w:val="16"/>
                <w:szCs w:val="16"/>
                <w:vertAlign w:val="superscript"/>
              </w:rPr>
              <w:t>2</w:t>
            </w:r>
          </w:p>
        </w:tc>
        <w:tc>
          <w:tcPr>
            <w:tcW w:w="658" w:type="pct"/>
            <w:tcBorders>
              <w:top w:val="single" w:sz="8" w:space="0" w:color="000000" w:themeColor="text1"/>
            </w:tcBorders>
            <w:shd w:val="clear" w:color="auto" w:fill="7F7F7F" w:themeFill="text1" w:themeFillTint="80"/>
            <w:vAlign w:val="center"/>
            <w:hideMark/>
          </w:tcPr>
          <w:p w14:paraId="18EFDEC2" w14:textId="77777777" w:rsidR="00AD170B" w:rsidRPr="00AD170B" w:rsidRDefault="00AD170B" w:rsidP="00B038FF">
            <w:pPr>
              <w:spacing w:line="276" w:lineRule="auto"/>
              <w:jc w:val="center"/>
              <w:rPr>
                <w:rFonts w:ascii="Calibri" w:hAnsi="Calibri" w:cs="Calibri"/>
                <w:b/>
                <w:bCs/>
                <w:sz w:val="16"/>
                <w:szCs w:val="16"/>
              </w:rPr>
            </w:pPr>
            <w:r w:rsidRPr="00AD170B">
              <w:rPr>
                <w:rFonts w:ascii="Calibri" w:hAnsi="Calibri" w:cs="Calibri"/>
                <w:b/>
                <w:bCs/>
                <w:sz w:val="16"/>
                <w:szCs w:val="16"/>
              </w:rPr>
              <w:t>MAE</w:t>
            </w:r>
          </w:p>
        </w:tc>
        <w:tc>
          <w:tcPr>
            <w:tcW w:w="658" w:type="pct"/>
            <w:tcBorders>
              <w:top w:val="single" w:sz="8" w:space="0" w:color="000000" w:themeColor="text1"/>
            </w:tcBorders>
            <w:shd w:val="clear" w:color="auto" w:fill="7F7F7F" w:themeFill="text1" w:themeFillTint="80"/>
            <w:vAlign w:val="center"/>
            <w:hideMark/>
          </w:tcPr>
          <w:p w14:paraId="45417D69" w14:textId="77777777" w:rsidR="00AD170B" w:rsidRPr="00AD170B" w:rsidRDefault="00AD170B" w:rsidP="00B038FF">
            <w:pPr>
              <w:spacing w:line="276" w:lineRule="auto"/>
              <w:jc w:val="center"/>
              <w:rPr>
                <w:rFonts w:ascii="Calibri" w:hAnsi="Calibri" w:cs="Calibri"/>
                <w:b/>
                <w:bCs/>
                <w:sz w:val="16"/>
                <w:szCs w:val="16"/>
              </w:rPr>
            </w:pPr>
            <w:r w:rsidRPr="00AD170B">
              <w:rPr>
                <w:rFonts w:ascii="Calibri" w:hAnsi="Calibri" w:cs="Calibri"/>
                <w:b/>
                <w:bCs/>
                <w:sz w:val="16"/>
                <w:szCs w:val="16"/>
              </w:rPr>
              <w:t>r</w:t>
            </w:r>
          </w:p>
        </w:tc>
        <w:tc>
          <w:tcPr>
            <w:tcW w:w="658" w:type="pct"/>
            <w:tcBorders>
              <w:top w:val="single" w:sz="8" w:space="0" w:color="000000" w:themeColor="text1"/>
            </w:tcBorders>
            <w:shd w:val="clear" w:color="auto" w:fill="7F7F7F" w:themeFill="text1" w:themeFillTint="80"/>
            <w:vAlign w:val="center"/>
            <w:hideMark/>
          </w:tcPr>
          <w:p w14:paraId="7C75032D" w14:textId="77777777" w:rsidR="00AD170B" w:rsidRPr="00AD170B" w:rsidRDefault="00AD170B" w:rsidP="00B038FF">
            <w:pPr>
              <w:spacing w:line="276" w:lineRule="auto"/>
              <w:jc w:val="center"/>
              <w:rPr>
                <w:rFonts w:ascii="Calibri" w:hAnsi="Calibri" w:cs="Calibri"/>
                <w:b/>
                <w:bCs/>
                <w:sz w:val="16"/>
                <w:szCs w:val="16"/>
              </w:rPr>
            </w:pPr>
            <w:r w:rsidRPr="00AD170B">
              <w:rPr>
                <w:rFonts w:ascii="Calibri" w:hAnsi="Calibri" w:cs="Calibri"/>
                <w:b/>
                <w:bCs/>
                <w:sz w:val="16"/>
                <w:szCs w:val="16"/>
              </w:rPr>
              <w:t>R</w:t>
            </w:r>
            <w:r w:rsidRPr="00AD170B">
              <w:rPr>
                <w:rFonts w:ascii="Calibri" w:hAnsi="Calibri" w:cs="Calibri"/>
                <w:b/>
                <w:bCs/>
                <w:sz w:val="16"/>
                <w:szCs w:val="16"/>
                <w:vertAlign w:val="superscript"/>
              </w:rPr>
              <w:t>2</w:t>
            </w:r>
          </w:p>
        </w:tc>
        <w:tc>
          <w:tcPr>
            <w:tcW w:w="659" w:type="pct"/>
            <w:tcBorders>
              <w:top w:val="single" w:sz="8" w:space="0" w:color="000000" w:themeColor="text1"/>
            </w:tcBorders>
            <w:shd w:val="clear" w:color="auto" w:fill="7F7F7F" w:themeFill="text1" w:themeFillTint="80"/>
            <w:vAlign w:val="center"/>
            <w:hideMark/>
          </w:tcPr>
          <w:p w14:paraId="3007D3FA" w14:textId="77777777" w:rsidR="00AD170B" w:rsidRPr="00AD170B" w:rsidRDefault="00AD170B" w:rsidP="00B038FF">
            <w:pPr>
              <w:spacing w:line="276" w:lineRule="auto"/>
              <w:jc w:val="center"/>
              <w:rPr>
                <w:rFonts w:ascii="Calibri" w:hAnsi="Calibri" w:cs="Calibri"/>
                <w:b/>
                <w:bCs/>
                <w:sz w:val="16"/>
                <w:szCs w:val="16"/>
              </w:rPr>
            </w:pPr>
            <w:r w:rsidRPr="00AD170B">
              <w:rPr>
                <w:rFonts w:ascii="Calibri" w:hAnsi="Calibri" w:cs="Calibri"/>
                <w:b/>
                <w:bCs/>
                <w:sz w:val="16"/>
                <w:szCs w:val="16"/>
              </w:rPr>
              <w:t>MAE</w:t>
            </w:r>
          </w:p>
        </w:tc>
      </w:tr>
      <w:tr w:rsidR="00AD170B" w:rsidRPr="00AD170B" w14:paraId="1BABCEE1" w14:textId="77777777" w:rsidTr="2555A3F9">
        <w:trPr>
          <w:trHeight w:val="330"/>
        </w:trPr>
        <w:tc>
          <w:tcPr>
            <w:tcW w:w="5000" w:type="pct"/>
            <w:gridSpan w:val="7"/>
            <w:shd w:val="clear" w:color="auto" w:fill="E8E8E8" w:themeFill="background2"/>
            <w:vAlign w:val="center"/>
            <w:hideMark/>
          </w:tcPr>
          <w:p w14:paraId="5E16619E" w14:textId="77777777" w:rsidR="00AD170B" w:rsidRPr="00AD170B" w:rsidRDefault="00AD170B" w:rsidP="00B038FF">
            <w:pPr>
              <w:spacing w:line="276" w:lineRule="auto"/>
              <w:jc w:val="center"/>
              <w:rPr>
                <w:rFonts w:ascii="Calibri" w:hAnsi="Calibri" w:cs="Calibri"/>
                <w:b/>
                <w:bCs/>
                <w:sz w:val="16"/>
                <w:szCs w:val="16"/>
              </w:rPr>
            </w:pPr>
            <w:r w:rsidRPr="00AD170B">
              <w:rPr>
                <w:rFonts w:ascii="Calibri" w:hAnsi="Calibri" w:cs="Calibri"/>
                <w:b/>
                <w:bCs/>
                <w:sz w:val="18"/>
                <w:szCs w:val="18"/>
              </w:rPr>
              <w:t>New York (2021)</w:t>
            </w:r>
          </w:p>
        </w:tc>
      </w:tr>
      <w:tr w:rsidR="00AD170B" w:rsidRPr="00AD170B" w14:paraId="4A76675A" w14:textId="77777777" w:rsidTr="2555A3F9">
        <w:trPr>
          <w:trHeight w:val="330"/>
        </w:trPr>
        <w:tc>
          <w:tcPr>
            <w:tcW w:w="1051" w:type="pct"/>
            <w:vAlign w:val="center"/>
            <w:hideMark/>
          </w:tcPr>
          <w:p w14:paraId="292C5778" w14:textId="77777777" w:rsidR="00AD170B" w:rsidRPr="00BF6A90" w:rsidRDefault="00AD170B" w:rsidP="00B038FF">
            <w:pPr>
              <w:spacing w:line="276" w:lineRule="auto"/>
              <w:rPr>
                <w:rFonts w:ascii="Calibri" w:hAnsi="Calibri" w:cs="Calibri"/>
                <w:b/>
                <w:bCs/>
                <w:i/>
                <w:iCs/>
                <w:sz w:val="16"/>
                <w:szCs w:val="16"/>
              </w:rPr>
            </w:pPr>
            <w:r w:rsidRPr="00BF6A90">
              <w:rPr>
                <w:rFonts w:ascii="Calibri" w:hAnsi="Calibri" w:cs="Calibri"/>
                <w:b/>
                <w:bCs/>
                <w:i/>
                <w:iCs/>
                <w:sz w:val="16"/>
                <w:szCs w:val="16"/>
              </w:rPr>
              <w:t>Smoking*</w:t>
            </w:r>
          </w:p>
        </w:tc>
        <w:tc>
          <w:tcPr>
            <w:tcW w:w="658" w:type="pct"/>
            <w:vAlign w:val="center"/>
            <w:hideMark/>
          </w:tcPr>
          <w:p w14:paraId="2524663F" w14:textId="77777777" w:rsidR="00AD170B" w:rsidRPr="00AD170B" w:rsidRDefault="00AD170B" w:rsidP="00B038FF">
            <w:pPr>
              <w:spacing w:line="276" w:lineRule="auto"/>
              <w:jc w:val="center"/>
              <w:rPr>
                <w:rFonts w:ascii="Calibri" w:hAnsi="Calibri" w:cs="Calibri"/>
                <w:sz w:val="16"/>
                <w:szCs w:val="16"/>
              </w:rPr>
            </w:pPr>
            <w:r w:rsidRPr="00AD170B">
              <w:rPr>
                <w:rFonts w:ascii="Calibri" w:hAnsi="Calibri" w:cs="Calibri"/>
                <w:sz w:val="16"/>
                <w:szCs w:val="16"/>
              </w:rPr>
              <w:t>0.691​</w:t>
            </w:r>
          </w:p>
        </w:tc>
        <w:tc>
          <w:tcPr>
            <w:tcW w:w="658" w:type="pct"/>
            <w:vAlign w:val="center"/>
            <w:hideMark/>
          </w:tcPr>
          <w:p w14:paraId="00733597" w14:textId="77777777" w:rsidR="00AD170B" w:rsidRPr="00AD170B" w:rsidRDefault="00AD170B" w:rsidP="00B038FF">
            <w:pPr>
              <w:spacing w:line="276" w:lineRule="auto"/>
              <w:jc w:val="center"/>
              <w:rPr>
                <w:rFonts w:ascii="Calibri" w:hAnsi="Calibri" w:cs="Calibri"/>
                <w:sz w:val="16"/>
                <w:szCs w:val="16"/>
              </w:rPr>
            </w:pPr>
            <w:r w:rsidRPr="00AD170B">
              <w:rPr>
                <w:rFonts w:ascii="Calibri" w:hAnsi="Calibri" w:cs="Calibri"/>
                <w:sz w:val="16"/>
                <w:szCs w:val="16"/>
              </w:rPr>
              <w:t>0.478​</w:t>
            </w:r>
          </w:p>
        </w:tc>
        <w:tc>
          <w:tcPr>
            <w:tcW w:w="658" w:type="pct"/>
            <w:vAlign w:val="center"/>
            <w:hideMark/>
          </w:tcPr>
          <w:p w14:paraId="5EDB85E5" w14:textId="77777777" w:rsidR="00AD170B" w:rsidRPr="00AD170B" w:rsidRDefault="00AD170B" w:rsidP="00B038FF">
            <w:pPr>
              <w:spacing w:line="276" w:lineRule="auto"/>
              <w:jc w:val="center"/>
              <w:rPr>
                <w:rFonts w:ascii="Calibri" w:hAnsi="Calibri" w:cs="Calibri"/>
                <w:sz w:val="16"/>
                <w:szCs w:val="16"/>
              </w:rPr>
            </w:pPr>
            <w:r w:rsidRPr="00AD170B">
              <w:rPr>
                <w:rFonts w:ascii="Calibri" w:hAnsi="Calibri" w:cs="Calibri"/>
                <w:sz w:val="16"/>
                <w:szCs w:val="16"/>
              </w:rPr>
              <w:t>2.842​</w:t>
            </w:r>
          </w:p>
        </w:tc>
        <w:tc>
          <w:tcPr>
            <w:tcW w:w="658" w:type="pct"/>
            <w:vAlign w:val="center"/>
            <w:hideMark/>
          </w:tcPr>
          <w:p w14:paraId="26AC8A32" w14:textId="77777777" w:rsidR="00AD170B" w:rsidRPr="00AD170B" w:rsidRDefault="00AD170B" w:rsidP="00B038FF">
            <w:pPr>
              <w:spacing w:line="276" w:lineRule="auto"/>
              <w:jc w:val="center"/>
              <w:rPr>
                <w:rFonts w:ascii="Calibri" w:hAnsi="Calibri" w:cs="Calibri"/>
                <w:sz w:val="16"/>
                <w:szCs w:val="16"/>
              </w:rPr>
            </w:pPr>
            <w:r w:rsidRPr="00AD170B">
              <w:rPr>
                <w:rFonts w:ascii="Calibri" w:hAnsi="Calibri" w:cs="Calibri"/>
                <w:sz w:val="16"/>
                <w:szCs w:val="16"/>
              </w:rPr>
              <w:t>0.812​</w:t>
            </w:r>
          </w:p>
        </w:tc>
        <w:tc>
          <w:tcPr>
            <w:tcW w:w="658" w:type="pct"/>
            <w:vAlign w:val="center"/>
            <w:hideMark/>
          </w:tcPr>
          <w:p w14:paraId="443E6399" w14:textId="77777777" w:rsidR="00AD170B" w:rsidRPr="00AD170B" w:rsidRDefault="00AD170B" w:rsidP="00B038FF">
            <w:pPr>
              <w:spacing w:line="276" w:lineRule="auto"/>
              <w:jc w:val="center"/>
              <w:rPr>
                <w:rFonts w:ascii="Calibri" w:hAnsi="Calibri" w:cs="Calibri"/>
                <w:sz w:val="16"/>
                <w:szCs w:val="16"/>
              </w:rPr>
            </w:pPr>
            <w:r w:rsidRPr="00AD170B">
              <w:rPr>
                <w:rFonts w:ascii="Calibri" w:hAnsi="Calibri" w:cs="Calibri"/>
                <w:sz w:val="16"/>
                <w:szCs w:val="16"/>
              </w:rPr>
              <w:t>0.659​</w:t>
            </w:r>
          </w:p>
        </w:tc>
        <w:tc>
          <w:tcPr>
            <w:tcW w:w="659" w:type="pct"/>
            <w:vAlign w:val="center"/>
            <w:hideMark/>
          </w:tcPr>
          <w:p w14:paraId="287FD0B5" w14:textId="77777777" w:rsidR="00AD170B" w:rsidRPr="00AD170B" w:rsidRDefault="00AD170B" w:rsidP="00B038FF">
            <w:pPr>
              <w:spacing w:line="276" w:lineRule="auto"/>
              <w:jc w:val="center"/>
              <w:rPr>
                <w:rFonts w:ascii="Calibri" w:hAnsi="Calibri" w:cs="Calibri"/>
                <w:sz w:val="16"/>
                <w:szCs w:val="16"/>
              </w:rPr>
            </w:pPr>
            <w:r w:rsidRPr="00AD170B">
              <w:rPr>
                <w:rFonts w:ascii="Calibri" w:hAnsi="Calibri" w:cs="Calibri"/>
                <w:sz w:val="16"/>
                <w:szCs w:val="16"/>
              </w:rPr>
              <w:t>2.615​</w:t>
            </w:r>
          </w:p>
        </w:tc>
      </w:tr>
      <w:tr w:rsidR="00AD170B" w:rsidRPr="00AD170B" w14:paraId="06B1536A" w14:textId="77777777" w:rsidTr="2555A3F9">
        <w:trPr>
          <w:trHeight w:val="330"/>
        </w:trPr>
        <w:tc>
          <w:tcPr>
            <w:tcW w:w="1051" w:type="pct"/>
            <w:vAlign w:val="center"/>
            <w:hideMark/>
          </w:tcPr>
          <w:p w14:paraId="3B67B8FE" w14:textId="77777777" w:rsidR="00AD170B" w:rsidRPr="00BF6A90" w:rsidRDefault="00AD170B" w:rsidP="00B038FF">
            <w:pPr>
              <w:spacing w:line="276" w:lineRule="auto"/>
              <w:rPr>
                <w:rFonts w:ascii="Calibri" w:hAnsi="Calibri" w:cs="Calibri"/>
                <w:b/>
                <w:bCs/>
                <w:i/>
                <w:iCs/>
                <w:sz w:val="16"/>
                <w:szCs w:val="16"/>
              </w:rPr>
            </w:pPr>
            <w:r w:rsidRPr="00BF6A90">
              <w:rPr>
                <w:rFonts w:ascii="Calibri" w:hAnsi="Calibri" w:cs="Calibri"/>
                <w:b/>
                <w:bCs/>
                <w:i/>
                <w:iCs/>
                <w:sz w:val="16"/>
                <w:szCs w:val="16"/>
              </w:rPr>
              <w:t>Obesity*</w:t>
            </w:r>
          </w:p>
        </w:tc>
        <w:tc>
          <w:tcPr>
            <w:tcW w:w="658" w:type="pct"/>
            <w:vAlign w:val="center"/>
            <w:hideMark/>
          </w:tcPr>
          <w:p w14:paraId="1530C530" w14:textId="77777777" w:rsidR="00AD170B" w:rsidRPr="00AD170B" w:rsidRDefault="00AD170B" w:rsidP="00B038FF">
            <w:pPr>
              <w:spacing w:line="276" w:lineRule="auto"/>
              <w:jc w:val="center"/>
              <w:rPr>
                <w:rFonts w:ascii="Calibri" w:hAnsi="Calibri" w:cs="Calibri"/>
                <w:sz w:val="16"/>
                <w:szCs w:val="16"/>
              </w:rPr>
            </w:pPr>
            <w:r w:rsidRPr="00AD170B">
              <w:rPr>
                <w:rFonts w:ascii="Calibri" w:hAnsi="Calibri" w:cs="Calibri"/>
                <w:sz w:val="16"/>
                <w:szCs w:val="16"/>
              </w:rPr>
              <w:t>0.467​</w:t>
            </w:r>
          </w:p>
        </w:tc>
        <w:tc>
          <w:tcPr>
            <w:tcW w:w="658" w:type="pct"/>
            <w:vAlign w:val="center"/>
            <w:hideMark/>
          </w:tcPr>
          <w:p w14:paraId="0B097EE8" w14:textId="77777777" w:rsidR="00AD170B" w:rsidRPr="00AD170B" w:rsidRDefault="00AD170B" w:rsidP="00B038FF">
            <w:pPr>
              <w:spacing w:line="276" w:lineRule="auto"/>
              <w:jc w:val="center"/>
              <w:rPr>
                <w:rFonts w:ascii="Calibri" w:hAnsi="Calibri" w:cs="Calibri"/>
                <w:sz w:val="16"/>
                <w:szCs w:val="16"/>
              </w:rPr>
            </w:pPr>
            <w:r w:rsidRPr="00AD170B">
              <w:rPr>
                <w:rFonts w:ascii="Calibri" w:hAnsi="Calibri" w:cs="Calibri"/>
                <w:sz w:val="16"/>
                <w:szCs w:val="16"/>
              </w:rPr>
              <w:t>0.218​</w:t>
            </w:r>
          </w:p>
        </w:tc>
        <w:tc>
          <w:tcPr>
            <w:tcW w:w="658" w:type="pct"/>
            <w:vAlign w:val="center"/>
            <w:hideMark/>
          </w:tcPr>
          <w:p w14:paraId="0656542A" w14:textId="77777777" w:rsidR="00AD170B" w:rsidRPr="00AD170B" w:rsidRDefault="00AD170B" w:rsidP="00B038FF">
            <w:pPr>
              <w:spacing w:line="276" w:lineRule="auto"/>
              <w:jc w:val="center"/>
              <w:rPr>
                <w:rFonts w:ascii="Calibri" w:hAnsi="Calibri" w:cs="Calibri"/>
                <w:sz w:val="16"/>
                <w:szCs w:val="16"/>
              </w:rPr>
            </w:pPr>
            <w:r w:rsidRPr="00AD170B">
              <w:rPr>
                <w:rFonts w:ascii="Calibri" w:hAnsi="Calibri" w:cs="Calibri"/>
                <w:sz w:val="16"/>
                <w:szCs w:val="16"/>
              </w:rPr>
              <w:t>4.876​</w:t>
            </w:r>
          </w:p>
        </w:tc>
        <w:tc>
          <w:tcPr>
            <w:tcW w:w="658" w:type="pct"/>
            <w:vAlign w:val="center"/>
            <w:hideMark/>
          </w:tcPr>
          <w:p w14:paraId="38E7867B" w14:textId="77777777" w:rsidR="00AD170B" w:rsidRPr="00AD170B" w:rsidRDefault="00AD170B" w:rsidP="00B038FF">
            <w:pPr>
              <w:spacing w:line="276" w:lineRule="auto"/>
              <w:jc w:val="center"/>
              <w:rPr>
                <w:rFonts w:ascii="Calibri" w:hAnsi="Calibri" w:cs="Calibri"/>
                <w:sz w:val="16"/>
                <w:szCs w:val="16"/>
              </w:rPr>
            </w:pPr>
            <w:r w:rsidRPr="00AD170B">
              <w:rPr>
                <w:rFonts w:ascii="Calibri" w:hAnsi="Calibri" w:cs="Calibri"/>
                <w:sz w:val="16"/>
                <w:szCs w:val="16"/>
              </w:rPr>
              <w:t>0.801​</w:t>
            </w:r>
          </w:p>
        </w:tc>
        <w:tc>
          <w:tcPr>
            <w:tcW w:w="658" w:type="pct"/>
            <w:vAlign w:val="center"/>
            <w:hideMark/>
          </w:tcPr>
          <w:p w14:paraId="251EF181" w14:textId="77777777" w:rsidR="00AD170B" w:rsidRPr="00AD170B" w:rsidRDefault="00AD170B" w:rsidP="00B038FF">
            <w:pPr>
              <w:spacing w:line="276" w:lineRule="auto"/>
              <w:jc w:val="center"/>
              <w:rPr>
                <w:rFonts w:ascii="Calibri" w:hAnsi="Calibri" w:cs="Calibri"/>
                <w:sz w:val="16"/>
                <w:szCs w:val="16"/>
              </w:rPr>
            </w:pPr>
            <w:r w:rsidRPr="00AD170B">
              <w:rPr>
                <w:rFonts w:ascii="Calibri" w:hAnsi="Calibri" w:cs="Calibri"/>
                <w:sz w:val="16"/>
                <w:szCs w:val="16"/>
              </w:rPr>
              <w:t>0.642​</w:t>
            </w:r>
          </w:p>
        </w:tc>
        <w:tc>
          <w:tcPr>
            <w:tcW w:w="659" w:type="pct"/>
            <w:vAlign w:val="center"/>
            <w:hideMark/>
          </w:tcPr>
          <w:p w14:paraId="2F23AD05" w14:textId="77777777" w:rsidR="00AD170B" w:rsidRPr="00AD170B" w:rsidRDefault="00AD170B" w:rsidP="00B038FF">
            <w:pPr>
              <w:spacing w:line="276" w:lineRule="auto"/>
              <w:jc w:val="center"/>
              <w:rPr>
                <w:rFonts w:ascii="Calibri" w:hAnsi="Calibri" w:cs="Calibri"/>
                <w:sz w:val="16"/>
                <w:szCs w:val="16"/>
              </w:rPr>
            </w:pPr>
            <w:r w:rsidRPr="00AD170B">
              <w:rPr>
                <w:rFonts w:ascii="Calibri" w:hAnsi="Calibri" w:cs="Calibri"/>
                <w:sz w:val="16"/>
                <w:szCs w:val="16"/>
              </w:rPr>
              <w:t>2.665​</w:t>
            </w:r>
          </w:p>
        </w:tc>
      </w:tr>
      <w:tr w:rsidR="00AD170B" w:rsidRPr="00AD170B" w14:paraId="61774E76" w14:textId="77777777" w:rsidTr="2555A3F9">
        <w:trPr>
          <w:trHeight w:val="330"/>
        </w:trPr>
        <w:tc>
          <w:tcPr>
            <w:tcW w:w="1051" w:type="pct"/>
            <w:vAlign w:val="center"/>
            <w:hideMark/>
          </w:tcPr>
          <w:p w14:paraId="5BD9BEA1" w14:textId="77777777" w:rsidR="00AD170B" w:rsidRPr="00BF6A90" w:rsidRDefault="00AD170B" w:rsidP="00B038FF">
            <w:pPr>
              <w:spacing w:line="276" w:lineRule="auto"/>
              <w:rPr>
                <w:rFonts w:ascii="Calibri" w:hAnsi="Calibri" w:cs="Calibri"/>
                <w:b/>
                <w:bCs/>
                <w:i/>
                <w:iCs/>
                <w:sz w:val="16"/>
                <w:szCs w:val="16"/>
              </w:rPr>
            </w:pPr>
            <w:r w:rsidRPr="00BF6A90">
              <w:rPr>
                <w:rFonts w:ascii="Calibri" w:hAnsi="Calibri" w:cs="Calibri"/>
                <w:b/>
                <w:bCs/>
                <w:i/>
                <w:iCs/>
                <w:sz w:val="16"/>
                <w:szCs w:val="16"/>
              </w:rPr>
              <w:t>Cancer**</w:t>
            </w:r>
          </w:p>
        </w:tc>
        <w:tc>
          <w:tcPr>
            <w:tcW w:w="658" w:type="pct"/>
            <w:vAlign w:val="center"/>
            <w:hideMark/>
          </w:tcPr>
          <w:p w14:paraId="4B731E60" w14:textId="77777777" w:rsidR="00AD170B" w:rsidRPr="00AD170B" w:rsidRDefault="00AD170B" w:rsidP="00B038FF">
            <w:pPr>
              <w:spacing w:line="276" w:lineRule="auto"/>
              <w:jc w:val="center"/>
              <w:rPr>
                <w:rFonts w:ascii="Calibri" w:hAnsi="Calibri" w:cs="Calibri"/>
                <w:sz w:val="16"/>
                <w:szCs w:val="16"/>
              </w:rPr>
            </w:pPr>
            <w:r w:rsidRPr="00AD170B">
              <w:rPr>
                <w:rFonts w:ascii="Calibri" w:hAnsi="Calibri" w:cs="Calibri"/>
                <w:sz w:val="16"/>
                <w:szCs w:val="16"/>
              </w:rPr>
              <w:t>0.777​</w:t>
            </w:r>
          </w:p>
        </w:tc>
        <w:tc>
          <w:tcPr>
            <w:tcW w:w="658" w:type="pct"/>
            <w:vAlign w:val="center"/>
            <w:hideMark/>
          </w:tcPr>
          <w:p w14:paraId="1A611455" w14:textId="77777777" w:rsidR="00AD170B" w:rsidRPr="00AD170B" w:rsidRDefault="00AD170B" w:rsidP="00B038FF">
            <w:pPr>
              <w:spacing w:line="276" w:lineRule="auto"/>
              <w:jc w:val="center"/>
              <w:rPr>
                <w:rFonts w:ascii="Calibri" w:hAnsi="Calibri" w:cs="Calibri"/>
                <w:sz w:val="16"/>
                <w:szCs w:val="16"/>
              </w:rPr>
            </w:pPr>
            <w:r w:rsidRPr="00AD170B">
              <w:rPr>
                <w:rFonts w:ascii="Calibri" w:hAnsi="Calibri" w:cs="Calibri"/>
                <w:sz w:val="16"/>
                <w:szCs w:val="16"/>
              </w:rPr>
              <w:t>0.604​</w:t>
            </w:r>
          </w:p>
        </w:tc>
        <w:tc>
          <w:tcPr>
            <w:tcW w:w="658" w:type="pct"/>
            <w:vAlign w:val="center"/>
            <w:hideMark/>
          </w:tcPr>
          <w:p w14:paraId="1955B0FC" w14:textId="77777777" w:rsidR="00AD170B" w:rsidRPr="00AD170B" w:rsidRDefault="00AD170B" w:rsidP="00B038FF">
            <w:pPr>
              <w:spacing w:line="276" w:lineRule="auto"/>
              <w:jc w:val="center"/>
              <w:rPr>
                <w:rFonts w:ascii="Calibri" w:hAnsi="Calibri" w:cs="Calibri"/>
                <w:sz w:val="16"/>
                <w:szCs w:val="16"/>
              </w:rPr>
            </w:pPr>
            <w:r w:rsidRPr="00AD170B">
              <w:rPr>
                <w:rFonts w:ascii="Calibri" w:hAnsi="Calibri" w:cs="Calibri"/>
                <w:sz w:val="16"/>
                <w:szCs w:val="16"/>
              </w:rPr>
              <w:t>2.655​</w:t>
            </w:r>
          </w:p>
        </w:tc>
        <w:tc>
          <w:tcPr>
            <w:tcW w:w="658" w:type="pct"/>
            <w:vAlign w:val="center"/>
            <w:hideMark/>
          </w:tcPr>
          <w:p w14:paraId="07737E8E" w14:textId="77777777" w:rsidR="00AD170B" w:rsidRPr="00AD170B" w:rsidRDefault="00AD170B" w:rsidP="00B038FF">
            <w:pPr>
              <w:spacing w:line="276" w:lineRule="auto"/>
              <w:jc w:val="center"/>
              <w:rPr>
                <w:rFonts w:ascii="Calibri" w:hAnsi="Calibri" w:cs="Calibri"/>
                <w:sz w:val="16"/>
                <w:szCs w:val="16"/>
              </w:rPr>
            </w:pPr>
            <w:r w:rsidRPr="00AD170B">
              <w:rPr>
                <w:rFonts w:ascii="Calibri" w:hAnsi="Calibri" w:cs="Calibri"/>
                <w:sz w:val="16"/>
                <w:szCs w:val="16"/>
              </w:rPr>
              <w:t>0.783​​</w:t>
            </w:r>
          </w:p>
        </w:tc>
        <w:tc>
          <w:tcPr>
            <w:tcW w:w="658" w:type="pct"/>
            <w:vAlign w:val="center"/>
            <w:hideMark/>
          </w:tcPr>
          <w:p w14:paraId="74CABA3E" w14:textId="77777777" w:rsidR="00AD170B" w:rsidRPr="00AD170B" w:rsidRDefault="00AD170B" w:rsidP="00B038FF">
            <w:pPr>
              <w:spacing w:line="276" w:lineRule="auto"/>
              <w:jc w:val="center"/>
              <w:rPr>
                <w:rFonts w:ascii="Calibri" w:hAnsi="Calibri" w:cs="Calibri"/>
                <w:sz w:val="16"/>
                <w:szCs w:val="16"/>
              </w:rPr>
            </w:pPr>
            <w:r w:rsidRPr="00AD170B">
              <w:rPr>
                <w:rFonts w:ascii="Calibri" w:hAnsi="Calibri" w:cs="Calibri"/>
                <w:sz w:val="16"/>
                <w:szCs w:val="16"/>
              </w:rPr>
              <w:t>0.613​​</w:t>
            </w:r>
          </w:p>
        </w:tc>
        <w:tc>
          <w:tcPr>
            <w:tcW w:w="659" w:type="pct"/>
            <w:vAlign w:val="center"/>
            <w:hideMark/>
          </w:tcPr>
          <w:p w14:paraId="2057C041" w14:textId="77777777" w:rsidR="00AD170B" w:rsidRPr="00AD170B" w:rsidRDefault="00AD170B" w:rsidP="00B038FF">
            <w:pPr>
              <w:spacing w:line="276" w:lineRule="auto"/>
              <w:jc w:val="center"/>
              <w:rPr>
                <w:rFonts w:ascii="Calibri" w:hAnsi="Calibri" w:cs="Calibri"/>
                <w:sz w:val="16"/>
                <w:szCs w:val="16"/>
              </w:rPr>
            </w:pPr>
            <w:r w:rsidRPr="00AD170B">
              <w:rPr>
                <w:rFonts w:ascii="Calibri" w:hAnsi="Calibri" w:cs="Calibri"/>
                <w:sz w:val="16"/>
                <w:szCs w:val="16"/>
              </w:rPr>
              <w:t>1.416​</w:t>
            </w:r>
          </w:p>
        </w:tc>
      </w:tr>
      <w:tr w:rsidR="00AD170B" w:rsidRPr="00AD170B" w14:paraId="76F73CD6" w14:textId="77777777" w:rsidTr="2555A3F9">
        <w:trPr>
          <w:trHeight w:val="330"/>
        </w:trPr>
        <w:tc>
          <w:tcPr>
            <w:tcW w:w="1051" w:type="pct"/>
            <w:vAlign w:val="center"/>
            <w:hideMark/>
          </w:tcPr>
          <w:p w14:paraId="3909DE55" w14:textId="77777777" w:rsidR="00AD170B" w:rsidRPr="00BF6A90" w:rsidRDefault="00AD170B" w:rsidP="00B038FF">
            <w:pPr>
              <w:spacing w:line="276" w:lineRule="auto"/>
              <w:rPr>
                <w:rFonts w:ascii="Calibri" w:hAnsi="Calibri" w:cs="Calibri"/>
                <w:b/>
                <w:bCs/>
                <w:i/>
                <w:iCs/>
                <w:sz w:val="16"/>
                <w:szCs w:val="16"/>
              </w:rPr>
            </w:pPr>
            <w:r w:rsidRPr="00BF6A90">
              <w:rPr>
                <w:rFonts w:ascii="Calibri" w:hAnsi="Calibri" w:cs="Calibri"/>
                <w:b/>
                <w:bCs/>
                <w:i/>
                <w:iCs/>
                <w:sz w:val="16"/>
                <w:szCs w:val="16"/>
              </w:rPr>
              <w:t>Asthma</w:t>
            </w:r>
          </w:p>
        </w:tc>
        <w:tc>
          <w:tcPr>
            <w:tcW w:w="658" w:type="pct"/>
            <w:vAlign w:val="center"/>
            <w:hideMark/>
          </w:tcPr>
          <w:p w14:paraId="4AA33812" w14:textId="77777777" w:rsidR="00AD170B" w:rsidRPr="00AD170B" w:rsidRDefault="00AD170B" w:rsidP="00B038FF">
            <w:pPr>
              <w:spacing w:line="276" w:lineRule="auto"/>
              <w:jc w:val="center"/>
              <w:rPr>
                <w:rFonts w:ascii="Calibri" w:hAnsi="Calibri" w:cs="Calibri"/>
                <w:sz w:val="16"/>
                <w:szCs w:val="16"/>
              </w:rPr>
            </w:pPr>
            <w:r w:rsidRPr="00AD170B">
              <w:rPr>
                <w:rFonts w:ascii="Calibri" w:hAnsi="Calibri" w:cs="Calibri"/>
                <w:sz w:val="16"/>
                <w:szCs w:val="16"/>
              </w:rPr>
              <w:t>0.381​</w:t>
            </w:r>
          </w:p>
        </w:tc>
        <w:tc>
          <w:tcPr>
            <w:tcW w:w="658" w:type="pct"/>
            <w:vAlign w:val="center"/>
            <w:hideMark/>
          </w:tcPr>
          <w:p w14:paraId="72AAF888" w14:textId="77777777" w:rsidR="00AD170B" w:rsidRPr="00AD170B" w:rsidRDefault="00AD170B" w:rsidP="00B038FF">
            <w:pPr>
              <w:spacing w:line="276" w:lineRule="auto"/>
              <w:jc w:val="center"/>
              <w:rPr>
                <w:rFonts w:ascii="Calibri" w:hAnsi="Calibri" w:cs="Calibri"/>
                <w:sz w:val="16"/>
                <w:szCs w:val="16"/>
              </w:rPr>
            </w:pPr>
            <w:r w:rsidRPr="00AD170B">
              <w:rPr>
                <w:rFonts w:ascii="Calibri" w:hAnsi="Calibri" w:cs="Calibri"/>
                <w:sz w:val="16"/>
                <w:szCs w:val="16"/>
              </w:rPr>
              <w:t>0.145​</w:t>
            </w:r>
          </w:p>
        </w:tc>
        <w:tc>
          <w:tcPr>
            <w:tcW w:w="658" w:type="pct"/>
            <w:vAlign w:val="center"/>
            <w:hideMark/>
          </w:tcPr>
          <w:p w14:paraId="240D6C20" w14:textId="77777777" w:rsidR="00AD170B" w:rsidRPr="00AD170B" w:rsidRDefault="00AD170B" w:rsidP="00B038FF">
            <w:pPr>
              <w:spacing w:line="276" w:lineRule="auto"/>
              <w:jc w:val="center"/>
              <w:rPr>
                <w:rFonts w:ascii="Calibri" w:hAnsi="Calibri" w:cs="Calibri"/>
                <w:sz w:val="16"/>
                <w:szCs w:val="16"/>
              </w:rPr>
            </w:pPr>
            <w:r w:rsidRPr="00AD170B">
              <w:rPr>
                <w:rFonts w:ascii="Calibri" w:hAnsi="Calibri" w:cs="Calibri"/>
                <w:sz w:val="16"/>
                <w:szCs w:val="16"/>
              </w:rPr>
              <w:t>2.793​</w:t>
            </w:r>
          </w:p>
        </w:tc>
        <w:tc>
          <w:tcPr>
            <w:tcW w:w="658" w:type="pct"/>
            <w:vAlign w:val="center"/>
            <w:hideMark/>
          </w:tcPr>
          <w:p w14:paraId="31F9BEB3" w14:textId="77777777" w:rsidR="00AD170B" w:rsidRPr="00AD170B" w:rsidRDefault="00AD170B" w:rsidP="00B038FF">
            <w:pPr>
              <w:spacing w:line="276" w:lineRule="auto"/>
              <w:jc w:val="center"/>
              <w:rPr>
                <w:rFonts w:ascii="Calibri" w:hAnsi="Calibri" w:cs="Calibri"/>
                <w:sz w:val="16"/>
                <w:szCs w:val="16"/>
              </w:rPr>
            </w:pPr>
            <w:r w:rsidRPr="00AD170B">
              <w:rPr>
                <w:rFonts w:ascii="Calibri" w:hAnsi="Calibri" w:cs="Calibri"/>
                <w:sz w:val="16"/>
                <w:szCs w:val="16"/>
              </w:rPr>
              <w:t>0.578​</w:t>
            </w:r>
          </w:p>
        </w:tc>
        <w:tc>
          <w:tcPr>
            <w:tcW w:w="658" w:type="pct"/>
            <w:vAlign w:val="center"/>
            <w:hideMark/>
          </w:tcPr>
          <w:p w14:paraId="55159FE9" w14:textId="77777777" w:rsidR="00AD170B" w:rsidRPr="00AD170B" w:rsidRDefault="00AD170B" w:rsidP="00B038FF">
            <w:pPr>
              <w:spacing w:line="276" w:lineRule="auto"/>
              <w:jc w:val="center"/>
              <w:rPr>
                <w:rFonts w:ascii="Calibri" w:hAnsi="Calibri" w:cs="Calibri"/>
                <w:sz w:val="16"/>
                <w:szCs w:val="16"/>
              </w:rPr>
            </w:pPr>
            <w:r w:rsidRPr="00AD170B">
              <w:rPr>
                <w:rFonts w:ascii="Calibri" w:hAnsi="Calibri" w:cs="Calibri"/>
                <w:sz w:val="16"/>
                <w:szCs w:val="16"/>
              </w:rPr>
              <w:t>0.334​</w:t>
            </w:r>
          </w:p>
        </w:tc>
        <w:tc>
          <w:tcPr>
            <w:tcW w:w="659" w:type="pct"/>
            <w:vAlign w:val="center"/>
            <w:hideMark/>
          </w:tcPr>
          <w:p w14:paraId="39A4810A" w14:textId="77777777" w:rsidR="00AD170B" w:rsidRPr="00AD170B" w:rsidRDefault="00AD170B" w:rsidP="00B038FF">
            <w:pPr>
              <w:spacing w:line="276" w:lineRule="auto"/>
              <w:jc w:val="center"/>
              <w:rPr>
                <w:rFonts w:ascii="Calibri" w:hAnsi="Calibri" w:cs="Calibri"/>
                <w:sz w:val="16"/>
                <w:szCs w:val="16"/>
              </w:rPr>
            </w:pPr>
            <w:r w:rsidRPr="00AD170B">
              <w:rPr>
                <w:rFonts w:ascii="Calibri" w:hAnsi="Calibri" w:cs="Calibri"/>
                <w:sz w:val="16"/>
                <w:szCs w:val="16"/>
              </w:rPr>
              <w:t>1.822​</w:t>
            </w:r>
          </w:p>
        </w:tc>
      </w:tr>
      <w:tr w:rsidR="00AD170B" w:rsidRPr="00AD170B" w14:paraId="01C47BB3" w14:textId="77777777" w:rsidTr="2555A3F9">
        <w:trPr>
          <w:trHeight w:val="330"/>
        </w:trPr>
        <w:tc>
          <w:tcPr>
            <w:tcW w:w="1051" w:type="pct"/>
            <w:vAlign w:val="center"/>
            <w:hideMark/>
          </w:tcPr>
          <w:p w14:paraId="05E5E6A4" w14:textId="77777777" w:rsidR="00AD170B" w:rsidRPr="00BF6A90" w:rsidRDefault="00AD170B" w:rsidP="00B038FF">
            <w:pPr>
              <w:spacing w:line="276" w:lineRule="auto"/>
              <w:rPr>
                <w:rFonts w:ascii="Calibri" w:hAnsi="Calibri" w:cs="Calibri"/>
                <w:b/>
                <w:bCs/>
                <w:i/>
                <w:iCs/>
                <w:sz w:val="16"/>
                <w:szCs w:val="16"/>
              </w:rPr>
            </w:pPr>
            <w:r w:rsidRPr="00BF6A90">
              <w:rPr>
                <w:rFonts w:ascii="Calibri" w:hAnsi="Calibri" w:cs="Calibri"/>
                <w:b/>
                <w:bCs/>
                <w:i/>
                <w:iCs/>
                <w:sz w:val="16"/>
                <w:szCs w:val="16"/>
              </w:rPr>
              <w:t>High Blood Pressure</w:t>
            </w:r>
          </w:p>
        </w:tc>
        <w:tc>
          <w:tcPr>
            <w:tcW w:w="658" w:type="pct"/>
            <w:vAlign w:val="center"/>
            <w:hideMark/>
          </w:tcPr>
          <w:p w14:paraId="5FCDCFA8" w14:textId="77777777" w:rsidR="00AD170B" w:rsidRPr="00AD170B" w:rsidRDefault="00AD170B" w:rsidP="00B038FF">
            <w:pPr>
              <w:spacing w:line="276" w:lineRule="auto"/>
              <w:jc w:val="center"/>
              <w:rPr>
                <w:rFonts w:ascii="Calibri" w:hAnsi="Calibri" w:cs="Calibri"/>
                <w:sz w:val="16"/>
                <w:szCs w:val="16"/>
              </w:rPr>
            </w:pPr>
            <w:r w:rsidRPr="00AD170B">
              <w:rPr>
                <w:rFonts w:ascii="Calibri" w:hAnsi="Calibri" w:cs="Calibri"/>
                <w:sz w:val="16"/>
                <w:szCs w:val="16"/>
              </w:rPr>
              <w:t>0.581​</w:t>
            </w:r>
          </w:p>
        </w:tc>
        <w:tc>
          <w:tcPr>
            <w:tcW w:w="658" w:type="pct"/>
            <w:vAlign w:val="center"/>
            <w:hideMark/>
          </w:tcPr>
          <w:p w14:paraId="75A45511" w14:textId="77777777" w:rsidR="00AD170B" w:rsidRPr="00AD170B" w:rsidRDefault="00AD170B" w:rsidP="00B038FF">
            <w:pPr>
              <w:spacing w:line="276" w:lineRule="auto"/>
              <w:jc w:val="center"/>
              <w:rPr>
                <w:rFonts w:ascii="Calibri" w:hAnsi="Calibri" w:cs="Calibri"/>
                <w:sz w:val="16"/>
                <w:szCs w:val="16"/>
              </w:rPr>
            </w:pPr>
            <w:r w:rsidRPr="00AD170B">
              <w:rPr>
                <w:rFonts w:ascii="Calibri" w:hAnsi="Calibri" w:cs="Calibri"/>
                <w:sz w:val="16"/>
                <w:szCs w:val="16"/>
              </w:rPr>
              <w:t>0.337​</w:t>
            </w:r>
          </w:p>
        </w:tc>
        <w:tc>
          <w:tcPr>
            <w:tcW w:w="658" w:type="pct"/>
            <w:vAlign w:val="center"/>
            <w:hideMark/>
          </w:tcPr>
          <w:p w14:paraId="3C6062BD" w14:textId="77777777" w:rsidR="00AD170B" w:rsidRPr="00AD170B" w:rsidRDefault="00AD170B" w:rsidP="00B038FF">
            <w:pPr>
              <w:spacing w:line="276" w:lineRule="auto"/>
              <w:jc w:val="center"/>
              <w:rPr>
                <w:rFonts w:ascii="Calibri" w:hAnsi="Calibri" w:cs="Calibri"/>
                <w:sz w:val="16"/>
                <w:szCs w:val="16"/>
              </w:rPr>
            </w:pPr>
            <w:r w:rsidRPr="00AD170B">
              <w:rPr>
                <w:rFonts w:ascii="Calibri" w:hAnsi="Calibri" w:cs="Calibri"/>
                <w:sz w:val="16"/>
                <w:szCs w:val="16"/>
              </w:rPr>
              <w:t>3.826​</w:t>
            </w:r>
          </w:p>
        </w:tc>
        <w:tc>
          <w:tcPr>
            <w:tcW w:w="658" w:type="pct"/>
            <w:vAlign w:val="center"/>
            <w:hideMark/>
          </w:tcPr>
          <w:p w14:paraId="58B8C659" w14:textId="77777777" w:rsidR="00AD170B" w:rsidRPr="00AD170B" w:rsidRDefault="00AD170B" w:rsidP="00B038FF">
            <w:pPr>
              <w:spacing w:line="276" w:lineRule="auto"/>
              <w:jc w:val="center"/>
              <w:rPr>
                <w:rFonts w:ascii="Calibri" w:hAnsi="Calibri" w:cs="Calibri"/>
                <w:sz w:val="16"/>
                <w:szCs w:val="16"/>
              </w:rPr>
            </w:pPr>
            <w:r w:rsidRPr="00AD170B">
              <w:rPr>
                <w:rFonts w:ascii="Calibri" w:hAnsi="Calibri" w:cs="Calibri"/>
                <w:sz w:val="16"/>
                <w:szCs w:val="16"/>
              </w:rPr>
              <w:t>0.869​</w:t>
            </w:r>
          </w:p>
        </w:tc>
        <w:tc>
          <w:tcPr>
            <w:tcW w:w="658" w:type="pct"/>
            <w:vAlign w:val="center"/>
            <w:hideMark/>
          </w:tcPr>
          <w:p w14:paraId="439E2E6E" w14:textId="77777777" w:rsidR="00AD170B" w:rsidRPr="00AD170B" w:rsidRDefault="00AD170B" w:rsidP="00B038FF">
            <w:pPr>
              <w:spacing w:line="276" w:lineRule="auto"/>
              <w:jc w:val="center"/>
              <w:rPr>
                <w:rFonts w:ascii="Calibri" w:hAnsi="Calibri" w:cs="Calibri"/>
                <w:sz w:val="16"/>
                <w:szCs w:val="16"/>
              </w:rPr>
            </w:pPr>
            <w:r w:rsidRPr="00AD170B">
              <w:rPr>
                <w:rFonts w:ascii="Calibri" w:hAnsi="Calibri" w:cs="Calibri"/>
                <w:sz w:val="16"/>
                <w:szCs w:val="16"/>
              </w:rPr>
              <w:t>0.755​</w:t>
            </w:r>
          </w:p>
        </w:tc>
        <w:tc>
          <w:tcPr>
            <w:tcW w:w="659" w:type="pct"/>
            <w:vAlign w:val="center"/>
            <w:hideMark/>
          </w:tcPr>
          <w:p w14:paraId="26681398" w14:textId="77777777" w:rsidR="00AD170B" w:rsidRPr="00AD170B" w:rsidRDefault="00AD170B" w:rsidP="00B038FF">
            <w:pPr>
              <w:spacing w:line="276" w:lineRule="auto"/>
              <w:jc w:val="center"/>
              <w:rPr>
                <w:rFonts w:ascii="Calibri" w:hAnsi="Calibri" w:cs="Calibri"/>
                <w:sz w:val="16"/>
                <w:szCs w:val="16"/>
              </w:rPr>
            </w:pPr>
            <w:r w:rsidRPr="00AD170B">
              <w:rPr>
                <w:rFonts w:ascii="Calibri" w:hAnsi="Calibri" w:cs="Calibri"/>
                <w:sz w:val="16"/>
                <w:szCs w:val="16"/>
              </w:rPr>
              <w:t>1.853​</w:t>
            </w:r>
          </w:p>
        </w:tc>
      </w:tr>
      <w:tr w:rsidR="00AD170B" w:rsidRPr="00AD170B" w14:paraId="1A6A1D7F" w14:textId="77777777" w:rsidTr="2555A3F9">
        <w:trPr>
          <w:trHeight w:val="330"/>
        </w:trPr>
        <w:tc>
          <w:tcPr>
            <w:tcW w:w="1051" w:type="pct"/>
            <w:vAlign w:val="center"/>
            <w:hideMark/>
          </w:tcPr>
          <w:p w14:paraId="69CA2E75" w14:textId="77777777" w:rsidR="00AD170B" w:rsidRPr="00BF6A90" w:rsidRDefault="00AD170B" w:rsidP="00B038FF">
            <w:pPr>
              <w:spacing w:line="276" w:lineRule="auto"/>
              <w:rPr>
                <w:rFonts w:ascii="Calibri" w:hAnsi="Calibri" w:cs="Calibri"/>
                <w:b/>
                <w:bCs/>
                <w:i/>
                <w:iCs/>
                <w:sz w:val="16"/>
                <w:szCs w:val="16"/>
              </w:rPr>
            </w:pPr>
            <w:r w:rsidRPr="00BF6A90">
              <w:rPr>
                <w:rFonts w:ascii="Calibri" w:hAnsi="Calibri" w:cs="Calibri"/>
                <w:b/>
                <w:bCs/>
                <w:i/>
                <w:iCs/>
                <w:sz w:val="16"/>
                <w:szCs w:val="16"/>
              </w:rPr>
              <w:t>COPD</w:t>
            </w:r>
          </w:p>
        </w:tc>
        <w:tc>
          <w:tcPr>
            <w:tcW w:w="658" w:type="pct"/>
            <w:vAlign w:val="center"/>
            <w:hideMark/>
          </w:tcPr>
          <w:p w14:paraId="0C6533B3" w14:textId="77777777" w:rsidR="00AD170B" w:rsidRPr="00AD170B" w:rsidRDefault="00AD170B" w:rsidP="00B038FF">
            <w:pPr>
              <w:spacing w:line="276" w:lineRule="auto"/>
              <w:jc w:val="center"/>
              <w:rPr>
                <w:rFonts w:ascii="Calibri" w:hAnsi="Calibri" w:cs="Calibri"/>
                <w:sz w:val="16"/>
                <w:szCs w:val="16"/>
              </w:rPr>
            </w:pPr>
            <w:r w:rsidRPr="00AD170B">
              <w:rPr>
                <w:rFonts w:ascii="Calibri" w:hAnsi="Calibri" w:cs="Calibri"/>
                <w:sz w:val="16"/>
                <w:szCs w:val="16"/>
              </w:rPr>
              <w:t>0.581​</w:t>
            </w:r>
          </w:p>
        </w:tc>
        <w:tc>
          <w:tcPr>
            <w:tcW w:w="658" w:type="pct"/>
            <w:vAlign w:val="center"/>
            <w:hideMark/>
          </w:tcPr>
          <w:p w14:paraId="217D0171" w14:textId="77777777" w:rsidR="00AD170B" w:rsidRPr="00AD170B" w:rsidRDefault="00AD170B" w:rsidP="00B038FF">
            <w:pPr>
              <w:spacing w:line="276" w:lineRule="auto"/>
              <w:jc w:val="center"/>
              <w:rPr>
                <w:rFonts w:ascii="Calibri" w:hAnsi="Calibri" w:cs="Calibri"/>
                <w:sz w:val="16"/>
                <w:szCs w:val="16"/>
              </w:rPr>
            </w:pPr>
            <w:r w:rsidRPr="00AD170B">
              <w:rPr>
                <w:rFonts w:ascii="Calibri" w:hAnsi="Calibri" w:cs="Calibri"/>
                <w:sz w:val="16"/>
                <w:szCs w:val="16"/>
              </w:rPr>
              <w:t>0.338​</w:t>
            </w:r>
          </w:p>
        </w:tc>
        <w:tc>
          <w:tcPr>
            <w:tcW w:w="658" w:type="pct"/>
            <w:vAlign w:val="center"/>
            <w:hideMark/>
          </w:tcPr>
          <w:p w14:paraId="53AD145B" w14:textId="77777777" w:rsidR="00AD170B" w:rsidRPr="00AD170B" w:rsidRDefault="00AD170B" w:rsidP="00B038FF">
            <w:pPr>
              <w:spacing w:line="276" w:lineRule="auto"/>
              <w:jc w:val="center"/>
              <w:rPr>
                <w:rFonts w:ascii="Calibri" w:hAnsi="Calibri" w:cs="Calibri"/>
                <w:sz w:val="16"/>
                <w:szCs w:val="16"/>
              </w:rPr>
            </w:pPr>
            <w:r w:rsidRPr="00AD170B">
              <w:rPr>
                <w:rFonts w:ascii="Calibri" w:hAnsi="Calibri" w:cs="Calibri"/>
                <w:sz w:val="16"/>
                <w:szCs w:val="16"/>
              </w:rPr>
              <w:t>1.864​</w:t>
            </w:r>
          </w:p>
        </w:tc>
        <w:tc>
          <w:tcPr>
            <w:tcW w:w="658" w:type="pct"/>
            <w:vAlign w:val="center"/>
            <w:hideMark/>
          </w:tcPr>
          <w:p w14:paraId="31F2CBC3" w14:textId="77777777" w:rsidR="00AD170B" w:rsidRPr="00AD170B" w:rsidRDefault="00AD170B" w:rsidP="00B038FF">
            <w:pPr>
              <w:spacing w:line="276" w:lineRule="auto"/>
              <w:jc w:val="center"/>
              <w:rPr>
                <w:rFonts w:ascii="Calibri" w:hAnsi="Calibri" w:cs="Calibri"/>
                <w:sz w:val="16"/>
                <w:szCs w:val="16"/>
              </w:rPr>
            </w:pPr>
            <w:r w:rsidRPr="00AD170B">
              <w:rPr>
                <w:rFonts w:ascii="Calibri" w:hAnsi="Calibri" w:cs="Calibri"/>
                <w:sz w:val="16"/>
                <w:szCs w:val="16"/>
              </w:rPr>
              <w:t>0.687​</w:t>
            </w:r>
          </w:p>
        </w:tc>
        <w:tc>
          <w:tcPr>
            <w:tcW w:w="658" w:type="pct"/>
            <w:vAlign w:val="center"/>
            <w:hideMark/>
          </w:tcPr>
          <w:p w14:paraId="4A7FD679" w14:textId="77777777" w:rsidR="00AD170B" w:rsidRPr="00AD170B" w:rsidRDefault="00AD170B" w:rsidP="00B038FF">
            <w:pPr>
              <w:spacing w:line="276" w:lineRule="auto"/>
              <w:jc w:val="center"/>
              <w:rPr>
                <w:rFonts w:ascii="Calibri" w:hAnsi="Calibri" w:cs="Calibri"/>
                <w:sz w:val="16"/>
                <w:szCs w:val="16"/>
              </w:rPr>
            </w:pPr>
            <w:r w:rsidRPr="00AD170B">
              <w:rPr>
                <w:rFonts w:ascii="Calibri" w:hAnsi="Calibri" w:cs="Calibri"/>
                <w:sz w:val="16"/>
                <w:szCs w:val="16"/>
              </w:rPr>
              <w:t>0.472​</w:t>
            </w:r>
          </w:p>
        </w:tc>
        <w:tc>
          <w:tcPr>
            <w:tcW w:w="659" w:type="pct"/>
            <w:vAlign w:val="center"/>
            <w:hideMark/>
          </w:tcPr>
          <w:p w14:paraId="2553C99C" w14:textId="77777777" w:rsidR="00AD170B" w:rsidRPr="00AD170B" w:rsidRDefault="00AD170B" w:rsidP="00B038FF">
            <w:pPr>
              <w:spacing w:line="276" w:lineRule="auto"/>
              <w:jc w:val="center"/>
              <w:rPr>
                <w:rFonts w:ascii="Calibri" w:hAnsi="Calibri" w:cs="Calibri"/>
                <w:sz w:val="16"/>
                <w:szCs w:val="16"/>
              </w:rPr>
            </w:pPr>
            <w:r w:rsidRPr="00AD170B">
              <w:rPr>
                <w:rFonts w:ascii="Calibri" w:hAnsi="Calibri" w:cs="Calibri"/>
                <w:sz w:val="16"/>
                <w:szCs w:val="16"/>
              </w:rPr>
              <w:t>1.501​</w:t>
            </w:r>
          </w:p>
        </w:tc>
      </w:tr>
      <w:tr w:rsidR="00AD170B" w:rsidRPr="00AD170B" w14:paraId="3C3D98E9" w14:textId="77777777" w:rsidTr="2555A3F9">
        <w:trPr>
          <w:trHeight w:val="330"/>
        </w:trPr>
        <w:tc>
          <w:tcPr>
            <w:tcW w:w="1051" w:type="pct"/>
            <w:vAlign w:val="center"/>
            <w:hideMark/>
          </w:tcPr>
          <w:p w14:paraId="73FA50F9" w14:textId="77777777" w:rsidR="00AD170B" w:rsidRPr="00BF6A90" w:rsidRDefault="00AD170B" w:rsidP="00B038FF">
            <w:pPr>
              <w:spacing w:line="276" w:lineRule="auto"/>
              <w:rPr>
                <w:rFonts w:ascii="Calibri" w:hAnsi="Calibri" w:cs="Calibri"/>
                <w:b/>
                <w:bCs/>
                <w:i/>
                <w:iCs/>
                <w:sz w:val="16"/>
                <w:szCs w:val="16"/>
              </w:rPr>
            </w:pPr>
            <w:r w:rsidRPr="00BF6A90">
              <w:rPr>
                <w:rFonts w:ascii="Calibri" w:hAnsi="Calibri" w:cs="Calibri"/>
                <w:b/>
                <w:bCs/>
                <w:i/>
                <w:iCs/>
                <w:sz w:val="16"/>
                <w:szCs w:val="16"/>
              </w:rPr>
              <w:t>Diabetes</w:t>
            </w:r>
          </w:p>
        </w:tc>
        <w:tc>
          <w:tcPr>
            <w:tcW w:w="658" w:type="pct"/>
            <w:vAlign w:val="center"/>
            <w:hideMark/>
          </w:tcPr>
          <w:p w14:paraId="6501575E" w14:textId="77777777" w:rsidR="00AD170B" w:rsidRPr="00AD170B" w:rsidRDefault="00AD170B" w:rsidP="00B038FF">
            <w:pPr>
              <w:spacing w:line="276" w:lineRule="auto"/>
              <w:jc w:val="center"/>
              <w:rPr>
                <w:rFonts w:ascii="Calibri" w:hAnsi="Calibri" w:cs="Calibri"/>
                <w:sz w:val="16"/>
                <w:szCs w:val="16"/>
              </w:rPr>
            </w:pPr>
            <w:r w:rsidRPr="00AD170B">
              <w:rPr>
                <w:rFonts w:ascii="Calibri" w:hAnsi="Calibri" w:cs="Calibri"/>
                <w:sz w:val="16"/>
                <w:szCs w:val="16"/>
              </w:rPr>
              <w:t>0.441​</w:t>
            </w:r>
          </w:p>
        </w:tc>
        <w:tc>
          <w:tcPr>
            <w:tcW w:w="658" w:type="pct"/>
            <w:vAlign w:val="center"/>
            <w:hideMark/>
          </w:tcPr>
          <w:p w14:paraId="7F81952D" w14:textId="77777777" w:rsidR="00AD170B" w:rsidRPr="00AD170B" w:rsidRDefault="00AD170B" w:rsidP="00B038FF">
            <w:pPr>
              <w:spacing w:line="276" w:lineRule="auto"/>
              <w:jc w:val="center"/>
              <w:rPr>
                <w:rFonts w:ascii="Calibri" w:hAnsi="Calibri" w:cs="Calibri"/>
                <w:sz w:val="16"/>
                <w:szCs w:val="16"/>
              </w:rPr>
            </w:pPr>
            <w:r w:rsidRPr="00AD170B">
              <w:rPr>
                <w:rFonts w:ascii="Calibri" w:hAnsi="Calibri" w:cs="Calibri"/>
                <w:sz w:val="16"/>
                <w:szCs w:val="16"/>
              </w:rPr>
              <w:t>0.351​</w:t>
            </w:r>
          </w:p>
        </w:tc>
        <w:tc>
          <w:tcPr>
            <w:tcW w:w="658" w:type="pct"/>
            <w:vAlign w:val="center"/>
            <w:hideMark/>
          </w:tcPr>
          <w:p w14:paraId="2944CBFF" w14:textId="77777777" w:rsidR="00AD170B" w:rsidRPr="00AD170B" w:rsidRDefault="00AD170B" w:rsidP="00B038FF">
            <w:pPr>
              <w:spacing w:line="276" w:lineRule="auto"/>
              <w:jc w:val="center"/>
              <w:rPr>
                <w:rFonts w:ascii="Calibri" w:hAnsi="Calibri" w:cs="Calibri"/>
                <w:sz w:val="16"/>
                <w:szCs w:val="16"/>
              </w:rPr>
            </w:pPr>
            <w:r w:rsidRPr="00AD170B">
              <w:rPr>
                <w:rFonts w:ascii="Calibri" w:hAnsi="Calibri" w:cs="Calibri"/>
                <w:sz w:val="16"/>
                <w:szCs w:val="16"/>
              </w:rPr>
              <w:t>1.834​</w:t>
            </w:r>
          </w:p>
        </w:tc>
        <w:tc>
          <w:tcPr>
            <w:tcW w:w="658" w:type="pct"/>
            <w:vAlign w:val="center"/>
            <w:hideMark/>
          </w:tcPr>
          <w:p w14:paraId="4F52B7CC" w14:textId="77777777" w:rsidR="00AD170B" w:rsidRPr="00AD170B" w:rsidRDefault="00AD170B" w:rsidP="00B038FF">
            <w:pPr>
              <w:spacing w:line="276" w:lineRule="auto"/>
              <w:jc w:val="center"/>
              <w:rPr>
                <w:rFonts w:ascii="Calibri" w:hAnsi="Calibri" w:cs="Calibri"/>
                <w:sz w:val="16"/>
                <w:szCs w:val="16"/>
              </w:rPr>
            </w:pPr>
            <w:r w:rsidRPr="00AD170B">
              <w:rPr>
                <w:rFonts w:ascii="Calibri" w:hAnsi="Calibri" w:cs="Calibri"/>
                <w:sz w:val="16"/>
                <w:szCs w:val="16"/>
              </w:rPr>
              <w:t>0.692​</w:t>
            </w:r>
          </w:p>
        </w:tc>
        <w:tc>
          <w:tcPr>
            <w:tcW w:w="658" w:type="pct"/>
            <w:vAlign w:val="center"/>
            <w:hideMark/>
          </w:tcPr>
          <w:p w14:paraId="3361F5DC" w14:textId="77777777" w:rsidR="00AD170B" w:rsidRPr="00AD170B" w:rsidRDefault="00AD170B" w:rsidP="00B038FF">
            <w:pPr>
              <w:spacing w:line="276" w:lineRule="auto"/>
              <w:jc w:val="center"/>
              <w:rPr>
                <w:rFonts w:ascii="Calibri" w:hAnsi="Calibri" w:cs="Calibri"/>
                <w:sz w:val="16"/>
                <w:szCs w:val="16"/>
              </w:rPr>
            </w:pPr>
            <w:r w:rsidRPr="00AD170B">
              <w:rPr>
                <w:rFonts w:ascii="Calibri" w:hAnsi="Calibri" w:cs="Calibri"/>
                <w:sz w:val="16"/>
                <w:szCs w:val="16"/>
              </w:rPr>
              <w:t>0.479​</w:t>
            </w:r>
          </w:p>
        </w:tc>
        <w:tc>
          <w:tcPr>
            <w:tcW w:w="659" w:type="pct"/>
            <w:vAlign w:val="center"/>
            <w:hideMark/>
          </w:tcPr>
          <w:p w14:paraId="5021D036" w14:textId="77777777" w:rsidR="00AD170B" w:rsidRPr="00AD170B" w:rsidRDefault="00AD170B" w:rsidP="00B038FF">
            <w:pPr>
              <w:spacing w:line="276" w:lineRule="auto"/>
              <w:jc w:val="center"/>
              <w:rPr>
                <w:rFonts w:ascii="Calibri" w:hAnsi="Calibri" w:cs="Calibri"/>
                <w:sz w:val="16"/>
                <w:szCs w:val="16"/>
              </w:rPr>
            </w:pPr>
            <w:r w:rsidRPr="00AD170B">
              <w:rPr>
                <w:rFonts w:ascii="Calibri" w:hAnsi="Calibri" w:cs="Calibri"/>
                <w:sz w:val="16"/>
                <w:szCs w:val="16"/>
              </w:rPr>
              <w:t>1.408​</w:t>
            </w:r>
          </w:p>
        </w:tc>
      </w:tr>
      <w:tr w:rsidR="00AD170B" w:rsidRPr="00AD170B" w14:paraId="3E150A84" w14:textId="77777777" w:rsidTr="2555A3F9">
        <w:trPr>
          <w:trHeight w:val="330"/>
        </w:trPr>
        <w:tc>
          <w:tcPr>
            <w:tcW w:w="5000" w:type="pct"/>
            <w:gridSpan w:val="7"/>
            <w:shd w:val="clear" w:color="auto" w:fill="E8E8E8" w:themeFill="background2"/>
            <w:vAlign w:val="center"/>
            <w:hideMark/>
          </w:tcPr>
          <w:p w14:paraId="221FEEB3" w14:textId="77777777" w:rsidR="00AD170B" w:rsidRPr="00AD170B" w:rsidRDefault="00AD170B" w:rsidP="00B038FF">
            <w:pPr>
              <w:spacing w:line="276" w:lineRule="auto"/>
              <w:jc w:val="center"/>
              <w:rPr>
                <w:rFonts w:ascii="Calibri" w:hAnsi="Calibri" w:cs="Calibri"/>
                <w:b/>
                <w:bCs/>
                <w:sz w:val="16"/>
                <w:szCs w:val="16"/>
              </w:rPr>
            </w:pPr>
            <w:r w:rsidRPr="00AD170B">
              <w:rPr>
                <w:rFonts w:ascii="Calibri" w:hAnsi="Calibri" w:cs="Calibri"/>
                <w:b/>
                <w:bCs/>
                <w:sz w:val="18"/>
                <w:szCs w:val="18"/>
              </w:rPr>
              <w:t>Florida (2019)</w:t>
            </w:r>
          </w:p>
        </w:tc>
      </w:tr>
      <w:tr w:rsidR="00AD170B" w:rsidRPr="00AD170B" w14:paraId="63B853E3" w14:textId="77777777" w:rsidTr="2555A3F9">
        <w:trPr>
          <w:trHeight w:val="330"/>
        </w:trPr>
        <w:tc>
          <w:tcPr>
            <w:tcW w:w="1051" w:type="pct"/>
            <w:vAlign w:val="center"/>
            <w:hideMark/>
          </w:tcPr>
          <w:p w14:paraId="48413A5A" w14:textId="77777777" w:rsidR="00AD170B" w:rsidRPr="00BF6A90" w:rsidRDefault="00AD170B" w:rsidP="00B038FF">
            <w:pPr>
              <w:spacing w:line="276" w:lineRule="auto"/>
              <w:rPr>
                <w:rFonts w:ascii="Calibri" w:hAnsi="Calibri" w:cs="Calibri"/>
                <w:b/>
                <w:bCs/>
                <w:i/>
                <w:iCs/>
                <w:sz w:val="16"/>
                <w:szCs w:val="16"/>
              </w:rPr>
            </w:pPr>
            <w:r w:rsidRPr="00BF6A90">
              <w:rPr>
                <w:rFonts w:ascii="Calibri" w:hAnsi="Calibri" w:cs="Calibri"/>
                <w:b/>
                <w:bCs/>
                <w:i/>
                <w:iCs/>
                <w:sz w:val="16"/>
                <w:szCs w:val="16"/>
              </w:rPr>
              <w:t>Smoking*</w:t>
            </w:r>
          </w:p>
        </w:tc>
        <w:tc>
          <w:tcPr>
            <w:tcW w:w="658" w:type="pct"/>
            <w:vAlign w:val="center"/>
            <w:hideMark/>
          </w:tcPr>
          <w:p w14:paraId="096864B7" w14:textId="77777777" w:rsidR="00AD170B" w:rsidRPr="00AD170B" w:rsidRDefault="00AD170B" w:rsidP="00B038FF">
            <w:pPr>
              <w:spacing w:line="276" w:lineRule="auto"/>
              <w:jc w:val="center"/>
              <w:rPr>
                <w:rFonts w:ascii="Calibri" w:hAnsi="Calibri" w:cs="Calibri"/>
                <w:sz w:val="16"/>
                <w:szCs w:val="16"/>
              </w:rPr>
            </w:pPr>
            <w:r w:rsidRPr="00AD170B">
              <w:rPr>
                <w:rFonts w:ascii="Calibri" w:hAnsi="Calibri" w:cs="Calibri"/>
                <w:sz w:val="16"/>
                <w:szCs w:val="16"/>
              </w:rPr>
              <w:t>0.745​</w:t>
            </w:r>
          </w:p>
        </w:tc>
        <w:tc>
          <w:tcPr>
            <w:tcW w:w="658" w:type="pct"/>
            <w:vAlign w:val="center"/>
            <w:hideMark/>
          </w:tcPr>
          <w:p w14:paraId="04EC880A" w14:textId="77777777" w:rsidR="00AD170B" w:rsidRPr="00AD170B" w:rsidRDefault="00AD170B" w:rsidP="00B038FF">
            <w:pPr>
              <w:spacing w:line="276" w:lineRule="auto"/>
              <w:jc w:val="center"/>
              <w:rPr>
                <w:rFonts w:ascii="Calibri" w:hAnsi="Calibri" w:cs="Calibri"/>
                <w:sz w:val="16"/>
                <w:szCs w:val="16"/>
              </w:rPr>
            </w:pPr>
            <w:r w:rsidRPr="00AD170B">
              <w:rPr>
                <w:rFonts w:ascii="Calibri" w:hAnsi="Calibri" w:cs="Calibri"/>
                <w:sz w:val="16"/>
                <w:szCs w:val="16"/>
              </w:rPr>
              <w:t>0.555​</w:t>
            </w:r>
          </w:p>
        </w:tc>
        <w:tc>
          <w:tcPr>
            <w:tcW w:w="658" w:type="pct"/>
            <w:vAlign w:val="center"/>
            <w:hideMark/>
          </w:tcPr>
          <w:p w14:paraId="012BAD05" w14:textId="77777777" w:rsidR="00AD170B" w:rsidRPr="00AD170B" w:rsidRDefault="00AD170B" w:rsidP="00B038FF">
            <w:pPr>
              <w:spacing w:line="276" w:lineRule="auto"/>
              <w:jc w:val="center"/>
              <w:rPr>
                <w:rFonts w:ascii="Calibri" w:hAnsi="Calibri" w:cs="Calibri"/>
                <w:sz w:val="16"/>
                <w:szCs w:val="16"/>
              </w:rPr>
            </w:pPr>
            <w:r w:rsidRPr="00AD170B">
              <w:rPr>
                <w:rFonts w:ascii="Calibri" w:hAnsi="Calibri" w:cs="Calibri"/>
                <w:sz w:val="16"/>
                <w:szCs w:val="16"/>
              </w:rPr>
              <w:t>2.911​</w:t>
            </w:r>
          </w:p>
        </w:tc>
        <w:tc>
          <w:tcPr>
            <w:tcW w:w="658" w:type="pct"/>
            <w:vAlign w:val="center"/>
            <w:hideMark/>
          </w:tcPr>
          <w:p w14:paraId="039953F0" w14:textId="77777777" w:rsidR="00AD170B" w:rsidRPr="00AD170B" w:rsidRDefault="00AD170B" w:rsidP="00B038FF">
            <w:pPr>
              <w:spacing w:line="276" w:lineRule="auto"/>
              <w:jc w:val="center"/>
              <w:rPr>
                <w:rFonts w:ascii="Calibri" w:hAnsi="Calibri" w:cs="Calibri"/>
                <w:sz w:val="16"/>
                <w:szCs w:val="16"/>
              </w:rPr>
            </w:pPr>
            <w:r w:rsidRPr="00AD170B">
              <w:rPr>
                <w:rFonts w:ascii="Calibri" w:hAnsi="Calibri" w:cs="Calibri"/>
                <w:sz w:val="16"/>
                <w:szCs w:val="16"/>
              </w:rPr>
              <w:t>0.814​</w:t>
            </w:r>
          </w:p>
        </w:tc>
        <w:tc>
          <w:tcPr>
            <w:tcW w:w="658" w:type="pct"/>
            <w:vAlign w:val="center"/>
            <w:hideMark/>
          </w:tcPr>
          <w:p w14:paraId="2C35DDBB" w14:textId="77777777" w:rsidR="00AD170B" w:rsidRPr="00AD170B" w:rsidRDefault="00AD170B" w:rsidP="00B038FF">
            <w:pPr>
              <w:spacing w:line="276" w:lineRule="auto"/>
              <w:jc w:val="center"/>
              <w:rPr>
                <w:rFonts w:ascii="Calibri" w:hAnsi="Calibri" w:cs="Calibri"/>
                <w:sz w:val="16"/>
                <w:szCs w:val="16"/>
              </w:rPr>
            </w:pPr>
            <w:r w:rsidRPr="00AD170B">
              <w:rPr>
                <w:rFonts w:ascii="Calibri" w:hAnsi="Calibri" w:cs="Calibri"/>
                <w:sz w:val="16"/>
                <w:szCs w:val="16"/>
              </w:rPr>
              <w:t>0.663​</w:t>
            </w:r>
          </w:p>
        </w:tc>
        <w:tc>
          <w:tcPr>
            <w:tcW w:w="659" w:type="pct"/>
            <w:vAlign w:val="center"/>
            <w:hideMark/>
          </w:tcPr>
          <w:p w14:paraId="29880F1B" w14:textId="77777777" w:rsidR="00AD170B" w:rsidRPr="00AD170B" w:rsidRDefault="00AD170B" w:rsidP="00B038FF">
            <w:pPr>
              <w:spacing w:line="276" w:lineRule="auto"/>
              <w:jc w:val="center"/>
              <w:rPr>
                <w:rFonts w:ascii="Calibri" w:hAnsi="Calibri" w:cs="Calibri"/>
                <w:sz w:val="16"/>
                <w:szCs w:val="16"/>
              </w:rPr>
            </w:pPr>
            <w:r w:rsidRPr="00AD170B">
              <w:rPr>
                <w:rFonts w:ascii="Calibri" w:hAnsi="Calibri" w:cs="Calibri"/>
                <w:sz w:val="16"/>
                <w:szCs w:val="16"/>
              </w:rPr>
              <w:t>2.393​</w:t>
            </w:r>
          </w:p>
        </w:tc>
      </w:tr>
      <w:tr w:rsidR="00AD170B" w:rsidRPr="00AD170B" w14:paraId="4DFBF4BD" w14:textId="77777777" w:rsidTr="2555A3F9">
        <w:trPr>
          <w:trHeight w:val="330"/>
        </w:trPr>
        <w:tc>
          <w:tcPr>
            <w:tcW w:w="1051" w:type="pct"/>
            <w:vAlign w:val="center"/>
            <w:hideMark/>
          </w:tcPr>
          <w:p w14:paraId="31772231" w14:textId="77777777" w:rsidR="00AD170B" w:rsidRPr="00BF6A90" w:rsidRDefault="00AD170B" w:rsidP="00B038FF">
            <w:pPr>
              <w:spacing w:line="276" w:lineRule="auto"/>
              <w:rPr>
                <w:rFonts w:ascii="Calibri" w:hAnsi="Calibri" w:cs="Calibri"/>
                <w:b/>
                <w:bCs/>
                <w:i/>
                <w:iCs/>
                <w:sz w:val="16"/>
                <w:szCs w:val="16"/>
              </w:rPr>
            </w:pPr>
            <w:r w:rsidRPr="00BF6A90">
              <w:rPr>
                <w:rFonts w:ascii="Calibri" w:hAnsi="Calibri" w:cs="Calibri"/>
                <w:b/>
                <w:bCs/>
                <w:i/>
                <w:iCs/>
                <w:sz w:val="16"/>
                <w:szCs w:val="16"/>
              </w:rPr>
              <w:t>Obesity*</w:t>
            </w:r>
          </w:p>
        </w:tc>
        <w:tc>
          <w:tcPr>
            <w:tcW w:w="658" w:type="pct"/>
            <w:vAlign w:val="center"/>
            <w:hideMark/>
          </w:tcPr>
          <w:p w14:paraId="42677131" w14:textId="77777777" w:rsidR="00AD170B" w:rsidRPr="00AD170B" w:rsidRDefault="00AD170B" w:rsidP="00B038FF">
            <w:pPr>
              <w:spacing w:line="276" w:lineRule="auto"/>
              <w:jc w:val="center"/>
              <w:rPr>
                <w:rFonts w:ascii="Calibri" w:hAnsi="Calibri" w:cs="Calibri"/>
                <w:sz w:val="16"/>
                <w:szCs w:val="16"/>
              </w:rPr>
            </w:pPr>
            <w:r w:rsidRPr="00AD170B">
              <w:rPr>
                <w:rFonts w:ascii="Calibri" w:hAnsi="Calibri" w:cs="Calibri"/>
                <w:sz w:val="16"/>
                <w:szCs w:val="16"/>
              </w:rPr>
              <w:t>0.783​</w:t>
            </w:r>
          </w:p>
        </w:tc>
        <w:tc>
          <w:tcPr>
            <w:tcW w:w="658" w:type="pct"/>
            <w:vAlign w:val="center"/>
            <w:hideMark/>
          </w:tcPr>
          <w:p w14:paraId="156E31E8" w14:textId="77777777" w:rsidR="00AD170B" w:rsidRPr="00AD170B" w:rsidRDefault="00AD170B" w:rsidP="00B038FF">
            <w:pPr>
              <w:spacing w:line="276" w:lineRule="auto"/>
              <w:jc w:val="center"/>
              <w:rPr>
                <w:rFonts w:ascii="Calibri" w:hAnsi="Calibri" w:cs="Calibri"/>
                <w:sz w:val="16"/>
                <w:szCs w:val="16"/>
              </w:rPr>
            </w:pPr>
            <w:r w:rsidRPr="00AD170B">
              <w:rPr>
                <w:rFonts w:ascii="Calibri" w:hAnsi="Calibri" w:cs="Calibri"/>
                <w:sz w:val="16"/>
                <w:szCs w:val="16"/>
              </w:rPr>
              <w:t>0.613​</w:t>
            </w:r>
          </w:p>
        </w:tc>
        <w:tc>
          <w:tcPr>
            <w:tcW w:w="658" w:type="pct"/>
            <w:vAlign w:val="center"/>
            <w:hideMark/>
          </w:tcPr>
          <w:p w14:paraId="3F7D413C" w14:textId="77777777" w:rsidR="00AD170B" w:rsidRPr="00AD170B" w:rsidRDefault="00AD170B" w:rsidP="00B038FF">
            <w:pPr>
              <w:spacing w:line="276" w:lineRule="auto"/>
              <w:jc w:val="center"/>
              <w:rPr>
                <w:rFonts w:ascii="Calibri" w:hAnsi="Calibri" w:cs="Calibri"/>
                <w:sz w:val="16"/>
                <w:szCs w:val="16"/>
              </w:rPr>
            </w:pPr>
            <w:r w:rsidRPr="00AD170B">
              <w:rPr>
                <w:rFonts w:ascii="Calibri" w:hAnsi="Calibri" w:cs="Calibri"/>
                <w:sz w:val="16"/>
                <w:szCs w:val="16"/>
              </w:rPr>
              <w:t>4.682​</w:t>
            </w:r>
          </w:p>
        </w:tc>
        <w:tc>
          <w:tcPr>
            <w:tcW w:w="658" w:type="pct"/>
            <w:vAlign w:val="center"/>
            <w:hideMark/>
          </w:tcPr>
          <w:p w14:paraId="433C7E3A" w14:textId="77777777" w:rsidR="00AD170B" w:rsidRPr="00AD170B" w:rsidRDefault="00AD170B" w:rsidP="00B038FF">
            <w:pPr>
              <w:spacing w:line="276" w:lineRule="auto"/>
              <w:jc w:val="center"/>
              <w:rPr>
                <w:rFonts w:ascii="Calibri" w:hAnsi="Calibri" w:cs="Calibri"/>
                <w:sz w:val="16"/>
                <w:szCs w:val="16"/>
              </w:rPr>
            </w:pPr>
            <w:r w:rsidRPr="00AD170B">
              <w:rPr>
                <w:rFonts w:ascii="Calibri" w:hAnsi="Calibri" w:cs="Calibri"/>
                <w:sz w:val="16"/>
                <w:szCs w:val="16"/>
              </w:rPr>
              <w:t>0.861​</w:t>
            </w:r>
          </w:p>
        </w:tc>
        <w:tc>
          <w:tcPr>
            <w:tcW w:w="658" w:type="pct"/>
            <w:vAlign w:val="center"/>
            <w:hideMark/>
          </w:tcPr>
          <w:p w14:paraId="02C35256" w14:textId="77777777" w:rsidR="00AD170B" w:rsidRPr="00AD170B" w:rsidRDefault="00AD170B" w:rsidP="00B038FF">
            <w:pPr>
              <w:spacing w:line="276" w:lineRule="auto"/>
              <w:jc w:val="center"/>
              <w:rPr>
                <w:rFonts w:ascii="Calibri" w:hAnsi="Calibri" w:cs="Calibri"/>
                <w:sz w:val="16"/>
                <w:szCs w:val="16"/>
              </w:rPr>
            </w:pPr>
            <w:r w:rsidRPr="00AD170B">
              <w:rPr>
                <w:rFonts w:ascii="Calibri" w:hAnsi="Calibri" w:cs="Calibri"/>
                <w:sz w:val="16"/>
                <w:szCs w:val="16"/>
              </w:rPr>
              <w:t>0.741​</w:t>
            </w:r>
          </w:p>
        </w:tc>
        <w:tc>
          <w:tcPr>
            <w:tcW w:w="659" w:type="pct"/>
            <w:vAlign w:val="center"/>
            <w:hideMark/>
          </w:tcPr>
          <w:p w14:paraId="1A3A69DD" w14:textId="77777777" w:rsidR="00AD170B" w:rsidRPr="00AD170B" w:rsidRDefault="00AD170B" w:rsidP="00B038FF">
            <w:pPr>
              <w:spacing w:line="276" w:lineRule="auto"/>
              <w:jc w:val="center"/>
              <w:rPr>
                <w:rFonts w:ascii="Calibri" w:hAnsi="Calibri" w:cs="Calibri"/>
                <w:sz w:val="16"/>
                <w:szCs w:val="16"/>
              </w:rPr>
            </w:pPr>
            <w:r w:rsidRPr="00AD170B">
              <w:rPr>
                <w:rFonts w:ascii="Calibri" w:hAnsi="Calibri" w:cs="Calibri"/>
                <w:sz w:val="16"/>
                <w:szCs w:val="16"/>
              </w:rPr>
              <w:t>2.555​</w:t>
            </w:r>
          </w:p>
        </w:tc>
      </w:tr>
      <w:tr w:rsidR="00AD170B" w:rsidRPr="00AD170B" w14:paraId="470D73D8" w14:textId="77777777" w:rsidTr="2555A3F9">
        <w:trPr>
          <w:trHeight w:val="330"/>
        </w:trPr>
        <w:tc>
          <w:tcPr>
            <w:tcW w:w="1051" w:type="pct"/>
            <w:vAlign w:val="center"/>
            <w:hideMark/>
          </w:tcPr>
          <w:p w14:paraId="55E8E301" w14:textId="0BFA98DB" w:rsidR="00AD170B" w:rsidRPr="00BF6A90" w:rsidRDefault="00AD170B" w:rsidP="2555A3F9">
            <w:pPr>
              <w:spacing w:line="276" w:lineRule="auto"/>
              <w:rPr>
                <w:rFonts w:ascii="Calibri" w:hAnsi="Calibri" w:cs="Calibri"/>
                <w:b/>
                <w:bCs/>
                <w:i/>
                <w:iCs/>
                <w:sz w:val="16"/>
                <w:szCs w:val="16"/>
              </w:rPr>
            </w:pPr>
            <w:r w:rsidRPr="2555A3F9">
              <w:rPr>
                <w:rFonts w:ascii="Calibri" w:hAnsi="Calibri" w:cs="Calibri"/>
                <w:b/>
                <w:bCs/>
                <w:i/>
                <w:iCs/>
                <w:sz w:val="16"/>
                <w:szCs w:val="16"/>
              </w:rPr>
              <w:t>Cancer</w:t>
            </w:r>
          </w:p>
        </w:tc>
        <w:tc>
          <w:tcPr>
            <w:tcW w:w="658" w:type="pct"/>
            <w:vAlign w:val="center"/>
            <w:hideMark/>
          </w:tcPr>
          <w:p w14:paraId="6259903A" w14:textId="77777777" w:rsidR="00AD170B" w:rsidRPr="00AD170B" w:rsidRDefault="00AD170B" w:rsidP="00B038FF">
            <w:pPr>
              <w:spacing w:line="276" w:lineRule="auto"/>
              <w:jc w:val="center"/>
              <w:rPr>
                <w:rFonts w:ascii="Calibri" w:hAnsi="Calibri" w:cs="Calibri"/>
                <w:sz w:val="16"/>
                <w:szCs w:val="16"/>
              </w:rPr>
            </w:pPr>
            <w:r w:rsidRPr="00AD170B">
              <w:rPr>
                <w:rFonts w:ascii="Calibri" w:hAnsi="Calibri" w:cs="Calibri"/>
                <w:sz w:val="16"/>
                <w:szCs w:val="16"/>
              </w:rPr>
              <w:t>0.762​</w:t>
            </w:r>
          </w:p>
        </w:tc>
        <w:tc>
          <w:tcPr>
            <w:tcW w:w="658" w:type="pct"/>
            <w:vAlign w:val="center"/>
            <w:hideMark/>
          </w:tcPr>
          <w:p w14:paraId="20FEEC5F" w14:textId="77777777" w:rsidR="00AD170B" w:rsidRPr="00AD170B" w:rsidRDefault="00AD170B" w:rsidP="00B038FF">
            <w:pPr>
              <w:spacing w:line="276" w:lineRule="auto"/>
              <w:jc w:val="center"/>
              <w:rPr>
                <w:rFonts w:ascii="Calibri" w:hAnsi="Calibri" w:cs="Calibri"/>
                <w:sz w:val="16"/>
                <w:szCs w:val="16"/>
              </w:rPr>
            </w:pPr>
            <w:r w:rsidRPr="00AD170B">
              <w:rPr>
                <w:rFonts w:ascii="Calibri" w:hAnsi="Calibri" w:cs="Calibri"/>
                <w:sz w:val="16"/>
                <w:szCs w:val="16"/>
              </w:rPr>
              <w:t>0.581​</w:t>
            </w:r>
          </w:p>
        </w:tc>
        <w:tc>
          <w:tcPr>
            <w:tcW w:w="658" w:type="pct"/>
            <w:vAlign w:val="center"/>
            <w:hideMark/>
          </w:tcPr>
          <w:p w14:paraId="6EBEB02E" w14:textId="77777777" w:rsidR="00AD170B" w:rsidRPr="00AD170B" w:rsidRDefault="00AD170B" w:rsidP="00B038FF">
            <w:pPr>
              <w:spacing w:line="276" w:lineRule="auto"/>
              <w:jc w:val="center"/>
              <w:rPr>
                <w:rFonts w:ascii="Calibri" w:hAnsi="Calibri" w:cs="Calibri"/>
                <w:sz w:val="16"/>
                <w:szCs w:val="16"/>
              </w:rPr>
            </w:pPr>
            <w:r w:rsidRPr="00AD170B">
              <w:rPr>
                <w:rFonts w:ascii="Calibri" w:hAnsi="Calibri" w:cs="Calibri"/>
                <w:sz w:val="16"/>
                <w:szCs w:val="16"/>
              </w:rPr>
              <w:t>1.128​</w:t>
            </w:r>
          </w:p>
        </w:tc>
        <w:tc>
          <w:tcPr>
            <w:tcW w:w="658" w:type="pct"/>
            <w:vAlign w:val="center"/>
            <w:hideMark/>
          </w:tcPr>
          <w:p w14:paraId="2479D357" w14:textId="77777777" w:rsidR="00AD170B" w:rsidRPr="00AD170B" w:rsidRDefault="00AD170B" w:rsidP="00B038FF">
            <w:pPr>
              <w:spacing w:line="276" w:lineRule="auto"/>
              <w:jc w:val="center"/>
              <w:rPr>
                <w:rFonts w:ascii="Calibri" w:hAnsi="Calibri" w:cs="Calibri"/>
                <w:sz w:val="16"/>
                <w:szCs w:val="16"/>
              </w:rPr>
            </w:pPr>
            <w:r w:rsidRPr="00AD170B">
              <w:rPr>
                <w:rFonts w:ascii="Calibri" w:hAnsi="Calibri" w:cs="Calibri"/>
                <w:sz w:val="16"/>
                <w:szCs w:val="16"/>
              </w:rPr>
              <w:t>0.749​</w:t>
            </w:r>
          </w:p>
        </w:tc>
        <w:tc>
          <w:tcPr>
            <w:tcW w:w="658" w:type="pct"/>
            <w:vAlign w:val="center"/>
            <w:hideMark/>
          </w:tcPr>
          <w:p w14:paraId="70AD898B" w14:textId="77777777" w:rsidR="00AD170B" w:rsidRPr="00AD170B" w:rsidRDefault="00AD170B" w:rsidP="00B038FF">
            <w:pPr>
              <w:spacing w:line="276" w:lineRule="auto"/>
              <w:jc w:val="center"/>
              <w:rPr>
                <w:rFonts w:ascii="Calibri" w:hAnsi="Calibri" w:cs="Calibri"/>
                <w:sz w:val="16"/>
                <w:szCs w:val="16"/>
              </w:rPr>
            </w:pPr>
            <w:r w:rsidRPr="00AD170B">
              <w:rPr>
                <w:rFonts w:ascii="Calibri" w:hAnsi="Calibri" w:cs="Calibri"/>
                <w:sz w:val="16"/>
                <w:szCs w:val="16"/>
              </w:rPr>
              <w:t>0.561​</w:t>
            </w:r>
          </w:p>
        </w:tc>
        <w:tc>
          <w:tcPr>
            <w:tcW w:w="659" w:type="pct"/>
            <w:vAlign w:val="center"/>
            <w:hideMark/>
          </w:tcPr>
          <w:p w14:paraId="4C828AA3" w14:textId="77777777" w:rsidR="00AD170B" w:rsidRPr="00AD170B" w:rsidRDefault="00AD170B" w:rsidP="00B038FF">
            <w:pPr>
              <w:spacing w:line="276" w:lineRule="auto"/>
              <w:jc w:val="center"/>
              <w:rPr>
                <w:rFonts w:ascii="Calibri" w:hAnsi="Calibri" w:cs="Calibri"/>
                <w:sz w:val="16"/>
                <w:szCs w:val="16"/>
              </w:rPr>
            </w:pPr>
            <w:r w:rsidRPr="00AD170B">
              <w:rPr>
                <w:rFonts w:ascii="Calibri" w:hAnsi="Calibri" w:cs="Calibri"/>
                <w:sz w:val="16"/>
                <w:szCs w:val="16"/>
              </w:rPr>
              <w:t>1.125​</w:t>
            </w:r>
          </w:p>
        </w:tc>
      </w:tr>
      <w:tr w:rsidR="00AD170B" w:rsidRPr="00AD170B" w14:paraId="5A3CE91D" w14:textId="77777777" w:rsidTr="2555A3F9">
        <w:trPr>
          <w:trHeight w:val="330"/>
        </w:trPr>
        <w:tc>
          <w:tcPr>
            <w:tcW w:w="1051" w:type="pct"/>
            <w:vAlign w:val="center"/>
            <w:hideMark/>
          </w:tcPr>
          <w:p w14:paraId="6A21FD22" w14:textId="77777777" w:rsidR="00AD170B" w:rsidRPr="00BF6A90" w:rsidRDefault="00AD170B" w:rsidP="00B038FF">
            <w:pPr>
              <w:spacing w:line="276" w:lineRule="auto"/>
              <w:rPr>
                <w:rFonts w:ascii="Calibri" w:hAnsi="Calibri" w:cs="Calibri"/>
                <w:b/>
                <w:bCs/>
                <w:i/>
                <w:iCs/>
                <w:sz w:val="16"/>
                <w:szCs w:val="16"/>
              </w:rPr>
            </w:pPr>
            <w:r w:rsidRPr="00BF6A90">
              <w:rPr>
                <w:rFonts w:ascii="Calibri" w:hAnsi="Calibri" w:cs="Calibri"/>
                <w:b/>
                <w:bCs/>
                <w:i/>
                <w:iCs/>
                <w:sz w:val="16"/>
                <w:szCs w:val="16"/>
              </w:rPr>
              <w:t>Asthma</w:t>
            </w:r>
          </w:p>
        </w:tc>
        <w:tc>
          <w:tcPr>
            <w:tcW w:w="658" w:type="pct"/>
            <w:vAlign w:val="center"/>
            <w:hideMark/>
          </w:tcPr>
          <w:p w14:paraId="34F8EF1F" w14:textId="77777777" w:rsidR="00AD170B" w:rsidRPr="00AD170B" w:rsidRDefault="00AD170B" w:rsidP="00B038FF">
            <w:pPr>
              <w:spacing w:line="276" w:lineRule="auto"/>
              <w:jc w:val="center"/>
              <w:rPr>
                <w:rFonts w:ascii="Calibri" w:hAnsi="Calibri" w:cs="Calibri"/>
                <w:sz w:val="16"/>
                <w:szCs w:val="16"/>
              </w:rPr>
            </w:pPr>
            <w:r w:rsidRPr="00AD170B">
              <w:rPr>
                <w:rFonts w:ascii="Calibri" w:hAnsi="Calibri" w:cs="Calibri"/>
                <w:sz w:val="16"/>
                <w:szCs w:val="16"/>
              </w:rPr>
              <w:t>0.142​</w:t>
            </w:r>
          </w:p>
        </w:tc>
        <w:tc>
          <w:tcPr>
            <w:tcW w:w="658" w:type="pct"/>
            <w:vAlign w:val="center"/>
            <w:hideMark/>
          </w:tcPr>
          <w:p w14:paraId="4CFA5612" w14:textId="77777777" w:rsidR="00AD170B" w:rsidRPr="00AD170B" w:rsidRDefault="00AD170B" w:rsidP="00B038FF">
            <w:pPr>
              <w:spacing w:line="276" w:lineRule="auto"/>
              <w:jc w:val="center"/>
              <w:rPr>
                <w:rFonts w:ascii="Calibri" w:hAnsi="Calibri" w:cs="Calibri"/>
                <w:sz w:val="16"/>
                <w:szCs w:val="16"/>
              </w:rPr>
            </w:pPr>
            <w:r w:rsidRPr="00AD170B">
              <w:rPr>
                <w:rFonts w:ascii="Calibri" w:hAnsi="Calibri" w:cs="Calibri"/>
                <w:sz w:val="16"/>
                <w:szCs w:val="16"/>
              </w:rPr>
              <w:t>0.020​</w:t>
            </w:r>
          </w:p>
        </w:tc>
        <w:tc>
          <w:tcPr>
            <w:tcW w:w="658" w:type="pct"/>
            <w:vAlign w:val="center"/>
            <w:hideMark/>
          </w:tcPr>
          <w:p w14:paraId="3AC4DA43" w14:textId="77777777" w:rsidR="00AD170B" w:rsidRPr="00AD170B" w:rsidRDefault="00AD170B" w:rsidP="00B038FF">
            <w:pPr>
              <w:spacing w:line="276" w:lineRule="auto"/>
              <w:jc w:val="center"/>
              <w:rPr>
                <w:rFonts w:ascii="Calibri" w:hAnsi="Calibri" w:cs="Calibri"/>
                <w:sz w:val="16"/>
                <w:szCs w:val="16"/>
              </w:rPr>
            </w:pPr>
            <w:r w:rsidRPr="00AD170B">
              <w:rPr>
                <w:rFonts w:ascii="Calibri" w:hAnsi="Calibri" w:cs="Calibri"/>
                <w:sz w:val="16"/>
                <w:szCs w:val="16"/>
              </w:rPr>
              <w:t>1.597​</w:t>
            </w:r>
          </w:p>
        </w:tc>
        <w:tc>
          <w:tcPr>
            <w:tcW w:w="658" w:type="pct"/>
            <w:vAlign w:val="center"/>
            <w:hideMark/>
          </w:tcPr>
          <w:p w14:paraId="2CF6217F" w14:textId="77777777" w:rsidR="00AD170B" w:rsidRPr="00AD170B" w:rsidRDefault="00AD170B" w:rsidP="00B038FF">
            <w:pPr>
              <w:spacing w:line="276" w:lineRule="auto"/>
              <w:jc w:val="center"/>
              <w:rPr>
                <w:rFonts w:ascii="Calibri" w:hAnsi="Calibri" w:cs="Calibri"/>
                <w:sz w:val="16"/>
                <w:szCs w:val="16"/>
              </w:rPr>
            </w:pPr>
            <w:r w:rsidRPr="00AD170B">
              <w:rPr>
                <w:rFonts w:ascii="Calibri" w:hAnsi="Calibri" w:cs="Calibri"/>
                <w:sz w:val="16"/>
                <w:szCs w:val="16"/>
              </w:rPr>
              <w:t>0.453​</w:t>
            </w:r>
          </w:p>
        </w:tc>
        <w:tc>
          <w:tcPr>
            <w:tcW w:w="658" w:type="pct"/>
            <w:vAlign w:val="center"/>
            <w:hideMark/>
          </w:tcPr>
          <w:p w14:paraId="796FC0DA" w14:textId="77777777" w:rsidR="00AD170B" w:rsidRPr="00AD170B" w:rsidRDefault="00AD170B" w:rsidP="00B038FF">
            <w:pPr>
              <w:spacing w:line="276" w:lineRule="auto"/>
              <w:jc w:val="center"/>
              <w:rPr>
                <w:rFonts w:ascii="Calibri" w:hAnsi="Calibri" w:cs="Calibri"/>
                <w:sz w:val="16"/>
                <w:szCs w:val="16"/>
              </w:rPr>
            </w:pPr>
            <w:r w:rsidRPr="00AD170B">
              <w:rPr>
                <w:rFonts w:ascii="Calibri" w:hAnsi="Calibri" w:cs="Calibri"/>
                <w:sz w:val="16"/>
                <w:szCs w:val="16"/>
              </w:rPr>
              <w:t>0.205​</w:t>
            </w:r>
          </w:p>
        </w:tc>
        <w:tc>
          <w:tcPr>
            <w:tcW w:w="659" w:type="pct"/>
            <w:vAlign w:val="center"/>
            <w:hideMark/>
          </w:tcPr>
          <w:p w14:paraId="4F46627B" w14:textId="77777777" w:rsidR="00AD170B" w:rsidRPr="00AD170B" w:rsidRDefault="00AD170B" w:rsidP="00B038FF">
            <w:pPr>
              <w:spacing w:line="276" w:lineRule="auto"/>
              <w:jc w:val="center"/>
              <w:rPr>
                <w:rFonts w:ascii="Calibri" w:hAnsi="Calibri" w:cs="Calibri"/>
                <w:sz w:val="16"/>
                <w:szCs w:val="16"/>
              </w:rPr>
            </w:pPr>
            <w:r w:rsidRPr="00AD170B">
              <w:rPr>
                <w:rFonts w:ascii="Calibri" w:hAnsi="Calibri" w:cs="Calibri"/>
                <w:sz w:val="16"/>
                <w:szCs w:val="16"/>
              </w:rPr>
              <w:t>1.508​</w:t>
            </w:r>
          </w:p>
        </w:tc>
      </w:tr>
      <w:tr w:rsidR="00AD170B" w:rsidRPr="00AD170B" w14:paraId="30674B8E" w14:textId="77777777" w:rsidTr="2555A3F9">
        <w:trPr>
          <w:trHeight w:val="330"/>
        </w:trPr>
        <w:tc>
          <w:tcPr>
            <w:tcW w:w="1051" w:type="pct"/>
            <w:vAlign w:val="center"/>
            <w:hideMark/>
          </w:tcPr>
          <w:p w14:paraId="6DC7F4F8" w14:textId="77777777" w:rsidR="00AD170B" w:rsidRPr="00BF6A90" w:rsidRDefault="00AD170B" w:rsidP="00B038FF">
            <w:pPr>
              <w:spacing w:line="276" w:lineRule="auto"/>
              <w:rPr>
                <w:rFonts w:ascii="Calibri" w:hAnsi="Calibri" w:cs="Calibri"/>
                <w:b/>
                <w:bCs/>
                <w:i/>
                <w:iCs/>
                <w:sz w:val="16"/>
                <w:szCs w:val="16"/>
              </w:rPr>
            </w:pPr>
            <w:r w:rsidRPr="00BF6A90">
              <w:rPr>
                <w:rFonts w:ascii="Calibri" w:hAnsi="Calibri" w:cs="Calibri"/>
                <w:b/>
                <w:bCs/>
                <w:i/>
                <w:iCs/>
                <w:sz w:val="16"/>
                <w:szCs w:val="16"/>
              </w:rPr>
              <w:t>High Blood Pressure</w:t>
            </w:r>
          </w:p>
        </w:tc>
        <w:tc>
          <w:tcPr>
            <w:tcW w:w="658" w:type="pct"/>
            <w:vAlign w:val="center"/>
            <w:hideMark/>
          </w:tcPr>
          <w:p w14:paraId="2B0DBC77" w14:textId="77777777" w:rsidR="00AD170B" w:rsidRPr="00AD170B" w:rsidRDefault="00AD170B" w:rsidP="00B038FF">
            <w:pPr>
              <w:spacing w:line="276" w:lineRule="auto"/>
              <w:jc w:val="center"/>
              <w:rPr>
                <w:rFonts w:ascii="Calibri" w:hAnsi="Calibri" w:cs="Calibri"/>
                <w:sz w:val="16"/>
                <w:szCs w:val="16"/>
              </w:rPr>
            </w:pPr>
            <w:r w:rsidRPr="00AD170B">
              <w:rPr>
                <w:rFonts w:ascii="Calibri" w:hAnsi="Calibri" w:cs="Calibri"/>
                <w:sz w:val="16"/>
                <w:szCs w:val="16"/>
              </w:rPr>
              <w:t>0.732​</w:t>
            </w:r>
          </w:p>
        </w:tc>
        <w:tc>
          <w:tcPr>
            <w:tcW w:w="658" w:type="pct"/>
            <w:vAlign w:val="center"/>
            <w:hideMark/>
          </w:tcPr>
          <w:p w14:paraId="4903EA23" w14:textId="77777777" w:rsidR="00AD170B" w:rsidRPr="00AD170B" w:rsidRDefault="00AD170B" w:rsidP="00B038FF">
            <w:pPr>
              <w:spacing w:line="276" w:lineRule="auto"/>
              <w:jc w:val="center"/>
              <w:rPr>
                <w:rFonts w:ascii="Calibri" w:hAnsi="Calibri" w:cs="Calibri"/>
                <w:sz w:val="16"/>
                <w:szCs w:val="16"/>
              </w:rPr>
            </w:pPr>
            <w:r w:rsidRPr="00AD170B">
              <w:rPr>
                <w:rFonts w:ascii="Calibri" w:hAnsi="Calibri" w:cs="Calibri"/>
                <w:sz w:val="16"/>
                <w:szCs w:val="16"/>
              </w:rPr>
              <w:t>0.536​</w:t>
            </w:r>
          </w:p>
        </w:tc>
        <w:tc>
          <w:tcPr>
            <w:tcW w:w="658" w:type="pct"/>
            <w:vAlign w:val="center"/>
            <w:hideMark/>
          </w:tcPr>
          <w:p w14:paraId="363A1071" w14:textId="77777777" w:rsidR="00AD170B" w:rsidRPr="00AD170B" w:rsidRDefault="00AD170B" w:rsidP="00B038FF">
            <w:pPr>
              <w:spacing w:line="276" w:lineRule="auto"/>
              <w:jc w:val="center"/>
              <w:rPr>
                <w:rFonts w:ascii="Calibri" w:hAnsi="Calibri" w:cs="Calibri"/>
                <w:sz w:val="16"/>
                <w:szCs w:val="16"/>
              </w:rPr>
            </w:pPr>
            <w:r w:rsidRPr="00AD170B">
              <w:rPr>
                <w:rFonts w:ascii="Calibri" w:hAnsi="Calibri" w:cs="Calibri"/>
                <w:sz w:val="16"/>
                <w:szCs w:val="16"/>
              </w:rPr>
              <w:t>2.964​</w:t>
            </w:r>
          </w:p>
        </w:tc>
        <w:tc>
          <w:tcPr>
            <w:tcW w:w="658" w:type="pct"/>
            <w:vAlign w:val="center"/>
            <w:hideMark/>
          </w:tcPr>
          <w:p w14:paraId="6C957CB7" w14:textId="77777777" w:rsidR="00AD170B" w:rsidRPr="00AD170B" w:rsidRDefault="00AD170B" w:rsidP="00B038FF">
            <w:pPr>
              <w:spacing w:line="276" w:lineRule="auto"/>
              <w:jc w:val="center"/>
              <w:rPr>
                <w:rFonts w:ascii="Calibri" w:hAnsi="Calibri" w:cs="Calibri"/>
                <w:sz w:val="16"/>
                <w:szCs w:val="16"/>
              </w:rPr>
            </w:pPr>
            <w:r w:rsidRPr="00AD170B">
              <w:rPr>
                <w:rFonts w:ascii="Calibri" w:hAnsi="Calibri" w:cs="Calibri"/>
                <w:sz w:val="16"/>
                <w:szCs w:val="16"/>
              </w:rPr>
              <w:t>0.844​</w:t>
            </w:r>
          </w:p>
        </w:tc>
        <w:tc>
          <w:tcPr>
            <w:tcW w:w="658" w:type="pct"/>
            <w:vAlign w:val="center"/>
            <w:hideMark/>
          </w:tcPr>
          <w:p w14:paraId="3DDE6521" w14:textId="77777777" w:rsidR="00AD170B" w:rsidRPr="00AD170B" w:rsidRDefault="00AD170B" w:rsidP="00B038FF">
            <w:pPr>
              <w:spacing w:line="276" w:lineRule="auto"/>
              <w:jc w:val="center"/>
              <w:rPr>
                <w:rFonts w:ascii="Calibri" w:hAnsi="Calibri" w:cs="Calibri"/>
                <w:sz w:val="16"/>
                <w:szCs w:val="16"/>
              </w:rPr>
            </w:pPr>
            <w:r w:rsidRPr="00AD170B">
              <w:rPr>
                <w:rFonts w:ascii="Calibri" w:hAnsi="Calibri" w:cs="Calibri"/>
                <w:sz w:val="16"/>
                <w:szCs w:val="16"/>
              </w:rPr>
              <w:t>0.713​</w:t>
            </w:r>
          </w:p>
        </w:tc>
        <w:tc>
          <w:tcPr>
            <w:tcW w:w="659" w:type="pct"/>
            <w:vAlign w:val="center"/>
            <w:hideMark/>
          </w:tcPr>
          <w:p w14:paraId="17DA6527" w14:textId="77777777" w:rsidR="00AD170B" w:rsidRPr="00AD170B" w:rsidRDefault="00AD170B" w:rsidP="00B038FF">
            <w:pPr>
              <w:spacing w:line="276" w:lineRule="auto"/>
              <w:jc w:val="center"/>
              <w:rPr>
                <w:rFonts w:ascii="Calibri" w:hAnsi="Calibri" w:cs="Calibri"/>
                <w:sz w:val="16"/>
                <w:szCs w:val="16"/>
              </w:rPr>
            </w:pPr>
            <w:r w:rsidRPr="00AD170B">
              <w:rPr>
                <w:rFonts w:ascii="Calibri" w:hAnsi="Calibri" w:cs="Calibri"/>
                <w:sz w:val="16"/>
                <w:szCs w:val="16"/>
              </w:rPr>
              <w:t>2.327​</w:t>
            </w:r>
          </w:p>
        </w:tc>
      </w:tr>
      <w:tr w:rsidR="00AD170B" w:rsidRPr="00AD170B" w14:paraId="7AB6C209" w14:textId="77777777" w:rsidTr="2555A3F9">
        <w:trPr>
          <w:trHeight w:val="330"/>
        </w:trPr>
        <w:tc>
          <w:tcPr>
            <w:tcW w:w="1051" w:type="pct"/>
            <w:vAlign w:val="center"/>
            <w:hideMark/>
          </w:tcPr>
          <w:p w14:paraId="05CA5DE2" w14:textId="77777777" w:rsidR="00AD170B" w:rsidRPr="00BF6A90" w:rsidRDefault="00AD170B" w:rsidP="00B038FF">
            <w:pPr>
              <w:spacing w:line="276" w:lineRule="auto"/>
              <w:rPr>
                <w:rFonts w:ascii="Calibri" w:hAnsi="Calibri" w:cs="Calibri"/>
                <w:b/>
                <w:bCs/>
                <w:i/>
                <w:iCs/>
                <w:sz w:val="16"/>
                <w:szCs w:val="16"/>
              </w:rPr>
            </w:pPr>
            <w:r w:rsidRPr="00BF6A90">
              <w:rPr>
                <w:rFonts w:ascii="Calibri" w:hAnsi="Calibri" w:cs="Calibri"/>
                <w:b/>
                <w:bCs/>
                <w:i/>
                <w:iCs/>
                <w:sz w:val="16"/>
                <w:szCs w:val="16"/>
              </w:rPr>
              <w:t>Diabetes</w:t>
            </w:r>
          </w:p>
        </w:tc>
        <w:tc>
          <w:tcPr>
            <w:tcW w:w="658" w:type="pct"/>
            <w:vAlign w:val="center"/>
            <w:hideMark/>
          </w:tcPr>
          <w:p w14:paraId="3F804BAB" w14:textId="77777777" w:rsidR="00AD170B" w:rsidRPr="00AD170B" w:rsidRDefault="00AD170B" w:rsidP="00B038FF">
            <w:pPr>
              <w:spacing w:line="276" w:lineRule="auto"/>
              <w:jc w:val="center"/>
              <w:rPr>
                <w:rFonts w:ascii="Calibri" w:hAnsi="Calibri" w:cs="Calibri"/>
                <w:sz w:val="16"/>
                <w:szCs w:val="16"/>
              </w:rPr>
            </w:pPr>
            <w:r w:rsidRPr="00AD170B">
              <w:rPr>
                <w:rFonts w:ascii="Calibri" w:hAnsi="Calibri" w:cs="Calibri"/>
                <w:sz w:val="16"/>
                <w:szCs w:val="16"/>
              </w:rPr>
              <w:t>0.629​</w:t>
            </w:r>
          </w:p>
        </w:tc>
        <w:tc>
          <w:tcPr>
            <w:tcW w:w="658" w:type="pct"/>
            <w:vAlign w:val="center"/>
            <w:hideMark/>
          </w:tcPr>
          <w:p w14:paraId="37E3AB2D" w14:textId="77777777" w:rsidR="00AD170B" w:rsidRPr="00AD170B" w:rsidRDefault="00AD170B" w:rsidP="00B038FF">
            <w:pPr>
              <w:spacing w:line="276" w:lineRule="auto"/>
              <w:jc w:val="center"/>
              <w:rPr>
                <w:rFonts w:ascii="Calibri" w:hAnsi="Calibri" w:cs="Calibri"/>
                <w:sz w:val="16"/>
                <w:szCs w:val="16"/>
              </w:rPr>
            </w:pPr>
            <w:r w:rsidRPr="00AD170B">
              <w:rPr>
                <w:rFonts w:ascii="Calibri" w:hAnsi="Calibri" w:cs="Calibri"/>
                <w:sz w:val="16"/>
                <w:szCs w:val="16"/>
              </w:rPr>
              <w:t>0.396​</w:t>
            </w:r>
          </w:p>
        </w:tc>
        <w:tc>
          <w:tcPr>
            <w:tcW w:w="658" w:type="pct"/>
            <w:vAlign w:val="center"/>
            <w:hideMark/>
          </w:tcPr>
          <w:p w14:paraId="342A9ED6" w14:textId="77777777" w:rsidR="00AD170B" w:rsidRPr="00AD170B" w:rsidRDefault="00AD170B" w:rsidP="00B038FF">
            <w:pPr>
              <w:spacing w:line="276" w:lineRule="auto"/>
              <w:jc w:val="center"/>
              <w:rPr>
                <w:rFonts w:ascii="Calibri" w:hAnsi="Calibri" w:cs="Calibri"/>
                <w:sz w:val="16"/>
                <w:szCs w:val="16"/>
              </w:rPr>
            </w:pPr>
            <w:r w:rsidRPr="00AD170B">
              <w:rPr>
                <w:rFonts w:ascii="Calibri" w:hAnsi="Calibri" w:cs="Calibri"/>
                <w:sz w:val="16"/>
                <w:szCs w:val="16"/>
              </w:rPr>
              <w:t>2.489​</w:t>
            </w:r>
          </w:p>
        </w:tc>
        <w:tc>
          <w:tcPr>
            <w:tcW w:w="658" w:type="pct"/>
            <w:vAlign w:val="center"/>
            <w:hideMark/>
          </w:tcPr>
          <w:p w14:paraId="621C4823" w14:textId="77777777" w:rsidR="00AD170B" w:rsidRPr="00AD170B" w:rsidRDefault="00AD170B" w:rsidP="00B038FF">
            <w:pPr>
              <w:spacing w:line="276" w:lineRule="auto"/>
              <w:jc w:val="center"/>
              <w:rPr>
                <w:rFonts w:ascii="Calibri" w:hAnsi="Calibri" w:cs="Calibri"/>
                <w:sz w:val="16"/>
                <w:szCs w:val="16"/>
              </w:rPr>
            </w:pPr>
            <w:r w:rsidRPr="00AD170B">
              <w:rPr>
                <w:rFonts w:ascii="Calibri" w:hAnsi="Calibri" w:cs="Calibri"/>
                <w:sz w:val="16"/>
                <w:szCs w:val="16"/>
              </w:rPr>
              <w:t>0.689​</w:t>
            </w:r>
          </w:p>
        </w:tc>
        <w:tc>
          <w:tcPr>
            <w:tcW w:w="658" w:type="pct"/>
            <w:vAlign w:val="center"/>
            <w:hideMark/>
          </w:tcPr>
          <w:p w14:paraId="72086318" w14:textId="77777777" w:rsidR="00AD170B" w:rsidRPr="00AD170B" w:rsidRDefault="00AD170B" w:rsidP="00B038FF">
            <w:pPr>
              <w:spacing w:line="276" w:lineRule="auto"/>
              <w:jc w:val="center"/>
              <w:rPr>
                <w:rFonts w:ascii="Calibri" w:hAnsi="Calibri" w:cs="Calibri"/>
                <w:sz w:val="16"/>
                <w:szCs w:val="16"/>
              </w:rPr>
            </w:pPr>
            <w:r w:rsidRPr="00AD170B">
              <w:rPr>
                <w:rFonts w:ascii="Calibri" w:hAnsi="Calibri" w:cs="Calibri"/>
                <w:sz w:val="16"/>
                <w:szCs w:val="16"/>
              </w:rPr>
              <w:t>0.475​</w:t>
            </w:r>
          </w:p>
        </w:tc>
        <w:tc>
          <w:tcPr>
            <w:tcW w:w="659" w:type="pct"/>
            <w:vAlign w:val="center"/>
            <w:hideMark/>
          </w:tcPr>
          <w:p w14:paraId="46CE7DA3" w14:textId="77777777" w:rsidR="00AD170B" w:rsidRPr="00AD170B" w:rsidRDefault="00AD170B" w:rsidP="00B038FF">
            <w:pPr>
              <w:spacing w:line="276" w:lineRule="auto"/>
              <w:jc w:val="center"/>
              <w:rPr>
                <w:rFonts w:ascii="Calibri" w:hAnsi="Calibri" w:cs="Calibri"/>
                <w:sz w:val="16"/>
                <w:szCs w:val="16"/>
              </w:rPr>
            </w:pPr>
            <w:r w:rsidRPr="00AD170B">
              <w:rPr>
                <w:rFonts w:ascii="Calibri" w:hAnsi="Calibri" w:cs="Calibri"/>
                <w:sz w:val="16"/>
                <w:szCs w:val="16"/>
              </w:rPr>
              <w:t>1.894​</w:t>
            </w:r>
          </w:p>
        </w:tc>
      </w:tr>
      <w:tr w:rsidR="00AD170B" w:rsidRPr="00AD170B" w14:paraId="739A3D04" w14:textId="77777777" w:rsidTr="2555A3F9">
        <w:trPr>
          <w:trHeight w:val="330"/>
        </w:trPr>
        <w:tc>
          <w:tcPr>
            <w:tcW w:w="1051" w:type="pct"/>
            <w:vAlign w:val="center"/>
            <w:hideMark/>
          </w:tcPr>
          <w:p w14:paraId="503EBBB8" w14:textId="77777777" w:rsidR="00AD170B" w:rsidRPr="00BF6A90" w:rsidRDefault="00AD170B" w:rsidP="00B038FF">
            <w:pPr>
              <w:spacing w:line="276" w:lineRule="auto"/>
              <w:rPr>
                <w:rFonts w:ascii="Calibri" w:hAnsi="Calibri" w:cs="Calibri"/>
                <w:b/>
                <w:bCs/>
                <w:i/>
                <w:iCs/>
                <w:sz w:val="16"/>
                <w:szCs w:val="16"/>
              </w:rPr>
            </w:pPr>
            <w:r w:rsidRPr="00BF6A90">
              <w:rPr>
                <w:rFonts w:ascii="Calibri" w:hAnsi="Calibri" w:cs="Calibri"/>
                <w:b/>
                <w:bCs/>
                <w:i/>
                <w:iCs/>
                <w:sz w:val="16"/>
                <w:szCs w:val="16"/>
              </w:rPr>
              <w:t>COPD</w:t>
            </w:r>
          </w:p>
        </w:tc>
        <w:tc>
          <w:tcPr>
            <w:tcW w:w="658" w:type="pct"/>
            <w:vAlign w:val="center"/>
            <w:hideMark/>
          </w:tcPr>
          <w:p w14:paraId="11B463C7" w14:textId="77777777" w:rsidR="00AD170B" w:rsidRPr="00AD170B" w:rsidRDefault="00AD170B" w:rsidP="00B038FF">
            <w:pPr>
              <w:spacing w:line="276" w:lineRule="auto"/>
              <w:jc w:val="center"/>
              <w:rPr>
                <w:rFonts w:ascii="Calibri" w:hAnsi="Calibri" w:cs="Calibri"/>
                <w:sz w:val="16"/>
                <w:szCs w:val="16"/>
              </w:rPr>
            </w:pPr>
            <w:r w:rsidRPr="00AD170B">
              <w:rPr>
                <w:rFonts w:ascii="Calibri" w:hAnsi="Calibri" w:cs="Calibri"/>
                <w:sz w:val="16"/>
                <w:szCs w:val="16"/>
              </w:rPr>
              <w:t>0.609​</w:t>
            </w:r>
          </w:p>
        </w:tc>
        <w:tc>
          <w:tcPr>
            <w:tcW w:w="658" w:type="pct"/>
            <w:vAlign w:val="center"/>
            <w:hideMark/>
          </w:tcPr>
          <w:p w14:paraId="50648C47" w14:textId="77777777" w:rsidR="00AD170B" w:rsidRPr="00AD170B" w:rsidRDefault="00AD170B" w:rsidP="00B038FF">
            <w:pPr>
              <w:spacing w:line="276" w:lineRule="auto"/>
              <w:jc w:val="center"/>
              <w:rPr>
                <w:rFonts w:ascii="Calibri" w:hAnsi="Calibri" w:cs="Calibri"/>
                <w:sz w:val="16"/>
                <w:szCs w:val="16"/>
              </w:rPr>
            </w:pPr>
            <w:r w:rsidRPr="00AD170B">
              <w:rPr>
                <w:rFonts w:ascii="Calibri" w:hAnsi="Calibri" w:cs="Calibri"/>
                <w:sz w:val="16"/>
                <w:szCs w:val="16"/>
              </w:rPr>
              <w:t>0.371​</w:t>
            </w:r>
          </w:p>
        </w:tc>
        <w:tc>
          <w:tcPr>
            <w:tcW w:w="658" w:type="pct"/>
            <w:vAlign w:val="center"/>
            <w:hideMark/>
          </w:tcPr>
          <w:p w14:paraId="3C666878" w14:textId="77777777" w:rsidR="00AD170B" w:rsidRPr="00AD170B" w:rsidRDefault="00AD170B" w:rsidP="00B038FF">
            <w:pPr>
              <w:spacing w:line="276" w:lineRule="auto"/>
              <w:jc w:val="center"/>
              <w:rPr>
                <w:rFonts w:ascii="Calibri" w:hAnsi="Calibri" w:cs="Calibri"/>
                <w:sz w:val="16"/>
                <w:szCs w:val="16"/>
              </w:rPr>
            </w:pPr>
            <w:r w:rsidRPr="00AD170B">
              <w:rPr>
                <w:rFonts w:ascii="Calibri" w:hAnsi="Calibri" w:cs="Calibri"/>
                <w:sz w:val="16"/>
                <w:szCs w:val="16"/>
              </w:rPr>
              <w:t>3.649​</w:t>
            </w:r>
          </w:p>
        </w:tc>
        <w:tc>
          <w:tcPr>
            <w:tcW w:w="658" w:type="pct"/>
            <w:vAlign w:val="center"/>
            <w:hideMark/>
          </w:tcPr>
          <w:p w14:paraId="3FC293EB" w14:textId="77777777" w:rsidR="00AD170B" w:rsidRPr="00AD170B" w:rsidRDefault="00AD170B" w:rsidP="00B038FF">
            <w:pPr>
              <w:spacing w:line="276" w:lineRule="auto"/>
              <w:jc w:val="center"/>
              <w:rPr>
                <w:rFonts w:ascii="Calibri" w:hAnsi="Calibri" w:cs="Calibri"/>
                <w:sz w:val="16"/>
                <w:szCs w:val="16"/>
              </w:rPr>
            </w:pPr>
            <w:r w:rsidRPr="00AD170B">
              <w:rPr>
                <w:rFonts w:ascii="Calibri" w:hAnsi="Calibri" w:cs="Calibri"/>
                <w:sz w:val="16"/>
                <w:szCs w:val="16"/>
              </w:rPr>
              <w:t>0.653​</w:t>
            </w:r>
          </w:p>
        </w:tc>
        <w:tc>
          <w:tcPr>
            <w:tcW w:w="658" w:type="pct"/>
            <w:vAlign w:val="center"/>
            <w:hideMark/>
          </w:tcPr>
          <w:p w14:paraId="26B16D6C" w14:textId="77777777" w:rsidR="00AD170B" w:rsidRPr="00AD170B" w:rsidRDefault="00AD170B" w:rsidP="00B038FF">
            <w:pPr>
              <w:spacing w:line="276" w:lineRule="auto"/>
              <w:jc w:val="center"/>
              <w:rPr>
                <w:rFonts w:ascii="Calibri" w:hAnsi="Calibri" w:cs="Calibri"/>
                <w:sz w:val="16"/>
                <w:szCs w:val="16"/>
              </w:rPr>
            </w:pPr>
            <w:r w:rsidRPr="00AD170B">
              <w:rPr>
                <w:rFonts w:ascii="Calibri" w:hAnsi="Calibri" w:cs="Calibri"/>
                <w:sz w:val="16"/>
                <w:szCs w:val="16"/>
              </w:rPr>
              <w:t>0.426​</w:t>
            </w:r>
          </w:p>
        </w:tc>
        <w:tc>
          <w:tcPr>
            <w:tcW w:w="659" w:type="pct"/>
            <w:vAlign w:val="center"/>
            <w:hideMark/>
          </w:tcPr>
          <w:p w14:paraId="7FBF93E9" w14:textId="77777777" w:rsidR="00AD170B" w:rsidRPr="00AD170B" w:rsidRDefault="00AD170B" w:rsidP="00B038FF">
            <w:pPr>
              <w:spacing w:line="276" w:lineRule="auto"/>
              <w:jc w:val="center"/>
              <w:rPr>
                <w:rFonts w:ascii="Calibri" w:hAnsi="Calibri" w:cs="Calibri"/>
                <w:sz w:val="16"/>
                <w:szCs w:val="16"/>
              </w:rPr>
            </w:pPr>
            <w:r w:rsidRPr="00AD170B">
              <w:rPr>
                <w:rFonts w:ascii="Calibri" w:hAnsi="Calibri" w:cs="Calibri"/>
                <w:sz w:val="16"/>
                <w:szCs w:val="16"/>
              </w:rPr>
              <w:t>1.810​</w:t>
            </w:r>
          </w:p>
        </w:tc>
      </w:tr>
    </w:tbl>
    <w:p w14:paraId="0FF6E23C" w14:textId="77777777" w:rsidR="00D86639" w:rsidRPr="00AD170B" w:rsidRDefault="00D86639" w:rsidP="00D86639">
      <w:pPr>
        <w:spacing w:line="276" w:lineRule="auto"/>
        <w:rPr>
          <w:rFonts w:ascii="Calibri" w:hAnsi="Calibri" w:cs="Calibri"/>
          <w:b/>
          <w:bCs/>
          <w:i/>
          <w:iCs/>
          <w:sz w:val="20"/>
          <w:szCs w:val="20"/>
        </w:rPr>
      </w:pPr>
    </w:p>
    <w:sectPr w:rsidR="00D86639" w:rsidRPr="00AD170B" w:rsidSect="000552A5">
      <w:headerReference w:type="default" r:id="rId8"/>
      <w:footerReference w:type="default" r:id="rId9"/>
      <w:pgSz w:w="12240" w:h="15840"/>
      <w:pgMar w:top="1296" w:right="1368" w:bottom="1296" w:left="136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14A6FE" w14:textId="77777777" w:rsidR="00D7210B" w:rsidRDefault="00D7210B" w:rsidP="00FB6F9A">
      <w:pPr>
        <w:spacing w:after="0" w:line="240" w:lineRule="auto"/>
      </w:pPr>
      <w:r>
        <w:separator/>
      </w:r>
    </w:p>
  </w:endnote>
  <w:endnote w:type="continuationSeparator" w:id="0">
    <w:p w14:paraId="50661049" w14:textId="77777777" w:rsidR="00D7210B" w:rsidRDefault="00D7210B" w:rsidP="00FB6F9A">
      <w:pPr>
        <w:spacing w:after="0" w:line="240" w:lineRule="auto"/>
      </w:pPr>
      <w:r>
        <w:continuationSeparator/>
      </w:r>
    </w:p>
  </w:endnote>
  <w:endnote w:type="continuationNotice" w:id="1">
    <w:p w14:paraId="67AFEA6F" w14:textId="77777777" w:rsidR="00D7210B" w:rsidRDefault="00D7210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Aptos Narrow">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4014096"/>
      <w:docPartObj>
        <w:docPartGallery w:val="Page Numbers (Bottom of Page)"/>
        <w:docPartUnique/>
      </w:docPartObj>
    </w:sdtPr>
    <w:sdtEndPr>
      <w:rPr>
        <w:noProof/>
        <w:sz w:val="20"/>
        <w:szCs w:val="20"/>
      </w:rPr>
    </w:sdtEndPr>
    <w:sdtContent>
      <w:p w14:paraId="7C18ADB9" w14:textId="3CAD8C61" w:rsidR="00FB6F9A" w:rsidRPr="00FB6F9A" w:rsidRDefault="00FB6F9A">
        <w:pPr>
          <w:pStyle w:val="Footer"/>
          <w:jc w:val="center"/>
          <w:rPr>
            <w:sz w:val="20"/>
            <w:szCs w:val="20"/>
          </w:rPr>
        </w:pPr>
        <w:r w:rsidRPr="00FB6F9A">
          <w:rPr>
            <w:sz w:val="20"/>
            <w:szCs w:val="20"/>
          </w:rPr>
          <w:fldChar w:fldCharType="begin"/>
        </w:r>
        <w:r w:rsidRPr="00FB6F9A">
          <w:rPr>
            <w:sz w:val="20"/>
            <w:szCs w:val="20"/>
          </w:rPr>
          <w:instrText xml:space="preserve"> PAGE   \* MERGEFORMAT </w:instrText>
        </w:r>
        <w:r w:rsidRPr="00FB6F9A">
          <w:rPr>
            <w:sz w:val="20"/>
            <w:szCs w:val="20"/>
          </w:rPr>
          <w:fldChar w:fldCharType="separate"/>
        </w:r>
        <w:r w:rsidRPr="00FB6F9A">
          <w:rPr>
            <w:noProof/>
            <w:sz w:val="20"/>
            <w:szCs w:val="20"/>
          </w:rPr>
          <w:t>2</w:t>
        </w:r>
        <w:r w:rsidRPr="00FB6F9A">
          <w:rPr>
            <w:noProof/>
            <w:sz w:val="20"/>
            <w:szCs w:val="20"/>
          </w:rPr>
          <w:fldChar w:fldCharType="end"/>
        </w:r>
      </w:p>
    </w:sdtContent>
  </w:sdt>
  <w:p w14:paraId="3F2EC782" w14:textId="77777777" w:rsidR="00FB6F9A" w:rsidRDefault="00FB6F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E46D6B" w14:textId="77777777" w:rsidR="00D7210B" w:rsidRDefault="00D7210B" w:rsidP="00FB6F9A">
      <w:pPr>
        <w:spacing w:after="0" w:line="240" w:lineRule="auto"/>
      </w:pPr>
      <w:r>
        <w:separator/>
      </w:r>
    </w:p>
  </w:footnote>
  <w:footnote w:type="continuationSeparator" w:id="0">
    <w:p w14:paraId="71C252BE" w14:textId="77777777" w:rsidR="00D7210B" w:rsidRDefault="00D7210B" w:rsidP="00FB6F9A">
      <w:pPr>
        <w:spacing w:after="0" w:line="240" w:lineRule="auto"/>
      </w:pPr>
      <w:r>
        <w:continuationSeparator/>
      </w:r>
    </w:p>
  </w:footnote>
  <w:footnote w:type="continuationNotice" w:id="1">
    <w:p w14:paraId="136A6596" w14:textId="77777777" w:rsidR="00D7210B" w:rsidRDefault="00D7210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EE201" w14:textId="25AE95AB" w:rsidR="000552A5" w:rsidRPr="00314BD9" w:rsidRDefault="000552A5" w:rsidP="000552A5">
    <w:pPr>
      <w:spacing w:line="276" w:lineRule="auto"/>
      <w:jc w:val="both"/>
      <w:rPr>
        <w:rFonts w:ascii="Calibri" w:hAnsi="Calibri" w:cs="Calibri"/>
        <w:b/>
        <w:bCs/>
        <w:i/>
        <w:iCs/>
        <w:sz w:val="14"/>
        <w:szCs w:val="14"/>
      </w:rPr>
    </w:pPr>
    <w:r w:rsidRPr="00314BD9">
      <w:rPr>
        <w:rFonts w:ascii="Calibri" w:hAnsi="Calibri" w:cs="Calibri"/>
        <w:b/>
        <w:bCs/>
        <w:i/>
        <w:iCs/>
        <w:sz w:val="14"/>
        <w:szCs w:val="14"/>
      </w:rPr>
      <w:t xml:space="preserve">Evaluation of A Spatial Microsimulation Framework for Small-Area Estimation of Population Health Outcomes Using the Behavioral Risk Factor Surveillance System  </w:t>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94A41"/>
    <w:multiLevelType w:val="hybridMultilevel"/>
    <w:tmpl w:val="7B0AD132"/>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666EFE"/>
    <w:multiLevelType w:val="hybridMultilevel"/>
    <w:tmpl w:val="C89804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DA26BD"/>
    <w:multiLevelType w:val="hybridMultilevel"/>
    <w:tmpl w:val="8E54B17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F53B6B"/>
    <w:multiLevelType w:val="hybridMultilevel"/>
    <w:tmpl w:val="7B0AD132"/>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81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6F3934"/>
    <w:multiLevelType w:val="hybridMultilevel"/>
    <w:tmpl w:val="8E54B17C"/>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81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BE3F4EF"/>
    <w:multiLevelType w:val="hybridMultilevel"/>
    <w:tmpl w:val="3E92CCFA"/>
    <w:lvl w:ilvl="0" w:tplc="51F6E12E">
      <w:start w:val="1"/>
      <w:numFmt w:val="bullet"/>
      <w:lvlText w:val=""/>
      <w:lvlJc w:val="left"/>
      <w:pPr>
        <w:ind w:left="720" w:hanging="360"/>
      </w:pPr>
      <w:rPr>
        <w:rFonts w:ascii="Symbol" w:hAnsi="Symbol" w:hint="default"/>
      </w:rPr>
    </w:lvl>
    <w:lvl w:ilvl="1" w:tplc="418E5ED0">
      <w:start w:val="1"/>
      <w:numFmt w:val="bullet"/>
      <w:lvlText w:val="o"/>
      <w:lvlJc w:val="left"/>
      <w:pPr>
        <w:ind w:left="1440" w:hanging="360"/>
      </w:pPr>
      <w:rPr>
        <w:rFonts w:ascii="Courier New" w:hAnsi="Courier New" w:hint="default"/>
      </w:rPr>
    </w:lvl>
    <w:lvl w:ilvl="2" w:tplc="DCB6DCDC">
      <w:start w:val="1"/>
      <w:numFmt w:val="bullet"/>
      <w:lvlText w:val=""/>
      <w:lvlJc w:val="left"/>
      <w:pPr>
        <w:ind w:left="2160" w:hanging="360"/>
      </w:pPr>
      <w:rPr>
        <w:rFonts w:ascii="Wingdings" w:hAnsi="Wingdings" w:hint="default"/>
      </w:rPr>
    </w:lvl>
    <w:lvl w:ilvl="3" w:tplc="6148957A">
      <w:start w:val="1"/>
      <w:numFmt w:val="bullet"/>
      <w:lvlText w:val=""/>
      <w:lvlJc w:val="left"/>
      <w:pPr>
        <w:ind w:left="2880" w:hanging="360"/>
      </w:pPr>
      <w:rPr>
        <w:rFonts w:ascii="Symbol" w:hAnsi="Symbol" w:hint="default"/>
      </w:rPr>
    </w:lvl>
    <w:lvl w:ilvl="4" w:tplc="18467B44">
      <w:start w:val="1"/>
      <w:numFmt w:val="bullet"/>
      <w:lvlText w:val="o"/>
      <w:lvlJc w:val="left"/>
      <w:pPr>
        <w:ind w:left="3600" w:hanging="360"/>
      </w:pPr>
      <w:rPr>
        <w:rFonts w:ascii="Courier New" w:hAnsi="Courier New" w:hint="default"/>
      </w:rPr>
    </w:lvl>
    <w:lvl w:ilvl="5" w:tplc="4C7245CE">
      <w:start w:val="1"/>
      <w:numFmt w:val="bullet"/>
      <w:lvlText w:val=""/>
      <w:lvlJc w:val="left"/>
      <w:pPr>
        <w:ind w:left="4320" w:hanging="360"/>
      </w:pPr>
      <w:rPr>
        <w:rFonts w:ascii="Wingdings" w:hAnsi="Wingdings" w:hint="default"/>
      </w:rPr>
    </w:lvl>
    <w:lvl w:ilvl="6" w:tplc="4CB887B0">
      <w:start w:val="1"/>
      <w:numFmt w:val="bullet"/>
      <w:lvlText w:val=""/>
      <w:lvlJc w:val="left"/>
      <w:pPr>
        <w:ind w:left="5040" w:hanging="360"/>
      </w:pPr>
      <w:rPr>
        <w:rFonts w:ascii="Symbol" w:hAnsi="Symbol" w:hint="default"/>
      </w:rPr>
    </w:lvl>
    <w:lvl w:ilvl="7" w:tplc="09CC20C8">
      <w:start w:val="1"/>
      <w:numFmt w:val="bullet"/>
      <w:lvlText w:val="o"/>
      <w:lvlJc w:val="left"/>
      <w:pPr>
        <w:ind w:left="5760" w:hanging="360"/>
      </w:pPr>
      <w:rPr>
        <w:rFonts w:ascii="Courier New" w:hAnsi="Courier New" w:hint="default"/>
      </w:rPr>
    </w:lvl>
    <w:lvl w:ilvl="8" w:tplc="EF762BB8">
      <w:start w:val="1"/>
      <w:numFmt w:val="bullet"/>
      <w:lvlText w:val=""/>
      <w:lvlJc w:val="left"/>
      <w:pPr>
        <w:ind w:left="6480" w:hanging="360"/>
      </w:pPr>
      <w:rPr>
        <w:rFonts w:ascii="Wingdings" w:hAnsi="Wingdings" w:hint="default"/>
      </w:rPr>
    </w:lvl>
  </w:abstractNum>
  <w:abstractNum w:abstractNumId="6" w15:restartNumberingAfterBreak="0">
    <w:nsid w:val="21DA668E"/>
    <w:multiLevelType w:val="hybridMultilevel"/>
    <w:tmpl w:val="8E54B17C"/>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81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31F05BA"/>
    <w:multiLevelType w:val="multilevel"/>
    <w:tmpl w:val="A41677FE"/>
    <w:lvl w:ilvl="0">
      <w:start w:val="3"/>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25295EE3"/>
    <w:multiLevelType w:val="multilevel"/>
    <w:tmpl w:val="C950C0C6"/>
    <w:lvl w:ilvl="0">
      <w:start w:val="3"/>
      <w:numFmt w:val="decimal"/>
      <w:lvlText w:val="%1."/>
      <w:lvlJc w:val="left"/>
      <w:pPr>
        <w:ind w:left="540" w:hanging="540"/>
      </w:pPr>
      <w:rPr>
        <w:rFonts w:hint="default"/>
      </w:rPr>
    </w:lvl>
    <w:lvl w:ilvl="1">
      <w:start w:val="2"/>
      <w:numFmt w:val="decimal"/>
      <w:lvlText w:val="%1.%2."/>
      <w:lvlJc w:val="left"/>
      <w:pPr>
        <w:ind w:left="720" w:hanging="54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9" w15:restartNumberingAfterBreak="0">
    <w:nsid w:val="4D23CCB0"/>
    <w:multiLevelType w:val="hybridMultilevel"/>
    <w:tmpl w:val="42E0E416"/>
    <w:lvl w:ilvl="0" w:tplc="D01EAB4E">
      <w:start w:val="1"/>
      <w:numFmt w:val="bullet"/>
      <w:lvlText w:val=""/>
      <w:lvlJc w:val="left"/>
      <w:pPr>
        <w:ind w:left="720" w:hanging="360"/>
      </w:pPr>
      <w:rPr>
        <w:rFonts w:ascii="Symbol" w:hAnsi="Symbol" w:hint="default"/>
      </w:rPr>
    </w:lvl>
    <w:lvl w:ilvl="1" w:tplc="3E466D5C">
      <w:start w:val="1"/>
      <w:numFmt w:val="bullet"/>
      <w:lvlText w:val="o"/>
      <w:lvlJc w:val="left"/>
      <w:pPr>
        <w:ind w:left="1440" w:hanging="360"/>
      </w:pPr>
      <w:rPr>
        <w:rFonts w:ascii="Courier New" w:hAnsi="Courier New" w:hint="default"/>
      </w:rPr>
    </w:lvl>
    <w:lvl w:ilvl="2" w:tplc="CEAE76E4">
      <w:start w:val="1"/>
      <w:numFmt w:val="bullet"/>
      <w:lvlText w:val=""/>
      <w:lvlJc w:val="left"/>
      <w:pPr>
        <w:ind w:left="2160" w:hanging="360"/>
      </w:pPr>
      <w:rPr>
        <w:rFonts w:ascii="Wingdings" w:hAnsi="Wingdings" w:hint="default"/>
      </w:rPr>
    </w:lvl>
    <w:lvl w:ilvl="3" w:tplc="72300F16">
      <w:start w:val="1"/>
      <w:numFmt w:val="bullet"/>
      <w:lvlText w:val=""/>
      <w:lvlJc w:val="left"/>
      <w:pPr>
        <w:ind w:left="2880" w:hanging="360"/>
      </w:pPr>
      <w:rPr>
        <w:rFonts w:ascii="Symbol" w:hAnsi="Symbol" w:hint="default"/>
      </w:rPr>
    </w:lvl>
    <w:lvl w:ilvl="4" w:tplc="0FCC447E">
      <w:start w:val="1"/>
      <w:numFmt w:val="bullet"/>
      <w:lvlText w:val="o"/>
      <w:lvlJc w:val="left"/>
      <w:pPr>
        <w:ind w:left="3600" w:hanging="360"/>
      </w:pPr>
      <w:rPr>
        <w:rFonts w:ascii="Courier New" w:hAnsi="Courier New" w:hint="default"/>
      </w:rPr>
    </w:lvl>
    <w:lvl w:ilvl="5" w:tplc="1E8072A0">
      <w:start w:val="1"/>
      <w:numFmt w:val="bullet"/>
      <w:lvlText w:val=""/>
      <w:lvlJc w:val="left"/>
      <w:pPr>
        <w:ind w:left="4320" w:hanging="360"/>
      </w:pPr>
      <w:rPr>
        <w:rFonts w:ascii="Wingdings" w:hAnsi="Wingdings" w:hint="default"/>
      </w:rPr>
    </w:lvl>
    <w:lvl w:ilvl="6" w:tplc="BD96CFFC">
      <w:start w:val="1"/>
      <w:numFmt w:val="bullet"/>
      <w:lvlText w:val=""/>
      <w:lvlJc w:val="left"/>
      <w:pPr>
        <w:ind w:left="5040" w:hanging="360"/>
      </w:pPr>
      <w:rPr>
        <w:rFonts w:ascii="Symbol" w:hAnsi="Symbol" w:hint="default"/>
      </w:rPr>
    </w:lvl>
    <w:lvl w:ilvl="7" w:tplc="B09286A6">
      <w:start w:val="1"/>
      <w:numFmt w:val="bullet"/>
      <w:lvlText w:val="o"/>
      <w:lvlJc w:val="left"/>
      <w:pPr>
        <w:ind w:left="5760" w:hanging="360"/>
      </w:pPr>
      <w:rPr>
        <w:rFonts w:ascii="Courier New" w:hAnsi="Courier New" w:hint="default"/>
      </w:rPr>
    </w:lvl>
    <w:lvl w:ilvl="8" w:tplc="0E400856">
      <w:start w:val="1"/>
      <w:numFmt w:val="bullet"/>
      <w:lvlText w:val=""/>
      <w:lvlJc w:val="left"/>
      <w:pPr>
        <w:ind w:left="6480" w:hanging="360"/>
      </w:pPr>
      <w:rPr>
        <w:rFonts w:ascii="Wingdings" w:hAnsi="Wingdings" w:hint="default"/>
      </w:rPr>
    </w:lvl>
  </w:abstractNum>
  <w:abstractNum w:abstractNumId="10" w15:restartNumberingAfterBreak="0">
    <w:nsid w:val="576C1D9D"/>
    <w:multiLevelType w:val="multilevel"/>
    <w:tmpl w:val="3B60426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5C1AE981"/>
    <w:multiLevelType w:val="hybridMultilevel"/>
    <w:tmpl w:val="FFFFFFFF"/>
    <w:lvl w:ilvl="0" w:tplc="74A44A2E">
      <w:start w:val="1"/>
      <w:numFmt w:val="bullet"/>
      <w:lvlText w:val="-"/>
      <w:lvlJc w:val="left"/>
      <w:pPr>
        <w:ind w:left="720" w:hanging="360"/>
      </w:pPr>
      <w:rPr>
        <w:rFonts w:ascii="Aptos" w:hAnsi="Aptos" w:hint="default"/>
      </w:rPr>
    </w:lvl>
    <w:lvl w:ilvl="1" w:tplc="1B62EF6E">
      <w:start w:val="1"/>
      <w:numFmt w:val="bullet"/>
      <w:lvlText w:val="o"/>
      <w:lvlJc w:val="left"/>
      <w:pPr>
        <w:ind w:left="1440" w:hanging="360"/>
      </w:pPr>
      <w:rPr>
        <w:rFonts w:ascii="Courier New" w:hAnsi="Courier New" w:hint="default"/>
      </w:rPr>
    </w:lvl>
    <w:lvl w:ilvl="2" w:tplc="E2CEA78C">
      <w:start w:val="1"/>
      <w:numFmt w:val="bullet"/>
      <w:lvlText w:val=""/>
      <w:lvlJc w:val="left"/>
      <w:pPr>
        <w:ind w:left="2160" w:hanging="360"/>
      </w:pPr>
      <w:rPr>
        <w:rFonts w:ascii="Wingdings" w:hAnsi="Wingdings" w:hint="default"/>
      </w:rPr>
    </w:lvl>
    <w:lvl w:ilvl="3" w:tplc="36A6E6D4">
      <w:start w:val="1"/>
      <w:numFmt w:val="bullet"/>
      <w:lvlText w:val=""/>
      <w:lvlJc w:val="left"/>
      <w:pPr>
        <w:ind w:left="2880" w:hanging="360"/>
      </w:pPr>
      <w:rPr>
        <w:rFonts w:ascii="Symbol" w:hAnsi="Symbol" w:hint="default"/>
      </w:rPr>
    </w:lvl>
    <w:lvl w:ilvl="4" w:tplc="05C6CEA2">
      <w:start w:val="1"/>
      <w:numFmt w:val="bullet"/>
      <w:lvlText w:val="o"/>
      <w:lvlJc w:val="left"/>
      <w:pPr>
        <w:ind w:left="3600" w:hanging="360"/>
      </w:pPr>
      <w:rPr>
        <w:rFonts w:ascii="Courier New" w:hAnsi="Courier New" w:hint="default"/>
      </w:rPr>
    </w:lvl>
    <w:lvl w:ilvl="5" w:tplc="B3AEAFDA">
      <w:start w:val="1"/>
      <w:numFmt w:val="bullet"/>
      <w:lvlText w:val=""/>
      <w:lvlJc w:val="left"/>
      <w:pPr>
        <w:ind w:left="4320" w:hanging="360"/>
      </w:pPr>
      <w:rPr>
        <w:rFonts w:ascii="Wingdings" w:hAnsi="Wingdings" w:hint="default"/>
      </w:rPr>
    </w:lvl>
    <w:lvl w:ilvl="6" w:tplc="DE32B32A">
      <w:start w:val="1"/>
      <w:numFmt w:val="bullet"/>
      <w:lvlText w:val=""/>
      <w:lvlJc w:val="left"/>
      <w:pPr>
        <w:ind w:left="5040" w:hanging="360"/>
      </w:pPr>
      <w:rPr>
        <w:rFonts w:ascii="Symbol" w:hAnsi="Symbol" w:hint="default"/>
      </w:rPr>
    </w:lvl>
    <w:lvl w:ilvl="7" w:tplc="D4CC4C24">
      <w:start w:val="1"/>
      <w:numFmt w:val="bullet"/>
      <w:lvlText w:val="o"/>
      <w:lvlJc w:val="left"/>
      <w:pPr>
        <w:ind w:left="5760" w:hanging="360"/>
      </w:pPr>
      <w:rPr>
        <w:rFonts w:ascii="Courier New" w:hAnsi="Courier New" w:hint="default"/>
      </w:rPr>
    </w:lvl>
    <w:lvl w:ilvl="8" w:tplc="64F6B6D6">
      <w:start w:val="1"/>
      <w:numFmt w:val="bullet"/>
      <w:lvlText w:val=""/>
      <w:lvlJc w:val="left"/>
      <w:pPr>
        <w:ind w:left="6480" w:hanging="360"/>
      </w:pPr>
      <w:rPr>
        <w:rFonts w:ascii="Wingdings" w:hAnsi="Wingdings" w:hint="default"/>
      </w:rPr>
    </w:lvl>
  </w:abstractNum>
  <w:abstractNum w:abstractNumId="12" w15:restartNumberingAfterBreak="0">
    <w:nsid w:val="69940FAA"/>
    <w:multiLevelType w:val="hybridMultilevel"/>
    <w:tmpl w:val="7B0AD132"/>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81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4AD0024"/>
    <w:multiLevelType w:val="hybridMultilevel"/>
    <w:tmpl w:val="D8CED978"/>
    <w:lvl w:ilvl="0" w:tplc="6EECF6A4">
      <w:start w:val="1"/>
      <w:numFmt w:val="bullet"/>
      <w:lvlText w:val="-"/>
      <w:lvlJc w:val="left"/>
      <w:pPr>
        <w:ind w:left="720" w:hanging="360"/>
      </w:pPr>
      <w:rPr>
        <w:rFonts w:ascii="Aptos" w:hAnsi="Aptos" w:hint="default"/>
      </w:rPr>
    </w:lvl>
    <w:lvl w:ilvl="1" w:tplc="80D261DA">
      <w:start w:val="1"/>
      <w:numFmt w:val="bullet"/>
      <w:lvlText w:val="o"/>
      <w:lvlJc w:val="left"/>
      <w:pPr>
        <w:ind w:left="1440" w:hanging="360"/>
      </w:pPr>
      <w:rPr>
        <w:rFonts w:ascii="Courier New" w:hAnsi="Courier New" w:hint="default"/>
      </w:rPr>
    </w:lvl>
    <w:lvl w:ilvl="2" w:tplc="42AC4FD6">
      <w:start w:val="1"/>
      <w:numFmt w:val="bullet"/>
      <w:lvlText w:val=""/>
      <w:lvlJc w:val="left"/>
      <w:pPr>
        <w:ind w:left="2160" w:hanging="360"/>
      </w:pPr>
      <w:rPr>
        <w:rFonts w:ascii="Wingdings" w:hAnsi="Wingdings" w:hint="default"/>
      </w:rPr>
    </w:lvl>
    <w:lvl w:ilvl="3" w:tplc="20E41312">
      <w:start w:val="1"/>
      <w:numFmt w:val="bullet"/>
      <w:lvlText w:val=""/>
      <w:lvlJc w:val="left"/>
      <w:pPr>
        <w:ind w:left="2880" w:hanging="360"/>
      </w:pPr>
      <w:rPr>
        <w:rFonts w:ascii="Symbol" w:hAnsi="Symbol" w:hint="default"/>
      </w:rPr>
    </w:lvl>
    <w:lvl w:ilvl="4" w:tplc="F4A8554E">
      <w:start w:val="1"/>
      <w:numFmt w:val="bullet"/>
      <w:lvlText w:val="o"/>
      <w:lvlJc w:val="left"/>
      <w:pPr>
        <w:ind w:left="3600" w:hanging="360"/>
      </w:pPr>
      <w:rPr>
        <w:rFonts w:ascii="Courier New" w:hAnsi="Courier New" w:hint="default"/>
      </w:rPr>
    </w:lvl>
    <w:lvl w:ilvl="5" w:tplc="FE2A5332">
      <w:start w:val="1"/>
      <w:numFmt w:val="bullet"/>
      <w:lvlText w:val=""/>
      <w:lvlJc w:val="left"/>
      <w:pPr>
        <w:ind w:left="4320" w:hanging="360"/>
      </w:pPr>
      <w:rPr>
        <w:rFonts w:ascii="Wingdings" w:hAnsi="Wingdings" w:hint="default"/>
      </w:rPr>
    </w:lvl>
    <w:lvl w:ilvl="6" w:tplc="312E31D6">
      <w:start w:val="1"/>
      <w:numFmt w:val="bullet"/>
      <w:lvlText w:val=""/>
      <w:lvlJc w:val="left"/>
      <w:pPr>
        <w:ind w:left="5040" w:hanging="360"/>
      </w:pPr>
      <w:rPr>
        <w:rFonts w:ascii="Symbol" w:hAnsi="Symbol" w:hint="default"/>
      </w:rPr>
    </w:lvl>
    <w:lvl w:ilvl="7" w:tplc="6F2459A6">
      <w:start w:val="1"/>
      <w:numFmt w:val="bullet"/>
      <w:lvlText w:val="o"/>
      <w:lvlJc w:val="left"/>
      <w:pPr>
        <w:ind w:left="5760" w:hanging="360"/>
      </w:pPr>
      <w:rPr>
        <w:rFonts w:ascii="Courier New" w:hAnsi="Courier New" w:hint="default"/>
      </w:rPr>
    </w:lvl>
    <w:lvl w:ilvl="8" w:tplc="AFC840F6">
      <w:start w:val="1"/>
      <w:numFmt w:val="bullet"/>
      <w:lvlText w:val=""/>
      <w:lvlJc w:val="left"/>
      <w:pPr>
        <w:ind w:left="6480" w:hanging="360"/>
      </w:pPr>
      <w:rPr>
        <w:rFonts w:ascii="Wingdings" w:hAnsi="Wingdings" w:hint="default"/>
      </w:rPr>
    </w:lvl>
  </w:abstractNum>
  <w:abstractNum w:abstractNumId="14" w15:restartNumberingAfterBreak="0">
    <w:nsid w:val="754952FE"/>
    <w:multiLevelType w:val="multilevel"/>
    <w:tmpl w:val="C950C0C6"/>
    <w:lvl w:ilvl="0">
      <w:start w:val="3"/>
      <w:numFmt w:val="decimal"/>
      <w:lvlText w:val="%1."/>
      <w:lvlJc w:val="left"/>
      <w:pPr>
        <w:ind w:left="540" w:hanging="540"/>
      </w:pPr>
      <w:rPr>
        <w:rFonts w:hint="default"/>
      </w:rPr>
    </w:lvl>
    <w:lvl w:ilvl="1">
      <w:start w:val="2"/>
      <w:numFmt w:val="decimal"/>
      <w:lvlText w:val="%1.%2."/>
      <w:lvlJc w:val="left"/>
      <w:pPr>
        <w:ind w:left="720" w:hanging="54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5" w15:restartNumberingAfterBreak="0">
    <w:nsid w:val="7CDB276A"/>
    <w:multiLevelType w:val="hybridMultilevel"/>
    <w:tmpl w:val="7B0AD132"/>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81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82233743">
    <w:abstractNumId w:val="11"/>
  </w:num>
  <w:num w:numId="2" w16cid:durableId="1870678843">
    <w:abstractNumId w:val="9"/>
  </w:num>
  <w:num w:numId="3" w16cid:durableId="1845783686">
    <w:abstractNumId w:val="5"/>
  </w:num>
  <w:num w:numId="4" w16cid:durableId="940455919">
    <w:abstractNumId w:val="13"/>
  </w:num>
  <w:num w:numId="5" w16cid:durableId="1498226730">
    <w:abstractNumId w:val="10"/>
  </w:num>
  <w:num w:numId="6" w16cid:durableId="887374728">
    <w:abstractNumId w:val="1"/>
  </w:num>
  <w:num w:numId="7" w16cid:durableId="194000627">
    <w:abstractNumId w:val="4"/>
  </w:num>
  <w:num w:numId="8" w16cid:durableId="1669404009">
    <w:abstractNumId w:val="7"/>
  </w:num>
  <w:num w:numId="9" w16cid:durableId="1686589407">
    <w:abstractNumId w:val="8"/>
  </w:num>
  <w:num w:numId="10" w16cid:durableId="226258605">
    <w:abstractNumId w:val="14"/>
  </w:num>
  <w:num w:numId="11" w16cid:durableId="1429813229">
    <w:abstractNumId w:val="2"/>
  </w:num>
  <w:num w:numId="12" w16cid:durableId="1119757400">
    <w:abstractNumId w:val="12"/>
  </w:num>
  <w:num w:numId="13" w16cid:durableId="1694720601">
    <w:abstractNumId w:val="6"/>
  </w:num>
  <w:num w:numId="14" w16cid:durableId="1327055807">
    <w:abstractNumId w:val="0"/>
  </w:num>
  <w:num w:numId="15" w16cid:durableId="299187885">
    <w:abstractNumId w:val="15"/>
  </w:num>
  <w:num w:numId="16" w16cid:durableId="124101524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4469"/>
    <w:rsid w:val="0000054B"/>
    <w:rsid w:val="000005EE"/>
    <w:rsid w:val="000007A9"/>
    <w:rsid w:val="00000FEF"/>
    <w:rsid w:val="00001686"/>
    <w:rsid w:val="00002A8C"/>
    <w:rsid w:val="00003776"/>
    <w:rsid w:val="00004270"/>
    <w:rsid w:val="00004DCF"/>
    <w:rsid w:val="0000535E"/>
    <w:rsid w:val="00005462"/>
    <w:rsid w:val="00005B23"/>
    <w:rsid w:val="000062D2"/>
    <w:rsid w:val="000062D7"/>
    <w:rsid w:val="00006356"/>
    <w:rsid w:val="00007007"/>
    <w:rsid w:val="00007BB9"/>
    <w:rsid w:val="00010139"/>
    <w:rsid w:val="00010157"/>
    <w:rsid w:val="00011DAD"/>
    <w:rsid w:val="0001245C"/>
    <w:rsid w:val="00012955"/>
    <w:rsid w:val="00012C0F"/>
    <w:rsid w:val="00012E26"/>
    <w:rsid w:val="00012E67"/>
    <w:rsid w:val="0001312D"/>
    <w:rsid w:val="0001337D"/>
    <w:rsid w:val="00013410"/>
    <w:rsid w:val="00013528"/>
    <w:rsid w:val="00013615"/>
    <w:rsid w:val="000141AF"/>
    <w:rsid w:val="00014324"/>
    <w:rsid w:val="00015D86"/>
    <w:rsid w:val="00015FB5"/>
    <w:rsid w:val="000165E0"/>
    <w:rsid w:val="000169CA"/>
    <w:rsid w:val="00016E24"/>
    <w:rsid w:val="0001755A"/>
    <w:rsid w:val="00017A96"/>
    <w:rsid w:val="00017D73"/>
    <w:rsid w:val="00017EB2"/>
    <w:rsid w:val="00020503"/>
    <w:rsid w:val="00020AC5"/>
    <w:rsid w:val="000219A4"/>
    <w:rsid w:val="00022038"/>
    <w:rsid w:val="00022243"/>
    <w:rsid w:val="00022513"/>
    <w:rsid w:val="00023CE4"/>
    <w:rsid w:val="00023F1F"/>
    <w:rsid w:val="000247C4"/>
    <w:rsid w:val="00025138"/>
    <w:rsid w:val="0002609C"/>
    <w:rsid w:val="00026188"/>
    <w:rsid w:val="00026729"/>
    <w:rsid w:val="000267AE"/>
    <w:rsid w:val="00026B3B"/>
    <w:rsid w:val="0002714F"/>
    <w:rsid w:val="00027C7E"/>
    <w:rsid w:val="00027F0D"/>
    <w:rsid w:val="00030296"/>
    <w:rsid w:val="000306A6"/>
    <w:rsid w:val="00032521"/>
    <w:rsid w:val="00032AC4"/>
    <w:rsid w:val="000346B0"/>
    <w:rsid w:val="00034A7F"/>
    <w:rsid w:val="000367B9"/>
    <w:rsid w:val="00036FB3"/>
    <w:rsid w:val="0004048D"/>
    <w:rsid w:val="000407CE"/>
    <w:rsid w:val="000423E8"/>
    <w:rsid w:val="000428ED"/>
    <w:rsid w:val="00043AF0"/>
    <w:rsid w:val="00043C2B"/>
    <w:rsid w:val="0004473F"/>
    <w:rsid w:val="0004485A"/>
    <w:rsid w:val="000452F1"/>
    <w:rsid w:val="00045B45"/>
    <w:rsid w:val="000460E0"/>
    <w:rsid w:val="00047FCD"/>
    <w:rsid w:val="0005018A"/>
    <w:rsid w:val="000512A9"/>
    <w:rsid w:val="000512DF"/>
    <w:rsid w:val="00051B03"/>
    <w:rsid w:val="00051C74"/>
    <w:rsid w:val="00052AFA"/>
    <w:rsid w:val="00052B80"/>
    <w:rsid w:val="00053D41"/>
    <w:rsid w:val="00053DB5"/>
    <w:rsid w:val="0005436F"/>
    <w:rsid w:val="000546C0"/>
    <w:rsid w:val="00054818"/>
    <w:rsid w:val="000552A5"/>
    <w:rsid w:val="00055BFD"/>
    <w:rsid w:val="000567FF"/>
    <w:rsid w:val="00056C7E"/>
    <w:rsid w:val="000575B2"/>
    <w:rsid w:val="00057BEB"/>
    <w:rsid w:val="00060995"/>
    <w:rsid w:val="0006114A"/>
    <w:rsid w:val="00061DFC"/>
    <w:rsid w:val="000630E1"/>
    <w:rsid w:val="0006442B"/>
    <w:rsid w:val="00064754"/>
    <w:rsid w:val="00064B5D"/>
    <w:rsid w:val="0006580C"/>
    <w:rsid w:val="00065896"/>
    <w:rsid w:val="00065994"/>
    <w:rsid w:val="00065EFD"/>
    <w:rsid w:val="00066D45"/>
    <w:rsid w:val="00066F1A"/>
    <w:rsid w:val="00067026"/>
    <w:rsid w:val="00067ABF"/>
    <w:rsid w:val="000707CE"/>
    <w:rsid w:val="0007143B"/>
    <w:rsid w:val="000719DC"/>
    <w:rsid w:val="00072277"/>
    <w:rsid w:val="00072812"/>
    <w:rsid w:val="00073AE6"/>
    <w:rsid w:val="000754EF"/>
    <w:rsid w:val="00075A64"/>
    <w:rsid w:val="00075F78"/>
    <w:rsid w:val="0007600C"/>
    <w:rsid w:val="000760ED"/>
    <w:rsid w:val="000767E0"/>
    <w:rsid w:val="00076819"/>
    <w:rsid w:val="00076BF4"/>
    <w:rsid w:val="0007784D"/>
    <w:rsid w:val="00077CD9"/>
    <w:rsid w:val="00077F23"/>
    <w:rsid w:val="00077F68"/>
    <w:rsid w:val="00080737"/>
    <w:rsid w:val="0008073F"/>
    <w:rsid w:val="00083546"/>
    <w:rsid w:val="000846AE"/>
    <w:rsid w:val="000846B8"/>
    <w:rsid w:val="000855DD"/>
    <w:rsid w:val="00085863"/>
    <w:rsid w:val="00085A27"/>
    <w:rsid w:val="00085E3B"/>
    <w:rsid w:val="0008665F"/>
    <w:rsid w:val="000868A9"/>
    <w:rsid w:val="00086D22"/>
    <w:rsid w:val="0009023B"/>
    <w:rsid w:val="000915D8"/>
    <w:rsid w:val="000922D9"/>
    <w:rsid w:val="0009272F"/>
    <w:rsid w:val="00092F6A"/>
    <w:rsid w:val="000930AB"/>
    <w:rsid w:val="0009350D"/>
    <w:rsid w:val="00094048"/>
    <w:rsid w:val="00094751"/>
    <w:rsid w:val="00096144"/>
    <w:rsid w:val="000965D3"/>
    <w:rsid w:val="00096A3C"/>
    <w:rsid w:val="00096E04"/>
    <w:rsid w:val="000975A9"/>
    <w:rsid w:val="0009760F"/>
    <w:rsid w:val="000A0640"/>
    <w:rsid w:val="000A0ECC"/>
    <w:rsid w:val="000A13A4"/>
    <w:rsid w:val="000A1732"/>
    <w:rsid w:val="000A2AF3"/>
    <w:rsid w:val="000A33DB"/>
    <w:rsid w:val="000A3C70"/>
    <w:rsid w:val="000A3D39"/>
    <w:rsid w:val="000A5CFE"/>
    <w:rsid w:val="000A666C"/>
    <w:rsid w:val="000A7232"/>
    <w:rsid w:val="000A7766"/>
    <w:rsid w:val="000A7FFD"/>
    <w:rsid w:val="000B033F"/>
    <w:rsid w:val="000B3598"/>
    <w:rsid w:val="000B4310"/>
    <w:rsid w:val="000B4E89"/>
    <w:rsid w:val="000B4E99"/>
    <w:rsid w:val="000B5026"/>
    <w:rsid w:val="000B551D"/>
    <w:rsid w:val="000B5E3F"/>
    <w:rsid w:val="000B6212"/>
    <w:rsid w:val="000B6219"/>
    <w:rsid w:val="000B7192"/>
    <w:rsid w:val="000C0078"/>
    <w:rsid w:val="000C0B97"/>
    <w:rsid w:val="000C105C"/>
    <w:rsid w:val="000C1848"/>
    <w:rsid w:val="000C1939"/>
    <w:rsid w:val="000C1AA6"/>
    <w:rsid w:val="000C3167"/>
    <w:rsid w:val="000C377E"/>
    <w:rsid w:val="000C3DCC"/>
    <w:rsid w:val="000C3F1C"/>
    <w:rsid w:val="000C42D9"/>
    <w:rsid w:val="000C4AF1"/>
    <w:rsid w:val="000C4ED7"/>
    <w:rsid w:val="000C5385"/>
    <w:rsid w:val="000C7446"/>
    <w:rsid w:val="000D05E3"/>
    <w:rsid w:val="000D0AB4"/>
    <w:rsid w:val="000D0C64"/>
    <w:rsid w:val="000D0F2B"/>
    <w:rsid w:val="000D1AA4"/>
    <w:rsid w:val="000D234B"/>
    <w:rsid w:val="000D26F4"/>
    <w:rsid w:val="000D2989"/>
    <w:rsid w:val="000D2E2B"/>
    <w:rsid w:val="000D2E67"/>
    <w:rsid w:val="000D34E5"/>
    <w:rsid w:val="000D3A3F"/>
    <w:rsid w:val="000D3E77"/>
    <w:rsid w:val="000D48E0"/>
    <w:rsid w:val="000D5DA5"/>
    <w:rsid w:val="000D633B"/>
    <w:rsid w:val="000D6CEE"/>
    <w:rsid w:val="000D7886"/>
    <w:rsid w:val="000E2752"/>
    <w:rsid w:val="000E2D2E"/>
    <w:rsid w:val="000E4211"/>
    <w:rsid w:val="000E49E8"/>
    <w:rsid w:val="000E4A52"/>
    <w:rsid w:val="000E63E8"/>
    <w:rsid w:val="000E6940"/>
    <w:rsid w:val="000E776F"/>
    <w:rsid w:val="000E7AA8"/>
    <w:rsid w:val="000F0B4E"/>
    <w:rsid w:val="000F25E0"/>
    <w:rsid w:val="000F2754"/>
    <w:rsid w:val="000F33B9"/>
    <w:rsid w:val="000F5367"/>
    <w:rsid w:val="000F5891"/>
    <w:rsid w:val="000F5A57"/>
    <w:rsid w:val="000F690B"/>
    <w:rsid w:val="000F6932"/>
    <w:rsid w:val="000F69EF"/>
    <w:rsid w:val="000F7323"/>
    <w:rsid w:val="000F7C29"/>
    <w:rsid w:val="00101447"/>
    <w:rsid w:val="00101465"/>
    <w:rsid w:val="0010285E"/>
    <w:rsid w:val="001031EB"/>
    <w:rsid w:val="00104238"/>
    <w:rsid w:val="0010484B"/>
    <w:rsid w:val="00104858"/>
    <w:rsid w:val="00104A0B"/>
    <w:rsid w:val="00105083"/>
    <w:rsid w:val="00106515"/>
    <w:rsid w:val="00106B70"/>
    <w:rsid w:val="00106BC8"/>
    <w:rsid w:val="0010799A"/>
    <w:rsid w:val="00107B4C"/>
    <w:rsid w:val="00111099"/>
    <w:rsid w:val="00112374"/>
    <w:rsid w:val="00112453"/>
    <w:rsid w:val="00112BAD"/>
    <w:rsid w:val="001135A8"/>
    <w:rsid w:val="00113B92"/>
    <w:rsid w:val="00113C16"/>
    <w:rsid w:val="0011453D"/>
    <w:rsid w:val="00115CE0"/>
    <w:rsid w:val="00116E34"/>
    <w:rsid w:val="00116EBC"/>
    <w:rsid w:val="001173B5"/>
    <w:rsid w:val="00117DEB"/>
    <w:rsid w:val="001206D7"/>
    <w:rsid w:val="001219FC"/>
    <w:rsid w:val="00123508"/>
    <w:rsid w:val="001248A0"/>
    <w:rsid w:val="00124FDE"/>
    <w:rsid w:val="001257B8"/>
    <w:rsid w:val="001301F0"/>
    <w:rsid w:val="0013102B"/>
    <w:rsid w:val="00131719"/>
    <w:rsid w:val="001332F8"/>
    <w:rsid w:val="00133301"/>
    <w:rsid w:val="001341D5"/>
    <w:rsid w:val="00134713"/>
    <w:rsid w:val="00135629"/>
    <w:rsid w:val="001359BE"/>
    <w:rsid w:val="00135C8D"/>
    <w:rsid w:val="00135F7E"/>
    <w:rsid w:val="0013640E"/>
    <w:rsid w:val="001369F3"/>
    <w:rsid w:val="00137192"/>
    <w:rsid w:val="00137E31"/>
    <w:rsid w:val="00140A34"/>
    <w:rsid w:val="00141DD2"/>
    <w:rsid w:val="001431C1"/>
    <w:rsid w:val="00143657"/>
    <w:rsid w:val="00143B14"/>
    <w:rsid w:val="0014457D"/>
    <w:rsid w:val="00144A91"/>
    <w:rsid w:val="00145C22"/>
    <w:rsid w:val="001460AB"/>
    <w:rsid w:val="00146194"/>
    <w:rsid w:val="001470A4"/>
    <w:rsid w:val="001470F0"/>
    <w:rsid w:val="0014769B"/>
    <w:rsid w:val="001501DD"/>
    <w:rsid w:val="001501EB"/>
    <w:rsid w:val="00150471"/>
    <w:rsid w:val="001515D7"/>
    <w:rsid w:val="0015169A"/>
    <w:rsid w:val="0015438F"/>
    <w:rsid w:val="00155E60"/>
    <w:rsid w:val="00156224"/>
    <w:rsid w:val="0015740D"/>
    <w:rsid w:val="0016047A"/>
    <w:rsid w:val="00161BF2"/>
    <w:rsid w:val="00161F7D"/>
    <w:rsid w:val="0016280F"/>
    <w:rsid w:val="00162BC0"/>
    <w:rsid w:val="00162BF6"/>
    <w:rsid w:val="00163C06"/>
    <w:rsid w:val="0016405A"/>
    <w:rsid w:val="00164BCE"/>
    <w:rsid w:val="00165405"/>
    <w:rsid w:val="00165616"/>
    <w:rsid w:val="0016565B"/>
    <w:rsid w:val="00165B66"/>
    <w:rsid w:val="00170AF1"/>
    <w:rsid w:val="00171F27"/>
    <w:rsid w:val="001720E1"/>
    <w:rsid w:val="00173AB5"/>
    <w:rsid w:val="0017497B"/>
    <w:rsid w:val="001754C7"/>
    <w:rsid w:val="0017575F"/>
    <w:rsid w:val="00175B9B"/>
    <w:rsid w:val="001762D8"/>
    <w:rsid w:val="00176BC2"/>
    <w:rsid w:val="00176D5C"/>
    <w:rsid w:val="00176E7E"/>
    <w:rsid w:val="00177A61"/>
    <w:rsid w:val="001830CD"/>
    <w:rsid w:val="0018320C"/>
    <w:rsid w:val="001833EB"/>
    <w:rsid w:val="00183691"/>
    <w:rsid w:val="00184DA0"/>
    <w:rsid w:val="00184FCE"/>
    <w:rsid w:val="00186C09"/>
    <w:rsid w:val="00186F44"/>
    <w:rsid w:val="00186F4A"/>
    <w:rsid w:val="001873CB"/>
    <w:rsid w:val="00187433"/>
    <w:rsid w:val="001874E5"/>
    <w:rsid w:val="0018791B"/>
    <w:rsid w:val="00187D3B"/>
    <w:rsid w:val="0019053F"/>
    <w:rsid w:val="00190DE5"/>
    <w:rsid w:val="00190FA2"/>
    <w:rsid w:val="00191488"/>
    <w:rsid w:val="00192142"/>
    <w:rsid w:val="00192B5C"/>
    <w:rsid w:val="00192C09"/>
    <w:rsid w:val="00193638"/>
    <w:rsid w:val="00195766"/>
    <w:rsid w:val="00195B10"/>
    <w:rsid w:val="001967D7"/>
    <w:rsid w:val="001970B5"/>
    <w:rsid w:val="00197189"/>
    <w:rsid w:val="00197D70"/>
    <w:rsid w:val="001A0DF5"/>
    <w:rsid w:val="001A1401"/>
    <w:rsid w:val="001A2E0F"/>
    <w:rsid w:val="001A5137"/>
    <w:rsid w:val="001A5243"/>
    <w:rsid w:val="001A584C"/>
    <w:rsid w:val="001A6A87"/>
    <w:rsid w:val="001A6DEC"/>
    <w:rsid w:val="001A6FC1"/>
    <w:rsid w:val="001A7315"/>
    <w:rsid w:val="001B0AB3"/>
    <w:rsid w:val="001B1601"/>
    <w:rsid w:val="001B1921"/>
    <w:rsid w:val="001B19CC"/>
    <w:rsid w:val="001B2677"/>
    <w:rsid w:val="001B26CB"/>
    <w:rsid w:val="001B28C7"/>
    <w:rsid w:val="001B2A66"/>
    <w:rsid w:val="001B2CEB"/>
    <w:rsid w:val="001B2E63"/>
    <w:rsid w:val="001B3704"/>
    <w:rsid w:val="001B3A2C"/>
    <w:rsid w:val="001B3BFA"/>
    <w:rsid w:val="001B44C0"/>
    <w:rsid w:val="001B474A"/>
    <w:rsid w:val="001B47A5"/>
    <w:rsid w:val="001B5C75"/>
    <w:rsid w:val="001B5E11"/>
    <w:rsid w:val="001B6172"/>
    <w:rsid w:val="001B77CC"/>
    <w:rsid w:val="001C0051"/>
    <w:rsid w:val="001C08BF"/>
    <w:rsid w:val="001C0A6F"/>
    <w:rsid w:val="001C0AC4"/>
    <w:rsid w:val="001C0E0C"/>
    <w:rsid w:val="001C115A"/>
    <w:rsid w:val="001C194D"/>
    <w:rsid w:val="001C2076"/>
    <w:rsid w:val="001C2B86"/>
    <w:rsid w:val="001C2BA5"/>
    <w:rsid w:val="001C30CC"/>
    <w:rsid w:val="001C38F0"/>
    <w:rsid w:val="001C42EF"/>
    <w:rsid w:val="001C5A33"/>
    <w:rsid w:val="001C716A"/>
    <w:rsid w:val="001C7DC0"/>
    <w:rsid w:val="001C7FFA"/>
    <w:rsid w:val="001D045F"/>
    <w:rsid w:val="001D062B"/>
    <w:rsid w:val="001D0F74"/>
    <w:rsid w:val="001D1504"/>
    <w:rsid w:val="001D1EDB"/>
    <w:rsid w:val="001D2613"/>
    <w:rsid w:val="001D27FE"/>
    <w:rsid w:val="001D2B34"/>
    <w:rsid w:val="001D34B5"/>
    <w:rsid w:val="001D3BF9"/>
    <w:rsid w:val="001D4FDF"/>
    <w:rsid w:val="001D5D77"/>
    <w:rsid w:val="001E00FF"/>
    <w:rsid w:val="001E03EC"/>
    <w:rsid w:val="001E0C03"/>
    <w:rsid w:val="001E0C62"/>
    <w:rsid w:val="001E2574"/>
    <w:rsid w:val="001E28E3"/>
    <w:rsid w:val="001E292E"/>
    <w:rsid w:val="001E2EE9"/>
    <w:rsid w:val="001E30B5"/>
    <w:rsid w:val="001E3E91"/>
    <w:rsid w:val="001E4312"/>
    <w:rsid w:val="001E528F"/>
    <w:rsid w:val="001E549A"/>
    <w:rsid w:val="001E5EDA"/>
    <w:rsid w:val="001E62DF"/>
    <w:rsid w:val="001E7C04"/>
    <w:rsid w:val="001F0283"/>
    <w:rsid w:val="001F1D78"/>
    <w:rsid w:val="001F1DE8"/>
    <w:rsid w:val="001F21C0"/>
    <w:rsid w:val="001F2792"/>
    <w:rsid w:val="001F323C"/>
    <w:rsid w:val="001F365D"/>
    <w:rsid w:val="001F5145"/>
    <w:rsid w:val="001F5EF9"/>
    <w:rsid w:val="001F6BE4"/>
    <w:rsid w:val="001F742C"/>
    <w:rsid w:val="001F7492"/>
    <w:rsid w:val="001F78BD"/>
    <w:rsid w:val="001F793F"/>
    <w:rsid w:val="001F79CE"/>
    <w:rsid w:val="001F7B03"/>
    <w:rsid w:val="001F7EEB"/>
    <w:rsid w:val="001F7F8E"/>
    <w:rsid w:val="00200C85"/>
    <w:rsid w:val="00201176"/>
    <w:rsid w:val="00202006"/>
    <w:rsid w:val="00202060"/>
    <w:rsid w:val="00202519"/>
    <w:rsid w:val="002039FD"/>
    <w:rsid w:val="00203D1B"/>
    <w:rsid w:val="00204A93"/>
    <w:rsid w:val="002057EE"/>
    <w:rsid w:val="00205B87"/>
    <w:rsid w:val="00206257"/>
    <w:rsid w:val="00206503"/>
    <w:rsid w:val="00206A28"/>
    <w:rsid w:val="002111B2"/>
    <w:rsid w:val="0021199A"/>
    <w:rsid w:val="00211C47"/>
    <w:rsid w:val="00211D16"/>
    <w:rsid w:val="00212379"/>
    <w:rsid w:val="0021244A"/>
    <w:rsid w:val="00212643"/>
    <w:rsid w:val="00212712"/>
    <w:rsid w:val="00212F57"/>
    <w:rsid w:val="002138B7"/>
    <w:rsid w:val="00213A68"/>
    <w:rsid w:val="00213B9F"/>
    <w:rsid w:val="00214367"/>
    <w:rsid w:val="00214FE2"/>
    <w:rsid w:val="002156D2"/>
    <w:rsid w:val="00215BAC"/>
    <w:rsid w:val="00215C1A"/>
    <w:rsid w:val="002169E1"/>
    <w:rsid w:val="0021731D"/>
    <w:rsid w:val="00217390"/>
    <w:rsid w:val="002174E1"/>
    <w:rsid w:val="002176A7"/>
    <w:rsid w:val="0021774A"/>
    <w:rsid w:val="002177F5"/>
    <w:rsid w:val="0022030E"/>
    <w:rsid w:val="0022170D"/>
    <w:rsid w:val="002218A8"/>
    <w:rsid w:val="00222F4E"/>
    <w:rsid w:val="00223472"/>
    <w:rsid w:val="00223BC9"/>
    <w:rsid w:val="002240BD"/>
    <w:rsid w:val="00225163"/>
    <w:rsid w:val="002252F4"/>
    <w:rsid w:val="00225D8B"/>
    <w:rsid w:val="002263E8"/>
    <w:rsid w:val="002264E0"/>
    <w:rsid w:val="002265A1"/>
    <w:rsid w:val="00226783"/>
    <w:rsid w:val="00226AF4"/>
    <w:rsid w:val="00226F41"/>
    <w:rsid w:val="002304DA"/>
    <w:rsid w:val="00231D94"/>
    <w:rsid w:val="002323B5"/>
    <w:rsid w:val="00232A74"/>
    <w:rsid w:val="00232DEA"/>
    <w:rsid w:val="0023395F"/>
    <w:rsid w:val="00233977"/>
    <w:rsid w:val="00233C8D"/>
    <w:rsid w:val="00234227"/>
    <w:rsid w:val="002342DF"/>
    <w:rsid w:val="00234875"/>
    <w:rsid w:val="00234BFE"/>
    <w:rsid w:val="00234C3B"/>
    <w:rsid w:val="00234F1E"/>
    <w:rsid w:val="0023505D"/>
    <w:rsid w:val="00235667"/>
    <w:rsid w:val="00235FCB"/>
    <w:rsid w:val="00236409"/>
    <w:rsid w:val="00236F20"/>
    <w:rsid w:val="00237287"/>
    <w:rsid w:val="002375F6"/>
    <w:rsid w:val="002377B9"/>
    <w:rsid w:val="002401CB"/>
    <w:rsid w:val="00240407"/>
    <w:rsid w:val="0024062C"/>
    <w:rsid w:val="00240640"/>
    <w:rsid w:val="00240D90"/>
    <w:rsid w:val="00241425"/>
    <w:rsid w:val="002415DD"/>
    <w:rsid w:val="002420BE"/>
    <w:rsid w:val="0024320C"/>
    <w:rsid w:val="00245D42"/>
    <w:rsid w:val="00245D48"/>
    <w:rsid w:val="00245DDE"/>
    <w:rsid w:val="00245EE7"/>
    <w:rsid w:val="00246161"/>
    <w:rsid w:val="00246518"/>
    <w:rsid w:val="002465F4"/>
    <w:rsid w:val="002466CF"/>
    <w:rsid w:val="00247213"/>
    <w:rsid w:val="00247676"/>
    <w:rsid w:val="002506D3"/>
    <w:rsid w:val="0025089D"/>
    <w:rsid w:val="00250971"/>
    <w:rsid w:val="00250D7B"/>
    <w:rsid w:val="00251057"/>
    <w:rsid w:val="00251A55"/>
    <w:rsid w:val="00251FD7"/>
    <w:rsid w:val="002523CB"/>
    <w:rsid w:val="0025281B"/>
    <w:rsid w:val="002529FF"/>
    <w:rsid w:val="00252DF0"/>
    <w:rsid w:val="00253774"/>
    <w:rsid w:val="00254625"/>
    <w:rsid w:val="00254CF5"/>
    <w:rsid w:val="00254F97"/>
    <w:rsid w:val="0025505C"/>
    <w:rsid w:val="002550F3"/>
    <w:rsid w:val="00255DE2"/>
    <w:rsid w:val="00256022"/>
    <w:rsid w:val="00257186"/>
    <w:rsid w:val="00257262"/>
    <w:rsid w:val="00257422"/>
    <w:rsid w:val="0025773D"/>
    <w:rsid w:val="00257C5F"/>
    <w:rsid w:val="0026078B"/>
    <w:rsid w:val="002607EF"/>
    <w:rsid w:val="002608E2"/>
    <w:rsid w:val="00260D67"/>
    <w:rsid w:val="002630B2"/>
    <w:rsid w:val="002632A4"/>
    <w:rsid w:val="0026376D"/>
    <w:rsid w:val="0026411A"/>
    <w:rsid w:val="002656A1"/>
    <w:rsid w:val="00265F5D"/>
    <w:rsid w:val="00266052"/>
    <w:rsid w:val="00266062"/>
    <w:rsid w:val="00266186"/>
    <w:rsid w:val="0026631B"/>
    <w:rsid w:val="002663F2"/>
    <w:rsid w:val="00266466"/>
    <w:rsid w:val="00266CEF"/>
    <w:rsid w:val="00267412"/>
    <w:rsid w:val="002704D1"/>
    <w:rsid w:val="00270A02"/>
    <w:rsid w:val="002715A3"/>
    <w:rsid w:val="0027341E"/>
    <w:rsid w:val="0027352E"/>
    <w:rsid w:val="0027359C"/>
    <w:rsid w:val="00273D17"/>
    <w:rsid w:val="002743DF"/>
    <w:rsid w:val="00274B7B"/>
    <w:rsid w:val="00275434"/>
    <w:rsid w:val="00276010"/>
    <w:rsid w:val="00276EB2"/>
    <w:rsid w:val="00277796"/>
    <w:rsid w:val="00280995"/>
    <w:rsid w:val="00281866"/>
    <w:rsid w:val="00281DF5"/>
    <w:rsid w:val="002822A8"/>
    <w:rsid w:val="0028237D"/>
    <w:rsid w:val="00282576"/>
    <w:rsid w:val="002826F2"/>
    <w:rsid w:val="00282F2A"/>
    <w:rsid w:val="00283051"/>
    <w:rsid w:val="00283164"/>
    <w:rsid w:val="002831A9"/>
    <w:rsid w:val="0028321D"/>
    <w:rsid w:val="00283C34"/>
    <w:rsid w:val="00283E51"/>
    <w:rsid w:val="002855FE"/>
    <w:rsid w:val="0028566C"/>
    <w:rsid w:val="00285ADA"/>
    <w:rsid w:val="00286119"/>
    <w:rsid w:val="0028768F"/>
    <w:rsid w:val="002876F7"/>
    <w:rsid w:val="0029013E"/>
    <w:rsid w:val="0029194B"/>
    <w:rsid w:val="00292DB5"/>
    <w:rsid w:val="00293062"/>
    <w:rsid w:val="00294CFB"/>
    <w:rsid w:val="0029539E"/>
    <w:rsid w:val="002956DD"/>
    <w:rsid w:val="002959BF"/>
    <w:rsid w:val="00295CDC"/>
    <w:rsid w:val="002968D5"/>
    <w:rsid w:val="00297648"/>
    <w:rsid w:val="002A0C07"/>
    <w:rsid w:val="002A1EBC"/>
    <w:rsid w:val="002A28B8"/>
    <w:rsid w:val="002A42C9"/>
    <w:rsid w:val="002A45C6"/>
    <w:rsid w:val="002A47F3"/>
    <w:rsid w:val="002A49DF"/>
    <w:rsid w:val="002A4D1B"/>
    <w:rsid w:val="002A4E30"/>
    <w:rsid w:val="002A53C4"/>
    <w:rsid w:val="002A5859"/>
    <w:rsid w:val="002A60F5"/>
    <w:rsid w:val="002A62F5"/>
    <w:rsid w:val="002A65C9"/>
    <w:rsid w:val="002A7F43"/>
    <w:rsid w:val="002B044B"/>
    <w:rsid w:val="002B0780"/>
    <w:rsid w:val="002B0967"/>
    <w:rsid w:val="002B0DBD"/>
    <w:rsid w:val="002B1172"/>
    <w:rsid w:val="002B1429"/>
    <w:rsid w:val="002B16A2"/>
    <w:rsid w:val="002B1A39"/>
    <w:rsid w:val="002B25CE"/>
    <w:rsid w:val="002B2AF4"/>
    <w:rsid w:val="002B2C94"/>
    <w:rsid w:val="002B31D6"/>
    <w:rsid w:val="002B3A3E"/>
    <w:rsid w:val="002B3BE1"/>
    <w:rsid w:val="002B41A2"/>
    <w:rsid w:val="002B4814"/>
    <w:rsid w:val="002B4BF5"/>
    <w:rsid w:val="002B4C38"/>
    <w:rsid w:val="002B4F4C"/>
    <w:rsid w:val="002B57E5"/>
    <w:rsid w:val="002B5803"/>
    <w:rsid w:val="002B6E53"/>
    <w:rsid w:val="002C142E"/>
    <w:rsid w:val="002C147D"/>
    <w:rsid w:val="002C1F31"/>
    <w:rsid w:val="002C2851"/>
    <w:rsid w:val="002C2BFE"/>
    <w:rsid w:val="002C30D8"/>
    <w:rsid w:val="002C3E1D"/>
    <w:rsid w:val="002C3E9D"/>
    <w:rsid w:val="002C434B"/>
    <w:rsid w:val="002C4567"/>
    <w:rsid w:val="002C4AB3"/>
    <w:rsid w:val="002C4D16"/>
    <w:rsid w:val="002C4E92"/>
    <w:rsid w:val="002C51A7"/>
    <w:rsid w:val="002C55DE"/>
    <w:rsid w:val="002C585A"/>
    <w:rsid w:val="002C5D5B"/>
    <w:rsid w:val="002C625D"/>
    <w:rsid w:val="002C6AA9"/>
    <w:rsid w:val="002C6F60"/>
    <w:rsid w:val="002C735E"/>
    <w:rsid w:val="002C7544"/>
    <w:rsid w:val="002C7854"/>
    <w:rsid w:val="002C79C1"/>
    <w:rsid w:val="002C7B18"/>
    <w:rsid w:val="002D0195"/>
    <w:rsid w:val="002D031D"/>
    <w:rsid w:val="002D0604"/>
    <w:rsid w:val="002D1E3B"/>
    <w:rsid w:val="002D3710"/>
    <w:rsid w:val="002D38A1"/>
    <w:rsid w:val="002D3F02"/>
    <w:rsid w:val="002D4102"/>
    <w:rsid w:val="002D4842"/>
    <w:rsid w:val="002D4C85"/>
    <w:rsid w:val="002D5712"/>
    <w:rsid w:val="002D7206"/>
    <w:rsid w:val="002D7471"/>
    <w:rsid w:val="002E04AE"/>
    <w:rsid w:val="002E0D2B"/>
    <w:rsid w:val="002E12BD"/>
    <w:rsid w:val="002E1AD9"/>
    <w:rsid w:val="002E24A0"/>
    <w:rsid w:val="002E25C7"/>
    <w:rsid w:val="002E3072"/>
    <w:rsid w:val="002E34DE"/>
    <w:rsid w:val="002E37DD"/>
    <w:rsid w:val="002E40AB"/>
    <w:rsid w:val="002E5099"/>
    <w:rsid w:val="002E63AC"/>
    <w:rsid w:val="002E6561"/>
    <w:rsid w:val="002E6CCD"/>
    <w:rsid w:val="002E76E8"/>
    <w:rsid w:val="002F0470"/>
    <w:rsid w:val="002F0593"/>
    <w:rsid w:val="002F11ED"/>
    <w:rsid w:val="002F1D72"/>
    <w:rsid w:val="002F2188"/>
    <w:rsid w:val="002F295D"/>
    <w:rsid w:val="002F2C83"/>
    <w:rsid w:val="002F3A33"/>
    <w:rsid w:val="002F42EC"/>
    <w:rsid w:val="002F50FF"/>
    <w:rsid w:val="002F51AB"/>
    <w:rsid w:val="002F6335"/>
    <w:rsid w:val="002F64D0"/>
    <w:rsid w:val="002F79B5"/>
    <w:rsid w:val="00300830"/>
    <w:rsid w:val="00300870"/>
    <w:rsid w:val="00300F6C"/>
    <w:rsid w:val="00300F73"/>
    <w:rsid w:val="00301EF0"/>
    <w:rsid w:val="00302F00"/>
    <w:rsid w:val="00303721"/>
    <w:rsid w:val="003075DD"/>
    <w:rsid w:val="003075F9"/>
    <w:rsid w:val="00307B93"/>
    <w:rsid w:val="003101FB"/>
    <w:rsid w:val="00310334"/>
    <w:rsid w:val="003103E9"/>
    <w:rsid w:val="003106D0"/>
    <w:rsid w:val="00310925"/>
    <w:rsid w:val="00310986"/>
    <w:rsid w:val="00310BBE"/>
    <w:rsid w:val="00311333"/>
    <w:rsid w:val="003117CD"/>
    <w:rsid w:val="003122B8"/>
    <w:rsid w:val="00313FDF"/>
    <w:rsid w:val="003145AA"/>
    <w:rsid w:val="003145D9"/>
    <w:rsid w:val="00314BD9"/>
    <w:rsid w:val="00315FC6"/>
    <w:rsid w:val="00316BC1"/>
    <w:rsid w:val="003172D2"/>
    <w:rsid w:val="003179BF"/>
    <w:rsid w:val="003179C6"/>
    <w:rsid w:val="00317AA0"/>
    <w:rsid w:val="00320632"/>
    <w:rsid w:val="00321B4E"/>
    <w:rsid w:val="00321C6C"/>
    <w:rsid w:val="00321E9A"/>
    <w:rsid w:val="00322125"/>
    <w:rsid w:val="003232EA"/>
    <w:rsid w:val="00323434"/>
    <w:rsid w:val="00323585"/>
    <w:rsid w:val="00323FD3"/>
    <w:rsid w:val="00324608"/>
    <w:rsid w:val="003247A9"/>
    <w:rsid w:val="00325B25"/>
    <w:rsid w:val="00325D77"/>
    <w:rsid w:val="0032628D"/>
    <w:rsid w:val="00326B49"/>
    <w:rsid w:val="003272BB"/>
    <w:rsid w:val="003272E3"/>
    <w:rsid w:val="00327D9B"/>
    <w:rsid w:val="00330191"/>
    <w:rsid w:val="003303F2"/>
    <w:rsid w:val="0033150D"/>
    <w:rsid w:val="003318AD"/>
    <w:rsid w:val="00332105"/>
    <w:rsid w:val="003321DE"/>
    <w:rsid w:val="0033264F"/>
    <w:rsid w:val="00333402"/>
    <w:rsid w:val="003334FF"/>
    <w:rsid w:val="00333619"/>
    <w:rsid w:val="00333A6F"/>
    <w:rsid w:val="00333EA1"/>
    <w:rsid w:val="00335555"/>
    <w:rsid w:val="00335F41"/>
    <w:rsid w:val="00336092"/>
    <w:rsid w:val="003366CC"/>
    <w:rsid w:val="003369D7"/>
    <w:rsid w:val="00336CE3"/>
    <w:rsid w:val="0033759A"/>
    <w:rsid w:val="00337778"/>
    <w:rsid w:val="0034030E"/>
    <w:rsid w:val="003406F0"/>
    <w:rsid w:val="00340911"/>
    <w:rsid w:val="003409B5"/>
    <w:rsid w:val="00340E56"/>
    <w:rsid w:val="0034228B"/>
    <w:rsid w:val="003430D6"/>
    <w:rsid w:val="003435F5"/>
    <w:rsid w:val="00344206"/>
    <w:rsid w:val="003448AA"/>
    <w:rsid w:val="0034491E"/>
    <w:rsid w:val="003449A0"/>
    <w:rsid w:val="00345212"/>
    <w:rsid w:val="00346084"/>
    <w:rsid w:val="00346430"/>
    <w:rsid w:val="00346777"/>
    <w:rsid w:val="00346C79"/>
    <w:rsid w:val="00350781"/>
    <w:rsid w:val="003522E8"/>
    <w:rsid w:val="003532AB"/>
    <w:rsid w:val="0035347F"/>
    <w:rsid w:val="00354533"/>
    <w:rsid w:val="00354542"/>
    <w:rsid w:val="00354A4E"/>
    <w:rsid w:val="00354A73"/>
    <w:rsid w:val="00354D28"/>
    <w:rsid w:val="00355A90"/>
    <w:rsid w:val="003565F3"/>
    <w:rsid w:val="00357048"/>
    <w:rsid w:val="00357055"/>
    <w:rsid w:val="0035742E"/>
    <w:rsid w:val="00357F74"/>
    <w:rsid w:val="003617D5"/>
    <w:rsid w:val="00361A68"/>
    <w:rsid w:val="003626C7"/>
    <w:rsid w:val="003627B7"/>
    <w:rsid w:val="00362CCA"/>
    <w:rsid w:val="00363119"/>
    <w:rsid w:val="00363639"/>
    <w:rsid w:val="003636E3"/>
    <w:rsid w:val="003643C0"/>
    <w:rsid w:val="00364CCB"/>
    <w:rsid w:val="0036517A"/>
    <w:rsid w:val="003661F7"/>
    <w:rsid w:val="003669CB"/>
    <w:rsid w:val="003701FB"/>
    <w:rsid w:val="00370242"/>
    <w:rsid w:val="00370B95"/>
    <w:rsid w:val="00371060"/>
    <w:rsid w:val="0037174C"/>
    <w:rsid w:val="003718A9"/>
    <w:rsid w:val="003722A8"/>
    <w:rsid w:val="00372CE1"/>
    <w:rsid w:val="0037597D"/>
    <w:rsid w:val="00376758"/>
    <w:rsid w:val="00377359"/>
    <w:rsid w:val="0037735E"/>
    <w:rsid w:val="003773C1"/>
    <w:rsid w:val="00377ED3"/>
    <w:rsid w:val="00380B16"/>
    <w:rsid w:val="00380E2E"/>
    <w:rsid w:val="0038168D"/>
    <w:rsid w:val="00381800"/>
    <w:rsid w:val="003826D1"/>
    <w:rsid w:val="00382FD8"/>
    <w:rsid w:val="0038316B"/>
    <w:rsid w:val="00383395"/>
    <w:rsid w:val="00383B64"/>
    <w:rsid w:val="00384A04"/>
    <w:rsid w:val="00384B61"/>
    <w:rsid w:val="00384C68"/>
    <w:rsid w:val="00385E3F"/>
    <w:rsid w:val="00386152"/>
    <w:rsid w:val="0038639C"/>
    <w:rsid w:val="00386586"/>
    <w:rsid w:val="0038664F"/>
    <w:rsid w:val="00387177"/>
    <w:rsid w:val="003877F3"/>
    <w:rsid w:val="00387FCC"/>
    <w:rsid w:val="0039043D"/>
    <w:rsid w:val="00390453"/>
    <w:rsid w:val="00390729"/>
    <w:rsid w:val="00390A76"/>
    <w:rsid w:val="00390EDF"/>
    <w:rsid w:val="003913A0"/>
    <w:rsid w:val="00391EA7"/>
    <w:rsid w:val="00392505"/>
    <w:rsid w:val="00392B70"/>
    <w:rsid w:val="00393127"/>
    <w:rsid w:val="0039448D"/>
    <w:rsid w:val="003945DD"/>
    <w:rsid w:val="00395616"/>
    <w:rsid w:val="00395B2C"/>
    <w:rsid w:val="0039650F"/>
    <w:rsid w:val="003972FB"/>
    <w:rsid w:val="003976C2"/>
    <w:rsid w:val="00397DFC"/>
    <w:rsid w:val="003A0111"/>
    <w:rsid w:val="003A01D4"/>
    <w:rsid w:val="003A045F"/>
    <w:rsid w:val="003A10E8"/>
    <w:rsid w:val="003A12FD"/>
    <w:rsid w:val="003A1BC3"/>
    <w:rsid w:val="003A23E8"/>
    <w:rsid w:val="003A2BD6"/>
    <w:rsid w:val="003A2ECA"/>
    <w:rsid w:val="003A34AE"/>
    <w:rsid w:val="003A356F"/>
    <w:rsid w:val="003A3B5D"/>
    <w:rsid w:val="003A3FC7"/>
    <w:rsid w:val="003A4219"/>
    <w:rsid w:val="003A45E8"/>
    <w:rsid w:val="003A4D39"/>
    <w:rsid w:val="003A5827"/>
    <w:rsid w:val="003A5B87"/>
    <w:rsid w:val="003A5DA1"/>
    <w:rsid w:val="003A5F0B"/>
    <w:rsid w:val="003A60AA"/>
    <w:rsid w:val="003A68C6"/>
    <w:rsid w:val="003A6A2B"/>
    <w:rsid w:val="003A70CB"/>
    <w:rsid w:val="003A7F26"/>
    <w:rsid w:val="003B0A80"/>
    <w:rsid w:val="003B252A"/>
    <w:rsid w:val="003B28B5"/>
    <w:rsid w:val="003B2998"/>
    <w:rsid w:val="003B2D26"/>
    <w:rsid w:val="003B2FA6"/>
    <w:rsid w:val="003B30DD"/>
    <w:rsid w:val="003B3371"/>
    <w:rsid w:val="003B4015"/>
    <w:rsid w:val="003B4877"/>
    <w:rsid w:val="003B4AC9"/>
    <w:rsid w:val="003B4F0C"/>
    <w:rsid w:val="003B5231"/>
    <w:rsid w:val="003B6238"/>
    <w:rsid w:val="003B6EF4"/>
    <w:rsid w:val="003C03F1"/>
    <w:rsid w:val="003C0DA2"/>
    <w:rsid w:val="003C11F5"/>
    <w:rsid w:val="003C21F3"/>
    <w:rsid w:val="003C2F6D"/>
    <w:rsid w:val="003C3327"/>
    <w:rsid w:val="003C3DE5"/>
    <w:rsid w:val="003C5357"/>
    <w:rsid w:val="003C58E4"/>
    <w:rsid w:val="003C5926"/>
    <w:rsid w:val="003C6A2A"/>
    <w:rsid w:val="003C71EC"/>
    <w:rsid w:val="003C7423"/>
    <w:rsid w:val="003D0DE7"/>
    <w:rsid w:val="003D0FC8"/>
    <w:rsid w:val="003D13D3"/>
    <w:rsid w:val="003D1E25"/>
    <w:rsid w:val="003D1EAA"/>
    <w:rsid w:val="003D2211"/>
    <w:rsid w:val="003D2861"/>
    <w:rsid w:val="003D2E9B"/>
    <w:rsid w:val="003D310A"/>
    <w:rsid w:val="003D3800"/>
    <w:rsid w:val="003D4907"/>
    <w:rsid w:val="003D508F"/>
    <w:rsid w:val="003D5986"/>
    <w:rsid w:val="003D6EBF"/>
    <w:rsid w:val="003D794F"/>
    <w:rsid w:val="003D7D32"/>
    <w:rsid w:val="003D7D6F"/>
    <w:rsid w:val="003E0650"/>
    <w:rsid w:val="003E07BC"/>
    <w:rsid w:val="003E0824"/>
    <w:rsid w:val="003E1584"/>
    <w:rsid w:val="003E1835"/>
    <w:rsid w:val="003E1A1D"/>
    <w:rsid w:val="003E2D93"/>
    <w:rsid w:val="003E2DD7"/>
    <w:rsid w:val="003E4234"/>
    <w:rsid w:val="003E4509"/>
    <w:rsid w:val="003E4939"/>
    <w:rsid w:val="003E4D0F"/>
    <w:rsid w:val="003E57E0"/>
    <w:rsid w:val="003E5D4C"/>
    <w:rsid w:val="003E6223"/>
    <w:rsid w:val="003E7944"/>
    <w:rsid w:val="003E7BA8"/>
    <w:rsid w:val="003E7DEB"/>
    <w:rsid w:val="003F05F4"/>
    <w:rsid w:val="003F0DFC"/>
    <w:rsid w:val="003F247A"/>
    <w:rsid w:val="003F346E"/>
    <w:rsid w:val="003F38C3"/>
    <w:rsid w:val="003F4BD1"/>
    <w:rsid w:val="003F5A77"/>
    <w:rsid w:val="003F62FD"/>
    <w:rsid w:val="003F649F"/>
    <w:rsid w:val="003F65ED"/>
    <w:rsid w:val="003FAE6B"/>
    <w:rsid w:val="0040243D"/>
    <w:rsid w:val="00402932"/>
    <w:rsid w:val="004031BB"/>
    <w:rsid w:val="004034E2"/>
    <w:rsid w:val="00403657"/>
    <w:rsid w:val="0040386D"/>
    <w:rsid w:val="004044A4"/>
    <w:rsid w:val="00404850"/>
    <w:rsid w:val="004049B0"/>
    <w:rsid w:val="004051DD"/>
    <w:rsid w:val="0040684D"/>
    <w:rsid w:val="00406C3E"/>
    <w:rsid w:val="0040753D"/>
    <w:rsid w:val="00410252"/>
    <w:rsid w:val="00410356"/>
    <w:rsid w:val="004104A5"/>
    <w:rsid w:val="00410AA4"/>
    <w:rsid w:val="00410FC8"/>
    <w:rsid w:val="00411174"/>
    <w:rsid w:val="00411662"/>
    <w:rsid w:val="00411AAB"/>
    <w:rsid w:val="00413579"/>
    <w:rsid w:val="00413FDB"/>
    <w:rsid w:val="004151E2"/>
    <w:rsid w:val="00415385"/>
    <w:rsid w:val="0041607E"/>
    <w:rsid w:val="00416601"/>
    <w:rsid w:val="00416C84"/>
    <w:rsid w:val="00416D07"/>
    <w:rsid w:val="0042039F"/>
    <w:rsid w:val="00420C66"/>
    <w:rsid w:val="004222EB"/>
    <w:rsid w:val="00422685"/>
    <w:rsid w:val="00422B48"/>
    <w:rsid w:val="00422FFB"/>
    <w:rsid w:val="0042320F"/>
    <w:rsid w:val="00423680"/>
    <w:rsid w:val="00424420"/>
    <w:rsid w:val="0042478C"/>
    <w:rsid w:val="00424ACF"/>
    <w:rsid w:val="004252DA"/>
    <w:rsid w:val="004253AB"/>
    <w:rsid w:val="004272C1"/>
    <w:rsid w:val="00430309"/>
    <w:rsid w:val="004305B9"/>
    <w:rsid w:val="0043161C"/>
    <w:rsid w:val="00431BD2"/>
    <w:rsid w:val="004321F3"/>
    <w:rsid w:val="00432EA4"/>
    <w:rsid w:val="00434CF1"/>
    <w:rsid w:val="00435581"/>
    <w:rsid w:val="0043591F"/>
    <w:rsid w:val="004369E7"/>
    <w:rsid w:val="00436B23"/>
    <w:rsid w:val="00437E69"/>
    <w:rsid w:val="004406B2"/>
    <w:rsid w:val="00440A2E"/>
    <w:rsid w:val="00440C20"/>
    <w:rsid w:val="0044107A"/>
    <w:rsid w:val="004414F7"/>
    <w:rsid w:val="0044246F"/>
    <w:rsid w:val="00442EF9"/>
    <w:rsid w:val="00443F64"/>
    <w:rsid w:val="0044421A"/>
    <w:rsid w:val="004443D6"/>
    <w:rsid w:val="00444466"/>
    <w:rsid w:val="004444D2"/>
    <w:rsid w:val="00444B6A"/>
    <w:rsid w:val="004453EA"/>
    <w:rsid w:val="00445642"/>
    <w:rsid w:val="00445951"/>
    <w:rsid w:val="00445D89"/>
    <w:rsid w:val="00446057"/>
    <w:rsid w:val="004462E7"/>
    <w:rsid w:val="00446475"/>
    <w:rsid w:val="004476E1"/>
    <w:rsid w:val="0044776E"/>
    <w:rsid w:val="00450918"/>
    <w:rsid w:val="00450D35"/>
    <w:rsid w:val="004511C8"/>
    <w:rsid w:val="00451C8C"/>
    <w:rsid w:val="00452CFF"/>
    <w:rsid w:val="0045378D"/>
    <w:rsid w:val="00453E5F"/>
    <w:rsid w:val="0045454D"/>
    <w:rsid w:val="00454A25"/>
    <w:rsid w:val="00454CC7"/>
    <w:rsid w:val="004551E7"/>
    <w:rsid w:val="00456C1D"/>
    <w:rsid w:val="00456D83"/>
    <w:rsid w:val="00456FB1"/>
    <w:rsid w:val="0046038B"/>
    <w:rsid w:val="00460929"/>
    <w:rsid w:val="004609A6"/>
    <w:rsid w:val="00462778"/>
    <w:rsid w:val="0046321A"/>
    <w:rsid w:val="0046324C"/>
    <w:rsid w:val="0046349D"/>
    <w:rsid w:val="00463636"/>
    <w:rsid w:val="00463BC0"/>
    <w:rsid w:val="00466167"/>
    <w:rsid w:val="00467164"/>
    <w:rsid w:val="0046740B"/>
    <w:rsid w:val="00467BCD"/>
    <w:rsid w:val="00467D11"/>
    <w:rsid w:val="00467D33"/>
    <w:rsid w:val="004702C1"/>
    <w:rsid w:val="004710E2"/>
    <w:rsid w:val="00471D01"/>
    <w:rsid w:val="0047251B"/>
    <w:rsid w:val="00472E9D"/>
    <w:rsid w:val="004732C6"/>
    <w:rsid w:val="00473643"/>
    <w:rsid w:val="00474DEB"/>
    <w:rsid w:val="00474DF2"/>
    <w:rsid w:val="0047608E"/>
    <w:rsid w:val="0047730C"/>
    <w:rsid w:val="00477520"/>
    <w:rsid w:val="004775E6"/>
    <w:rsid w:val="00480B92"/>
    <w:rsid w:val="0048108E"/>
    <w:rsid w:val="004829F2"/>
    <w:rsid w:val="00483287"/>
    <w:rsid w:val="0048456F"/>
    <w:rsid w:val="00484A26"/>
    <w:rsid w:val="00484B1B"/>
    <w:rsid w:val="004857B2"/>
    <w:rsid w:val="00487767"/>
    <w:rsid w:val="00487BE5"/>
    <w:rsid w:val="00490B4D"/>
    <w:rsid w:val="00490FF7"/>
    <w:rsid w:val="0049144A"/>
    <w:rsid w:val="004917A3"/>
    <w:rsid w:val="00491CC6"/>
    <w:rsid w:val="004925C5"/>
    <w:rsid w:val="00492762"/>
    <w:rsid w:val="00492EBC"/>
    <w:rsid w:val="00493189"/>
    <w:rsid w:val="004931DD"/>
    <w:rsid w:val="00493DA2"/>
    <w:rsid w:val="004947D0"/>
    <w:rsid w:val="00496260"/>
    <w:rsid w:val="00496517"/>
    <w:rsid w:val="00497889"/>
    <w:rsid w:val="00497FB7"/>
    <w:rsid w:val="004A01C9"/>
    <w:rsid w:val="004A18F8"/>
    <w:rsid w:val="004A21B7"/>
    <w:rsid w:val="004A22B8"/>
    <w:rsid w:val="004A2FEE"/>
    <w:rsid w:val="004A30C9"/>
    <w:rsid w:val="004A4D3E"/>
    <w:rsid w:val="004A5128"/>
    <w:rsid w:val="004A53F4"/>
    <w:rsid w:val="004A62D1"/>
    <w:rsid w:val="004A6520"/>
    <w:rsid w:val="004A65FA"/>
    <w:rsid w:val="004A6C90"/>
    <w:rsid w:val="004A6DC6"/>
    <w:rsid w:val="004A77C5"/>
    <w:rsid w:val="004B1385"/>
    <w:rsid w:val="004B17BD"/>
    <w:rsid w:val="004B18E5"/>
    <w:rsid w:val="004B1901"/>
    <w:rsid w:val="004B1DE3"/>
    <w:rsid w:val="004B2601"/>
    <w:rsid w:val="004B2B0E"/>
    <w:rsid w:val="004B2B93"/>
    <w:rsid w:val="004B2F04"/>
    <w:rsid w:val="004B432E"/>
    <w:rsid w:val="004B4539"/>
    <w:rsid w:val="004B4E05"/>
    <w:rsid w:val="004B4F73"/>
    <w:rsid w:val="004B5016"/>
    <w:rsid w:val="004B52FB"/>
    <w:rsid w:val="004B6BC1"/>
    <w:rsid w:val="004B786B"/>
    <w:rsid w:val="004B7DBC"/>
    <w:rsid w:val="004C168A"/>
    <w:rsid w:val="004C17AF"/>
    <w:rsid w:val="004C1DCE"/>
    <w:rsid w:val="004C204D"/>
    <w:rsid w:val="004C270E"/>
    <w:rsid w:val="004C2878"/>
    <w:rsid w:val="004C37C5"/>
    <w:rsid w:val="004C45DE"/>
    <w:rsid w:val="004C4D1D"/>
    <w:rsid w:val="004C593D"/>
    <w:rsid w:val="004C6FB0"/>
    <w:rsid w:val="004C745E"/>
    <w:rsid w:val="004C7A55"/>
    <w:rsid w:val="004C7F8A"/>
    <w:rsid w:val="004D0648"/>
    <w:rsid w:val="004D1DB1"/>
    <w:rsid w:val="004D228E"/>
    <w:rsid w:val="004D2910"/>
    <w:rsid w:val="004D2916"/>
    <w:rsid w:val="004D2A7D"/>
    <w:rsid w:val="004D2E95"/>
    <w:rsid w:val="004D343C"/>
    <w:rsid w:val="004D3682"/>
    <w:rsid w:val="004D36FD"/>
    <w:rsid w:val="004D39AA"/>
    <w:rsid w:val="004D4984"/>
    <w:rsid w:val="004D4E30"/>
    <w:rsid w:val="004D57BD"/>
    <w:rsid w:val="004D5940"/>
    <w:rsid w:val="004D5F33"/>
    <w:rsid w:val="004D6821"/>
    <w:rsid w:val="004E02CA"/>
    <w:rsid w:val="004E02FC"/>
    <w:rsid w:val="004E08F7"/>
    <w:rsid w:val="004E0D05"/>
    <w:rsid w:val="004E23B8"/>
    <w:rsid w:val="004E2D4A"/>
    <w:rsid w:val="004E2D8C"/>
    <w:rsid w:val="004E360F"/>
    <w:rsid w:val="004E4F56"/>
    <w:rsid w:val="004E5142"/>
    <w:rsid w:val="004E5C0F"/>
    <w:rsid w:val="004E5EF9"/>
    <w:rsid w:val="004E60D7"/>
    <w:rsid w:val="004E65AE"/>
    <w:rsid w:val="004E672D"/>
    <w:rsid w:val="004E7091"/>
    <w:rsid w:val="004E737D"/>
    <w:rsid w:val="004E7458"/>
    <w:rsid w:val="004E78CF"/>
    <w:rsid w:val="004E7AA4"/>
    <w:rsid w:val="004E7F7B"/>
    <w:rsid w:val="004F0089"/>
    <w:rsid w:val="004F00C8"/>
    <w:rsid w:val="004F0468"/>
    <w:rsid w:val="004F15A9"/>
    <w:rsid w:val="004F1BC9"/>
    <w:rsid w:val="004F1C44"/>
    <w:rsid w:val="004F2305"/>
    <w:rsid w:val="004F239C"/>
    <w:rsid w:val="004F2788"/>
    <w:rsid w:val="004F3103"/>
    <w:rsid w:val="004F4617"/>
    <w:rsid w:val="004F4B0E"/>
    <w:rsid w:val="004F4FDF"/>
    <w:rsid w:val="004F626B"/>
    <w:rsid w:val="004F75BC"/>
    <w:rsid w:val="004F766D"/>
    <w:rsid w:val="004F78E9"/>
    <w:rsid w:val="004F7DD0"/>
    <w:rsid w:val="00501E7B"/>
    <w:rsid w:val="00501F57"/>
    <w:rsid w:val="005026D0"/>
    <w:rsid w:val="00502AC4"/>
    <w:rsid w:val="00502D3F"/>
    <w:rsid w:val="0050308A"/>
    <w:rsid w:val="00503392"/>
    <w:rsid w:val="005039D7"/>
    <w:rsid w:val="00503B88"/>
    <w:rsid w:val="0050476F"/>
    <w:rsid w:val="00504BC7"/>
    <w:rsid w:val="00504E1F"/>
    <w:rsid w:val="005052FE"/>
    <w:rsid w:val="00505729"/>
    <w:rsid w:val="00505F6D"/>
    <w:rsid w:val="005062E8"/>
    <w:rsid w:val="00510CCF"/>
    <w:rsid w:val="00511938"/>
    <w:rsid w:val="00511D32"/>
    <w:rsid w:val="005121B5"/>
    <w:rsid w:val="0051329D"/>
    <w:rsid w:val="0051435D"/>
    <w:rsid w:val="00514652"/>
    <w:rsid w:val="00515D35"/>
    <w:rsid w:val="005163FA"/>
    <w:rsid w:val="00517509"/>
    <w:rsid w:val="005179C0"/>
    <w:rsid w:val="00517C33"/>
    <w:rsid w:val="00517F08"/>
    <w:rsid w:val="005204A8"/>
    <w:rsid w:val="005205E6"/>
    <w:rsid w:val="00520837"/>
    <w:rsid w:val="00520BC2"/>
    <w:rsid w:val="00520ED0"/>
    <w:rsid w:val="005211D8"/>
    <w:rsid w:val="00521B21"/>
    <w:rsid w:val="00522BB7"/>
    <w:rsid w:val="005239D9"/>
    <w:rsid w:val="0052427E"/>
    <w:rsid w:val="00524469"/>
    <w:rsid w:val="00524A8C"/>
    <w:rsid w:val="005251F5"/>
    <w:rsid w:val="00525816"/>
    <w:rsid w:val="00525D03"/>
    <w:rsid w:val="0052752B"/>
    <w:rsid w:val="005279A0"/>
    <w:rsid w:val="0053039D"/>
    <w:rsid w:val="00530F7F"/>
    <w:rsid w:val="005312E3"/>
    <w:rsid w:val="005314AB"/>
    <w:rsid w:val="00531EB3"/>
    <w:rsid w:val="0053225D"/>
    <w:rsid w:val="00532747"/>
    <w:rsid w:val="005331E5"/>
    <w:rsid w:val="005334CC"/>
    <w:rsid w:val="00533FA1"/>
    <w:rsid w:val="005346A2"/>
    <w:rsid w:val="005349AF"/>
    <w:rsid w:val="0053513A"/>
    <w:rsid w:val="00536630"/>
    <w:rsid w:val="00536C4A"/>
    <w:rsid w:val="00537C5A"/>
    <w:rsid w:val="00540237"/>
    <w:rsid w:val="00540614"/>
    <w:rsid w:val="005406A6"/>
    <w:rsid w:val="00540ED5"/>
    <w:rsid w:val="00542F3A"/>
    <w:rsid w:val="00542F9F"/>
    <w:rsid w:val="0054330C"/>
    <w:rsid w:val="0054439A"/>
    <w:rsid w:val="0054459E"/>
    <w:rsid w:val="00545BD9"/>
    <w:rsid w:val="00546189"/>
    <w:rsid w:val="0054664F"/>
    <w:rsid w:val="00546963"/>
    <w:rsid w:val="00546B2D"/>
    <w:rsid w:val="005502DB"/>
    <w:rsid w:val="00550FCF"/>
    <w:rsid w:val="00551D39"/>
    <w:rsid w:val="00551FA0"/>
    <w:rsid w:val="00552006"/>
    <w:rsid w:val="0055249E"/>
    <w:rsid w:val="00552C70"/>
    <w:rsid w:val="005538C0"/>
    <w:rsid w:val="00554317"/>
    <w:rsid w:val="00554324"/>
    <w:rsid w:val="00555C1A"/>
    <w:rsid w:val="005574A8"/>
    <w:rsid w:val="00559199"/>
    <w:rsid w:val="0056008F"/>
    <w:rsid w:val="00562E72"/>
    <w:rsid w:val="00563305"/>
    <w:rsid w:val="005636DE"/>
    <w:rsid w:val="00564339"/>
    <w:rsid w:val="005658D7"/>
    <w:rsid w:val="00565B4F"/>
    <w:rsid w:val="00567451"/>
    <w:rsid w:val="0056794F"/>
    <w:rsid w:val="00567B27"/>
    <w:rsid w:val="00567BA0"/>
    <w:rsid w:val="005707AA"/>
    <w:rsid w:val="005714FE"/>
    <w:rsid w:val="00571A62"/>
    <w:rsid w:val="00571CAD"/>
    <w:rsid w:val="00571DDB"/>
    <w:rsid w:val="00571EA1"/>
    <w:rsid w:val="00571EF8"/>
    <w:rsid w:val="00572127"/>
    <w:rsid w:val="00572ABC"/>
    <w:rsid w:val="00573740"/>
    <w:rsid w:val="0057624A"/>
    <w:rsid w:val="005765FE"/>
    <w:rsid w:val="0057738F"/>
    <w:rsid w:val="00577880"/>
    <w:rsid w:val="005804D8"/>
    <w:rsid w:val="00581070"/>
    <w:rsid w:val="005810EF"/>
    <w:rsid w:val="00581871"/>
    <w:rsid w:val="00581A02"/>
    <w:rsid w:val="00581B2B"/>
    <w:rsid w:val="00582C8D"/>
    <w:rsid w:val="005835F6"/>
    <w:rsid w:val="00583612"/>
    <w:rsid w:val="0058390B"/>
    <w:rsid w:val="00583F79"/>
    <w:rsid w:val="005851A0"/>
    <w:rsid w:val="005854C2"/>
    <w:rsid w:val="00586347"/>
    <w:rsid w:val="005863F8"/>
    <w:rsid w:val="005864A2"/>
    <w:rsid w:val="00587046"/>
    <w:rsid w:val="005870B6"/>
    <w:rsid w:val="00587823"/>
    <w:rsid w:val="00591128"/>
    <w:rsid w:val="00591585"/>
    <w:rsid w:val="00592043"/>
    <w:rsid w:val="0059365D"/>
    <w:rsid w:val="00593D05"/>
    <w:rsid w:val="00593F2D"/>
    <w:rsid w:val="00594FDA"/>
    <w:rsid w:val="005953C4"/>
    <w:rsid w:val="00595E23"/>
    <w:rsid w:val="00597045"/>
    <w:rsid w:val="00597381"/>
    <w:rsid w:val="005A0478"/>
    <w:rsid w:val="005A07E2"/>
    <w:rsid w:val="005A2352"/>
    <w:rsid w:val="005A3B7D"/>
    <w:rsid w:val="005A3FE7"/>
    <w:rsid w:val="005A407D"/>
    <w:rsid w:val="005A5180"/>
    <w:rsid w:val="005A53E0"/>
    <w:rsid w:val="005A5AE4"/>
    <w:rsid w:val="005A5B41"/>
    <w:rsid w:val="005A5DAF"/>
    <w:rsid w:val="005A71BD"/>
    <w:rsid w:val="005A778B"/>
    <w:rsid w:val="005B039A"/>
    <w:rsid w:val="005B0868"/>
    <w:rsid w:val="005B0A8C"/>
    <w:rsid w:val="005B0E9A"/>
    <w:rsid w:val="005B1AA7"/>
    <w:rsid w:val="005B271F"/>
    <w:rsid w:val="005B27B8"/>
    <w:rsid w:val="005B28CA"/>
    <w:rsid w:val="005B3815"/>
    <w:rsid w:val="005B496D"/>
    <w:rsid w:val="005B5B56"/>
    <w:rsid w:val="005B5B94"/>
    <w:rsid w:val="005B5DB6"/>
    <w:rsid w:val="005B60FC"/>
    <w:rsid w:val="005B6936"/>
    <w:rsid w:val="005B6A78"/>
    <w:rsid w:val="005B7751"/>
    <w:rsid w:val="005B7F4A"/>
    <w:rsid w:val="005C097C"/>
    <w:rsid w:val="005C0E17"/>
    <w:rsid w:val="005C0F25"/>
    <w:rsid w:val="005C12AB"/>
    <w:rsid w:val="005C2823"/>
    <w:rsid w:val="005C3C87"/>
    <w:rsid w:val="005C4344"/>
    <w:rsid w:val="005C4653"/>
    <w:rsid w:val="005C5545"/>
    <w:rsid w:val="005C640C"/>
    <w:rsid w:val="005C6BC0"/>
    <w:rsid w:val="005C70B4"/>
    <w:rsid w:val="005C74F2"/>
    <w:rsid w:val="005C787C"/>
    <w:rsid w:val="005C7AF1"/>
    <w:rsid w:val="005C7F34"/>
    <w:rsid w:val="005D124F"/>
    <w:rsid w:val="005D1364"/>
    <w:rsid w:val="005D15E3"/>
    <w:rsid w:val="005D1981"/>
    <w:rsid w:val="005D19EE"/>
    <w:rsid w:val="005D1D44"/>
    <w:rsid w:val="005D2014"/>
    <w:rsid w:val="005D2E04"/>
    <w:rsid w:val="005D4F96"/>
    <w:rsid w:val="005D5FA2"/>
    <w:rsid w:val="005D6DD3"/>
    <w:rsid w:val="005D7038"/>
    <w:rsid w:val="005D764E"/>
    <w:rsid w:val="005D7CE8"/>
    <w:rsid w:val="005E013E"/>
    <w:rsid w:val="005E0D29"/>
    <w:rsid w:val="005E1209"/>
    <w:rsid w:val="005E1775"/>
    <w:rsid w:val="005E2624"/>
    <w:rsid w:val="005E2B7D"/>
    <w:rsid w:val="005E3832"/>
    <w:rsid w:val="005E3B19"/>
    <w:rsid w:val="005E55B7"/>
    <w:rsid w:val="005E5899"/>
    <w:rsid w:val="005E5EC8"/>
    <w:rsid w:val="005E61D8"/>
    <w:rsid w:val="005E6A2D"/>
    <w:rsid w:val="005E7DC5"/>
    <w:rsid w:val="005F020A"/>
    <w:rsid w:val="005F0CEC"/>
    <w:rsid w:val="005F13DE"/>
    <w:rsid w:val="005F161F"/>
    <w:rsid w:val="005F3051"/>
    <w:rsid w:val="005F3289"/>
    <w:rsid w:val="005F3473"/>
    <w:rsid w:val="005F4742"/>
    <w:rsid w:val="005F492D"/>
    <w:rsid w:val="005F4DA1"/>
    <w:rsid w:val="005F4EBE"/>
    <w:rsid w:val="005F5112"/>
    <w:rsid w:val="005F59FB"/>
    <w:rsid w:val="005F5B82"/>
    <w:rsid w:val="005F6618"/>
    <w:rsid w:val="005F6626"/>
    <w:rsid w:val="005F6EFD"/>
    <w:rsid w:val="005F76A7"/>
    <w:rsid w:val="00600666"/>
    <w:rsid w:val="00601CD5"/>
    <w:rsid w:val="0060279F"/>
    <w:rsid w:val="00602E84"/>
    <w:rsid w:val="006030E8"/>
    <w:rsid w:val="00603836"/>
    <w:rsid w:val="00603972"/>
    <w:rsid w:val="00603A40"/>
    <w:rsid w:val="00604790"/>
    <w:rsid w:val="00604F38"/>
    <w:rsid w:val="0060564C"/>
    <w:rsid w:val="00605F77"/>
    <w:rsid w:val="006061C3"/>
    <w:rsid w:val="0060671D"/>
    <w:rsid w:val="006067D2"/>
    <w:rsid w:val="00606AF8"/>
    <w:rsid w:val="00606C20"/>
    <w:rsid w:val="00607530"/>
    <w:rsid w:val="00607A2B"/>
    <w:rsid w:val="006101CC"/>
    <w:rsid w:val="0061038F"/>
    <w:rsid w:val="00611935"/>
    <w:rsid w:val="00611A69"/>
    <w:rsid w:val="00611D92"/>
    <w:rsid w:val="006125AF"/>
    <w:rsid w:val="006129E1"/>
    <w:rsid w:val="00612CA9"/>
    <w:rsid w:val="006138DC"/>
    <w:rsid w:val="00613DE8"/>
    <w:rsid w:val="00613E8D"/>
    <w:rsid w:val="00614C1A"/>
    <w:rsid w:val="00616107"/>
    <w:rsid w:val="00616213"/>
    <w:rsid w:val="0061771C"/>
    <w:rsid w:val="006178EA"/>
    <w:rsid w:val="00617FFA"/>
    <w:rsid w:val="006210A5"/>
    <w:rsid w:val="00621365"/>
    <w:rsid w:val="006219E0"/>
    <w:rsid w:val="00621C18"/>
    <w:rsid w:val="00621E0E"/>
    <w:rsid w:val="006224E9"/>
    <w:rsid w:val="00622828"/>
    <w:rsid w:val="00623D82"/>
    <w:rsid w:val="0062427F"/>
    <w:rsid w:val="00625119"/>
    <w:rsid w:val="00625B99"/>
    <w:rsid w:val="00626495"/>
    <w:rsid w:val="00627E17"/>
    <w:rsid w:val="00631272"/>
    <w:rsid w:val="0063159C"/>
    <w:rsid w:val="006324EE"/>
    <w:rsid w:val="00632B9F"/>
    <w:rsid w:val="00632E29"/>
    <w:rsid w:val="00633426"/>
    <w:rsid w:val="0063446A"/>
    <w:rsid w:val="006345C5"/>
    <w:rsid w:val="00634DB6"/>
    <w:rsid w:val="00635147"/>
    <w:rsid w:val="00635715"/>
    <w:rsid w:val="0063588A"/>
    <w:rsid w:val="00635CFC"/>
    <w:rsid w:val="006376D0"/>
    <w:rsid w:val="00637DF8"/>
    <w:rsid w:val="0064184B"/>
    <w:rsid w:val="00641AF5"/>
    <w:rsid w:val="00641D0A"/>
    <w:rsid w:val="00641F01"/>
    <w:rsid w:val="00641F31"/>
    <w:rsid w:val="006421E9"/>
    <w:rsid w:val="00642446"/>
    <w:rsid w:val="00643786"/>
    <w:rsid w:val="00643D27"/>
    <w:rsid w:val="0064404F"/>
    <w:rsid w:val="00644D09"/>
    <w:rsid w:val="00644DE3"/>
    <w:rsid w:val="00645A92"/>
    <w:rsid w:val="00646BD6"/>
    <w:rsid w:val="0064714E"/>
    <w:rsid w:val="006473EB"/>
    <w:rsid w:val="00650137"/>
    <w:rsid w:val="00650C69"/>
    <w:rsid w:val="00650E7A"/>
    <w:rsid w:val="0065158F"/>
    <w:rsid w:val="0065184B"/>
    <w:rsid w:val="00652300"/>
    <w:rsid w:val="00652DC1"/>
    <w:rsid w:val="00652ED2"/>
    <w:rsid w:val="006535BD"/>
    <w:rsid w:val="00653ADC"/>
    <w:rsid w:val="00654265"/>
    <w:rsid w:val="00654889"/>
    <w:rsid w:val="006555C2"/>
    <w:rsid w:val="0065583E"/>
    <w:rsid w:val="0065645F"/>
    <w:rsid w:val="006568D6"/>
    <w:rsid w:val="00657CC2"/>
    <w:rsid w:val="00662D4D"/>
    <w:rsid w:val="006630D7"/>
    <w:rsid w:val="0066395C"/>
    <w:rsid w:val="00663D49"/>
    <w:rsid w:val="00663E8F"/>
    <w:rsid w:val="006648A7"/>
    <w:rsid w:val="00664C99"/>
    <w:rsid w:val="00665845"/>
    <w:rsid w:val="00665B31"/>
    <w:rsid w:val="00665F76"/>
    <w:rsid w:val="006663B9"/>
    <w:rsid w:val="00666608"/>
    <w:rsid w:val="006677AF"/>
    <w:rsid w:val="00667BF3"/>
    <w:rsid w:val="00670898"/>
    <w:rsid w:val="00671228"/>
    <w:rsid w:val="0067137D"/>
    <w:rsid w:val="006714C8"/>
    <w:rsid w:val="00671B75"/>
    <w:rsid w:val="006736E1"/>
    <w:rsid w:val="00673E8F"/>
    <w:rsid w:val="00674318"/>
    <w:rsid w:val="006748B9"/>
    <w:rsid w:val="006752B0"/>
    <w:rsid w:val="0067572C"/>
    <w:rsid w:val="00675925"/>
    <w:rsid w:val="00675D3E"/>
    <w:rsid w:val="00675D7D"/>
    <w:rsid w:val="00675E21"/>
    <w:rsid w:val="0067655D"/>
    <w:rsid w:val="00677BBE"/>
    <w:rsid w:val="006812EF"/>
    <w:rsid w:val="006818D1"/>
    <w:rsid w:val="006821FA"/>
    <w:rsid w:val="00682618"/>
    <w:rsid w:val="00682ECF"/>
    <w:rsid w:val="0068346C"/>
    <w:rsid w:val="00683727"/>
    <w:rsid w:val="00684A1B"/>
    <w:rsid w:val="00684ABD"/>
    <w:rsid w:val="00684DE1"/>
    <w:rsid w:val="00684E62"/>
    <w:rsid w:val="00684E66"/>
    <w:rsid w:val="0068553D"/>
    <w:rsid w:val="006867D6"/>
    <w:rsid w:val="00687873"/>
    <w:rsid w:val="00690141"/>
    <w:rsid w:val="00690268"/>
    <w:rsid w:val="00690DFF"/>
    <w:rsid w:val="0069214C"/>
    <w:rsid w:val="00692EB4"/>
    <w:rsid w:val="006932F2"/>
    <w:rsid w:val="0069333F"/>
    <w:rsid w:val="00693E06"/>
    <w:rsid w:val="00693F5C"/>
    <w:rsid w:val="006945CB"/>
    <w:rsid w:val="006964DA"/>
    <w:rsid w:val="00696764"/>
    <w:rsid w:val="00696AAE"/>
    <w:rsid w:val="00696C80"/>
    <w:rsid w:val="00696D05"/>
    <w:rsid w:val="0069765B"/>
    <w:rsid w:val="006A02B6"/>
    <w:rsid w:val="006A0BC2"/>
    <w:rsid w:val="006A0BD2"/>
    <w:rsid w:val="006A16AF"/>
    <w:rsid w:val="006A1E8A"/>
    <w:rsid w:val="006A2666"/>
    <w:rsid w:val="006A28AC"/>
    <w:rsid w:val="006A2DB9"/>
    <w:rsid w:val="006A2E22"/>
    <w:rsid w:val="006A3767"/>
    <w:rsid w:val="006A44DD"/>
    <w:rsid w:val="006A46CC"/>
    <w:rsid w:val="006A4E13"/>
    <w:rsid w:val="006A544A"/>
    <w:rsid w:val="006A5A11"/>
    <w:rsid w:val="006A7A86"/>
    <w:rsid w:val="006A7C65"/>
    <w:rsid w:val="006B0522"/>
    <w:rsid w:val="006B1250"/>
    <w:rsid w:val="006B2CFA"/>
    <w:rsid w:val="006B2E0B"/>
    <w:rsid w:val="006B32E7"/>
    <w:rsid w:val="006B3807"/>
    <w:rsid w:val="006B3D90"/>
    <w:rsid w:val="006B6247"/>
    <w:rsid w:val="006B6411"/>
    <w:rsid w:val="006B7550"/>
    <w:rsid w:val="006B779A"/>
    <w:rsid w:val="006B7821"/>
    <w:rsid w:val="006B79D3"/>
    <w:rsid w:val="006C0000"/>
    <w:rsid w:val="006C092E"/>
    <w:rsid w:val="006C0FB9"/>
    <w:rsid w:val="006C1B27"/>
    <w:rsid w:val="006C22FC"/>
    <w:rsid w:val="006C2E8D"/>
    <w:rsid w:val="006C33C1"/>
    <w:rsid w:val="006C4050"/>
    <w:rsid w:val="006C40D8"/>
    <w:rsid w:val="006C413D"/>
    <w:rsid w:val="006C62D1"/>
    <w:rsid w:val="006C6524"/>
    <w:rsid w:val="006C6A19"/>
    <w:rsid w:val="006C76F5"/>
    <w:rsid w:val="006C782F"/>
    <w:rsid w:val="006D0CC0"/>
    <w:rsid w:val="006D1069"/>
    <w:rsid w:val="006D1AD6"/>
    <w:rsid w:val="006D1FF2"/>
    <w:rsid w:val="006D2122"/>
    <w:rsid w:val="006D3199"/>
    <w:rsid w:val="006D4188"/>
    <w:rsid w:val="006D42F0"/>
    <w:rsid w:val="006D4552"/>
    <w:rsid w:val="006D57E7"/>
    <w:rsid w:val="006D6568"/>
    <w:rsid w:val="006D7145"/>
    <w:rsid w:val="006D7ACF"/>
    <w:rsid w:val="006D7D8F"/>
    <w:rsid w:val="006E0291"/>
    <w:rsid w:val="006E07B0"/>
    <w:rsid w:val="006E10E1"/>
    <w:rsid w:val="006E146E"/>
    <w:rsid w:val="006E1548"/>
    <w:rsid w:val="006E155A"/>
    <w:rsid w:val="006E23E0"/>
    <w:rsid w:val="006E3E87"/>
    <w:rsid w:val="006E6A4A"/>
    <w:rsid w:val="006E6B25"/>
    <w:rsid w:val="006E702B"/>
    <w:rsid w:val="006E7995"/>
    <w:rsid w:val="006E7E39"/>
    <w:rsid w:val="006F0D44"/>
    <w:rsid w:val="006F194D"/>
    <w:rsid w:val="006F1E5A"/>
    <w:rsid w:val="006F1F49"/>
    <w:rsid w:val="006F32FB"/>
    <w:rsid w:val="006F3766"/>
    <w:rsid w:val="006F409F"/>
    <w:rsid w:val="006F434A"/>
    <w:rsid w:val="006F5BBF"/>
    <w:rsid w:val="006F67A8"/>
    <w:rsid w:val="006F6F77"/>
    <w:rsid w:val="006F6FC8"/>
    <w:rsid w:val="006F71E4"/>
    <w:rsid w:val="007003B5"/>
    <w:rsid w:val="00700614"/>
    <w:rsid w:val="0070077F"/>
    <w:rsid w:val="00700877"/>
    <w:rsid w:val="0070109D"/>
    <w:rsid w:val="007011E4"/>
    <w:rsid w:val="00701BC0"/>
    <w:rsid w:val="0070274A"/>
    <w:rsid w:val="00702B71"/>
    <w:rsid w:val="00702E7F"/>
    <w:rsid w:val="007034A4"/>
    <w:rsid w:val="0070369C"/>
    <w:rsid w:val="0070375A"/>
    <w:rsid w:val="00703D84"/>
    <w:rsid w:val="00704714"/>
    <w:rsid w:val="007047A5"/>
    <w:rsid w:val="007059EF"/>
    <w:rsid w:val="007062DE"/>
    <w:rsid w:val="00706C03"/>
    <w:rsid w:val="00706C5A"/>
    <w:rsid w:val="0070748F"/>
    <w:rsid w:val="0070766A"/>
    <w:rsid w:val="00707EEA"/>
    <w:rsid w:val="0071078C"/>
    <w:rsid w:val="007113C7"/>
    <w:rsid w:val="0071171A"/>
    <w:rsid w:val="007120DC"/>
    <w:rsid w:val="00713DF5"/>
    <w:rsid w:val="007152C1"/>
    <w:rsid w:val="00715378"/>
    <w:rsid w:val="0071612F"/>
    <w:rsid w:val="007165D7"/>
    <w:rsid w:val="00716B47"/>
    <w:rsid w:val="00716BAB"/>
    <w:rsid w:val="00717637"/>
    <w:rsid w:val="00717D96"/>
    <w:rsid w:val="00717FD9"/>
    <w:rsid w:val="00721017"/>
    <w:rsid w:val="00721359"/>
    <w:rsid w:val="007215B3"/>
    <w:rsid w:val="00721909"/>
    <w:rsid w:val="00722AF1"/>
    <w:rsid w:val="00723320"/>
    <w:rsid w:val="00724585"/>
    <w:rsid w:val="00724E72"/>
    <w:rsid w:val="00724FDB"/>
    <w:rsid w:val="0072651D"/>
    <w:rsid w:val="0072689C"/>
    <w:rsid w:val="00727838"/>
    <w:rsid w:val="007318FC"/>
    <w:rsid w:val="00731A25"/>
    <w:rsid w:val="00732013"/>
    <w:rsid w:val="007322D5"/>
    <w:rsid w:val="007338B5"/>
    <w:rsid w:val="007339DB"/>
    <w:rsid w:val="00733DDA"/>
    <w:rsid w:val="00735339"/>
    <w:rsid w:val="00735679"/>
    <w:rsid w:val="007357F7"/>
    <w:rsid w:val="0073629B"/>
    <w:rsid w:val="00736699"/>
    <w:rsid w:val="007372F3"/>
    <w:rsid w:val="00737C17"/>
    <w:rsid w:val="00740270"/>
    <w:rsid w:val="00740801"/>
    <w:rsid w:val="00740E3D"/>
    <w:rsid w:val="0074171F"/>
    <w:rsid w:val="007418D0"/>
    <w:rsid w:val="00742E68"/>
    <w:rsid w:val="0074305B"/>
    <w:rsid w:val="00743194"/>
    <w:rsid w:val="0074494A"/>
    <w:rsid w:val="00744D89"/>
    <w:rsid w:val="00744ED7"/>
    <w:rsid w:val="007453B5"/>
    <w:rsid w:val="00745DB7"/>
    <w:rsid w:val="00746758"/>
    <w:rsid w:val="00746A52"/>
    <w:rsid w:val="007476A9"/>
    <w:rsid w:val="0074B18C"/>
    <w:rsid w:val="00750F8D"/>
    <w:rsid w:val="007511D9"/>
    <w:rsid w:val="0075157B"/>
    <w:rsid w:val="00751A41"/>
    <w:rsid w:val="00751C9C"/>
    <w:rsid w:val="007522EE"/>
    <w:rsid w:val="007533C6"/>
    <w:rsid w:val="007536EC"/>
    <w:rsid w:val="00756349"/>
    <w:rsid w:val="00757262"/>
    <w:rsid w:val="007577CC"/>
    <w:rsid w:val="00757AEC"/>
    <w:rsid w:val="00762007"/>
    <w:rsid w:val="00762445"/>
    <w:rsid w:val="00762D4E"/>
    <w:rsid w:val="00763295"/>
    <w:rsid w:val="007632A5"/>
    <w:rsid w:val="0076369F"/>
    <w:rsid w:val="0076393D"/>
    <w:rsid w:val="00763D3D"/>
    <w:rsid w:val="00764645"/>
    <w:rsid w:val="00764813"/>
    <w:rsid w:val="007651DE"/>
    <w:rsid w:val="00765526"/>
    <w:rsid w:val="00765729"/>
    <w:rsid w:val="00765FCE"/>
    <w:rsid w:val="00766329"/>
    <w:rsid w:val="0076651C"/>
    <w:rsid w:val="00766A1E"/>
    <w:rsid w:val="00766CDF"/>
    <w:rsid w:val="0077005D"/>
    <w:rsid w:val="00770955"/>
    <w:rsid w:val="00771306"/>
    <w:rsid w:val="007716BB"/>
    <w:rsid w:val="00771F05"/>
    <w:rsid w:val="00772474"/>
    <w:rsid w:val="00774EB2"/>
    <w:rsid w:val="00775ECA"/>
    <w:rsid w:val="00776176"/>
    <w:rsid w:val="00776E8E"/>
    <w:rsid w:val="00777B49"/>
    <w:rsid w:val="00780E35"/>
    <w:rsid w:val="00784F5A"/>
    <w:rsid w:val="00785E78"/>
    <w:rsid w:val="00786203"/>
    <w:rsid w:val="007874C0"/>
    <w:rsid w:val="00787711"/>
    <w:rsid w:val="00791868"/>
    <w:rsid w:val="007919DC"/>
    <w:rsid w:val="00791E7D"/>
    <w:rsid w:val="00792688"/>
    <w:rsid w:val="00792756"/>
    <w:rsid w:val="00792B5B"/>
    <w:rsid w:val="00792DBB"/>
    <w:rsid w:val="00792E41"/>
    <w:rsid w:val="0079342B"/>
    <w:rsid w:val="00794293"/>
    <w:rsid w:val="00794B72"/>
    <w:rsid w:val="0079552F"/>
    <w:rsid w:val="007962C5"/>
    <w:rsid w:val="00796E02"/>
    <w:rsid w:val="00797589"/>
    <w:rsid w:val="0079778C"/>
    <w:rsid w:val="00797CB7"/>
    <w:rsid w:val="007A04C9"/>
    <w:rsid w:val="007A11D7"/>
    <w:rsid w:val="007A1889"/>
    <w:rsid w:val="007A245F"/>
    <w:rsid w:val="007A3D4E"/>
    <w:rsid w:val="007A4D4E"/>
    <w:rsid w:val="007A4E6E"/>
    <w:rsid w:val="007A50A1"/>
    <w:rsid w:val="007A5301"/>
    <w:rsid w:val="007A53C8"/>
    <w:rsid w:val="007A57CC"/>
    <w:rsid w:val="007A5C8A"/>
    <w:rsid w:val="007A5E69"/>
    <w:rsid w:val="007A5F46"/>
    <w:rsid w:val="007A60A9"/>
    <w:rsid w:val="007A62FB"/>
    <w:rsid w:val="007A63CB"/>
    <w:rsid w:val="007A6995"/>
    <w:rsid w:val="007B0B5F"/>
    <w:rsid w:val="007B0F10"/>
    <w:rsid w:val="007B186C"/>
    <w:rsid w:val="007B1A2A"/>
    <w:rsid w:val="007B2558"/>
    <w:rsid w:val="007B261E"/>
    <w:rsid w:val="007B55E3"/>
    <w:rsid w:val="007B5BB1"/>
    <w:rsid w:val="007B67A5"/>
    <w:rsid w:val="007B7342"/>
    <w:rsid w:val="007B774F"/>
    <w:rsid w:val="007C0861"/>
    <w:rsid w:val="007C1628"/>
    <w:rsid w:val="007C169A"/>
    <w:rsid w:val="007C253D"/>
    <w:rsid w:val="007C2A3E"/>
    <w:rsid w:val="007C2DD1"/>
    <w:rsid w:val="007C3811"/>
    <w:rsid w:val="007C3C84"/>
    <w:rsid w:val="007C4AC1"/>
    <w:rsid w:val="007C50D7"/>
    <w:rsid w:val="007C78C3"/>
    <w:rsid w:val="007C7F71"/>
    <w:rsid w:val="007D10A0"/>
    <w:rsid w:val="007D1B19"/>
    <w:rsid w:val="007D1F38"/>
    <w:rsid w:val="007D3A39"/>
    <w:rsid w:val="007D3B0B"/>
    <w:rsid w:val="007D3B27"/>
    <w:rsid w:val="007D3F18"/>
    <w:rsid w:val="007D3FE2"/>
    <w:rsid w:val="007D466C"/>
    <w:rsid w:val="007D4A82"/>
    <w:rsid w:val="007D5BB5"/>
    <w:rsid w:val="007D614C"/>
    <w:rsid w:val="007E10B9"/>
    <w:rsid w:val="007E11D6"/>
    <w:rsid w:val="007E1268"/>
    <w:rsid w:val="007E1D3A"/>
    <w:rsid w:val="007E1D77"/>
    <w:rsid w:val="007E1E97"/>
    <w:rsid w:val="007E21DA"/>
    <w:rsid w:val="007E23CC"/>
    <w:rsid w:val="007E2D04"/>
    <w:rsid w:val="007E3C2E"/>
    <w:rsid w:val="007E457C"/>
    <w:rsid w:val="007E4F04"/>
    <w:rsid w:val="007E621C"/>
    <w:rsid w:val="007E6460"/>
    <w:rsid w:val="007E71A3"/>
    <w:rsid w:val="007F00F8"/>
    <w:rsid w:val="007F087C"/>
    <w:rsid w:val="007F0E8B"/>
    <w:rsid w:val="007F0EBC"/>
    <w:rsid w:val="007F100A"/>
    <w:rsid w:val="007F15BE"/>
    <w:rsid w:val="007F2279"/>
    <w:rsid w:val="007F2399"/>
    <w:rsid w:val="007F2D82"/>
    <w:rsid w:val="007F2FE8"/>
    <w:rsid w:val="007F3968"/>
    <w:rsid w:val="007F47F2"/>
    <w:rsid w:val="007F53F4"/>
    <w:rsid w:val="007F5BC6"/>
    <w:rsid w:val="007F70CA"/>
    <w:rsid w:val="007F7BAF"/>
    <w:rsid w:val="008002D1"/>
    <w:rsid w:val="0080075D"/>
    <w:rsid w:val="00800A8B"/>
    <w:rsid w:val="00801982"/>
    <w:rsid w:val="008019AD"/>
    <w:rsid w:val="00801DDE"/>
    <w:rsid w:val="00802020"/>
    <w:rsid w:val="00802519"/>
    <w:rsid w:val="00802A3D"/>
    <w:rsid w:val="00802ADA"/>
    <w:rsid w:val="00803B80"/>
    <w:rsid w:val="00804D66"/>
    <w:rsid w:val="00804E5C"/>
    <w:rsid w:val="00805204"/>
    <w:rsid w:val="00805ABA"/>
    <w:rsid w:val="00805BBD"/>
    <w:rsid w:val="00806A8F"/>
    <w:rsid w:val="00806EB9"/>
    <w:rsid w:val="00807A44"/>
    <w:rsid w:val="00807E31"/>
    <w:rsid w:val="00810142"/>
    <w:rsid w:val="008103DA"/>
    <w:rsid w:val="0081106E"/>
    <w:rsid w:val="00811921"/>
    <w:rsid w:val="00811AC8"/>
    <w:rsid w:val="008120FB"/>
    <w:rsid w:val="008125CD"/>
    <w:rsid w:val="00813A9E"/>
    <w:rsid w:val="008149E3"/>
    <w:rsid w:val="008149EA"/>
    <w:rsid w:val="00814E2E"/>
    <w:rsid w:val="0081528F"/>
    <w:rsid w:val="008155AF"/>
    <w:rsid w:val="00815D7B"/>
    <w:rsid w:val="00816925"/>
    <w:rsid w:val="00817389"/>
    <w:rsid w:val="008177DA"/>
    <w:rsid w:val="008178C0"/>
    <w:rsid w:val="00817A11"/>
    <w:rsid w:val="00817D84"/>
    <w:rsid w:val="0082015E"/>
    <w:rsid w:val="00821047"/>
    <w:rsid w:val="008216C3"/>
    <w:rsid w:val="00822392"/>
    <w:rsid w:val="008239FB"/>
    <w:rsid w:val="008240DE"/>
    <w:rsid w:val="0082416B"/>
    <w:rsid w:val="00824A35"/>
    <w:rsid w:val="00824FFF"/>
    <w:rsid w:val="008259E1"/>
    <w:rsid w:val="00826459"/>
    <w:rsid w:val="008264D0"/>
    <w:rsid w:val="00826731"/>
    <w:rsid w:val="00826E4E"/>
    <w:rsid w:val="008300A0"/>
    <w:rsid w:val="0083022A"/>
    <w:rsid w:val="008302E1"/>
    <w:rsid w:val="00830F56"/>
    <w:rsid w:val="00831554"/>
    <w:rsid w:val="00831DFB"/>
    <w:rsid w:val="00831F4E"/>
    <w:rsid w:val="0083247F"/>
    <w:rsid w:val="00832A4F"/>
    <w:rsid w:val="00833B85"/>
    <w:rsid w:val="0083471A"/>
    <w:rsid w:val="00834860"/>
    <w:rsid w:val="008348F5"/>
    <w:rsid w:val="00834FF9"/>
    <w:rsid w:val="00835037"/>
    <w:rsid w:val="00835DFF"/>
    <w:rsid w:val="00836227"/>
    <w:rsid w:val="00836935"/>
    <w:rsid w:val="00836AEC"/>
    <w:rsid w:val="0083795F"/>
    <w:rsid w:val="00840332"/>
    <w:rsid w:val="00840DA0"/>
    <w:rsid w:val="00841F7E"/>
    <w:rsid w:val="008420C1"/>
    <w:rsid w:val="008426BF"/>
    <w:rsid w:val="00842E93"/>
    <w:rsid w:val="00842EED"/>
    <w:rsid w:val="008434B1"/>
    <w:rsid w:val="00843541"/>
    <w:rsid w:val="008441D3"/>
    <w:rsid w:val="00844874"/>
    <w:rsid w:val="008450CE"/>
    <w:rsid w:val="0084555B"/>
    <w:rsid w:val="008462C3"/>
    <w:rsid w:val="008469E1"/>
    <w:rsid w:val="00846DC7"/>
    <w:rsid w:val="00847C67"/>
    <w:rsid w:val="00850521"/>
    <w:rsid w:val="008507A5"/>
    <w:rsid w:val="00850977"/>
    <w:rsid w:val="0085150B"/>
    <w:rsid w:val="00851B39"/>
    <w:rsid w:val="00852507"/>
    <w:rsid w:val="00852F0A"/>
    <w:rsid w:val="008531C0"/>
    <w:rsid w:val="008532D1"/>
    <w:rsid w:val="0085399D"/>
    <w:rsid w:val="0085413B"/>
    <w:rsid w:val="00854CCE"/>
    <w:rsid w:val="0085569C"/>
    <w:rsid w:val="008558F5"/>
    <w:rsid w:val="0085651E"/>
    <w:rsid w:val="0085674A"/>
    <w:rsid w:val="00856A87"/>
    <w:rsid w:val="00856A88"/>
    <w:rsid w:val="008610D6"/>
    <w:rsid w:val="00861499"/>
    <w:rsid w:val="00861ADB"/>
    <w:rsid w:val="00862183"/>
    <w:rsid w:val="0086262C"/>
    <w:rsid w:val="00862670"/>
    <w:rsid w:val="00862BE6"/>
    <w:rsid w:val="00863DA6"/>
    <w:rsid w:val="00864345"/>
    <w:rsid w:val="0086449E"/>
    <w:rsid w:val="00864857"/>
    <w:rsid w:val="00864D94"/>
    <w:rsid w:val="008653A4"/>
    <w:rsid w:val="008656B6"/>
    <w:rsid w:val="00865BD6"/>
    <w:rsid w:val="00866212"/>
    <w:rsid w:val="008678D3"/>
    <w:rsid w:val="00867B15"/>
    <w:rsid w:val="00867E21"/>
    <w:rsid w:val="00867F71"/>
    <w:rsid w:val="00870E29"/>
    <w:rsid w:val="00872BD3"/>
    <w:rsid w:val="00872C72"/>
    <w:rsid w:val="008730BE"/>
    <w:rsid w:val="00873719"/>
    <w:rsid w:val="00874EF4"/>
    <w:rsid w:val="00875686"/>
    <w:rsid w:val="00875C64"/>
    <w:rsid w:val="0087600E"/>
    <w:rsid w:val="00877329"/>
    <w:rsid w:val="008777F8"/>
    <w:rsid w:val="00880D9F"/>
    <w:rsid w:val="00880EDA"/>
    <w:rsid w:val="0088132C"/>
    <w:rsid w:val="00881937"/>
    <w:rsid w:val="00882102"/>
    <w:rsid w:val="0088219D"/>
    <w:rsid w:val="0088282A"/>
    <w:rsid w:val="00882E22"/>
    <w:rsid w:val="008832F9"/>
    <w:rsid w:val="0088342A"/>
    <w:rsid w:val="008836F6"/>
    <w:rsid w:val="0088417A"/>
    <w:rsid w:val="00884DE8"/>
    <w:rsid w:val="008852D3"/>
    <w:rsid w:val="00885C26"/>
    <w:rsid w:val="00886319"/>
    <w:rsid w:val="0088740B"/>
    <w:rsid w:val="008876D0"/>
    <w:rsid w:val="00887799"/>
    <w:rsid w:val="008877F5"/>
    <w:rsid w:val="00890013"/>
    <w:rsid w:val="00890264"/>
    <w:rsid w:val="00890EC3"/>
    <w:rsid w:val="00891531"/>
    <w:rsid w:val="00891B93"/>
    <w:rsid w:val="00892725"/>
    <w:rsid w:val="0089344B"/>
    <w:rsid w:val="00893741"/>
    <w:rsid w:val="00893C74"/>
    <w:rsid w:val="00894311"/>
    <w:rsid w:val="008974A3"/>
    <w:rsid w:val="008979D7"/>
    <w:rsid w:val="00897B0D"/>
    <w:rsid w:val="008A002E"/>
    <w:rsid w:val="008A0087"/>
    <w:rsid w:val="008A0F26"/>
    <w:rsid w:val="008A1013"/>
    <w:rsid w:val="008A1765"/>
    <w:rsid w:val="008A200B"/>
    <w:rsid w:val="008A2BF3"/>
    <w:rsid w:val="008A30E7"/>
    <w:rsid w:val="008A3958"/>
    <w:rsid w:val="008A3F35"/>
    <w:rsid w:val="008A47FB"/>
    <w:rsid w:val="008A53CB"/>
    <w:rsid w:val="008A5BDB"/>
    <w:rsid w:val="008A6014"/>
    <w:rsid w:val="008A61CF"/>
    <w:rsid w:val="008A70A9"/>
    <w:rsid w:val="008A713A"/>
    <w:rsid w:val="008A71A5"/>
    <w:rsid w:val="008A7744"/>
    <w:rsid w:val="008A77EA"/>
    <w:rsid w:val="008A7B77"/>
    <w:rsid w:val="008B07E5"/>
    <w:rsid w:val="008B0CEF"/>
    <w:rsid w:val="008B103D"/>
    <w:rsid w:val="008B1C16"/>
    <w:rsid w:val="008B205F"/>
    <w:rsid w:val="008B2AFF"/>
    <w:rsid w:val="008B2E02"/>
    <w:rsid w:val="008B2ED7"/>
    <w:rsid w:val="008B30A1"/>
    <w:rsid w:val="008B328D"/>
    <w:rsid w:val="008B32A0"/>
    <w:rsid w:val="008B3C73"/>
    <w:rsid w:val="008B5EC2"/>
    <w:rsid w:val="008B6247"/>
    <w:rsid w:val="008B6C7A"/>
    <w:rsid w:val="008B7285"/>
    <w:rsid w:val="008B74C9"/>
    <w:rsid w:val="008B7BA2"/>
    <w:rsid w:val="008B7D0B"/>
    <w:rsid w:val="008C0644"/>
    <w:rsid w:val="008C0699"/>
    <w:rsid w:val="008C0B15"/>
    <w:rsid w:val="008C0E95"/>
    <w:rsid w:val="008C12B2"/>
    <w:rsid w:val="008C1E3E"/>
    <w:rsid w:val="008C2033"/>
    <w:rsid w:val="008C22BE"/>
    <w:rsid w:val="008C2CFE"/>
    <w:rsid w:val="008C3D3C"/>
    <w:rsid w:val="008C4455"/>
    <w:rsid w:val="008C48A9"/>
    <w:rsid w:val="008C49C3"/>
    <w:rsid w:val="008C5000"/>
    <w:rsid w:val="008C53D4"/>
    <w:rsid w:val="008C5680"/>
    <w:rsid w:val="008C5747"/>
    <w:rsid w:val="008C6437"/>
    <w:rsid w:val="008C64E2"/>
    <w:rsid w:val="008C6D20"/>
    <w:rsid w:val="008C6EE0"/>
    <w:rsid w:val="008C70C8"/>
    <w:rsid w:val="008C724C"/>
    <w:rsid w:val="008C7AAB"/>
    <w:rsid w:val="008D03F0"/>
    <w:rsid w:val="008D0B71"/>
    <w:rsid w:val="008D120A"/>
    <w:rsid w:val="008D1749"/>
    <w:rsid w:val="008D18C6"/>
    <w:rsid w:val="008D19F7"/>
    <w:rsid w:val="008D1EAF"/>
    <w:rsid w:val="008D1FEC"/>
    <w:rsid w:val="008D2126"/>
    <w:rsid w:val="008D3322"/>
    <w:rsid w:val="008D33ED"/>
    <w:rsid w:val="008D35DB"/>
    <w:rsid w:val="008D39D9"/>
    <w:rsid w:val="008D3A11"/>
    <w:rsid w:val="008D4123"/>
    <w:rsid w:val="008D4ABF"/>
    <w:rsid w:val="008D5AA6"/>
    <w:rsid w:val="008D5F8B"/>
    <w:rsid w:val="008D63E3"/>
    <w:rsid w:val="008D6D89"/>
    <w:rsid w:val="008D75A0"/>
    <w:rsid w:val="008E0781"/>
    <w:rsid w:val="008E1C9F"/>
    <w:rsid w:val="008E3202"/>
    <w:rsid w:val="008E3454"/>
    <w:rsid w:val="008E3F4F"/>
    <w:rsid w:val="008E43AE"/>
    <w:rsid w:val="008E49B9"/>
    <w:rsid w:val="008E5DC9"/>
    <w:rsid w:val="008E5F5B"/>
    <w:rsid w:val="008E6BCF"/>
    <w:rsid w:val="008E7DE8"/>
    <w:rsid w:val="008E7E17"/>
    <w:rsid w:val="008F014A"/>
    <w:rsid w:val="008F0C4B"/>
    <w:rsid w:val="008F1155"/>
    <w:rsid w:val="008F1167"/>
    <w:rsid w:val="008F13EF"/>
    <w:rsid w:val="008F1B7D"/>
    <w:rsid w:val="008F1EA5"/>
    <w:rsid w:val="008F2824"/>
    <w:rsid w:val="008F2CAA"/>
    <w:rsid w:val="008F3BE8"/>
    <w:rsid w:val="008F6247"/>
    <w:rsid w:val="008F67F6"/>
    <w:rsid w:val="008F7652"/>
    <w:rsid w:val="008F790C"/>
    <w:rsid w:val="00900282"/>
    <w:rsid w:val="00900525"/>
    <w:rsid w:val="00900F68"/>
    <w:rsid w:val="00900FEF"/>
    <w:rsid w:val="00901091"/>
    <w:rsid w:val="00901320"/>
    <w:rsid w:val="00901AF1"/>
    <w:rsid w:val="009022BF"/>
    <w:rsid w:val="00902A29"/>
    <w:rsid w:val="0090433A"/>
    <w:rsid w:val="009044F7"/>
    <w:rsid w:val="009050DC"/>
    <w:rsid w:val="00905779"/>
    <w:rsid w:val="009058D8"/>
    <w:rsid w:val="00907BBD"/>
    <w:rsid w:val="009101C7"/>
    <w:rsid w:val="009123F2"/>
    <w:rsid w:val="00912D90"/>
    <w:rsid w:val="009138F0"/>
    <w:rsid w:val="00914CA7"/>
    <w:rsid w:val="00914F38"/>
    <w:rsid w:val="00915132"/>
    <w:rsid w:val="009154B9"/>
    <w:rsid w:val="009158AB"/>
    <w:rsid w:val="00916870"/>
    <w:rsid w:val="00916A7B"/>
    <w:rsid w:val="00916B5F"/>
    <w:rsid w:val="00916C3B"/>
    <w:rsid w:val="0091782E"/>
    <w:rsid w:val="00917879"/>
    <w:rsid w:val="00917A6E"/>
    <w:rsid w:val="00917BFC"/>
    <w:rsid w:val="0092049E"/>
    <w:rsid w:val="00920A28"/>
    <w:rsid w:val="009212D6"/>
    <w:rsid w:val="009213D4"/>
    <w:rsid w:val="00921985"/>
    <w:rsid w:val="00921CD8"/>
    <w:rsid w:val="00922793"/>
    <w:rsid w:val="009236F8"/>
    <w:rsid w:val="00924CD5"/>
    <w:rsid w:val="0092509E"/>
    <w:rsid w:val="009256F3"/>
    <w:rsid w:val="00926813"/>
    <w:rsid w:val="009269B6"/>
    <w:rsid w:val="00926D28"/>
    <w:rsid w:val="009271F9"/>
    <w:rsid w:val="00927297"/>
    <w:rsid w:val="009278AF"/>
    <w:rsid w:val="00930234"/>
    <w:rsid w:val="0093049B"/>
    <w:rsid w:val="009305A6"/>
    <w:rsid w:val="0093136C"/>
    <w:rsid w:val="009313AA"/>
    <w:rsid w:val="009328CE"/>
    <w:rsid w:val="00932C12"/>
    <w:rsid w:val="00933411"/>
    <w:rsid w:val="0093356D"/>
    <w:rsid w:val="00933FF1"/>
    <w:rsid w:val="00935248"/>
    <w:rsid w:val="009354EE"/>
    <w:rsid w:val="00935A98"/>
    <w:rsid w:val="0093624F"/>
    <w:rsid w:val="00936622"/>
    <w:rsid w:val="00936AF9"/>
    <w:rsid w:val="00936E13"/>
    <w:rsid w:val="00937510"/>
    <w:rsid w:val="00937DD1"/>
    <w:rsid w:val="009404D8"/>
    <w:rsid w:val="00940705"/>
    <w:rsid w:val="00940795"/>
    <w:rsid w:val="00940FBB"/>
    <w:rsid w:val="009412AE"/>
    <w:rsid w:val="00941BA5"/>
    <w:rsid w:val="009427AD"/>
    <w:rsid w:val="00943431"/>
    <w:rsid w:val="00943697"/>
    <w:rsid w:val="00943C9C"/>
    <w:rsid w:val="00943E83"/>
    <w:rsid w:val="00944887"/>
    <w:rsid w:val="00944A1B"/>
    <w:rsid w:val="00944B11"/>
    <w:rsid w:val="0094519A"/>
    <w:rsid w:val="00945328"/>
    <w:rsid w:val="00946558"/>
    <w:rsid w:val="00946653"/>
    <w:rsid w:val="00946EDF"/>
    <w:rsid w:val="00947C2F"/>
    <w:rsid w:val="00950F54"/>
    <w:rsid w:val="00951E27"/>
    <w:rsid w:val="009534B7"/>
    <w:rsid w:val="0095363B"/>
    <w:rsid w:val="0095378F"/>
    <w:rsid w:val="009538CE"/>
    <w:rsid w:val="009539DE"/>
    <w:rsid w:val="00953C76"/>
    <w:rsid w:val="00953EFD"/>
    <w:rsid w:val="00953FA2"/>
    <w:rsid w:val="00954C77"/>
    <w:rsid w:val="00955A5A"/>
    <w:rsid w:val="0095602D"/>
    <w:rsid w:val="00956DB1"/>
    <w:rsid w:val="009575EA"/>
    <w:rsid w:val="00957611"/>
    <w:rsid w:val="00957BA4"/>
    <w:rsid w:val="00957D72"/>
    <w:rsid w:val="00960B53"/>
    <w:rsid w:val="00960BAC"/>
    <w:rsid w:val="00960D6C"/>
    <w:rsid w:val="00960DAA"/>
    <w:rsid w:val="00961C17"/>
    <w:rsid w:val="00961DA8"/>
    <w:rsid w:val="00961E84"/>
    <w:rsid w:val="0096242E"/>
    <w:rsid w:val="0096265B"/>
    <w:rsid w:val="009626B1"/>
    <w:rsid w:val="009643A2"/>
    <w:rsid w:val="00964655"/>
    <w:rsid w:val="009648C2"/>
    <w:rsid w:val="00964D9F"/>
    <w:rsid w:val="009668FF"/>
    <w:rsid w:val="00966A97"/>
    <w:rsid w:val="00967306"/>
    <w:rsid w:val="009701E5"/>
    <w:rsid w:val="00970A14"/>
    <w:rsid w:val="00970DD6"/>
    <w:rsid w:val="009722D0"/>
    <w:rsid w:val="0097265F"/>
    <w:rsid w:val="009726D0"/>
    <w:rsid w:val="00972832"/>
    <w:rsid w:val="0097396E"/>
    <w:rsid w:val="00973A99"/>
    <w:rsid w:val="00973EF0"/>
    <w:rsid w:val="009747FC"/>
    <w:rsid w:val="00974901"/>
    <w:rsid w:val="00974B8E"/>
    <w:rsid w:val="00974EC9"/>
    <w:rsid w:val="00975410"/>
    <w:rsid w:val="00975D23"/>
    <w:rsid w:val="0097615D"/>
    <w:rsid w:val="00976723"/>
    <w:rsid w:val="0097697D"/>
    <w:rsid w:val="00977707"/>
    <w:rsid w:val="009808F1"/>
    <w:rsid w:val="00982082"/>
    <w:rsid w:val="00982114"/>
    <w:rsid w:val="0098233A"/>
    <w:rsid w:val="009829F2"/>
    <w:rsid w:val="00983076"/>
    <w:rsid w:val="009839CE"/>
    <w:rsid w:val="00985066"/>
    <w:rsid w:val="00986153"/>
    <w:rsid w:val="00987926"/>
    <w:rsid w:val="00990BC0"/>
    <w:rsid w:val="00990CC1"/>
    <w:rsid w:val="00990E21"/>
    <w:rsid w:val="00991879"/>
    <w:rsid w:val="00992CD4"/>
    <w:rsid w:val="009939D5"/>
    <w:rsid w:val="009940E4"/>
    <w:rsid w:val="009943A6"/>
    <w:rsid w:val="009943FA"/>
    <w:rsid w:val="00994E1B"/>
    <w:rsid w:val="00994F98"/>
    <w:rsid w:val="009957D5"/>
    <w:rsid w:val="009964B1"/>
    <w:rsid w:val="0099680C"/>
    <w:rsid w:val="00996870"/>
    <w:rsid w:val="00996B96"/>
    <w:rsid w:val="00996EE2"/>
    <w:rsid w:val="00997417"/>
    <w:rsid w:val="0099776B"/>
    <w:rsid w:val="00997CDC"/>
    <w:rsid w:val="009A0D7F"/>
    <w:rsid w:val="009A15B1"/>
    <w:rsid w:val="009A1CCD"/>
    <w:rsid w:val="009A25A4"/>
    <w:rsid w:val="009A46BD"/>
    <w:rsid w:val="009A5371"/>
    <w:rsid w:val="009A5566"/>
    <w:rsid w:val="009A6975"/>
    <w:rsid w:val="009A6991"/>
    <w:rsid w:val="009A7188"/>
    <w:rsid w:val="009B0264"/>
    <w:rsid w:val="009B1FCD"/>
    <w:rsid w:val="009B21DB"/>
    <w:rsid w:val="009B307E"/>
    <w:rsid w:val="009B3CE5"/>
    <w:rsid w:val="009B3EF5"/>
    <w:rsid w:val="009B5ADF"/>
    <w:rsid w:val="009B6B43"/>
    <w:rsid w:val="009B7338"/>
    <w:rsid w:val="009B7B26"/>
    <w:rsid w:val="009C01D6"/>
    <w:rsid w:val="009C023C"/>
    <w:rsid w:val="009C03C9"/>
    <w:rsid w:val="009C0D84"/>
    <w:rsid w:val="009C0EA5"/>
    <w:rsid w:val="009C1086"/>
    <w:rsid w:val="009C10BA"/>
    <w:rsid w:val="009C2762"/>
    <w:rsid w:val="009C2F97"/>
    <w:rsid w:val="009C3C2B"/>
    <w:rsid w:val="009C3F29"/>
    <w:rsid w:val="009C49D9"/>
    <w:rsid w:val="009C5EFC"/>
    <w:rsid w:val="009C773D"/>
    <w:rsid w:val="009C7A79"/>
    <w:rsid w:val="009C7E69"/>
    <w:rsid w:val="009D0703"/>
    <w:rsid w:val="009D07E4"/>
    <w:rsid w:val="009D1405"/>
    <w:rsid w:val="009D15A5"/>
    <w:rsid w:val="009D1A7B"/>
    <w:rsid w:val="009D2174"/>
    <w:rsid w:val="009D2E02"/>
    <w:rsid w:val="009D2FAA"/>
    <w:rsid w:val="009D376F"/>
    <w:rsid w:val="009D3CAE"/>
    <w:rsid w:val="009D3F03"/>
    <w:rsid w:val="009D476A"/>
    <w:rsid w:val="009D59B3"/>
    <w:rsid w:val="009D5AD6"/>
    <w:rsid w:val="009D635A"/>
    <w:rsid w:val="009D664D"/>
    <w:rsid w:val="009E1489"/>
    <w:rsid w:val="009E244E"/>
    <w:rsid w:val="009E26DC"/>
    <w:rsid w:val="009E2C07"/>
    <w:rsid w:val="009E32E9"/>
    <w:rsid w:val="009E3A81"/>
    <w:rsid w:val="009E4022"/>
    <w:rsid w:val="009E41F1"/>
    <w:rsid w:val="009E443C"/>
    <w:rsid w:val="009E5877"/>
    <w:rsid w:val="009E587B"/>
    <w:rsid w:val="009E65D9"/>
    <w:rsid w:val="009E69D4"/>
    <w:rsid w:val="009F001D"/>
    <w:rsid w:val="009F065A"/>
    <w:rsid w:val="009F0832"/>
    <w:rsid w:val="009F0AD3"/>
    <w:rsid w:val="009F0DD4"/>
    <w:rsid w:val="009F0DFC"/>
    <w:rsid w:val="009F1132"/>
    <w:rsid w:val="009F20F0"/>
    <w:rsid w:val="009F22F0"/>
    <w:rsid w:val="009F2A76"/>
    <w:rsid w:val="009F3CCD"/>
    <w:rsid w:val="009F4D3E"/>
    <w:rsid w:val="009F511D"/>
    <w:rsid w:val="009F5E17"/>
    <w:rsid w:val="009F5F3C"/>
    <w:rsid w:val="009F637C"/>
    <w:rsid w:val="009F6C64"/>
    <w:rsid w:val="009F7DBD"/>
    <w:rsid w:val="00A00C74"/>
    <w:rsid w:val="00A01066"/>
    <w:rsid w:val="00A020B1"/>
    <w:rsid w:val="00A0292E"/>
    <w:rsid w:val="00A03224"/>
    <w:rsid w:val="00A032B0"/>
    <w:rsid w:val="00A03EB6"/>
    <w:rsid w:val="00A04029"/>
    <w:rsid w:val="00A060E1"/>
    <w:rsid w:val="00A069B9"/>
    <w:rsid w:val="00A06E1D"/>
    <w:rsid w:val="00A0729E"/>
    <w:rsid w:val="00A07466"/>
    <w:rsid w:val="00A0768D"/>
    <w:rsid w:val="00A07F5B"/>
    <w:rsid w:val="00A12A5D"/>
    <w:rsid w:val="00A13299"/>
    <w:rsid w:val="00A13E0A"/>
    <w:rsid w:val="00A14405"/>
    <w:rsid w:val="00A14480"/>
    <w:rsid w:val="00A1458A"/>
    <w:rsid w:val="00A151DA"/>
    <w:rsid w:val="00A15738"/>
    <w:rsid w:val="00A15BFA"/>
    <w:rsid w:val="00A16DE0"/>
    <w:rsid w:val="00A17869"/>
    <w:rsid w:val="00A17F8B"/>
    <w:rsid w:val="00A20451"/>
    <w:rsid w:val="00A20E4A"/>
    <w:rsid w:val="00A2155A"/>
    <w:rsid w:val="00A218E5"/>
    <w:rsid w:val="00A21AB8"/>
    <w:rsid w:val="00A223FA"/>
    <w:rsid w:val="00A22F89"/>
    <w:rsid w:val="00A23814"/>
    <w:rsid w:val="00A238EA"/>
    <w:rsid w:val="00A23999"/>
    <w:rsid w:val="00A24EE1"/>
    <w:rsid w:val="00A25BF1"/>
    <w:rsid w:val="00A26C1E"/>
    <w:rsid w:val="00A274E5"/>
    <w:rsid w:val="00A279EF"/>
    <w:rsid w:val="00A3009B"/>
    <w:rsid w:val="00A30B90"/>
    <w:rsid w:val="00A30CC5"/>
    <w:rsid w:val="00A3168F"/>
    <w:rsid w:val="00A31DC7"/>
    <w:rsid w:val="00A32EC4"/>
    <w:rsid w:val="00A3384D"/>
    <w:rsid w:val="00A33FDB"/>
    <w:rsid w:val="00A344A9"/>
    <w:rsid w:val="00A34EB1"/>
    <w:rsid w:val="00A35102"/>
    <w:rsid w:val="00A35580"/>
    <w:rsid w:val="00A364BF"/>
    <w:rsid w:val="00A372BF"/>
    <w:rsid w:val="00A402C6"/>
    <w:rsid w:val="00A40D7A"/>
    <w:rsid w:val="00A40E29"/>
    <w:rsid w:val="00A41554"/>
    <w:rsid w:val="00A42629"/>
    <w:rsid w:val="00A43C38"/>
    <w:rsid w:val="00A44C3D"/>
    <w:rsid w:val="00A452E3"/>
    <w:rsid w:val="00A4573B"/>
    <w:rsid w:val="00A4662B"/>
    <w:rsid w:val="00A466B9"/>
    <w:rsid w:val="00A500AD"/>
    <w:rsid w:val="00A5024D"/>
    <w:rsid w:val="00A50400"/>
    <w:rsid w:val="00A50E2A"/>
    <w:rsid w:val="00A517BF"/>
    <w:rsid w:val="00A5306A"/>
    <w:rsid w:val="00A53D2A"/>
    <w:rsid w:val="00A54507"/>
    <w:rsid w:val="00A549F6"/>
    <w:rsid w:val="00A55219"/>
    <w:rsid w:val="00A55679"/>
    <w:rsid w:val="00A566D8"/>
    <w:rsid w:val="00A57BEC"/>
    <w:rsid w:val="00A57EC4"/>
    <w:rsid w:val="00A57F9A"/>
    <w:rsid w:val="00A6004A"/>
    <w:rsid w:val="00A60282"/>
    <w:rsid w:val="00A607CB"/>
    <w:rsid w:val="00A620F6"/>
    <w:rsid w:val="00A628D2"/>
    <w:rsid w:val="00A63214"/>
    <w:rsid w:val="00A635D7"/>
    <w:rsid w:val="00A635EA"/>
    <w:rsid w:val="00A63FDD"/>
    <w:rsid w:val="00A64473"/>
    <w:rsid w:val="00A64769"/>
    <w:rsid w:val="00A6487E"/>
    <w:rsid w:val="00A64917"/>
    <w:rsid w:val="00A64B75"/>
    <w:rsid w:val="00A64DE5"/>
    <w:rsid w:val="00A65423"/>
    <w:rsid w:val="00A66BD5"/>
    <w:rsid w:val="00A671C5"/>
    <w:rsid w:val="00A672DD"/>
    <w:rsid w:val="00A67480"/>
    <w:rsid w:val="00A67BF5"/>
    <w:rsid w:val="00A706C8"/>
    <w:rsid w:val="00A70D29"/>
    <w:rsid w:val="00A710F4"/>
    <w:rsid w:val="00A714E9"/>
    <w:rsid w:val="00A714F7"/>
    <w:rsid w:val="00A715C3"/>
    <w:rsid w:val="00A71986"/>
    <w:rsid w:val="00A71D32"/>
    <w:rsid w:val="00A720DA"/>
    <w:rsid w:val="00A729C6"/>
    <w:rsid w:val="00A73684"/>
    <w:rsid w:val="00A73837"/>
    <w:rsid w:val="00A73D16"/>
    <w:rsid w:val="00A74A48"/>
    <w:rsid w:val="00A75768"/>
    <w:rsid w:val="00A75939"/>
    <w:rsid w:val="00A800CB"/>
    <w:rsid w:val="00A808FC"/>
    <w:rsid w:val="00A81A3B"/>
    <w:rsid w:val="00A81CE3"/>
    <w:rsid w:val="00A82548"/>
    <w:rsid w:val="00A8272B"/>
    <w:rsid w:val="00A82AC0"/>
    <w:rsid w:val="00A82C8F"/>
    <w:rsid w:val="00A835C9"/>
    <w:rsid w:val="00A83C9B"/>
    <w:rsid w:val="00A84667"/>
    <w:rsid w:val="00A8482D"/>
    <w:rsid w:val="00A84E03"/>
    <w:rsid w:val="00A85269"/>
    <w:rsid w:val="00A857C0"/>
    <w:rsid w:val="00A85A77"/>
    <w:rsid w:val="00A8629B"/>
    <w:rsid w:val="00A8633F"/>
    <w:rsid w:val="00A86C7D"/>
    <w:rsid w:val="00A87707"/>
    <w:rsid w:val="00A87B11"/>
    <w:rsid w:val="00A90917"/>
    <w:rsid w:val="00A91BBC"/>
    <w:rsid w:val="00A923E3"/>
    <w:rsid w:val="00A92FCE"/>
    <w:rsid w:val="00A9323A"/>
    <w:rsid w:val="00A94ED3"/>
    <w:rsid w:val="00A954C2"/>
    <w:rsid w:val="00A95D7C"/>
    <w:rsid w:val="00A96354"/>
    <w:rsid w:val="00A96759"/>
    <w:rsid w:val="00A967A3"/>
    <w:rsid w:val="00A968F5"/>
    <w:rsid w:val="00A96C0A"/>
    <w:rsid w:val="00A9787B"/>
    <w:rsid w:val="00AA0DC7"/>
    <w:rsid w:val="00AA1646"/>
    <w:rsid w:val="00AA1D2E"/>
    <w:rsid w:val="00AA2167"/>
    <w:rsid w:val="00AA2449"/>
    <w:rsid w:val="00AA37B8"/>
    <w:rsid w:val="00AA39A7"/>
    <w:rsid w:val="00AA3F06"/>
    <w:rsid w:val="00AA449E"/>
    <w:rsid w:val="00AA4BB5"/>
    <w:rsid w:val="00AA4EBC"/>
    <w:rsid w:val="00AA53BE"/>
    <w:rsid w:val="00AA5CF4"/>
    <w:rsid w:val="00AA74A6"/>
    <w:rsid w:val="00AA75B1"/>
    <w:rsid w:val="00AA77E4"/>
    <w:rsid w:val="00AA7BDF"/>
    <w:rsid w:val="00AB05D1"/>
    <w:rsid w:val="00AB082A"/>
    <w:rsid w:val="00AB0B9A"/>
    <w:rsid w:val="00AB1FCC"/>
    <w:rsid w:val="00AB21FA"/>
    <w:rsid w:val="00AB2398"/>
    <w:rsid w:val="00AB27CC"/>
    <w:rsid w:val="00AB2A72"/>
    <w:rsid w:val="00AB40F7"/>
    <w:rsid w:val="00AB45A3"/>
    <w:rsid w:val="00AB57D9"/>
    <w:rsid w:val="00AB5A61"/>
    <w:rsid w:val="00AB64EC"/>
    <w:rsid w:val="00AB651D"/>
    <w:rsid w:val="00AB769E"/>
    <w:rsid w:val="00AC0AEF"/>
    <w:rsid w:val="00AC0F51"/>
    <w:rsid w:val="00AC1A9E"/>
    <w:rsid w:val="00AC3987"/>
    <w:rsid w:val="00AC4A43"/>
    <w:rsid w:val="00AC5207"/>
    <w:rsid w:val="00AC599E"/>
    <w:rsid w:val="00AC6050"/>
    <w:rsid w:val="00AC671B"/>
    <w:rsid w:val="00AC6F0B"/>
    <w:rsid w:val="00AC71DD"/>
    <w:rsid w:val="00AC7ADC"/>
    <w:rsid w:val="00AD08E0"/>
    <w:rsid w:val="00AD10CC"/>
    <w:rsid w:val="00AD170B"/>
    <w:rsid w:val="00AD1A63"/>
    <w:rsid w:val="00AD1B9B"/>
    <w:rsid w:val="00AD20CD"/>
    <w:rsid w:val="00AD2360"/>
    <w:rsid w:val="00AD3391"/>
    <w:rsid w:val="00AD37EA"/>
    <w:rsid w:val="00AD4128"/>
    <w:rsid w:val="00AD45A1"/>
    <w:rsid w:val="00AD4988"/>
    <w:rsid w:val="00AD4EB6"/>
    <w:rsid w:val="00AD5319"/>
    <w:rsid w:val="00AD5A06"/>
    <w:rsid w:val="00AD6BC6"/>
    <w:rsid w:val="00AD7DF1"/>
    <w:rsid w:val="00AE1472"/>
    <w:rsid w:val="00AE1626"/>
    <w:rsid w:val="00AE186B"/>
    <w:rsid w:val="00AE1DEF"/>
    <w:rsid w:val="00AE214E"/>
    <w:rsid w:val="00AE23D4"/>
    <w:rsid w:val="00AE2505"/>
    <w:rsid w:val="00AE2F03"/>
    <w:rsid w:val="00AE3179"/>
    <w:rsid w:val="00AE38D0"/>
    <w:rsid w:val="00AE395F"/>
    <w:rsid w:val="00AE49CB"/>
    <w:rsid w:val="00AE7771"/>
    <w:rsid w:val="00AF05A2"/>
    <w:rsid w:val="00AF0C9B"/>
    <w:rsid w:val="00AF16EC"/>
    <w:rsid w:val="00AF1778"/>
    <w:rsid w:val="00AF1F51"/>
    <w:rsid w:val="00AF33AE"/>
    <w:rsid w:val="00AF3572"/>
    <w:rsid w:val="00AF401C"/>
    <w:rsid w:val="00AF4675"/>
    <w:rsid w:val="00AF483E"/>
    <w:rsid w:val="00AF4B5D"/>
    <w:rsid w:val="00AF54C7"/>
    <w:rsid w:val="00AF54F6"/>
    <w:rsid w:val="00AF6078"/>
    <w:rsid w:val="00AF615F"/>
    <w:rsid w:val="00AF62CF"/>
    <w:rsid w:val="00AF6526"/>
    <w:rsid w:val="00AF68A9"/>
    <w:rsid w:val="00AF68DF"/>
    <w:rsid w:val="00AF6E52"/>
    <w:rsid w:val="00AF71C9"/>
    <w:rsid w:val="00AF75D2"/>
    <w:rsid w:val="00AF7BB2"/>
    <w:rsid w:val="00B01235"/>
    <w:rsid w:val="00B01468"/>
    <w:rsid w:val="00B014B1"/>
    <w:rsid w:val="00B0322F"/>
    <w:rsid w:val="00B038FF"/>
    <w:rsid w:val="00B052AB"/>
    <w:rsid w:val="00B069B9"/>
    <w:rsid w:val="00B071C4"/>
    <w:rsid w:val="00B077C6"/>
    <w:rsid w:val="00B07B3D"/>
    <w:rsid w:val="00B1022F"/>
    <w:rsid w:val="00B107D4"/>
    <w:rsid w:val="00B11AA5"/>
    <w:rsid w:val="00B11D8B"/>
    <w:rsid w:val="00B12B45"/>
    <w:rsid w:val="00B12B80"/>
    <w:rsid w:val="00B13D5D"/>
    <w:rsid w:val="00B13DC3"/>
    <w:rsid w:val="00B13E58"/>
    <w:rsid w:val="00B14244"/>
    <w:rsid w:val="00B14509"/>
    <w:rsid w:val="00B14F00"/>
    <w:rsid w:val="00B14FFD"/>
    <w:rsid w:val="00B1691D"/>
    <w:rsid w:val="00B16C13"/>
    <w:rsid w:val="00B17652"/>
    <w:rsid w:val="00B1794D"/>
    <w:rsid w:val="00B17B01"/>
    <w:rsid w:val="00B17EAB"/>
    <w:rsid w:val="00B201D1"/>
    <w:rsid w:val="00B20217"/>
    <w:rsid w:val="00B21E9D"/>
    <w:rsid w:val="00B21EF5"/>
    <w:rsid w:val="00B2218C"/>
    <w:rsid w:val="00B22727"/>
    <w:rsid w:val="00B22BCA"/>
    <w:rsid w:val="00B22CC8"/>
    <w:rsid w:val="00B24BAF"/>
    <w:rsid w:val="00B2531A"/>
    <w:rsid w:val="00B25D19"/>
    <w:rsid w:val="00B264B6"/>
    <w:rsid w:val="00B265BC"/>
    <w:rsid w:val="00B26954"/>
    <w:rsid w:val="00B26D91"/>
    <w:rsid w:val="00B27BEE"/>
    <w:rsid w:val="00B27FBA"/>
    <w:rsid w:val="00B300AC"/>
    <w:rsid w:val="00B30312"/>
    <w:rsid w:val="00B3093E"/>
    <w:rsid w:val="00B315C1"/>
    <w:rsid w:val="00B319C0"/>
    <w:rsid w:val="00B31EA0"/>
    <w:rsid w:val="00B325B1"/>
    <w:rsid w:val="00B32C01"/>
    <w:rsid w:val="00B32DD7"/>
    <w:rsid w:val="00B3351C"/>
    <w:rsid w:val="00B3368B"/>
    <w:rsid w:val="00B33AB9"/>
    <w:rsid w:val="00B33E1B"/>
    <w:rsid w:val="00B3437F"/>
    <w:rsid w:val="00B35CE6"/>
    <w:rsid w:val="00B365FF"/>
    <w:rsid w:val="00B36D58"/>
    <w:rsid w:val="00B372FB"/>
    <w:rsid w:val="00B3731F"/>
    <w:rsid w:val="00B406A6"/>
    <w:rsid w:val="00B41088"/>
    <w:rsid w:val="00B41B65"/>
    <w:rsid w:val="00B41ED5"/>
    <w:rsid w:val="00B42033"/>
    <w:rsid w:val="00B43D53"/>
    <w:rsid w:val="00B44485"/>
    <w:rsid w:val="00B44E00"/>
    <w:rsid w:val="00B45D75"/>
    <w:rsid w:val="00B45D7D"/>
    <w:rsid w:val="00B46CBD"/>
    <w:rsid w:val="00B46CE5"/>
    <w:rsid w:val="00B47C97"/>
    <w:rsid w:val="00B50641"/>
    <w:rsid w:val="00B50D5D"/>
    <w:rsid w:val="00B519FC"/>
    <w:rsid w:val="00B52320"/>
    <w:rsid w:val="00B527C8"/>
    <w:rsid w:val="00B5308E"/>
    <w:rsid w:val="00B5316C"/>
    <w:rsid w:val="00B53D59"/>
    <w:rsid w:val="00B54297"/>
    <w:rsid w:val="00B546C4"/>
    <w:rsid w:val="00B54819"/>
    <w:rsid w:val="00B553D7"/>
    <w:rsid w:val="00B57E72"/>
    <w:rsid w:val="00B60FB1"/>
    <w:rsid w:val="00B61A54"/>
    <w:rsid w:val="00B62F0E"/>
    <w:rsid w:val="00B6307C"/>
    <w:rsid w:val="00B633B8"/>
    <w:rsid w:val="00B637D0"/>
    <w:rsid w:val="00B6382C"/>
    <w:rsid w:val="00B63D83"/>
    <w:rsid w:val="00B643B9"/>
    <w:rsid w:val="00B64471"/>
    <w:rsid w:val="00B6474C"/>
    <w:rsid w:val="00B64C52"/>
    <w:rsid w:val="00B64C72"/>
    <w:rsid w:val="00B64CA4"/>
    <w:rsid w:val="00B65CF3"/>
    <w:rsid w:val="00B66474"/>
    <w:rsid w:val="00B66608"/>
    <w:rsid w:val="00B6735B"/>
    <w:rsid w:val="00B67B43"/>
    <w:rsid w:val="00B70B6D"/>
    <w:rsid w:val="00B712AF"/>
    <w:rsid w:val="00B715D7"/>
    <w:rsid w:val="00B71890"/>
    <w:rsid w:val="00B7354B"/>
    <w:rsid w:val="00B74497"/>
    <w:rsid w:val="00B75260"/>
    <w:rsid w:val="00B761AC"/>
    <w:rsid w:val="00B768A5"/>
    <w:rsid w:val="00B76DD6"/>
    <w:rsid w:val="00B77F90"/>
    <w:rsid w:val="00B80029"/>
    <w:rsid w:val="00B80520"/>
    <w:rsid w:val="00B808D8"/>
    <w:rsid w:val="00B81410"/>
    <w:rsid w:val="00B818EC"/>
    <w:rsid w:val="00B8193C"/>
    <w:rsid w:val="00B81F4C"/>
    <w:rsid w:val="00B82432"/>
    <w:rsid w:val="00B82683"/>
    <w:rsid w:val="00B826EF"/>
    <w:rsid w:val="00B828EF"/>
    <w:rsid w:val="00B82987"/>
    <w:rsid w:val="00B82D01"/>
    <w:rsid w:val="00B83481"/>
    <w:rsid w:val="00B84660"/>
    <w:rsid w:val="00B84963"/>
    <w:rsid w:val="00B8527F"/>
    <w:rsid w:val="00B85B71"/>
    <w:rsid w:val="00B86458"/>
    <w:rsid w:val="00B86742"/>
    <w:rsid w:val="00B86B90"/>
    <w:rsid w:val="00B86DB8"/>
    <w:rsid w:val="00B87496"/>
    <w:rsid w:val="00B87F85"/>
    <w:rsid w:val="00B90162"/>
    <w:rsid w:val="00B9064D"/>
    <w:rsid w:val="00B90AD1"/>
    <w:rsid w:val="00B90BC0"/>
    <w:rsid w:val="00B90FA7"/>
    <w:rsid w:val="00B9177B"/>
    <w:rsid w:val="00B91B1F"/>
    <w:rsid w:val="00B92CBA"/>
    <w:rsid w:val="00B92EA3"/>
    <w:rsid w:val="00B937A0"/>
    <w:rsid w:val="00B94B3E"/>
    <w:rsid w:val="00B94E7B"/>
    <w:rsid w:val="00B950EA"/>
    <w:rsid w:val="00B96C42"/>
    <w:rsid w:val="00B96DE4"/>
    <w:rsid w:val="00B9752B"/>
    <w:rsid w:val="00B975C4"/>
    <w:rsid w:val="00B97FC9"/>
    <w:rsid w:val="00BA07FC"/>
    <w:rsid w:val="00BA1020"/>
    <w:rsid w:val="00BA180C"/>
    <w:rsid w:val="00BA2150"/>
    <w:rsid w:val="00BA2723"/>
    <w:rsid w:val="00BA29FD"/>
    <w:rsid w:val="00BA2A96"/>
    <w:rsid w:val="00BA3E83"/>
    <w:rsid w:val="00BA4848"/>
    <w:rsid w:val="00BA4B23"/>
    <w:rsid w:val="00BA4ECB"/>
    <w:rsid w:val="00BA50C1"/>
    <w:rsid w:val="00BA5F6A"/>
    <w:rsid w:val="00BA5FEF"/>
    <w:rsid w:val="00BA7A79"/>
    <w:rsid w:val="00BA7A9C"/>
    <w:rsid w:val="00BA7E87"/>
    <w:rsid w:val="00BB028C"/>
    <w:rsid w:val="00BB0A67"/>
    <w:rsid w:val="00BB0ABD"/>
    <w:rsid w:val="00BB16AC"/>
    <w:rsid w:val="00BB1C74"/>
    <w:rsid w:val="00BB282A"/>
    <w:rsid w:val="00BB2B7F"/>
    <w:rsid w:val="00BB30B7"/>
    <w:rsid w:val="00BB343E"/>
    <w:rsid w:val="00BB34B6"/>
    <w:rsid w:val="00BB37A4"/>
    <w:rsid w:val="00BB3BA3"/>
    <w:rsid w:val="00BB3CAA"/>
    <w:rsid w:val="00BB4D51"/>
    <w:rsid w:val="00BB5756"/>
    <w:rsid w:val="00BB6B8F"/>
    <w:rsid w:val="00BB6E7C"/>
    <w:rsid w:val="00BB776E"/>
    <w:rsid w:val="00BB7B89"/>
    <w:rsid w:val="00BC14B7"/>
    <w:rsid w:val="00BC1E80"/>
    <w:rsid w:val="00BC237A"/>
    <w:rsid w:val="00BC2ABD"/>
    <w:rsid w:val="00BC2F77"/>
    <w:rsid w:val="00BC38A3"/>
    <w:rsid w:val="00BC3D70"/>
    <w:rsid w:val="00BC41C1"/>
    <w:rsid w:val="00BC4646"/>
    <w:rsid w:val="00BC512E"/>
    <w:rsid w:val="00BC5F74"/>
    <w:rsid w:val="00BC7F6A"/>
    <w:rsid w:val="00BC7F84"/>
    <w:rsid w:val="00BD0E68"/>
    <w:rsid w:val="00BD0F20"/>
    <w:rsid w:val="00BD160B"/>
    <w:rsid w:val="00BD1ACE"/>
    <w:rsid w:val="00BD20D0"/>
    <w:rsid w:val="00BD23E2"/>
    <w:rsid w:val="00BD28BF"/>
    <w:rsid w:val="00BD432C"/>
    <w:rsid w:val="00BD44FF"/>
    <w:rsid w:val="00BD5E4F"/>
    <w:rsid w:val="00BD63D7"/>
    <w:rsid w:val="00BD65F9"/>
    <w:rsid w:val="00BD6F99"/>
    <w:rsid w:val="00BD760E"/>
    <w:rsid w:val="00BD79F3"/>
    <w:rsid w:val="00BE0974"/>
    <w:rsid w:val="00BE1700"/>
    <w:rsid w:val="00BE1EBF"/>
    <w:rsid w:val="00BE1F3A"/>
    <w:rsid w:val="00BE3291"/>
    <w:rsid w:val="00BE3A77"/>
    <w:rsid w:val="00BE4796"/>
    <w:rsid w:val="00BE47E1"/>
    <w:rsid w:val="00BE4DA0"/>
    <w:rsid w:val="00BE55B1"/>
    <w:rsid w:val="00BE5B29"/>
    <w:rsid w:val="00BE5C2F"/>
    <w:rsid w:val="00BE5E77"/>
    <w:rsid w:val="00BE5EAD"/>
    <w:rsid w:val="00BE6B65"/>
    <w:rsid w:val="00BF0950"/>
    <w:rsid w:val="00BF0E7D"/>
    <w:rsid w:val="00BF1072"/>
    <w:rsid w:val="00BF156C"/>
    <w:rsid w:val="00BF23A4"/>
    <w:rsid w:val="00BF350C"/>
    <w:rsid w:val="00BF3B62"/>
    <w:rsid w:val="00BF419C"/>
    <w:rsid w:val="00BF43A1"/>
    <w:rsid w:val="00BF4CDE"/>
    <w:rsid w:val="00BF5181"/>
    <w:rsid w:val="00BF54E7"/>
    <w:rsid w:val="00BF69F3"/>
    <w:rsid w:val="00BF6A90"/>
    <w:rsid w:val="00C0032E"/>
    <w:rsid w:val="00C006D1"/>
    <w:rsid w:val="00C0108C"/>
    <w:rsid w:val="00C0135A"/>
    <w:rsid w:val="00C015F1"/>
    <w:rsid w:val="00C022C1"/>
    <w:rsid w:val="00C02B5A"/>
    <w:rsid w:val="00C02B86"/>
    <w:rsid w:val="00C033F0"/>
    <w:rsid w:val="00C04571"/>
    <w:rsid w:val="00C048C3"/>
    <w:rsid w:val="00C058D5"/>
    <w:rsid w:val="00C063A8"/>
    <w:rsid w:val="00C06CD4"/>
    <w:rsid w:val="00C06FD2"/>
    <w:rsid w:val="00C07ABF"/>
    <w:rsid w:val="00C104BA"/>
    <w:rsid w:val="00C106C2"/>
    <w:rsid w:val="00C11005"/>
    <w:rsid w:val="00C11470"/>
    <w:rsid w:val="00C11C1E"/>
    <w:rsid w:val="00C11DD7"/>
    <w:rsid w:val="00C11EA5"/>
    <w:rsid w:val="00C12238"/>
    <w:rsid w:val="00C126FE"/>
    <w:rsid w:val="00C12782"/>
    <w:rsid w:val="00C12B67"/>
    <w:rsid w:val="00C12FD8"/>
    <w:rsid w:val="00C13747"/>
    <w:rsid w:val="00C13E99"/>
    <w:rsid w:val="00C14656"/>
    <w:rsid w:val="00C14B2E"/>
    <w:rsid w:val="00C14C06"/>
    <w:rsid w:val="00C15717"/>
    <w:rsid w:val="00C158E0"/>
    <w:rsid w:val="00C17325"/>
    <w:rsid w:val="00C2030C"/>
    <w:rsid w:val="00C2045C"/>
    <w:rsid w:val="00C2097A"/>
    <w:rsid w:val="00C20CC6"/>
    <w:rsid w:val="00C21541"/>
    <w:rsid w:val="00C22003"/>
    <w:rsid w:val="00C220D8"/>
    <w:rsid w:val="00C22CA6"/>
    <w:rsid w:val="00C245B9"/>
    <w:rsid w:val="00C246A5"/>
    <w:rsid w:val="00C252C3"/>
    <w:rsid w:val="00C2593D"/>
    <w:rsid w:val="00C260A3"/>
    <w:rsid w:val="00C26821"/>
    <w:rsid w:val="00C26E75"/>
    <w:rsid w:val="00C27F1D"/>
    <w:rsid w:val="00C27FA1"/>
    <w:rsid w:val="00C30545"/>
    <w:rsid w:val="00C307F1"/>
    <w:rsid w:val="00C30C47"/>
    <w:rsid w:val="00C310CD"/>
    <w:rsid w:val="00C31BD0"/>
    <w:rsid w:val="00C326B2"/>
    <w:rsid w:val="00C32F86"/>
    <w:rsid w:val="00C33F9B"/>
    <w:rsid w:val="00C34622"/>
    <w:rsid w:val="00C352C4"/>
    <w:rsid w:val="00C35DA5"/>
    <w:rsid w:val="00C3679D"/>
    <w:rsid w:val="00C36DFD"/>
    <w:rsid w:val="00C37432"/>
    <w:rsid w:val="00C37825"/>
    <w:rsid w:val="00C40C00"/>
    <w:rsid w:val="00C410FC"/>
    <w:rsid w:val="00C4156B"/>
    <w:rsid w:val="00C41747"/>
    <w:rsid w:val="00C41FA1"/>
    <w:rsid w:val="00C424AD"/>
    <w:rsid w:val="00C43FF1"/>
    <w:rsid w:val="00C4412E"/>
    <w:rsid w:val="00C443A3"/>
    <w:rsid w:val="00C459B9"/>
    <w:rsid w:val="00C46370"/>
    <w:rsid w:val="00C470BB"/>
    <w:rsid w:val="00C4739D"/>
    <w:rsid w:val="00C50761"/>
    <w:rsid w:val="00C50A5B"/>
    <w:rsid w:val="00C512C6"/>
    <w:rsid w:val="00C52072"/>
    <w:rsid w:val="00C52144"/>
    <w:rsid w:val="00C525C6"/>
    <w:rsid w:val="00C52B7C"/>
    <w:rsid w:val="00C52FA3"/>
    <w:rsid w:val="00C53561"/>
    <w:rsid w:val="00C5370E"/>
    <w:rsid w:val="00C53AD0"/>
    <w:rsid w:val="00C546EE"/>
    <w:rsid w:val="00C54A30"/>
    <w:rsid w:val="00C5547E"/>
    <w:rsid w:val="00C55E67"/>
    <w:rsid w:val="00C56291"/>
    <w:rsid w:val="00C562C7"/>
    <w:rsid w:val="00C5651D"/>
    <w:rsid w:val="00C57305"/>
    <w:rsid w:val="00C57E9D"/>
    <w:rsid w:val="00C611E7"/>
    <w:rsid w:val="00C626E4"/>
    <w:rsid w:val="00C63983"/>
    <w:rsid w:val="00C63AA7"/>
    <w:rsid w:val="00C63D11"/>
    <w:rsid w:val="00C643D3"/>
    <w:rsid w:val="00C64ABB"/>
    <w:rsid w:val="00C66038"/>
    <w:rsid w:val="00C663F9"/>
    <w:rsid w:val="00C675AB"/>
    <w:rsid w:val="00C704E0"/>
    <w:rsid w:val="00C706E0"/>
    <w:rsid w:val="00C70A8E"/>
    <w:rsid w:val="00C70BDF"/>
    <w:rsid w:val="00C70CCC"/>
    <w:rsid w:val="00C714E8"/>
    <w:rsid w:val="00C71E23"/>
    <w:rsid w:val="00C71ED2"/>
    <w:rsid w:val="00C72062"/>
    <w:rsid w:val="00C723B0"/>
    <w:rsid w:val="00C7366D"/>
    <w:rsid w:val="00C7549C"/>
    <w:rsid w:val="00C7677B"/>
    <w:rsid w:val="00C76A0D"/>
    <w:rsid w:val="00C76C3F"/>
    <w:rsid w:val="00C770DB"/>
    <w:rsid w:val="00C77CCA"/>
    <w:rsid w:val="00C81CFE"/>
    <w:rsid w:val="00C82E64"/>
    <w:rsid w:val="00C82E75"/>
    <w:rsid w:val="00C83560"/>
    <w:rsid w:val="00C83802"/>
    <w:rsid w:val="00C83B7E"/>
    <w:rsid w:val="00C846BB"/>
    <w:rsid w:val="00C8498B"/>
    <w:rsid w:val="00C84A27"/>
    <w:rsid w:val="00C84E8E"/>
    <w:rsid w:val="00C85D45"/>
    <w:rsid w:val="00C8634B"/>
    <w:rsid w:val="00C864FA"/>
    <w:rsid w:val="00C87444"/>
    <w:rsid w:val="00C90206"/>
    <w:rsid w:val="00C91001"/>
    <w:rsid w:val="00C91155"/>
    <w:rsid w:val="00C917B1"/>
    <w:rsid w:val="00C91820"/>
    <w:rsid w:val="00C91989"/>
    <w:rsid w:val="00C91AEF"/>
    <w:rsid w:val="00C92D05"/>
    <w:rsid w:val="00C92D65"/>
    <w:rsid w:val="00C93247"/>
    <w:rsid w:val="00C937E7"/>
    <w:rsid w:val="00C93AA5"/>
    <w:rsid w:val="00C94B98"/>
    <w:rsid w:val="00C952A0"/>
    <w:rsid w:val="00C958EB"/>
    <w:rsid w:val="00C95EFD"/>
    <w:rsid w:val="00C965DE"/>
    <w:rsid w:val="00C9698A"/>
    <w:rsid w:val="00C97DBF"/>
    <w:rsid w:val="00CA021E"/>
    <w:rsid w:val="00CA0302"/>
    <w:rsid w:val="00CA052B"/>
    <w:rsid w:val="00CA2400"/>
    <w:rsid w:val="00CA3A12"/>
    <w:rsid w:val="00CA4F70"/>
    <w:rsid w:val="00CA5120"/>
    <w:rsid w:val="00CA5149"/>
    <w:rsid w:val="00CA55D6"/>
    <w:rsid w:val="00CA5C1F"/>
    <w:rsid w:val="00CA5F5A"/>
    <w:rsid w:val="00CA6FFB"/>
    <w:rsid w:val="00CA7702"/>
    <w:rsid w:val="00CA7D5C"/>
    <w:rsid w:val="00CB00EE"/>
    <w:rsid w:val="00CB04CC"/>
    <w:rsid w:val="00CB16CE"/>
    <w:rsid w:val="00CB1EDC"/>
    <w:rsid w:val="00CB1FAB"/>
    <w:rsid w:val="00CB339C"/>
    <w:rsid w:val="00CB3E07"/>
    <w:rsid w:val="00CB4432"/>
    <w:rsid w:val="00CB5C4E"/>
    <w:rsid w:val="00CB6123"/>
    <w:rsid w:val="00CB6720"/>
    <w:rsid w:val="00CB6FEB"/>
    <w:rsid w:val="00CB7075"/>
    <w:rsid w:val="00CB76B7"/>
    <w:rsid w:val="00CB7F11"/>
    <w:rsid w:val="00CB7FBE"/>
    <w:rsid w:val="00CC0381"/>
    <w:rsid w:val="00CC0500"/>
    <w:rsid w:val="00CC0EDB"/>
    <w:rsid w:val="00CC16D0"/>
    <w:rsid w:val="00CC2B86"/>
    <w:rsid w:val="00CC32B3"/>
    <w:rsid w:val="00CC36E5"/>
    <w:rsid w:val="00CC400A"/>
    <w:rsid w:val="00CC43F4"/>
    <w:rsid w:val="00CC4B4D"/>
    <w:rsid w:val="00CC4F3A"/>
    <w:rsid w:val="00CC654A"/>
    <w:rsid w:val="00CC67F9"/>
    <w:rsid w:val="00CC6BE7"/>
    <w:rsid w:val="00CC70B9"/>
    <w:rsid w:val="00CC75BA"/>
    <w:rsid w:val="00CC77C8"/>
    <w:rsid w:val="00CD02BC"/>
    <w:rsid w:val="00CD1515"/>
    <w:rsid w:val="00CD175D"/>
    <w:rsid w:val="00CD27E3"/>
    <w:rsid w:val="00CD2CD4"/>
    <w:rsid w:val="00CD36D1"/>
    <w:rsid w:val="00CD42BB"/>
    <w:rsid w:val="00CD57FC"/>
    <w:rsid w:val="00CD5AF6"/>
    <w:rsid w:val="00CD6362"/>
    <w:rsid w:val="00CE0732"/>
    <w:rsid w:val="00CE1506"/>
    <w:rsid w:val="00CE1F61"/>
    <w:rsid w:val="00CE2453"/>
    <w:rsid w:val="00CE287E"/>
    <w:rsid w:val="00CE2E18"/>
    <w:rsid w:val="00CE42CF"/>
    <w:rsid w:val="00CE4459"/>
    <w:rsid w:val="00CE4864"/>
    <w:rsid w:val="00CE5469"/>
    <w:rsid w:val="00CE5732"/>
    <w:rsid w:val="00CE5C27"/>
    <w:rsid w:val="00CE62E5"/>
    <w:rsid w:val="00CE630D"/>
    <w:rsid w:val="00CE6945"/>
    <w:rsid w:val="00CE772E"/>
    <w:rsid w:val="00CF032A"/>
    <w:rsid w:val="00CF0D72"/>
    <w:rsid w:val="00CF0F73"/>
    <w:rsid w:val="00CF17B2"/>
    <w:rsid w:val="00CF209C"/>
    <w:rsid w:val="00CF2837"/>
    <w:rsid w:val="00CF303A"/>
    <w:rsid w:val="00CF3215"/>
    <w:rsid w:val="00CF36D4"/>
    <w:rsid w:val="00CF3709"/>
    <w:rsid w:val="00CF4312"/>
    <w:rsid w:val="00CF4410"/>
    <w:rsid w:val="00CF4473"/>
    <w:rsid w:val="00CF45FD"/>
    <w:rsid w:val="00CF49A7"/>
    <w:rsid w:val="00CF4A67"/>
    <w:rsid w:val="00CF4A80"/>
    <w:rsid w:val="00CF5537"/>
    <w:rsid w:val="00CF5FEC"/>
    <w:rsid w:val="00CF6916"/>
    <w:rsid w:val="00CF6C7D"/>
    <w:rsid w:val="00CF7E59"/>
    <w:rsid w:val="00D00383"/>
    <w:rsid w:val="00D0063E"/>
    <w:rsid w:val="00D006C3"/>
    <w:rsid w:val="00D007DE"/>
    <w:rsid w:val="00D00A31"/>
    <w:rsid w:val="00D00B5B"/>
    <w:rsid w:val="00D014F7"/>
    <w:rsid w:val="00D0345B"/>
    <w:rsid w:val="00D034BC"/>
    <w:rsid w:val="00D04059"/>
    <w:rsid w:val="00D0522A"/>
    <w:rsid w:val="00D053A3"/>
    <w:rsid w:val="00D05E41"/>
    <w:rsid w:val="00D0632A"/>
    <w:rsid w:val="00D06608"/>
    <w:rsid w:val="00D073D9"/>
    <w:rsid w:val="00D079CD"/>
    <w:rsid w:val="00D07B3F"/>
    <w:rsid w:val="00D07E7B"/>
    <w:rsid w:val="00D07FDA"/>
    <w:rsid w:val="00D10907"/>
    <w:rsid w:val="00D11696"/>
    <w:rsid w:val="00D12DA6"/>
    <w:rsid w:val="00D12F44"/>
    <w:rsid w:val="00D136AC"/>
    <w:rsid w:val="00D13825"/>
    <w:rsid w:val="00D13857"/>
    <w:rsid w:val="00D1436D"/>
    <w:rsid w:val="00D144A5"/>
    <w:rsid w:val="00D14A57"/>
    <w:rsid w:val="00D1516D"/>
    <w:rsid w:val="00D154A8"/>
    <w:rsid w:val="00D16529"/>
    <w:rsid w:val="00D1653C"/>
    <w:rsid w:val="00D16909"/>
    <w:rsid w:val="00D16E83"/>
    <w:rsid w:val="00D1744F"/>
    <w:rsid w:val="00D17B10"/>
    <w:rsid w:val="00D20304"/>
    <w:rsid w:val="00D2163E"/>
    <w:rsid w:val="00D21D34"/>
    <w:rsid w:val="00D22552"/>
    <w:rsid w:val="00D229BE"/>
    <w:rsid w:val="00D22F8E"/>
    <w:rsid w:val="00D2346E"/>
    <w:rsid w:val="00D243D5"/>
    <w:rsid w:val="00D2479D"/>
    <w:rsid w:val="00D2486B"/>
    <w:rsid w:val="00D24CBB"/>
    <w:rsid w:val="00D25AFD"/>
    <w:rsid w:val="00D269D4"/>
    <w:rsid w:val="00D26B0E"/>
    <w:rsid w:val="00D276FA"/>
    <w:rsid w:val="00D27C76"/>
    <w:rsid w:val="00D27E68"/>
    <w:rsid w:val="00D319A2"/>
    <w:rsid w:val="00D32499"/>
    <w:rsid w:val="00D3312A"/>
    <w:rsid w:val="00D334A7"/>
    <w:rsid w:val="00D3360D"/>
    <w:rsid w:val="00D337D3"/>
    <w:rsid w:val="00D339C6"/>
    <w:rsid w:val="00D33CD4"/>
    <w:rsid w:val="00D343CD"/>
    <w:rsid w:val="00D345EC"/>
    <w:rsid w:val="00D34902"/>
    <w:rsid w:val="00D35D30"/>
    <w:rsid w:val="00D35FE9"/>
    <w:rsid w:val="00D3628C"/>
    <w:rsid w:val="00D3666E"/>
    <w:rsid w:val="00D37234"/>
    <w:rsid w:val="00D37553"/>
    <w:rsid w:val="00D40543"/>
    <w:rsid w:val="00D4167C"/>
    <w:rsid w:val="00D4333F"/>
    <w:rsid w:val="00D43E2A"/>
    <w:rsid w:val="00D4471D"/>
    <w:rsid w:val="00D449BE"/>
    <w:rsid w:val="00D45202"/>
    <w:rsid w:val="00D453F1"/>
    <w:rsid w:val="00D46419"/>
    <w:rsid w:val="00D46A55"/>
    <w:rsid w:val="00D50A1D"/>
    <w:rsid w:val="00D50A5B"/>
    <w:rsid w:val="00D5105D"/>
    <w:rsid w:val="00D52205"/>
    <w:rsid w:val="00D52AE8"/>
    <w:rsid w:val="00D52B85"/>
    <w:rsid w:val="00D53724"/>
    <w:rsid w:val="00D5432B"/>
    <w:rsid w:val="00D55BE8"/>
    <w:rsid w:val="00D573D3"/>
    <w:rsid w:val="00D574CB"/>
    <w:rsid w:val="00D5795D"/>
    <w:rsid w:val="00D57C34"/>
    <w:rsid w:val="00D57D54"/>
    <w:rsid w:val="00D609E2"/>
    <w:rsid w:val="00D60B1A"/>
    <w:rsid w:val="00D61635"/>
    <w:rsid w:val="00D61914"/>
    <w:rsid w:val="00D61A30"/>
    <w:rsid w:val="00D62658"/>
    <w:rsid w:val="00D62EBC"/>
    <w:rsid w:val="00D6328A"/>
    <w:rsid w:val="00D636EF"/>
    <w:rsid w:val="00D63A36"/>
    <w:rsid w:val="00D6404E"/>
    <w:rsid w:val="00D64292"/>
    <w:rsid w:val="00D642B8"/>
    <w:rsid w:val="00D6452F"/>
    <w:rsid w:val="00D6560E"/>
    <w:rsid w:val="00D6572C"/>
    <w:rsid w:val="00D65A4B"/>
    <w:rsid w:val="00D66457"/>
    <w:rsid w:val="00D66785"/>
    <w:rsid w:val="00D66A9C"/>
    <w:rsid w:val="00D66F22"/>
    <w:rsid w:val="00D6701D"/>
    <w:rsid w:val="00D67765"/>
    <w:rsid w:val="00D67D68"/>
    <w:rsid w:val="00D67EFA"/>
    <w:rsid w:val="00D70AD9"/>
    <w:rsid w:val="00D712D5"/>
    <w:rsid w:val="00D719DC"/>
    <w:rsid w:val="00D7210B"/>
    <w:rsid w:val="00D73066"/>
    <w:rsid w:val="00D74C6C"/>
    <w:rsid w:val="00D75860"/>
    <w:rsid w:val="00D75A53"/>
    <w:rsid w:val="00D76B21"/>
    <w:rsid w:val="00D8036F"/>
    <w:rsid w:val="00D80AFC"/>
    <w:rsid w:val="00D80B51"/>
    <w:rsid w:val="00D81BF9"/>
    <w:rsid w:val="00D81DFF"/>
    <w:rsid w:val="00D81F9A"/>
    <w:rsid w:val="00D835C0"/>
    <w:rsid w:val="00D86396"/>
    <w:rsid w:val="00D86639"/>
    <w:rsid w:val="00D86942"/>
    <w:rsid w:val="00D8721A"/>
    <w:rsid w:val="00D9022C"/>
    <w:rsid w:val="00D91ED8"/>
    <w:rsid w:val="00D92AD3"/>
    <w:rsid w:val="00D92EBC"/>
    <w:rsid w:val="00D92EE8"/>
    <w:rsid w:val="00D9319B"/>
    <w:rsid w:val="00D93323"/>
    <w:rsid w:val="00D94026"/>
    <w:rsid w:val="00D95A76"/>
    <w:rsid w:val="00D95B2E"/>
    <w:rsid w:val="00D97982"/>
    <w:rsid w:val="00DA03E8"/>
    <w:rsid w:val="00DA1312"/>
    <w:rsid w:val="00DA13EC"/>
    <w:rsid w:val="00DA1941"/>
    <w:rsid w:val="00DA1BF1"/>
    <w:rsid w:val="00DA2066"/>
    <w:rsid w:val="00DA312F"/>
    <w:rsid w:val="00DA388D"/>
    <w:rsid w:val="00DA468E"/>
    <w:rsid w:val="00DA478B"/>
    <w:rsid w:val="00DA4850"/>
    <w:rsid w:val="00DA4BE4"/>
    <w:rsid w:val="00DA652D"/>
    <w:rsid w:val="00DA66C6"/>
    <w:rsid w:val="00DA68D0"/>
    <w:rsid w:val="00DA79F5"/>
    <w:rsid w:val="00DB00C7"/>
    <w:rsid w:val="00DB090B"/>
    <w:rsid w:val="00DB1B14"/>
    <w:rsid w:val="00DB22B0"/>
    <w:rsid w:val="00DB3495"/>
    <w:rsid w:val="00DB3950"/>
    <w:rsid w:val="00DB4196"/>
    <w:rsid w:val="00DB45EA"/>
    <w:rsid w:val="00DB4CA5"/>
    <w:rsid w:val="00DB56BC"/>
    <w:rsid w:val="00DB60F5"/>
    <w:rsid w:val="00DB6178"/>
    <w:rsid w:val="00DB7A5F"/>
    <w:rsid w:val="00DB7B68"/>
    <w:rsid w:val="00DC0E95"/>
    <w:rsid w:val="00DC120D"/>
    <w:rsid w:val="00DC24E6"/>
    <w:rsid w:val="00DC271E"/>
    <w:rsid w:val="00DC2A31"/>
    <w:rsid w:val="00DC2B04"/>
    <w:rsid w:val="00DC2C91"/>
    <w:rsid w:val="00DC3E87"/>
    <w:rsid w:val="00DC4481"/>
    <w:rsid w:val="00DC5443"/>
    <w:rsid w:val="00DC54C5"/>
    <w:rsid w:val="00DC6727"/>
    <w:rsid w:val="00DC68BF"/>
    <w:rsid w:val="00DC68FB"/>
    <w:rsid w:val="00DC77CA"/>
    <w:rsid w:val="00DC7968"/>
    <w:rsid w:val="00DC7E45"/>
    <w:rsid w:val="00DD074D"/>
    <w:rsid w:val="00DD1024"/>
    <w:rsid w:val="00DD24E4"/>
    <w:rsid w:val="00DD2C06"/>
    <w:rsid w:val="00DD2F66"/>
    <w:rsid w:val="00DD31F0"/>
    <w:rsid w:val="00DD34BE"/>
    <w:rsid w:val="00DD37DF"/>
    <w:rsid w:val="00DD39B8"/>
    <w:rsid w:val="00DD4FB6"/>
    <w:rsid w:val="00DD4FF9"/>
    <w:rsid w:val="00DD5CC7"/>
    <w:rsid w:val="00DD5FB3"/>
    <w:rsid w:val="00DD7001"/>
    <w:rsid w:val="00DD71C4"/>
    <w:rsid w:val="00DD774D"/>
    <w:rsid w:val="00DD79A2"/>
    <w:rsid w:val="00DE0E87"/>
    <w:rsid w:val="00DE3043"/>
    <w:rsid w:val="00DE45A4"/>
    <w:rsid w:val="00DE545E"/>
    <w:rsid w:val="00DE68D9"/>
    <w:rsid w:val="00DE69B3"/>
    <w:rsid w:val="00DE71BB"/>
    <w:rsid w:val="00DE7765"/>
    <w:rsid w:val="00DE7786"/>
    <w:rsid w:val="00DE782D"/>
    <w:rsid w:val="00DE7915"/>
    <w:rsid w:val="00DE7FE4"/>
    <w:rsid w:val="00DF1F5A"/>
    <w:rsid w:val="00DF2913"/>
    <w:rsid w:val="00DF2944"/>
    <w:rsid w:val="00DF2E6F"/>
    <w:rsid w:val="00DF3879"/>
    <w:rsid w:val="00DF3F98"/>
    <w:rsid w:val="00DF415A"/>
    <w:rsid w:val="00DF4934"/>
    <w:rsid w:val="00DF5B73"/>
    <w:rsid w:val="00DF5C46"/>
    <w:rsid w:val="00DF5F72"/>
    <w:rsid w:val="00DF61C4"/>
    <w:rsid w:val="00DF6620"/>
    <w:rsid w:val="00DF678F"/>
    <w:rsid w:val="00DF67A2"/>
    <w:rsid w:val="00DF69E3"/>
    <w:rsid w:val="00DF6C60"/>
    <w:rsid w:val="00DF6E2A"/>
    <w:rsid w:val="00E00E89"/>
    <w:rsid w:val="00E010B8"/>
    <w:rsid w:val="00E01807"/>
    <w:rsid w:val="00E01809"/>
    <w:rsid w:val="00E01BE6"/>
    <w:rsid w:val="00E01E8F"/>
    <w:rsid w:val="00E0201A"/>
    <w:rsid w:val="00E0334A"/>
    <w:rsid w:val="00E0339E"/>
    <w:rsid w:val="00E0378F"/>
    <w:rsid w:val="00E03AFF"/>
    <w:rsid w:val="00E0426E"/>
    <w:rsid w:val="00E0741C"/>
    <w:rsid w:val="00E07DEC"/>
    <w:rsid w:val="00E1265E"/>
    <w:rsid w:val="00E12FE6"/>
    <w:rsid w:val="00E13F00"/>
    <w:rsid w:val="00E14E74"/>
    <w:rsid w:val="00E14EFA"/>
    <w:rsid w:val="00E154F5"/>
    <w:rsid w:val="00E1568D"/>
    <w:rsid w:val="00E15EED"/>
    <w:rsid w:val="00E16BD5"/>
    <w:rsid w:val="00E16DC1"/>
    <w:rsid w:val="00E17096"/>
    <w:rsid w:val="00E177E6"/>
    <w:rsid w:val="00E17A2E"/>
    <w:rsid w:val="00E2014D"/>
    <w:rsid w:val="00E22821"/>
    <w:rsid w:val="00E22D15"/>
    <w:rsid w:val="00E23C69"/>
    <w:rsid w:val="00E23F68"/>
    <w:rsid w:val="00E2427F"/>
    <w:rsid w:val="00E24A8C"/>
    <w:rsid w:val="00E2550B"/>
    <w:rsid w:val="00E25685"/>
    <w:rsid w:val="00E25709"/>
    <w:rsid w:val="00E2581E"/>
    <w:rsid w:val="00E2596E"/>
    <w:rsid w:val="00E26A6D"/>
    <w:rsid w:val="00E271AF"/>
    <w:rsid w:val="00E2737E"/>
    <w:rsid w:val="00E2738B"/>
    <w:rsid w:val="00E278D6"/>
    <w:rsid w:val="00E30EF2"/>
    <w:rsid w:val="00E3137B"/>
    <w:rsid w:val="00E31CAE"/>
    <w:rsid w:val="00E321B5"/>
    <w:rsid w:val="00E32314"/>
    <w:rsid w:val="00E32CEB"/>
    <w:rsid w:val="00E32D7A"/>
    <w:rsid w:val="00E33012"/>
    <w:rsid w:val="00E340CC"/>
    <w:rsid w:val="00E3445D"/>
    <w:rsid w:val="00E355CD"/>
    <w:rsid w:val="00E35D41"/>
    <w:rsid w:val="00E3642A"/>
    <w:rsid w:val="00E368CE"/>
    <w:rsid w:val="00E36C6F"/>
    <w:rsid w:val="00E36F99"/>
    <w:rsid w:val="00E379AC"/>
    <w:rsid w:val="00E37B3D"/>
    <w:rsid w:val="00E37FEC"/>
    <w:rsid w:val="00E4079B"/>
    <w:rsid w:val="00E40B38"/>
    <w:rsid w:val="00E40FE7"/>
    <w:rsid w:val="00E41C4D"/>
    <w:rsid w:val="00E428D6"/>
    <w:rsid w:val="00E42C2D"/>
    <w:rsid w:val="00E42E12"/>
    <w:rsid w:val="00E433BE"/>
    <w:rsid w:val="00E43F6D"/>
    <w:rsid w:val="00E461C9"/>
    <w:rsid w:val="00E464FB"/>
    <w:rsid w:val="00E47B66"/>
    <w:rsid w:val="00E5140F"/>
    <w:rsid w:val="00E514E7"/>
    <w:rsid w:val="00E5188C"/>
    <w:rsid w:val="00E51CDC"/>
    <w:rsid w:val="00E532E1"/>
    <w:rsid w:val="00E535F1"/>
    <w:rsid w:val="00E538FC"/>
    <w:rsid w:val="00E541CC"/>
    <w:rsid w:val="00E5425C"/>
    <w:rsid w:val="00E54F1C"/>
    <w:rsid w:val="00E551C4"/>
    <w:rsid w:val="00E56451"/>
    <w:rsid w:val="00E56C81"/>
    <w:rsid w:val="00E5755C"/>
    <w:rsid w:val="00E57A97"/>
    <w:rsid w:val="00E6084F"/>
    <w:rsid w:val="00E62A7C"/>
    <w:rsid w:val="00E62ED4"/>
    <w:rsid w:val="00E63DDB"/>
    <w:rsid w:val="00E64351"/>
    <w:rsid w:val="00E64B01"/>
    <w:rsid w:val="00E666A7"/>
    <w:rsid w:val="00E66924"/>
    <w:rsid w:val="00E66FA9"/>
    <w:rsid w:val="00E67172"/>
    <w:rsid w:val="00E67461"/>
    <w:rsid w:val="00E676C8"/>
    <w:rsid w:val="00E67975"/>
    <w:rsid w:val="00E67A3A"/>
    <w:rsid w:val="00E67B17"/>
    <w:rsid w:val="00E7069D"/>
    <w:rsid w:val="00E70A18"/>
    <w:rsid w:val="00E71082"/>
    <w:rsid w:val="00E713E5"/>
    <w:rsid w:val="00E71465"/>
    <w:rsid w:val="00E71CB2"/>
    <w:rsid w:val="00E7262A"/>
    <w:rsid w:val="00E726FD"/>
    <w:rsid w:val="00E72FE3"/>
    <w:rsid w:val="00E73376"/>
    <w:rsid w:val="00E73525"/>
    <w:rsid w:val="00E747CC"/>
    <w:rsid w:val="00E75C65"/>
    <w:rsid w:val="00E77640"/>
    <w:rsid w:val="00E77651"/>
    <w:rsid w:val="00E80328"/>
    <w:rsid w:val="00E80A8D"/>
    <w:rsid w:val="00E8102D"/>
    <w:rsid w:val="00E81B02"/>
    <w:rsid w:val="00E82468"/>
    <w:rsid w:val="00E825A3"/>
    <w:rsid w:val="00E82C00"/>
    <w:rsid w:val="00E82D88"/>
    <w:rsid w:val="00E837FA"/>
    <w:rsid w:val="00E83DBC"/>
    <w:rsid w:val="00E8483D"/>
    <w:rsid w:val="00E84CF2"/>
    <w:rsid w:val="00E86698"/>
    <w:rsid w:val="00E868FA"/>
    <w:rsid w:val="00E875BF"/>
    <w:rsid w:val="00E877DE"/>
    <w:rsid w:val="00E90711"/>
    <w:rsid w:val="00E90C1A"/>
    <w:rsid w:val="00E9100B"/>
    <w:rsid w:val="00E91195"/>
    <w:rsid w:val="00E91B72"/>
    <w:rsid w:val="00E91BF6"/>
    <w:rsid w:val="00E91D81"/>
    <w:rsid w:val="00E923B1"/>
    <w:rsid w:val="00E92C09"/>
    <w:rsid w:val="00E92DF7"/>
    <w:rsid w:val="00E93A08"/>
    <w:rsid w:val="00E945D8"/>
    <w:rsid w:val="00E959C0"/>
    <w:rsid w:val="00E95D01"/>
    <w:rsid w:val="00E966CC"/>
    <w:rsid w:val="00E9722F"/>
    <w:rsid w:val="00E97FDC"/>
    <w:rsid w:val="00EA0914"/>
    <w:rsid w:val="00EA097E"/>
    <w:rsid w:val="00EA3E22"/>
    <w:rsid w:val="00EA41FC"/>
    <w:rsid w:val="00EA47A4"/>
    <w:rsid w:val="00EA47E4"/>
    <w:rsid w:val="00EA47FB"/>
    <w:rsid w:val="00EA5F65"/>
    <w:rsid w:val="00EA60E6"/>
    <w:rsid w:val="00EA62B7"/>
    <w:rsid w:val="00EA6E8E"/>
    <w:rsid w:val="00EA76AF"/>
    <w:rsid w:val="00EB035E"/>
    <w:rsid w:val="00EB0765"/>
    <w:rsid w:val="00EB1E5C"/>
    <w:rsid w:val="00EB1EDD"/>
    <w:rsid w:val="00EB1F4F"/>
    <w:rsid w:val="00EB205B"/>
    <w:rsid w:val="00EB23EE"/>
    <w:rsid w:val="00EB2B04"/>
    <w:rsid w:val="00EB39BC"/>
    <w:rsid w:val="00EB53FF"/>
    <w:rsid w:val="00EB5488"/>
    <w:rsid w:val="00EB54E2"/>
    <w:rsid w:val="00EB597B"/>
    <w:rsid w:val="00EB626E"/>
    <w:rsid w:val="00EB6412"/>
    <w:rsid w:val="00EB6492"/>
    <w:rsid w:val="00EB6787"/>
    <w:rsid w:val="00EB7406"/>
    <w:rsid w:val="00EB7A53"/>
    <w:rsid w:val="00EC006C"/>
    <w:rsid w:val="00EC08B3"/>
    <w:rsid w:val="00EC0AFA"/>
    <w:rsid w:val="00EC0BAB"/>
    <w:rsid w:val="00EC1947"/>
    <w:rsid w:val="00EC2382"/>
    <w:rsid w:val="00EC2FC5"/>
    <w:rsid w:val="00EC3425"/>
    <w:rsid w:val="00EC3663"/>
    <w:rsid w:val="00EC3AD7"/>
    <w:rsid w:val="00EC41A4"/>
    <w:rsid w:val="00EC4984"/>
    <w:rsid w:val="00EC4D21"/>
    <w:rsid w:val="00EC5D2B"/>
    <w:rsid w:val="00EC5E93"/>
    <w:rsid w:val="00EC65DF"/>
    <w:rsid w:val="00EC7C84"/>
    <w:rsid w:val="00ED0BDC"/>
    <w:rsid w:val="00ED0FA7"/>
    <w:rsid w:val="00ED1019"/>
    <w:rsid w:val="00ED188A"/>
    <w:rsid w:val="00ED1DE5"/>
    <w:rsid w:val="00ED2817"/>
    <w:rsid w:val="00ED2E9F"/>
    <w:rsid w:val="00ED32F2"/>
    <w:rsid w:val="00ED3476"/>
    <w:rsid w:val="00ED3851"/>
    <w:rsid w:val="00ED41B6"/>
    <w:rsid w:val="00ED4B17"/>
    <w:rsid w:val="00ED4D81"/>
    <w:rsid w:val="00ED53C5"/>
    <w:rsid w:val="00ED5DB9"/>
    <w:rsid w:val="00ED624E"/>
    <w:rsid w:val="00ED6DB4"/>
    <w:rsid w:val="00ED6EFF"/>
    <w:rsid w:val="00ED7DA6"/>
    <w:rsid w:val="00EE0C9D"/>
    <w:rsid w:val="00EE1E31"/>
    <w:rsid w:val="00EE248C"/>
    <w:rsid w:val="00EE3ED6"/>
    <w:rsid w:val="00EE3FB2"/>
    <w:rsid w:val="00EE4539"/>
    <w:rsid w:val="00EE4D3B"/>
    <w:rsid w:val="00EE4FB9"/>
    <w:rsid w:val="00EE52DC"/>
    <w:rsid w:val="00EE5DEE"/>
    <w:rsid w:val="00EE6291"/>
    <w:rsid w:val="00EE749C"/>
    <w:rsid w:val="00EE7541"/>
    <w:rsid w:val="00EE7716"/>
    <w:rsid w:val="00EF07D1"/>
    <w:rsid w:val="00EF14AC"/>
    <w:rsid w:val="00EF1D73"/>
    <w:rsid w:val="00EF2169"/>
    <w:rsid w:val="00EF25D8"/>
    <w:rsid w:val="00EF34A6"/>
    <w:rsid w:val="00EF3E32"/>
    <w:rsid w:val="00EF3FE4"/>
    <w:rsid w:val="00EF4461"/>
    <w:rsid w:val="00EF52A4"/>
    <w:rsid w:val="00EF5399"/>
    <w:rsid w:val="00EF586E"/>
    <w:rsid w:val="00EF6207"/>
    <w:rsid w:val="00EF6292"/>
    <w:rsid w:val="00EF7236"/>
    <w:rsid w:val="00EF72C7"/>
    <w:rsid w:val="00EF73B9"/>
    <w:rsid w:val="00EF7644"/>
    <w:rsid w:val="00EF7CC8"/>
    <w:rsid w:val="00EF7E82"/>
    <w:rsid w:val="00F001BC"/>
    <w:rsid w:val="00F00F41"/>
    <w:rsid w:val="00F01FE7"/>
    <w:rsid w:val="00F02108"/>
    <w:rsid w:val="00F0297F"/>
    <w:rsid w:val="00F033C0"/>
    <w:rsid w:val="00F03BC0"/>
    <w:rsid w:val="00F0441F"/>
    <w:rsid w:val="00F04D0B"/>
    <w:rsid w:val="00F05734"/>
    <w:rsid w:val="00F05C1E"/>
    <w:rsid w:val="00F070AC"/>
    <w:rsid w:val="00F102E9"/>
    <w:rsid w:val="00F11795"/>
    <w:rsid w:val="00F11EAA"/>
    <w:rsid w:val="00F11FC6"/>
    <w:rsid w:val="00F1318F"/>
    <w:rsid w:val="00F131BC"/>
    <w:rsid w:val="00F13643"/>
    <w:rsid w:val="00F13802"/>
    <w:rsid w:val="00F143FD"/>
    <w:rsid w:val="00F15513"/>
    <w:rsid w:val="00F15D5C"/>
    <w:rsid w:val="00F16331"/>
    <w:rsid w:val="00F1686D"/>
    <w:rsid w:val="00F179DE"/>
    <w:rsid w:val="00F2149D"/>
    <w:rsid w:val="00F21669"/>
    <w:rsid w:val="00F217FE"/>
    <w:rsid w:val="00F21B12"/>
    <w:rsid w:val="00F21D7B"/>
    <w:rsid w:val="00F2266D"/>
    <w:rsid w:val="00F226BA"/>
    <w:rsid w:val="00F22B83"/>
    <w:rsid w:val="00F2335F"/>
    <w:rsid w:val="00F2340B"/>
    <w:rsid w:val="00F24DBA"/>
    <w:rsid w:val="00F24F60"/>
    <w:rsid w:val="00F25700"/>
    <w:rsid w:val="00F2576C"/>
    <w:rsid w:val="00F2582C"/>
    <w:rsid w:val="00F26E12"/>
    <w:rsid w:val="00F2798D"/>
    <w:rsid w:val="00F27D97"/>
    <w:rsid w:val="00F30734"/>
    <w:rsid w:val="00F30D54"/>
    <w:rsid w:val="00F32289"/>
    <w:rsid w:val="00F32321"/>
    <w:rsid w:val="00F329B5"/>
    <w:rsid w:val="00F331B0"/>
    <w:rsid w:val="00F33989"/>
    <w:rsid w:val="00F341FD"/>
    <w:rsid w:val="00F34607"/>
    <w:rsid w:val="00F347F4"/>
    <w:rsid w:val="00F36811"/>
    <w:rsid w:val="00F36A1E"/>
    <w:rsid w:val="00F36C5E"/>
    <w:rsid w:val="00F36EF2"/>
    <w:rsid w:val="00F37992"/>
    <w:rsid w:val="00F37BD5"/>
    <w:rsid w:val="00F37C1F"/>
    <w:rsid w:val="00F37D29"/>
    <w:rsid w:val="00F37D4F"/>
    <w:rsid w:val="00F40AB1"/>
    <w:rsid w:val="00F4183D"/>
    <w:rsid w:val="00F41B32"/>
    <w:rsid w:val="00F41F2A"/>
    <w:rsid w:val="00F42325"/>
    <w:rsid w:val="00F42392"/>
    <w:rsid w:val="00F42AC7"/>
    <w:rsid w:val="00F42B61"/>
    <w:rsid w:val="00F439DE"/>
    <w:rsid w:val="00F43F2E"/>
    <w:rsid w:val="00F44891"/>
    <w:rsid w:val="00F4503C"/>
    <w:rsid w:val="00F4511E"/>
    <w:rsid w:val="00F454E3"/>
    <w:rsid w:val="00F45593"/>
    <w:rsid w:val="00F457B1"/>
    <w:rsid w:val="00F4589C"/>
    <w:rsid w:val="00F45A69"/>
    <w:rsid w:val="00F46447"/>
    <w:rsid w:val="00F46599"/>
    <w:rsid w:val="00F4661A"/>
    <w:rsid w:val="00F46D79"/>
    <w:rsid w:val="00F46E9C"/>
    <w:rsid w:val="00F476A6"/>
    <w:rsid w:val="00F5036C"/>
    <w:rsid w:val="00F50E4E"/>
    <w:rsid w:val="00F515C7"/>
    <w:rsid w:val="00F51A2E"/>
    <w:rsid w:val="00F51BED"/>
    <w:rsid w:val="00F51D9F"/>
    <w:rsid w:val="00F52390"/>
    <w:rsid w:val="00F52AA3"/>
    <w:rsid w:val="00F532D5"/>
    <w:rsid w:val="00F53B9D"/>
    <w:rsid w:val="00F54314"/>
    <w:rsid w:val="00F54F79"/>
    <w:rsid w:val="00F555E4"/>
    <w:rsid w:val="00F56654"/>
    <w:rsid w:val="00F566FB"/>
    <w:rsid w:val="00F57EA4"/>
    <w:rsid w:val="00F609B3"/>
    <w:rsid w:val="00F609EC"/>
    <w:rsid w:val="00F6147C"/>
    <w:rsid w:val="00F61E6A"/>
    <w:rsid w:val="00F62A8A"/>
    <w:rsid w:val="00F64368"/>
    <w:rsid w:val="00F64A1E"/>
    <w:rsid w:val="00F658FD"/>
    <w:rsid w:val="00F661C5"/>
    <w:rsid w:val="00F66414"/>
    <w:rsid w:val="00F664C4"/>
    <w:rsid w:val="00F67067"/>
    <w:rsid w:val="00F67921"/>
    <w:rsid w:val="00F67A3D"/>
    <w:rsid w:val="00F67AD4"/>
    <w:rsid w:val="00F70A4B"/>
    <w:rsid w:val="00F70FD4"/>
    <w:rsid w:val="00F717B2"/>
    <w:rsid w:val="00F71C30"/>
    <w:rsid w:val="00F7213E"/>
    <w:rsid w:val="00F729EB"/>
    <w:rsid w:val="00F739AC"/>
    <w:rsid w:val="00F73BC7"/>
    <w:rsid w:val="00F74165"/>
    <w:rsid w:val="00F7492D"/>
    <w:rsid w:val="00F753FE"/>
    <w:rsid w:val="00F7731A"/>
    <w:rsid w:val="00F776FC"/>
    <w:rsid w:val="00F80069"/>
    <w:rsid w:val="00F80588"/>
    <w:rsid w:val="00F80A47"/>
    <w:rsid w:val="00F80A71"/>
    <w:rsid w:val="00F811E0"/>
    <w:rsid w:val="00F82112"/>
    <w:rsid w:val="00F823C6"/>
    <w:rsid w:val="00F824E9"/>
    <w:rsid w:val="00F83DEB"/>
    <w:rsid w:val="00F83ED0"/>
    <w:rsid w:val="00F847E3"/>
    <w:rsid w:val="00F84892"/>
    <w:rsid w:val="00F84C3D"/>
    <w:rsid w:val="00F84F42"/>
    <w:rsid w:val="00F852B4"/>
    <w:rsid w:val="00F85E31"/>
    <w:rsid w:val="00F86B59"/>
    <w:rsid w:val="00F87642"/>
    <w:rsid w:val="00F90310"/>
    <w:rsid w:val="00F90FD1"/>
    <w:rsid w:val="00F9119B"/>
    <w:rsid w:val="00F9150E"/>
    <w:rsid w:val="00F91BAC"/>
    <w:rsid w:val="00F91E15"/>
    <w:rsid w:val="00F926E1"/>
    <w:rsid w:val="00F92E7D"/>
    <w:rsid w:val="00F93D7F"/>
    <w:rsid w:val="00F9485E"/>
    <w:rsid w:val="00F94E60"/>
    <w:rsid w:val="00F95134"/>
    <w:rsid w:val="00F96594"/>
    <w:rsid w:val="00F96719"/>
    <w:rsid w:val="00F96FD5"/>
    <w:rsid w:val="00F9732F"/>
    <w:rsid w:val="00F9779B"/>
    <w:rsid w:val="00F9790B"/>
    <w:rsid w:val="00F97CA3"/>
    <w:rsid w:val="00FA06DF"/>
    <w:rsid w:val="00FA1376"/>
    <w:rsid w:val="00FA2F3E"/>
    <w:rsid w:val="00FA4DAB"/>
    <w:rsid w:val="00FA64CC"/>
    <w:rsid w:val="00FA6620"/>
    <w:rsid w:val="00FA6AAD"/>
    <w:rsid w:val="00FA6E48"/>
    <w:rsid w:val="00FA708A"/>
    <w:rsid w:val="00FA780E"/>
    <w:rsid w:val="00FB08AB"/>
    <w:rsid w:val="00FB0AC6"/>
    <w:rsid w:val="00FB119A"/>
    <w:rsid w:val="00FB11D5"/>
    <w:rsid w:val="00FB1314"/>
    <w:rsid w:val="00FB2098"/>
    <w:rsid w:val="00FB22B0"/>
    <w:rsid w:val="00FB328E"/>
    <w:rsid w:val="00FB3339"/>
    <w:rsid w:val="00FB354E"/>
    <w:rsid w:val="00FB3885"/>
    <w:rsid w:val="00FB431F"/>
    <w:rsid w:val="00FB538A"/>
    <w:rsid w:val="00FB547D"/>
    <w:rsid w:val="00FB58FB"/>
    <w:rsid w:val="00FB6B57"/>
    <w:rsid w:val="00FB6F9A"/>
    <w:rsid w:val="00FB7F08"/>
    <w:rsid w:val="00FB7FB3"/>
    <w:rsid w:val="00FC02F7"/>
    <w:rsid w:val="00FC0437"/>
    <w:rsid w:val="00FC07C5"/>
    <w:rsid w:val="00FC0B85"/>
    <w:rsid w:val="00FC12E1"/>
    <w:rsid w:val="00FC20E8"/>
    <w:rsid w:val="00FC3A13"/>
    <w:rsid w:val="00FC4586"/>
    <w:rsid w:val="00FC46A5"/>
    <w:rsid w:val="00FC4CAE"/>
    <w:rsid w:val="00FC4E7D"/>
    <w:rsid w:val="00FC51FC"/>
    <w:rsid w:val="00FC523F"/>
    <w:rsid w:val="00FC5C7A"/>
    <w:rsid w:val="00FC6948"/>
    <w:rsid w:val="00FC697E"/>
    <w:rsid w:val="00FC6CF0"/>
    <w:rsid w:val="00FC751A"/>
    <w:rsid w:val="00FC752B"/>
    <w:rsid w:val="00FC7C95"/>
    <w:rsid w:val="00FD00E4"/>
    <w:rsid w:val="00FD0EE3"/>
    <w:rsid w:val="00FD1C0F"/>
    <w:rsid w:val="00FD2768"/>
    <w:rsid w:val="00FD2D33"/>
    <w:rsid w:val="00FD4770"/>
    <w:rsid w:val="00FD5D7F"/>
    <w:rsid w:val="00FD6C54"/>
    <w:rsid w:val="00FD783E"/>
    <w:rsid w:val="00FD7F80"/>
    <w:rsid w:val="00FE0905"/>
    <w:rsid w:val="00FE2F26"/>
    <w:rsid w:val="00FE338A"/>
    <w:rsid w:val="00FE346A"/>
    <w:rsid w:val="00FE5791"/>
    <w:rsid w:val="00FE5B02"/>
    <w:rsid w:val="00FE5EE2"/>
    <w:rsid w:val="00FE6DAF"/>
    <w:rsid w:val="00FE7524"/>
    <w:rsid w:val="00FE7BA1"/>
    <w:rsid w:val="00FF0687"/>
    <w:rsid w:val="00FF0A59"/>
    <w:rsid w:val="00FF1666"/>
    <w:rsid w:val="00FF1849"/>
    <w:rsid w:val="00FF1C9A"/>
    <w:rsid w:val="00FF320A"/>
    <w:rsid w:val="00FF548F"/>
    <w:rsid w:val="00FF61AD"/>
    <w:rsid w:val="01290342"/>
    <w:rsid w:val="012EE6E8"/>
    <w:rsid w:val="01413CCC"/>
    <w:rsid w:val="014E1068"/>
    <w:rsid w:val="0153C52B"/>
    <w:rsid w:val="0153E108"/>
    <w:rsid w:val="015DFBE0"/>
    <w:rsid w:val="015EDE19"/>
    <w:rsid w:val="0169B874"/>
    <w:rsid w:val="016ECB5A"/>
    <w:rsid w:val="016F62AF"/>
    <w:rsid w:val="0177102C"/>
    <w:rsid w:val="01775FD5"/>
    <w:rsid w:val="01834EB1"/>
    <w:rsid w:val="019F063B"/>
    <w:rsid w:val="01A1846D"/>
    <w:rsid w:val="01ABD6A1"/>
    <w:rsid w:val="01B22C2C"/>
    <w:rsid w:val="01B593D2"/>
    <w:rsid w:val="01B7334F"/>
    <w:rsid w:val="01C4C9A0"/>
    <w:rsid w:val="01CE8704"/>
    <w:rsid w:val="01D0D237"/>
    <w:rsid w:val="01E58EB5"/>
    <w:rsid w:val="01F5E441"/>
    <w:rsid w:val="01F7A276"/>
    <w:rsid w:val="020E91CF"/>
    <w:rsid w:val="0225240E"/>
    <w:rsid w:val="0229F160"/>
    <w:rsid w:val="0237856A"/>
    <w:rsid w:val="0243B6B6"/>
    <w:rsid w:val="0251CB60"/>
    <w:rsid w:val="028F717F"/>
    <w:rsid w:val="02B6B6AE"/>
    <w:rsid w:val="02BD62B9"/>
    <w:rsid w:val="02BD855A"/>
    <w:rsid w:val="02D641BF"/>
    <w:rsid w:val="02E3E2DD"/>
    <w:rsid w:val="02F30956"/>
    <w:rsid w:val="02F6FBB3"/>
    <w:rsid w:val="02FDA74E"/>
    <w:rsid w:val="030691FE"/>
    <w:rsid w:val="032BB5CD"/>
    <w:rsid w:val="03654E8B"/>
    <w:rsid w:val="038B9DD2"/>
    <w:rsid w:val="038FD556"/>
    <w:rsid w:val="038FD824"/>
    <w:rsid w:val="039CFECD"/>
    <w:rsid w:val="03A03B94"/>
    <w:rsid w:val="03AE56AC"/>
    <w:rsid w:val="03B60D85"/>
    <w:rsid w:val="03C15DFE"/>
    <w:rsid w:val="03CBA57B"/>
    <w:rsid w:val="03DFCBBC"/>
    <w:rsid w:val="03ED4E42"/>
    <w:rsid w:val="040A8968"/>
    <w:rsid w:val="0413630A"/>
    <w:rsid w:val="0416077F"/>
    <w:rsid w:val="041AC48E"/>
    <w:rsid w:val="04238CD2"/>
    <w:rsid w:val="042D1C8F"/>
    <w:rsid w:val="043772DD"/>
    <w:rsid w:val="044ACE8A"/>
    <w:rsid w:val="047812BE"/>
    <w:rsid w:val="048DE83E"/>
    <w:rsid w:val="049CBF25"/>
    <w:rsid w:val="04A4EADA"/>
    <w:rsid w:val="04A9101E"/>
    <w:rsid w:val="04AF80A8"/>
    <w:rsid w:val="04B3AB73"/>
    <w:rsid w:val="04B4E904"/>
    <w:rsid w:val="04BD2E38"/>
    <w:rsid w:val="04E23273"/>
    <w:rsid w:val="04E25526"/>
    <w:rsid w:val="04F2151E"/>
    <w:rsid w:val="0500573F"/>
    <w:rsid w:val="05104A15"/>
    <w:rsid w:val="051922A6"/>
    <w:rsid w:val="051E8831"/>
    <w:rsid w:val="053255D9"/>
    <w:rsid w:val="05384C8D"/>
    <w:rsid w:val="053A982A"/>
    <w:rsid w:val="05445430"/>
    <w:rsid w:val="0561F8DE"/>
    <w:rsid w:val="05633B61"/>
    <w:rsid w:val="05639ED8"/>
    <w:rsid w:val="0570C0E3"/>
    <w:rsid w:val="05769192"/>
    <w:rsid w:val="0583E9B0"/>
    <w:rsid w:val="05847EE5"/>
    <w:rsid w:val="058625F9"/>
    <w:rsid w:val="0586C823"/>
    <w:rsid w:val="05AD6E70"/>
    <w:rsid w:val="05DEE679"/>
    <w:rsid w:val="05E283DE"/>
    <w:rsid w:val="05E78D47"/>
    <w:rsid w:val="05E814F3"/>
    <w:rsid w:val="05ECC304"/>
    <w:rsid w:val="05ED7096"/>
    <w:rsid w:val="060A2F1E"/>
    <w:rsid w:val="060A3D5C"/>
    <w:rsid w:val="061BA400"/>
    <w:rsid w:val="0625D052"/>
    <w:rsid w:val="062B1520"/>
    <w:rsid w:val="0671EF3E"/>
    <w:rsid w:val="069F3D7C"/>
    <w:rsid w:val="06A0225D"/>
    <w:rsid w:val="06BE3F41"/>
    <w:rsid w:val="06C83F0A"/>
    <w:rsid w:val="06CA49E3"/>
    <w:rsid w:val="06D72F1E"/>
    <w:rsid w:val="06EBFA79"/>
    <w:rsid w:val="0701F351"/>
    <w:rsid w:val="0704B499"/>
    <w:rsid w:val="07056D4A"/>
    <w:rsid w:val="0707106F"/>
    <w:rsid w:val="0707B720"/>
    <w:rsid w:val="07170850"/>
    <w:rsid w:val="07218FD0"/>
    <w:rsid w:val="0730E696"/>
    <w:rsid w:val="07327728"/>
    <w:rsid w:val="0737EB66"/>
    <w:rsid w:val="0740AA34"/>
    <w:rsid w:val="07428C47"/>
    <w:rsid w:val="0749DE9B"/>
    <w:rsid w:val="074B6444"/>
    <w:rsid w:val="07563C48"/>
    <w:rsid w:val="07609C22"/>
    <w:rsid w:val="07646215"/>
    <w:rsid w:val="0771F9FC"/>
    <w:rsid w:val="077E46AB"/>
    <w:rsid w:val="0793ED03"/>
    <w:rsid w:val="07CDD236"/>
    <w:rsid w:val="07D0567C"/>
    <w:rsid w:val="07DC71FE"/>
    <w:rsid w:val="07ED0928"/>
    <w:rsid w:val="07FCA173"/>
    <w:rsid w:val="080044E7"/>
    <w:rsid w:val="08208247"/>
    <w:rsid w:val="082B4DFE"/>
    <w:rsid w:val="08396386"/>
    <w:rsid w:val="0858E05B"/>
    <w:rsid w:val="0873D453"/>
    <w:rsid w:val="087F7E0A"/>
    <w:rsid w:val="089CFEE4"/>
    <w:rsid w:val="08CC4F4C"/>
    <w:rsid w:val="08FD5D7C"/>
    <w:rsid w:val="0906EAF5"/>
    <w:rsid w:val="090B9AA7"/>
    <w:rsid w:val="090C1B60"/>
    <w:rsid w:val="092CAF2B"/>
    <w:rsid w:val="0938B290"/>
    <w:rsid w:val="0939D902"/>
    <w:rsid w:val="095ADA25"/>
    <w:rsid w:val="09766E92"/>
    <w:rsid w:val="097D1943"/>
    <w:rsid w:val="098EBE14"/>
    <w:rsid w:val="0992E0E7"/>
    <w:rsid w:val="0996C4FE"/>
    <w:rsid w:val="09C0C096"/>
    <w:rsid w:val="09C2B8DE"/>
    <w:rsid w:val="0A0DFDA3"/>
    <w:rsid w:val="0A11ECE4"/>
    <w:rsid w:val="0A208578"/>
    <w:rsid w:val="0A26FF1E"/>
    <w:rsid w:val="0A2805C8"/>
    <w:rsid w:val="0A4366CD"/>
    <w:rsid w:val="0A45C45D"/>
    <w:rsid w:val="0A4D9BB8"/>
    <w:rsid w:val="0A5E25F2"/>
    <w:rsid w:val="0A603322"/>
    <w:rsid w:val="0A645267"/>
    <w:rsid w:val="0A6F5720"/>
    <w:rsid w:val="0A81BAE5"/>
    <w:rsid w:val="0A891830"/>
    <w:rsid w:val="0AADFDB6"/>
    <w:rsid w:val="0AAF2FE5"/>
    <w:rsid w:val="0AC283D8"/>
    <w:rsid w:val="0AC298BC"/>
    <w:rsid w:val="0ACF284D"/>
    <w:rsid w:val="0AD1DB97"/>
    <w:rsid w:val="0AD6833C"/>
    <w:rsid w:val="0AF92E19"/>
    <w:rsid w:val="0AFD742F"/>
    <w:rsid w:val="0B089F78"/>
    <w:rsid w:val="0B116DF6"/>
    <w:rsid w:val="0B40204C"/>
    <w:rsid w:val="0B41B996"/>
    <w:rsid w:val="0B44EC8F"/>
    <w:rsid w:val="0B4B4469"/>
    <w:rsid w:val="0B5A4CFE"/>
    <w:rsid w:val="0B647529"/>
    <w:rsid w:val="0B655301"/>
    <w:rsid w:val="0B699C6D"/>
    <w:rsid w:val="0B6DDCC6"/>
    <w:rsid w:val="0B86AC3D"/>
    <w:rsid w:val="0B86D645"/>
    <w:rsid w:val="0BA30FED"/>
    <w:rsid w:val="0BA5D18A"/>
    <w:rsid w:val="0BAFBEB4"/>
    <w:rsid w:val="0BD2ACD8"/>
    <w:rsid w:val="0BD7F603"/>
    <w:rsid w:val="0BD9DC0B"/>
    <w:rsid w:val="0BDFD65F"/>
    <w:rsid w:val="0BEC658B"/>
    <w:rsid w:val="0C12580D"/>
    <w:rsid w:val="0C2B7731"/>
    <w:rsid w:val="0C499C04"/>
    <w:rsid w:val="0C67CF0B"/>
    <w:rsid w:val="0C7BF217"/>
    <w:rsid w:val="0C94AC0F"/>
    <w:rsid w:val="0C9F3A46"/>
    <w:rsid w:val="0CA16D8B"/>
    <w:rsid w:val="0CB7544A"/>
    <w:rsid w:val="0CBBE477"/>
    <w:rsid w:val="0CC928C7"/>
    <w:rsid w:val="0CEAFEFC"/>
    <w:rsid w:val="0CED5657"/>
    <w:rsid w:val="0D16EF02"/>
    <w:rsid w:val="0D170DB7"/>
    <w:rsid w:val="0D3A6872"/>
    <w:rsid w:val="0D3DC4E9"/>
    <w:rsid w:val="0D40F889"/>
    <w:rsid w:val="0D48EF37"/>
    <w:rsid w:val="0D4924D0"/>
    <w:rsid w:val="0D5D669E"/>
    <w:rsid w:val="0D5D8828"/>
    <w:rsid w:val="0D73E27B"/>
    <w:rsid w:val="0D7DDAA7"/>
    <w:rsid w:val="0D813586"/>
    <w:rsid w:val="0D8679F3"/>
    <w:rsid w:val="0D87626D"/>
    <w:rsid w:val="0D8E5748"/>
    <w:rsid w:val="0D9B2148"/>
    <w:rsid w:val="0D9CFB42"/>
    <w:rsid w:val="0D9E60C7"/>
    <w:rsid w:val="0DA3BAE4"/>
    <w:rsid w:val="0DBC9B9E"/>
    <w:rsid w:val="0DCC9D22"/>
    <w:rsid w:val="0DE72CEE"/>
    <w:rsid w:val="0DF47EA0"/>
    <w:rsid w:val="0E093C4B"/>
    <w:rsid w:val="0E09AB0A"/>
    <w:rsid w:val="0E358930"/>
    <w:rsid w:val="0E6346CA"/>
    <w:rsid w:val="0E679638"/>
    <w:rsid w:val="0E790663"/>
    <w:rsid w:val="0E801602"/>
    <w:rsid w:val="0E851EB5"/>
    <w:rsid w:val="0E931F55"/>
    <w:rsid w:val="0EA6FB5C"/>
    <w:rsid w:val="0EA7911A"/>
    <w:rsid w:val="0EB5D122"/>
    <w:rsid w:val="0EC1C9F3"/>
    <w:rsid w:val="0EC71A77"/>
    <w:rsid w:val="0EE76B7E"/>
    <w:rsid w:val="0EED5119"/>
    <w:rsid w:val="0EF761D5"/>
    <w:rsid w:val="0F0CC18A"/>
    <w:rsid w:val="0F36AE7D"/>
    <w:rsid w:val="0F3706F7"/>
    <w:rsid w:val="0F418D11"/>
    <w:rsid w:val="0F5C50B8"/>
    <w:rsid w:val="0F615372"/>
    <w:rsid w:val="0F6383F4"/>
    <w:rsid w:val="0F6A5B85"/>
    <w:rsid w:val="0F762FC9"/>
    <w:rsid w:val="0F7EA952"/>
    <w:rsid w:val="0F80A788"/>
    <w:rsid w:val="0F915FEF"/>
    <w:rsid w:val="0FA16788"/>
    <w:rsid w:val="0FACB872"/>
    <w:rsid w:val="0FBECF40"/>
    <w:rsid w:val="0FD32B3F"/>
    <w:rsid w:val="0FDD3788"/>
    <w:rsid w:val="0FE1220E"/>
    <w:rsid w:val="0FE53C56"/>
    <w:rsid w:val="0FEF6908"/>
    <w:rsid w:val="0FF83B87"/>
    <w:rsid w:val="1008FFE3"/>
    <w:rsid w:val="100F49D0"/>
    <w:rsid w:val="10170766"/>
    <w:rsid w:val="101A99D6"/>
    <w:rsid w:val="10451524"/>
    <w:rsid w:val="10454BBB"/>
    <w:rsid w:val="104BFF67"/>
    <w:rsid w:val="105D46B9"/>
    <w:rsid w:val="107147D4"/>
    <w:rsid w:val="107BCCE0"/>
    <w:rsid w:val="108206D9"/>
    <w:rsid w:val="10821711"/>
    <w:rsid w:val="1085569D"/>
    <w:rsid w:val="109D1FDA"/>
    <w:rsid w:val="10A739CA"/>
    <w:rsid w:val="10EA0134"/>
    <w:rsid w:val="10EFADD6"/>
    <w:rsid w:val="1111D0D8"/>
    <w:rsid w:val="1113D6F7"/>
    <w:rsid w:val="111E7409"/>
    <w:rsid w:val="1132BBE1"/>
    <w:rsid w:val="1139A717"/>
    <w:rsid w:val="114904C0"/>
    <w:rsid w:val="114E1F3D"/>
    <w:rsid w:val="116AF480"/>
    <w:rsid w:val="116DAEB1"/>
    <w:rsid w:val="116E05F7"/>
    <w:rsid w:val="11768CE6"/>
    <w:rsid w:val="119CF0D3"/>
    <w:rsid w:val="119E1DC2"/>
    <w:rsid w:val="11AE18E6"/>
    <w:rsid w:val="11CDAB98"/>
    <w:rsid w:val="11F80B0B"/>
    <w:rsid w:val="121629B1"/>
    <w:rsid w:val="12343AB1"/>
    <w:rsid w:val="1239BD63"/>
    <w:rsid w:val="125977B1"/>
    <w:rsid w:val="1262CD1A"/>
    <w:rsid w:val="126E7B7D"/>
    <w:rsid w:val="12749C03"/>
    <w:rsid w:val="128D070F"/>
    <w:rsid w:val="1293E63E"/>
    <w:rsid w:val="12A4DD65"/>
    <w:rsid w:val="12AB1C9E"/>
    <w:rsid w:val="12B31A3E"/>
    <w:rsid w:val="12B40034"/>
    <w:rsid w:val="12B6AD3E"/>
    <w:rsid w:val="12C62649"/>
    <w:rsid w:val="12CB7703"/>
    <w:rsid w:val="12E1A2B6"/>
    <w:rsid w:val="12EBCD21"/>
    <w:rsid w:val="13118264"/>
    <w:rsid w:val="132434AB"/>
    <w:rsid w:val="132E48AD"/>
    <w:rsid w:val="13358F59"/>
    <w:rsid w:val="1342D7C1"/>
    <w:rsid w:val="135E16A9"/>
    <w:rsid w:val="1377BE9D"/>
    <w:rsid w:val="13887B8D"/>
    <w:rsid w:val="138CBF7A"/>
    <w:rsid w:val="139BC75E"/>
    <w:rsid w:val="13A5982D"/>
    <w:rsid w:val="13A91E43"/>
    <w:rsid w:val="13AB0233"/>
    <w:rsid w:val="13AFCE7E"/>
    <w:rsid w:val="13B0D8BD"/>
    <w:rsid w:val="13B1596D"/>
    <w:rsid w:val="13C15010"/>
    <w:rsid w:val="13EFB3A9"/>
    <w:rsid w:val="13FFEA94"/>
    <w:rsid w:val="140631D2"/>
    <w:rsid w:val="140CF07C"/>
    <w:rsid w:val="14176971"/>
    <w:rsid w:val="14362562"/>
    <w:rsid w:val="1438E9F5"/>
    <w:rsid w:val="1465DBC2"/>
    <w:rsid w:val="147D262A"/>
    <w:rsid w:val="148012F4"/>
    <w:rsid w:val="148199F2"/>
    <w:rsid w:val="148F853E"/>
    <w:rsid w:val="14929D98"/>
    <w:rsid w:val="149CB99D"/>
    <w:rsid w:val="149CFFE3"/>
    <w:rsid w:val="14C8AE91"/>
    <w:rsid w:val="15091E6A"/>
    <w:rsid w:val="151ABCBC"/>
    <w:rsid w:val="152A5294"/>
    <w:rsid w:val="152E7346"/>
    <w:rsid w:val="153A4EE6"/>
    <w:rsid w:val="154FD077"/>
    <w:rsid w:val="155F5025"/>
    <w:rsid w:val="156FDF05"/>
    <w:rsid w:val="157158B7"/>
    <w:rsid w:val="157382D3"/>
    <w:rsid w:val="1574E65F"/>
    <w:rsid w:val="15813964"/>
    <w:rsid w:val="15A16551"/>
    <w:rsid w:val="15A74DE4"/>
    <w:rsid w:val="15AE69BA"/>
    <w:rsid w:val="15C1ED53"/>
    <w:rsid w:val="15D239C8"/>
    <w:rsid w:val="15D2A084"/>
    <w:rsid w:val="15D3E678"/>
    <w:rsid w:val="15D91D08"/>
    <w:rsid w:val="15F104D7"/>
    <w:rsid w:val="15F18682"/>
    <w:rsid w:val="1622FED0"/>
    <w:rsid w:val="16298A8E"/>
    <w:rsid w:val="162B9195"/>
    <w:rsid w:val="1638FAB3"/>
    <w:rsid w:val="16395180"/>
    <w:rsid w:val="1640ADBF"/>
    <w:rsid w:val="164BD712"/>
    <w:rsid w:val="165441A4"/>
    <w:rsid w:val="165B9E6F"/>
    <w:rsid w:val="165E50E7"/>
    <w:rsid w:val="1667FB82"/>
    <w:rsid w:val="167EABC0"/>
    <w:rsid w:val="16841C72"/>
    <w:rsid w:val="16843EED"/>
    <w:rsid w:val="16975C39"/>
    <w:rsid w:val="16A9B69E"/>
    <w:rsid w:val="16C000E5"/>
    <w:rsid w:val="16D449C0"/>
    <w:rsid w:val="16D52FC6"/>
    <w:rsid w:val="16E2C923"/>
    <w:rsid w:val="16E5096F"/>
    <w:rsid w:val="16E9C13B"/>
    <w:rsid w:val="16EA5485"/>
    <w:rsid w:val="16FBD6DB"/>
    <w:rsid w:val="1718028C"/>
    <w:rsid w:val="1719675E"/>
    <w:rsid w:val="171EA848"/>
    <w:rsid w:val="17488A93"/>
    <w:rsid w:val="1759B0DF"/>
    <w:rsid w:val="176981B4"/>
    <w:rsid w:val="1771B83F"/>
    <w:rsid w:val="17733C48"/>
    <w:rsid w:val="177990BD"/>
    <w:rsid w:val="177AF4D4"/>
    <w:rsid w:val="1784BD22"/>
    <w:rsid w:val="1793204C"/>
    <w:rsid w:val="17A4DE8F"/>
    <w:rsid w:val="17A8AE54"/>
    <w:rsid w:val="17BC2EE6"/>
    <w:rsid w:val="17C6A208"/>
    <w:rsid w:val="17C888BA"/>
    <w:rsid w:val="17ED20E2"/>
    <w:rsid w:val="17EDEBAA"/>
    <w:rsid w:val="17F5FD74"/>
    <w:rsid w:val="17F7ABFC"/>
    <w:rsid w:val="180A2E20"/>
    <w:rsid w:val="1832EF5C"/>
    <w:rsid w:val="185994CA"/>
    <w:rsid w:val="186F120F"/>
    <w:rsid w:val="1877018A"/>
    <w:rsid w:val="188ADFC4"/>
    <w:rsid w:val="18AA4F8F"/>
    <w:rsid w:val="18AB26FF"/>
    <w:rsid w:val="18B49FE3"/>
    <w:rsid w:val="18C4F000"/>
    <w:rsid w:val="18C6DCF7"/>
    <w:rsid w:val="18CADE3D"/>
    <w:rsid w:val="18D28591"/>
    <w:rsid w:val="18D77BAD"/>
    <w:rsid w:val="19062381"/>
    <w:rsid w:val="190C9ABD"/>
    <w:rsid w:val="190CEB25"/>
    <w:rsid w:val="19201E3C"/>
    <w:rsid w:val="192FD436"/>
    <w:rsid w:val="193919CD"/>
    <w:rsid w:val="193F7C3C"/>
    <w:rsid w:val="1940C476"/>
    <w:rsid w:val="194CB9D4"/>
    <w:rsid w:val="1952D0AD"/>
    <w:rsid w:val="195A27F7"/>
    <w:rsid w:val="195B3B37"/>
    <w:rsid w:val="195C3D0E"/>
    <w:rsid w:val="196C2805"/>
    <w:rsid w:val="1981FEFF"/>
    <w:rsid w:val="198B834C"/>
    <w:rsid w:val="19991FC6"/>
    <w:rsid w:val="19B1531C"/>
    <w:rsid w:val="19CCEFFA"/>
    <w:rsid w:val="19DDE593"/>
    <w:rsid w:val="1A048E82"/>
    <w:rsid w:val="1A1CBA1E"/>
    <w:rsid w:val="1A2E0103"/>
    <w:rsid w:val="1A3202ED"/>
    <w:rsid w:val="1A36EAF1"/>
    <w:rsid w:val="1A3BA33C"/>
    <w:rsid w:val="1A4C4183"/>
    <w:rsid w:val="1A55FAE0"/>
    <w:rsid w:val="1A5CF1EE"/>
    <w:rsid w:val="1A650EEF"/>
    <w:rsid w:val="1A7DBBDA"/>
    <w:rsid w:val="1A825ECA"/>
    <w:rsid w:val="1A9E00CC"/>
    <w:rsid w:val="1AB3E2A0"/>
    <w:rsid w:val="1AB76A7F"/>
    <w:rsid w:val="1AB9F379"/>
    <w:rsid w:val="1ABE51EA"/>
    <w:rsid w:val="1ADC4E1C"/>
    <w:rsid w:val="1ADF863D"/>
    <w:rsid w:val="1AE503B3"/>
    <w:rsid w:val="1AF91107"/>
    <w:rsid w:val="1B0726F3"/>
    <w:rsid w:val="1B10C584"/>
    <w:rsid w:val="1B1A1517"/>
    <w:rsid w:val="1B215026"/>
    <w:rsid w:val="1B294FDB"/>
    <w:rsid w:val="1B2ABE48"/>
    <w:rsid w:val="1B4C0C95"/>
    <w:rsid w:val="1B68B561"/>
    <w:rsid w:val="1B6AD7F9"/>
    <w:rsid w:val="1B941107"/>
    <w:rsid w:val="1BA911DA"/>
    <w:rsid w:val="1BC08361"/>
    <w:rsid w:val="1BC638CA"/>
    <w:rsid w:val="1BEAF1AB"/>
    <w:rsid w:val="1C06AE5A"/>
    <w:rsid w:val="1C2B6152"/>
    <w:rsid w:val="1C5E955F"/>
    <w:rsid w:val="1C86B573"/>
    <w:rsid w:val="1C938E3C"/>
    <w:rsid w:val="1C9456F0"/>
    <w:rsid w:val="1CAC0BE4"/>
    <w:rsid w:val="1CC23C5D"/>
    <w:rsid w:val="1CCDA02A"/>
    <w:rsid w:val="1CDD204F"/>
    <w:rsid w:val="1CE4DAED"/>
    <w:rsid w:val="1D096502"/>
    <w:rsid w:val="1D0B8C14"/>
    <w:rsid w:val="1D197314"/>
    <w:rsid w:val="1D1AAC0F"/>
    <w:rsid w:val="1D1B40A1"/>
    <w:rsid w:val="1D2FD75B"/>
    <w:rsid w:val="1D30A201"/>
    <w:rsid w:val="1D358DB1"/>
    <w:rsid w:val="1D374775"/>
    <w:rsid w:val="1D406800"/>
    <w:rsid w:val="1D58FDE6"/>
    <w:rsid w:val="1D6D0F40"/>
    <w:rsid w:val="1D8DE345"/>
    <w:rsid w:val="1D8EAE1E"/>
    <w:rsid w:val="1D8FE0A3"/>
    <w:rsid w:val="1D9B12C8"/>
    <w:rsid w:val="1D9F429E"/>
    <w:rsid w:val="1D9FF3BA"/>
    <w:rsid w:val="1DA1CB30"/>
    <w:rsid w:val="1DC2B7F9"/>
    <w:rsid w:val="1DD91402"/>
    <w:rsid w:val="1DDE226A"/>
    <w:rsid w:val="1DF89CB4"/>
    <w:rsid w:val="1E223CEE"/>
    <w:rsid w:val="1E235CDE"/>
    <w:rsid w:val="1E2F7097"/>
    <w:rsid w:val="1E381431"/>
    <w:rsid w:val="1E420DF0"/>
    <w:rsid w:val="1E57E4F3"/>
    <w:rsid w:val="1E78AA80"/>
    <w:rsid w:val="1E902256"/>
    <w:rsid w:val="1E9F0097"/>
    <w:rsid w:val="1EA5E1D7"/>
    <w:rsid w:val="1EB16888"/>
    <w:rsid w:val="1ED81859"/>
    <w:rsid w:val="1EE92947"/>
    <w:rsid w:val="1F1CAAE0"/>
    <w:rsid w:val="1F291580"/>
    <w:rsid w:val="1F361D0A"/>
    <w:rsid w:val="1F3BBC05"/>
    <w:rsid w:val="1F3ED195"/>
    <w:rsid w:val="1F41BC1A"/>
    <w:rsid w:val="1F4637EF"/>
    <w:rsid w:val="1F584A3D"/>
    <w:rsid w:val="1F6D0545"/>
    <w:rsid w:val="1F756694"/>
    <w:rsid w:val="1F83F18A"/>
    <w:rsid w:val="1F855697"/>
    <w:rsid w:val="1FA27797"/>
    <w:rsid w:val="1FAF9EE4"/>
    <w:rsid w:val="1FBA752B"/>
    <w:rsid w:val="1FBD9F16"/>
    <w:rsid w:val="1FD02605"/>
    <w:rsid w:val="1FE4257D"/>
    <w:rsid w:val="1FEEC803"/>
    <w:rsid w:val="1FF5E2F0"/>
    <w:rsid w:val="1FF88AC7"/>
    <w:rsid w:val="1FFE99EC"/>
    <w:rsid w:val="20280A0E"/>
    <w:rsid w:val="20342F30"/>
    <w:rsid w:val="2034AA85"/>
    <w:rsid w:val="20352773"/>
    <w:rsid w:val="20439CBA"/>
    <w:rsid w:val="2044F9C1"/>
    <w:rsid w:val="20749C43"/>
    <w:rsid w:val="207D09FC"/>
    <w:rsid w:val="2086D329"/>
    <w:rsid w:val="20A9EDED"/>
    <w:rsid w:val="20BE024E"/>
    <w:rsid w:val="20CC7F5C"/>
    <w:rsid w:val="20CF7E4F"/>
    <w:rsid w:val="20DABE62"/>
    <w:rsid w:val="20E0CD0A"/>
    <w:rsid w:val="20E37B47"/>
    <w:rsid w:val="20E7078C"/>
    <w:rsid w:val="20FED120"/>
    <w:rsid w:val="20FF5CE4"/>
    <w:rsid w:val="210A76F1"/>
    <w:rsid w:val="2123F6D8"/>
    <w:rsid w:val="212857A2"/>
    <w:rsid w:val="214BDBA1"/>
    <w:rsid w:val="2166CCDA"/>
    <w:rsid w:val="217410D6"/>
    <w:rsid w:val="218A11EA"/>
    <w:rsid w:val="2199B7DC"/>
    <w:rsid w:val="21AD2B41"/>
    <w:rsid w:val="21BB8A3D"/>
    <w:rsid w:val="21CA8B9B"/>
    <w:rsid w:val="21CF69AD"/>
    <w:rsid w:val="21D41608"/>
    <w:rsid w:val="21F4FBA2"/>
    <w:rsid w:val="220A4226"/>
    <w:rsid w:val="2210C220"/>
    <w:rsid w:val="22162A44"/>
    <w:rsid w:val="22278D3C"/>
    <w:rsid w:val="2237974E"/>
    <w:rsid w:val="224A7275"/>
    <w:rsid w:val="226537F0"/>
    <w:rsid w:val="2279DB72"/>
    <w:rsid w:val="228001D1"/>
    <w:rsid w:val="229AF404"/>
    <w:rsid w:val="22B2D076"/>
    <w:rsid w:val="22B681E0"/>
    <w:rsid w:val="22C652A9"/>
    <w:rsid w:val="22CA3876"/>
    <w:rsid w:val="22CEBBBE"/>
    <w:rsid w:val="22D43651"/>
    <w:rsid w:val="22DA509F"/>
    <w:rsid w:val="22FB438D"/>
    <w:rsid w:val="22FE4CAC"/>
    <w:rsid w:val="231218FE"/>
    <w:rsid w:val="231B1A77"/>
    <w:rsid w:val="231C0C0E"/>
    <w:rsid w:val="231D7EA0"/>
    <w:rsid w:val="23212AAD"/>
    <w:rsid w:val="232FBC36"/>
    <w:rsid w:val="23413552"/>
    <w:rsid w:val="234791A9"/>
    <w:rsid w:val="23482C43"/>
    <w:rsid w:val="237A1726"/>
    <w:rsid w:val="238A20CF"/>
    <w:rsid w:val="23913611"/>
    <w:rsid w:val="2391C817"/>
    <w:rsid w:val="2398B712"/>
    <w:rsid w:val="23AE0D74"/>
    <w:rsid w:val="23B6C93D"/>
    <w:rsid w:val="23B7ABCA"/>
    <w:rsid w:val="23DD5DA7"/>
    <w:rsid w:val="23E00946"/>
    <w:rsid w:val="23E822D4"/>
    <w:rsid w:val="23EAF5B6"/>
    <w:rsid w:val="23EF286B"/>
    <w:rsid w:val="23F971D0"/>
    <w:rsid w:val="2409656A"/>
    <w:rsid w:val="241B30B9"/>
    <w:rsid w:val="242CB4D8"/>
    <w:rsid w:val="2431A5C7"/>
    <w:rsid w:val="2433EC4C"/>
    <w:rsid w:val="2435792C"/>
    <w:rsid w:val="243A6E64"/>
    <w:rsid w:val="244B839B"/>
    <w:rsid w:val="244E4811"/>
    <w:rsid w:val="2450C52C"/>
    <w:rsid w:val="24799570"/>
    <w:rsid w:val="248819F5"/>
    <w:rsid w:val="24898E90"/>
    <w:rsid w:val="248DF73D"/>
    <w:rsid w:val="2498EDF4"/>
    <w:rsid w:val="249AE3A4"/>
    <w:rsid w:val="24A1879A"/>
    <w:rsid w:val="24C40D87"/>
    <w:rsid w:val="24C5CDAB"/>
    <w:rsid w:val="24F667B3"/>
    <w:rsid w:val="250371C4"/>
    <w:rsid w:val="2514B87D"/>
    <w:rsid w:val="252335E8"/>
    <w:rsid w:val="25264340"/>
    <w:rsid w:val="25481AFE"/>
    <w:rsid w:val="2555A3F9"/>
    <w:rsid w:val="2560664E"/>
    <w:rsid w:val="25655D8B"/>
    <w:rsid w:val="25695080"/>
    <w:rsid w:val="256D1C7A"/>
    <w:rsid w:val="25973D01"/>
    <w:rsid w:val="25A987EF"/>
    <w:rsid w:val="25B21E02"/>
    <w:rsid w:val="25BE22DA"/>
    <w:rsid w:val="25C95B29"/>
    <w:rsid w:val="25DA1A56"/>
    <w:rsid w:val="25EFA83E"/>
    <w:rsid w:val="25F10332"/>
    <w:rsid w:val="25F1DADD"/>
    <w:rsid w:val="25F21BF0"/>
    <w:rsid w:val="25F60821"/>
    <w:rsid w:val="26073CE9"/>
    <w:rsid w:val="262FB80A"/>
    <w:rsid w:val="2635E62C"/>
    <w:rsid w:val="264487D7"/>
    <w:rsid w:val="264CEF5C"/>
    <w:rsid w:val="26592CC5"/>
    <w:rsid w:val="266B903C"/>
    <w:rsid w:val="26941F25"/>
    <w:rsid w:val="269AF800"/>
    <w:rsid w:val="269DCA1D"/>
    <w:rsid w:val="26BB8946"/>
    <w:rsid w:val="26DC5C5E"/>
    <w:rsid w:val="26F2FC37"/>
    <w:rsid w:val="2709A7CA"/>
    <w:rsid w:val="27147586"/>
    <w:rsid w:val="271EC8CA"/>
    <w:rsid w:val="2724E938"/>
    <w:rsid w:val="272713C4"/>
    <w:rsid w:val="272C2750"/>
    <w:rsid w:val="272E45B4"/>
    <w:rsid w:val="2736F73C"/>
    <w:rsid w:val="273B0D27"/>
    <w:rsid w:val="273ECD97"/>
    <w:rsid w:val="2744EC0D"/>
    <w:rsid w:val="276CF483"/>
    <w:rsid w:val="277ED6D1"/>
    <w:rsid w:val="2781D892"/>
    <w:rsid w:val="2793946B"/>
    <w:rsid w:val="27A45C93"/>
    <w:rsid w:val="27A5076D"/>
    <w:rsid w:val="27A6EE55"/>
    <w:rsid w:val="27D466E2"/>
    <w:rsid w:val="27D4F475"/>
    <w:rsid w:val="27DACB27"/>
    <w:rsid w:val="27DBCFC5"/>
    <w:rsid w:val="27DF2C93"/>
    <w:rsid w:val="27DF4BBA"/>
    <w:rsid w:val="27E4CEA1"/>
    <w:rsid w:val="2808F14E"/>
    <w:rsid w:val="2818182B"/>
    <w:rsid w:val="284C6151"/>
    <w:rsid w:val="28567B67"/>
    <w:rsid w:val="286A1828"/>
    <w:rsid w:val="2876B79C"/>
    <w:rsid w:val="287C4455"/>
    <w:rsid w:val="287D5F73"/>
    <w:rsid w:val="2880DAE2"/>
    <w:rsid w:val="2885FA35"/>
    <w:rsid w:val="28ACBEC0"/>
    <w:rsid w:val="28AD8E90"/>
    <w:rsid w:val="28B2EB5E"/>
    <w:rsid w:val="28B9CFE4"/>
    <w:rsid w:val="28BFEC85"/>
    <w:rsid w:val="28C62720"/>
    <w:rsid w:val="28D01456"/>
    <w:rsid w:val="28D63EAF"/>
    <w:rsid w:val="28F14BD2"/>
    <w:rsid w:val="29139407"/>
    <w:rsid w:val="29233D97"/>
    <w:rsid w:val="2929F03E"/>
    <w:rsid w:val="29385D70"/>
    <w:rsid w:val="2950A124"/>
    <w:rsid w:val="295A090E"/>
    <w:rsid w:val="297A7923"/>
    <w:rsid w:val="29893FE1"/>
    <w:rsid w:val="29BD1813"/>
    <w:rsid w:val="29C733DC"/>
    <w:rsid w:val="29D412B3"/>
    <w:rsid w:val="29D8692C"/>
    <w:rsid w:val="29E68CF1"/>
    <w:rsid w:val="29EF2565"/>
    <w:rsid w:val="29FEDFF1"/>
    <w:rsid w:val="2A04195F"/>
    <w:rsid w:val="2A049739"/>
    <w:rsid w:val="2A1AB8EE"/>
    <w:rsid w:val="2A37CEB5"/>
    <w:rsid w:val="2A3F6B06"/>
    <w:rsid w:val="2A49F28D"/>
    <w:rsid w:val="2A5AE063"/>
    <w:rsid w:val="2A66EA55"/>
    <w:rsid w:val="2A71A393"/>
    <w:rsid w:val="2A83D9EA"/>
    <w:rsid w:val="2A86AFC1"/>
    <w:rsid w:val="2A9994E6"/>
    <w:rsid w:val="2ADC4A7C"/>
    <w:rsid w:val="2ADC5B7B"/>
    <w:rsid w:val="2AE0963F"/>
    <w:rsid w:val="2AE41A42"/>
    <w:rsid w:val="2B0C3036"/>
    <w:rsid w:val="2B2531BF"/>
    <w:rsid w:val="2B2DFB65"/>
    <w:rsid w:val="2B3DB925"/>
    <w:rsid w:val="2B4A7059"/>
    <w:rsid w:val="2B68F902"/>
    <w:rsid w:val="2B734891"/>
    <w:rsid w:val="2B74F5A0"/>
    <w:rsid w:val="2B7BC3CE"/>
    <w:rsid w:val="2B956424"/>
    <w:rsid w:val="2BB32186"/>
    <w:rsid w:val="2BBECCAE"/>
    <w:rsid w:val="2BC8102B"/>
    <w:rsid w:val="2BE10239"/>
    <w:rsid w:val="2BE6CE93"/>
    <w:rsid w:val="2BF67295"/>
    <w:rsid w:val="2C012ECE"/>
    <w:rsid w:val="2C1F3987"/>
    <w:rsid w:val="2C2F1664"/>
    <w:rsid w:val="2C3468A5"/>
    <w:rsid w:val="2C346D06"/>
    <w:rsid w:val="2C3D624A"/>
    <w:rsid w:val="2C51F33B"/>
    <w:rsid w:val="2C633349"/>
    <w:rsid w:val="2C68AD4F"/>
    <w:rsid w:val="2C816F2E"/>
    <w:rsid w:val="2C88A062"/>
    <w:rsid w:val="2C899183"/>
    <w:rsid w:val="2CA4E3F4"/>
    <w:rsid w:val="2CB91E16"/>
    <w:rsid w:val="2CC74B61"/>
    <w:rsid w:val="2CC87C2D"/>
    <w:rsid w:val="2CFA4867"/>
    <w:rsid w:val="2D0C1078"/>
    <w:rsid w:val="2D1CA02A"/>
    <w:rsid w:val="2D36A0D1"/>
    <w:rsid w:val="2D3F024F"/>
    <w:rsid w:val="2D4E5BA1"/>
    <w:rsid w:val="2D4E84BD"/>
    <w:rsid w:val="2D526B1C"/>
    <w:rsid w:val="2D77A95F"/>
    <w:rsid w:val="2D79892A"/>
    <w:rsid w:val="2D7DBEF5"/>
    <w:rsid w:val="2D937F05"/>
    <w:rsid w:val="2D998FA0"/>
    <w:rsid w:val="2DBC9F09"/>
    <w:rsid w:val="2DBE6C7D"/>
    <w:rsid w:val="2DF1C5D5"/>
    <w:rsid w:val="2DF6E217"/>
    <w:rsid w:val="2E1FAA6C"/>
    <w:rsid w:val="2E226AF6"/>
    <w:rsid w:val="2E2F2FB1"/>
    <w:rsid w:val="2E318E81"/>
    <w:rsid w:val="2E4B98B0"/>
    <w:rsid w:val="2E586B19"/>
    <w:rsid w:val="2E5AC900"/>
    <w:rsid w:val="2E72F9EC"/>
    <w:rsid w:val="2E76C6B5"/>
    <w:rsid w:val="2E83C115"/>
    <w:rsid w:val="2E8CAB7F"/>
    <w:rsid w:val="2EB06858"/>
    <w:rsid w:val="2EE38654"/>
    <w:rsid w:val="2F47633B"/>
    <w:rsid w:val="2F543775"/>
    <w:rsid w:val="2F5C2DDF"/>
    <w:rsid w:val="2F5C549A"/>
    <w:rsid w:val="2F679BD2"/>
    <w:rsid w:val="2F6F5E1A"/>
    <w:rsid w:val="2F888C4B"/>
    <w:rsid w:val="2F9168D6"/>
    <w:rsid w:val="2F9C8FA0"/>
    <w:rsid w:val="2FAE0C7F"/>
    <w:rsid w:val="2FAF42D0"/>
    <w:rsid w:val="2FC48922"/>
    <w:rsid w:val="2FCCAEE5"/>
    <w:rsid w:val="2FE3EB51"/>
    <w:rsid w:val="2FE8DD10"/>
    <w:rsid w:val="2FE9D0B1"/>
    <w:rsid w:val="2FF732D7"/>
    <w:rsid w:val="2FFE9F45"/>
    <w:rsid w:val="300FB0F7"/>
    <w:rsid w:val="3011BBC1"/>
    <w:rsid w:val="3019FF84"/>
    <w:rsid w:val="30538193"/>
    <w:rsid w:val="306390E8"/>
    <w:rsid w:val="307C9F69"/>
    <w:rsid w:val="30882E4E"/>
    <w:rsid w:val="309988FC"/>
    <w:rsid w:val="309ADA94"/>
    <w:rsid w:val="30BFAB45"/>
    <w:rsid w:val="30CC4150"/>
    <w:rsid w:val="30DFA875"/>
    <w:rsid w:val="30E04A39"/>
    <w:rsid w:val="30F49A46"/>
    <w:rsid w:val="311DCC35"/>
    <w:rsid w:val="31270610"/>
    <w:rsid w:val="3142ACB3"/>
    <w:rsid w:val="3142F0BD"/>
    <w:rsid w:val="31558C0E"/>
    <w:rsid w:val="31649596"/>
    <w:rsid w:val="316EB1FA"/>
    <w:rsid w:val="3184F18A"/>
    <w:rsid w:val="3187006B"/>
    <w:rsid w:val="318C2D0D"/>
    <w:rsid w:val="319BD039"/>
    <w:rsid w:val="319CD905"/>
    <w:rsid w:val="31A0C28B"/>
    <w:rsid w:val="31A95B9E"/>
    <w:rsid w:val="31AE8543"/>
    <w:rsid w:val="31B552A4"/>
    <w:rsid w:val="31C14F8A"/>
    <w:rsid w:val="31C80473"/>
    <w:rsid w:val="31D27E1D"/>
    <w:rsid w:val="3202F23B"/>
    <w:rsid w:val="320C9067"/>
    <w:rsid w:val="3225E58A"/>
    <w:rsid w:val="323CF5EA"/>
    <w:rsid w:val="326BD5C4"/>
    <w:rsid w:val="328B15A3"/>
    <w:rsid w:val="328BE8FA"/>
    <w:rsid w:val="32AE7DE0"/>
    <w:rsid w:val="32B49428"/>
    <w:rsid w:val="32C69C63"/>
    <w:rsid w:val="32D61462"/>
    <w:rsid w:val="32F1EEDA"/>
    <w:rsid w:val="330550C1"/>
    <w:rsid w:val="331A8D30"/>
    <w:rsid w:val="331CC0DB"/>
    <w:rsid w:val="3333ED96"/>
    <w:rsid w:val="33546E47"/>
    <w:rsid w:val="335F0A23"/>
    <w:rsid w:val="336C3729"/>
    <w:rsid w:val="3370E51C"/>
    <w:rsid w:val="3382AC39"/>
    <w:rsid w:val="339161EF"/>
    <w:rsid w:val="33A21CD2"/>
    <w:rsid w:val="33B15FF3"/>
    <w:rsid w:val="33BA83A6"/>
    <w:rsid w:val="33D6830E"/>
    <w:rsid w:val="33D70DA3"/>
    <w:rsid w:val="33F0B1E8"/>
    <w:rsid w:val="33F3E7BE"/>
    <w:rsid w:val="33F85A0E"/>
    <w:rsid w:val="340DA8D0"/>
    <w:rsid w:val="3414CF84"/>
    <w:rsid w:val="3417B73B"/>
    <w:rsid w:val="3423B9A3"/>
    <w:rsid w:val="3431B029"/>
    <w:rsid w:val="3443B6CA"/>
    <w:rsid w:val="3465079A"/>
    <w:rsid w:val="3474F6CA"/>
    <w:rsid w:val="347B1954"/>
    <w:rsid w:val="34872860"/>
    <w:rsid w:val="34903EBB"/>
    <w:rsid w:val="349793B2"/>
    <w:rsid w:val="34A57834"/>
    <w:rsid w:val="34C2C371"/>
    <w:rsid w:val="34CD063D"/>
    <w:rsid w:val="34ECC8FA"/>
    <w:rsid w:val="34EE3D72"/>
    <w:rsid w:val="34F07261"/>
    <w:rsid w:val="34F31C61"/>
    <w:rsid w:val="34F9A6CD"/>
    <w:rsid w:val="350223FE"/>
    <w:rsid w:val="3508F611"/>
    <w:rsid w:val="351794EA"/>
    <w:rsid w:val="352B29B5"/>
    <w:rsid w:val="352B498B"/>
    <w:rsid w:val="35336525"/>
    <w:rsid w:val="35477F99"/>
    <w:rsid w:val="35549E1D"/>
    <w:rsid w:val="35571F00"/>
    <w:rsid w:val="355D1533"/>
    <w:rsid w:val="355D7227"/>
    <w:rsid w:val="3562A2EB"/>
    <w:rsid w:val="357BC0B7"/>
    <w:rsid w:val="3585C80E"/>
    <w:rsid w:val="35966D3C"/>
    <w:rsid w:val="359B3D05"/>
    <w:rsid w:val="35A2663D"/>
    <w:rsid w:val="35A2D451"/>
    <w:rsid w:val="35BF91E6"/>
    <w:rsid w:val="35D70631"/>
    <w:rsid w:val="35D7C67A"/>
    <w:rsid w:val="35E987B3"/>
    <w:rsid w:val="35E987FA"/>
    <w:rsid w:val="35EDF315"/>
    <w:rsid w:val="3611CD5D"/>
    <w:rsid w:val="3647A75A"/>
    <w:rsid w:val="364EC8DA"/>
    <w:rsid w:val="366CA8D2"/>
    <w:rsid w:val="367E04E8"/>
    <w:rsid w:val="3692995E"/>
    <w:rsid w:val="36947609"/>
    <w:rsid w:val="369819EA"/>
    <w:rsid w:val="36A6F6D5"/>
    <w:rsid w:val="36ACB0F5"/>
    <w:rsid w:val="36BAAFA6"/>
    <w:rsid w:val="36C86C2E"/>
    <w:rsid w:val="36C86C8A"/>
    <w:rsid w:val="36F34511"/>
    <w:rsid w:val="36F584B6"/>
    <w:rsid w:val="3718C9C3"/>
    <w:rsid w:val="372F5A53"/>
    <w:rsid w:val="37332253"/>
    <w:rsid w:val="376FC1A2"/>
    <w:rsid w:val="37A880EE"/>
    <w:rsid w:val="37BC3312"/>
    <w:rsid w:val="37C24401"/>
    <w:rsid w:val="37F3365C"/>
    <w:rsid w:val="3804F2BE"/>
    <w:rsid w:val="380C8238"/>
    <w:rsid w:val="380CF8FD"/>
    <w:rsid w:val="381454E1"/>
    <w:rsid w:val="381F83C5"/>
    <w:rsid w:val="382538EE"/>
    <w:rsid w:val="3827771E"/>
    <w:rsid w:val="3829410C"/>
    <w:rsid w:val="382B144C"/>
    <w:rsid w:val="382FCB4A"/>
    <w:rsid w:val="3844C823"/>
    <w:rsid w:val="384A147C"/>
    <w:rsid w:val="385E8DA4"/>
    <w:rsid w:val="38708F52"/>
    <w:rsid w:val="387A6EA7"/>
    <w:rsid w:val="3883F521"/>
    <w:rsid w:val="389F26AD"/>
    <w:rsid w:val="38A2C14E"/>
    <w:rsid w:val="38B34CD5"/>
    <w:rsid w:val="38BA241F"/>
    <w:rsid w:val="38C0B7B2"/>
    <w:rsid w:val="38C4D1EC"/>
    <w:rsid w:val="38CACC45"/>
    <w:rsid w:val="39222ACC"/>
    <w:rsid w:val="393A7961"/>
    <w:rsid w:val="393DB9C3"/>
    <w:rsid w:val="3943FD45"/>
    <w:rsid w:val="394591C2"/>
    <w:rsid w:val="395B5F28"/>
    <w:rsid w:val="39708330"/>
    <w:rsid w:val="397EAFB0"/>
    <w:rsid w:val="398B8877"/>
    <w:rsid w:val="399DA65F"/>
    <w:rsid w:val="399ECD10"/>
    <w:rsid w:val="39A0A835"/>
    <w:rsid w:val="39A76BE0"/>
    <w:rsid w:val="39AF3C6D"/>
    <w:rsid w:val="39BD5EB7"/>
    <w:rsid w:val="39CD35FC"/>
    <w:rsid w:val="39EBC1C2"/>
    <w:rsid w:val="3A2B6EE5"/>
    <w:rsid w:val="3A2D737E"/>
    <w:rsid w:val="3A2F5A76"/>
    <w:rsid w:val="3A340478"/>
    <w:rsid w:val="3A39CB11"/>
    <w:rsid w:val="3A3AD2D4"/>
    <w:rsid w:val="3A411ADC"/>
    <w:rsid w:val="3A482744"/>
    <w:rsid w:val="3A541F1C"/>
    <w:rsid w:val="3A65F775"/>
    <w:rsid w:val="3A65FF91"/>
    <w:rsid w:val="3A6A5770"/>
    <w:rsid w:val="3A6C6684"/>
    <w:rsid w:val="3A7CCAED"/>
    <w:rsid w:val="3A84A34A"/>
    <w:rsid w:val="3A90380B"/>
    <w:rsid w:val="3A928976"/>
    <w:rsid w:val="3A9A8A5C"/>
    <w:rsid w:val="3A9D475C"/>
    <w:rsid w:val="3AB564B6"/>
    <w:rsid w:val="3ACC8DCE"/>
    <w:rsid w:val="3AD5C845"/>
    <w:rsid w:val="3ADF4E18"/>
    <w:rsid w:val="3B052F7A"/>
    <w:rsid w:val="3B2F383D"/>
    <w:rsid w:val="3B3D60B5"/>
    <w:rsid w:val="3B47EEBD"/>
    <w:rsid w:val="3B4E6764"/>
    <w:rsid w:val="3B5429F3"/>
    <w:rsid w:val="3B5C8B87"/>
    <w:rsid w:val="3B9063B1"/>
    <w:rsid w:val="3BBC9E2C"/>
    <w:rsid w:val="3BC4BFCF"/>
    <w:rsid w:val="3BD310B9"/>
    <w:rsid w:val="3BD4AF76"/>
    <w:rsid w:val="3BD574B0"/>
    <w:rsid w:val="3BD85866"/>
    <w:rsid w:val="3BD8CE5B"/>
    <w:rsid w:val="3BD8EC07"/>
    <w:rsid w:val="3BECB276"/>
    <w:rsid w:val="3BEFF768"/>
    <w:rsid w:val="3BF60C3B"/>
    <w:rsid w:val="3C125BD3"/>
    <w:rsid w:val="3C1B7F97"/>
    <w:rsid w:val="3C1DA76D"/>
    <w:rsid w:val="3C50FA55"/>
    <w:rsid w:val="3C529261"/>
    <w:rsid w:val="3C58627B"/>
    <w:rsid w:val="3C5AFB9E"/>
    <w:rsid w:val="3C611C88"/>
    <w:rsid w:val="3C788D66"/>
    <w:rsid w:val="3C84B6A7"/>
    <w:rsid w:val="3C87E086"/>
    <w:rsid w:val="3C8CDA5C"/>
    <w:rsid w:val="3C9209EB"/>
    <w:rsid w:val="3C9B462D"/>
    <w:rsid w:val="3C9BECB8"/>
    <w:rsid w:val="3CAA061E"/>
    <w:rsid w:val="3CBDF878"/>
    <w:rsid w:val="3CCCE7C2"/>
    <w:rsid w:val="3CEBA8E7"/>
    <w:rsid w:val="3D018EF9"/>
    <w:rsid w:val="3D146D34"/>
    <w:rsid w:val="3D1A9762"/>
    <w:rsid w:val="3D1D2881"/>
    <w:rsid w:val="3D4AE763"/>
    <w:rsid w:val="3D6B1D0E"/>
    <w:rsid w:val="3D82A115"/>
    <w:rsid w:val="3D915F91"/>
    <w:rsid w:val="3D97AF1C"/>
    <w:rsid w:val="3D98F1CD"/>
    <w:rsid w:val="3DA6A962"/>
    <w:rsid w:val="3DAFA014"/>
    <w:rsid w:val="3DBCA6BE"/>
    <w:rsid w:val="3DBF6095"/>
    <w:rsid w:val="3DD7DB6C"/>
    <w:rsid w:val="3DDCA31E"/>
    <w:rsid w:val="3DEBDB9C"/>
    <w:rsid w:val="3E151E83"/>
    <w:rsid w:val="3E23F525"/>
    <w:rsid w:val="3E376B8C"/>
    <w:rsid w:val="3E37A6D3"/>
    <w:rsid w:val="3E3A750F"/>
    <w:rsid w:val="3E3C40CD"/>
    <w:rsid w:val="3E41977F"/>
    <w:rsid w:val="3E6FF169"/>
    <w:rsid w:val="3E71CA9A"/>
    <w:rsid w:val="3E8334F2"/>
    <w:rsid w:val="3E926B4F"/>
    <w:rsid w:val="3E9355A5"/>
    <w:rsid w:val="3EA39D66"/>
    <w:rsid w:val="3EAB27C7"/>
    <w:rsid w:val="3EAB3677"/>
    <w:rsid w:val="3EC5C69B"/>
    <w:rsid w:val="3EDC7C49"/>
    <w:rsid w:val="3EE08E79"/>
    <w:rsid w:val="3EE816A5"/>
    <w:rsid w:val="3EF3B51F"/>
    <w:rsid w:val="3EF54BB3"/>
    <w:rsid w:val="3F025709"/>
    <w:rsid w:val="3F06C84E"/>
    <w:rsid w:val="3F19DB68"/>
    <w:rsid w:val="3F1FDE15"/>
    <w:rsid w:val="3F2F7B98"/>
    <w:rsid w:val="3F353A5F"/>
    <w:rsid w:val="3F362D4E"/>
    <w:rsid w:val="3F4ADB6A"/>
    <w:rsid w:val="3F624C65"/>
    <w:rsid w:val="3F853412"/>
    <w:rsid w:val="3F853B22"/>
    <w:rsid w:val="3F8CBB1B"/>
    <w:rsid w:val="3F99AA26"/>
    <w:rsid w:val="3F9D7413"/>
    <w:rsid w:val="3FA23FC5"/>
    <w:rsid w:val="3FAD2D84"/>
    <w:rsid w:val="3FAE5875"/>
    <w:rsid w:val="3FBB1EE1"/>
    <w:rsid w:val="3FC25D14"/>
    <w:rsid w:val="3FDEFA07"/>
    <w:rsid w:val="3FF693D5"/>
    <w:rsid w:val="4003079E"/>
    <w:rsid w:val="401F465D"/>
    <w:rsid w:val="402CF556"/>
    <w:rsid w:val="4035A9DD"/>
    <w:rsid w:val="4041B4D6"/>
    <w:rsid w:val="4045D94F"/>
    <w:rsid w:val="404CFFE0"/>
    <w:rsid w:val="405CB480"/>
    <w:rsid w:val="40A941E7"/>
    <w:rsid w:val="40B7C152"/>
    <w:rsid w:val="40C07033"/>
    <w:rsid w:val="40C54E12"/>
    <w:rsid w:val="40CD3EFA"/>
    <w:rsid w:val="40CEB87B"/>
    <w:rsid w:val="40D37B3B"/>
    <w:rsid w:val="40DA55D9"/>
    <w:rsid w:val="40DC3C8B"/>
    <w:rsid w:val="41245299"/>
    <w:rsid w:val="412CBEFD"/>
    <w:rsid w:val="412CE96A"/>
    <w:rsid w:val="41330467"/>
    <w:rsid w:val="4138B0DD"/>
    <w:rsid w:val="413D7C58"/>
    <w:rsid w:val="413F3B47"/>
    <w:rsid w:val="414939B3"/>
    <w:rsid w:val="4149C398"/>
    <w:rsid w:val="414D9A9D"/>
    <w:rsid w:val="417B8A53"/>
    <w:rsid w:val="4187B1B5"/>
    <w:rsid w:val="419A46E5"/>
    <w:rsid w:val="41AB4988"/>
    <w:rsid w:val="41B5EA54"/>
    <w:rsid w:val="41D928CF"/>
    <w:rsid w:val="41F9FC41"/>
    <w:rsid w:val="421A2CA8"/>
    <w:rsid w:val="421DF64E"/>
    <w:rsid w:val="42310FB3"/>
    <w:rsid w:val="423C427F"/>
    <w:rsid w:val="4256BE42"/>
    <w:rsid w:val="425CD0A3"/>
    <w:rsid w:val="42622632"/>
    <w:rsid w:val="4277BC4A"/>
    <w:rsid w:val="428645F4"/>
    <w:rsid w:val="42969E6A"/>
    <w:rsid w:val="42A06688"/>
    <w:rsid w:val="42BA60A8"/>
    <w:rsid w:val="42BB09B7"/>
    <w:rsid w:val="42BFDF4D"/>
    <w:rsid w:val="42D0F6B6"/>
    <w:rsid w:val="42D149E1"/>
    <w:rsid w:val="42EBB568"/>
    <w:rsid w:val="42F03CEE"/>
    <w:rsid w:val="42F5665F"/>
    <w:rsid w:val="42FAF5E3"/>
    <w:rsid w:val="4314133A"/>
    <w:rsid w:val="43357DD8"/>
    <w:rsid w:val="434E37F1"/>
    <w:rsid w:val="435C5136"/>
    <w:rsid w:val="4379EFE6"/>
    <w:rsid w:val="4388642B"/>
    <w:rsid w:val="438B3294"/>
    <w:rsid w:val="43A5B344"/>
    <w:rsid w:val="43BD369B"/>
    <w:rsid w:val="43CC7139"/>
    <w:rsid w:val="43D31CE6"/>
    <w:rsid w:val="43E1E075"/>
    <w:rsid w:val="43E2D6FE"/>
    <w:rsid w:val="43F260DB"/>
    <w:rsid w:val="440F0616"/>
    <w:rsid w:val="441D782D"/>
    <w:rsid w:val="442E94D4"/>
    <w:rsid w:val="4431B0AE"/>
    <w:rsid w:val="445C9387"/>
    <w:rsid w:val="446D603D"/>
    <w:rsid w:val="447FA261"/>
    <w:rsid w:val="44859583"/>
    <w:rsid w:val="44883B0F"/>
    <w:rsid w:val="4499A85E"/>
    <w:rsid w:val="44BC6475"/>
    <w:rsid w:val="44BCB433"/>
    <w:rsid w:val="44C17A66"/>
    <w:rsid w:val="44C3EDEF"/>
    <w:rsid w:val="44DF00B1"/>
    <w:rsid w:val="44E551A1"/>
    <w:rsid w:val="4512F76F"/>
    <w:rsid w:val="452F6845"/>
    <w:rsid w:val="454234C5"/>
    <w:rsid w:val="45521A4C"/>
    <w:rsid w:val="4560593F"/>
    <w:rsid w:val="45627A4E"/>
    <w:rsid w:val="458B15C0"/>
    <w:rsid w:val="458BCDF1"/>
    <w:rsid w:val="45934483"/>
    <w:rsid w:val="45B7A623"/>
    <w:rsid w:val="45C0272E"/>
    <w:rsid w:val="45CB8245"/>
    <w:rsid w:val="45E3F642"/>
    <w:rsid w:val="45F9DD0A"/>
    <w:rsid w:val="4602ED48"/>
    <w:rsid w:val="4614D201"/>
    <w:rsid w:val="4631EE01"/>
    <w:rsid w:val="4639B4FE"/>
    <w:rsid w:val="4639EB4D"/>
    <w:rsid w:val="463AC87F"/>
    <w:rsid w:val="464D1EE1"/>
    <w:rsid w:val="4657C4EA"/>
    <w:rsid w:val="46694B89"/>
    <w:rsid w:val="469BD43E"/>
    <w:rsid w:val="46A8AE6F"/>
    <w:rsid w:val="46B068F3"/>
    <w:rsid w:val="46B3D810"/>
    <w:rsid w:val="46CA3270"/>
    <w:rsid w:val="46DCE5C8"/>
    <w:rsid w:val="46E122A2"/>
    <w:rsid w:val="46E5BE71"/>
    <w:rsid w:val="46F2F2BC"/>
    <w:rsid w:val="46FD5E9D"/>
    <w:rsid w:val="4714C0BF"/>
    <w:rsid w:val="4728F0B9"/>
    <w:rsid w:val="472D3742"/>
    <w:rsid w:val="472E30A7"/>
    <w:rsid w:val="47395DE4"/>
    <w:rsid w:val="47628C28"/>
    <w:rsid w:val="47631606"/>
    <w:rsid w:val="476408EE"/>
    <w:rsid w:val="476EB08F"/>
    <w:rsid w:val="476FEAF1"/>
    <w:rsid w:val="47830B7B"/>
    <w:rsid w:val="47893587"/>
    <w:rsid w:val="478C4873"/>
    <w:rsid w:val="479A79E8"/>
    <w:rsid w:val="479CFFE9"/>
    <w:rsid w:val="47A3B547"/>
    <w:rsid w:val="47AC81DD"/>
    <w:rsid w:val="47BB9CDA"/>
    <w:rsid w:val="47E46D7C"/>
    <w:rsid w:val="47F86408"/>
    <w:rsid w:val="4802CDD0"/>
    <w:rsid w:val="481B4855"/>
    <w:rsid w:val="481BEF2D"/>
    <w:rsid w:val="4829CBBE"/>
    <w:rsid w:val="483B59DA"/>
    <w:rsid w:val="483C09BE"/>
    <w:rsid w:val="48416ED3"/>
    <w:rsid w:val="4856496F"/>
    <w:rsid w:val="48750A5D"/>
    <w:rsid w:val="487A509A"/>
    <w:rsid w:val="487CF718"/>
    <w:rsid w:val="4880EE28"/>
    <w:rsid w:val="48A02EA1"/>
    <w:rsid w:val="48C3EE6E"/>
    <w:rsid w:val="48CAECD5"/>
    <w:rsid w:val="48DB8A8A"/>
    <w:rsid w:val="48E4CCEE"/>
    <w:rsid w:val="48EB540D"/>
    <w:rsid w:val="48EEB93B"/>
    <w:rsid w:val="490099CC"/>
    <w:rsid w:val="49172914"/>
    <w:rsid w:val="491804AA"/>
    <w:rsid w:val="4935151C"/>
    <w:rsid w:val="494DA395"/>
    <w:rsid w:val="4968597C"/>
    <w:rsid w:val="496AA9B7"/>
    <w:rsid w:val="498B0A8B"/>
    <w:rsid w:val="49925B1E"/>
    <w:rsid w:val="499EB09C"/>
    <w:rsid w:val="499FDA6A"/>
    <w:rsid w:val="49A20A3D"/>
    <w:rsid w:val="49A91755"/>
    <w:rsid w:val="49B24E4A"/>
    <w:rsid w:val="49B294E4"/>
    <w:rsid w:val="49C01BC8"/>
    <w:rsid w:val="49CACA42"/>
    <w:rsid w:val="49D1C4E8"/>
    <w:rsid w:val="49DADAB3"/>
    <w:rsid w:val="49E528C7"/>
    <w:rsid w:val="4A0263E7"/>
    <w:rsid w:val="4A074BE3"/>
    <w:rsid w:val="4A16C4AC"/>
    <w:rsid w:val="4A235EE1"/>
    <w:rsid w:val="4A26102D"/>
    <w:rsid w:val="4A2D8368"/>
    <w:rsid w:val="4A374B42"/>
    <w:rsid w:val="4A3CF4A2"/>
    <w:rsid w:val="4A43156F"/>
    <w:rsid w:val="4A4D7406"/>
    <w:rsid w:val="4A620BCC"/>
    <w:rsid w:val="4A6D7DED"/>
    <w:rsid w:val="4A6E4B04"/>
    <w:rsid w:val="4A9D23AD"/>
    <w:rsid w:val="4A9E9187"/>
    <w:rsid w:val="4AB4AC3D"/>
    <w:rsid w:val="4AC86969"/>
    <w:rsid w:val="4AD13772"/>
    <w:rsid w:val="4AF9E706"/>
    <w:rsid w:val="4B26664C"/>
    <w:rsid w:val="4B33A6A1"/>
    <w:rsid w:val="4B3CF474"/>
    <w:rsid w:val="4B4C0B96"/>
    <w:rsid w:val="4B5E0BF1"/>
    <w:rsid w:val="4B646681"/>
    <w:rsid w:val="4B6F4184"/>
    <w:rsid w:val="4B815AB6"/>
    <w:rsid w:val="4B8CB408"/>
    <w:rsid w:val="4B9D26EB"/>
    <w:rsid w:val="4BA2A53E"/>
    <w:rsid w:val="4BAEF8D7"/>
    <w:rsid w:val="4BB765AE"/>
    <w:rsid w:val="4BC44BE0"/>
    <w:rsid w:val="4BECFB97"/>
    <w:rsid w:val="4BF49D2B"/>
    <w:rsid w:val="4BF546D4"/>
    <w:rsid w:val="4C1EFA75"/>
    <w:rsid w:val="4C218177"/>
    <w:rsid w:val="4C3B8E6B"/>
    <w:rsid w:val="4C3F2FD6"/>
    <w:rsid w:val="4C457D88"/>
    <w:rsid w:val="4C4A0A76"/>
    <w:rsid w:val="4C634560"/>
    <w:rsid w:val="4C674488"/>
    <w:rsid w:val="4C690085"/>
    <w:rsid w:val="4C871E73"/>
    <w:rsid w:val="4C9DAB17"/>
    <w:rsid w:val="4CAB20B6"/>
    <w:rsid w:val="4CAE33CE"/>
    <w:rsid w:val="4CAF066F"/>
    <w:rsid w:val="4CDE0AF3"/>
    <w:rsid w:val="4CDEB2A7"/>
    <w:rsid w:val="4CE7E261"/>
    <w:rsid w:val="4CF63803"/>
    <w:rsid w:val="4D024288"/>
    <w:rsid w:val="4D0DE6EF"/>
    <w:rsid w:val="4D13BA46"/>
    <w:rsid w:val="4D25D023"/>
    <w:rsid w:val="4D3B098A"/>
    <w:rsid w:val="4D47617C"/>
    <w:rsid w:val="4D51CED8"/>
    <w:rsid w:val="4D7CFF34"/>
    <w:rsid w:val="4D8A8EE1"/>
    <w:rsid w:val="4D9BA5A8"/>
    <w:rsid w:val="4D9DBE93"/>
    <w:rsid w:val="4DA28C47"/>
    <w:rsid w:val="4DAD9FF5"/>
    <w:rsid w:val="4DC2201A"/>
    <w:rsid w:val="4DCA4808"/>
    <w:rsid w:val="4DDBCBF8"/>
    <w:rsid w:val="4DE471F3"/>
    <w:rsid w:val="4DFA52AF"/>
    <w:rsid w:val="4E005B3D"/>
    <w:rsid w:val="4E08E19A"/>
    <w:rsid w:val="4E08E3D8"/>
    <w:rsid w:val="4E117F69"/>
    <w:rsid w:val="4E12BFE9"/>
    <w:rsid w:val="4E1BE581"/>
    <w:rsid w:val="4E232497"/>
    <w:rsid w:val="4E41B4AB"/>
    <w:rsid w:val="4E450E0B"/>
    <w:rsid w:val="4E4700E9"/>
    <w:rsid w:val="4E481A9A"/>
    <w:rsid w:val="4E5E8CD7"/>
    <w:rsid w:val="4E61E7ED"/>
    <w:rsid w:val="4E7DC92D"/>
    <w:rsid w:val="4E853E7F"/>
    <w:rsid w:val="4E90F830"/>
    <w:rsid w:val="4E97CEC1"/>
    <w:rsid w:val="4EA7FC6D"/>
    <w:rsid w:val="4EBD4DF1"/>
    <w:rsid w:val="4EBEA064"/>
    <w:rsid w:val="4EDA09A8"/>
    <w:rsid w:val="4EFD53D7"/>
    <w:rsid w:val="4F0EAA52"/>
    <w:rsid w:val="4F140752"/>
    <w:rsid w:val="4F165638"/>
    <w:rsid w:val="4F265237"/>
    <w:rsid w:val="4F405C8E"/>
    <w:rsid w:val="4F487BC3"/>
    <w:rsid w:val="4F4FB6FB"/>
    <w:rsid w:val="4F77BA47"/>
    <w:rsid w:val="4F78D1D4"/>
    <w:rsid w:val="4F9655DE"/>
    <w:rsid w:val="4FB7DB4C"/>
    <w:rsid w:val="4FC6F6C3"/>
    <w:rsid w:val="4FCF0229"/>
    <w:rsid w:val="4FEDB176"/>
    <w:rsid w:val="500D95C2"/>
    <w:rsid w:val="5013E5E3"/>
    <w:rsid w:val="501E76D5"/>
    <w:rsid w:val="501FB039"/>
    <w:rsid w:val="50237D29"/>
    <w:rsid w:val="50243A73"/>
    <w:rsid w:val="5043437B"/>
    <w:rsid w:val="50543C8B"/>
    <w:rsid w:val="50575E6B"/>
    <w:rsid w:val="505942A3"/>
    <w:rsid w:val="505A7080"/>
    <w:rsid w:val="506533B8"/>
    <w:rsid w:val="506DB448"/>
    <w:rsid w:val="506EA0BA"/>
    <w:rsid w:val="5070DA0D"/>
    <w:rsid w:val="507A6DEE"/>
    <w:rsid w:val="50ADE6D4"/>
    <w:rsid w:val="50B81BFE"/>
    <w:rsid w:val="50C29038"/>
    <w:rsid w:val="50E254A3"/>
    <w:rsid w:val="50E3DA18"/>
    <w:rsid w:val="50E8CB71"/>
    <w:rsid w:val="50EB34B6"/>
    <w:rsid w:val="50ECE26B"/>
    <w:rsid w:val="50F7112A"/>
    <w:rsid w:val="510F528C"/>
    <w:rsid w:val="510FB104"/>
    <w:rsid w:val="51178696"/>
    <w:rsid w:val="51189FB4"/>
    <w:rsid w:val="511F55D6"/>
    <w:rsid w:val="51302CE7"/>
    <w:rsid w:val="513FC68C"/>
    <w:rsid w:val="5147EB00"/>
    <w:rsid w:val="515D19AE"/>
    <w:rsid w:val="516BA5D2"/>
    <w:rsid w:val="51721C67"/>
    <w:rsid w:val="518E9213"/>
    <w:rsid w:val="5192BDD9"/>
    <w:rsid w:val="51970134"/>
    <w:rsid w:val="51B2D3D9"/>
    <w:rsid w:val="51B33E22"/>
    <w:rsid w:val="51C57DF5"/>
    <w:rsid w:val="51CFC72D"/>
    <w:rsid w:val="51D82104"/>
    <w:rsid w:val="51DE60D6"/>
    <w:rsid w:val="51FAAD87"/>
    <w:rsid w:val="521DCA6B"/>
    <w:rsid w:val="522A90E1"/>
    <w:rsid w:val="5239EFF1"/>
    <w:rsid w:val="524152B0"/>
    <w:rsid w:val="5243AF35"/>
    <w:rsid w:val="52511B92"/>
    <w:rsid w:val="52682C90"/>
    <w:rsid w:val="52743B5D"/>
    <w:rsid w:val="5281CFA8"/>
    <w:rsid w:val="529564BE"/>
    <w:rsid w:val="52B5EA11"/>
    <w:rsid w:val="52CBFABF"/>
    <w:rsid w:val="52D7C416"/>
    <w:rsid w:val="52E34991"/>
    <w:rsid w:val="52F8E457"/>
    <w:rsid w:val="531BA026"/>
    <w:rsid w:val="532706B1"/>
    <w:rsid w:val="532D80D0"/>
    <w:rsid w:val="5335A706"/>
    <w:rsid w:val="534CFB32"/>
    <w:rsid w:val="53612B12"/>
    <w:rsid w:val="53673417"/>
    <w:rsid w:val="5369837A"/>
    <w:rsid w:val="537CB1D2"/>
    <w:rsid w:val="5381ECFA"/>
    <w:rsid w:val="53921B8D"/>
    <w:rsid w:val="539726AF"/>
    <w:rsid w:val="53C75A08"/>
    <w:rsid w:val="53CB0F4E"/>
    <w:rsid w:val="53DA50CC"/>
    <w:rsid w:val="541A7A6F"/>
    <w:rsid w:val="542934D4"/>
    <w:rsid w:val="5445236D"/>
    <w:rsid w:val="544BE65D"/>
    <w:rsid w:val="54603F68"/>
    <w:rsid w:val="5466DA3E"/>
    <w:rsid w:val="546FE861"/>
    <w:rsid w:val="5479A943"/>
    <w:rsid w:val="548324F5"/>
    <w:rsid w:val="548C7237"/>
    <w:rsid w:val="54A4E48C"/>
    <w:rsid w:val="54C370FD"/>
    <w:rsid w:val="54C5742E"/>
    <w:rsid w:val="54C911F3"/>
    <w:rsid w:val="54E6CCE2"/>
    <w:rsid w:val="54F8052B"/>
    <w:rsid w:val="54FB9781"/>
    <w:rsid w:val="54FC2344"/>
    <w:rsid w:val="54FC4382"/>
    <w:rsid w:val="550CBAE8"/>
    <w:rsid w:val="55126C05"/>
    <w:rsid w:val="554D051D"/>
    <w:rsid w:val="5585ED08"/>
    <w:rsid w:val="55B1D365"/>
    <w:rsid w:val="55BE2BD5"/>
    <w:rsid w:val="55C43794"/>
    <w:rsid w:val="560438DF"/>
    <w:rsid w:val="560ECC69"/>
    <w:rsid w:val="5611CC4F"/>
    <w:rsid w:val="562296C2"/>
    <w:rsid w:val="56384672"/>
    <w:rsid w:val="563D298B"/>
    <w:rsid w:val="563DB844"/>
    <w:rsid w:val="563FD55A"/>
    <w:rsid w:val="5657A046"/>
    <w:rsid w:val="565854F9"/>
    <w:rsid w:val="565C7C8B"/>
    <w:rsid w:val="56620702"/>
    <w:rsid w:val="566588C1"/>
    <w:rsid w:val="567B1556"/>
    <w:rsid w:val="568438E0"/>
    <w:rsid w:val="569CFAC5"/>
    <w:rsid w:val="56A0F986"/>
    <w:rsid w:val="56AE6F3E"/>
    <w:rsid w:val="56B1CBEC"/>
    <w:rsid w:val="56B5B82B"/>
    <w:rsid w:val="56C54112"/>
    <w:rsid w:val="56C86510"/>
    <w:rsid w:val="56CABBAA"/>
    <w:rsid w:val="56CF1A56"/>
    <w:rsid w:val="56D59635"/>
    <w:rsid w:val="56DCBF80"/>
    <w:rsid w:val="56E10BA1"/>
    <w:rsid w:val="56E8BAA0"/>
    <w:rsid w:val="56F1496D"/>
    <w:rsid w:val="57036594"/>
    <w:rsid w:val="5708AFD3"/>
    <w:rsid w:val="570B6914"/>
    <w:rsid w:val="57222A6D"/>
    <w:rsid w:val="5752F220"/>
    <w:rsid w:val="57690B4E"/>
    <w:rsid w:val="5795E3AA"/>
    <w:rsid w:val="579F035C"/>
    <w:rsid w:val="57A10A99"/>
    <w:rsid w:val="57A1F4D0"/>
    <w:rsid w:val="57AD6F52"/>
    <w:rsid w:val="57B33D8E"/>
    <w:rsid w:val="57CDBD95"/>
    <w:rsid w:val="57CE4926"/>
    <w:rsid w:val="57DEAA92"/>
    <w:rsid w:val="57E33436"/>
    <w:rsid w:val="57E3BAAF"/>
    <w:rsid w:val="57FAE033"/>
    <w:rsid w:val="5805ACF4"/>
    <w:rsid w:val="580A0F31"/>
    <w:rsid w:val="580AD7A9"/>
    <w:rsid w:val="5813FFC8"/>
    <w:rsid w:val="5817964C"/>
    <w:rsid w:val="582FA6E5"/>
    <w:rsid w:val="5845DF9F"/>
    <w:rsid w:val="584644AE"/>
    <w:rsid w:val="585A233E"/>
    <w:rsid w:val="585E1C7F"/>
    <w:rsid w:val="58635187"/>
    <w:rsid w:val="586634BF"/>
    <w:rsid w:val="587A052F"/>
    <w:rsid w:val="5882CAA6"/>
    <w:rsid w:val="5886E62D"/>
    <w:rsid w:val="58BBDC5F"/>
    <w:rsid w:val="58C2F517"/>
    <w:rsid w:val="58C5D77E"/>
    <w:rsid w:val="58D5215E"/>
    <w:rsid w:val="58D98F80"/>
    <w:rsid w:val="591613F1"/>
    <w:rsid w:val="59198459"/>
    <w:rsid w:val="5931B095"/>
    <w:rsid w:val="5947F371"/>
    <w:rsid w:val="594A4F73"/>
    <w:rsid w:val="594E6E47"/>
    <w:rsid w:val="594FE78F"/>
    <w:rsid w:val="59506204"/>
    <w:rsid w:val="59618120"/>
    <w:rsid w:val="596F9F8B"/>
    <w:rsid w:val="59740088"/>
    <w:rsid w:val="597C0624"/>
    <w:rsid w:val="59941543"/>
    <w:rsid w:val="599A4684"/>
    <w:rsid w:val="59A541D6"/>
    <w:rsid w:val="59A7E860"/>
    <w:rsid w:val="59AEDB25"/>
    <w:rsid w:val="59B0B72E"/>
    <w:rsid w:val="59C634F7"/>
    <w:rsid w:val="59D66A65"/>
    <w:rsid w:val="5A0E8C36"/>
    <w:rsid w:val="5A12FDFD"/>
    <w:rsid w:val="5A1D186E"/>
    <w:rsid w:val="5A1F21B6"/>
    <w:rsid w:val="5A4B795A"/>
    <w:rsid w:val="5A4D39AD"/>
    <w:rsid w:val="5A5204CB"/>
    <w:rsid w:val="5A568A81"/>
    <w:rsid w:val="5A634A10"/>
    <w:rsid w:val="5A6D996C"/>
    <w:rsid w:val="5A759AFB"/>
    <w:rsid w:val="5A76CA7E"/>
    <w:rsid w:val="5A8A2B44"/>
    <w:rsid w:val="5A97C0E2"/>
    <w:rsid w:val="5A9E2382"/>
    <w:rsid w:val="5AC05D92"/>
    <w:rsid w:val="5AC24DB4"/>
    <w:rsid w:val="5ADF3AFC"/>
    <w:rsid w:val="5AF2B48B"/>
    <w:rsid w:val="5AFA1E34"/>
    <w:rsid w:val="5B0458AB"/>
    <w:rsid w:val="5B0BA008"/>
    <w:rsid w:val="5B2DD531"/>
    <w:rsid w:val="5B371A60"/>
    <w:rsid w:val="5B43BE54"/>
    <w:rsid w:val="5B5B042E"/>
    <w:rsid w:val="5B6BD234"/>
    <w:rsid w:val="5B9B9D71"/>
    <w:rsid w:val="5BC3EF6A"/>
    <w:rsid w:val="5BD3408C"/>
    <w:rsid w:val="5BD3D9A4"/>
    <w:rsid w:val="5BDD58BF"/>
    <w:rsid w:val="5BDD91AB"/>
    <w:rsid w:val="5BE3F989"/>
    <w:rsid w:val="5BE8F2AD"/>
    <w:rsid w:val="5BEBE887"/>
    <w:rsid w:val="5C0550C4"/>
    <w:rsid w:val="5C0B5897"/>
    <w:rsid w:val="5C1DA5D2"/>
    <w:rsid w:val="5C281E28"/>
    <w:rsid w:val="5C2CC441"/>
    <w:rsid w:val="5C38BAE4"/>
    <w:rsid w:val="5C4CE11D"/>
    <w:rsid w:val="5C68DB93"/>
    <w:rsid w:val="5C6C4858"/>
    <w:rsid w:val="5C6EA131"/>
    <w:rsid w:val="5C7F9D05"/>
    <w:rsid w:val="5C834F8D"/>
    <w:rsid w:val="5C8AA906"/>
    <w:rsid w:val="5C98E2DE"/>
    <w:rsid w:val="5CAFCF0D"/>
    <w:rsid w:val="5CBDBAC7"/>
    <w:rsid w:val="5CDBDAB3"/>
    <w:rsid w:val="5CEE4019"/>
    <w:rsid w:val="5CF1F4D4"/>
    <w:rsid w:val="5CF60604"/>
    <w:rsid w:val="5D0D876E"/>
    <w:rsid w:val="5D0E2A61"/>
    <w:rsid w:val="5D1E194B"/>
    <w:rsid w:val="5D2FACDA"/>
    <w:rsid w:val="5D45275F"/>
    <w:rsid w:val="5D68E244"/>
    <w:rsid w:val="5DA67068"/>
    <w:rsid w:val="5DC059F6"/>
    <w:rsid w:val="5DC3B7E1"/>
    <w:rsid w:val="5DC7877B"/>
    <w:rsid w:val="5DD00F2C"/>
    <w:rsid w:val="5DD4CAD2"/>
    <w:rsid w:val="5DE85A60"/>
    <w:rsid w:val="5DF040C7"/>
    <w:rsid w:val="5DF8FCB1"/>
    <w:rsid w:val="5E03F092"/>
    <w:rsid w:val="5E06D12C"/>
    <w:rsid w:val="5E0A0993"/>
    <w:rsid w:val="5E158E2C"/>
    <w:rsid w:val="5E1B45F7"/>
    <w:rsid w:val="5E4704B0"/>
    <w:rsid w:val="5E4A382A"/>
    <w:rsid w:val="5E5072A0"/>
    <w:rsid w:val="5E5A2927"/>
    <w:rsid w:val="5E5C2532"/>
    <w:rsid w:val="5E5EC6C6"/>
    <w:rsid w:val="5E828A46"/>
    <w:rsid w:val="5EA141DB"/>
    <w:rsid w:val="5EA51983"/>
    <w:rsid w:val="5EA63415"/>
    <w:rsid w:val="5ED70731"/>
    <w:rsid w:val="5EDA8905"/>
    <w:rsid w:val="5EE3A08C"/>
    <w:rsid w:val="5EE5B721"/>
    <w:rsid w:val="5EEC88D3"/>
    <w:rsid w:val="5EF09FA6"/>
    <w:rsid w:val="5EFAE520"/>
    <w:rsid w:val="5F1FB12A"/>
    <w:rsid w:val="5F20A46B"/>
    <w:rsid w:val="5F246616"/>
    <w:rsid w:val="5F30A9E5"/>
    <w:rsid w:val="5F367E53"/>
    <w:rsid w:val="5F460CE9"/>
    <w:rsid w:val="5F4EB836"/>
    <w:rsid w:val="5F5598EC"/>
    <w:rsid w:val="5F569395"/>
    <w:rsid w:val="5F7BEAA6"/>
    <w:rsid w:val="5F9F5591"/>
    <w:rsid w:val="5FA76CD0"/>
    <w:rsid w:val="5FCA76DE"/>
    <w:rsid w:val="5FCDAB04"/>
    <w:rsid w:val="5FDDF82C"/>
    <w:rsid w:val="5FE4697B"/>
    <w:rsid w:val="5FF07751"/>
    <w:rsid w:val="5FF5D289"/>
    <w:rsid w:val="5FF7A7CE"/>
    <w:rsid w:val="5FFE2234"/>
    <w:rsid w:val="600CF6C6"/>
    <w:rsid w:val="6018239F"/>
    <w:rsid w:val="602ED375"/>
    <w:rsid w:val="6034D8A9"/>
    <w:rsid w:val="60380BD4"/>
    <w:rsid w:val="604B15C4"/>
    <w:rsid w:val="60511E15"/>
    <w:rsid w:val="605D9306"/>
    <w:rsid w:val="607C46B8"/>
    <w:rsid w:val="608535C0"/>
    <w:rsid w:val="60BDF051"/>
    <w:rsid w:val="60D61888"/>
    <w:rsid w:val="60E75272"/>
    <w:rsid w:val="60EAFD42"/>
    <w:rsid w:val="60EE363B"/>
    <w:rsid w:val="60F3225F"/>
    <w:rsid w:val="6110073B"/>
    <w:rsid w:val="6114086D"/>
    <w:rsid w:val="6115CB99"/>
    <w:rsid w:val="61247DDF"/>
    <w:rsid w:val="614310A8"/>
    <w:rsid w:val="614AF091"/>
    <w:rsid w:val="614CA3FE"/>
    <w:rsid w:val="615A271B"/>
    <w:rsid w:val="615DB8D1"/>
    <w:rsid w:val="6160164D"/>
    <w:rsid w:val="61611BC9"/>
    <w:rsid w:val="61711AA5"/>
    <w:rsid w:val="6185709D"/>
    <w:rsid w:val="61977993"/>
    <w:rsid w:val="619EFEE7"/>
    <w:rsid w:val="61A1D7E9"/>
    <w:rsid w:val="61A629B7"/>
    <w:rsid w:val="61AF39D5"/>
    <w:rsid w:val="61DB0614"/>
    <w:rsid w:val="61E2EAD9"/>
    <w:rsid w:val="61F4CA76"/>
    <w:rsid w:val="61F594BE"/>
    <w:rsid w:val="61FAF143"/>
    <w:rsid w:val="62038C82"/>
    <w:rsid w:val="6206CDC1"/>
    <w:rsid w:val="621D86C2"/>
    <w:rsid w:val="623C4510"/>
    <w:rsid w:val="6247FDC3"/>
    <w:rsid w:val="624CC3CB"/>
    <w:rsid w:val="62508640"/>
    <w:rsid w:val="625EB8D8"/>
    <w:rsid w:val="6265E264"/>
    <w:rsid w:val="627A27E4"/>
    <w:rsid w:val="627C9A1C"/>
    <w:rsid w:val="628F6391"/>
    <w:rsid w:val="629617C4"/>
    <w:rsid w:val="629746FA"/>
    <w:rsid w:val="629BF9E4"/>
    <w:rsid w:val="62C8226F"/>
    <w:rsid w:val="630760FD"/>
    <w:rsid w:val="6312DD6F"/>
    <w:rsid w:val="6317D438"/>
    <w:rsid w:val="631CBFA6"/>
    <w:rsid w:val="6325E1F9"/>
    <w:rsid w:val="632839F1"/>
    <w:rsid w:val="632B0591"/>
    <w:rsid w:val="6377FDCC"/>
    <w:rsid w:val="6389A6D1"/>
    <w:rsid w:val="638C173F"/>
    <w:rsid w:val="6397D337"/>
    <w:rsid w:val="63A01EAF"/>
    <w:rsid w:val="63B436E1"/>
    <w:rsid w:val="63BC057A"/>
    <w:rsid w:val="63C29FA7"/>
    <w:rsid w:val="63E918C6"/>
    <w:rsid w:val="63F5E9E8"/>
    <w:rsid w:val="6408FE01"/>
    <w:rsid w:val="64204AEF"/>
    <w:rsid w:val="6420711F"/>
    <w:rsid w:val="644D88F4"/>
    <w:rsid w:val="64500919"/>
    <w:rsid w:val="6450583C"/>
    <w:rsid w:val="645931B5"/>
    <w:rsid w:val="646C9AAD"/>
    <w:rsid w:val="6473AEE9"/>
    <w:rsid w:val="648E2944"/>
    <w:rsid w:val="648EF16A"/>
    <w:rsid w:val="648FC0A4"/>
    <w:rsid w:val="64925A99"/>
    <w:rsid w:val="64948DC9"/>
    <w:rsid w:val="64A623C5"/>
    <w:rsid w:val="64A6A6FC"/>
    <w:rsid w:val="64B4A458"/>
    <w:rsid w:val="64B9F762"/>
    <w:rsid w:val="64BA4CAC"/>
    <w:rsid w:val="64CA9939"/>
    <w:rsid w:val="64CCC935"/>
    <w:rsid w:val="64EE00DC"/>
    <w:rsid w:val="64FC5A31"/>
    <w:rsid w:val="6512CDDB"/>
    <w:rsid w:val="65189669"/>
    <w:rsid w:val="6521E4DA"/>
    <w:rsid w:val="65338CD9"/>
    <w:rsid w:val="657146DD"/>
    <w:rsid w:val="657ABAC4"/>
    <w:rsid w:val="65A2B29E"/>
    <w:rsid w:val="65A74B21"/>
    <w:rsid w:val="65ABD525"/>
    <w:rsid w:val="65ADF3FE"/>
    <w:rsid w:val="65C34DDB"/>
    <w:rsid w:val="65CB75B9"/>
    <w:rsid w:val="65D4345C"/>
    <w:rsid w:val="65DB3DA6"/>
    <w:rsid w:val="65E12DC4"/>
    <w:rsid w:val="65E6ECFB"/>
    <w:rsid w:val="65EA8BC7"/>
    <w:rsid w:val="65FAC292"/>
    <w:rsid w:val="65FD984B"/>
    <w:rsid w:val="6610976A"/>
    <w:rsid w:val="66207562"/>
    <w:rsid w:val="6627345F"/>
    <w:rsid w:val="6639DD75"/>
    <w:rsid w:val="6647232D"/>
    <w:rsid w:val="6654C806"/>
    <w:rsid w:val="666C1339"/>
    <w:rsid w:val="6675B265"/>
    <w:rsid w:val="6676770B"/>
    <w:rsid w:val="6681FD3A"/>
    <w:rsid w:val="66A6AF0C"/>
    <w:rsid w:val="66DB2F87"/>
    <w:rsid w:val="66DCF55D"/>
    <w:rsid w:val="66E85954"/>
    <w:rsid w:val="66ECDF67"/>
    <w:rsid w:val="670C2163"/>
    <w:rsid w:val="67192253"/>
    <w:rsid w:val="6738D06C"/>
    <w:rsid w:val="674C4C31"/>
    <w:rsid w:val="67A789D6"/>
    <w:rsid w:val="67B0F13A"/>
    <w:rsid w:val="67CF9AB4"/>
    <w:rsid w:val="67DD445F"/>
    <w:rsid w:val="67E526F3"/>
    <w:rsid w:val="67F22828"/>
    <w:rsid w:val="67F4B8AF"/>
    <w:rsid w:val="67F9B35F"/>
    <w:rsid w:val="67FC7D57"/>
    <w:rsid w:val="67FEBEF3"/>
    <w:rsid w:val="68051D1B"/>
    <w:rsid w:val="68112F66"/>
    <w:rsid w:val="6812044E"/>
    <w:rsid w:val="6829CEC2"/>
    <w:rsid w:val="683C1DC2"/>
    <w:rsid w:val="68579B0E"/>
    <w:rsid w:val="685C4B27"/>
    <w:rsid w:val="685C8CD5"/>
    <w:rsid w:val="686AF611"/>
    <w:rsid w:val="687D91D5"/>
    <w:rsid w:val="688469FD"/>
    <w:rsid w:val="68906A9A"/>
    <w:rsid w:val="68AACD3C"/>
    <w:rsid w:val="68BDA992"/>
    <w:rsid w:val="68EF9EE2"/>
    <w:rsid w:val="69046496"/>
    <w:rsid w:val="6915D6A5"/>
    <w:rsid w:val="693602C1"/>
    <w:rsid w:val="6944B00E"/>
    <w:rsid w:val="694F2926"/>
    <w:rsid w:val="6965D1B6"/>
    <w:rsid w:val="6969FB34"/>
    <w:rsid w:val="697D95D2"/>
    <w:rsid w:val="697E89DE"/>
    <w:rsid w:val="698B2871"/>
    <w:rsid w:val="6997526B"/>
    <w:rsid w:val="6998964D"/>
    <w:rsid w:val="699AB8B1"/>
    <w:rsid w:val="699BF6D7"/>
    <w:rsid w:val="69AD726B"/>
    <w:rsid w:val="69B020B3"/>
    <w:rsid w:val="69B1A077"/>
    <w:rsid w:val="69C329BE"/>
    <w:rsid w:val="69C6E9BE"/>
    <w:rsid w:val="69D6B0B3"/>
    <w:rsid w:val="69F33A69"/>
    <w:rsid w:val="69FBB7E1"/>
    <w:rsid w:val="6A1508C1"/>
    <w:rsid w:val="6A15BFE4"/>
    <w:rsid w:val="6A16B7B8"/>
    <w:rsid w:val="6A20BF97"/>
    <w:rsid w:val="6A2EC627"/>
    <w:rsid w:val="6A372FEA"/>
    <w:rsid w:val="6A43C5E1"/>
    <w:rsid w:val="6A4B75D4"/>
    <w:rsid w:val="6A6028B7"/>
    <w:rsid w:val="6A683119"/>
    <w:rsid w:val="6A697741"/>
    <w:rsid w:val="6A70A742"/>
    <w:rsid w:val="6A8CBDC2"/>
    <w:rsid w:val="6A934F1B"/>
    <w:rsid w:val="6AA6912D"/>
    <w:rsid w:val="6AABF46F"/>
    <w:rsid w:val="6ACFA8E5"/>
    <w:rsid w:val="6AD83534"/>
    <w:rsid w:val="6AE2C8D2"/>
    <w:rsid w:val="6AE72C82"/>
    <w:rsid w:val="6B03C85D"/>
    <w:rsid w:val="6B21B512"/>
    <w:rsid w:val="6B37C938"/>
    <w:rsid w:val="6B442BEC"/>
    <w:rsid w:val="6B4A1692"/>
    <w:rsid w:val="6B5AE4F3"/>
    <w:rsid w:val="6B601F6B"/>
    <w:rsid w:val="6B674A33"/>
    <w:rsid w:val="6B779F38"/>
    <w:rsid w:val="6B7F3E66"/>
    <w:rsid w:val="6BA13A0B"/>
    <w:rsid w:val="6BB78C2C"/>
    <w:rsid w:val="6BBB3636"/>
    <w:rsid w:val="6BBCFFE6"/>
    <w:rsid w:val="6BCAD14E"/>
    <w:rsid w:val="6BD6EFAF"/>
    <w:rsid w:val="6BDA0FFB"/>
    <w:rsid w:val="6BDE7185"/>
    <w:rsid w:val="6BDF68DE"/>
    <w:rsid w:val="6BF78036"/>
    <w:rsid w:val="6BFB8256"/>
    <w:rsid w:val="6C225838"/>
    <w:rsid w:val="6C30BA3C"/>
    <w:rsid w:val="6C3A0B14"/>
    <w:rsid w:val="6C414F5E"/>
    <w:rsid w:val="6C4D7CF8"/>
    <w:rsid w:val="6C6148E7"/>
    <w:rsid w:val="6C66D1F0"/>
    <w:rsid w:val="6C671C16"/>
    <w:rsid w:val="6C695C75"/>
    <w:rsid w:val="6C7C6F1B"/>
    <w:rsid w:val="6C93F21F"/>
    <w:rsid w:val="6CA093F7"/>
    <w:rsid w:val="6CB0E6F1"/>
    <w:rsid w:val="6CD4363A"/>
    <w:rsid w:val="6CE4C555"/>
    <w:rsid w:val="6CF339AD"/>
    <w:rsid w:val="6CF39AAF"/>
    <w:rsid w:val="6CF39F1C"/>
    <w:rsid w:val="6D0128D4"/>
    <w:rsid w:val="6D047DDD"/>
    <w:rsid w:val="6D154795"/>
    <w:rsid w:val="6D246A81"/>
    <w:rsid w:val="6D45EAB1"/>
    <w:rsid w:val="6D57A4CB"/>
    <w:rsid w:val="6D6496A6"/>
    <w:rsid w:val="6D6F45BC"/>
    <w:rsid w:val="6D73229E"/>
    <w:rsid w:val="6D7E76F5"/>
    <w:rsid w:val="6D7EF161"/>
    <w:rsid w:val="6D825110"/>
    <w:rsid w:val="6D850554"/>
    <w:rsid w:val="6D88DFD3"/>
    <w:rsid w:val="6D8CF536"/>
    <w:rsid w:val="6D998821"/>
    <w:rsid w:val="6DC62D86"/>
    <w:rsid w:val="6DCA70BC"/>
    <w:rsid w:val="6DCAEF08"/>
    <w:rsid w:val="6DDE2E10"/>
    <w:rsid w:val="6DE3E3CE"/>
    <w:rsid w:val="6DE40910"/>
    <w:rsid w:val="6DED3AF2"/>
    <w:rsid w:val="6DEF2439"/>
    <w:rsid w:val="6DF514B5"/>
    <w:rsid w:val="6DF57DD0"/>
    <w:rsid w:val="6DF80AC5"/>
    <w:rsid w:val="6DFB7CD6"/>
    <w:rsid w:val="6DFE06C0"/>
    <w:rsid w:val="6E132400"/>
    <w:rsid w:val="6E18A521"/>
    <w:rsid w:val="6E1D739B"/>
    <w:rsid w:val="6E21DD3C"/>
    <w:rsid w:val="6E221680"/>
    <w:rsid w:val="6E2FE389"/>
    <w:rsid w:val="6E31CABB"/>
    <w:rsid w:val="6E3368CD"/>
    <w:rsid w:val="6E3E42E8"/>
    <w:rsid w:val="6E4A778F"/>
    <w:rsid w:val="6E5372C5"/>
    <w:rsid w:val="6E64AABF"/>
    <w:rsid w:val="6E6894C7"/>
    <w:rsid w:val="6E6A9E48"/>
    <w:rsid w:val="6E758188"/>
    <w:rsid w:val="6E866227"/>
    <w:rsid w:val="6E8C57D0"/>
    <w:rsid w:val="6E9AE6E8"/>
    <w:rsid w:val="6EB65E84"/>
    <w:rsid w:val="6EBCEDD1"/>
    <w:rsid w:val="6EBFE83F"/>
    <w:rsid w:val="6EC2AFC7"/>
    <w:rsid w:val="6EC44901"/>
    <w:rsid w:val="6ED2649E"/>
    <w:rsid w:val="6ED4EA4B"/>
    <w:rsid w:val="6EE53A1D"/>
    <w:rsid w:val="6EFCEA64"/>
    <w:rsid w:val="6F04959B"/>
    <w:rsid w:val="6F08CDC4"/>
    <w:rsid w:val="6F10AE49"/>
    <w:rsid w:val="6F2F72F8"/>
    <w:rsid w:val="6F365CA6"/>
    <w:rsid w:val="6F3B887C"/>
    <w:rsid w:val="6F61991A"/>
    <w:rsid w:val="6F6B4F5B"/>
    <w:rsid w:val="6F703DC1"/>
    <w:rsid w:val="6F73EBFC"/>
    <w:rsid w:val="6F7CA127"/>
    <w:rsid w:val="6FA49997"/>
    <w:rsid w:val="6FAA8423"/>
    <w:rsid w:val="6FAD7ED4"/>
    <w:rsid w:val="6FC4810F"/>
    <w:rsid w:val="6FD1EF7F"/>
    <w:rsid w:val="6FEBA565"/>
    <w:rsid w:val="70029E45"/>
    <w:rsid w:val="7009B033"/>
    <w:rsid w:val="70449FAE"/>
    <w:rsid w:val="704B6757"/>
    <w:rsid w:val="704E5EB6"/>
    <w:rsid w:val="7058DCAE"/>
    <w:rsid w:val="7072E88F"/>
    <w:rsid w:val="7073F995"/>
    <w:rsid w:val="7075E762"/>
    <w:rsid w:val="707E6D34"/>
    <w:rsid w:val="70948967"/>
    <w:rsid w:val="709DBC20"/>
    <w:rsid w:val="70AD0B07"/>
    <w:rsid w:val="70ADEB07"/>
    <w:rsid w:val="70BAC50A"/>
    <w:rsid w:val="70BBAA7C"/>
    <w:rsid w:val="70C4C96B"/>
    <w:rsid w:val="70CB5925"/>
    <w:rsid w:val="70CD29FB"/>
    <w:rsid w:val="70CEC481"/>
    <w:rsid w:val="70D19667"/>
    <w:rsid w:val="70D47922"/>
    <w:rsid w:val="71083A81"/>
    <w:rsid w:val="710BA515"/>
    <w:rsid w:val="710F4042"/>
    <w:rsid w:val="711780F5"/>
    <w:rsid w:val="7125752F"/>
    <w:rsid w:val="714F4A47"/>
    <w:rsid w:val="716D8C05"/>
    <w:rsid w:val="7178D93C"/>
    <w:rsid w:val="71798EE1"/>
    <w:rsid w:val="7180B895"/>
    <w:rsid w:val="7183F2F2"/>
    <w:rsid w:val="718BC13A"/>
    <w:rsid w:val="718BF595"/>
    <w:rsid w:val="71900ACB"/>
    <w:rsid w:val="719BE33C"/>
    <w:rsid w:val="719DED26"/>
    <w:rsid w:val="71A9CF27"/>
    <w:rsid w:val="71BAA276"/>
    <w:rsid w:val="71BFCD67"/>
    <w:rsid w:val="71CBD29A"/>
    <w:rsid w:val="71EDF0E7"/>
    <w:rsid w:val="71F26A4E"/>
    <w:rsid w:val="72059522"/>
    <w:rsid w:val="7223B402"/>
    <w:rsid w:val="7223B501"/>
    <w:rsid w:val="722B7E93"/>
    <w:rsid w:val="722C61C2"/>
    <w:rsid w:val="722EF25F"/>
    <w:rsid w:val="7235C8D8"/>
    <w:rsid w:val="72385E00"/>
    <w:rsid w:val="7248D2FC"/>
    <w:rsid w:val="724FBFCD"/>
    <w:rsid w:val="72511CBB"/>
    <w:rsid w:val="7257A8DA"/>
    <w:rsid w:val="7258C84D"/>
    <w:rsid w:val="725C8193"/>
    <w:rsid w:val="726F283C"/>
    <w:rsid w:val="72A51A0F"/>
    <w:rsid w:val="72AF1580"/>
    <w:rsid w:val="72D3FAF1"/>
    <w:rsid w:val="72D442A6"/>
    <w:rsid w:val="72DF1479"/>
    <w:rsid w:val="72E027B7"/>
    <w:rsid w:val="72F4F2F7"/>
    <w:rsid w:val="73162EBA"/>
    <w:rsid w:val="73240F60"/>
    <w:rsid w:val="73396004"/>
    <w:rsid w:val="7349580D"/>
    <w:rsid w:val="734B7124"/>
    <w:rsid w:val="735F8EFC"/>
    <w:rsid w:val="73719099"/>
    <w:rsid w:val="7391193C"/>
    <w:rsid w:val="73A77AD0"/>
    <w:rsid w:val="73C9C981"/>
    <w:rsid w:val="73DA4EB6"/>
    <w:rsid w:val="73DBE7D7"/>
    <w:rsid w:val="73E19EC2"/>
    <w:rsid w:val="73EBD28D"/>
    <w:rsid w:val="73EC5EAE"/>
    <w:rsid w:val="73F396AD"/>
    <w:rsid w:val="7407513F"/>
    <w:rsid w:val="7408A8E3"/>
    <w:rsid w:val="741F09D0"/>
    <w:rsid w:val="74296B3C"/>
    <w:rsid w:val="742ECB30"/>
    <w:rsid w:val="7439B7D6"/>
    <w:rsid w:val="74510114"/>
    <w:rsid w:val="745700EF"/>
    <w:rsid w:val="745D3924"/>
    <w:rsid w:val="746C347E"/>
    <w:rsid w:val="74A1D4FB"/>
    <w:rsid w:val="74A6894E"/>
    <w:rsid w:val="74A7B740"/>
    <w:rsid w:val="74B5DCD3"/>
    <w:rsid w:val="74CADD10"/>
    <w:rsid w:val="74D328E4"/>
    <w:rsid w:val="74ED0F30"/>
    <w:rsid w:val="74FA7338"/>
    <w:rsid w:val="750927DB"/>
    <w:rsid w:val="750BC452"/>
    <w:rsid w:val="750C363C"/>
    <w:rsid w:val="753DDBB3"/>
    <w:rsid w:val="75405941"/>
    <w:rsid w:val="75499172"/>
    <w:rsid w:val="755AE2B4"/>
    <w:rsid w:val="756EB972"/>
    <w:rsid w:val="7593CC42"/>
    <w:rsid w:val="759F575D"/>
    <w:rsid w:val="75AA9DC8"/>
    <w:rsid w:val="75B0878D"/>
    <w:rsid w:val="75BA4A74"/>
    <w:rsid w:val="75DA57FC"/>
    <w:rsid w:val="75E10CB1"/>
    <w:rsid w:val="75E80297"/>
    <w:rsid w:val="76037B4B"/>
    <w:rsid w:val="760DBC51"/>
    <w:rsid w:val="761BC64A"/>
    <w:rsid w:val="762B0D6D"/>
    <w:rsid w:val="762C4107"/>
    <w:rsid w:val="764ACDE5"/>
    <w:rsid w:val="764C5120"/>
    <w:rsid w:val="7651476D"/>
    <w:rsid w:val="767712C2"/>
    <w:rsid w:val="7684C445"/>
    <w:rsid w:val="76908279"/>
    <w:rsid w:val="76CB0901"/>
    <w:rsid w:val="76D4F3CB"/>
    <w:rsid w:val="76D966A8"/>
    <w:rsid w:val="76F6FF13"/>
    <w:rsid w:val="77098C24"/>
    <w:rsid w:val="770A6774"/>
    <w:rsid w:val="77602903"/>
    <w:rsid w:val="7768C683"/>
    <w:rsid w:val="776BB360"/>
    <w:rsid w:val="776FC8C1"/>
    <w:rsid w:val="77741F17"/>
    <w:rsid w:val="7780F72D"/>
    <w:rsid w:val="7794438E"/>
    <w:rsid w:val="77983D2A"/>
    <w:rsid w:val="779EC43F"/>
    <w:rsid w:val="779F2740"/>
    <w:rsid w:val="77A1B53E"/>
    <w:rsid w:val="77BEC611"/>
    <w:rsid w:val="77C55024"/>
    <w:rsid w:val="77CD50E8"/>
    <w:rsid w:val="77CD8973"/>
    <w:rsid w:val="77D33CBB"/>
    <w:rsid w:val="77D66C5A"/>
    <w:rsid w:val="77DF0E26"/>
    <w:rsid w:val="77E28141"/>
    <w:rsid w:val="77F96B83"/>
    <w:rsid w:val="780C7F39"/>
    <w:rsid w:val="7812A243"/>
    <w:rsid w:val="7825D5B1"/>
    <w:rsid w:val="7826BBAC"/>
    <w:rsid w:val="78291ED2"/>
    <w:rsid w:val="78391373"/>
    <w:rsid w:val="785295F1"/>
    <w:rsid w:val="7862B389"/>
    <w:rsid w:val="7863D041"/>
    <w:rsid w:val="78641765"/>
    <w:rsid w:val="78650A7B"/>
    <w:rsid w:val="787DBC05"/>
    <w:rsid w:val="787F6316"/>
    <w:rsid w:val="788A5D65"/>
    <w:rsid w:val="78AD436F"/>
    <w:rsid w:val="78AD9BC8"/>
    <w:rsid w:val="78E40F2D"/>
    <w:rsid w:val="78E7AC49"/>
    <w:rsid w:val="78EF4122"/>
    <w:rsid w:val="7903845F"/>
    <w:rsid w:val="79053E84"/>
    <w:rsid w:val="7910AD4F"/>
    <w:rsid w:val="791E4DAB"/>
    <w:rsid w:val="791EB70E"/>
    <w:rsid w:val="7927B702"/>
    <w:rsid w:val="79291CC3"/>
    <w:rsid w:val="794D1799"/>
    <w:rsid w:val="794EED16"/>
    <w:rsid w:val="795C4D44"/>
    <w:rsid w:val="796088D5"/>
    <w:rsid w:val="796B9E6F"/>
    <w:rsid w:val="79734A58"/>
    <w:rsid w:val="7988A661"/>
    <w:rsid w:val="79960E3E"/>
    <w:rsid w:val="799BD8F0"/>
    <w:rsid w:val="79A16E97"/>
    <w:rsid w:val="79AA5E97"/>
    <w:rsid w:val="79BF7056"/>
    <w:rsid w:val="79CB8705"/>
    <w:rsid w:val="79D58169"/>
    <w:rsid w:val="79D9A3B8"/>
    <w:rsid w:val="79E625CF"/>
    <w:rsid w:val="79EDADA8"/>
    <w:rsid w:val="7A070F49"/>
    <w:rsid w:val="7A0C609C"/>
    <w:rsid w:val="7A1B48CB"/>
    <w:rsid w:val="7A2F3C73"/>
    <w:rsid w:val="7A326425"/>
    <w:rsid w:val="7A33C5D6"/>
    <w:rsid w:val="7A36CC39"/>
    <w:rsid w:val="7A4C8804"/>
    <w:rsid w:val="7A51B55E"/>
    <w:rsid w:val="7A51EAF2"/>
    <w:rsid w:val="7A574E0C"/>
    <w:rsid w:val="7A63A5B8"/>
    <w:rsid w:val="7A9C2AE6"/>
    <w:rsid w:val="7AA789E3"/>
    <w:rsid w:val="7AC20F59"/>
    <w:rsid w:val="7AC8A06D"/>
    <w:rsid w:val="7ACB5909"/>
    <w:rsid w:val="7B067FBD"/>
    <w:rsid w:val="7B06DD21"/>
    <w:rsid w:val="7B071C15"/>
    <w:rsid w:val="7B2BEE22"/>
    <w:rsid w:val="7B372155"/>
    <w:rsid w:val="7B4557E7"/>
    <w:rsid w:val="7B4CC85A"/>
    <w:rsid w:val="7B7A1B44"/>
    <w:rsid w:val="7B8675A5"/>
    <w:rsid w:val="7B99533D"/>
    <w:rsid w:val="7BBA5CDB"/>
    <w:rsid w:val="7BBFF749"/>
    <w:rsid w:val="7BD564F6"/>
    <w:rsid w:val="7BD6DFC6"/>
    <w:rsid w:val="7BEFA600"/>
    <w:rsid w:val="7BF18AA6"/>
    <w:rsid w:val="7BFDEB83"/>
    <w:rsid w:val="7C12C787"/>
    <w:rsid w:val="7C25BFC1"/>
    <w:rsid w:val="7C329F09"/>
    <w:rsid w:val="7C390CEE"/>
    <w:rsid w:val="7C3A1511"/>
    <w:rsid w:val="7C50202B"/>
    <w:rsid w:val="7C60B407"/>
    <w:rsid w:val="7C681DDA"/>
    <w:rsid w:val="7C6B6A2F"/>
    <w:rsid w:val="7C6E507E"/>
    <w:rsid w:val="7C708399"/>
    <w:rsid w:val="7C7D22A2"/>
    <w:rsid w:val="7C9B37FB"/>
    <w:rsid w:val="7CE01BD7"/>
    <w:rsid w:val="7CE30EA0"/>
    <w:rsid w:val="7CF39063"/>
    <w:rsid w:val="7CFFFAB0"/>
    <w:rsid w:val="7D13F650"/>
    <w:rsid w:val="7D23A91C"/>
    <w:rsid w:val="7D336CCD"/>
    <w:rsid w:val="7D35A78E"/>
    <w:rsid w:val="7DAB2EDB"/>
    <w:rsid w:val="7DACC140"/>
    <w:rsid w:val="7DB7FADE"/>
    <w:rsid w:val="7DDA600C"/>
    <w:rsid w:val="7DE43BEE"/>
    <w:rsid w:val="7DF509FE"/>
    <w:rsid w:val="7DF6B0A4"/>
    <w:rsid w:val="7E1026A5"/>
    <w:rsid w:val="7E142B21"/>
    <w:rsid w:val="7E1E861F"/>
    <w:rsid w:val="7E3864AF"/>
    <w:rsid w:val="7E439E5C"/>
    <w:rsid w:val="7E45D1EC"/>
    <w:rsid w:val="7E485228"/>
    <w:rsid w:val="7E4A010F"/>
    <w:rsid w:val="7ED66E8B"/>
    <w:rsid w:val="7EE08940"/>
    <w:rsid w:val="7EE79A45"/>
    <w:rsid w:val="7EECB1BA"/>
    <w:rsid w:val="7F082761"/>
    <w:rsid w:val="7F1BC646"/>
    <w:rsid w:val="7F272FE8"/>
    <w:rsid w:val="7F383C40"/>
    <w:rsid w:val="7F505D35"/>
    <w:rsid w:val="7F55C304"/>
    <w:rsid w:val="7F580A0F"/>
    <w:rsid w:val="7F69EF8D"/>
    <w:rsid w:val="7F8330D6"/>
    <w:rsid w:val="7F92132F"/>
    <w:rsid w:val="7F987130"/>
    <w:rsid w:val="7F99570D"/>
    <w:rsid w:val="7FBF80E9"/>
    <w:rsid w:val="7FC82099"/>
    <w:rsid w:val="7FD871E9"/>
    <w:rsid w:val="7FDA892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3BCB86"/>
  <w15:chartTrackingRefBased/>
  <w15:docId w15:val="{3C1A198F-EEC8-4DFB-9BCB-342BD639E8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6176"/>
  </w:style>
  <w:style w:type="paragraph" w:styleId="Heading1">
    <w:name w:val="heading 1"/>
    <w:basedOn w:val="Normal"/>
    <w:next w:val="Normal"/>
    <w:link w:val="Heading1Char"/>
    <w:uiPriority w:val="9"/>
    <w:qFormat/>
    <w:rsid w:val="0052446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2446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2446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2446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2446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2446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2446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2446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2446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446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2446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2446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2446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2446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2446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2446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244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24469"/>
    <w:rPr>
      <w:rFonts w:eastAsiaTheme="majorEastAsia" w:cstheme="majorBidi"/>
      <w:color w:val="272727" w:themeColor="text1" w:themeTint="D8"/>
    </w:rPr>
  </w:style>
  <w:style w:type="paragraph" w:styleId="Title">
    <w:name w:val="Title"/>
    <w:basedOn w:val="Normal"/>
    <w:next w:val="Normal"/>
    <w:link w:val="TitleChar"/>
    <w:uiPriority w:val="10"/>
    <w:qFormat/>
    <w:rsid w:val="005244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244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2446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2446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24469"/>
    <w:pPr>
      <w:spacing w:before="160"/>
      <w:jc w:val="center"/>
    </w:pPr>
    <w:rPr>
      <w:i/>
      <w:iCs/>
      <w:color w:val="404040" w:themeColor="text1" w:themeTint="BF"/>
    </w:rPr>
  </w:style>
  <w:style w:type="character" w:customStyle="1" w:styleId="QuoteChar">
    <w:name w:val="Quote Char"/>
    <w:basedOn w:val="DefaultParagraphFont"/>
    <w:link w:val="Quote"/>
    <w:uiPriority w:val="29"/>
    <w:rsid w:val="00524469"/>
    <w:rPr>
      <w:i/>
      <w:iCs/>
      <w:color w:val="404040" w:themeColor="text1" w:themeTint="BF"/>
    </w:rPr>
  </w:style>
  <w:style w:type="paragraph" w:styleId="ListParagraph">
    <w:name w:val="List Paragraph"/>
    <w:basedOn w:val="Normal"/>
    <w:uiPriority w:val="34"/>
    <w:qFormat/>
    <w:rsid w:val="00524469"/>
    <w:pPr>
      <w:ind w:left="720"/>
      <w:contextualSpacing/>
    </w:pPr>
  </w:style>
  <w:style w:type="character" w:styleId="IntenseEmphasis">
    <w:name w:val="Intense Emphasis"/>
    <w:basedOn w:val="DefaultParagraphFont"/>
    <w:uiPriority w:val="21"/>
    <w:qFormat/>
    <w:rsid w:val="00524469"/>
    <w:rPr>
      <w:i/>
      <w:iCs/>
      <w:color w:val="0F4761" w:themeColor="accent1" w:themeShade="BF"/>
    </w:rPr>
  </w:style>
  <w:style w:type="paragraph" w:styleId="IntenseQuote">
    <w:name w:val="Intense Quote"/>
    <w:basedOn w:val="Normal"/>
    <w:next w:val="Normal"/>
    <w:link w:val="IntenseQuoteChar"/>
    <w:uiPriority w:val="30"/>
    <w:qFormat/>
    <w:rsid w:val="005244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24469"/>
    <w:rPr>
      <w:i/>
      <w:iCs/>
      <w:color w:val="0F4761" w:themeColor="accent1" w:themeShade="BF"/>
    </w:rPr>
  </w:style>
  <w:style w:type="character" w:styleId="IntenseReference">
    <w:name w:val="Intense Reference"/>
    <w:basedOn w:val="DefaultParagraphFont"/>
    <w:uiPriority w:val="32"/>
    <w:qFormat/>
    <w:rsid w:val="00524469"/>
    <w:rPr>
      <w:b/>
      <w:bCs/>
      <w:smallCaps/>
      <w:color w:val="0F4761" w:themeColor="accent1" w:themeShade="BF"/>
      <w:spacing w:val="5"/>
    </w:rPr>
  </w:style>
  <w:style w:type="character" w:styleId="Hyperlink">
    <w:name w:val="Hyperlink"/>
    <w:basedOn w:val="DefaultParagraphFont"/>
    <w:uiPriority w:val="99"/>
    <w:unhideWhenUsed/>
    <w:rsid w:val="00524469"/>
    <w:rPr>
      <w:color w:val="467886" w:themeColor="hyperlink"/>
      <w:u w:val="single"/>
    </w:rPr>
  </w:style>
  <w:style w:type="character" w:styleId="UnresolvedMention">
    <w:name w:val="Unresolved Mention"/>
    <w:basedOn w:val="DefaultParagraphFont"/>
    <w:uiPriority w:val="99"/>
    <w:semiHidden/>
    <w:unhideWhenUsed/>
    <w:rsid w:val="00524469"/>
    <w:rPr>
      <w:color w:val="605E5C"/>
      <w:shd w:val="clear" w:color="auto" w:fill="E1DFDD"/>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character" w:styleId="FollowedHyperlink">
    <w:name w:val="FollowedHyperlink"/>
    <w:basedOn w:val="DefaultParagraphFont"/>
    <w:uiPriority w:val="99"/>
    <w:semiHidden/>
    <w:unhideWhenUsed/>
    <w:rsid w:val="00DB4196"/>
    <w:rPr>
      <w:color w:val="96607D" w:themeColor="followedHyperlink"/>
      <w:u w:val="single"/>
    </w:rPr>
  </w:style>
  <w:style w:type="paragraph" w:styleId="Bibliography">
    <w:name w:val="Bibliography"/>
    <w:basedOn w:val="Normal"/>
    <w:next w:val="Normal"/>
    <w:uiPriority w:val="37"/>
    <w:unhideWhenUsed/>
    <w:rsid w:val="00DE71BB"/>
    <w:pPr>
      <w:spacing w:after="0" w:line="480" w:lineRule="auto"/>
      <w:ind w:left="720" w:hanging="720"/>
    </w:pPr>
  </w:style>
  <w:style w:type="paragraph" w:styleId="CommentSubject">
    <w:name w:val="annotation subject"/>
    <w:basedOn w:val="CommentText"/>
    <w:next w:val="CommentText"/>
    <w:link w:val="CommentSubjectChar"/>
    <w:uiPriority w:val="99"/>
    <w:semiHidden/>
    <w:unhideWhenUsed/>
    <w:rsid w:val="00C12FD8"/>
    <w:rPr>
      <w:b/>
      <w:bCs/>
    </w:rPr>
  </w:style>
  <w:style w:type="character" w:customStyle="1" w:styleId="CommentSubjectChar">
    <w:name w:val="Comment Subject Char"/>
    <w:basedOn w:val="CommentTextChar"/>
    <w:link w:val="CommentSubject"/>
    <w:uiPriority w:val="99"/>
    <w:semiHidden/>
    <w:rsid w:val="00C12FD8"/>
    <w:rPr>
      <w:b/>
      <w:bCs/>
      <w:sz w:val="20"/>
      <w:szCs w:val="20"/>
    </w:rPr>
  </w:style>
  <w:style w:type="table" w:styleId="TableGrid">
    <w:name w:val="Table Grid"/>
    <w:basedOn w:val="TableNormal"/>
    <w:uiPriority w:val="39"/>
    <w:rsid w:val="00BC5F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9B7B26"/>
  </w:style>
  <w:style w:type="character" w:customStyle="1" w:styleId="eop">
    <w:name w:val="eop"/>
    <w:basedOn w:val="DefaultParagraphFont"/>
    <w:rsid w:val="009B7B26"/>
  </w:style>
  <w:style w:type="paragraph" w:styleId="Header">
    <w:name w:val="header"/>
    <w:basedOn w:val="Normal"/>
    <w:link w:val="HeaderChar"/>
    <w:uiPriority w:val="99"/>
    <w:unhideWhenUsed/>
    <w:rsid w:val="00FB6F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6F9A"/>
  </w:style>
  <w:style w:type="paragraph" w:styleId="Footer">
    <w:name w:val="footer"/>
    <w:basedOn w:val="Normal"/>
    <w:link w:val="FooterChar"/>
    <w:uiPriority w:val="99"/>
    <w:unhideWhenUsed/>
    <w:rsid w:val="00FB6F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6F9A"/>
  </w:style>
  <w:style w:type="paragraph" w:styleId="Caption">
    <w:name w:val="caption"/>
    <w:basedOn w:val="Normal"/>
    <w:next w:val="Normal"/>
    <w:uiPriority w:val="35"/>
    <w:unhideWhenUsed/>
    <w:qFormat/>
    <w:rsid w:val="004B1DE3"/>
    <w:pPr>
      <w:spacing w:after="200" w:line="240" w:lineRule="auto"/>
    </w:pPr>
    <w:rPr>
      <w:i/>
      <w:iCs/>
      <w:color w:val="0E2841" w:themeColor="text2"/>
      <w:sz w:val="18"/>
      <w:szCs w:val="18"/>
    </w:rPr>
  </w:style>
  <w:style w:type="character" w:styleId="Strong">
    <w:name w:val="Strong"/>
    <w:basedOn w:val="DefaultParagraphFont"/>
    <w:uiPriority w:val="22"/>
    <w:qFormat/>
    <w:rsid w:val="003A34A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87290">
      <w:marLeft w:val="0"/>
      <w:marRight w:val="0"/>
      <w:marTop w:val="0"/>
      <w:marBottom w:val="0"/>
      <w:divBdr>
        <w:top w:val="none" w:sz="0" w:space="0" w:color="auto"/>
        <w:left w:val="none" w:sz="0" w:space="0" w:color="auto"/>
        <w:bottom w:val="none" w:sz="0" w:space="0" w:color="auto"/>
        <w:right w:val="none" w:sz="0" w:space="0" w:color="auto"/>
      </w:divBdr>
      <w:divsChild>
        <w:div w:id="692269503">
          <w:marLeft w:val="0"/>
          <w:marRight w:val="0"/>
          <w:marTop w:val="0"/>
          <w:marBottom w:val="0"/>
          <w:divBdr>
            <w:top w:val="none" w:sz="0" w:space="0" w:color="auto"/>
            <w:left w:val="none" w:sz="0" w:space="0" w:color="auto"/>
            <w:bottom w:val="none" w:sz="0" w:space="0" w:color="auto"/>
            <w:right w:val="none" w:sz="0" w:space="0" w:color="auto"/>
          </w:divBdr>
        </w:div>
      </w:divsChild>
    </w:div>
    <w:div w:id="3480131">
      <w:marLeft w:val="0"/>
      <w:marRight w:val="0"/>
      <w:marTop w:val="0"/>
      <w:marBottom w:val="0"/>
      <w:divBdr>
        <w:top w:val="none" w:sz="0" w:space="0" w:color="auto"/>
        <w:left w:val="none" w:sz="0" w:space="0" w:color="auto"/>
        <w:bottom w:val="none" w:sz="0" w:space="0" w:color="auto"/>
        <w:right w:val="none" w:sz="0" w:space="0" w:color="auto"/>
      </w:divBdr>
    </w:div>
    <w:div w:id="3674471">
      <w:marLeft w:val="0"/>
      <w:marRight w:val="0"/>
      <w:marTop w:val="0"/>
      <w:marBottom w:val="0"/>
      <w:divBdr>
        <w:top w:val="none" w:sz="0" w:space="0" w:color="auto"/>
        <w:left w:val="none" w:sz="0" w:space="0" w:color="auto"/>
        <w:bottom w:val="none" w:sz="0" w:space="0" w:color="auto"/>
        <w:right w:val="none" w:sz="0" w:space="0" w:color="auto"/>
      </w:divBdr>
    </w:div>
    <w:div w:id="4332103">
      <w:marLeft w:val="0"/>
      <w:marRight w:val="0"/>
      <w:marTop w:val="0"/>
      <w:marBottom w:val="0"/>
      <w:divBdr>
        <w:top w:val="none" w:sz="0" w:space="0" w:color="auto"/>
        <w:left w:val="none" w:sz="0" w:space="0" w:color="auto"/>
        <w:bottom w:val="none" w:sz="0" w:space="0" w:color="auto"/>
        <w:right w:val="none" w:sz="0" w:space="0" w:color="auto"/>
      </w:divBdr>
    </w:div>
    <w:div w:id="5639418">
      <w:marLeft w:val="0"/>
      <w:marRight w:val="0"/>
      <w:marTop w:val="0"/>
      <w:marBottom w:val="0"/>
      <w:divBdr>
        <w:top w:val="none" w:sz="0" w:space="0" w:color="auto"/>
        <w:left w:val="none" w:sz="0" w:space="0" w:color="auto"/>
        <w:bottom w:val="none" w:sz="0" w:space="0" w:color="auto"/>
        <w:right w:val="none" w:sz="0" w:space="0" w:color="auto"/>
      </w:divBdr>
    </w:div>
    <w:div w:id="5713759">
      <w:marLeft w:val="0"/>
      <w:marRight w:val="0"/>
      <w:marTop w:val="0"/>
      <w:marBottom w:val="0"/>
      <w:divBdr>
        <w:top w:val="none" w:sz="0" w:space="0" w:color="auto"/>
        <w:left w:val="none" w:sz="0" w:space="0" w:color="auto"/>
        <w:bottom w:val="none" w:sz="0" w:space="0" w:color="auto"/>
        <w:right w:val="none" w:sz="0" w:space="0" w:color="auto"/>
      </w:divBdr>
    </w:div>
    <w:div w:id="6030412">
      <w:marLeft w:val="0"/>
      <w:marRight w:val="0"/>
      <w:marTop w:val="0"/>
      <w:marBottom w:val="0"/>
      <w:divBdr>
        <w:top w:val="none" w:sz="0" w:space="0" w:color="auto"/>
        <w:left w:val="none" w:sz="0" w:space="0" w:color="auto"/>
        <w:bottom w:val="none" w:sz="0" w:space="0" w:color="auto"/>
        <w:right w:val="none" w:sz="0" w:space="0" w:color="auto"/>
      </w:divBdr>
    </w:div>
    <w:div w:id="6714817">
      <w:marLeft w:val="0"/>
      <w:marRight w:val="0"/>
      <w:marTop w:val="0"/>
      <w:marBottom w:val="0"/>
      <w:divBdr>
        <w:top w:val="none" w:sz="0" w:space="0" w:color="auto"/>
        <w:left w:val="none" w:sz="0" w:space="0" w:color="auto"/>
        <w:bottom w:val="none" w:sz="0" w:space="0" w:color="auto"/>
        <w:right w:val="none" w:sz="0" w:space="0" w:color="auto"/>
      </w:divBdr>
    </w:div>
    <w:div w:id="7025035">
      <w:marLeft w:val="0"/>
      <w:marRight w:val="0"/>
      <w:marTop w:val="0"/>
      <w:marBottom w:val="0"/>
      <w:divBdr>
        <w:top w:val="none" w:sz="0" w:space="0" w:color="auto"/>
        <w:left w:val="none" w:sz="0" w:space="0" w:color="auto"/>
        <w:bottom w:val="none" w:sz="0" w:space="0" w:color="auto"/>
        <w:right w:val="none" w:sz="0" w:space="0" w:color="auto"/>
      </w:divBdr>
    </w:div>
    <w:div w:id="8409277">
      <w:marLeft w:val="0"/>
      <w:marRight w:val="0"/>
      <w:marTop w:val="0"/>
      <w:marBottom w:val="0"/>
      <w:divBdr>
        <w:top w:val="none" w:sz="0" w:space="0" w:color="auto"/>
        <w:left w:val="none" w:sz="0" w:space="0" w:color="auto"/>
        <w:bottom w:val="none" w:sz="0" w:space="0" w:color="auto"/>
        <w:right w:val="none" w:sz="0" w:space="0" w:color="auto"/>
      </w:divBdr>
    </w:div>
    <w:div w:id="9110686">
      <w:marLeft w:val="0"/>
      <w:marRight w:val="0"/>
      <w:marTop w:val="0"/>
      <w:marBottom w:val="0"/>
      <w:divBdr>
        <w:top w:val="none" w:sz="0" w:space="0" w:color="auto"/>
        <w:left w:val="none" w:sz="0" w:space="0" w:color="auto"/>
        <w:bottom w:val="none" w:sz="0" w:space="0" w:color="auto"/>
        <w:right w:val="none" w:sz="0" w:space="0" w:color="auto"/>
      </w:divBdr>
    </w:div>
    <w:div w:id="10374415">
      <w:marLeft w:val="0"/>
      <w:marRight w:val="0"/>
      <w:marTop w:val="0"/>
      <w:marBottom w:val="0"/>
      <w:divBdr>
        <w:top w:val="none" w:sz="0" w:space="0" w:color="auto"/>
        <w:left w:val="none" w:sz="0" w:space="0" w:color="auto"/>
        <w:bottom w:val="none" w:sz="0" w:space="0" w:color="auto"/>
        <w:right w:val="none" w:sz="0" w:space="0" w:color="auto"/>
      </w:divBdr>
    </w:div>
    <w:div w:id="10763796">
      <w:marLeft w:val="0"/>
      <w:marRight w:val="0"/>
      <w:marTop w:val="0"/>
      <w:marBottom w:val="0"/>
      <w:divBdr>
        <w:top w:val="none" w:sz="0" w:space="0" w:color="auto"/>
        <w:left w:val="none" w:sz="0" w:space="0" w:color="auto"/>
        <w:bottom w:val="none" w:sz="0" w:space="0" w:color="auto"/>
        <w:right w:val="none" w:sz="0" w:space="0" w:color="auto"/>
      </w:divBdr>
    </w:div>
    <w:div w:id="11804556">
      <w:marLeft w:val="0"/>
      <w:marRight w:val="0"/>
      <w:marTop w:val="0"/>
      <w:marBottom w:val="0"/>
      <w:divBdr>
        <w:top w:val="none" w:sz="0" w:space="0" w:color="auto"/>
        <w:left w:val="none" w:sz="0" w:space="0" w:color="auto"/>
        <w:bottom w:val="none" w:sz="0" w:space="0" w:color="auto"/>
        <w:right w:val="none" w:sz="0" w:space="0" w:color="auto"/>
      </w:divBdr>
    </w:div>
    <w:div w:id="13311733">
      <w:marLeft w:val="0"/>
      <w:marRight w:val="0"/>
      <w:marTop w:val="0"/>
      <w:marBottom w:val="0"/>
      <w:divBdr>
        <w:top w:val="none" w:sz="0" w:space="0" w:color="auto"/>
        <w:left w:val="none" w:sz="0" w:space="0" w:color="auto"/>
        <w:bottom w:val="none" w:sz="0" w:space="0" w:color="auto"/>
        <w:right w:val="none" w:sz="0" w:space="0" w:color="auto"/>
      </w:divBdr>
    </w:div>
    <w:div w:id="13387453">
      <w:marLeft w:val="0"/>
      <w:marRight w:val="0"/>
      <w:marTop w:val="0"/>
      <w:marBottom w:val="0"/>
      <w:divBdr>
        <w:top w:val="none" w:sz="0" w:space="0" w:color="auto"/>
        <w:left w:val="none" w:sz="0" w:space="0" w:color="auto"/>
        <w:bottom w:val="none" w:sz="0" w:space="0" w:color="auto"/>
        <w:right w:val="none" w:sz="0" w:space="0" w:color="auto"/>
      </w:divBdr>
    </w:div>
    <w:div w:id="14039646">
      <w:marLeft w:val="0"/>
      <w:marRight w:val="0"/>
      <w:marTop w:val="0"/>
      <w:marBottom w:val="0"/>
      <w:divBdr>
        <w:top w:val="none" w:sz="0" w:space="0" w:color="auto"/>
        <w:left w:val="none" w:sz="0" w:space="0" w:color="auto"/>
        <w:bottom w:val="none" w:sz="0" w:space="0" w:color="auto"/>
        <w:right w:val="none" w:sz="0" w:space="0" w:color="auto"/>
      </w:divBdr>
    </w:div>
    <w:div w:id="15086949">
      <w:marLeft w:val="0"/>
      <w:marRight w:val="0"/>
      <w:marTop w:val="0"/>
      <w:marBottom w:val="0"/>
      <w:divBdr>
        <w:top w:val="none" w:sz="0" w:space="0" w:color="auto"/>
        <w:left w:val="none" w:sz="0" w:space="0" w:color="auto"/>
        <w:bottom w:val="none" w:sz="0" w:space="0" w:color="auto"/>
        <w:right w:val="none" w:sz="0" w:space="0" w:color="auto"/>
      </w:divBdr>
    </w:div>
    <w:div w:id="15349648">
      <w:marLeft w:val="0"/>
      <w:marRight w:val="0"/>
      <w:marTop w:val="0"/>
      <w:marBottom w:val="0"/>
      <w:divBdr>
        <w:top w:val="none" w:sz="0" w:space="0" w:color="auto"/>
        <w:left w:val="none" w:sz="0" w:space="0" w:color="auto"/>
        <w:bottom w:val="none" w:sz="0" w:space="0" w:color="auto"/>
        <w:right w:val="none" w:sz="0" w:space="0" w:color="auto"/>
      </w:divBdr>
    </w:div>
    <w:div w:id="15816521">
      <w:marLeft w:val="0"/>
      <w:marRight w:val="0"/>
      <w:marTop w:val="0"/>
      <w:marBottom w:val="0"/>
      <w:divBdr>
        <w:top w:val="none" w:sz="0" w:space="0" w:color="auto"/>
        <w:left w:val="none" w:sz="0" w:space="0" w:color="auto"/>
        <w:bottom w:val="none" w:sz="0" w:space="0" w:color="auto"/>
        <w:right w:val="none" w:sz="0" w:space="0" w:color="auto"/>
      </w:divBdr>
    </w:div>
    <w:div w:id="16546012">
      <w:marLeft w:val="0"/>
      <w:marRight w:val="0"/>
      <w:marTop w:val="0"/>
      <w:marBottom w:val="0"/>
      <w:divBdr>
        <w:top w:val="none" w:sz="0" w:space="0" w:color="auto"/>
        <w:left w:val="none" w:sz="0" w:space="0" w:color="auto"/>
        <w:bottom w:val="none" w:sz="0" w:space="0" w:color="auto"/>
        <w:right w:val="none" w:sz="0" w:space="0" w:color="auto"/>
      </w:divBdr>
    </w:div>
    <w:div w:id="17312619">
      <w:marLeft w:val="0"/>
      <w:marRight w:val="0"/>
      <w:marTop w:val="0"/>
      <w:marBottom w:val="0"/>
      <w:divBdr>
        <w:top w:val="none" w:sz="0" w:space="0" w:color="auto"/>
        <w:left w:val="none" w:sz="0" w:space="0" w:color="auto"/>
        <w:bottom w:val="none" w:sz="0" w:space="0" w:color="auto"/>
        <w:right w:val="none" w:sz="0" w:space="0" w:color="auto"/>
      </w:divBdr>
      <w:divsChild>
        <w:div w:id="1684739590">
          <w:marLeft w:val="0"/>
          <w:marRight w:val="0"/>
          <w:marTop w:val="0"/>
          <w:marBottom w:val="0"/>
          <w:divBdr>
            <w:top w:val="none" w:sz="0" w:space="0" w:color="auto"/>
            <w:left w:val="none" w:sz="0" w:space="0" w:color="auto"/>
            <w:bottom w:val="none" w:sz="0" w:space="0" w:color="auto"/>
            <w:right w:val="none" w:sz="0" w:space="0" w:color="auto"/>
          </w:divBdr>
        </w:div>
      </w:divsChild>
    </w:div>
    <w:div w:id="18892615">
      <w:marLeft w:val="0"/>
      <w:marRight w:val="0"/>
      <w:marTop w:val="0"/>
      <w:marBottom w:val="0"/>
      <w:divBdr>
        <w:top w:val="none" w:sz="0" w:space="0" w:color="auto"/>
        <w:left w:val="none" w:sz="0" w:space="0" w:color="auto"/>
        <w:bottom w:val="none" w:sz="0" w:space="0" w:color="auto"/>
        <w:right w:val="none" w:sz="0" w:space="0" w:color="auto"/>
      </w:divBdr>
    </w:div>
    <w:div w:id="20709802">
      <w:marLeft w:val="0"/>
      <w:marRight w:val="0"/>
      <w:marTop w:val="0"/>
      <w:marBottom w:val="0"/>
      <w:divBdr>
        <w:top w:val="none" w:sz="0" w:space="0" w:color="auto"/>
        <w:left w:val="none" w:sz="0" w:space="0" w:color="auto"/>
        <w:bottom w:val="none" w:sz="0" w:space="0" w:color="auto"/>
        <w:right w:val="none" w:sz="0" w:space="0" w:color="auto"/>
      </w:divBdr>
    </w:div>
    <w:div w:id="20981617">
      <w:marLeft w:val="0"/>
      <w:marRight w:val="0"/>
      <w:marTop w:val="0"/>
      <w:marBottom w:val="0"/>
      <w:divBdr>
        <w:top w:val="none" w:sz="0" w:space="0" w:color="auto"/>
        <w:left w:val="none" w:sz="0" w:space="0" w:color="auto"/>
        <w:bottom w:val="none" w:sz="0" w:space="0" w:color="auto"/>
        <w:right w:val="none" w:sz="0" w:space="0" w:color="auto"/>
      </w:divBdr>
    </w:div>
    <w:div w:id="21977721">
      <w:marLeft w:val="0"/>
      <w:marRight w:val="0"/>
      <w:marTop w:val="0"/>
      <w:marBottom w:val="0"/>
      <w:divBdr>
        <w:top w:val="none" w:sz="0" w:space="0" w:color="auto"/>
        <w:left w:val="none" w:sz="0" w:space="0" w:color="auto"/>
        <w:bottom w:val="none" w:sz="0" w:space="0" w:color="auto"/>
        <w:right w:val="none" w:sz="0" w:space="0" w:color="auto"/>
      </w:divBdr>
    </w:div>
    <w:div w:id="22289959">
      <w:marLeft w:val="0"/>
      <w:marRight w:val="0"/>
      <w:marTop w:val="0"/>
      <w:marBottom w:val="0"/>
      <w:divBdr>
        <w:top w:val="none" w:sz="0" w:space="0" w:color="auto"/>
        <w:left w:val="none" w:sz="0" w:space="0" w:color="auto"/>
        <w:bottom w:val="none" w:sz="0" w:space="0" w:color="auto"/>
        <w:right w:val="none" w:sz="0" w:space="0" w:color="auto"/>
      </w:divBdr>
    </w:div>
    <w:div w:id="22295740">
      <w:marLeft w:val="0"/>
      <w:marRight w:val="0"/>
      <w:marTop w:val="0"/>
      <w:marBottom w:val="0"/>
      <w:divBdr>
        <w:top w:val="none" w:sz="0" w:space="0" w:color="auto"/>
        <w:left w:val="none" w:sz="0" w:space="0" w:color="auto"/>
        <w:bottom w:val="none" w:sz="0" w:space="0" w:color="auto"/>
        <w:right w:val="none" w:sz="0" w:space="0" w:color="auto"/>
      </w:divBdr>
    </w:div>
    <w:div w:id="22941764">
      <w:marLeft w:val="0"/>
      <w:marRight w:val="0"/>
      <w:marTop w:val="0"/>
      <w:marBottom w:val="0"/>
      <w:divBdr>
        <w:top w:val="none" w:sz="0" w:space="0" w:color="auto"/>
        <w:left w:val="none" w:sz="0" w:space="0" w:color="auto"/>
        <w:bottom w:val="none" w:sz="0" w:space="0" w:color="auto"/>
        <w:right w:val="none" w:sz="0" w:space="0" w:color="auto"/>
      </w:divBdr>
      <w:divsChild>
        <w:div w:id="1600139888">
          <w:marLeft w:val="0"/>
          <w:marRight w:val="0"/>
          <w:marTop w:val="0"/>
          <w:marBottom w:val="0"/>
          <w:divBdr>
            <w:top w:val="none" w:sz="0" w:space="0" w:color="auto"/>
            <w:left w:val="none" w:sz="0" w:space="0" w:color="auto"/>
            <w:bottom w:val="none" w:sz="0" w:space="0" w:color="auto"/>
            <w:right w:val="none" w:sz="0" w:space="0" w:color="auto"/>
          </w:divBdr>
        </w:div>
      </w:divsChild>
    </w:div>
    <w:div w:id="25494653">
      <w:marLeft w:val="0"/>
      <w:marRight w:val="0"/>
      <w:marTop w:val="0"/>
      <w:marBottom w:val="0"/>
      <w:divBdr>
        <w:top w:val="none" w:sz="0" w:space="0" w:color="auto"/>
        <w:left w:val="none" w:sz="0" w:space="0" w:color="auto"/>
        <w:bottom w:val="none" w:sz="0" w:space="0" w:color="auto"/>
        <w:right w:val="none" w:sz="0" w:space="0" w:color="auto"/>
      </w:divBdr>
    </w:div>
    <w:div w:id="26682319">
      <w:marLeft w:val="0"/>
      <w:marRight w:val="0"/>
      <w:marTop w:val="0"/>
      <w:marBottom w:val="0"/>
      <w:divBdr>
        <w:top w:val="none" w:sz="0" w:space="0" w:color="auto"/>
        <w:left w:val="none" w:sz="0" w:space="0" w:color="auto"/>
        <w:bottom w:val="none" w:sz="0" w:space="0" w:color="auto"/>
        <w:right w:val="none" w:sz="0" w:space="0" w:color="auto"/>
      </w:divBdr>
      <w:divsChild>
        <w:div w:id="1799911642">
          <w:marLeft w:val="0"/>
          <w:marRight w:val="0"/>
          <w:marTop w:val="0"/>
          <w:marBottom w:val="0"/>
          <w:divBdr>
            <w:top w:val="none" w:sz="0" w:space="0" w:color="auto"/>
            <w:left w:val="none" w:sz="0" w:space="0" w:color="auto"/>
            <w:bottom w:val="none" w:sz="0" w:space="0" w:color="auto"/>
            <w:right w:val="none" w:sz="0" w:space="0" w:color="auto"/>
          </w:divBdr>
        </w:div>
      </w:divsChild>
    </w:div>
    <w:div w:id="27530639">
      <w:marLeft w:val="0"/>
      <w:marRight w:val="0"/>
      <w:marTop w:val="0"/>
      <w:marBottom w:val="0"/>
      <w:divBdr>
        <w:top w:val="none" w:sz="0" w:space="0" w:color="auto"/>
        <w:left w:val="none" w:sz="0" w:space="0" w:color="auto"/>
        <w:bottom w:val="none" w:sz="0" w:space="0" w:color="auto"/>
        <w:right w:val="none" w:sz="0" w:space="0" w:color="auto"/>
      </w:divBdr>
    </w:div>
    <w:div w:id="29036143">
      <w:marLeft w:val="0"/>
      <w:marRight w:val="0"/>
      <w:marTop w:val="0"/>
      <w:marBottom w:val="0"/>
      <w:divBdr>
        <w:top w:val="none" w:sz="0" w:space="0" w:color="auto"/>
        <w:left w:val="none" w:sz="0" w:space="0" w:color="auto"/>
        <w:bottom w:val="none" w:sz="0" w:space="0" w:color="auto"/>
        <w:right w:val="none" w:sz="0" w:space="0" w:color="auto"/>
      </w:divBdr>
    </w:div>
    <w:div w:id="29192416">
      <w:marLeft w:val="0"/>
      <w:marRight w:val="0"/>
      <w:marTop w:val="0"/>
      <w:marBottom w:val="0"/>
      <w:divBdr>
        <w:top w:val="none" w:sz="0" w:space="0" w:color="auto"/>
        <w:left w:val="none" w:sz="0" w:space="0" w:color="auto"/>
        <w:bottom w:val="none" w:sz="0" w:space="0" w:color="auto"/>
        <w:right w:val="none" w:sz="0" w:space="0" w:color="auto"/>
      </w:divBdr>
    </w:div>
    <w:div w:id="30617126">
      <w:marLeft w:val="0"/>
      <w:marRight w:val="0"/>
      <w:marTop w:val="0"/>
      <w:marBottom w:val="0"/>
      <w:divBdr>
        <w:top w:val="none" w:sz="0" w:space="0" w:color="auto"/>
        <w:left w:val="none" w:sz="0" w:space="0" w:color="auto"/>
        <w:bottom w:val="none" w:sz="0" w:space="0" w:color="auto"/>
        <w:right w:val="none" w:sz="0" w:space="0" w:color="auto"/>
      </w:divBdr>
    </w:div>
    <w:div w:id="30768430">
      <w:marLeft w:val="0"/>
      <w:marRight w:val="0"/>
      <w:marTop w:val="0"/>
      <w:marBottom w:val="0"/>
      <w:divBdr>
        <w:top w:val="none" w:sz="0" w:space="0" w:color="auto"/>
        <w:left w:val="none" w:sz="0" w:space="0" w:color="auto"/>
        <w:bottom w:val="none" w:sz="0" w:space="0" w:color="auto"/>
        <w:right w:val="none" w:sz="0" w:space="0" w:color="auto"/>
      </w:divBdr>
      <w:divsChild>
        <w:div w:id="167721901">
          <w:marLeft w:val="0"/>
          <w:marRight w:val="0"/>
          <w:marTop w:val="0"/>
          <w:marBottom w:val="0"/>
          <w:divBdr>
            <w:top w:val="none" w:sz="0" w:space="0" w:color="auto"/>
            <w:left w:val="none" w:sz="0" w:space="0" w:color="auto"/>
            <w:bottom w:val="none" w:sz="0" w:space="0" w:color="auto"/>
            <w:right w:val="none" w:sz="0" w:space="0" w:color="auto"/>
          </w:divBdr>
        </w:div>
      </w:divsChild>
    </w:div>
    <w:div w:id="30889295">
      <w:marLeft w:val="0"/>
      <w:marRight w:val="0"/>
      <w:marTop w:val="0"/>
      <w:marBottom w:val="0"/>
      <w:divBdr>
        <w:top w:val="none" w:sz="0" w:space="0" w:color="auto"/>
        <w:left w:val="none" w:sz="0" w:space="0" w:color="auto"/>
        <w:bottom w:val="none" w:sz="0" w:space="0" w:color="auto"/>
        <w:right w:val="none" w:sz="0" w:space="0" w:color="auto"/>
      </w:divBdr>
    </w:div>
    <w:div w:id="33623717">
      <w:marLeft w:val="0"/>
      <w:marRight w:val="0"/>
      <w:marTop w:val="0"/>
      <w:marBottom w:val="0"/>
      <w:divBdr>
        <w:top w:val="none" w:sz="0" w:space="0" w:color="auto"/>
        <w:left w:val="none" w:sz="0" w:space="0" w:color="auto"/>
        <w:bottom w:val="none" w:sz="0" w:space="0" w:color="auto"/>
        <w:right w:val="none" w:sz="0" w:space="0" w:color="auto"/>
      </w:divBdr>
    </w:div>
    <w:div w:id="35664919">
      <w:marLeft w:val="0"/>
      <w:marRight w:val="0"/>
      <w:marTop w:val="0"/>
      <w:marBottom w:val="0"/>
      <w:divBdr>
        <w:top w:val="none" w:sz="0" w:space="0" w:color="auto"/>
        <w:left w:val="none" w:sz="0" w:space="0" w:color="auto"/>
        <w:bottom w:val="none" w:sz="0" w:space="0" w:color="auto"/>
        <w:right w:val="none" w:sz="0" w:space="0" w:color="auto"/>
      </w:divBdr>
    </w:div>
    <w:div w:id="36048425">
      <w:marLeft w:val="0"/>
      <w:marRight w:val="0"/>
      <w:marTop w:val="0"/>
      <w:marBottom w:val="0"/>
      <w:divBdr>
        <w:top w:val="none" w:sz="0" w:space="0" w:color="auto"/>
        <w:left w:val="none" w:sz="0" w:space="0" w:color="auto"/>
        <w:bottom w:val="none" w:sz="0" w:space="0" w:color="auto"/>
        <w:right w:val="none" w:sz="0" w:space="0" w:color="auto"/>
      </w:divBdr>
    </w:div>
    <w:div w:id="36207080">
      <w:marLeft w:val="0"/>
      <w:marRight w:val="0"/>
      <w:marTop w:val="0"/>
      <w:marBottom w:val="0"/>
      <w:divBdr>
        <w:top w:val="none" w:sz="0" w:space="0" w:color="auto"/>
        <w:left w:val="none" w:sz="0" w:space="0" w:color="auto"/>
        <w:bottom w:val="none" w:sz="0" w:space="0" w:color="auto"/>
        <w:right w:val="none" w:sz="0" w:space="0" w:color="auto"/>
      </w:divBdr>
    </w:div>
    <w:div w:id="36510450">
      <w:marLeft w:val="0"/>
      <w:marRight w:val="0"/>
      <w:marTop w:val="0"/>
      <w:marBottom w:val="0"/>
      <w:divBdr>
        <w:top w:val="none" w:sz="0" w:space="0" w:color="auto"/>
        <w:left w:val="none" w:sz="0" w:space="0" w:color="auto"/>
        <w:bottom w:val="none" w:sz="0" w:space="0" w:color="auto"/>
        <w:right w:val="none" w:sz="0" w:space="0" w:color="auto"/>
      </w:divBdr>
    </w:div>
    <w:div w:id="36706466">
      <w:marLeft w:val="0"/>
      <w:marRight w:val="0"/>
      <w:marTop w:val="0"/>
      <w:marBottom w:val="0"/>
      <w:divBdr>
        <w:top w:val="none" w:sz="0" w:space="0" w:color="auto"/>
        <w:left w:val="none" w:sz="0" w:space="0" w:color="auto"/>
        <w:bottom w:val="none" w:sz="0" w:space="0" w:color="auto"/>
        <w:right w:val="none" w:sz="0" w:space="0" w:color="auto"/>
      </w:divBdr>
    </w:div>
    <w:div w:id="37974587">
      <w:marLeft w:val="0"/>
      <w:marRight w:val="0"/>
      <w:marTop w:val="0"/>
      <w:marBottom w:val="0"/>
      <w:divBdr>
        <w:top w:val="none" w:sz="0" w:space="0" w:color="auto"/>
        <w:left w:val="none" w:sz="0" w:space="0" w:color="auto"/>
        <w:bottom w:val="none" w:sz="0" w:space="0" w:color="auto"/>
        <w:right w:val="none" w:sz="0" w:space="0" w:color="auto"/>
      </w:divBdr>
    </w:div>
    <w:div w:id="38164693">
      <w:marLeft w:val="0"/>
      <w:marRight w:val="0"/>
      <w:marTop w:val="0"/>
      <w:marBottom w:val="0"/>
      <w:divBdr>
        <w:top w:val="none" w:sz="0" w:space="0" w:color="auto"/>
        <w:left w:val="none" w:sz="0" w:space="0" w:color="auto"/>
        <w:bottom w:val="none" w:sz="0" w:space="0" w:color="auto"/>
        <w:right w:val="none" w:sz="0" w:space="0" w:color="auto"/>
      </w:divBdr>
    </w:div>
    <w:div w:id="38209290">
      <w:marLeft w:val="0"/>
      <w:marRight w:val="0"/>
      <w:marTop w:val="0"/>
      <w:marBottom w:val="0"/>
      <w:divBdr>
        <w:top w:val="none" w:sz="0" w:space="0" w:color="auto"/>
        <w:left w:val="none" w:sz="0" w:space="0" w:color="auto"/>
        <w:bottom w:val="none" w:sz="0" w:space="0" w:color="auto"/>
        <w:right w:val="none" w:sz="0" w:space="0" w:color="auto"/>
      </w:divBdr>
      <w:divsChild>
        <w:div w:id="1317798999">
          <w:marLeft w:val="0"/>
          <w:marRight w:val="0"/>
          <w:marTop w:val="0"/>
          <w:marBottom w:val="0"/>
          <w:divBdr>
            <w:top w:val="none" w:sz="0" w:space="0" w:color="auto"/>
            <w:left w:val="none" w:sz="0" w:space="0" w:color="auto"/>
            <w:bottom w:val="none" w:sz="0" w:space="0" w:color="auto"/>
            <w:right w:val="none" w:sz="0" w:space="0" w:color="auto"/>
          </w:divBdr>
        </w:div>
      </w:divsChild>
    </w:div>
    <w:div w:id="38483169">
      <w:marLeft w:val="0"/>
      <w:marRight w:val="0"/>
      <w:marTop w:val="0"/>
      <w:marBottom w:val="0"/>
      <w:divBdr>
        <w:top w:val="none" w:sz="0" w:space="0" w:color="auto"/>
        <w:left w:val="none" w:sz="0" w:space="0" w:color="auto"/>
        <w:bottom w:val="none" w:sz="0" w:space="0" w:color="auto"/>
        <w:right w:val="none" w:sz="0" w:space="0" w:color="auto"/>
      </w:divBdr>
    </w:div>
    <w:div w:id="41102430">
      <w:marLeft w:val="0"/>
      <w:marRight w:val="0"/>
      <w:marTop w:val="0"/>
      <w:marBottom w:val="0"/>
      <w:divBdr>
        <w:top w:val="none" w:sz="0" w:space="0" w:color="auto"/>
        <w:left w:val="none" w:sz="0" w:space="0" w:color="auto"/>
        <w:bottom w:val="none" w:sz="0" w:space="0" w:color="auto"/>
        <w:right w:val="none" w:sz="0" w:space="0" w:color="auto"/>
      </w:divBdr>
    </w:div>
    <w:div w:id="42874690">
      <w:marLeft w:val="0"/>
      <w:marRight w:val="0"/>
      <w:marTop w:val="0"/>
      <w:marBottom w:val="0"/>
      <w:divBdr>
        <w:top w:val="none" w:sz="0" w:space="0" w:color="auto"/>
        <w:left w:val="none" w:sz="0" w:space="0" w:color="auto"/>
        <w:bottom w:val="none" w:sz="0" w:space="0" w:color="auto"/>
        <w:right w:val="none" w:sz="0" w:space="0" w:color="auto"/>
      </w:divBdr>
    </w:div>
    <w:div w:id="43988671">
      <w:marLeft w:val="0"/>
      <w:marRight w:val="0"/>
      <w:marTop w:val="0"/>
      <w:marBottom w:val="0"/>
      <w:divBdr>
        <w:top w:val="none" w:sz="0" w:space="0" w:color="auto"/>
        <w:left w:val="none" w:sz="0" w:space="0" w:color="auto"/>
        <w:bottom w:val="none" w:sz="0" w:space="0" w:color="auto"/>
        <w:right w:val="none" w:sz="0" w:space="0" w:color="auto"/>
      </w:divBdr>
    </w:div>
    <w:div w:id="44372293">
      <w:marLeft w:val="0"/>
      <w:marRight w:val="0"/>
      <w:marTop w:val="0"/>
      <w:marBottom w:val="0"/>
      <w:divBdr>
        <w:top w:val="none" w:sz="0" w:space="0" w:color="auto"/>
        <w:left w:val="none" w:sz="0" w:space="0" w:color="auto"/>
        <w:bottom w:val="none" w:sz="0" w:space="0" w:color="auto"/>
        <w:right w:val="none" w:sz="0" w:space="0" w:color="auto"/>
      </w:divBdr>
    </w:div>
    <w:div w:id="44909414">
      <w:marLeft w:val="0"/>
      <w:marRight w:val="0"/>
      <w:marTop w:val="0"/>
      <w:marBottom w:val="0"/>
      <w:divBdr>
        <w:top w:val="none" w:sz="0" w:space="0" w:color="auto"/>
        <w:left w:val="none" w:sz="0" w:space="0" w:color="auto"/>
        <w:bottom w:val="none" w:sz="0" w:space="0" w:color="auto"/>
        <w:right w:val="none" w:sz="0" w:space="0" w:color="auto"/>
      </w:divBdr>
    </w:div>
    <w:div w:id="44988550">
      <w:marLeft w:val="0"/>
      <w:marRight w:val="0"/>
      <w:marTop w:val="0"/>
      <w:marBottom w:val="0"/>
      <w:divBdr>
        <w:top w:val="none" w:sz="0" w:space="0" w:color="auto"/>
        <w:left w:val="none" w:sz="0" w:space="0" w:color="auto"/>
        <w:bottom w:val="none" w:sz="0" w:space="0" w:color="auto"/>
        <w:right w:val="none" w:sz="0" w:space="0" w:color="auto"/>
      </w:divBdr>
    </w:div>
    <w:div w:id="45376603">
      <w:marLeft w:val="0"/>
      <w:marRight w:val="0"/>
      <w:marTop w:val="0"/>
      <w:marBottom w:val="0"/>
      <w:divBdr>
        <w:top w:val="none" w:sz="0" w:space="0" w:color="auto"/>
        <w:left w:val="none" w:sz="0" w:space="0" w:color="auto"/>
        <w:bottom w:val="none" w:sz="0" w:space="0" w:color="auto"/>
        <w:right w:val="none" w:sz="0" w:space="0" w:color="auto"/>
      </w:divBdr>
    </w:div>
    <w:div w:id="45957526">
      <w:marLeft w:val="0"/>
      <w:marRight w:val="0"/>
      <w:marTop w:val="0"/>
      <w:marBottom w:val="0"/>
      <w:divBdr>
        <w:top w:val="none" w:sz="0" w:space="0" w:color="auto"/>
        <w:left w:val="none" w:sz="0" w:space="0" w:color="auto"/>
        <w:bottom w:val="none" w:sz="0" w:space="0" w:color="auto"/>
        <w:right w:val="none" w:sz="0" w:space="0" w:color="auto"/>
      </w:divBdr>
    </w:div>
    <w:div w:id="46490482">
      <w:marLeft w:val="0"/>
      <w:marRight w:val="0"/>
      <w:marTop w:val="0"/>
      <w:marBottom w:val="0"/>
      <w:divBdr>
        <w:top w:val="none" w:sz="0" w:space="0" w:color="auto"/>
        <w:left w:val="none" w:sz="0" w:space="0" w:color="auto"/>
        <w:bottom w:val="none" w:sz="0" w:space="0" w:color="auto"/>
        <w:right w:val="none" w:sz="0" w:space="0" w:color="auto"/>
      </w:divBdr>
    </w:div>
    <w:div w:id="48383434">
      <w:marLeft w:val="0"/>
      <w:marRight w:val="0"/>
      <w:marTop w:val="0"/>
      <w:marBottom w:val="0"/>
      <w:divBdr>
        <w:top w:val="none" w:sz="0" w:space="0" w:color="auto"/>
        <w:left w:val="none" w:sz="0" w:space="0" w:color="auto"/>
        <w:bottom w:val="none" w:sz="0" w:space="0" w:color="auto"/>
        <w:right w:val="none" w:sz="0" w:space="0" w:color="auto"/>
      </w:divBdr>
    </w:div>
    <w:div w:id="48506640">
      <w:marLeft w:val="0"/>
      <w:marRight w:val="0"/>
      <w:marTop w:val="0"/>
      <w:marBottom w:val="0"/>
      <w:divBdr>
        <w:top w:val="none" w:sz="0" w:space="0" w:color="auto"/>
        <w:left w:val="none" w:sz="0" w:space="0" w:color="auto"/>
        <w:bottom w:val="none" w:sz="0" w:space="0" w:color="auto"/>
        <w:right w:val="none" w:sz="0" w:space="0" w:color="auto"/>
      </w:divBdr>
    </w:div>
    <w:div w:id="48847087">
      <w:marLeft w:val="0"/>
      <w:marRight w:val="0"/>
      <w:marTop w:val="0"/>
      <w:marBottom w:val="0"/>
      <w:divBdr>
        <w:top w:val="none" w:sz="0" w:space="0" w:color="auto"/>
        <w:left w:val="none" w:sz="0" w:space="0" w:color="auto"/>
        <w:bottom w:val="none" w:sz="0" w:space="0" w:color="auto"/>
        <w:right w:val="none" w:sz="0" w:space="0" w:color="auto"/>
      </w:divBdr>
    </w:div>
    <w:div w:id="51083061">
      <w:marLeft w:val="0"/>
      <w:marRight w:val="0"/>
      <w:marTop w:val="0"/>
      <w:marBottom w:val="0"/>
      <w:divBdr>
        <w:top w:val="none" w:sz="0" w:space="0" w:color="auto"/>
        <w:left w:val="none" w:sz="0" w:space="0" w:color="auto"/>
        <w:bottom w:val="none" w:sz="0" w:space="0" w:color="auto"/>
        <w:right w:val="none" w:sz="0" w:space="0" w:color="auto"/>
      </w:divBdr>
    </w:div>
    <w:div w:id="51734860">
      <w:marLeft w:val="0"/>
      <w:marRight w:val="0"/>
      <w:marTop w:val="0"/>
      <w:marBottom w:val="0"/>
      <w:divBdr>
        <w:top w:val="none" w:sz="0" w:space="0" w:color="auto"/>
        <w:left w:val="none" w:sz="0" w:space="0" w:color="auto"/>
        <w:bottom w:val="none" w:sz="0" w:space="0" w:color="auto"/>
        <w:right w:val="none" w:sz="0" w:space="0" w:color="auto"/>
      </w:divBdr>
    </w:div>
    <w:div w:id="52042122">
      <w:marLeft w:val="0"/>
      <w:marRight w:val="0"/>
      <w:marTop w:val="0"/>
      <w:marBottom w:val="0"/>
      <w:divBdr>
        <w:top w:val="none" w:sz="0" w:space="0" w:color="auto"/>
        <w:left w:val="none" w:sz="0" w:space="0" w:color="auto"/>
        <w:bottom w:val="none" w:sz="0" w:space="0" w:color="auto"/>
        <w:right w:val="none" w:sz="0" w:space="0" w:color="auto"/>
      </w:divBdr>
    </w:div>
    <w:div w:id="52892811">
      <w:marLeft w:val="0"/>
      <w:marRight w:val="0"/>
      <w:marTop w:val="0"/>
      <w:marBottom w:val="0"/>
      <w:divBdr>
        <w:top w:val="none" w:sz="0" w:space="0" w:color="auto"/>
        <w:left w:val="none" w:sz="0" w:space="0" w:color="auto"/>
        <w:bottom w:val="none" w:sz="0" w:space="0" w:color="auto"/>
        <w:right w:val="none" w:sz="0" w:space="0" w:color="auto"/>
      </w:divBdr>
    </w:div>
    <w:div w:id="54479206">
      <w:marLeft w:val="0"/>
      <w:marRight w:val="0"/>
      <w:marTop w:val="0"/>
      <w:marBottom w:val="0"/>
      <w:divBdr>
        <w:top w:val="none" w:sz="0" w:space="0" w:color="auto"/>
        <w:left w:val="none" w:sz="0" w:space="0" w:color="auto"/>
        <w:bottom w:val="none" w:sz="0" w:space="0" w:color="auto"/>
        <w:right w:val="none" w:sz="0" w:space="0" w:color="auto"/>
      </w:divBdr>
    </w:div>
    <w:div w:id="55131951">
      <w:marLeft w:val="0"/>
      <w:marRight w:val="0"/>
      <w:marTop w:val="0"/>
      <w:marBottom w:val="0"/>
      <w:divBdr>
        <w:top w:val="none" w:sz="0" w:space="0" w:color="auto"/>
        <w:left w:val="none" w:sz="0" w:space="0" w:color="auto"/>
        <w:bottom w:val="none" w:sz="0" w:space="0" w:color="auto"/>
        <w:right w:val="none" w:sz="0" w:space="0" w:color="auto"/>
      </w:divBdr>
    </w:div>
    <w:div w:id="55857961">
      <w:marLeft w:val="0"/>
      <w:marRight w:val="0"/>
      <w:marTop w:val="0"/>
      <w:marBottom w:val="0"/>
      <w:divBdr>
        <w:top w:val="none" w:sz="0" w:space="0" w:color="auto"/>
        <w:left w:val="none" w:sz="0" w:space="0" w:color="auto"/>
        <w:bottom w:val="none" w:sz="0" w:space="0" w:color="auto"/>
        <w:right w:val="none" w:sz="0" w:space="0" w:color="auto"/>
      </w:divBdr>
    </w:div>
    <w:div w:id="57024238">
      <w:bodyDiv w:val="1"/>
      <w:marLeft w:val="0"/>
      <w:marRight w:val="0"/>
      <w:marTop w:val="0"/>
      <w:marBottom w:val="0"/>
      <w:divBdr>
        <w:top w:val="none" w:sz="0" w:space="0" w:color="auto"/>
        <w:left w:val="none" w:sz="0" w:space="0" w:color="auto"/>
        <w:bottom w:val="none" w:sz="0" w:space="0" w:color="auto"/>
        <w:right w:val="none" w:sz="0" w:space="0" w:color="auto"/>
      </w:divBdr>
      <w:divsChild>
        <w:div w:id="1171144587">
          <w:marLeft w:val="0"/>
          <w:marRight w:val="0"/>
          <w:marTop w:val="0"/>
          <w:marBottom w:val="0"/>
          <w:divBdr>
            <w:top w:val="none" w:sz="0" w:space="0" w:color="auto"/>
            <w:left w:val="none" w:sz="0" w:space="0" w:color="auto"/>
            <w:bottom w:val="none" w:sz="0" w:space="0" w:color="auto"/>
            <w:right w:val="none" w:sz="0" w:space="0" w:color="auto"/>
          </w:divBdr>
          <w:divsChild>
            <w:div w:id="534004325">
              <w:marLeft w:val="0"/>
              <w:marRight w:val="0"/>
              <w:marTop w:val="0"/>
              <w:marBottom w:val="0"/>
              <w:divBdr>
                <w:top w:val="none" w:sz="0" w:space="0" w:color="auto"/>
                <w:left w:val="none" w:sz="0" w:space="0" w:color="auto"/>
                <w:bottom w:val="none" w:sz="0" w:space="0" w:color="auto"/>
                <w:right w:val="none" w:sz="0" w:space="0" w:color="auto"/>
              </w:divBdr>
            </w:div>
          </w:divsChild>
        </w:div>
        <w:div w:id="818152193">
          <w:marLeft w:val="0"/>
          <w:marRight w:val="0"/>
          <w:marTop w:val="0"/>
          <w:marBottom w:val="0"/>
          <w:divBdr>
            <w:top w:val="none" w:sz="0" w:space="0" w:color="auto"/>
            <w:left w:val="none" w:sz="0" w:space="0" w:color="auto"/>
            <w:bottom w:val="none" w:sz="0" w:space="0" w:color="auto"/>
            <w:right w:val="none" w:sz="0" w:space="0" w:color="auto"/>
          </w:divBdr>
          <w:divsChild>
            <w:div w:id="1166482702">
              <w:marLeft w:val="0"/>
              <w:marRight w:val="0"/>
              <w:marTop w:val="0"/>
              <w:marBottom w:val="0"/>
              <w:divBdr>
                <w:top w:val="none" w:sz="0" w:space="0" w:color="auto"/>
                <w:left w:val="none" w:sz="0" w:space="0" w:color="auto"/>
                <w:bottom w:val="none" w:sz="0" w:space="0" w:color="auto"/>
                <w:right w:val="none" w:sz="0" w:space="0" w:color="auto"/>
              </w:divBdr>
            </w:div>
          </w:divsChild>
        </w:div>
        <w:div w:id="1250698215">
          <w:marLeft w:val="0"/>
          <w:marRight w:val="0"/>
          <w:marTop w:val="0"/>
          <w:marBottom w:val="0"/>
          <w:divBdr>
            <w:top w:val="none" w:sz="0" w:space="0" w:color="auto"/>
            <w:left w:val="none" w:sz="0" w:space="0" w:color="auto"/>
            <w:bottom w:val="none" w:sz="0" w:space="0" w:color="auto"/>
            <w:right w:val="none" w:sz="0" w:space="0" w:color="auto"/>
          </w:divBdr>
          <w:divsChild>
            <w:div w:id="985551569">
              <w:marLeft w:val="0"/>
              <w:marRight w:val="0"/>
              <w:marTop w:val="0"/>
              <w:marBottom w:val="0"/>
              <w:divBdr>
                <w:top w:val="none" w:sz="0" w:space="0" w:color="auto"/>
                <w:left w:val="none" w:sz="0" w:space="0" w:color="auto"/>
                <w:bottom w:val="none" w:sz="0" w:space="0" w:color="auto"/>
                <w:right w:val="none" w:sz="0" w:space="0" w:color="auto"/>
              </w:divBdr>
            </w:div>
          </w:divsChild>
        </w:div>
        <w:div w:id="1214464748">
          <w:marLeft w:val="0"/>
          <w:marRight w:val="0"/>
          <w:marTop w:val="0"/>
          <w:marBottom w:val="0"/>
          <w:divBdr>
            <w:top w:val="none" w:sz="0" w:space="0" w:color="auto"/>
            <w:left w:val="none" w:sz="0" w:space="0" w:color="auto"/>
            <w:bottom w:val="none" w:sz="0" w:space="0" w:color="auto"/>
            <w:right w:val="none" w:sz="0" w:space="0" w:color="auto"/>
          </w:divBdr>
          <w:divsChild>
            <w:div w:id="1892688723">
              <w:marLeft w:val="0"/>
              <w:marRight w:val="0"/>
              <w:marTop w:val="0"/>
              <w:marBottom w:val="0"/>
              <w:divBdr>
                <w:top w:val="none" w:sz="0" w:space="0" w:color="auto"/>
                <w:left w:val="none" w:sz="0" w:space="0" w:color="auto"/>
                <w:bottom w:val="none" w:sz="0" w:space="0" w:color="auto"/>
                <w:right w:val="none" w:sz="0" w:space="0" w:color="auto"/>
              </w:divBdr>
            </w:div>
          </w:divsChild>
        </w:div>
        <w:div w:id="425152257">
          <w:marLeft w:val="0"/>
          <w:marRight w:val="0"/>
          <w:marTop w:val="0"/>
          <w:marBottom w:val="0"/>
          <w:divBdr>
            <w:top w:val="none" w:sz="0" w:space="0" w:color="auto"/>
            <w:left w:val="none" w:sz="0" w:space="0" w:color="auto"/>
            <w:bottom w:val="none" w:sz="0" w:space="0" w:color="auto"/>
            <w:right w:val="none" w:sz="0" w:space="0" w:color="auto"/>
          </w:divBdr>
          <w:divsChild>
            <w:div w:id="85158119">
              <w:marLeft w:val="0"/>
              <w:marRight w:val="0"/>
              <w:marTop w:val="0"/>
              <w:marBottom w:val="0"/>
              <w:divBdr>
                <w:top w:val="none" w:sz="0" w:space="0" w:color="auto"/>
                <w:left w:val="none" w:sz="0" w:space="0" w:color="auto"/>
                <w:bottom w:val="none" w:sz="0" w:space="0" w:color="auto"/>
                <w:right w:val="none" w:sz="0" w:space="0" w:color="auto"/>
              </w:divBdr>
            </w:div>
          </w:divsChild>
        </w:div>
        <w:div w:id="617495557">
          <w:marLeft w:val="0"/>
          <w:marRight w:val="0"/>
          <w:marTop w:val="0"/>
          <w:marBottom w:val="0"/>
          <w:divBdr>
            <w:top w:val="none" w:sz="0" w:space="0" w:color="auto"/>
            <w:left w:val="none" w:sz="0" w:space="0" w:color="auto"/>
            <w:bottom w:val="none" w:sz="0" w:space="0" w:color="auto"/>
            <w:right w:val="none" w:sz="0" w:space="0" w:color="auto"/>
          </w:divBdr>
          <w:divsChild>
            <w:div w:id="1739136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71623">
      <w:marLeft w:val="0"/>
      <w:marRight w:val="0"/>
      <w:marTop w:val="0"/>
      <w:marBottom w:val="0"/>
      <w:divBdr>
        <w:top w:val="none" w:sz="0" w:space="0" w:color="auto"/>
        <w:left w:val="none" w:sz="0" w:space="0" w:color="auto"/>
        <w:bottom w:val="none" w:sz="0" w:space="0" w:color="auto"/>
        <w:right w:val="none" w:sz="0" w:space="0" w:color="auto"/>
      </w:divBdr>
    </w:div>
    <w:div w:id="58946973">
      <w:marLeft w:val="0"/>
      <w:marRight w:val="0"/>
      <w:marTop w:val="0"/>
      <w:marBottom w:val="0"/>
      <w:divBdr>
        <w:top w:val="none" w:sz="0" w:space="0" w:color="auto"/>
        <w:left w:val="none" w:sz="0" w:space="0" w:color="auto"/>
        <w:bottom w:val="none" w:sz="0" w:space="0" w:color="auto"/>
        <w:right w:val="none" w:sz="0" w:space="0" w:color="auto"/>
      </w:divBdr>
    </w:div>
    <w:div w:id="61026242">
      <w:marLeft w:val="0"/>
      <w:marRight w:val="0"/>
      <w:marTop w:val="0"/>
      <w:marBottom w:val="0"/>
      <w:divBdr>
        <w:top w:val="none" w:sz="0" w:space="0" w:color="auto"/>
        <w:left w:val="none" w:sz="0" w:space="0" w:color="auto"/>
        <w:bottom w:val="none" w:sz="0" w:space="0" w:color="auto"/>
        <w:right w:val="none" w:sz="0" w:space="0" w:color="auto"/>
      </w:divBdr>
    </w:div>
    <w:div w:id="61104575">
      <w:marLeft w:val="0"/>
      <w:marRight w:val="0"/>
      <w:marTop w:val="0"/>
      <w:marBottom w:val="0"/>
      <w:divBdr>
        <w:top w:val="none" w:sz="0" w:space="0" w:color="auto"/>
        <w:left w:val="none" w:sz="0" w:space="0" w:color="auto"/>
        <w:bottom w:val="none" w:sz="0" w:space="0" w:color="auto"/>
        <w:right w:val="none" w:sz="0" w:space="0" w:color="auto"/>
      </w:divBdr>
    </w:div>
    <w:div w:id="61681280">
      <w:marLeft w:val="0"/>
      <w:marRight w:val="0"/>
      <w:marTop w:val="0"/>
      <w:marBottom w:val="0"/>
      <w:divBdr>
        <w:top w:val="none" w:sz="0" w:space="0" w:color="auto"/>
        <w:left w:val="none" w:sz="0" w:space="0" w:color="auto"/>
        <w:bottom w:val="none" w:sz="0" w:space="0" w:color="auto"/>
        <w:right w:val="none" w:sz="0" w:space="0" w:color="auto"/>
      </w:divBdr>
    </w:div>
    <w:div w:id="62873089">
      <w:marLeft w:val="0"/>
      <w:marRight w:val="0"/>
      <w:marTop w:val="0"/>
      <w:marBottom w:val="0"/>
      <w:divBdr>
        <w:top w:val="none" w:sz="0" w:space="0" w:color="auto"/>
        <w:left w:val="none" w:sz="0" w:space="0" w:color="auto"/>
        <w:bottom w:val="none" w:sz="0" w:space="0" w:color="auto"/>
        <w:right w:val="none" w:sz="0" w:space="0" w:color="auto"/>
      </w:divBdr>
    </w:div>
    <w:div w:id="63719025">
      <w:marLeft w:val="0"/>
      <w:marRight w:val="0"/>
      <w:marTop w:val="0"/>
      <w:marBottom w:val="0"/>
      <w:divBdr>
        <w:top w:val="none" w:sz="0" w:space="0" w:color="auto"/>
        <w:left w:val="none" w:sz="0" w:space="0" w:color="auto"/>
        <w:bottom w:val="none" w:sz="0" w:space="0" w:color="auto"/>
        <w:right w:val="none" w:sz="0" w:space="0" w:color="auto"/>
      </w:divBdr>
      <w:divsChild>
        <w:div w:id="197158285">
          <w:marLeft w:val="0"/>
          <w:marRight w:val="0"/>
          <w:marTop w:val="0"/>
          <w:marBottom w:val="0"/>
          <w:divBdr>
            <w:top w:val="none" w:sz="0" w:space="0" w:color="auto"/>
            <w:left w:val="none" w:sz="0" w:space="0" w:color="auto"/>
            <w:bottom w:val="none" w:sz="0" w:space="0" w:color="auto"/>
            <w:right w:val="none" w:sz="0" w:space="0" w:color="auto"/>
          </w:divBdr>
        </w:div>
      </w:divsChild>
    </w:div>
    <w:div w:id="66269166">
      <w:marLeft w:val="0"/>
      <w:marRight w:val="0"/>
      <w:marTop w:val="0"/>
      <w:marBottom w:val="0"/>
      <w:divBdr>
        <w:top w:val="none" w:sz="0" w:space="0" w:color="auto"/>
        <w:left w:val="none" w:sz="0" w:space="0" w:color="auto"/>
        <w:bottom w:val="none" w:sz="0" w:space="0" w:color="auto"/>
        <w:right w:val="none" w:sz="0" w:space="0" w:color="auto"/>
      </w:divBdr>
    </w:div>
    <w:div w:id="67388699">
      <w:marLeft w:val="0"/>
      <w:marRight w:val="0"/>
      <w:marTop w:val="0"/>
      <w:marBottom w:val="0"/>
      <w:divBdr>
        <w:top w:val="none" w:sz="0" w:space="0" w:color="auto"/>
        <w:left w:val="none" w:sz="0" w:space="0" w:color="auto"/>
        <w:bottom w:val="none" w:sz="0" w:space="0" w:color="auto"/>
        <w:right w:val="none" w:sz="0" w:space="0" w:color="auto"/>
      </w:divBdr>
      <w:divsChild>
        <w:div w:id="19473277">
          <w:marLeft w:val="0"/>
          <w:marRight w:val="0"/>
          <w:marTop w:val="0"/>
          <w:marBottom w:val="0"/>
          <w:divBdr>
            <w:top w:val="none" w:sz="0" w:space="0" w:color="auto"/>
            <w:left w:val="none" w:sz="0" w:space="0" w:color="auto"/>
            <w:bottom w:val="none" w:sz="0" w:space="0" w:color="auto"/>
            <w:right w:val="none" w:sz="0" w:space="0" w:color="auto"/>
          </w:divBdr>
        </w:div>
      </w:divsChild>
    </w:div>
    <w:div w:id="67388899">
      <w:marLeft w:val="0"/>
      <w:marRight w:val="0"/>
      <w:marTop w:val="0"/>
      <w:marBottom w:val="0"/>
      <w:divBdr>
        <w:top w:val="none" w:sz="0" w:space="0" w:color="auto"/>
        <w:left w:val="none" w:sz="0" w:space="0" w:color="auto"/>
        <w:bottom w:val="none" w:sz="0" w:space="0" w:color="auto"/>
        <w:right w:val="none" w:sz="0" w:space="0" w:color="auto"/>
      </w:divBdr>
    </w:div>
    <w:div w:id="68506455">
      <w:marLeft w:val="0"/>
      <w:marRight w:val="0"/>
      <w:marTop w:val="0"/>
      <w:marBottom w:val="0"/>
      <w:divBdr>
        <w:top w:val="none" w:sz="0" w:space="0" w:color="auto"/>
        <w:left w:val="none" w:sz="0" w:space="0" w:color="auto"/>
        <w:bottom w:val="none" w:sz="0" w:space="0" w:color="auto"/>
        <w:right w:val="none" w:sz="0" w:space="0" w:color="auto"/>
      </w:divBdr>
    </w:div>
    <w:div w:id="68626568">
      <w:marLeft w:val="0"/>
      <w:marRight w:val="0"/>
      <w:marTop w:val="0"/>
      <w:marBottom w:val="0"/>
      <w:divBdr>
        <w:top w:val="none" w:sz="0" w:space="0" w:color="auto"/>
        <w:left w:val="none" w:sz="0" w:space="0" w:color="auto"/>
        <w:bottom w:val="none" w:sz="0" w:space="0" w:color="auto"/>
        <w:right w:val="none" w:sz="0" w:space="0" w:color="auto"/>
      </w:divBdr>
    </w:div>
    <w:div w:id="71586406">
      <w:marLeft w:val="0"/>
      <w:marRight w:val="0"/>
      <w:marTop w:val="0"/>
      <w:marBottom w:val="0"/>
      <w:divBdr>
        <w:top w:val="none" w:sz="0" w:space="0" w:color="auto"/>
        <w:left w:val="none" w:sz="0" w:space="0" w:color="auto"/>
        <w:bottom w:val="none" w:sz="0" w:space="0" w:color="auto"/>
        <w:right w:val="none" w:sz="0" w:space="0" w:color="auto"/>
      </w:divBdr>
    </w:div>
    <w:div w:id="72627265">
      <w:marLeft w:val="0"/>
      <w:marRight w:val="0"/>
      <w:marTop w:val="0"/>
      <w:marBottom w:val="0"/>
      <w:divBdr>
        <w:top w:val="none" w:sz="0" w:space="0" w:color="auto"/>
        <w:left w:val="none" w:sz="0" w:space="0" w:color="auto"/>
        <w:bottom w:val="none" w:sz="0" w:space="0" w:color="auto"/>
        <w:right w:val="none" w:sz="0" w:space="0" w:color="auto"/>
      </w:divBdr>
    </w:div>
    <w:div w:id="72822243">
      <w:marLeft w:val="0"/>
      <w:marRight w:val="0"/>
      <w:marTop w:val="0"/>
      <w:marBottom w:val="0"/>
      <w:divBdr>
        <w:top w:val="none" w:sz="0" w:space="0" w:color="auto"/>
        <w:left w:val="none" w:sz="0" w:space="0" w:color="auto"/>
        <w:bottom w:val="none" w:sz="0" w:space="0" w:color="auto"/>
        <w:right w:val="none" w:sz="0" w:space="0" w:color="auto"/>
      </w:divBdr>
    </w:div>
    <w:div w:id="73094680">
      <w:marLeft w:val="0"/>
      <w:marRight w:val="0"/>
      <w:marTop w:val="0"/>
      <w:marBottom w:val="0"/>
      <w:divBdr>
        <w:top w:val="none" w:sz="0" w:space="0" w:color="auto"/>
        <w:left w:val="none" w:sz="0" w:space="0" w:color="auto"/>
        <w:bottom w:val="none" w:sz="0" w:space="0" w:color="auto"/>
        <w:right w:val="none" w:sz="0" w:space="0" w:color="auto"/>
      </w:divBdr>
    </w:div>
    <w:div w:id="73169785">
      <w:marLeft w:val="0"/>
      <w:marRight w:val="0"/>
      <w:marTop w:val="0"/>
      <w:marBottom w:val="0"/>
      <w:divBdr>
        <w:top w:val="none" w:sz="0" w:space="0" w:color="auto"/>
        <w:left w:val="none" w:sz="0" w:space="0" w:color="auto"/>
        <w:bottom w:val="none" w:sz="0" w:space="0" w:color="auto"/>
        <w:right w:val="none" w:sz="0" w:space="0" w:color="auto"/>
      </w:divBdr>
    </w:div>
    <w:div w:id="74055764">
      <w:bodyDiv w:val="1"/>
      <w:marLeft w:val="0"/>
      <w:marRight w:val="0"/>
      <w:marTop w:val="0"/>
      <w:marBottom w:val="0"/>
      <w:divBdr>
        <w:top w:val="none" w:sz="0" w:space="0" w:color="auto"/>
        <w:left w:val="none" w:sz="0" w:space="0" w:color="auto"/>
        <w:bottom w:val="none" w:sz="0" w:space="0" w:color="auto"/>
        <w:right w:val="none" w:sz="0" w:space="0" w:color="auto"/>
      </w:divBdr>
    </w:div>
    <w:div w:id="74790630">
      <w:marLeft w:val="0"/>
      <w:marRight w:val="0"/>
      <w:marTop w:val="0"/>
      <w:marBottom w:val="0"/>
      <w:divBdr>
        <w:top w:val="none" w:sz="0" w:space="0" w:color="auto"/>
        <w:left w:val="none" w:sz="0" w:space="0" w:color="auto"/>
        <w:bottom w:val="none" w:sz="0" w:space="0" w:color="auto"/>
        <w:right w:val="none" w:sz="0" w:space="0" w:color="auto"/>
      </w:divBdr>
    </w:div>
    <w:div w:id="75521506">
      <w:marLeft w:val="0"/>
      <w:marRight w:val="0"/>
      <w:marTop w:val="0"/>
      <w:marBottom w:val="0"/>
      <w:divBdr>
        <w:top w:val="none" w:sz="0" w:space="0" w:color="auto"/>
        <w:left w:val="none" w:sz="0" w:space="0" w:color="auto"/>
        <w:bottom w:val="none" w:sz="0" w:space="0" w:color="auto"/>
        <w:right w:val="none" w:sz="0" w:space="0" w:color="auto"/>
      </w:divBdr>
    </w:div>
    <w:div w:id="76903124">
      <w:marLeft w:val="0"/>
      <w:marRight w:val="0"/>
      <w:marTop w:val="0"/>
      <w:marBottom w:val="0"/>
      <w:divBdr>
        <w:top w:val="none" w:sz="0" w:space="0" w:color="auto"/>
        <w:left w:val="none" w:sz="0" w:space="0" w:color="auto"/>
        <w:bottom w:val="none" w:sz="0" w:space="0" w:color="auto"/>
        <w:right w:val="none" w:sz="0" w:space="0" w:color="auto"/>
      </w:divBdr>
    </w:div>
    <w:div w:id="77604156">
      <w:marLeft w:val="0"/>
      <w:marRight w:val="0"/>
      <w:marTop w:val="0"/>
      <w:marBottom w:val="0"/>
      <w:divBdr>
        <w:top w:val="none" w:sz="0" w:space="0" w:color="auto"/>
        <w:left w:val="none" w:sz="0" w:space="0" w:color="auto"/>
        <w:bottom w:val="none" w:sz="0" w:space="0" w:color="auto"/>
        <w:right w:val="none" w:sz="0" w:space="0" w:color="auto"/>
      </w:divBdr>
    </w:div>
    <w:div w:id="77748973">
      <w:marLeft w:val="0"/>
      <w:marRight w:val="0"/>
      <w:marTop w:val="0"/>
      <w:marBottom w:val="0"/>
      <w:divBdr>
        <w:top w:val="none" w:sz="0" w:space="0" w:color="auto"/>
        <w:left w:val="none" w:sz="0" w:space="0" w:color="auto"/>
        <w:bottom w:val="none" w:sz="0" w:space="0" w:color="auto"/>
        <w:right w:val="none" w:sz="0" w:space="0" w:color="auto"/>
      </w:divBdr>
      <w:divsChild>
        <w:div w:id="1289899120">
          <w:marLeft w:val="0"/>
          <w:marRight w:val="0"/>
          <w:marTop w:val="0"/>
          <w:marBottom w:val="0"/>
          <w:divBdr>
            <w:top w:val="none" w:sz="0" w:space="0" w:color="auto"/>
            <w:left w:val="none" w:sz="0" w:space="0" w:color="auto"/>
            <w:bottom w:val="none" w:sz="0" w:space="0" w:color="auto"/>
            <w:right w:val="none" w:sz="0" w:space="0" w:color="auto"/>
          </w:divBdr>
        </w:div>
      </w:divsChild>
    </w:div>
    <w:div w:id="77941782">
      <w:marLeft w:val="0"/>
      <w:marRight w:val="0"/>
      <w:marTop w:val="0"/>
      <w:marBottom w:val="0"/>
      <w:divBdr>
        <w:top w:val="none" w:sz="0" w:space="0" w:color="auto"/>
        <w:left w:val="none" w:sz="0" w:space="0" w:color="auto"/>
        <w:bottom w:val="none" w:sz="0" w:space="0" w:color="auto"/>
        <w:right w:val="none" w:sz="0" w:space="0" w:color="auto"/>
      </w:divBdr>
      <w:divsChild>
        <w:div w:id="1265572999">
          <w:marLeft w:val="0"/>
          <w:marRight w:val="0"/>
          <w:marTop w:val="0"/>
          <w:marBottom w:val="0"/>
          <w:divBdr>
            <w:top w:val="none" w:sz="0" w:space="0" w:color="auto"/>
            <w:left w:val="none" w:sz="0" w:space="0" w:color="auto"/>
            <w:bottom w:val="none" w:sz="0" w:space="0" w:color="auto"/>
            <w:right w:val="none" w:sz="0" w:space="0" w:color="auto"/>
          </w:divBdr>
        </w:div>
      </w:divsChild>
    </w:div>
    <w:div w:id="78258953">
      <w:marLeft w:val="0"/>
      <w:marRight w:val="0"/>
      <w:marTop w:val="0"/>
      <w:marBottom w:val="0"/>
      <w:divBdr>
        <w:top w:val="none" w:sz="0" w:space="0" w:color="auto"/>
        <w:left w:val="none" w:sz="0" w:space="0" w:color="auto"/>
        <w:bottom w:val="none" w:sz="0" w:space="0" w:color="auto"/>
        <w:right w:val="none" w:sz="0" w:space="0" w:color="auto"/>
      </w:divBdr>
    </w:div>
    <w:div w:id="79757414">
      <w:marLeft w:val="0"/>
      <w:marRight w:val="0"/>
      <w:marTop w:val="0"/>
      <w:marBottom w:val="0"/>
      <w:divBdr>
        <w:top w:val="none" w:sz="0" w:space="0" w:color="auto"/>
        <w:left w:val="none" w:sz="0" w:space="0" w:color="auto"/>
        <w:bottom w:val="none" w:sz="0" w:space="0" w:color="auto"/>
        <w:right w:val="none" w:sz="0" w:space="0" w:color="auto"/>
      </w:divBdr>
      <w:divsChild>
        <w:div w:id="1183939850">
          <w:marLeft w:val="0"/>
          <w:marRight w:val="0"/>
          <w:marTop w:val="0"/>
          <w:marBottom w:val="0"/>
          <w:divBdr>
            <w:top w:val="none" w:sz="0" w:space="0" w:color="auto"/>
            <w:left w:val="none" w:sz="0" w:space="0" w:color="auto"/>
            <w:bottom w:val="none" w:sz="0" w:space="0" w:color="auto"/>
            <w:right w:val="none" w:sz="0" w:space="0" w:color="auto"/>
          </w:divBdr>
        </w:div>
      </w:divsChild>
    </w:div>
    <w:div w:id="80297532">
      <w:marLeft w:val="0"/>
      <w:marRight w:val="0"/>
      <w:marTop w:val="0"/>
      <w:marBottom w:val="0"/>
      <w:divBdr>
        <w:top w:val="none" w:sz="0" w:space="0" w:color="auto"/>
        <w:left w:val="none" w:sz="0" w:space="0" w:color="auto"/>
        <w:bottom w:val="none" w:sz="0" w:space="0" w:color="auto"/>
        <w:right w:val="none" w:sz="0" w:space="0" w:color="auto"/>
      </w:divBdr>
    </w:div>
    <w:div w:id="81681206">
      <w:marLeft w:val="0"/>
      <w:marRight w:val="0"/>
      <w:marTop w:val="0"/>
      <w:marBottom w:val="0"/>
      <w:divBdr>
        <w:top w:val="none" w:sz="0" w:space="0" w:color="auto"/>
        <w:left w:val="none" w:sz="0" w:space="0" w:color="auto"/>
        <w:bottom w:val="none" w:sz="0" w:space="0" w:color="auto"/>
        <w:right w:val="none" w:sz="0" w:space="0" w:color="auto"/>
      </w:divBdr>
    </w:div>
    <w:div w:id="81877752">
      <w:marLeft w:val="0"/>
      <w:marRight w:val="0"/>
      <w:marTop w:val="0"/>
      <w:marBottom w:val="0"/>
      <w:divBdr>
        <w:top w:val="none" w:sz="0" w:space="0" w:color="auto"/>
        <w:left w:val="none" w:sz="0" w:space="0" w:color="auto"/>
        <w:bottom w:val="none" w:sz="0" w:space="0" w:color="auto"/>
        <w:right w:val="none" w:sz="0" w:space="0" w:color="auto"/>
      </w:divBdr>
    </w:div>
    <w:div w:id="83386182">
      <w:marLeft w:val="0"/>
      <w:marRight w:val="0"/>
      <w:marTop w:val="0"/>
      <w:marBottom w:val="0"/>
      <w:divBdr>
        <w:top w:val="none" w:sz="0" w:space="0" w:color="auto"/>
        <w:left w:val="none" w:sz="0" w:space="0" w:color="auto"/>
        <w:bottom w:val="none" w:sz="0" w:space="0" w:color="auto"/>
        <w:right w:val="none" w:sz="0" w:space="0" w:color="auto"/>
      </w:divBdr>
    </w:div>
    <w:div w:id="84962862">
      <w:marLeft w:val="0"/>
      <w:marRight w:val="0"/>
      <w:marTop w:val="0"/>
      <w:marBottom w:val="0"/>
      <w:divBdr>
        <w:top w:val="none" w:sz="0" w:space="0" w:color="auto"/>
        <w:left w:val="none" w:sz="0" w:space="0" w:color="auto"/>
        <w:bottom w:val="none" w:sz="0" w:space="0" w:color="auto"/>
        <w:right w:val="none" w:sz="0" w:space="0" w:color="auto"/>
      </w:divBdr>
    </w:div>
    <w:div w:id="86074245">
      <w:marLeft w:val="0"/>
      <w:marRight w:val="0"/>
      <w:marTop w:val="0"/>
      <w:marBottom w:val="0"/>
      <w:divBdr>
        <w:top w:val="none" w:sz="0" w:space="0" w:color="auto"/>
        <w:left w:val="none" w:sz="0" w:space="0" w:color="auto"/>
        <w:bottom w:val="none" w:sz="0" w:space="0" w:color="auto"/>
        <w:right w:val="none" w:sz="0" w:space="0" w:color="auto"/>
      </w:divBdr>
    </w:div>
    <w:div w:id="86539707">
      <w:marLeft w:val="0"/>
      <w:marRight w:val="0"/>
      <w:marTop w:val="0"/>
      <w:marBottom w:val="0"/>
      <w:divBdr>
        <w:top w:val="none" w:sz="0" w:space="0" w:color="auto"/>
        <w:left w:val="none" w:sz="0" w:space="0" w:color="auto"/>
        <w:bottom w:val="none" w:sz="0" w:space="0" w:color="auto"/>
        <w:right w:val="none" w:sz="0" w:space="0" w:color="auto"/>
      </w:divBdr>
    </w:div>
    <w:div w:id="86582085">
      <w:marLeft w:val="0"/>
      <w:marRight w:val="0"/>
      <w:marTop w:val="0"/>
      <w:marBottom w:val="0"/>
      <w:divBdr>
        <w:top w:val="none" w:sz="0" w:space="0" w:color="auto"/>
        <w:left w:val="none" w:sz="0" w:space="0" w:color="auto"/>
        <w:bottom w:val="none" w:sz="0" w:space="0" w:color="auto"/>
        <w:right w:val="none" w:sz="0" w:space="0" w:color="auto"/>
      </w:divBdr>
    </w:div>
    <w:div w:id="89084555">
      <w:marLeft w:val="0"/>
      <w:marRight w:val="0"/>
      <w:marTop w:val="0"/>
      <w:marBottom w:val="0"/>
      <w:divBdr>
        <w:top w:val="none" w:sz="0" w:space="0" w:color="auto"/>
        <w:left w:val="none" w:sz="0" w:space="0" w:color="auto"/>
        <w:bottom w:val="none" w:sz="0" w:space="0" w:color="auto"/>
        <w:right w:val="none" w:sz="0" w:space="0" w:color="auto"/>
      </w:divBdr>
    </w:div>
    <w:div w:id="91627714">
      <w:marLeft w:val="0"/>
      <w:marRight w:val="0"/>
      <w:marTop w:val="0"/>
      <w:marBottom w:val="0"/>
      <w:divBdr>
        <w:top w:val="none" w:sz="0" w:space="0" w:color="auto"/>
        <w:left w:val="none" w:sz="0" w:space="0" w:color="auto"/>
        <w:bottom w:val="none" w:sz="0" w:space="0" w:color="auto"/>
        <w:right w:val="none" w:sz="0" w:space="0" w:color="auto"/>
      </w:divBdr>
    </w:div>
    <w:div w:id="93093641">
      <w:marLeft w:val="0"/>
      <w:marRight w:val="0"/>
      <w:marTop w:val="0"/>
      <w:marBottom w:val="0"/>
      <w:divBdr>
        <w:top w:val="none" w:sz="0" w:space="0" w:color="auto"/>
        <w:left w:val="none" w:sz="0" w:space="0" w:color="auto"/>
        <w:bottom w:val="none" w:sz="0" w:space="0" w:color="auto"/>
        <w:right w:val="none" w:sz="0" w:space="0" w:color="auto"/>
      </w:divBdr>
    </w:div>
    <w:div w:id="93867399">
      <w:marLeft w:val="0"/>
      <w:marRight w:val="0"/>
      <w:marTop w:val="0"/>
      <w:marBottom w:val="0"/>
      <w:divBdr>
        <w:top w:val="none" w:sz="0" w:space="0" w:color="auto"/>
        <w:left w:val="none" w:sz="0" w:space="0" w:color="auto"/>
        <w:bottom w:val="none" w:sz="0" w:space="0" w:color="auto"/>
        <w:right w:val="none" w:sz="0" w:space="0" w:color="auto"/>
      </w:divBdr>
    </w:div>
    <w:div w:id="94253864">
      <w:marLeft w:val="0"/>
      <w:marRight w:val="0"/>
      <w:marTop w:val="0"/>
      <w:marBottom w:val="0"/>
      <w:divBdr>
        <w:top w:val="none" w:sz="0" w:space="0" w:color="auto"/>
        <w:left w:val="none" w:sz="0" w:space="0" w:color="auto"/>
        <w:bottom w:val="none" w:sz="0" w:space="0" w:color="auto"/>
        <w:right w:val="none" w:sz="0" w:space="0" w:color="auto"/>
      </w:divBdr>
      <w:divsChild>
        <w:div w:id="1727336829">
          <w:marLeft w:val="0"/>
          <w:marRight w:val="0"/>
          <w:marTop w:val="0"/>
          <w:marBottom w:val="0"/>
          <w:divBdr>
            <w:top w:val="none" w:sz="0" w:space="0" w:color="auto"/>
            <w:left w:val="none" w:sz="0" w:space="0" w:color="auto"/>
            <w:bottom w:val="none" w:sz="0" w:space="0" w:color="auto"/>
            <w:right w:val="none" w:sz="0" w:space="0" w:color="auto"/>
          </w:divBdr>
        </w:div>
      </w:divsChild>
    </w:div>
    <w:div w:id="95177872">
      <w:marLeft w:val="0"/>
      <w:marRight w:val="0"/>
      <w:marTop w:val="0"/>
      <w:marBottom w:val="0"/>
      <w:divBdr>
        <w:top w:val="none" w:sz="0" w:space="0" w:color="auto"/>
        <w:left w:val="none" w:sz="0" w:space="0" w:color="auto"/>
        <w:bottom w:val="none" w:sz="0" w:space="0" w:color="auto"/>
        <w:right w:val="none" w:sz="0" w:space="0" w:color="auto"/>
      </w:divBdr>
    </w:div>
    <w:div w:id="95254362">
      <w:marLeft w:val="0"/>
      <w:marRight w:val="0"/>
      <w:marTop w:val="0"/>
      <w:marBottom w:val="0"/>
      <w:divBdr>
        <w:top w:val="none" w:sz="0" w:space="0" w:color="auto"/>
        <w:left w:val="none" w:sz="0" w:space="0" w:color="auto"/>
        <w:bottom w:val="none" w:sz="0" w:space="0" w:color="auto"/>
        <w:right w:val="none" w:sz="0" w:space="0" w:color="auto"/>
      </w:divBdr>
    </w:div>
    <w:div w:id="95683178">
      <w:marLeft w:val="0"/>
      <w:marRight w:val="0"/>
      <w:marTop w:val="0"/>
      <w:marBottom w:val="0"/>
      <w:divBdr>
        <w:top w:val="none" w:sz="0" w:space="0" w:color="auto"/>
        <w:left w:val="none" w:sz="0" w:space="0" w:color="auto"/>
        <w:bottom w:val="none" w:sz="0" w:space="0" w:color="auto"/>
        <w:right w:val="none" w:sz="0" w:space="0" w:color="auto"/>
      </w:divBdr>
    </w:div>
    <w:div w:id="95709491">
      <w:marLeft w:val="0"/>
      <w:marRight w:val="0"/>
      <w:marTop w:val="0"/>
      <w:marBottom w:val="0"/>
      <w:divBdr>
        <w:top w:val="none" w:sz="0" w:space="0" w:color="auto"/>
        <w:left w:val="none" w:sz="0" w:space="0" w:color="auto"/>
        <w:bottom w:val="none" w:sz="0" w:space="0" w:color="auto"/>
        <w:right w:val="none" w:sz="0" w:space="0" w:color="auto"/>
      </w:divBdr>
    </w:div>
    <w:div w:id="97414755">
      <w:marLeft w:val="0"/>
      <w:marRight w:val="0"/>
      <w:marTop w:val="0"/>
      <w:marBottom w:val="0"/>
      <w:divBdr>
        <w:top w:val="none" w:sz="0" w:space="0" w:color="auto"/>
        <w:left w:val="none" w:sz="0" w:space="0" w:color="auto"/>
        <w:bottom w:val="none" w:sz="0" w:space="0" w:color="auto"/>
        <w:right w:val="none" w:sz="0" w:space="0" w:color="auto"/>
      </w:divBdr>
      <w:divsChild>
        <w:div w:id="749622248">
          <w:marLeft w:val="0"/>
          <w:marRight w:val="0"/>
          <w:marTop w:val="0"/>
          <w:marBottom w:val="0"/>
          <w:divBdr>
            <w:top w:val="none" w:sz="0" w:space="0" w:color="auto"/>
            <w:left w:val="none" w:sz="0" w:space="0" w:color="auto"/>
            <w:bottom w:val="none" w:sz="0" w:space="0" w:color="auto"/>
            <w:right w:val="none" w:sz="0" w:space="0" w:color="auto"/>
          </w:divBdr>
        </w:div>
      </w:divsChild>
    </w:div>
    <w:div w:id="100220825">
      <w:marLeft w:val="0"/>
      <w:marRight w:val="0"/>
      <w:marTop w:val="0"/>
      <w:marBottom w:val="0"/>
      <w:divBdr>
        <w:top w:val="none" w:sz="0" w:space="0" w:color="auto"/>
        <w:left w:val="none" w:sz="0" w:space="0" w:color="auto"/>
        <w:bottom w:val="none" w:sz="0" w:space="0" w:color="auto"/>
        <w:right w:val="none" w:sz="0" w:space="0" w:color="auto"/>
      </w:divBdr>
    </w:div>
    <w:div w:id="100299322">
      <w:marLeft w:val="0"/>
      <w:marRight w:val="0"/>
      <w:marTop w:val="0"/>
      <w:marBottom w:val="0"/>
      <w:divBdr>
        <w:top w:val="none" w:sz="0" w:space="0" w:color="auto"/>
        <w:left w:val="none" w:sz="0" w:space="0" w:color="auto"/>
        <w:bottom w:val="none" w:sz="0" w:space="0" w:color="auto"/>
        <w:right w:val="none" w:sz="0" w:space="0" w:color="auto"/>
      </w:divBdr>
    </w:div>
    <w:div w:id="100688431">
      <w:marLeft w:val="0"/>
      <w:marRight w:val="0"/>
      <w:marTop w:val="0"/>
      <w:marBottom w:val="0"/>
      <w:divBdr>
        <w:top w:val="none" w:sz="0" w:space="0" w:color="auto"/>
        <w:left w:val="none" w:sz="0" w:space="0" w:color="auto"/>
        <w:bottom w:val="none" w:sz="0" w:space="0" w:color="auto"/>
        <w:right w:val="none" w:sz="0" w:space="0" w:color="auto"/>
      </w:divBdr>
    </w:div>
    <w:div w:id="102308208">
      <w:marLeft w:val="0"/>
      <w:marRight w:val="0"/>
      <w:marTop w:val="0"/>
      <w:marBottom w:val="0"/>
      <w:divBdr>
        <w:top w:val="none" w:sz="0" w:space="0" w:color="auto"/>
        <w:left w:val="none" w:sz="0" w:space="0" w:color="auto"/>
        <w:bottom w:val="none" w:sz="0" w:space="0" w:color="auto"/>
        <w:right w:val="none" w:sz="0" w:space="0" w:color="auto"/>
      </w:divBdr>
      <w:divsChild>
        <w:div w:id="1507749008">
          <w:marLeft w:val="0"/>
          <w:marRight w:val="0"/>
          <w:marTop w:val="0"/>
          <w:marBottom w:val="0"/>
          <w:divBdr>
            <w:top w:val="none" w:sz="0" w:space="0" w:color="auto"/>
            <w:left w:val="none" w:sz="0" w:space="0" w:color="auto"/>
            <w:bottom w:val="none" w:sz="0" w:space="0" w:color="auto"/>
            <w:right w:val="none" w:sz="0" w:space="0" w:color="auto"/>
          </w:divBdr>
        </w:div>
      </w:divsChild>
    </w:div>
    <w:div w:id="106169449">
      <w:marLeft w:val="0"/>
      <w:marRight w:val="0"/>
      <w:marTop w:val="0"/>
      <w:marBottom w:val="0"/>
      <w:divBdr>
        <w:top w:val="none" w:sz="0" w:space="0" w:color="auto"/>
        <w:left w:val="none" w:sz="0" w:space="0" w:color="auto"/>
        <w:bottom w:val="none" w:sz="0" w:space="0" w:color="auto"/>
        <w:right w:val="none" w:sz="0" w:space="0" w:color="auto"/>
      </w:divBdr>
    </w:div>
    <w:div w:id="106315613">
      <w:marLeft w:val="0"/>
      <w:marRight w:val="0"/>
      <w:marTop w:val="0"/>
      <w:marBottom w:val="0"/>
      <w:divBdr>
        <w:top w:val="none" w:sz="0" w:space="0" w:color="auto"/>
        <w:left w:val="none" w:sz="0" w:space="0" w:color="auto"/>
        <w:bottom w:val="none" w:sz="0" w:space="0" w:color="auto"/>
        <w:right w:val="none" w:sz="0" w:space="0" w:color="auto"/>
      </w:divBdr>
    </w:div>
    <w:div w:id="108744168">
      <w:marLeft w:val="0"/>
      <w:marRight w:val="0"/>
      <w:marTop w:val="0"/>
      <w:marBottom w:val="0"/>
      <w:divBdr>
        <w:top w:val="none" w:sz="0" w:space="0" w:color="auto"/>
        <w:left w:val="none" w:sz="0" w:space="0" w:color="auto"/>
        <w:bottom w:val="none" w:sz="0" w:space="0" w:color="auto"/>
        <w:right w:val="none" w:sz="0" w:space="0" w:color="auto"/>
      </w:divBdr>
    </w:div>
    <w:div w:id="108814966">
      <w:marLeft w:val="0"/>
      <w:marRight w:val="0"/>
      <w:marTop w:val="0"/>
      <w:marBottom w:val="0"/>
      <w:divBdr>
        <w:top w:val="none" w:sz="0" w:space="0" w:color="auto"/>
        <w:left w:val="none" w:sz="0" w:space="0" w:color="auto"/>
        <w:bottom w:val="none" w:sz="0" w:space="0" w:color="auto"/>
        <w:right w:val="none" w:sz="0" w:space="0" w:color="auto"/>
      </w:divBdr>
    </w:div>
    <w:div w:id="109858848">
      <w:marLeft w:val="0"/>
      <w:marRight w:val="0"/>
      <w:marTop w:val="0"/>
      <w:marBottom w:val="0"/>
      <w:divBdr>
        <w:top w:val="none" w:sz="0" w:space="0" w:color="auto"/>
        <w:left w:val="none" w:sz="0" w:space="0" w:color="auto"/>
        <w:bottom w:val="none" w:sz="0" w:space="0" w:color="auto"/>
        <w:right w:val="none" w:sz="0" w:space="0" w:color="auto"/>
      </w:divBdr>
    </w:div>
    <w:div w:id="111019072">
      <w:marLeft w:val="0"/>
      <w:marRight w:val="0"/>
      <w:marTop w:val="0"/>
      <w:marBottom w:val="0"/>
      <w:divBdr>
        <w:top w:val="none" w:sz="0" w:space="0" w:color="auto"/>
        <w:left w:val="none" w:sz="0" w:space="0" w:color="auto"/>
        <w:bottom w:val="none" w:sz="0" w:space="0" w:color="auto"/>
        <w:right w:val="none" w:sz="0" w:space="0" w:color="auto"/>
      </w:divBdr>
    </w:div>
    <w:div w:id="111243183">
      <w:marLeft w:val="0"/>
      <w:marRight w:val="0"/>
      <w:marTop w:val="0"/>
      <w:marBottom w:val="0"/>
      <w:divBdr>
        <w:top w:val="none" w:sz="0" w:space="0" w:color="auto"/>
        <w:left w:val="none" w:sz="0" w:space="0" w:color="auto"/>
        <w:bottom w:val="none" w:sz="0" w:space="0" w:color="auto"/>
        <w:right w:val="none" w:sz="0" w:space="0" w:color="auto"/>
      </w:divBdr>
    </w:div>
    <w:div w:id="113014657">
      <w:marLeft w:val="0"/>
      <w:marRight w:val="0"/>
      <w:marTop w:val="0"/>
      <w:marBottom w:val="0"/>
      <w:divBdr>
        <w:top w:val="none" w:sz="0" w:space="0" w:color="auto"/>
        <w:left w:val="none" w:sz="0" w:space="0" w:color="auto"/>
        <w:bottom w:val="none" w:sz="0" w:space="0" w:color="auto"/>
        <w:right w:val="none" w:sz="0" w:space="0" w:color="auto"/>
      </w:divBdr>
    </w:div>
    <w:div w:id="113642085">
      <w:marLeft w:val="0"/>
      <w:marRight w:val="0"/>
      <w:marTop w:val="0"/>
      <w:marBottom w:val="0"/>
      <w:divBdr>
        <w:top w:val="none" w:sz="0" w:space="0" w:color="auto"/>
        <w:left w:val="none" w:sz="0" w:space="0" w:color="auto"/>
        <w:bottom w:val="none" w:sz="0" w:space="0" w:color="auto"/>
        <w:right w:val="none" w:sz="0" w:space="0" w:color="auto"/>
      </w:divBdr>
    </w:div>
    <w:div w:id="116026233">
      <w:marLeft w:val="0"/>
      <w:marRight w:val="0"/>
      <w:marTop w:val="0"/>
      <w:marBottom w:val="0"/>
      <w:divBdr>
        <w:top w:val="none" w:sz="0" w:space="0" w:color="auto"/>
        <w:left w:val="none" w:sz="0" w:space="0" w:color="auto"/>
        <w:bottom w:val="none" w:sz="0" w:space="0" w:color="auto"/>
        <w:right w:val="none" w:sz="0" w:space="0" w:color="auto"/>
      </w:divBdr>
    </w:div>
    <w:div w:id="117190486">
      <w:marLeft w:val="0"/>
      <w:marRight w:val="0"/>
      <w:marTop w:val="0"/>
      <w:marBottom w:val="0"/>
      <w:divBdr>
        <w:top w:val="none" w:sz="0" w:space="0" w:color="auto"/>
        <w:left w:val="none" w:sz="0" w:space="0" w:color="auto"/>
        <w:bottom w:val="none" w:sz="0" w:space="0" w:color="auto"/>
        <w:right w:val="none" w:sz="0" w:space="0" w:color="auto"/>
      </w:divBdr>
    </w:div>
    <w:div w:id="117376767">
      <w:marLeft w:val="0"/>
      <w:marRight w:val="0"/>
      <w:marTop w:val="0"/>
      <w:marBottom w:val="0"/>
      <w:divBdr>
        <w:top w:val="none" w:sz="0" w:space="0" w:color="auto"/>
        <w:left w:val="none" w:sz="0" w:space="0" w:color="auto"/>
        <w:bottom w:val="none" w:sz="0" w:space="0" w:color="auto"/>
        <w:right w:val="none" w:sz="0" w:space="0" w:color="auto"/>
      </w:divBdr>
    </w:div>
    <w:div w:id="117603413">
      <w:marLeft w:val="0"/>
      <w:marRight w:val="0"/>
      <w:marTop w:val="0"/>
      <w:marBottom w:val="0"/>
      <w:divBdr>
        <w:top w:val="none" w:sz="0" w:space="0" w:color="auto"/>
        <w:left w:val="none" w:sz="0" w:space="0" w:color="auto"/>
        <w:bottom w:val="none" w:sz="0" w:space="0" w:color="auto"/>
        <w:right w:val="none" w:sz="0" w:space="0" w:color="auto"/>
      </w:divBdr>
      <w:divsChild>
        <w:div w:id="1345857802">
          <w:marLeft w:val="0"/>
          <w:marRight w:val="0"/>
          <w:marTop w:val="0"/>
          <w:marBottom w:val="0"/>
          <w:divBdr>
            <w:top w:val="none" w:sz="0" w:space="0" w:color="auto"/>
            <w:left w:val="none" w:sz="0" w:space="0" w:color="auto"/>
            <w:bottom w:val="none" w:sz="0" w:space="0" w:color="auto"/>
            <w:right w:val="none" w:sz="0" w:space="0" w:color="auto"/>
          </w:divBdr>
        </w:div>
      </w:divsChild>
    </w:div>
    <w:div w:id="117652558">
      <w:marLeft w:val="0"/>
      <w:marRight w:val="0"/>
      <w:marTop w:val="0"/>
      <w:marBottom w:val="0"/>
      <w:divBdr>
        <w:top w:val="none" w:sz="0" w:space="0" w:color="auto"/>
        <w:left w:val="none" w:sz="0" w:space="0" w:color="auto"/>
        <w:bottom w:val="none" w:sz="0" w:space="0" w:color="auto"/>
        <w:right w:val="none" w:sz="0" w:space="0" w:color="auto"/>
      </w:divBdr>
    </w:div>
    <w:div w:id="118844978">
      <w:marLeft w:val="0"/>
      <w:marRight w:val="0"/>
      <w:marTop w:val="0"/>
      <w:marBottom w:val="0"/>
      <w:divBdr>
        <w:top w:val="none" w:sz="0" w:space="0" w:color="auto"/>
        <w:left w:val="none" w:sz="0" w:space="0" w:color="auto"/>
        <w:bottom w:val="none" w:sz="0" w:space="0" w:color="auto"/>
        <w:right w:val="none" w:sz="0" w:space="0" w:color="auto"/>
      </w:divBdr>
    </w:div>
    <w:div w:id="121073742">
      <w:marLeft w:val="0"/>
      <w:marRight w:val="0"/>
      <w:marTop w:val="0"/>
      <w:marBottom w:val="0"/>
      <w:divBdr>
        <w:top w:val="none" w:sz="0" w:space="0" w:color="auto"/>
        <w:left w:val="none" w:sz="0" w:space="0" w:color="auto"/>
        <w:bottom w:val="none" w:sz="0" w:space="0" w:color="auto"/>
        <w:right w:val="none" w:sz="0" w:space="0" w:color="auto"/>
      </w:divBdr>
    </w:div>
    <w:div w:id="122430710">
      <w:marLeft w:val="0"/>
      <w:marRight w:val="0"/>
      <w:marTop w:val="0"/>
      <w:marBottom w:val="0"/>
      <w:divBdr>
        <w:top w:val="none" w:sz="0" w:space="0" w:color="auto"/>
        <w:left w:val="none" w:sz="0" w:space="0" w:color="auto"/>
        <w:bottom w:val="none" w:sz="0" w:space="0" w:color="auto"/>
        <w:right w:val="none" w:sz="0" w:space="0" w:color="auto"/>
      </w:divBdr>
    </w:div>
    <w:div w:id="125129404">
      <w:marLeft w:val="0"/>
      <w:marRight w:val="0"/>
      <w:marTop w:val="0"/>
      <w:marBottom w:val="0"/>
      <w:divBdr>
        <w:top w:val="none" w:sz="0" w:space="0" w:color="auto"/>
        <w:left w:val="none" w:sz="0" w:space="0" w:color="auto"/>
        <w:bottom w:val="none" w:sz="0" w:space="0" w:color="auto"/>
        <w:right w:val="none" w:sz="0" w:space="0" w:color="auto"/>
      </w:divBdr>
    </w:div>
    <w:div w:id="126822375">
      <w:marLeft w:val="0"/>
      <w:marRight w:val="0"/>
      <w:marTop w:val="0"/>
      <w:marBottom w:val="0"/>
      <w:divBdr>
        <w:top w:val="none" w:sz="0" w:space="0" w:color="auto"/>
        <w:left w:val="none" w:sz="0" w:space="0" w:color="auto"/>
        <w:bottom w:val="none" w:sz="0" w:space="0" w:color="auto"/>
        <w:right w:val="none" w:sz="0" w:space="0" w:color="auto"/>
      </w:divBdr>
    </w:div>
    <w:div w:id="126973460">
      <w:marLeft w:val="0"/>
      <w:marRight w:val="0"/>
      <w:marTop w:val="0"/>
      <w:marBottom w:val="0"/>
      <w:divBdr>
        <w:top w:val="none" w:sz="0" w:space="0" w:color="auto"/>
        <w:left w:val="none" w:sz="0" w:space="0" w:color="auto"/>
        <w:bottom w:val="none" w:sz="0" w:space="0" w:color="auto"/>
        <w:right w:val="none" w:sz="0" w:space="0" w:color="auto"/>
      </w:divBdr>
    </w:div>
    <w:div w:id="129791807">
      <w:marLeft w:val="0"/>
      <w:marRight w:val="0"/>
      <w:marTop w:val="0"/>
      <w:marBottom w:val="0"/>
      <w:divBdr>
        <w:top w:val="none" w:sz="0" w:space="0" w:color="auto"/>
        <w:left w:val="none" w:sz="0" w:space="0" w:color="auto"/>
        <w:bottom w:val="none" w:sz="0" w:space="0" w:color="auto"/>
        <w:right w:val="none" w:sz="0" w:space="0" w:color="auto"/>
      </w:divBdr>
      <w:divsChild>
        <w:div w:id="838234480">
          <w:marLeft w:val="0"/>
          <w:marRight w:val="0"/>
          <w:marTop w:val="0"/>
          <w:marBottom w:val="0"/>
          <w:divBdr>
            <w:top w:val="none" w:sz="0" w:space="0" w:color="auto"/>
            <w:left w:val="none" w:sz="0" w:space="0" w:color="auto"/>
            <w:bottom w:val="none" w:sz="0" w:space="0" w:color="auto"/>
            <w:right w:val="none" w:sz="0" w:space="0" w:color="auto"/>
          </w:divBdr>
        </w:div>
      </w:divsChild>
    </w:div>
    <w:div w:id="131560119">
      <w:marLeft w:val="0"/>
      <w:marRight w:val="0"/>
      <w:marTop w:val="0"/>
      <w:marBottom w:val="0"/>
      <w:divBdr>
        <w:top w:val="none" w:sz="0" w:space="0" w:color="auto"/>
        <w:left w:val="none" w:sz="0" w:space="0" w:color="auto"/>
        <w:bottom w:val="none" w:sz="0" w:space="0" w:color="auto"/>
        <w:right w:val="none" w:sz="0" w:space="0" w:color="auto"/>
      </w:divBdr>
    </w:div>
    <w:div w:id="132411496">
      <w:marLeft w:val="0"/>
      <w:marRight w:val="0"/>
      <w:marTop w:val="0"/>
      <w:marBottom w:val="0"/>
      <w:divBdr>
        <w:top w:val="none" w:sz="0" w:space="0" w:color="auto"/>
        <w:left w:val="none" w:sz="0" w:space="0" w:color="auto"/>
        <w:bottom w:val="none" w:sz="0" w:space="0" w:color="auto"/>
        <w:right w:val="none" w:sz="0" w:space="0" w:color="auto"/>
      </w:divBdr>
    </w:div>
    <w:div w:id="133445988">
      <w:marLeft w:val="0"/>
      <w:marRight w:val="0"/>
      <w:marTop w:val="0"/>
      <w:marBottom w:val="0"/>
      <w:divBdr>
        <w:top w:val="none" w:sz="0" w:space="0" w:color="auto"/>
        <w:left w:val="none" w:sz="0" w:space="0" w:color="auto"/>
        <w:bottom w:val="none" w:sz="0" w:space="0" w:color="auto"/>
        <w:right w:val="none" w:sz="0" w:space="0" w:color="auto"/>
      </w:divBdr>
      <w:divsChild>
        <w:div w:id="1730691747">
          <w:marLeft w:val="0"/>
          <w:marRight w:val="0"/>
          <w:marTop w:val="0"/>
          <w:marBottom w:val="0"/>
          <w:divBdr>
            <w:top w:val="none" w:sz="0" w:space="0" w:color="auto"/>
            <w:left w:val="none" w:sz="0" w:space="0" w:color="auto"/>
            <w:bottom w:val="none" w:sz="0" w:space="0" w:color="auto"/>
            <w:right w:val="none" w:sz="0" w:space="0" w:color="auto"/>
          </w:divBdr>
        </w:div>
      </w:divsChild>
    </w:div>
    <w:div w:id="134026981">
      <w:marLeft w:val="0"/>
      <w:marRight w:val="0"/>
      <w:marTop w:val="0"/>
      <w:marBottom w:val="0"/>
      <w:divBdr>
        <w:top w:val="none" w:sz="0" w:space="0" w:color="auto"/>
        <w:left w:val="none" w:sz="0" w:space="0" w:color="auto"/>
        <w:bottom w:val="none" w:sz="0" w:space="0" w:color="auto"/>
        <w:right w:val="none" w:sz="0" w:space="0" w:color="auto"/>
      </w:divBdr>
    </w:div>
    <w:div w:id="134376580">
      <w:marLeft w:val="0"/>
      <w:marRight w:val="0"/>
      <w:marTop w:val="0"/>
      <w:marBottom w:val="0"/>
      <w:divBdr>
        <w:top w:val="none" w:sz="0" w:space="0" w:color="auto"/>
        <w:left w:val="none" w:sz="0" w:space="0" w:color="auto"/>
        <w:bottom w:val="none" w:sz="0" w:space="0" w:color="auto"/>
        <w:right w:val="none" w:sz="0" w:space="0" w:color="auto"/>
      </w:divBdr>
      <w:divsChild>
        <w:div w:id="322247265">
          <w:marLeft w:val="0"/>
          <w:marRight w:val="0"/>
          <w:marTop w:val="0"/>
          <w:marBottom w:val="0"/>
          <w:divBdr>
            <w:top w:val="none" w:sz="0" w:space="0" w:color="auto"/>
            <w:left w:val="none" w:sz="0" w:space="0" w:color="auto"/>
            <w:bottom w:val="none" w:sz="0" w:space="0" w:color="auto"/>
            <w:right w:val="none" w:sz="0" w:space="0" w:color="auto"/>
          </w:divBdr>
        </w:div>
      </w:divsChild>
    </w:div>
    <w:div w:id="135683621">
      <w:marLeft w:val="0"/>
      <w:marRight w:val="0"/>
      <w:marTop w:val="0"/>
      <w:marBottom w:val="0"/>
      <w:divBdr>
        <w:top w:val="none" w:sz="0" w:space="0" w:color="auto"/>
        <w:left w:val="none" w:sz="0" w:space="0" w:color="auto"/>
        <w:bottom w:val="none" w:sz="0" w:space="0" w:color="auto"/>
        <w:right w:val="none" w:sz="0" w:space="0" w:color="auto"/>
      </w:divBdr>
      <w:divsChild>
        <w:div w:id="1187216650">
          <w:marLeft w:val="0"/>
          <w:marRight w:val="0"/>
          <w:marTop w:val="0"/>
          <w:marBottom w:val="0"/>
          <w:divBdr>
            <w:top w:val="none" w:sz="0" w:space="0" w:color="auto"/>
            <w:left w:val="none" w:sz="0" w:space="0" w:color="auto"/>
            <w:bottom w:val="none" w:sz="0" w:space="0" w:color="auto"/>
            <w:right w:val="none" w:sz="0" w:space="0" w:color="auto"/>
          </w:divBdr>
        </w:div>
      </w:divsChild>
    </w:div>
    <w:div w:id="136070855">
      <w:marLeft w:val="0"/>
      <w:marRight w:val="0"/>
      <w:marTop w:val="0"/>
      <w:marBottom w:val="0"/>
      <w:divBdr>
        <w:top w:val="none" w:sz="0" w:space="0" w:color="auto"/>
        <w:left w:val="none" w:sz="0" w:space="0" w:color="auto"/>
        <w:bottom w:val="none" w:sz="0" w:space="0" w:color="auto"/>
        <w:right w:val="none" w:sz="0" w:space="0" w:color="auto"/>
      </w:divBdr>
    </w:div>
    <w:div w:id="136578122">
      <w:marLeft w:val="0"/>
      <w:marRight w:val="0"/>
      <w:marTop w:val="0"/>
      <w:marBottom w:val="0"/>
      <w:divBdr>
        <w:top w:val="none" w:sz="0" w:space="0" w:color="auto"/>
        <w:left w:val="none" w:sz="0" w:space="0" w:color="auto"/>
        <w:bottom w:val="none" w:sz="0" w:space="0" w:color="auto"/>
        <w:right w:val="none" w:sz="0" w:space="0" w:color="auto"/>
      </w:divBdr>
      <w:divsChild>
        <w:div w:id="1470198505">
          <w:marLeft w:val="0"/>
          <w:marRight w:val="0"/>
          <w:marTop w:val="0"/>
          <w:marBottom w:val="0"/>
          <w:divBdr>
            <w:top w:val="none" w:sz="0" w:space="0" w:color="auto"/>
            <w:left w:val="none" w:sz="0" w:space="0" w:color="auto"/>
            <w:bottom w:val="none" w:sz="0" w:space="0" w:color="auto"/>
            <w:right w:val="none" w:sz="0" w:space="0" w:color="auto"/>
          </w:divBdr>
        </w:div>
      </w:divsChild>
    </w:div>
    <w:div w:id="137040976">
      <w:marLeft w:val="0"/>
      <w:marRight w:val="0"/>
      <w:marTop w:val="0"/>
      <w:marBottom w:val="0"/>
      <w:divBdr>
        <w:top w:val="none" w:sz="0" w:space="0" w:color="auto"/>
        <w:left w:val="none" w:sz="0" w:space="0" w:color="auto"/>
        <w:bottom w:val="none" w:sz="0" w:space="0" w:color="auto"/>
        <w:right w:val="none" w:sz="0" w:space="0" w:color="auto"/>
      </w:divBdr>
    </w:div>
    <w:div w:id="139006588">
      <w:marLeft w:val="0"/>
      <w:marRight w:val="0"/>
      <w:marTop w:val="0"/>
      <w:marBottom w:val="0"/>
      <w:divBdr>
        <w:top w:val="none" w:sz="0" w:space="0" w:color="auto"/>
        <w:left w:val="none" w:sz="0" w:space="0" w:color="auto"/>
        <w:bottom w:val="none" w:sz="0" w:space="0" w:color="auto"/>
        <w:right w:val="none" w:sz="0" w:space="0" w:color="auto"/>
      </w:divBdr>
    </w:div>
    <w:div w:id="139615755">
      <w:marLeft w:val="0"/>
      <w:marRight w:val="0"/>
      <w:marTop w:val="0"/>
      <w:marBottom w:val="0"/>
      <w:divBdr>
        <w:top w:val="none" w:sz="0" w:space="0" w:color="auto"/>
        <w:left w:val="none" w:sz="0" w:space="0" w:color="auto"/>
        <w:bottom w:val="none" w:sz="0" w:space="0" w:color="auto"/>
        <w:right w:val="none" w:sz="0" w:space="0" w:color="auto"/>
      </w:divBdr>
      <w:divsChild>
        <w:div w:id="1419136125">
          <w:marLeft w:val="0"/>
          <w:marRight w:val="0"/>
          <w:marTop w:val="0"/>
          <w:marBottom w:val="0"/>
          <w:divBdr>
            <w:top w:val="none" w:sz="0" w:space="0" w:color="auto"/>
            <w:left w:val="none" w:sz="0" w:space="0" w:color="auto"/>
            <w:bottom w:val="none" w:sz="0" w:space="0" w:color="auto"/>
            <w:right w:val="none" w:sz="0" w:space="0" w:color="auto"/>
          </w:divBdr>
        </w:div>
      </w:divsChild>
    </w:div>
    <w:div w:id="140318528">
      <w:marLeft w:val="0"/>
      <w:marRight w:val="0"/>
      <w:marTop w:val="0"/>
      <w:marBottom w:val="0"/>
      <w:divBdr>
        <w:top w:val="none" w:sz="0" w:space="0" w:color="auto"/>
        <w:left w:val="none" w:sz="0" w:space="0" w:color="auto"/>
        <w:bottom w:val="none" w:sz="0" w:space="0" w:color="auto"/>
        <w:right w:val="none" w:sz="0" w:space="0" w:color="auto"/>
      </w:divBdr>
    </w:div>
    <w:div w:id="141434299">
      <w:marLeft w:val="0"/>
      <w:marRight w:val="0"/>
      <w:marTop w:val="0"/>
      <w:marBottom w:val="0"/>
      <w:divBdr>
        <w:top w:val="none" w:sz="0" w:space="0" w:color="auto"/>
        <w:left w:val="none" w:sz="0" w:space="0" w:color="auto"/>
        <w:bottom w:val="none" w:sz="0" w:space="0" w:color="auto"/>
        <w:right w:val="none" w:sz="0" w:space="0" w:color="auto"/>
      </w:divBdr>
    </w:div>
    <w:div w:id="142743975">
      <w:marLeft w:val="0"/>
      <w:marRight w:val="0"/>
      <w:marTop w:val="0"/>
      <w:marBottom w:val="0"/>
      <w:divBdr>
        <w:top w:val="none" w:sz="0" w:space="0" w:color="auto"/>
        <w:left w:val="none" w:sz="0" w:space="0" w:color="auto"/>
        <w:bottom w:val="none" w:sz="0" w:space="0" w:color="auto"/>
        <w:right w:val="none" w:sz="0" w:space="0" w:color="auto"/>
      </w:divBdr>
    </w:div>
    <w:div w:id="143352349">
      <w:marLeft w:val="0"/>
      <w:marRight w:val="0"/>
      <w:marTop w:val="0"/>
      <w:marBottom w:val="0"/>
      <w:divBdr>
        <w:top w:val="none" w:sz="0" w:space="0" w:color="auto"/>
        <w:left w:val="none" w:sz="0" w:space="0" w:color="auto"/>
        <w:bottom w:val="none" w:sz="0" w:space="0" w:color="auto"/>
        <w:right w:val="none" w:sz="0" w:space="0" w:color="auto"/>
      </w:divBdr>
    </w:div>
    <w:div w:id="145899788">
      <w:marLeft w:val="0"/>
      <w:marRight w:val="0"/>
      <w:marTop w:val="0"/>
      <w:marBottom w:val="0"/>
      <w:divBdr>
        <w:top w:val="none" w:sz="0" w:space="0" w:color="auto"/>
        <w:left w:val="none" w:sz="0" w:space="0" w:color="auto"/>
        <w:bottom w:val="none" w:sz="0" w:space="0" w:color="auto"/>
        <w:right w:val="none" w:sz="0" w:space="0" w:color="auto"/>
      </w:divBdr>
    </w:div>
    <w:div w:id="146019977">
      <w:marLeft w:val="0"/>
      <w:marRight w:val="0"/>
      <w:marTop w:val="0"/>
      <w:marBottom w:val="0"/>
      <w:divBdr>
        <w:top w:val="none" w:sz="0" w:space="0" w:color="auto"/>
        <w:left w:val="none" w:sz="0" w:space="0" w:color="auto"/>
        <w:bottom w:val="none" w:sz="0" w:space="0" w:color="auto"/>
        <w:right w:val="none" w:sz="0" w:space="0" w:color="auto"/>
      </w:divBdr>
    </w:div>
    <w:div w:id="146092635">
      <w:marLeft w:val="0"/>
      <w:marRight w:val="0"/>
      <w:marTop w:val="0"/>
      <w:marBottom w:val="0"/>
      <w:divBdr>
        <w:top w:val="none" w:sz="0" w:space="0" w:color="auto"/>
        <w:left w:val="none" w:sz="0" w:space="0" w:color="auto"/>
        <w:bottom w:val="none" w:sz="0" w:space="0" w:color="auto"/>
        <w:right w:val="none" w:sz="0" w:space="0" w:color="auto"/>
      </w:divBdr>
    </w:div>
    <w:div w:id="147135595">
      <w:marLeft w:val="0"/>
      <w:marRight w:val="0"/>
      <w:marTop w:val="0"/>
      <w:marBottom w:val="0"/>
      <w:divBdr>
        <w:top w:val="none" w:sz="0" w:space="0" w:color="auto"/>
        <w:left w:val="none" w:sz="0" w:space="0" w:color="auto"/>
        <w:bottom w:val="none" w:sz="0" w:space="0" w:color="auto"/>
        <w:right w:val="none" w:sz="0" w:space="0" w:color="auto"/>
      </w:divBdr>
    </w:div>
    <w:div w:id="147522911">
      <w:marLeft w:val="0"/>
      <w:marRight w:val="0"/>
      <w:marTop w:val="0"/>
      <w:marBottom w:val="0"/>
      <w:divBdr>
        <w:top w:val="none" w:sz="0" w:space="0" w:color="auto"/>
        <w:left w:val="none" w:sz="0" w:space="0" w:color="auto"/>
        <w:bottom w:val="none" w:sz="0" w:space="0" w:color="auto"/>
        <w:right w:val="none" w:sz="0" w:space="0" w:color="auto"/>
      </w:divBdr>
    </w:div>
    <w:div w:id="148598304">
      <w:marLeft w:val="0"/>
      <w:marRight w:val="0"/>
      <w:marTop w:val="0"/>
      <w:marBottom w:val="0"/>
      <w:divBdr>
        <w:top w:val="none" w:sz="0" w:space="0" w:color="auto"/>
        <w:left w:val="none" w:sz="0" w:space="0" w:color="auto"/>
        <w:bottom w:val="none" w:sz="0" w:space="0" w:color="auto"/>
        <w:right w:val="none" w:sz="0" w:space="0" w:color="auto"/>
      </w:divBdr>
    </w:div>
    <w:div w:id="148987271">
      <w:marLeft w:val="0"/>
      <w:marRight w:val="0"/>
      <w:marTop w:val="0"/>
      <w:marBottom w:val="0"/>
      <w:divBdr>
        <w:top w:val="none" w:sz="0" w:space="0" w:color="auto"/>
        <w:left w:val="none" w:sz="0" w:space="0" w:color="auto"/>
        <w:bottom w:val="none" w:sz="0" w:space="0" w:color="auto"/>
        <w:right w:val="none" w:sz="0" w:space="0" w:color="auto"/>
      </w:divBdr>
    </w:div>
    <w:div w:id="151332506">
      <w:marLeft w:val="0"/>
      <w:marRight w:val="0"/>
      <w:marTop w:val="0"/>
      <w:marBottom w:val="0"/>
      <w:divBdr>
        <w:top w:val="none" w:sz="0" w:space="0" w:color="auto"/>
        <w:left w:val="none" w:sz="0" w:space="0" w:color="auto"/>
        <w:bottom w:val="none" w:sz="0" w:space="0" w:color="auto"/>
        <w:right w:val="none" w:sz="0" w:space="0" w:color="auto"/>
      </w:divBdr>
    </w:div>
    <w:div w:id="153570719">
      <w:marLeft w:val="0"/>
      <w:marRight w:val="0"/>
      <w:marTop w:val="0"/>
      <w:marBottom w:val="0"/>
      <w:divBdr>
        <w:top w:val="none" w:sz="0" w:space="0" w:color="auto"/>
        <w:left w:val="none" w:sz="0" w:space="0" w:color="auto"/>
        <w:bottom w:val="none" w:sz="0" w:space="0" w:color="auto"/>
        <w:right w:val="none" w:sz="0" w:space="0" w:color="auto"/>
      </w:divBdr>
    </w:div>
    <w:div w:id="153765883">
      <w:marLeft w:val="0"/>
      <w:marRight w:val="0"/>
      <w:marTop w:val="0"/>
      <w:marBottom w:val="0"/>
      <w:divBdr>
        <w:top w:val="none" w:sz="0" w:space="0" w:color="auto"/>
        <w:left w:val="none" w:sz="0" w:space="0" w:color="auto"/>
        <w:bottom w:val="none" w:sz="0" w:space="0" w:color="auto"/>
        <w:right w:val="none" w:sz="0" w:space="0" w:color="auto"/>
      </w:divBdr>
    </w:div>
    <w:div w:id="154491314">
      <w:marLeft w:val="0"/>
      <w:marRight w:val="0"/>
      <w:marTop w:val="0"/>
      <w:marBottom w:val="0"/>
      <w:divBdr>
        <w:top w:val="none" w:sz="0" w:space="0" w:color="auto"/>
        <w:left w:val="none" w:sz="0" w:space="0" w:color="auto"/>
        <w:bottom w:val="none" w:sz="0" w:space="0" w:color="auto"/>
        <w:right w:val="none" w:sz="0" w:space="0" w:color="auto"/>
      </w:divBdr>
    </w:div>
    <w:div w:id="155466084">
      <w:marLeft w:val="0"/>
      <w:marRight w:val="0"/>
      <w:marTop w:val="0"/>
      <w:marBottom w:val="0"/>
      <w:divBdr>
        <w:top w:val="none" w:sz="0" w:space="0" w:color="auto"/>
        <w:left w:val="none" w:sz="0" w:space="0" w:color="auto"/>
        <w:bottom w:val="none" w:sz="0" w:space="0" w:color="auto"/>
        <w:right w:val="none" w:sz="0" w:space="0" w:color="auto"/>
      </w:divBdr>
    </w:div>
    <w:div w:id="155731073">
      <w:marLeft w:val="0"/>
      <w:marRight w:val="0"/>
      <w:marTop w:val="0"/>
      <w:marBottom w:val="0"/>
      <w:divBdr>
        <w:top w:val="none" w:sz="0" w:space="0" w:color="auto"/>
        <w:left w:val="none" w:sz="0" w:space="0" w:color="auto"/>
        <w:bottom w:val="none" w:sz="0" w:space="0" w:color="auto"/>
        <w:right w:val="none" w:sz="0" w:space="0" w:color="auto"/>
      </w:divBdr>
    </w:div>
    <w:div w:id="155803045">
      <w:marLeft w:val="0"/>
      <w:marRight w:val="0"/>
      <w:marTop w:val="0"/>
      <w:marBottom w:val="0"/>
      <w:divBdr>
        <w:top w:val="none" w:sz="0" w:space="0" w:color="auto"/>
        <w:left w:val="none" w:sz="0" w:space="0" w:color="auto"/>
        <w:bottom w:val="none" w:sz="0" w:space="0" w:color="auto"/>
        <w:right w:val="none" w:sz="0" w:space="0" w:color="auto"/>
      </w:divBdr>
    </w:div>
    <w:div w:id="155850214">
      <w:bodyDiv w:val="1"/>
      <w:marLeft w:val="0"/>
      <w:marRight w:val="0"/>
      <w:marTop w:val="0"/>
      <w:marBottom w:val="0"/>
      <w:divBdr>
        <w:top w:val="none" w:sz="0" w:space="0" w:color="auto"/>
        <w:left w:val="none" w:sz="0" w:space="0" w:color="auto"/>
        <w:bottom w:val="none" w:sz="0" w:space="0" w:color="auto"/>
        <w:right w:val="none" w:sz="0" w:space="0" w:color="auto"/>
      </w:divBdr>
    </w:div>
    <w:div w:id="157966550">
      <w:marLeft w:val="0"/>
      <w:marRight w:val="0"/>
      <w:marTop w:val="0"/>
      <w:marBottom w:val="0"/>
      <w:divBdr>
        <w:top w:val="none" w:sz="0" w:space="0" w:color="auto"/>
        <w:left w:val="none" w:sz="0" w:space="0" w:color="auto"/>
        <w:bottom w:val="none" w:sz="0" w:space="0" w:color="auto"/>
        <w:right w:val="none" w:sz="0" w:space="0" w:color="auto"/>
      </w:divBdr>
    </w:div>
    <w:div w:id="158352370">
      <w:marLeft w:val="0"/>
      <w:marRight w:val="0"/>
      <w:marTop w:val="0"/>
      <w:marBottom w:val="0"/>
      <w:divBdr>
        <w:top w:val="none" w:sz="0" w:space="0" w:color="auto"/>
        <w:left w:val="none" w:sz="0" w:space="0" w:color="auto"/>
        <w:bottom w:val="none" w:sz="0" w:space="0" w:color="auto"/>
        <w:right w:val="none" w:sz="0" w:space="0" w:color="auto"/>
      </w:divBdr>
    </w:div>
    <w:div w:id="159079998">
      <w:marLeft w:val="0"/>
      <w:marRight w:val="0"/>
      <w:marTop w:val="0"/>
      <w:marBottom w:val="0"/>
      <w:divBdr>
        <w:top w:val="none" w:sz="0" w:space="0" w:color="auto"/>
        <w:left w:val="none" w:sz="0" w:space="0" w:color="auto"/>
        <w:bottom w:val="none" w:sz="0" w:space="0" w:color="auto"/>
        <w:right w:val="none" w:sz="0" w:space="0" w:color="auto"/>
      </w:divBdr>
    </w:div>
    <w:div w:id="160463656">
      <w:marLeft w:val="0"/>
      <w:marRight w:val="0"/>
      <w:marTop w:val="0"/>
      <w:marBottom w:val="0"/>
      <w:divBdr>
        <w:top w:val="none" w:sz="0" w:space="0" w:color="auto"/>
        <w:left w:val="none" w:sz="0" w:space="0" w:color="auto"/>
        <w:bottom w:val="none" w:sz="0" w:space="0" w:color="auto"/>
        <w:right w:val="none" w:sz="0" w:space="0" w:color="auto"/>
      </w:divBdr>
    </w:div>
    <w:div w:id="160508917">
      <w:marLeft w:val="0"/>
      <w:marRight w:val="0"/>
      <w:marTop w:val="0"/>
      <w:marBottom w:val="0"/>
      <w:divBdr>
        <w:top w:val="none" w:sz="0" w:space="0" w:color="auto"/>
        <w:left w:val="none" w:sz="0" w:space="0" w:color="auto"/>
        <w:bottom w:val="none" w:sz="0" w:space="0" w:color="auto"/>
        <w:right w:val="none" w:sz="0" w:space="0" w:color="auto"/>
      </w:divBdr>
    </w:div>
    <w:div w:id="160968676">
      <w:marLeft w:val="0"/>
      <w:marRight w:val="0"/>
      <w:marTop w:val="0"/>
      <w:marBottom w:val="0"/>
      <w:divBdr>
        <w:top w:val="none" w:sz="0" w:space="0" w:color="auto"/>
        <w:left w:val="none" w:sz="0" w:space="0" w:color="auto"/>
        <w:bottom w:val="none" w:sz="0" w:space="0" w:color="auto"/>
        <w:right w:val="none" w:sz="0" w:space="0" w:color="auto"/>
      </w:divBdr>
    </w:div>
    <w:div w:id="162823733">
      <w:marLeft w:val="0"/>
      <w:marRight w:val="0"/>
      <w:marTop w:val="0"/>
      <w:marBottom w:val="0"/>
      <w:divBdr>
        <w:top w:val="none" w:sz="0" w:space="0" w:color="auto"/>
        <w:left w:val="none" w:sz="0" w:space="0" w:color="auto"/>
        <w:bottom w:val="none" w:sz="0" w:space="0" w:color="auto"/>
        <w:right w:val="none" w:sz="0" w:space="0" w:color="auto"/>
      </w:divBdr>
    </w:div>
    <w:div w:id="165247185">
      <w:marLeft w:val="0"/>
      <w:marRight w:val="0"/>
      <w:marTop w:val="0"/>
      <w:marBottom w:val="0"/>
      <w:divBdr>
        <w:top w:val="none" w:sz="0" w:space="0" w:color="auto"/>
        <w:left w:val="none" w:sz="0" w:space="0" w:color="auto"/>
        <w:bottom w:val="none" w:sz="0" w:space="0" w:color="auto"/>
        <w:right w:val="none" w:sz="0" w:space="0" w:color="auto"/>
      </w:divBdr>
    </w:div>
    <w:div w:id="166336387">
      <w:marLeft w:val="0"/>
      <w:marRight w:val="0"/>
      <w:marTop w:val="0"/>
      <w:marBottom w:val="0"/>
      <w:divBdr>
        <w:top w:val="none" w:sz="0" w:space="0" w:color="auto"/>
        <w:left w:val="none" w:sz="0" w:space="0" w:color="auto"/>
        <w:bottom w:val="none" w:sz="0" w:space="0" w:color="auto"/>
        <w:right w:val="none" w:sz="0" w:space="0" w:color="auto"/>
      </w:divBdr>
    </w:div>
    <w:div w:id="166336606">
      <w:marLeft w:val="0"/>
      <w:marRight w:val="0"/>
      <w:marTop w:val="0"/>
      <w:marBottom w:val="0"/>
      <w:divBdr>
        <w:top w:val="none" w:sz="0" w:space="0" w:color="auto"/>
        <w:left w:val="none" w:sz="0" w:space="0" w:color="auto"/>
        <w:bottom w:val="none" w:sz="0" w:space="0" w:color="auto"/>
        <w:right w:val="none" w:sz="0" w:space="0" w:color="auto"/>
      </w:divBdr>
    </w:div>
    <w:div w:id="167138825">
      <w:marLeft w:val="0"/>
      <w:marRight w:val="0"/>
      <w:marTop w:val="0"/>
      <w:marBottom w:val="0"/>
      <w:divBdr>
        <w:top w:val="none" w:sz="0" w:space="0" w:color="auto"/>
        <w:left w:val="none" w:sz="0" w:space="0" w:color="auto"/>
        <w:bottom w:val="none" w:sz="0" w:space="0" w:color="auto"/>
        <w:right w:val="none" w:sz="0" w:space="0" w:color="auto"/>
      </w:divBdr>
    </w:div>
    <w:div w:id="169610050">
      <w:marLeft w:val="0"/>
      <w:marRight w:val="0"/>
      <w:marTop w:val="0"/>
      <w:marBottom w:val="0"/>
      <w:divBdr>
        <w:top w:val="none" w:sz="0" w:space="0" w:color="auto"/>
        <w:left w:val="none" w:sz="0" w:space="0" w:color="auto"/>
        <w:bottom w:val="none" w:sz="0" w:space="0" w:color="auto"/>
        <w:right w:val="none" w:sz="0" w:space="0" w:color="auto"/>
      </w:divBdr>
    </w:div>
    <w:div w:id="170721588">
      <w:marLeft w:val="0"/>
      <w:marRight w:val="0"/>
      <w:marTop w:val="0"/>
      <w:marBottom w:val="0"/>
      <w:divBdr>
        <w:top w:val="none" w:sz="0" w:space="0" w:color="auto"/>
        <w:left w:val="none" w:sz="0" w:space="0" w:color="auto"/>
        <w:bottom w:val="none" w:sz="0" w:space="0" w:color="auto"/>
        <w:right w:val="none" w:sz="0" w:space="0" w:color="auto"/>
      </w:divBdr>
    </w:div>
    <w:div w:id="171140295">
      <w:marLeft w:val="0"/>
      <w:marRight w:val="0"/>
      <w:marTop w:val="0"/>
      <w:marBottom w:val="0"/>
      <w:divBdr>
        <w:top w:val="none" w:sz="0" w:space="0" w:color="auto"/>
        <w:left w:val="none" w:sz="0" w:space="0" w:color="auto"/>
        <w:bottom w:val="none" w:sz="0" w:space="0" w:color="auto"/>
        <w:right w:val="none" w:sz="0" w:space="0" w:color="auto"/>
      </w:divBdr>
    </w:div>
    <w:div w:id="171261438">
      <w:marLeft w:val="0"/>
      <w:marRight w:val="0"/>
      <w:marTop w:val="0"/>
      <w:marBottom w:val="0"/>
      <w:divBdr>
        <w:top w:val="none" w:sz="0" w:space="0" w:color="auto"/>
        <w:left w:val="none" w:sz="0" w:space="0" w:color="auto"/>
        <w:bottom w:val="none" w:sz="0" w:space="0" w:color="auto"/>
        <w:right w:val="none" w:sz="0" w:space="0" w:color="auto"/>
      </w:divBdr>
      <w:divsChild>
        <w:div w:id="1501585208">
          <w:marLeft w:val="0"/>
          <w:marRight w:val="0"/>
          <w:marTop w:val="0"/>
          <w:marBottom w:val="0"/>
          <w:divBdr>
            <w:top w:val="none" w:sz="0" w:space="0" w:color="auto"/>
            <w:left w:val="none" w:sz="0" w:space="0" w:color="auto"/>
            <w:bottom w:val="none" w:sz="0" w:space="0" w:color="auto"/>
            <w:right w:val="none" w:sz="0" w:space="0" w:color="auto"/>
          </w:divBdr>
        </w:div>
      </w:divsChild>
    </w:div>
    <w:div w:id="172188970">
      <w:marLeft w:val="0"/>
      <w:marRight w:val="0"/>
      <w:marTop w:val="0"/>
      <w:marBottom w:val="0"/>
      <w:divBdr>
        <w:top w:val="none" w:sz="0" w:space="0" w:color="auto"/>
        <w:left w:val="none" w:sz="0" w:space="0" w:color="auto"/>
        <w:bottom w:val="none" w:sz="0" w:space="0" w:color="auto"/>
        <w:right w:val="none" w:sz="0" w:space="0" w:color="auto"/>
      </w:divBdr>
    </w:div>
    <w:div w:id="172451125">
      <w:marLeft w:val="0"/>
      <w:marRight w:val="0"/>
      <w:marTop w:val="0"/>
      <w:marBottom w:val="0"/>
      <w:divBdr>
        <w:top w:val="none" w:sz="0" w:space="0" w:color="auto"/>
        <w:left w:val="none" w:sz="0" w:space="0" w:color="auto"/>
        <w:bottom w:val="none" w:sz="0" w:space="0" w:color="auto"/>
        <w:right w:val="none" w:sz="0" w:space="0" w:color="auto"/>
      </w:divBdr>
    </w:div>
    <w:div w:id="172763915">
      <w:marLeft w:val="0"/>
      <w:marRight w:val="0"/>
      <w:marTop w:val="0"/>
      <w:marBottom w:val="0"/>
      <w:divBdr>
        <w:top w:val="none" w:sz="0" w:space="0" w:color="auto"/>
        <w:left w:val="none" w:sz="0" w:space="0" w:color="auto"/>
        <w:bottom w:val="none" w:sz="0" w:space="0" w:color="auto"/>
        <w:right w:val="none" w:sz="0" w:space="0" w:color="auto"/>
      </w:divBdr>
    </w:div>
    <w:div w:id="172765063">
      <w:marLeft w:val="0"/>
      <w:marRight w:val="0"/>
      <w:marTop w:val="0"/>
      <w:marBottom w:val="0"/>
      <w:divBdr>
        <w:top w:val="none" w:sz="0" w:space="0" w:color="auto"/>
        <w:left w:val="none" w:sz="0" w:space="0" w:color="auto"/>
        <w:bottom w:val="none" w:sz="0" w:space="0" w:color="auto"/>
        <w:right w:val="none" w:sz="0" w:space="0" w:color="auto"/>
      </w:divBdr>
    </w:div>
    <w:div w:id="174468369">
      <w:marLeft w:val="0"/>
      <w:marRight w:val="0"/>
      <w:marTop w:val="0"/>
      <w:marBottom w:val="0"/>
      <w:divBdr>
        <w:top w:val="none" w:sz="0" w:space="0" w:color="auto"/>
        <w:left w:val="none" w:sz="0" w:space="0" w:color="auto"/>
        <w:bottom w:val="none" w:sz="0" w:space="0" w:color="auto"/>
        <w:right w:val="none" w:sz="0" w:space="0" w:color="auto"/>
      </w:divBdr>
    </w:div>
    <w:div w:id="174882078">
      <w:marLeft w:val="0"/>
      <w:marRight w:val="0"/>
      <w:marTop w:val="0"/>
      <w:marBottom w:val="0"/>
      <w:divBdr>
        <w:top w:val="none" w:sz="0" w:space="0" w:color="auto"/>
        <w:left w:val="none" w:sz="0" w:space="0" w:color="auto"/>
        <w:bottom w:val="none" w:sz="0" w:space="0" w:color="auto"/>
        <w:right w:val="none" w:sz="0" w:space="0" w:color="auto"/>
      </w:divBdr>
    </w:div>
    <w:div w:id="175536105">
      <w:marLeft w:val="0"/>
      <w:marRight w:val="0"/>
      <w:marTop w:val="0"/>
      <w:marBottom w:val="0"/>
      <w:divBdr>
        <w:top w:val="none" w:sz="0" w:space="0" w:color="auto"/>
        <w:left w:val="none" w:sz="0" w:space="0" w:color="auto"/>
        <w:bottom w:val="none" w:sz="0" w:space="0" w:color="auto"/>
        <w:right w:val="none" w:sz="0" w:space="0" w:color="auto"/>
      </w:divBdr>
    </w:div>
    <w:div w:id="179662820">
      <w:marLeft w:val="0"/>
      <w:marRight w:val="0"/>
      <w:marTop w:val="0"/>
      <w:marBottom w:val="0"/>
      <w:divBdr>
        <w:top w:val="none" w:sz="0" w:space="0" w:color="auto"/>
        <w:left w:val="none" w:sz="0" w:space="0" w:color="auto"/>
        <w:bottom w:val="none" w:sz="0" w:space="0" w:color="auto"/>
        <w:right w:val="none" w:sz="0" w:space="0" w:color="auto"/>
      </w:divBdr>
    </w:div>
    <w:div w:id="180167689">
      <w:marLeft w:val="0"/>
      <w:marRight w:val="0"/>
      <w:marTop w:val="0"/>
      <w:marBottom w:val="0"/>
      <w:divBdr>
        <w:top w:val="none" w:sz="0" w:space="0" w:color="auto"/>
        <w:left w:val="none" w:sz="0" w:space="0" w:color="auto"/>
        <w:bottom w:val="none" w:sz="0" w:space="0" w:color="auto"/>
        <w:right w:val="none" w:sz="0" w:space="0" w:color="auto"/>
      </w:divBdr>
    </w:div>
    <w:div w:id="180556915">
      <w:marLeft w:val="0"/>
      <w:marRight w:val="0"/>
      <w:marTop w:val="0"/>
      <w:marBottom w:val="0"/>
      <w:divBdr>
        <w:top w:val="none" w:sz="0" w:space="0" w:color="auto"/>
        <w:left w:val="none" w:sz="0" w:space="0" w:color="auto"/>
        <w:bottom w:val="none" w:sz="0" w:space="0" w:color="auto"/>
        <w:right w:val="none" w:sz="0" w:space="0" w:color="auto"/>
      </w:divBdr>
    </w:div>
    <w:div w:id="181868383">
      <w:marLeft w:val="0"/>
      <w:marRight w:val="0"/>
      <w:marTop w:val="0"/>
      <w:marBottom w:val="0"/>
      <w:divBdr>
        <w:top w:val="none" w:sz="0" w:space="0" w:color="auto"/>
        <w:left w:val="none" w:sz="0" w:space="0" w:color="auto"/>
        <w:bottom w:val="none" w:sz="0" w:space="0" w:color="auto"/>
        <w:right w:val="none" w:sz="0" w:space="0" w:color="auto"/>
      </w:divBdr>
    </w:div>
    <w:div w:id="182939335">
      <w:marLeft w:val="0"/>
      <w:marRight w:val="0"/>
      <w:marTop w:val="0"/>
      <w:marBottom w:val="0"/>
      <w:divBdr>
        <w:top w:val="none" w:sz="0" w:space="0" w:color="auto"/>
        <w:left w:val="none" w:sz="0" w:space="0" w:color="auto"/>
        <w:bottom w:val="none" w:sz="0" w:space="0" w:color="auto"/>
        <w:right w:val="none" w:sz="0" w:space="0" w:color="auto"/>
      </w:divBdr>
    </w:div>
    <w:div w:id="183639122">
      <w:marLeft w:val="0"/>
      <w:marRight w:val="0"/>
      <w:marTop w:val="0"/>
      <w:marBottom w:val="0"/>
      <w:divBdr>
        <w:top w:val="none" w:sz="0" w:space="0" w:color="auto"/>
        <w:left w:val="none" w:sz="0" w:space="0" w:color="auto"/>
        <w:bottom w:val="none" w:sz="0" w:space="0" w:color="auto"/>
        <w:right w:val="none" w:sz="0" w:space="0" w:color="auto"/>
      </w:divBdr>
    </w:div>
    <w:div w:id="184102275">
      <w:marLeft w:val="0"/>
      <w:marRight w:val="0"/>
      <w:marTop w:val="0"/>
      <w:marBottom w:val="0"/>
      <w:divBdr>
        <w:top w:val="none" w:sz="0" w:space="0" w:color="auto"/>
        <w:left w:val="none" w:sz="0" w:space="0" w:color="auto"/>
        <w:bottom w:val="none" w:sz="0" w:space="0" w:color="auto"/>
        <w:right w:val="none" w:sz="0" w:space="0" w:color="auto"/>
      </w:divBdr>
    </w:div>
    <w:div w:id="184563895">
      <w:marLeft w:val="0"/>
      <w:marRight w:val="0"/>
      <w:marTop w:val="0"/>
      <w:marBottom w:val="0"/>
      <w:divBdr>
        <w:top w:val="none" w:sz="0" w:space="0" w:color="auto"/>
        <w:left w:val="none" w:sz="0" w:space="0" w:color="auto"/>
        <w:bottom w:val="none" w:sz="0" w:space="0" w:color="auto"/>
        <w:right w:val="none" w:sz="0" w:space="0" w:color="auto"/>
      </w:divBdr>
      <w:divsChild>
        <w:div w:id="1470056773">
          <w:marLeft w:val="0"/>
          <w:marRight w:val="0"/>
          <w:marTop w:val="0"/>
          <w:marBottom w:val="0"/>
          <w:divBdr>
            <w:top w:val="none" w:sz="0" w:space="0" w:color="auto"/>
            <w:left w:val="none" w:sz="0" w:space="0" w:color="auto"/>
            <w:bottom w:val="none" w:sz="0" w:space="0" w:color="auto"/>
            <w:right w:val="none" w:sz="0" w:space="0" w:color="auto"/>
          </w:divBdr>
        </w:div>
      </w:divsChild>
    </w:div>
    <w:div w:id="184681068">
      <w:marLeft w:val="0"/>
      <w:marRight w:val="0"/>
      <w:marTop w:val="0"/>
      <w:marBottom w:val="0"/>
      <w:divBdr>
        <w:top w:val="none" w:sz="0" w:space="0" w:color="auto"/>
        <w:left w:val="none" w:sz="0" w:space="0" w:color="auto"/>
        <w:bottom w:val="none" w:sz="0" w:space="0" w:color="auto"/>
        <w:right w:val="none" w:sz="0" w:space="0" w:color="auto"/>
      </w:divBdr>
    </w:div>
    <w:div w:id="185676409">
      <w:marLeft w:val="0"/>
      <w:marRight w:val="0"/>
      <w:marTop w:val="0"/>
      <w:marBottom w:val="0"/>
      <w:divBdr>
        <w:top w:val="none" w:sz="0" w:space="0" w:color="auto"/>
        <w:left w:val="none" w:sz="0" w:space="0" w:color="auto"/>
        <w:bottom w:val="none" w:sz="0" w:space="0" w:color="auto"/>
        <w:right w:val="none" w:sz="0" w:space="0" w:color="auto"/>
      </w:divBdr>
      <w:divsChild>
        <w:div w:id="1757167470">
          <w:marLeft w:val="0"/>
          <w:marRight w:val="0"/>
          <w:marTop w:val="0"/>
          <w:marBottom w:val="0"/>
          <w:divBdr>
            <w:top w:val="none" w:sz="0" w:space="0" w:color="auto"/>
            <w:left w:val="none" w:sz="0" w:space="0" w:color="auto"/>
            <w:bottom w:val="none" w:sz="0" w:space="0" w:color="auto"/>
            <w:right w:val="none" w:sz="0" w:space="0" w:color="auto"/>
          </w:divBdr>
        </w:div>
      </w:divsChild>
    </w:div>
    <w:div w:id="186020758">
      <w:marLeft w:val="0"/>
      <w:marRight w:val="0"/>
      <w:marTop w:val="0"/>
      <w:marBottom w:val="0"/>
      <w:divBdr>
        <w:top w:val="none" w:sz="0" w:space="0" w:color="auto"/>
        <w:left w:val="none" w:sz="0" w:space="0" w:color="auto"/>
        <w:bottom w:val="none" w:sz="0" w:space="0" w:color="auto"/>
        <w:right w:val="none" w:sz="0" w:space="0" w:color="auto"/>
      </w:divBdr>
    </w:div>
    <w:div w:id="187498822">
      <w:marLeft w:val="0"/>
      <w:marRight w:val="0"/>
      <w:marTop w:val="0"/>
      <w:marBottom w:val="0"/>
      <w:divBdr>
        <w:top w:val="none" w:sz="0" w:space="0" w:color="auto"/>
        <w:left w:val="none" w:sz="0" w:space="0" w:color="auto"/>
        <w:bottom w:val="none" w:sz="0" w:space="0" w:color="auto"/>
        <w:right w:val="none" w:sz="0" w:space="0" w:color="auto"/>
      </w:divBdr>
      <w:divsChild>
        <w:div w:id="1506361559">
          <w:marLeft w:val="0"/>
          <w:marRight w:val="0"/>
          <w:marTop w:val="0"/>
          <w:marBottom w:val="0"/>
          <w:divBdr>
            <w:top w:val="none" w:sz="0" w:space="0" w:color="auto"/>
            <w:left w:val="none" w:sz="0" w:space="0" w:color="auto"/>
            <w:bottom w:val="none" w:sz="0" w:space="0" w:color="auto"/>
            <w:right w:val="none" w:sz="0" w:space="0" w:color="auto"/>
          </w:divBdr>
        </w:div>
      </w:divsChild>
    </w:div>
    <w:div w:id="188758526">
      <w:marLeft w:val="0"/>
      <w:marRight w:val="0"/>
      <w:marTop w:val="0"/>
      <w:marBottom w:val="0"/>
      <w:divBdr>
        <w:top w:val="none" w:sz="0" w:space="0" w:color="auto"/>
        <w:left w:val="none" w:sz="0" w:space="0" w:color="auto"/>
        <w:bottom w:val="none" w:sz="0" w:space="0" w:color="auto"/>
        <w:right w:val="none" w:sz="0" w:space="0" w:color="auto"/>
      </w:divBdr>
    </w:div>
    <w:div w:id="190533057">
      <w:marLeft w:val="0"/>
      <w:marRight w:val="0"/>
      <w:marTop w:val="0"/>
      <w:marBottom w:val="0"/>
      <w:divBdr>
        <w:top w:val="none" w:sz="0" w:space="0" w:color="auto"/>
        <w:left w:val="none" w:sz="0" w:space="0" w:color="auto"/>
        <w:bottom w:val="none" w:sz="0" w:space="0" w:color="auto"/>
        <w:right w:val="none" w:sz="0" w:space="0" w:color="auto"/>
      </w:divBdr>
    </w:div>
    <w:div w:id="190919748">
      <w:marLeft w:val="0"/>
      <w:marRight w:val="0"/>
      <w:marTop w:val="0"/>
      <w:marBottom w:val="0"/>
      <w:divBdr>
        <w:top w:val="none" w:sz="0" w:space="0" w:color="auto"/>
        <w:left w:val="none" w:sz="0" w:space="0" w:color="auto"/>
        <w:bottom w:val="none" w:sz="0" w:space="0" w:color="auto"/>
        <w:right w:val="none" w:sz="0" w:space="0" w:color="auto"/>
      </w:divBdr>
    </w:div>
    <w:div w:id="191068103">
      <w:marLeft w:val="0"/>
      <w:marRight w:val="0"/>
      <w:marTop w:val="0"/>
      <w:marBottom w:val="0"/>
      <w:divBdr>
        <w:top w:val="none" w:sz="0" w:space="0" w:color="auto"/>
        <w:left w:val="none" w:sz="0" w:space="0" w:color="auto"/>
        <w:bottom w:val="none" w:sz="0" w:space="0" w:color="auto"/>
        <w:right w:val="none" w:sz="0" w:space="0" w:color="auto"/>
      </w:divBdr>
    </w:div>
    <w:div w:id="191574247">
      <w:marLeft w:val="0"/>
      <w:marRight w:val="0"/>
      <w:marTop w:val="0"/>
      <w:marBottom w:val="0"/>
      <w:divBdr>
        <w:top w:val="none" w:sz="0" w:space="0" w:color="auto"/>
        <w:left w:val="none" w:sz="0" w:space="0" w:color="auto"/>
        <w:bottom w:val="none" w:sz="0" w:space="0" w:color="auto"/>
        <w:right w:val="none" w:sz="0" w:space="0" w:color="auto"/>
      </w:divBdr>
    </w:div>
    <w:div w:id="193466084">
      <w:marLeft w:val="0"/>
      <w:marRight w:val="0"/>
      <w:marTop w:val="0"/>
      <w:marBottom w:val="0"/>
      <w:divBdr>
        <w:top w:val="none" w:sz="0" w:space="0" w:color="auto"/>
        <w:left w:val="none" w:sz="0" w:space="0" w:color="auto"/>
        <w:bottom w:val="none" w:sz="0" w:space="0" w:color="auto"/>
        <w:right w:val="none" w:sz="0" w:space="0" w:color="auto"/>
      </w:divBdr>
      <w:divsChild>
        <w:div w:id="52852518">
          <w:marLeft w:val="0"/>
          <w:marRight w:val="0"/>
          <w:marTop w:val="0"/>
          <w:marBottom w:val="0"/>
          <w:divBdr>
            <w:top w:val="none" w:sz="0" w:space="0" w:color="auto"/>
            <w:left w:val="none" w:sz="0" w:space="0" w:color="auto"/>
            <w:bottom w:val="none" w:sz="0" w:space="0" w:color="auto"/>
            <w:right w:val="none" w:sz="0" w:space="0" w:color="auto"/>
          </w:divBdr>
        </w:div>
      </w:divsChild>
    </w:div>
    <w:div w:id="193538550">
      <w:marLeft w:val="0"/>
      <w:marRight w:val="0"/>
      <w:marTop w:val="0"/>
      <w:marBottom w:val="0"/>
      <w:divBdr>
        <w:top w:val="none" w:sz="0" w:space="0" w:color="auto"/>
        <w:left w:val="none" w:sz="0" w:space="0" w:color="auto"/>
        <w:bottom w:val="none" w:sz="0" w:space="0" w:color="auto"/>
        <w:right w:val="none" w:sz="0" w:space="0" w:color="auto"/>
      </w:divBdr>
    </w:div>
    <w:div w:id="194001201">
      <w:marLeft w:val="0"/>
      <w:marRight w:val="0"/>
      <w:marTop w:val="0"/>
      <w:marBottom w:val="0"/>
      <w:divBdr>
        <w:top w:val="none" w:sz="0" w:space="0" w:color="auto"/>
        <w:left w:val="none" w:sz="0" w:space="0" w:color="auto"/>
        <w:bottom w:val="none" w:sz="0" w:space="0" w:color="auto"/>
        <w:right w:val="none" w:sz="0" w:space="0" w:color="auto"/>
      </w:divBdr>
    </w:div>
    <w:div w:id="195121725">
      <w:marLeft w:val="0"/>
      <w:marRight w:val="0"/>
      <w:marTop w:val="0"/>
      <w:marBottom w:val="0"/>
      <w:divBdr>
        <w:top w:val="none" w:sz="0" w:space="0" w:color="auto"/>
        <w:left w:val="none" w:sz="0" w:space="0" w:color="auto"/>
        <w:bottom w:val="none" w:sz="0" w:space="0" w:color="auto"/>
        <w:right w:val="none" w:sz="0" w:space="0" w:color="auto"/>
      </w:divBdr>
    </w:div>
    <w:div w:id="195823293">
      <w:marLeft w:val="0"/>
      <w:marRight w:val="0"/>
      <w:marTop w:val="0"/>
      <w:marBottom w:val="0"/>
      <w:divBdr>
        <w:top w:val="none" w:sz="0" w:space="0" w:color="auto"/>
        <w:left w:val="none" w:sz="0" w:space="0" w:color="auto"/>
        <w:bottom w:val="none" w:sz="0" w:space="0" w:color="auto"/>
        <w:right w:val="none" w:sz="0" w:space="0" w:color="auto"/>
      </w:divBdr>
    </w:div>
    <w:div w:id="196968136">
      <w:marLeft w:val="0"/>
      <w:marRight w:val="0"/>
      <w:marTop w:val="0"/>
      <w:marBottom w:val="0"/>
      <w:divBdr>
        <w:top w:val="none" w:sz="0" w:space="0" w:color="auto"/>
        <w:left w:val="none" w:sz="0" w:space="0" w:color="auto"/>
        <w:bottom w:val="none" w:sz="0" w:space="0" w:color="auto"/>
        <w:right w:val="none" w:sz="0" w:space="0" w:color="auto"/>
      </w:divBdr>
    </w:div>
    <w:div w:id="197474005">
      <w:marLeft w:val="0"/>
      <w:marRight w:val="0"/>
      <w:marTop w:val="0"/>
      <w:marBottom w:val="0"/>
      <w:divBdr>
        <w:top w:val="none" w:sz="0" w:space="0" w:color="auto"/>
        <w:left w:val="none" w:sz="0" w:space="0" w:color="auto"/>
        <w:bottom w:val="none" w:sz="0" w:space="0" w:color="auto"/>
        <w:right w:val="none" w:sz="0" w:space="0" w:color="auto"/>
      </w:divBdr>
    </w:div>
    <w:div w:id="198396336">
      <w:marLeft w:val="0"/>
      <w:marRight w:val="0"/>
      <w:marTop w:val="0"/>
      <w:marBottom w:val="0"/>
      <w:divBdr>
        <w:top w:val="none" w:sz="0" w:space="0" w:color="auto"/>
        <w:left w:val="none" w:sz="0" w:space="0" w:color="auto"/>
        <w:bottom w:val="none" w:sz="0" w:space="0" w:color="auto"/>
        <w:right w:val="none" w:sz="0" w:space="0" w:color="auto"/>
      </w:divBdr>
    </w:div>
    <w:div w:id="198398049">
      <w:marLeft w:val="0"/>
      <w:marRight w:val="0"/>
      <w:marTop w:val="0"/>
      <w:marBottom w:val="0"/>
      <w:divBdr>
        <w:top w:val="none" w:sz="0" w:space="0" w:color="auto"/>
        <w:left w:val="none" w:sz="0" w:space="0" w:color="auto"/>
        <w:bottom w:val="none" w:sz="0" w:space="0" w:color="auto"/>
        <w:right w:val="none" w:sz="0" w:space="0" w:color="auto"/>
      </w:divBdr>
    </w:div>
    <w:div w:id="198471171">
      <w:marLeft w:val="0"/>
      <w:marRight w:val="0"/>
      <w:marTop w:val="0"/>
      <w:marBottom w:val="0"/>
      <w:divBdr>
        <w:top w:val="none" w:sz="0" w:space="0" w:color="auto"/>
        <w:left w:val="none" w:sz="0" w:space="0" w:color="auto"/>
        <w:bottom w:val="none" w:sz="0" w:space="0" w:color="auto"/>
        <w:right w:val="none" w:sz="0" w:space="0" w:color="auto"/>
      </w:divBdr>
    </w:div>
    <w:div w:id="199779395">
      <w:marLeft w:val="0"/>
      <w:marRight w:val="0"/>
      <w:marTop w:val="0"/>
      <w:marBottom w:val="0"/>
      <w:divBdr>
        <w:top w:val="none" w:sz="0" w:space="0" w:color="auto"/>
        <w:left w:val="none" w:sz="0" w:space="0" w:color="auto"/>
        <w:bottom w:val="none" w:sz="0" w:space="0" w:color="auto"/>
        <w:right w:val="none" w:sz="0" w:space="0" w:color="auto"/>
      </w:divBdr>
    </w:div>
    <w:div w:id="201793651">
      <w:marLeft w:val="0"/>
      <w:marRight w:val="0"/>
      <w:marTop w:val="0"/>
      <w:marBottom w:val="0"/>
      <w:divBdr>
        <w:top w:val="none" w:sz="0" w:space="0" w:color="auto"/>
        <w:left w:val="none" w:sz="0" w:space="0" w:color="auto"/>
        <w:bottom w:val="none" w:sz="0" w:space="0" w:color="auto"/>
        <w:right w:val="none" w:sz="0" w:space="0" w:color="auto"/>
      </w:divBdr>
    </w:div>
    <w:div w:id="201938664">
      <w:marLeft w:val="0"/>
      <w:marRight w:val="0"/>
      <w:marTop w:val="0"/>
      <w:marBottom w:val="0"/>
      <w:divBdr>
        <w:top w:val="none" w:sz="0" w:space="0" w:color="auto"/>
        <w:left w:val="none" w:sz="0" w:space="0" w:color="auto"/>
        <w:bottom w:val="none" w:sz="0" w:space="0" w:color="auto"/>
        <w:right w:val="none" w:sz="0" w:space="0" w:color="auto"/>
      </w:divBdr>
    </w:div>
    <w:div w:id="202837726">
      <w:marLeft w:val="0"/>
      <w:marRight w:val="0"/>
      <w:marTop w:val="0"/>
      <w:marBottom w:val="0"/>
      <w:divBdr>
        <w:top w:val="none" w:sz="0" w:space="0" w:color="auto"/>
        <w:left w:val="none" w:sz="0" w:space="0" w:color="auto"/>
        <w:bottom w:val="none" w:sz="0" w:space="0" w:color="auto"/>
        <w:right w:val="none" w:sz="0" w:space="0" w:color="auto"/>
      </w:divBdr>
    </w:div>
    <w:div w:id="203367333">
      <w:marLeft w:val="0"/>
      <w:marRight w:val="0"/>
      <w:marTop w:val="0"/>
      <w:marBottom w:val="0"/>
      <w:divBdr>
        <w:top w:val="none" w:sz="0" w:space="0" w:color="auto"/>
        <w:left w:val="none" w:sz="0" w:space="0" w:color="auto"/>
        <w:bottom w:val="none" w:sz="0" w:space="0" w:color="auto"/>
        <w:right w:val="none" w:sz="0" w:space="0" w:color="auto"/>
      </w:divBdr>
    </w:div>
    <w:div w:id="203904443">
      <w:marLeft w:val="0"/>
      <w:marRight w:val="0"/>
      <w:marTop w:val="0"/>
      <w:marBottom w:val="0"/>
      <w:divBdr>
        <w:top w:val="none" w:sz="0" w:space="0" w:color="auto"/>
        <w:left w:val="none" w:sz="0" w:space="0" w:color="auto"/>
        <w:bottom w:val="none" w:sz="0" w:space="0" w:color="auto"/>
        <w:right w:val="none" w:sz="0" w:space="0" w:color="auto"/>
      </w:divBdr>
    </w:div>
    <w:div w:id="206838085">
      <w:marLeft w:val="0"/>
      <w:marRight w:val="0"/>
      <w:marTop w:val="0"/>
      <w:marBottom w:val="0"/>
      <w:divBdr>
        <w:top w:val="none" w:sz="0" w:space="0" w:color="auto"/>
        <w:left w:val="none" w:sz="0" w:space="0" w:color="auto"/>
        <w:bottom w:val="none" w:sz="0" w:space="0" w:color="auto"/>
        <w:right w:val="none" w:sz="0" w:space="0" w:color="auto"/>
      </w:divBdr>
    </w:div>
    <w:div w:id="207038531">
      <w:marLeft w:val="0"/>
      <w:marRight w:val="0"/>
      <w:marTop w:val="0"/>
      <w:marBottom w:val="0"/>
      <w:divBdr>
        <w:top w:val="none" w:sz="0" w:space="0" w:color="auto"/>
        <w:left w:val="none" w:sz="0" w:space="0" w:color="auto"/>
        <w:bottom w:val="none" w:sz="0" w:space="0" w:color="auto"/>
        <w:right w:val="none" w:sz="0" w:space="0" w:color="auto"/>
      </w:divBdr>
    </w:div>
    <w:div w:id="207764431">
      <w:marLeft w:val="0"/>
      <w:marRight w:val="0"/>
      <w:marTop w:val="0"/>
      <w:marBottom w:val="0"/>
      <w:divBdr>
        <w:top w:val="none" w:sz="0" w:space="0" w:color="auto"/>
        <w:left w:val="none" w:sz="0" w:space="0" w:color="auto"/>
        <w:bottom w:val="none" w:sz="0" w:space="0" w:color="auto"/>
        <w:right w:val="none" w:sz="0" w:space="0" w:color="auto"/>
      </w:divBdr>
    </w:div>
    <w:div w:id="207956118">
      <w:marLeft w:val="0"/>
      <w:marRight w:val="0"/>
      <w:marTop w:val="0"/>
      <w:marBottom w:val="0"/>
      <w:divBdr>
        <w:top w:val="none" w:sz="0" w:space="0" w:color="auto"/>
        <w:left w:val="none" w:sz="0" w:space="0" w:color="auto"/>
        <w:bottom w:val="none" w:sz="0" w:space="0" w:color="auto"/>
        <w:right w:val="none" w:sz="0" w:space="0" w:color="auto"/>
      </w:divBdr>
    </w:div>
    <w:div w:id="208500066">
      <w:marLeft w:val="0"/>
      <w:marRight w:val="0"/>
      <w:marTop w:val="0"/>
      <w:marBottom w:val="0"/>
      <w:divBdr>
        <w:top w:val="none" w:sz="0" w:space="0" w:color="auto"/>
        <w:left w:val="none" w:sz="0" w:space="0" w:color="auto"/>
        <w:bottom w:val="none" w:sz="0" w:space="0" w:color="auto"/>
        <w:right w:val="none" w:sz="0" w:space="0" w:color="auto"/>
      </w:divBdr>
    </w:div>
    <w:div w:id="208690624">
      <w:marLeft w:val="0"/>
      <w:marRight w:val="0"/>
      <w:marTop w:val="0"/>
      <w:marBottom w:val="0"/>
      <w:divBdr>
        <w:top w:val="none" w:sz="0" w:space="0" w:color="auto"/>
        <w:left w:val="none" w:sz="0" w:space="0" w:color="auto"/>
        <w:bottom w:val="none" w:sz="0" w:space="0" w:color="auto"/>
        <w:right w:val="none" w:sz="0" w:space="0" w:color="auto"/>
      </w:divBdr>
    </w:div>
    <w:div w:id="211504846">
      <w:marLeft w:val="0"/>
      <w:marRight w:val="0"/>
      <w:marTop w:val="0"/>
      <w:marBottom w:val="0"/>
      <w:divBdr>
        <w:top w:val="none" w:sz="0" w:space="0" w:color="auto"/>
        <w:left w:val="none" w:sz="0" w:space="0" w:color="auto"/>
        <w:bottom w:val="none" w:sz="0" w:space="0" w:color="auto"/>
        <w:right w:val="none" w:sz="0" w:space="0" w:color="auto"/>
      </w:divBdr>
    </w:div>
    <w:div w:id="211843959">
      <w:marLeft w:val="0"/>
      <w:marRight w:val="0"/>
      <w:marTop w:val="0"/>
      <w:marBottom w:val="0"/>
      <w:divBdr>
        <w:top w:val="none" w:sz="0" w:space="0" w:color="auto"/>
        <w:left w:val="none" w:sz="0" w:space="0" w:color="auto"/>
        <w:bottom w:val="none" w:sz="0" w:space="0" w:color="auto"/>
        <w:right w:val="none" w:sz="0" w:space="0" w:color="auto"/>
      </w:divBdr>
    </w:div>
    <w:div w:id="212811254">
      <w:marLeft w:val="0"/>
      <w:marRight w:val="0"/>
      <w:marTop w:val="0"/>
      <w:marBottom w:val="0"/>
      <w:divBdr>
        <w:top w:val="none" w:sz="0" w:space="0" w:color="auto"/>
        <w:left w:val="none" w:sz="0" w:space="0" w:color="auto"/>
        <w:bottom w:val="none" w:sz="0" w:space="0" w:color="auto"/>
        <w:right w:val="none" w:sz="0" w:space="0" w:color="auto"/>
      </w:divBdr>
    </w:div>
    <w:div w:id="213590227">
      <w:marLeft w:val="0"/>
      <w:marRight w:val="0"/>
      <w:marTop w:val="0"/>
      <w:marBottom w:val="0"/>
      <w:divBdr>
        <w:top w:val="none" w:sz="0" w:space="0" w:color="auto"/>
        <w:left w:val="none" w:sz="0" w:space="0" w:color="auto"/>
        <w:bottom w:val="none" w:sz="0" w:space="0" w:color="auto"/>
        <w:right w:val="none" w:sz="0" w:space="0" w:color="auto"/>
      </w:divBdr>
    </w:div>
    <w:div w:id="213664715">
      <w:marLeft w:val="0"/>
      <w:marRight w:val="0"/>
      <w:marTop w:val="0"/>
      <w:marBottom w:val="0"/>
      <w:divBdr>
        <w:top w:val="none" w:sz="0" w:space="0" w:color="auto"/>
        <w:left w:val="none" w:sz="0" w:space="0" w:color="auto"/>
        <w:bottom w:val="none" w:sz="0" w:space="0" w:color="auto"/>
        <w:right w:val="none" w:sz="0" w:space="0" w:color="auto"/>
      </w:divBdr>
    </w:div>
    <w:div w:id="214708385">
      <w:marLeft w:val="0"/>
      <w:marRight w:val="0"/>
      <w:marTop w:val="0"/>
      <w:marBottom w:val="0"/>
      <w:divBdr>
        <w:top w:val="none" w:sz="0" w:space="0" w:color="auto"/>
        <w:left w:val="none" w:sz="0" w:space="0" w:color="auto"/>
        <w:bottom w:val="none" w:sz="0" w:space="0" w:color="auto"/>
        <w:right w:val="none" w:sz="0" w:space="0" w:color="auto"/>
      </w:divBdr>
    </w:div>
    <w:div w:id="216012118">
      <w:marLeft w:val="0"/>
      <w:marRight w:val="0"/>
      <w:marTop w:val="0"/>
      <w:marBottom w:val="0"/>
      <w:divBdr>
        <w:top w:val="none" w:sz="0" w:space="0" w:color="auto"/>
        <w:left w:val="none" w:sz="0" w:space="0" w:color="auto"/>
        <w:bottom w:val="none" w:sz="0" w:space="0" w:color="auto"/>
        <w:right w:val="none" w:sz="0" w:space="0" w:color="auto"/>
      </w:divBdr>
    </w:div>
    <w:div w:id="216481340">
      <w:marLeft w:val="0"/>
      <w:marRight w:val="0"/>
      <w:marTop w:val="0"/>
      <w:marBottom w:val="0"/>
      <w:divBdr>
        <w:top w:val="none" w:sz="0" w:space="0" w:color="auto"/>
        <w:left w:val="none" w:sz="0" w:space="0" w:color="auto"/>
        <w:bottom w:val="none" w:sz="0" w:space="0" w:color="auto"/>
        <w:right w:val="none" w:sz="0" w:space="0" w:color="auto"/>
      </w:divBdr>
    </w:div>
    <w:div w:id="218518786">
      <w:marLeft w:val="0"/>
      <w:marRight w:val="0"/>
      <w:marTop w:val="0"/>
      <w:marBottom w:val="0"/>
      <w:divBdr>
        <w:top w:val="none" w:sz="0" w:space="0" w:color="auto"/>
        <w:left w:val="none" w:sz="0" w:space="0" w:color="auto"/>
        <w:bottom w:val="none" w:sz="0" w:space="0" w:color="auto"/>
        <w:right w:val="none" w:sz="0" w:space="0" w:color="auto"/>
      </w:divBdr>
    </w:div>
    <w:div w:id="219559540">
      <w:marLeft w:val="0"/>
      <w:marRight w:val="0"/>
      <w:marTop w:val="0"/>
      <w:marBottom w:val="0"/>
      <w:divBdr>
        <w:top w:val="none" w:sz="0" w:space="0" w:color="auto"/>
        <w:left w:val="none" w:sz="0" w:space="0" w:color="auto"/>
        <w:bottom w:val="none" w:sz="0" w:space="0" w:color="auto"/>
        <w:right w:val="none" w:sz="0" w:space="0" w:color="auto"/>
      </w:divBdr>
    </w:div>
    <w:div w:id="219832689">
      <w:marLeft w:val="0"/>
      <w:marRight w:val="0"/>
      <w:marTop w:val="0"/>
      <w:marBottom w:val="0"/>
      <w:divBdr>
        <w:top w:val="none" w:sz="0" w:space="0" w:color="auto"/>
        <w:left w:val="none" w:sz="0" w:space="0" w:color="auto"/>
        <w:bottom w:val="none" w:sz="0" w:space="0" w:color="auto"/>
        <w:right w:val="none" w:sz="0" w:space="0" w:color="auto"/>
      </w:divBdr>
    </w:div>
    <w:div w:id="220018257">
      <w:marLeft w:val="0"/>
      <w:marRight w:val="0"/>
      <w:marTop w:val="0"/>
      <w:marBottom w:val="0"/>
      <w:divBdr>
        <w:top w:val="none" w:sz="0" w:space="0" w:color="auto"/>
        <w:left w:val="none" w:sz="0" w:space="0" w:color="auto"/>
        <w:bottom w:val="none" w:sz="0" w:space="0" w:color="auto"/>
        <w:right w:val="none" w:sz="0" w:space="0" w:color="auto"/>
      </w:divBdr>
    </w:div>
    <w:div w:id="220408601">
      <w:marLeft w:val="0"/>
      <w:marRight w:val="0"/>
      <w:marTop w:val="0"/>
      <w:marBottom w:val="0"/>
      <w:divBdr>
        <w:top w:val="none" w:sz="0" w:space="0" w:color="auto"/>
        <w:left w:val="none" w:sz="0" w:space="0" w:color="auto"/>
        <w:bottom w:val="none" w:sz="0" w:space="0" w:color="auto"/>
        <w:right w:val="none" w:sz="0" w:space="0" w:color="auto"/>
      </w:divBdr>
    </w:div>
    <w:div w:id="220942808">
      <w:marLeft w:val="0"/>
      <w:marRight w:val="0"/>
      <w:marTop w:val="0"/>
      <w:marBottom w:val="0"/>
      <w:divBdr>
        <w:top w:val="none" w:sz="0" w:space="0" w:color="auto"/>
        <w:left w:val="none" w:sz="0" w:space="0" w:color="auto"/>
        <w:bottom w:val="none" w:sz="0" w:space="0" w:color="auto"/>
        <w:right w:val="none" w:sz="0" w:space="0" w:color="auto"/>
      </w:divBdr>
    </w:div>
    <w:div w:id="222255652">
      <w:marLeft w:val="0"/>
      <w:marRight w:val="0"/>
      <w:marTop w:val="0"/>
      <w:marBottom w:val="0"/>
      <w:divBdr>
        <w:top w:val="none" w:sz="0" w:space="0" w:color="auto"/>
        <w:left w:val="none" w:sz="0" w:space="0" w:color="auto"/>
        <w:bottom w:val="none" w:sz="0" w:space="0" w:color="auto"/>
        <w:right w:val="none" w:sz="0" w:space="0" w:color="auto"/>
      </w:divBdr>
    </w:div>
    <w:div w:id="225996463">
      <w:marLeft w:val="0"/>
      <w:marRight w:val="0"/>
      <w:marTop w:val="0"/>
      <w:marBottom w:val="0"/>
      <w:divBdr>
        <w:top w:val="none" w:sz="0" w:space="0" w:color="auto"/>
        <w:left w:val="none" w:sz="0" w:space="0" w:color="auto"/>
        <w:bottom w:val="none" w:sz="0" w:space="0" w:color="auto"/>
        <w:right w:val="none" w:sz="0" w:space="0" w:color="auto"/>
      </w:divBdr>
    </w:div>
    <w:div w:id="226694452">
      <w:marLeft w:val="0"/>
      <w:marRight w:val="0"/>
      <w:marTop w:val="0"/>
      <w:marBottom w:val="0"/>
      <w:divBdr>
        <w:top w:val="none" w:sz="0" w:space="0" w:color="auto"/>
        <w:left w:val="none" w:sz="0" w:space="0" w:color="auto"/>
        <w:bottom w:val="none" w:sz="0" w:space="0" w:color="auto"/>
        <w:right w:val="none" w:sz="0" w:space="0" w:color="auto"/>
      </w:divBdr>
    </w:div>
    <w:div w:id="226885783">
      <w:marLeft w:val="0"/>
      <w:marRight w:val="0"/>
      <w:marTop w:val="0"/>
      <w:marBottom w:val="0"/>
      <w:divBdr>
        <w:top w:val="none" w:sz="0" w:space="0" w:color="auto"/>
        <w:left w:val="none" w:sz="0" w:space="0" w:color="auto"/>
        <w:bottom w:val="none" w:sz="0" w:space="0" w:color="auto"/>
        <w:right w:val="none" w:sz="0" w:space="0" w:color="auto"/>
      </w:divBdr>
    </w:div>
    <w:div w:id="227961460">
      <w:marLeft w:val="0"/>
      <w:marRight w:val="0"/>
      <w:marTop w:val="0"/>
      <w:marBottom w:val="0"/>
      <w:divBdr>
        <w:top w:val="none" w:sz="0" w:space="0" w:color="auto"/>
        <w:left w:val="none" w:sz="0" w:space="0" w:color="auto"/>
        <w:bottom w:val="none" w:sz="0" w:space="0" w:color="auto"/>
        <w:right w:val="none" w:sz="0" w:space="0" w:color="auto"/>
      </w:divBdr>
    </w:div>
    <w:div w:id="228152454">
      <w:marLeft w:val="0"/>
      <w:marRight w:val="0"/>
      <w:marTop w:val="0"/>
      <w:marBottom w:val="0"/>
      <w:divBdr>
        <w:top w:val="none" w:sz="0" w:space="0" w:color="auto"/>
        <w:left w:val="none" w:sz="0" w:space="0" w:color="auto"/>
        <w:bottom w:val="none" w:sz="0" w:space="0" w:color="auto"/>
        <w:right w:val="none" w:sz="0" w:space="0" w:color="auto"/>
      </w:divBdr>
      <w:divsChild>
        <w:div w:id="1690989556">
          <w:marLeft w:val="0"/>
          <w:marRight w:val="0"/>
          <w:marTop w:val="0"/>
          <w:marBottom w:val="0"/>
          <w:divBdr>
            <w:top w:val="none" w:sz="0" w:space="0" w:color="auto"/>
            <w:left w:val="none" w:sz="0" w:space="0" w:color="auto"/>
            <w:bottom w:val="none" w:sz="0" w:space="0" w:color="auto"/>
            <w:right w:val="none" w:sz="0" w:space="0" w:color="auto"/>
          </w:divBdr>
        </w:div>
      </w:divsChild>
    </w:div>
    <w:div w:id="228393000">
      <w:marLeft w:val="0"/>
      <w:marRight w:val="0"/>
      <w:marTop w:val="0"/>
      <w:marBottom w:val="0"/>
      <w:divBdr>
        <w:top w:val="none" w:sz="0" w:space="0" w:color="auto"/>
        <w:left w:val="none" w:sz="0" w:space="0" w:color="auto"/>
        <w:bottom w:val="none" w:sz="0" w:space="0" w:color="auto"/>
        <w:right w:val="none" w:sz="0" w:space="0" w:color="auto"/>
      </w:divBdr>
    </w:div>
    <w:div w:id="228544025">
      <w:marLeft w:val="0"/>
      <w:marRight w:val="0"/>
      <w:marTop w:val="0"/>
      <w:marBottom w:val="0"/>
      <w:divBdr>
        <w:top w:val="none" w:sz="0" w:space="0" w:color="auto"/>
        <w:left w:val="none" w:sz="0" w:space="0" w:color="auto"/>
        <w:bottom w:val="none" w:sz="0" w:space="0" w:color="auto"/>
        <w:right w:val="none" w:sz="0" w:space="0" w:color="auto"/>
      </w:divBdr>
    </w:div>
    <w:div w:id="228808665">
      <w:marLeft w:val="0"/>
      <w:marRight w:val="0"/>
      <w:marTop w:val="0"/>
      <w:marBottom w:val="0"/>
      <w:divBdr>
        <w:top w:val="none" w:sz="0" w:space="0" w:color="auto"/>
        <w:left w:val="none" w:sz="0" w:space="0" w:color="auto"/>
        <w:bottom w:val="none" w:sz="0" w:space="0" w:color="auto"/>
        <w:right w:val="none" w:sz="0" w:space="0" w:color="auto"/>
      </w:divBdr>
    </w:div>
    <w:div w:id="229274479">
      <w:marLeft w:val="0"/>
      <w:marRight w:val="0"/>
      <w:marTop w:val="0"/>
      <w:marBottom w:val="0"/>
      <w:divBdr>
        <w:top w:val="none" w:sz="0" w:space="0" w:color="auto"/>
        <w:left w:val="none" w:sz="0" w:space="0" w:color="auto"/>
        <w:bottom w:val="none" w:sz="0" w:space="0" w:color="auto"/>
        <w:right w:val="none" w:sz="0" w:space="0" w:color="auto"/>
      </w:divBdr>
      <w:divsChild>
        <w:div w:id="1486240819">
          <w:marLeft w:val="0"/>
          <w:marRight w:val="0"/>
          <w:marTop w:val="0"/>
          <w:marBottom w:val="0"/>
          <w:divBdr>
            <w:top w:val="none" w:sz="0" w:space="0" w:color="auto"/>
            <w:left w:val="none" w:sz="0" w:space="0" w:color="auto"/>
            <w:bottom w:val="none" w:sz="0" w:space="0" w:color="auto"/>
            <w:right w:val="none" w:sz="0" w:space="0" w:color="auto"/>
          </w:divBdr>
        </w:div>
      </w:divsChild>
    </w:div>
    <w:div w:id="229775989">
      <w:marLeft w:val="0"/>
      <w:marRight w:val="0"/>
      <w:marTop w:val="0"/>
      <w:marBottom w:val="0"/>
      <w:divBdr>
        <w:top w:val="none" w:sz="0" w:space="0" w:color="auto"/>
        <w:left w:val="none" w:sz="0" w:space="0" w:color="auto"/>
        <w:bottom w:val="none" w:sz="0" w:space="0" w:color="auto"/>
        <w:right w:val="none" w:sz="0" w:space="0" w:color="auto"/>
      </w:divBdr>
    </w:div>
    <w:div w:id="231818714">
      <w:marLeft w:val="0"/>
      <w:marRight w:val="0"/>
      <w:marTop w:val="0"/>
      <w:marBottom w:val="0"/>
      <w:divBdr>
        <w:top w:val="none" w:sz="0" w:space="0" w:color="auto"/>
        <w:left w:val="none" w:sz="0" w:space="0" w:color="auto"/>
        <w:bottom w:val="none" w:sz="0" w:space="0" w:color="auto"/>
        <w:right w:val="none" w:sz="0" w:space="0" w:color="auto"/>
      </w:divBdr>
    </w:div>
    <w:div w:id="234512004">
      <w:marLeft w:val="0"/>
      <w:marRight w:val="0"/>
      <w:marTop w:val="0"/>
      <w:marBottom w:val="0"/>
      <w:divBdr>
        <w:top w:val="none" w:sz="0" w:space="0" w:color="auto"/>
        <w:left w:val="none" w:sz="0" w:space="0" w:color="auto"/>
        <w:bottom w:val="none" w:sz="0" w:space="0" w:color="auto"/>
        <w:right w:val="none" w:sz="0" w:space="0" w:color="auto"/>
      </w:divBdr>
    </w:div>
    <w:div w:id="236020209">
      <w:marLeft w:val="0"/>
      <w:marRight w:val="0"/>
      <w:marTop w:val="0"/>
      <w:marBottom w:val="0"/>
      <w:divBdr>
        <w:top w:val="none" w:sz="0" w:space="0" w:color="auto"/>
        <w:left w:val="none" w:sz="0" w:space="0" w:color="auto"/>
        <w:bottom w:val="none" w:sz="0" w:space="0" w:color="auto"/>
        <w:right w:val="none" w:sz="0" w:space="0" w:color="auto"/>
      </w:divBdr>
    </w:div>
    <w:div w:id="236021424">
      <w:marLeft w:val="0"/>
      <w:marRight w:val="0"/>
      <w:marTop w:val="0"/>
      <w:marBottom w:val="0"/>
      <w:divBdr>
        <w:top w:val="none" w:sz="0" w:space="0" w:color="auto"/>
        <w:left w:val="none" w:sz="0" w:space="0" w:color="auto"/>
        <w:bottom w:val="none" w:sz="0" w:space="0" w:color="auto"/>
        <w:right w:val="none" w:sz="0" w:space="0" w:color="auto"/>
      </w:divBdr>
    </w:div>
    <w:div w:id="238103624">
      <w:marLeft w:val="0"/>
      <w:marRight w:val="0"/>
      <w:marTop w:val="0"/>
      <w:marBottom w:val="0"/>
      <w:divBdr>
        <w:top w:val="none" w:sz="0" w:space="0" w:color="auto"/>
        <w:left w:val="none" w:sz="0" w:space="0" w:color="auto"/>
        <w:bottom w:val="none" w:sz="0" w:space="0" w:color="auto"/>
        <w:right w:val="none" w:sz="0" w:space="0" w:color="auto"/>
      </w:divBdr>
    </w:div>
    <w:div w:id="238255790">
      <w:marLeft w:val="0"/>
      <w:marRight w:val="0"/>
      <w:marTop w:val="0"/>
      <w:marBottom w:val="0"/>
      <w:divBdr>
        <w:top w:val="none" w:sz="0" w:space="0" w:color="auto"/>
        <w:left w:val="none" w:sz="0" w:space="0" w:color="auto"/>
        <w:bottom w:val="none" w:sz="0" w:space="0" w:color="auto"/>
        <w:right w:val="none" w:sz="0" w:space="0" w:color="auto"/>
      </w:divBdr>
    </w:div>
    <w:div w:id="238440346">
      <w:marLeft w:val="0"/>
      <w:marRight w:val="0"/>
      <w:marTop w:val="0"/>
      <w:marBottom w:val="0"/>
      <w:divBdr>
        <w:top w:val="none" w:sz="0" w:space="0" w:color="auto"/>
        <w:left w:val="none" w:sz="0" w:space="0" w:color="auto"/>
        <w:bottom w:val="none" w:sz="0" w:space="0" w:color="auto"/>
        <w:right w:val="none" w:sz="0" w:space="0" w:color="auto"/>
      </w:divBdr>
    </w:div>
    <w:div w:id="238441792">
      <w:bodyDiv w:val="1"/>
      <w:marLeft w:val="0"/>
      <w:marRight w:val="0"/>
      <w:marTop w:val="0"/>
      <w:marBottom w:val="0"/>
      <w:divBdr>
        <w:top w:val="none" w:sz="0" w:space="0" w:color="auto"/>
        <w:left w:val="none" w:sz="0" w:space="0" w:color="auto"/>
        <w:bottom w:val="none" w:sz="0" w:space="0" w:color="auto"/>
        <w:right w:val="none" w:sz="0" w:space="0" w:color="auto"/>
      </w:divBdr>
    </w:div>
    <w:div w:id="239288629">
      <w:marLeft w:val="0"/>
      <w:marRight w:val="0"/>
      <w:marTop w:val="0"/>
      <w:marBottom w:val="0"/>
      <w:divBdr>
        <w:top w:val="none" w:sz="0" w:space="0" w:color="auto"/>
        <w:left w:val="none" w:sz="0" w:space="0" w:color="auto"/>
        <w:bottom w:val="none" w:sz="0" w:space="0" w:color="auto"/>
        <w:right w:val="none" w:sz="0" w:space="0" w:color="auto"/>
      </w:divBdr>
    </w:div>
    <w:div w:id="239489024">
      <w:marLeft w:val="0"/>
      <w:marRight w:val="0"/>
      <w:marTop w:val="0"/>
      <w:marBottom w:val="0"/>
      <w:divBdr>
        <w:top w:val="none" w:sz="0" w:space="0" w:color="auto"/>
        <w:left w:val="none" w:sz="0" w:space="0" w:color="auto"/>
        <w:bottom w:val="none" w:sz="0" w:space="0" w:color="auto"/>
        <w:right w:val="none" w:sz="0" w:space="0" w:color="auto"/>
      </w:divBdr>
    </w:div>
    <w:div w:id="240987894">
      <w:bodyDiv w:val="1"/>
      <w:marLeft w:val="0"/>
      <w:marRight w:val="0"/>
      <w:marTop w:val="0"/>
      <w:marBottom w:val="0"/>
      <w:divBdr>
        <w:top w:val="none" w:sz="0" w:space="0" w:color="auto"/>
        <w:left w:val="none" w:sz="0" w:space="0" w:color="auto"/>
        <w:bottom w:val="none" w:sz="0" w:space="0" w:color="auto"/>
        <w:right w:val="none" w:sz="0" w:space="0" w:color="auto"/>
      </w:divBdr>
    </w:div>
    <w:div w:id="241137875">
      <w:marLeft w:val="0"/>
      <w:marRight w:val="0"/>
      <w:marTop w:val="0"/>
      <w:marBottom w:val="0"/>
      <w:divBdr>
        <w:top w:val="none" w:sz="0" w:space="0" w:color="auto"/>
        <w:left w:val="none" w:sz="0" w:space="0" w:color="auto"/>
        <w:bottom w:val="none" w:sz="0" w:space="0" w:color="auto"/>
        <w:right w:val="none" w:sz="0" w:space="0" w:color="auto"/>
      </w:divBdr>
      <w:divsChild>
        <w:div w:id="772088024">
          <w:marLeft w:val="0"/>
          <w:marRight w:val="0"/>
          <w:marTop w:val="0"/>
          <w:marBottom w:val="0"/>
          <w:divBdr>
            <w:top w:val="none" w:sz="0" w:space="0" w:color="auto"/>
            <w:left w:val="none" w:sz="0" w:space="0" w:color="auto"/>
            <w:bottom w:val="none" w:sz="0" w:space="0" w:color="auto"/>
            <w:right w:val="none" w:sz="0" w:space="0" w:color="auto"/>
          </w:divBdr>
        </w:div>
      </w:divsChild>
    </w:div>
    <w:div w:id="242418759">
      <w:marLeft w:val="0"/>
      <w:marRight w:val="0"/>
      <w:marTop w:val="0"/>
      <w:marBottom w:val="0"/>
      <w:divBdr>
        <w:top w:val="none" w:sz="0" w:space="0" w:color="auto"/>
        <w:left w:val="none" w:sz="0" w:space="0" w:color="auto"/>
        <w:bottom w:val="none" w:sz="0" w:space="0" w:color="auto"/>
        <w:right w:val="none" w:sz="0" w:space="0" w:color="auto"/>
      </w:divBdr>
    </w:div>
    <w:div w:id="244530439">
      <w:marLeft w:val="0"/>
      <w:marRight w:val="0"/>
      <w:marTop w:val="0"/>
      <w:marBottom w:val="0"/>
      <w:divBdr>
        <w:top w:val="none" w:sz="0" w:space="0" w:color="auto"/>
        <w:left w:val="none" w:sz="0" w:space="0" w:color="auto"/>
        <w:bottom w:val="none" w:sz="0" w:space="0" w:color="auto"/>
        <w:right w:val="none" w:sz="0" w:space="0" w:color="auto"/>
      </w:divBdr>
    </w:div>
    <w:div w:id="245039976">
      <w:marLeft w:val="0"/>
      <w:marRight w:val="0"/>
      <w:marTop w:val="0"/>
      <w:marBottom w:val="0"/>
      <w:divBdr>
        <w:top w:val="none" w:sz="0" w:space="0" w:color="auto"/>
        <w:left w:val="none" w:sz="0" w:space="0" w:color="auto"/>
        <w:bottom w:val="none" w:sz="0" w:space="0" w:color="auto"/>
        <w:right w:val="none" w:sz="0" w:space="0" w:color="auto"/>
      </w:divBdr>
    </w:div>
    <w:div w:id="245070884">
      <w:marLeft w:val="0"/>
      <w:marRight w:val="0"/>
      <w:marTop w:val="0"/>
      <w:marBottom w:val="0"/>
      <w:divBdr>
        <w:top w:val="none" w:sz="0" w:space="0" w:color="auto"/>
        <w:left w:val="none" w:sz="0" w:space="0" w:color="auto"/>
        <w:bottom w:val="none" w:sz="0" w:space="0" w:color="auto"/>
        <w:right w:val="none" w:sz="0" w:space="0" w:color="auto"/>
      </w:divBdr>
    </w:div>
    <w:div w:id="246110279">
      <w:marLeft w:val="0"/>
      <w:marRight w:val="0"/>
      <w:marTop w:val="0"/>
      <w:marBottom w:val="0"/>
      <w:divBdr>
        <w:top w:val="none" w:sz="0" w:space="0" w:color="auto"/>
        <w:left w:val="none" w:sz="0" w:space="0" w:color="auto"/>
        <w:bottom w:val="none" w:sz="0" w:space="0" w:color="auto"/>
        <w:right w:val="none" w:sz="0" w:space="0" w:color="auto"/>
      </w:divBdr>
    </w:div>
    <w:div w:id="247924916">
      <w:marLeft w:val="0"/>
      <w:marRight w:val="0"/>
      <w:marTop w:val="0"/>
      <w:marBottom w:val="0"/>
      <w:divBdr>
        <w:top w:val="none" w:sz="0" w:space="0" w:color="auto"/>
        <w:left w:val="none" w:sz="0" w:space="0" w:color="auto"/>
        <w:bottom w:val="none" w:sz="0" w:space="0" w:color="auto"/>
        <w:right w:val="none" w:sz="0" w:space="0" w:color="auto"/>
      </w:divBdr>
    </w:div>
    <w:div w:id="248391092">
      <w:marLeft w:val="0"/>
      <w:marRight w:val="0"/>
      <w:marTop w:val="0"/>
      <w:marBottom w:val="0"/>
      <w:divBdr>
        <w:top w:val="none" w:sz="0" w:space="0" w:color="auto"/>
        <w:left w:val="none" w:sz="0" w:space="0" w:color="auto"/>
        <w:bottom w:val="none" w:sz="0" w:space="0" w:color="auto"/>
        <w:right w:val="none" w:sz="0" w:space="0" w:color="auto"/>
      </w:divBdr>
      <w:divsChild>
        <w:div w:id="1255477383">
          <w:marLeft w:val="0"/>
          <w:marRight w:val="0"/>
          <w:marTop w:val="0"/>
          <w:marBottom w:val="0"/>
          <w:divBdr>
            <w:top w:val="none" w:sz="0" w:space="0" w:color="auto"/>
            <w:left w:val="none" w:sz="0" w:space="0" w:color="auto"/>
            <w:bottom w:val="none" w:sz="0" w:space="0" w:color="auto"/>
            <w:right w:val="none" w:sz="0" w:space="0" w:color="auto"/>
          </w:divBdr>
        </w:div>
      </w:divsChild>
    </w:div>
    <w:div w:id="248732702">
      <w:marLeft w:val="0"/>
      <w:marRight w:val="0"/>
      <w:marTop w:val="0"/>
      <w:marBottom w:val="0"/>
      <w:divBdr>
        <w:top w:val="none" w:sz="0" w:space="0" w:color="auto"/>
        <w:left w:val="none" w:sz="0" w:space="0" w:color="auto"/>
        <w:bottom w:val="none" w:sz="0" w:space="0" w:color="auto"/>
        <w:right w:val="none" w:sz="0" w:space="0" w:color="auto"/>
      </w:divBdr>
      <w:divsChild>
        <w:div w:id="1934779619">
          <w:marLeft w:val="0"/>
          <w:marRight w:val="0"/>
          <w:marTop w:val="0"/>
          <w:marBottom w:val="0"/>
          <w:divBdr>
            <w:top w:val="none" w:sz="0" w:space="0" w:color="auto"/>
            <w:left w:val="none" w:sz="0" w:space="0" w:color="auto"/>
            <w:bottom w:val="none" w:sz="0" w:space="0" w:color="auto"/>
            <w:right w:val="none" w:sz="0" w:space="0" w:color="auto"/>
          </w:divBdr>
        </w:div>
      </w:divsChild>
    </w:div>
    <w:div w:id="248999770">
      <w:marLeft w:val="0"/>
      <w:marRight w:val="0"/>
      <w:marTop w:val="0"/>
      <w:marBottom w:val="0"/>
      <w:divBdr>
        <w:top w:val="none" w:sz="0" w:space="0" w:color="auto"/>
        <w:left w:val="none" w:sz="0" w:space="0" w:color="auto"/>
        <w:bottom w:val="none" w:sz="0" w:space="0" w:color="auto"/>
        <w:right w:val="none" w:sz="0" w:space="0" w:color="auto"/>
      </w:divBdr>
    </w:div>
    <w:div w:id="251011757">
      <w:marLeft w:val="0"/>
      <w:marRight w:val="0"/>
      <w:marTop w:val="0"/>
      <w:marBottom w:val="0"/>
      <w:divBdr>
        <w:top w:val="none" w:sz="0" w:space="0" w:color="auto"/>
        <w:left w:val="none" w:sz="0" w:space="0" w:color="auto"/>
        <w:bottom w:val="none" w:sz="0" w:space="0" w:color="auto"/>
        <w:right w:val="none" w:sz="0" w:space="0" w:color="auto"/>
      </w:divBdr>
    </w:div>
    <w:div w:id="251404036">
      <w:marLeft w:val="0"/>
      <w:marRight w:val="0"/>
      <w:marTop w:val="0"/>
      <w:marBottom w:val="0"/>
      <w:divBdr>
        <w:top w:val="none" w:sz="0" w:space="0" w:color="auto"/>
        <w:left w:val="none" w:sz="0" w:space="0" w:color="auto"/>
        <w:bottom w:val="none" w:sz="0" w:space="0" w:color="auto"/>
        <w:right w:val="none" w:sz="0" w:space="0" w:color="auto"/>
      </w:divBdr>
    </w:div>
    <w:div w:id="252203974">
      <w:marLeft w:val="0"/>
      <w:marRight w:val="0"/>
      <w:marTop w:val="0"/>
      <w:marBottom w:val="0"/>
      <w:divBdr>
        <w:top w:val="none" w:sz="0" w:space="0" w:color="auto"/>
        <w:left w:val="none" w:sz="0" w:space="0" w:color="auto"/>
        <w:bottom w:val="none" w:sz="0" w:space="0" w:color="auto"/>
        <w:right w:val="none" w:sz="0" w:space="0" w:color="auto"/>
      </w:divBdr>
      <w:divsChild>
        <w:div w:id="674189661">
          <w:marLeft w:val="0"/>
          <w:marRight w:val="0"/>
          <w:marTop w:val="0"/>
          <w:marBottom w:val="0"/>
          <w:divBdr>
            <w:top w:val="none" w:sz="0" w:space="0" w:color="auto"/>
            <w:left w:val="none" w:sz="0" w:space="0" w:color="auto"/>
            <w:bottom w:val="none" w:sz="0" w:space="0" w:color="auto"/>
            <w:right w:val="none" w:sz="0" w:space="0" w:color="auto"/>
          </w:divBdr>
        </w:div>
      </w:divsChild>
    </w:div>
    <w:div w:id="254020742">
      <w:marLeft w:val="0"/>
      <w:marRight w:val="0"/>
      <w:marTop w:val="0"/>
      <w:marBottom w:val="0"/>
      <w:divBdr>
        <w:top w:val="none" w:sz="0" w:space="0" w:color="auto"/>
        <w:left w:val="none" w:sz="0" w:space="0" w:color="auto"/>
        <w:bottom w:val="none" w:sz="0" w:space="0" w:color="auto"/>
        <w:right w:val="none" w:sz="0" w:space="0" w:color="auto"/>
      </w:divBdr>
      <w:divsChild>
        <w:div w:id="1822497234">
          <w:marLeft w:val="0"/>
          <w:marRight w:val="0"/>
          <w:marTop w:val="0"/>
          <w:marBottom w:val="0"/>
          <w:divBdr>
            <w:top w:val="none" w:sz="0" w:space="0" w:color="auto"/>
            <w:left w:val="none" w:sz="0" w:space="0" w:color="auto"/>
            <w:bottom w:val="none" w:sz="0" w:space="0" w:color="auto"/>
            <w:right w:val="none" w:sz="0" w:space="0" w:color="auto"/>
          </w:divBdr>
        </w:div>
      </w:divsChild>
    </w:div>
    <w:div w:id="254635691">
      <w:marLeft w:val="0"/>
      <w:marRight w:val="0"/>
      <w:marTop w:val="0"/>
      <w:marBottom w:val="0"/>
      <w:divBdr>
        <w:top w:val="none" w:sz="0" w:space="0" w:color="auto"/>
        <w:left w:val="none" w:sz="0" w:space="0" w:color="auto"/>
        <w:bottom w:val="none" w:sz="0" w:space="0" w:color="auto"/>
        <w:right w:val="none" w:sz="0" w:space="0" w:color="auto"/>
      </w:divBdr>
    </w:div>
    <w:div w:id="254749963">
      <w:marLeft w:val="0"/>
      <w:marRight w:val="0"/>
      <w:marTop w:val="0"/>
      <w:marBottom w:val="0"/>
      <w:divBdr>
        <w:top w:val="none" w:sz="0" w:space="0" w:color="auto"/>
        <w:left w:val="none" w:sz="0" w:space="0" w:color="auto"/>
        <w:bottom w:val="none" w:sz="0" w:space="0" w:color="auto"/>
        <w:right w:val="none" w:sz="0" w:space="0" w:color="auto"/>
      </w:divBdr>
    </w:div>
    <w:div w:id="255721978">
      <w:marLeft w:val="0"/>
      <w:marRight w:val="0"/>
      <w:marTop w:val="0"/>
      <w:marBottom w:val="0"/>
      <w:divBdr>
        <w:top w:val="none" w:sz="0" w:space="0" w:color="auto"/>
        <w:left w:val="none" w:sz="0" w:space="0" w:color="auto"/>
        <w:bottom w:val="none" w:sz="0" w:space="0" w:color="auto"/>
        <w:right w:val="none" w:sz="0" w:space="0" w:color="auto"/>
      </w:divBdr>
    </w:div>
    <w:div w:id="256643344">
      <w:marLeft w:val="0"/>
      <w:marRight w:val="0"/>
      <w:marTop w:val="0"/>
      <w:marBottom w:val="0"/>
      <w:divBdr>
        <w:top w:val="none" w:sz="0" w:space="0" w:color="auto"/>
        <w:left w:val="none" w:sz="0" w:space="0" w:color="auto"/>
        <w:bottom w:val="none" w:sz="0" w:space="0" w:color="auto"/>
        <w:right w:val="none" w:sz="0" w:space="0" w:color="auto"/>
      </w:divBdr>
    </w:div>
    <w:div w:id="256984631">
      <w:marLeft w:val="0"/>
      <w:marRight w:val="0"/>
      <w:marTop w:val="0"/>
      <w:marBottom w:val="0"/>
      <w:divBdr>
        <w:top w:val="none" w:sz="0" w:space="0" w:color="auto"/>
        <w:left w:val="none" w:sz="0" w:space="0" w:color="auto"/>
        <w:bottom w:val="none" w:sz="0" w:space="0" w:color="auto"/>
        <w:right w:val="none" w:sz="0" w:space="0" w:color="auto"/>
      </w:divBdr>
    </w:div>
    <w:div w:id="257253190">
      <w:marLeft w:val="0"/>
      <w:marRight w:val="0"/>
      <w:marTop w:val="0"/>
      <w:marBottom w:val="0"/>
      <w:divBdr>
        <w:top w:val="none" w:sz="0" w:space="0" w:color="auto"/>
        <w:left w:val="none" w:sz="0" w:space="0" w:color="auto"/>
        <w:bottom w:val="none" w:sz="0" w:space="0" w:color="auto"/>
        <w:right w:val="none" w:sz="0" w:space="0" w:color="auto"/>
      </w:divBdr>
    </w:div>
    <w:div w:id="257951345">
      <w:marLeft w:val="0"/>
      <w:marRight w:val="0"/>
      <w:marTop w:val="0"/>
      <w:marBottom w:val="0"/>
      <w:divBdr>
        <w:top w:val="none" w:sz="0" w:space="0" w:color="auto"/>
        <w:left w:val="none" w:sz="0" w:space="0" w:color="auto"/>
        <w:bottom w:val="none" w:sz="0" w:space="0" w:color="auto"/>
        <w:right w:val="none" w:sz="0" w:space="0" w:color="auto"/>
      </w:divBdr>
    </w:div>
    <w:div w:id="258023251">
      <w:marLeft w:val="0"/>
      <w:marRight w:val="0"/>
      <w:marTop w:val="0"/>
      <w:marBottom w:val="0"/>
      <w:divBdr>
        <w:top w:val="none" w:sz="0" w:space="0" w:color="auto"/>
        <w:left w:val="none" w:sz="0" w:space="0" w:color="auto"/>
        <w:bottom w:val="none" w:sz="0" w:space="0" w:color="auto"/>
        <w:right w:val="none" w:sz="0" w:space="0" w:color="auto"/>
      </w:divBdr>
      <w:divsChild>
        <w:div w:id="773087466">
          <w:marLeft w:val="0"/>
          <w:marRight w:val="0"/>
          <w:marTop w:val="0"/>
          <w:marBottom w:val="0"/>
          <w:divBdr>
            <w:top w:val="none" w:sz="0" w:space="0" w:color="auto"/>
            <w:left w:val="none" w:sz="0" w:space="0" w:color="auto"/>
            <w:bottom w:val="none" w:sz="0" w:space="0" w:color="auto"/>
            <w:right w:val="none" w:sz="0" w:space="0" w:color="auto"/>
          </w:divBdr>
        </w:div>
      </w:divsChild>
    </w:div>
    <w:div w:id="259219385">
      <w:marLeft w:val="0"/>
      <w:marRight w:val="0"/>
      <w:marTop w:val="0"/>
      <w:marBottom w:val="0"/>
      <w:divBdr>
        <w:top w:val="none" w:sz="0" w:space="0" w:color="auto"/>
        <w:left w:val="none" w:sz="0" w:space="0" w:color="auto"/>
        <w:bottom w:val="none" w:sz="0" w:space="0" w:color="auto"/>
        <w:right w:val="none" w:sz="0" w:space="0" w:color="auto"/>
      </w:divBdr>
    </w:div>
    <w:div w:id="259530455">
      <w:marLeft w:val="0"/>
      <w:marRight w:val="0"/>
      <w:marTop w:val="0"/>
      <w:marBottom w:val="0"/>
      <w:divBdr>
        <w:top w:val="none" w:sz="0" w:space="0" w:color="auto"/>
        <w:left w:val="none" w:sz="0" w:space="0" w:color="auto"/>
        <w:bottom w:val="none" w:sz="0" w:space="0" w:color="auto"/>
        <w:right w:val="none" w:sz="0" w:space="0" w:color="auto"/>
      </w:divBdr>
    </w:div>
    <w:div w:id="260144655">
      <w:marLeft w:val="0"/>
      <w:marRight w:val="0"/>
      <w:marTop w:val="0"/>
      <w:marBottom w:val="0"/>
      <w:divBdr>
        <w:top w:val="none" w:sz="0" w:space="0" w:color="auto"/>
        <w:left w:val="none" w:sz="0" w:space="0" w:color="auto"/>
        <w:bottom w:val="none" w:sz="0" w:space="0" w:color="auto"/>
        <w:right w:val="none" w:sz="0" w:space="0" w:color="auto"/>
      </w:divBdr>
    </w:div>
    <w:div w:id="260728469">
      <w:marLeft w:val="0"/>
      <w:marRight w:val="0"/>
      <w:marTop w:val="0"/>
      <w:marBottom w:val="0"/>
      <w:divBdr>
        <w:top w:val="none" w:sz="0" w:space="0" w:color="auto"/>
        <w:left w:val="none" w:sz="0" w:space="0" w:color="auto"/>
        <w:bottom w:val="none" w:sz="0" w:space="0" w:color="auto"/>
        <w:right w:val="none" w:sz="0" w:space="0" w:color="auto"/>
      </w:divBdr>
    </w:div>
    <w:div w:id="260987584">
      <w:marLeft w:val="0"/>
      <w:marRight w:val="0"/>
      <w:marTop w:val="0"/>
      <w:marBottom w:val="0"/>
      <w:divBdr>
        <w:top w:val="none" w:sz="0" w:space="0" w:color="auto"/>
        <w:left w:val="none" w:sz="0" w:space="0" w:color="auto"/>
        <w:bottom w:val="none" w:sz="0" w:space="0" w:color="auto"/>
        <w:right w:val="none" w:sz="0" w:space="0" w:color="auto"/>
      </w:divBdr>
    </w:div>
    <w:div w:id="262999225">
      <w:marLeft w:val="0"/>
      <w:marRight w:val="0"/>
      <w:marTop w:val="0"/>
      <w:marBottom w:val="0"/>
      <w:divBdr>
        <w:top w:val="none" w:sz="0" w:space="0" w:color="auto"/>
        <w:left w:val="none" w:sz="0" w:space="0" w:color="auto"/>
        <w:bottom w:val="none" w:sz="0" w:space="0" w:color="auto"/>
        <w:right w:val="none" w:sz="0" w:space="0" w:color="auto"/>
      </w:divBdr>
    </w:div>
    <w:div w:id="263272179">
      <w:marLeft w:val="0"/>
      <w:marRight w:val="0"/>
      <w:marTop w:val="0"/>
      <w:marBottom w:val="0"/>
      <w:divBdr>
        <w:top w:val="none" w:sz="0" w:space="0" w:color="auto"/>
        <w:left w:val="none" w:sz="0" w:space="0" w:color="auto"/>
        <w:bottom w:val="none" w:sz="0" w:space="0" w:color="auto"/>
        <w:right w:val="none" w:sz="0" w:space="0" w:color="auto"/>
      </w:divBdr>
    </w:div>
    <w:div w:id="264534123">
      <w:marLeft w:val="0"/>
      <w:marRight w:val="0"/>
      <w:marTop w:val="0"/>
      <w:marBottom w:val="0"/>
      <w:divBdr>
        <w:top w:val="none" w:sz="0" w:space="0" w:color="auto"/>
        <w:left w:val="none" w:sz="0" w:space="0" w:color="auto"/>
        <w:bottom w:val="none" w:sz="0" w:space="0" w:color="auto"/>
        <w:right w:val="none" w:sz="0" w:space="0" w:color="auto"/>
      </w:divBdr>
    </w:div>
    <w:div w:id="264581326">
      <w:marLeft w:val="0"/>
      <w:marRight w:val="0"/>
      <w:marTop w:val="0"/>
      <w:marBottom w:val="0"/>
      <w:divBdr>
        <w:top w:val="none" w:sz="0" w:space="0" w:color="auto"/>
        <w:left w:val="none" w:sz="0" w:space="0" w:color="auto"/>
        <w:bottom w:val="none" w:sz="0" w:space="0" w:color="auto"/>
        <w:right w:val="none" w:sz="0" w:space="0" w:color="auto"/>
      </w:divBdr>
      <w:divsChild>
        <w:div w:id="396831170">
          <w:marLeft w:val="0"/>
          <w:marRight w:val="0"/>
          <w:marTop w:val="0"/>
          <w:marBottom w:val="0"/>
          <w:divBdr>
            <w:top w:val="none" w:sz="0" w:space="0" w:color="auto"/>
            <w:left w:val="none" w:sz="0" w:space="0" w:color="auto"/>
            <w:bottom w:val="none" w:sz="0" w:space="0" w:color="auto"/>
            <w:right w:val="none" w:sz="0" w:space="0" w:color="auto"/>
          </w:divBdr>
        </w:div>
      </w:divsChild>
    </w:div>
    <w:div w:id="265315219">
      <w:marLeft w:val="0"/>
      <w:marRight w:val="0"/>
      <w:marTop w:val="0"/>
      <w:marBottom w:val="0"/>
      <w:divBdr>
        <w:top w:val="none" w:sz="0" w:space="0" w:color="auto"/>
        <w:left w:val="none" w:sz="0" w:space="0" w:color="auto"/>
        <w:bottom w:val="none" w:sz="0" w:space="0" w:color="auto"/>
        <w:right w:val="none" w:sz="0" w:space="0" w:color="auto"/>
      </w:divBdr>
    </w:div>
    <w:div w:id="266161323">
      <w:marLeft w:val="0"/>
      <w:marRight w:val="0"/>
      <w:marTop w:val="0"/>
      <w:marBottom w:val="0"/>
      <w:divBdr>
        <w:top w:val="none" w:sz="0" w:space="0" w:color="auto"/>
        <w:left w:val="none" w:sz="0" w:space="0" w:color="auto"/>
        <w:bottom w:val="none" w:sz="0" w:space="0" w:color="auto"/>
        <w:right w:val="none" w:sz="0" w:space="0" w:color="auto"/>
      </w:divBdr>
      <w:divsChild>
        <w:div w:id="511457351">
          <w:marLeft w:val="0"/>
          <w:marRight w:val="0"/>
          <w:marTop w:val="0"/>
          <w:marBottom w:val="0"/>
          <w:divBdr>
            <w:top w:val="none" w:sz="0" w:space="0" w:color="auto"/>
            <w:left w:val="none" w:sz="0" w:space="0" w:color="auto"/>
            <w:bottom w:val="none" w:sz="0" w:space="0" w:color="auto"/>
            <w:right w:val="none" w:sz="0" w:space="0" w:color="auto"/>
          </w:divBdr>
        </w:div>
      </w:divsChild>
    </w:div>
    <w:div w:id="266354686">
      <w:marLeft w:val="0"/>
      <w:marRight w:val="0"/>
      <w:marTop w:val="0"/>
      <w:marBottom w:val="0"/>
      <w:divBdr>
        <w:top w:val="none" w:sz="0" w:space="0" w:color="auto"/>
        <w:left w:val="none" w:sz="0" w:space="0" w:color="auto"/>
        <w:bottom w:val="none" w:sz="0" w:space="0" w:color="auto"/>
        <w:right w:val="none" w:sz="0" w:space="0" w:color="auto"/>
      </w:divBdr>
    </w:div>
    <w:div w:id="266668602">
      <w:marLeft w:val="0"/>
      <w:marRight w:val="0"/>
      <w:marTop w:val="0"/>
      <w:marBottom w:val="0"/>
      <w:divBdr>
        <w:top w:val="none" w:sz="0" w:space="0" w:color="auto"/>
        <w:left w:val="none" w:sz="0" w:space="0" w:color="auto"/>
        <w:bottom w:val="none" w:sz="0" w:space="0" w:color="auto"/>
        <w:right w:val="none" w:sz="0" w:space="0" w:color="auto"/>
      </w:divBdr>
    </w:div>
    <w:div w:id="270010791">
      <w:marLeft w:val="0"/>
      <w:marRight w:val="0"/>
      <w:marTop w:val="0"/>
      <w:marBottom w:val="0"/>
      <w:divBdr>
        <w:top w:val="none" w:sz="0" w:space="0" w:color="auto"/>
        <w:left w:val="none" w:sz="0" w:space="0" w:color="auto"/>
        <w:bottom w:val="none" w:sz="0" w:space="0" w:color="auto"/>
        <w:right w:val="none" w:sz="0" w:space="0" w:color="auto"/>
      </w:divBdr>
    </w:div>
    <w:div w:id="270939534">
      <w:marLeft w:val="0"/>
      <w:marRight w:val="0"/>
      <w:marTop w:val="0"/>
      <w:marBottom w:val="0"/>
      <w:divBdr>
        <w:top w:val="none" w:sz="0" w:space="0" w:color="auto"/>
        <w:left w:val="none" w:sz="0" w:space="0" w:color="auto"/>
        <w:bottom w:val="none" w:sz="0" w:space="0" w:color="auto"/>
        <w:right w:val="none" w:sz="0" w:space="0" w:color="auto"/>
      </w:divBdr>
      <w:divsChild>
        <w:div w:id="458038688">
          <w:marLeft w:val="0"/>
          <w:marRight w:val="0"/>
          <w:marTop w:val="0"/>
          <w:marBottom w:val="0"/>
          <w:divBdr>
            <w:top w:val="none" w:sz="0" w:space="0" w:color="auto"/>
            <w:left w:val="none" w:sz="0" w:space="0" w:color="auto"/>
            <w:bottom w:val="none" w:sz="0" w:space="0" w:color="auto"/>
            <w:right w:val="none" w:sz="0" w:space="0" w:color="auto"/>
          </w:divBdr>
        </w:div>
      </w:divsChild>
    </w:div>
    <w:div w:id="271204881">
      <w:marLeft w:val="0"/>
      <w:marRight w:val="0"/>
      <w:marTop w:val="0"/>
      <w:marBottom w:val="0"/>
      <w:divBdr>
        <w:top w:val="none" w:sz="0" w:space="0" w:color="auto"/>
        <w:left w:val="none" w:sz="0" w:space="0" w:color="auto"/>
        <w:bottom w:val="none" w:sz="0" w:space="0" w:color="auto"/>
        <w:right w:val="none" w:sz="0" w:space="0" w:color="auto"/>
      </w:divBdr>
    </w:div>
    <w:div w:id="271401167">
      <w:marLeft w:val="0"/>
      <w:marRight w:val="0"/>
      <w:marTop w:val="0"/>
      <w:marBottom w:val="0"/>
      <w:divBdr>
        <w:top w:val="none" w:sz="0" w:space="0" w:color="auto"/>
        <w:left w:val="none" w:sz="0" w:space="0" w:color="auto"/>
        <w:bottom w:val="none" w:sz="0" w:space="0" w:color="auto"/>
        <w:right w:val="none" w:sz="0" w:space="0" w:color="auto"/>
      </w:divBdr>
    </w:div>
    <w:div w:id="272134460">
      <w:marLeft w:val="0"/>
      <w:marRight w:val="0"/>
      <w:marTop w:val="0"/>
      <w:marBottom w:val="0"/>
      <w:divBdr>
        <w:top w:val="none" w:sz="0" w:space="0" w:color="auto"/>
        <w:left w:val="none" w:sz="0" w:space="0" w:color="auto"/>
        <w:bottom w:val="none" w:sz="0" w:space="0" w:color="auto"/>
        <w:right w:val="none" w:sz="0" w:space="0" w:color="auto"/>
      </w:divBdr>
    </w:div>
    <w:div w:id="272785367">
      <w:marLeft w:val="0"/>
      <w:marRight w:val="0"/>
      <w:marTop w:val="0"/>
      <w:marBottom w:val="0"/>
      <w:divBdr>
        <w:top w:val="none" w:sz="0" w:space="0" w:color="auto"/>
        <w:left w:val="none" w:sz="0" w:space="0" w:color="auto"/>
        <w:bottom w:val="none" w:sz="0" w:space="0" w:color="auto"/>
        <w:right w:val="none" w:sz="0" w:space="0" w:color="auto"/>
      </w:divBdr>
      <w:divsChild>
        <w:div w:id="1226529639">
          <w:marLeft w:val="0"/>
          <w:marRight w:val="0"/>
          <w:marTop w:val="0"/>
          <w:marBottom w:val="0"/>
          <w:divBdr>
            <w:top w:val="none" w:sz="0" w:space="0" w:color="auto"/>
            <w:left w:val="none" w:sz="0" w:space="0" w:color="auto"/>
            <w:bottom w:val="none" w:sz="0" w:space="0" w:color="auto"/>
            <w:right w:val="none" w:sz="0" w:space="0" w:color="auto"/>
          </w:divBdr>
        </w:div>
      </w:divsChild>
    </w:div>
    <w:div w:id="273025884">
      <w:marLeft w:val="0"/>
      <w:marRight w:val="0"/>
      <w:marTop w:val="0"/>
      <w:marBottom w:val="0"/>
      <w:divBdr>
        <w:top w:val="none" w:sz="0" w:space="0" w:color="auto"/>
        <w:left w:val="none" w:sz="0" w:space="0" w:color="auto"/>
        <w:bottom w:val="none" w:sz="0" w:space="0" w:color="auto"/>
        <w:right w:val="none" w:sz="0" w:space="0" w:color="auto"/>
      </w:divBdr>
    </w:div>
    <w:div w:id="273103200">
      <w:marLeft w:val="0"/>
      <w:marRight w:val="0"/>
      <w:marTop w:val="0"/>
      <w:marBottom w:val="0"/>
      <w:divBdr>
        <w:top w:val="none" w:sz="0" w:space="0" w:color="auto"/>
        <w:left w:val="none" w:sz="0" w:space="0" w:color="auto"/>
        <w:bottom w:val="none" w:sz="0" w:space="0" w:color="auto"/>
        <w:right w:val="none" w:sz="0" w:space="0" w:color="auto"/>
      </w:divBdr>
    </w:div>
    <w:div w:id="273293268">
      <w:marLeft w:val="0"/>
      <w:marRight w:val="0"/>
      <w:marTop w:val="0"/>
      <w:marBottom w:val="0"/>
      <w:divBdr>
        <w:top w:val="none" w:sz="0" w:space="0" w:color="auto"/>
        <w:left w:val="none" w:sz="0" w:space="0" w:color="auto"/>
        <w:bottom w:val="none" w:sz="0" w:space="0" w:color="auto"/>
        <w:right w:val="none" w:sz="0" w:space="0" w:color="auto"/>
      </w:divBdr>
    </w:div>
    <w:div w:id="273293637">
      <w:marLeft w:val="0"/>
      <w:marRight w:val="0"/>
      <w:marTop w:val="0"/>
      <w:marBottom w:val="0"/>
      <w:divBdr>
        <w:top w:val="none" w:sz="0" w:space="0" w:color="auto"/>
        <w:left w:val="none" w:sz="0" w:space="0" w:color="auto"/>
        <w:bottom w:val="none" w:sz="0" w:space="0" w:color="auto"/>
        <w:right w:val="none" w:sz="0" w:space="0" w:color="auto"/>
      </w:divBdr>
      <w:divsChild>
        <w:div w:id="1728189919">
          <w:marLeft w:val="0"/>
          <w:marRight w:val="0"/>
          <w:marTop w:val="0"/>
          <w:marBottom w:val="0"/>
          <w:divBdr>
            <w:top w:val="none" w:sz="0" w:space="0" w:color="auto"/>
            <w:left w:val="none" w:sz="0" w:space="0" w:color="auto"/>
            <w:bottom w:val="none" w:sz="0" w:space="0" w:color="auto"/>
            <w:right w:val="none" w:sz="0" w:space="0" w:color="auto"/>
          </w:divBdr>
        </w:div>
      </w:divsChild>
    </w:div>
    <w:div w:id="279068525">
      <w:marLeft w:val="0"/>
      <w:marRight w:val="0"/>
      <w:marTop w:val="0"/>
      <w:marBottom w:val="0"/>
      <w:divBdr>
        <w:top w:val="none" w:sz="0" w:space="0" w:color="auto"/>
        <w:left w:val="none" w:sz="0" w:space="0" w:color="auto"/>
        <w:bottom w:val="none" w:sz="0" w:space="0" w:color="auto"/>
        <w:right w:val="none" w:sz="0" w:space="0" w:color="auto"/>
      </w:divBdr>
    </w:div>
    <w:div w:id="279075785">
      <w:marLeft w:val="0"/>
      <w:marRight w:val="0"/>
      <w:marTop w:val="0"/>
      <w:marBottom w:val="0"/>
      <w:divBdr>
        <w:top w:val="none" w:sz="0" w:space="0" w:color="auto"/>
        <w:left w:val="none" w:sz="0" w:space="0" w:color="auto"/>
        <w:bottom w:val="none" w:sz="0" w:space="0" w:color="auto"/>
        <w:right w:val="none" w:sz="0" w:space="0" w:color="auto"/>
      </w:divBdr>
    </w:div>
    <w:div w:id="282007752">
      <w:marLeft w:val="0"/>
      <w:marRight w:val="0"/>
      <w:marTop w:val="0"/>
      <w:marBottom w:val="0"/>
      <w:divBdr>
        <w:top w:val="none" w:sz="0" w:space="0" w:color="auto"/>
        <w:left w:val="none" w:sz="0" w:space="0" w:color="auto"/>
        <w:bottom w:val="none" w:sz="0" w:space="0" w:color="auto"/>
        <w:right w:val="none" w:sz="0" w:space="0" w:color="auto"/>
      </w:divBdr>
    </w:div>
    <w:div w:id="282925257">
      <w:marLeft w:val="0"/>
      <w:marRight w:val="0"/>
      <w:marTop w:val="0"/>
      <w:marBottom w:val="0"/>
      <w:divBdr>
        <w:top w:val="none" w:sz="0" w:space="0" w:color="auto"/>
        <w:left w:val="none" w:sz="0" w:space="0" w:color="auto"/>
        <w:bottom w:val="none" w:sz="0" w:space="0" w:color="auto"/>
        <w:right w:val="none" w:sz="0" w:space="0" w:color="auto"/>
      </w:divBdr>
    </w:div>
    <w:div w:id="283536520">
      <w:marLeft w:val="0"/>
      <w:marRight w:val="0"/>
      <w:marTop w:val="0"/>
      <w:marBottom w:val="0"/>
      <w:divBdr>
        <w:top w:val="none" w:sz="0" w:space="0" w:color="auto"/>
        <w:left w:val="none" w:sz="0" w:space="0" w:color="auto"/>
        <w:bottom w:val="none" w:sz="0" w:space="0" w:color="auto"/>
        <w:right w:val="none" w:sz="0" w:space="0" w:color="auto"/>
      </w:divBdr>
    </w:div>
    <w:div w:id="283585396">
      <w:marLeft w:val="0"/>
      <w:marRight w:val="0"/>
      <w:marTop w:val="0"/>
      <w:marBottom w:val="0"/>
      <w:divBdr>
        <w:top w:val="none" w:sz="0" w:space="0" w:color="auto"/>
        <w:left w:val="none" w:sz="0" w:space="0" w:color="auto"/>
        <w:bottom w:val="none" w:sz="0" w:space="0" w:color="auto"/>
        <w:right w:val="none" w:sz="0" w:space="0" w:color="auto"/>
      </w:divBdr>
    </w:div>
    <w:div w:id="284313658">
      <w:marLeft w:val="0"/>
      <w:marRight w:val="0"/>
      <w:marTop w:val="0"/>
      <w:marBottom w:val="0"/>
      <w:divBdr>
        <w:top w:val="none" w:sz="0" w:space="0" w:color="auto"/>
        <w:left w:val="none" w:sz="0" w:space="0" w:color="auto"/>
        <w:bottom w:val="none" w:sz="0" w:space="0" w:color="auto"/>
        <w:right w:val="none" w:sz="0" w:space="0" w:color="auto"/>
      </w:divBdr>
      <w:divsChild>
        <w:div w:id="1561675181">
          <w:marLeft w:val="0"/>
          <w:marRight w:val="0"/>
          <w:marTop w:val="0"/>
          <w:marBottom w:val="0"/>
          <w:divBdr>
            <w:top w:val="none" w:sz="0" w:space="0" w:color="auto"/>
            <w:left w:val="none" w:sz="0" w:space="0" w:color="auto"/>
            <w:bottom w:val="none" w:sz="0" w:space="0" w:color="auto"/>
            <w:right w:val="none" w:sz="0" w:space="0" w:color="auto"/>
          </w:divBdr>
        </w:div>
      </w:divsChild>
    </w:div>
    <w:div w:id="286396190">
      <w:marLeft w:val="0"/>
      <w:marRight w:val="0"/>
      <w:marTop w:val="0"/>
      <w:marBottom w:val="0"/>
      <w:divBdr>
        <w:top w:val="none" w:sz="0" w:space="0" w:color="auto"/>
        <w:left w:val="none" w:sz="0" w:space="0" w:color="auto"/>
        <w:bottom w:val="none" w:sz="0" w:space="0" w:color="auto"/>
        <w:right w:val="none" w:sz="0" w:space="0" w:color="auto"/>
      </w:divBdr>
    </w:div>
    <w:div w:id="287860255">
      <w:marLeft w:val="0"/>
      <w:marRight w:val="0"/>
      <w:marTop w:val="0"/>
      <w:marBottom w:val="0"/>
      <w:divBdr>
        <w:top w:val="none" w:sz="0" w:space="0" w:color="auto"/>
        <w:left w:val="none" w:sz="0" w:space="0" w:color="auto"/>
        <w:bottom w:val="none" w:sz="0" w:space="0" w:color="auto"/>
        <w:right w:val="none" w:sz="0" w:space="0" w:color="auto"/>
      </w:divBdr>
    </w:div>
    <w:div w:id="288632865">
      <w:marLeft w:val="0"/>
      <w:marRight w:val="0"/>
      <w:marTop w:val="0"/>
      <w:marBottom w:val="0"/>
      <w:divBdr>
        <w:top w:val="none" w:sz="0" w:space="0" w:color="auto"/>
        <w:left w:val="none" w:sz="0" w:space="0" w:color="auto"/>
        <w:bottom w:val="none" w:sz="0" w:space="0" w:color="auto"/>
        <w:right w:val="none" w:sz="0" w:space="0" w:color="auto"/>
      </w:divBdr>
    </w:div>
    <w:div w:id="290356747">
      <w:marLeft w:val="0"/>
      <w:marRight w:val="0"/>
      <w:marTop w:val="0"/>
      <w:marBottom w:val="0"/>
      <w:divBdr>
        <w:top w:val="none" w:sz="0" w:space="0" w:color="auto"/>
        <w:left w:val="none" w:sz="0" w:space="0" w:color="auto"/>
        <w:bottom w:val="none" w:sz="0" w:space="0" w:color="auto"/>
        <w:right w:val="none" w:sz="0" w:space="0" w:color="auto"/>
      </w:divBdr>
    </w:div>
    <w:div w:id="292642631">
      <w:marLeft w:val="0"/>
      <w:marRight w:val="0"/>
      <w:marTop w:val="0"/>
      <w:marBottom w:val="0"/>
      <w:divBdr>
        <w:top w:val="none" w:sz="0" w:space="0" w:color="auto"/>
        <w:left w:val="none" w:sz="0" w:space="0" w:color="auto"/>
        <w:bottom w:val="none" w:sz="0" w:space="0" w:color="auto"/>
        <w:right w:val="none" w:sz="0" w:space="0" w:color="auto"/>
      </w:divBdr>
    </w:div>
    <w:div w:id="293221334">
      <w:marLeft w:val="0"/>
      <w:marRight w:val="0"/>
      <w:marTop w:val="0"/>
      <w:marBottom w:val="0"/>
      <w:divBdr>
        <w:top w:val="none" w:sz="0" w:space="0" w:color="auto"/>
        <w:left w:val="none" w:sz="0" w:space="0" w:color="auto"/>
        <w:bottom w:val="none" w:sz="0" w:space="0" w:color="auto"/>
        <w:right w:val="none" w:sz="0" w:space="0" w:color="auto"/>
      </w:divBdr>
    </w:div>
    <w:div w:id="297883675">
      <w:marLeft w:val="0"/>
      <w:marRight w:val="0"/>
      <w:marTop w:val="0"/>
      <w:marBottom w:val="0"/>
      <w:divBdr>
        <w:top w:val="none" w:sz="0" w:space="0" w:color="auto"/>
        <w:left w:val="none" w:sz="0" w:space="0" w:color="auto"/>
        <w:bottom w:val="none" w:sz="0" w:space="0" w:color="auto"/>
        <w:right w:val="none" w:sz="0" w:space="0" w:color="auto"/>
      </w:divBdr>
    </w:div>
    <w:div w:id="298265445">
      <w:marLeft w:val="0"/>
      <w:marRight w:val="0"/>
      <w:marTop w:val="0"/>
      <w:marBottom w:val="0"/>
      <w:divBdr>
        <w:top w:val="none" w:sz="0" w:space="0" w:color="auto"/>
        <w:left w:val="none" w:sz="0" w:space="0" w:color="auto"/>
        <w:bottom w:val="none" w:sz="0" w:space="0" w:color="auto"/>
        <w:right w:val="none" w:sz="0" w:space="0" w:color="auto"/>
      </w:divBdr>
    </w:div>
    <w:div w:id="299072623">
      <w:marLeft w:val="0"/>
      <w:marRight w:val="0"/>
      <w:marTop w:val="0"/>
      <w:marBottom w:val="0"/>
      <w:divBdr>
        <w:top w:val="none" w:sz="0" w:space="0" w:color="auto"/>
        <w:left w:val="none" w:sz="0" w:space="0" w:color="auto"/>
        <w:bottom w:val="none" w:sz="0" w:space="0" w:color="auto"/>
        <w:right w:val="none" w:sz="0" w:space="0" w:color="auto"/>
      </w:divBdr>
    </w:div>
    <w:div w:id="299503075">
      <w:marLeft w:val="0"/>
      <w:marRight w:val="0"/>
      <w:marTop w:val="0"/>
      <w:marBottom w:val="0"/>
      <w:divBdr>
        <w:top w:val="none" w:sz="0" w:space="0" w:color="auto"/>
        <w:left w:val="none" w:sz="0" w:space="0" w:color="auto"/>
        <w:bottom w:val="none" w:sz="0" w:space="0" w:color="auto"/>
        <w:right w:val="none" w:sz="0" w:space="0" w:color="auto"/>
      </w:divBdr>
      <w:divsChild>
        <w:div w:id="1521893975">
          <w:marLeft w:val="0"/>
          <w:marRight w:val="0"/>
          <w:marTop w:val="0"/>
          <w:marBottom w:val="0"/>
          <w:divBdr>
            <w:top w:val="none" w:sz="0" w:space="0" w:color="auto"/>
            <w:left w:val="none" w:sz="0" w:space="0" w:color="auto"/>
            <w:bottom w:val="none" w:sz="0" w:space="0" w:color="auto"/>
            <w:right w:val="none" w:sz="0" w:space="0" w:color="auto"/>
          </w:divBdr>
        </w:div>
      </w:divsChild>
    </w:div>
    <w:div w:id="299850415">
      <w:marLeft w:val="0"/>
      <w:marRight w:val="0"/>
      <w:marTop w:val="0"/>
      <w:marBottom w:val="0"/>
      <w:divBdr>
        <w:top w:val="none" w:sz="0" w:space="0" w:color="auto"/>
        <w:left w:val="none" w:sz="0" w:space="0" w:color="auto"/>
        <w:bottom w:val="none" w:sz="0" w:space="0" w:color="auto"/>
        <w:right w:val="none" w:sz="0" w:space="0" w:color="auto"/>
      </w:divBdr>
    </w:div>
    <w:div w:id="301078067">
      <w:marLeft w:val="0"/>
      <w:marRight w:val="0"/>
      <w:marTop w:val="0"/>
      <w:marBottom w:val="0"/>
      <w:divBdr>
        <w:top w:val="none" w:sz="0" w:space="0" w:color="auto"/>
        <w:left w:val="none" w:sz="0" w:space="0" w:color="auto"/>
        <w:bottom w:val="none" w:sz="0" w:space="0" w:color="auto"/>
        <w:right w:val="none" w:sz="0" w:space="0" w:color="auto"/>
      </w:divBdr>
    </w:div>
    <w:div w:id="301690641">
      <w:marLeft w:val="0"/>
      <w:marRight w:val="0"/>
      <w:marTop w:val="0"/>
      <w:marBottom w:val="0"/>
      <w:divBdr>
        <w:top w:val="none" w:sz="0" w:space="0" w:color="auto"/>
        <w:left w:val="none" w:sz="0" w:space="0" w:color="auto"/>
        <w:bottom w:val="none" w:sz="0" w:space="0" w:color="auto"/>
        <w:right w:val="none" w:sz="0" w:space="0" w:color="auto"/>
      </w:divBdr>
    </w:div>
    <w:div w:id="301692274">
      <w:marLeft w:val="0"/>
      <w:marRight w:val="0"/>
      <w:marTop w:val="0"/>
      <w:marBottom w:val="0"/>
      <w:divBdr>
        <w:top w:val="none" w:sz="0" w:space="0" w:color="auto"/>
        <w:left w:val="none" w:sz="0" w:space="0" w:color="auto"/>
        <w:bottom w:val="none" w:sz="0" w:space="0" w:color="auto"/>
        <w:right w:val="none" w:sz="0" w:space="0" w:color="auto"/>
      </w:divBdr>
    </w:div>
    <w:div w:id="302857226">
      <w:marLeft w:val="0"/>
      <w:marRight w:val="0"/>
      <w:marTop w:val="0"/>
      <w:marBottom w:val="0"/>
      <w:divBdr>
        <w:top w:val="none" w:sz="0" w:space="0" w:color="auto"/>
        <w:left w:val="none" w:sz="0" w:space="0" w:color="auto"/>
        <w:bottom w:val="none" w:sz="0" w:space="0" w:color="auto"/>
        <w:right w:val="none" w:sz="0" w:space="0" w:color="auto"/>
      </w:divBdr>
    </w:div>
    <w:div w:id="303435471">
      <w:marLeft w:val="0"/>
      <w:marRight w:val="0"/>
      <w:marTop w:val="0"/>
      <w:marBottom w:val="0"/>
      <w:divBdr>
        <w:top w:val="none" w:sz="0" w:space="0" w:color="auto"/>
        <w:left w:val="none" w:sz="0" w:space="0" w:color="auto"/>
        <w:bottom w:val="none" w:sz="0" w:space="0" w:color="auto"/>
        <w:right w:val="none" w:sz="0" w:space="0" w:color="auto"/>
      </w:divBdr>
    </w:div>
    <w:div w:id="305597901">
      <w:marLeft w:val="0"/>
      <w:marRight w:val="0"/>
      <w:marTop w:val="0"/>
      <w:marBottom w:val="0"/>
      <w:divBdr>
        <w:top w:val="none" w:sz="0" w:space="0" w:color="auto"/>
        <w:left w:val="none" w:sz="0" w:space="0" w:color="auto"/>
        <w:bottom w:val="none" w:sz="0" w:space="0" w:color="auto"/>
        <w:right w:val="none" w:sz="0" w:space="0" w:color="auto"/>
      </w:divBdr>
    </w:div>
    <w:div w:id="307562860">
      <w:marLeft w:val="0"/>
      <w:marRight w:val="0"/>
      <w:marTop w:val="0"/>
      <w:marBottom w:val="0"/>
      <w:divBdr>
        <w:top w:val="none" w:sz="0" w:space="0" w:color="auto"/>
        <w:left w:val="none" w:sz="0" w:space="0" w:color="auto"/>
        <w:bottom w:val="none" w:sz="0" w:space="0" w:color="auto"/>
        <w:right w:val="none" w:sz="0" w:space="0" w:color="auto"/>
      </w:divBdr>
    </w:div>
    <w:div w:id="307593017">
      <w:marLeft w:val="0"/>
      <w:marRight w:val="0"/>
      <w:marTop w:val="0"/>
      <w:marBottom w:val="0"/>
      <w:divBdr>
        <w:top w:val="none" w:sz="0" w:space="0" w:color="auto"/>
        <w:left w:val="none" w:sz="0" w:space="0" w:color="auto"/>
        <w:bottom w:val="none" w:sz="0" w:space="0" w:color="auto"/>
        <w:right w:val="none" w:sz="0" w:space="0" w:color="auto"/>
      </w:divBdr>
    </w:div>
    <w:div w:id="310407214">
      <w:marLeft w:val="0"/>
      <w:marRight w:val="0"/>
      <w:marTop w:val="0"/>
      <w:marBottom w:val="0"/>
      <w:divBdr>
        <w:top w:val="none" w:sz="0" w:space="0" w:color="auto"/>
        <w:left w:val="none" w:sz="0" w:space="0" w:color="auto"/>
        <w:bottom w:val="none" w:sz="0" w:space="0" w:color="auto"/>
        <w:right w:val="none" w:sz="0" w:space="0" w:color="auto"/>
      </w:divBdr>
    </w:div>
    <w:div w:id="313066087">
      <w:marLeft w:val="0"/>
      <w:marRight w:val="0"/>
      <w:marTop w:val="0"/>
      <w:marBottom w:val="0"/>
      <w:divBdr>
        <w:top w:val="none" w:sz="0" w:space="0" w:color="auto"/>
        <w:left w:val="none" w:sz="0" w:space="0" w:color="auto"/>
        <w:bottom w:val="none" w:sz="0" w:space="0" w:color="auto"/>
        <w:right w:val="none" w:sz="0" w:space="0" w:color="auto"/>
      </w:divBdr>
    </w:div>
    <w:div w:id="314645038">
      <w:marLeft w:val="0"/>
      <w:marRight w:val="0"/>
      <w:marTop w:val="0"/>
      <w:marBottom w:val="0"/>
      <w:divBdr>
        <w:top w:val="none" w:sz="0" w:space="0" w:color="auto"/>
        <w:left w:val="none" w:sz="0" w:space="0" w:color="auto"/>
        <w:bottom w:val="none" w:sz="0" w:space="0" w:color="auto"/>
        <w:right w:val="none" w:sz="0" w:space="0" w:color="auto"/>
      </w:divBdr>
      <w:divsChild>
        <w:div w:id="462045252">
          <w:marLeft w:val="0"/>
          <w:marRight w:val="0"/>
          <w:marTop w:val="0"/>
          <w:marBottom w:val="0"/>
          <w:divBdr>
            <w:top w:val="none" w:sz="0" w:space="0" w:color="auto"/>
            <w:left w:val="none" w:sz="0" w:space="0" w:color="auto"/>
            <w:bottom w:val="none" w:sz="0" w:space="0" w:color="auto"/>
            <w:right w:val="none" w:sz="0" w:space="0" w:color="auto"/>
          </w:divBdr>
        </w:div>
      </w:divsChild>
    </w:div>
    <w:div w:id="314728470">
      <w:marLeft w:val="0"/>
      <w:marRight w:val="0"/>
      <w:marTop w:val="0"/>
      <w:marBottom w:val="0"/>
      <w:divBdr>
        <w:top w:val="none" w:sz="0" w:space="0" w:color="auto"/>
        <w:left w:val="none" w:sz="0" w:space="0" w:color="auto"/>
        <w:bottom w:val="none" w:sz="0" w:space="0" w:color="auto"/>
        <w:right w:val="none" w:sz="0" w:space="0" w:color="auto"/>
      </w:divBdr>
    </w:div>
    <w:div w:id="315107764">
      <w:marLeft w:val="0"/>
      <w:marRight w:val="0"/>
      <w:marTop w:val="0"/>
      <w:marBottom w:val="0"/>
      <w:divBdr>
        <w:top w:val="none" w:sz="0" w:space="0" w:color="auto"/>
        <w:left w:val="none" w:sz="0" w:space="0" w:color="auto"/>
        <w:bottom w:val="none" w:sz="0" w:space="0" w:color="auto"/>
        <w:right w:val="none" w:sz="0" w:space="0" w:color="auto"/>
      </w:divBdr>
    </w:div>
    <w:div w:id="315377610">
      <w:marLeft w:val="0"/>
      <w:marRight w:val="0"/>
      <w:marTop w:val="0"/>
      <w:marBottom w:val="0"/>
      <w:divBdr>
        <w:top w:val="none" w:sz="0" w:space="0" w:color="auto"/>
        <w:left w:val="none" w:sz="0" w:space="0" w:color="auto"/>
        <w:bottom w:val="none" w:sz="0" w:space="0" w:color="auto"/>
        <w:right w:val="none" w:sz="0" w:space="0" w:color="auto"/>
      </w:divBdr>
    </w:div>
    <w:div w:id="315572905">
      <w:marLeft w:val="0"/>
      <w:marRight w:val="0"/>
      <w:marTop w:val="0"/>
      <w:marBottom w:val="0"/>
      <w:divBdr>
        <w:top w:val="none" w:sz="0" w:space="0" w:color="auto"/>
        <w:left w:val="none" w:sz="0" w:space="0" w:color="auto"/>
        <w:bottom w:val="none" w:sz="0" w:space="0" w:color="auto"/>
        <w:right w:val="none" w:sz="0" w:space="0" w:color="auto"/>
      </w:divBdr>
      <w:divsChild>
        <w:div w:id="1513452896">
          <w:marLeft w:val="0"/>
          <w:marRight w:val="0"/>
          <w:marTop w:val="0"/>
          <w:marBottom w:val="0"/>
          <w:divBdr>
            <w:top w:val="none" w:sz="0" w:space="0" w:color="auto"/>
            <w:left w:val="none" w:sz="0" w:space="0" w:color="auto"/>
            <w:bottom w:val="none" w:sz="0" w:space="0" w:color="auto"/>
            <w:right w:val="none" w:sz="0" w:space="0" w:color="auto"/>
          </w:divBdr>
        </w:div>
      </w:divsChild>
    </w:div>
    <w:div w:id="315913613">
      <w:marLeft w:val="0"/>
      <w:marRight w:val="0"/>
      <w:marTop w:val="0"/>
      <w:marBottom w:val="0"/>
      <w:divBdr>
        <w:top w:val="none" w:sz="0" w:space="0" w:color="auto"/>
        <w:left w:val="none" w:sz="0" w:space="0" w:color="auto"/>
        <w:bottom w:val="none" w:sz="0" w:space="0" w:color="auto"/>
        <w:right w:val="none" w:sz="0" w:space="0" w:color="auto"/>
      </w:divBdr>
      <w:divsChild>
        <w:div w:id="1232741192">
          <w:marLeft w:val="0"/>
          <w:marRight w:val="0"/>
          <w:marTop w:val="0"/>
          <w:marBottom w:val="0"/>
          <w:divBdr>
            <w:top w:val="none" w:sz="0" w:space="0" w:color="auto"/>
            <w:left w:val="none" w:sz="0" w:space="0" w:color="auto"/>
            <w:bottom w:val="none" w:sz="0" w:space="0" w:color="auto"/>
            <w:right w:val="none" w:sz="0" w:space="0" w:color="auto"/>
          </w:divBdr>
        </w:div>
      </w:divsChild>
    </w:div>
    <w:div w:id="317030104">
      <w:marLeft w:val="0"/>
      <w:marRight w:val="0"/>
      <w:marTop w:val="0"/>
      <w:marBottom w:val="0"/>
      <w:divBdr>
        <w:top w:val="none" w:sz="0" w:space="0" w:color="auto"/>
        <w:left w:val="none" w:sz="0" w:space="0" w:color="auto"/>
        <w:bottom w:val="none" w:sz="0" w:space="0" w:color="auto"/>
        <w:right w:val="none" w:sz="0" w:space="0" w:color="auto"/>
      </w:divBdr>
    </w:div>
    <w:div w:id="317734393">
      <w:marLeft w:val="0"/>
      <w:marRight w:val="0"/>
      <w:marTop w:val="0"/>
      <w:marBottom w:val="0"/>
      <w:divBdr>
        <w:top w:val="none" w:sz="0" w:space="0" w:color="auto"/>
        <w:left w:val="none" w:sz="0" w:space="0" w:color="auto"/>
        <w:bottom w:val="none" w:sz="0" w:space="0" w:color="auto"/>
        <w:right w:val="none" w:sz="0" w:space="0" w:color="auto"/>
      </w:divBdr>
    </w:div>
    <w:div w:id="319308742">
      <w:marLeft w:val="0"/>
      <w:marRight w:val="0"/>
      <w:marTop w:val="0"/>
      <w:marBottom w:val="0"/>
      <w:divBdr>
        <w:top w:val="none" w:sz="0" w:space="0" w:color="auto"/>
        <w:left w:val="none" w:sz="0" w:space="0" w:color="auto"/>
        <w:bottom w:val="none" w:sz="0" w:space="0" w:color="auto"/>
        <w:right w:val="none" w:sz="0" w:space="0" w:color="auto"/>
      </w:divBdr>
    </w:div>
    <w:div w:id="321272428">
      <w:marLeft w:val="0"/>
      <w:marRight w:val="0"/>
      <w:marTop w:val="0"/>
      <w:marBottom w:val="0"/>
      <w:divBdr>
        <w:top w:val="none" w:sz="0" w:space="0" w:color="auto"/>
        <w:left w:val="none" w:sz="0" w:space="0" w:color="auto"/>
        <w:bottom w:val="none" w:sz="0" w:space="0" w:color="auto"/>
        <w:right w:val="none" w:sz="0" w:space="0" w:color="auto"/>
      </w:divBdr>
    </w:div>
    <w:div w:id="321547618">
      <w:marLeft w:val="0"/>
      <w:marRight w:val="0"/>
      <w:marTop w:val="0"/>
      <w:marBottom w:val="0"/>
      <w:divBdr>
        <w:top w:val="none" w:sz="0" w:space="0" w:color="auto"/>
        <w:left w:val="none" w:sz="0" w:space="0" w:color="auto"/>
        <w:bottom w:val="none" w:sz="0" w:space="0" w:color="auto"/>
        <w:right w:val="none" w:sz="0" w:space="0" w:color="auto"/>
      </w:divBdr>
    </w:div>
    <w:div w:id="321932247">
      <w:marLeft w:val="0"/>
      <w:marRight w:val="0"/>
      <w:marTop w:val="0"/>
      <w:marBottom w:val="0"/>
      <w:divBdr>
        <w:top w:val="none" w:sz="0" w:space="0" w:color="auto"/>
        <w:left w:val="none" w:sz="0" w:space="0" w:color="auto"/>
        <w:bottom w:val="none" w:sz="0" w:space="0" w:color="auto"/>
        <w:right w:val="none" w:sz="0" w:space="0" w:color="auto"/>
      </w:divBdr>
    </w:div>
    <w:div w:id="323819806">
      <w:marLeft w:val="0"/>
      <w:marRight w:val="0"/>
      <w:marTop w:val="0"/>
      <w:marBottom w:val="0"/>
      <w:divBdr>
        <w:top w:val="none" w:sz="0" w:space="0" w:color="auto"/>
        <w:left w:val="none" w:sz="0" w:space="0" w:color="auto"/>
        <w:bottom w:val="none" w:sz="0" w:space="0" w:color="auto"/>
        <w:right w:val="none" w:sz="0" w:space="0" w:color="auto"/>
      </w:divBdr>
      <w:divsChild>
        <w:div w:id="1693456736">
          <w:marLeft w:val="0"/>
          <w:marRight w:val="0"/>
          <w:marTop w:val="0"/>
          <w:marBottom w:val="0"/>
          <w:divBdr>
            <w:top w:val="none" w:sz="0" w:space="0" w:color="auto"/>
            <w:left w:val="none" w:sz="0" w:space="0" w:color="auto"/>
            <w:bottom w:val="none" w:sz="0" w:space="0" w:color="auto"/>
            <w:right w:val="none" w:sz="0" w:space="0" w:color="auto"/>
          </w:divBdr>
        </w:div>
      </w:divsChild>
    </w:div>
    <w:div w:id="324019877">
      <w:marLeft w:val="0"/>
      <w:marRight w:val="0"/>
      <w:marTop w:val="0"/>
      <w:marBottom w:val="0"/>
      <w:divBdr>
        <w:top w:val="none" w:sz="0" w:space="0" w:color="auto"/>
        <w:left w:val="none" w:sz="0" w:space="0" w:color="auto"/>
        <w:bottom w:val="none" w:sz="0" w:space="0" w:color="auto"/>
        <w:right w:val="none" w:sz="0" w:space="0" w:color="auto"/>
      </w:divBdr>
    </w:div>
    <w:div w:id="324210672">
      <w:marLeft w:val="0"/>
      <w:marRight w:val="0"/>
      <w:marTop w:val="0"/>
      <w:marBottom w:val="0"/>
      <w:divBdr>
        <w:top w:val="none" w:sz="0" w:space="0" w:color="auto"/>
        <w:left w:val="none" w:sz="0" w:space="0" w:color="auto"/>
        <w:bottom w:val="none" w:sz="0" w:space="0" w:color="auto"/>
        <w:right w:val="none" w:sz="0" w:space="0" w:color="auto"/>
      </w:divBdr>
    </w:div>
    <w:div w:id="325283981">
      <w:marLeft w:val="0"/>
      <w:marRight w:val="0"/>
      <w:marTop w:val="0"/>
      <w:marBottom w:val="0"/>
      <w:divBdr>
        <w:top w:val="none" w:sz="0" w:space="0" w:color="auto"/>
        <w:left w:val="none" w:sz="0" w:space="0" w:color="auto"/>
        <w:bottom w:val="none" w:sz="0" w:space="0" w:color="auto"/>
        <w:right w:val="none" w:sz="0" w:space="0" w:color="auto"/>
      </w:divBdr>
    </w:div>
    <w:div w:id="325474652">
      <w:marLeft w:val="0"/>
      <w:marRight w:val="0"/>
      <w:marTop w:val="0"/>
      <w:marBottom w:val="0"/>
      <w:divBdr>
        <w:top w:val="none" w:sz="0" w:space="0" w:color="auto"/>
        <w:left w:val="none" w:sz="0" w:space="0" w:color="auto"/>
        <w:bottom w:val="none" w:sz="0" w:space="0" w:color="auto"/>
        <w:right w:val="none" w:sz="0" w:space="0" w:color="auto"/>
      </w:divBdr>
    </w:div>
    <w:div w:id="325591655">
      <w:marLeft w:val="0"/>
      <w:marRight w:val="0"/>
      <w:marTop w:val="0"/>
      <w:marBottom w:val="0"/>
      <w:divBdr>
        <w:top w:val="none" w:sz="0" w:space="0" w:color="auto"/>
        <w:left w:val="none" w:sz="0" w:space="0" w:color="auto"/>
        <w:bottom w:val="none" w:sz="0" w:space="0" w:color="auto"/>
        <w:right w:val="none" w:sz="0" w:space="0" w:color="auto"/>
      </w:divBdr>
    </w:div>
    <w:div w:id="325986710">
      <w:marLeft w:val="0"/>
      <w:marRight w:val="0"/>
      <w:marTop w:val="0"/>
      <w:marBottom w:val="0"/>
      <w:divBdr>
        <w:top w:val="none" w:sz="0" w:space="0" w:color="auto"/>
        <w:left w:val="none" w:sz="0" w:space="0" w:color="auto"/>
        <w:bottom w:val="none" w:sz="0" w:space="0" w:color="auto"/>
        <w:right w:val="none" w:sz="0" w:space="0" w:color="auto"/>
      </w:divBdr>
    </w:div>
    <w:div w:id="326133231">
      <w:marLeft w:val="0"/>
      <w:marRight w:val="0"/>
      <w:marTop w:val="0"/>
      <w:marBottom w:val="0"/>
      <w:divBdr>
        <w:top w:val="none" w:sz="0" w:space="0" w:color="auto"/>
        <w:left w:val="none" w:sz="0" w:space="0" w:color="auto"/>
        <w:bottom w:val="none" w:sz="0" w:space="0" w:color="auto"/>
        <w:right w:val="none" w:sz="0" w:space="0" w:color="auto"/>
      </w:divBdr>
    </w:div>
    <w:div w:id="326710468">
      <w:marLeft w:val="0"/>
      <w:marRight w:val="0"/>
      <w:marTop w:val="0"/>
      <w:marBottom w:val="0"/>
      <w:divBdr>
        <w:top w:val="none" w:sz="0" w:space="0" w:color="auto"/>
        <w:left w:val="none" w:sz="0" w:space="0" w:color="auto"/>
        <w:bottom w:val="none" w:sz="0" w:space="0" w:color="auto"/>
        <w:right w:val="none" w:sz="0" w:space="0" w:color="auto"/>
      </w:divBdr>
    </w:div>
    <w:div w:id="326977798">
      <w:marLeft w:val="0"/>
      <w:marRight w:val="0"/>
      <w:marTop w:val="0"/>
      <w:marBottom w:val="0"/>
      <w:divBdr>
        <w:top w:val="none" w:sz="0" w:space="0" w:color="auto"/>
        <w:left w:val="none" w:sz="0" w:space="0" w:color="auto"/>
        <w:bottom w:val="none" w:sz="0" w:space="0" w:color="auto"/>
        <w:right w:val="none" w:sz="0" w:space="0" w:color="auto"/>
      </w:divBdr>
    </w:div>
    <w:div w:id="327828529">
      <w:marLeft w:val="0"/>
      <w:marRight w:val="0"/>
      <w:marTop w:val="0"/>
      <w:marBottom w:val="0"/>
      <w:divBdr>
        <w:top w:val="none" w:sz="0" w:space="0" w:color="auto"/>
        <w:left w:val="none" w:sz="0" w:space="0" w:color="auto"/>
        <w:bottom w:val="none" w:sz="0" w:space="0" w:color="auto"/>
        <w:right w:val="none" w:sz="0" w:space="0" w:color="auto"/>
      </w:divBdr>
      <w:divsChild>
        <w:div w:id="1650473164">
          <w:marLeft w:val="0"/>
          <w:marRight w:val="0"/>
          <w:marTop w:val="0"/>
          <w:marBottom w:val="0"/>
          <w:divBdr>
            <w:top w:val="none" w:sz="0" w:space="0" w:color="auto"/>
            <w:left w:val="none" w:sz="0" w:space="0" w:color="auto"/>
            <w:bottom w:val="none" w:sz="0" w:space="0" w:color="auto"/>
            <w:right w:val="none" w:sz="0" w:space="0" w:color="auto"/>
          </w:divBdr>
        </w:div>
      </w:divsChild>
    </w:div>
    <w:div w:id="328102882">
      <w:marLeft w:val="0"/>
      <w:marRight w:val="0"/>
      <w:marTop w:val="0"/>
      <w:marBottom w:val="0"/>
      <w:divBdr>
        <w:top w:val="none" w:sz="0" w:space="0" w:color="auto"/>
        <w:left w:val="none" w:sz="0" w:space="0" w:color="auto"/>
        <w:bottom w:val="none" w:sz="0" w:space="0" w:color="auto"/>
        <w:right w:val="none" w:sz="0" w:space="0" w:color="auto"/>
      </w:divBdr>
    </w:div>
    <w:div w:id="328293682">
      <w:marLeft w:val="0"/>
      <w:marRight w:val="0"/>
      <w:marTop w:val="0"/>
      <w:marBottom w:val="0"/>
      <w:divBdr>
        <w:top w:val="none" w:sz="0" w:space="0" w:color="auto"/>
        <w:left w:val="none" w:sz="0" w:space="0" w:color="auto"/>
        <w:bottom w:val="none" w:sz="0" w:space="0" w:color="auto"/>
        <w:right w:val="none" w:sz="0" w:space="0" w:color="auto"/>
      </w:divBdr>
    </w:div>
    <w:div w:id="328598891">
      <w:marLeft w:val="0"/>
      <w:marRight w:val="0"/>
      <w:marTop w:val="0"/>
      <w:marBottom w:val="0"/>
      <w:divBdr>
        <w:top w:val="none" w:sz="0" w:space="0" w:color="auto"/>
        <w:left w:val="none" w:sz="0" w:space="0" w:color="auto"/>
        <w:bottom w:val="none" w:sz="0" w:space="0" w:color="auto"/>
        <w:right w:val="none" w:sz="0" w:space="0" w:color="auto"/>
      </w:divBdr>
    </w:div>
    <w:div w:id="329023358">
      <w:marLeft w:val="0"/>
      <w:marRight w:val="0"/>
      <w:marTop w:val="0"/>
      <w:marBottom w:val="0"/>
      <w:divBdr>
        <w:top w:val="none" w:sz="0" w:space="0" w:color="auto"/>
        <w:left w:val="none" w:sz="0" w:space="0" w:color="auto"/>
        <w:bottom w:val="none" w:sz="0" w:space="0" w:color="auto"/>
        <w:right w:val="none" w:sz="0" w:space="0" w:color="auto"/>
      </w:divBdr>
    </w:div>
    <w:div w:id="330378414">
      <w:marLeft w:val="0"/>
      <w:marRight w:val="0"/>
      <w:marTop w:val="0"/>
      <w:marBottom w:val="0"/>
      <w:divBdr>
        <w:top w:val="none" w:sz="0" w:space="0" w:color="auto"/>
        <w:left w:val="none" w:sz="0" w:space="0" w:color="auto"/>
        <w:bottom w:val="none" w:sz="0" w:space="0" w:color="auto"/>
        <w:right w:val="none" w:sz="0" w:space="0" w:color="auto"/>
      </w:divBdr>
    </w:div>
    <w:div w:id="332227613">
      <w:marLeft w:val="0"/>
      <w:marRight w:val="0"/>
      <w:marTop w:val="0"/>
      <w:marBottom w:val="0"/>
      <w:divBdr>
        <w:top w:val="none" w:sz="0" w:space="0" w:color="auto"/>
        <w:left w:val="none" w:sz="0" w:space="0" w:color="auto"/>
        <w:bottom w:val="none" w:sz="0" w:space="0" w:color="auto"/>
        <w:right w:val="none" w:sz="0" w:space="0" w:color="auto"/>
      </w:divBdr>
    </w:div>
    <w:div w:id="332612049">
      <w:marLeft w:val="0"/>
      <w:marRight w:val="0"/>
      <w:marTop w:val="0"/>
      <w:marBottom w:val="0"/>
      <w:divBdr>
        <w:top w:val="none" w:sz="0" w:space="0" w:color="auto"/>
        <w:left w:val="none" w:sz="0" w:space="0" w:color="auto"/>
        <w:bottom w:val="none" w:sz="0" w:space="0" w:color="auto"/>
        <w:right w:val="none" w:sz="0" w:space="0" w:color="auto"/>
      </w:divBdr>
      <w:divsChild>
        <w:div w:id="227225187">
          <w:marLeft w:val="0"/>
          <w:marRight w:val="0"/>
          <w:marTop w:val="0"/>
          <w:marBottom w:val="0"/>
          <w:divBdr>
            <w:top w:val="none" w:sz="0" w:space="0" w:color="auto"/>
            <w:left w:val="none" w:sz="0" w:space="0" w:color="auto"/>
            <w:bottom w:val="none" w:sz="0" w:space="0" w:color="auto"/>
            <w:right w:val="none" w:sz="0" w:space="0" w:color="auto"/>
          </w:divBdr>
        </w:div>
      </w:divsChild>
    </w:div>
    <w:div w:id="333999985">
      <w:marLeft w:val="0"/>
      <w:marRight w:val="0"/>
      <w:marTop w:val="0"/>
      <w:marBottom w:val="0"/>
      <w:divBdr>
        <w:top w:val="none" w:sz="0" w:space="0" w:color="auto"/>
        <w:left w:val="none" w:sz="0" w:space="0" w:color="auto"/>
        <w:bottom w:val="none" w:sz="0" w:space="0" w:color="auto"/>
        <w:right w:val="none" w:sz="0" w:space="0" w:color="auto"/>
      </w:divBdr>
    </w:div>
    <w:div w:id="335151341">
      <w:marLeft w:val="0"/>
      <w:marRight w:val="0"/>
      <w:marTop w:val="0"/>
      <w:marBottom w:val="0"/>
      <w:divBdr>
        <w:top w:val="none" w:sz="0" w:space="0" w:color="auto"/>
        <w:left w:val="none" w:sz="0" w:space="0" w:color="auto"/>
        <w:bottom w:val="none" w:sz="0" w:space="0" w:color="auto"/>
        <w:right w:val="none" w:sz="0" w:space="0" w:color="auto"/>
      </w:divBdr>
    </w:div>
    <w:div w:id="335426034">
      <w:marLeft w:val="0"/>
      <w:marRight w:val="0"/>
      <w:marTop w:val="0"/>
      <w:marBottom w:val="0"/>
      <w:divBdr>
        <w:top w:val="none" w:sz="0" w:space="0" w:color="auto"/>
        <w:left w:val="none" w:sz="0" w:space="0" w:color="auto"/>
        <w:bottom w:val="none" w:sz="0" w:space="0" w:color="auto"/>
        <w:right w:val="none" w:sz="0" w:space="0" w:color="auto"/>
      </w:divBdr>
    </w:div>
    <w:div w:id="335890647">
      <w:marLeft w:val="0"/>
      <w:marRight w:val="0"/>
      <w:marTop w:val="0"/>
      <w:marBottom w:val="0"/>
      <w:divBdr>
        <w:top w:val="none" w:sz="0" w:space="0" w:color="auto"/>
        <w:left w:val="none" w:sz="0" w:space="0" w:color="auto"/>
        <w:bottom w:val="none" w:sz="0" w:space="0" w:color="auto"/>
        <w:right w:val="none" w:sz="0" w:space="0" w:color="auto"/>
      </w:divBdr>
      <w:divsChild>
        <w:div w:id="399599373">
          <w:marLeft w:val="0"/>
          <w:marRight w:val="0"/>
          <w:marTop w:val="0"/>
          <w:marBottom w:val="0"/>
          <w:divBdr>
            <w:top w:val="none" w:sz="0" w:space="0" w:color="auto"/>
            <w:left w:val="none" w:sz="0" w:space="0" w:color="auto"/>
            <w:bottom w:val="none" w:sz="0" w:space="0" w:color="auto"/>
            <w:right w:val="none" w:sz="0" w:space="0" w:color="auto"/>
          </w:divBdr>
        </w:div>
      </w:divsChild>
    </w:div>
    <w:div w:id="336660137">
      <w:marLeft w:val="0"/>
      <w:marRight w:val="0"/>
      <w:marTop w:val="0"/>
      <w:marBottom w:val="0"/>
      <w:divBdr>
        <w:top w:val="none" w:sz="0" w:space="0" w:color="auto"/>
        <w:left w:val="none" w:sz="0" w:space="0" w:color="auto"/>
        <w:bottom w:val="none" w:sz="0" w:space="0" w:color="auto"/>
        <w:right w:val="none" w:sz="0" w:space="0" w:color="auto"/>
      </w:divBdr>
    </w:div>
    <w:div w:id="337118992">
      <w:marLeft w:val="0"/>
      <w:marRight w:val="0"/>
      <w:marTop w:val="0"/>
      <w:marBottom w:val="0"/>
      <w:divBdr>
        <w:top w:val="none" w:sz="0" w:space="0" w:color="auto"/>
        <w:left w:val="none" w:sz="0" w:space="0" w:color="auto"/>
        <w:bottom w:val="none" w:sz="0" w:space="0" w:color="auto"/>
        <w:right w:val="none" w:sz="0" w:space="0" w:color="auto"/>
      </w:divBdr>
    </w:div>
    <w:div w:id="337465896">
      <w:marLeft w:val="0"/>
      <w:marRight w:val="0"/>
      <w:marTop w:val="0"/>
      <w:marBottom w:val="0"/>
      <w:divBdr>
        <w:top w:val="none" w:sz="0" w:space="0" w:color="auto"/>
        <w:left w:val="none" w:sz="0" w:space="0" w:color="auto"/>
        <w:bottom w:val="none" w:sz="0" w:space="0" w:color="auto"/>
        <w:right w:val="none" w:sz="0" w:space="0" w:color="auto"/>
      </w:divBdr>
      <w:divsChild>
        <w:div w:id="241136322">
          <w:marLeft w:val="0"/>
          <w:marRight w:val="0"/>
          <w:marTop w:val="0"/>
          <w:marBottom w:val="0"/>
          <w:divBdr>
            <w:top w:val="none" w:sz="0" w:space="0" w:color="auto"/>
            <w:left w:val="none" w:sz="0" w:space="0" w:color="auto"/>
            <w:bottom w:val="none" w:sz="0" w:space="0" w:color="auto"/>
            <w:right w:val="none" w:sz="0" w:space="0" w:color="auto"/>
          </w:divBdr>
        </w:div>
      </w:divsChild>
    </w:div>
    <w:div w:id="338390532">
      <w:marLeft w:val="0"/>
      <w:marRight w:val="0"/>
      <w:marTop w:val="0"/>
      <w:marBottom w:val="0"/>
      <w:divBdr>
        <w:top w:val="none" w:sz="0" w:space="0" w:color="auto"/>
        <w:left w:val="none" w:sz="0" w:space="0" w:color="auto"/>
        <w:bottom w:val="none" w:sz="0" w:space="0" w:color="auto"/>
        <w:right w:val="none" w:sz="0" w:space="0" w:color="auto"/>
      </w:divBdr>
      <w:divsChild>
        <w:div w:id="1917788136">
          <w:marLeft w:val="0"/>
          <w:marRight w:val="0"/>
          <w:marTop w:val="0"/>
          <w:marBottom w:val="0"/>
          <w:divBdr>
            <w:top w:val="none" w:sz="0" w:space="0" w:color="auto"/>
            <w:left w:val="none" w:sz="0" w:space="0" w:color="auto"/>
            <w:bottom w:val="none" w:sz="0" w:space="0" w:color="auto"/>
            <w:right w:val="none" w:sz="0" w:space="0" w:color="auto"/>
          </w:divBdr>
        </w:div>
      </w:divsChild>
    </w:div>
    <w:div w:id="339083854">
      <w:marLeft w:val="0"/>
      <w:marRight w:val="0"/>
      <w:marTop w:val="0"/>
      <w:marBottom w:val="0"/>
      <w:divBdr>
        <w:top w:val="none" w:sz="0" w:space="0" w:color="auto"/>
        <w:left w:val="none" w:sz="0" w:space="0" w:color="auto"/>
        <w:bottom w:val="none" w:sz="0" w:space="0" w:color="auto"/>
        <w:right w:val="none" w:sz="0" w:space="0" w:color="auto"/>
      </w:divBdr>
      <w:divsChild>
        <w:div w:id="111631337">
          <w:marLeft w:val="0"/>
          <w:marRight w:val="0"/>
          <w:marTop w:val="0"/>
          <w:marBottom w:val="0"/>
          <w:divBdr>
            <w:top w:val="none" w:sz="0" w:space="0" w:color="auto"/>
            <w:left w:val="none" w:sz="0" w:space="0" w:color="auto"/>
            <w:bottom w:val="none" w:sz="0" w:space="0" w:color="auto"/>
            <w:right w:val="none" w:sz="0" w:space="0" w:color="auto"/>
          </w:divBdr>
        </w:div>
      </w:divsChild>
    </w:div>
    <w:div w:id="340085494">
      <w:marLeft w:val="0"/>
      <w:marRight w:val="0"/>
      <w:marTop w:val="0"/>
      <w:marBottom w:val="0"/>
      <w:divBdr>
        <w:top w:val="none" w:sz="0" w:space="0" w:color="auto"/>
        <w:left w:val="none" w:sz="0" w:space="0" w:color="auto"/>
        <w:bottom w:val="none" w:sz="0" w:space="0" w:color="auto"/>
        <w:right w:val="none" w:sz="0" w:space="0" w:color="auto"/>
      </w:divBdr>
    </w:div>
    <w:div w:id="340351283">
      <w:marLeft w:val="0"/>
      <w:marRight w:val="0"/>
      <w:marTop w:val="0"/>
      <w:marBottom w:val="0"/>
      <w:divBdr>
        <w:top w:val="none" w:sz="0" w:space="0" w:color="auto"/>
        <w:left w:val="none" w:sz="0" w:space="0" w:color="auto"/>
        <w:bottom w:val="none" w:sz="0" w:space="0" w:color="auto"/>
        <w:right w:val="none" w:sz="0" w:space="0" w:color="auto"/>
      </w:divBdr>
    </w:div>
    <w:div w:id="340400108">
      <w:marLeft w:val="0"/>
      <w:marRight w:val="0"/>
      <w:marTop w:val="0"/>
      <w:marBottom w:val="0"/>
      <w:divBdr>
        <w:top w:val="none" w:sz="0" w:space="0" w:color="auto"/>
        <w:left w:val="none" w:sz="0" w:space="0" w:color="auto"/>
        <w:bottom w:val="none" w:sz="0" w:space="0" w:color="auto"/>
        <w:right w:val="none" w:sz="0" w:space="0" w:color="auto"/>
      </w:divBdr>
    </w:div>
    <w:div w:id="340548462">
      <w:marLeft w:val="0"/>
      <w:marRight w:val="0"/>
      <w:marTop w:val="0"/>
      <w:marBottom w:val="0"/>
      <w:divBdr>
        <w:top w:val="none" w:sz="0" w:space="0" w:color="auto"/>
        <w:left w:val="none" w:sz="0" w:space="0" w:color="auto"/>
        <w:bottom w:val="none" w:sz="0" w:space="0" w:color="auto"/>
        <w:right w:val="none" w:sz="0" w:space="0" w:color="auto"/>
      </w:divBdr>
    </w:div>
    <w:div w:id="341707469">
      <w:marLeft w:val="0"/>
      <w:marRight w:val="0"/>
      <w:marTop w:val="0"/>
      <w:marBottom w:val="0"/>
      <w:divBdr>
        <w:top w:val="none" w:sz="0" w:space="0" w:color="auto"/>
        <w:left w:val="none" w:sz="0" w:space="0" w:color="auto"/>
        <w:bottom w:val="none" w:sz="0" w:space="0" w:color="auto"/>
        <w:right w:val="none" w:sz="0" w:space="0" w:color="auto"/>
      </w:divBdr>
    </w:div>
    <w:div w:id="341854313">
      <w:marLeft w:val="0"/>
      <w:marRight w:val="0"/>
      <w:marTop w:val="0"/>
      <w:marBottom w:val="0"/>
      <w:divBdr>
        <w:top w:val="none" w:sz="0" w:space="0" w:color="auto"/>
        <w:left w:val="none" w:sz="0" w:space="0" w:color="auto"/>
        <w:bottom w:val="none" w:sz="0" w:space="0" w:color="auto"/>
        <w:right w:val="none" w:sz="0" w:space="0" w:color="auto"/>
      </w:divBdr>
      <w:divsChild>
        <w:div w:id="1803378345">
          <w:marLeft w:val="0"/>
          <w:marRight w:val="0"/>
          <w:marTop w:val="0"/>
          <w:marBottom w:val="0"/>
          <w:divBdr>
            <w:top w:val="none" w:sz="0" w:space="0" w:color="auto"/>
            <w:left w:val="none" w:sz="0" w:space="0" w:color="auto"/>
            <w:bottom w:val="none" w:sz="0" w:space="0" w:color="auto"/>
            <w:right w:val="none" w:sz="0" w:space="0" w:color="auto"/>
          </w:divBdr>
        </w:div>
      </w:divsChild>
    </w:div>
    <w:div w:id="343363517">
      <w:marLeft w:val="0"/>
      <w:marRight w:val="0"/>
      <w:marTop w:val="0"/>
      <w:marBottom w:val="0"/>
      <w:divBdr>
        <w:top w:val="none" w:sz="0" w:space="0" w:color="auto"/>
        <w:left w:val="none" w:sz="0" w:space="0" w:color="auto"/>
        <w:bottom w:val="none" w:sz="0" w:space="0" w:color="auto"/>
        <w:right w:val="none" w:sz="0" w:space="0" w:color="auto"/>
      </w:divBdr>
    </w:div>
    <w:div w:id="343942141">
      <w:marLeft w:val="0"/>
      <w:marRight w:val="0"/>
      <w:marTop w:val="0"/>
      <w:marBottom w:val="0"/>
      <w:divBdr>
        <w:top w:val="none" w:sz="0" w:space="0" w:color="auto"/>
        <w:left w:val="none" w:sz="0" w:space="0" w:color="auto"/>
        <w:bottom w:val="none" w:sz="0" w:space="0" w:color="auto"/>
        <w:right w:val="none" w:sz="0" w:space="0" w:color="auto"/>
      </w:divBdr>
    </w:div>
    <w:div w:id="344939205">
      <w:marLeft w:val="0"/>
      <w:marRight w:val="0"/>
      <w:marTop w:val="0"/>
      <w:marBottom w:val="0"/>
      <w:divBdr>
        <w:top w:val="none" w:sz="0" w:space="0" w:color="auto"/>
        <w:left w:val="none" w:sz="0" w:space="0" w:color="auto"/>
        <w:bottom w:val="none" w:sz="0" w:space="0" w:color="auto"/>
        <w:right w:val="none" w:sz="0" w:space="0" w:color="auto"/>
      </w:divBdr>
    </w:div>
    <w:div w:id="345403351">
      <w:marLeft w:val="0"/>
      <w:marRight w:val="0"/>
      <w:marTop w:val="0"/>
      <w:marBottom w:val="0"/>
      <w:divBdr>
        <w:top w:val="none" w:sz="0" w:space="0" w:color="auto"/>
        <w:left w:val="none" w:sz="0" w:space="0" w:color="auto"/>
        <w:bottom w:val="none" w:sz="0" w:space="0" w:color="auto"/>
        <w:right w:val="none" w:sz="0" w:space="0" w:color="auto"/>
      </w:divBdr>
    </w:div>
    <w:div w:id="346561564">
      <w:marLeft w:val="0"/>
      <w:marRight w:val="0"/>
      <w:marTop w:val="0"/>
      <w:marBottom w:val="0"/>
      <w:divBdr>
        <w:top w:val="none" w:sz="0" w:space="0" w:color="auto"/>
        <w:left w:val="none" w:sz="0" w:space="0" w:color="auto"/>
        <w:bottom w:val="none" w:sz="0" w:space="0" w:color="auto"/>
        <w:right w:val="none" w:sz="0" w:space="0" w:color="auto"/>
      </w:divBdr>
      <w:divsChild>
        <w:div w:id="1843005571">
          <w:marLeft w:val="0"/>
          <w:marRight w:val="0"/>
          <w:marTop w:val="0"/>
          <w:marBottom w:val="0"/>
          <w:divBdr>
            <w:top w:val="none" w:sz="0" w:space="0" w:color="auto"/>
            <w:left w:val="none" w:sz="0" w:space="0" w:color="auto"/>
            <w:bottom w:val="none" w:sz="0" w:space="0" w:color="auto"/>
            <w:right w:val="none" w:sz="0" w:space="0" w:color="auto"/>
          </w:divBdr>
        </w:div>
      </w:divsChild>
    </w:div>
    <w:div w:id="348068753">
      <w:marLeft w:val="0"/>
      <w:marRight w:val="0"/>
      <w:marTop w:val="0"/>
      <w:marBottom w:val="0"/>
      <w:divBdr>
        <w:top w:val="none" w:sz="0" w:space="0" w:color="auto"/>
        <w:left w:val="none" w:sz="0" w:space="0" w:color="auto"/>
        <w:bottom w:val="none" w:sz="0" w:space="0" w:color="auto"/>
        <w:right w:val="none" w:sz="0" w:space="0" w:color="auto"/>
      </w:divBdr>
      <w:divsChild>
        <w:div w:id="108166210">
          <w:marLeft w:val="0"/>
          <w:marRight w:val="0"/>
          <w:marTop w:val="0"/>
          <w:marBottom w:val="0"/>
          <w:divBdr>
            <w:top w:val="none" w:sz="0" w:space="0" w:color="auto"/>
            <w:left w:val="none" w:sz="0" w:space="0" w:color="auto"/>
            <w:bottom w:val="none" w:sz="0" w:space="0" w:color="auto"/>
            <w:right w:val="none" w:sz="0" w:space="0" w:color="auto"/>
          </w:divBdr>
        </w:div>
      </w:divsChild>
    </w:div>
    <w:div w:id="348918731">
      <w:marLeft w:val="0"/>
      <w:marRight w:val="0"/>
      <w:marTop w:val="0"/>
      <w:marBottom w:val="0"/>
      <w:divBdr>
        <w:top w:val="none" w:sz="0" w:space="0" w:color="auto"/>
        <w:left w:val="none" w:sz="0" w:space="0" w:color="auto"/>
        <w:bottom w:val="none" w:sz="0" w:space="0" w:color="auto"/>
        <w:right w:val="none" w:sz="0" w:space="0" w:color="auto"/>
      </w:divBdr>
      <w:divsChild>
        <w:div w:id="582303105">
          <w:marLeft w:val="0"/>
          <w:marRight w:val="0"/>
          <w:marTop w:val="0"/>
          <w:marBottom w:val="0"/>
          <w:divBdr>
            <w:top w:val="none" w:sz="0" w:space="0" w:color="auto"/>
            <w:left w:val="none" w:sz="0" w:space="0" w:color="auto"/>
            <w:bottom w:val="none" w:sz="0" w:space="0" w:color="auto"/>
            <w:right w:val="none" w:sz="0" w:space="0" w:color="auto"/>
          </w:divBdr>
        </w:div>
      </w:divsChild>
    </w:div>
    <w:div w:id="351302335">
      <w:marLeft w:val="0"/>
      <w:marRight w:val="0"/>
      <w:marTop w:val="0"/>
      <w:marBottom w:val="0"/>
      <w:divBdr>
        <w:top w:val="none" w:sz="0" w:space="0" w:color="auto"/>
        <w:left w:val="none" w:sz="0" w:space="0" w:color="auto"/>
        <w:bottom w:val="none" w:sz="0" w:space="0" w:color="auto"/>
        <w:right w:val="none" w:sz="0" w:space="0" w:color="auto"/>
      </w:divBdr>
    </w:div>
    <w:div w:id="351996408">
      <w:marLeft w:val="0"/>
      <w:marRight w:val="0"/>
      <w:marTop w:val="0"/>
      <w:marBottom w:val="0"/>
      <w:divBdr>
        <w:top w:val="none" w:sz="0" w:space="0" w:color="auto"/>
        <w:left w:val="none" w:sz="0" w:space="0" w:color="auto"/>
        <w:bottom w:val="none" w:sz="0" w:space="0" w:color="auto"/>
        <w:right w:val="none" w:sz="0" w:space="0" w:color="auto"/>
      </w:divBdr>
    </w:div>
    <w:div w:id="353505243">
      <w:marLeft w:val="0"/>
      <w:marRight w:val="0"/>
      <w:marTop w:val="0"/>
      <w:marBottom w:val="0"/>
      <w:divBdr>
        <w:top w:val="none" w:sz="0" w:space="0" w:color="auto"/>
        <w:left w:val="none" w:sz="0" w:space="0" w:color="auto"/>
        <w:bottom w:val="none" w:sz="0" w:space="0" w:color="auto"/>
        <w:right w:val="none" w:sz="0" w:space="0" w:color="auto"/>
      </w:divBdr>
    </w:div>
    <w:div w:id="353772792">
      <w:marLeft w:val="0"/>
      <w:marRight w:val="0"/>
      <w:marTop w:val="0"/>
      <w:marBottom w:val="0"/>
      <w:divBdr>
        <w:top w:val="none" w:sz="0" w:space="0" w:color="auto"/>
        <w:left w:val="none" w:sz="0" w:space="0" w:color="auto"/>
        <w:bottom w:val="none" w:sz="0" w:space="0" w:color="auto"/>
        <w:right w:val="none" w:sz="0" w:space="0" w:color="auto"/>
      </w:divBdr>
    </w:div>
    <w:div w:id="353965912">
      <w:marLeft w:val="0"/>
      <w:marRight w:val="0"/>
      <w:marTop w:val="0"/>
      <w:marBottom w:val="0"/>
      <w:divBdr>
        <w:top w:val="none" w:sz="0" w:space="0" w:color="auto"/>
        <w:left w:val="none" w:sz="0" w:space="0" w:color="auto"/>
        <w:bottom w:val="none" w:sz="0" w:space="0" w:color="auto"/>
        <w:right w:val="none" w:sz="0" w:space="0" w:color="auto"/>
      </w:divBdr>
    </w:div>
    <w:div w:id="353968809">
      <w:marLeft w:val="0"/>
      <w:marRight w:val="0"/>
      <w:marTop w:val="0"/>
      <w:marBottom w:val="0"/>
      <w:divBdr>
        <w:top w:val="none" w:sz="0" w:space="0" w:color="auto"/>
        <w:left w:val="none" w:sz="0" w:space="0" w:color="auto"/>
        <w:bottom w:val="none" w:sz="0" w:space="0" w:color="auto"/>
        <w:right w:val="none" w:sz="0" w:space="0" w:color="auto"/>
      </w:divBdr>
    </w:div>
    <w:div w:id="356348308">
      <w:marLeft w:val="0"/>
      <w:marRight w:val="0"/>
      <w:marTop w:val="0"/>
      <w:marBottom w:val="0"/>
      <w:divBdr>
        <w:top w:val="none" w:sz="0" w:space="0" w:color="auto"/>
        <w:left w:val="none" w:sz="0" w:space="0" w:color="auto"/>
        <w:bottom w:val="none" w:sz="0" w:space="0" w:color="auto"/>
        <w:right w:val="none" w:sz="0" w:space="0" w:color="auto"/>
      </w:divBdr>
    </w:div>
    <w:div w:id="357704475">
      <w:marLeft w:val="0"/>
      <w:marRight w:val="0"/>
      <w:marTop w:val="0"/>
      <w:marBottom w:val="0"/>
      <w:divBdr>
        <w:top w:val="none" w:sz="0" w:space="0" w:color="auto"/>
        <w:left w:val="none" w:sz="0" w:space="0" w:color="auto"/>
        <w:bottom w:val="none" w:sz="0" w:space="0" w:color="auto"/>
        <w:right w:val="none" w:sz="0" w:space="0" w:color="auto"/>
      </w:divBdr>
    </w:div>
    <w:div w:id="359207339">
      <w:marLeft w:val="0"/>
      <w:marRight w:val="0"/>
      <w:marTop w:val="0"/>
      <w:marBottom w:val="0"/>
      <w:divBdr>
        <w:top w:val="none" w:sz="0" w:space="0" w:color="auto"/>
        <w:left w:val="none" w:sz="0" w:space="0" w:color="auto"/>
        <w:bottom w:val="none" w:sz="0" w:space="0" w:color="auto"/>
        <w:right w:val="none" w:sz="0" w:space="0" w:color="auto"/>
      </w:divBdr>
    </w:div>
    <w:div w:id="359596436">
      <w:marLeft w:val="0"/>
      <w:marRight w:val="0"/>
      <w:marTop w:val="0"/>
      <w:marBottom w:val="0"/>
      <w:divBdr>
        <w:top w:val="none" w:sz="0" w:space="0" w:color="auto"/>
        <w:left w:val="none" w:sz="0" w:space="0" w:color="auto"/>
        <w:bottom w:val="none" w:sz="0" w:space="0" w:color="auto"/>
        <w:right w:val="none" w:sz="0" w:space="0" w:color="auto"/>
      </w:divBdr>
    </w:div>
    <w:div w:id="360588676">
      <w:marLeft w:val="0"/>
      <w:marRight w:val="0"/>
      <w:marTop w:val="0"/>
      <w:marBottom w:val="0"/>
      <w:divBdr>
        <w:top w:val="none" w:sz="0" w:space="0" w:color="auto"/>
        <w:left w:val="none" w:sz="0" w:space="0" w:color="auto"/>
        <w:bottom w:val="none" w:sz="0" w:space="0" w:color="auto"/>
        <w:right w:val="none" w:sz="0" w:space="0" w:color="auto"/>
      </w:divBdr>
    </w:div>
    <w:div w:id="361319092">
      <w:marLeft w:val="0"/>
      <w:marRight w:val="0"/>
      <w:marTop w:val="0"/>
      <w:marBottom w:val="0"/>
      <w:divBdr>
        <w:top w:val="none" w:sz="0" w:space="0" w:color="auto"/>
        <w:left w:val="none" w:sz="0" w:space="0" w:color="auto"/>
        <w:bottom w:val="none" w:sz="0" w:space="0" w:color="auto"/>
        <w:right w:val="none" w:sz="0" w:space="0" w:color="auto"/>
      </w:divBdr>
    </w:div>
    <w:div w:id="361783238">
      <w:marLeft w:val="0"/>
      <w:marRight w:val="0"/>
      <w:marTop w:val="0"/>
      <w:marBottom w:val="0"/>
      <w:divBdr>
        <w:top w:val="none" w:sz="0" w:space="0" w:color="auto"/>
        <w:left w:val="none" w:sz="0" w:space="0" w:color="auto"/>
        <w:bottom w:val="none" w:sz="0" w:space="0" w:color="auto"/>
        <w:right w:val="none" w:sz="0" w:space="0" w:color="auto"/>
      </w:divBdr>
      <w:divsChild>
        <w:div w:id="945845630">
          <w:marLeft w:val="0"/>
          <w:marRight w:val="0"/>
          <w:marTop w:val="0"/>
          <w:marBottom w:val="0"/>
          <w:divBdr>
            <w:top w:val="none" w:sz="0" w:space="0" w:color="auto"/>
            <w:left w:val="none" w:sz="0" w:space="0" w:color="auto"/>
            <w:bottom w:val="none" w:sz="0" w:space="0" w:color="auto"/>
            <w:right w:val="none" w:sz="0" w:space="0" w:color="auto"/>
          </w:divBdr>
        </w:div>
      </w:divsChild>
    </w:div>
    <w:div w:id="361789099">
      <w:marLeft w:val="0"/>
      <w:marRight w:val="0"/>
      <w:marTop w:val="0"/>
      <w:marBottom w:val="0"/>
      <w:divBdr>
        <w:top w:val="none" w:sz="0" w:space="0" w:color="auto"/>
        <w:left w:val="none" w:sz="0" w:space="0" w:color="auto"/>
        <w:bottom w:val="none" w:sz="0" w:space="0" w:color="auto"/>
        <w:right w:val="none" w:sz="0" w:space="0" w:color="auto"/>
      </w:divBdr>
      <w:divsChild>
        <w:div w:id="1142846816">
          <w:marLeft w:val="0"/>
          <w:marRight w:val="0"/>
          <w:marTop w:val="0"/>
          <w:marBottom w:val="0"/>
          <w:divBdr>
            <w:top w:val="none" w:sz="0" w:space="0" w:color="auto"/>
            <w:left w:val="none" w:sz="0" w:space="0" w:color="auto"/>
            <w:bottom w:val="none" w:sz="0" w:space="0" w:color="auto"/>
            <w:right w:val="none" w:sz="0" w:space="0" w:color="auto"/>
          </w:divBdr>
        </w:div>
      </w:divsChild>
    </w:div>
    <w:div w:id="363017745">
      <w:marLeft w:val="0"/>
      <w:marRight w:val="0"/>
      <w:marTop w:val="0"/>
      <w:marBottom w:val="0"/>
      <w:divBdr>
        <w:top w:val="none" w:sz="0" w:space="0" w:color="auto"/>
        <w:left w:val="none" w:sz="0" w:space="0" w:color="auto"/>
        <w:bottom w:val="none" w:sz="0" w:space="0" w:color="auto"/>
        <w:right w:val="none" w:sz="0" w:space="0" w:color="auto"/>
      </w:divBdr>
    </w:div>
    <w:div w:id="363755677">
      <w:marLeft w:val="0"/>
      <w:marRight w:val="0"/>
      <w:marTop w:val="0"/>
      <w:marBottom w:val="0"/>
      <w:divBdr>
        <w:top w:val="none" w:sz="0" w:space="0" w:color="auto"/>
        <w:left w:val="none" w:sz="0" w:space="0" w:color="auto"/>
        <w:bottom w:val="none" w:sz="0" w:space="0" w:color="auto"/>
        <w:right w:val="none" w:sz="0" w:space="0" w:color="auto"/>
      </w:divBdr>
    </w:div>
    <w:div w:id="364908030">
      <w:bodyDiv w:val="1"/>
      <w:marLeft w:val="0"/>
      <w:marRight w:val="0"/>
      <w:marTop w:val="0"/>
      <w:marBottom w:val="0"/>
      <w:divBdr>
        <w:top w:val="none" w:sz="0" w:space="0" w:color="auto"/>
        <w:left w:val="none" w:sz="0" w:space="0" w:color="auto"/>
        <w:bottom w:val="none" w:sz="0" w:space="0" w:color="auto"/>
        <w:right w:val="none" w:sz="0" w:space="0" w:color="auto"/>
      </w:divBdr>
    </w:div>
    <w:div w:id="365564603">
      <w:marLeft w:val="0"/>
      <w:marRight w:val="0"/>
      <w:marTop w:val="0"/>
      <w:marBottom w:val="0"/>
      <w:divBdr>
        <w:top w:val="none" w:sz="0" w:space="0" w:color="auto"/>
        <w:left w:val="none" w:sz="0" w:space="0" w:color="auto"/>
        <w:bottom w:val="none" w:sz="0" w:space="0" w:color="auto"/>
        <w:right w:val="none" w:sz="0" w:space="0" w:color="auto"/>
      </w:divBdr>
    </w:div>
    <w:div w:id="367145091">
      <w:marLeft w:val="0"/>
      <w:marRight w:val="0"/>
      <w:marTop w:val="0"/>
      <w:marBottom w:val="0"/>
      <w:divBdr>
        <w:top w:val="none" w:sz="0" w:space="0" w:color="auto"/>
        <w:left w:val="none" w:sz="0" w:space="0" w:color="auto"/>
        <w:bottom w:val="none" w:sz="0" w:space="0" w:color="auto"/>
        <w:right w:val="none" w:sz="0" w:space="0" w:color="auto"/>
      </w:divBdr>
    </w:div>
    <w:div w:id="367145587">
      <w:marLeft w:val="0"/>
      <w:marRight w:val="0"/>
      <w:marTop w:val="0"/>
      <w:marBottom w:val="0"/>
      <w:divBdr>
        <w:top w:val="none" w:sz="0" w:space="0" w:color="auto"/>
        <w:left w:val="none" w:sz="0" w:space="0" w:color="auto"/>
        <w:bottom w:val="none" w:sz="0" w:space="0" w:color="auto"/>
        <w:right w:val="none" w:sz="0" w:space="0" w:color="auto"/>
      </w:divBdr>
      <w:divsChild>
        <w:div w:id="746147816">
          <w:marLeft w:val="0"/>
          <w:marRight w:val="0"/>
          <w:marTop w:val="0"/>
          <w:marBottom w:val="0"/>
          <w:divBdr>
            <w:top w:val="none" w:sz="0" w:space="0" w:color="auto"/>
            <w:left w:val="none" w:sz="0" w:space="0" w:color="auto"/>
            <w:bottom w:val="none" w:sz="0" w:space="0" w:color="auto"/>
            <w:right w:val="none" w:sz="0" w:space="0" w:color="auto"/>
          </w:divBdr>
        </w:div>
      </w:divsChild>
    </w:div>
    <w:div w:id="367419158">
      <w:marLeft w:val="0"/>
      <w:marRight w:val="0"/>
      <w:marTop w:val="0"/>
      <w:marBottom w:val="0"/>
      <w:divBdr>
        <w:top w:val="none" w:sz="0" w:space="0" w:color="auto"/>
        <w:left w:val="none" w:sz="0" w:space="0" w:color="auto"/>
        <w:bottom w:val="none" w:sz="0" w:space="0" w:color="auto"/>
        <w:right w:val="none" w:sz="0" w:space="0" w:color="auto"/>
      </w:divBdr>
    </w:div>
    <w:div w:id="367997731">
      <w:marLeft w:val="0"/>
      <w:marRight w:val="0"/>
      <w:marTop w:val="0"/>
      <w:marBottom w:val="0"/>
      <w:divBdr>
        <w:top w:val="none" w:sz="0" w:space="0" w:color="auto"/>
        <w:left w:val="none" w:sz="0" w:space="0" w:color="auto"/>
        <w:bottom w:val="none" w:sz="0" w:space="0" w:color="auto"/>
        <w:right w:val="none" w:sz="0" w:space="0" w:color="auto"/>
      </w:divBdr>
    </w:div>
    <w:div w:id="369109645">
      <w:marLeft w:val="0"/>
      <w:marRight w:val="0"/>
      <w:marTop w:val="0"/>
      <w:marBottom w:val="0"/>
      <w:divBdr>
        <w:top w:val="none" w:sz="0" w:space="0" w:color="auto"/>
        <w:left w:val="none" w:sz="0" w:space="0" w:color="auto"/>
        <w:bottom w:val="none" w:sz="0" w:space="0" w:color="auto"/>
        <w:right w:val="none" w:sz="0" w:space="0" w:color="auto"/>
      </w:divBdr>
    </w:div>
    <w:div w:id="370152536">
      <w:marLeft w:val="0"/>
      <w:marRight w:val="0"/>
      <w:marTop w:val="0"/>
      <w:marBottom w:val="0"/>
      <w:divBdr>
        <w:top w:val="none" w:sz="0" w:space="0" w:color="auto"/>
        <w:left w:val="none" w:sz="0" w:space="0" w:color="auto"/>
        <w:bottom w:val="none" w:sz="0" w:space="0" w:color="auto"/>
        <w:right w:val="none" w:sz="0" w:space="0" w:color="auto"/>
      </w:divBdr>
      <w:divsChild>
        <w:div w:id="301235169">
          <w:marLeft w:val="0"/>
          <w:marRight w:val="0"/>
          <w:marTop w:val="0"/>
          <w:marBottom w:val="0"/>
          <w:divBdr>
            <w:top w:val="none" w:sz="0" w:space="0" w:color="auto"/>
            <w:left w:val="none" w:sz="0" w:space="0" w:color="auto"/>
            <w:bottom w:val="none" w:sz="0" w:space="0" w:color="auto"/>
            <w:right w:val="none" w:sz="0" w:space="0" w:color="auto"/>
          </w:divBdr>
        </w:div>
      </w:divsChild>
    </w:div>
    <w:div w:id="370612819">
      <w:marLeft w:val="0"/>
      <w:marRight w:val="0"/>
      <w:marTop w:val="0"/>
      <w:marBottom w:val="0"/>
      <w:divBdr>
        <w:top w:val="none" w:sz="0" w:space="0" w:color="auto"/>
        <w:left w:val="none" w:sz="0" w:space="0" w:color="auto"/>
        <w:bottom w:val="none" w:sz="0" w:space="0" w:color="auto"/>
        <w:right w:val="none" w:sz="0" w:space="0" w:color="auto"/>
      </w:divBdr>
    </w:div>
    <w:div w:id="370613988">
      <w:marLeft w:val="0"/>
      <w:marRight w:val="0"/>
      <w:marTop w:val="0"/>
      <w:marBottom w:val="0"/>
      <w:divBdr>
        <w:top w:val="none" w:sz="0" w:space="0" w:color="auto"/>
        <w:left w:val="none" w:sz="0" w:space="0" w:color="auto"/>
        <w:bottom w:val="none" w:sz="0" w:space="0" w:color="auto"/>
        <w:right w:val="none" w:sz="0" w:space="0" w:color="auto"/>
      </w:divBdr>
    </w:div>
    <w:div w:id="370885087">
      <w:marLeft w:val="0"/>
      <w:marRight w:val="0"/>
      <w:marTop w:val="0"/>
      <w:marBottom w:val="0"/>
      <w:divBdr>
        <w:top w:val="none" w:sz="0" w:space="0" w:color="auto"/>
        <w:left w:val="none" w:sz="0" w:space="0" w:color="auto"/>
        <w:bottom w:val="none" w:sz="0" w:space="0" w:color="auto"/>
        <w:right w:val="none" w:sz="0" w:space="0" w:color="auto"/>
      </w:divBdr>
      <w:divsChild>
        <w:div w:id="2009169569">
          <w:marLeft w:val="0"/>
          <w:marRight w:val="0"/>
          <w:marTop w:val="0"/>
          <w:marBottom w:val="0"/>
          <w:divBdr>
            <w:top w:val="none" w:sz="0" w:space="0" w:color="auto"/>
            <w:left w:val="none" w:sz="0" w:space="0" w:color="auto"/>
            <w:bottom w:val="none" w:sz="0" w:space="0" w:color="auto"/>
            <w:right w:val="none" w:sz="0" w:space="0" w:color="auto"/>
          </w:divBdr>
        </w:div>
      </w:divsChild>
    </w:div>
    <w:div w:id="371615096">
      <w:marLeft w:val="0"/>
      <w:marRight w:val="0"/>
      <w:marTop w:val="0"/>
      <w:marBottom w:val="0"/>
      <w:divBdr>
        <w:top w:val="none" w:sz="0" w:space="0" w:color="auto"/>
        <w:left w:val="none" w:sz="0" w:space="0" w:color="auto"/>
        <w:bottom w:val="none" w:sz="0" w:space="0" w:color="auto"/>
        <w:right w:val="none" w:sz="0" w:space="0" w:color="auto"/>
      </w:divBdr>
    </w:div>
    <w:div w:id="372967434">
      <w:marLeft w:val="0"/>
      <w:marRight w:val="0"/>
      <w:marTop w:val="0"/>
      <w:marBottom w:val="0"/>
      <w:divBdr>
        <w:top w:val="none" w:sz="0" w:space="0" w:color="auto"/>
        <w:left w:val="none" w:sz="0" w:space="0" w:color="auto"/>
        <w:bottom w:val="none" w:sz="0" w:space="0" w:color="auto"/>
        <w:right w:val="none" w:sz="0" w:space="0" w:color="auto"/>
      </w:divBdr>
    </w:div>
    <w:div w:id="373966497">
      <w:marLeft w:val="0"/>
      <w:marRight w:val="0"/>
      <w:marTop w:val="0"/>
      <w:marBottom w:val="0"/>
      <w:divBdr>
        <w:top w:val="none" w:sz="0" w:space="0" w:color="auto"/>
        <w:left w:val="none" w:sz="0" w:space="0" w:color="auto"/>
        <w:bottom w:val="none" w:sz="0" w:space="0" w:color="auto"/>
        <w:right w:val="none" w:sz="0" w:space="0" w:color="auto"/>
      </w:divBdr>
    </w:div>
    <w:div w:id="374625028">
      <w:marLeft w:val="0"/>
      <w:marRight w:val="0"/>
      <w:marTop w:val="0"/>
      <w:marBottom w:val="0"/>
      <w:divBdr>
        <w:top w:val="none" w:sz="0" w:space="0" w:color="auto"/>
        <w:left w:val="none" w:sz="0" w:space="0" w:color="auto"/>
        <w:bottom w:val="none" w:sz="0" w:space="0" w:color="auto"/>
        <w:right w:val="none" w:sz="0" w:space="0" w:color="auto"/>
      </w:divBdr>
    </w:div>
    <w:div w:id="376007554">
      <w:marLeft w:val="0"/>
      <w:marRight w:val="0"/>
      <w:marTop w:val="0"/>
      <w:marBottom w:val="0"/>
      <w:divBdr>
        <w:top w:val="none" w:sz="0" w:space="0" w:color="auto"/>
        <w:left w:val="none" w:sz="0" w:space="0" w:color="auto"/>
        <w:bottom w:val="none" w:sz="0" w:space="0" w:color="auto"/>
        <w:right w:val="none" w:sz="0" w:space="0" w:color="auto"/>
      </w:divBdr>
    </w:div>
    <w:div w:id="377122127">
      <w:marLeft w:val="0"/>
      <w:marRight w:val="0"/>
      <w:marTop w:val="0"/>
      <w:marBottom w:val="0"/>
      <w:divBdr>
        <w:top w:val="none" w:sz="0" w:space="0" w:color="auto"/>
        <w:left w:val="none" w:sz="0" w:space="0" w:color="auto"/>
        <w:bottom w:val="none" w:sz="0" w:space="0" w:color="auto"/>
        <w:right w:val="none" w:sz="0" w:space="0" w:color="auto"/>
      </w:divBdr>
    </w:div>
    <w:div w:id="378669662">
      <w:marLeft w:val="0"/>
      <w:marRight w:val="0"/>
      <w:marTop w:val="0"/>
      <w:marBottom w:val="0"/>
      <w:divBdr>
        <w:top w:val="none" w:sz="0" w:space="0" w:color="auto"/>
        <w:left w:val="none" w:sz="0" w:space="0" w:color="auto"/>
        <w:bottom w:val="none" w:sz="0" w:space="0" w:color="auto"/>
        <w:right w:val="none" w:sz="0" w:space="0" w:color="auto"/>
      </w:divBdr>
    </w:div>
    <w:div w:id="378749230">
      <w:marLeft w:val="0"/>
      <w:marRight w:val="0"/>
      <w:marTop w:val="0"/>
      <w:marBottom w:val="0"/>
      <w:divBdr>
        <w:top w:val="none" w:sz="0" w:space="0" w:color="auto"/>
        <w:left w:val="none" w:sz="0" w:space="0" w:color="auto"/>
        <w:bottom w:val="none" w:sz="0" w:space="0" w:color="auto"/>
        <w:right w:val="none" w:sz="0" w:space="0" w:color="auto"/>
      </w:divBdr>
    </w:div>
    <w:div w:id="379868186">
      <w:marLeft w:val="0"/>
      <w:marRight w:val="0"/>
      <w:marTop w:val="0"/>
      <w:marBottom w:val="0"/>
      <w:divBdr>
        <w:top w:val="none" w:sz="0" w:space="0" w:color="auto"/>
        <w:left w:val="none" w:sz="0" w:space="0" w:color="auto"/>
        <w:bottom w:val="none" w:sz="0" w:space="0" w:color="auto"/>
        <w:right w:val="none" w:sz="0" w:space="0" w:color="auto"/>
      </w:divBdr>
    </w:div>
    <w:div w:id="380057942">
      <w:marLeft w:val="0"/>
      <w:marRight w:val="0"/>
      <w:marTop w:val="0"/>
      <w:marBottom w:val="0"/>
      <w:divBdr>
        <w:top w:val="none" w:sz="0" w:space="0" w:color="auto"/>
        <w:left w:val="none" w:sz="0" w:space="0" w:color="auto"/>
        <w:bottom w:val="none" w:sz="0" w:space="0" w:color="auto"/>
        <w:right w:val="none" w:sz="0" w:space="0" w:color="auto"/>
      </w:divBdr>
      <w:divsChild>
        <w:div w:id="916861856">
          <w:marLeft w:val="0"/>
          <w:marRight w:val="0"/>
          <w:marTop w:val="0"/>
          <w:marBottom w:val="0"/>
          <w:divBdr>
            <w:top w:val="none" w:sz="0" w:space="0" w:color="auto"/>
            <w:left w:val="none" w:sz="0" w:space="0" w:color="auto"/>
            <w:bottom w:val="none" w:sz="0" w:space="0" w:color="auto"/>
            <w:right w:val="none" w:sz="0" w:space="0" w:color="auto"/>
          </w:divBdr>
        </w:div>
      </w:divsChild>
    </w:div>
    <w:div w:id="380331535">
      <w:marLeft w:val="0"/>
      <w:marRight w:val="0"/>
      <w:marTop w:val="0"/>
      <w:marBottom w:val="0"/>
      <w:divBdr>
        <w:top w:val="none" w:sz="0" w:space="0" w:color="auto"/>
        <w:left w:val="none" w:sz="0" w:space="0" w:color="auto"/>
        <w:bottom w:val="none" w:sz="0" w:space="0" w:color="auto"/>
        <w:right w:val="none" w:sz="0" w:space="0" w:color="auto"/>
      </w:divBdr>
    </w:div>
    <w:div w:id="381833511">
      <w:marLeft w:val="0"/>
      <w:marRight w:val="0"/>
      <w:marTop w:val="0"/>
      <w:marBottom w:val="0"/>
      <w:divBdr>
        <w:top w:val="none" w:sz="0" w:space="0" w:color="auto"/>
        <w:left w:val="none" w:sz="0" w:space="0" w:color="auto"/>
        <w:bottom w:val="none" w:sz="0" w:space="0" w:color="auto"/>
        <w:right w:val="none" w:sz="0" w:space="0" w:color="auto"/>
      </w:divBdr>
    </w:div>
    <w:div w:id="384766208">
      <w:marLeft w:val="0"/>
      <w:marRight w:val="0"/>
      <w:marTop w:val="0"/>
      <w:marBottom w:val="0"/>
      <w:divBdr>
        <w:top w:val="none" w:sz="0" w:space="0" w:color="auto"/>
        <w:left w:val="none" w:sz="0" w:space="0" w:color="auto"/>
        <w:bottom w:val="none" w:sz="0" w:space="0" w:color="auto"/>
        <w:right w:val="none" w:sz="0" w:space="0" w:color="auto"/>
      </w:divBdr>
    </w:div>
    <w:div w:id="386073111">
      <w:marLeft w:val="0"/>
      <w:marRight w:val="0"/>
      <w:marTop w:val="0"/>
      <w:marBottom w:val="0"/>
      <w:divBdr>
        <w:top w:val="none" w:sz="0" w:space="0" w:color="auto"/>
        <w:left w:val="none" w:sz="0" w:space="0" w:color="auto"/>
        <w:bottom w:val="none" w:sz="0" w:space="0" w:color="auto"/>
        <w:right w:val="none" w:sz="0" w:space="0" w:color="auto"/>
      </w:divBdr>
    </w:div>
    <w:div w:id="387996093">
      <w:marLeft w:val="0"/>
      <w:marRight w:val="0"/>
      <w:marTop w:val="0"/>
      <w:marBottom w:val="0"/>
      <w:divBdr>
        <w:top w:val="none" w:sz="0" w:space="0" w:color="auto"/>
        <w:left w:val="none" w:sz="0" w:space="0" w:color="auto"/>
        <w:bottom w:val="none" w:sz="0" w:space="0" w:color="auto"/>
        <w:right w:val="none" w:sz="0" w:space="0" w:color="auto"/>
      </w:divBdr>
    </w:div>
    <w:div w:id="388067595">
      <w:marLeft w:val="0"/>
      <w:marRight w:val="0"/>
      <w:marTop w:val="0"/>
      <w:marBottom w:val="0"/>
      <w:divBdr>
        <w:top w:val="none" w:sz="0" w:space="0" w:color="auto"/>
        <w:left w:val="none" w:sz="0" w:space="0" w:color="auto"/>
        <w:bottom w:val="none" w:sz="0" w:space="0" w:color="auto"/>
        <w:right w:val="none" w:sz="0" w:space="0" w:color="auto"/>
      </w:divBdr>
    </w:div>
    <w:div w:id="388964585">
      <w:marLeft w:val="0"/>
      <w:marRight w:val="0"/>
      <w:marTop w:val="0"/>
      <w:marBottom w:val="0"/>
      <w:divBdr>
        <w:top w:val="none" w:sz="0" w:space="0" w:color="auto"/>
        <w:left w:val="none" w:sz="0" w:space="0" w:color="auto"/>
        <w:bottom w:val="none" w:sz="0" w:space="0" w:color="auto"/>
        <w:right w:val="none" w:sz="0" w:space="0" w:color="auto"/>
      </w:divBdr>
    </w:div>
    <w:div w:id="390544540">
      <w:marLeft w:val="0"/>
      <w:marRight w:val="0"/>
      <w:marTop w:val="0"/>
      <w:marBottom w:val="0"/>
      <w:divBdr>
        <w:top w:val="none" w:sz="0" w:space="0" w:color="auto"/>
        <w:left w:val="none" w:sz="0" w:space="0" w:color="auto"/>
        <w:bottom w:val="none" w:sz="0" w:space="0" w:color="auto"/>
        <w:right w:val="none" w:sz="0" w:space="0" w:color="auto"/>
      </w:divBdr>
    </w:div>
    <w:div w:id="391854158">
      <w:marLeft w:val="0"/>
      <w:marRight w:val="0"/>
      <w:marTop w:val="0"/>
      <w:marBottom w:val="0"/>
      <w:divBdr>
        <w:top w:val="none" w:sz="0" w:space="0" w:color="auto"/>
        <w:left w:val="none" w:sz="0" w:space="0" w:color="auto"/>
        <w:bottom w:val="none" w:sz="0" w:space="0" w:color="auto"/>
        <w:right w:val="none" w:sz="0" w:space="0" w:color="auto"/>
      </w:divBdr>
    </w:div>
    <w:div w:id="392319616">
      <w:marLeft w:val="0"/>
      <w:marRight w:val="0"/>
      <w:marTop w:val="0"/>
      <w:marBottom w:val="0"/>
      <w:divBdr>
        <w:top w:val="none" w:sz="0" w:space="0" w:color="auto"/>
        <w:left w:val="none" w:sz="0" w:space="0" w:color="auto"/>
        <w:bottom w:val="none" w:sz="0" w:space="0" w:color="auto"/>
        <w:right w:val="none" w:sz="0" w:space="0" w:color="auto"/>
      </w:divBdr>
    </w:div>
    <w:div w:id="392778798">
      <w:marLeft w:val="0"/>
      <w:marRight w:val="0"/>
      <w:marTop w:val="0"/>
      <w:marBottom w:val="0"/>
      <w:divBdr>
        <w:top w:val="none" w:sz="0" w:space="0" w:color="auto"/>
        <w:left w:val="none" w:sz="0" w:space="0" w:color="auto"/>
        <w:bottom w:val="none" w:sz="0" w:space="0" w:color="auto"/>
        <w:right w:val="none" w:sz="0" w:space="0" w:color="auto"/>
      </w:divBdr>
      <w:divsChild>
        <w:div w:id="373772601">
          <w:marLeft w:val="0"/>
          <w:marRight w:val="0"/>
          <w:marTop w:val="0"/>
          <w:marBottom w:val="0"/>
          <w:divBdr>
            <w:top w:val="none" w:sz="0" w:space="0" w:color="auto"/>
            <w:left w:val="none" w:sz="0" w:space="0" w:color="auto"/>
            <w:bottom w:val="none" w:sz="0" w:space="0" w:color="auto"/>
            <w:right w:val="none" w:sz="0" w:space="0" w:color="auto"/>
          </w:divBdr>
        </w:div>
      </w:divsChild>
    </w:div>
    <w:div w:id="393046249">
      <w:marLeft w:val="0"/>
      <w:marRight w:val="0"/>
      <w:marTop w:val="0"/>
      <w:marBottom w:val="0"/>
      <w:divBdr>
        <w:top w:val="none" w:sz="0" w:space="0" w:color="auto"/>
        <w:left w:val="none" w:sz="0" w:space="0" w:color="auto"/>
        <w:bottom w:val="none" w:sz="0" w:space="0" w:color="auto"/>
        <w:right w:val="none" w:sz="0" w:space="0" w:color="auto"/>
      </w:divBdr>
    </w:div>
    <w:div w:id="394360106">
      <w:marLeft w:val="0"/>
      <w:marRight w:val="0"/>
      <w:marTop w:val="0"/>
      <w:marBottom w:val="0"/>
      <w:divBdr>
        <w:top w:val="none" w:sz="0" w:space="0" w:color="auto"/>
        <w:left w:val="none" w:sz="0" w:space="0" w:color="auto"/>
        <w:bottom w:val="none" w:sz="0" w:space="0" w:color="auto"/>
        <w:right w:val="none" w:sz="0" w:space="0" w:color="auto"/>
      </w:divBdr>
    </w:div>
    <w:div w:id="394747465">
      <w:marLeft w:val="0"/>
      <w:marRight w:val="0"/>
      <w:marTop w:val="0"/>
      <w:marBottom w:val="0"/>
      <w:divBdr>
        <w:top w:val="none" w:sz="0" w:space="0" w:color="auto"/>
        <w:left w:val="none" w:sz="0" w:space="0" w:color="auto"/>
        <w:bottom w:val="none" w:sz="0" w:space="0" w:color="auto"/>
        <w:right w:val="none" w:sz="0" w:space="0" w:color="auto"/>
      </w:divBdr>
    </w:div>
    <w:div w:id="395395724">
      <w:marLeft w:val="0"/>
      <w:marRight w:val="0"/>
      <w:marTop w:val="0"/>
      <w:marBottom w:val="0"/>
      <w:divBdr>
        <w:top w:val="none" w:sz="0" w:space="0" w:color="auto"/>
        <w:left w:val="none" w:sz="0" w:space="0" w:color="auto"/>
        <w:bottom w:val="none" w:sz="0" w:space="0" w:color="auto"/>
        <w:right w:val="none" w:sz="0" w:space="0" w:color="auto"/>
      </w:divBdr>
    </w:div>
    <w:div w:id="396175585">
      <w:marLeft w:val="0"/>
      <w:marRight w:val="0"/>
      <w:marTop w:val="0"/>
      <w:marBottom w:val="0"/>
      <w:divBdr>
        <w:top w:val="none" w:sz="0" w:space="0" w:color="auto"/>
        <w:left w:val="none" w:sz="0" w:space="0" w:color="auto"/>
        <w:bottom w:val="none" w:sz="0" w:space="0" w:color="auto"/>
        <w:right w:val="none" w:sz="0" w:space="0" w:color="auto"/>
      </w:divBdr>
      <w:divsChild>
        <w:div w:id="1653099866">
          <w:marLeft w:val="0"/>
          <w:marRight w:val="0"/>
          <w:marTop w:val="0"/>
          <w:marBottom w:val="0"/>
          <w:divBdr>
            <w:top w:val="none" w:sz="0" w:space="0" w:color="auto"/>
            <w:left w:val="none" w:sz="0" w:space="0" w:color="auto"/>
            <w:bottom w:val="none" w:sz="0" w:space="0" w:color="auto"/>
            <w:right w:val="none" w:sz="0" w:space="0" w:color="auto"/>
          </w:divBdr>
        </w:div>
      </w:divsChild>
    </w:div>
    <w:div w:id="396323352">
      <w:marLeft w:val="0"/>
      <w:marRight w:val="0"/>
      <w:marTop w:val="0"/>
      <w:marBottom w:val="0"/>
      <w:divBdr>
        <w:top w:val="none" w:sz="0" w:space="0" w:color="auto"/>
        <w:left w:val="none" w:sz="0" w:space="0" w:color="auto"/>
        <w:bottom w:val="none" w:sz="0" w:space="0" w:color="auto"/>
        <w:right w:val="none" w:sz="0" w:space="0" w:color="auto"/>
      </w:divBdr>
    </w:div>
    <w:div w:id="396902466">
      <w:marLeft w:val="0"/>
      <w:marRight w:val="0"/>
      <w:marTop w:val="0"/>
      <w:marBottom w:val="0"/>
      <w:divBdr>
        <w:top w:val="none" w:sz="0" w:space="0" w:color="auto"/>
        <w:left w:val="none" w:sz="0" w:space="0" w:color="auto"/>
        <w:bottom w:val="none" w:sz="0" w:space="0" w:color="auto"/>
        <w:right w:val="none" w:sz="0" w:space="0" w:color="auto"/>
      </w:divBdr>
    </w:div>
    <w:div w:id="397171989">
      <w:marLeft w:val="0"/>
      <w:marRight w:val="0"/>
      <w:marTop w:val="0"/>
      <w:marBottom w:val="0"/>
      <w:divBdr>
        <w:top w:val="none" w:sz="0" w:space="0" w:color="auto"/>
        <w:left w:val="none" w:sz="0" w:space="0" w:color="auto"/>
        <w:bottom w:val="none" w:sz="0" w:space="0" w:color="auto"/>
        <w:right w:val="none" w:sz="0" w:space="0" w:color="auto"/>
      </w:divBdr>
    </w:div>
    <w:div w:id="398602416">
      <w:marLeft w:val="0"/>
      <w:marRight w:val="0"/>
      <w:marTop w:val="0"/>
      <w:marBottom w:val="0"/>
      <w:divBdr>
        <w:top w:val="none" w:sz="0" w:space="0" w:color="auto"/>
        <w:left w:val="none" w:sz="0" w:space="0" w:color="auto"/>
        <w:bottom w:val="none" w:sz="0" w:space="0" w:color="auto"/>
        <w:right w:val="none" w:sz="0" w:space="0" w:color="auto"/>
      </w:divBdr>
    </w:div>
    <w:div w:id="399135508">
      <w:marLeft w:val="0"/>
      <w:marRight w:val="0"/>
      <w:marTop w:val="0"/>
      <w:marBottom w:val="0"/>
      <w:divBdr>
        <w:top w:val="none" w:sz="0" w:space="0" w:color="auto"/>
        <w:left w:val="none" w:sz="0" w:space="0" w:color="auto"/>
        <w:bottom w:val="none" w:sz="0" w:space="0" w:color="auto"/>
        <w:right w:val="none" w:sz="0" w:space="0" w:color="auto"/>
      </w:divBdr>
    </w:div>
    <w:div w:id="399255224">
      <w:marLeft w:val="0"/>
      <w:marRight w:val="0"/>
      <w:marTop w:val="0"/>
      <w:marBottom w:val="0"/>
      <w:divBdr>
        <w:top w:val="none" w:sz="0" w:space="0" w:color="auto"/>
        <w:left w:val="none" w:sz="0" w:space="0" w:color="auto"/>
        <w:bottom w:val="none" w:sz="0" w:space="0" w:color="auto"/>
        <w:right w:val="none" w:sz="0" w:space="0" w:color="auto"/>
      </w:divBdr>
    </w:div>
    <w:div w:id="399404976">
      <w:marLeft w:val="0"/>
      <w:marRight w:val="0"/>
      <w:marTop w:val="0"/>
      <w:marBottom w:val="0"/>
      <w:divBdr>
        <w:top w:val="none" w:sz="0" w:space="0" w:color="auto"/>
        <w:left w:val="none" w:sz="0" w:space="0" w:color="auto"/>
        <w:bottom w:val="none" w:sz="0" w:space="0" w:color="auto"/>
        <w:right w:val="none" w:sz="0" w:space="0" w:color="auto"/>
      </w:divBdr>
    </w:div>
    <w:div w:id="399518751">
      <w:marLeft w:val="0"/>
      <w:marRight w:val="0"/>
      <w:marTop w:val="0"/>
      <w:marBottom w:val="0"/>
      <w:divBdr>
        <w:top w:val="none" w:sz="0" w:space="0" w:color="auto"/>
        <w:left w:val="none" w:sz="0" w:space="0" w:color="auto"/>
        <w:bottom w:val="none" w:sz="0" w:space="0" w:color="auto"/>
        <w:right w:val="none" w:sz="0" w:space="0" w:color="auto"/>
      </w:divBdr>
    </w:div>
    <w:div w:id="400493470">
      <w:marLeft w:val="0"/>
      <w:marRight w:val="0"/>
      <w:marTop w:val="0"/>
      <w:marBottom w:val="0"/>
      <w:divBdr>
        <w:top w:val="none" w:sz="0" w:space="0" w:color="auto"/>
        <w:left w:val="none" w:sz="0" w:space="0" w:color="auto"/>
        <w:bottom w:val="none" w:sz="0" w:space="0" w:color="auto"/>
        <w:right w:val="none" w:sz="0" w:space="0" w:color="auto"/>
      </w:divBdr>
    </w:div>
    <w:div w:id="402334639">
      <w:marLeft w:val="0"/>
      <w:marRight w:val="0"/>
      <w:marTop w:val="0"/>
      <w:marBottom w:val="0"/>
      <w:divBdr>
        <w:top w:val="none" w:sz="0" w:space="0" w:color="auto"/>
        <w:left w:val="none" w:sz="0" w:space="0" w:color="auto"/>
        <w:bottom w:val="none" w:sz="0" w:space="0" w:color="auto"/>
        <w:right w:val="none" w:sz="0" w:space="0" w:color="auto"/>
      </w:divBdr>
    </w:div>
    <w:div w:id="402723679">
      <w:marLeft w:val="0"/>
      <w:marRight w:val="0"/>
      <w:marTop w:val="0"/>
      <w:marBottom w:val="0"/>
      <w:divBdr>
        <w:top w:val="none" w:sz="0" w:space="0" w:color="auto"/>
        <w:left w:val="none" w:sz="0" w:space="0" w:color="auto"/>
        <w:bottom w:val="none" w:sz="0" w:space="0" w:color="auto"/>
        <w:right w:val="none" w:sz="0" w:space="0" w:color="auto"/>
      </w:divBdr>
    </w:div>
    <w:div w:id="402994373">
      <w:marLeft w:val="0"/>
      <w:marRight w:val="0"/>
      <w:marTop w:val="0"/>
      <w:marBottom w:val="0"/>
      <w:divBdr>
        <w:top w:val="none" w:sz="0" w:space="0" w:color="auto"/>
        <w:left w:val="none" w:sz="0" w:space="0" w:color="auto"/>
        <w:bottom w:val="none" w:sz="0" w:space="0" w:color="auto"/>
        <w:right w:val="none" w:sz="0" w:space="0" w:color="auto"/>
      </w:divBdr>
    </w:div>
    <w:div w:id="406806411">
      <w:marLeft w:val="0"/>
      <w:marRight w:val="0"/>
      <w:marTop w:val="0"/>
      <w:marBottom w:val="0"/>
      <w:divBdr>
        <w:top w:val="none" w:sz="0" w:space="0" w:color="auto"/>
        <w:left w:val="none" w:sz="0" w:space="0" w:color="auto"/>
        <w:bottom w:val="none" w:sz="0" w:space="0" w:color="auto"/>
        <w:right w:val="none" w:sz="0" w:space="0" w:color="auto"/>
      </w:divBdr>
    </w:div>
    <w:div w:id="410205008">
      <w:marLeft w:val="0"/>
      <w:marRight w:val="0"/>
      <w:marTop w:val="0"/>
      <w:marBottom w:val="0"/>
      <w:divBdr>
        <w:top w:val="none" w:sz="0" w:space="0" w:color="auto"/>
        <w:left w:val="none" w:sz="0" w:space="0" w:color="auto"/>
        <w:bottom w:val="none" w:sz="0" w:space="0" w:color="auto"/>
        <w:right w:val="none" w:sz="0" w:space="0" w:color="auto"/>
      </w:divBdr>
    </w:div>
    <w:div w:id="410860484">
      <w:marLeft w:val="0"/>
      <w:marRight w:val="0"/>
      <w:marTop w:val="0"/>
      <w:marBottom w:val="0"/>
      <w:divBdr>
        <w:top w:val="none" w:sz="0" w:space="0" w:color="auto"/>
        <w:left w:val="none" w:sz="0" w:space="0" w:color="auto"/>
        <w:bottom w:val="none" w:sz="0" w:space="0" w:color="auto"/>
        <w:right w:val="none" w:sz="0" w:space="0" w:color="auto"/>
      </w:divBdr>
    </w:div>
    <w:div w:id="411051097">
      <w:marLeft w:val="0"/>
      <w:marRight w:val="0"/>
      <w:marTop w:val="0"/>
      <w:marBottom w:val="0"/>
      <w:divBdr>
        <w:top w:val="none" w:sz="0" w:space="0" w:color="auto"/>
        <w:left w:val="none" w:sz="0" w:space="0" w:color="auto"/>
        <w:bottom w:val="none" w:sz="0" w:space="0" w:color="auto"/>
        <w:right w:val="none" w:sz="0" w:space="0" w:color="auto"/>
      </w:divBdr>
    </w:div>
    <w:div w:id="412507987">
      <w:marLeft w:val="0"/>
      <w:marRight w:val="0"/>
      <w:marTop w:val="0"/>
      <w:marBottom w:val="0"/>
      <w:divBdr>
        <w:top w:val="none" w:sz="0" w:space="0" w:color="auto"/>
        <w:left w:val="none" w:sz="0" w:space="0" w:color="auto"/>
        <w:bottom w:val="none" w:sz="0" w:space="0" w:color="auto"/>
        <w:right w:val="none" w:sz="0" w:space="0" w:color="auto"/>
      </w:divBdr>
    </w:div>
    <w:div w:id="412748165">
      <w:marLeft w:val="0"/>
      <w:marRight w:val="0"/>
      <w:marTop w:val="0"/>
      <w:marBottom w:val="0"/>
      <w:divBdr>
        <w:top w:val="none" w:sz="0" w:space="0" w:color="auto"/>
        <w:left w:val="none" w:sz="0" w:space="0" w:color="auto"/>
        <w:bottom w:val="none" w:sz="0" w:space="0" w:color="auto"/>
        <w:right w:val="none" w:sz="0" w:space="0" w:color="auto"/>
      </w:divBdr>
    </w:div>
    <w:div w:id="413401990">
      <w:marLeft w:val="0"/>
      <w:marRight w:val="0"/>
      <w:marTop w:val="0"/>
      <w:marBottom w:val="0"/>
      <w:divBdr>
        <w:top w:val="none" w:sz="0" w:space="0" w:color="auto"/>
        <w:left w:val="none" w:sz="0" w:space="0" w:color="auto"/>
        <w:bottom w:val="none" w:sz="0" w:space="0" w:color="auto"/>
        <w:right w:val="none" w:sz="0" w:space="0" w:color="auto"/>
      </w:divBdr>
    </w:div>
    <w:div w:id="413669044">
      <w:marLeft w:val="0"/>
      <w:marRight w:val="0"/>
      <w:marTop w:val="0"/>
      <w:marBottom w:val="0"/>
      <w:divBdr>
        <w:top w:val="none" w:sz="0" w:space="0" w:color="auto"/>
        <w:left w:val="none" w:sz="0" w:space="0" w:color="auto"/>
        <w:bottom w:val="none" w:sz="0" w:space="0" w:color="auto"/>
        <w:right w:val="none" w:sz="0" w:space="0" w:color="auto"/>
      </w:divBdr>
    </w:div>
    <w:div w:id="414980239">
      <w:marLeft w:val="0"/>
      <w:marRight w:val="0"/>
      <w:marTop w:val="0"/>
      <w:marBottom w:val="0"/>
      <w:divBdr>
        <w:top w:val="none" w:sz="0" w:space="0" w:color="auto"/>
        <w:left w:val="none" w:sz="0" w:space="0" w:color="auto"/>
        <w:bottom w:val="none" w:sz="0" w:space="0" w:color="auto"/>
        <w:right w:val="none" w:sz="0" w:space="0" w:color="auto"/>
      </w:divBdr>
    </w:div>
    <w:div w:id="415517276">
      <w:marLeft w:val="0"/>
      <w:marRight w:val="0"/>
      <w:marTop w:val="0"/>
      <w:marBottom w:val="0"/>
      <w:divBdr>
        <w:top w:val="none" w:sz="0" w:space="0" w:color="auto"/>
        <w:left w:val="none" w:sz="0" w:space="0" w:color="auto"/>
        <w:bottom w:val="none" w:sz="0" w:space="0" w:color="auto"/>
        <w:right w:val="none" w:sz="0" w:space="0" w:color="auto"/>
      </w:divBdr>
    </w:div>
    <w:div w:id="416942347">
      <w:marLeft w:val="0"/>
      <w:marRight w:val="0"/>
      <w:marTop w:val="0"/>
      <w:marBottom w:val="0"/>
      <w:divBdr>
        <w:top w:val="none" w:sz="0" w:space="0" w:color="auto"/>
        <w:left w:val="none" w:sz="0" w:space="0" w:color="auto"/>
        <w:bottom w:val="none" w:sz="0" w:space="0" w:color="auto"/>
        <w:right w:val="none" w:sz="0" w:space="0" w:color="auto"/>
      </w:divBdr>
      <w:divsChild>
        <w:div w:id="822426388">
          <w:marLeft w:val="0"/>
          <w:marRight w:val="0"/>
          <w:marTop w:val="0"/>
          <w:marBottom w:val="0"/>
          <w:divBdr>
            <w:top w:val="none" w:sz="0" w:space="0" w:color="auto"/>
            <w:left w:val="none" w:sz="0" w:space="0" w:color="auto"/>
            <w:bottom w:val="none" w:sz="0" w:space="0" w:color="auto"/>
            <w:right w:val="none" w:sz="0" w:space="0" w:color="auto"/>
          </w:divBdr>
        </w:div>
      </w:divsChild>
    </w:div>
    <w:div w:id="418986334">
      <w:marLeft w:val="0"/>
      <w:marRight w:val="0"/>
      <w:marTop w:val="0"/>
      <w:marBottom w:val="0"/>
      <w:divBdr>
        <w:top w:val="none" w:sz="0" w:space="0" w:color="auto"/>
        <w:left w:val="none" w:sz="0" w:space="0" w:color="auto"/>
        <w:bottom w:val="none" w:sz="0" w:space="0" w:color="auto"/>
        <w:right w:val="none" w:sz="0" w:space="0" w:color="auto"/>
      </w:divBdr>
    </w:div>
    <w:div w:id="420293686">
      <w:marLeft w:val="0"/>
      <w:marRight w:val="0"/>
      <w:marTop w:val="0"/>
      <w:marBottom w:val="0"/>
      <w:divBdr>
        <w:top w:val="none" w:sz="0" w:space="0" w:color="auto"/>
        <w:left w:val="none" w:sz="0" w:space="0" w:color="auto"/>
        <w:bottom w:val="none" w:sz="0" w:space="0" w:color="auto"/>
        <w:right w:val="none" w:sz="0" w:space="0" w:color="auto"/>
      </w:divBdr>
    </w:div>
    <w:div w:id="421075565">
      <w:marLeft w:val="0"/>
      <w:marRight w:val="0"/>
      <w:marTop w:val="0"/>
      <w:marBottom w:val="0"/>
      <w:divBdr>
        <w:top w:val="none" w:sz="0" w:space="0" w:color="auto"/>
        <w:left w:val="none" w:sz="0" w:space="0" w:color="auto"/>
        <w:bottom w:val="none" w:sz="0" w:space="0" w:color="auto"/>
        <w:right w:val="none" w:sz="0" w:space="0" w:color="auto"/>
      </w:divBdr>
    </w:div>
    <w:div w:id="421612946">
      <w:marLeft w:val="0"/>
      <w:marRight w:val="0"/>
      <w:marTop w:val="0"/>
      <w:marBottom w:val="0"/>
      <w:divBdr>
        <w:top w:val="none" w:sz="0" w:space="0" w:color="auto"/>
        <w:left w:val="none" w:sz="0" w:space="0" w:color="auto"/>
        <w:bottom w:val="none" w:sz="0" w:space="0" w:color="auto"/>
        <w:right w:val="none" w:sz="0" w:space="0" w:color="auto"/>
      </w:divBdr>
    </w:div>
    <w:div w:id="422142633">
      <w:marLeft w:val="0"/>
      <w:marRight w:val="0"/>
      <w:marTop w:val="0"/>
      <w:marBottom w:val="0"/>
      <w:divBdr>
        <w:top w:val="none" w:sz="0" w:space="0" w:color="auto"/>
        <w:left w:val="none" w:sz="0" w:space="0" w:color="auto"/>
        <w:bottom w:val="none" w:sz="0" w:space="0" w:color="auto"/>
        <w:right w:val="none" w:sz="0" w:space="0" w:color="auto"/>
      </w:divBdr>
    </w:div>
    <w:div w:id="422263282">
      <w:marLeft w:val="0"/>
      <w:marRight w:val="0"/>
      <w:marTop w:val="0"/>
      <w:marBottom w:val="0"/>
      <w:divBdr>
        <w:top w:val="none" w:sz="0" w:space="0" w:color="auto"/>
        <w:left w:val="none" w:sz="0" w:space="0" w:color="auto"/>
        <w:bottom w:val="none" w:sz="0" w:space="0" w:color="auto"/>
        <w:right w:val="none" w:sz="0" w:space="0" w:color="auto"/>
      </w:divBdr>
    </w:div>
    <w:div w:id="424232975">
      <w:marLeft w:val="0"/>
      <w:marRight w:val="0"/>
      <w:marTop w:val="0"/>
      <w:marBottom w:val="0"/>
      <w:divBdr>
        <w:top w:val="none" w:sz="0" w:space="0" w:color="auto"/>
        <w:left w:val="none" w:sz="0" w:space="0" w:color="auto"/>
        <w:bottom w:val="none" w:sz="0" w:space="0" w:color="auto"/>
        <w:right w:val="none" w:sz="0" w:space="0" w:color="auto"/>
      </w:divBdr>
    </w:div>
    <w:div w:id="424573509">
      <w:marLeft w:val="0"/>
      <w:marRight w:val="0"/>
      <w:marTop w:val="0"/>
      <w:marBottom w:val="0"/>
      <w:divBdr>
        <w:top w:val="none" w:sz="0" w:space="0" w:color="auto"/>
        <w:left w:val="none" w:sz="0" w:space="0" w:color="auto"/>
        <w:bottom w:val="none" w:sz="0" w:space="0" w:color="auto"/>
        <w:right w:val="none" w:sz="0" w:space="0" w:color="auto"/>
      </w:divBdr>
    </w:div>
    <w:div w:id="425227923">
      <w:marLeft w:val="0"/>
      <w:marRight w:val="0"/>
      <w:marTop w:val="0"/>
      <w:marBottom w:val="0"/>
      <w:divBdr>
        <w:top w:val="none" w:sz="0" w:space="0" w:color="auto"/>
        <w:left w:val="none" w:sz="0" w:space="0" w:color="auto"/>
        <w:bottom w:val="none" w:sz="0" w:space="0" w:color="auto"/>
        <w:right w:val="none" w:sz="0" w:space="0" w:color="auto"/>
      </w:divBdr>
      <w:divsChild>
        <w:div w:id="1602715624">
          <w:marLeft w:val="0"/>
          <w:marRight w:val="0"/>
          <w:marTop w:val="0"/>
          <w:marBottom w:val="0"/>
          <w:divBdr>
            <w:top w:val="none" w:sz="0" w:space="0" w:color="auto"/>
            <w:left w:val="none" w:sz="0" w:space="0" w:color="auto"/>
            <w:bottom w:val="none" w:sz="0" w:space="0" w:color="auto"/>
            <w:right w:val="none" w:sz="0" w:space="0" w:color="auto"/>
          </w:divBdr>
        </w:div>
      </w:divsChild>
    </w:div>
    <w:div w:id="427190442">
      <w:marLeft w:val="0"/>
      <w:marRight w:val="0"/>
      <w:marTop w:val="0"/>
      <w:marBottom w:val="0"/>
      <w:divBdr>
        <w:top w:val="none" w:sz="0" w:space="0" w:color="auto"/>
        <w:left w:val="none" w:sz="0" w:space="0" w:color="auto"/>
        <w:bottom w:val="none" w:sz="0" w:space="0" w:color="auto"/>
        <w:right w:val="none" w:sz="0" w:space="0" w:color="auto"/>
      </w:divBdr>
    </w:div>
    <w:div w:id="427850615">
      <w:marLeft w:val="0"/>
      <w:marRight w:val="0"/>
      <w:marTop w:val="0"/>
      <w:marBottom w:val="0"/>
      <w:divBdr>
        <w:top w:val="none" w:sz="0" w:space="0" w:color="auto"/>
        <w:left w:val="none" w:sz="0" w:space="0" w:color="auto"/>
        <w:bottom w:val="none" w:sz="0" w:space="0" w:color="auto"/>
        <w:right w:val="none" w:sz="0" w:space="0" w:color="auto"/>
      </w:divBdr>
    </w:div>
    <w:div w:id="430668221">
      <w:marLeft w:val="0"/>
      <w:marRight w:val="0"/>
      <w:marTop w:val="0"/>
      <w:marBottom w:val="0"/>
      <w:divBdr>
        <w:top w:val="none" w:sz="0" w:space="0" w:color="auto"/>
        <w:left w:val="none" w:sz="0" w:space="0" w:color="auto"/>
        <w:bottom w:val="none" w:sz="0" w:space="0" w:color="auto"/>
        <w:right w:val="none" w:sz="0" w:space="0" w:color="auto"/>
      </w:divBdr>
    </w:div>
    <w:div w:id="432364786">
      <w:marLeft w:val="0"/>
      <w:marRight w:val="0"/>
      <w:marTop w:val="0"/>
      <w:marBottom w:val="0"/>
      <w:divBdr>
        <w:top w:val="none" w:sz="0" w:space="0" w:color="auto"/>
        <w:left w:val="none" w:sz="0" w:space="0" w:color="auto"/>
        <w:bottom w:val="none" w:sz="0" w:space="0" w:color="auto"/>
        <w:right w:val="none" w:sz="0" w:space="0" w:color="auto"/>
      </w:divBdr>
    </w:div>
    <w:div w:id="433088066">
      <w:marLeft w:val="0"/>
      <w:marRight w:val="0"/>
      <w:marTop w:val="0"/>
      <w:marBottom w:val="0"/>
      <w:divBdr>
        <w:top w:val="none" w:sz="0" w:space="0" w:color="auto"/>
        <w:left w:val="none" w:sz="0" w:space="0" w:color="auto"/>
        <w:bottom w:val="none" w:sz="0" w:space="0" w:color="auto"/>
        <w:right w:val="none" w:sz="0" w:space="0" w:color="auto"/>
      </w:divBdr>
    </w:div>
    <w:div w:id="433205652">
      <w:marLeft w:val="0"/>
      <w:marRight w:val="0"/>
      <w:marTop w:val="0"/>
      <w:marBottom w:val="0"/>
      <w:divBdr>
        <w:top w:val="none" w:sz="0" w:space="0" w:color="auto"/>
        <w:left w:val="none" w:sz="0" w:space="0" w:color="auto"/>
        <w:bottom w:val="none" w:sz="0" w:space="0" w:color="auto"/>
        <w:right w:val="none" w:sz="0" w:space="0" w:color="auto"/>
      </w:divBdr>
    </w:div>
    <w:div w:id="433286379">
      <w:marLeft w:val="0"/>
      <w:marRight w:val="0"/>
      <w:marTop w:val="0"/>
      <w:marBottom w:val="0"/>
      <w:divBdr>
        <w:top w:val="none" w:sz="0" w:space="0" w:color="auto"/>
        <w:left w:val="none" w:sz="0" w:space="0" w:color="auto"/>
        <w:bottom w:val="none" w:sz="0" w:space="0" w:color="auto"/>
        <w:right w:val="none" w:sz="0" w:space="0" w:color="auto"/>
      </w:divBdr>
    </w:div>
    <w:div w:id="433329078">
      <w:marLeft w:val="0"/>
      <w:marRight w:val="0"/>
      <w:marTop w:val="0"/>
      <w:marBottom w:val="0"/>
      <w:divBdr>
        <w:top w:val="none" w:sz="0" w:space="0" w:color="auto"/>
        <w:left w:val="none" w:sz="0" w:space="0" w:color="auto"/>
        <w:bottom w:val="none" w:sz="0" w:space="0" w:color="auto"/>
        <w:right w:val="none" w:sz="0" w:space="0" w:color="auto"/>
      </w:divBdr>
    </w:div>
    <w:div w:id="433406797">
      <w:marLeft w:val="0"/>
      <w:marRight w:val="0"/>
      <w:marTop w:val="0"/>
      <w:marBottom w:val="0"/>
      <w:divBdr>
        <w:top w:val="none" w:sz="0" w:space="0" w:color="auto"/>
        <w:left w:val="none" w:sz="0" w:space="0" w:color="auto"/>
        <w:bottom w:val="none" w:sz="0" w:space="0" w:color="auto"/>
        <w:right w:val="none" w:sz="0" w:space="0" w:color="auto"/>
      </w:divBdr>
    </w:div>
    <w:div w:id="434054822">
      <w:marLeft w:val="0"/>
      <w:marRight w:val="0"/>
      <w:marTop w:val="0"/>
      <w:marBottom w:val="0"/>
      <w:divBdr>
        <w:top w:val="none" w:sz="0" w:space="0" w:color="auto"/>
        <w:left w:val="none" w:sz="0" w:space="0" w:color="auto"/>
        <w:bottom w:val="none" w:sz="0" w:space="0" w:color="auto"/>
        <w:right w:val="none" w:sz="0" w:space="0" w:color="auto"/>
      </w:divBdr>
      <w:divsChild>
        <w:div w:id="1638997628">
          <w:marLeft w:val="0"/>
          <w:marRight w:val="0"/>
          <w:marTop w:val="0"/>
          <w:marBottom w:val="0"/>
          <w:divBdr>
            <w:top w:val="none" w:sz="0" w:space="0" w:color="auto"/>
            <w:left w:val="none" w:sz="0" w:space="0" w:color="auto"/>
            <w:bottom w:val="none" w:sz="0" w:space="0" w:color="auto"/>
            <w:right w:val="none" w:sz="0" w:space="0" w:color="auto"/>
          </w:divBdr>
        </w:div>
      </w:divsChild>
    </w:div>
    <w:div w:id="434248055">
      <w:marLeft w:val="0"/>
      <w:marRight w:val="0"/>
      <w:marTop w:val="0"/>
      <w:marBottom w:val="0"/>
      <w:divBdr>
        <w:top w:val="none" w:sz="0" w:space="0" w:color="auto"/>
        <w:left w:val="none" w:sz="0" w:space="0" w:color="auto"/>
        <w:bottom w:val="none" w:sz="0" w:space="0" w:color="auto"/>
        <w:right w:val="none" w:sz="0" w:space="0" w:color="auto"/>
      </w:divBdr>
    </w:div>
    <w:div w:id="434324190">
      <w:marLeft w:val="0"/>
      <w:marRight w:val="0"/>
      <w:marTop w:val="0"/>
      <w:marBottom w:val="0"/>
      <w:divBdr>
        <w:top w:val="none" w:sz="0" w:space="0" w:color="auto"/>
        <w:left w:val="none" w:sz="0" w:space="0" w:color="auto"/>
        <w:bottom w:val="none" w:sz="0" w:space="0" w:color="auto"/>
        <w:right w:val="none" w:sz="0" w:space="0" w:color="auto"/>
      </w:divBdr>
    </w:div>
    <w:div w:id="436680936">
      <w:marLeft w:val="0"/>
      <w:marRight w:val="0"/>
      <w:marTop w:val="0"/>
      <w:marBottom w:val="0"/>
      <w:divBdr>
        <w:top w:val="none" w:sz="0" w:space="0" w:color="auto"/>
        <w:left w:val="none" w:sz="0" w:space="0" w:color="auto"/>
        <w:bottom w:val="none" w:sz="0" w:space="0" w:color="auto"/>
        <w:right w:val="none" w:sz="0" w:space="0" w:color="auto"/>
      </w:divBdr>
    </w:div>
    <w:div w:id="436953198">
      <w:marLeft w:val="0"/>
      <w:marRight w:val="0"/>
      <w:marTop w:val="0"/>
      <w:marBottom w:val="0"/>
      <w:divBdr>
        <w:top w:val="none" w:sz="0" w:space="0" w:color="auto"/>
        <w:left w:val="none" w:sz="0" w:space="0" w:color="auto"/>
        <w:bottom w:val="none" w:sz="0" w:space="0" w:color="auto"/>
        <w:right w:val="none" w:sz="0" w:space="0" w:color="auto"/>
      </w:divBdr>
    </w:div>
    <w:div w:id="437453773">
      <w:marLeft w:val="0"/>
      <w:marRight w:val="0"/>
      <w:marTop w:val="0"/>
      <w:marBottom w:val="0"/>
      <w:divBdr>
        <w:top w:val="none" w:sz="0" w:space="0" w:color="auto"/>
        <w:left w:val="none" w:sz="0" w:space="0" w:color="auto"/>
        <w:bottom w:val="none" w:sz="0" w:space="0" w:color="auto"/>
        <w:right w:val="none" w:sz="0" w:space="0" w:color="auto"/>
      </w:divBdr>
    </w:div>
    <w:div w:id="438568183">
      <w:marLeft w:val="0"/>
      <w:marRight w:val="0"/>
      <w:marTop w:val="0"/>
      <w:marBottom w:val="0"/>
      <w:divBdr>
        <w:top w:val="none" w:sz="0" w:space="0" w:color="auto"/>
        <w:left w:val="none" w:sz="0" w:space="0" w:color="auto"/>
        <w:bottom w:val="none" w:sz="0" w:space="0" w:color="auto"/>
        <w:right w:val="none" w:sz="0" w:space="0" w:color="auto"/>
      </w:divBdr>
    </w:div>
    <w:div w:id="439031930">
      <w:marLeft w:val="0"/>
      <w:marRight w:val="0"/>
      <w:marTop w:val="0"/>
      <w:marBottom w:val="0"/>
      <w:divBdr>
        <w:top w:val="none" w:sz="0" w:space="0" w:color="auto"/>
        <w:left w:val="none" w:sz="0" w:space="0" w:color="auto"/>
        <w:bottom w:val="none" w:sz="0" w:space="0" w:color="auto"/>
        <w:right w:val="none" w:sz="0" w:space="0" w:color="auto"/>
      </w:divBdr>
    </w:div>
    <w:div w:id="439304164">
      <w:marLeft w:val="0"/>
      <w:marRight w:val="0"/>
      <w:marTop w:val="0"/>
      <w:marBottom w:val="0"/>
      <w:divBdr>
        <w:top w:val="none" w:sz="0" w:space="0" w:color="auto"/>
        <w:left w:val="none" w:sz="0" w:space="0" w:color="auto"/>
        <w:bottom w:val="none" w:sz="0" w:space="0" w:color="auto"/>
        <w:right w:val="none" w:sz="0" w:space="0" w:color="auto"/>
      </w:divBdr>
    </w:div>
    <w:div w:id="439496181">
      <w:marLeft w:val="0"/>
      <w:marRight w:val="0"/>
      <w:marTop w:val="0"/>
      <w:marBottom w:val="0"/>
      <w:divBdr>
        <w:top w:val="none" w:sz="0" w:space="0" w:color="auto"/>
        <w:left w:val="none" w:sz="0" w:space="0" w:color="auto"/>
        <w:bottom w:val="none" w:sz="0" w:space="0" w:color="auto"/>
        <w:right w:val="none" w:sz="0" w:space="0" w:color="auto"/>
      </w:divBdr>
    </w:div>
    <w:div w:id="440105484">
      <w:marLeft w:val="0"/>
      <w:marRight w:val="0"/>
      <w:marTop w:val="0"/>
      <w:marBottom w:val="0"/>
      <w:divBdr>
        <w:top w:val="none" w:sz="0" w:space="0" w:color="auto"/>
        <w:left w:val="none" w:sz="0" w:space="0" w:color="auto"/>
        <w:bottom w:val="none" w:sz="0" w:space="0" w:color="auto"/>
        <w:right w:val="none" w:sz="0" w:space="0" w:color="auto"/>
      </w:divBdr>
    </w:div>
    <w:div w:id="440222464">
      <w:marLeft w:val="0"/>
      <w:marRight w:val="0"/>
      <w:marTop w:val="0"/>
      <w:marBottom w:val="0"/>
      <w:divBdr>
        <w:top w:val="none" w:sz="0" w:space="0" w:color="auto"/>
        <w:left w:val="none" w:sz="0" w:space="0" w:color="auto"/>
        <w:bottom w:val="none" w:sz="0" w:space="0" w:color="auto"/>
        <w:right w:val="none" w:sz="0" w:space="0" w:color="auto"/>
      </w:divBdr>
      <w:divsChild>
        <w:div w:id="2010136648">
          <w:marLeft w:val="0"/>
          <w:marRight w:val="0"/>
          <w:marTop w:val="0"/>
          <w:marBottom w:val="0"/>
          <w:divBdr>
            <w:top w:val="none" w:sz="0" w:space="0" w:color="auto"/>
            <w:left w:val="none" w:sz="0" w:space="0" w:color="auto"/>
            <w:bottom w:val="none" w:sz="0" w:space="0" w:color="auto"/>
            <w:right w:val="none" w:sz="0" w:space="0" w:color="auto"/>
          </w:divBdr>
        </w:div>
      </w:divsChild>
    </w:div>
    <w:div w:id="440418512">
      <w:marLeft w:val="0"/>
      <w:marRight w:val="0"/>
      <w:marTop w:val="0"/>
      <w:marBottom w:val="0"/>
      <w:divBdr>
        <w:top w:val="none" w:sz="0" w:space="0" w:color="auto"/>
        <w:left w:val="none" w:sz="0" w:space="0" w:color="auto"/>
        <w:bottom w:val="none" w:sz="0" w:space="0" w:color="auto"/>
        <w:right w:val="none" w:sz="0" w:space="0" w:color="auto"/>
      </w:divBdr>
    </w:div>
    <w:div w:id="440537406">
      <w:marLeft w:val="0"/>
      <w:marRight w:val="0"/>
      <w:marTop w:val="0"/>
      <w:marBottom w:val="0"/>
      <w:divBdr>
        <w:top w:val="none" w:sz="0" w:space="0" w:color="auto"/>
        <w:left w:val="none" w:sz="0" w:space="0" w:color="auto"/>
        <w:bottom w:val="none" w:sz="0" w:space="0" w:color="auto"/>
        <w:right w:val="none" w:sz="0" w:space="0" w:color="auto"/>
      </w:divBdr>
    </w:div>
    <w:div w:id="440807775">
      <w:marLeft w:val="0"/>
      <w:marRight w:val="0"/>
      <w:marTop w:val="0"/>
      <w:marBottom w:val="0"/>
      <w:divBdr>
        <w:top w:val="none" w:sz="0" w:space="0" w:color="auto"/>
        <w:left w:val="none" w:sz="0" w:space="0" w:color="auto"/>
        <w:bottom w:val="none" w:sz="0" w:space="0" w:color="auto"/>
        <w:right w:val="none" w:sz="0" w:space="0" w:color="auto"/>
      </w:divBdr>
    </w:div>
    <w:div w:id="442312977">
      <w:marLeft w:val="0"/>
      <w:marRight w:val="0"/>
      <w:marTop w:val="0"/>
      <w:marBottom w:val="0"/>
      <w:divBdr>
        <w:top w:val="none" w:sz="0" w:space="0" w:color="auto"/>
        <w:left w:val="none" w:sz="0" w:space="0" w:color="auto"/>
        <w:bottom w:val="none" w:sz="0" w:space="0" w:color="auto"/>
        <w:right w:val="none" w:sz="0" w:space="0" w:color="auto"/>
      </w:divBdr>
    </w:div>
    <w:div w:id="442924441">
      <w:marLeft w:val="0"/>
      <w:marRight w:val="0"/>
      <w:marTop w:val="0"/>
      <w:marBottom w:val="0"/>
      <w:divBdr>
        <w:top w:val="none" w:sz="0" w:space="0" w:color="auto"/>
        <w:left w:val="none" w:sz="0" w:space="0" w:color="auto"/>
        <w:bottom w:val="none" w:sz="0" w:space="0" w:color="auto"/>
        <w:right w:val="none" w:sz="0" w:space="0" w:color="auto"/>
      </w:divBdr>
    </w:div>
    <w:div w:id="443037123">
      <w:marLeft w:val="0"/>
      <w:marRight w:val="0"/>
      <w:marTop w:val="0"/>
      <w:marBottom w:val="0"/>
      <w:divBdr>
        <w:top w:val="none" w:sz="0" w:space="0" w:color="auto"/>
        <w:left w:val="none" w:sz="0" w:space="0" w:color="auto"/>
        <w:bottom w:val="none" w:sz="0" w:space="0" w:color="auto"/>
        <w:right w:val="none" w:sz="0" w:space="0" w:color="auto"/>
      </w:divBdr>
    </w:div>
    <w:div w:id="443304689">
      <w:marLeft w:val="0"/>
      <w:marRight w:val="0"/>
      <w:marTop w:val="0"/>
      <w:marBottom w:val="0"/>
      <w:divBdr>
        <w:top w:val="none" w:sz="0" w:space="0" w:color="auto"/>
        <w:left w:val="none" w:sz="0" w:space="0" w:color="auto"/>
        <w:bottom w:val="none" w:sz="0" w:space="0" w:color="auto"/>
        <w:right w:val="none" w:sz="0" w:space="0" w:color="auto"/>
      </w:divBdr>
    </w:div>
    <w:div w:id="444161266">
      <w:marLeft w:val="0"/>
      <w:marRight w:val="0"/>
      <w:marTop w:val="0"/>
      <w:marBottom w:val="0"/>
      <w:divBdr>
        <w:top w:val="none" w:sz="0" w:space="0" w:color="auto"/>
        <w:left w:val="none" w:sz="0" w:space="0" w:color="auto"/>
        <w:bottom w:val="none" w:sz="0" w:space="0" w:color="auto"/>
        <w:right w:val="none" w:sz="0" w:space="0" w:color="auto"/>
      </w:divBdr>
    </w:div>
    <w:div w:id="444540407">
      <w:marLeft w:val="0"/>
      <w:marRight w:val="0"/>
      <w:marTop w:val="0"/>
      <w:marBottom w:val="0"/>
      <w:divBdr>
        <w:top w:val="none" w:sz="0" w:space="0" w:color="auto"/>
        <w:left w:val="none" w:sz="0" w:space="0" w:color="auto"/>
        <w:bottom w:val="none" w:sz="0" w:space="0" w:color="auto"/>
        <w:right w:val="none" w:sz="0" w:space="0" w:color="auto"/>
      </w:divBdr>
    </w:div>
    <w:div w:id="447509405">
      <w:marLeft w:val="0"/>
      <w:marRight w:val="0"/>
      <w:marTop w:val="0"/>
      <w:marBottom w:val="0"/>
      <w:divBdr>
        <w:top w:val="none" w:sz="0" w:space="0" w:color="auto"/>
        <w:left w:val="none" w:sz="0" w:space="0" w:color="auto"/>
        <w:bottom w:val="none" w:sz="0" w:space="0" w:color="auto"/>
        <w:right w:val="none" w:sz="0" w:space="0" w:color="auto"/>
      </w:divBdr>
    </w:div>
    <w:div w:id="449014821">
      <w:marLeft w:val="0"/>
      <w:marRight w:val="0"/>
      <w:marTop w:val="0"/>
      <w:marBottom w:val="0"/>
      <w:divBdr>
        <w:top w:val="none" w:sz="0" w:space="0" w:color="auto"/>
        <w:left w:val="none" w:sz="0" w:space="0" w:color="auto"/>
        <w:bottom w:val="none" w:sz="0" w:space="0" w:color="auto"/>
        <w:right w:val="none" w:sz="0" w:space="0" w:color="auto"/>
      </w:divBdr>
    </w:div>
    <w:div w:id="454056429">
      <w:marLeft w:val="0"/>
      <w:marRight w:val="0"/>
      <w:marTop w:val="0"/>
      <w:marBottom w:val="0"/>
      <w:divBdr>
        <w:top w:val="none" w:sz="0" w:space="0" w:color="auto"/>
        <w:left w:val="none" w:sz="0" w:space="0" w:color="auto"/>
        <w:bottom w:val="none" w:sz="0" w:space="0" w:color="auto"/>
        <w:right w:val="none" w:sz="0" w:space="0" w:color="auto"/>
      </w:divBdr>
    </w:div>
    <w:div w:id="454059935">
      <w:marLeft w:val="0"/>
      <w:marRight w:val="0"/>
      <w:marTop w:val="0"/>
      <w:marBottom w:val="0"/>
      <w:divBdr>
        <w:top w:val="none" w:sz="0" w:space="0" w:color="auto"/>
        <w:left w:val="none" w:sz="0" w:space="0" w:color="auto"/>
        <w:bottom w:val="none" w:sz="0" w:space="0" w:color="auto"/>
        <w:right w:val="none" w:sz="0" w:space="0" w:color="auto"/>
      </w:divBdr>
    </w:div>
    <w:div w:id="454954718">
      <w:bodyDiv w:val="1"/>
      <w:marLeft w:val="0"/>
      <w:marRight w:val="0"/>
      <w:marTop w:val="0"/>
      <w:marBottom w:val="0"/>
      <w:divBdr>
        <w:top w:val="none" w:sz="0" w:space="0" w:color="auto"/>
        <w:left w:val="none" w:sz="0" w:space="0" w:color="auto"/>
        <w:bottom w:val="none" w:sz="0" w:space="0" w:color="auto"/>
        <w:right w:val="none" w:sz="0" w:space="0" w:color="auto"/>
      </w:divBdr>
    </w:div>
    <w:div w:id="455564477">
      <w:marLeft w:val="0"/>
      <w:marRight w:val="0"/>
      <w:marTop w:val="0"/>
      <w:marBottom w:val="0"/>
      <w:divBdr>
        <w:top w:val="none" w:sz="0" w:space="0" w:color="auto"/>
        <w:left w:val="none" w:sz="0" w:space="0" w:color="auto"/>
        <w:bottom w:val="none" w:sz="0" w:space="0" w:color="auto"/>
        <w:right w:val="none" w:sz="0" w:space="0" w:color="auto"/>
      </w:divBdr>
    </w:div>
    <w:div w:id="455880688">
      <w:marLeft w:val="0"/>
      <w:marRight w:val="0"/>
      <w:marTop w:val="0"/>
      <w:marBottom w:val="0"/>
      <w:divBdr>
        <w:top w:val="none" w:sz="0" w:space="0" w:color="auto"/>
        <w:left w:val="none" w:sz="0" w:space="0" w:color="auto"/>
        <w:bottom w:val="none" w:sz="0" w:space="0" w:color="auto"/>
        <w:right w:val="none" w:sz="0" w:space="0" w:color="auto"/>
      </w:divBdr>
    </w:div>
    <w:div w:id="456535791">
      <w:marLeft w:val="0"/>
      <w:marRight w:val="0"/>
      <w:marTop w:val="0"/>
      <w:marBottom w:val="0"/>
      <w:divBdr>
        <w:top w:val="none" w:sz="0" w:space="0" w:color="auto"/>
        <w:left w:val="none" w:sz="0" w:space="0" w:color="auto"/>
        <w:bottom w:val="none" w:sz="0" w:space="0" w:color="auto"/>
        <w:right w:val="none" w:sz="0" w:space="0" w:color="auto"/>
      </w:divBdr>
    </w:div>
    <w:div w:id="456992732">
      <w:marLeft w:val="0"/>
      <w:marRight w:val="0"/>
      <w:marTop w:val="0"/>
      <w:marBottom w:val="0"/>
      <w:divBdr>
        <w:top w:val="none" w:sz="0" w:space="0" w:color="auto"/>
        <w:left w:val="none" w:sz="0" w:space="0" w:color="auto"/>
        <w:bottom w:val="none" w:sz="0" w:space="0" w:color="auto"/>
        <w:right w:val="none" w:sz="0" w:space="0" w:color="auto"/>
      </w:divBdr>
    </w:div>
    <w:div w:id="457069035">
      <w:marLeft w:val="0"/>
      <w:marRight w:val="0"/>
      <w:marTop w:val="0"/>
      <w:marBottom w:val="0"/>
      <w:divBdr>
        <w:top w:val="none" w:sz="0" w:space="0" w:color="auto"/>
        <w:left w:val="none" w:sz="0" w:space="0" w:color="auto"/>
        <w:bottom w:val="none" w:sz="0" w:space="0" w:color="auto"/>
        <w:right w:val="none" w:sz="0" w:space="0" w:color="auto"/>
      </w:divBdr>
    </w:div>
    <w:div w:id="458032598">
      <w:marLeft w:val="0"/>
      <w:marRight w:val="0"/>
      <w:marTop w:val="0"/>
      <w:marBottom w:val="0"/>
      <w:divBdr>
        <w:top w:val="none" w:sz="0" w:space="0" w:color="auto"/>
        <w:left w:val="none" w:sz="0" w:space="0" w:color="auto"/>
        <w:bottom w:val="none" w:sz="0" w:space="0" w:color="auto"/>
        <w:right w:val="none" w:sz="0" w:space="0" w:color="auto"/>
      </w:divBdr>
    </w:div>
    <w:div w:id="458956611">
      <w:marLeft w:val="0"/>
      <w:marRight w:val="0"/>
      <w:marTop w:val="0"/>
      <w:marBottom w:val="0"/>
      <w:divBdr>
        <w:top w:val="none" w:sz="0" w:space="0" w:color="auto"/>
        <w:left w:val="none" w:sz="0" w:space="0" w:color="auto"/>
        <w:bottom w:val="none" w:sz="0" w:space="0" w:color="auto"/>
        <w:right w:val="none" w:sz="0" w:space="0" w:color="auto"/>
      </w:divBdr>
    </w:div>
    <w:div w:id="459691071">
      <w:marLeft w:val="0"/>
      <w:marRight w:val="0"/>
      <w:marTop w:val="0"/>
      <w:marBottom w:val="0"/>
      <w:divBdr>
        <w:top w:val="none" w:sz="0" w:space="0" w:color="auto"/>
        <w:left w:val="none" w:sz="0" w:space="0" w:color="auto"/>
        <w:bottom w:val="none" w:sz="0" w:space="0" w:color="auto"/>
        <w:right w:val="none" w:sz="0" w:space="0" w:color="auto"/>
      </w:divBdr>
      <w:divsChild>
        <w:div w:id="1841462318">
          <w:marLeft w:val="0"/>
          <w:marRight w:val="0"/>
          <w:marTop w:val="0"/>
          <w:marBottom w:val="0"/>
          <w:divBdr>
            <w:top w:val="none" w:sz="0" w:space="0" w:color="auto"/>
            <w:left w:val="none" w:sz="0" w:space="0" w:color="auto"/>
            <w:bottom w:val="none" w:sz="0" w:space="0" w:color="auto"/>
            <w:right w:val="none" w:sz="0" w:space="0" w:color="auto"/>
          </w:divBdr>
        </w:div>
      </w:divsChild>
    </w:div>
    <w:div w:id="459882765">
      <w:marLeft w:val="0"/>
      <w:marRight w:val="0"/>
      <w:marTop w:val="0"/>
      <w:marBottom w:val="0"/>
      <w:divBdr>
        <w:top w:val="none" w:sz="0" w:space="0" w:color="auto"/>
        <w:left w:val="none" w:sz="0" w:space="0" w:color="auto"/>
        <w:bottom w:val="none" w:sz="0" w:space="0" w:color="auto"/>
        <w:right w:val="none" w:sz="0" w:space="0" w:color="auto"/>
      </w:divBdr>
    </w:div>
    <w:div w:id="462120211">
      <w:marLeft w:val="0"/>
      <w:marRight w:val="0"/>
      <w:marTop w:val="0"/>
      <w:marBottom w:val="0"/>
      <w:divBdr>
        <w:top w:val="none" w:sz="0" w:space="0" w:color="auto"/>
        <w:left w:val="none" w:sz="0" w:space="0" w:color="auto"/>
        <w:bottom w:val="none" w:sz="0" w:space="0" w:color="auto"/>
        <w:right w:val="none" w:sz="0" w:space="0" w:color="auto"/>
      </w:divBdr>
      <w:divsChild>
        <w:div w:id="635180508">
          <w:marLeft w:val="0"/>
          <w:marRight w:val="0"/>
          <w:marTop w:val="0"/>
          <w:marBottom w:val="0"/>
          <w:divBdr>
            <w:top w:val="none" w:sz="0" w:space="0" w:color="auto"/>
            <w:left w:val="none" w:sz="0" w:space="0" w:color="auto"/>
            <w:bottom w:val="none" w:sz="0" w:space="0" w:color="auto"/>
            <w:right w:val="none" w:sz="0" w:space="0" w:color="auto"/>
          </w:divBdr>
        </w:div>
      </w:divsChild>
    </w:div>
    <w:div w:id="465127065">
      <w:marLeft w:val="0"/>
      <w:marRight w:val="0"/>
      <w:marTop w:val="0"/>
      <w:marBottom w:val="0"/>
      <w:divBdr>
        <w:top w:val="none" w:sz="0" w:space="0" w:color="auto"/>
        <w:left w:val="none" w:sz="0" w:space="0" w:color="auto"/>
        <w:bottom w:val="none" w:sz="0" w:space="0" w:color="auto"/>
        <w:right w:val="none" w:sz="0" w:space="0" w:color="auto"/>
      </w:divBdr>
      <w:divsChild>
        <w:div w:id="1741098639">
          <w:marLeft w:val="0"/>
          <w:marRight w:val="0"/>
          <w:marTop w:val="0"/>
          <w:marBottom w:val="0"/>
          <w:divBdr>
            <w:top w:val="none" w:sz="0" w:space="0" w:color="auto"/>
            <w:left w:val="none" w:sz="0" w:space="0" w:color="auto"/>
            <w:bottom w:val="none" w:sz="0" w:space="0" w:color="auto"/>
            <w:right w:val="none" w:sz="0" w:space="0" w:color="auto"/>
          </w:divBdr>
        </w:div>
      </w:divsChild>
    </w:div>
    <w:div w:id="465590949">
      <w:marLeft w:val="0"/>
      <w:marRight w:val="0"/>
      <w:marTop w:val="0"/>
      <w:marBottom w:val="0"/>
      <w:divBdr>
        <w:top w:val="none" w:sz="0" w:space="0" w:color="auto"/>
        <w:left w:val="none" w:sz="0" w:space="0" w:color="auto"/>
        <w:bottom w:val="none" w:sz="0" w:space="0" w:color="auto"/>
        <w:right w:val="none" w:sz="0" w:space="0" w:color="auto"/>
      </w:divBdr>
    </w:div>
    <w:div w:id="465658940">
      <w:marLeft w:val="0"/>
      <w:marRight w:val="0"/>
      <w:marTop w:val="0"/>
      <w:marBottom w:val="0"/>
      <w:divBdr>
        <w:top w:val="none" w:sz="0" w:space="0" w:color="auto"/>
        <w:left w:val="none" w:sz="0" w:space="0" w:color="auto"/>
        <w:bottom w:val="none" w:sz="0" w:space="0" w:color="auto"/>
        <w:right w:val="none" w:sz="0" w:space="0" w:color="auto"/>
      </w:divBdr>
    </w:div>
    <w:div w:id="467287216">
      <w:marLeft w:val="0"/>
      <w:marRight w:val="0"/>
      <w:marTop w:val="0"/>
      <w:marBottom w:val="0"/>
      <w:divBdr>
        <w:top w:val="none" w:sz="0" w:space="0" w:color="auto"/>
        <w:left w:val="none" w:sz="0" w:space="0" w:color="auto"/>
        <w:bottom w:val="none" w:sz="0" w:space="0" w:color="auto"/>
        <w:right w:val="none" w:sz="0" w:space="0" w:color="auto"/>
      </w:divBdr>
    </w:div>
    <w:div w:id="468522993">
      <w:marLeft w:val="0"/>
      <w:marRight w:val="0"/>
      <w:marTop w:val="0"/>
      <w:marBottom w:val="0"/>
      <w:divBdr>
        <w:top w:val="none" w:sz="0" w:space="0" w:color="auto"/>
        <w:left w:val="none" w:sz="0" w:space="0" w:color="auto"/>
        <w:bottom w:val="none" w:sz="0" w:space="0" w:color="auto"/>
        <w:right w:val="none" w:sz="0" w:space="0" w:color="auto"/>
      </w:divBdr>
    </w:div>
    <w:div w:id="470949538">
      <w:marLeft w:val="0"/>
      <w:marRight w:val="0"/>
      <w:marTop w:val="0"/>
      <w:marBottom w:val="0"/>
      <w:divBdr>
        <w:top w:val="none" w:sz="0" w:space="0" w:color="auto"/>
        <w:left w:val="none" w:sz="0" w:space="0" w:color="auto"/>
        <w:bottom w:val="none" w:sz="0" w:space="0" w:color="auto"/>
        <w:right w:val="none" w:sz="0" w:space="0" w:color="auto"/>
      </w:divBdr>
    </w:div>
    <w:div w:id="471483423">
      <w:marLeft w:val="0"/>
      <w:marRight w:val="0"/>
      <w:marTop w:val="0"/>
      <w:marBottom w:val="0"/>
      <w:divBdr>
        <w:top w:val="none" w:sz="0" w:space="0" w:color="auto"/>
        <w:left w:val="none" w:sz="0" w:space="0" w:color="auto"/>
        <w:bottom w:val="none" w:sz="0" w:space="0" w:color="auto"/>
        <w:right w:val="none" w:sz="0" w:space="0" w:color="auto"/>
      </w:divBdr>
    </w:div>
    <w:div w:id="471799300">
      <w:marLeft w:val="0"/>
      <w:marRight w:val="0"/>
      <w:marTop w:val="0"/>
      <w:marBottom w:val="0"/>
      <w:divBdr>
        <w:top w:val="none" w:sz="0" w:space="0" w:color="auto"/>
        <w:left w:val="none" w:sz="0" w:space="0" w:color="auto"/>
        <w:bottom w:val="none" w:sz="0" w:space="0" w:color="auto"/>
        <w:right w:val="none" w:sz="0" w:space="0" w:color="auto"/>
      </w:divBdr>
    </w:div>
    <w:div w:id="472911010">
      <w:marLeft w:val="0"/>
      <w:marRight w:val="0"/>
      <w:marTop w:val="0"/>
      <w:marBottom w:val="0"/>
      <w:divBdr>
        <w:top w:val="none" w:sz="0" w:space="0" w:color="auto"/>
        <w:left w:val="none" w:sz="0" w:space="0" w:color="auto"/>
        <w:bottom w:val="none" w:sz="0" w:space="0" w:color="auto"/>
        <w:right w:val="none" w:sz="0" w:space="0" w:color="auto"/>
      </w:divBdr>
      <w:divsChild>
        <w:div w:id="322784262">
          <w:marLeft w:val="0"/>
          <w:marRight w:val="0"/>
          <w:marTop w:val="0"/>
          <w:marBottom w:val="0"/>
          <w:divBdr>
            <w:top w:val="none" w:sz="0" w:space="0" w:color="auto"/>
            <w:left w:val="none" w:sz="0" w:space="0" w:color="auto"/>
            <w:bottom w:val="none" w:sz="0" w:space="0" w:color="auto"/>
            <w:right w:val="none" w:sz="0" w:space="0" w:color="auto"/>
          </w:divBdr>
        </w:div>
      </w:divsChild>
    </w:div>
    <w:div w:id="473449667">
      <w:marLeft w:val="0"/>
      <w:marRight w:val="0"/>
      <w:marTop w:val="0"/>
      <w:marBottom w:val="0"/>
      <w:divBdr>
        <w:top w:val="none" w:sz="0" w:space="0" w:color="auto"/>
        <w:left w:val="none" w:sz="0" w:space="0" w:color="auto"/>
        <w:bottom w:val="none" w:sz="0" w:space="0" w:color="auto"/>
        <w:right w:val="none" w:sz="0" w:space="0" w:color="auto"/>
      </w:divBdr>
    </w:div>
    <w:div w:id="473452414">
      <w:marLeft w:val="0"/>
      <w:marRight w:val="0"/>
      <w:marTop w:val="0"/>
      <w:marBottom w:val="0"/>
      <w:divBdr>
        <w:top w:val="none" w:sz="0" w:space="0" w:color="auto"/>
        <w:left w:val="none" w:sz="0" w:space="0" w:color="auto"/>
        <w:bottom w:val="none" w:sz="0" w:space="0" w:color="auto"/>
        <w:right w:val="none" w:sz="0" w:space="0" w:color="auto"/>
      </w:divBdr>
    </w:div>
    <w:div w:id="473526706">
      <w:marLeft w:val="0"/>
      <w:marRight w:val="0"/>
      <w:marTop w:val="0"/>
      <w:marBottom w:val="0"/>
      <w:divBdr>
        <w:top w:val="none" w:sz="0" w:space="0" w:color="auto"/>
        <w:left w:val="none" w:sz="0" w:space="0" w:color="auto"/>
        <w:bottom w:val="none" w:sz="0" w:space="0" w:color="auto"/>
        <w:right w:val="none" w:sz="0" w:space="0" w:color="auto"/>
      </w:divBdr>
    </w:div>
    <w:div w:id="474027181">
      <w:marLeft w:val="0"/>
      <w:marRight w:val="0"/>
      <w:marTop w:val="0"/>
      <w:marBottom w:val="0"/>
      <w:divBdr>
        <w:top w:val="none" w:sz="0" w:space="0" w:color="auto"/>
        <w:left w:val="none" w:sz="0" w:space="0" w:color="auto"/>
        <w:bottom w:val="none" w:sz="0" w:space="0" w:color="auto"/>
        <w:right w:val="none" w:sz="0" w:space="0" w:color="auto"/>
      </w:divBdr>
    </w:div>
    <w:div w:id="474682217">
      <w:marLeft w:val="0"/>
      <w:marRight w:val="0"/>
      <w:marTop w:val="0"/>
      <w:marBottom w:val="0"/>
      <w:divBdr>
        <w:top w:val="none" w:sz="0" w:space="0" w:color="auto"/>
        <w:left w:val="none" w:sz="0" w:space="0" w:color="auto"/>
        <w:bottom w:val="none" w:sz="0" w:space="0" w:color="auto"/>
        <w:right w:val="none" w:sz="0" w:space="0" w:color="auto"/>
      </w:divBdr>
    </w:div>
    <w:div w:id="475142704">
      <w:marLeft w:val="0"/>
      <w:marRight w:val="0"/>
      <w:marTop w:val="0"/>
      <w:marBottom w:val="0"/>
      <w:divBdr>
        <w:top w:val="none" w:sz="0" w:space="0" w:color="auto"/>
        <w:left w:val="none" w:sz="0" w:space="0" w:color="auto"/>
        <w:bottom w:val="none" w:sz="0" w:space="0" w:color="auto"/>
        <w:right w:val="none" w:sz="0" w:space="0" w:color="auto"/>
      </w:divBdr>
    </w:div>
    <w:div w:id="476340446">
      <w:marLeft w:val="0"/>
      <w:marRight w:val="0"/>
      <w:marTop w:val="0"/>
      <w:marBottom w:val="0"/>
      <w:divBdr>
        <w:top w:val="none" w:sz="0" w:space="0" w:color="auto"/>
        <w:left w:val="none" w:sz="0" w:space="0" w:color="auto"/>
        <w:bottom w:val="none" w:sz="0" w:space="0" w:color="auto"/>
        <w:right w:val="none" w:sz="0" w:space="0" w:color="auto"/>
      </w:divBdr>
    </w:div>
    <w:div w:id="477574646">
      <w:marLeft w:val="0"/>
      <w:marRight w:val="0"/>
      <w:marTop w:val="0"/>
      <w:marBottom w:val="0"/>
      <w:divBdr>
        <w:top w:val="none" w:sz="0" w:space="0" w:color="auto"/>
        <w:left w:val="none" w:sz="0" w:space="0" w:color="auto"/>
        <w:bottom w:val="none" w:sz="0" w:space="0" w:color="auto"/>
        <w:right w:val="none" w:sz="0" w:space="0" w:color="auto"/>
      </w:divBdr>
    </w:div>
    <w:div w:id="477654342">
      <w:marLeft w:val="0"/>
      <w:marRight w:val="0"/>
      <w:marTop w:val="0"/>
      <w:marBottom w:val="0"/>
      <w:divBdr>
        <w:top w:val="none" w:sz="0" w:space="0" w:color="auto"/>
        <w:left w:val="none" w:sz="0" w:space="0" w:color="auto"/>
        <w:bottom w:val="none" w:sz="0" w:space="0" w:color="auto"/>
        <w:right w:val="none" w:sz="0" w:space="0" w:color="auto"/>
      </w:divBdr>
    </w:div>
    <w:div w:id="477918059">
      <w:marLeft w:val="0"/>
      <w:marRight w:val="0"/>
      <w:marTop w:val="0"/>
      <w:marBottom w:val="0"/>
      <w:divBdr>
        <w:top w:val="none" w:sz="0" w:space="0" w:color="auto"/>
        <w:left w:val="none" w:sz="0" w:space="0" w:color="auto"/>
        <w:bottom w:val="none" w:sz="0" w:space="0" w:color="auto"/>
        <w:right w:val="none" w:sz="0" w:space="0" w:color="auto"/>
      </w:divBdr>
    </w:div>
    <w:div w:id="479005183">
      <w:marLeft w:val="0"/>
      <w:marRight w:val="0"/>
      <w:marTop w:val="0"/>
      <w:marBottom w:val="0"/>
      <w:divBdr>
        <w:top w:val="none" w:sz="0" w:space="0" w:color="auto"/>
        <w:left w:val="none" w:sz="0" w:space="0" w:color="auto"/>
        <w:bottom w:val="none" w:sz="0" w:space="0" w:color="auto"/>
        <w:right w:val="none" w:sz="0" w:space="0" w:color="auto"/>
      </w:divBdr>
    </w:div>
    <w:div w:id="479006251">
      <w:marLeft w:val="0"/>
      <w:marRight w:val="0"/>
      <w:marTop w:val="0"/>
      <w:marBottom w:val="0"/>
      <w:divBdr>
        <w:top w:val="none" w:sz="0" w:space="0" w:color="auto"/>
        <w:left w:val="none" w:sz="0" w:space="0" w:color="auto"/>
        <w:bottom w:val="none" w:sz="0" w:space="0" w:color="auto"/>
        <w:right w:val="none" w:sz="0" w:space="0" w:color="auto"/>
      </w:divBdr>
    </w:div>
    <w:div w:id="482549372">
      <w:marLeft w:val="0"/>
      <w:marRight w:val="0"/>
      <w:marTop w:val="0"/>
      <w:marBottom w:val="0"/>
      <w:divBdr>
        <w:top w:val="none" w:sz="0" w:space="0" w:color="auto"/>
        <w:left w:val="none" w:sz="0" w:space="0" w:color="auto"/>
        <w:bottom w:val="none" w:sz="0" w:space="0" w:color="auto"/>
        <w:right w:val="none" w:sz="0" w:space="0" w:color="auto"/>
      </w:divBdr>
    </w:div>
    <w:div w:id="483159066">
      <w:marLeft w:val="0"/>
      <w:marRight w:val="0"/>
      <w:marTop w:val="0"/>
      <w:marBottom w:val="0"/>
      <w:divBdr>
        <w:top w:val="none" w:sz="0" w:space="0" w:color="auto"/>
        <w:left w:val="none" w:sz="0" w:space="0" w:color="auto"/>
        <w:bottom w:val="none" w:sz="0" w:space="0" w:color="auto"/>
        <w:right w:val="none" w:sz="0" w:space="0" w:color="auto"/>
      </w:divBdr>
    </w:div>
    <w:div w:id="484780250">
      <w:marLeft w:val="0"/>
      <w:marRight w:val="0"/>
      <w:marTop w:val="0"/>
      <w:marBottom w:val="0"/>
      <w:divBdr>
        <w:top w:val="none" w:sz="0" w:space="0" w:color="auto"/>
        <w:left w:val="none" w:sz="0" w:space="0" w:color="auto"/>
        <w:bottom w:val="none" w:sz="0" w:space="0" w:color="auto"/>
        <w:right w:val="none" w:sz="0" w:space="0" w:color="auto"/>
      </w:divBdr>
    </w:div>
    <w:div w:id="485825256">
      <w:marLeft w:val="0"/>
      <w:marRight w:val="0"/>
      <w:marTop w:val="0"/>
      <w:marBottom w:val="0"/>
      <w:divBdr>
        <w:top w:val="none" w:sz="0" w:space="0" w:color="auto"/>
        <w:left w:val="none" w:sz="0" w:space="0" w:color="auto"/>
        <w:bottom w:val="none" w:sz="0" w:space="0" w:color="auto"/>
        <w:right w:val="none" w:sz="0" w:space="0" w:color="auto"/>
      </w:divBdr>
    </w:div>
    <w:div w:id="487554428">
      <w:marLeft w:val="0"/>
      <w:marRight w:val="0"/>
      <w:marTop w:val="0"/>
      <w:marBottom w:val="0"/>
      <w:divBdr>
        <w:top w:val="none" w:sz="0" w:space="0" w:color="auto"/>
        <w:left w:val="none" w:sz="0" w:space="0" w:color="auto"/>
        <w:bottom w:val="none" w:sz="0" w:space="0" w:color="auto"/>
        <w:right w:val="none" w:sz="0" w:space="0" w:color="auto"/>
      </w:divBdr>
    </w:div>
    <w:div w:id="488400713">
      <w:marLeft w:val="0"/>
      <w:marRight w:val="0"/>
      <w:marTop w:val="0"/>
      <w:marBottom w:val="0"/>
      <w:divBdr>
        <w:top w:val="none" w:sz="0" w:space="0" w:color="auto"/>
        <w:left w:val="none" w:sz="0" w:space="0" w:color="auto"/>
        <w:bottom w:val="none" w:sz="0" w:space="0" w:color="auto"/>
        <w:right w:val="none" w:sz="0" w:space="0" w:color="auto"/>
      </w:divBdr>
    </w:div>
    <w:div w:id="489175223">
      <w:marLeft w:val="0"/>
      <w:marRight w:val="0"/>
      <w:marTop w:val="0"/>
      <w:marBottom w:val="0"/>
      <w:divBdr>
        <w:top w:val="none" w:sz="0" w:space="0" w:color="auto"/>
        <w:left w:val="none" w:sz="0" w:space="0" w:color="auto"/>
        <w:bottom w:val="none" w:sz="0" w:space="0" w:color="auto"/>
        <w:right w:val="none" w:sz="0" w:space="0" w:color="auto"/>
      </w:divBdr>
    </w:div>
    <w:div w:id="489295393">
      <w:marLeft w:val="0"/>
      <w:marRight w:val="0"/>
      <w:marTop w:val="0"/>
      <w:marBottom w:val="0"/>
      <w:divBdr>
        <w:top w:val="none" w:sz="0" w:space="0" w:color="auto"/>
        <w:left w:val="none" w:sz="0" w:space="0" w:color="auto"/>
        <w:bottom w:val="none" w:sz="0" w:space="0" w:color="auto"/>
        <w:right w:val="none" w:sz="0" w:space="0" w:color="auto"/>
      </w:divBdr>
    </w:div>
    <w:div w:id="491528290">
      <w:marLeft w:val="0"/>
      <w:marRight w:val="0"/>
      <w:marTop w:val="0"/>
      <w:marBottom w:val="0"/>
      <w:divBdr>
        <w:top w:val="none" w:sz="0" w:space="0" w:color="auto"/>
        <w:left w:val="none" w:sz="0" w:space="0" w:color="auto"/>
        <w:bottom w:val="none" w:sz="0" w:space="0" w:color="auto"/>
        <w:right w:val="none" w:sz="0" w:space="0" w:color="auto"/>
      </w:divBdr>
      <w:divsChild>
        <w:div w:id="344867895">
          <w:marLeft w:val="0"/>
          <w:marRight w:val="0"/>
          <w:marTop w:val="0"/>
          <w:marBottom w:val="0"/>
          <w:divBdr>
            <w:top w:val="none" w:sz="0" w:space="0" w:color="auto"/>
            <w:left w:val="none" w:sz="0" w:space="0" w:color="auto"/>
            <w:bottom w:val="none" w:sz="0" w:space="0" w:color="auto"/>
            <w:right w:val="none" w:sz="0" w:space="0" w:color="auto"/>
          </w:divBdr>
        </w:div>
      </w:divsChild>
    </w:div>
    <w:div w:id="491530137">
      <w:marLeft w:val="0"/>
      <w:marRight w:val="0"/>
      <w:marTop w:val="0"/>
      <w:marBottom w:val="0"/>
      <w:divBdr>
        <w:top w:val="none" w:sz="0" w:space="0" w:color="auto"/>
        <w:left w:val="none" w:sz="0" w:space="0" w:color="auto"/>
        <w:bottom w:val="none" w:sz="0" w:space="0" w:color="auto"/>
        <w:right w:val="none" w:sz="0" w:space="0" w:color="auto"/>
      </w:divBdr>
    </w:div>
    <w:div w:id="492261192">
      <w:marLeft w:val="0"/>
      <w:marRight w:val="0"/>
      <w:marTop w:val="0"/>
      <w:marBottom w:val="0"/>
      <w:divBdr>
        <w:top w:val="none" w:sz="0" w:space="0" w:color="auto"/>
        <w:left w:val="none" w:sz="0" w:space="0" w:color="auto"/>
        <w:bottom w:val="none" w:sz="0" w:space="0" w:color="auto"/>
        <w:right w:val="none" w:sz="0" w:space="0" w:color="auto"/>
      </w:divBdr>
    </w:div>
    <w:div w:id="492263466">
      <w:marLeft w:val="0"/>
      <w:marRight w:val="0"/>
      <w:marTop w:val="0"/>
      <w:marBottom w:val="0"/>
      <w:divBdr>
        <w:top w:val="none" w:sz="0" w:space="0" w:color="auto"/>
        <w:left w:val="none" w:sz="0" w:space="0" w:color="auto"/>
        <w:bottom w:val="none" w:sz="0" w:space="0" w:color="auto"/>
        <w:right w:val="none" w:sz="0" w:space="0" w:color="auto"/>
      </w:divBdr>
      <w:divsChild>
        <w:div w:id="1271274805">
          <w:marLeft w:val="0"/>
          <w:marRight w:val="0"/>
          <w:marTop w:val="0"/>
          <w:marBottom w:val="0"/>
          <w:divBdr>
            <w:top w:val="none" w:sz="0" w:space="0" w:color="auto"/>
            <w:left w:val="none" w:sz="0" w:space="0" w:color="auto"/>
            <w:bottom w:val="none" w:sz="0" w:space="0" w:color="auto"/>
            <w:right w:val="none" w:sz="0" w:space="0" w:color="auto"/>
          </w:divBdr>
        </w:div>
      </w:divsChild>
    </w:div>
    <w:div w:id="494343647">
      <w:marLeft w:val="0"/>
      <w:marRight w:val="0"/>
      <w:marTop w:val="0"/>
      <w:marBottom w:val="0"/>
      <w:divBdr>
        <w:top w:val="none" w:sz="0" w:space="0" w:color="auto"/>
        <w:left w:val="none" w:sz="0" w:space="0" w:color="auto"/>
        <w:bottom w:val="none" w:sz="0" w:space="0" w:color="auto"/>
        <w:right w:val="none" w:sz="0" w:space="0" w:color="auto"/>
      </w:divBdr>
    </w:div>
    <w:div w:id="499277297">
      <w:marLeft w:val="0"/>
      <w:marRight w:val="0"/>
      <w:marTop w:val="0"/>
      <w:marBottom w:val="0"/>
      <w:divBdr>
        <w:top w:val="none" w:sz="0" w:space="0" w:color="auto"/>
        <w:left w:val="none" w:sz="0" w:space="0" w:color="auto"/>
        <w:bottom w:val="none" w:sz="0" w:space="0" w:color="auto"/>
        <w:right w:val="none" w:sz="0" w:space="0" w:color="auto"/>
      </w:divBdr>
    </w:div>
    <w:div w:id="499394828">
      <w:marLeft w:val="0"/>
      <w:marRight w:val="0"/>
      <w:marTop w:val="0"/>
      <w:marBottom w:val="0"/>
      <w:divBdr>
        <w:top w:val="none" w:sz="0" w:space="0" w:color="auto"/>
        <w:left w:val="none" w:sz="0" w:space="0" w:color="auto"/>
        <w:bottom w:val="none" w:sz="0" w:space="0" w:color="auto"/>
        <w:right w:val="none" w:sz="0" w:space="0" w:color="auto"/>
      </w:divBdr>
    </w:div>
    <w:div w:id="499468520">
      <w:marLeft w:val="0"/>
      <w:marRight w:val="0"/>
      <w:marTop w:val="0"/>
      <w:marBottom w:val="0"/>
      <w:divBdr>
        <w:top w:val="none" w:sz="0" w:space="0" w:color="auto"/>
        <w:left w:val="none" w:sz="0" w:space="0" w:color="auto"/>
        <w:bottom w:val="none" w:sz="0" w:space="0" w:color="auto"/>
        <w:right w:val="none" w:sz="0" w:space="0" w:color="auto"/>
      </w:divBdr>
    </w:div>
    <w:div w:id="499849790">
      <w:marLeft w:val="0"/>
      <w:marRight w:val="0"/>
      <w:marTop w:val="0"/>
      <w:marBottom w:val="0"/>
      <w:divBdr>
        <w:top w:val="none" w:sz="0" w:space="0" w:color="auto"/>
        <w:left w:val="none" w:sz="0" w:space="0" w:color="auto"/>
        <w:bottom w:val="none" w:sz="0" w:space="0" w:color="auto"/>
        <w:right w:val="none" w:sz="0" w:space="0" w:color="auto"/>
      </w:divBdr>
    </w:div>
    <w:div w:id="499975844">
      <w:marLeft w:val="0"/>
      <w:marRight w:val="0"/>
      <w:marTop w:val="0"/>
      <w:marBottom w:val="0"/>
      <w:divBdr>
        <w:top w:val="none" w:sz="0" w:space="0" w:color="auto"/>
        <w:left w:val="none" w:sz="0" w:space="0" w:color="auto"/>
        <w:bottom w:val="none" w:sz="0" w:space="0" w:color="auto"/>
        <w:right w:val="none" w:sz="0" w:space="0" w:color="auto"/>
      </w:divBdr>
    </w:div>
    <w:div w:id="500892950">
      <w:marLeft w:val="0"/>
      <w:marRight w:val="0"/>
      <w:marTop w:val="0"/>
      <w:marBottom w:val="0"/>
      <w:divBdr>
        <w:top w:val="none" w:sz="0" w:space="0" w:color="auto"/>
        <w:left w:val="none" w:sz="0" w:space="0" w:color="auto"/>
        <w:bottom w:val="none" w:sz="0" w:space="0" w:color="auto"/>
        <w:right w:val="none" w:sz="0" w:space="0" w:color="auto"/>
      </w:divBdr>
    </w:div>
    <w:div w:id="501046936">
      <w:marLeft w:val="0"/>
      <w:marRight w:val="0"/>
      <w:marTop w:val="0"/>
      <w:marBottom w:val="0"/>
      <w:divBdr>
        <w:top w:val="none" w:sz="0" w:space="0" w:color="auto"/>
        <w:left w:val="none" w:sz="0" w:space="0" w:color="auto"/>
        <w:bottom w:val="none" w:sz="0" w:space="0" w:color="auto"/>
        <w:right w:val="none" w:sz="0" w:space="0" w:color="auto"/>
      </w:divBdr>
      <w:divsChild>
        <w:div w:id="931010983">
          <w:marLeft w:val="0"/>
          <w:marRight w:val="0"/>
          <w:marTop w:val="0"/>
          <w:marBottom w:val="0"/>
          <w:divBdr>
            <w:top w:val="none" w:sz="0" w:space="0" w:color="auto"/>
            <w:left w:val="none" w:sz="0" w:space="0" w:color="auto"/>
            <w:bottom w:val="none" w:sz="0" w:space="0" w:color="auto"/>
            <w:right w:val="none" w:sz="0" w:space="0" w:color="auto"/>
          </w:divBdr>
        </w:div>
      </w:divsChild>
    </w:div>
    <w:div w:id="501749287">
      <w:marLeft w:val="0"/>
      <w:marRight w:val="0"/>
      <w:marTop w:val="0"/>
      <w:marBottom w:val="0"/>
      <w:divBdr>
        <w:top w:val="none" w:sz="0" w:space="0" w:color="auto"/>
        <w:left w:val="none" w:sz="0" w:space="0" w:color="auto"/>
        <w:bottom w:val="none" w:sz="0" w:space="0" w:color="auto"/>
        <w:right w:val="none" w:sz="0" w:space="0" w:color="auto"/>
      </w:divBdr>
    </w:div>
    <w:div w:id="509177573">
      <w:marLeft w:val="0"/>
      <w:marRight w:val="0"/>
      <w:marTop w:val="0"/>
      <w:marBottom w:val="0"/>
      <w:divBdr>
        <w:top w:val="none" w:sz="0" w:space="0" w:color="auto"/>
        <w:left w:val="none" w:sz="0" w:space="0" w:color="auto"/>
        <w:bottom w:val="none" w:sz="0" w:space="0" w:color="auto"/>
        <w:right w:val="none" w:sz="0" w:space="0" w:color="auto"/>
      </w:divBdr>
    </w:div>
    <w:div w:id="511266043">
      <w:marLeft w:val="0"/>
      <w:marRight w:val="0"/>
      <w:marTop w:val="0"/>
      <w:marBottom w:val="0"/>
      <w:divBdr>
        <w:top w:val="none" w:sz="0" w:space="0" w:color="auto"/>
        <w:left w:val="none" w:sz="0" w:space="0" w:color="auto"/>
        <w:bottom w:val="none" w:sz="0" w:space="0" w:color="auto"/>
        <w:right w:val="none" w:sz="0" w:space="0" w:color="auto"/>
      </w:divBdr>
    </w:div>
    <w:div w:id="512308247">
      <w:marLeft w:val="0"/>
      <w:marRight w:val="0"/>
      <w:marTop w:val="0"/>
      <w:marBottom w:val="0"/>
      <w:divBdr>
        <w:top w:val="none" w:sz="0" w:space="0" w:color="auto"/>
        <w:left w:val="none" w:sz="0" w:space="0" w:color="auto"/>
        <w:bottom w:val="none" w:sz="0" w:space="0" w:color="auto"/>
        <w:right w:val="none" w:sz="0" w:space="0" w:color="auto"/>
      </w:divBdr>
      <w:divsChild>
        <w:div w:id="532233511">
          <w:marLeft w:val="0"/>
          <w:marRight w:val="0"/>
          <w:marTop w:val="0"/>
          <w:marBottom w:val="0"/>
          <w:divBdr>
            <w:top w:val="none" w:sz="0" w:space="0" w:color="auto"/>
            <w:left w:val="none" w:sz="0" w:space="0" w:color="auto"/>
            <w:bottom w:val="none" w:sz="0" w:space="0" w:color="auto"/>
            <w:right w:val="none" w:sz="0" w:space="0" w:color="auto"/>
          </w:divBdr>
        </w:div>
      </w:divsChild>
    </w:div>
    <w:div w:id="513151522">
      <w:marLeft w:val="0"/>
      <w:marRight w:val="0"/>
      <w:marTop w:val="0"/>
      <w:marBottom w:val="0"/>
      <w:divBdr>
        <w:top w:val="none" w:sz="0" w:space="0" w:color="auto"/>
        <w:left w:val="none" w:sz="0" w:space="0" w:color="auto"/>
        <w:bottom w:val="none" w:sz="0" w:space="0" w:color="auto"/>
        <w:right w:val="none" w:sz="0" w:space="0" w:color="auto"/>
      </w:divBdr>
    </w:div>
    <w:div w:id="514880791">
      <w:marLeft w:val="0"/>
      <w:marRight w:val="0"/>
      <w:marTop w:val="0"/>
      <w:marBottom w:val="0"/>
      <w:divBdr>
        <w:top w:val="none" w:sz="0" w:space="0" w:color="auto"/>
        <w:left w:val="none" w:sz="0" w:space="0" w:color="auto"/>
        <w:bottom w:val="none" w:sz="0" w:space="0" w:color="auto"/>
        <w:right w:val="none" w:sz="0" w:space="0" w:color="auto"/>
      </w:divBdr>
    </w:div>
    <w:div w:id="516040554">
      <w:marLeft w:val="0"/>
      <w:marRight w:val="0"/>
      <w:marTop w:val="0"/>
      <w:marBottom w:val="0"/>
      <w:divBdr>
        <w:top w:val="none" w:sz="0" w:space="0" w:color="auto"/>
        <w:left w:val="none" w:sz="0" w:space="0" w:color="auto"/>
        <w:bottom w:val="none" w:sz="0" w:space="0" w:color="auto"/>
        <w:right w:val="none" w:sz="0" w:space="0" w:color="auto"/>
      </w:divBdr>
    </w:div>
    <w:div w:id="517426236">
      <w:marLeft w:val="0"/>
      <w:marRight w:val="0"/>
      <w:marTop w:val="0"/>
      <w:marBottom w:val="0"/>
      <w:divBdr>
        <w:top w:val="none" w:sz="0" w:space="0" w:color="auto"/>
        <w:left w:val="none" w:sz="0" w:space="0" w:color="auto"/>
        <w:bottom w:val="none" w:sz="0" w:space="0" w:color="auto"/>
        <w:right w:val="none" w:sz="0" w:space="0" w:color="auto"/>
      </w:divBdr>
    </w:div>
    <w:div w:id="517502915">
      <w:marLeft w:val="0"/>
      <w:marRight w:val="0"/>
      <w:marTop w:val="0"/>
      <w:marBottom w:val="0"/>
      <w:divBdr>
        <w:top w:val="none" w:sz="0" w:space="0" w:color="auto"/>
        <w:left w:val="none" w:sz="0" w:space="0" w:color="auto"/>
        <w:bottom w:val="none" w:sz="0" w:space="0" w:color="auto"/>
        <w:right w:val="none" w:sz="0" w:space="0" w:color="auto"/>
      </w:divBdr>
      <w:divsChild>
        <w:div w:id="1367177405">
          <w:marLeft w:val="0"/>
          <w:marRight w:val="0"/>
          <w:marTop w:val="0"/>
          <w:marBottom w:val="0"/>
          <w:divBdr>
            <w:top w:val="none" w:sz="0" w:space="0" w:color="auto"/>
            <w:left w:val="none" w:sz="0" w:space="0" w:color="auto"/>
            <w:bottom w:val="none" w:sz="0" w:space="0" w:color="auto"/>
            <w:right w:val="none" w:sz="0" w:space="0" w:color="auto"/>
          </w:divBdr>
        </w:div>
      </w:divsChild>
    </w:div>
    <w:div w:id="517548996">
      <w:marLeft w:val="0"/>
      <w:marRight w:val="0"/>
      <w:marTop w:val="0"/>
      <w:marBottom w:val="0"/>
      <w:divBdr>
        <w:top w:val="none" w:sz="0" w:space="0" w:color="auto"/>
        <w:left w:val="none" w:sz="0" w:space="0" w:color="auto"/>
        <w:bottom w:val="none" w:sz="0" w:space="0" w:color="auto"/>
        <w:right w:val="none" w:sz="0" w:space="0" w:color="auto"/>
      </w:divBdr>
      <w:divsChild>
        <w:div w:id="177737826">
          <w:marLeft w:val="0"/>
          <w:marRight w:val="0"/>
          <w:marTop w:val="0"/>
          <w:marBottom w:val="0"/>
          <w:divBdr>
            <w:top w:val="none" w:sz="0" w:space="0" w:color="auto"/>
            <w:left w:val="none" w:sz="0" w:space="0" w:color="auto"/>
            <w:bottom w:val="none" w:sz="0" w:space="0" w:color="auto"/>
            <w:right w:val="none" w:sz="0" w:space="0" w:color="auto"/>
          </w:divBdr>
        </w:div>
      </w:divsChild>
    </w:div>
    <w:div w:id="517890501">
      <w:bodyDiv w:val="1"/>
      <w:marLeft w:val="0"/>
      <w:marRight w:val="0"/>
      <w:marTop w:val="0"/>
      <w:marBottom w:val="0"/>
      <w:divBdr>
        <w:top w:val="none" w:sz="0" w:space="0" w:color="auto"/>
        <w:left w:val="none" w:sz="0" w:space="0" w:color="auto"/>
        <w:bottom w:val="none" w:sz="0" w:space="0" w:color="auto"/>
        <w:right w:val="none" w:sz="0" w:space="0" w:color="auto"/>
      </w:divBdr>
      <w:divsChild>
        <w:div w:id="899709124">
          <w:marLeft w:val="0"/>
          <w:marRight w:val="0"/>
          <w:marTop w:val="0"/>
          <w:marBottom w:val="0"/>
          <w:divBdr>
            <w:top w:val="none" w:sz="0" w:space="0" w:color="auto"/>
            <w:left w:val="none" w:sz="0" w:space="0" w:color="auto"/>
            <w:bottom w:val="none" w:sz="0" w:space="0" w:color="auto"/>
            <w:right w:val="none" w:sz="0" w:space="0" w:color="auto"/>
          </w:divBdr>
          <w:divsChild>
            <w:div w:id="39328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8471947">
      <w:marLeft w:val="0"/>
      <w:marRight w:val="0"/>
      <w:marTop w:val="0"/>
      <w:marBottom w:val="0"/>
      <w:divBdr>
        <w:top w:val="none" w:sz="0" w:space="0" w:color="auto"/>
        <w:left w:val="none" w:sz="0" w:space="0" w:color="auto"/>
        <w:bottom w:val="none" w:sz="0" w:space="0" w:color="auto"/>
        <w:right w:val="none" w:sz="0" w:space="0" w:color="auto"/>
      </w:divBdr>
    </w:div>
    <w:div w:id="522090795">
      <w:marLeft w:val="0"/>
      <w:marRight w:val="0"/>
      <w:marTop w:val="0"/>
      <w:marBottom w:val="0"/>
      <w:divBdr>
        <w:top w:val="none" w:sz="0" w:space="0" w:color="auto"/>
        <w:left w:val="none" w:sz="0" w:space="0" w:color="auto"/>
        <w:bottom w:val="none" w:sz="0" w:space="0" w:color="auto"/>
        <w:right w:val="none" w:sz="0" w:space="0" w:color="auto"/>
      </w:divBdr>
    </w:div>
    <w:div w:id="522600044">
      <w:marLeft w:val="0"/>
      <w:marRight w:val="0"/>
      <w:marTop w:val="0"/>
      <w:marBottom w:val="0"/>
      <w:divBdr>
        <w:top w:val="none" w:sz="0" w:space="0" w:color="auto"/>
        <w:left w:val="none" w:sz="0" w:space="0" w:color="auto"/>
        <w:bottom w:val="none" w:sz="0" w:space="0" w:color="auto"/>
        <w:right w:val="none" w:sz="0" w:space="0" w:color="auto"/>
      </w:divBdr>
      <w:divsChild>
        <w:div w:id="1701932798">
          <w:marLeft w:val="0"/>
          <w:marRight w:val="0"/>
          <w:marTop w:val="0"/>
          <w:marBottom w:val="0"/>
          <w:divBdr>
            <w:top w:val="none" w:sz="0" w:space="0" w:color="auto"/>
            <w:left w:val="none" w:sz="0" w:space="0" w:color="auto"/>
            <w:bottom w:val="none" w:sz="0" w:space="0" w:color="auto"/>
            <w:right w:val="none" w:sz="0" w:space="0" w:color="auto"/>
          </w:divBdr>
        </w:div>
      </w:divsChild>
    </w:div>
    <w:div w:id="523521969">
      <w:marLeft w:val="0"/>
      <w:marRight w:val="0"/>
      <w:marTop w:val="0"/>
      <w:marBottom w:val="0"/>
      <w:divBdr>
        <w:top w:val="none" w:sz="0" w:space="0" w:color="auto"/>
        <w:left w:val="none" w:sz="0" w:space="0" w:color="auto"/>
        <w:bottom w:val="none" w:sz="0" w:space="0" w:color="auto"/>
        <w:right w:val="none" w:sz="0" w:space="0" w:color="auto"/>
      </w:divBdr>
    </w:div>
    <w:div w:id="524026674">
      <w:marLeft w:val="0"/>
      <w:marRight w:val="0"/>
      <w:marTop w:val="0"/>
      <w:marBottom w:val="0"/>
      <w:divBdr>
        <w:top w:val="none" w:sz="0" w:space="0" w:color="auto"/>
        <w:left w:val="none" w:sz="0" w:space="0" w:color="auto"/>
        <w:bottom w:val="none" w:sz="0" w:space="0" w:color="auto"/>
        <w:right w:val="none" w:sz="0" w:space="0" w:color="auto"/>
      </w:divBdr>
      <w:divsChild>
        <w:div w:id="1283607922">
          <w:marLeft w:val="0"/>
          <w:marRight w:val="0"/>
          <w:marTop w:val="0"/>
          <w:marBottom w:val="0"/>
          <w:divBdr>
            <w:top w:val="none" w:sz="0" w:space="0" w:color="auto"/>
            <w:left w:val="none" w:sz="0" w:space="0" w:color="auto"/>
            <w:bottom w:val="none" w:sz="0" w:space="0" w:color="auto"/>
            <w:right w:val="none" w:sz="0" w:space="0" w:color="auto"/>
          </w:divBdr>
        </w:div>
      </w:divsChild>
    </w:div>
    <w:div w:id="525142333">
      <w:marLeft w:val="0"/>
      <w:marRight w:val="0"/>
      <w:marTop w:val="0"/>
      <w:marBottom w:val="0"/>
      <w:divBdr>
        <w:top w:val="none" w:sz="0" w:space="0" w:color="auto"/>
        <w:left w:val="none" w:sz="0" w:space="0" w:color="auto"/>
        <w:bottom w:val="none" w:sz="0" w:space="0" w:color="auto"/>
        <w:right w:val="none" w:sz="0" w:space="0" w:color="auto"/>
      </w:divBdr>
    </w:div>
    <w:div w:id="526531293">
      <w:marLeft w:val="0"/>
      <w:marRight w:val="0"/>
      <w:marTop w:val="0"/>
      <w:marBottom w:val="0"/>
      <w:divBdr>
        <w:top w:val="none" w:sz="0" w:space="0" w:color="auto"/>
        <w:left w:val="none" w:sz="0" w:space="0" w:color="auto"/>
        <w:bottom w:val="none" w:sz="0" w:space="0" w:color="auto"/>
        <w:right w:val="none" w:sz="0" w:space="0" w:color="auto"/>
      </w:divBdr>
    </w:div>
    <w:div w:id="527065173">
      <w:marLeft w:val="0"/>
      <w:marRight w:val="0"/>
      <w:marTop w:val="0"/>
      <w:marBottom w:val="0"/>
      <w:divBdr>
        <w:top w:val="none" w:sz="0" w:space="0" w:color="auto"/>
        <w:left w:val="none" w:sz="0" w:space="0" w:color="auto"/>
        <w:bottom w:val="none" w:sz="0" w:space="0" w:color="auto"/>
        <w:right w:val="none" w:sz="0" w:space="0" w:color="auto"/>
      </w:divBdr>
      <w:divsChild>
        <w:div w:id="1130127925">
          <w:marLeft w:val="0"/>
          <w:marRight w:val="0"/>
          <w:marTop w:val="0"/>
          <w:marBottom w:val="0"/>
          <w:divBdr>
            <w:top w:val="none" w:sz="0" w:space="0" w:color="auto"/>
            <w:left w:val="none" w:sz="0" w:space="0" w:color="auto"/>
            <w:bottom w:val="none" w:sz="0" w:space="0" w:color="auto"/>
            <w:right w:val="none" w:sz="0" w:space="0" w:color="auto"/>
          </w:divBdr>
        </w:div>
      </w:divsChild>
    </w:div>
    <w:div w:id="528222177">
      <w:marLeft w:val="0"/>
      <w:marRight w:val="0"/>
      <w:marTop w:val="0"/>
      <w:marBottom w:val="0"/>
      <w:divBdr>
        <w:top w:val="none" w:sz="0" w:space="0" w:color="auto"/>
        <w:left w:val="none" w:sz="0" w:space="0" w:color="auto"/>
        <w:bottom w:val="none" w:sz="0" w:space="0" w:color="auto"/>
        <w:right w:val="none" w:sz="0" w:space="0" w:color="auto"/>
      </w:divBdr>
    </w:div>
    <w:div w:id="529805526">
      <w:marLeft w:val="0"/>
      <w:marRight w:val="0"/>
      <w:marTop w:val="0"/>
      <w:marBottom w:val="0"/>
      <w:divBdr>
        <w:top w:val="none" w:sz="0" w:space="0" w:color="auto"/>
        <w:left w:val="none" w:sz="0" w:space="0" w:color="auto"/>
        <w:bottom w:val="none" w:sz="0" w:space="0" w:color="auto"/>
        <w:right w:val="none" w:sz="0" w:space="0" w:color="auto"/>
      </w:divBdr>
    </w:div>
    <w:div w:id="530147426">
      <w:marLeft w:val="0"/>
      <w:marRight w:val="0"/>
      <w:marTop w:val="0"/>
      <w:marBottom w:val="0"/>
      <w:divBdr>
        <w:top w:val="none" w:sz="0" w:space="0" w:color="auto"/>
        <w:left w:val="none" w:sz="0" w:space="0" w:color="auto"/>
        <w:bottom w:val="none" w:sz="0" w:space="0" w:color="auto"/>
        <w:right w:val="none" w:sz="0" w:space="0" w:color="auto"/>
      </w:divBdr>
    </w:div>
    <w:div w:id="530343122">
      <w:marLeft w:val="0"/>
      <w:marRight w:val="0"/>
      <w:marTop w:val="0"/>
      <w:marBottom w:val="0"/>
      <w:divBdr>
        <w:top w:val="none" w:sz="0" w:space="0" w:color="auto"/>
        <w:left w:val="none" w:sz="0" w:space="0" w:color="auto"/>
        <w:bottom w:val="none" w:sz="0" w:space="0" w:color="auto"/>
        <w:right w:val="none" w:sz="0" w:space="0" w:color="auto"/>
      </w:divBdr>
    </w:div>
    <w:div w:id="532377601">
      <w:marLeft w:val="0"/>
      <w:marRight w:val="0"/>
      <w:marTop w:val="0"/>
      <w:marBottom w:val="0"/>
      <w:divBdr>
        <w:top w:val="none" w:sz="0" w:space="0" w:color="auto"/>
        <w:left w:val="none" w:sz="0" w:space="0" w:color="auto"/>
        <w:bottom w:val="none" w:sz="0" w:space="0" w:color="auto"/>
        <w:right w:val="none" w:sz="0" w:space="0" w:color="auto"/>
      </w:divBdr>
    </w:div>
    <w:div w:id="532576913">
      <w:marLeft w:val="0"/>
      <w:marRight w:val="0"/>
      <w:marTop w:val="0"/>
      <w:marBottom w:val="0"/>
      <w:divBdr>
        <w:top w:val="none" w:sz="0" w:space="0" w:color="auto"/>
        <w:left w:val="none" w:sz="0" w:space="0" w:color="auto"/>
        <w:bottom w:val="none" w:sz="0" w:space="0" w:color="auto"/>
        <w:right w:val="none" w:sz="0" w:space="0" w:color="auto"/>
      </w:divBdr>
      <w:divsChild>
        <w:div w:id="1783762522">
          <w:marLeft w:val="0"/>
          <w:marRight w:val="0"/>
          <w:marTop w:val="0"/>
          <w:marBottom w:val="0"/>
          <w:divBdr>
            <w:top w:val="none" w:sz="0" w:space="0" w:color="auto"/>
            <w:left w:val="none" w:sz="0" w:space="0" w:color="auto"/>
            <w:bottom w:val="none" w:sz="0" w:space="0" w:color="auto"/>
            <w:right w:val="none" w:sz="0" w:space="0" w:color="auto"/>
          </w:divBdr>
        </w:div>
      </w:divsChild>
    </w:div>
    <w:div w:id="532887602">
      <w:marLeft w:val="0"/>
      <w:marRight w:val="0"/>
      <w:marTop w:val="0"/>
      <w:marBottom w:val="0"/>
      <w:divBdr>
        <w:top w:val="none" w:sz="0" w:space="0" w:color="auto"/>
        <w:left w:val="none" w:sz="0" w:space="0" w:color="auto"/>
        <w:bottom w:val="none" w:sz="0" w:space="0" w:color="auto"/>
        <w:right w:val="none" w:sz="0" w:space="0" w:color="auto"/>
      </w:divBdr>
    </w:div>
    <w:div w:id="535198054">
      <w:marLeft w:val="0"/>
      <w:marRight w:val="0"/>
      <w:marTop w:val="0"/>
      <w:marBottom w:val="0"/>
      <w:divBdr>
        <w:top w:val="none" w:sz="0" w:space="0" w:color="auto"/>
        <w:left w:val="none" w:sz="0" w:space="0" w:color="auto"/>
        <w:bottom w:val="none" w:sz="0" w:space="0" w:color="auto"/>
        <w:right w:val="none" w:sz="0" w:space="0" w:color="auto"/>
      </w:divBdr>
    </w:div>
    <w:div w:id="535702516">
      <w:marLeft w:val="0"/>
      <w:marRight w:val="0"/>
      <w:marTop w:val="0"/>
      <w:marBottom w:val="0"/>
      <w:divBdr>
        <w:top w:val="none" w:sz="0" w:space="0" w:color="auto"/>
        <w:left w:val="none" w:sz="0" w:space="0" w:color="auto"/>
        <w:bottom w:val="none" w:sz="0" w:space="0" w:color="auto"/>
        <w:right w:val="none" w:sz="0" w:space="0" w:color="auto"/>
      </w:divBdr>
    </w:div>
    <w:div w:id="535966631">
      <w:marLeft w:val="0"/>
      <w:marRight w:val="0"/>
      <w:marTop w:val="0"/>
      <w:marBottom w:val="0"/>
      <w:divBdr>
        <w:top w:val="none" w:sz="0" w:space="0" w:color="auto"/>
        <w:left w:val="none" w:sz="0" w:space="0" w:color="auto"/>
        <w:bottom w:val="none" w:sz="0" w:space="0" w:color="auto"/>
        <w:right w:val="none" w:sz="0" w:space="0" w:color="auto"/>
      </w:divBdr>
    </w:div>
    <w:div w:id="536550156">
      <w:marLeft w:val="0"/>
      <w:marRight w:val="0"/>
      <w:marTop w:val="0"/>
      <w:marBottom w:val="0"/>
      <w:divBdr>
        <w:top w:val="none" w:sz="0" w:space="0" w:color="auto"/>
        <w:left w:val="none" w:sz="0" w:space="0" w:color="auto"/>
        <w:bottom w:val="none" w:sz="0" w:space="0" w:color="auto"/>
        <w:right w:val="none" w:sz="0" w:space="0" w:color="auto"/>
      </w:divBdr>
    </w:div>
    <w:div w:id="537815266">
      <w:marLeft w:val="0"/>
      <w:marRight w:val="0"/>
      <w:marTop w:val="0"/>
      <w:marBottom w:val="0"/>
      <w:divBdr>
        <w:top w:val="none" w:sz="0" w:space="0" w:color="auto"/>
        <w:left w:val="none" w:sz="0" w:space="0" w:color="auto"/>
        <w:bottom w:val="none" w:sz="0" w:space="0" w:color="auto"/>
        <w:right w:val="none" w:sz="0" w:space="0" w:color="auto"/>
      </w:divBdr>
    </w:div>
    <w:div w:id="538275706">
      <w:marLeft w:val="0"/>
      <w:marRight w:val="0"/>
      <w:marTop w:val="0"/>
      <w:marBottom w:val="0"/>
      <w:divBdr>
        <w:top w:val="none" w:sz="0" w:space="0" w:color="auto"/>
        <w:left w:val="none" w:sz="0" w:space="0" w:color="auto"/>
        <w:bottom w:val="none" w:sz="0" w:space="0" w:color="auto"/>
        <w:right w:val="none" w:sz="0" w:space="0" w:color="auto"/>
      </w:divBdr>
    </w:div>
    <w:div w:id="540439770">
      <w:marLeft w:val="0"/>
      <w:marRight w:val="0"/>
      <w:marTop w:val="0"/>
      <w:marBottom w:val="0"/>
      <w:divBdr>
        <w:top w:val="none" w:sz="0" w:space="0" w:color="auto"/>
        <w:left w:val="none" w:sz="0" w:space="0" w:color="auto"/>
        <w:bottom w:val="none" w:sz="0" w:space="0" w:color="auto"/>
        <w:right w:val="none" w:sz="0" w:space="0" w:color="auto"/>
      </w:divBdr>
    </w:div>
    <w:div w:id="540482252">
      <w:marLeft w:val="0"/>
      <w:marRight w:val="0"/>
      <w:marTop w:val="0"/>
      <w:marBottom w:val="0"/>
      <w:divBdr>
        <w:top w:val="none" w:sz="0" w:space="0" w:color="auto"/>
        <w:left w:val="none" w:sz="0" w:space="0" w:color="auto"/>
        <w:bottom w:val="none" w:sz="0" w:space="0" w:color="auto"/>
        <w:right w:val="none" w:sz="0" w:space="0" w:color="auto"/>
      </w:divBdr>
      <w:divsChild>
        <w:div w:id="1815414725">
          <w:marLeft w:val="0"/>
          <w:marRight w:val="0"/>
          <w:marTop w:val="0"/>
          <w:marBottom w:val="0"/>
          <w:divBdr>
            <w:top w:val="none" w:sz="0" w:space="0" w:color="auto"/>
            <w:left w:val="none" w:sz="0" w:space="0" w:color="auto"/>
            <w:bottom w:val="none" w:sz="0" w:space="0" w:color="auto"/>
            <w:right w:val="none" w:sz="0" w:space="0" w:color="auto"/>
          </w:divBdr>
        </w:div>
      </w:divsChild>
    </w:div>
    <w:div w:id="540748390">
      <w:marLeft w:val="0"/>
      <w:marRight w:val="0"/>
      <w:marTop w:val="0"/>
      <w:marBottom w:val="0"/>
      <w:divBdr>
        <w:top w:val="none" w:sz="0" w:space="0" w:color="auto"/>
        <w:left w:val="none" w:sz="0" w:space="0" w:color="auto"/>
        <w:bottom w:val="none" w:sz="0" w:space="0" w:color="auto"/>
        <w:right w:val="none" w:sz="0" w:space="0" w:color="auto"/>
      </w:divBdr>
    </w:div>
    <w:div w:id="543060188">
      <w:marLeft w:val="0"/>
      <w:marRight w:val="0"/>
      <w:marTop w:val="0"/>
      <w:marBottom w:val="0"/>
      <w:divBdr>
        <w:top w:val="none" w:sz="0" w:space="0" w:color="auto"/>
        <w:left w:val="none" w:sz="0" w:space="0" w:color="auto"/>
        <w:bottom w:val="none" w:sz="0" w:space="0" w:color="auto"/>
        <w:right w:val="none" w:sz="0" w:space="0" w:color="auto"/>
      </w:divBdr>
    </w:div>
    <w:div w:id="543103652">
      <w:marLeft w:val="0"/>
      <w:marRight w:val="0"/>
      <w:marTop w:val="0"/>
      <w:marBottom w:val="0"/>
      <w:divBdr>
        <w:top w:val="none" w:sz="0" w:space="0" w:color="auto"/>
        <w:left w:val="none" w:sz="0" w:space="0" w:color="auto"/>
        <w:bottom w:val="none" w:sz="0" w:space="0" w:color="auto"/>
        <w:right w:val="none" w:sz="0" w:space="0" w:color="auto"/>
      </w:divBdr>
    </w:div>
    <w:div w:id="544872635">
      <w:marLeft w:val="0"/>
      <w:marRight w:val="0"/>
      <w:marTop w:val="0"/>
      <w:marBottom w:val="0"/>
      <w:divBdr>
        <w:top w:val="none" w:sz="0" w:space="0" w:color="auto"/>
        <w:left w:val="none" w:sz="0" w:space="0" w:color="auto"/>
        <w:bottom w:val="none" w:sz="0" w:space="0" w:color="auto"/>
        <w:right w:val="none" w:sz="0" w:space="0" w:color="auto"/>
      </w:divBdr>
      <w:divsChild>
        <w:div w:id="836654270">
          <w:marLeft w:val="0"/>
          <w:marRight w:val="0"/>
          <w:marTop w:val="0"/>
          <w:marBottom w:val="0"/>
          <w:divBdr>
            <w:top w:val="none" w:sz="0" w:space="0" w:color="auto"/>
            <w:left w:val="none" w:sz="0" w:space="0" w:color="auto"/>
            <w:bottom w:val="none" w:sz="0" w:space="0" w:color="auto"/>
            <w:right w:val="none" w:sz="0" w:space="0" w:color="auto"/>
          </w:divBdr>
        </w:div>
      </w:divsChild>
    </w:div>
    <w:div w:id="545068356">
      <w:marLeft w:val="0"/>
      <w:marRight w:val="0"/>
      <w:marTop w:val="0"/>
      <w:marBottom w:val="0"/>
      <w:divBdr>
        <w:top w:val="none" w:sz="0" w:space="0" w:color="auto"/>
        <w:left w:val="none" w:sz="0" w:space="0" w:color="auto"/>
        <w:bottom w:val="none" w:sz="0" w:space="0" w:color="auto"/>
        <w:right w:val="none" w:sz="0" w:space="0" w:color="auto"/>
      </w:divBdr>
      <w:divsChild>
        <w:div w:id="2145080563">
          <w:marLeft w:val="0"/>
          <w:marRight w:val="0"/>
          <w:marTop w:val="0"/>
          <w:marBottom w:val="0"/>
          <w:divBdr>
            <w:top w:val="none" w:sz="0" w:space="0" w:color="auto"/>
            <w:left w:val="none" w:sz="0" w:space="0" w:color="auto"/>
            <w:bottom w:val="none" w:sz="0" w:space="0" w:color="auto"/>
            <w:right w:val="none" w:sz="0" w:space="0" w:color="auto"/>
          </w:divBdr>
        </w:div>
      </w:divsChild>
    </w:div>
    <w:div w:id="545996107">
      <w:marLeft w:val="0"/>
      <w:marRight w:val="0"/>
      <w:marTop w:val="0"/>
      <w:marBottom w:val="0"/>
      <w:divBdr>
        <w:top w:val="none" w:sz="0" w:space="0" w:color="auto"/>
        <w:left w:val="none" w:sz="0" w:space="0" w:color="auto"/>
        <w:bottom w:val="none" w:sz="0" w:space="0" w:color="auto"/>
        <w:right w:val="none" w:sz="0" w:space="0" w:color="auto"/>
      </w:divBdr>
    </w:div>
    <w:div w:id="546071105">
      <w:marLeft w:val="0"/>
      <w:marRight w:val="0"/>
      <w:marTop w:val="0"/>
      <w:marBottom w:val="0"/>
      <w:divBdr>
        <w:top w:val="none" w:sz="0" w:space="0" w:color="auto"/>
        <w:left w:val="none" w:sz="0" w:space="0" w:color="auto"/>
        <w:bottom w:val="none" w:sz="0" w:space="0" w:color="auto"/>
        <w:right w:val="none" w:sz="0" w:space="0" w:color="auto"/>
      </w:divBdr>
      <w:divsChild>
        <w:div w:id="1219777503">
          <w:marLeft w:val="0"/>
          <w:marRight w:val="0"/>
          <w:marTop w:val="0"/>
          <w:marBottom w:val="0"/>
          <w:divBdr>
            <w:top w:val="none" w:sz="0" w:space="0" w:color="auto"/>
            <w:left w:val="none" w:sz="0" w:space="0" w:color="auto"/>
            <w:bottom w:val="none" w:sz="0" w:space="0" w:color="auto"/>
            <w:right w:val="none" w:sz="0" w:space="0" w:color="auto"/>
          </w:divBdr>
        </w:div>
      </w:divsChild>
    </w:div>
    <w:div w:id="547497735">
      <w:marLeft w:val="0"/>
      <w:marRight w:val="0"/>
      <w:marTop w:val="0"/>
      <w:marBottom w:val="0"/>
      <w:divBdr>
        <w:top w:val="none" w:sz="0" w:space="0" w:color="auto"/>
        <w:left w:val="none" w:sz="0" w:space="0" w:color="auto"/>
        <w:bottom w:val="none" w:sz="0" w:space="0" w:color="auto"/>
        <w:right w:val="none" w:sz="0" w:space="0" w:color="auto"/>
      </w:divBdr>
    </w:div>
    <w:div w:id="550849403">
      <w:marLeft w:val="0"/>
      <w:marRight w:val="0"/>
      <w:marTop w:val="0"/>
      <w:marBottom w:val="0"/>
      <w:divBdr>
        <w:top w:val="none" w:sz="0" w:space="0" w:color="auto"/>
        <w:left w:val="none" w:sz="0" w:space="0" w:color="auto"/>
        <w:bottom w:val="none" w:sz="0" w:space="0" w:color="auto"/>
        <w:right w:val="none" w:sz="0" w:space="0" w:color="auto"/>
      </w:divBdr>
    </w:div>
    <w:div w:id="551037049">
      <w:marLeft w:val="0"/>
      <w:marRight w:val="0"/>
      <w:marTop w:val="0"/>
      <w:marBottom w:val="0"/>
      <w:divBdr>
        <w:top w:val="none" w:sz="0" w:space="0" w:color="auto"/>
        <w:left w:val="none" w:sz="0" w:space="0" w:color="auto"/>
        <w:bottom w:val="none" w:sz="0" w:space="0" w:color="auto"/>
        <w:right w:val="none" w:sz="0" w:space="0" w:color="auto"/>
      </w:divBdr>
    </w:div>
    <w:div w:id="552010033">
      <w:marLeft w:val="0"/>
      <w:marRight w:val="0"/>
      <w:marTop w:val="0"/>
      <w:marBottom w:val="0"/>
      <w:divBdr>
        <w:top w:val="none" w:sz="0" w:space="0" w:color="auto"/>
        <w:left w:val="none" w:sz="0" w:space="0" w:color="auto"/>
        <w:bottom w:val="none" w:sz="0" w:space="0" w:color="auto"/>
        <w:right w:val="none" w:sz="0" w:space="0" w:color="auto"/>
      </w:divBdr>
    </w:div>
    <w:div w:id="552891682">
      <w:marLeft w:val="0"/>
      <w:marRight w:val="0"/>
      <w:marTop w:val="0"/>
      <w:marBottom w:val="0"/>
      <w:divBdr>
        <w:top w:val="none" w:sz="0" w:space="0" w:color="auto"/>
        <w:left w:val="none" w:sz="0" w:space="0" w:color="auto"/>
        <w:bottom w:val="none" w:sz="0" w:space="0" w:color="auto"/>
        <w:right w:val="none" w:sz="0" w:space="0" w:color="auto"/>
      </w:divBdr>
    </w:div>
    <w:div w:id="553736089">
      <w:marLeft w:val="0"/>
      <w:marRight w:val="0"/>
      <w:marTop w:val="0"/>
      <w:marBottom w:val="0"/>
      <w:divBdr>
        <w:top w:val="none" w:sz="0" w:space="0" w:color="auto"/>
        <w:left w:val="none" w:sz="0" w:space="0" w:color="auto"/>
        <w:bottom w:val="none" w:sz="0" w:space="0" w:color="auto"/>
        <w:right w:val="none" w:sz="0" w:space="0" w:color="auto"/>
      </w:divBdr>
    </w:div>
    <w:div w:id="553932029">
      <w:marLeft w:val="0"/>
      <w:marRight w:val="0"/>
      <w:marTop w:val="0"/>
      <w:marBottom w:val="0"/>
      <w:divBdr>
        <w:top w:val="none" w:sz="0" w:space="0" w:color="auto"/>
        <w:left w:val="none" w:sz="0" w:space="0" w:color="auto"/>
        <w:bottom w:val="none" w:sz="0" w:space="0" w:color="auto"/>
        <w:right w:val="none" w:sz="0" w:space="0" w:color="auto"/>
      </w:divBdr>
    </w:div>
    <w:div w:id="555354610">
      <w:marLeft w:val="0"/>
      <w:marRight w:val="0"/>
      <w:marTop w:val="0"/>
      <w:marBottom w:val="0"/>
      <w:divBdr>
        <w:top w:val="none" w:sz="0" w:space="0" w:color="auto"/>
        <w:left w:val="none" w:sz="0" w:space="0" w:color="auto"/>
        <w:bottom w:val="none" w:sz="0" w:space="0" w:color="auto"/>
        <w:right w:val="none" w:sz="0" w:space="0" w:color="auto"/>
      </w:divBdr>
    </w:div>
    <w:div w:id="556666910">
      <w:marLeft w:val="0"/>
      <w:marRight w:val="0"/>
      <w:marTop w:val="0"/>
      <w:marBottom w:val="0"/>
      <w:divBdr>
        <w:top w:val="none" w:sz="0" w:space="0" w:color="auto"/>
        <w:left w:val="none" w:sz="0" w:space="0" w:color="auto"/>
        <w:bottom w:val="none" w:sz="0" w:space="0" w:color="auto"/>
        <w:right w:val="none" w:sz="0" w:space="0" w:color="auto"/>
      </w:divBdr>
    </w:div>
    <w:div w:id="557589552">
      <w:marLeft w:val="0"/>
      <w:marRight w:val="0"/>
      <w:marTop w:val="0"/>
      <w:marBottom w:val="0"/>
      <w:divBdr>
        <w:top w:val="none" w:sz="0" w:space="0" w:color="auto"/>
        <w:left w:val="none" w:sz="0" w:space="0" w:color="auto"/>
        <w:bottom w:val="none" w:sz="0" w:space="0" w:color="auto"/>
        <w:right w:val="none" w:sz="0" w:space="0" w:color="auto"/>
      </w:divBdr>
    </w:div>
    <w:div w:id="558252334">
      <w:marLeft w:val="0"/>
      <w:marRight w:val="0"/>
      <w:marTop w:val="0"/>
      <w:marBottom w:val="0"/>
      <w:divBdr>
        <w:top w:val="none" w:sz="0" w:space="0" w:color="auto"/>
        <w:left w:val="none" w:sz="0" w:space="0" w:color="auto"/>
        <w:bottom w:val="none" w:sz="0" w:space="0" w:color="auto"/>
        <w:right w:val="none" w:sz="0" w:space="0" w:color="auto"/>
      </w:divBdr>
      <w:divsChild>
        <w:div w:id="1665740831">
          <w:marLeft w:val="0"/>
          <w:marRight w:val="0"/>
          <w:marTop w:val="0"/>
          <w:marBottom w:val="0"/>
          <w:divBdr>
            <w:top w:val="none" w:sz="0" w:space="0" w:color="auto"/>
            <w:left w:val="none" w:sz="0" w:space="0" w:color="auto"/>
            <w:bottom w:val="none" w:sz="0" w:space="0" w:color="auto"/>
            <w:right w:val="none" w:sz="0" w:space="0" w:color="auto"/>
          </w:divBdr>
        </w:div>
      </w:divsChild>
    </w:div>
    <w:div w:id="558906739">
      <w:marLeft w:val="0"/>
      <w:marRight w:val="0"/>
      <w:marTop w:val="0"/>
      <w:marBottom w:val="0"/>
      <w:divBdr>
        <w:top w:val="none" w:sz="0" w:space="0" w:color="auto"/>
        <w:left w:val="none" w:sz="0" w:space="0" w:color="auto"/>
        <w:bottom w:val="none" w:sz="0" w:space="0" w:color="auto"/>
        <w:right w:val="none" w:sz="0" w:space="0" w:color="auto"/>
      </w:divBdr>
    </w:div>
    <w:div w:id="559171020">
      <w:marLeft w:val="0"/>
      <w:marRight w:val="0"/>
      <w:marTop w:val="0"/>
      <w:marBottom w:val="0"/>
      <w:divBdr>
        <w:top w:val="none" w:sz="0" w:space="0" w:color="auto"/>
        <w:left w:val="none" w:sz="0" w:space="0" w:color="auto"/>
        <w:bottom w:val="none" w:sz="0" w:space="0" w:color="auto"/>
        <w:right w:val="none" w:sz="0" w:space="0" w:color="auto"/>
      </w:divBdr>
      <w:divsChild>
        <w:div w:id="150607027">
          <w:marLeft w:val="0"/>
          <w:marRight w:val="0"/>
          <w:marTop w:val="0"/>
          <w:marBottom w:val="0"/>
          <w:divBdr>
            <w:top w:val="none" w:sz="0" w:space="0" w:color="auto"/>
            <w:left w:val="none" w:sz="0" w:space="0" w:color="auto"/>
            <w:bottom w:val="none" w:sz="0" w:space="0" w:color="auto"/>
            <w:right w:val="none" w:sz="0" w:space="0" w:color="auto"/>
          </w:divBdr>
        </w:div>
      </w:divsChild>
    </w:div>
    <w:div w:id="559248096">
      <w:marLeft w:val="0"/>
      <w:marRight w:val="0"/>
      <w:marTop w:val="0"/>
      <w:marBottom w:val="0"/>
      <w:divBdr>
        <w:top w:val="none" w:sz="0" w:space="0" w:color="auto"/>
        <w:left w:val="none" w:sz="0" w:space="0" w:color="auto"/>
        <w:bottom w:val="none" w:sz="0" w:space="0" w:color="auto"/>
        <w:right w:val="none" w:sz="0" w:space="0" w:color="auto"/>
      </w:divBdr>
      <w:divsChild>
        <w:div w:id="354233505">
          <w:marLeft w:val="0"/>
          <w:marRight w:val="0"/>
          <w:marTop w:val="0"/>
          <w:marBottom w:val="0"/>
          <w:divBdr>
            <w:top w:val="none" w:sz="0" w:space="0" w:color="auto"/>
            <w:left w:val="none" w:sz="0" w:space="0" w:color="auto"/>
            <w:bottom w:val="none" w:sz="0" w:space="0" w:color="auto"/>
            <w:right w:val="none" w:sz="0" w:space="0" w:color="auto"/>
          </w:divBdr>
        </w:div>
      </w:divsChild>
    </w:div>
    <w:div w:id="559441853">
      <w:marLeft w:val="0"/>
      <w:marRight w:val="0"/>
      <w:marTop w:val="0"/>
      <w:marBottom w:val="0"/>
      <w:divBdr>
        <w:top w:val="none" w:sz="0" w:space="0" w:color="auto"/>
        <w:left w:val="none" w:sz="0" w:space="0" w:color="auto"/>
        <w:bottom w:val="none" w:sz="0" w:space="0" w:color="auto"/>
        <w:right w:val="none" w:sz="0" w:space="0" w:color="auto"/>
      </w:divBdr>
    </w:div>
    <w:div w:id="559484696">
      <w:marLeft w:val="0"/>
      <w:marRight w:val="0"/>
      <w:marTop w:val="0"/>
      <w:marBottom w:val="0"/>
      <w:divBdr>
        <w:top w:val="none" w:sz="0" w:space="0" w:color="auto"/>
        <w:left w:val="none" w:sz="0" w:space="0" w:color="auto"/>
        <w:bottom w:val="none" w:sz="0" w:space="0" w:color="auto"/>
        <w:right w:val="none" w:sz="0" w:space="0" w:color="auto"/>
      </w:divBdr>
    </w:div>
    <w:div w:id="560555265">
      <w:marLeft w:val="0"/>
      <w:marRight w:val="0"/>
      <w:marTop w:val="0"/>
      <w:marBottom w:val="0"/>
      <w:divBdr>
        <w:top w:val="none" w:sz="0" w:space="0" w:color="auto"/>
        <w:left w:val="none" w:sz="0" w:space="0" w:color="auto"/>
        <w:bottom w:val="none" w:sz="0" w:space="0" w:color="auto"/>
        <w:right w:val="none" w:sz="0" w:space="0" w:color="auto"/>
      </w:divBdr>
    </w:div>
    <w:div w:id="561797476">
      <w:marLeft w:val="0"/>
      <w:marRight w:val="0"/>
      <w:marTop w:val="0"/>
      <w:marBottom w:val="0"/>
      <w:divBdr>
        <w:top w:val="none" w:sz="0" w:space="0" w:color="auto"/>
        <w:left w:val="none" w:sz="0" w:space="0" w:color="auto"/>
        <w:bottom w:val="none" w:sz="0" w:space="0" w:color="auto"/>
        <w:right w:val="none" w:sz="0" w:space="0" w:color="auto"/>
      </w:divBdr>
    </w:div>
    <w:div w:id="562058729">
      <w:marLeft w:val="0"/>
      <w:marRight w:val="0"/>
      <w:marTop w:val="0"/>
      <w:marBottom w:val="0"/>
      <w:divBdr>
        <w:top w:val="none" w:sz="0" w:space="0" w:color="auto"/>
        <w:left w:val="none" w:sz="0" w:space="0" w:color="auto"/>
        <w:bottom w:val="none" w:sz="0" w:space="0" w:color="auto"/>
        <w:right w:val="none" w:sz="0" w:space="0" w:color="auto"/>
      </w:divBdr>
    </w:div>
    <w:div w:id="563224835">
      <w:marLeft w:val="0"/>
      <w:marRight w:val="0"/>
      <w:marTop w:val="0"/>
      <w:marBottom w:val="0"/>
      <w:divBdr>
        <w:top w:val="none" w:sz="0" w:space="0" w:color="auto"/>
        <w:left w:val="none" w:sz="0" w:space="0" w:color="auto"/>
        <w:bottom w:val="none" w:sz="0" w:space="0" w:color="auto"/>
        <w:right w:val="none" w:sz="0" w:space="0" w:color="auto"/>
      </w:divBdr>
    </w:div>
    <w:div w:id="563377532">
      <w:marLeft w:val="0"/>
      <w:marRight w:val="0"/>
      <w:marTop w:val="0"/>
      <w:marBottom w:val="0"/>
      <w:divBdr>
        <w:top w:val="none" w:sz="0" w:space="0" w:color="auto"/>
        <w:left w:val="none" w:sz="0" w:space="0" w:color="auto"/>
        <w:bottom w:val="none" w:sz="0" w:space="0" w:color="auto"/>
        <w:right w:val="none" w:sz="0" w:space="0" w:color="auto"/>
      </w:divBdr>
    </w:div>
    <w:div w:id="564804629">
      <w:marLeft w:val="0"/>
      <w:marRight w:val="0"/>
      <w:marTop w:val="0"/>
      <w:marBottom w:val="0"/>
      <w:divBdr>
        <w:top w:val="none" w:sz="0" w:space="0" w:color="auto"/>
        <w:left w:val="none" w:sz="0" w:space="0" w:color="auto"/>
        <w:bottom w:val="none" w:sz="0" w:space="0" w:color="auto"/>
        <w:right w:val="none" w:sz="0" w:space="0" w:color="auto"/>
      </w:divBdr>
    </w:div>
    <w:div w:id="565840133">
      <w:marLeft w:val="0"/>
      <w:marRight w:val="0"/>
      <w:marTop w:val="0"/>
      <w:marBottom w:val="0"/>
      <w:divBdr>
        <w:top w:val="none" w:sz="0" w:space="0" w:color="auto"/>
        <w:left w:val="none" w:sz="0" w:space="0" w:color="auto"/>
        <w:bottom w:val="none" w:sz="0" w:space="0" w:color="auto"/>
        <w:right w:val="none" w:sz="0" w:space="0" w:color="auto"/>
      </w:divBdr>
      <w:divsChild>
        <w:div w:id="650720467">
          <w:marLeft w:val="0"/>
          <w:marRight w:val="0"/>
          <w:marTop w:val="0"/>
          <w:marBottom w:val="0"/>
          <w:divBdr>
            <w:top w:val="none" w:sz="0" w:space="0" w:color="auto"/>
            <w:left w:val="none" w:sz="0" w:space="0" w:color="auto"/>
            <w:bottom w:val="none" w:sz="0" w:space="0" w:color="auto"/>
            <w:right w:val="none" w:sz="0" w:space="0" w:color="auto"/>
          </w:divBdr>
        </w:div>
      </w:divsChild>
    </w:div>
    <w:div w:id="566916073">
      <w:marLeft w:val="0"/>
      <w:marRight w:val="0"/>
      <w:marTop w:val="0"/>
      <w:marBottom w:val="0"/>
      <w:divBdr>
        <w:top w:val="none" w:sz="0" w:space="0" w:color="auto"/>
        <w:left w:val="none" w:sz="0" w:space="0" w:color="auto"/>
        <w:bottom w:val="none" w:sz="0" w:space="0" w:color="auto"/>
        <w:right w:val="none" w:sz="0" w:space="0" w:color="auto"/>
      </w:divBdr>
    </w:div>
    <w:div w:id="568425159">
      <w:marLeft w:val="0"/>
      <w:marRight w:val="0"/>
      <w:marTop w:val="0"/>
      <w:marBottom w:val="0"/>
      <w:divBdr>
        <w:top w:val="none" w:sz="0" w:space="0" w:color="auto"/>
        <w:left w:val="none" w:sz="0" w:space="0" w:color="auto"/>
        <w:bottom w:val="none" w:sz="0" w:space="0" w:color="auto"/>
        <w:right w:val="none" w:sz="0" w:space="0" w:color="auto"/>
      </w:divBdr>
    </w:div>
    <w:div w:id="569312709">
      <w:marLeft w:val="0"/>
      <w:marRight w:val="0"/>
      <w:marTop w:val="0"/>
      <w:marBottom w:val="0"/>
      <w:divBdr>
        <w:top w:val="none" w:sz="0" w:space="0" w:color="auto"/>
        <w:left w:val="none" w:sz="0" w:space="0" w:color="auto"/>
        <w:bottom w:val="none" w:sz="0" w:space="0" w:color="auto"/>
        <w:right w:val="none" w:sz="0" w:space="0" w:color="auto"/>
      </w:divBdr>
    </w:div>
    <w:div w:id="571309405">
      <w:marLeft w:val="0"/>
      <w:marRight w:val="0"/>
      <w:marTop w:val="0"/>
      <w:marBottom w:val="0"/>
      <w:divBdr>
        <w:top w:val="none" w:sz="0" w:space="0" w:color="auto"/>
        <w:left w:val="none" w:sz="0" w:space="0" w:color="auto"/>
        <w:bottom w:val="none" w:sz="0" w:space="0" w:color="auto"/>
        <w:right w:val="none" w:sz="0" w:space="0" w:color="auto"/>
      </w:divBdr>
    </w:div>
    <w:div w:id="571933212">
      <w:marLeft w:val="0"/>
      <w:marRight w:val="0"/>
      <w:marTop w:val="0"/>
      <w:marBottom w:val="0"/>
      <w:divBdr>
        <w:top w:val="none" w:sz="0" w:space="0" w:color="auto"/>
        <w:left w:val="none" w:sz="0" w:space="0" w:color="auto"/>
        <w:bottom w:val="none" w:sz="0" w:space="0" w:color="auto"/>
        <w:right w:val="none" w:sz="0" w:space="0" w:color="auto"/>
      </w:divBdr>
    </w:div>
    <w:div w:id="574513527">
      <w:marLeft w:val="0"/>
      <w:marRight w:val="0"/>
      <w:marTop w:val="0"/>
      <w:marBottom w:val="0"/>
      <w:divBdr>
        <w:top w:val="none" w:sz="0" w:space="0" w:color="auto"/>
        <w:left w:val="none" w:sz="0" w:space="0" w:color="auto"/>
        <w:bottom w:val="none" w:sz="0" w:space="0" w:color="auto"/>
        <w:right w:val="none" w:sz="0" w:space="0" w:color="auto"/>
      </w:divBdr>
    </w:div>
    <w:div w:id="574557583">
      <w:marLeft w:val="0"/>
      <w:marRight w:val="0"/>
      <w:marTop w:val="0"/>
      <w:marBottom w:val="0"/>
      <w:divBdr>
        <w:top w:val="none" w:sz="0" w:space="0" w:color="auto"/>
        <w:left w:val="none" w:sz="0" w:space="0" w:color="auto"/>
        <w:bottom w:val="none" w:sz="0" w:space="0" w:color="auto"/>
        <w:right w:val="none" w:sz="0" w:space="0" w:color="auto"/>
      </w:divBdr>
    </w:div>
    <w:div w:id="575095162">
      <w:marLeft w:val="0"/>
      <w:marRight w:val="0"/>
      <w:marTop w:val="0"/>
      <w:marBottom w:val="0"/>
      <w:divBdr>
        <w:top w:val="none" w:sz="0" w:space="0" w:color="auto"/>
        <w:left w:val="none" w:sz="0" w:space="0" w:color="auto"/>
        <w:bottom w:val="none" w:sz="0" w:space="0" w:color="auto"/>
        <w:right w:val="none" w:sz="0" w:space="0" w:color="auto"/>
      </w:divBdr>
    </w:div>
    <w:div w:id="575286824">
      <w:marLeft w:val="0"/>
      <w:marRight w:val="0"/>
      <w:marTop w:val="0"/>
      <w:marBottom w:val="0"/>
      <w:divBdr>
        <w:top w:val="none" w:sz="0" w:space="0" w:color="auto"/>
        <w:left w:val="none" w:sz="0" w:space="0" w:color="auto"/>
        <w:bottom w:val="none" w:sz="0" w:space="0" w:color="auto"/>
        <w:right w:val="none" w:sz="0" w:space="0" w:color="auto"/>
      </w:divBdr>
    </w:div>
    <w:div w:id="575555726">
      <w:marLeft w:val="0"/>
      <w:marRight w:val="0"/>
      <w:marTop w:val="0"/>
      <w:marBottom w:val="0"/>
      <w:divBdr>
        <w:top w:val="none" w:sz="0" w:space="0" w:color="auto"/>
        <w:left w:val="none" w:sz="0" w:space="0" w:color="auto"/>
        <w:bottom w:val="none" w:sz="0" w:space="0" w:color="auto"/>
        <w:right w:val="none" w:sz="0" w:space="0" w:color="auto"/>
      </w:divBdr>
    </w:div>
    <w:div w:id="576329095">
      <w:marLeft w:val="0"/>
      <w:marRight w:val="0"/>
      <w:marTop w:val="0"/>
      <w:marBottom w:val="0"/>
      <w:divBdr>
        <w:top w:val="none" w:sz="0" w:space="0" w:color="auto"/>
        <w:left w:val="none" w:sz="0" w:space="0" w:color="auto"/>
        <w:bottom w:val="none" w:sz="0" w:space="0" w:color="auto"/>
        <w:right w:val="none" w:sz="0" w:space="0" w:color="auto"/>
      </w:divBdr>
      <w:divsChild>
        <w:div w:id="1437748534">
          <w:marLeft w:val="0"/>
          <w:marRight w:val="0"/>
          <w:marTop w:val="0"/>
          <w:marBottom w:val="0"/>
          <w:divBdr>
            <w:top w:val="none" w:sz="0" w:space="0" w:color="auto"/>
            <w:left w:val="none" w:sz="0" w:space="0" w:color="auto"/>
            <w:bottom w:val="none" w:sz="0" w:space="0" w:color="auto"/>
            <w:right w:val="none" w:sz="0" w:space="0" w:color="auto"/>
          </w:divBdr>
        </w:div>
      </w:divsChild>
    </w:div>
    <w:div w:id="576401754">
      <w:marLeft w:val="0"/>
      <w:marRight w:val="0"/>
      <w:marTop w:val="0"/>
      <w:marBottom w:val="0"/>
      <w:divBdr>
        <w:top w:val="none" w:sz="0" w:space="0" w:color="auto"/>
        <w:left w:val="none" w:sz="0" w:space="0" w:color="auto"/>
        <w:bottom w:val="none" w:sz="0" w:space="0" w:color="auto"/>
        <w:right w:val="none" w:sz="0" w:space="0" w:color="auto"/>
      </w:divBdr>
    </w:div>
    <w:div w:id="576938018">
      <w:marLeft w:val="0"/>
      <w:marRight w:val="0"/>
      <w:marTop w:val="0"/>
      <w:marBottom w:val="0"/>
      <w:divBdr>
        <w:top w:val="none" w:sz="0" w:space="0" w:color="auto"/>
        <w:left w:val="none" w:sz="0" w:space="0" w:color="auto"/>
        <w:bottom w:val="none" w:sz="0" w:space="0" w:color="auto"/>
        <w:right w:val="none" w:sz="0" w:space="0" w:color="auto"/>
      </w:divBdr>
    </w:div>
    <w:div w:id="579287692">
      <w:marLeft w:val="0"/>
      <w:marRight w:val="0"/>
      <w:marTop w:val="0"/>
      <w:marBottom w:val="0"/>
      <w:divBdr>
        <w:top w:val="none" w:sz="0" w:space="0" w:color="auto"/>
        <w:left w:val="none" w:sz="0" w:space="0" w:color="auto"/>
        <w:bottom w:val="none" w:sz="0" w:space="0" w:color="auto"/>
        <w:right w:val="none" w:sz="0" w:space="0" w:color="auto"/>
      </w:divBdr>
    </w:div>
    <w:div w:id="580988689">
      <w:marLeft w:val="0"/>
      <w:marRight w:val="0"/>
      <w:marTop w:val="0"/>
      <w:marBottom w:val="0"/>
      <w:divBdr>
        <w:top w:val="none" w:sz="0" w:space="0" w:color="auto"/>
        <w:left w:val="none" w:sz="0" w:space="0" w:color="auto"/>
        <w:bottom w:val="none" w:sz="0" w:space="0" w:color="auto"/>
        <w:right w:val="none" w:sz="0" w:space="0" w:color="auto"/>
      </w:divBdr>
    </w:div>
    <w:div w:id="582104045">
      <w:marLeft w:val="0"/>
      <w:marRight w:val="0"/>
      <w:marTop w:val="0"/>
      <w:marBottom w:val="0"/>
      <w:divBdr>
        <w:top w:val="none" w:sz="0" w:space="0" w:color="auto"/>
        <w:left w:val="none" w:sz="0" w:space="0" w:color="auto"/>
        <w:bottom w:val="none" w:sz="0" w:space="0" w:color="auto"/>
        <w:right w:val="none" w:sz="0" w:space="0" w:color="auto"/>
      </w:divBdr>
    </w:div>
    <w:div w:id="582303320">
      <w:marLeft w:val="0"/>
      <w:marRight w:val="0"/>
      <w:marTop w:val="0"/>
      <w:marBottom w:val="0"/>
      <w:divBdr>
        <w:top w:val="none" w:sz="0" w:space="0" w:color="auto"/>
        <w:left w:val="none" w:sz="0" w:space="0" w:color="auto"/>
        <w:bottom w:val="none" w:sz="0" w:space="0" w:color="auto"/>
        <w:right w:val="none" w:sz="0" w:space="0" w:color="auto"/>
      </w:divBdr>
    </w:div>
    <w:div w:id="582420032">
      <w:marLeft w:val="0"/>
      <w:marRight w:val="0"/>
      <w:marTop w:val="0"/>
      <w:marBottom w:val="0"/>
      <w:divBdr>
        <w:top w:val="none" w:sz="0" w:space="0" w:color="auto"/>
        <w:left w:val="none" w:sz="0" w:space="0" w:color="auto"/>
        <w:bottom w:val="none" w:sz="0" w:space="0" w:color="auto"/>
        <w:right w:val="none" w:sz="0" w:space="0" w:color="auto"/>
      </w:divBdr>
    </w:div>
    <w:div w:id="583296290">
      <w:marLeft w:val="0"/>
      <w:marRight w:val="0"/>
      <w:marTop w:val="0"/>
      <w:marBottom w:val="0"/>
      <w:divBdr>
        <w:top w:val="none" w:sz="0" w:space="0" w:color="auto"/>
        <w:left w:val="none" w:sz="0" w:space="0" w:color="auto"/>
        <w:bottom w:val="none" w:sz="0" w:space="0" w:color="auto"/>
        <w:right w:val="none" w:sz="0" w:space="0" w:color="auto"/>
      </w:divBdr>
    </w:div>
    <w:div w:id="583489017">
      <w:marLeft w:val="0"/>
      <w:marRight w:val="0"/>
      <w:marTop w:val="0"/>
      <w:marBottom w:val="0"/>
      <w:divBdr>
        <w:top w:val="none" w:sz="0" w:space="0" w:color="auto"/>
        <w:left w:val="none" w:sz="0" w:space="0" w:color="auto"/>
        <w:bottom w:val="none" w:sz="0" w:space="0" w:color="auto"/>
        <w:right w:val="none" w:sz="0" w:space="0" w:color="auto"/>
      </w:divBdr>
    </w:div>
    <w:div w:id="583611547">
      <w:marLeft w:val="0"/>
      <w:marRight w:val="0"/>
      <w:marTop w:val="0"/>
      <w:marBottom w:val="0"/>
      <w:divBdr>
        <w:top w:val="none" w:sz="0" w:space="0" w:color="auto"/>
        <w:left w:val="none" w:sz="0" w:space="0" w:color="auto"/>
        <w:bottom w:val="none" w:sz="0" w:space="0" w:color="auto"/>
        <w:right w:val="none" w:sz="0" w:space="0" w:color="auto"/>
      </w:divBdr>
    </w:div>
    <w:div w:id="583805984">
      <w:marLeft w:val="0"/>
      <w:marRight w:val="0"/>
      <w:marTop w:val="0"/>
      <w:marBottom w:val="0"/>
      <w:divBdr>
        <w:top w:val="none" w:sz="0" w:space="0" w:color="auto"/>
        <w:left w:val="none" w:sz="0" w:space="0" w:color="auto"/>
        <w:bottom w:val="none" w:sz="0" w:space="0" w:color="auto"/>
        <w:right w:val="none" w:sz="0" w:space="0" w:color="auto"/>
      </w:divBdr>
    </w:div>
    <w:div w:id="585041465">
      <w:marLeft w:val="0"/>
      <w:marRight w:val="0"/>
      <w:marTop w:val="0"/>
      <w:marBottom w:val="0"/>
      <w:divBdr>
        <w:top w:val="none" w:sz="0" w:space="0" w:color="auto"/>
        <w:left w:val="none" w:sz="0" w:space="0" w:color="auto"/>
        <w:bottom w:val="none" w:sz="0" w:space="0" w:color="auto"/>
        <w:right w:val="none" w:sz="0" w:space="0" w:color="auto"/>
      </w:divBdr>
    </w:div>
    <w:div w:id="585380413">
      <w:marLeft w:val="0"/>
      <w:marRight w:val="0"/>
      <w:marTop w:val="0"/>
      <w:marBottom w:val="0"/>
      <w:divBdr>
        <w:top w:val="none" w:sz="0" w:space="0" w:color="auto"/>
        <w:left w:val="none" w:sz="0" w:space="0" w:color="auto"/>
        <w:bottom w:val="none" w:sz="0" w:space="0" w:color="auto"/>
        <w:right w:val="none" w:sz="0" w:space="0" w:color="auto"/>
      </w:divBdr>
    </w:div>
    <w:div w:id="585387522">
      <w:marLeft w:val="0"/>
      <w:marRight w:val="0"/>
      <w:marTop w:val="0"/>
      <w:marBottom w:val="0"/>
      <w:divBdr>
        <w:top w:val="none" w:sz="0" w:space="0" w:color="auto"/>
        <w:left w:val="none" w:sz="0" w:space="0" w:color="auto"/>
        <w:bottom w:val="none" w:sz="0" w:space="0" w:color="auto"/>
        <w:right w:val="none" w:sz="0" w:space="0" w:color="auto"/>
      </w:divBdr>
    </w:div>
    <w:div w:id="585849526">
      <w:marLeft w:val="0"/>
      <w:marRight w:val="0"/>
      <w:marTop w:val="0"/>
      <w:marBottom w:val="0"/>
      <w:divBdr>
        <w:top w:val="none" w:sz="0" w:space="0" w:color="auto"/>
        <w:left w:val="none" w:sz="0" w:space="0" w:color="auto"/>
        <w:bottom w:val="none" w:sz="0" w:space="0" w:color="auto"/>
        <w:right w:val="none" w:sz="0" w:space="0" w:color="auto"/>
      </w:divBdr>
    </w:div>
    <w:div w:id="586112996">
      <w:marLeft w:val="0"/>
      <w:marRight w:val="0"/>
      <w:marTop w:val="0"/>
      <w:marBottom w:val="0"/>
      <w:divBdr>
        <w:top w:val="none" w:sz="0" w:space="0" w:color="auto"/>
        <w:left w:val="none" w:sz="0" w:space="0" w:color="auto"/>
        <w:bottom w:val="none" w:sz="0" w:space="0" w:color="auto"/>
        <w:right w:val="none" w:sz="0" w:space="0" w:color="auto"/>
      </w:divBdr>
    </w:div>
    <w:div w:id="588274841">
      <w:marLeft w:val="0"/>
      <w:marRight w:val="0"/>
      <w:marTop w:val="0"/>
      <w:marBottom w:val="0"/>
      <w:divBdr>
        <w:top w:val="none" w:sz="0" w:space="0" w:color="auto"/>
        <w:left w:val="none" w:sz="0" w:space="0" w:color="auto"/>
        <w:bottom w:val="none" w:sz="0" w:space="0" w:color="auto"/>
        <w:right w:val="none" w:sz="0" w:space="0" w:color="auto"/>
      </w:divBdr>
    </w:div>
    <w:div w:id="590045783">
      <w:marLeft w:val="0"/>
      <w:marRight w:val="0"/>
      <w:marTop w:val="0"/>
      <w:marBottom w:val="0"/>
      <w:divBdr>
        <w:top w:val="none" w:sz="0" w:space="0" w:color="auto"/>
        <w:left w:val="none" w:sz="0" w:space="0" w:color="auto"/>
        <w:bottom w:val="none" w:sz="0" w:space="0" w:color="auto"/>
        <w:right w:val="none" w:sz="0" w:space="0" w:color="auto"/>
      </w:divBdr>
      <w:divsChild>
        <w:div w:id="409499170">
          <w:marLeft w:val="0"/>
          <w:marRight w:val="0"/>
          <w:marTop w:val="0"/>
          <w:marBottom w:val="0"/>
          <w:divBdr>
            <w:top w:val="none" w:sz="0" w:space="0" w:color="auto"/>
            <w:left w:val="none" w:sz="0" w:space="0" w:color="auto"/>
            <w:bottom w:val="none" w:sz="0" w:space="0" w:color="auto"/>
            <w:right w:val="none" w:sz="0" w:space="0" w:color="auto"/>
          </w:divBdr>
        </w:div>
      </w:divsChild>
    </w:div>
    <w:div w:id="590504590">
      <w:marLeft w:val="0"/>
      <w:marRight w:val="0"/>
      <w:marTop w:val="0"/>
      <w:marBottom w:val="0"/>
      <w:divBdr>
        <w:top w:val="none" w:sz="0" w:space="0" w:color="auto"/>
        <w:left w:val="none" w:sz="0" w:space="0" w:color="auto"/>
        <w:bottom w:val="none" w:sz="0" w:space="0" w:color="auto"/>
        <w:right w:val="none" w:sz="0" w:space="0" w:color="auto"/>
      </w:divBdr>
    </w:div>
    <w:div w:id="590889960">
      <w:marLeft w:val="0"/>
      <w:marRight w:val="0"/>
      <w:marTop w:val="0"/>
      <w:marBottom w:val="0"/>
      <w:divBdr>
        <w:top w:val="none" w:sz="0" w:space="0" w:color="auto"/>
        <w:left w:val="none" w:sz="0" w:space="0" w:color="auto"/>
        <w:bottom w:val="none" w:sz="0" w:space="0" w:color="auto"/>
        <w:right w:val="none" w:sz="0" w:space="0" w:color="auto"/>
      </w:divBdr>
    </w:div>
    <w:div w:id="592779810">
      <w:marLeft w:val="0"/>
      <w:marRight w:val="0"/>
      <w:marTop w:val="0"/>
      <w:marBottom w:val="0"/>
      <w:divBdr>
        <w:top w:val="none" w:sz="0" w:space="0" w:color="auto"/>
        <w:left w:val="none" w:sz="0" w:space="0" w:color="auto"/>
        <w:bottom w:val="none" w:sz="0" w:space="0" w:color="auto"/>
        <w:right w:val="none" w:sz="0" w:space="0" w:color="auto"/>
      </w:divBdr>
    </w:div>
    <w:div w:id="593395387">
      <w:marLeft w:val="0"/>
      <w:marRight w:val="0"/>
      <w:marTop w:val="0"/>
      <w:marBottom w:val="0"/>
      <w:divBdr>
        <w:top w:val="none" w:sz="0" w:space="0" w:color="auto"/>
        <w:left w:val="none" w:sz="0" w:space="0" w:color="auto"/>
        <w:bottom w:val="none" w:sz="0" w:space="0" w:color="auto"/>
        <w:right w:val="none" w:sz="0" w:space="0" w:color="auto"/>
      </w:divBdr>
    </w:div>
    <w:div w:id="593711433">
      <w:marLeft w:val="0"/>
      <w:marRight w:val="0"/>
      <w:marTop w:val="0"/>
      <w:marBottom w:val="0"/>
      <w:divBdr>
        <w:top w:val="none" w:sz="0" w:space="0" w:color="auto"/>
        <w:left w:val="none" w:sz="0" w:space="0" w:color="auto"/>
        <w:bottom w:val="none" w:sz="0" w:space="0" w:color="auto"/>
        <w:right w:val="none" w:sz="0" w:space="0" w:color="auto"/>
      </w:divBdr>
    </w:div>
    <w:div w:id="594481664">
      <w:marLeft w:val="0"/>
      <w:marRight w:val="0"/>
      <w:marTop w:val="0"/>
      <w:marBottom w:val="0"/>
      <w:divBdr>
        <w:top w:val="none" w:sz="0" w:space="0" w:color="auto"/>
        <w:left w:val="none" w:sz="0" w:space="0" w:color="auto"/>
        <w:bottom w:val="none" w:sz="0" w:space="0" w:color="auto"/>
        <w:right w:val="none" w:sz="0" w:space="0" w:color="auto"/>
      </w:divBdr>
    </w:div>
    <w:div w:id="595134723">
      <w:marLeft w:val="0"/>
      <w:marRight w:val="0"/>
      <w:marTop w:val="0"/>
      <w:marBottom w:val="0"/>
      <w:divBdr>
        <w:top w:val="none" w:sz="0" w:space="0" w:color="auto"/>
        <w:left w:val="none" w:sz="0" w:space="0" w:color="auto"/>
        <w:bottom w:val="none" w:sz="0" w:space="0" w:color="auto"/>
        <w:right w:val="none" w:sz="0" w:space="0" w:color="auto"/>
      </w:divBdr>
    </w:div>
    <w:div w:id="595984667">
      <w:marLeft w:val="0"/>
      <w:marRight w:val="0"/>
      <w:marTop w:val="0"/>
      <w:marBottom w:val="0"/>
      <w:divBdr>
        <w:top w:val="none" w:sz="0" w:space="0" w:color="auto"/>
        <w:left w:val="none" w:sz="0" w:space="0" w:color="auto"/>
        <w:bottom w:val="none" w:sz="0" w:space="0" w:color="auto"/>
        <w:right w:val="none" w:sz="0" w:space="0" w:color="auto"/>
      </w:divBdr>
    </w:div>
    <w:div w:id="596062725">
      <w:marLeft w:val="0"/>
      <w:marRight w:val="0"/>
      <w:marTop w:val="0"/>
      <w:marBottom w:val="0"/>
      <w:divBdr>
        <w:top w:val="none" w:sz="0" w:space="0" w:color="auto"/>
        <w:left w:val="none" w:sz="0" w:space="0" w:color="auto"/>
        <w:bottom w:val="none" w:sz="0" w:space="0" w:color="auto"/>
        <w:right w:val="none" w:sz="0" w:space="0" w:color="auto"/>
      </w:divBdr>
    </w:div>
    <w:div w:id="596136267">
      <w:marLeft w:val="0"/>
      <w:marRight w:val="0"/>
      <w:marTop w:val="0"/>
      <w:marBottom w:val="0"/>
      <w:divBdr>
        <w:top w:val="none" w:sz="0" w:space="0" w:color="auto"/>
        <w:left w:val="none" w:sz="0" w:space="0" w:color="auto"/>
        <w:bottom w:val="none" w:sz="0" w:space="0" w:color="auto"/>
        <w:right w:val="none" w:sz="0" w:space="0" w:color="auto"/>
      </w:divBdr>
    </w:div>
    <w:div w:id="596329920">
      <w:marLeft w:val="0"/>
      <w:marRight w:val="0"/>
      <w:marTop w:val="0"/>
      <w:marBottom w:val="0"/>
      <w:divBdr>
        <w:top w:val="none" w:sz="0" w:space="0" w:color="auto"/>
        <w:left w:val="none" w:sz="0" w:space="0" w:color="auto"/>
        <w:bottom w:val="none" w:sz="0" w:space="0" w:color="auto"/>
        <w:right w:val="none" w:sz="0" w:space="0" w:color="auto"/>
      </w:divBdr>
    </w:div>
    <w:div w:id="599214541">
      <w:marLeft w:val="0"/>
      <w:marRight w:val="0"/>
      <w:marTop w:val="0"/>
      <w:marBottom w:val="0"/>
      <w:divBdr>
        <w:top w:val="none" w:sz="0" w:space="0" w:color="auto"/>
        <w:left w:val="none" w:sz="0" w:space="0" w:color="auto"/>
        <w:bottom w:val="none" w:sz="0" w:space="0" w:color="auto"/>
        <w:right w:val="none" w:sz="0" w:space="0" w:color="auto"/>
      </w:divBdr>
    </w:div>
    <w:div w:id="599217855">
      <w:marLeft w:val="0"/>
      <w:marRight w:val="0"/>
      <w:marTop w:val="0"/>
      <w:marBottom w:val="0"/>
      <w:divBdr>
        <w:top w:val="none" w:sz="0" w:space="0" w:color="auto"/>
        <w:left w:val="none" w:sz="0" w:space="0" w:color="auto"/>
        <w:bottom w:val="none" w:sz="0" w:space="0" w:color="auto"/>
        <w:right w:val="none" w:sz="0" w:space="0" w:color="auto"/>
      </w:divBdr>
    </w:div>
    <w:div w:id="599922006">
      <w:marLeft w:val="0"/>
      <w:marRight w:val="0"/>
      <w:marTop w:val="0"/>
      <w:marBottom w:val="0"/>
      <w:divBdr>
        <w:top w:val="none" w:sz="0" w:space="0" w:color="auto"/>
        <w:left w:val="none" w:sz="0" w:space="0" w:color="auto"/>
        <w:bottom w:val="none" w:sz="0" w:space="0" w:color="auto"/>
        <w:right w:val="none" w:sz="0" w:space="0" w:color="auto"/>
      </w:divBdr>
    </w:div>
    <w:div w:id="601307216">
      <w:marLeft w:val="0"/>
      <w:marRight w:val="0"/>
      <w:marTop w:val="0"/>
      <w:marBottom w:val="0"/>
      <w:divBdr>
        <w:top w:val="none" w:sz="0" w:space="0" w:color="auto"/>
        <w:left w:val="none" w:sz="0" w:space="0" w:color="auto"/>
        <w:bottom w:val="none" w:sz="0" w:space="0" w:color="auto"/>
        <w:right w:val="none" w:sz="0" w:space="0" w:color="auto"/>
      </w:divBdr>
    </w:div>
    <w:div w:id="601688502">
      <w:marLeft w:val="0"/>
      <w:marRight w:val="0"/>
      <w:marTop w:val="0"/>
      <w:marBottom w:val="0"/>
      <w:divBdr>
        <w:top w:val="none" w:sz="0" w:space="0" w:color="auto"/>
        <w:left w:val="none" w:sz="0" w:space="0" w:color="auto"/>
        <w:bottom w:val="none" w:sz="0" w:space="0" w:color="auto"/>
        <w:right w:val="none" w:sz="0" w:space="0" w:color="auto"/>
      </w:divBdr>
    </w:div>
    <w:div w:id="601688591">
      <w:marLeft w:val="0"/>
      <w:marRight w:val="0"/>
      <w:marTop w:val="0"/>
      <w:marBottom w:val="0"/>
      <w:divBdr>
        <w:top w:val="none" w:sz="0" w:space="0" w:color="auto"/>
        <w:left w:val="none" w:sz="0" w:space="0" w:color="auto"/>
        <w:bottom w:val="none" w:sz="0" w:space="0" w:color="auto"/>
        <w:right w:val="none" w:sz="0" w:space="0" w:color="auto"/>
      </w:divBdr>
    </w:div>
    <w:div w:id="601761333">
      <w:marLeft w:val="0"/>
      <w:marRight w:val="0"/>
      <w:marTop w:val="0"/>
      <w:marBottom w:val="0"/>
      <w:divBdr>
        <w:top w:val="none" w:sz="0" w:space="0" w:color="auto"/>
        <w:left w:val="none" w:sz="0" w:space="0" w:color="auto"/>
        <w:bottom w:val="none" w:sz="0" w:space="0" w:color="auto"/>
        <w:right w:val="none" w:sz="0" w:space="0" w:color="auto"/>
      </w:divBdr>
    </w:div>
    <w:div w:id="602306264">
      <w:marLeft w:val="0"/>
      <w:marRight w:val="0"/>
      <w:marTop w:val="0"/>
      <w:marBottom w:val="0"/>
      <w:divBdr>
        <w:top w:val="none" w:sz="0" w:space="0" w:color="auto"/>
        <w:left w:val="none" w:sz="0" w:space="0" w:color="auto"/>
        <w:bottom w:val="none" w:sz="0" w:space="0" w:color="auto"/>
        <w:right w:val="none" w:sz="0" w:space="0" w:color="auto"/>
      </w:divBdr>
    </w:div>
    <w:div w:id="602343790">
      <w:marLeft w:val="0"/>
      <w:marRight w:val="0"/>
      <w:marTop w:val="0"/>
      <w:marBottom w:val="0"/>
      <w:divBdr>
        <w:top w:val="none" w:sz="0" w:space="0" w:color="auto"/>
        <w:left w:val="none" w:sz="0" w:space="0" w:color="auto"/>
        <w:bottom w:val="none" w:sz="0" w:space="0" w:color="auto"/>
        <w:right w:val="none" w:sz="0" w:space="0" w:color="auto"/>
      </w:divBdr>
    </w:div>
    <w:div w:id="603611499">
      <w:marLeft w:val="0"/>
      <w:marRight w:val="0"/>
      <w:marTop w:val="0"/>
      <w:marBottom w:val="0"/>
      <w:divBdr>
        <w:top w:val="none" w:sz="0" w:space="0" w:color="auto"/>
        <w:left w:val="none" w:sz="0" w:space="0" w:color="auto"/>
        <w:bottom w:val="none" w:sz="0" w:space="0" w:color="auto"/>
        <w:right w:val="none" w:sz="0" w:space="0" w:color="auto"/>
      </w:divBdr>
    </w:div>
    <w:div w:id="603734770">
      <w:marLeft w:val="0"/>
      <w:marRight w:val="0"/>
      <w:marTop w:val="0"/>
      <w:marBottom w:val="0"/>
      <w:divBdr>
        <w:top w:val="none" w:sz="0" w:space="0" w:color="auto"/>
        <w:left w:val="none" w:sz="0" w:space="0" w:color="auto"/>
        <w:bottom w:val="none" w:sz="0" w:space="0" w:color="auto"/>
        <w:right w:val="none" w:sz="0" w:space="0" w:color="auto"/>
      </w:divBdr>
    </w:div>
    <w:div w:id="605507867">
      <w:marLeft w:val="0"/>
      <w:marRight w:val="0"/>
      <w:marTop w:val="0"/>
      <w:marBottom w:val="0"/>
      <w:divBdr>
        <w:top w:val="none" w:sz="0" w:space="0" w:color="auto"/>
        <w:left w:val="none" w:sz="0" w:space="0" w:color="auto"/>
        <w:bottom w:val="none" w:sz="0" w:space="0" w:color="auto"/>
        <w:right w:val="none" w:sz="0" w:space="0" w:color="auto"/>
      </w:divBdr>
    </w:div>
    <w:div w:id="605575034">
      <w:marLeft w:val="0"/>
      <w:marRight w:val="0"/>
      <w:marTop w:val="0"/>
      <w:marBottom w:val="0"/>
      <w:divBdr>
        <w:top w:val="none" w:sz="0" w:space="0" w:color="auto"/>
        <w:left w:val="none" w:sz="0" w:space="0" w:color="auto"/>
        <w:bottom w:val="none" w:sz="0" w:space="0" w:color="auto"/>
        <w:right w:val="none" w:sz="0" w:space="0" w:color="auto"/>
      </w:divBdr>
      <w:divsChild>
        <w:div w:id="2079087623">
          <w:marLeft w:val="0"/>
          <w:marRight w:val="0"/>
          <w:marTop w:val="0"/>
          <w:marBottom w:val="0"/>
          <w:divBdr>
            <w:top w:val="none" w:sz="0" w:space="0" w:color="auto"/>
            <w:left w:val="none" w:sz="0" w:space="0" w:color="auto"/>
            <w:bottom w:val="none" w:sz="0" w:space="0" w:color="auto"/>
            <w:right w:val="none" w:sz="0" w:space="0" w:color="auto"/>
          </w:divBdr>
        </w:div>
      </w:divsChild>
    </w:div>
    <w:div w:id="605814805">
      <w:marLeft w:val="0"/>
      <w:marRight w:val="0"/>
      <w:marTop w:val="0"/>
      <w:marBottom w:val="0"/>
      <w:divBdr>
        <w:top w:val="none" w:sz="0" w:space="0" w:color="auto"/>
        <w:left w:val="none" w:sz="0" w:space="0" w:color="auto"/>
        <w:bottom w:val="none" w:sz="0" w:space="0" w:color="auto"/>
        <w:right w:val="none" w:sz="0" w:space="0" w:color="auto"/>
      </w:divBdr>
    </w:div>
    <w:div w:id="606231233">
      <w:marLeft w:val="0"/>
      <w:marRight w:val="0"/>
      <w:marTop w:val="0"/>
      <w:marBottom w:val="0"/>
      <w:divBdr>
        <w:top w:val="none" w:sz="0" w:space="0" w:color="auto"/>
        <w:left w:val="none" w:sz="0" w:space="0" w:color="auto"/>
        <w:bottom w:val="none" w:sz="0" w:space="0" w:color="auto"/>
        <w:right w:val="none" w:sz="0" w:space="0" w:color="auto"/>
      </w:divBdr>
    </w:div>
    <w:div w:id="606349311">
      <w:marLeft w:val="0"/>
      <w:marRight w:val="0"/>
      <w:marTop w:val="0"/>
      <w:marBottom w:val="0"/>
      <w:divBdr>
        <w:top w:val="none" w:sz="0" w:space="0" w:color="auto"/>
        <w:left w:val="none" w:sz="0" w:space="0" w:color="auto"/>
        <w:bottom w:val="none" w:sz="0" w:space="0" w:color="auto"/>
        <w:right w:val="none" w:sz="0" w:space="0" w:color="auto"/>
      </w:divBdr>
    </w:div>
    <w:div w:id="610167945">
      <w:marLeft w:val="0"/>
      <w:marRight w:val="0"/>
      <w:marTop w:val="0"/>
      <w:marBottom w:val="0"/>
      <w:divBdr>
        <w:top w:val="none" w:sz="0" w:space="0" w:color="auto"/>
        <w:left w:val="none" w:sz="0" w:space="0" w:color="auto"/>
        <w:bottom w:val="none" w:sz="0" w:space="0" w:color="auto"/>
        <w:right w:val="none" w:sz="0" w:space="0" w:color="auto"/>
      </w:divBdr>
    </w:div>
    <w:div w:id="610476391">
      <w:marLeft w:val="0"/>
      <w:marRight w:val="0"/>
      <w:marTop w:val="0"/>
      <w:marBottom w:val="0"/>
      <w:divBdr>
        <w:top w:val="none" w:sz="0" w:space="0" w:color="auto"/>
        <w:left w:val="none" w:sz="0" w:space="0" w:color="auto"/>
        <w:bottom w:val="none" w:sz="0" w:space="0" w:color="auto"/>
        <w:right w:val="none" w:sz="0" w:space="0" w:color="auto"/>
      </w:divBdr>
    </w:div>
    <w:div w:id="610550565">
      <w:marLeft w:val="0"/>
      <w:marRight w:val="0"/>
      <w:marTop w:val="0"/>
      <w:marBottom w:val="0"/>
      <w:divBdr>
        <w:top w:val="none" w:sz="0" w:space="0" w:color="auto"/>
        <w:left w:val="none" w:sz="0" w:space="0" w:color="auto"/>
        <w:bottom w:val="none" w:sz="0" w:space="0" w:color="auto"/>
        <w:right w:val="none" w:sz="0" w:space="0" w:color="auto"/>
      </w:divBdr>
    </w:div>
    <w:div w:id="610864127">
      <w:marLeft w:val="0"/>
      <w:marRight w:val="0"/>
      <w:marTop w:val="0"/>
      <w:marBottom w:val="0"/>
      <w:divBdr>
        <w:top w:val="none" w:sz="0" w:space="0" w:color="auto"/>
        <w:left w:val="none" w:sz="0" w:space="0" w:color="auto"/>
        <w:bottom w:val="none" w:sz="0" w:space="0" w:color="auto"/>
        <w:right w:val="none" w:sz="0" w:space="0" w:color="auto"/>
      </w:divBdr>
    </w:div>
    <w:div w:id="611282365">
      <w:marLeft w:val="0"/>
      <w:marRight w:val="0"/>
      <w:marTop w:val="0"/>
      <w:marBottom w:val="0"/>
      <w:divBdr>
        <w:top w:val="none" w:sz="0" w:space="0" w:color="auto"/>
        <w:left w:val="none" w:sz="0" w:space="0" w:color="auto"/>
        <w:bottom w:val="none" w:sz="0" w:space="0" w:color="auto"/>
        <w:right w:val="none" w:sz="0" w:space="0" w:color="auto"/>
      </w:divBdr>
    </w:div>
    <w:div w:id="611598235">
      <w:marLeft w:val="0"/>
      <w:marRight w:val="0"/>
      <w:marTop w:val="0"/>
      <w:marBottom w:val="0"/>
      <w:divBdr>
        <w:top w:val="none" w:sz="0" w:space="0" w:color="auto"/>
        <w:left w:val="none" w:sz="0" w:space="0" w:color="auto"/>
        <w:bottom w:val="none" w:sz="0" w:space="0" w:color="auto"/>
        <w:right w:val="none" w:sz="0" w:space="0" w:color="auto"/>
      </w:divBdr>
    </w:div>
    <w:div w:id="611939948">
      <w:marLeft w:val="0"/>
      <w:marRight w:val="0"/>
      <w:marTop w:val="0"/>
      <w:marBottom w:val="0"/>
      <w:divBdr>
        <w:top w:val="none" w:sz="0" w:space="0" w:color="auto"/>
        <w:left w:val="none" w:sz="0" w:space="0" w:color="auto"/>
        <w:bottom w:val="none" w:sz="0" w:space="0" w:color="auto"/>
        <w:right w:val="none" w:sz="0" w:space="0" w:color="auto"/>
      </w:divBdr>
    </w:div>
    <w:div w:id="612060417">
      <w:marLeft w:val="0"/>
      <w:marRight w:val="0"/>
      <w:marTop w:val="0"/>
      <w:marBottom w:val="0"/>
      <w:divBdr>
        <w:top w:val="none" w:sz="0" w:space="0" w:color="auto"/>
        <w:left w:val="none" w:sz="0" w:space="0" w:color="auto"/>
        <w:bottom w:val="none" w:sz="0" w:space="0" w:color="auto"/>
        <w:right w:val="none" w:sz="0" w:space="0" w:color="auto"/>
      </w:divBdr>
    </w:div>
    <w:div w:id="612518446">
      <w:marLeft w:val="0"/>
      <w:marRight w:val="0"/>
      <w:marTop w:val="0"/>
      <w:marBottom w:val="0"/>
      <w:divBdr>
        <w:top w:val="none" w:sz="0" w:space="0" w:color="auto"/>
        <w:left w:val="none" w:sz="0" w:space="0" w:color="auto"/>
        <w:bottom w:val="none" w:sz="0" w:space="0" w:color="auto"/>
        <w:right w:val="none" w:sz="0" w:space="0" w:color="auto"/>
      </w:divBdr>
    </w:div>
    <w:div w:id="612713328">
      <w:marLeft w:val="0"/>
      <w:marRight w:val="0"/>
      <w:marTop w:val="0"/>
      <w:marBottom w:val="0"/>
      <w:divBdr>
        <w:top w:val="none" w:sz="0" w:space="0" w:color="auto"/>
        <w:left w:val="none" w:sz="0" w:space="0" w:color="auto"/>
        <w:bottom w:val="none" w:sz="0" w:space="0" w:color="auto"/>
        <w:right w:val="none" w:sz="0" w:space="0" w:color="auto"/>
      </w:divBdr>
    </w:div>
    <w:div w:id="613177428">
      <w:marLeft w:val="0"/>
      <w:marRight w:val="0"/>
      <w:marTop w:val="0"/>
      <w:marBottom w:val="0"/>
      <w:divBdr>
        <w:top w:val="none" w:sz="0" w:space="0" w:color="auto"/>
        <w:left w:val="none" w:sz="0" w:space="0" w:color="auto"/>
        <w:bottom w:val="none" w:sz="0" w:space="0" w:color="auto"/>
        <w:right w:val="none" w:sz="0" w:space="0" w:color="auto"/>
      </w:divBdr>
    </w:div>
    <w:div w:id="613707552">
      <w:marLeft w:val="0"/>
      <w:marRight w:val="0"/>
      <w:marTop w:val="0"/>
      <w:marBottom w:val="0"/>
      <w:divBdr>
        <w:top w:val="none" w:sz="0" w:space="0" w:color="auto"/>
        <w:left w:val="none" w:sz="0" w:space="0" w:color="auto"/>
        <w:bottom w:val="none" w:sz="0" w:space="0" w:color="auto"/>
        <w:right w:val="none" w:sz="0" w:space="0" w:color="auto"/>
      </w:divBdr>
      <w:divsChild>
        <w:div w:id="1516386772">
          <w:marLeft w:val="0"/>
          <w:marRight w:val="0"/>
          <w:marTop w:val="0"/>
          <w:marBottom w:val="0"/>
          <w:divBdr>
            <w:top w:val="none" w:sz="0" w:space="0" w:color="auto"/>
            <w:left w:val="none" w:sz="0" w:space="0" w:color="auto"/>
            <w:bottom w:val="none" w:sz="0" w:space="0" w:color="auto"/>
            <w:right w:val="none" w:sz="0" w:space="0" w:color="auto"/>
          </w:divBdr>
        </w:div>
      </w:divsChild>
    </w:div>
    <w:div w:id="615142151">
      <w:marLeft w:val="0"/>
      <w:marRight w:val="0"/>
      <w:marTop w:val="0"/>
      <w:marBottom w:val="0"/>
      <w:divBdr>
        <w:top w:val="none" w:sz="0" w:space="0" w:color="auto"/>
        <w:left w:val="none" w:sz="0" w:space="0" w:color="auto"/>
        <w:bottom w:val="none" w:sz="0" w:space="0" w:color="auto"/>
        <w:right w:val="none" w:sz="0" w:space="0" w:color="auto"/>
      </w:divBdr>
    </w:div>
    <w:div w:id="615328976">
      <w:marLeft w:val="0"/>
      <w:marRight w:val="0"/>
      <w:marTop w:val="0"/>
      <w:marBottom w:val="0"/>
      <w:divBdr>
        <w:top w:val="none" w:sz="0" w:space="0" w:color="auto"/>
        <w:left w:val="none" w:sz="0" w:space="0" w:color="auto"/>
        <w:bottom w:val="none" w:sz="0" w:space="0" w:color="auto"/>
        <w:right w:val="none" w:sz="0" w:space="0" w:color="auto"/>
      </w:divBdr>
    </w:div>
    <w:div w:id="615605688">
      <w:marLeft w:val="0"/>
      <w:marRight w:val="0"/>
      <w:marTop w:val="0"/>
      <w:marBottom w:val="0"/>
      <w:divBdr>
        <w:top w:val="none" w:sz="0" w:space="0" w:color="auto"/>
        <w:left w:val="none" w:sz="0" w:space="0" w:color="auto"/>
        <w:bottom w:val="none" w:sz="0" w:space="0" w:color="auto"/>
        <w:right w:val="none" w:sz="0" w:space="0" w:color="auto"/>
      </w:divBdr>
    </w:div>
    <w:div w:id="616257224">
      <w:marLeft w:val="0"/>
      <w:marRight w:val="0"/>
      <w:marTop w:val="0"/>
      <w:marBottom w:val="0"/>
      <w:divBdr>
        <w:top w:val="none" w:sz="0" w:space="0" w:color="auto"/>
        <w:left w:val="none" w:sz="0" w:space="0" w:color="auto"/>
        <w:bottom w:val="none" w:sz="0" w:space="0" w:color="auto"/>
        <w:right w:val="none" w:sz="0" w:space="0" w:color="auto"/>
      </w:divBdr>
    </w:div>
    <w:div w:id="616520698">
      <w:marLeft w:val="0"/>
      <w:marRight w:val="0"/>
      <w:marTop w:val="0"/>
      <w:marBottom w:val="0"/>
      <w:divBdr>
        <w:top w:val="none" w:sz="0" w:space="0" w:color="auto"/>
        <w:left w:val="none" w:sz="0" w:space="0" w:color="auto"/>
        <w:bottom w:val="none" w:sz="0" w:space="0" w:color="auto"/>
        <w:right w:val="none" w:sz="0" w:space="0" w:color="auto"/>
      </w:divBdr>
      <w:divsChild>
        <w:div w:id="1747264939">
          <w:marLeft w:val="0"/>
          <w:marRight w:val="0"/>
          <w:marTop w:val="0"/>
          <w:marBottom w:val="0"/>
          <w:divBdr>
            <w:top w:val="none" w:sz="0" w:space="0" w:color="auto"/>
            <w:left w:val="none" w:sz="0" w:space="0" w:color="auto"/>
            <w:bottom w:val="none" w:sz="0" w:space="0" w:color="auto"/>
            <w:right w:val="none" w:sz="0" w:space="0" w:color="auto"/>
          </w:divBdr>
        </w:div>
      </w:divsChild>
    </w:div>
    <w:div w:id="617372961">
      <w:marLeft w:val="0"/>
      <w:marRight w:val="0"/>
      <w:marTop w:val="0"/>
      <w:marBottom w:val="0"/>
      <w:divBdr>
        <w:top w:val="none" w:sz="0" w:space="0" w:color="auto"/>
        <w:left w:val="none" w:sz="0" w:space="0" w:color="auto"/>
        <w:bottom w:val="none" w:sz="0" w:space="0" w:color="auto"/>
        <w:right w:val="none" w:sz="0" w:space="0" w:color="auto"/>
      </w:divBdr>
    </w:div>
    <w:div w:id="617763976">
      <w:marLeft w:val="0"/>
      <w:marRight w:val="0"/>
      <w:marTop w:val="0"/>
      <w:marBottom w:val="0"/>
      <w:divBdr>
        <w:top w:val="none" w:sz="0" w:space="0" w:color="auto"/>
        <w:left w:val="none" w:sz="0" w:space="0" w:color="auto"/>
        <w:bottom w:val="none" w:sz="0" w:space="0" w:color="auto"/>
        <w:right w:val="none" w:sz="0" w:space="0" w:color="auto"/>
      </w:divBdr>
    </w:div>
    <w:div w:id="618756977">
      <w:marLeft w:val="0"/>
      <w:marRight w:val="0"/>
      <w:marTop w:val="0"/>
      <w:marBottom w:val="0"/>
      <w:divBdr>
        <w:top w:val="none" w:sz="0" w:space="0" w:color="auto"/>
        <w:left w:val="none" w:sz="0" w:space="0" w:color="auto"/>
        <w:bottom w:val="none" w:sz="0" w:space="0" w:color="auto"/>
        <w:right w:val="none" w:sz="0" w:space="0" w:color="auto"/>
      </w:divBdr>
    </w:div>
    <w:div w:id="621696144">
      <w:marLeft w:val="0"/>
      <w:marRight w:val="0"/>
      <w:marTop w:val="0"/>
      <w:marBottom w:val="0"/>
      <w:divBdr>
        <w:top w:val="none" w:sz="0" w:space="0" w:color="auto"/>
        <w:left w:val="none" w:sz="0" w:space="0" w:color="auto"/>
        <w:bottom w:val="none" w:sz="0" w:space="0" w:color="auto"/>
        <w:right w:val="none" w:sz="0" w:space="0" w:color="auto"/>
      </w:divBdr>
    </w:div>
    <w:div w:id="622078748">
      <w:marLeft w:val="0"/>
      <w:marRight w:val="0"/>
      <w:marTop w:val="0"/>
      <w:marBottom w:val="0"/>
      <w:divBdr>
        <w:top w:val="none" w:sz="0" w:space="0" w:color="auto"/>
        <w:left w:val="none" w:sz="0" w:space="0" w:color="auto"/>
        <w:bottom w:val="none" w:sz="0" w:space="0" w:color="auto"/>
        <w:right w:val="none" w:sz="0" w:space="0" w:color="auto"/>
      </w:divBdr>
    </w:div>
    <w:div w:id="624117695">
      <w:marLeft w:val="0"/>
      <w:marRight w:val="0"/>
      <w:marTop w:val="0"/>
      <w:marBottom w:val="0"/>
      <w:divBdr>
        <w:top w:val="none" w:sz="0" w:space="0" w:color="auto"/>
        <w:left w:val="none" w:sz="0" w:space="0" w:color="auto"/>
        <w:bottom w:val="none" w:sz="0" w:space="0" w:color="auto"/>
        <w:right w:val="none" w:sz="0" w:space="0" w:color="auto"/>
      </w:divBdr>
    </w:div>
    <w:div w:id="624166421">
      <w:marLeft w:val="0"/>
      <w:marRight w:val="0"/>
      <w:marTop w:val="0"/>
      <w:marBottom w:val="0"/>
      <w:divBdr>
        <w:top w:val="none" w:sz="0" w:space="0" w:color="auto"/>
        <w:left w:val="none" w:sz="0" w:space="0" w:color="auto"/>
        <w:bottom w:val="none" w:sz="0" w:space="0" w:color="auto"/>
        <w:right w:val="none" w:sz="0" w:space="0" w:color="auto"/>
      </w:divBdr>
      <w:divsChild>
        <w:div w:id="228417607">
          <w:marLeft w:val="0"/>
          <w:marRight w:val="0"/>
          <w:marTop w:val="0"/>
          <w:marBottom w:val="0"/>
          <w:divBdr>
            <w:top w:val="none" w:sz="0" w:space="0" w:color="auto"/>
            <w:left w:val="none" w:sz="0" w:space="0" w:color="auto"/>
            <w:bottom w:val="none" w:sz="0" w:space="0" w:color="auto"/>
            <w:right w:val="none" w:sz="0" w:space="0" w:color="auto"/>
          </w:divBdr>
        </w:div>
      </w:divsChild>
    </w:div>
    <w:div w:id="624384529">
      <w:marLeft w:val="0"/>
      <w:marRight w:val="0"/>
      <w:marTop w:val="0"/>
      <w:marBottom w:val="0"/>
      <w:divBdr>
        <w:top w:val="none" w:sz="0" w:space="0" w:color="auto"/>
        <w:left w:val="none" w:sz="0" w:space="0" w:color="auto"/>
        <w:bottom w:val="none" w:sz="0" w:space="0" w:color="auto"/>
        <w:right w:val="none" w:sz="0" w:space="0" w:color="auto"/>
      </w:divBdr>
    </w:div>
    <w:div w:id="625279365">
      <w:marLeft w:val="0"/>
      <w:marRight w:val="0"/>
      <w:marTop w:val="0"/>
      <w:marBottom w:val="0"/>
      <w:divBdr>
        <w:top w:val="none" w:sz="0" w:space="0" w:color="auto"/>
        <w:left w:val="none" w:sz="0" w:space="0" w:color="auto"/>
        <w:bottom w:val="none" w:sz="0" w:space="0" w:color="auto"/>
        <w:right w:val="none" w:sz="0" w:space="0" w:color="auto"/>
      </w:divBdr>
    </w:div>
    <w:div w:id="629172693">
      <w:marLeft w:val="0"/>
      <w:marRight w:val="0"/>
      <w:marTop w:val="0"/>
      <w:marBottom w:val="0"/>
      <w:divBdr>
        <w:top w:val="none" w:sz="0" w:space="0" w:color="auto"/>
        <w:left w:val="none" w:sz="0" w:space="0" w:color="auto"/>
        <w:bottom w:val="none" w:sz="0" w:space="0" w:color="auto"/>
        <w:right w:val="none" w:sz="0" w:space="0" w:color="auto"/>
      </w:divBdr>
    </w:div>
    <w:div w:id="630331597">
      <w:marLeft w:val="0"/>
      <w:marRight w:val="0"/>
      <w:marTop w:val="0"/>
      <w:marBottom w:val="0"/>
      <w:divBdr>
        <w:top w:val="none" w:sz="0" w:space="0" w:color="auto"/>
        <w:left w:val="none" w:sz="0" w:space="0" w:color="auto"/>
        <w:bottom w:val="none" w:sz="0" w:space="0" w:color="auto"/>
        <w:right w:val="none" w:sz="0" w:space="0" w:color="auto"/>
      </w:divBdr>
    </w:div>
    <w:div w:id="630793287">
      <w:marLeft w:val="0"/>
      <w:marRight w:val="0"/>
      <w:marTop w:val="0"/>
      <w:marBottom w:val="0"/>
      <w:divBdr>
        <w:top w:val="none" w:sz="0" w:space="0" w:color="auto"/>
        <w:left w:val="none" w:sz="0" w:space="0" w:color="auto"/>
        <w:bottom w:val="none" w:sz="0" w:space="0" w:color="auto"/>
        <w:right w:val="none" w:sz="0" w:space="0" w:color="auto"/>
      </w:divBdr>
    </w:div>
    <w:div w:id="631832584">
      <w:marLeft w:val="0"/>
      <w:marRight w:val="0"/>
      <w:marTop w:val="0"/>
      <w:marBottom w:val="0"/>
      <w:divBdr>
        <w:top w:val="none" w:sz="0" w:space="0" w:color="auto"/>
        <w:left w:val="none" w:sz="0" w:space="0" w:color="auto"/>
        <w:bottom w:val="none" w:sz="0" w:space="0" w:color="auto"/>
        <w:right w:val="none" w:sz="0" w:space="0" w:color="auto"/>
      </w:divBdr>
    </w:div>
    <w:div w:id="632440326">
      <w:marLeft w:val="0"/>
      <w:marRight w:val="0"/>
      <w:marTop w:val="0"/>
      <w:marBottom w:val="0"/>
      <w:divBdr>
        <w:top w:val="none" w:sz="0" w:space="0" w:color="auto"/>
        <w:left w:val="none" w:sz="0" w:space="0" w:color="auto"/>
        <w:bottom w:val="none" w:sz="0" w:space="0" w:color="auto"/>
        <w:right w:val="none" w:sz="0" w:space="0" w:color="auto"/>
      </w:divBdr>
    </w:div>
    <w:div w:id="632490301">
      <w:marLeft w:val="0"/>
      <w:marRight w:val="0"/>
      <w:marTop w:val="0"/>
      <w:marBottom w:val="0"/>
      <w:divBdr>
        <w:top w:val="none" w:sz="0" w:space="0" w:color="auto"/>
        <w:left w:val="none" w:sz="0" w:space="0" w:color="auto"/>
        <w:bottom w:val="none" w:sz="0" w:space="0" w:color="auto"/>
        <w:right w:val="none" w:sz="0" w:space="0" w:color="auto"/>
      </w:divBdr>
    </w:div>
    <w:div w:id="632908252">
      <w:marLeft w:val="0"/>
      <w:marRight w:val="0"/>
      <w:marTop w:val="0"/>
      <w:marBottom w:val="0"/>
      <w:divBdr>
        <w:top w:val="none" w:sz="0" w:space="0" w:color="auto"/>
        <w:left w:val="none" w:sz="0" w:space="0" w:color="auto"/>
        <w:bottom w:val="none" w:sz="0" w:space="0" w:color="auto"/>
        <w:right w:val="none" w:sz="0" w:space="0" w:color="auto"/>
      </w:divBdr>
    </w:div>
    <w:div w:id="634330727">
      <w:marLeft w:val="0"/>
      <w:marRight w:val="0"/>
      <w:marTop w:val="0"/>
      <w:marBottom w:val="0"/>
      <w:divBdr>
        <w:top w:val="none" w:sz="0" w:space="0" w:color="auto"/>
        <w:left w:val="none" w:sz="0" w:space="0" w:color="auto"/>
        <w:bottom w:val="none" w:sz="0" w:space="0" w:color="auto"/>
        <w:right w:val="none" w:sz="0" w:space="0" w:color="auto"/>
      </w:divBdr>
    </w:div>
    <w:div w:id="635373308">
      <w:marLeft w:val="0"/>
      <w:marRight w:val="0"/>
      <w:marTop w:val="0"/>
      <w:marBottom w:val="0"/>
      <w:divBdr>
        <w:top w:val="none" w:sz="0" w:space="0" w:color="auto"/>
        <w:left w:val="none" w:sz="0" w:space="0" w:color="auto"/>
        <w:bottom w:val="none" w:sz="0" w:space="0" w:color="auto"/>
        <w:right w:val="none" w:sz="0" w:space="0" w:color="auto"/>
      </w:divBdr>
      <w:divsChild>
        <w:div w:id="907692668">
          <w:marLeft w:val="0"/>
          <w:marRight w:val="0"/>
          <w:marTop w:val="0"/>
          <w:marBottom w:val="0"/>
          <w:divBdr>
            <w:top w:val="none" w:sz="0" w:space="0" w:color="auto"/>
            <w:left w:val="none" w:sz="0" w:space="0" w:color="auto"/>
            <w:bottom w:val="none" w:sz="0" w:space="0" w:color="auto"/>
            <w:right w:val="none" w:sz="0" w:space="0" w:color="auto"/>
          </w:divBdr>
        </w:div>
      </w:divsChild>
    </w:div>
    <w:div w:id="637103665">
      <w:marLeft w:val="0"/>
      <w:marRight w:val="0"/>
      <w:marTop w:val="0"/>
      <w:marBottom w:val="0"/>
      <w:divBdr>
        <w:top w:val="none" w:sz="0" w:space="0" w:color="auto"/>
        <w:left w:val="none" w:sz="0" w:space="0" w:color="auto"/>
        <w:bottom w:val="none" w:sz="0" w:space="0" w:color="auto"/>
        <w:right w:val="none" w:sz="0" w:space="0" w:color="auto"/>
      </w:divBdr>
      <w:divsChild>
        <w:div w:id="1359623399">
          <w:marLeft w:val="0"/>
          <w:marRight w:val="0"/>
          <w:marTop w:val="0"/>
          <w:marBottom w:val="0"/>
          <w:divBdr>
            <w:top w:val="none" w:sz="0" w:space="0" w:color="auto"/>
            <w:left w:val="none" w:sz="0" w:space="0" w:color="auto"/>
            <w:bottom w:val="none" w:sz="0" w:space="0" w:color="auto"/>
            <w:right w:val="none" w:sz="0" w:space="0" w:color="auto"/>
          </w:divBdr>
        </w:div>
      </w:divsChild>
    </w:div>
    <w:div w:id="637691311">
      <w:marLeft w:val="0"/>
      <w:marRight w:val="0"/>
      <w:marTop w:val="0"/>
      <w:marBottom w:val="0"/>
      <w:divBdr>
        <w:top w:val="none" w:sz="0" w:space="0" w:color="auto"/>
        <w:left w:val="none" w:sz="0" w:space="0" w:color="auto"/>
        <w:bottom w:val="none" w:sz="0" w:space="0" w:color="auto"/>
        <w:right w:val="none" w:sz="0" w:space="0" w:color="auto"/>
      </w:divBdr>
      <w:divsChild>
        <w:div w:id="2142110344">
          <w:marLeft w:val="0"/>
          <w:marRight w:val="0"/>
          <w:marTop w:val="0"/>
          <w:marBottom w:val="0"/>
          <w:divBdr>
            <w:top w:val="none" w:sz="0" w:space="0" w:color="auto"/>
            <w:left w:val="none" w:sz="0" w:space="0" w:color="auto"/>
            <w:bottom w:val="none" w:sz="0" w:space="0" w:color="auto"/>
            <w:right w:val="none" w:sz="0" w:space="0" w:color="auto"/>
          </w:divBdr>
        </w:div>
      </w:divsChild>
    </w:div>
    <w:div w:id="638266562">
      <w:marLeft w:val="0"/>
      <w:marRight w:val="0"/>
      <w:marTop w:val="0"/>
      <w:marBottom w:val="0"/>
      <w:divBdr>
        <w:top w:val="none" w:sz="0" w:space="0" w:color="auto"/>
        <w:left w:val="none" w:sz="0" w:space="0" w:color="auto"/>
        <w:bottom w:val="none" w:sz="0" w:space="0" w:color="auto"/>
        <w:right w:val="none" w:sz="0" w:space="0" w:color="auto"/>
      </w:divBdr>
      <w:divsChild>
        <w:div w:id="1374572317">
          <w:marLeft w:val="0"/>
          <w:marRight w:val="0"/>
          <w:marTop w:val="0"/>
          <w:marBottom w:val="0"/>
          <w:divBdr>
            <w:top w:val="none" w:sz="0" w:space="0" w:color="auto"/>
            <w:left w:val="none" w:sz="0" w:space="0" w:color="auto"/>
            <w:bottom w:val="none" w:sz="0" w:space="0" w:color="auto"/>
            <w:right w:val="none" w:sz="0" w:space="0" w:color="auto"/>
          </w:divBdr>
        </w:div>
      </w:divsChild>
    </w:div>
    <w:div w:id="638462343">
      <w:marLeft w:val="0"/>
      <w:marRight w:val="0"/>
      <w:marTop w:val="0"/>
      <w:marBottom w:val="0"/>
      <w:divBdr>
        <w:top w:val="none" w:sz="0" w:space="0" w:color="auto"/>
        <w:left w:val="none" w:sz="0" w:space="0" w:color="auto"/>
        <w:bottom w:val="none" w:sz="0" w:space="0" w:color="auto"/>
        <w:right w:val="none" w:sz="0" w:space="0" w:color="auto"/>
      </w:divBdr>
    </w:div>
    <w:div w:id="639458744">
      <w:marLeft w:val="0"/>
      <w:marRight w:val="0"/>
      <w:marTop w:val="0"/>
      <w:marBottom w:val="0"/>
      <w:divBdr>
        <w:top w:val="none" w:sz="0" w:space="0" w:color="auto"/>
        <w:left w:val="none" w:sz="0" w:space="0" w:color="auto"/>
        <w:bottom w:val="none" w:sz="0" w:space="0" w:color="auto"/>
        <w:right w:val="none" w:sz="0" w:space="0" w:color="auto"/>
      </w:divBdr>
    </w:div>
    <w:div w:id="639650671">
      <w:marLeft w:val="0"/>
      <w:marRight w:val="0"/>
      <w:marTop w:val="0"/>
      <w:marBottom w:val="0"/>
      <w:divBdr>
        <w:top w:val="none" w:sz="0" w:space="0" w:color="auto"/>
        <w:left w:val="none" w:sz="0" w:space="0" w:color="auto"/>
        <w:bottom w:val="none" w:sz="0" w:space="0" w:color="auto"/>
        <w:right w:val="none" w:sz="0" w:space="0" w:color="auto"/>
      </w:divBdr>
    </w:div>
    <w:div w:id="640577066">
      <w:marLeft w:val="0"/>
      <w:marRight w:val="0"/>
      <w:marTop w:val="0"/>
      <w:marBottom w:val="0"/>
      <w:divBdr>
        <w:top w:val="none" w:sz="0" w:space="0" w:color="auto"/>
        <w:left w:val="none" w:sz="0" w:space="0" w:color="auto"/>
        <w:bottom w:val="none" w:sz="0" w:space="0" w:color="auto"/>
        <w:right w:val="none" w:sz="0" w:space="0" w:color="auto"/>
      </w:divBdr>
    </w:div>
    <w:div w:id="641229315">
      <w:marLeft w:val="0"/>
      <w:marRight w:val="0"/>
      <w:marTop w:val="0"/>
      <w:marBottom w:val="0"/>
      <w:divBdr>
        <w:top w:val="none" w:sz="0" w:space="0" w:color="auto"/>
        <w:left w:val="none" w:sz="0" w:space="0" w:color="auto"/>
        <w:bottom w:val="none" w:sz="0" w:space="0" w:color="auto"/>
        <w:right w:val="none" w:sz="0" w:space="0" w:color="auto"/>
      </w:divBdr>
    </w:div>
    <w:div w:id="641272697">
      <w:marLeft w:val="0"/>
      <w:marRight w:val="0"/>
      <w:marTop w:val="0"/>
      <w:marBottom w:val="0"/>
      <w:divBdr>
        <w:top w:val="none" w:sz="0" w:space="0" w:color="auto"/>
        <w:left w:val="none" w:sz="0" w:space="0" w:color="auto"/>
        <w:bottom w:val="none" w:sz="0" w:space="0" w:color="auto"/>
        <w:right w:val="none" w:sz="0" w:space="0" w:color="auto"/>
      </w:divBdr>
    </w:div>
    <w:div w:id="641689554">
      <w:marLeft w:val="0"/>
      <w:marRight w:val="0"/>
      <w:marTop w:val="0"/>
      <w:marBottom w:val="0"/>
      <w:divBdr>
        <w:top w:val="none" w:sz="0" w:space="0" w:color="auto"/>
        <w:left w:val="none" w:sz="0" w:space="0" w:color="auto"/>
        <w:bottom w:val="none" w:sz="0" w:space="0" w:color="auto"/>
        <w:right w:val="none" w:sz="0" w:space="0" w:color="auto"/>
      </w:divBdr>
    </w:div>
    <w:div w:id="642078341">
      <w:marLeft w:val="0"/>
      <w:marRight w:val="0"/>
      <w:marTop w:val="0"/>
      <w:marBottom w:val="0"/>
      <w:divBdr>
        <w:top w:val="none" w:sz="0" w:space="0" w:color="auto"/>
        <w:left w:val="none" w:sz="0" w:space="0" w:color="auto"/>
        <w:bottom w:val="none" w:sz="0" w:space="0" w:color="auto"/>
        <w:right w:val="none" w:sz="0" w:space="0" w:color="auto"/>
      </w:divBdr>
    </w:div>
    <w:div w:id="645086457">
      <w:marLeft w:val="0"/>
      <w:marRight w:val="0"/>
      <w:marTop w:val="0"/>
      <w:marBottom w:val="0"/>
      <w:divBdr>
        <w:top w:val="none" w:sz="0" w:space="0" w:color="auto"/>
        <w:left w:val="none" w:sz="0" w:space="0" w:color="auto"/>
        <w:bottom w:val="none" w:sz="0" w:space="0" w:color="auto"/>
        <w:right w:val="none" w:sz="0" w:space="0" w:color="auto"/>
      </w:divBdr>
    </w:div>
    <w:div w:id="645549623">
      <w:marLeft w:val="0"/>
      <w:marRight w:val="0"/>
      <w:marTop w:val="0"/>
      <w:marBottom w:val="0"/>
      <w:divBdr>
        <w:top w:val="none" w:sz="0" w:space="0" w:color="auto"/>
        <w:left w:val="none" w:sz="0" w:space="0" w:color="auto"/>
        <w:bottom w:val="none" w:sz="0" w:space="0" w:color="auto"/>
        <w:right w:val="none" w:sz="0" w:space="0" w:color="auto"/>
      </w:divBdr>
    </w:div>
    <w:div w:id="646057529">
      <w:marLeft w:val="0"/>
      <w:marRight w:val="0"/>
      <w:marTop w:val="0"/>
      <w:marBottom w:val="0"/>
      <w:divBdr>
        <w:top w:val="none" w:sz="0" w:space="0" w:color="auto"/>
        <w:left w:val="none" w:sz="0" w:space="0" w:color="auto"/>
        <w:bottom w:val="none" w:sz="0" w:space="0" w:color="auto"/>
        <w:right w:val="none" w:sz="0" w:space="0" w:color="auto"/>
      </w:divBdr>
      <w:divsChild>
        <w:div w:id="21518220">
          <w:marLeft w:val="0"/>
          <w:marRight w:val="0"/>
          <w:marTop w:val="0"/>
          <w:marBottom w:val="0"/>
          <w:divBdr>
            <w:top w:val="none" w:sz="0" w:space="0" w:color="auto"/>
            <w:left w:val="none" w:sz="0" w:space="0" w:color="auto"/>
            <w:bottom w:val="none" w:sz="0" w:space="0" w:color="auto"/>
            <w:right w:val="none" w:sz="0" w:space="0" w:color="auto"/>
          </w:divBdr>
        </w:div>
      </w:divsChild>
    </w:div>
    <w:div w:id="649140887">
      <w:marLeft w:val="0"/>
      <w:marRight w:val="0"/>
      <w:marTop w:val="0"/>
      <w:marBottom w:val="0"/>
      <w:divBdr>
        <w:top w:val="none" w:sz="0" w:space="0" w:color="auto"/>
        <w:left w:val="none" w:sz="0" w:space="0" w:color="auto"/>
        <w:bottom w:val="none" w:sz="0" w:space="0" w:color="auto"/>
        <w:right w:val="none" w:sz="0" w:space="0" w:color="auto"/>
      </w:divBdr>
      <w:divsChild>
        <w:div w:id="1127241368">
          <w:marLeft w:val="0"/>
          <w:marRight w:val="0"/>
          <w:marTop w:val="0"/>
          <w:marBottom w:val="0"/>
          <w:divBdr>
            <w:top w:val="none" w:sz="0" w:space="0" w:color="auto"/>
            <w:left w:val="none" w:sz="0" w:space="0" w:color="auto"/>
            <w:bottom w:val="none" w:sz="0" w:space="0" w:color="auto"/>
            <w:right w:val="none" w:sz="0" w:space="0" w:color="auto"/>
          </w:divBdr>
        </w:div>
      </w:divsChild>
    </w:div>
    <w:div w:id="649796406">
      <w:marLeft w:val="0"/>
      <w:marRight w:val="0"/>
      <w:marTop w:val="0"/>
      <w:marBottom w:val="0"/>
      <w:divBdr>
        <w:top w:val="none" w:sz="0" w:space="0" w:color="auto"/>
        <w:left w:val="none" w:sz="0" w:space="0" w:color="auto"/>
        <w:bottom w:val="none" w:sz="0" w:space="0" w:color="auto"/>
        <w:right w:val="none" w:sz="0" w:space="0" w:color="auto"/>
      </w:divBdr>
    </w:div>
    <w:div w:id="651442987">
      <w:marLeft w:val="0"/>
      <w:marRight w:val="0"/>
      <w:marTop w:val="0"/>
      <w:marBottom w:val="0"/>
      <w:divBdr>
        <w:top w:val="none" w:sz="0" w:space="0" w:color="auto"/>
        <w:left w:val="none" w:sz="0" w:space="0" w:color="auto"/>
        <w:bottom w:val="none" w:sz="0" w:space="0" w:color="auto"/>
        <w:right w:val="none" w:sz="0" w:space="0" w:color="auto"/>
      </w:divBdr>
    </w:div>
    <w:div w:id="654408130">
      <w:marLeft w:val="0"/>
      <w:marRight w:val="0"/>
      <w:marTop w:val="0"/>
      <w:marBottom w:val="0"/>
      <w:divBdr>
        <w:top w:val="none" w:sz="0" w:space="0" w:color="auto"/>
        <w:left w:val="none" w:sz="0" w:space="0" w:color="auto"/>
        <w:bottom w:val="none" w:sz="0" w:space="0" w:color="auto"/>
        <w:right w:val="none" w:sz="0" w:space="0" w:color="auto"/>
      </w:divBdr>
      <w:divsChild>
        <w:div w:id="1632401401">
          <w:marLeft w:val="0"/>
          <w:marRight w:val="0"/>
          <w:marTop w:val="0"/>
          <w:marBottom w:val="0"/>
          <w:divBdr>
            <w:top w:val="none" w:sz="0" w:space="0" w:color="auto"/>
            <w:left w:val="none" w:sz="0" w:space="0" w:color="auto"/>
            <w:bottom w:val="none" w:sz="0" w:space="0" w:color="auto"/>
            <w:right w:val="none" w:sz="0" w:space="0" w:color="auto"/>
          </w:divBdr>
        </w:div>
      </w:divsChild>
    </w:div>
    <w:div w:id="655301541">
      <w:marLeft w:val="0"/>
      <w:marRight w:val="0"/>
      <w:marTop w:val="0"/>
      <w:marBottom w:val="0"/>
      <w:divBdr>
        <w:top w:val="none" w:sz="0" w:space="0" w:color="auto"/>
        <w:left w:val="none" w:sz="0" w:space="0" w:color="auto"/>
        <w:bottom w:val="none" w:sz="0" w:space="0" w:color="auto"/>
        <w:right w:val="none" w:sz="0" w:space="0" w:color="auto"/>
      </w:divBdr>
    </w:div>
    <w:div w:id="655383903">
      <w:marLeft w:val="0"/>
      <w:marRight w:val="0"/>
      <w:marTop w:val="0"/>
      <w:marBottom w:val="0"/>
      <w:divBdr>
        <w:top w:val="none" w:sz="0" w:space="0" w:color="auto"/>
        <w:left w:val="none" w:sz="0" w:space="0" w:color="auto"/>
        <w:bottom w:val="none" w:sz="0" w:space="0" w:color="auto"/>
        <w:right w:val="none" w:sz="0" w:space="0" w:color="auto"/>
      </w:divBdr>
    </w:div>
    <w:div w:id="657924796">
      <w:marLeft w:val="0"/>
      <w:marRight w:val="0"/>
      <w:marTop w:val="0"/>
      <w:marBottom w:val="0"/>
      <w:divBdr>
        <w:top w:val="none" w:sz="0" w:space="0" w:color="auto"/>
        <w:left w:val="none" w:sz="0" w:space="0" w:color="auto"/>
        <w:bottom w:val="none" w:sz="0" w:space="0" w:color="auto"/>
        <w:right w:val="none" w:sz="0" w:space="0" w:color="auto"/>
      </w:divBdr>
    </w:div>
    <w:div w:id="658113498">
      <w:marLeft w:val="0"/>
      <w:marRight w:val="0"/>
      <w:marTop w:val="0"/>
      <w:marBottom w:val="0"/>
      <w:divBdr>
        <w:top w:val="none" w:sz="0" w:space="0" w:color="auto"/>
        <w:left w:val="none" w:sz="0" w:space="0" w:color="auto"/>
        <w:bottom w:val="none" w:sz="0" w:space="0" w:color="auto"/>
        <w:right w:val="none" w:sz="0" w:space="0" w:color="auto"/>
      </w:divBdr>
    </w:div>
    <w:div w:id="661662534">
      <w:marLeft w:val="0"/>
      <w:marRight w:val="0"/>
      <w:marTop w:val="0"/>
      <w:marBottom w:val="0"/>
      <w:divBdr>
        <w:top w:val="none" w:sz="0" w:space="0" w:color="auto"/>
        <w:left w:val="none" w:sz="0" w:space="0" w:color="auto"/>
        <w:bottom w:val="none" w:sz="0" w:space="0" w:color="auto"/>
        <w:right w:val="none" w:sz="0" w:space="0" w:color="auto"/>
      </w:divBdr>
    </w:div>
    <w:div w:id="662392589">
      <w:marLeft w:val="0"/>
      <w:marRight w:val="0"/>
      <w:marTop w:val="0"/>
      <w:marBottom w:val="0"/>
      <w:divBdr>
        <w:top w:val="none" w:sz="0" w:space="0" w:color="auto"/>
        <w:left w:val="none" w:sz="0" w:space="0" w:color="auto"/>
        <w:bottom w:val="none" w:sz="0" w:space="0" w:color="auto"/>
        <w:right w:val="none" w:sz="0" w:space="0" w:color="auto"/>
      </w:divBdr>
    </w:div>
    <w:div w:id="662970050">
      <w:marLeft w:val="0"/>
      <w:marRight w:val="0"/>
      <w:marTop w:val="0"/>
      <w:marBottom w:val="0"/>
      <w:divBdr>
        <w:top w:val="none" w:sz="0" w:space="0" w:color="auto"/>
        <w:left w:val="none" w:sz="0" w:space="0" w:color="auto"/>
        <w:bottom w:val="none" w:sz="0" w:space="0" w:color="auto"/>
        <w:right w:val="none" w:sz="0" w:space="0" w:color="auto"/>
      </w:divBdr>
    </w:div>
    <w:div w:id="663360526">
      <w:marLeft w:val="0"/>
      <w:marRight w:val="0"/>
      <w:marTop w:val="0"/>
      <w:marBottom w:val="0"/>
      <w:divBdr>
        <w:top w:val="none" w:sz="0" w:space="0" w:color="auto"/>
        <w:left w:val="none" w:sz="0" w:space="0" w:color="auto"/>
        <w:bottom w:val="none" w:sz="0" w:space="0" w:color="auto"/>
        <w:right w:val="none" w:sz="0" w:space="0" w:color="auto"/>
      </w:divBdr>
    </w:div>
    <w:div w:id="666061617">
      <w:marLeft w:val="0"/>
      <w:marRight w:val="0"/>
      <w:marTop w:val="0"/>
      <w:marBottom w:val="0"/>
      <w:divBdr>
        <w:top w:val="none" w:sz="0" w:space="0" w:color="auto"/>
        <w:left w:val="none" w:sz="0" w:space="0" w:color="auto"/>
        <w:bottom w:val="none" w:sz="0" w:space="0" w:color="auto"/>
        <w:right w:val="none" w:sz="0" w:space="0" w:color="auto"/>
      </w:divBdr>
    </w:div>
    <w:div w:id="666709210">
      <w:marLeft w:val="0"/>
      <w:marRight w:val="0"/>
      <w:marTop w:val="0"/>
      <w:marBottom w:val="0"/>
      <w:divBdr>
        <w:top w:val="none" w:sz="0" w:space="0" w:color="auto"/>
        <w:left w:val="none" w:sz="0" w:space="0" w:color="auto"/>
        <w:bottom w:val="none" w:sz="0" w:space="0" w:color="auto"/>
        <w:right w:val="none" w:sz="0" w:space="0" w:color="auto"/>
      </w:divBdr>
    </w:div>
    <w:div w:id="666909529">
      <w:marLeft w:val="0"/>
      <w:marRight w:val="0"/>
      <w:marTop w:val="0"/>
      <w:marBottom w:val="0"/>
      <w:divBdr>
        <w:top w:val="none" w:sz="0" w:space="0" w:color="auto"/>
        <w:left w:val="none" w:sz="0" w:space="0" w:color="auto"/>
        <w:bottom w:val="none" w:sz="0" w:space="0" w:color="auto"/>
        <w:right w:val="none" w:sz="0" w:space="0" w:color="auto"/>
      </w:divBdr>
    </w:div>
    <w:div w:id="668217498">
      <w:marLeft w:val="0"/>
      <w:marRight w:val="0"/>
      <w:marTop w:val="0"/>
      <w:marBottom w:val="0"/>
      <w:divBdr>
        <w:top w:val="none" w:sz="0" w:space="0" w:color="auto"/>
        <w:left w:val="none" w:sz="0" w:space="0" w:color="auto"/>
        <w:bottom w:val="none" w:sz="0" w:space="0" w:color="auto"/>
        <w:right w:val="none" w:sz="0" w:space="0" w:color="auto"/>
      </w:divBdr>
    </w:div>
    <w:div w:id="669597209">
      <w:marLeft w:val="0"/>
      <w:marRight w:val="0"/>
      <w:marTop w:val="0"/>
      <w:marBottom w:val="0"/>
      <w:divBdr>
        <w:top w:val="none" w:sz="0" w:space="0" w:color="auto"/>
        <w:left w:val="none" w:sz="0" w:space="0" w:color="auto"/>
        <w:bottom w:val="none" w:sz="0" w:space="0" w:color="auto"/>
        <w:right w:val="none" w:sz="0" w:space="0" w:color="auto"/>
      </w:divBdr>
    </w:div>
    <w:div w:id="669792715">
      <w:marLeft w:val="0"/>
      <w:marRight w:val="0"/>
      <w:marTop w:val="0"/>
      <w:marBottom w:val="0"/>
      <w:divBdr>
        <w:top w:val="none" w:sz="0" w:space="0" w:color="auto"/>
        <w:left w:val="none" w:sz="0" w:space="0" w:color="auto"/>
        <w:bottom w:val="none" w:sz="0" w:space="0" w:color="auto"/>
        <w:right w:val="none" w:sz="0" w:space="0" w:color="auto"/>
      </w:divBdr>
    </w:div>
    <w:div w:id="669914259">
      <w:marLeft w:val="0"/>
      <w:marRight w:val="0"/>
      <w:marTop w:val="0"/>
      <w:marBottom w:val="0"/>
      <w:divBdr>
        <w:top w:val="none" w:sz="0" w:space="0" w:color="auto"/>
        <w:left w:val="none" w:sz="0" w:space="0" w:color="auto"/>
        <w:bottom w:val="none" w:sz="0" w:space="0" w:color="auto"/>
        <w:right w:val="none" w:sz="0" w:space="0" w:color="auto"/>
      </w:divBdr>
    </w:div>
    <w:div w:id="671763406">
      <w:marLeft w:val="0"/>
      <w:marRight w:val="0"/>
      <w:marTop w:val="0"/>
      <w:marBottom w:val="0"/>
      <w:divBdr>
        <w:top w:val="none" w:sz="0" w:space="0" w:color="auto"/>
        <w:left w:val="none" w:sz="0" w:space="0" w:color="auto"/>
        <w:bottom w:val="none" w:sz="0" w:space="0" w:color="auto"/>
        <w:right w:val="none" w:sz="0" w:space="0" w:color="auto"/>
      </w:divBdr>
    </w:div>
    <w:div w:id="672605526">
      <w:marLeft w:val="0"/>
      <w:marRight w:val="0"/>
      <w:marTop w:val="0"/>
      <w:marBottom w:val="0"/>
      <w:divBdr>
        <w:top w:val="none" w:sz="0" w:space="0" w:color="auto"/>
        <w:left w:val="none" w:sz="0" w:space="0" w:color="auto"/>
        <w:bottom w:val="none" w:sz="0" w:space="0" w:color="auto"/>
        <w:right w:val="none" w:sz="0" w:space="0" w:color="auto"/>
      </w:divBdr>
    </w:div>
    <w:div w:id="672876724">
      <w:marLeft w:val="0"/>
      <w:marRight w:val="0"/>
      <w:marTop w:val="0"/>
      <w:marBottom w:val="0"/>
      <w:divBdr>
        <w:top w:val="none" w:sz="0" w:space="0" w:color="auto"/>
        <w:left w:val="none" w:sz="0" w:space="0" w:color="auto"/>
        <w:bottom w:val="none" w:sz="0" w:space="0" w:color="auto"/>
        <w:right w:val="none" w:sz="0" w:space="0" w:color="auto"/>
      </w:divBdr>
    </w:div>
    <w:div w:id="674841292">
      <w:marLeft w:val="0"/>
      <w:marRight w:val="0"/>
      <w:marTop w:val="0"/>
      <w:marBottom w:val="0"/>
      <w:divBdr>
        <w:top w:val="none" w:sz="0" w:space="0" w:color="auto"/>
        <w:left w:val="none" w:sz="0" w:space="0" w:color="auto"/>
        <w:bottom w:val="none" w:sz="0" w:space="0" w:color="auto"/>
        <w:right w:val="none" w:sz="0" w:space="0" w:color="auto"/>
      </w:divBdr>
    </w:div>
    <w:div w:id="674916413">
      <w:marLeft w:val="0"/>
      <w:marRight w:val="0"/>
      <w:marTop w:val="0"/>
      <w:marBottom w:val="0"/>
      <w:divBdr>
        <w:top w:val="none" w:sz="0" w:space="0" w:color="auto"/>
        <w:left w:val="none" w:sz="0" w:space="0" w:color="auto"/>
        <w:bottom w:val="none" w:sz="0" w:space="0" w:color="auto"/>
        <w:right w:val="none" w:sz="0" w:space="0" w:color="auto"/>
      </w:divBdr>
    </w:div>
    <w:div w:id="677854050">
      <w:marLeft w:val="0"/>
      <w:marRight w:val="0"/>
      <w:marTop w:val="0"/>
      <w:marBottom w:val="0"/>
      <w:divBdr>
        <w:top w:val="none" w:sz="0" w:space="0" w:color="auto"/>
        <w:left w:val="none" w:sz="0" w:space="0" w:color="auto"/>
        <w:bottom w:val="none" w:sz="0" w:space="0" w:color="auto"/>
        <w:right w:val="none" w:sz="0" w:space="0" w:color="auto"/>
      </w:divBdr>
      <w:divsChild>
        <w:div w:id="462237760">
          <w:marLeft w:val="0"/>
          <w:marRight w:val="0"/>
          <w:marTop w:val="0"/>
          <w:marBottom w:val="0"/>
          <w:divBdr>
            <w:top w:val="none" w:sz="0" w:space="0" w:color="auto"/>
            <w:left w:val="none" w:sz="0" w:space="0" w:color="auto"/>
            <w:bottom w:val="none" w:sz="0" w:space="0" w:color="auto"/>
            <w:right w:val="none" w:sz="0" w:space="0" w:color="auto"/>
          </w:divBdr>
        </w:div>
      </w:divsChild>
    </w:div>
    <w:div w:id="678045221">
      <w:marLeft w:val="0"/>
      <w:marRight w:val="0"/>
      <w:marTop w:val="0"/>
      <w:marBottom w:val="0"/>
      <w:divBdr>
        <w:top w:val="none" w:sz="0" w:space="0" w:color="auto"/>
        <w:left w:val="none" w:sz="0" w:space="0" w:color="auto"/>
        <w:bottom w:val="none" w:sz="0" w:space="0" w:color="auto"/>
        <w:right w:val="none" w:sz="0" w:space="0" w:color="auto"/>
      </w:divBdr>
    </w:div>
    <w:div w:id="678385663">
      <w:marLeft w:val="0"/>
      <w:marRight w:val="0"/>
      <w:marTop w:val="0"/>
      <w:marBottom w:val="0"/>
      <w:divBdr>
        <w:top w:val="none" w:sz="0" w:space="0" w:color="auto"/>
        <w:left w:val="none" w:sz="0" w:space="0" w:color="auto"/>
        <w:bottom w:val="none" w:sz="0" w:space="0" w:color="auto"/>
        <w:right w:val="none" w:sz="0" w:space="0" w:color="auto"/>
      </w:divBdr>
    </w:div>
    <w:div w:id="679160276">
      <w:marLeft w:val="0"/>
      <w:marRight w:val="0"/>
      <w:marTop w:val="0"/>
      <w:marBottom w:val="0"/>
      <w:divBdr>
        <w:top w:val="none" w:sz="0" w:space="0" w:color="auto"/>
        <w:left w:val="none" w:sz="0" w:space="0" w:color="auto"/>
        <w:bottom w:val="none" w:sz="0" w:space="0" w:color="auto"/>
        <w:right w:val="none" w:sz="0" w:space="0" w:color="auto"/>
      </w:divBdr>
    </w:div>
    <w:div w:id="682434915">
      <w:marLeft w:val="0"/>
      <w:marRight w:val="0"/>
      <w:marTop w:val="0"/>
      <w:marBottom w:val="0"/>
      <w:divBdr>
        <w:top w:val="none" w:sz="0" w:space="0" w:color="auto"/>
        <w:left w:val="none" w:sz="0" w:space="0" w:color="auto"/>
        <w:bottom w:val="none" w:sz="0" w:space="0" w:color="auto"/>
        <w:right w:val="none" w:sz="0" w:space="0" w:color="auto"/>
      </w:divBdr>
    </w:div>
    <w:div w:id="683938318">
      <w:marLeft w:val="0"/>
      <w:marRight w:val="0"/>
      <w:marTop w:val="0"/>
      <w:marBottom w:val="0"/>
      <w:divBdr>
        <w:top w:val="none" w:sz="0" w:space="0" w:color="auto"/>
        <w:left w:val="none" w:sz="0" w:space="0" w:color="auto"/>
        <w:bottom w:val="none" w:sz="0" w:space="0" w:color="auto"/>
        <w:right w:val="none" w:sz="0" w:space="0" w:color="auto"/>
      </w:divBdr>
      <w:divsChild>
        <w:div w:id="669260015">
          <w:marLeft w:val="0"/>
          <w:marRight w:val="0"/>
          <w:marTop w:val="0"/>
          <w:marBottom w:val="0"/>
          <w:divBdr>
            <w:top w:val="none" w:sz="0" w:space="0" w:color="auto"/>
            <w:left w:val="none" w:sz="0" w:space="0" w:color="auto"/>
            <w:bottom w:val="none" w:sz="0" w:space="0" w:color="auto"/>
            <w:right w:val="none" w:sz="0" w:space="0" w:color="auto"/>
          </w:divBdr>
        </w:div>
      </w:divsChild>
    </w:div>
    <w:div w:id="684210591">
      <w:marLeft w:val="0"/>
      <w:marRight w:val="0"/>
      <w:marTop w:val="0"/>
      <w:marBottom w:val="0"/>
      <w:divBdr>
        <w:top w:val="none" w:sz="0" w:space="0" w:color="auto"/>
        <w:left w:val="none" w:sz="0" w:space="0" w:color="auto"/>
        <w:bottom w:val="none" w:sz="0" w:space="0" w:color="auto"/>
        <w:right w:val="none" w:sz="0" w:space="0" w:color="auto"/>
      </w:divBdr>
    </w:div>
    <w:div w:id="685062431">
      <w:marLeft w:val="0"/>
      <w:marRight w:val="0"/>
      <w:marTop w:val="0"/>
      <w:marBottom w:val="0"/>
      <w:divBdr>
        <w:top w:val="none" w:sz="0" w:space="0" w:color="auto"/>
        <w:left w:val="none" w:sz="0" w:space="0" w:color="auto"/>
        <w:bottom w:val="none" w:sz="0" w:space="0" w:color="auto"/>
        <w:right w:val="none" w:sz="0" w:space="0" w:color="auto"/>
      </w:divBdr>
    </w:div>
    <w:div w:id="687605880">
      <w:marLeft w:val="0"/>
      <w:marRight w:val="0"/>
      <w:marTop w:val="0"/>
      <w:marBottom w:val="0"/>
      <w:divBdr>
        <w:top w:val="none" w:sz="0" w:space="0" w:color="auto"/>
        <w:left w:val="none" w:sz="0" w:space="0" w:color="auto"/>
        <w:bottom w:val="none" w:sz="0" w:space="0" w:color="auto"/>
        <w:right w:val="none" w:sz="0" w:space="0" w:color="auto"/>
      </w:divBdr>
    </w:div>
    <w:div w:id="688406892">
      <w:marLeft w:val="0"/>
      <w:marRight w:val="0"/>
      <w:marTop w:val="0"/>
      <w:marBottom w:val="0"/>
      <w:divBdr>
        <w:top w:val="none" w:sz="0" w:space="0" w:color="auto"/>
        <w:left w:val="none" w:sz="0" w:space="0" w:color="auto"/>
        <w:bottom w:val="none" w:sz="0" w:space="0" w:color="auto"/>
        <w:right w:val="none" w:sz="0" w:space="0" w:color="auto"/>
      </w:divBdr>
    </w:div>
    <w:div w:id="689185295">
      <w:marLeft w:val="0"/>
      <w:marRight w:val="0"/>
      <w:marTop w:val="0"/>
      <w:marBottom w:val="0"/>
      <w:divBdr>
        <w:top w:val="none" w:sz="0" w:space="0" w:color="auto"/>
        <w:left w:val="none" w:sz="0" w:space="0" w:color="auto"/>
        <w:bottom w:val="none" w:sz="0" w:space="0" w:color="auto"/>
        <w:right w:val="none" w:sz="0" w:space="0" w:color="auto"/>
      </w:divBdr>
    </w:div>
    <w:div w:id="689644610">
      <w:marLeft w:val="0"/>
      <w:marRight w:val="0"/>
      <w:marTop w:val="0"/>
      <w:marBottom w:val="0"/>
      <w:divBdr>
        <w:top w:val="none" w:sz="0" w:space="0" w:color="auto"/>
        <w:left w:val="none" w:sz="0" w:space="0" w:color="auto"/>
        <w:bottom w:val="none" w:sz="0" w:space="0" w:color="auto"/>
        <w:right w:val="none" w:sz="0" w:space="0" w:color="auto"/>
      </w:divBdr>
      <w:divsChild>
        <w:div w:id="327442887">
          <w:marLeft w:val="0"/>
          <w:marRight w:val="0"/>
          <w:marTop w:val="0"/>
          <w:marBottom w:val="0"/>
          <w:divBdr>
            <w:top w:val="none" w:sz="0" w:space="0" w:color="auto"/>
            <w:left w:val="none" w:sz="0" w:space="0" w:color="auto"/>
            <w:bottom w:val="none" w:sz="0" w:space="0" w:color="auto"/>
            <w:right w:val="none" w:sz="0" w:space="0" w:color="auto"/>
          </w:divBdr>
        </w:div>
      </w:divsChild>
    </w:div>
    <w:div w:id="689717224">
      <w:marLeft w:val="0"/>
      <w:marRight w:val="0"/>
      <w:marTop w:val="0"/>
      <w:marBottom w:val="0"/>
      <w:divBdr>
        <w:top w:val="none" w:sz="0" w:space="0" w:color="auto"/>
        <w:left w:val="none" w:sz="0" w:space="0" w:color="auto"/>
        <w:bottom w:val="none" w:sz="0" w:space="0" w:color="auto"/>
        <w:right w:val="none" w:sz="0" w:space="0" w:color="auto"/>
      </w:divBdr>
    </w:div>
    <w:div w:id="689843866">
      <w:marLeft w:val="0"/>
      <w:marRight w:val="0"/>
      <w:marTop w:val="0"/>
      <w:marBottom w:val="0"/>
      <w:divBdr>
        <w:top w:val="none" w:sz="0" w:space="0" w:color="auto"/>
        <w:left w:val="none" w:sz="0" w:space="0" w:color="auto"/>
        <w:bottom w:val="none" w:sz="0" w:space="0" w:color="auto"/>
        <w:right w:val="none" w:sz="0" w:space="0" w:color="auto"/>
      </w:divBdr>
    </w:div>
    <w:div w:id="690297799">
      <w:marLeft w:val="0"/>
      <w:marRight w:val="0"/>
      <w:marTop w:val="0"/>
      <w:marBottom w:val="0"/>
      <w:divBdr>
        <w:top w:val="none" w:sz="0" w:space="0" w:color="auto"/>
        <w:left w:val="none" w:sz="0" w:space="0" w:color="auto"/>
        <w:bottom w:val="none" w:sz="0" w:space="0" w:color="auto"/>
        <w:right w:val="none" w:sz="0" w:space="0" w:color="auto"/>
      </w:divBdr>
    </w:div>
    <w:div w:id="690955406">
      <w:marLeft w:val="0"/>
      <w:marRight w:val="0"/>
      <w:marTop w:val="0"/>
      <w:marBottom w:val="0"/>
      <w:divBdr>
        <w:top w:val="none" w:sz="0" w:space="0" w:color="auto"/>
        <w:left w:val="none" w:sz="0" w:space="0" w:color="auto"/>
        <w:bottom w:val="none" w:sz="0" w:space="0" w:color="auto"/>
        <w:right w:val="none" w:sz="0" w:space="0" w:color="auto"/>
      </w:divBdr>
    </w:div>
    <w:div w:id="691299969">
      <w:marLeft w:val="0"/>
      <w:marRight w:val="0"/>
      <w:marTop w:val="0"/>
      <w:marBottom w:val="0"/>
      <w:divBdr>
        <w:top w:val="none" w:sz="0" w:space="0" w:color="auto"/>
        <w:left w:val="none" w:sz="0" w:space="0" w:color="auto"/>
        <w:bottom w:val="none" w:sz="0" w:space="0" w:color="auto"/>
        <w:right w:val="none" w:sz="0" w:space="0" w:color="auto"/>
      </w:divBdr>
    </w:div>
    <w:div w:id="695037144">
      <w:marLeft w:val="0"/>
      <w:marRight w:val="0"/>
      <w:marTop w:val="0"/>
      <w:marBottom w:val="0"/>
      <w:divBdr>
        <w:top w:val="none" w:sz="0" w:space="0" w:color="auto"/>
        <w:left w:val="none" w:sz="0" w:space="0" w:color="auto"/>
        <w:bottom w:val="none" w:sz="0" w:space="0" w:color="auto"/>
        <w:right w:val="none" w:sz="0" w:space="0" w:color="auto"/>
      </w:divBdr>
      <w:divsChild>
        <w:div w:id="1893537561">
          <w:marLeft w:val="0"/>
          <w:marRight w:val="0"/>
          <w:marTop w:val="0"/>
          <w:marBottom w:val="0"/>
          <w:divBdr>
            <w:top w:val="none" w:sz="0" w:space="0" w:color="auto"/>
            <w:left w:val="none" w:sz="0" w:space="0" w:color="auto"/>
            <w:bottom w:val="none" w:sz="0" w:space="0" w:color="auto"/>
            <w:right w:val="none" w:sz="0" w:space="0" w:color="auto"/>
          </w:divBdr>
        </w:div>
      </w:divsChild>
    </w:div>
    <w:div w:id="695080308">
      <w:marLeft w:val="0"/>
      <w:marRight w:val="0"/>
      <w:marTop w:val="0"/>
      <w:marBottom w:val="0"/>
      <w:divBdr>
        <w:top w:val="none" w:sz="0" w:space="0" w:color="auto"/>
        <w:left w:val="none" w:sz="0" w:space="0" w:color="auto"/>
        <w:bottom w:val="none" w:sz="0" w:space="0" w:color="auto"/>
        <w:right w:val="none" w:sz="0" w:space="0" w:color="auto"/>
      </w:divBdr>
    </w:div>
    <w:div w:id="695158728">
      <w:marLeft w:val="0"/>
      <w:marRight w:val="0"/>
      <w:marTop w:val="0"/>
      <w:marBottom w:val="0"/>
      <w:divBdr>
        <w:top w:val="none" w:sz="0" w:space="0" w:color="auto"/>
        <w:left w:val="none" w:sz="0" w:space="0" w:color="auto"/>
        <w:bottom w:val="none" w:sz="0" w:space="0" w:color="auto"/>
        <w:right w:val="none" w:sz="0" w:space="0" w:color="auto"/>
      </w:divBdr>
    </w:div>
    <w:div w:id="695161797">
      <w:marLeft w:val="0"/>
      <w:marRight w:val="0"/>
      <w:marTop w:val="0"/>
      <w:marBottom w:val="0"/>
      <w:divBdr>
        <w:top w:val="none" w:sz="0" w:space="0" w:color="auto"/>
        <w:left w:val="none" w:sz="0" w:space="0" w:color="auto"/>
        <w:bottom w:val="none" w:sz="0" w:space="0" w:color="auto"/>
        <w:right w:val="none" w:sz="0" w:space="0" w:color="auto"/>
      </w:divBdr>
      <w:divsChild>
        <w:div w:id="902983609">
          <w:marLeft w:val="0"/>
          <w:marRight w:val="0"/>
          <w:marTop w:val="0"/>
          <w:marBottom w:val="0"/>
          <w:divBdr>
            <w:top w:val="none" w:sz="0" w:space="0" w:color="auto"/>
            <w:left w:val="none" w:sz="0" w:space="0" w:color="auto"/>
            <w:bottom w:val="none" w:sz="0" w:space="0" w:color="auto"/>
            <w:right w:val="none" w:sz="0" w:space="0" w:color="auto"/>
          </w:divBdr>
        </w:div>
      </w:divsChild>
    </w:div>
    <w:div w:id="695234857">
      <w:marLeft w:val="0"/>
      <w:marRight w:val="0"/>
      <w:marTop w:val="0"/>
      <w:marBottom w:val="0"/>
      <w:divBdr>
        <w:top w:val="none" w:sz="0" w:space="0" w:color="auto"/>
        <w:left w:val="none" w:sz="0" w:space="0" w:color="auto"/>
        <w:bottom w:val="none" w:sz="0" w:space="0" w:color="auto"/>
        <w:right w:val="none" w:sz="0" w:space="0" w:color="auto"/>
      </w:divBdr>
    </w:div>
    <w:div w:id="701590076">
      <w:marLeft w:val="0"/>
      <w:marRight w:val="0"/>
      <w:marTop w:val="0"/>
      <w:marBottom w:val="0"/>
      <w:divBdr>
        <w:top w:val="none" w:sz="0" w:space="0" w:color="auto"/>
        <w:left w:val="none" w:sz="0" w:space="0" w:color="auto"/>
        <w:bottom w:val="none" w:sz="0" w:space="0" w:color="auto"/>
        <w:right w:val="none" w:sz="0" w:space="0" w:color="auto"/>
      </w:divBdr>
    </w:div>
    <w:div w:id="704216117">
      <w:marLeft w:val="0"/>
      <w:marRight w:val="0"/>
      <w:marTop w:val="0"/>
      <w:marBottom w:val="0"/>
      <w:divBdr>
        <w:top w:val="none" w:sz="0" w:space="0" w:color="auto"/>
        <w:left w:val="none" w:sz="0" w:space="0" w:color="auto"/>
        <w:bottom w:val="none" w:sz="0" w:space="0" w:color="auto"/>
        <w:right w:val="none" w:sz="0" w:space="0" w:color="auto"/>
      </w:divBdr>
    </w:div>
    <w:div w:id="704719009">
      <w:marLeft w:val="0"/>
      <w:marRight w:val="0"/>
      <w:marTop w:val="0"/>
      <w:marBottom w:val="0"/>
      <w:divBdr>
        <w:top w:val="none" w:sz="0" w:space="0" w:color="auto"/>
        <w:left w:val="none" w:sz="0" w:space="0" w:color="auto"/>
        <w:bottom w:val="none" w:sz="0" w:space="0" w:color="auto"/>
        <w:right w:val="none" w:sz="0" w:space="0" w:color="auto"/>
      </w:divBdr>
    </w:div>
    <w:div w:id="705372418">
      <w:marLeft w:val="0"/>
      <w:marRight w:val="0"/>
      <w:marTop w:val="0"/>
      <w:marBottom w:val="0"/>
      <w:divBdr>
        <w:top w:val="none" w:sz="0" w:space="0" w:color="auto"/>
        <w:left w:val="none" w:sz="0" w:space="0" w:color="auto"/>
        <w:bottom w:val="none" w:sz="0" w:space="0" w:color="auto"/>
        <w:right w:val="none" w:sz="0" w:space="0" w:color="auto"/>
      </w:divBdr>
    </w:div>
    <w:div w:id="705836346">
      <w:marLeft w:val="0"/>
      <w:marRight w:val="0"/>
      <w:marTop w:val="0"/>
      <w:marBottom w:val="0"/>
      <w:divBdr>
        <w:top w:val="none" w:sz="0" w:space="0" w:color="auto"/>
        <w:left w:val="none" w:sz="0" w:space="0" w:color="auto"/>
        <w:bottom w:val="none" w:sz="0" w:space="0" w:color="auto"/>
        <w:right w:val="none" w:sz="0" w:space="0" w:color="auto"/>
      </w:divBdr>
      <w:divsChild>
        <w:div w:id="1991405090">
          <w:marLeft w:val="0"/>
          <w:marRight w:val="0"/>
          <w:marTop w:val="0"/>
          <w:marBottom w:val="0"/>
          <w:divBdr>
            <w:top w:val="none" w:sz="0" w:space="0" w:color="auto"/>
            <w:left w:val="none" w:sz="0" w:space="0" w:color="auto"/>
            <w:bottom w:val="none" w:sz="0" w:space="0" w:color="auto"/>
            <w:right w:val="none" w:sz="0" w:space="0" w:color="auto"/>
          </w:divBdr>
        </w:div>
      </w:divsChild>
    </w:div>
    <w:div w:id="706368273">
      <w:marLeft w:val="0"/>
      <w:marRight w:val="0"/>
      <w:marTop w:val="0"/>
      <w:marBottom w:val="0"/>
      <w:divBdr>
        <w:top w:val="none" w:sz="0" w:space="0" w:color="auto"/>
        <w:left w:val="none" w:sz="0" w:space="0" w:color="auto"/>
        <w:bottom w:val="none" w:sz="0" w:space="0" w:color="auto"/>
        <w:right w:val="none" w:sz="0" w:space="0" w:color="auto"/>
      </w:divBdr>
    </w:div>
    <w:div w:id="706956448">
      <w:marLeft w:val="0"/>
      <w:marRight w:val="0"/>
      <w:marTop w:val="0"/>
      <w:marBottom w:val="0"/>
      <w:divBdr>
        <w:top w:val="none" w:sz="0" w:space="0" w:color="auto"/>
        <w:left w:val="none" w:sz="0" w:space="0" w:color="auto"/>
        <w:bottom w:val="none" w:sz="0" w:space="0" w:color="auto"/>
        <w:right w:val="none" w:sz="0" w:space="0" w:color="auto"/>
      </w:divBdr>
    </w:div>
    <w:div w:id="708073627">
      <w:marLeft w:val="0"/>
      <w:marRight w:val="0"/>
      <w:marTop w:val="0"/>
      <w:marBottom w:val="0"/>
      <w:divBdr>
        <w:top w:val="none" w:sz="0" w:space="0" w:color="auto"/>
        <w:left w:val="none" w:sz="0" w:space="0" w:color="auto"/>
        <w:bottom w:val="none" w:sz="0" w:space="0" w:color="auto"/>
        <w:right w:val="none" w:sz="0" w:space="0" w:color="auto"/>
      </w:divBdr>
    </w:div>
    <w:div w:id="708337427">
      <w:marLeft w:val="0"/>
      <w:marRight w:val="0"/>
      <w:marTop w:val="0"/>
      <w:marBottom w:val="0"/>
      <w:divBdr>
        <w:top w:val="none" w:sz="0" w:space="0" w:color="auto"/>
        <w:left w:val="none" w:sz="0" w:space="0" w:color="auto"/>
        <w:bottom w:val="none" w:sz="0" w:space="0" w:color="auto"/>
        <w:right w:val="none" w:sz="0" w:space="0" w:color="auto"/>
      </w:divBdr>
    </w:div>
    <w:div w:id="708795101">
      <w:marLeft w:val="0"/>
      <w:marRight w:val="0"/>
      <w:marTop w:val="0"/>
      <w:marBottom w:val="0"/>
      <w:divBdr>
        <w:top w:val="none" w:sz="0" w:space="0" w:color="auto"/>
        <w:left w:val="none" w:sz="0" w:space="0" w:color="auto"/>
        <w:bottom w:val="none" w:sz="0" w:space="0" w:color="auto"/>
        <w:right w:val="none" w:sz="0" w:space="0" w:color="auto"/>
      </w:divBdr>
    </w:div>
    <w:div w:id="708913151">
      <w:marLeft w:val="0"/>
      <w:marRight w:val="0"/>
      <w:marTop w:val="0"/>
      <w:marBottom w:val="0"/>
      <w:divBdr>
        <w:top w:val="none" w:sz="0" w:space="0" w:color="auto"/>
        <w:left w:val="none" w:sz="0" w:space="0" w:color="auto"/>
        <w:bottom w:val="none" w:sz="0" w:space="0" w:color="auto"/>
        <w:right w:val="none" w:sz="0" w:space="0" w:color="auto"/>
      </w:divBdr>
    </w:div>
    <w:div w:id="710498786">
      <w:marLeft w:val="0"/>
      <w:marRight w:val="0"/>
      <w:marTop w:val="0"/>
      <w:marBottom w:val="0"/>
      <w:divBdr>
        <w:top w:val="none" w:sz="0" w:space="0" w:color="auto"/>
        <w:left w:val="none" w:sz="0" w:space="0" w:color="auto"/>
        <w:bottom w:val="none" w:sz="0" w:space="0" w:color="auto"/>
        <w:right w:val="none" w:sz="0" w:space="0" w:color="auto"/>
      </w:divBdr>
    </w:div>
    <w:div w:id="712776328">
      <w:marLeft w:val="0"/>
      <w:marRight w:val="0"/>
      <w:marTop w:val="0"/>
      <w:marBottom w:val="0"/>
      <w:divBdr>
        <w:top w:val="none" w:sz="0" w:space="0" w:color="auto"/>
        <w:left w:val="none" w:sz="0" w:space="0" w:color="auto"/>
        <w:bottom w:val="none" w:sz="0" w:space="0" w:color="auto"/>
        <w:right w:val="none" w:sz="0" w:space="0" w:color="auto"/>
      </w:divBdr>
    </w:div>
    <w:div w:id="713120637">
      <w:marLeft w:val="0"/>
      <w:marRight w:val="0"/>
      <w:marTop w:val="0"/>
      <w:marBottom w:val="0"/>
      <w:divBdr>
        <w:top w:val="none" w:sz="0" w:space="0" w:color="auto"/>
        <w:left w:val="none" w:sz="0" w:space="0" w:color="auto"/>
        <w:bottom w:val="none" w:sz="0" w:space="0" w:color="auto"/>
        <w:right w:val="none" w:sz="0" w:space="0" w:color="auto"/>
      </w:divBdr>
    </w:div>
    <w:div w:id="713507096">
      <w:marLeft w:val="0"/>
      <w:marRight w:val="0"/>
      <w:marTop w:val="0"/>
      <w:marBottom w:val="0"/>
      <w:divBdr>
        <w:top w:val="none" w:sz="0" w:space="0" w:color="auto"/>
        <w:left w:val="none" w:sz="0" w:space="0" w:color="auto"/>
        <w:bottom w:val="none" w:sz="0" w:space="0" w:color="auto"/>
        <w:right w:val="none" w:sz="0" w:space="0" w:color="auto"/>
      </w:divBdr>
      <w:divsChild>
        <w:div w:id="585115328">
          <w:marLeft w:val="0"/>
          <w:marRight w:val="0"/>
          <w:marTop w:val="0"/>
          <w:marBottom w:val="0"/>
          <w:divBdr>
            <w:top w:val="none" w:sz="0" w:space="0" w:color="auto"/>
            <w:left w:val="none" w:sz="0" w:space="0" w:color="auto"/>
            <w:bottom w:val="none" w:sz="0" w:space="0" w:color="auto"/>
            <w:right w:val="none" w:sz="0" w:space="0" w:color="auto"/>
          </w:divBdr>
        </w:div>
      </w:divsChild>
    </w:div>
    <w:div w:id="714547333">
      <w:marLeft w:val="0"/>
      <w:marRight w:val="0"/>
      <w:marTop w:val="0"/>
      <w:marBottom w:val="0"/>
      <w:divBdr>
        <w:top w:val="none" w:sz="0" w:space="0" w:color="auto"/>
        <w:left w:val="none" w:sz="0" w:space="0" w:color="auto"/>
        <w:bottom w:val="none" w:sz="0" w:space="0" w:color="auto"/>
        <w:right w:val="none" w:sz="0" w:space="0" w:color="auto"/>
      </w:divBdr>
    </w:div>
    <w:div w:id="716003577">
      <w:marLeft w:val="0"/>
      <w:marRight w:val="0"/>
      <w:marTop w:val="0"/>
      <w:marBottom w:val="0"/>
      <w:divBdr>
        <w:top w:val="none" w:sz="0" w:space="0" w:color="auto"/>
        <w:left w:val="none" w:sz="0" w:space="0" w:color="auto"/>
        <w:bottom w:val="none" w:sz="0" w:space="0" w:color="auto"/>
        <w:right w:val="none" w:sz="0" w:space="0" w:color="auto"/>
      </w:divBdr>
    </w:div>
    <w:div w:id="717775519">
      <w:marLeft w:val="0"/>
      <w:marRight w:val="0"/>
      <w:marTop w:val="0"/>
      <w:marBottom w:val="0"/>
      <w:divBdr>
        <w:top w:val="none" w:sz="0" w:space="0" w:color="auto"/>
        <w:left w:val="none" w:sz="0" w:space="0" w:color="auto"/>
        <w:bottom w:val="none" w:sz="0" w:space="0" w:color="auto"/>
        <w:right w:val="none" w:sz="0" w:space="0" w:color="auto"/>
      </w:divBdr>
    </w:div>
    <w:div w:id="718479306">
      <w:marLeft w:val="0"/>
      <w:marRight w:val="0"/>
      <w:marTop w:val="0"/>
      <w:marBottom w:val="0"/>
      <w:divBdr>
        <w:top w:val="none" w:sz="0" w:space="0" w:color="auto"/>
        <w:left w:val="none" w:sz="0" w:space="0" w:color="auto"/>
        <w:bottom w:val="none" w:sz="0" w:space="0" w:color="auto"/>
        <w:right w:val="none" w:sz="0" w:space="0" w:color="auto"/>
      </w:divBdr>
    </w:div>
    <w:div w:id="720372842">
      <w:marLeft w:val="0"/>
      <w:marRight w:val="0"/>
      <w:marTop w:val="0"/>
      <w:marBottom w:val="0"/>
      <w:divBdr>
        <w:top w:val="none" w:sz="0" w:space="0" w:color="auto"/>
        <w:left w:val="none" w:sz="0" w:space="0" w:color="auto"/>
        <w:bottom w:val="none" w:sz="0" w:space="0" w:color="auto"/>
        <w:right w:val="none" w:sz="0" w:space="0" w:color="auto"/>
      </w:divBdr>
    </w:div>
    <w:div w:id="720716558">
      <w:marLeft w:val="0"/>
      <w:marRight w:val="0"/>
      <w:marTop w:val="0"/>
      <w:marBottom w:val="0"/>
      <w:divBdr>
        <w:top w:val="none" w:sz="0" w:space="0" w:color="auto"/>
        <w:left w:val="none" w:sz="0" w:space="0" w:color="auto"/>
        <w:bottom w:val="none" w:sz="0" w:space="0" w:color="auto"/>
        <w:right w:val="none" w:sz="0" w:space="0" w:color="auto"/>
      </w:divBdr>
    </w:div>
    <w:div w:id="721099094">
      <w:marLeft w:val="0"/>
      <w:marRight w:val="0"/>
      <w:marTop w:val="0"/>
      <w:marBottom w:val="0"/>
      <w:divBdr>
        <w:top w:val="none" w:sz="0" w:space="0" w:color="auto"/>
        <w:left w:val="none" w:sz="0" w:space="0" w:color="auto"/>
        <w:bottom w:val="none" w:sz="0" w:space="0" w:color="auto"/>
        <w:right w:val="none" w:sz="0" w:space="0" w:color="auto"/>
      </w:divBdr>
    </w:div>
    <w:div w:id="721371327">
      <w:marLeft w:val="0"/>
      <w:marRight w:val="0"/>
      <w:marTop w:val="0"/>
      <w:marBottom w:val="0"/>
      <w:divBdr>
        <w:top w:val="none" w:sz="0" w:space="0" w:color="auto"/>
        <w:left w:val="none" w:sz="0" w:space="0" w:color="auto"/>
        <w:bottom w:val="none" w:sz="0" w:space="0" w:color="auto"/>
        <w:right w:val="none" w:sz="0" w:space="0" w:color="auto"/>
      </w:divBdr>
    </w:div>
    <w:div w:id="721751705">
      <w:marLeft w:val="0"/>
      <w:marRight w:val="0"/>
      <w:marTop w:val="0"/>
      <w:marBottom w:val="0"/>
      <w:divBdr>
        <w:top w:val="none" w:sz="0" w:space="0" w:color="auto"/>
        <w:left w:val="none" w:sz="0" w:space="0" w:color="auto"/>
        <w:bottom w:val="none" w:sz="0" w:space="0" w:color="auto"/>
        <w:right w:val="none" w:sz="0" w:space="0" w:color="auto"/>
      </w:divBdr>
    </w:div>
    <w:div w:id="722024550">
      <w:marLeft w:val="0"/>
      <w:marRight w:val="0"/>
      <w:marTop w:val="0"/>
      <w:marBottom w:val="0"/>
      <w:divBdr>
        <w:top w:val="none" w:sz="0" w:space="0" w:color="auto"/>
        <w:left w:val="none" w:sz="0" w:space="0" w:color="auto"/>
        <w:bottom w:val="none" w:sz="0" w:space="0" w:color="auto"/>
        <w:right w:val="none" w:sz="0" w:space="0" w:color="auto"/>
      </w:divBdr>
    </w:div>
    <w:div w:id="722674071">
      <w:marLeft w:val="0"/>
      <w:marRight w:val="0"/>
      <w:marTop w:val="0"/>
      <w:marBottom w:val="0"/>
      <w:divBdr>
        <w:top w:val="none" w:sz="0" w:space="0" w:color="auto"/>
        <w:left w:val="none" w:sz="0" w:space="0" w:color="auto"/>
        <w:bottom w:val="none" w:sz="0" w:space="0" w:color="auto"/>
        <w:right w:val="none" w:sz="0" w:space="0" w:color="auto"/>
      </w:divBdr>
    </w:div>
    <w:div w:id="723600987">
      <w:marLeft w:val="0"/>
      <w:marRight w:val="0"/>
      <w:marTop w:val="0"/>
      <w:marBottom w:val="0"/>
      <w:divBdr>
        <w:top w:val="none" w:sz="0" w:space="0" w:color="auto"/>
        <w:left w:val="none" w:sz="0" w:space="0" w:color="auto"/>
        <w:bottom w:val="none" w:sz="0" w:space="0" w:color="auto"/>
        <w:right w:val="none" w:sz="0" w:space="0" w:color="auto"/>
      </w:divBdr>
    </w:div>
    <w:div w:id="725252257">
      <w:marLeft w:val="0"/>
      <w:marRight w:val="0"/>
      <w:marTop w:val="0"/>
      <w:marBottom w:val="0"/>
      <w:divBdr>
        <w:top w:val="none" w:sz="0" w:space="0" w:color="auto"/>
        <w:left w:val="none" w:sz="0" w:space="0" w:color="auto"/>
        <w:bottom w:val="none" w:sz="0" w:space="0" w:color="auto"/>
        <w:right w:val="none" w:sz="0" w:space="0" w:color="auto"/>
      </w:divBdr>
    </w:div>
    <w:div w:id="725647325">
      <w:marLeft w:val="0"/>
      <w:marRight w:val="0"/>
      <w:marTop w:val="0"/>
      <w:marBottom w:val="0"/>
      <w:divBdr>
        <w:top w:val="none" w:sz="0" w:space="0" w:color="auto"/>
        <w:left w:val="none" w:sz="0" w:space="0" w:color="auto"/>
        <w:bottom w:val="none" w:sz="0" w:space="0" w:color="auto"/>
        <w:right w:val="none" w:sz="0" w:space="0" w:color="auto"/>
      </w:divBdr>
    </w:div>
    <w:div w:id="725838269">
      <w:marLeft w:val="0"/>
      <w:marRight w:val="0"/>
      <w:marTop w:val="0"/>
      <w:marBottom w:val="0"/>
      <w:divBdr>
        <w:top w:val="none" w:sz="0" w:space="0" w:color="auto"/>
        <w:left w:val="none" w:sz="0" w:space="0" w:color="auto"/>
        <w:bottom w:val="none" w:sz="0" w:space="0" w:color="auto"/>
        <w:right w:val="none" w:sz="0" w:space="0" w:color="auto"/>
      </w:divBdr>
    </w:div>
    <w:div w:id="725952375">
      <w:marLeft w:val="0"/>
      <w:marRight w:val="0"/>
      <w:marTop w:val="0"/>
      <w:marBottom w:val="0"/>
      <w:divBdr>
        <w:top w:val="none" w:sz="0" w:space="0" w:color="auto"/>
        <w:left w:val="none" w:sz="0" w:space="0" w:color="auto"/>
        <w:bottom w:val="none" w:sz="0" w:space="0" w:color="auto"/>
        <w:right w:val="none" w:sz="0" w:space="0" w:color="auto"/>
      </w:divBdr>
    </w:div>
    <w:div w:id="726953891">
      <w:marLeft w:val="0"/>
      <w:marRight w:val="0"/>
      <w:marTop w:val="0"/>
      <w:marBottom w:val="0"/>
      <w:divBdr>
        <w:top w:val="none" w:sz="0" w:space="0" w:color="auto"/>
        <w:left w:val="none" w:sz="0" w:space="0" w:color="auto"/>
        <w:bottom w:val="none" w:sz="0" w:space="0" w:color="auto"/>
        <w:right w:val="none" w:sz="0" w:space="0" w:color="auto"/>
      </w:divBdr>
    </w:div>
    <w:div w:id="728113443">
      <w:marLeft w:val="0"/>
      <w:marRight w:val="0"/>
      <w:marTop w:val="0"/>
      <w:marBottom w:val="0"/>
      <w:divBdr>
        <w:top w:val="none" w:sz="0" w:space="0" w:color="auto"/>
        <w:left w:val="none" w:sz="0" w:space="0" w:color="auto"/>
        <w:bottom w:val="none" w:sz="0" w:space="0" w:color="auto"/>
        <w:right w:val="none" w:sz="0" w:space="0" w:color="auto"/>
      </w:divBdr>
    </w:div>
    <w:div w:id="728192161">
      <w:marLeft w:val="0"/>
      <w:marRight w:val="0"/>
      <w:marTop w:val="0"/>
      <w:marBottom w:val="0"/>
      <w:divBdr>
        <w:top w:val="none" w:sz="0" w:space="0" w:color="auto"/>
        <w:left w:val="none" w:sz="0" w:space="0" w:color="auto"/>
        <w:bottom w:val="none" w:sz="0" w:space="0" w:color="auto"/>
        <w:right w:val="none" w:sz="0" w:space="0" w:color="auto"/>
      </w:divBdr>
    </w:div>
    <w:div w:id="729839671">
      <w:marLeft w:val="0"/>
      <w:marRight w:val="0"/>
      <w:marTop w:val="0"/>
      <w:marBottom w:val="0"/>
      <w:divBdr>
        <w:top w:val="none" w:sz="0" w:space="0" w:color="auto"/>
        <w:left w:val="none" w:sz="0" w:space="0" w:color="auto"/>
        <w:bottom w:val="none" w:sz="0" w:space="0" w:color="auto"/>
        <w:right w:val="none" w:sz="0" w:space="0" w:color="auto"/>
      </w:divBdr>
    </w:div>
    <w:div w:id="730809700">
      <w:marLeft w:val="0"/>
      <w:marRight w:val="0"/>
      <w:marTop w:val="0"/>
      <w:marBottom w:val="0"/>
      <w:divBdr>
        <w:top w:val="none" w:sz="0" w:space="0" w:color="auto"/>
        <w:left w:val="none" w:sz="0" w:space="0" w:color="auto"/>
        <w:bottom w:val="none" w:sz="0" w:space="0" w:color="auto"/>
        <w:right w:val="none" w:sz="0" w:space="0" w:color="auto"/>
      </w:divBdr>
      <w:divsChild>
        <w:div w:id="545533629">
          <w:marLeft w:val="0"/>
          <w:marRight w:val="0"/>
          <w:marTop w:val="0"/>
          <w:marBottom w:val="0"/>
          <w:divBdr>
            <w:top w:val="none" w:sz="0" w:space="0" w:color="auto"/>
            <w:left w:val="none" w:sz="0" w:space="0" w:color="auto"/>
            <w:bottom w:val="none" w:sz="0" w:space="0" w:color="auto"/>
            <w:right w:val="none" w:sz="0" w:space="0" w:color="auto"/>
          </w:divBdr>
        </w:div>
      </w:divsChild>
    </w:div>
    <w:div w:id="732586737">
      <w:marLeft w:val="0"/>
      <w:marRight w:val="0"/>
      <w:marTop w:val="0"/>
      <w:marBottom w:val="0"/>
      <w:divBdr>
        <w:top w:val="none" w:sz="0" w:space="0" w:color="auto"/>
        <w:left w:val="none" w:sz="0" w:space="0" w:color="auto"/>
        <w:bottom w:val="none" w:sz="0" w:space="0" w:color="auto"/>
        <w:right w:val="none" w:sz="0" w:space="0" w:color="auto"/>
      </w:divBdr>
    </w:div>
    <w:div w:id="732698941">
      <w:marLeft w:val="0"/>
      <w:marRight w:val="0"/>
      <w:marTop w:val="0"/>
      <w:marBottom w:val="0"/>
      <w:divBdr>
        <w:top w:val="none" w:sz="0" w:space="0" w:color="auto"/>
        <w:left w:val="none" w:sz="0" w:space="0" w:color="auto"/>
        <w:bottom w:val="none" w:sz="0" w:space="0" w:color="auto"/>
        <w:right w:val="none" w:sz="0" w:space="0" w:color="auto"/>
      </w:divBdr>
    </w:div>
    <w:div w:id="733117597">
      <w:marLeft w:val="0"/>
      <w:marRight w:val="0"/>
      <w:marTop w:val="0"/>
      <w:marBottom w:val="0"/>
      <w:divBdr>
        <w:top w:val="none" w:sz="0" w:space="0" w:color="auto"/>
        <w:left w:val="none" w:sz="0" w:space="0" w:color="auto"/>
        <w:bottom w:val="none" w:sz="0" w:space="0" w:color="auto"/>
        <w:right w:val="none" w:sz="0" w:space="0" w:color="auto"/>
      </w:divBdr>
    </w:div>
    <w:div w:id="733891659">
      <w:marLeft w:val="0"/>
      <w:marRight w:val="0"/>
      <w:marTop w:val="0"/>
      <w:marBottom w:val="0"/>
      <w:divBdr>
        <w:top w:val="none" w:sz="0" w:space="0" w:color="auto"/>
        <w:left w:val="none" w:sz="0" w:space="0" w:color="auto"/>
        <w:bottom w:val="none" w:sz="0" w:space="0" w:color="auto"/>
        <w:right w:val="none" w:sz="0" w:space="0" w:color="auto"/>
      </w:divBdr>
    </w:div>
    <w:div w:id="734428563">
      <w:marLeft w:val="0"/>
      <w:marRight w:val="0"/>
      <w:marTop w:val="0"/>
      <w:marBottom w:val="0"/>
      <w:divBdr>
        <w:top w:val="none" w:sz="0" w:space="0" w:color="auto"/>
        <w:left w:val="none" w:sz="0" w:space="0" w:color="auto"/>
        <w:bottom w:val="none" w:sz="0" w:space="0" w:color="auto"/>
        <w:right w:val="none" w:sz="0" w:space="0" w:color="auto"/>
      </w:divBdr>
    </w:div>
    <w:div w:id="734472377">
      <w:marLeft w:val="0"/>
      <w:marRight w:val="0"/>
      <w:marTop w:val="0"/>
      <w:marBottom w:val="0"/>
      <w:divBdr>
        <w:top w:val="none" w:sz="0" w:space="0" w:color="auto"/>
        <w:left w:val="none" w:sz="0" w:space="0" w:color="auto"/>
        <w:bottom w:val="none" w:sz="0" w:space="0" w:color="auto"/>
        <w:right w:val="none" w:sz="0" w:space="0" w:color="auto"/>
      </w:divBdr>
      <w:divsChild>
        <w:div w:id="40136212">
          <w:marLeft w:val="0"/>
          <w:marRight w:val="0"/>
          <w:marTop w:val="0"/>
          <w:marBottom w:val="0"/>
          <w:divBdr>
            <w:top w:val="none" w:sz="0" w:space="0" w:color="auto"/>
            <w:left w:val="none" w:sz="0" w:space="0" w:color="auto"/>
            <w:bottom w:val="none" w:sz="0" w:space="0" w:color="auto"/>
            <w:right w:val="none" w:sz="0" w:space="0" w:color="auto"/>
          </w:divBdr>
        </w:div>
      </w:divsChild>
    </w:div>
    <w:div w:id="736980152">
      <w:marLeft w:val="0"/>
      <w:marRight w:val="0"/>
      <w:marTop w:val="0"/>
      <w:marBottom w:val="0"/>
      <w:divBdr>
        <w:top w:val="none" w:sz="0" w:space="0" w:color="auto"/>
        <w:left w:val="none" w:sz="0" w:space="0" w:color="auto"/>
        <w:bottom w:val="none" w:sz="0" w:space="0" w:color="auto"/>
        <w:right w:val="none" w:sz="0" w:space="0" w:color="auto"/>
      </w:divBdr>
    </w:div>
    <w:div w:id="738984663">
      <w:marLeft w:val="0"/>
      <w:marRight w:val="0"/>
      <w:marTop w:val="0"/>
      <w:marBottom w:val="0"/>
      <w:divBdr>
        <w:top w:val="none" w:sz="0" w:space="0" w:color="auto"/>
        <w:left w:val="none" w:sz="0" w:space="0" w:color="auto"/>
        <w:bottom w:val="none" w:sz="0" w:space="0" w:color="auto"/>
        <w:right w:val="none" w:sz="0" w:space="0" w:color="auto"/>
      </w:divBdr>
    </w:div>
    <w:div w:id="739251212">
      <w:marLeft w:val="0"/>
      <w:marRight w:val="0"/>
      <w:marTop w:val="0"/>
      <w:marBottom w:val="0"/>
      <w:divBdr>
        <w:top w:val="none" w:sz="0" w:space="0" w:color="auto"/>
        <w:left w:val="none" w:sz="0" w:space="0" w:color="auto"/>
        <w:bottom w:val="none" w:sz="0" w:space="0" w:color="auto"/>
        <w:right w:val="none" w:sz="0" w:space="0" w:color="auto"/>
      </w:divBdr>
    </w:div>
    <w:div w:id="739445463">
      <w:marLeft w:val="0"/>
      <w:marRight w:val="0"/>
      <w:marTop w:val="0"/>
      <w:marBottom w:val="0"/>
      <w:divBdr>
        <w:top w:val="none" w:sz="0" w:space="0" w:color="auto"/>
        <w:left w:val="none" w:sz="0" w:space="0" w:color="auto"/>
        <w:bottom w:val="none" w:sz="0" w:space="0" w:color="auto"/>
        <w:right w:val="none" w:sz="0" w:space="0" w:color="auto"/>
      </w:divBdr>
    </w:div>
    <w:div w:id="739445844">
      <w:marLeft w:val="0"/>
      <w:marRight w:val="0"/>
      <w:marTop w:val="0"/>
      <w:marBottom w:val="0"/>
      <w:divBdr>
        <w:top w:val="none" w:sz="0" w:space="0" w:color="auto"/>
        <w:left w:val="none" w:sz="0" w:space="0" w:color="auto"/>
        <w:bottom w:val="none" w:sz="0" w:space="0" w:color="auto"/>
        <w:right w:val="none" w:sz="0" w:space="0" w:color="auto"/>
      </w:divBdr>
    </w:div>
    <w:div w:id="740181171">
      <w:marLeft w:val="0"/>
      <w:marRight w:val="0"/>
      <w:marTop w:val="0"/>
      <w:marBottom w:val="0"/>
      <w:divBdr>
        <w:top w:val="none" w:sz="0" w:space="0" w:color="auto"/>
        <w:left w:val="none" w:sz="0" w:space="0" w:color="auto"/>
        <w:bottom w:val="none" w:sz="0" w:space="0" w:color="auto"/>
        <w:right w:val="none" w:sz="0" w:space="0" w:color="auto"/>
      </w:divBdr>
    </w:div>
    <w:div w:id="740372645">
      <w:marLeft w:val="0"/>
      <w:marRight w:val="0"/>
      <w:marTop w:val="0"/>
      <w:marBottom w:val="0"/>
      <w:divBdr>
        <w:top w:val="none" w:sz="0" w:space="0" w:color="auto"/>
        <w:left w:val="none" w:sz="0" w:space="0" w:color="auto"/>
        <w:bottom w:val="none" w:sz="0" w:space="0" w:color="auto"/>
        <w:right w:val="none" w:sz="0" w:space="0" w:color="auto"/>
      </w:divBdr>
    </w:div>
    <w:div w:id="742751730">
      <w:marLeft w:val="0"/>
      <w:marRight w:val="0"/>
      <w:marTop w:val="0"/>
      <w:marBottom w:val="0"/>
      <w:divBdr>
        <w:top w:val="none" w:sz="0" w:space="0" w:color="auto"/>
        <w:left w:val="none" w:sz="0" w:space="0" w:color="auto"/>
        <w:bottom w:val="none" w:sz="0" w:space="0" w:color="auto"/>
        <w:right w:val="none" w:sz="0" w:space="0" w:color="auto"/>
      </w:divBdr>
    </w:div>
    <w:div w:id="743991553">
      <w:marLeft w:val="0"/>
      <w:marRight w:val="0"/>
      <w:marTop w:val="0"/>
      <w:marBottom w:val="0"/>
      <w:divBdr>
        <w:top w:val="none" w:sz="0" w:space="0" w:color="auto"/>
        <w:left w:val="none" w:sz="0" w:space="0" w:color="auto"/>
        <w:bottom w:val="none" w:sz="0" w:space="0" w:color="auto"/>
        <w:right w:val="none" w:sz="0" w:space="0" w:color="auto"/>
      </w:divBdr>
    </w:div>
    <w:div w:id="745684287">
      <w:marLeft w:val="0"/>
      <w:marRight w:val="0"/>
      <w:marTop w:val="0"/>
      <w:marBottom w:val="0"/>
      <w:divBdr>
        <w:top w:val="none" w:sz="0" w:space="0" w:color="auto"/>
        <w:left w:val="none" w:sz="0" w:space="0" w:color="auto"/>
        <w:bottom w:val="none" w:sz="0" w:space="0" w:color="auto"/>
        <w:right w:val="none" w:sz="0" w:space="0" w:color="auto"/>
      </w:divBdr>
    </w:div>
    <w:div w:id="746029013">
      <w:marLeft w:val="0"/>
      <w:marRight w:val="0"/>
      <w:marTop w:val="0"/>
      <w:marBottom w:val="0"/>
      <w:divBdr>
        <w:top w:val="none" w:sz="0" w:space="0" w:color="auto"/>
        <w:left w:val="none" w:sz="0" w:space="0" w:color="auto"/>
        <w:bottom w:val="none" w:sz="0" w:space="0" w:color="auto"/>
        <w:right w:val="none" w:sz="0" w:space="0" w:color="auto"/>
      </w:divBdr>
      <w:divsChild>
        <w:div w:id="337732556">
          <w:marLeft w:val="0"/>
          <w:marRight w:val="0"/>
          <w:marTop w:val="0"/>
          <w:marBottom w:val="0"/>
          <w:divBdr>
            <w:top w:val="none" w:sz="0" w:space="0" w:color="auto"/>
            <w:left w:val="none" w:sz="0" w:space="0" w:color="auto"/>
            <w:bottom w:val="none" w:sz="0" w:space="0" w:color="auto"/>
            <w:right w:val="none" w:sz="0" w:space="0" w:color="auto"/>
          </w:divBdr>
        </w:div>
      </w:divsChild>
    </w:div>
    <w:div w:id="746266098">
      <w:marLeft w:val="0"/>
      <w:marRight w:val="0"/>
      <w:marTop w:val="0"/>
      <w:marBottom w:val="0"/>
      <w:divBdr>
        <w:top w:val="none" w:sz="0" w:space="0" w:color="auto"/>
        <w:left w:val="none" w:sz="0" w:space="0" w:color="auto"/>
        <w:bottom w:val="none" w:sz="0" w:space="0" w:color="auto"/>
        <w:right w:val="none" w:sz="0" w:space="0" w:color="auto"/>
      </w:divBdr>
    </w:div>
    <w:div w:id="746801133">
      <w:bodyDiv w:val="1"/>
      <w:marLeft w:val="0"/>
      <w:marRight w:val="0"/>
      <w:marTop w:val="0"/>
      <w:marBottom w:val="0"/>
      <w:divBdr>
        <w:top w:val="none" w:sz="0" w:space="0" w:color="auto"/>
        <w:left w:val="none" w:sz="0" w:space="0" w:color="auto"/>
        <w:bottom w:val="none" w:sz="0" w:space="0" w:color="auto"/>
        <w:right w:val="none" w:sz="0" w:space="0" w:color="auto"/>
      </w:divBdr>
    </w:div>
    <w:div w:id="746877298">
      <w:bodyDiv w:val="1"/>
      <w:marLeft w:val="0"/>
      <w:marRight w:val="0"/>
      <w:marTop w:val="0"/>
      <w:marBottom w:val="0"/>
      <w:divBdr>
        <w:top w:val="none" w:sz="0" w:space="0" w:color="auto"/>
        <w:left w:val="none" w:sz="0" w:space="0" w:color="auto"/>
        <w:bottom w:val="none" w:sz="0" w:space="0" w:color="auto"/>
        <w:right w:val="none" w:sz="0" w:space="0" w:color="auto"/>
      </w:divBdr>
      <w:divsChild>
        <w:div w:id="33697891">
          <w:marLeft w:val="0"/>
          <w:marRight w:val="0"/>
          <w:marTop w:val="0"/>
          <w:marBottom w:val="0"/>
          <w:divBdr>
            <w:top w:val="none" w:sz="0" w:space="0" w:color="auto"/>
            <w:left w:val="none" w:sz="0" w:space="0" w:color="auto"/>
            <w:bottom w:val="none" w:sz="0" w:space="0" w:color="auto"/>
            <w:right w:val="none" w:sz="0" w:space="0" w:color="auto"/>
          </w:divBdr>
          <w:divsChild>
            <w:div w:id="265236740">
              <w:marLeft w:val="0"/>
              <w:marRight w:val="0"/>
              <w:marTop w:val="0"/>
              <w:marBottom w:val="0"/>
              <w:divBdr>
                <w:top w:val="none" w:sz="0" w:space="0" w:color="auto"/>
                <w:left w:val="none" w:sz="0" w:space="0" w:color="auto"/>
                <w:bottom w:val="none" w:sz="0" w:space="0" w:color="auto"/>
                <w:right w:val="none" w:sz="0" w:space="0" w:color="auto"/>
              </w:divBdr>
            </w:div>
          </w:divsChild>
        </w:div>
        <w:div w:id="116223271">
          <w:marLeft w:val="0"/>
          <w:marRight w:val="0"/>
          <w:marTop w:val="0"/>
          <w:marBottom w:val="0"/>
          <w:divBdr>
            <w:top w:val="none" w:sz="0" w:space="0" w:color="auto"/>
            <w:left w:val="none" w:sz="0" w:space="0" w:color="auto"/>
            <w:bottom w:val="none" w:sz="0" w:space="0" w:color="auto"/>
            <w:right w:val="none" w:sz="0" w:space="0" w:color="auto"/>
          </w:divBdr>
          <w:divsChild>
            <w:div w:id="441145450">
              <w:marLeft w:val="0"/>
              <w:marRight w:val="0"/>
              <w:marTop w:val="0"/>
              <w:marBottom w:val="0"/>
              <w:divBdr>
                <w:top w:val="none" w:sz="0" w:space="0" w:color="auto"/>
                <w:left w:val="none" w:sz="0" w:space="0" w:color="auto"/>
                <w:bottom w:val="none" w:sz="0" w:space="0" w:color="auto"/>
                <w:right w:val="none" w:sz="0" w:space="0" w:color="auto"/>
              </w:divBdr>
            </w:div>
          </w:divsChild>
        </w:div>
        <w:div w:id="188832577">
          <w:marLeft w:val="0"/>
          <w:marRight w:val="0"/>
          <w:marTop w:val="0"/>
          <w:marBottom w:val="0"/>
          <w:divBdr>
            <w:top w:val="none" w:sz="0" w:space="0" w:color="auto"/>
            <w:left w:val="none" w:sz="0" w:space="0" w:color="auto"/>
            <w:bottom w:val="none" w:sz="0" w:space="0" w:color="auto"/>
            <w:right w:val="none" w:sz="0" w:space="0" w:color="auto"/>
          </w:divBdr>
          <w:divsChild>
            <w:div w:id="12386751">
              <w:marLeft w:val="0"/>
              <w:marRight w:val="0"/>
              <w:marTop w:val="0"/>
              <w:marBottom w:val="0"/>
              <w:divBdr>
                <w:top w:val="none" w:sz="0" w:space="0" w:color="auto"/>
                <w:left w:val="none" w:sz="0" w:space="0" w:color="auto"/>
                <w:bottom w:val="none" w:sz="0" w:space="0" w:color="auto"/>
                <w:right w:val="none" w:sz="0" w:space="0" w:color="auto"/>
              </w:divBdr>
            </w:div>
          </w:divsChild>
        </w:div>
        <w:div w:id="241528055">
          <w:marLeft w:val="0"/>
          <w:marRight w:val="0"/>
          <w:marTop w:val="0"/>
          <w:marBottom w:val="0"/>
          <w:divBdr>
            <w:top w:val="none" w:sz="0" w:space="0" w:color="auto"/>
            <w:left w:val="none" w:sz="0" w:space="0" w:color="auto"/>
            <w:bottom w:val="none" w:sz="0" w:space="0" w:color="auto"/>
            <w:right w:val="none" w:sz="0" w:space="0" w:color="auto"/>
          </w:divBdr>
          <w:divsChild>
            <w:div w:id="670260885">
              <w:marLeft w:val="0"/>
              <w:marRight w:val="0"/>
              <w:marTop w:val="0"/>
              <w:marBottom w:val="0"/>
              <w:divBdr>
                <w:top w:val="none" w:sz="0" w:space="0" w:color="auto"/>
                <w:left w:val="none" w:sz="0" w:space="0" w:color="auto"/>
                <w:bottom w:val="none" w:sz="0" w:space="0" w:color="auto"/>
                <w:right w:val="none" w:sz="0" w:space="0" w:color="auto"/>
              </w:divBdr>
            </w:div>
          </w:divsChild>
        </w:div>
        <w:div w:id="251086596">
          <w:marLeft w:val="0"/>
          <w:marRight w:val="0"/>
          <w:marTop w:val="0"/>
          <w:marBottom w:val="0"/>
          <w:divBdr>
            <w:top w:val="none" w:sz="0" w:space="0" w:color="auto"/>
            <w:left w:val="none" w:sz="0" w:space="0" w:color="auto"/>
            <w:bottom w:val="none" w:sz="0" w:space="0" w:color="auto"/>
            <w:right w:val="none" w:sz="0" w:space="0" w:color="auto"/>
          </w:divBdr>
          <w:divsChild>
            <w:div w:id="705299220">
              <w:marLeft w:val="0"/>
              <w:marRight w:val="0"/>
              <w:marTop w:val="0"/>
              <w:marBottom w:val="0"/>
              <w:divBdr>
                <w:top w:val="none" w:sz="0" w:space="0" w:color="auto"/>
                <w:left w:val="none" w:sz="0" w:space="0" w:color="auto"/>
                <w:bottom w:val="none" w:sz="0" w:space="0" w:color="auto"/>
                <w:right w:val="none" w:sz="0" w:space="0" w:color="auto"/>
              </w:divBdr>
            </w:div>
          </w:divsChild>
        </w:div>
        <w:div w:id="314182386">
          <w:marLeft w:val="0"/>
          <w:marRight w:val="0"/>
          <w:marTop w:val="0"/>
          <w:marBottom w:val="0"/>
          <w:divBdr>
            <w:top w:val="none" w:sz="0" w:space="0" w:color="auto"/>
            <w:left w:val="none" w:sz="0" w:space="0" w:color="auto"/>
            <w:bottom w:val="none" w:sz="0" w:space="0" w:color="auto"/>
            <w:right w:val="none" w:sz="0" w:space="0" w:color="auto"/>
          </w:divBdr>
          <w:divsChild>
            <w:div w:id="1409425617">
              <w:marLeft w:val="0"/>
              <w:marRight w:val="0"/>
              <w:marTop w:val="0"/>
              <w:marBottom w:val="0"/>
              <w:divBdr>
                <w:top w:val="none" w:sz="0" w:space="0" w:color="auto"/>
                <w:left w:val="none" w:sz="0" w:space="0" w:color="auto"/>
                <w:bottom w:val="none" w:sz="0" w:space="0" w:color="auto"/>
                <w:right w:val="none" w:sz="0" w:space="0" w:color="auto"/>
              </w:divBdr>
            </w:div>
          </w:divsChild>
        </w:div>
        <w:div w:id="368922669">
          <w:marLeft w:val="0"/>
          <w:marRight w:val="0"/>
          <w:marTop w:val="0"/>
          <w:marBottom w:val="0"/>
          <w:divBdr>
            <w:top w:val="none" w:sz="0" w:space="0" w:color="auto"/>
            <w:left w:val="none" w:sz="0" w:space="0" w:color="auto"/>
            <w:bottom w:val="none" w:sz="0" w:space="0" w:color="auto"/>
            <w:right w:val="none" w:sz="0" w:space="0" w:color="auto"/>
          </w:divBdr>
          <w:divsChild>
            <w:div w:id="1991788883">
              <w:marLeft w:val="0"/>
              <w:marRight w:val="0"/>
              <w:marTop w:val="0"/>
              <w:marBottom w:val="0"/>
              <w:divBdr>
                <w:top w:val="none" w:sz="0" w:space="0" w:color="auto"/>
                <w:left w:val="none" w:sz="0" w:space="0" w:color="auto"/>
                <w:bottom w:val="none" w:sz="0" w:space="0" w:color="auto"/>
                <w:right w:val="none" w:sz="0" w:space="0" w:color="auto"/>
              </w:divBdr>
            </w:div>
          </w:divsChild>
        </w:div>
        <w:div w:id="419521948">
          <w:marLeft w:val="0"/>
          <w:marRight w:val="0"/>
          <w:marTop w:val="0"/>
          <w:marBottom w:val="0"/>
          <w:divBdr>
            <w:top w:val="none" w:sz="0" w:space="0" w:color="auto"/>
            <w:left w:val="none" w:sz="0" w:space="0" w:color="auto"/>
            <w:bottom w:val="none" w:sz="0" w:space="0" w:color="auto"/>
            <w:right w:val="none" w:sz="0" w:space="0" w:color="auto"/>
          </w:divBdr>
          <w:divsChild>
            <w:div w:id="594947309">
              <w:marLeft w:val="0"/>
              <w:marRight w:val="0"/>
              <w:marTop w:val="0"/>
              <w:marBottom w:val="0"/>
              <w:divBdr>
                <w:top w:val="none" w:sz="0" w:space="0" w:color="auto"/>
                <w:left w:val="none" w:sz="0" w:space="0" w:color="auto"/>
                <w:bottom w:val="none" w:sz="0" w:space="0" w:color="auto"/>
                <w:right w:val="none" w:sz="0" w:space="0" w:color="auto"/>
              </w:divBdr>
            </w:div>
          </w:divsChild>
        </w:div>
        <w:div w:id="466747905">
          <w:marLeft w:val="0"/>
          <w:marRight w:val="0"/>
          <w:marTop w:val="0"/>
          <w:marBottom w:val="0"/>
          <w:divBdr>
            <w:top w:val="none" w:sz="0" w:space="0" w:color="auto"/>
            <w:left w:val="none" w:sz="0" w:space="0" w:color="auto"/>
            <w:bottom w:val="none" w:sz="0" w:space="0" w:color="auto"/>
            <w:right w:val="none" w:sz="0" w:space="0" w:color="auto"/>
          </w:divBdr>
          <w:divsChild>
            <w:div w:id="1917129717">
              <w:marLeft w:val="0"/>
              <w:marRight w:val="0"/>
              <w:marTop w:val="0"/>
              <w:marBottom w:val="0"/>
              <w:divBdr>
                <w:top w:val="none" w:sz="0" w:space="0" w:color="auto"/>
                <w:left w:val="none" w:sz="0" w:space="0" w:color="auto"/>
                <w:bottom w:val="none" w:sz="0" w:space="0" w:color="auto"/>
                <w:right w:val="none" w:sz="0" w:space="0" w:color="auto"/>
              </w:divBdr>
            </w:div>
          </w:divsChild>
        </w:div>
        <w:div w:id="531960083">
          <w:marLeft w:val="0"/>
          <w:marRight w:val="0"/>
          <w:marTop w:val="0"/>
          <w:marBottom w:val="0"/>
          <w:divBdr>
            <w:top w:val="none" w:sz="0" w:space="0" w:color="auto"/>
            <w:left w:val="none" w:sz="0" w:space="0" w:color="auto"/>
            <w:bottom w:val="none" w:sz="0" w:space="0" w:color="auto"/>
            <w:right w:val="none" w:sz="0" w:space="0" w:color="auto"/>
          </w:divBdr>
          <w:divsChild>
            <w:div w:id="1450901648">
              <w:marLeft w:val="0"/>
              <w:marRight w:val="0"/>
              <w:marTop w:val="0"/>
              <w:marBottom w:val="0"/>
              <w:divBdr>
                <w:top w:val="none" w:sz="0" w:space="0" w:color="auto"/>
                <w:left w:val="none" w:sz="0" w:space="0" w:color="auto"/>
                <w:bottom w:val="none" w:sz="0" w:space="0" w:color="auto"/>
                <w:right w:val="none" w:sz="0" w:space="0" w:color="auto"/>
              </w:divBdr>
            </w:div>
          </w:divsChild>
        </w:div>
        <w:div w:id="590746468">
          <w:marLeft w:val="0"/>
          <w:marRight w:val="0"/>
          <w:marTop w:val="0"/>
          <w:marBottom w:val="0"/>
          <w:divBdr>
            <w:top w:val="none" w:sz="0" w:space="0" w:color="auto"/>
            <w:left w:val="none" w:sz="0" w:space="0" w:color="auto"/>
            <w:bottom w:val="none" w:sz="0" w:space="0" w:color="auto"/>
            <w:right w:val="none" w:sz="0" w:space="0" w:color="auto"/>
          </w:divBdr>
          <w:divsChild>
            <w:div w:id="219756135">
              <w:marLeft w:val="0"/>
              <w:marRight w:val="0"/>
              <w:marTop w:val="0"/>
              <w:marBottom w:val="0"/>
              <w:divBdr>
                <w:top w:val="none" w:sz="0" w:space="0" w:color="auto"/>
                <w:left w:val="none" w:sz="0" w:space="0" w:color="auto"/>
                <w:bottom w:val="none" w:sz="0" w:space="0" w:color="auto"/>
                <w:right w:val="none" w:sz="0" w:space="0" w:color="auto"/>
              </w:divBdr>
            </w:div>
          </w:divsChild>
        </w:div>
        <w:div w:id="600991572">
          <w:marLeft w:val="0"/>
          <w:marRight w:val="0"/>
          <w:marTop w:val="0"/>
          <w:marBottom w:val="0"/>
          <w:divBdr>
            <w:top w:val="none" w:sz="0" w:space="0" w:color="auto"/>
            <w:left w:val="none" w:sz="0" w:space="0" w:color="auto"/>
            <w:bottom w:val="none" w:sz="0" w:space="0" w:color="auto"/>
            <w:right w:val="none" w:sz="0" w:space="0" w:color="auto"/>
          </w:divBdr>
          <w:divsChild>
            <w:div w:id="531891104">
              <w:marLeft w:val="0"/>
              <w:marRight w:val="0"/>
              <w:marTop w:val="0"/>
              <w:marBottom w:val="0"/>
              <w:divBdr>
                <w:top w:val="none" w:sz="0" w:space="0" w:color="auto"/>
                <w:left w:val="none" w:sz="0" w:space="0" w:color="auto"/>
                <w:bottom w:val="none" w:sz="0" w:space="0" w:color="auto"/>
                <w:right w:val="none" w:sz="0" w:space="0" w:color="auto"/>
              </w:divBdr>
            </w:div>
          </w:divsChild>
        </w:div>
        <w:div w:id="609704693">
          <w:marLeft w:val="0"/>
          <w:marRight w:val="0"/>
          <w:marTop w:val="0"/>
          <w:marBottom w:val="0"/>
          <w:divBdr>
            <w:top w:val="none" w:sz="0" w:space="0" w:color="auto"/>
            <w:left w:val="none" w:sz="0" w:space="0" w:color="auto"/>
            <w:bottom w:val="none" w:sz="0" w:space="0" w:color="auto"/>
            <w:right w:val="none" w:sz="0" w:space="0" w:color="auto"/>
          </w:divBdr>
          <w:divsChild>
            <w:div w:id="1842892783">
              <w:marLeft w:val="0"/>
              <w:marRight w:val="0"/>
              <w:marTop w:val="0"/>
              <w:marBottom w:val="0"/>
              <w:divBdr>
                <w:top w:val="none" w:sz="0" w:space="0" w:color="auto"/>
                <w:left w:val="none" w:sz="0" w:space="0" w:color="auto"/>
                <w:bottom w:val="none" w:sz="0" w:space="0" w:color="auto"/>
                <w:right w:val="none" w:sz="0" w:space="0" w:color="auto"/>
              </w:divBdr>
            </w:div>
          </w:divsChild>
        </w:div>
        <w:div w:id="749231111">
          <w:marLeft w:val="0"/>
          <w:marRight w:val="0"/>
          <w:marTop w:val="0"/>
          <w:marBottom w:val="0"/>
          <w:divBdr>
            <w:top w:val="none" w:sz="0" w:space="0" w:color="auto"/>
            <w:left w:val="none" w:sz="0" w:space="0" w:color="auto"/>
            <w:bottom w:val="none" w:sz="0" w:space="0" w:color="auto"/>
            <w:right w:val="none" w:sz="0" w:space="0" w:color="auto"/>
          </w:divBdr>
          <w:divsChild>
            <w:div w:id="278224970">
              <w:marLeft w:val="0"/>
              <w:marRight w:val="0"/>
              <w:marTop w:val="0"/>
              <w:marBottom w:val="0"/>
              <w:divBdr>
                <w:top w:val="none" w:sz="0" w:space="0" w:color="auto"/>
                <w:left w:val="none" w:sz="0" w:space="0" w:color="auto"/>
                <w:bottom w:val="none" w:sz="0" w:space="0" w:color="auto"/>
                <w:right w:val="none" w:sz="0" w:space="0" w:color="auto"/>
              </w:divBdr>
            </w:div>
          </w:divsChild>
        </w:div>
        <w:div w:id="914127449">
          <w:marLeft w:val="0"/>
          <w:marRight w:val="0"/>
          <w:marTop w:val="0"/>
          <w:marBottom w:val="0"/>
          <w:divBdr>
            <w:top w:val="none" w:sz="0" w:space="0" w:color="auto"/>
            <w:left w:val="none" w:sz="0" w:space="0" w:color="auto"/>
            <w:bottom w:val="none" w:sz="0" w:space="0" w:color="auto"/>
            <w:right w:val="none" w:sz="0" w:space="0" w:color="auto"/>
          </w:divBdr>
          <w:divsChild>
            <w:div w:id="1797409625">
              <w:marLeft w:val="0"/>
              <w:marRight w:val="0"/>
              <w:marTop w:val="0"/>
              <w:marBottom w:val="0"/>
              <w:divBdr>
                <w:top w:val="none" w:sz="0" w:space="0" w:color="auto"/>
                <w:left w:val="none" w:sz="0" w:space="0" w:color="auto"/>
                <w:bottom w:val="none" w:sz="0" w:space="0" w:color="auto"/>
                <w:right w:val="none" w:sz="0" w:space="0" w:color="auto"/>
              </w:divBdr>
            </w:div>
          </w:divsChild>
        </w:div>
        <w:div w:id="916327001">
          <w:marLeft w:val="0"/>
          <w:marRight w:val="0"/>
          <w:marTop w:val="0"/>
          <w:marBottom w:val="0"/>
          <w:divBdr>
            <w:top w:val="none" w:sz="0" w:space="0" w:color="auto"/>
            <w:left w:val="none" w:sz="0" w:space="0" w:color="auto"/>
            <w:bottom w:val="none" w:sz="0" w:space="0" w:color="auto"/>
            <w:right w:val="none" w:sz="0" w:space="0" w:color="auto"/>
          </w:divBdr>
          <w:divsChild>
            <w:div w:id="397047894">
              <w:marLeft w:val="0"/>
              <w:marRight w:val="0"/>
              <w:marTop w:val="0"/>
              <w:marBottom w:val="0"/>
              <w:divBdr>
                <w:top w:val="none" w:sz="0" w:space="0" w:color="auto"/>
                <w:left w:val="none" w:sz="0" w:space="0" w:color="auto"/>
                <w:bottom w:val="none" w:sz="0" w:space="0" w:color="auto"/>
                <w:right w:val="none" w:sz="0" w:space="0" w:color="auto"/>
              </w:divBdr>
            </w:div>
          </w:divsChild>
        </w:div>
        <w:div w:id="920331770">
          <w:marLeft w:val="0"/>
          <w:marRight w:val="0"/>
          <w:marTop w:val="0"/>
          <w:marBottom w:val="0"/>
          <w:divBdr>
            <w:top w:val="none" w:sz="0" w:space="0" w:color="auto"/>
            <w:left w:val="none" w:sz="0" w:space="0" w:color="auto"/>
            <w:bottom w:val="none" w:sz="0" w:space="0" w:color="auto"/>
            <w:right w:val="none" w:sz="0" w:space="0" w:color="auto"/>
          </w:divBdr>
          <w:divsChild>
            <w:div w:id="47192634">
              <w:marLeft w:val="0"/>
              <w:marRight w:val="0"/>
              <w:marTop w:val="0"/>
              <w:marBottom w:val="0"/>
              <w:divBdr>
                <w:top w:val="none" w:sz="0" w:space="0" w:color="auto"/>
                <w:left w:val="none" w:sz="0" w:space="0" w:color="auto"/>
                <w:bottom w:val="none" w:sz="0" w:space="0" w:color="auto"/>
                <w:right w:val="none" w:sz="0" w:space="0" w:color="auto"/>
              </w:divBdr>
            </w:div>
          </w:divsChild>
        </w:div>
        <w:div w:id="1066993695">
          <w:marLeft w:val="0"/>
          <w:marRight w:val="0"/>
          <w:marTop w:val="0"/>
          <w:marBottom w:val="0"/>
          <w:divBdr>
            <w:top w:val="none" w:sz="0" w:space="0" w:color="auto"/>
            <w:left w:val="none" w:sz="0" w:space="0" w:color="auto"/>
            <w:bottom w:val="none" w:sz="0" w:space="0" w:color="auto"/>
            <w:right w:val="none" w:sz="0" w:space="0" w:color="auto"/>
          </w:divBdr>
          <w:divsChild>
            <w:div w:id="715277902">
              <w:marLeft w:val="0"/>
              <w:marRight w:val="0"/>
              <w:marTop w:val="0"/>
              <w:marBottom w:val="0"/>
              <w:divBdr>
                <w:top w:val="none" w:sz="0" w:space="0" w:color="auto"/>
                <w:left w:val="none" w:sz="0" w:space="0" w:color="auto"/>
                <w:bottom w:val="none" w:sz="0" w:space="0" w:color="auto"/>
                <w:right w:val="none" w:sz="0" w:space="0" w:color="auto"/>
              </w:divBdr>
            </w:div>
          </w:divsChild>
        </w:div>
        <w:div w:id="1129202844">
          <w:marLeft w:val="0"/>
          <w:marRight w:val="0"/>
          <w:marTop w:val="0"/>
          <w:marBottom w:val="0"/>
          <w:divBdr>
            <w:top w:val="none" w:sz="0" w:space="0" w:color="auto"/>
            <w:left w:val="none" w:sz="0" w:space="0" w:color="auto"/>
            <w:bottom w:val="none" w:sz="0" w:space="0" w:color="auto"/>
            <w:right w:val="none" w:sz="0" w:space="0" w:color="auto"/>
          </w:divBdr>
          <w:divsChild>
            <w:div w:id="1205949905">
              <w:marLeft w:val="0"/>
              <w:marRight w:val="0"/>
              <w:marTop w:val="0"/>
              <w:marBottom w:val="0"/>
              <w:divBdr>
                <w:top w:val="none" w:sz="0" w:space="0" w:color="auto"/>
                <w:left w:val="none" w:sz="0" w:space="0" w:color="auto"/>
                <w:bottom w:val="none" w:sz="0" w:space="0" w:color="auto"/>
                <w:right w:val="none" w:sz="0" w:space="0" w:color="auto"/>
              </w:divBdr>
            </w:div>
          </w:divsChild>
        </w:div>
        <w:div w:id="1145508763">
          <w:marLeft w:val="0"/>
          <w:marRight w:val="0"/>
          <w:marTop w:val="0"/>
          <w:marBottom w:val="0"/>
          <w:divBdr>
            <w:top w:val="none" w:sz="0" w:space="0" w:color="auto"/>
            <w:left w:val="none" w:sz="0" w:space="0" w:color="auto"/>
            <w:bottom w:val="none" w:sz="0" w:space="0" w:color="auto"/>
            <w:right w:val="none" w:sz="0" w:space="0" w:color="auto"/>
          </w:divBdr>
          <w:divsChild>
            <w:div w:id="702288592">
              <w:marLeft w:val="0"/>
              <w:marRight w:val="0"/>
              <w:marTop w:val="0"/>
              <w:marBottom w:val="0"/>
              <w:divBdr>
                <w:top w:val="none" w:sz="0" w:space="0" w:color="auto"/>
                <w:left w:val="none" w:sz="0" w:space="0" w:color="auto"/>
                <w:bottom w:val="none" w:sz="0" w:space="0" w:color="auto"/>
                <w:right w:val="none" w:sz="0" w:space="0" w:color="auto"/>
              </w:divBdr>
            </w:div>
          </w:divsChild>
        </w:div>
        <w:div w:id="1183940000">
          <w:marLeft w:val="0"/>
          <w:marRight w:val="0"/>
          <w:marTop w:val="0"/>
          <w:marBottom w:val="0"/>
          <w:divBdr>
            <w:top w:val="none" w:sz="0" w:space="0" w:color="auto"/>
            <w:left w:val="none" w:sz="0" w:space="0" w:color="auto"/>
            <w:bottom w:val="none" w:sz="0" w:space="0" w:color="auto"/>
            <w:right w:val="none" w:sz="0" w:space="0" w:color="auto"/>
          </w:divBdr>
          <w:divsChild>
            <w:div w:id="748036447">
              <w:marLeft w:val="0"/>
              <w:marRight w:val="0"/>
              <w:marTop w:val="0"/>
              <w:marBottom w:val="0"/>
              <w:divBdr>
                <w:top w:val="none" w:sz="0" w:space="0" w:color="auto"/>
                <w:left w:val="none" w:sz="0" w:space="0" w:color="auto"/>
                <w:bottom w:val="none" w:sz="0" w:space="0" w:color="auto"/>
                <w:right w:val="none" w:sz="0" w:space="0" w:color="auto"/>
              </w:divBdr>
            </w:div>
          </w:divsChild>
        </w:div>
        <w:div w:id="1443257504">
          <w:marLeft w:val="0"/>
          <w:marRight w:val="0"/>
          <w:marTop w:val="0"/>
          <w:marBottom w:val="0"/>
          <w:divBdr>
            <w:top w:val="none" w:sz="0" w:space="0" w:color="auto"/>
            <w:left w:val="none" w:sz="0" w:space="0" w:color="auto"/>
            <w:bottom w:val="none" w:sz="0" w:space="0" w:color="auto"/>
            <w:right w:val="none" w:sz="0" w:space="0" w:color="auto"/>
          </w:divBdr>
          <w:divsChild>
            <w:div w:id="571046135">
              <w:marLeft w:val="0"/>
              <w:marRight w:val="0"/>
              <w:marTop w:val="0"/>
              <w:marBottom w:val="0"/>
              <w:divBdr>
                <w:top w:val="none" w:sz="0" w:space="0" w:color="auto"/>
                <w:left w:val="none" w:sz="0" w:space="0" w:color="auto"/>
                <w:bottom w:val="none" w:sz="0" w:space="0" w:color="auto"/>
                <w:right w:val="none" w:sz="0" w:space="0" w:color="auto"/>
              </w:divBdr>
            </w:div>
          </w:divsChild>
        </w:div>
        <w:div w:id="1468670681">
          <w:marLeft w:val="0"/>
          <w:marRight w:val="0"/>
          <w:marTop w:val="0"/>
          <w:marBottom w:val="0"/>
          <w:divBdr>
            <w:top w:val="none" w:sz="0" w:space="0" w:color="auto"/>
            <w:left w:val="none" w:sz="0" w:space="0" w:color="auto"/>
            <w:bottom w:val="none" w:sz="0" w:space="0" w:color="auto"/>
            <w:right w:val="none" w:sz="0" w:space="0" w:color="auto"/>
          </w:divBdr>
          <w:divsChild>
            <w:div w:id="1977292527">
              <w:marLeft w:val="0"/>
              <w:marRight w:val="0"/>
              <w:marTop w:val="0"/>
              <w:marBottom w:val="0"/>
              <w:divBdr>
                <w:top w:val="none" w:sz="0" w:space="0" w:color="auto"/>
                <w:left w:val="none" w:sz="0" w:space="0" w:color="auto"/>
                <w:bottom w:val="none" w:sz="0" w:space="0" w:color="auto"/>
                <w:right w:val="none" w:sz="0" w:space="0" w:color="auto"/>
              </w:divBdr>
            </w:div>
          </w:divsChild>
        </w:div>
        <w:div w:id="1537816455">
          <w:marLeft w:val="0"/>
          <w:marRight w:val="0"/>
          <w:marTop w:val="0"/>
          <w:marBottom w:val="0"/>
          <w:divBdr>
            <w:top w:val="none" w:sz="0" w:space="0" w:color="auto"/>
            <w:left w:val="none" w:sz="0" w:space="0" w:color="auto"/>
            <w:bottom w:val="none" w:sz="0" w:space="0" w:color="auto"/>
            <w:right w:val="none" w:sz="0" w:space="0" w:color="auto"/>
          </w:divBdr>
          <w:divsChild>
            <w:div w:id="181482148">
              <w:marLeft w:val="0"/>
              <w:marRight w:val="0"/>
              <w:marTop w:val="0"/>
              <w:marBottom w:val="0"/>
              <w:divBdr>
                <w:top w:val="none" w:sz="0" w:space="0" w:color="auto"/>
                <w:left w:val="none" w:sz="0" w:space="0" w:color="auto"/>
                <w:bottom w:val="none" w:sz="0" w:space="0" w:color="auto"/>
                <w:right w:val="none" w:sz="0" w:space="0" w:color="auto"/>
              </w:divBdr>
            </w:div>
          </w:divsChild>
        </w:div>
        <w:div w:id="1645741260">
          <w:marLeft w:val="0"/>
          <w:marRight w:val="0"/>
          <w:marTop w:val="0"/>
          <w:marBottom w:val="0"/>
          <w:divBdr>
            <w:top w:val="none" w:sz="0" w:space="0" w:color="auto"/>
            <w:left w:val="none" w:sz="0" w:space="0" w:color="auto"/>
            <w:bottom w:val="none" w:sz="0" w:space="0" w:color="auto"/>
            <w:right w:val="none" w:sz="0" w:space="0" w:color="auto"/>
          </w:divBdr>
          <w:divsChild>
            <w:div w:id="775949312">
              <w:marLeft w:val="0"/>
              <w:marRight w:val="0"/>
              <w:marTop w:val="0"/>
              <w:marBottom w:val="0"/>
              <w:divBdr>
                <w:top w:val="none" w:sz="0" w:space="0" w:color="auto"/>
                <w:left w:val="none" w:sz="0" w:space="0" w:color="auto"/>
                <w:bottom w:val="none" w:sz="0" w:space="0" w:color="auto"/>
                <w:right w:val="none" w:sz="0" w:space="0" w:color="auto"/>
              </w:divBdr>
            </w:div>
          </w:divsChild>
        </w:div>
        <w:div w:id="1659844436">
          <w:marLeft w:val="0"/>
          <w:marRight w:val="0"/>
          <w:marTop w:val="0"/>
          <w:marBottom w:val="0"/>
          <w:divBdr>
            <w:top w:val="none" w:sz="0" w:space="0" w:color="auto"/>
            <w:left w:val="none" w:sz="0" w:space="0" w:color="auto"/>
            <w:bottom w:val="none" w:sz="0" w:space="0" w:color="auto"/>
            <w:right w:val="none" w:sz="0" w:space="0" w:color="auto"/>
          </w:divBdr>
          <w:divsChild>
            <w:div w:id="1616712604">
              <w:marLeft w:val="0"/>
              <w:marRight w:val="0"/>
              <w:marTop w:val="0"/>
              <w:marBottom w:val="0"/>
              <w:divBdr>
                <w:top w:val="none" w:sz="0" w:space="0" w:color="auto"/>
                <w:left w:val="none" w:sz="0" w:space="0" w:color="auto"/>
                <w:bottom w:val="none" w:sz="0" w:space="0" w:color="auto"/>
                <w:right w:val="none" w:sz="0" w:space="0" w:color="auto"/>
              </w:divBdr>
            </w:div>
          </w:divsChild>
        </w:div>
        <w:div w:id="1705599657">
          <w:marLeft w:val="0"/>
          <w:marRight w:val="0"/>
          <w:marTop w:val="0"/>
          <w:marBottom w:val="0"/>
          <w:divBdr>
            <w:top w:val="none" w:sz="0" w:space="0" w:color="auto"/>
            <w:left w:val="none" w:sz="0" w:space="0" w:color="auto"/>
            <w:bottom w:val="none" w:sz="0" w:space="0" w:color="auto"/>
            <w:right w:val="none" w:sz="0" w:space="0" w:color="auto"/>
          </w:divBdr>
          <w:divsChild>
            <w:div w:id="2077236415">
              <w:marLeft w:val="0"/>
              <w:marRight w:val="0"/>
              <w:marTop w:val="0"/>
              <w:marBottom w:val="0"/>
              <w:divBdr>
                <w:top w:val="none" w:sz="0" w:space="0" w:color="auto"/>
                <w:left w:val="none" w:sz="0" w:space="0" w:color="auto"/>
                <w:bottom w:val="none" w:sz="0" w:space="0" w:color="auto"/>
                <w:right w:val="none" w:sz="0" w:space="0" w:color="auto"/>
              </w:divBdr>
            </w:div>
          </w:divsChild>
        </w:div>
        <w:div w:id="1746099618">
          <w:marLeft w:val="0"/>
          <w:marRight w:val="0"/>
          <w:marTop w:val="0"/>
          <w:marBottom w:val="0"/>
          <w:divBdr>
            <w:top w:val="none" w:sz="0" w:space="0" w:color="auto"/>
            <w:left w:val="none" w:sz="0" w:space="0" w:color="auto"/>
            <w:bottom w:val="none" w:sz="0" w:space="0" w:color="auto"/>
            <w:right w:val="none" w:sz="0" w:space="0" w:color="auto"/>
          </w:divBdr>
          <w:divsChild>
            <w:div w:id="1618944292">
              <w:marLeft w:val="0"/>
              <w:marRight w:val="0"/>
              <w:marTop w:val="0"/>
              <w:marBottom w:val="0"/>
              <w:divBdr>
                <w:top w:val="none" w:sz="0" w:space="0" w:color="auto"/>
                <w:left w:val="none" w:sz="0" w:space="0" w:color="auto"/>
                <w:bottom w:val="none" w:sz="0" w:space="0" w:color="auto"/>
                <w:right w:val="none" w:sz="0" w:space="0" w:color="auto"/>
              </w:divBdr>
            </w:div>
          </w:divsChild>
        </w:div>
        <w:div w:id="1754545607">
          <w:marLeft w:val="0"/>
          <w:marRight w:val="0"/>
          <w:marTop w:val="0"/>
          <w:marBottom w:val="0"/>
          <w:divBdr>
            <w:top w:val="none" w:sz="0" w:space="0" w:color="auto"/>
            <w:left w:val="none" w:sz="0" w:space="0" w:color="auto"/>
            <w:bottom w:val="none" w:sz="0" w:space="0" w:color="auto"/>
            <w:right w:val="none" w:sz="0" w:space="0" w:color="auto"/>
          </w:divBdr>
          <w:divsChild>
            <w:div w:id="243146370">
              <w:marLeft w:val="0"/>
              <w:marRight w:val="0"/>
              <w:marTop w:val="0"/>
              <w:marBottom w:val="0"/>
              <w:divBdr>
                <w:top w:val="none" w:sz="0" w:space="0" w:color="auto"/>
                <w:left w:val="none" w:sz="0" w:space="0" w:color="auto"/>
                <w:bottom w:val="none" w:sz="0" w:space="0" w:color="auto"/>
                <w:right w:val="none" w:sz="0" w:space="0" w:color="auto"/>
              </w:divBdr>
            </w:div>
          </w:divsChild>
        </w:div>
        <w:div w:id="1760252047">
          <w:marLeft w:val="0"/>
          <w:marRight w:val="0"/>
          <w:marTop w:val="0"/>
          <w:marBottom w:val="0"/>
          <w:divBdr>
            <w:top w:val="none" w:sz="0" w:space="0" w:color="auto"/>
            <w:left w:val="none" w:sz="0" w:space="0" w:color="auto"/>
            <w:bottom w:val="none" w:sz="0" w:space="0" w:color="auto"/>
            <w:right w:val="none" w:sz="0" w:space="0" w:color="auto"/>
          </w:divBdr>
          <w:divsChild>
            <w:div w:id="663313480">
              <w:marLeft w:val="0"/>
              <w:marRight w:val="0"/>
              <w:marTop w:val="0"/>
              <w:marBottom w:val="0"/>
              <w:divBdr>
                <w:top w:val="none" w:sz="0" w:space="0" w:color="auto"/>
                <w:left w:val="none" w:sz="0" w:space="0" w:color="auto"/>
                <w:bottom w:val="none" w:sz="0" w:space="0" w:color="auto"/>
                <w:right w:val="none" w:sz="0" w:space="0" w:color="auto"/>
              </w:divBdr>
            </w:div>
          </w:divsChild>
        </w:div>
        <w:div w:id="1796484993">
          <w:marLeft w:val="0"/>
          <w:marRight w:val="0"/>
          <w:marTop w:val="0"/>
          <w:marBottom w:val="0"/>
          <w:divBdr>
            <w:top w:val="none" w:sz="0" w:space="0" w:color="auto"/>
            <w:left w:val="none" w:sz="0" w:space="0" w:color="auto"/>
            <w:bottom w:val="none" w:sz="0" w:space="0" w:color="auto"/>
            <w:right w:val="none" w:sz="0" w:space="0" w:color="auto"/>
          </w:divBdr>
          <w:divsChild>
            <w:div w:id="696541610">
              <w:marLeft w:val="0"/>
              <w:marRight w:val="0"/>
              <w:marTop w:val="0"/>
              <w:marBottom w:val="0"/>
              <w:divBdr>
                <w:top w:val="none" w:sz="0" w:space="0" w:color="auto"/>
                <w:left w:val="none" w:sz="0" w:space="0" w:color="auto"/>
                <w:bottom w:val="none" w:sz="0" w:space="0" w:color="auto"/>
                <w:right w:val="none" w:sz="0" w:space="0" w:color="auto"/>
              </w:divBdr>
            </w:div>
          </w:divsChild>
        </w:div>
        <w:div w:id="1843162580">
          <w:marLeft w:val="0"/>
          <w:marRight w:val="0"/>
          <w:marTop w:val="0"/>
          <w:marBottom w:val="0"/>
          <w:divBdr>
            <w:top w:val="none" w:sz="0" w:space="0" w:color="auto"/>
            <w:left w:val="none" w:sz="0" w:space="0" w:color="auto"/>
            <w:bottom w:val="none" w:sz="0" w:space="0" w:color="auto"/>
            <w:right w:val="none" w:sz="0" w:space="0" w:color="auto"/>
          </w:divBdr>
          <w:divsChild>
            <w:div w:id="382950382">
              <w:marLeft w:val="0"/>
              <w:marRight w:val="0"/>
              <w:marTop w:val="0"/>
              <w:marBottom w:val="0"/>
              <w:divBdr>
                <w:top w:val="none" w:sz="0" w:space="0" w:color="auto"/>
                <w:left w:val="none" w:sz="0" w:space="0" w:color="auto"/>
                <w:bottom w:val="none" w:sz="0" w:space="0" w:color="auto"/>
                <w:right w:val="none" w:sz="0" w:space="0" w:color="auto"/>
              </w:divBdr>
            </w:div>
          </w:divsChild>
        </w:div>
        <w:div w:id="1873490944">
          <w:marLeft w:val="0"/>
          <w:marRight w:val="0"/>
          <w:marTop w:val="0"/>
          <w:marBottom w:val="0"/>
          <w:divBdr>
            <w:top w:val="none" w:sz="0" w:space="0" w:color="auto"/>
            <w:left w:val="none" w:sz="0" w:space="0" w:color="auto"/>
            <w:bottom w:val="none" w:sz="0" w:space="0" w:color="auto"/>
            <w:right w:val="none" w:sz="0" w:space="0" w:color="auto"/>
          </w:divBdr>
          <w:divsChild>
            <w:div w:id="1442450813">
              <w:marLeft w:val="0"/>
              <w:marRight w:val="0"/>
              <w:marTop w:val="0"/>
              <w:marBottom w:val="0"/>
              <w:divBdr>
                <w:top w:val="none" w:sz="0" w:space="0" w:color="auto"/>
                <w:left w:val="none" w:sz="0" w:space="0" w:color="auto"/>
                <w:bottom w:val="none" w:sz="0" w:space="0" w:color="auto"/>
                <w:right w:val="none" w:sz="0" w:space="0" w:color="auto"/>
              </w:divBdr>
            </w:div>
          </w:divsChild>
        </w:div>
        <w:div w:id="1964657223">
          <w:marLeft w:val="0"/>
          <w:marRight w:val="0"/>
          <w:marTop w:val="0"/>
          <w:marBottom w:val="0"/>
          <w:divBdr>
            <w:top w:val="none" w:sz="0" w:space="0" w:color="auto"/>
            <w:left w:val="none" w:sz="0" w:space="0" w:color="auto"/>
            <w:bottom w:val="none" w:sz="0" w:space="0" w:color="auto"/>
            <w:right w:val="none" w:sz="0" w:space="0" w:color="auto"/>
          </w:divBdr>
          <w:divsChild>
            <w:div w:id="5064999">
              <w:marLeft w:val="0"/>
              <w:marRight w:val="0"/>
              <w:marTop w:val="0"/>
              <w:marBottom w:val="0"/>
              <w:divBdr>
                <w:top w:val="none" w:sz="0" w:space="0" w:color="auto"/>
                <w:left w:val="none" w:sz="0" w:space="0" w:color="auto"/>
                <w:bottom w:val="none" w:sz="0" w:space="0" w:color="auto"/>
                <w:right w:val="none" w:sz="0" w:space="0" w:color="auto"/>
              </w:divBdr>
            </w:div>
          </w:divsChild>
        </w:div>
        <w:div w:id="1968510036">
          <w:marLeft w:val="0"/>
          <w:marRight w:val="0"/>
          <w:marTop w:val="0"/>
          <w:marBottom w:val="0"/>
          <w:divBdr>
            <w:top w:val="none" w:sz="0" w:space="0" w:color="auto"/>
            <w:left w:val="none" w:sz="0" w:space="0" w:color="auto"/>
            <w:bottom w:val="none" w:sz="0" w:space="0" w:color="auto"/>
            <w:right w:val="none" w:sz="0" w:space="0" w:color="auto"/>
          </w:divBdr>
          <w:divsChild>
            <w:div w:id="1822041167">
              <w:marLeft w:val="0"/>
              <w:marRight w:val="0"/>
              <w:marTop w:val="0"/>
              <w:marBottom w:val="0"/>
              <w:divBdr>
                <w:top w:val="none" w:sz="0" w:space="0" w:color="auto"/>
                <w:left w:val="none" w:sz="0" w:space="0" w:color="auto"/>
                <w:bottom w:val="none" w:sz="0" w:space="0" w:color="auto"/>
                <w:right w:val="none" w:sz="0" w:space="0" w:color="auto"/>
              </w:divBdr>
            </w:div>
          </w:divsChild>
        </w:div>
        <w:div w:id="2028099150">
          <w:marLeft w:val="0"/>
          <w:marRight w:val="0"/>
          <w:marTop w:val="0"/>
          <w:marBottom w:val="0"/>
          <w:divBdr>
            <w:top w:val="none" w:sz="0" w:space="0" w:color="auto"/>
            <w:left w:val="none" w:sz="0" w:space="0" w:color="auto"/>
            <w:bottom w:val="none" w:sz="0" w:space="0" w:color="auto"/>
            <w:right w:val="none" w:sz="0" w:space="0" w:color="auto"/>
          </w:divBdr>
          <w:divsChild>
            <w:div w:id="584187910">
              <w:marLeft w:val="0"/>
              <w:marRight w:val="0"/>
              <w:marTop w:val="0"/>
              <w:marBottom w:val="0"/>
              <w:divBdr>
                <w:top w:val="none" w:sz="0" w:space="0" w:color="auto"/>
                <w:left w:val="none" w:sz="0" w:space="0" w:color="auto"/>
                <w:bottom w:val="none" w:sz="0" w:space="0" w:color="auto"/>
                <w:right w:val="none" w:sz="0" w:space="0" w:color="auto"/>
              </w:divBdr>
            </w:div>
          </w:divsChild>
        </w:div>
        <w:div w:id="2040815116">
          <w:marLeft w:val="0"/>
          <w:marRight w:val="0"/>
          <w:marTop w:val="0"/>
          <w:marBottom w:val="0"/>
          <w:divBdr>
            <w:top w:val="none" w:sz="0" w:space="0" w:color="auto"/>
            <w:left w:val="none" w:sz="0" w:space="0" w:color="auto"/>
            <w:bottom w:val="none" w:sz="0" w:space="0" w:color="auto"/>
            <w:right w:val="none" w:sz="0" w:space="0" w:color="auto"/>
          </w:divBdr>
          <w:divsChild>
            <w:div w:id="94984428">
              <w:marLeft w:val="0"/>
              <w:marRight w:val="0"/>
              <w:marTop w:val="0"/>
              <w:marBottom w:val="0"/>
              <w:divBdr>
                <w:top w:val="none" w:sz="0" w:space="0" w:color="auto"/>
                <w:left w:val="none" w:sz="0" w:space="0" w:color="auto"/>
                <w:bottom w:val="none" w:sz="0" w:space="0" w:color="auto"/>
                <w:right w:val="none" w:sz="0" w:space="0" w:color="auto"/>
              </w:divBdr>
            </w:div>
          </w:divsChild>
        </w:div>
        <w:div w:id="2074815873">
          <w:marLeft w:val="0"/>
          <w:marRight w:val="0"/>
          <w:marTop w:val="0"/>
          <w:marBottom w:val="0"/>
          <w:divBdr>
            <w:top w:val="none" w:sz="0" w:space="0" w:color="auto"/>
            <w:left w:val="none" w:sz="0" w:space="0" w:color="auto"/>
            <w:bottom w:val="none" w:sz="0" w:space="0" w:color="auto"/>
            <w:right w:val="none" w:sz="0" w:space="0" w:color="auto"/>
          </w:divBdr>
          <w:divsChild>
            <w:div w:id="1784881017">
              <w:marLeft w:val="0"/>
              <w:marRight w:val="0"/>
              <w:marTop w:val="0"/>
              <w:marBottom w:val="0"/>
              <w:divBdr>
                <w:top w:val="none" w:sz="0" w:space="0" w:color="auto"/>
                <w:left w:val="none" w:sz="0" w:space="0" w:color="auto"/>
                <w:bottom w:val="none" w:sz="0" w:space="0" w:color="auto"/>
                <w:right w:val="none" w:sz="0" w:space="0" w:color="auto"/>
              </w:divBdr>
            </w:div>
          </w:divsChild>
        </w:div>
        <w:div w:id="2126994078">
          <w:marLeft w:val="0"/>
          <w:marRight w:val="0"/>
          <w:marTop w:val="0"/>
          <w:marBottom w:val="0"/>
          <w:divBdr>
            <w:top w:val="none" w:sz="0" w:space="0" w:color="auto"/>
            <w:left w:val="none" w:sz="0" w:space="0" w:color="auto"/>
            <w:bottom w:val="none" w:sz="0" w:space="0" w:color="auto"/>
            <w:right w:val="none" w:sz="0" w:space="0" w:color="auto"/>
          </w:divBdr>
          <w:divsChild>
            <w:div w:id="1625185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457107">
      <w:marLeft w:val="0"/>
      <w:marRight w:val="0"/>
      <w:marTop w:val="0"/>
      <w:marBottom w:val="0"/>
      <w:divBdr>
        <w:top w:val="none" w:sz="0" w:space="0" w:color="auto"/>
        <w:left w:val="none" w:sz="0" w:space="0" w:color="auto"/>
        <w:bottom w:val="none" w:sz="0" w:space="0" w:color="auto"/>
        <w:right w:val="none" w:sz="0" w:space="0" w:color="auto"/>
      </w:divBdr>
    </w:div>
    <w:div w:id="747655452">
      <w:marLeft w:val="0"/>
      <w:marRight w:val="0"/>
      <w:marTop w:val="0"/>
      <w:marBottom w:val="0"/>
      <w:divBdr>
        <w:top w:val="none" w:sz="0" w:space="0" w:color="auto"/>
        <w:left w:val="none" w:sz="0" w:space="0" w:color="auto"/>
        <w:bottom w:val="none" w:sz="0" w:space="0" w:color="auto"/>
        <w:right w:val="none" w:sz="0" w:space="0" w:color="auto"/>
      </w:divBdr>
    </w:div>
    <w:div w:id="748307526">
      <w:marLeft w:val="0"/>
      <w:marRight w:val="0"/>
      <w:marTop w:val="0"/>
      <w:marBottom w:val="0"/>
      <w:divBdr>
        <w:top w:val="none" w:sz="0" w:space="0" w:color="auto"/>
        <w:left w:val="none" w:sz="0" w:space="0" w:color="auto"/>
        <w:bottom w:val="none" w:sz="0" w:space="0" w:color="auto"/>
        <w:right w:val="none" w:sz="0" w:space="0" w:color="auto"/>
      </w:divBdr>
    </w:div>
    <w:div w:id="749695165">
      <w:marLeft w:val="0"/>
      <w:marRight w:val="0"/>
      <w:marTop w:val="0"/>
      <w:marBottom w:val="0"/>
      <w:divBdr>
        <w:top w:val="none" w:sz="0" w:space="0" w:color="auto"/>
        <w:left w:val="none" w:sz="0" w:space="0" w:color="auto"/>
        <w:bottom w:val="none" w:sz="0" w:space="0" w:color="auto"/>
        <w:right w:val="none" w:sz="0" w:space="0" w:color="auto"/>
      </w:divBdr>
    </w:div>
    <w:div w:id="751853451">
      <w:marLeft w:val="0"/>
      <w:marRight w:val="0"/>
      <w:marTop w:val="0"/>
      <w:marBottom w:val="0"/>
      <w:divBdr>
        <w:top w:val="none" w:sz="0" w:space="0" w:color="auto"/>
        <w:left w:val="none" w:sz="0" w:space="0" w:color="auto"/>
        <w:bottom w:val="none" w:sz="0" w:space="0" w:color="auto"/>
        <w:right w:val="none" w:sz="0" w:space="0" w:color="auto"/>
      </w:divBdr>
    </w:div>
    <w:div w:id="754282113">
      <w:marLeft w:val="0"/>
      <w:marRight w:val="0"/>
      <w:marTop w:val="0"/>
      <w:marBottom w:val="0"/>
      <w:divBdr>
        <w:top w:val="none" w:sz="0" w:space="0" w:color="auto"/>
        <w:left w:val="none" w:sz="0" w:space="0" w:color="auto"/>
        <w:bottom w:val="none" w:sz="0" w:space="0" w:color="auto"/>
        <w:right w:val="none" w:sz="0" w:space="0" w:color="auto"/>
      </w:divBdr>
    </w:div>
    <w:div w:id="757143198">
      <w:marLeft w:val="0"/>
      <w:marRight w:val="0"/>
      <w:marTop w:val="0"/>
      <w:marBottom w:val="0"/>
      <w:divBdr>
        <w:top w:val="none" w:sz="0" w:space="0" w:color="auto"/>
        <w:left w:val="none" w:sz="0" w:space="0" w:color="auto"/>
        <w:bottom w:val="none" w:sz="0" w:space="0" w:color="auto"/>
        <w:right w:val="none" w:sz="0" w:space="0" w:color="auto"/>
      </w:divBdr>
    </w:div>
    <w:div w:id="757210457">
      <w:marLeft w:val="0"/>
      <w:marRight w:val="0"/>
      <w:marTop w:val="0"/>
      <w:marBottom w:val="0"/>
      <w:divBdr>
        <w:top w:val="none" w:sz="0" w:space="0" w:color="auto"/>
        <w:left w:val="none" w:sz="0" w:space="0" w:color="auto"/>
        <w:bottom w:val="none" w:sz="0" w:space="0" w:color="auto"/>
        <w:right w:val="none" w:sz="0" w:space="0" w:color="auto"/>
      </w:divBdr>
    </w:div>
    <w:div w:id="759064479">
      <w:marLeft w:val="0"/>
      <w:marRight w:val="0"/>
      <w:marTop w:val="0"/>
      <w:marBottom w:val="0"/>
      <w:divBdr>
        <w:top w:val="none" w:sz="0" w:space="0" w:color="auto"/>
        <w:left w:val="none" w:sz="0" w:space="0" w:color="auto"/>
        <w:bottom w:val="none" w:sz="0" w:space="0" w:color="auto"/>
        <w:right w:val="none" w:sz="0" w:space="0" w:color="auto"/>
      </w:divBdr>
    </w:div>
    <w:div w:id="761027190">
      <w:marLeft w:val="0"/>
      <w:marRight w:val="0"/>
      <w:marTop w:val="0"/>
      <w:marBottom w:val="0"/>
      <w:divBdr>
        <w:top w:val="none" w:sz="0" w:space="0" w:color="auto"/>
        <w:left w:val="none" w:sz="0" w:space="0" w:color="auto"/>
        <w:bottom w:val="none" w:sz="0" w:space="0" w:color="auto"/>
        <w:right w:val="none" w:sz="0" w:space="0" w:color="auto"/>
      </w:divBdr>
    </w:div>
    <w:div w:id="761073626">
      <w:marLeft w:val="0"/>
      <w:marRight w:val="0"/>
      <w:marTop w:val="0"/>
      <w:marBottom w:val="0"/>
      <w:divBdr>
        <w:top w:val="none" w:sz="0" w:space="0" w:color="auto"/>
        <w:left w:val="none" w:sz="0" w:space="0" w:color="auto"/>
        <w:bottom w:val="none" w:sz="0" w:space="0" w:color="auto"/>
        <w:right w:val="none" w:sz="0" w:space="0" w:color="auto"/>
      </w:divBdr>
    </w:div>
    <w:div w:id="761996908">
      <w:marLeft w:val="0"/>
      <w:marRight w:val="0"/>
      <w:marTop w:val="0"/>
      <w:marBottom w:val="0"/>
      <w:divBdr>
        <w:top w:val="none" w:sz="0" w:space="0" w:color="auto"/>
        <w:left w:val="none" w:sz="0" w:space="0" w:color="auto"/>
        <w:bottom w:val="none" w:sz="0" w:space="0" w:color="auto"/>
        <w:right w:val="none" w:sz="0" w:space="0" w:color="auto"/>
      </w:divBdr>
    </w:div>
    <w:div w:id="762263371">
      <w:marLeft w:val="0"/>
      <w:marRight w:val="0"/>
      <w:marTop w:val="0"/>
      <w:marBottom w:val="0"/>
      <w:divBdr>
        <w:top w:val="none" w:sz="0" w:space="0" w:color="auto"/>
        <w:left w:val="none" w:sz="0" w:space="0" w:color="auto"/>
        <w:bottom w:val="none" w:sz="0" w:space="0" w:color="auto"/>
        <w:right w:val="none" w:sz="0" w:space="0" w:color="auto"/>
      </w:divBdr>
      <w:divsChild>
        <w:div w:id="1154956223">
          <w:marLeft w:val="0"/>
          <w:marRight w:val="0"/>
          <w:marTop w:val="0"/>
          <w:marBottom w:val="0"/>
          <w:divBdr>
            <w:top w:val="none" w:sz="0" w:space="0" w:color="auto"/>
            <w:left w:val="none" w:sz="0" w:space="0" w:color="auto"/>
            <w:bottom w:val="none" w:sz="0" w:space="0" w:color="auto"/>
            <w:right w:val="none" w:sz="0" w:space="0" w:color="auto"/>
          </w:divBdr>
        </w:div>
      </w:divsChild>
    </w:div>
    <w:div w:id="762605173">
      <w:marLeft w:val="0"/>
      <w:marRight w:val="0"/>
      <w:marTop w:val="0"/>
      <w:marBottom w:val="0"/>
      <w:divBdr>
        <w:top w:val="none" w:sz="0" w:space="0" w:color="auto"/>
        <w:left w:val="none" w:sz="0" w:space="0" w:color="auto"/>
        <w:bottom w:val="none" w:sz="0" w:space="0" w:color="auto"/>
        <w:right w:val="none" w:sz="0" w:space="0" w:color="auto"/>
      </w:divBdr>
      <w:divsChild>
        <w:div w:id="1868372147">
          <w:marLeft w:val="0"/>
          <w:marRight w:val="0"/>
          <w:marTop w:val="0"/>
          <w:marBottom w:val="0"/>
          <w:divBdr>
            <w:top w:val="none" w:sz="0" w:space="0" w:color="auto"/>
            <w:left w:val="none" w:sz="0" w:space="0" w:color="auto"/>
            <w:bottom w:val="none" w:sz="0" w:space="0" w:color="auto"/>
            <w:right w:val="none" w:sz="0" w:space="0" w:color="auto"/>
          </w:divBdr>
        </w:div>
      </w:divsChild>
    </w:div>
    <w:div w:id="763956682">
      <w:marLeft w:val="0"/>
      <w:marRight w:val="0"/>
      <w:marTop w:val="0"/>
      <w:marBottom w:val="0"/>
      <w:divBdr>
        <w:top w:val="none" w:sz="0" w:space="0" w:color="auto"/>
        <w:left w:val="none" w:sz="0" w:space="0" w:color="auto"/>
        <w:bottom w:val="none" w:sz="0" w:space="0" w:color="auto"/>
        <w:right w:val="none" w:sz="0" w:space="0" w:color="auto"/>
      </w:divBdr>
    </w:div>
    <w:div w:id="763961916">
      <w:marLeft w:val="0"/>
      <w:marRight w:val="0"/>
      <w:marTop w:val="0"/>
      <w:marBottom w:val="0"/>
      <w:divBdr>
        <w:top w:val="none" w:sz="0" w:space="0" w:color="auto"/>
        <w:left w:val="none" w:sz="0" w:space="0" w:color="auto"/>
        <w:bottom w:val="none" w:sz="0" w:space="0" w:color="auto"/>
        <w:right w:val="none" w:sz="0" w:space="0" w:color="auto"/>
      </w:divBdr>
    </w:div>
    <w:div w:id="765729260">
      <w:marLeft w:val="0"/>
      <w:marRight w:val="0"/>
      <w:marTop w:val="0"/>
      <w:marBottom w:val="0"/>
      <w:divBdr>
        <w:top w:val="none" w:sz="0" w:space="0" w:color="auto"/>
        <w:left w:val="none" w:sz="0" w:space="0" w:color="auto"/>
        <w:bottom w:val="none" w:sz="0" w:space="0" w:color="auto"/>
        <w:right w:val="none" w:sz="0" w:space="0" w:color="auto"/>
      </w:divBdr>
    </w:div>
    <w:div w:id="766270596">
      <w:marLeft w:val="0"/>
      <w:marRight w:val="0"/>
      <w:marTop w:val="0"/>
      <w:marBottom w:val="0"/>
      <w:divBdr>
        <w:top w:val="none" w:sz="0" w:space="0" w:color="auto"/>
        <w:left w:val="none" w:sz="0" w:space="0" w:color="auto"/>
        <w:bottom w:val="none" w:sz="0" w:space="0" w:color="auto"/>
        <w:right w:val="none" w:sz="0" w:space="0" w:color="auto"/>
      </w:divBdr>
    </w:div>
    <w:div w:id="767308190">
      <w:marLeft w:val="0"/>
      <w:marRight w:val="0"/>
      <w:marTop w:val="0"/>
      <w:marBottom w:val="0"/>
      <w:divBdr>
        <w:top w:val="none" w:sz="0" w:space="0" w:color="auto"/>
        <w:left w:val="none" w:sz="0" w:space="0" w:color="auto"/>
        <w:bottom w:val="none" w:sz="0" w:space="0" w:color="auto"/>
        <w:right w:val="none" w:sz="0" w:space="0" w:color="auto"/>
      </w:divBdr>
    </w:div>
    <w:div w:id="767428332">
      <w:marLeft w:val="0"/>
      <w:marRight w:val="0"/>
      <w:marTop w:val="0"/>
      <w:marBottom w:val="0"/>
      <w:divBdr>
        <w:top w:val="none" w:sz="0" w:space="0" w:color="auto"/>
        <w:left w:val="none" w:sz="0" w:space="0" w:color="auto"/>
        <w:bottom w:val="none" w:sz="0" w:space="0" w:color="auto"/>
        <w:right w:val="none" w:sz="0" w:space="0" w:color="auto"/>
      </w:divBdr>
    </w:div>
    <w:div w:id="767434504">
      <w:marLeft w:val="0"/>
      <w:marRight w:val="0"/>
      <w:marTop w:val="0"/>
      <w:marBottom w:val="0"/>
      <w:divBdr>
        <w:top w:val="none" w:sz="0" w:space="0" w:color="auto"/>
        <w:left w:val="none" w:sz="0" w:space="0" w:color="auto"/>
        <w:bottom w:val="none" w:sz="0" w:space="0" w:color="auto"/>
        <w:right w:val="none" w:sz="0" w:space="0" w:color="auto"/>
      </w:divBdr>
    </w:div>
    <w:div w:id="767651604">
      <w:marLeft w:val="0"/>
      <w:marRight w:val="0"/>
      <w:marTop w:val="0"/>
      <w:marBottom w:val="0"/>
      <w:divBdr>
        <w:top w:val="none" w:sz="0" w:space="0" w:color="auto"/>
        <w:left w:val="none" w:sz="0" w:space="0" w:color="auto"/>
        <w:bottom w:val="none" w:sz="0" w:space="0" w:color="auto"/>
        <w:right w:val="none" w:sz="0" w:space="0" w:color="auto"/>
      </w:divBdr>
    </w:div>
    <w:div w:id="768351083">
      <w:marLeft w:val="0"/>
      <w:marRight w:val="0"/>
      <w:marTop w:val="0"/>
      <w:marBottom w:val="0"/>
      <w:divBdr>
        <w:top w:val="none" w:sz="0" w:space="0" w:color="auto"/>
        <w:left w:val="none" w:sz="0" w:space="0" w:color="auto"/>
        <w:bottom w:val="none" w:sz="0" w:space="0" w:color="auto"/>
        <w:right w:val="none" w:sz="0" w:space="0" w:color="auto"/>
      </w:divBdr>
    </w:div>
    <w:div w:id="768357161">
      <w:marLeft w:val="0"/>
      <w:marRight w:val="0"/>
      <w:marTop w:val="0"/>
      <w:marBottom w:val="0"/>
      <w:divBdr>
        <w:top w:val="none" w:sz="0" w:space="0" w:color="auto"/>
        <w:left w:val="none" w:sz="0" w:space="0" w:color="auto"/>
        <w:bottom w:val="none" w:sz="0" w:space="0" w:color="auto"/>
        <w:right w:val="none" w:sz="0" w:space="0" w:color="auto"/>
      </w:divBdr>
      <w:divsChild>
        <w:div w:id="1215460181">
          <w:marLeft w:val="0"/>
          <w:marRight w:val="0"/>
          <w:marTop w:val="0"/>
          <w:marBottom w:val="0"/>
          <w:divBdr>
            <w:top w:val="none" w:sz="0" w:space="0" w:color="auto"/>
            <w:left w:val="none" w:sz="0" w:space="0" w:color="auto"/>
            <w:bottom w:val="none" w:sz="0" w:space="0" w:color="auto"/>
            <w:right w:val="none" w:sz="0" w:space="0" w:color="auto"/>
          </w:divBdr>
        </w:div>
      </w:divsChild>
    </w:div>
    <w:div w:id="769664978">
      <w:marLeft w:val="0"/>
      <w:marRight w:val="0"/>
      <w:marTop w:val="0"/>
      <w:marBottom w:val="0"/>
      <w:divBdr>
        <w:top w:val="none" w:sz="0" w:space="0" w:color="auto"/>
        <w:left w:val="none" w:sz="0" w:space="0" w:color="auto"/>
        <w:bottom w:val="none" w:sz="0" w:space="0" w:color="auto"/>
        <w:right w:val="none" w:sz="0" w:space="0" w:color="auto"/>
      </w:divBdr>
    </w:div>
    <w:div w:id="770121684">
      <w:marLeft w:val="0"/>
      <w:marRight w:val="0"/>
      <w:marTop w:val="0"/>
      <w:marBottom w:val="0"/>
      <w:divBdr>
        <w:top w:val="none" w:sz="0" w:space="0" w:color="auto"/>
        <w:left w:val="none" w:sz="0" w:space="0" w:color="auto"/>
        <w:bottom w:val="none" w:sz="0" w:space="0" w:color="auto"/>
        <w:right w:val="none" w:sz="0" w:space="0" w:color="auto"/>
      </w:divBdr>
    </w:div>
    <w:div w:id="774056486">
      <w:marLeft w:val="0"/>
      <w:marRight w:val="0"/>
      <w:marTop w:val="0"/>
      <w:marBottom w:val="0"/>
      <w:divBdr>
        <w:top w:val="none" w:sz="0" w:space="0" w:color="auto"/>
        <w:left w:val="none" w:sz="0" w:space="0" w:color="auto"/>
        <w:bottom w:val="none" w:sz="0" w:space="0" w:color="auto"/>
        <w:right w:val="none" w:sz="0" w:space="0" w:color="auto"/>
      </w:divBdr>
    </w:div>
    <w:div w:id="774403718">
      <w:marLeft w:val="0"/>
      <w:marRight w:val="0"/>
      <w:marTop w:val="0"/>
      <w:marBottom w:val="0"/>
      <w:divBdr>
        <w:top w:val="none" w:sz="0" w:space="0" w:color="auto"/>
        <w:left w:val="none" w:sz="0" w:space="0" w:color="auto"/>
        <w:bottom w:val="none" w:sz="0" w:space="0" w:color="auto"/>
        <w:right w:val="none" w:sz="0" w:space="0" w:color="auto"/>
      </w:divBdr>
    </w:div>
    <w:div w:id="775054496">
      <w:marLeft w:val="0"/>
      <w:marRight w:val="0"/>
      <w:marTop w:val="0"/>
      <w:marBottom w:val="0"/>
      <w:divBdr>
        <w:top w:val="none" w:sz="0" w:space="0" w:color="auto"/>
        <w:left w:val="none" w:sz="0" w:space="0" w:color="auto"/>
        <w:bottom w:val="none" w:sz="0" w:space="0" w:color="auto"/>
        <w:right w:val="none" w:sz="0" w:space="0" w:color="auto"/>
      </w:divBdr>
    </w:div>
    <w:div w:id="775291498">
      <w:marLeft w:val="0"/>
      <w:marRight w:val="0"/>
      <w:marTop w:val="0"/>
      <w:marBottom w:val="0"/>
      <w:divBdr>
        <w:top w:val="none" w:sz="0" w:space="0" w:color="auto"/>
        <w:left w:val="none" w:sz="0" w:space="0" w:color="auto"/>
        <w:bottom w:val="none" w:sz="0" w:space="0" w:color="auto"/>
        <w:right w:val="none" w:sz="0" w:space="0" w:color="auto"/>
      </w:divBdr>
    </w:div>
    <w:div w:id="776096283">
      <w:marLeft w:val="0"/>
      <w:marRight w:val="0"/>
      <w:marTop w:val="0"/>
      <w:marBottom w:val="0"/>
      <w:divBdr>
        <w:top w:val="none" w:sz="0" w:space="0" w:color="auto"/>
        <w:left w:val="none" w:sz="0" w:space="0" w:color="auto"/>
        <w:bottom w:val="none" w:sz="0" w:space="0" w:color="auto"/>
        <w:right w:val="none" w:sz="0" w:space="0" w:color="auto"/>
      </w:divBdr>
      <w:divsChild>
        <w:div w:id="195043038">
          <w:marLeft w:val="0"/>
          <w:marRight w:val="0"/>
          <w:marTop w:val="0"/>
          <w:marBottom w:val="0"/>
          <w:divBdr>
            <w:top w:val="none" w:sz="0" w:space="0" w:color="auto"/>
            <w:left w:val="none" w:sz="0" w:space="0" w:color="auto"/>
            <w:bottom w:val="none" w:sz="0" w:space="0" w:color="auto"/>
            <w:right w:val="none" w:sz="0" w:space="0" w:color="auto"/>
          </w:divBdr>
        </w:div>
      </w:divsChild>
    </w:div>
    <w:div w:id="779498385">
      <w:marLeft w:val="0"/>
      <w:marRight w:val="0"/>
      <w:marTop w:val="0"/>
      <w:marBottom w:val="0"/>
      <w:divBdr>
        <w:top w:val="none" w:sz="0" w:space="0" w:color="auto"/>
        <w:left w:val="none" w:sz="0" w:space="0" w:color="auto"/>
        <w:bottom w:val="none" w:sz="0" w:space="0" w:color="auto"/>
        <w:right w:val="none" w:sz="0" w:space="0" w:color="auto"/>
      </w:divBdr>
    </w:div>
    <w:div w:id="781269813">
      <w:marLeft w:val="0"/>
      <w:marRight w:val="0"/>
      <w:marTop w:val="0"/>
      <w:marBottom w:val="0"/>
      <w:divBdr>
        <w:top w:val="none" w:sz="0" w:space="0" w:color="auto"/>
        <w:left w:val="none" w:sz="0" w:space="0" w:color="auto"/>
        <w:bottom w:val="none" w:sz="0" w:space="0" w:color="auto"/>
        <w:right w:val="none" w:sz="0" w:space="0" w:color="auto"/>
      </w:divBdr>
      <w:divsChild>
        <w:div w:id="177233544">
          <w:marLeft w:val="0"/>
          <w:marRight w:val="0"/>
          <w:marTop w:val="0"/>
          <w:marBottom w:val="0"/>
          <w:divBdr>
            <w:top w:val="none" w:sz="0" w:space="0" w:color="auto"/>
            <w:left w:val="none" w:sz="0" w:space="0" w:color="auto"/>
            <w:bottom w:val="none" w:sz="0" w:space="0" w:color="auto"/>
            <w:right w:val="none" w:sz="0" w:space="0" w:color="auto"/>
          </w:divBdr>
        </w:div>
      </w:divsChild>
    </w:div>
    <w:div w:id="781339957">
      <w:marLeft w:val="0"/>
      <w:marRight w:val="0"/>
      <w:marTop w:val="0"/>
      <w:marBottom w:val="0"/>
      <w:divBdr>
        <w:top w:val="none" w:sz="0" w:space="0" w:color="auto"/>
        <w:left w:val="none" w:sz="0" w:space="0" w:color="auto"/>
        <w:bottom w:val="none" w:sz="0" w:space="0" w:color="auto"/>
        <w:right w:val="none" w:sz="0" w:space="0" w:color="auto"/>
      </w:divBdr>
    </w:div>
    <w:div w:id="782961771">
      <w:marLeft w:val="0"/>
      <w:marRight w:val="0"/>
      <w:marTop w:val="0"/>
      <w:marBottom w:val="0"/>
      <w:divBdr>
        <w:top w:val="none" w:sz="0" w:space="0" w:color="auto"/>
        <w:left w:val="none" w:sz="0" w:space="0" w:color="auto"/>
        <w:bottom w:val="none" w:sz="0" w:space="0" w:color="auto"/>
        <w:right w:val="none" w:sz="0" w:space="0" w:color="auto"/>
      </w:divBdr>
    </w:div>
    <w:div w:id="783883808">
      <w:marLeft w:val="0"/>
      <w:marRight w:val="0"/>
      <w:marTop w:val="0"/>
      <w:marBottom w:val="0"/>
      <w:divBdr>
        <w:top w:val="none" w:sz="0" w:space="0" w:color="auto"/>
        <w:left w:val="none" w:sz="0" w:space="0" w:color="auto"/>
        <w:bottom w:val="none" w:sz="0" w:space="0" w:color="auto"/>
        <w:right w:val="none" w:sz="0" w:space="0" w:color="auto"/>
      </w:divBdr>
      <w:divsChild>
        <w:div w:id="574439123">
          <w:marLeft w:val="0"/>
          <w:marRight w:val="0"/>
          <w:marTop w:val="0"/>
          <w:marBottom w:val="0"/>
          <w:divBdr>
            <w:top w:val="none" w:sz="0" w:space="0" w:color="auto"/>
            <w:left w:val="none" w:sz="0" w:space="0" w:color="auto"/>
            <w:bottom w:val="none" w:sz="0" w:space="0" w:color="auto"/>
            <w:right w:val="none" w:sz="0" w:space="0" w:color="auto"/>
          </w:divBdr>
        </w:div>
      </w:divsChild>
    </w:div>
    <w:div w:id="784160462">
      <w:marLeft w:val="0"/>
      <w:marRight w:val="0"/>
      <w:marTop w:val="0"/>
      <w:marBottom w:val="0"/>
      <w:divBdr>
        <w:top w:val="none" w:sz="0" w:space="0" w:color="auto"/>
        <w:left w:val="none" w:sz="0" w:space="0" w:color="auto"/>
        <w:bottom w:val="none" w:sz="0" w:space="0" w:color="auto"/>
        <w:right w:val="none" w:sz="0" w:space="0" w:color="auto"/>
      </w:divBdr>
    </w:div>
    <w:div w:id="786391274">
      <w:marLeft w:val="0"/>
      <w:marRight w:val="0"/>
      <w:marTop w:val="0"/>
      <w:marBottom w:val="0"/>
      <w:divBdr>
        <w:top w:val="none" w:sz="0" w:space="0" w:color="auto"/>
        <w:left w:val="none" w:sz="0" w:space="0" w:color="auto"/>
        <w:bottom w:val="none" w:sz="0" w:space="0" w:color="auto"/>
        <w:right w:val="none" w:sz="0" w:space="0" w:color="auto"/>
      </w:divBdr>
    </w:div>
    <w:div w:id="786629552">
      <w:marLeft w:val="0"/>
      <w:marRight w:val="0"/>
      <w:marTop w:val="0"/>
      <w:marBottom w:val="0"/>
      <w:divBdr>
        <w:top w:val="none" w:sz="0" w:space="0" w:color="auto"/>
        <w:left w:val="none" w:sz="0" w:space="0" w:color="auto"/>
        <w:bottom w:val="none" w:sz="0" w:space="0" w:color="auto"/>
        <w:right w:val="none" w:sz="0" w:space="0" w:color="auto"/>
      </w:divBdr>
      <w:divsChild>
        <w:div w:id="718826925">
          <w:marLeft w:val="0"/>
          <w:marRight w:val="0"/>
          <w:marTop w:val="0"/>
          <w:marBottom w:val="0"/>
          <w:divBdr>
            <w:top w:val="none" w:sz="0" w:space="0" w:color="auto"/>
            <w:left w:val="none" w:sz="0" w:space="0" w:color="auto"/>
            <w:bottom w:val="none" w:sz="0" w:space="0" w:color="auto"/>
            <w:right w:val="none" w:sz="0" w:space="0" w:color="auto"/>
          </w:divBdr>
        </w:div>
      </w:divsChild>
    </w:div>
    <w:div w:id="787354901">
      <w:marLeft w:val="0"/>
      <w:marRight w:val="0"/>
      <w:marTop w:val="0"/>
      <w:marBottom w:val="0"/>
      <w:divBdr>
        <w:top w:val="none" w:sz="0" w:space="0" w:color="auto"/>
        <w:left w:val="none" w:sz="0" w:space="0" w:color="auto"/>
        <w:bottom w:val="none" w:sz="0" w:space="0" w:color="auto"/>
        <w:right w:val="none" w:sz="0" w:space="0" w:color="auto"/>
      </w:divBdr>
    </w:div>
    <w:div w:id="787820679">
      <w:marLeft w:val="0"/>
      <w:marRight w:val="0"/>
      <w:marTop w:val="0"/>
      <w:marBottom w:val="0"/>
      <w:divBdr>
        <w:top w:val="none" w:sz="0" w:space="0" w:color="auto"/>
        <w:left w:val="none" w:sz="0" w:space="0" w:color="auto"/>
        <w:bottom w:val="none" w:sz="0" w:space="0" w:color="auto"/>
        <w:right w:val="none" w:sz="0" w:space="0" w:color="auto"/>
      </w:divBdr>
    </w:div>
    <w:div w:id="788937265">
      <w:marLeft w:val="0"/>
      <w:marRight w:val="0"/>
      <w:marTop w:val="0"/>
      <w:marBottom w:val="0"/>
      <w:divBdr>
        <w:top w:val="none" w:sz="0" w:space="0" w:color="auto"/>
        <w:left w:val="none" w:sz="0" w:space="0" w:color="auto"/>
        <w:bottom w:val="none" w:sz="0" w:space="0" w:color="auto"/>
        <w:right w:val="none" w:sz="0" w:space="0" w:color="auto"/>
      </w:divBdr>
    </w:div>
    <w:div w:id="791363666">
      <w:marLeft w:val="0"/>
      <w:marRight w:val="0"/>
      <w:marTop w:val="0"/>
      <w:marBottom w:val="0"/>
      <w:divBdr>
        <w:top w:val="none" w:sz="0" w:space="0" w:color="auto"/>
        <w:left w:val="none" w:sz="0" w:space="0" w:color="auto"/>
        <w:bottom w:val="none" w:sz="0" w:space="0" w:color="auto"/>
        <w:right w:val="none" w:sz="0" w:space="0" w:color="auto"/>
      </w:divBdr>
    </w:div>
    <w:div w:id="793788459">
      <w:marLeft w:val="0"/>
      <w:marRight w:val="0"/>
      <w:marTop w:val="0"/>
      <w:marBottom w:val="0"/>
      <w:divBdr>
        <w:top w:val="none" w:sz="0" w:space="0" w:color="auto"/>
        <w:left w:val="none" w:sz="0" w:space="0" w:color="auto"/>
        <w:bottom w:val="none" w:sz="0" w:space="0" w:color="auto"/>
        <w:right w:val="none" w:sz="0" w:space="0" w:color="auto"/>
      </w:divBdr>
    </w:div>
    <w:div w:id="794449995">
      <w:marLeft w:val="0"/>
      <w:marRight w:val="0"/>
      <w:marTop w:val="0"/>
      <w:marBottom w:val="0"/>
      <w:divBdr>
        <w:top w:val="none" w:sz="0" w:space="0" w:color="auto"/>
        <w:left w:val="none" w:sz="0" w:space="0" w:color="auto"/>
        <w:bottom w:val="none" w:sz="0" w:space="0" w:color="auto"/>
        <w:right w:val="none" w:sz="0" w:space="0" w:color="auto"/>
      </w:divBdr>
    </w:div>
    <w:div w:id="795031597">
      <w:marLeft w:val="0"/>
      <w:marRight w:val="0"/>
      <w:marTop w:val="0"/>
      <w:marBottom w:val="0"/>
      <w:divBdr>
        <w:top w:val="none" w:sz="0" w:space="0" w:color="auto"/>
        <w:left w:val="none" w:sz="0" w:space="0" w:color="auto"/>
        <w:bottom w:val="none" w:sz="0" w:space="0" w:color="auto"/>
        <w:right w:val="none" w:sz="0" w:space="0" w:color="auto"/>
      </w:divBdr>
    </w:div>
    <w:div w:id="795290546">
      <w:marLeft w:val="0"/>
      <w:marRight w:val="0"/>
      <w:marTop w:val="0"/>
      <w:marBottom w:val="0"/>
      <w:divBdr>
        <w:top w:val="none" w:sz="0" w:space="0" w:color="auto"/>
        <w:left w:val="none" w:sz="0" w:space="0" w:color="auto"/>
        <w:bottom w:val="none" w:sz="0" w:space="0" w:color="auto"/>
        <w:right w:val="none" w:sz="0" w:space="0" w:color="auto"/>
      </w:divBdr>
    </w:div>
    <w:div w:id="796291469">
      <w:marLeft w:val="0"/>
      <w:marRight w:val="0"/>
      <w:marTop w:val="0"/>
      <w:marBottom w:val="0"/>
      <w:divBdr>
        <w:top w:val="none" w:sz="0" w:space="0" w:color="auto"/>
        <w:left w:val="none" w:sz="0" w:space="0" w:color="auto"/>
        <w:bottom w:val="none" w:sz="0" w:space="0" w:color="auto"/>
        <w:right w:val="none" w:sz="0" w:space="0" w:color="auto"/>
      </w:divBdr>
    </w:div>
    <w:div w:id="796412228">
      <w:marLeft w:val="0"/>
      <w:marRight w:val="0"/>
      <w:marTop w:val="0"/>
      <w:marBottom w:val="0"/>
      <w:divBdr>
        <w:top w:val="none" w:sz="0" w:space="0" w:color="auto"/>
        <w:left w:val="none" w:sz="0" w:space="0" w:color="auto"/>
        <w:bottom w:val="none" w:sz="0" w:space="0" w:color="auto"/>
        <w:right w:val="none" w:sz="0" w:space="0" w:color="auto"/>
      </w:divBdr>
    </w:div>
    <w:div w:id="797530422">
      <w:marLeft w:val="0"/>
      <w:marRight w:val="0"/>
      <w:marTop w:val="0"/>
      <w:marBottom w:val="0"/>
      <w:divBdr>
        <w:top w:val="none" w:sz="0" w:space="0" w:color="auto"/>
        <w:left w:val="none" w:sz="0" w:space="0" w:color="auto"/>
        <w:bottom w:val="none" w:sz="0" w:space="0" w:color="auto"/>
        <w:right w:val="none" w:sz="0" w:space="0" w:color="auto"/>
      </w:divBdr>
    </w:div>
    <w:div w:id="798375521">
      <w:marLeft w:val="0"/>
      <w:marRight w:val="0"/>
      <w:marTop w:val="0"/>
      <w:marBottom w:val="0"/>
      <w:divBdr>
        <w:top w:val="none" w:sz="0" w:space="0" w:color="auto"/>
        <w:left w:val="none" w:sz="0" w:space="0" w:color="auto"/>
        <w:bottom w:val="none" w:sz="0" w:space="0" w:color="auto"/>
        <w:right w:val="none" w:sz="0" w:space="0" w:color="auto"/>
      </w:divBdr>
    </w:div>
    <w:div w:id="798838282">
      <w:marLeft w:val="0"/>
      <w:marRight w:val="0"/>
      <w:marTop w:val="0"/>
      <w:marBottom w:val="0"/>
      <w:divBdr>
        <w:top w:val="none" w:sz="0" w:space="0" w:color="auto"/>
        <w:left w:val="none" w:sz="0" w:space="0" w:color="auto"/>
        <w:bottom w:val="none" w:sz="0" w:space="0" w:color="auto"/>
        <w:right w:val="none" w:sz="0" w:space="0" w:color="auto"/>
      </w:divBdr>
    </w:div>
    <w:div w:id="799030018">
      <w:marLeft w:val="0"/>
      <w:marRight w:val="0"/>
      <w:marTop w:val="0"/>
      <w:marBottom w:val="0"/>
      <w:divBdr>
        <w:top w:val="none" w:sz="0" w:space="0" w:color="auto"/>
        <w:left w:val="none" w:sz="0" w:space="0" w:color="auto"/>
        <w:bottom w:val="none" w:sz="0" w:space="0" w:color="auto"/>
        <w:right w:val="none" w:sz="0" w:space="0" w:color="auto"/>
      </w:divBdr>
    </w:div>
    <w:div w:id="802043787">
      <w:marLeft w:val="0"/>
      <w:marRight w:val="0"/>
      <w:marTop w:val="0"/>
      <w:marBottom w:val="0"/>
      <w:divBdr>
        <w:top w:val="none" w:sz="0" w:space="0" w:color="auto"/>
        <w:left w:val="none" w:sz="0" w:space="0" w:color="auto"/>
        <w:bottom w:val="none" w:sz="0" w:space="0" w:color="auto"/>
        <w:right w:val="none" w:sz="0" w:space="0" w:color="auto"/>
      </w:divBdr>
    </w:div>
    <w:div w:id="802771075">
      <w:marLeft w:val="0"/>
      <w:marRight w:val="0"/>
      <w:marTop w:val="0"/>
      <w:marBottom w:val="0"/>
      <w:divBdr>
        <w:top w:val="none" w:sz="0" w:space="0" w:color="auto"/>
        <w:left w:val="none" w:sz="0" w:space="0" w:color="auto"/>
        <w:bottom w:val="none" w:sz="0" w:space="0" w:color="auto"/>
        <w:right w:val="none" w:sz="0" w:space="0" w:color="auto"/>
      </w:divBdr>
    </w:div>
    <w:div w:id="803885021">
      <w:marLeft w:val="0"/>
      <w:marRight w:val="0"/>
      <w:marTop w:val="0"/>
      <w:marBottom w:val="0"/>
      <w:divBdr>
        <w:top w:val="none" w:sz="0" w:space="0" w:color="auto"/>
        <w:left w:val="none" w:sz="0" w:space="0" w:color="auto"/>
        <w:bottom w:val="none" w:sz="0" w:space="0" w:color="auto"/>
        <w:right w:val="none" w:sz="0" w:space="0" w:color="auto"/>
      </w:divBdr>
    </w:div>
    <w:div w:id="805244169">
      <w:marLeft w:val="0"/>
      <w:marRight w:val="0"/>
      <w:marTop w:val="0"/>
      <w:marBottom w:val="0"/>
      <w:divBdr>
        <w:top w:val="none" w:sz="0" w:space="0" w:color="auto"/>
        <w:left w:val="none" w:sz="0" w:space="0" w:color="auto"/>
        <w:bottom w:val="none" w:sz="0" w:space="0" w:color="auto"/>
        <w:right w:val="none" w:sz="0" w:space="0" w:color="auto"/>
      </w:divBdr>
    </w:div>
    <w:div w:id="807017673">
      <w:marLeft w:val="0"/>
      <w:marRight w:val="0"/>
      <w:marTop w:val="0"/>
      <w:marBottom w:val="0"/>
      <w:divBdr>
        <w:top w:val="none" w:sz="0" w:space="0" w:color="auto"/>
        <w:left w:val="none" w:sz="0" w:space="0" w:color="auto"/>
        <w:bottom w:val="none" w:sz="0" w:space="0" w:color="auto"/>
        <w:right w:val="none" w:sz="0" w:space="0" w:color="auto"/>
      </w:divBdr>
    </w:div>
    <w:div w:id="808282647">
      <w:marLeft w:val="0"/>
      <w:marRight w:val="0"/>
      <w:marTop w:val="0"/>
      <w:marBottom w:val="0"/>
      <w:divBdr>
        <w:top w:val="none" w:sz="0" w:space="0" w:color="auto"/>
        <w:left w:val="none" w:sz="0" w:space="0" w:color="auto"/>
        <w:bottom w:val="none" w:sz="0" w:space="0" w:color="auto"/>
        <w:right w:val="none" w:sz="0" w:space="0" w:color="auto"/>
      </w:divBdr>
    </w:div>
    <w:div w:id="808792283">
      <w:marLeft w:val="0"/>
      <w:marRight w:val="0"/>
      <w:marTop w:val="0"/>
      <w:marBottom w:val="0"/>
      <w:divBdr>
        <w:top w:val="none" w:sz="0" w:space="0" w:color="auto"/>
        <w:left w:val="none" w:sz="0" w:space="0" w:color="auto"/>
        <w:bottom w:val="none" w:sz="0" w:space="0" w:color="auto"/>
        <w:right w:val="none" w:sz="0" w:space="0" w:color="auto"/>
      </w:divBdr>
    </w:div>
    <w:div w:id="808939804">
      <w:marLeft w:val="0"/>
      <w:marRight w:val="0"/>
      <w:marTop w:val="0"/>
      <w:marBottom w:val="0"/>
      <w:divBdr>
        <w:top w:val="none" w:sz="0" w:space="0" w:color="auto"/>
        <w:left w:val="none" w:sz="0" w:space="0" w:color="auto"/>
        <w:bottom w:val="none" w:sz="0" w:space="0" w:color="auto"/>
        <w:right w:val="none" w:sz="0" w:space="0" w:color="auto"/>
      </w:divBdr>
    </w:div>
    <w:div w:id="808940081">
      <w:marLeft w:val="0"/>
      <w:marRight w:val="0"/>
      <w:marTop w:val="0"/>
      <w:marBottom w:val="0"/>
      <w:divBdr>
        <w:top w:val="none" w:sz="0" w:space="0" w:color="auto"/>
        <w:left w:val="none" w:sz="0" w:space="0" w:color="auto"/>
        <w:bottom w:val="none" w:sz="0" w:space="0" w:color="auto"/>
        <w:right w:val="none" w:sz="0" w:space="0" w:color="auto"/>
      </w:divBdr>
    </w:div>
    <w:div w:id="810757692">
      <w:marLeft w:val="0"/>
      <w:marRight w:val="0"/>
      <w:marTop w:val="0"/>
      <w:marBottom w:val="0"/>
      <w:divBdr>
        <w:top w:val="none" w:sz="0" w:space="0" w:color="auto"/>
        <w:left w:val="none" w:sz="0" w:space="0" w:color="auto"/>
        <w:bottom w:val="none" w:sz="0" w:space="0" w:color="auto"/>
        <w:right w:val="none" w:sz="0" w:space="0" w:color="auto"/>
      </w:divBdr>
    </w:div>
    <w:div w:id="811287352">
      <w:marLeft w:val="0"/>
      <w:marRight w:val="0"/>
      <w:marTop w:val="0"/>
      <w:marBottom w:val="0"/>
      <w:divBdr>
        <w:top w:val="none" w:sz="0" w:space="0" w:color="auto"/>
        <w:left w:val="none" w:sz="0" w:space="0" w:color="auto"/>
        <w:bottom w:val="none" w:sz="0" w:space="0" w:color="auto"/>
        <w:right w:val="none" w:sz="0" w:space="0" w:color="auto"/>
      </w:divBdr>
    </w:div>
    <w:div w:id="812722035">
      <w:marLeft w:val="0"/>
      <w:marRight w:val="0"/>
      <w:marTop w:val="0"/>
      <w:marBottom w:val="0"/>
      <w:divBdr>
        <w:top w:val="none" w:sz="0" w:space="0" w:color="auto"/>
        <w:left w:val="none" w:sz="0" w:space="0" w:color="auto"/>
        <w:bottom w:val="none" w:sz="0" w:space="0" w:color="auto"/>
        <w:right w:val="none" w:sz="0" w:space="0" w:color="auto"/>
      </w:divBdr>
    </w:div>
    <w:div w:id="813721449">
      <w:marLeft w:val="0"/>
      <w:marRight w:val="0"/>
      <w:marTop w:val="0"/>
      <w:marBottom w:val="0"/>
      <w:divBdr>
        <w:top w:val="none" w:sz="0" w:space="0" w:color="auto"/>
        <w:left w:val="none" w:sz="0" w:space="0" w:color="auto"/>
        <w:bottom w:val="none" w:sz="0" w:space="0" w:color="auto"/>
        <w:right w:val="none" w:sz="0" w:space="0" w:color="auto"/>
      </w:divBdr>
    </w:div>
    <w:div w:id="813957729">
      <w:marLeft w:val="0"/>
      <w:marRight w:val="0"/>
      <w:marTop w:val="0"/>
      <w:marBottom w:val="0"/>
      <w:divBdr>
        <w:top w:val="none" w:sz="0" w:space="0" w:color="auto"/>
        <w:left w:val="none" w:sz="0" w:space="0" w:color="auto"/>
        <w:bottom w:val="none" w:sz="0" w:space="0" w:color="auto"/>
        <w:right w:val="none" w:sz="0" w:space="0" w:color="auto"/>
      </w:divBdr>
    </w:div>
    <w:div w:id="814372294">
      <w:marLeft w:val="0"/>
      <w:marRight w:val="0"/>
      <w:marTop w:val="0"/>
      <w:marBottom w:val="0"/>
      <w:divBdr>
        <w:top w:val="none" w:sz="0" w:space="0" w:color="auto"/>
        <w:left w:val="none" w:sz="0" w:space="0" w:color="auto"/>
        <w:bottom w:val="none" w:sz="0" w:space="0" w:color="auto"/>
        <w:right w:val="none" w:sz="0" w:space="0" w:color="auto"/>
      </w:divBdr>
    </w:div>
    <w:div w:id="814496465">
      <w:marLeft w:val="0"/>
      <w:marRight w:val="0"/>
      <w:marTop w:val="0"/>
      <w:marBottom w:val="0"/>
      <w:divBdr>
        <w:top w:val="none" w:sz="0" w:space="0" w:color="auto"/>
        <w:left w:val="none" w:sz="0" w:space="0" w:color="auto"/>
        <w:bottom w:val="none" w:sz="0" w:space="0" w:color="auto"/>
        <w:right w:val="none" w:sz="0" w:space="0" w:color="auto"/>
      </w:divBdr>
    </w:div>
    <w:div w:id="815300174">
      <w:marLeft w:val="0"/>
      <w:marRight w:val="0"/>
      <w:marTop w:val="0"/>
      <w:marBottom w:val="0"/>
      <w:divBdr>
        <w:top w:val="none" w:sz="0" w:space="0" w:color="auto"/>
        <w:left w:val="none" w:sz="0" w:space="0" w:color="auto"/>
        <w:bottom w:val="none" w:sz="0" w:space="0" w:color="auto"/>
        <w:right w:val="none" w:sz="0" w:space="0" w:color="auto"/>
      </w:divBdr>
    </w:div>
    <w:div w:id="815337227">
      <w:marLeft w:val="0"/>
      <w:marRight w:val="0"/>
      <w:marTop w:val="0"/>
      <w:marBottom w:val="0"/>
      <w:divBdr>
        <w:top w:val="none" w:sz="0" w:space="0" w:color="auto"/>
        <w:left w:val="none" w:sz="0" w:space="0" w:color="auto"/>
        <w:bottom w:val="none" w:sz="0" w:space="0" w:color="auto"/>
        <w:right w:val="none" w:sz="0" w:space="0" w:color="auto"/>
      </w:divBdr>
    </w:div>
    <w:div w:id="815880137">
      <w:marLeft w:val="0"/>
      <w:marRight w:val="0"/>
      <w:marTop w:val="0"/>
      <w:marBottom w:val="0"/>
      <w:divBdr>
        <w:top w:val="none" w:sz="0" w:space="0" w:color="auto"/>
        <w:left w:val="none" w:sz="0" w:space="0" w:color="auto"/>
        <w:bottom w:val="none" w:sz="0" w:space="0" w:color="auto"/>
        <w:right w:val="none" w:sz="0" w:space="0" w:color="auto"/>
      </w:divBdr>
    </w:div>
    <w:div w:id="818421078">
      <w:marLeft w:val="0"/>
      <w:marRight w:val="0"/>
      <w:marTop w:val="0"/>
      <w:marBottom w:val="0"/>
      <w:divBdr>
        <w:top w:val="none" w:sz="0" w:space="0" w:color="auto"/>
        <w:left w:val="none" w:sz="0" w:space="0" w:color="auto"/>
        <w:bottom w:val="none" w:sz="0" w:space="0" w:color="auto"/>
        <w:right w:val="none" w:sz="0" w:space="0" w:color="auto"/>
      </w:divBdr>
    </w:div>
    <w:div w:id="819619423">
      <w:marLeft w:val="0"/>
      <w:marRight w:val="0"/>
      <w:marTop w:val="0"/>
      <w:marBottom w:val="0"/>
      <w:divBdr>
        <w:top w:val="none" w:sz="0" w:space="0" w:color="auto"/>
        <w:left w:val="none" w:sz="0" w:space="0" w:color="auto"/>
        <w:bottom w:val="none" w:sz="0" w:space="0" w:color="auto"/>
        <w:right w:val="none" w:sz="0" w:space="0" w:color="auto"/>
      </w:divBdr>
      <w:divsChild>
        <w:div w:id="980772669">
          <w:marLeft w:val="0"/>
          <w:marRight w:val="0"/>
          <w:marTop w:val="0"/>
          <w:marBottom w:val="0"/>
          <w:divBdr>
            <w:top w:val="none" w:sz="0" w:space="0" w:color="auto"/>
            <w:left w:val="none" w:sz="0" w:space="0" w:color="auto"/>
            <w:bottom w:val="none" w:sz="0" w:space="0" w:color="auto"/>
            <w:right w:val="none" w:sz="0" w:space="0" w:color="auto"/>
          </w:divBdr>
        </w:div>
      </w:divsChild>
    </w:div>
    <w:div w:id="820118305">
      <w:marLeft w:val="0"/>
      <w:marRight w:val="0"/>
      <w:marTop w:val="0"/>
      <w:marBottom w:val="0"/>
      <w:divBdr>
        <w:top w:val="none" w:sz="0" w:space="0" w:color="auto"/>
        <w:left w:val="none" w:sz="0" w:space="0" w:color="auto"/>
        <w:bottom w:val="none" w:sz="0" w:space="0" w:color="auto"/>
        <w:right w:val="none" w:sz="0" w:space="0" w:color="auto"/>
      </w:divBdr>
      <w:divsChild>
        <w:div w:id="1035891845">
          <w:marLeft w:val="0"/>
          <w:marRight w:val="0"/>
          <w:marTop w:val="0"/>
          <w:marBottom w:val="0"/>
          <w:divBdr>
            <w:top w:val="none" w:sz="0" w:space="0" w:color="auto"/>
            <w:left w:val="none" w:sz="0" w:space="0" w:color="auto"/>
            <w:bottom w:val="none" w:sz="0" w:space="0" w:color="auto"/>
            <w:right w:val="none" w:sz="0" w:space="0" w:color="auto"/>
          </w:divBdr>
        </w:div>
      </w:divsChild>
    </w:div>
    <w:div w:id="821237298">
      <w:marLeft w:val="0"/>
      <w:marRight w:val="0"/>
      <w:marTop w:val="0"/>
      <w:marBottom w:val="0"/>
      <w:divBdr>
        <w:top w:val="none" w:sz="0" w:space="0" w:color="auto"/>
        <w:left w:val="none" w:sz="0" w:space="0" w:color="auto"/>
        <w:bottom w:val="none" w:sz="0" w:space="0" w:color="auto"/>
        <w:right w:val="none" w:sz="0" w:space="0" w:color="auto"/>
      </w:divBdr>
    </w:div>
    <w:div w:id="821580763">
      <w:marLeft w:val="0"/>
      <w:marRight w:val="0"/>
      <w:marTop w:val="0"/>
      <w:marBottom w:val="0"/>
      <w:divBdr>
        <w:top w:val="none" w:sz="0" w:space="0" w:color="auto"/>
        <w:left w:val="none" w:sz="0" w:space="0" w:color="auto"/>
        <w:bottom w:val="none" w:sz="0" w:space="0" w:color="auto"/>
        <w:right w:val="none" w:sz="0" w:space="0" w:color="auto"/>
      </w:divBdr>
      <w:divsChild>
        <w:div w:id="1881238994">
          <w:marLeft w:val="0"/>
          <w:marRight w:val="0"/>
          <w:marTop w:val="0"/>
          <w:marBottom w:val="0"/>
          <w:divBdr>
            <w:top w:val="none" w:sz="0" w:space="0" w:color="auto"/>
            <w:left w:val="none" w:sz="0" w:space="0" w:color="auto"/>
            <w:bottom w:val="none" w:sz="0" w:space="0" w:color="auto"/>
            <w:right w:val="none" w:sz="0" w:space="0" w:color="auto"/>
          </w:divBdr>
        </w:div>
      </w:divsChild>
    </w:div>
    <w:div w:id="822085568">
      <w:marLeft w:val="0"/>
      <w:marRight w:val="0"/>
      <w:marTop w:val="0"/>
      <w:marBottom w:val="0"/>
      <w:divBdr>
        <w:top w:val="none" w:sz="0" w:space="0" w:color="auto"/>
        <w:left w:val="none" w:sz="0" w:space="0" w:color="auto"/>
        <w:bottom w:val="none" w:sz="0" w:space="0" w:color="auto"/>
        <w:right w:val="none" w:sz="0" w:space="0" w:color="auto"/>
      </w:divBdr>
    </w:div>
    <w:div w:id="824781289">
      <w:marLeft w:val="0"/>
      <w:marRight w:val="0"/>
      <w:marTop w:val="0"/>
      <w:marBottom w:val="0"/>
      <w:divBdr>
        <w:top w:val="none" w:sz="0" w:space="0" w:color="auto"/>
        <w:left w:val="none" w:sz="0" w:space="0" w:color="auto"/>
        <w:bottom w:val="none" w:sz="0" w:space="0" w:color="auto"/>
        <w:right w:val="none" w:sz="0" w:space="0" w:color="auto"/>
      </w:divBdr>
    </w:div>
    <w:div w:id="824977393">
      <w:marLeft w:val="0"/>
      <w:marRight w:val="0"/>
      <w:marTop w:val="0"/>
      <w:marBottom w:val="0"/>
      <w:divBdr>
        <w:top w:val="none" w:sz="0" w:space="0" w:color="auto"/>
        <w:left w:val="none" w:sz="0" w:space="0" w:color="auto"/>
        <w:bottom w:val="none" w:sz="0" w:space="0" w:color="auto"/>
        <w:right w:val="none" w:sz="0" w:space="0" w:color="auto"/>
      </w:divBdr>
    </w:div>
    <w:div w:id="825048396">
      <w:marLeft w:val="0"/>
      <w:marRight w:val="0"/>
      <w:marTop w:val="0"/>
      <w:marBottom w:val="0"/>
      <w:divBdr>
        <w:top w:val="none" w:sz="0" w:space="0" w:color="auto"/>
        <w:left w:val="none" w:sz="0" w:space="0" w:color="auto"/>
        <w:bottom w:val="none" w:sz="0" w:space="0" w:color="auto"/>
        <w:right w:val="none" w:sz="0" w:space="0" w:color="auto"/>
      </w:divBdr>
    </w:div>
    <w:div w:id="829054640">
      <w:marLeft w:val="0"/>
      <w:marRight w:val="0"/>
      <w:marTop w:val="0"/>
      <w:marBottom w:val="0"/>
      <w:divBdr>
        <w:top w:val="none" w:sz="0" w:space="0" w:color="auto"/>
        <w:left w:val="none" w:sz="0" w:space="0" w:color="auto"/>
        <w:bottom w:val="none" w:sz="0" w:space="0" w:color="auto"/>
        <w:right w:val="none" w:sz="0" w:space="0" w:color="auto"/>
      </w:divBdr>
      <w:divsChild>
        <w:div w:id="1541697972">
          <w:marLeft w:val="0"/>
          <w:marRight w:val="0"/>
          <w:marTop w:val="0"/>
          <w:marBottom w:val="0"/>
          <w:divBdr>
            <w:top w:val="none" w:sz="0" w:space="0" w:color="auto"/>
            <w:left w:val="none" w:sz="0" w:space="0" w:color="auto"/>
            <w:bottom w:val="none" w:sz="0" w:space="0" w:color="auto"/>
            <w:right w:val="none" w:sz="0" w:space="0" w:color="auto"/>
          </w:divBdr>
        </w:div>
      </w:divsChild>
    </w:div>
    <w:div w:id="829442717">
      <w:marLeft w:val="0"/>
      <w:marRight w:val="0"/>
      <w:marTop w:val="0"/>
      <w:marBottom w:val="0"/>
      <w:divBdr>
        <w:top w:val="none" w:sz="0" w:space="0" w:color="auto"/>
        <w:left w:val="none" w:sz="0" w:space="0" w:color="auto"/>
        <w:bottom w:val="none" w:sz="0" w:space="0" w:color="auto"/>
        <w:right w:val="none" w:sz="0" w:space="0" w:color="auto"/>
      </w:divBdr>
    </w:div>
    <w:div w:id="829716875">
      <w:marLeft w:val="0"/>
      <w:marRight w:val="0"/>
      <w:marTop w:val="0"/>
      <w:marBottom w:val="0"/>
      <w:divBdr>
        <w:top w:val="none" w:sz="0" w:space="0" w:color="auto"/>
        <w:left w:val="none" w:sz="0" w:space="0" w:color="auto"/>
        <w:bottom w:val="none" w:sz="0" w:space="0" w:color="auto"/>
        <w:right w:val="none" w:sz="0" w:space="0" w:color="auto"/>
      </w:divBdr>
    </w:div>
    <w:div w:id="830371796">
      <w:marLeft w:val="0"/>
      <w:marRight w:val="0"/>
      <w:marTop w:val="0"/>
      <w:marBottom w:val="0"/>
      <w:divBdr>
        <w:top w:val="none" w:sz="0" w:space="0" w:color="auto"/>
        <w:left w:val="none" w:sz="0" w:space="0" w:color="auto"/>
        <w:bottom w:val="none" w:sz="0" w:space="0" w:color="auto"/>
        <w:right w:val="none" w:sz="0" w:space="0" w:color="auto"/>
      </w:divBdr>
    </w:div>
    <w:div w:id="832994049">
      <w:marLeft w:val="0"/>
      <w:marRight w:val="0"/>
      <w:marTop w:val="0"/>
      <w:marBottom w:val="0"/>
      <w:divBdr>
        <w:top w:val="none" w:sz="0" w:space="0" w:color="auto"/>
        <w:left w:val="none" w:sz="0" w:space="0" w:color="auto"/>
        <w:bottom w:val="none" w:sz="0" w:space="0" w:color="auto"/>
        <w:right w:val="none" w:sz="0" w:space="0" w:color="auto"/>
      </w:divBdr>
    </w:div>
    <w:div w:id="833103889">
      <w:marLeft w:val="0"/>
      <w:marRight w:val="0"/>
      <w:marTop w:val="0"/>
      <w:marBottom w:val="0"/>
      <w:divBdr>
        <w:top w:val="none" w:sz="0" w:space="0" w:color="auto"/>
        <w:left w:val="none" w:sz="0" w:space="0" w:color="auto"/>
        <w:bottom w:val="none" w:sz="0" w:space="0" w:color="auto"/>
        <w:right w:val="none" w:sz="0" w:space="0" w:color="auto"/>
      </w:divBdr>
    </w:div>
    <w:div w:id="834539486">
      <w:marLeft w:val="0"/>
      <w:marRight w:val="0"/>
      <w:marTop w:val="0"/>
      <w:marBottom w:val="0"/>
      <w:divBdr>
        <w:top w:val="none" w:sz="0" w:space="0" w:color="auto"/>
        <w:left w:val="none" w:sz="0" w:space="0" w:color="auto"/>
        <w:bottom w:val="none" w:sz="0" w:space="0" w:color="auto"/>
        <w:right w:val="none" w:sz="0" w:space="0" w:color="auto"/>
      </w:divBdr>
    </w:div>
    <w:div w:id="838037782">
      <w:marLeft w:val="0"/>
      <w:marRight w:val="0"/>
      <w:marTop w:val="0"/>
      <w:marBottom w:val="0"/>
      <w:divBdr>
        <w:top w:val="none" w:sz="0" w:space="0" w:color="auto"/>
        <w:left w:val="none" w:sz="0" w:space="0" w:color="auto"/>
        <w:bottom w:val="none" w:sz="0" w:space="0" w:color="auto"/>
        <w:right w:val="none" w:sz="0" w:space="0" w:color="auto"/>
      </w:divBdr>
    </w:div>
    <w:div w:id="839664060">
      <w:marLeft w:val="0"/>
      <w:marRight w:val="0"/>
      <w:marTop w:val="0"/>
      <w:marBottom w:val="0"/>
      <w:divBdr>
        <w:top w:val="none" w:sz="0" w:space="0" w:color="auto"/>
        <w:left w:val="none" w:sz="0" w:space="0" w:color="auto"/>
        <w:bottom w:val="none" w:sz="0" w:space="0" w:color="auto"/>
        <w:right w:val="none" w:sz="0" w:space="0" w:color="auto"/>
      </w:divBdr>
    </w:div>
    <w:div w:id="840437933">
      <w:marLeft w:val="0"/>
      <w:marRight w:val="0"/>
      <w:marTop w:val="0"/>
      <w:marBottom w:val="0"/>
      <w:divBdr>
        <w:top w:val="none" w:sz="0" w:space="0" w:color="auto"/>
        <w:left w:val="none" w:sz="0" w:space="0" w:color="auto"/>
        <w:bottom w:val="none" w:sz="0" w:space="0" w:color="auto"/>
        <w:right w:val="none" w:sz="0" w:space="0" w:color="auto"/>
      </w:divBdr>
    </w:div>
    <w:div w:id="841700077">
      <w:marLeft w:val="0"/>
      <w:marRight w:val="0"/>
      <w:marTop w:val="0"/>
      <w:marBottom w:val="0"/>
      <w:divBdr>
        <w:top w:val="none" w:sz="0" w:space="0" w:color="auto"/>
        <w:left w:val="none" w:sz="0" w:space="0" w:color="auto"/>
        <w:bottom w:val="none" w:sz="0" w:space="0" w:color="auto"/>
        <w:right w:val="none" w:sz="0" w:space="0" w:color="auto"/>
      </w:divBdr>
    </w:div>
    <w:div w:id="843325804">
      <w:marLeft w:val="0"/>
      <w:marRight w:val="0"/>
      <w:marTop w:val="0"/>
      <w:marBottom w:val="0"/>
      <w:divBdr>
        <w:top w:val="none" w:sz="0" w:space="0" w:color="auto"/>
        <w:left w:val="none" w:sz="0" w:space="0" w:color="auto"/>
        <w:bottom w:val="none" w:sz="0" w:space="0" w:color="auto"/>
        <w:right w:val="none" w:sz="0" w:space="0" w:color="auto"/>
      </w:divBdr>
    </w:div>
    <w:div w:id="846823253">
      <w:marLeft w:val="0"/>
      <w:marRight w:val="0"/>
      <w:marTop w:val="0"/>
      <w:marBottom w:val="0"/>
      <w:divBdr>
        <w:top w:val="none" w:sz="0" w:space="0" w:color="auto"/>
        <w:left w:val="none" w:sz="0" w:space="0" w:color="auto"/>
        <w:bottom w:val="none" w:sz="0" w:space="0" w:color="auto"/>
        <w:right w:val="none" w:sz="0" w:space="0" w:color="auto"/>
      </w:divBdr>
    </w:div>
    <w:div w:id="848984668">
      <w:marLeft w:val="0"/>
      <w:marRight w:val="0"/>
      <w:marTop w:val="0"/>
      <w:marBottom w:val="0"/>
      <w:divBdr>
        <w:top w:val="none" w:sz="0" w:space="0" w:color="auto"/>
        <w:left w:val="none" w:sz="0" w:space="0" w:color="auto"/>
        <w:bottom w:val="none" w:sz="0" w:space="0" w:color="auto"/>
        <w:right w:val="none" w:sz="0" w:space="0" w:color="auto"/>
      </w:divBdr>
      <w:divsChild>
        <w:div w:id="736053458">
          <w:marLeft w:val="0"/>
          <w:marRight w:val="0"/>
          <w:marTop w:val="0"/>
          <w:marBottom w:val="0"/>
          <w:divBdr>
            <w:top w:val="none" w:sz="0" w:space="0" w:color="auto"/>
            <w:left w:val="none" w:sz="0" w:space="0" w:color="auto"/>
            <w:bottom w:val="none" w:sz="0" w:space="0" w:color="auto"/>
            <w:right w:val="none" w:sz="0" w:space="0" w:color="auto"/>
          </w:divBdr>
        </w:div>
      </w:divsChild>
    </w:div>
    <w:div w:id="849609318">
      <w:marLeft w:val="0"/>
      <w:marRight w:val="0"/>
      <w:marTop w:val="0"/>
      <w:marBottom w:val="0"/>
      <w:divBdr>
        <w:top w:val="none" w:sz="0" w:space="0" w:color="auto"/>
        <w:left w:val="none" w:sz="0" w:space="0" w:color="auto"/>
        <w:bottom w:val="none" w:sz="0" w:space="0" w:color="auto"/>
        <w:right w:val="none" w:sz="0" w:space="0" w:color="auto"/>
      </w:divBdr>
    </w:div>
    <w:div w:id="849760429">
      <w:marLeft w:val="0"/>
      <w:marRight w:val="0"/>
      <w:marTop w:val="0"/>
      <w:marBottom w:val="0"/>
      <w:divBdr>
        <w:top w:val="none" w:sz="0" w:space="0" w:color="auto"/>
        <w:left w:val="none" w:sz="0" w:space="0" w:color="auto"/>
        <w:bottom w:val="none" w:sz="0" w:space="0" w:color="auto"/>
        <w:right w:val="none" w:sz="0" w:space="0" w:color="auto"/>
      </w:divBdr>
    </w:div>
    <w:div w:id="851921731">
      <w:marLeft w:val="0"/>
      <w:marRight w:val="0"/>
      <w:marTop w:val="0"/>
      <w:marBottom w:val="0"/>
      <w:divBdr>
        <w:top w:val="none" w:sz="0" w:space="0" w:color="auto"/>
        <w:left w:val="none" w:sz="0" w:space="0" w:color="auto"/>
        <w:bottom w:val="none" w:sz="0" w:space="0" w:color="auto"/>
        <w:right w:val="none" w:sz="0" w:space="0" w:color="auto"/>
      </w:divBdr>
    </w:div>
    <w:div w:id="851995825">
      <w:marLeft w:val="0"/>
      <w:marRight w:val="0"/>
      <w:marTop w:val="0"/>
      <w:marBottom w:val="0"/>
      <w:divBdr>
        <w:top w:val="none" w:sz="0" w:space="0" w:color="auto"/>
        <w:left w:val="none" w:sz="0" w:space="0" w:color="auto"/>
        <w:bottom w:val="none" w:sz="0" w:space="0" w:color="auto"/>
        <w:right w:val="none" w:sz="0" w:space="0" w:color="auto"/>
      </w:divBdr>
    </w:div>
    <w:div w:id="853542772">
      <w:marLeft w:val="0"/>
      <w:marRight w:val="0"/>
      <w:marTop w:val="0"/>
      <w:marBottom w:val="0"/>
      <w:divBdr>
        <w:top w:val="none" w:sz="0" w:space="0" w:color="auto"/>
        <w:left w:val="none" w:sz="0" w:space="0" w:color="auto"/>
        <w:bottom w:val="none" w:sz="0" w:space="0" w:color="auto"/>
        <w:right w:val="none" w:sz="0" w:space="0" w:color="auto"/>
      </w:divBdr>
    </w:div>
    <w:div w:id="854271294">
      <w:marLeft w:val="0"/>
      <w:marRight w:val="0"/>
      <w:marTop w:val="0"/>
      <w:marBottom w:val="0"/>
      <w:divBdr>
        <w:top w:val="none" w:sz="0" w:space="0" w:color="auto"/>
        <w:left w:val="none" w:sz="0" w:space="0" w:color="auto"/>
        <w:bottom w:val="none" w:sz="0" w:space="0" w:color="auto"/>
        <w:right w:val="none" w:sz="0" w:space="0" w:color="auto"/>
      </w:divBdr>
    </w:div>
    <w:div w:id="855314998">
      <w:marLeft w:val="0"/>
      <w:marRight w:val="0"/>
      <w:marTop w:val="0"/>
      <w:marBottom w:val="0"/>
      <w:divBdr>
        <w:top w:val="none" w:sz="0" w:space="0" w:color="auto"/>
        <w:left w:val="none" w:sz="0" w:space="0" w:color="auto"/>
        <w:bottom w:val="none" w:sz="0" w:space="0" w:color="auto"/>
        <w:right w:val="none" w:sz="0" w:space="0" w:color="auto"/>
      </w:divBdr>
    </w:div>
    <w:div w:id="856579133">
      <w:marLeft w:val="0"/>
      <w:marRight w:val="0"/>
      <w:marTop w:val="0"/>
      <w:marBottom w:val="0"/>
      <w:divBdr>
        <w:top w:val="none" w:sz="0" w:space="0" w:color="auto"/>
        <w:left w:val="none" w:sz="0" w:space="0" w:color="auto"/>
        <w:bottom w:val="none" w:sz="0" w:space="0" w:color="auto"/>
        <w:right w:val="none" w:sz="0" w:space="0" w:color="auto"/>
      </w:divBdr>
    </w:div>
    <w:div w:id="856653322">
      <w:marLeft w:val="0"/>
      <w:marRight w:val="0"/>
      <w:marTop w:val="0"/>
      <w:marBottom w:val="0"/>
      <w:divBdr>
        <w:top w:val="none" w:sz="0" w:space="0" w:color="auto"/>
        <w:left w:val="none" w:sz="0" w:space="0" w:color="auto"/>
        <w:bottom w:val="none" w:sz="0" w:space="0" w:color="auto"/>
        <w:right w:val="none" w:sz="0" w:space="0" w:color="auto"/>
      </w:divBdr>
    </w:div>
    <w:div w:id="857887927">
      <w:marLeft w:val="0"/>
      <w:marRight w:val="0"/>
      <w:marTop w:val="0"/>
      <w:marBottom w:val="0"/>
      <w:divBdr>
        <w:top w:val="none" w:sz="0" w:space="0" w:color="auto"/>
        <w:left w:val="none" w:sz="0" w:space="0" w:color="auto"/>
        <w:bottom w:val="none" w:sz="0" w:space="0" w:color="auto"/>
        <w:right w:val="none" w:sz="0" w:space="0" w:color="auto"/>
      </w:divBdr>
    </w:div>
    <w:div w:id="857932245">
      <w:marLeft w:val="0"/>
      <w:marRight w:val="0"/>
      <w:marTop w:val="0"/>
      <w:marBottom w:val="0"/>
      <w:divBdr>
        <w:top w:val="none" w:sz="0" w:space="0" w:color="auto"/>
        <w:left w:val="none" w:sz="0" w:space="0" w:color="auto"/>
        <w:bottom w:val="none" w:sz="0" w:space="0" w:color="auto"/>
        <w:right w:val="none" w:sz="0" w:space="0" w:color="auto"/>
      </w:divBdr>
    </w:div>
    <w:div w:id="860435478">
      <w:marLeft w:val="0"/>
      <w:marRight w:val="0"/>
      <w:marTop w:val="0"/>
      <w:marBottom w:val="0"/>
      <w:divBdr>
        <w:top w:val="none" w:sz="0" w:space="0" w:color="auto"/>
        <w:left w:val="none" w:sz="0" w:space="0" w:color="auto"/>
        <w:bottom w:val="none" w:sz="0" w:space="0" w:color="auto"/>
        <w:right w:val="none" w:sz="0" w:space="0" w:color="auto"/>
      </w:divBdr>
    </w:div>
    <w:div w:id="861937559">
      <w:marLeft w:val="0"/>
      <w:marRight w:val="0"/>
      <w:marTop w:val="0"/>
      <w:marBottom w:val="0"/>
      <w:divBdr>
        <w:top w:val="none" w:sz="0" w:space="0" w:color="auto"/>
        <w:left w:val="none" w:sz="0" w:space="0" w:color="auto"/>
        <w:bottom w:val="none" w:sz="0" w:space="0" w:color="auto"/>
        <w:right w:val="none" w:sz="0" w:space="0" w:color="auto"/>
      </w:divBdr>
    </w:div>
    <w:div w:id="863517070">
      <w:marLeft w:val="0"/>
      <w:marRight w:val="0"/>
      <w:marTop w:val="0"/>
      <w:marBottom w:val="0"/>
      <w:divBdr>
        <w:top w:val="none" w:sz="0" w:space="0" w:color="auto"/>
        <w:left w:val="none" w:sz="0" w:space="0" w:color="auto"/>
        <w:bottom w:val="none" w:sz="0" w:space="0" w:color="auto"/>
        <w:right w:val="none" w:sz="0" w:space="0" w:color="auto"/>
      </w:divBdr>
    </w:div>
    <w:div w:id="863985328">
      <w:marLeft w:val="0"/>
      <w:marRight w:val="0"/>
      <w:marTop w:val="0"/>
      <w:marBottom w:val="0"/>
      <w:divBdr>
        <w:top w:val="none" w:sz="0" w:space="0" w:color="auto"/>
        <w:left w:val="none" w:sz="0" w:space="0" w:color="auto"/>
        <w:bottom w:val="none" w:sz="0" w:space="0" w:color="auto"/>
        <w:right w:val="none" w:sz="0" w:space="0" w:color="auto"/>
      </w:divBdr>
    </w:div>
    <w:div w:id="866061100">
      <w:marLeft w:val="0"/>
      <w:marRight w:val="0"/>
      <w:marTop w:val="0"/>
      <w:marBottom w:val="0"/>
      <w:divBdr>
        <w:top w:val="none" w:sz="0" w:space="0" w:color="auto"/>
        <w:left w:val="none" w:sz="0" w:space="0" w:color="auto"/>
        <w:bottom w:val="none" w:sz="0" w:space="0" w:color="auto"/>
        <w:right w:val="none" w:sz="0" w:space="0" w:color="auto"/>
      </w:divBdr>
    </w:div>
    <w:div w:id="866454690">
      <w:marLeft w:val="0"/>
      <w:marRight w:val="0"/>
      <w:marTop w:val="0"/>
      <w:marBottom w:val="0"/>
      <w:divBdr>
        <w:top w:val="none" w:sz="0" w:space="0" w:color="auto"/>
        <w:left w:val="none" w:sz="0" w:space="0" w:color="auto"/>
        <w:bottom w:val="none" w:sz="0" w:space="0" w:color="auto"/>
        <w:right w:val="none" w:sz="0" w:space="0" w:color="auto"/>
      </w:divBdr>
    </w:div>
    <w:div w:id="867909309">
      <w:marLeft w:val="0"/>
      <w:marRight w:val="0"/>
      <w:marTop w:val="0"/>
      <w:marBottom w:val="0"/>
      <w:divBdr>
        <w:top w:val="none" w:sz="0" w:space="0" w:color="auto"/>
        <w:left w:val="none" w:sz="0" w:space="0" w:color="auto"/>
        <w:bottom w:val="none" w:sz="0" w:space="0" w:color="auto"/>
        <w:right w:val="none" w:sz="0" w:space="0" w:color="auto"/>
      </w:divBdr>
    </w:div>
    <w:div w:id="870384231">
      <w:marLeft w:val="0"/>
      <w:marRight w:val="0"/>
      <w:marTop w:val="0"/>
      <w:marBottom w:val="0"/>
      <w:divBdr>
        <w:top w:val="none" w:sz="0" w:space="0" w:color="auto"/>
        <w:left w:val="none" w:sz="0" w:space="0" w:color="auto"/>
        <w:bottom w:val="none" w:sz="0" w:space="0" w:color="auto"/>
        <w:right w:val="none" w:sz="0" w:space="0" w:color="auto"/>
      </w:divBdr>
    </w:div>
    <w:div w:id="871377675">
      <w:marLeft w:val="0"/>
      <w:marRight w:val="0"/>
      <w:marTop w:val="0"/>
      <w:marBottom w:val="0"/>
      <w:divBdr>
        <w:top w:val="none" w:sz="0" w:space="0" w:color="auto"/>
        <w:left w:val="none" w:sz="0" w:space="0" w:color="auto"/>
        <w:bottom w:val="none" w:sz="0" w:space="0" w:color="auto"/>
        <w:right w:val="none" w:sz="0" w:space="0" w:color="auto"/>
      </w:divBdr>
      <w:divsChild>
        <w:div w:id="1505166728">
          <w:marLeft w:val="0"/>
          <w:marRight w:val="0"/>
          <w:marTop w:val="0"/>
          <w:marBottom w:val="0"/>
          <w:divBdr>
            <w:top w:val="none" w:sz="0" w:space="0" w:color="auto"/>
            <w:left w:val="none" w:sz="0" w:space="0" w:color="auto"/>
            <w:bottom w:val="none" w:sz="0" w:space="0" w:color="auto"/>
            <w:right w:val="none" w:sz="0" w:space="0" w:color="auto"/>
          </w:divBdr>
        </w:div>
      </w:divsChild>
    </w:div>
    <w:div w:id="871843548">
      <w:marLeft w:val="0"/>
      <w:marRight w:val="0"/>
      <w:marTop w:val="0"/>
      <w:marBottom w:val="0"/>
      <w:divBdr>
        <w:top w:val="none" w:sz="0" w:space="0" w:color="auto"/>
        <w:left w:val="none" w:sz="0" w:space="0" w:color="auto"/>
        <w:bottom w:val="none" w:sz="0" w:space="0" w:color="auto"/>
        <w:right w:val="none" w:sz="0" w:space="0" w:color="auto"/>
      </w:divBdr>
    </w:div>
    <w:div w:id="872958218">
      <w:marLeft w:val="0"/>
      <w:marRight w:val="0"/>
      <w:marTop w:val="0"/>
      <w:marBottom w:val="0"/>
      <w:divBdr>
        <w:top w:val="none" w:sz="0" w:space="0" w:color="auto"/>
        <w:left w:val="none" w:sz="0" w:space="0" w:color="auto"/>
        <w:bottom w:val="none" w:sz="0" w:space="0" w:color="auto"/>
        <w:right w:val="none" w:sz="0" w:space="0" w:color="auto"/>
      </w:divBdr>
    </w:div>
    <w:div w:id="873538575">
      <w:marLeft w:val="0"/>
      <w:marRight w:val="0"/>
      <w:marTop w:val="0"/>
      <w:marBottom w:val="0"/>
      <w:divBdr>
        <w:top w:val="none" w:sz="0" w:space="0" w:color="auto"/>
        <w:left w:val="none" w:sz="0" w:space="0" w:color="auto"/>
        <w:bottom w:val="none" w:sz="0" w:space="0" w:color="auto"/>
        <w:right w:val="none" w:sz="0" w:space="0" w:color="auto"/>
      </w:divBdr>
    </w:div>
    <w:div w:id="874929228">
      <w:marLeft w:val="0"/>
      <w:marRight w:val="0"/>
      <w:marTop w:val="0"/>
      <w:marBottom w:val="0"/>
      <w:divBdr>
        <w:top w:val="none" w:sz="0" w:space="0" w:color="auto"/>
        <w:left w:val="none" w:sz="0" w:space="0" w:color="auto"/>
        <w:bottom w:val="none" w:sz="0" w:space="0" w:color="auto"/>
        <w:right w:val="none" w:sz="0" w:space="0" w:color="auto"/>
      </w:divBdr>
    </w:div>
    <w:div w:id="875775683">
      <w:marLeft w:val="0"/>
      <w:marRight w:val="0"/>
      <w:marTop w:val="0"/>
      <w:marBottom w:val="0"/>
      <w:divBdr>
        <w:top w:val="none" w:sz="0" w:space="0" w:color="auto"/>
        <w:left w:val="none" w:sz="0" w:space="0" w:color="auto"/>
        <w:bottom w:val="none" w:sz="0" w:space="0" w:color="auto"/>
        <w:right w:val="none" w:sz="0" w:space="0" w:color="auto"/>
      </w:divBdr>
      <w:divsChild>
        <w:div w:id="310253334">
          <w:marLeft w:val="0"/>
          <w:marRight w:val="0"/>
          <w:marTop w:val="0"/>
          <w:marBottom w:val="0"/>
          <w:divBdr>
            <w:top w:val="none" w:sz="0" w:space="0" w:color="auto"/>
            <w:left w:val="none" w:sz="0" w:space="0" w:color="auto"/>
            <w:bottom w:val="none" w:sz="0" w:space="0" w:color="auto"/>
            <w:right w:val="none" w:sz="0" w:space="0" w:color="auto"/>
          </w:divBdr>
        </w:div>
      </w:divsChild>
    </w:div>
    <w:div w:id="878393369">
      <w:marLeft w:val="0"/>
      <w:marRight w:val="0"/>
      <w:marTop w:val="0"/>
      <w:marBottom w:val="0"/>
      <w:divBdr>
        <w:top w:val="none" w:sz="0" w:space="0" w:color="auto"/>
        <w:left w:val="none" w:sz="0" w:space="0" w:color="auto"/>
        <w:bottom w:val="none" w:sz="0" w:space="0" w:color="auto"/>
        <w:right w:val="none" w:sz="0" w:space="0" w:color="auto"/>
      </w:divBdr>
    </w:div>
    <w:div w:id="878664580">
      <w:marLeft w:val="0"/>
      <w:marRight w:val="0"/>
      <w:marTop w:val="0"/>
      <w:marBottom w:val="0"/>
      <w:divBdr>
        <w:top w:val="none" w:sz="0" w:space="0" w:color="auto"/>
        <w:left w:val="none" w:sz="0" w:space="0" w:color="auto"/>
        <w:bottom w:val="none" w:sz="0" w:space="0" w:color="auto"/>
        <w:right w:val="none" w:sz="0" w:space="0" w:color="auto"/>
      </w:divBdr>
    </w:div>
    <w:div w:id="878780200">
      <w:marLeft w:val="0"/>
      <w:marRight w:val="0"/>
      <w:marTop w:val="0"/>
      <w:marBottom w:val="0"/>
      <w:divBdr>
        <w:top w:val="none" w:sz="0" w:space="0" w:color="auto"/>
        <w:left w:val="none" w:sz="0" w:space="0" w:color="auto"/>
        <w:bottom w:val="none" w:sz="0" w:space="0" w:color="auto"/>
        <w:right w:val="none" w:sz="0" w:space="0" w:color="auto"/>
      </w:divBdr>
    </w:div>
    <w:div w:id="880245065">
      <w:marLeft w:val="0"/>
      <w:marRight w:val="0"/>
      <w:marTop w:val="0"/>
      <w:marBottom w:val="0"/>
      <w:divBdr>
        <w:top w:val="none" w:sz="0" w:space="0" w:color="auto"/>
        <w:left w:val="none" w:sz="0" w:space="0" w:color="auto"/>
        <w:bottom w:val="none" w:sz="0" w:space="0" w:color="auto"/>
        <w:right w:val="none" w:sz="0" w:space="0" w:color="auto"/>
      </w:divBdr>
    </w:div>
    <w:div w:id="881095966">
      <w:marLeft w:val="0"/>
      <w:marRight w:val="0"/>
      <w:marTop w:val="0"/>
      <w:marBottom w:val="0"/>
      <w:divBdr>
        <w:top w:val="none" w:sz="0" w:space="0" w:color="auto"/>
        <w:left w:val="none" w:sz="0" w:space="0" w:color="auto"/>
        <w:bottom w:val="none" w:sz="0" w:space="0" w:color="auto"/>
        <w:right w:val="none" w:sz="0" w:space="0" w:color="auto"/>
      </w:divBdr>
    </w:div>
    <w:div w:id="881870806">
      <w:marLeft w:val="0"/>
      <w:marRight w:val="0"/>
      <w:marTop w:val="0"/>
      <w:marBottom w:val="0"/>
      <w:divBdr>
        <w:top w:val="none" w:sz="0" w:space="0" w:color="auto"/>
        <w:left w:val="none" w:sz="0" w:space="0" w:color="auto"/>
        <w:bottom w:val="none" w:sz="0" w:space="0" w:color="auto"/>
        <w:right w:val="none" w:sz="0" w:space="0" w:color="auto"/>
      </w:divBdr>
    </w:div>
    <w:div w:id="883180580">
      <w:marLeft w:val="0"/>
      <w:marRight w:val="0"/>
      <w:marTop w:val="0"/>
      <w:marBottom w:val="0"/>
      <w:divBdr>
        <w:top w:val="none" w:sz="0" w:space="0" w:color="auto"/>
        <w:left w:val="none" w:sz="0" w:space="0" w:color="auto"/>
        <w:bottom w:val="none" w:sz="0" w:space="0" w:color="auto"/>
        <w:right w:val="none" w:sz="0" w:space="0" w:color="auto"/>
      </w:divBdr>
      <w:divsChild>
        <w:div w:id="1706952512">
          <w:marLeft w:val="0"/>
          <w:marRight w:val="0"/>
          <w:marTop w:val="0"/>
          <w:marBottom w:val="0"/>
          <w:divBdr>
            <w:top w:val="none" w:sz="0" w:space="0" w:color="auto"/>
            <w:left w:val="none" w:sz="0" w:space="0" w:color="auto"/>
            <w:bottom w:val="none" w:sz="0" w:space="0" w:color="auto"/>
            <w:right w:val="none" w:sz="0" w:space="0" w:color="auto"/>
          </w:divBdr>
        </w:div>
      </w:divsChild>
    </w:div>
    <w:div w:id="884373833">
      <w:marLeft w:val="0"/>
      <w:marRight w:val="0"/>
      <w:marTop w:val="0"/>
      <w:marBottom w:val="0"/>
      <w:divBdr>
        <w:top w:val="none" w:sz="0" w:space="0" w:color="auto"/>
        <w:left w:val="none" w:sz="0" w:space="0" w:color="auto"/>
        <w:bottom w:val="none" w:sz="0" w:space="0" w:color="auto"/>
        <w:right w:val="none" w:sz="0" w:space="0" w:color="auto"/>
      </w:divBdr>
    </w:div>
    <w:div w:id="884833875">
      <w:marLeft w:val="0"/>
      <w:marRight w:val="0"/>
      <w:marTop w:val="0"/>
      <w:marBottom w:val="0"/>
      <w:divBdr>
        <w:top w:val="none" w:sz="0" w:space="0" w:color="auto"/>
        <w:left w:val="none" w:sz="0" w:space="0" w:color="auto"/>
        <w:bottom w:val="none" w:sz="0" w:space="0" w:color="auto"/>
        <w:right w:val="none" w:sz="0" w:space="0" w:color="auto"/>
      </w:divBdr>
    </w:div>
    <w:div w:id="886453645">
      <w:marLeft w:val="0"/>
      <w:marRight w:val="0"/>
      <w:marTop w:val="0"/>
      <w:marBottom w:val="0"/>
      <w:divBdr>
        <w:top w:val="none" w:sz="0" w:space="0" w:color="auto"/>
        <w:left w:val="none" w:sz="0" w:space="0" w:color="auto"/>
        <w:bottom w:val="none" w:sz="0" w:space="0" w:color="auto"/>
        <w:right w:val="none" w:sz="0" w:space="0" w:color="auto"/>
      </w:divBdr>
    </w:div>
    <w:div w:id="887298826">
      <w:marLeft w:val="0"/>
      <w:marRight w:val="0"/>
      <w:marTop w:val="0"/>
      <w:marBottom w:val="0"/>
      <w:divBdr>
        <w:top w:val="none" w:sz="0" w:space="0" w:color="auto"/>
        <w:left w:val="none" w:sz="0" w:space="0" w:color="auto"/>
        <w:bottom w:val="none" w:sz="0" w:space="0" w:color="auto"/>
        <w:right w:val="none" w:sz="0" w:space="0" w:color="auto"/>
      </w:divBdr>
      <w:divsChild>
        <w:div w:id="2040544845">
          <w:marLeft w:val="0"/>
          <w:marRight w:val="0"/>
          <w:marTop w:val="0"/>
          <w:marBottom w:val="0"/>
          <w:divBdr>
            <w:top w:val="none" w:sz="0" w:space="0" w:color="auto"/>
            <w:left w:val="none" w:sz="0" w:space="0" w:color="auto"/>
            <w:bottom w:val="none" w:sz="0" w:space="0" w:color="auto"/>
            <w:right w:val="none" w:sz="0" w:space="0" w:color="auto"/>
          </w:divBdr>
        </w:div>
      </w:divsChild>
    </w:div>
    <w:div w:id="887886068">
      <w:marLeft w:val="0"/>
      <w:marRight w:val="0"/>
      <w:marTop w:val="0"/>
      <w:marBottom w:val="0"/>
      <w:divBdr>
        <w:top w:val="none" w:sz="0" w:space="0" w:color="auto"/>
        <w:left w:val="none" w:sz="0" w:space="0" w:color="auto"/>
        <w:bottom w:val="none" w:sz="0" w:space="0" w:color="auto"/>
        <w:right w:val="none" w:sz="0" w:space="0" w:color="auto"/>
      </w:divBdr>
    </w:div>
    <w:div w:id="887913392">
      <w:marLeft w:val="0"/>
      <w:marRight w:val="0"/>
      <w:marTop w:val="0"/>
      <w:marBottom w:val="0"/>
      <w:divBdr>
        <w:top w:val="none" w:sz="0" w:space="0" w:color="auto"/>
        <w:left w:val="none" w:sz="0" w:space="0" w:color="auto"/>
        <w:bottom w:val="none" w:sz="0" w:space="0" w:color="auto"/>
        <w:right w:val="none" w:sz="0" w:space="0" w:color="auto"/>
      </w:divBdr>
    </w:div>
    <w:div w:id="890120112">
      <w:marLeft w:val="0"/>
      <w:marRight w:val="0"/>
      <w:marTop w:val="0"/>
      <w:marBottom w:val="0"/>
      <w:divBdr>
        <w:top w:val="none" w:sz="0" w:space="0" w:color="auto"/>
        <w:left w:val="none" w:sz="0" w:space="0" w:color="auto"/>
        <w:bottom w:val="none" w:sz="0" w:space="0" w:color="auto"/>
        <w:right w:val="none" w:sz="0" w:space="0" w:color="auto"/>
      </w:divBdr>
    </w:div>
    <w:div w:id="892934122">
      <w:marLeft w:val="0"/>
      <w:marRight w:val="0"/>
      <w:marTop w:val="0"/>
      <w:marBottom w:val="0"/>
      <w:divBdr>
        <w:top w:val="none" w:sz="0" w:space="0" w:color="auto"/>
        <w:left w:val="none" w:sz="0" w:space="0" w:color="auto"/>
        <w:bottom w:val="none" w:sz="0" w:space="0" w:color="auto"/>
        <w:right w:val="none" w:sz="0" w:space="0" w:color="auto"/>
      </w:divBdr>
    </w:div>
    <w:div w:id="894392194">
      <w:marLeft w:val="0"/>
      <w:marRight w:val="0"/>
      <w:marTop w:val="0"/>
      <w:marBottom w:val="0"/>
      <w:divBdr>
        <w:top w:val="none" w:sz="0" w:space="0" w:color="auto"/>
        <w:left w:val="none" w:sz="0" w:space="0" w:color="auto"/>
        <w:bottom w:val="none" w:sz="0" w:space="0" w:color="auto"/>
        <w:right w:val="none" w:sz="0" w:space="0" w:color="auto"/>
      </w:divBdr>
      <w:divsChild>
        <w:div w:id="1903712814">
          <w:marLeft w:val="0"/>
          <w:marRight w:val="0"/>
          <w:marTop w:val="0"/>
          <w:marBottom w:val="0"/>
          <w:divBdr>
            <w:top w:val="none" w:sz="0" w:space="0" w:color="auto"/>
            <w:left w:val="none" w:sz="0" w:space="0" w:color="auto"/>
            <w:bottom w:val="none" w:sz="0" w:space="0" w:color="auto"/>
            <w:right w:val="none" w:sz="0" w:space="0" w:color="auto"/>
          </w:divBdr>
        </w:div>
      </w:divsChild>
    </w:div>
    <w:div w:id="895510708">
      <w:marLeft w:val="0"/>
      <w:marRight w:val="0"/>
      <w:marTop w:val="0"/>
      <w:marBottom w:val="0"/>
      <w:divBdr>
        <w:top w:val="none" w:sz="0" w:space="0" w:color="auto"/>
        <w:left w:val="none" w:sz="0" w:space="0" w:color="auto"/>
        <w:bottom w:val="none" w:sz="0" w:space="0" w:color="auto"/>
        <w:right w:val="none" w:sz="0" w:space="0" w:color="auto"/>
      </w:divBdr>
    </w:div>
    <w:div w:id="896477258">
      <w:marLeft w:val="0"/>
      <w:marRight w:val="0"/>
      <w:marTop w:val="0"/>
      <w:marBottom w:val="0"/>
      <w:divBdr>
        <w:top w:val="none" w:sz="0" w:space="0" w:color="auto"/>
        <w:left w:val="none" w:sz="0" w:space="0" w:color="auto"/>
        <w:bottom w:val="none" w:sz="0" w:space="0" w:color="auto"/>
        <w:right w:val="none" w:sz="0" w:space="0" w:color="auto"/>
      </w:divBdr>
    </w:div>
    <w:div w:id="897131879">
      <w:marLeft w:val="0"/>
      <w:marRight w:val="0"/>
      <w:marTop w:val="0"/>
      <w:marBottom w:val="0"/>
      <w:divBdr>
        <w:top w:val="none" w:sz="0" w:space="0" w:color="auto"/>
        <w:left w:val="none" w:sz="0" w:space="0" w:color="auto"/>
        <w:bottom w:val="none" w:sz="0" w:space="0" w:color="auto"/>
        <w:right w:val="none" w:sz="0" w:space="0" w:color="auto"/>
      </w:divBdr>
      <w:divsChild>
        <w:div w:id="1516454224">
          <w:marLeft w:val="0"/>
          <w:marRight w:val="0"/>
          <w:marTop w:val="0"/>
          <w:marBottom w:val="0"/>
          <w:divBdr>
            <w:top w:val="none" w:sz="0" w:space="0" w:color="auto"/>
            <w:left w:val="none" w:sz="0" w:space="0" w:color="auto"/>
            <w:bottom w:val="none" w:sz="0" w:space="0" w:color="auto"/>
            <w:right w:val="none" w:sz="0" w:space="0" w:color="auto"/>
          </w:divBdr>
        </w:div>
      </w:divsChild>
    </w:div>
    <w:div w:id="897401135">
      <w:marLeft w:val="0"/>
      <w:marRight w:val="0"/>
      <w:marTop w:val="0"/>
      <w:marBottom w:val="0"/>
      <w:divBdr>
        <w:top w:val="none" w:sz="0" w:space="0" w:color="auto"/>
        <w:left w:val="none" w:sz="0" w:space="0" w:color="auto"/>
        <w:bottom w:val="none" w:sz="0" w:space="0" w:color="auto"/>
        <w:right w:val="none" w:sz="0" w:space="0" w:color="auto"/>
      </w:divBdr>
    </w:div>
    <w:div w:id="902253071">
      <w:marLeft w:val="0"/>
      <w:marRight w:val="0"/>
      <w:marTop w:val="0"/>
      <w:marBottom w:val="0"/>
      <w:divBdr>
        <w:top w:val="none" w:sz="0" w:space="0" w:color="auto"/>
        <w:left w:val="none" w:sz="0" w:space="0" w:color="auto"/>
        <w:bottom w:val="none" w:sz="0" w:space="0" w:color="auto"/>
        <w:right w:val="none" w:sz="0" w:space="0" w:color="auto"/>
      </w:divBdr>
    </w:div>
    <w:div w:id="903491119">
      <w:marLeft w:val="0"/>
      <w:marRight w:val="0"/>
      <w:marTop w:val="0"/>
      <w:marBottom w:val="0"/>
      <w:divBdr>
        <w:top w:val="none" w:sz="0" w:space="0" w:color="auto"/>
        <w:left w:val="none" w:sz="0" w:space="0" w:color="auto"/>
        <w:bottom w:val="none" w:sz="0" w:space="0" w:color="auto"/>
        <w:right w:val="none" w:sz="0" w:space="0" w:color="auto"/>
      </w:divBdr>
      <w:divsChild>
        <w:div w:id="1718237843">
          <w:marLeft w:val="0"/>
          <w:marRight w:val="0"/>
          <w:marTop w:val="0"/>
          <w:marBottom w:val="0"/>
          <w:divBdr>
            <w:top w:val="none" w:sz="0" w:space="0" w:color="auto"/>
            <w:left w:val="none" w:sz="0" w:space="0" w:color="auto"/>
            <w:bottom w:val="none" w:sz="0" w:space="0" w:color="auto"/>
            <w:right w:val="none" w:sz="0" w:space="0" w:color="auto"/>
          </w:divBdr>
        </w:div>
      </w:divsChild>
    </w:div>
    <w:div w:id="905145790">
      <w:marLeft w:val="0"/>
      <w:marRight w:val="0"/>
      <w:marTop w:val="0"/>
      <w:marBottom w:val="0"/>
      <w:divBdr>
        <w:top w:val="none" w:sz="0" w:space="0" w:color="auto"/>
        <w:left w:val="none" w:sz="0" w:space="0" w:color="auto"/>
        <w:bottom w:val="none" w:sz="0" w:space="0" w:color="auto"/>
        <w:right w:val="none" w:sz="0" w:space="0" w:color="auto"/>
      </w:divBdr>
    </w:div>
    <w:div w:id="905383330">
      <w:marLeft w:val="0"/>
      <w:marRight w:val="0"/>
      <w:marTop w:val="0"/>
      <w:marBottom w:val="0"/>
      <w:divBdr>
        <w:top w:val="none" w:sz="0" w:space="0" w:color="auto"/>
        <w:left w:val="none" w:sz="0" w:space="0" w:color="auto"/>
        <w:bottom w:val="none" w:sz="0" w:space="0" w:color="auto"/>
        <w:right w:val="none" w:sz="0" w:space="0" w:color="auto"/>
      </w:divBdr>
    </w:div>
    <w:div w:id="905847359">
      <w:marLeft w:val="0"/>
      <w:marRight w:val="0"/>
      <w:marTop w:val="0"/>
      <w:marBottom w:val="0"/>
      <w:divBdr>
        <w:top w:val="none" w:sz="0" w:space="0" w:color="auto"/>
        <w:left w:val="none" w:sz="0" w:space="0" w:color="auto"/>
        <w:bottom w:val="none" w:sz="0" w:space="0" w:color="auto"/>
        <w:right w:val="none" w:sz="0" w:space="0" w:color="auto"/>
      </w:divBdr>
      <w:divsChild>
        <w:div w:id="1110052076">
          <w:marLeft w:val="0"/>
          <w:marRight w:val="0"/>
          <w:marTop w:val="0"/>
          <w:marBottom w:val="0"/>
          <w:divBdr>
            <w:top w:val="none" w:sz="0" w:space="0" w:color="auto"/>
            <w:left w:val="none" w:sz="0" w:space="0" w:color="auto"/>
            <w:bottom w:val="none" w:sz="0" w:space="0" w:color="auto"/>
            <w:right w:val="none" w:sz="0" w:space="0" w:color="auto"/>
          </w:divBdr>
        </w:div>
      </w:divsChild>
    </w:div>
    <w:div w:id="906956959">
      <w:marLeft w:val="0"/>
      <w:marRight w:val="0"/>
      <w:marTop w:val="0"/>
      <w:marBottom w:val="0"/>
      <w:divBdr>
        <w:top w:val="none" w:sz="0" w:space="0" w:color="auto"/>
        <w:left w:val="none" w:sz="0" w:space="0" w:color="auto"/>
        <w:bottom w:val="none" w:sz="0" w:space="0" w:color="auto"/>
        <w:right w:val="none" w:sz="0" w:space="0" w:color="auto"/>
      </w:divBdr>
    </w:div>
    <w:div w:id="907307273">
      <w:marLeft w:val="0"/>
      <w:marRight w:val="0"/>
      <w:marTop w:val="0"/>
      <w:marBottom w:val="0"/>
      <w:divBdr>
        <w:top w:val="none" w:sz="0" w:space="0" w:color="auto"/>
        <w:left w:val="none" w:sz="0" w:space="0" w:color="auto"/>
        <w:bottom w:val="none" w:sz="0" w:space="0" w:color="auto"/>
        <w:right w:val="none" w:sz="0" w:space="0" w:color="auto"/>
      </w:divBdr>
    </w:div>
    <w:div w:id="908265494">
      <w:marLeft w:val="0"/>
      <w:marRight w:val="0"/>
      <w:marTop w:val="0"/>
      <w:marBottom w:val="0"/>
      <w:divBdr>
        <w:top w:val="none" w:sz="0" w:space="0" w:color="auto"/>
        <w:left w:val="none" w:sz="0" w:space="0" w:color="auto"/>
        <w:bottom w:val="none" w:sz="0" w:space="0" w:color="auto"/>
        <w:right w:val="none" w:sz="0" w:space="0" w:color="auto"/>
      </w:divBdr>
    </w:div>
    <w:div w:id="908618510">
      <w:marLeft w:val="0"/>
      <w:marRight w:val="0"/>
      <w:marTop w:val="0"/>
      <w:marBottom w:val="0"/>
      <w:divBdr>
        <w:top w:val="none" w:sz="0" w:space="0" w:color="auto"/>
        <w:left w:val="none" w:sz="0" w:space="0" w:color="auto"/>
        <w:bottom w:val="none" w:sz="0" w:space="0" w:color="auto"/>
        <w:right w:val="none" w:sz="0" w:space="0" w:color="auto"/>
      </w:divBdr>
      <w:divsChild>
        <w:div w:id="935362183">
          <w:marLeft w:val="0"/>
          <w:marRight w:val="0"/>
          <w:marTop w:val="0"/>
          <w:marBottom w:val="0"/>
          <w:divBdr>
            <w:top w:val="none" w:sz="0" w:space="0" w:color="auto"/>
            <w:left w:val="none" w:sz="0" w:space="0" w:color="auto"/>
            <w:bottom w:val="none" w:sz="0" w:space="0" w:color="auto"/>
            <w:right w:val="none" w:sz="0" w:space="0" w:color="auto"/>
          </w:divBdr>
        </w:div>
      </w:divsChild>
    </w:div>
    <w:div w:id="909002846">
      <w:marLeft w:val="0"/>
      <w:marRight w:val="0"/>
      <w:marTop w:val="0"/>
      <w:marBottom w:val="0"/>
      <w:divBdr>
        <w:top w:val="none" w:sz="0" w:space="0" w:color="auto"/>
        <w:left w:val="none" w:sz="0" w:space="0" w:color="auto"/>
        <w:bottom w:val="none" w:sz="0" w:space="0" w:color="auto"/>
        <w:right w:val="none" w:sz="0" w:space="0" w:color="auto"/>
      </w:divBdr>
    </w:div>
    <w:div w:id="909074571">
      <w:marLeft w:val="0"/>
      <w:marRight w:val="0"/>
      <w:marTop w:val="0"/>
      <w:marBottom w:val="0"/>
      <w:divBdr>
        <w:top w:val="none" w:sz="0" w:space="0" w:color="auto"/>
        <w:left w:val="none" w:sz="0" w:space="0" w:color="auto"/>
        <w:bottom w:val="none" w:sz="0" w:space="0" w:color="auto"/>
        <w:right w:val="none" w:sz="0" w:space="0" w:color="auto"/>
      </w:divBdr>
    </w:div>
    <w:div w:id="909731248">
      <w:marLeft w:val="0"/>
      <w:marRight w:val="0"/>
      <w:marTop w:val="0"/>
      <w:marBottom w:val="0"/>
      <w:divBdr>
        <w:top w:val="none" w:sz="0" w:space="0" w:color="auto"/>
        <w:left w:val="none" w:sz="0" w:space="0" w:color="auto"/>
        <w:bottom w:val="none" w:sz="0" w:space="0" w:color="auto"/>
        <w:right w:val="none" w:sz="0" w:space="0" w:color="auto"/>
      </w:divBdr>
    </w:div>
    <w:div w:id="909999150">
      <w:marLeft w:val="0"/>
      <w:marRight w:val="0"/>
      <w:marTop w:val="0"/>
      <w:marBottom w:val="0"/>
      <w:divBdr>
        <w:top w:val="none" w:sz="0" w:space="0" w:color="auto"/>
        <w:left w:val="none" w:sz="0" w:space="0" w:color="auto"/>
        <w:bottom w:val="none" w:sz="0" w:space="0" w:color="auto"/>
        <w:right w:val="none" w:sz="0" w:space="0" w:color="auto"/>
      </w:divBdr>
    </w:div>
    <w:div w:id="911964765">
      <w:marLeft w:val="0"/>
      <w:marRight w:val="0"/>
      <w:marTop w:val="0"/>
      <w:marBottom w:val="0"/>
      <w:divBdr>
        <w:top w:val="none" w:sz="0" w:space="0" w:color="auto"/>
        <w:left w:val="none" w:sz="0" w:space="0" w:color="auto"/>
        <w:bottom w:val="none" w:sz="0" w:space="0" w:color="auto"/>
        <w:right w:val="none" w:sz="0" w:space="0" w:color="auto"/>
      </w:divBdr>
    </w:div>
    <w:div w:id="912004234">
      <w:marLeft w:val="0"/>
      <w:marRight w:val="0"/>
      <w:marTop w:val="0"/>
      <w:marBottom w:val="0"/>
      <w:divBdr>
        <w:top w:val="none" w:sz="0" w:space="0" w:color="auto"/>
        <w:left w:val="none" w:sz="0" w:space="0" w:color="auto"/>
        <w:bottom w:val="none" w:sz="0" w:space="0" w:color="auto"/>
        <w:right w:val="none" w:sz="0" w:space="0" w:color="auto"/>
      </w:divBdr>
    </w:div>
    <w:div w:id="913052605">
      <w:marLeft w:val="0"/>
      <w:marRight w:val="0"/>
      <w:marTop w:val="0"/>
      <w:marBottom w:val="0"/>
      <w:divBdr>
        <w:top w:val="none" w:sz="0" w:space="0" w:color="auto"/>
        <w:left w:val="none" w:sz="0" w:space="0" w:color="auto"/>
        <w:bottom w:val="none" w:sz="0" w:space="0" w:color="auto"/>
        <w:right w:val="none" w:sz="0" w:space="0" w:color="auto"/>
      </w:divBdr>
      <w:divsChild>
        <w:div w:id="426200031">
          <w:marLeft w:val="0"/>
          <w:marRight w:val="0"/>
          <w:marTop w:val="0"/>
          <w:marBottom w:val="0"/>
          <w:divBdr>
            <w:top w:val="none" w:sz="0" w:space="0" w:color="auto"/>
            <w:left w:val="none" w:sz="0" w:space="0" w:color="auto"/>
            <w:bottom w:val="none" w:sz="0" w:space="0" w:color="auto"/>
            <w:right w:val="none" w:sz="0" w:space="0" w:color="auto"/>
          </w:divBdr>
        </w:div>
      </w:divsChild>
    </w:div>
    <w:div w:id="913665895">
      <w:marLeft w:val="0"/>
      <w:marRight w:val="0"/>
      <w:marTop w:val="0"/>
      <w:marBottom w:val="0"/>
      <w:divBdr>
        <w:top w:val="none" w:sz="0" w:space="0" w:color="auto"/>
        <w:left w:val="none" w:sz="0" w:space="0" w:color="auto"/>
        <w:bottom w:val="none" w:sz="0" w:space="0" w:color="auto"/>
        <w:right w:val="none" w:sz="0" w:space="0" w:color="auto"/>
      </w:divBdr>
      <w:divsChild>
        <w:div w:id="1116675089">
          <w:marLeft w:val="0"/>
          <w:marRight w:val="0"/>
          <w:marTop w:val="0"/>
          <w:marBottom w:val="0"/>
          <w:divBdr>
            <w:top w:val="none" w:sz="0" w:space="0" w:color="auto"/>
            <w:left w:val="none" w:sz="0" w:space="0" w:color="auto"/>
            <w:bottom w:val="none" w:sz="0" w:space="0" w:color="auto"/>
            <w:right w:val="none" w:sz="0" w:space="0" w:color="auto"/>
          </w:divBdr>
        </w:div>
      </w:divsChild>
    </w:div>
    <w:div w:id="914364398">
      <w:marLeft w:val="0"/>
      <w:marRight w:val="0"/>
      <w:marTop w:val="0"/>
      <w:marBottom w:val="0"/>
      <w:divBdr>
        <w:top w:val="none" w:sz="0" w:space="0" w:color="auto"/>
        <w:left w:val="none" w:sz="0" w:space="0" w:color="auto"/>
        <w:bottom w:val="none" w:sz="0" w:space="0" w:color="auto"/>
        <w:right w:val="none" w:sz="0" w:space="0" w:color="auto"/>
      </w:divBdr>
    </w:div>
    <w:div w:id="915625669">
      <w:marLeft w:val="0"/>
      <w:marRight w:val="0"/>
      <w:marTop w:val="0"/>
      <w:marBottom w:val="0"/>
      <w:divBdr>
        <w:top w:val="none" w:sz="0" w:space="0" w:color="auto"/>
        <w:left w:val="none" w:sz="0" w:space="0" w:color="auto"/>
        <w:bottom w:val="none" w:sz="0" w:space="0" w:color="auto"/>
        <w:right w:val="none" w:sz="0" w:space="0" w:color="auto"/>
      </w:divBdr>
      <w:divsChild>
        <w:div w:id="2111583737">
          <w:marLeft w:val="0"/>
          <w:marRight w:val="0"/>
          <w:marTop w:val="0"/>
          <w:marBottom w:val="0"/>
          <w:divBdr>
            <w:top w:val="none" w:sz="0" w:space="0" w:color="auto"/>
            <w:left w:val="none" w:sz="0" w:space="0" w:color="auto"/>
            <w:bottom w:val="none" w:sz="0" w:space="0" w:color="auto"/>
            <w:right w:val="none" w:sz="0" w:space="0" w:color="auto"/>
          </w:divBdr>
        </w:div>
      </w:divsChild>
    </w:div>
    <w:div w:id="920914072">
      <w:marLeft w:val="0"/>
      <w:marRight w:val="0"/>
      <w:marTop w:val="0"/>
      <w:marBottom w:val="0"/>
      <w:divBdr>
        <w:top w:val="none" w:sz="0" w:space="0" w:color="auto"/>
        <w:left w:val="none" w:sz="0" w:space="0" w:color="auto"/>
        <w:bottom w:val="none" w:sz="0" w:space="0" w:color="auto"/>
        <w:right w:val="none" w:sz="0" w:space="0" w:color="auto"/>
      </w:divBdr>
    </w:div>
    <w:div w:id="922376606">
      <w:marLeft w:val="0"/>
      <w:marRight w:val="0"/>
      <w:marTop w:val="0"/>
      <w:marBottom w:val="0"/>
      <w:divBdr>
        <w:top w:val="none" w:sz="0" w:space="0" w:color="auto"/>
        <w:left w:val="none" w:sz="0" w:space="0" w:color="auto"/>
        <w:bottom w:val="none" w:sz="0" w:space="0" w:color="auto"/>
        <w:right w:val="none" w:sz="0" w:space="0" w:color="auto"/>
      </w:divBdr>
    </w:div>
    <w:div w:id="922955232">
      <w:marLeft w:val="0"/>
      <w:marRight w:val="0"/>
      <w:marTop w:val="0"/>
      <w:marBottom w:val="0"/>
      <w:divBdr>
        <w:top w:val="none" w:sz="0" w:space="0" w:color="auto"/>
        <w:left w:val="none" w:sz="0" w:space="0" w:color="auto"/>
        <w:bottom w:val="none" w:sz="0" w:space="0" w:color="auto"/>
        <w:right w:val="none" w:sz="0" w:space="0" w:color="auto"/>
      </w:divBdr>
    </w:div>
    <w:div w:id="923025504">
      <w:marLeft w:val="0"/>
      <w:marRight w:val="0"/>
      <w:marTop w:val="0"/>
      <w:marBottom w:val="0"/>
      <w:divBdr>
        <w:top w:val="none" w:sz="0" w:space="0" w:color="auto"/>
        <w:left w:val="none" w:sz="0" w:space="0" w:color="auto"/>
        <w:bottom w:val="none" w:sz="0" w:space="0" w:color="auto"/>
        <w:right w:val="none" w:sz="0" w:space="0" w:color="auto"/>
      </w:divBdr>
    </w:div>
    <w:div w:id="923077582">
      <w:marLeft w:val="0"/>
      <w:marRight w:val="0"/>
      <w:marTop w:val="0"/>
      <w:marBottom w:val="0"/>
      <w:divBdr>
        <w:top w:val="none" w:sz="0" w:space="0" w:color="auto"/>
        <w:left w:val="none" w:sz="0" w:space="0" w:color="auto"/>
        <w:bottom w:val="none" w:sz="0" w:space="0" w:color="auto"/>
        <w:right w:val="none" w:sz="0" w:space="0" w:color="auto"/>
      </w:divBdr>
    </w:div>
    <w:div w:id="923296404">
      <w:marLeft w:val="0"/>
      <w:marRight w:val="0"/>
      <w:marTop w:val="0"/>
      <w:marBottom w:val="0"/>
      <w:divBdr>
        <w:top w:val="none" w:sz="0" w:space="0" w:color="auto"/>
        <w:left w:val="none" w:sz="0" w:space="0" w:color="auto"/>
        <w:bottom w:val="none" w:sz="0" w:space="0" w:color="auto"/>
        <w:right w:val="none" w:sz="0" w:space="0" w:color="auto"/>
      </w:divBdr>
    </w:div>
    <w:div w:id="924924472">
      <w:marLeft w:val="0"/>
      <w:marRight w:val="0"/>
      <w:marTop w:val="0"/>
      <w:marBottom w:val="0"/>
      <w:divBdr>
        <w:top w:val="none" w:sz="0" w:space="0" w:color="auto"/>
        <w:left w:val="none" w:sz="0" w:space="0" w:color="auto"/>
        <w:bottom w:val="none" w:sz="0" w:space="0" w:color="auto"/>
        <w:right w:val="none" w:sz="0" w:space="0" w:color="auto"/>
      </w:divBdr>
    </w:div>
    <w:div w:id="925965017">
      <w:marLeft w:val="0"/>
      <w:marRight w:val="0"/>
      <w:marTop w:val="0"/>
      <w:marBottom w:val="0"/>
      <w:divBdr>
        <w:top w:val="none" w:sz="0" w:space="0" w:color="auto"/>
        <w:left w:val="none" w:sz="0" w:space="0" w:color="auto"/>
        <w:bottom w:val="none" w:sz="0" w:space="0" w:color="auto"/>
        <w:right w:val="none" w:sz="0" w:space="0" w:color="auto"/>
      </w:divBdr>
    </w:div>
    <w:div w:id="926035103">
      <w:marLeft w:val="0"/>
      <w:marRight w:val="0"/>
      <w:marTop w:val="0"/>
      <w:marBottom w:val="0"/>
      <w:divBdr>
        <w:top w:val="none" w:sz="0" w:space="0" w:color="auto"/>
        <w:left w:val="none" w:sz="0" w:space="0" w:color="auto"/>
        <w:bottom w:val="none" w:sz="0" w:space="0" w:color="auto"/>
        <w:right w:val="none" w:sz="0" w:space="0" w:color="auto"/>
      </w:divBdr>
    </w:div>
    <w:div w:id="927083602">
      <w:marLeft w:val="0"/>
      <w:marRight w:val="0"/>
      <w:marTop w:val="0"/>
      <w:marBottom w:val="0"/>
      <w:divBdr>
        <w:top w:val="none" w:sz="0" w:space="0" w:color="auto"/>
        <w:left w:val="none" w:sz="0" w:space="0" w:color="auto"/>
        <w:bottom w:val="none" w:sz="0" w:space="0" w:color="auto"/>
        <w:right w:val="none" w:sz="0" w:space="0" w:color="auto"/>
      </w:divBdr>
    </w:div>
    <w:div w:id="927159000">
      <w:marLeft w:val="0"/>
      <w:marRight w:val="0"/>
      <w:marTop w:val="0"/>
      <w:marBottom w:val="0"/>
      <w:divBdr>
        <w:top w:val="none" w:sz="0" w:space="0" w:color="auto"/>
        <w:left w:val="none" w:sz="0" w:space="0" w:color="auto"/>
        <w:bottom w:val="none" w:sz="0" w:space="0" w:color="auto"/>
        <w:right w:val="none" w:sz="0" w:space="0" w:color="auto"/>
      </w:divBdr>
    </w:div>
    <w:div w:id="930089143">
      <w:marLeft w:val="0"/>
      <w:marRight w:val="0"/>
      <w:marTop w:val="0"/>
      <w:marBottom w:val="0"/>
      <w:divBdr>
        <w:top w:val="none" w:sz="0" w:space="0" w:color="auto"/>
        <w:left w:val="none" w:sz="0" w:space="0" w:color="auto"/>
        <w:bottom w:val="none" w:sz="0" w:space="0" w:color="auto"/>
        <w:right w:val="none" w:sz="0" w:space="0" w:color="auto"/>
      </w:divBdr>
    </w:div>
    <w:div w:id="931740559">
      <w:marLeft w:val="0"/>
      <w:marRight w:val="0"/>
      <w:marTop w:val="0"/>
      <w:marBottom w:val="0"/>
      <w:divBdr>
        <w:top w:val="none" w:sz="0" w:space="0" w:color="auto"/>
        <w:left w:val="none" w:sz="0" w:space="0" w:color="auto"/>
        <w:bottom w:val="none" w:sz="0" w:space="0" w:color="auto"/>
        <w:right w:val="none" w:sz="0" w:space="0" w:color="auto"/>
      </w:divBdr>
    </w:div>
    <w:div w:id="933129399">
      <w:marLeft w:val="0"/>
      <w:marRight w:val="0"/>
      <w:marTop w:val="0"/>
      <w:marBottom w:val="0"/>
      <w:divBdr>
        <w:top w:val="none" w:sz="0" w:space="0" w:color="auto"/>
        <w:left w:val="none" w:sz="0" w:space="0" w:color="auto"/>
        <w:bottom w:val="none" w:sz="0" w:space="0" w:color="auto"/>
        <w:right w:val="none" w:sz="0" w:space="0" w:color="auto"/>
      </w:divBdr>
    </w:div>
    <w:div w:id="935941975">
      <w:marLeft w:val="0"/>
      <w:marRight w:val="0"/>
      <w:marTop w:val="0"/>
      <w:marBottom w:val="0"/>
      <w:divBdr>
        <w:top w:val="none" w:sz="0" w:space="0" w:color="auto"/>
        <w:left w:val="none" w:sz="0" w:space="0" w:color="auto"/>
        <w:bottom w:val="none" w:sz="0" w:space="0" w:color="auto"/>
        <w:right w:val="none" w:sz="0" w:space="0" w:color="auto"/>
      </w:divBdr>
      <w:divsChild>
        <w:div w:id="2080131212">
          <w:marLeft w:val="0"/>
          <w:marRight w:val="0"/>
          <w:marTop w:val="0"/>
          <w:marBottom w:val="0"/>
          <w:divBdr>
            <w:top w:val="none" w:sz="0" w:space="0" w:color="auto"/>
            <w:left w:val="none" w:sz="0" w:space="0" w:color="auto"/>
            <w:bottom w:val="none" w:sz="0" w:space="0" w:color="auto"/>
            <w:right w:val="none" w:sz="0" w:space="0" w:color="auto"/>
          </w:divBdr>
        </w:div>
      </w:divsChild>
    </w:div>
    <w:div w:id="937561436">
      <w:marLeft w:val="0"/>
      <w:marRight w:val="0"/>
      <w:marTop w:val="0"/>
      <w:marBottom w:val="0"/>
      <w:divBdr>
        <w:top w:val="none" w:sz="0" w:space="0" w:color="auto"/>
        <w:left w:val="none" w:sz="0" w:space="0" w:color="auto"/>
        <w:bottom w:val="none" w:sz="0" w:space="0" w:color="auto"/>
        <w:right w:val="none" w:sz="0" w:space="0" w:color="auto"/>
      </w:divBdr>
    </w:div>
    <w:div w:id="938371895">
      <w:bodyDiv w:val="1"/>
      <w:marLeft w:val="0"/>
      <w:marRight w:val="0"/>
      <w:marTop w:val="0"/>
      <w:marBottom w:val="0"/>
      <w:divBdr>
        <w:top w:val="none" w:sz="0" w:space="0" w:color="auto"/>
        <w:left w:val="none" w:sz="0" w:space="0" w:color="auto"/>
        <w:bottom w:val="none" w:sz="0" w:space="0" w:color="auto"/>
        <w:right w:val="none" w:sz="0" w:space="0" w:color="auto"/>
      </w:divBdr>
    </w:div>
    <w:div w:id="938413970">
      <w:marLeft w:val="0"/>
      <w:marRight w:val="0"/>
      <w:marTop w:val="0"/>
      <w:marBottom w:val="0"/>
      <w:divBdr>
        <w:top w:val="none" w:sz="0" w:space="0" w:color="auto"/>
        <w:left w:val="none" w:sz="0" w:space="0" w:color="auto"/>
        <w:bottom w:val="none" w:sz="0" w:space="0" w:color="auto"/>
        <w:right w:val="none" w:sz="0" w:space="0" w:color="auto"/>
      </w:divBdr>
    </w:div>
    <w:div w:id="939334935">
      <w:marLeft w:val="0"/>
      <w:marRight w:val="0"/>
      <w:marTop w:val="0"/>
      <w:marBottom w:val="0"/>
      <w:divBdr>
        <w:top w:val="none" w:sz="0" w:space="0" w:color="auto"/>
        <w:left w:val="none" w:sz="0" w:space="0" w:color="auto"/>
        <w:bottom w:val="none" w:sz="0" w:space="0" w:color="auto"/>
        <w:right w:val="none" w:sz="0" w:space="0" w:color="auto"/>
      </w:divBdr>
    </w:div>
    <w:div w:id="940340379">
      <w:marLeft w:val="0"/>
      <w:marRight w:val="0"/>
      <w:marTop w:val="0"/>
      <w:marBottom w:val="0"/>
      <w:divBdr>
        <w:top w:val="none" w:sz="0" w:space="0" w:color="auto"/>
        <w:left w:val="none" w:sz="0" w:space="0" w:color="auto"/>
        <w:bottom w:val="none" w:sz="0" w:space="0" w:color="auto"/>
        <w:right w:val="none" w:sz="0" w:space="0" w:color="auto"/>
      </w:divBdr>
    </w:div>
    <w:div w:id="941450423">
      <w:marLeft w:val="0"/>
      <w:marRight w:val="0"/>
      <w:marTop w:val="0"/>
      <w:marBottom w:val="0"/>
      <w:divBdr>
        <w:top w:val="none" w:sz="0" w:space="0" w:color="auto"/>
        <w:left w:val="none" w:sz="0" w:space="0" w:color="auto"/>
        <w:bottom w:val="none" w:sz="0" w:space="0" w:color="auto"/>
        <w:right w:val="none" w:sz="0" w:space="0" w:color="auto"/>
      </w:divBdr>
    </w:div>
    <w:div w:id="942151433">
      <w:marLeft w:val="0"/>
      <w:marRight w:val="0"/>
      <w:marTop w:val="0"/>
      <w:marBottom w:val="0"/>
      <w:divBdr>
        <w:top w:val="none" w:sz="0" w:space="0" w:color="auto"/>
        <w:left w:val="none" w:sz="0" w:space="0" w:color="auto"/>
        <w:bottom w:val="none" w:sz="0" w:space="0" w:color="auto"/>
        <w:right w:val="none" w:sz="0" w:space="0" w:color="auto"/>
      </w:divBdr>
    </w:div>
    <w:div w:id="944652984">
      <w:marLeft w:val="0"/>
      <w:marRight w:val="0"/>
      <w:marTop w:val="0"/>
      <w:marBottom w:val="0"/>
      <w:divBdr>
        <w:top w:val="none" w:sz="0" w:space="0" w:color="auto"/>
        <w:left w:val="none" w:sz="0" w:space="0" w:color="auto"/>
        <w:bottom w:val="none" w:sz="0" w:space="0" w:color="auto"/>
        <w:right w:val="none" w:sz="0" w:space="0" w:color="auto"/>
      </w:divBdr>
      <w:divsChild>
        <w:div w:id="2141416063">
          <w:marLeft w:val="0"/>
          <w:marRight w:val="0"/>
          <w:marTop w:val="0"/>
          <w:marBottom w:val="0"/>
          <w:divBdr>
            <w:top w:val="none" w:sz="0" w:space="0" w:color="auto"/>
            <w:left w:val="none" w:sz="0" w:space="0" w:color="auto"/>
            <w:bottom w:val="none" w:sz="0" w:space="0" w:color="auto"/>
            <w:right w:val="none" w:sz="0" w:space="0" w:color="auto"/>
          </w:divBdr>
        </w:div>
      </w:divsChild>
    </w:div>
    <w:div w:id="944729873">
      <w:marLeft w:val="0"/>
      <w:marRight w:val="0"/>
      <w:marTop w:val="0"/>
      <w:marBottom w:val="0"/>
      <w:divBdr>
        <w:top w:val="none" w:sz="0" w:space="0" w:color="auto"/>
        <w:left w:val="none" w:sz="0" w:space="0" w:color="auto"/>
        <w:bottom w:val="none" w:sz="0" w:space="0" w:color="auto"/>
        <w:right w:val="none" w:sz="0" w:space="0" w:color="auto"/>
      </w:divBdr>
    </w:div>
    <w:div w:id="946228672">
      <w:marLeft w:val="0"/>
      <w:marRight w:val="0"/>
      <w:marTop w:val="0"/>
      <w:marBottom w:val="0"/>
      <w:divBdr>
        <w:top w:val="none" w:sz="0" w:space="0" w:color="auto"/>
        <w:left w:val="none" w:sz="0" w:space="0" w:color="auto"/>
        <w:bottom w:val="none" w:sz="0" w:space="0" w:color="auto"/>
        <w:right w:val="none" w:sz="0" w:space="0" w:color="auto"/>
      </w:divBdr>
      <w:divsChild>
        <w:div w:id="229342328">
          <w:marLeft w:val="0"/>
          <w:marRight w:val="0"/>
          <w:marTop w:val="0"/>
          <w:marBottom w:val="0"/>
          <w:divBdr>
            <w:top w:val="none" w:sz="0" w:space="0" w:color="auto"/>
            <w:left w:val="none" w:sz="0" w:space="0" w:color="auto"/>
            <w:bottom w:val="none" w:sz="0" w:space="0" w:color="auto"/>
            <w:right w:val="none" w:sz="0" w:space="0" w:color="auto"/>
          </w:divBdr>
        </w:div>
      </w:divsChild>
    </w:div>
    <w:div w:id="946621533">
      <w:marLeft w:val="0"/>
      <w:marRight w:val="0"/>
      <w:marTop w:val="0"/>
      <w:marBottom w:val="0"/>
      <w:divBdr>
        <w:top w:val="none" w:sz="0" w:space="0" w:color="auto"/>
        <w:left w:val="none" w:sz="0" w:space="0" w:color="auto"/>
        <w:bottom w:val="none" w:sz="0" w:space="0" w:color="auto"/>
        <w:right w:val="none" w:sz="0" w:space="0" w:color="auto"/>
      </w:divBdr>
    </w:div>
    <w:div w:id="946734049">
      <w:marLeft w:val="0"/>
      <w:marRight w:val="0"/>
      <w:marTop w:val="0"/>
      <w:marBottom w:val="0"/>
      <w:divBdr>
        <w:top w:val="none" w:sz="0" w:space="0" w:color="auto"/>
        <w:left w:val="none" w:sz="0" w:space="0" w:color="auto"/>
        <w:bottom w:val="none" w:sz="0" w:space="0" w:color="auto"/>
        <w:right w:val="none" w:sz="0" w:space="0" w:color="auto"/>
      </w:divBdr>
    </w:div>
    <w:div w:id="947540717">
      <w:marLeft w:val="0"/>
      <w:marRight w:val="0"/>
      <w:marTop w:val="0"/>
      <w:marBottom w:val="0"/>
      <w:divBdr>
        <w:top w:val="none" w:sz="0" w:space="0" w:color="auto"/>
        <w:left w:val="none" w:sz="0" w:space="0" w:color="auto"/>
        <w:bottom w:val="none" w:sz="0" w:space="0" w:color="auto"/>
        <w:right w:val="none" w:sz="0" w:space="0" w:color="auto"/>
      </w:divBdr>
    </w:div>
    <w:div w:id="948125994">
      <w:marLeft w:val="0"/>
      <w:marRight w:val="0"/>
      <w:marTop w:val="0"/>
      <w:marBottom w:val="0"/>
      <w:divBdr>
        <w:top w:val="none" w:sz="0" w:space="0" w:color="auto"/>
        <w:left w:val="none" w:sz="0" w:space="0" w:color="auto"/>
        <w:bottom w:val="none" w:sz="0" w:space="0" w:color="auto"/>
        <w:right w:val="none" w:sz="0" w:space="0" w:color="auto"/>
      </w:divBdr>
      <w:divsChild>
        <w:div w:id="28144232">
          <w:marLeft w:val="0"/>
          <w:marRight w:val="0"/>
          <w:marTop w:val="0"/>
          <w:marBottom w:val="0"/>
          <w:divBdr>
            <w:top w:val="none" w:sz="0" w:space="0" w:color="auto"/>
            <w:left w:val="none" w:sz="0" w:space="0" w:color="auto"/>
            <w:bottom w:val="none" w:sz="0" w:space="0" w:color="auto"/>
            <w:right w:val="none" w:sz="0" w:space="0" w:color="auto"/>
          </w:divBdr>
        </w:div>
      </w:divsChild>
    </w:div>
    <w:div w:id="949556159">
      <w:marLeft w:val="0"/>
      <w:marRight w:val="0"/>
      <w:marTop w:val="0"/>
      <w:marBottom w:val="0"/>
      <w:divBdr>
        <w:top w:val="none" w:sz="0" w:space="0" w:color="auto"/>
        <w:left w:val="none" w:sz="0" w:space="0" w:color="auto"/>
        <w:bottom w:val="none" w:sz="0" w:space="0" w:color="auto"/>
        <w:right w:val="none" w:sz="0" w:space="0" w:color="auto"/>
      </w:divBdr>
    </w:div>
    <w:div w:id="950552417">
      <w:marLeft w:val="0"/>
      <w:marRight w:val="0"/>
      <w:marTop w:val="0"/>
      <w:marBottom w:val="0"/>
      <w:divBdr>
        <w:top w:val="none" w:sz="0" w:space="0" w:color="auto"/>
        <w:left w:val="none" w:sz="0" w:space="0" w:color="auto"/>
        <w:bottom w:val="none" w:sz="0" w:space="0" w:color="auto"/>
        <w:right w:val="none" w:sz="0" w:space="0" w:color="auto"/>
      </w:divBdr>
    </w:div>
    <w:div w:id="951323669">
      <w:marLeft w:val="0"/>
      <w:marRight w:val="0"/>
      <w:marTop w:val="0"/>
      <w:marBottom w:val="0"/>
      <w:divBdr>
        <w:top w:val="none" w:sz="0" w:space="0" w:color="auto"/>
        <w:left w:val="none" w:sz="0" w:space="0" w:color="auto"/>
        <w:bottom w:val="none" w:sz="0" w:space="0" w:color="auto"/>
        <w:right w:val="none" w:sz="0" w:space="0" w:color="auto"/>
      </w:divBdr>
    </w:div>
    <w:div w:id="951593018">
      <w:marLeft w:val="0"/>
      <w:marRight w:val="0"/>
      <w:marTop w:val="0"/>
      <w:marBottom w:val="0"/>
      <w:divBdr>
        <w:top w:val="none" w:sz="0" w:space="0" w:color="auto"/>
        <w:left w:val="none" w:sz="0" w:space="0" w:color="auto"/>
        <w:bottom w:val="none" w:sz="0" w:space="0" w:color="auto"/>
        <w:right w:val="none" w:sz="0" w:space="0" w:color="auto"/>
      </w:divBdr>
    </w:div>
    <w:div w:id="953096842">
      <w:marLeft w:val="0"/>
      <w:marRight w:val="0"/>
      <w:marTop w:val="0"/>
      <w:marBottom w:val="0"/>
      <w:divBdr>
        <w:top w:val="none" w:sz="0" w:space="0" w:color="auto"/>
        <w:left w:val="none" w:sz="0" w:space="0" w:color="auto"/>
        <w:bottom w:val="none" w:sz="0" w:space="0" w:color="auto"/>
        <w:right w:val="none" w:sz="0" w:space="0" w:color="auto"/>
      </w:divBdr>
    </w:div>
    <w:div w:id="953560901">
      <w:marLeft w:val="0"/>
      <w:marRight w:val="0"/>
      <w:marTop w:val="0"/>
      <w:marBottom w:val="0"/>
      <w:divBdr>
        <w:top w:val="none" w:sz="0" w:space="0" w:color="auto"/>
        <w:left w:val="none" w:sz="0" w:space="0" w:color="auto"/>
        <w:bottom w:val="none" w:sz="0" w:space="0" w:color="auto"/>
        <w:right w:val="none" w:sz="0" w:space="0" w:color="auto"/>
      </w:divBdr>
    </w:div>
    <w:div w:id="953950107">
      <w:marLeft w:val="0"/>
      <w:marRight w:val="0"/>
      <w:marTop w:val="0"/>
      <w:marBottom w:val="0"/>
      <w:divBdr>
        <w:top w:val="none" w:sz="0" w:space="0" w:color="auto"/>
        <w:left w:val="none" w:sz="0" w:space="0" w:color="auto"/>
        <w:bottom w:val="none" w:sz="0" w:space="0" w:color="auto"/>
        <w:right w:val="none" w:sz="0" w:space="0" w:color="auto"/>
      </w:divBdr>
    </w:div>
    <w:div w:id="955138165">
      <w:marLeft w:val="0"/>
      <w:marRight w:val="0"/>
      <w:marTop w:val="0"/>
      <w:marBottom w:val="0"/>
      <w:divBdr>
        <w:top w:val="none" w:sz="0" w:space="0" w:color="auto"/>
        <w:left w:val="none" w:sz="0" w:space="0" w:color="auto"/>
        <w:bottom w:val="none" w:sz="0" w:space="0" w:color="auto"/>
        <w:right w:val="none" w:sz="0" w:space="0" w:color="auto"/>
      </w:divBdr>
      <w:divsChild>
        <w:div w:id="279184656">
          <w:marLeft w:val="0"/>
          <w:marRight w:val="0"/>
          <w:marTop w:val="0"/>
          <w:marBottom w:val="0"/>
          <w:divBdr>
            <w:top w:val="none" w:sz="0" w:space="0" w:color="auto"/>
            <w:left w:val="none" w:sz="0" w:space="0" w:color="auto"/>
            <w:bottom w:val="none" w:sz="0" w:space="0" w:color="auto"/>
            <w:right w:val="none" w:sz="0" w:space="0" w:color="auto"/>
          </w:divBdr>
        </w:div>
      </w:divsChild>
    </w:div>
    <w:div w:id="955256998">
      <w:marLeft w:val="0"/>
      <w:marRight w:val="0"/>
      <w:marTop w:val="0"/>
      <w:marBottom w:val="0"/>
      <w:divBdr>
        <w:top w:val="none" w:sz="0" w:space="0" w:color="auto"/>
        <w:left w:val="none" w:sz="0" w:space="0" w:color="auto"/>
        <w:bottom w:val="none" w:sz="0" w:space="0" w:color="auto"/>
        <w:right w:val="none" w:sz="0" w:space="0" w:color="auto"/>
      </w:divBdr>
    </w:div>
    <w:div w:id="955798275">
      <w:marLeft w:val="0"/>
      <w:marRight w:val="0"/>
      <w:marTop w:val="0"/>
      <w:marBottom w:val="0"/>
      <w:divBdr>
        <w:top w:val="none" w:sz="0" w:space="0" w:color="auto"/>
        <w:left w:val="none" w:sz="0" w:space="0" w:color="auto"/>
        <w:bottom w:val="none" w:sz="0" w:space="0" w:color="auto"/>
        <w:right w:val="none" w:sz="0" w:space="0" w:color="auto"/>
      </w:divBdr>
    </w:div>
    <w:div w:id="955911577">
      <w:marLeft w:val="0"/>
      <w:marRight w:val="0"/>
      <w:marTop w:val="0"/>
      <w:marBottom w:val="0"/>
      <w:divBdr>
        <w:top w:val="none" w:sz="0" w:space="0" w:color="auto"/>
        <w:left w:val="none" w:sz="0" w:space="0" w:color="auto"/>
        <w:bottom w:val="none" w:sz="0" w:space="0" w:color="auto"/>
        <w:right w:val="none" w:sz="0" w:space="0" w:color="auto"/>
      </w:divBdr>
    </w:div>
    <w:div w:id="956176453">
      <w:marLeft w:val="0"/>
      <w:marRight w:val="0"/>
      <w:marTop w:val="0"/>
      <w:marBottom w:val="0"/>
      <w:divBdr>
        <w:top w:val="none" w:sz="0" w:space="0" w:color="auto"/>
        <w:left w:val="none" w:sz="0" w:space="0" w:color="auto"/>
        <w:bottom w:val="none" w:sz="0" w:space="0" w:color="auto"/>
        <w:right w:val="none" w:sz="0" w:space="0" w:color="auto"/>
      </w:divBdr>
      <w:divsChild>
        <w:div w:id="1067536861">
          <w:marLeft w:val="0"/>
          <w:marRight w:val="0"/>
          <w:marTop w:val="0"/>
          <w:marBottom w:val="0"/>
          <w:divBdr>
            <w:top w:val="none" w:sz="0" w:space="0" w:color="auto"/>
            <w:left w:val="none" w:sz="0" w:space="0" w:color="auto"/>
            <w:bottom w:val="none" w:sz="0" w:space="0" w:color="auto"/>
            <w:right w:val="none" w:sz="0" w:space="0" w:color="auto"/>
          </w:divBdr>
        </w:div>
      </w:divsChild>
    </w:div>
    <w:div w:id="960037585">
      <w:marLeft w:val="0"/>
      <w:marRight w:val="0"/>
      <w:marTop w:val="0"/>
      <w:marBottom w:val="0"/>
      <w:divBdr>
        <w:top w:val="none" w:sz="0" w:space="0" w:color="auto"/>
        <w:left w:val="none" w:sz="0" w:space="0" w:color="auto"/>
        <w:bottom w:val="none" w:sz="0" w:space="0" w:color="auto"/>
        <w:right w:val="none" w:sz="0" w:space="0" w:color="auto"/>
      </w:divBdr>
    </w:div>
    <w:div w:id="960376992">
      <w:marLeft w:val="0"/>
      <w:marRight w:val="0"/>
      <w:marTop w:val="0"/>
      <w:marBottom w:val="0"/>
      <w:divBdr>
        <w:top w:val="none" w:sz="0" w:space="0" w:color="auto"/>
        <w:left w:val="none" w:sz="0" w:space="0" w:color="auto"/>
        <w:bottom w:val="none" w:sz="0" w:space="0" w:color="auto"/>
        <w:right w:val="none" w:sz="0" w:space="0" w:color="auto"/>
      </w:divBdr>
      <w:divsChild>
        <w:div w:id="864754571">
          <w:marLeft w:val="0"/>
          <w:marRight w:val="0"/>
          <w:marTop w:val="0"/>
          <w:marBottom w:val="0"/>
          <w:divBdr>
            <w:top w:val="none" w:sz="0" w:space="0" w:color="auto"/>
            <w:left w:val="none" w:sz="0" w:space="0" w:color="auto"/>
            <w:bottom w:val="none" w:sz="0" w:space="0" w:color="auto"/>
            <w:right w:val="none" w:sz="0" w:space="0" w:color="auto"/>
          </w:divBdr>
        </w:div>
      </w:divsChild>
    </w:div>
    <w:div w:id="962032207">
      <w:marLeft w:val="0"/>
      <w:marRight w:val="0"/>
      <w:marTop w:val="0"/>
      <w:marBottom w:val="0"/>
      <w:divBdr>
        <w:top w:val="none" w:sz="0" w:space="0" w:color="auto"/>
        <w:left w:val="none" w:sz="0" w:space="0" w:color="auto"/>
        <w:bottom w:val="none" w:sz="0" w:space="0" w:color="auto"/>
        <w:right w:val="none" w:sz="0" w:space="0" w:color="auto"/>
      </w:divBdr>
    </w:div>
    <w:div w:id="962424316">
      <w:marLeft w:val="0"/>
      <w:marRight w:val="0"/>
      <w:marTop w:val="0"/>
      <w:marBottom w:val="0"/>
      <w:divBdr>
        <w:top w:val="none" w:sz="0" w:space="0" w:color="auto"/>
        <w:left w:val="none" w:sz="0" w:space="0" w:color="auto"/>
        <w:bottom w:val="none" w:sz="0" w:space="0" w:color="auto"/>
        <w:right w:val="none" w:sz="0" w:space="0" w:color="auto"/>
      </w:divBdr>
    </w:div>
    <w:div w:id="962612259">
      <w:marLeft w:val="0"/>
      <w:marRight w:val="0"/>
      <w:marTop w:val="0"/>
      <w:marBottom w:val="0"/>
      <w:divBdr>
        <w:top w:val="none" w:sz="0" w:space="0" w:color="auto"/>
        <w:left w:val="none" w:sz="0" w:space="0" w:color="auto"/>
        <w:bottom w:val="none" w:sz="0" w:space="0" w:color="auto"/>
        <w:right w:val="none" w:sz="0" w:space="0" w:color="auto"/>
      </w:divBdr>
    </w:div>
    <w:div w:id="963077172">
      <w:marLeft w:val="0"/>
      <w:marRight w:val="0"/>
      <w:marTop w:val="0"/>
      <w:marBottom w:val="0"/>
      <w:divBdr>
        <w:top w:val="none" w:sz="0" w:space="0" w:color="auto"/>
        <w:left w:val="none" w:sz="0" w:space="0" w:color="auto"/>
        <w:bottom w:val="none" w:sz="0" w:space="0" w:color="auto"/>
        <w:right w:val="none" w:sz="0" w:space="0" w:color="auto"/>
      </w:divBdr>
    </w:div>
    <w:div w:id="963729466">
      <w:marLeft w:val="0"/>
      <w:marRight w:val="0"/>
      <w:marTop w:val="0"/>
      <w:marBottom w:val="0"/>
      <w:divBdr>
        <w:top w:val="none" w:sz="0" w:space="0" w:color="auto"/>
        <w:left w:val="none" w:sz="0" w:space="0" w:color="auto"/>
        <w:bottom w:val="none" w:sz="0" w:space="0" w:color="auto"/>
        <w:right w:val="none" w:sz="0" w:space="0" w:color="auto"/>
      </w:divBdr>
    </w:div>
    <w:div w:id="963922164">
      <w:marLeft w:val="0"/>
      <w:marRight w:val="0"/>
      <w:marTop w:val="0"/>
      <w:marBottom w:val="0"/>
      <w:divBdr>
        <w:top w:val="none" w:sz="0" w:space="0" w:color="auto"/>
        <w:left w:val="none" w:sz="0" w:space="0" w:color="auto"/>
        <w:bottom w:val="none" w:sz="0" w:space="0" w:color="auto"/>
        <w:right w:val="none" w:sz="0" w:space="0" w:color="auto"/>
      </w:divBdr>
    </w:div>
    <w:div w:id="964694784">
      <w:marLeft w:val="0"/>
      <w:marRight w:val="0"/>
      <w:marTop w:val="0"/>
      <w:marBottom w:val="0"/>
      <w:divBdr>
        <w:top w:val="none" w:sz="0" w:space="0" w:color="auto"/>
        <w:left w:val="none" w:sz="0" w:space="0" w:color="auto"/>
        <w:bottom w:val="none" w:sz="0" w:space="0" w:color="auto"/>
        <w:right w:val="none" w:sz="0" w:space="0" w:color="auto"/>
      </w:divBdr>
      <w:divsChild>
        <w:div w:id="94323818">
          <w:marLeft w:val="0"/>
          <w:marRight w:val="0"/>
          <w:marTop w:val="0"/>
          <w:marBottom w:val="0"/>
          <w:divBdr>
            <w:top w:val="none" w:sz="0" w:space="0" w:color="auto"/>
            <w:left w:val="none" w:sz="0" w:space="0" w:color="auto"/>
            <w:bottom w:val="none" w:sz="0" w:space="0" w:color="auto"/>
            <w:right w:val="none" w:sz="0" w:space="0" w:color="auto"/>
          </w:divBdr>
        </w:div>
      </w:divsChild>
    </w:div>
    <w:div w:id="965231283">
      <w:marLeft w:val="0"/>
      <w:marRight w:val="0"/>
      <w:marTop w:val="0"/>
      <w:marBottom w:val="0"/>
      <w:divBdr>
        <w:top w:val="none" w:sz="0" w:space="0" w:color="auto"/>
        <w:left w:val="none" w:sz="0" w:space="0" w:color="auto"/>
        <w:bottom w:val="none" w:sz="0" w:space="0" w:color="auto"/>
        <w:right w:val="none" w:sz="0" w:space="0" w:color="auto"/>
      </w:divBdr>
    </w:div>
    <w:div w:id="967902935">
      <w:marLeft w:val="0"/>
      <w:marRight w:val="0"/>
      <w:marTop w:val="0"/>
      <w:marBottom w:val="0"/>
      <w:divBdr>
        <w:top w:val="none" w:sz="0" w:space="0" w:color="auto"/>
        <w:left w:val="none" w:sz="0" w:space="0" w:color="auto"/>
        <w:bottom w:val="none" w:sz="0" w:space="0" w:color="auto"/>
        <w:right w:val="none" w:sz="0" w:space="0" w:color="auto"/>
      </w:divBdr>
    </w:div>
    <w:div w:id="970482593">
      <w:marLeft w:val="0"/>
      <w:marRight w:val="0"/>
      <w:marTop w:val="0"/>
      <w:marBottom w:val="0"/>
      <w:divBdr>
        <w:top w:val="none" w:sz="0" w:space="0" w:color="auto"/>
        <w:left w:val="none" w:sz="0" w:space="0" w:color="auto"/>
        <w:bottom w:val="none" w:sz="0" w:space="0" w:color="auto"/>
        <w:right w:val="none" w:sz="0" w:space="0" w:color="auto"/>
      </w:divBdr>
    </w:div>
    <w:div w:id="971331413">
      <w:marLeft w:val="0"/>
      <w:marRight w:val="0"/>
      <w:marTop w:val="0"/>
      <w:marBottom w:val="0"/>
      <w:divBdr>
        <w:top w:val="none" w:sz="0" w:space="0" w:color="auto"/>
        <w:left w:val="none" w:sz="0" w:space="0" w:color="auto"/>
        <w:bottom w:val="none" w:sz="0" w:space="0" w:color="auto"/>
        <w:right w:val="none" w:sz="0" w:space="0" w:color="auto"/>
      </w:divBdr>
    </w:div>
    <w:div w:id="971862986">
      <w:marLeft w:val="0"/>
      <w:marRight w:val="0"/>
      <w:marTop w:val="0"/>
      <w:marBottom w:val="0"/>
      <w:divBdr>
        <w:top w:val="none" w:sz="0" w:space="0" w:color="auto"/>
        <w:left w:val="none" w:sz="0" w:space="0" w:color="auto"/>
        <w:bottom w:val="none" w:sz="0" w:space="0" w:color="auto"/>
        <w:right w:val="none" w:sz="0" w:space="0" w:color="auto"/>
      </w:divBdr>
      <w:divsChild>
        <w:div w:id="618731266">
          <w:marLeft w:val="0"/>
          <w:marRight w:val="0"/>
          <w:marTop w:val="0"/>
          <w:marBottom w:val="0"/>
          <w:divBdr>
            <w:top w:val="none" w:sz="0" w:space="0" w:color="auto"/>
            <w:left w:val="none" w:sz="0" w:space="0" w:color="auto"/>
            <w:bottom w:val="none" w:sz="0" w:space="0" w:color="auto"/>
            <w:right w:val="none" w:sz="0" w:space="0" w:color="auto"/>
          </w:divBdr>
        </w:div>
      </w:divsChild>
    </w:div>
    <w:div w:id="972447154">
      <w:marLeft w:val="0"/>
      <w:marRight w:val="0"/>
      <w:marTop w:val="0"/>
      <w:marBottom w:val="0"/>
      <w:divBdr>
        <w:top w:val="none" w:sz="0" w:space="0" w:color="auto"/>
        <w:left w:val="none" w:sz="0" w:space="0" w:color="auto"/>
        <w:bottom w:val="none" w:sz="0" w:space="0" w:color="auto"/>
        <w:right w:val="none" w:sz="0" w:space="0" w:color="auto"/>
      </w:divBdr>
    </w:div>
    <w:div w:id="972758528">
      <w:marLeft w:val="0"/>
      <w:marRight w:val="0"/>
      <w:marTop w:val="0"/>
      <w:marBottom w:val="0"/>
      <w:divBdr>
        <w:top w:val="none" w:sz="0" w:space="0" w:color="auto"/>
        <w:left w:val="none" w:sz="0" w:space="0" w:color="auto"/>
        <w:bottom w:val="none" w:sz="0" w:space="0" w:color="auto"/>
        <w:right w:val="none" w:sz="0" w:space="0" w:color="auto"/>
      </w:divBdr>
    </w:div>
    <w:div w:id="972833468">
      <w:marLeft w:val="0"/>
      <w:marRight w:val="0"/>
      <w:marTop w:val="0"/>
      <w:marBottom w:val="0"/>
      <w:divBdr>
        <w:top w:val="none" w:sz="0" w:space="0" w:color="auto"/>
        <w:left w:val="none" w:sz="0" w:space="0" w:color="auto"/>
        <w:bottom w:val="none" w:sz="0" w:space="0" w:color="auto"/>
        <w:right w:val="none" w:sz="0" w:space="0" w:color="auto"/>
      </w:divBdr>
    </w:div>
    <w:div w:id="973410639">
      <w:marLeft w:val="0"/>
      <w:marRight w:val="0"/>
      <w:marTop w:val="0"/>
      <w:marBottom w:val="0"/>
      <w:divBdr>
        <w:top w:val="none" w:sz="0" w:space="0" w:color="auto"/>
        <w:left w:val="none" w:sz="0" w:space="0" w:color="auto"/>
        <w:bottom w:val="none" w:sz="0" w:space="0" w:color="auto"/>
        <w:right w:val="none" w:sz="0" w:space="0" w:color="auto"/>
      </w:divBdr>
    </w:div>
    <w:div w:id="974062396">
      <w:marLeft w:val="0"/>
      <w:marRight w:val="0"/>
      <w:marTop w:val="0"/>
      <w:marBottom w:val="0"/>
      <w:divBdr>
        <w:top w:val="none" w:sz="0" w:space="0" w:color="auto"/>
        <w:left w:val="none" w:sz="0" w:space="0" w:color="auto"/>
        <w:bottom w:val="none" w:sz="0" w:space="0" w:color="auto"/>
        <w:right w:val="none" w:sz="0" w:space="0" w:color="auto"/>
      </w:divBdr>
      <w:divsChild>
        <w:div w:id="1397436728">
          <w:marLeft w:val="0"/>
          <w:marRight w:val="0"/>
          <w:marTop w:val="0"/>
          <w:marBottom w:val="0"/>
          <w:divBdr>
            <w:top w:val="none" w:sz="0" w:space="0" w:color="auto"/>
            <w:left w:val="none" w:sz="0" w:space="0" w:color="auto"/>
            <w:bottom w:val="none" w:sz="0" w:space="0" w:color="auto"/>
            <w:right w:val="none" w:sz="0" w:space="0" w:color="auto"/>
          </w:divBdr>
        </w:div>
      </w:divsChild>
    </w:div>
    <w:div w:id="974407488">
      <w:marLeft w:val="0"/>
      <w:marRight w:val="0"/>
      <w:marTop w:val="0"/>
      <w:marBottom w:val="0"/>
      <w:divBdr>
        <w:top w:val="none" w:sz="0" w:space="0" w:color="auto"/>
        <w:left w:val="none" w:sz="0" w:space="0" w:color="auto"/>
        <w:bottom w:val="none" w:sz="0" w:space="0" w:color="auto"/>
        <w:right w:val="none" w:sz="0" w:space="0" w:color="auto"/>
      </w:divBdr>
    </w:div>
    <w:div w:id="974677613">
      <w:marLeft w:val="0"/>
      <w:marRight w:val="0"/>
      <w:marTop w:val="0"/>
      <w:marBottom w:val="0"/>
      <w:divBdr>
        <w:top w:val="none" w:sz="0" w:space="0" w:color="auto"/>
        <w:left w:val="none" w:sz="0" w:space="0" w:color="auto"/>
        <w:bottom w:val="none" w:sz="0" w:space="0" w:color="auto"/>
        <w:right w:val="none" w:sz="0" w:space="0" w:color="auto"/>
      </w:divBdr>
    </w:div>
    <w:div w:id="974944149">
      <w:marLeft w:val="0"/>
      <w:marRight w:val="0"/>
      <w:marTop w:val="0"/>
      <w:marBottom w:val="0"/>
      <w:divBdr>
        <w:top w:val="none" w:sz="0" w:space="0" w:color="auto"/>
        <w:left w:val="none" w:sz="0" w:space="0" w:color="auto"/>
        <w:bottom w:val="none" w:sz="0" w:space="0" w:color="auto"/>
        <w:right w:val="none" w:sz="0" w:space="0" w:color="auto"/>
      </w:divBdr>
    </w:div>
    <w:div w:id="974992074">
      <w:marLeft w:val="0"/>
      <w:marRight w:val="0"/>
      <w:marTop w:val="0"/>
      <w:marBottom w:val="0"/>
      <w:divBdr>
        <w:top w:val="none" w:sz="0" w:space="0" w:color="auto"/>
        <w:left w:val="none" w:sz="0" w:space="0" w:color="auto"/>
        <w:bottom w:val="none" w:sz="0" w:space="0" w:color="auto"/>
        <w:right w:val="none" w:sz="0" w:space="0" w:color="auto"/>
      </w:divBdr>
    </w:div>
    <w:div w:id="976489333">
      <w:marLeft w:val="0"/>
      <w:marRight w:val="0"/>
      <w:marTop w:val="0"/>
      <w:marBottom w:val="0"/>
      <w:divBdr>
        <w:top w:val="none" w:sz="0" w:space="0" w:color="auto"/>
        <w:left w:val="none" w:sz="0" w:space="0" w:color="auto"/>
        <w:bottom w:val="none" w:sz="0" w:space="0" w:color="auto"/>
        <w:right w:val="none" w:sz="0" w:space="0" w:color="auto"/>
      </w:divBdr>
      <w:divsChild>
        <w:div w:id="1319188956">
          <w:marLeft w:val="0"/>
          <w:marRight w:val="0"/>
          <w:marTop w:val="0"/>
          <w:marBottom w:val="0"/>
          <w:divBdr>
            <w:top w:val="none" w:sz="0" w:space="0" w:color="auto"/>
            <w:left w:val="none" w:sz="0" w:space="0" w:color="auto"/>
            <w:bottom w:val="none" w:sz="0" w:space="0" w:color="auto"/>
            <w:right w:val="none" w:sz="0" w:space="0" w:color="auto"/>
          </w:divBdr>
        </w:div>
      </w:divsChild>
    </w:div>
    <w:div w:id="977078229">
      <w:marLeft w:val="0"/>
      <w:marRight w:val="0"/>
      <w:marTop w:val="0"/>
      <w:marBottom w:val="0"/>
      <w:divBdr>
        <w:top w:val="none" w:sz="0" w:space="0" w:color="auto"/>
        <w:left w:val="none" w:sz="0" w:space="0" w:color="auto"/>
        <w:bottom w:val="none" w:sz="0" w:space="0" w:color="auto"/>
        <w:right w:val="none" w:sz="0" w:space="0" w:color="auto"/>
      </w:divBdr>
    </w:div>
    <w:div w:id="977877448">
      <w:marLeft w:val="0"/>
      <w:marRight w:val="0"/>
      <w:marTop w:val="0"/>
      <w:marBottom w:val="0"/>
      <w:divBdr>
        <w:top w:val="none" w:sz="0" w:space="0" w:color="auto"/>
        <w:left w:val="none" w:sz="0" w:space="0" w:color="auto"/>
        <w:bottom w:val="none" w:sz="0" w:space="0" w:color="auto"/>
        <w:right w:val="none" w:sz="0" w:space="0" w:color="auto"/>
      </w:divBdr>
    </w:div>
    <w:div w:id="978219324">
      <w:marLeft w:val="0"/>
      <w:marRight w:val="0"/>
      <w:marTop w:val="0"/>
      <w:marBottom w:val="0"/>
      <w:divBdr>
        <w:top w:val="none" w:sz="0" w:space="0" w:color="auto"/>
        <w:left w:val="none" w:sz="0" w:space="0" w:color="auto"/>
        <w:bottom w:val="none" w:sz="0" w:space="0" w:color="auto"/>
        <w:right w:val="none" w:sz="0" w:space="0" w:color="auto"/>
      </w:divBdr>
    </w:div>
    <w:div w:id="978996699">
      <w:marLeft w:val="0"/>
      <w:marRight w:val="0"/>
      <w:marTop w:val="0"/>
      <w:marBottom w:val="0"/>
      <w:divBdr>
        <w:top w:val="none" w:sz="0" w:space="0" w:color="auto"/>
        <w:left w:val="none" w:sz="0" w:space="0" w:color="auto"/>
        <w:bottom w:val="none" w:sz="0" w:space="0" w:color="auto"/>
        <w:right w:val="none" w:sz="0" w:space="0" w:color="auto"/>
      </w:divBdr>
      <w:divsChild>
        <w:div w:id="30806112">
          <w:marLeft w:val="0"/>
          <w:marRight w:val="0"/>
          <w:marTop w:val="0"/>
          <w:marBottom w:val="0"/>
          <w:divBdr>
            <w:top w:val="none" w:sz="0" w:space="0" w:color="auto"/>
            <w:left w:val="none" w:sz="0" w:space="0" w:color="auto"/>
            <w:bottom w:val="none" w:sz="0" w:space="0" w:color="auto"/>
            <w:right w:val="none" w:sz="0" w:space="0" w:color="auto"/>
          </w:divBdr>
        </w:div>
      </w:divsChild>
    </w:div>
    <w:div w:id="980842869">
      <w:marLeft w:val="0"/>
      <w:marRight w:val="0"/>
      <w:marTop w:val="0"/>
      <w:marBottom w:val="0"/>
      <w:divBdr>
        <w:top w:val="none" w:sz="0" w:space="0" w:color="auto"/>
        <w:left w:val="none" w:sz="0" w:space="0" w:color="auto"/>
        <w:bottom w:val="none" w:sz="0" w:space="0" w:color="auto"/>
        <w:right w:val="none" w:sz="0" w:space="0" w:color="auto"/>
      </w:divBdr>
    </w:div>
    <w:div w:id="980966336">
      <w:bodyDiv w:val="1"/>
      <w:marLeft w:val="0"/>
      <w:marRight w:val="0"/>
      <w:marTop w:val="0"/>
      <w:marBottom w:val="0"/>
      <w:divBdr>
        <w:top w:val="none" w:sz="0" w:space="0" w:color="auto"/>
        <w:left w:val="none" w:sz="0" w:space="0" w:color="auto"/>
        <w:bottom w:val="none" w:sz="0" w:space="0" w:color="auto"/>
        <w:right w:val="none" w:sz="0" w:space="0" w:color="auto"/>
      </w:divBdr>
      <w:divsChild>
        <w:div w:id="128280142">
          <w:marLeft w:val="0"/>
          <w:marRight w:val="0"/>
          <w:marTop w:val="0"/>
          <w:marBottom w:val="0"/>
          <w:divBdr>
            <w:top w:val="none" w:sz="0" w:space="0" w:color="auto"/>
            <w:left w:val="none" w:sz="0" w:space="0" w:color="auto"/>
            <w:bottom w:val="none" w:sz="0" w:space="0" w:color="auto"/>
            <w:right w:val="none" w:sz="0" w:space="0" w:color="auto"/>
          </w:divBdr>
          <w:divsChild>
            <w:div w:id="779958349">
              <w:marLeft w:val="0"/>
              <w:marRight w:val="0"/>
              <w:marTop w:val="0"/>
              <w:marBottom w:val="0"/>
              <w:divBdr>
                <w:top w:val="none" w:sz="0" w:space="0" w:color="auto"/>
                <w:left w:val="none" w:sz="0" w:space="0" w:color="auto"/>
                <w:bottom w:val="none" w:sz="0" w:space="0" w:color="auto"/>
                <w:right w:val="none" w:sz="0" w:space="0" w:color="auto"/>
              </w:divBdr>
            </w:div>
          </w:divsChild>
        </w:div>
        <w:div w:id="305859146">
          <w:marLeft w:val="0"/>
          <w:marRight w:val="0"/>
          <w:marTop w:val="0"/>
          <w:marBottom w:val="0"/>
          <w:divBdr>
            <w:top w:val="none" w:sz="0" w:space="0" w:color="auto"/>
            <w:left w:val="none" w:sz="0" w:space="0" w:color="auto"/>
            <w:bottom w:val="none" w:sz="0" w:space="0" w:color="auto"/>
            <w:right w:val="none" w:sz="0" w:space="0" w:color="auto"/>
          </w:divBdr>
          <w:divsChild>
            <w:div w:id="1723288672">
              <w:marLeft w:val="0"/>
              <w:marRight w:val="0"/>
              <w:marTop w:val="0"/>
              <w:marBottom w:val="0"/>
              <w:divBdr>
                <w:top w:val="none" w:sz="0" w:space="0" w:color="auto"/>
                <w:left w:val="none" w:sz="0" w:space="0" w:color="auto"/>
                <w:bottom w:val="none" w:sz="0" w:space="0" w:color="auto"/>
                <w:right w:val="none" w:sz="0" w:space="0" w:color="auto"/>
              </w:divBdr>
            </w:div>
          </w:divsChild>
        </w:div>
        <w:div w:id="523205027">
          <w:marLeft w:val="0"/>
          <w:marRight w:val="0"/>
          <w:marTop w:val="0"/>
          <w:marBottom w:val="0"/>
          <w:divBdr>
            <w:top w:val="none" w:sz="0" w:space="0" w:color="auto"/>
            <w:left w:val="none" w:sz="0" w:space="0" w:color="auto"/>
            <w:bottom w:val="none" w:sz="0" w:space="0" w:color="auto"/>
            <w:right w:val="none" w:sz="0" w:space="0" w:color="auto"/>
          </w:divBdr>
          <w:divsChild>
            <w:div w:id="1544096976">
              <w:marLeft w:val="0"/>
              <w:marRight w:val="0"/>
              <w:marTop w:val="0"/>
              <w:marBottom w:val="0"/>
              <w:divBdr>
                <w:top w:val="none" w:sz="0" w:space="0" w:color="auto"/>
                <w:left w:val="none" w:sz="0" w:space="0" w:color="auto"/>
                <w:bottom w:val="none" w:sz="0" w:space="0" w:color="auto"/>
                <w:right w:val="none" w:sz="0" w:space="0" w:color="auto"/>
              </w:divBdr>
            </w:div>
          </w:divsChild>
        </w:div>
        <w:div w:id="599263775">
          <w:marLeft w:val="0"/>
          <w:marRight w:val="0"/>
          <w:marTop w:val="0"/>
          <w:marBottom w:val="0"/>
          <w:divBdr>
            <w:top w:val="none" w:sz="0" w:space="0" w:color="auto"/>
            <w:left w:val="none" w:sz="0" w:space="0" w:color="auto"/>
            <w:bottom w:val="none" w:sz="0" w:space="0" w:color="auto"/>
            <w:right w:val="none" w:sz="0" w:space="0" w:color="auto"/>
          </w:divBdr>
          <w:divsChild>
            <w:div w:id="599339035">
              <w:marLeft w:val="0"/>
              <w:marRight w:val="0"/>
              <w:marTop w:val="0"/>
              <w:marBottom w:val="0"/>
              <w:divBdr>
                <w:top w:val="none" w:sz="0" w:space="0" w:color="auto"/>
                <w:left w:val="none" w:sz="0" w:space="0" w:color="auto"/>
                <w:bottom w:val="none" w:sz="0" w:space="0" w:color="auto"/>
                <w:right w:val="none" w:sz="0" w:space="0" w:color="auto"/>
              </w:divBdr>
            </w:div>
          </w:divsChild>
        </w:div>
        <w:div w:id="687607245">
          <w:marLeft w:val="0"/>
          <w:marRight w:val="0"/>
          <w:marTop w:val="0"/>
          <w:marBottom w:val="0"/>
          <w:divBdr>
            <w:top w:val="none" w:sz="0" w:space="0" w:color="auto"/>
            <w:left w:val="none" w:sz="0" w:space="0" w:color="auto"/>
            <w:bottom w:val="none" w:sz="0" w:space="0" w:color="auto"/>
            <w:right w:val="none" w:sz="0" w:space="0" w:color="auto"/>
          </w:divBdr>
          <w:divsChild>
            <w:div w:id="384531853">
              <w:marLeft w:val="0"/>
              <w:marRight w:val="0"/>
              <w:marTop w:val="0"/>
              <w:marBottom w:val="0"/>
              <w:divBdr>
                <w:top w:val="none" w:sz="0" w:space="0" w:color="auto"/>
                <w:left w:val="none" w:sz="0" w:space="0" w:color="auto"/>
                <w:bottom w:val="none" w:sz="0" w:space="0" w:color="auto"/>
                <w:right w:val="none" w:sz="0" w:space="0" w:color="auto"/>
              </w:divBdr>
            </w:div>
          </w:divsChild>
        </w:div>
        <w:div w:id="1225068409">
          <w:marLeft w:val="0"/>
          <w:marRight w:val="0"/>
          <w:marTop w:val="0"/>
          <w:marBottom w:val="0"/>
          <w:divBdr>
            <w:top w:val="none" w:sz="0" w:space="0" w:color="auto"/>
            <w:left w:val="none" w:sz="0" w:space="0" w:color="auto"/>
            <w:bottom w:val="none" w:sz="0" w:space="0" w:color="auto"/>
            <w:right w:val="none" w:sz="0" w:space="0" w:color="auto"/>
          </w:divBdr>
          <w:divsChild>
            <w:div w:id="1216769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3781045">
      <w:marLeft w:val="0"/>
      <w:marRight w:val="0"/>
      <w:marTop w:val="0"/>
      <w:marBottom w:val="0"/>
      <w:divBdr>
        <w:top w:val="none" w:sz="0" w:space="0" w:color="auto"/>
        <w:left w:val="none" w:sz="0" w:space="0" w:color="auto"/>
        <w:bottom w:val="none" w:sz="0" w:space="0" w:color="auto"/>
        <w:right w:val="none" w:sz="0" w:space="0" w:color="auto"/>
      </w:divBdr>
    </w:div>
    <w:div w:id="984548967">
      <w:marLeft w:val="0"/>
      <w:marRight w:val="0"/>
      <w:marTop w:val="0"/>
      <w:marBottom w:val="0"/>
      <w:divBdr>
        <w:top w:val="none" w:sz="0" w:space="0" w:color="auto"/>
        <w:left w:val="none" w:sz="0" w:space="0" w:color="auto"/>
        <w:bottom w:val="none" w:sz="0" w:space="0" w:color="auto"/>
        <w:right w:val="none" w:sz="0" w:space="0" w:color="auto"/>
      </w:divBdr>
    </w:div>
    <w:div w:id="987511704">
      <w:marLeft w:val="0"/>
      <w:marRight w:val="0"/>
      <w:marTop w:val="0"/>
      <w:marBottom w:val="0"/>
      <w:divBdr>
        <w:top w:val="none" w:sz="0" w:space="0" w:color="auto"/>
        <w:left w:val="none" w:sz="0" w:space="0" w:color="auto"/>
        <w:bottom w:val="none" w:sz="0" w:space="0" w:color="auto"/>
        <w:right w:val="none" w:sz="0" w:space="0" w:color="auto"/>
      </w:divBdr>
    </w:div>
    <w:div w:id="988094996">
      <w:marLeft w:val="0"/>
      <w:marRight w:val="0"/>
      <w:marTop w:val="0"/>
      <w:marBottom w:val="0"/>
      <w:divBdr>
        <w:top w:val="none" w:sz="0" w:space="0" w:color="auto"/>
        <w:left w:val="none" w:sz="0" w:space="0" w:color="auto"/>
        <w:bottom w:val="none" w:sz="0" w:space="0" w:color="auto"/>
        <w:right w:val="none" w:sz="0" w:space="0" w:color="auto"/>
      </w:divBdr>
    </w:div>
    <w:div w:id="990063597">
      <w:marLeft w:val="0"/>
      <w:marRight w:val="0"/>
      <w:marTop w:val="0"/>
      <w:marBottom w:val="0"/>
      <w:divBdr>
        <w:top w:val="none" w:sz="0" w:space="0" w:color="auto"/>
        <w:left w:val="none" w:sz="0" w:space="0" w:color="auto"/>
        <w:bottom w:val="none" w:sz="0" w:space="0" w:color="auto"/>
        <w:right w:val="none" w:sz="0" w:space="0" w:color="auto"/>
      </w:divBdr>
    </w:div>
    <w:div w:id="993801152">
      <w:marLeft w:val="0"/>
      <w:marRight w:val="0"/>
      <w:marTop w:val="0"/>
      <w:marBottom w:val="0"/>
      <w:divBdr>
        <w:top w:val="none" w:sz="0" w:space="0" w:color="auto"/>
        <w:left w:val="none" w:sz="0" w:space="0" w:color="auto"/>
        <w:bottom w:val="none" w:sz="0" w:space="0" w:color="auto"/>
        <w:right w:val="none" w:sz="0" w:space="0" w:color="auto"/>
      </w:divBdr>
    </w:div>
    <w:div w:id="995719525">
      <w:marLeft w:val="0"/>
      <w:marRight w:val="0"/>
      <w:marTop w:val="0"/>
      <w:marBottom w:val="0"/>
      <w:divBdr>
        <w:top w:val="none" w:sz="0" w:space="0" w:color="auto"/>
        <w:left w:val="none" w:sz="0" w:space="0" w:color="auto"/>
        <w:bottom w:val="none" w:sz="0" w:space="0" w:color="auto"/>
        <w:right w:val="none" w:sz="0" w:space="0" w:color="auto"/>
      </w:divBdr>
      <w:divsChild>
        <w:div w:id="121462442">
          <w:marLeft w:val="0"/>
          <w:marRight w:val="0"/>
          <w:marTop w:val="0"/>
          <w:marBottom w:val="0"/>
          <w:divBdr>
            <w:top w:val="none" w:sz="0" w:space="0" w:color="auto"/>
            <w:left w:val="none" w:sz="0" w:space="0" w:color="auto"/>
            <w:bottom w:val="none" w:sz="0" w:space="0" w:color="auto"/>
            <w:right w:val="none" w:sz="0" w:space="0" w:color="auto"/>
          </w:divBdr>
        </w:div>
      </w:divsChild>
    </w:div>
    <w:div w:id="996615237">
      <w:marLeft w:val="0"/>
      <w:marRight w:val="0"/>
      <w:marTop w:val="0"/>
      <w:marBottom w:val="0"/>
      <w:divBdr>
        <w:top w:val="none" w:sz="0" w:space="0" w:color="auto"/>
        <w:left w:val="none" w:sz="0" w:space="0" w:color="auto"/>
        <w:bottom w:val="none" w:sz="0" w:space="0" w:color="auto"/>
        <w:right w:val="none" w:sz="0" w:space="0" w:color="auto"/>
      </w:divBdr>
    </w:div>
    <w:div w:id="996691647">
      <w:marLeft w:val="0"/>
      <w:marRight w:val="0"/>
      <w:marTop w:val="0"/>
      <w:marBottom w:val="0"/>
      <w:divBdr>
        <w:top w:val="none" w:sz="0" w:space="0" w:color="auto"/>
        <w:left w:val="none" w:sz="0" w:space="0" w:color="auto"/>
        <w:bottom w:val="none" w:sz="0" w:space="0" w:color="auto"/>
        <w:right w:val="none" w:sz="0" w:space="0" w:color="auto"/>
      </w:divBdr>
    </w:div>
    <w:div w:id="996806820">
      <w:marLeft w:val="0"/>
      <w:marRight w:val="0"/>
      <w:marTop w:val="0"/>
      <w:marBottom w:val="0"/>
      <w:divBdr>
        <w:top w:val="none" w:sz="0" w:space="0" w:color="auto"/>
        <w:left w:val="none" w:sz="0" w:space="0" w:color="auto"/>
        <w:bottom w:val="none" w:sz="0" w:space="0" w:color="auto"/>
        <w:right w:val="none" w:sz="0" w:space="0" w:color="auto"/>
      </w:divBdr>
    </w:div>
    <w:div w:id="998116710">
      <w:bodyDiv w:val="1"/>
      <w:marLeft w:val="0"/>
      <w:marRight w:val="0"/>
      <w:marTop w:val="0"/>
      <w:marBottom w:val="0"/>
      <w:divBdr>
        <w:top w:val="none" w:sz="0" w:space="0" w:color="auto"/>
        <w:left w:val="none" w:sz="0" w:space="0" w:color="auto"/>
        <w:bottom w:val="none" w:sz="0" w:space="0" w:color="auto"/>
        <w:right w:val="none" w:sz="0" w:space="0" w:color="auto"/>
      </w:divBdr>
    </w:div>
    <w:div w:id="1000699295">
      <w:bodyDiv w:val="1"/>
      <w:marLeft w:val="0"/>
      <w:marRight w:val="0"/>
      <w:marTop w:val="0"/>
      <w:marBottom w:val="0"/>
      <w:divBdr>
        <w:top w:val="none" w:sz="0" w:space="0" w:color="auto"/>
        <w:left w:val="none" w:sz="0" w:space="0" w:color="auto"/>
        <w:bottom w:val="none" w:sz="0" w:space="0" w:color="auto"/>
        <w:right w:val="none" w:sz="0" w:space="0" w:color="auto"/>
      </w:divBdr>
    </w:div>
    <w:div w:id="1001855550">
      <w:marLeft w:val="0"/>
      <w:marRight w:val="0"/>
      <w:marTop w:val="0"/>
      <w:marBottom w:val="0"/>
      <w:divBdr>
        <w:top w:val="none" w:sz="0" w:space="0" w:color="auto"/>
        <w:left w:val="none" w:sz="0" w:space="0" w:color="auto"/>
        <w:bottom w:val="none" w:sz="0" w:space="0" w:color="auto"/>
        <w:right w:val="none" w:sz="0" w:space="0" w:color="auto"/>
      </w:divBdr>
    </w:div>
    <w:div w:id="1003126481">
      <w:marLeft w:val="0"/>
      <w:marRight w:val="0"/>
      <w:marTop w:val="0"/>
      <w:marBottom w:val="0"/>
      <w:divBdr>
        <w:top w:val="none" w:sz="0" w:space="0" w:color="auto"/>
        <w:left w:val="none" w:sz="0" w:space="0" w:color="auto"/>
        <w:bottom w:val="none" w:sz="0" w:space="0" w:color="auto"/>
        <w:right w:val="none" w:sz="0" w:space="0" w:color="auto"/>
      </w:divBdr>
    </w:div>
    <w:div w:id="1003627125">
      <w:marLeft w:val="0"/>
      <w:marRight w:val="0"/>
      <w:marTop w:val="0"/>
      <w:marBottom w:val="0"/>
      <w:divBdr>
        <w:top w:val="none" w:sz="0" w:space="0" w:color="auto"/>
        <w:left w:val="none" w:sz="0" w:space="0" w:color="auto"/>
        <w:bottom w:val="none" w:sz="0" w:space="0" w:color="auto"/>
        <w:right w:val="none" w:sz="0" w:space="0" w:color="auto"/>
      </w:divBdr>
    </w:div>
    <w:div w:id="1004481482">
      <w:marLeft w:val="0"/>
      <w:marRight w:val="0"/>
      <w:marTop w:val="0"/>
      <w:marBottom w:val="0"/>
      <w:divBdr>
        <w:top w:val="none" w:sz="0" w:space="0" w:color="auto"/>
        <w:left w:val="none" w:sz="0" w:space="0" w:color="auto"/>
        <w:bottom w:val="none" w:sz="0" w:space="0" w:color="auto"/>
        <w:right w:val="none" w:sz="0" w:space="0" w:color="auto"/>
      </w:divBdr>
      <w:divsChild>
        <w:div w:id="2017413543">
          <w:marLeft w:val="0"/>
          <w:marRight w:val="0"/>
          <w:marTop w:val="0"/>
          <w:marBottom w:val="0"/>
          <w:divBdr>
            <w:top w:val="none" w:sz="0" w:space="0" w:color="auto"/>
            <w:left w:val="none" w:sz="0" w:space="0" w:color="auto"/>
            <w:bottom w:val="none" w:sz="0" w:space="0" w:color="auto"/>
            <w:right w:val="none" w:sz="0" w:space="0" w:color="auto"/>
          </w:divBdr>
        </w:div>
      </w:divsChild>
    </w:div>
    <w:div w:id="1004817628">
      <w:marLeft w:val="0"/>
      <w:marRight w:val="0"/>
      <w:marTop w:val="0"/>
      <w:marBottom w:val="0"/>
      <w:divBdr>
        <w:top w:val="none" w:sz="0" w:space="0" w:color="auto"/>
        <w:left w:val="none" w:sz="0" w:space="0" w:color="auto"/>
        <w:bottom w:val="none" w:sz="0" w:space="0" w:color="auto"/>
        <w:right w:val="none" w:sz="0" w:space="0" w:color="auto"/>
      </w:divBdr>
    </w:div>
    <w:div w:id="1005091157">
      <w:marLeft w:val="0"/>
      <w:marRight w:val="0"/>
      <w:marTop w:val="0"/>
      <w:marBottom w:val="0"/>
      <w:divBdr>
        <w:top w:val="none" w:sz="0" w:space="0" w:color="auto"/>
        <w:left w:val="none" w:sz="0" w:space="0" w:color="auto"/>
        <w:bottom w:val="none" w:sz="0" w:space="0" w:color="auto"/>
        <w:right w:val="none" w:sz="0" w:space="0" w:color="auto"/>
      </w:divBdr>
    </w:div>
    <w:div w:id="1005550504">
      <w:marLeft w:val="0"/>
      <w:marRight w:val="0"/>
      <w:marTop w:val="0"/>
      <w:marBottom w:val="0"/>
      <w:divBdr>
        <w:top w:val="none" w:sz="0" w:space="0" w:color="auto"/>
        <w:left w:val="none" w:sz="0" w:space="0" w:color="auto"/>
        <w:bottom w:val="none" w:sz="0" w:space="0" w:color="auto"/>
        <w:right w:val="none" w:sz="0" w:space="0" w:color="auto"/>
      </w:divBdr>
      <w:divsChild>
        <w:div w:id="20783294">
          <w:marLeft w:val="0"/>
          <w:marRight w:val="0"/>
          <w:marTop w:val="0"/>
          <w:marBottom w:val="0"/>
          <w:divBdr>
            <w:top w:val="none" w:sz="0" w:space="0" w:color="auto"/>
            <w:left w:val="none" w:sz="0" w:space="0" w:color="auto"/>
            <w:bottom w:val="none" w:sz="0" w:space="0" w:color="auto"/>
            <w:right w:val="none" w:sz="0" w:space="0" w:color="auto"/>
          </w:divBdr>
        </w:div>
      </w:divsChild>
    </w:div>
    <w:div w:id="1005865003">
      <w:marLeft w:val="0"/>
      <w:marRight w:val="0"/>
      <w:marTop w:val="0"/>
      <w:marBottom w:val="0"/>
      <w:divBdr>
        <w:top w:val="none" w:sz="0" w:space="0" w:color="auto"/>
        <w:left w:val="none" w:sz="0" w:space="0" w:color="auto"/>
        <w:bottom w:val="none" w:sz="0" w:space="0" w:color="auto"/>
        <w:right w:val="none" w:sz="0" w:space="0" w:color="auto"/>
      </w:divBdr>
    </w:div>
    <w:div w:id="1006709292">
      <w:marLeft w:val="0"/>
      <w:marRight w:val="0"/>
      <w:marTop w:val="0"/>
      <w:marBottom w:val="0"/>
      <w:divBdr>
        <w:top w:val="none" w:sz="0" w:space="0" w:color="auto"/>
        <w:left w:val="none" w:sz="0" w:space="0" w:color="auto"/>
        <w:bottom w:val="none" w:sz="0" w:space="0" w:color="auto"/>
        <w:right w:val="none" w:sz="0" w:space="0" w:color="auto"/>
      </w:divBdr>
    </w:div>
    <w:div w:id="1007443362">
      <w:marLeft w:val="0"/>
      <w:marRight w:val="0"/>
      <w:marTop w:val="0"/>
      <w:marBottom w:val="0"/>
      <w:divBdr>
        <w:top w:val="none" w:sz="0" w:space="0" w:color="auto"/>
        <w:left w:val="none" w:sz="0" w:space="0" w:color="auto"/>
        <w:bottom w:val="none" w:sz="0" w:space="0" w:color="auto"/>
        <w:right w:val="none" w:sz="0" w:space="0" w:color="auto"/>
      </w:divBdr>
    </w:div>
    <w:div w:id="1008100441">
      <w:marLeft w:val="0"/>
      <w:marRight w:val="0"/>
      <w:marTop w:val="0"/>
      <w:marBottom w:val="0"/>
      <w:divBdr>
        <w:top w:val="none" w:sz="0" w:space="0" w:color="auto"/>
        <w:left w:val="none" w:sz="0" w:space="0" w:color="auto"/>
        <w:bottom w:val="none" w:sz="0" w:space="0" w:color="auto"/>
        <w:right w:val="none" w:sz="0" w:space="0" w:color="auto"/>
      </w:divBdr>
    </w:div>
    <w:div w:id="1009259649">
      <w:marLeft w:val="0"/>
      <w:marRight w:val="0"/>
      <w:marTop w:val="0"/>
      <w:marBottom w:val="0"/>
      <w:divBdr>
        <w:top w:val="none" w:sz="0" w:space="0" w:color="auto"/>
        <w:left w:val="none" w:sz="0" w:space="0" w:color="auto"/>
        <w:bottom w:val="none" w:sz="0" w:space="0" w:color="auto"/>
        <w:right w:val="none" w:sz="0" w:space="0" w:color="auto"/>
      </w:divBdr>
    </w:div>
    <w:div w:id="1009410400">
      <w:marLeft w:val="0"/>
      <w:marRight w:val="0"/>
      <w:marTop w:val="0"/>
      <w:marBottom w:val="0"/>
      <w:divBdr>
        <w:top w:val="none" w:sz="0" w:space="0" w:color="auto"/>
        <w:left w:val="none" w:sz="0" w:space="0" w:color="auto"/>
        <w:bottom w:val="none" w:sz="0" w:space="0" w:color="auto"/>
        <w:right w:val="none" w:sz="0" w:space="0" w:color="auto"/>
      </w:divBdr>
    </w:div>
    <w:div w:id="1010179318">
      <w:marLeft w:val="0"/>
      <w:marRight w:val="0"/>
      <w:marTop w:val="0"/>
      <w:marBottom w:val="0"/>
      <w:divBdr>
        <w:top w:val="none" w:sz="0" w:space="0" w:color="auto"/>
        <w:left w:val="none" w:sz="0" w:space="0" w:color="auto"/>
        <w:bottom w:val="none" w:sz="0" w:space="0" w:color="auto"/>
        <w:right w:val="none" w:sz="0" w:space="0" w:color="auto"/>
      </w:divBdr>
      <w:divsChild>
        <w:div w:id="947389215">
          <w:marLeft w:val="0"/>
          <w:marRight w:val="0"/>
          <w:marTop w:val="0"/>
          <w:marBottom w:val="0"/>
          <w:divBdr>
            <w:top w:val="none" w:sz="0" w:space="0" w:color="auto"/>
            <w:left w:val="none" w:sz="0" w:space="0" w:color="auto"/>
            <w:bottom w:val="none" w:sz="0" w:space="0" w:color="auto"/>
            <w:right w:val="none" w:sz="0" w:space="0" w:color="auto"/>
          </w:divBdr>
        </w:div>
      </w:divsChild>
    </w:div>
    <w:div w:id="1011226061">
      <w:marLeft w:val="0"/>
      <w:marRight w:val="0"/>
      <w:marTop w:val="0"/>
      <w:marBottom w:val="0"/>
      <w:divBdr>
        <w:top w:val="none" w:sz="0" w:space="0" w:color="auto"/>
        <w:left w:val="none" w:sz="0" w:space="0" w:color="auto"/>
        <w:bottom w:val="none" w:sz="0" w:space="0" w:color="auto"/>
        <w:right w:val="none" w:sz="0" w:space="0" w:color="auto"/>
      </w:divBdr>
      <w:divsChild>
        <w:div w:id="1324554076">
          <w:marLeft w:val="0"/>
          <w:marRight w:val="0"/>
          <w:marTop w:val="0"/>
          <w:marBottom w:val="0"/>
          <w:divBdr>
            <w:top w:val="none" w:sz="0" w:space="0" w:color="auto"/>
            <w:left w:val="none" w:sz="0" w:space="0" w:color="auto"/>
            <w:bottom w:val="none" w:sz="0" w:space="0" w:color="auto"/>
            <w:right w:val="none" w:sz="0" w:space="0" w:color="auto"/>
          </w:divBdr>
        </w:div>
      </w:divsChild>
    </w:div>
    <w:div w:id="1012149467">
      <w:marLeft w:val="0"/>
      <w:marRight w:val="0"/>
      <w:marTop w:val="0"/>
      <w:marBottom w:val="0"/>
      <w:divBdr>
        <w:top w:val="none" w:sz="0" w:space="0" w:color="auto"/>
        <w:left w:val="none" w:sz="0" w:space="0" w:color="auto"/>
        <w:bottom w:val="none" w:sz="0" w:space="0" w:color="auto"/>
        <w:right w:val="none" w:sz="0" w:space="0" w:color="auto"/>
      </w:divBdr>
    </w:div>
    <w:div w:id="1013650503">
      <w:marLeft w:val="0"/>
      <w:marRight w:val="0"/>
      <w:marTop w:val="0"/>
      <w:marBottom w:val="0"/>
      <w:divBdr>
        <w:top w:val="none" w:sz="0" w:space="0" w:color="auto"/>
        <w:left w:val="none" w:sz="0" w:space="0" w:color="auto"/>
        <w:bottom w:val="none" w:sz="0" w:space="0" w:color="auto"/>
        <w:right w:val="none" w:sz="0" w:space="0" w:color="auto"/>
      </w:divBdr>
    </w:div>
    <w:div w:id="1014108705">
      <w:marLeft w:val="0"/>
      <w:marRight w:val="0"/>
      <w:marTop w:val="0"/>
      <w:marBottom w:val="0"/>
      <w:divBdr>
        <w:top w:val="none" w:sz="0" w:space="0" w:color="auto"/>
        <w:left w:val="none" w:sz="0" w:space="0" w:color="auto"/>
        <w:bottom w:val="none" w:sz="0" w:space="0" w:color="auto"/>
        <w:right w:val="none" w:sz="0" w:space="0" w:color="auto"/>
      </w:divBdr>
    </w:div>
    <w:div w:id="1015421988">
      <w:marLeft w:val="0"/>
      <w:marRight w:val="0"/>
      <w:marTop w:val="0"/>
      <w:marBottom w:val="0"/>
      <w:divBdr>
        <w:top w:val="none" w:sz="0" w:space="0" w:color="auto"/>
        <w:left w:val="none" w:sz="0" w:space="0" w:color="auto"/>
        <w:bottom w:val="none" w:sz="0" w:space="0" w:color="auto"/>
        <w:right w:val="none" w:sz="0" w:space="0" w:color="auto"/>
      </w:divBdr>
      <w:divsChild>
        <w:div w:id="1924877522">
          <w:marLeft w:val="0"/>
          <w:marRight w:val="0"/>
          <w:marTop w:val="0"/>
          <w:marBottom w:val="0"/>
          <w:divBdr>
            <w:top w:val="none" w:sz="0" w:space="0" w:color="auto"/>
            <w:left w:val="none" w:sz="0" w:space="0" w:color="auto"/>
            <w:bottom w:val="none" w:sz="0" w:space="0" w:color="auto"/>
            <w:right w:val="none" w:sz="0" w:space="0" w:color="auto"/>
          </w:divBdr>
        </w:div>
      </w:divsChild>
    </w:div>
    <w:div w:id="1015571789">
      <w:marLeft w:val="0"/>
      <w:marRight w:val="0"/>
      <w:marTop w:val="0"/>
      <w:marBottom w:val="0"/>
      <w:divBdr>
        <w:top w:val="none" w:sz="0" w:space="0" w:color="auto"/>
        <w:left w:val="none" w:sz="0" w:space="0" w:color="auto"/>
        <w:bottom w:val="none" w:sz="0" w:space="0" w:color="auto"/>
        <w:right w:val="none" w:sz="0" w:space="0" w:color="auto"/>
      </w:divBdr>
    </w:div>
    <w:div w:id="1015809512">
      <w:marLeft w:val="0"/>
      <w:marRight w:val="0"/>
      <w:marTop w:val="0"/>
      <w:marBottom w:val="0"/>
      <w:divBdr>
        <w:top w:val="none" w:sz="0" w:space="0" w:color="auto"/>
        <w:left w:val="none" w:sz="0" w:space="0" w:color="auto"/>
        <w:bottom w:val="none" w:sz="0" w:space="0" w:color="auto"/>
        <w:right w:val="none" w:sz="0" w:space="0" w:color="auto"/>
      </w:divBdr>
    </w:div>
    <w:div w:id="1017539747">
      <w:marLeft w:val="0"/>
      <w:marRight w:val="0"/>
      <w:marTop w:val="0"/>
      <w:marBottom w:val="0"/>
      <w:divBdr>
        <w:top w:val="none" w:sz="0" w:space="0" w:color="auto"/>
        <w:left w:val="none" w:sz="0" w:space="0" w:color="auto"/>
        <w:bottom w:val="none" w:sz="0" w:space="0" w:color="auto"/>
        <w:right w:val="none" w:sz="0" w:space="0" w:color="auto"/>
      </w:divBdr>
    </w:div>
    <w:div w:id="1018584368">
      <w:marLeft w:val="0"/>
      <w:marRight w:val="0"/>
      <w:marTop w:val="0"/>
      <w:marBottom w:val="0"/>
      <w:divBdr>
        <w:top w:val="none" w:sz="0" w:space="0" w:color="auto"/>
        <w:left w:val="none" w:sz="0" w:space="0" w:color="auto"/>
        <w:bottom w:val="none" w:sz="0" w:space="0" w:color="auto"/>
        <w:right w:val="none" w:sz="0" w:space="0" w:color="auto"/>
      </w:divBdr>
    </w:div>
    <w:div w:id="1019354814">
      <w:marLeft w:val="0"/>
      <w:marRight w:val="0"/>
      <w:marTop w:val="0"/>
      <w:marBottom w:val="0"/>
      <w:divBdr>
        <w:top w:val="none" w:sz="0" w:space="0" w:color="auto"/>
        <w:left w:val="none" w:sz="0" w:space="0" w:color="auto"/>
        <w:bottom w:val="none" w:sz="0" w:space="0" w:color="auto"/>
        <w:right w:val="none" w:sz="0" w:space="0" w:color="auto"/>
      </w:divBdr>
    </w:div>
    <w:div w:id="1019551407">
      <w:marLeft w:val="0"/>
      <w:marRight w:val="0"/>
      <w:marTop w:val="0"/>
      <w:marBottom w:val="0"/>
      <w:divBdr>
        <w:top w:val="none" w:sz="0" w:space="0" w:color="auto"/>
        <w:left w:val="none" w:sz="0" w:space="0" w:color="auto"/>
        <w:bottom w:val="none" w:sz="0" w:space="0" w:color="auto"/>
        <w:right w:val="none" w:sz="0" w:space="0" w:color="auto"/>
      </w:divBdr>
    </w:div>
    <w:div w:id="1020199138">
      <w:marLeft w:val="0"/>
      <w:marRight w:val="0"/>
      <w:marTop w:val="0"/>
      <w:marBottom w:val="0"/>
      <w:divBdr>
        <w:top w:val="none" w:sz="0" w:space="0" w:color="auto"/>
        <w:left w:val="none" w:sz="0" w:space="0" w:color="auto"/>
        <w:bottom w:val="none" w:sz="0" w:space="0" w:color="auto"/>
        <w:right w:val="none" w:sz="0" w:space="0" w:color="auto"/>
      </w:divBdr>
    </w:div>
    <w:div w:id="1022710687">
      <w:marLeft w:val="0"/>
      <w:marRight w:val="0"/>
      <w:marTop w:val="0"/>
      <w:marBottom w:val="0"/>
      <w:divBdr>
        <w:top w:val="none" w:sz="0" w:space="0" w:color="auto"/>
        <w:left w:val="none" w:sz="0" w:space="0" w:color="auto"/>
        <w:bottom w:val="none" w:sz="0" w:space="0" w:color="auto"/>
        <w:right w:val="none" w:sz="0" w:space="0" w:color="auto"/>
      </w:divBdr>
    </w:div>
    <w:div w:id="1023092502">
      <w:marLeft w:val="0"/>
      <w:marRight w:val="0"/>
      <w:marTop w:val="0"/>
      <w:marBottom w:val="0"/>
      <w:divBdr>
        <w:top w:val="none" w:sz="0" w:space="0" w:color="auto"/>
        <w:left w:val="none" w:sz="0" w:space="0" w:color="auto"/>
        <w:bottom w:val="none" w:sz="0" w:space="0" w:color="auto"/>
        <w:right w:val="none" w:sz="0" w:space="0" w:color="auto"/>
      </w:divBdr>
    </w:div>
    <w:div w:id="1023559378">
      <w:marLeft w:val="0"/>
      <w:marRight w:val="0"/>
      <w:marTop w:val="0"/>
      <w:marBottom w:val="0"/>
      <w:divBdr>
        <w:top w:val="none" w:sz="0" w:space="0" w:color="auto"/>
        <w:left w:val="none" w:sz="0" w:space="0" w:color="auto"/>
        <w:bottom w:val="none" w:sz="0" w:space="0" w:color="auto"/>
        <w:right w:val="none" w:sz="0" w:space="0" w:color="auto"/>
      </w:divBdr>
    </w:div>
    <w:div w:id="1028486553">
      <w:marLeft w:val="0"/>
      <w:marRight w:val="0"/>
      <w:marTop w:val="0"/>
      <w:marBottom w:val="0"/>
      <w:divBdr>
        <w:top w:val="none" w:sz="0" w:space="0" w:color="auto"/>
        <w:left w:val="none" w:sz="0" w:space="0" w:color="auto"/>
        <w:bottom w:val="none" w:sz="0" w:space="0" w:color="auto"/>
        <w:right w:val="none" w:sz="0" w:space="0" w:color="auto"/>
      </w:divBdr>
    </w:div>
    <w:div w:id="1029184137">
      <w:marLeft w:val="0"/>
      <w:marRight w:val="0"/>
      <w:marTop w:val="0"/>
      <w:marBottom w:val="0"/>
      <w:divBdr>
        <w:top w:val="none" w:sz="0" w:space="0" w:color="auto"/>
        <w:left w:val="none" w:sz="0" w:space="0" w:color="auto"/>
        <w:bottom w:val="none" w:sz="0" w:space="0" w:color="auto"/>
        <w:right w:val="none" w:sz="0" w:space="0" w:color="auto"/>
      </w:divBdr>
    </w:div>
    <w:div w:id="1031614724">
      <w:marLeft w:val="0"/>
      <w:marRight w:val="0"/>
      <w:marTop w:val="0"/>
      <w:marBottom w:val="0"/>
      <w:divBdr>
        <w:top w:val="none" w:sz="0" w:space="0" w:color="auto"/>
        <w:left w:val="none" w:sz="0" w:space="0" w:color="auto"/>
        <w:bottom w:val="none" w:sz="0" w:space="0" w:color="auto"/>
        <w:right w:val="none" w:sz="0" w:space="0" w:color="auto"/>
      </w:divBdr>
    </w:div>
    <w:div w:id="1034888660">
      <w:marLeft w:val="0"/>
      <w:marRight w:val="0"/>
      <w:marTop w:val="0"/>
      <w:marBottom w:val="0"/>
      <w:divBdr>
        <w:top w:val="none" w:sz="0" w:space="0" w:color="auto"/>
        <w:left w:val="none" w:sz="0" w:space="0" w:color="auto"/>
        <w:bottom w:val="none" w:sz="0" w:space="0" w:color="auto"/>
        <w:right w:val="none" w:sz="0" w:space="0" w:color="auto"/>
      </w:divBdr>
    </w:div>
    <w:div w:id="1036739689">
      <w:marLeft w:val="0"/>
      <w:marRight w:val="0"/>
      <w:marTop w:val="0"/>
      <w:marBottom w:val="0"/>
      <w:divBdr>
        <w:top w:val="none" w:sz="0" w:space="0" w:color="auto"/>
        <w:left w:val="none" w:sz="0" w:space="0" w:color="auto"/>
        <w:bottom w:val="none" w:sz="0" w:space="0" w:color="auto"/>
        <w:right w:val="none" w:sz="0" w:space="0" w:color="auto"/>
      </w:divBdr>
    </w:div>
    <w:div w:id="1036933918">
      <w:marLeft w:val="0"/>
      <w:marRight w:val="0"/>
      <w:marTop w:val="0"/>
      <w:marBottom w:val="0"/>
      <w:divBdr>
        <w:top w:val="none" w:sz="0" w:space="0" w:color="auto"/>
        <w:left w:val="none" w:sz="0" w:space="0" w:color="auto"/>
        <w:bottom w:val="none" w:sz="0" w:space="0" w:color="auto"/>
        <w:right w:val="none" w:sz="0" w:space="0" w:color="auto"/>
      </w:divBdr>
    </w:div>
    <w:div w:id="1037001594">
      <w:marLeft w:val="0"/>
      <w:marRight w:val="0"/>
      <w:marTop w:val="0"/>
      <w:marBottom w:val="0"/>
      <w:divBdr>
        <w:top w:val="none" w:sz="0" w:space="0" w:color="auto"/>
        <w:left w:val="none" w:sz="0" w:space="0" w:color="auto"/>
        <w:bottom w:val="none" w:sz="0" w:space="0" w:color="auto"/>
        <w:right w:val="none" w:sz="0" w:space="0" w:color="auto"/>
      </w:divBdr>
    </w:div>
    <w:div w:id="1037585144">
      <w:marLeft w:val="0"/>
      <w:marRight w:val="0"/>
      <w:marTop w:val="0"/>
      <w:marBottom w:val="0"/>
      <w:divBdr>
        <w:top w:val="none" w:sz="0" w:space="0" w:color="auto"/>
        <w:left w:val="none" w:sz="0" w:space="0" w:color="auto"/>
        <w:bottom w:val="none" w:sz="0" w:space="0" w:color="auto"/>
        <w:right w:val="none" w:sz="0" w:space="0" w:color="auto"/>
      </w:divBdr>
    </w:div>
    <w:div w:id="1039932112">
      <w:marLeft w:val="0"/>
      <w:marRight w:val="0"/>
      <w:marTop w:val="0"/>
      <w:marBottom w:val="0"/>
      <w:divBdr>
        <w:top w:val="none" w:sz="0" w:space="0" w:color="auto"/>
        <w:left w:val="none" w:sz="0" w:space="0" w:color="auto"/>
        <w:bottom w:val="none" w:sz="0" w:space="0" w:color="auto"/>
        <w:right w:val="none" w:sz="0" w:space="0" w:color="auto"/>
      </w:divBdr>
    </w:div>
    <w:div w:id="1040204484">
      <w:marLeft w:val="0"/>
      <w:marRight w:val="0"/>
      <w:marTop w:val="0"/>
      <w:marBottom w:val="0"/>
      <w:divBdr>
        <w:top w:val="none" w:sz="0" w:space="0" w:color="auto"/>
        <w:left w:val="none" w:sz="0" w:space="0" w:color="auto"/>
        <w:bottom w:val="none" w:sz="0" w:space="0" w:color="auto"/>
        <w:right w:val="none" w:sz="0" w:space="0" w:color="auto"/>
      </w:divBdr>
    </w:div>
    <w:div w:id="1040322021">
      <w:marLeft w:val="0"/>
      <w:marRight w:val="0"/>
      <w:marTop w:val="0"/>
      <w:marBottom w:val="0"/>
      <w:divBdr>
        <w:top w:val="none" w:sz="0" w:space="0" w:color="auto"/>
        <w:left w:val="none" w:sz="0" w:space="0" w:color="auto"/>
        <w:bottom w:val="none" w:sz="0" w:space="0" w:color="auto"/>
        <w:right w:val="none" w:sz="0" w:space="0" w:color="auto"/>
      </w:divBdr>
    </w:div>
    <w:div w:id="1040518878">
      <w:marLeft w:val="0"/>
      <w:marRight w:val="0"/>
      <w:marTop w:val="0"/>
      <w:marBottom w:val="0"/>
      <w:divBdr>
        <w:top w:val="none" w:sz="0" w:space="0" w:color="auto"/>
        <w:left w:val="none" w:sz="0" w:space="0" w:color="auto"/>
        <w:bottom w:val="none" w:sz="0" w:space="0" w:color="auto"/>
        <w:right w:val="none" w:sz="0" w:space="0" w:color="auto"/>
      </w:divBdr>
    </w:div>
    <w:div w:id="1040667893">
      <w:marLeft w:val="0"/>
      <w:marRight w:val="0"/>
      <w:marTop w:val="0"/>
      <w:marBottom w:val="0"/>
      <w:divBdr>
        <w:top w:val="none" w:sz="0" w:space="0" w:color="auto"/>
        <w:left w:val="none" w:sz="0" w:space="0" w:color="auto"/>
        <w:bottom w:val="none" w:sz="0" w:space="0" w:color="auto"/>
        <w:right w:val="none" w:sz="0" w:space="0" w:color="auto"/>
      </w:divBdr>
    </w:div>
    <w:div w:id="1040739050">
      <w:marLeft w:val="0"/>
      <w:marRight w:val="0"/>
      <w:marTop w:val="0"/>
      <w:marBottom w:val="0"/>
      <w:divBdr>
        <w:top w:val="none" w:sz="0" w:space="0" w:color="auto"/>
        <w:left w:val="none" w:sz="0" w:space="0" w:color="auto"/>
        <w:bottom w:val="none" w:sz="0" w:space="0" w:color="auto"/>
        <w:right w:val="none" w:sz="0" w:space="0" w:color="auto"/>
      </w:divBdr>
    </w:div>
    <w:div w:id="1042024666">
      <w:marLeft w:val="0"/>
      <w:marRight w:val="0"/>
      <w:marTop w:val="0"/>
      <w:marBottom w:val="0"/>
      <w:divBdr>
        <w:top w:val="none" w:sz="0" w:space="0" w:color="auto"/>
        <w:left w:val="none" w:sz="0" w:space="0" w:color="auto"/>
        <w:bottom w:val="none" w:sz="0" w:space="0" w:color="auto"/>
        <w:right w:val="none" w:sz="0" w:space="0" w:color="auto"/>
      </w:divBdr>
      <w:divsChild>
        <w:div w:id="261185714">
          <w:marLeft w:val="0"/>
          <w:marRight w:val="0"/>
          <w:marTop w:val="0"/>
          <w:marBottom w:val="0"/>
          <w:divBdr>
            <w:top w:val="none" w:sz="0" w:space="0" w:color="auto"/>
            <w:left w:val="none" w:sz="0" w:space="0" w:color="auto"/>
            <w:bottom w:val="none" w:sz="0" w:space="0" w:color="auto"/>
            <w:right w:val="none" w:sz="0" w:space="0" w:color="auto"/>
          </w:divBdr>
        </w:div>
      </w:divsChild>
    </w:div>
    <w:div w:id="1042093568">
      <w:marLeft w:val="0"/>
      <w:marRight w:val="0"/>
      <w:marTop w:val="0"/>
      <w:marBottom w:val="0"/>
      <w:divBdr>
        <w:top w:val="none" w:sz="0" w:space="0" w:color="auto"/>
        <w:left w:val="none" w:sz="0" w:space="0" w:color="auto"/>
        <w:bottom w:val="none" w:sz="0" w:space="0" w:color="auto"/>
        <w:right w:val="none" w:sz="0" w:space="0" w:color="auto"/>
      </w:divBdr>
    </w:div>
    <w:div w:id="1042555437">
      <w:marLeft w:val="0"/>
      <w:marRight w:val="0"/>
      <w:marTop w:val="0"/>
      <w:marBottom w:val="0"/>
      <w:divBdr>
        <w:top w:val="none" w:sz="0" w:space="0" w:color="auto"/>
        <w:left w:val="none" w:sz="0" w:space="0" w:color="auto"/>
        <w:bottom w:val="none" w:sz="0" w:space="0" w:color="auto"/>
        <w:right w:val="none" w:sz="0" w:space="0" w:color="auto"/>
      </w:divBdr>
    </w:div>
    <w:div w:id="1043750837">
      <w:marLeft w:val="0"/>
      <w:marRight w:val="0"/>
      <w:marTop w:val="0"/>
      <w:marBottom w:val="0"/>
      <w:divBdr>
        <w:top w:val="none" w:sz="0" w:space="0" w:color="auto"/>
        <w:left w:val="none" w:sz="0" w:space="0" w:color="auto"/>
        <w:bottom w:val="none" w:sz="0" w:space="0" w:color="auto"/>
        <w:right w:val="none" w:sz="0" w:space="0" w:color="auto"/>
      </w:divBdr>
    </w:div>
    <w:div w:id="1044259172">
      <w:marLeft w:val="0"/>
      <w:marRight w:val="0"/>
      <w:marTop w:val="0"/>
      <w:marBottom w:val="0"/>
      <w:divBdr>
        <w:top w:val="none" w:sz="0" w:space="0" w:color="auto"/>
        <w:left w:val="none" w:sz="0" w:space="0" w:color="auto"/>
        <w:bottom w:val="none" w:sz="0" w:space="0" w:color="auto"/>
        <w:right w:val="none" w:sz="0" w:space="0" w:color="auto"/>
      </w:divBdr>
    </w:div>
    <w:div w:id="1044789293">
      <w:marLeft w:val="0"/>
      <w:marRight w:val="0"/>
      <w:marTop w:val="0"/>
      <w:marBottom w:val="0"/>
      <w:divBdr>
        <w:top w:val="none" w:sz="0" w:space="0" w:color="auto"/>
        <w:left w:val="none" w:sz="0" w:space="0" w:color="auto"/>
        <w:bottom w:val="none" w:sz="0" w:space="0" w:color="auto"/>
        <w:right w:val="none" w:sz="0" w:space="0" w:color="auto"/>
      </w:divBdr>
    </w:div>
    <w:div w:id="1045444186">
      <w:marLeft w:val="0"/>
      <w:marRight w:val="0"/>
      <w:marTop w:val="0"/>
      <w:marBottom w:val="0"/>
      <w:divBdr>
        <w:top w:val="none" w:sz="0" w:space="0" w:color="auto"/>
        <w:left w:val="none" w:sz="0" w:space="0" w:color="auto"/>
        <w:bottom w:val="none" w:sz="0" w:space="0" w:color="auto"/>
        <w:right w:val="none" w:sz="0" w:space="0" w:color="auto"/>
      </w:divBdr>
    </w:div>
    <w:div w:id="1046176479">
      <w:marLeft w:val="0"/>
      <w:marRight w:val="0"/>
      <w:marTop w:val="0"/>
      <w:marBottom w:val="0"/>
      <w:divBdr>
        <w:top w:val="none" w:sz="0" w:space="0" w:color="auto"/>
        <w:left w:val="none" w:sz="0" w:space="0" w:color="auto"/>
        <w:bottom w:val="none" w:sz="0" w:space="0" w:color="auto"/>
        <w:right w:val="none" w:sz="0" w:space="0" w:color="auto"/>
      </w:divBdr>
    </w:div>
    <w:div w:id="1046637540">
      <w:marLeft w:val="0"/>
      <w:marRight w:val="0"/>
      <w:marTop w:val="0"/>
      <w:marBottom w:val="0"/>
      <w:divBdr>
        <w:top w:val="none" w:sz="0" w:space="0" w:color="auto"/>
        <w:left w:val="none" w:sz="0" w:space="0" w:color="auto"/>
        <w:bottom w:val="none" w:sz="0" w:space="0" w:color="auto"/>
        <w:right w:val="none" w:sz="0" w:space="0" w:color="auto"/>
      </w:divBdr>
      <w:divsChild>
        <w:div w:id="818617548">
          <w:marLeft w:val="0"/>
          <w:marRight w:val="0"/>
          <w:marTop w:val="0"/>
          <w:marBottom w:val="0"/>
          <w:divBdr>
            <w:top w:val="none" w:sz="0" w:space="0" w:color="auto"/>
            <w:left w:val="none" w:sz="0" w:space="0" w:color="auto"/>
            <w:bottom w:val="none" w:sz="0" w:space="0" w:color="auto"/>
            <w:right w:val="none" w:sz="0" w:space="0" w:color="auto"/>
          </w:divBdr>
        </w:div>
      </w:divsChild>
    </w:div>
    <w:div w:id="1047872698">
      <w:marLeft w:val="0"/>
      <w:marRight w:val="0"/>
      <w:marTop w:val="0"/>
      <w:marBottom w:val="0"/>
      <w:divBdr>
        <w:top w:val="none" w:sz="0" w:space="0" w:color="auto"/>
        <w:left w:val="none" w:sz="0" w:space="0" w:color="auto"/>
        <w:bottom w:val="none" w:sz="0" w:space="0" w:color="auto"/>
        <w:right w:val="none" w:sz="0" w:space="0" w:color="auto"/>
      </w:divBdr>
    </w:div>
    <w:div w:id="1048797743">
      <w:marLeft w:val="0"/>
      <w:marRight w:val="0"/>
      <w:marTop w:val="0"/>
      <w:marBottom w:val="0"/>
      <w:divBdr>
        <w:top w:val="none" w:sz="0" w:space="0" w:color="auto"/>
        <w:left w:val="none" w:sz="0" w:space="0" w:color="auto"/>
        <w:bottom w:val="none" w:sz="0" w:space="0" w:color="auto"/>
        <w:right w:val="none" w:sz="0" w:space="0" w:color="auto"/>
      </w:divBdr>
    </w:div>
    <w:div w:id="1049183825">
      <w:marLeft w:val="0"/>
      <w:marRight w:val="0"/>
      <w:marTop w:val="0"/>
      <w:marBottom w:val="0"/>
      <w:divBdr>
        <w:top w:val="none" w:sz="0" w:space="0" w:color="auto"/>
        <w:left w:val="none" w:sz="0" w:space="0" w:color="auto"/>
        <w:bottom w:val="none" w:sz="0" w:space="0" w:color="auto"/>
        <w:right w:val="none" w:sz="0" w:space="0" w:color="auto"/>
      </w:divBdr>
    </w:div>
    <w:div w:id="1049231687">
      <w:marLeft w:val="0"/>
      <w:marRight w:val="0"/>
      <w:marTop w:val="0"/>
      <w:marBottom w:val="0"/>
      <w:divBdr>
        <w:top w:val="none" w:sz="0" w:space="0" w:color="auto"/>
        <w:left w:val="none" w:sz="0" w:space="0" w:color="auto"/>
        <w:bottom w:val="none" w:sz="0" w:space="0" w:color="auto"/>
        <w:right w:val="none" w:sz="0" w:space="0" w:color="auto"/>
      </w:divBdr>
      <w:divsChild>
        <w:div w:id="1202670512">
          <w:marLeft w:val="0"/>
          <w:marRight w:val="0"/>
          <w:marTop w:val="0"/>
          <w:marBottom w:val="0"/>
          <w:divBdr>
            <w:top w:val="none" w:sz="0" w:space="0" w:color="auto"/>
            <w:left w:val="none" w:sz="0" w:space="0" w:color="auto"/>
            <w:bottom w:val="none" w:sz="0" w:space="0" w:color="auto"/>
            <w:right w:val="none" w:sz="0" w:space="0" w:color="auto"/>
          </w:divBdr>
        </w:div>
      </w:divsChild>
    </w:div>
    <w:div w:id="1051223363">
      <w:marLeft w:val="0"/>
      <w:marRight w:val="0"/>
      <w:marTop w:val="0"/>
      <w:marBottom w:val="0"/>
      <w:divBdr>
        <w:top w:val="none" w:sz="0" w:space="0" w:color="auto"/>
        <w:left w:val="none" w:sz="0" w:space="0" w:color="auto"/>
        <w:bottom w:val="none" w:sz="0" w:space="0" w:color="auto"/>
        <w:right w:val="none" w:sz="0" w:space="0" w:color="auto"/>
      </w:divBdr>
    </w:div>
    <w:div w:id="1051266624">
      <w:marLeft w:val="0"/>
      <w:marRight w:val="0"/>
      <w:marTop w:val="0"/>
      <w:marBottom w:val="0"/>
      <w:divBdr>
        <w:top w:val="none" w:sz="0" w:space="0" w:color="auto"/>
        <w:left w:val="none" w:sz="0" w:space="0" w:color="auto"/>
        <w:bottom w:val="none" w:sz="0" w:space="0" w:color="auto"/>
        <w:right w:val="none" w:sz="0" w:space="0" w:color="auto"/>
      </w:divBdr>
    </w:div>
    <w:div w:id="1051661126">
      <w:marLeft w:val="0"/>
      <w:marRight w:val="0"/>
      <w:marTop w:val="0"/>
      <w:marBottom w:val="0"/>
      <w:divBdr>
        <w:top w:val="none" w:sz="0" w:space="0" w:color="auto"/>
        <w:left w:val="none" w:sz="0" w:space="0" w:color="auto"/>
        <w:bottom w:val="none" w:sz="0" w:space="0" w:color="auto"/>
        <w:right w:val="none" w:sz="0" w:space="0" w:color="auto"/>
      </w:divBdr>
      <w:divsChild>
        <w:div w:id="1238590466">
          <w:marLeft w:val="0"/>
          <w:marRight w:val="0"/>
          <w:marTop w:val="0"/>
          <w:marBottom w:val="0"/>
          <w:divBdr>
            <w:top w:val="none" w:sz="0" w:space="0" w:color="auto"/>
            <w:left w:val="none" w:sz="0" w:space="0" w:color="auto"/>
            <w:bottom w:val="none" w:sz="0" w:space="0" w:color="auto"/>
            <w:right w:val="none" w:sz="0" w:space="0" w:color="auto"/>
          </w:divBdr>
        </w:div>
      </w:divsChild>
    </w:div>
    <w:div w:id="1052273284">
      <w:marLeft w:val="0"/>
      <w:marRight w:val="0"/>
      <w:marTop w:val="0"/>
      <w:marBottom w:val="0"/>
      <w:divBdr>
        <w:top w:val="none" w:sz="0" w:space="0" w:color="auto"/>
        <w:left w:val="none" w:sz="0" w:space="0" w:color="auto"/>
        <w:bottom w:val="none" w:sz="0" w:space="0" w:color="auto"/>
        <w:right w:val="none" w:sz="0" w:space="0" w:color="auto"/>
      </w:divBdr>
    </w:div>
    <w:div w:id="1055084586">
      <w:marLeft w:val="0"/>
      <w:marRight w:val="0"/>
      <w:marTop w:val="0"/>
      <w:marBottom w:val="0"/>
      <w:divBdr>
        <w:top w:val="none" w:sz="0" w:space="0" w:color="auto"/>
        <w:left w:val="none" w:sz="0" w:space="0" w:color="auto"/>
        <w:bottom w:val="none" w:sz="0" w:space="0" w:color="auto"/>
        <w:right w:val="none" w:sz="0" w:space="0" w:color="auto"/>
      </w:divBdr>
    </w:div>
    <w:div w:id="1057047066">
      <w:marLeft w:val="0"/>
      <w:marRight w:val="0"/>
      <w:marTop w:val="0"/>
      <w:marBottom w:val="0"/>
      <w:divBdr>
        <w:top w:val="none" w:sz="0" w:space="0" w:color="auto"/>
        <w:left w:val="none" w:sz="0" w:space="0" w:color="auto"/>
        <w:bottom w:val="none" w:sz="0" w:space="0" w:color="auto"/>
        <w:right w:val="none" w:sz="0" w:space="0" w:color="auto"/>
      </w:divBdr>
    </w:div>
    <w:div w:id="1057121489">
      <w:marLeft w:val="0"/>
      <w:marRight w:val="0"/>
      <w:marTop w:val="0"/>
      <w:marBottom w:val="0"/>
      <w:divBdr>
        <w:top w:val="none" w:sz="0" w:space="0" w:color="auto"/>
        <w:left w:val="none" w:sz="0" w:space="0" w:color="auto"/>
        <w:bottom w:val="none" w:sz="0" w:space="0" w:color="auto"/>
        <w:right w:val="none" w:sz="0" w:space="0" w:color="auto"/>
      </w:divBdr>
      <w:divsChild>
        <w:div w:id="1972130403">
          <w:marLeft w:val="0"/>
          <w:marRight w:val="0"/>
          <w:marTop w:val="0"/>
          <w:marBottom w:val="0"/>
          <w:divBdr>
            <w:top w:val="none" w:sz="0" w:space="0" w:color="auto"/>
            <w:left w:val="none" w:sz="0" w:space="0" w:color="auto"/>
            <w:bottom w:val="none" w:sz="0" w:space="0" w:color="auto"/>
            <w:right w:val="none" w:sz="0" w:space="0" w:color="auto"/>
          </w:divBdr>
        </w:div>
      </w:divsChild>
    </w:div>
    <w:div w:id="1058018398">
      <w:marLeft w:val="0"/>
      <w:marRight w:val="0"/>
      <w:marTop w:val="0"/>
      <w:marBottom w:val="0"/>
      <w:divBdr>
        <w:top w:val="none" w:sz="0" w:space="0" w:color="auto"/>
        <w:left w:val="none" w:sz="0" w:space="0" w:color="auto"/>
        <w:bottom w:val="none" w:sz="0" w:space="0" w:color="auto"/>
        <w:right w:val="none" w:sz="0" w:space="0" w:color="auto"/>
      </w:divBdr>
      <w:divsChild>
        <w:div w:id="1018003170">
          <w:marLeft w:val="0"/>
          <w:marRight w:val="0"/>
          <w:marTop w:val="0"/>
          <w:marBottom w:val="0"/>
          <w:divBdr>
            <w:top w:val="none" w:sz="0" w:space="0" w:color="auto"/>
            <w:left w:val="none" w:sz="0" w:space="0" w:color="auto"/>
            <w:bottom w:val="none" w:sz="0" w:space="0" w:color="auto"/>
            <w:right w:val="none" w:sz="0" w:space="0" w:color="auto"/>
          </w:divBdr>
        </w:div>
      </w:divsChild>
    </w:div>
    <w:div w:id="1060054074">
      <w:marLeft w:val="0"/>
      <w:marRight w:val="0"/>
      <w:marTop w:val="0"/>
      <w:marBottom w:val="0"/>
      <w:divBdr>
        <w:top w:val="none" w:sz="0" w:space="0" w:color="auto"/>
        <w:left w:val="none" w:sz="0" w:space="0" w:color="auto"/>
        <w:bottom w:val="none" w:sz="0" w:space="0" w:color="auto"/>
        <w:right w:val="none" w:sz="0" w:space="0" w:color="auto"/>
      </w:divBdr>
    </w:div>
    <w:div w:id="1061755888">
      <w:marLeft w:val="0"/>
      <w:marRight w:val="0"/>
      <w:marTop w:val="0"/>
      <w:marBottom w:val="0"/>
      <w:divBdr>
        <w:top w:val="none" w:sz="0" w:space="0" w:color="auto"/>
        <w:left w:val="none" w:sz="0" w:space="0" w:color="auto"/>
        <w:bottom w:val="none" w:sz="0" w:space="0" w:color="auto"/>
        <w:right w:val="none" w:sz="0" w:space="0" w:color="auto"/>
      </w:divBdr>
    </w:div>
    <w:div w:id="1064066658">
      <w:marLeft w:val="0"/>
      <w:marRight w:val="0"/>
      <w:marTop w:val="0"/>
      <w:marBottom w:val="0"/>
      <w:divBdr>
        <w:top w:val="none" w:sz="0" w:space="0" w:color="auto"/>
        <w:left w:val="none" w:sz="0" w:space="0" w:color="auto"/>
        <w:bottom w:val="none" w:sz="0" w:space="0" w:color="auto"/>
        <w:right w:val="none" w:sz="0" w:space="0" w:color="auto"/>
      </w:divBdr>
    </w:div>
    <w:div w:id="1065880120">
      <w:marLeft w:val="0"/>
      <w:marRight w:val="0"/>
      <w:marTop w:val="0"/>
      <w:marBottom w:val="0"/>
      <w:divBdr>
        <w:top w:val="none" w:sz="0" w:space="0" w:color="auto"/>
        <w:left w:val="none" w:sz="0" w:space="0" w:color="auto"/>
        <w:bottom w:val="none" w:sz="0" w:space="0" w:color="auto"/>
        <w:right w:val="none" w:sz="0" w:space="0" w:color="auto"/>
      </w:divBdr>
    </w:div>
    <w:div w:id="1068655453">
      <w:marLeft w:val="0"/>
      <w:marRight w:val="0"/>
      <w:marTop w:val="0"/>
      <w:marBottom w:val="0"/>
      <w:divBdr>
        <w:top w:val="none" w:sz="0" w:space="0" w:color="auto"/>
        <w:left w:val="none" w:sz="0" w:space="0" w:color="auto"/>
        <w:bottom w:val="none" w:sz="0" w:space="0" w:color="auto"/>
        <w:right w:val="none" w:sz="0" w:space="0" w:color="auto"/>
      </w:divBdr>
      <w:divsChild>
        <w:div w:id="1883469871">
          <w:marLeft w:val="0"/>
          <w:marRight w:val="0"/>
          <w:marTop w:val="0"/>
          <w:marBottom w:val="0"/>
          <w:divBdr>
            <w:top w:val="none" w:sz="0" w:space="0" w:color="auto"/>
            <w:left w:val="none" w:sz="0" w:space="0" w:color="auto"/>
            <w:bottom w:val="none" w:sz="0" w:space="0" w:color="auto"/>
            <w:right w:val="none" w:sz="0" w:space="0" w:color="auto"/>
          </w:divBdr>
        </w:div>
      </w:divsChild>
    </w:div>
    <w:div w:id="1068916123">
      <w:marLeft w:val="0"/>
      <w:marRight w:val="0"/>
      <w:marTop w:val="0"/>
      <w:marBottom w:val="0"/>
      <w:divBdr>
        <w:top w:val="none" w:sz="0" w:space="0" w:color="auto"/>
        <w:left w:val="none" w:sz="0" w:space="0" w:color="auto"/>
        <w:bottom w:val="none" w:sz="0" w:space="0" w:color="auto"/>
        <w:right w:val="none" w:sz="0" w:space="0" w:color="auto"/>
      </w:divBdr>
    </w:div>
    <w:div w:id="1073502791">
      <w:marLeft w:val="0"/>
      <w:marRight w:val="0"/>
      <w:marTop w:val="0"/>
      <w:marBottom w:val="0"/>
      <w:divBdr>
        <w:top w:val="none" w:sz="0" w:space="0" w:color="auto"/>
        <w:left w:val="none" w:sz="0" w:space="0" w:color="auto"/>
        <w:bottom w:val="none" w:sz="0" w:space="0" w:color="auto"/>
        <w:right w:val="none" w:sz="0" w:space="0" w:color="auto"/>
      </w:divBdr>
    </w:div>
    <w:div w:id="1073815684">
      <w:marLeft w:val="0"/>
      <w:marRight w:val="0"/>
      <w:marTop w:val="0"/>
      <w:marBottom w:val="0"/>
      <w:divBdr>
        <w:top w:val="none" w:sz="0" w:space="0" w:color="auto"/>
        <w:left w:val="none" w:sz="0" w:space="0" w:color="auto"/>
        <w:bottom w:val="none" w:sz="0" w:space="0" w:color="auto"/>
        <w:right w:val="none" w:sz="0" w:space="0" w:color="auto"/>
      </w:divBdr>
    </w:div>
    <w:div w:id="1075475521">
      <w:marLeft w:val="0"/>
      <w:marRight w:val="0"/>
      <w:marTop w:val="0"/>
      <w:marBottom w:val="0"/>
      <w:divBdr>
        <w:top w:val="none" w:sz="0" w:space="0" w:color="auto"/>
        <w:left w:val="none" w:sz="0" w:space="0" w:color="auto"/>
        <w:bottom w:val="none" w:sz="0" w:space="0" w:color="auto"/>
        <w:right w:val="none" w:sz="0" w:space="0" w:color="auto"/>
      </w:divBdr>
    </w:div>
    <w:div w:id="1075780478">
      <w:bodyDiv w:val="1"/>
      <w:marLeft w:val="0"/>
      <w:marRight w:val="0"/>
      <w:marTop w:val="0"/>
      <w:marBottom w:val="0"/>
      <w:divBdr>
        <w:top w:val="none" w:sz="0" w:space="0" w:color="auto"/>
        <w:left w:val="none" w:sz="0" w:space="0" w:color="auto"/>
        <w:bottom w:val="none" w:sz="0" w:space="0" w:color="auto"/>
        <w:right w:val="none" w:sz="0" w:space="0" w:color="auto"/>
      </w:divBdr>
      <w:divsChild>
        <w:div w:id="31007417">
          <w:marLeft w:val="0"/>
          <w:marRight w:val="0"/>
          <w:marTop w:val="0"/>
          <w:marBottom w:val="0"/>
          <w:divBdr>
            <w:top w:val="none" w:sz="0" w:space="0" w:color="auto"/>
            <w:left w:val="none" w:sz="0" w:space="0" w:color="auto"/>
            <w:bottom w:val="none" w:sz="0" w:space="0" w:color="auto"/>
            <w:right w:val="none" w:sz="0" w:space="0" w:color="auto"/>
          </w:divBdr>
          <w:divsChild>
            <w:div w:id="253052523">
              <w:marLeft w:val="0"/>
              <w:marRight w:val="0"/>
              <w:marTop w:val="0"/>
              <w:marBottom w:val="0"/>
              <w:divBdr>
                <w:top w:val="none" w:sz="0" w:space="0" w:color="auto"/>
                <w:left w:val="none" w:sz="0" w:space="0" w:color="auto"/>
                <w:bottom w:val="none" w:sz="0" w:space="0" w:color="auto"/>
                <w:right w:val="none" w:sz="0" w:space="0" w:color="auto"/>
              </w:divBdr>
            </w:div>
          </w:divsChild>
        </w:div>
        <w:div w:id="70740767">
          <w:marLeft w:val="0"/>
          <w:marRight w:val="0"/>
          <w:marTop w:val="0"/>
          <w:marBottom w:val="0"/>
          <w:divBdr>
            <w:top w:val="none" w:sz="0" w:space="0" w:color="auto"/>
            <w:left w:val="none" w:sz="0" w:space="0" w:color="auto"/>
            <w:bottom w:val="none" w:sz="0" w:space="0" w:color="auto"/>
            <w:right w:val="none" w:sz="0" w:space="0" w:color="auto"/>
          </w:divBdr>
          <w:divsChild>
            <w:div w:id="477041182">
              <w:marLeft w:val="0"/>
              <w:marRight w:val="0"/>
              <w:marTop w:val="0"/>
              <w:marBottom w:val="0"/>
              <w:divBdr>
                <w:top w:val="none" w:sz="0" w:space="0" w:color="auto"/>
                <w:left w:val="none" w:sz="0" w:space="0" w:color="auto"/>
                <w:bottom w:val="none" w:sz="0" w:space="0" w:color="auto"/>
                <w:right w:val="none" w:sz="0" w:space="0" w:color="auto"/>
              </w:divBdr>
            </w:div>
          </w:divsChild>
        </w:div>
        <w:div w:id="137381291">
          <w:marLeft w:val="0"/>
          <w:marRight w:val="0"/>
          <w:marTop w:val="0"/>
          <w:marBottom w:val="0"/>
          <w:divBdr>
            <w:top w:val="none" w:sz="0" w:space="0" w:color="auto"/>
            <w:left w:val="none" w:sz="0" w:space="0" w:color="auto"/>
            <w:bottom w:val="none" w:sz="0" w:space="0" w:color="auto"/>
            <w:right w:val="none" w:sz="0" w:space="0" w:color="auto"/>
          </w:divBdr>
          <w:divsChild>
            <w:div w:id="236519904">
              <w:marLeft w:val="0"/>
              <w:marRight w:val="0"/>
              <w:marTop w:val="0"/>
              <w:marBottom w:val="0"/>
              <w:divBdr>
                <w:top w:val="none" w:sz="0" w:space="0" w:color="auto"/>
                <w:left w:val="none" w:sz="0" w:space="0" w:color="auto"/>
                <w:bottom w:val="none" w:sz="0" w:space="0" w:color="auto"/>
                <w:right w:val="none" w:sz="0" w:space="0" w:color="auto"/>
              </w:divBdr>
            </w:div>
          </w:divsChild>
        </w:div>
        <w:div w:id="140313450">
          <w:marLeft w:val="0"/>
          <w:marRight w:val="0"/>
          <w:marTop w:val="0"/>
          <w:marBottom w:val="0"/>
          <w:divBdr>
            <w:top w:val="none" w:sz="0" w:space="0" w:color="auto"/>
            <w:left w:val="none" w:sz="0" w:space="0" w:color="auto"/>
            <w:bottom w:val="none" w:sz="0" w:space="0" w:color="auto"/>
            <w:right w:val="none" w:sz="0" w:space="0" w:color="auto"/>
          </w:divBdr>
          <w:divsChild>
            <w:div w:id="709886980">
              <w:marLeft w:val="0"/>
              <w:marRight w:val="0"/>
              <w:marTop w:val="0"/>
              <w:marBottom w:val="0"/>
              <w:divBdr>
                <w:top w:val="none" w:sz="0" w:space="0" w:color="auto"/>
                <w:left w:val="none" w:sz="0" w:space="0" w:color="auto"/>
                <w:bottom w:val="none" w:sz="0" w:space="0" w:color="auto"/>
                <w:right w:val="none" w:sz="0" w:space="0" w:color="auto"/>
              </w:divBdr>
            </w:div>
          </w:divsChild>
        </w:div>
        <w:div w:id="183902531">
          <w:marLeft w:val="0"/>
          <w:marRight w:val="0"/>
          <w:marTop w:val="0"/>
          <w:marBottom w:val="0"/>
          <w:divBdr>
            <w:top w:val="none" w:sz="0" w:space="0" w:color="auto"/>
            <w:left w:val="none" w:sz="0" w:space="0" w:color="auto"/>
            <w:bottom w:val="none" w:sz="0" w:space="0" w:color="auto"/>
            <w:right w:val="none" w:sz="0" w:space="0" w:color="auto"/>
          </w:divBdr>
          <w:divsChild>
            <w:div w:id="1184901757">
              <w:marLeft w:val="0"/>
              <w:marRight w:val="0"/>
              <w:marTop w:val="0"/>
              <w:marBottom w:val="0"/>
              <w:divBdr>
                <w:top w:val="none" w:sz="0" w:space="0" w:color="auto"/>
                <w:left w:val="none" w:sz="0" w:space="0" w:color="auto"/>
                <w:bottom w:val="none" w:sz="0" w:space="0" w:color="auto"/>
                <w:right w:val="none" w:sz="0" w:space="0" w:color="auto"/>
              </w:divBdr>
            </w:div>
          </w:divsChild>
        </w:div>
        <w:div w:id="207188742">
          <w:marLeft w:val="0"/>
          <w:marRight w:val="0"/>
          <w:marTop w:val="0"/>
          <w:marBottom w:val="0"/>
          <w:divBdr>
            <w:top w:val="none" w:sz="0" w:space="0" w:color="auto"/>
            <w:left w:val="none" w:sz="0" w:space="0" w:color="auto"/>
            <w:bottom w:val="none" w:sz="0" w:space="0" w:color="auto"/>
            <w:right w:val="none" w:sz="0" w:space="0" w:color="auto"/>
          </w:divBdr>
          <w:divsChild>
            <w:div w:id="693919948">
              <w:marLeft w:val="0"/>
              <w:marRight w:val="0"/>
              <w:marTop w:val="0"/>
              <w:marBottom w:val="0"/>
              <w:divBdr>
                <w:top w:val="none" w:sz="0" w:space="0" w:color="auto"/>
                <w:left w:val="none" w:sz="0" w:space="0" w:color="auto"/>
                <w:bottom w:val="none" w:sz="0" w:space="0" w:color="auto"/>
                <w:right w:val="none" w:sz="0" w:space="0" w:color="auto"/>
              </w:divBdr>
            </w:div>
          </w:divsChild>
        </w:div>
        <w:div w:id="262421050">
          <w:marLeft w:val="0"/>
          <w:marRight w:val="0"/>
          <w:marTop w:val="0"/>
          <w:marBottom w:val="0"/>
          <w:divBdr>
            <w:top w:val="none" w:sz="0" w:space="0" w:color="auto"/>
            <w:left w:val="none" w:sz="0" w:space="0" w:color="auto"/>
            <w:bottom w:val="none" w:sz="0" w:space="0" w:color="auto"/>
            <w:right w:val="none" w:sz="0" w:space="0" w:color="auto"/>
          </w:divBdr>
          <w:divsChild>
            <w:div w:id="1727490002">
              <w:marLeft w:val="0"/>
              <w:marRight w:val="0"/>
              <w:marTop w:val="0"/>
              <w:marBottom w:val="0"/>
              <w:divBdr>
                <w:top w:val="none" w:sz="0" w:space="0" w:color="auto"/>
                <w:left w:val="none" w:sz="0" w:space="0" w:color="auto"/>
                <w:bottom w:val="none" w:sz="0" w:space="0" w:color="auto"/>
                <w:right w:val="none" w:sz="0" w:space="0" w:color="auto"/>
              </w:divBdr>
            </w:div>
          </w:divsChild>
        </w:div>
        <w:div w:id="283392744">
          <w:marLeft w:val="0"/>
          <w:marRight w:val="0"/>
          <w:marTop w:val="0"/>
          <w:marBottom w:val="0"/>
          <w:divBdr>
            <w:top w:val="none" w:sz="0" w:space="0" w:color="auto"/>
            <w:left w:val="none" w:sz="0" w:space="0" w:color="auto"/>
            <w:bottom w:val="none" w:sz="0" w:space="0" w:color="auto"/>
            <w:right w:val="none" w:sz="0" w:space="0" w:color="auto"/>
          </w:divBdr>
          <w:divsChild>
            <w:div w:id="91701997">
              <w:marLeft w:val="0"/>
              <w:marRight w:val="0"/>
              <w:marTop w:val="0"/>
              <w:marBottom w:val="0"/>
              <w:divBdr>
                <w:top w:val="none" w:sz="0" w:space="0" w:color="auto"/>
                <w:left w:val="none" w:sz="0" w:space="0" w:color="auto"/>
                <w:bottom w:val="none" w:sz="0" w:space="0" w:color="auto"/>
                <w:right w:val="none" w:sz="0" w:space="0" w:color="auto"/>
              </w:divBdr>
            </w:div>
          </w:divsChild>
        </w:div>
        <w:div w:id="402921912">
          <w:marLeft w:val="0"/>
          <w:marRight w:val="0"/>
          <w:marTop w:val="0"/>
          <w:marBottom w:val="0"/>
          <w:divBdr>
            <w:top w:val="none" w:sz="0" w:space="0" w:color="auto"/>
            <w:left w:val="none" w:sz="0" w:space="0" w:color="auto"/>
            <w:bottom w:val="none" w:sz="0" w:space="0" w:color="auto"/>
            <w:right w:val="none" w:sz="0" w:space="0" w:color="auto"/>
          </w:divBdr>
          <w:divsChild>
            <w:div w:id="575942323">
              <w:marLeft w:val="0"/>
              <w:marRight w:val="0"/>
              <w:marTop w:val="0"/>
              <w:marBottom w:val="0"/>
              <w:divBdr>
                <w:top w:val="none" w:sz="0" w:space="0" w:color="auto"/>
                <w:left w:val="none" w:sz="0" w:space="0" w:color="auto"/>
                <w:bottom w:val="none" w:sz="0" w:space="0" w:color="auto"/>
                <w:right w:val="none" w:sz="0" w:space="0" w:color="auto"/>
              </w:divBdr>
            </w:div>
          </w:divsChild>
        </w:div>
        <w:div w:id="467555238">
          <w:marLeft w:val="0"/>
          <w:marRight w:val="0"/>
          <w:marTop w:val="0"/>
          <w:marBottom w:val="0"/>
          <w:divBdr>
            <w:top w:val="none" w:sz="0" w:space="0" w:color="auto"/>
            <w:left w:val="none" w:sz="0" w:space="0" w:color="auto"/>
            <w:bottom w:val="none" w:sz="0" w:space="0" w:color="auto"/>
            <w:right w:val="none" w:sz="0" w:space="0" w:color="auto"/>
          </w:divBdr>
          <w:divsChild>
            <w:div w:id="1272938182">
              <w:marLeft w:val="0"/>
              <w:marRight w:val="0"/>
              <w:marTop w:val="0"/>
              <w:marBottom w:val="0"/>
              <w:divBdr>
                <w:top w:val="none" w:sz="0" w:space="0" w:color="auto"/>
                <w:left w:val="none" w:sz="0" w:space="0" w:color="auto"/>
                <w:bottom w:val="none" w:sz="0" w:space="0" w:color="auto"/>
                <w:right w:val="none" w:sz="0" w:space="0" w:color="auto"/>
              </w:divBdr>
            </w:div>
          </w:divsChild>
        </w:div>
        <w:div w:id="510339302">
          <w:marLeft w:val="0"/>
          <w:marRight w:val="0"/>
          <w:marTop w:val="0"/>
          <w:marBottom w:val="0"/>
          <w:divBdr>
            <w:top w:val="none" w:sz="0" w:space="0" w:color="auto"/>
            <w:left w:val="none" w:sz="0" w:space="0" w:color="auto"/>
            <w:bottom w:val="none" w:sz="0" w:space="0" w:color="auto"/>
            <w:right w:val="none" w:sz="0" w:space="0" w:color="auto"/>
          </w:divBdr>
          <w:divsChild>
            <w:div w:id="420836925">
              <w:marLeft w:val="0"/>
              <w:marRight w:val="0"/>
              <w:marTop w:val="0"/>
              <w:marBottom w:val="0"/>
              <w:divBdr>
                <w:top w:val="none" w:sz="0" w:space="0" w:color="auto"/>
                <w:left w:val="none" w:sz="0" w:space="0" w:color="auto"/>
                <w:bottom w:val="none" w:sz="0" w:space="0" w:color="auto"/>
                <w:right w:val="none" w:sz="0" w:space="0" w:color="auto"/>
              </w:divBdr>
            </w:div>
          </w:divsChild>
        </w:div>
        <w:div w:id="529802129">
          <w:marLeft w:val="0"/>
          <w:marRight w:val="0"/>
          <w:marTop w:val="0"/>
          <w:marBottom w:val="0"/>
          <w:divBdr>
            <w:top w:val="none" w:sz="0" w:space="0" w:color="auto"/>
            <w:left w:val="none" w:sz="0" w:space="0" w:color="auto"/>
            <w:bottom w:val="none" w:sz="0" w:space="0" w:color="auto"/>
            <w:right w:val="none" w:sz="0" w:space="0" w:color="auto"/>
          </w:divBdr>
          <w:divsChild>
            <w:div w:id="388841787">
              <w:marLeft w:val="0"/>
              <w:marRight w:val="0"/>
              <w:marTop w:val="0"/>
              <w:marBottom w:val="0"/>
              <w:divBdr>
                <w:top w:val="none" w:sz="0" w:space="0" w:color="auto"/>
                <w:left w:val="none" w:sz="0" w:space="0" w:color="auto"/>
                <w:bottom w:val="none" w:sz="0" w:space="0" w:color="auto"/>
                <w:right w:val="none" w:sz="0" w:space="0" w:color="auto"/>
              </w:divBdr>
            </w:div>
          </w:divsChild>
        </w:div>
        <w:div w:id="642395079">
          <w:marLeft w:val="0"/>
          <w:marRight w:val="0"/>
          <w:marTop w:val="0"/>
          <w:marBottom w:val="0"/>
          <w:divBdr>
            <w:top w:val="none" w:sz="0" w:space="0" w:color="auto"/>
            <w:left w:val="none" w:sz="0" w:space="0" w:color="auto"/>
            <w:bottom w:val="none" w:sz="0" w:space="0" w:color="auto"/>
            <w:right w:val="none" w:sz="0" w:space="0" w:color="auto"/>
          </w:divBdr>
          <w:divsChild>
            <w:div w:id="44183316">
              <w:marLeft w:val="0"/>
              <w:marRight w:val="0"/>
              <w:marTop w:val="0"/>
              <w:marBottom w:val="0"/>
              <w:divBdr>
                <w:top w:val="none" w:sz="0" w:space="0" w:color="auto"/>
                <w:left w:val="none" w:sz="0" w:space="0" w:color="auto"/>
                <w:bottom w:val="none" w:sz="0" w:space="0" w:color="auto"/>
                <w:right w:val="none" w:sz="0" w:space="0" w:color="auto"/>
              </w:divBdr>
            </w:div>
          </w:divsChild>
        </w:div>
        <w:div w:id="936133153">
          <w:marLeft w:val="0"/>
          <w:marRight w:val="0"/>
          <w:marTop w:val="0"/>
          <w:marBottom w:val="0"/>
          <w:divBdr>
            <w:top w:val="none" w:sz="0" w:space="0" w:color="auto"/>
            <w:left w:val="none" w:sz="0" w:space="0" w:color="auto"/>
            <w:bottom w:val="none" w:sz="0" w:space="0" w:color="auto"/>
            <w:right w:val="none" w:sz="0" w:space="0" w:color="auto"/>
          </w:divBdr>
          <w:divsChild>
            <w:div w:id="822354057">
              <w:marLeft w:val="0"/>
              <w:marRight w:val="0"/>
              <w:marTop w:val="0"/>
              <w:marBottom w:val="0"/>
              <w:divBdr>
                <w:top w:val="none" w:sz="0" w:space="0" w:color="auto"/>
                <w:left w:val="none" w:sz="0" w:space="0" w:color="auto"/>
                <w:bottom w:val="none" w:sz="0" w:space="0" w:color="auto"/>
                <w:right w:val="none" w:sz="0" w:space="0" w:color="auto"/>
              </w:divBdr>
            </w:div>
          </w:divsChild>
        </w:div>
        <w:div w:id="959073354">
          <w:marLeft w:val="0"/>
          <w:marRight w:val="0"/>
          <w:marTop w:val="0"/>
          <w:marBottom w:val="0"/>
          <w:divBdr>
            <w:top w:val="none" w:sz="0" w:space="0" w:color="auto"/>
            <w:left w:val="none" w:sz="0" w:space="0" w:color="auto"/>
            <w:bottom w:val="none" w:sz="0" w:space="0" w:color="auto"/>
            <w:right w:val="none" w:sz="0" w:space="0" w:color="auto"/>
          </w:divBdr>
          <w:divsChild>
            <w:div w:id="338120274">
              <w:marLeft w:val="0"/>
              <w:marRight w:val="0"/>
              <w:marTop w:val="0"/>
              <w:marBottom w:val="0"/>
              <w:divBdr>
                <w:top w:val="none" w:sz="0" w:space="0" w:color="auto"/>
                <w:left w:val="none" w:sz="0" w:space="0" w:color="auto"/>
                <w:bottom w:val="none" w:sz="0" w:space="0" w:color="auto"/>
                <w:right w:val="none" w:sz="0" w:space="0" w:color="auto"/>
              </w:divBdr>
            </w:div>
          </w:divsChild>
        </w:div>
        <w:div w:id="1226375529">
          <w:marLeft w:val="0"/>
          <w:marRight w:val="0"/>
          <w:marTop w:val="0"/>
          <w:marBottom w:val="0"/>
          <w:divBdr>
            <w:top w:val="none" w:sz="0" w:space="0" w:color="auto"/>
            <w:left w:val="none" w:sz="0" w:space="0" w:color="auto"/>
            <w:bottom w:val="none" w:sz="0" w:space="0" w:color="auto"/>
            <w:right w:val="none" w:sz="0" w:space="0" w:color="auto"/>
          </w:divBdr>
          <w:divsChild>
            <w:div w:id="1057318978">
              <w:marLeft w:val="0"/>
              <w:marRight w:val="0"/>
              <w:marTop w:val="0"/>
              <w:marBottom w:val="0"/>
              <w:divBdr>
                <w:top w:val="none" w:sz="0" w:space="0" w:color="auto"/>
                <w:left w:val="none" w:sz="0" w:space="0" w:color="auto"/>
                <w:bottom w:val="none" w:sz="0" w:space="0" w:color="auto"/>
                <w:right w:val="none" w:sz="0" w:space="0" w:color="auto"/>
              </w:divBdr>
            </w:div>
          </w:divsChild>
        </w:div>
        <w:div w:id="1322465020">
          <w:marLeft w:val="0"/>
          <w:marRight w:val="0"/>
          <w:marTop w:val="0"/>
          <w:marBottom w:val="0"/>
          <w:divBdr>
            <w:top w:val="none" w:sz="0" w:space="0" w:color="auto"/>
            <w:left w:val="none" w:sz="0" w:space="0" w:color="auto"/>
            <w:bottom w:val="none" w:sz="0" w:space="0" w:color="auto"/>
            <w:right w:val="none" w:sz="0" w:space="0" w:color="auto"/>
          </w:divBdr>
          <w:divsChild>
            <w:div w:id="225262101">
              <w:marLeft w:val="0"/>
              <w:marRight w:val="0"/>
              <w:marTop w:val="0"/>
              <w:marBottom w:val="0"/>
              <w:divBdr>
                <w:top w:val="none" w:sz="0" w:space="0" w:color="auto"/>
                <w:left w:val="none" w:sz="0" w:space="0" w:color="auto"/>
                <w:bottom w:val="none" w:sz="0" w:space="0" w:color="auto"/>
                <w:right w:val="none" w:sz="0" w:space="0" w:color="auto"/>
              </w:divBdr>
            </w:div>
          </w:divsChild>
        </w:div>
        <w:div w:id="1543976479">
          <w:marLeft w:val="0"/>
          <w:marRight w:val="0"/>
          <w:marTop w:val="0"/>
          <w:marBottom w:val="0"/>
          <w:divBdr>
            <w:top w:val="none" w:sz="0" w:space="0" w:color="auto"/>
            <w:left w:val="none" w:sz="0" w:space="0" w:color="auto"/>
            <w:bottom w:val="none" w:sz="0" w:space="0" w:color="auto"/>
            <w:right w:val="none" w:sz="0" w:space="0" w:color="auto"/>
          </w:divBdr>
          <w:divsChild>
            <w:div w:id="940911131">
              <w:marLeft w:val="0"/>
              <w:marRight w:val="0"/>
              <w:marTop w:val="0"/>
              <w:marBottom w:val="0"/>
              <w:divBdr>
                <w:top w:val="none" w:sz="0" w:space="0" w:color="auto"/>
                <w:left w:val="none" w:sz="0" w:space="0" w:color="auto"/>
                <w:bottom w:val="none" w:sz="0" w:space="0" w:color="auto"/>
                <w:right w:val="none" w:sz="0" w:space="0" w:color="auto"/>
              </w:divBdr>
            </w:div>
          </w:divsChild>
        </w:div>
        <w:div w:id="1743408328">
          <w:marLeft w:val="0"/>
          <w:marRight w:val="0"/>
          <w:marTop w:val="0"/>
          <w:marBottom w:val="0"/>
          <w:divBdr>
            <w:top w:val="none" w:sz="0" w:space="0" w:color="auto"/>
            <w:left w:val="none" w:sz="0" w:space="0" w:color="auto"/>
            <w:bottom w:val="none" w:sz="0" w:space="0" w:color="auto"/>
            <w:right w:val="none" w:sz="0" w:space="0" w:color="auto"/>
          </w:divBdr>
          <w:divsChild>
            <w:div w:id="1786577269">
              <w:marLeft w:val="0"/>
              <w:marRight w:val="0"/>
              <w:marTop w:val="0"/>
              <w:marBottom w:val="0"/>
              <w:divBdr>
                <w:top w:val="none" w:sz="0" w:space="0" w:color="auto"/>
                <w:left w:val="none" w:sz="0" w:space="0" w:color="auto"/>
                <w:bottom w:val="none" w:sz="0" w:space="0" w:color="auto"/>
                <w:right w:val="none" w:sz="0" w:space="0" w:color="auto"/>
              </w:divBdr>
            </w:div>
          </w:divsChild>
        </w:div>
        <w:div w:id="1856571830">
          <w:marLeft w:val="0"/>
          <w:marRight w:val="0"/>
          <w:marTop w:val="0"/>
          <w:marBottom w:val="0"/>
          <w:divBdr>
            <w:top w:val="none" w:sz="0" w:space="0" w:color="auto"/>
            <w:left w:val="none" w:sz="0" w:space="0" w:color="auto"/>
            <w:bottom w:val="none" w:sz="0" w:space="0" w:color="auto"/>
            <w:right w:val="none" w:sz="0" w:space="0" w:color="auto"/>
          </w:divBdr>
          <w:divsChild>
            <w:div w:id="1583760335">
              <w:marLeft w:val="0"/>
              <w:marRight w:val="0"/>
              <w:marTop w:val="0"/>
              <w:marBottom w:val="0"/>
              <w:divBdr>
                <w:top w:val="none" w:sz="0" w:space="0" w:color="auto"/>
                <w:left w:val="none" w:sz="0" w:space="0" w:color="auto"/>
                <w:bottom w:val="none" w:sz="0" w:space="0" w:color="auto"/>
                <w:right w:val="none" w:sz="0" w:space="0" w:color="auto"/>
              </w:divBdr>
            </w:div>
          </w:divsChild>
        </w:div>
        <w:div w:id="1975597198">
          <w:marLeft w:val="0"/>
          <w:marRight w:val="0"/>
          <w:marTop w:val="0"/>
          <w:marBottom w:val="0"/>
          <w:divBdr>
            <w:top w:val="none" w:sz="0" w:space="0" w:color="auto"/>
            <w:left w:val="none" w:sz="0" w:space="0" w:color="auto"/>
            <w:bottom w:val="none" w:sz="0" w:space="0" w:color="auto"/>
            <w:right w:val="none" w:sz="0" w:space="0" w:color="auto"/>
          </w:divBdr>
          <w:divsChild>
            <w:div w:id="1379011364">
              <w:marLeft w:val="0"/>
              <w:marRight w:val="0"/>
              <w:marTop w:val="0"/>
              <w:marBottom w:val="0"/>
              <w:divBdr>
                <w:top w:val="none" w:sz="0" w:space="0" w:color="auto"/>
                <w:left w:val="none" w:sz="0" w:space="0" w:color="auto"/>
                <w:bottom w:val="none" w:sz="0" w:space="0" w:color="auto"/>
                <w:right w:val="none" w:sz="0" w:space="0" w:color="auto"/>
              </w:divBdr>
            </w:div>
          </w:divsChild>
        </w:div>
        <w:div w:id="1977907052">
          <w:marLeft w:val="0"/>
          <w:marRight w:val="0"/>
          <w:marTop w:val="0"/>
          <w:marBottom w:val="0"/>
          <w:divBdr>
            <w:top w:val="none" w:sz="0" w:space="0" w:color="auto"/>
            <w:left w:val="none" w:sz="0" w:space="0" w:color="auto"/>
            <w:bottom w:val="none" w:sz="0" w:space="0" w:color="auto"/>
            <w:right w:val="none" w:sz="0" w:space="0" w:color="auto"/>
          </w:divBdr>
          <w:divsChild>
            <w:div w:id="248927444">
              <w:marLeft w:val="0"/>
              <w:marRight w:val="0"/>
              <w:marTop w:val="0"/>
              <w:marBottom w:val="0"/>
              <w:divBdr>
                <w:top w:val="none" w:sz="0" w:space="0" w:color="auto"/>
                <w:left w:val="none" w:sz="0" w:space="0" w:color="auto"/>
                <w:bottom w:val="none" w:sz="0" w:space="0" w:color="auto"/>
                <w:right w:val="none" w:sz="0" w:space="0" w:color="auto"/>
              </w:divBdr>
            </w:div>
          </w:divsChild>
        </w:div>
        <w:div w:id="1997151232">
          <w:marLeft w:val="0"/>
          <w:marRight w:val="0"/>
          <w:marTop w:val="0"/>
          <w:marBottom w:val="0"/>
          <w:divBdr>
            <w:top w:val="none" w:sz="0" w:space="0" w:color="auto"/>
            <w:left w:val="none" w:sz="0" w:space="0" w:color="auto"/>
            <w:bottom w:val="none" w:sz="0" w:space="0" w:color="auto"/>
            <w:right w:val="none" w:sz="0" w:space="0" w:color="auto"/>
          </w:divBdr>
          <w:divsChild>
            <w:div w:id="608856858">
              <w:marLeft w:val="0"/>
              <w:marRight w:val="0"/>
              <w:marTop w:val="0"/>
              <w:marBottom w:val="0"/>
              <w:divBdr>
                <w:top w:val="none" w:sz="0" w:space="0" w:color="auto"/>
                <w:left w:val="none" w:sz="0" w:space="0" w:color="auto"/>
                <w:bottom w:val="none" w:sz="0" w:space="0" w:color="auto"/>
                <w:right w:val="none" w:sz="0" w:space="0" w:color="auto"/>
              </w:divBdr>
            </w:div>
          </w:divsChild>
        </w:div>
        <w:div w:id="2025742137">
          <w:marLeft w:val="0"/>
          <w:marRight w:val="0"/>
          <w:marTop w:val="0"/>
          <w:marBottom w:val="0"/>
          <w:divBdr>
            <w:top w:val="none" w:sz="0" w:space="0" w:color="auto"/>
            <w:left w:val="none" w:sz="0" w:space="0" w:color="auto"/>
            <w:bottom w:val="none" w:sz="0" w:space="0" w:color="auto"/>
            <w:right w:val="none" w:sz="0" w:space="0" w:color="auto"/>
          </w:divBdr>
          <w:divsChild>
            <w:div w:id="1706440140">
              <w:marLeft w:val="0"/>
              <w:marRight w:val="0"/>
              <w:marTop w:val="0"/>
              <w:marBottom w:val="0"/>
              <w:divBdr>
                <w:top w:val="none" w:sz="0" w:space="0" w:color="auto"/>
                <w:left w:val="none" w:sz="0" w:space="0" w:color="auto"/>
                <w:bottom w:val="none" w:sz="0" w:space="0" w:color="auto"/>
                <w:right w:val="none" w:sz="0" w:space="0" w:color="auto"/>
              </w:divBdr>
            </w:div>
          </w:divsChild>
        </w:div>
        <w:div w:id="2072919398">
          <w:marLeft w:val="0"/>
          <w:marRight w:val="0"/>
          <w:marTop w:val="0"/>
          <w:marBottom w:val="0"/>
          <w:divBdr>
            <w:top w:val="none" w:sz="0" w:space="0" w:color="auto"/>
            <w:left w:val="none" w:sz="0" w:space="0" w:color="auto"/>
            <w:bottom w:val="none" w:sz="0" w:space="0" w:color="auto"/>
            <w:right w:val="none" w:sz="0" w:space="0" w:color="auto"/>
          </w:divBdr>
          <w:divsChild>
            <w:div w:id="1230992348">
              <w:marLeft w:val="0"/>
              <w:marRight w:val="0"/>
              <w:marTop w:val="0"/>
              <w:marBottom w:val="0"/>
              <w:divBdr>
                <w:top w:val="none" w:sz="0" w:space="0" w:color="auto"/>
                <w:left w:val="none" w:sz="0" w:space="0" w:color="auto"/>
                <w:bottom w:val="none" w:sz="0" w:space="0" w:color="auto"/>
                <w:right w:val="none" w:sz="0" w:space="0" w:color="auto"/>
              </w:divBdr>
            </w:div>
          </w:divsChild>
        </w:div>
        <w:div w:id="2122455081">
          <w:marLeft w:val="0"/>
          <w:marRight w:val="0"/>
          <w:marTop w:val="0"/>
          <w:marBottom w:val="0"/>
          <w:divBdr>
            <w:top w:val="none" w:sz="0" w:space="0" w:color="auto"/>
            <w:left w:val="none" w:sz="0" w:space="0" w:color="auto"/>
            <w:bottom w:val="none" w:sz="0" w:space="0" w:color="auto"/>
            <w:right w:val="none" w:sz="0" w:space="0" w:color="auto"/>
          </w:divBdr>
          <w:divsChild>
            <w:div w:id="803039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6434165">
      <w:marLeft w:val="0"/>
      <w:marRight w:val="0"/>
      <w:marTop w:val="0"/>
      <w:marBottom w:val="0"/>
      <w:divBdr>
        <w:top w:val="none" w:sz="0" w:space="0" w:color="auto"/>
        <w:left w:val="none" w:sz="0" w:space="0" w:color="auto"/>
        <w:bottom w:val="none" w:sz="0" w:space="0" w:color="auto"/>
        <w:right w:val="none" w:sz="0" w:space="0" w:color="auto"/>
      </w:divBdr>
    </w:div>
    <w:div w:id="1076442202">
      <w:marLeft w:val="0"/>
      <w:marRight w:val="0"/>
      <w:marTop w:val="0"/>
      <w:marBottom w:val="0"/>
      <w:divBdr>
        <w:top w:val="none" w:sz="0" w:space="0" w:color="auto"/>
        <w:left w:val="none" w:sz="0" w:space="0" w:color="auto"/>
        <w:bottom w:val="none" w:sz="0" w:space="0" w:color="auto"/>
        <w:right w:val="none" w:sz="0" w:space="0" w:color="auto"/>
      </w:divBdr>
    </w:div>
    <w:div w:id="1078477963">
      <w:marLeft w:val="0"/>
      <w:marRight w:val="0"/>
      <w:marTop w:val="0"/>
      <w:marBottom w:val="0"/>
      <w:divBdr>
        <w:top w:val="none" w:sz="0" w:space="0" w:color="auto"/>
        <w:left w:val="none" w:sz="0" w:space="0" w:color="auto"/>
        <w:bottom w:val="none" w:sz="0" w:space="0" w:color="auto"/>
        <w:right w:val="none" w:sz="0" w:space="0" w:color="auto"/>
      </w:divBdr>
    </w:div>
    <w:div w:id="1079134814">
      <w:marLeft w:val="0"/>
      <w:marRight w:val="0"/>
      <w:marTop w:val="0"/>
      <w:marBottom w:val="0"/>
      <w:divBdr>
        <w:top w:val="none" w:sz="0" w:space="0" w:color="auto"/>
        <w:left w:val="none" w:sz="0" w:space="0" w:color="auto"/>
        <w:bottom w:val="none" w:sz="0" w:space="0" w:color="auto"/>
        <w:right w:val="none" w:sz="0" w:space="0" w:color="auto"/>
      </w:divBdr>
    </w:div>
    <w:div w:id="1081296445">
      <w:marLeft w:val="0"/>
      <w:marRight w:val="0"/>
      <w:marTop w:val="0"/>
      <w:marBottom w:val="0"/>
      <w:divBdr>
        <w:top w:val="none" w:sz="0" w:space="0" w:color="auto"/>
        <w:left w:val="none" w:sz="0" w:space="0" w:color="auto"/>
        <w:bottom w:val="none" w:sz="0" w:space="0" w:color="auto"/>
        <w:right w:val="none" w:sz="0" w:space="0" w:color="auto"/>
      </w:divBdr>
    </w:div>
    <w:div w:id="1081441810">
      <w:marLeft w:val="0"/>
      <w:marRight w:val="0"/>
      <w:marTop w:val="0"/>
      <w:marBottom w:val="0"/>
      <w:divBdr>
        <w:top w:val="none" w:sz="0" w:space="0" w:color="auto"/>
        <w:left w:val="none" w:sz="0" w:space="0" w:color="auto"/>
        <w:bottom w:val="none" w:sz="0" w:space="0" w:color="auto"/>
        <w:right w:val="none" w:sz="0" w:space="0" w:color="auto"/>
      </w:divBdr>
    </w:div>
    <w:div w:id="1081946514">
      <w:marLeft w:val="0"/>
      <w:marRight w:val="0"/>
      <w:marTop w:val="0"/>
      <w:marBottom w:val="0"/>
      <w:divBdr>
        <w:top w:val="none" w:sz="0" w:space="0" w:color="auto"/>
        <w:left w:val="none" w:sz="0" w:space="0" w:color="auto"/>
        <w:bottom w:val="none" w:sz="0" w:space="0" w:color="auto"/>
        <w:right w:val="none" w:sz="0" w:space="0" w:color="auto"/>
      </w:divBdr>
    </w:div>
    <w:div w:id="1084835159">
      <w:marLeft w:val="0"/>
      <w:marRight w:val="0"/>
      <w:marTop w:val="0"/>
      <w:marBottom w:val="0"/>
      <w:divBdr>
        <w:top w:val="none" w:sz="0" w:space="0" w:color="auto"/>
        <w:left w:val="none" w:sz="0" w:space="0" w:color="auto"/>
        <w:bottom w:val="none" w:sz="0" w:space="0" w:color="auto"/>
        <w:right w:val="none" w:sz="0" w:space="0" w:color="auto"/>
      </w:divBdr>
    </w:div>
    <w:div w:id="1085761702">
      <w:marLeft w:val="0"/>
      <w:marRight w:val="0"/>
      <w:marTop w:val="0"/>
      <w:marBottom w:val="0"/>
      <w:divBdr>
        <w:top w:val="none" w:sz="0" w:space="0" w:color="auto"/>
        <w:left w:val="none" w:sz="0" w:space="0" w:color="auto"/>
        <w:bottom w:val="none" w:sz="0" w:space="0" w:color="auto"/>
        <w:right w:val="none" w:sz="0" w:space="0" w:color="auto"/>
      </w:divBdr>
    </w:div>
    <w:div w:id="1086150200">
      <w:marLeft w:val="0"/>
      <w:marRight w:val="0"/>
      <w:marTop w:val="0"/>
      <w:marBottom w:val="0"/>
      <w:divBdr>
        <w:top w:val="none" w:sz="0" w:space="0" w:color="auto"/>
        <w:left w:val="none" w:sz="0" w:space="0" w:color="auto"/>
        <w:bottom w:val="none" w:sz="0" w:space="0" w:color="auto"/>
        <w:right w:val="none" w:sz="0" w:space="0" w:color="auto"/>
      </w:divBdr>
    </w:div>
    <w:div w:id="1086345934">
      <w:marLeft w:val="0"/>
      <w:marRight w:val="0"/>
      <w:marTop w:val="0"/>
      <w:marBottom w:val="0"/>
      <w:divBdr>
        <w:top w:val="none" w:sz="0" w:space="0" w:color="auto"/>
        <w:left w:val="none" w:sz="0" w:space="0" w:color="auto"/>
        <w:bottom w:val="none" w:sz="0" w:space="0" w:color="auto"/>
        <w:right w:val="none" w:sz="0" w:space="0" w:color="auto"/>
      </w:divBdr>
    </w:div>
    <w:div w:id="1086732055">
      <w:marLeft w:val="0"/>
      <w:marRight w:val="0"/>
      <w:marTop w:val="0"/>
      <w:marBottom w:val="0"/>
      <w:divBdr>
        <w:top w:val="none" w:sz="0" w:space="0" w:color="auto"/>
        <w:left w:val="none" w:sz="0" w:space="0" w:color="auto"/>
        <w:bottom w:val="none" w:sz="0" w:space="0" w:color="auto"/>
        <w:right w:val="none" w:sz="0" w:space="0" w:color="auto"/>
      </w:divBdr>
    </w:div>
    <w:div w:id="1087119382">
      <w:marLeft w:val="0"/>
      <w:marRight w:val="0"/>
      <w:marTop w:val="0"/>
      <w:marBottom w:val="0"/>
      <w:divBdr>
        <w:top w:val="none" w:sz="0" w:space="0" w:color="auto"/>
        <w:left w:val="none" w:sz="0" w:space="0" w:color="auto"/>
        <w:bottom w:val="none" w:sz="0" w:space="0" w:color="auto"/>
        <w:right w:val="none" w:sz="0" w:space="0" w:color="auto"/>
      </w:divBdr>
    </w:div>
    <w:div w:id="1087923094">
      <w:marLeft w:val="0"/>
      <w:marRight w:val="0"/>
      <w:marTop w:val="0"/>
      <w:marBottom w:val="0"/>
      <w:divBdr>
        <w:top w:val="none" w:sz="0" w:space="0" w:color="auto"/>
        <w:left w:val="none" w:sz="0" w:space="0" w:color="auto"/>
        <w:bottom w:val="none" w:sz="0" w:space="0" w:color="auto"/>
        <w:right w:val="none" w:sz="0" w:space="0" w:color="auto"/>
      </w:divBdr>
    </w:div>
    <w:div w:id="1088650440">
      <w:marLeft w:val="0"/>
      <w:marRight w:val="0"/>
      <w:marTop w:val="0"/>
      <w:marBottom w:val="0"/>
      <w:divBdr>
        <w:top w:val="none" w:sz="0" w:space="0" w:color="auto"/>
        <w:left w:val="none" w:sz="0" w:space="0" w:color="auto"/>
        <w:bottom w:val="none" w:sz="0" w:space="0" w:color="auto"/>
        <w:right w:val="none" w:sz="0" w:space="0" w:color="auto"/>
      </w:divBdr>
      <w:divsChild>
        <w:div w:id="32117549">
          <w:marLeft w:val="0"/>
          <w:marRight w:val="0"/>
          <w:marTop w:val="0"/>
          <w:marBottom w:val="0"/>
          <w:divBdr>
            <w:top w:val="none" w:sz="0" w:space="0" w:color="auto"/>
            <w:left w:val="none" w:sz="0" w:space="0" w:color="auto"/>
            <w:bottom w:val="none" w:sz="0" w:space="0" w:color="auto"/>
            <w:right w:val="none" w:sz="0" w:space="0" w:color="auto"/>
          </w:divBdr>
        </w:div>
      </w:divsChild>
    </w:div>
    <w:div w:id="1089234509">
      <w:marLeft w:val="0"/>
      <w:marRight w:val="0"/>
      <w:marTop w:val="0"/>
      <w:marBottom w:val="0"/>
      <w:divBdr>
        <w:top w:val="none" w:sz="0" w:space="0" w:color="auto"/>
        <w:left w:val="none" w:sz="0" w:space="0" w:color="auto"/>
        <w:bottom w:val="none" w:sz="0" w:space="0" w:color="auto"/>
        <w:right w:val="none" w:sz="0" w:space="0" w:color="auto"/>
      </w:divBdr>
    </w:div>
    <w:div w:id="1089427129">
      <w:marLeft w:val="0"/>
      <w:marRight w:val="0"/>
      <w:marTop w:val="0"/>
      <w:marBottom w:val="0"/>
      <w:divBdr>
        <w:top w:val="none" w:sz="0" w:space="0" w:color="auto"/>
        <w:left w:val="none" w:sz="0" w:space="0" w:color="auto"/>
        <w:bottom w:val="none" w:sz="0" w:space="0" w:color="auto"/>
        <w:right w:val="none" w:sz="0" w:space="0" w:color="auto"/>
      </w:divBdr>
    </w:div>
    <w:div w:id="1089738753">
      <w:marLeft w:val="0"/>
      <w:marRight w:val="0"/>
      <w:marTop w:val="0"/>
      <w:marBottom w:val="0"/>
      <w:divBdr>
        <w:top w:val="none" w:sz="0" w:space="0" w:color="auto"/>
        <w:left w:val="none" w:sz="0" w:space="0" w:color="auto"/>
        <w:bottom w:val="none" w:sz="0" w:space="0" w:color="auto"/>
        <w:right w:val="none" w:sz="0" w:space="0" w:color="auto"/>
      </w:divBdr>
    </w:div>
    <w:div w:id="1089812612">
      <w:marLeft w:val="0"/>
      <w:marRight w:val="0"/>
      <w:marTop w:val="0"/>
      <w:marBottom w:val="0"/>
      <w:divBdr>
        <w:top w:val="none" w:sz="0" w:space="0" w:color="auto"/>
        <w:left w:val="none" w:sz="0" w:space="0" w:color="auto"/>
        <w:bottom w:val="none" w:sz="0" w:space="0" w:color="auto"/>
        <w:right w:val="none" w:sz="0" w:space="0" w:color="auto"/>
      </w:divBdr>
    </w:div>
    <w:div w:id="1090388679">
      <w:marLeft w:val="0"/>
      <w:marRight w:val="0"/>
      <w:marTop w:val="0"/>
      <w:marBottom w:val="0"/>
      <w:divBdr>
        <w:top w:val="none" w:sz="0" w:space="0" w:color="auto"/>
        <w:left w:val="none" w:sz="0" w:space="0" w:color="auto"/>
        <w:bottom w:val="none" w:sz="0" w:space="0" w:color="auto"/>
        <w:right w:val="none" w:sz="0" w:space="0" w:color="auto"/>
      </w:divBdr>
    </w:div>
    <w:div w:id="1091318295">
      <w:marLeft w:val="0"/>
      <w:marRight w:val="0"/>
      <w:marTop w:val="0"/>
      <w:marBottom w:val="0"/>
      <w:divBdr>
        <w:top w:val="none" w:sz="0" w:space="0" w:color="auto"/>
        <w:left w:val="none" w:sz="0" w:space="0" w:color="auto"/>
        <w:bottom w:val="none" w:sz="0" w:space="0" w:color="auto"/>
        <w:right w:val="none" w:sz="0" w:space="0" w:color="auto"/>
      </w:divBdr>
    </w:div>
    <w:div w:id="1092628733">
      <w:marLeft w:val="0"/>
      <w:marRight w:val="0"/>
      <w:marTop w:val="0"/>
      <w:marBottom w:val="0"/>
      <w:divBdr>
        <w:top w:val="none" w:sz="0" w:space="0" w:color="auto"/>
        <w:left w:val="none" w:sz="0" w:space="0" w:color="auto"/>
        <w:bottom w:val="none" w:sz="0" w:space="0" w:color="auto"/>
        <w:right w:val="none" w:sz="0" w:space="0" w:color="auto"/>
      </w:divBdr>
    </w:div>
    <w:div w:id="1093236549">
      <w:marLeft w:val="0"/>
      <w:marRight w:val="0"/>
      <w:marTop w:val="0"/>
      <w:marBottom w:val="0"/>
      <w:divBdr>
        <w:top w:val="none" w:sz="0" w:space="0" w:color="auto"/>
        <w:left w:val="none" w:sz="0" w:space="0" w:color="auto"/>
        <w:bottom w:val="none" w:sz="0" w:space="0" w:color="auto"/>
        <w:right w:val="none" w:sz="0" w:space="0" w:color="auto"/>
      </w:divBdr>
    </w:div>
    <w:div w:id="1093669188">
      <w:marLeft w:val="0"/>
      <w:marRight w:val="0"/>
      <w:marTop w:val="0"/>
      <w:marBottom w:val="0"/>
      <w:divBdr>
        <w:top w:val="none" w:sz="0" w:space="0" w:color="auto"/>
        <w:left w:val="none" w:sz="0" w:space="0" w:color="auto"/>
        <w:bottom w:val="none" w:sz="0" w:space="0" w:color="auto"/>
        <w:right w:val="none" w:sz="0" w:space="0" w:color="auto"/>
      </w:divBdr>
    </w:div>
    <w:div w:id="1094670342">
      <w:marLeft w:val="0"/>
      <w:marRight w:val="0"/>
      <w:marTop w:val="0"/>
      <w:marBottom w:val="0"/>
      <w:divBdr>
        <w:top w:val="none" w:sz="0" w:space="0" w:color="auto"/>
        <w:left w:val="none" w:sz="0" w:space="0" w:color="auto"/>
        <w:bottom w:val="none" w:sz="0" w:space="0" w:color="auto"/>
        <w:right w:val="none" w:sz="0" w:space="0" w:color="auto"/>
      </w:divBdr>
    </w:div>
    <w:div w:id="1099523003">
      <w:marLeft w:val="0"/>
      <w:marRight w:val="0"/>
      <w:marTop w:val="0"/>
      <w:marBottom w:val="0"/>
      <w:divBdr>
        <w:top w:val="none" w:sz="0" w:space="0" w:color="auto"/>
        <w:left w:val="none" w:sz="0" w:space="0" w:color="auto"/>
        <w:bottom w:val="none" w:sz="0" w:space="0" w:color="auto"/>
        <w:right w:val="none" w:sz="0" w:space="0" w:color="auto"/>
      </w:divBdr>
      <w:divsChild>
        <w:div w:id="1739816867">
          <w:marLeft w:val="0"/>
          <w:marRight w:val="0"/>
          <w:marTop w:val="0"/>
          <w:marBottom w:val="0"/>
          <w:divBdr>
            <w:top w:val="none" w:sz="0" w:space="0" w:color="auto"/>
            <w:left w:val="none" w:sz="0" w:space="0" w:color="auto"/>
            <w:bottom w:val="none" w:sz="0" w:space="0" w:color="auto"/>
            <w:right w:val="none" w:sz="0" w:space="0" w:color="auto"/>
          </w:divBdr>
        </w:div>
      </w:divsChild>
    </w:div>
    <w:div w:id="1102990190">
      <w:marLeft w:val="0"/>
      <w:marRight w:val="0"/>
      <w:marTop w:val="0"/>
      <w:marBottom w:val="0"/>
      <w:divBdr>
        <w:top w:val="none" w:sz="0" w:space="0" w:color="auto"/>
        <w:left w:val="none" w:sz="0" w:space="0" w:color="auto"/>
        <w:bottom w:val="none" w:sz="0" w:space="0" w:color="auto"/>
        <w:right w:val="none" w:sz="0" w:space="0" w:color="auto"/>
      </w:divBdr>
      <w:divsChild>
        <w:div w:id="603733972">
          <w:marLeft w:val="0"/>
          <w:marRight w:val="0"/>
          <w:marTop w:val="0"/>
          <w:marBottom w:val="0"/>
          <w:divBdr>
            <w:top w:val="none" w:sz="0" w:space="0" w:color="auto"/>
            <w:left w:val="none" w:sz="0" w:space="0" w:color="auto"/>
            <w:bottom w:val="none" w:sz="0" w:space="0" w:color="auto"/>
            <w:right w:val="none" w:sz="0" w:space="0" w:color="auto"/>
          </w:divBdr>
        </w:div>
      </w:divsChild>
    </w:div>
    <w:div w:id="1104376566">
      <w:marLeft w:val="0"/>
      <w:marRight w:val="0"/>
      <w:marTop w:val="0"/>
      <w:marBottom w:val="0"/>
      <w:divBdr>
        <w:top w:val="none" w:sz="0" w:space="0" w:color="auto"/>
        <w:left w:val="none" w:sz="0" w:space="0" w:color="auto"/>
        <w:bottom w:val="none" w:sz="0" w:space="0" w:color="auto"/>
        <w:right w:val="none" w:sz="0" w:space="0" w:color="auto"/>
      </w:divBdr>
      <w:divsChild>
        <w:div w:id="882518514">
          <w:marLeft w:val="0"/>
          <w:marRight w:val="0"/>
          <w:marTop w:val="0"/>
          <w:marBottom w:val="0"/>
          <w:divBdr>
            <w:top w:val="none" w:sz="0" w:space="0" w:color="auto"/>
            <w:left w:val="none" w:sz="0" w:space="0" w:color="auto"/>
            <w:bottom w:val="none" w:sz="0" w:space="0" w:color="auto"/>
            <w:right w:val="none" w:sz="0" w:space="0" w:color="auto"/>
          </w:divBdr>
        </w:div>
      </w:divsChild>
    </w:div>
    <w:div w:id="1104887335">
      <w:marLeft w:val="0"/>
      <w:marRight w:val="0"/>
      <w:marTop w:val="0"/>
      <w:marBottom w:val="0"/>
      <w:divBdr>
        <w:top w:val="none" w:sz="0" w:space="0" w:color="auto"/>
        <w:left w:val="none" w:sz="0" w:space="0" w:color="auto"/>
        <w:bottom w:val="none" w:sz="0" w:space="0" w:color="auto"/>
        <w:right w:val="none" w:sz="0" w:space="0" w:color="auto"/>
      </w:divBdr>
    </w:div>
    <w:div w:id="1106080104">
      <w:marLeft w:val="0"/>
      <w:marRight w:val="0"/>
      <w:marTop w:val="0"/>
      <w:marBottom w:val="0"/>
      <w:divBdr>
        <w:top w:val="none" w:sz="0" w:space="0" w:color="auto"/>
        <w:left w:val="none" w:sz="0" w:space="0" w:color="auto"/>
        <w:bottom w:val="none" w:sz="0" w:space="0" w:color="auto"/>
        <w:right w:val="none" w:sz="0" w:space="0" w:color="auto"/>
      </w:divBdr>
    </w:div>
    <w:div w:id="1106997429">
      <w:marLeft w:val="0"/>
      <w:marRight w:val="0"/>
      <w:marTop w:val="0"/>
      <w:marBottom w:val="0"/>
      <w:divBdr>
        <w:top w:val="none" w:sz="0" w:space="0" w:color="auto"/>
        <w:left w:val="none" w:sz="0" w:space="0" w:color="auto"/>
        <w:bottom w:val="none" w:sz="0" w:space="0" w:color="auto"/>
        <w:right w:val="none" w:sz="0" w:space="0" w:color="auto"/>
      </w:divBdr>
    </w:div>
    <w:div w:id="1107116528">
      <w:marLeft w:val="0"/>
      <w:marRight w:val="0"/>
      <w:marTop w:val="0"/>
      <w:marBottom w:val="0"/>
      <w:divBdr>
        <w:top w:val="none" w:sz="0" w:space="0" w:color="auto"/>
        <w:left w:val="none" w:sz="0" w:space="0" w:color="auto"/>
        <w:bottom w:val="none" w:sz="0" w:space="0" w:color="auto"/>
        <w:right w:val="none" w:sz="0" w:space="0" w:color="auto"/>
      </w:divBdr>
    </w:div>
    <w:div w:id="1109861052">
      <w:marLeft w:val="0"/>
      <w:marRight w:val="0"/>
      <w:marTop w:val="0"/>
      <w:marBottom w:val="0"/>
      <w:divBdr>
        <w:top w:val="none" w:sz="0" w:space="0" w:color="auto"/>
        <w:left w:val="none" w:sz="0" w:space="0" w:color="auto"/>
        <w:bottom w:val="none" w:sz="0" w:space="0" w:color="auto"/>
        <w:right w:val="none" w:sz="0" w:space="0" w:color="auto"/>
      </w:divBdr>
    </w:div>
    <w:div w:id="1110206107">
      <w:marLeft w:val="0"/>
      <w:marRight w:val="0"/>
      <w:marTop w:val="0"/>
      <w:marBottom w:val="0"/>
      <w:divBdr>
        <w:top w:val="none" w:sz="0" w:space="0" w:color="auto"/>
        <w:left w:val="none" w:sz="0" w:space="0" w:color="auto"/>
        <w:bottom w:val="none" w:sz="0" w:space="0" w:color="auto"/>
        <w:right w:val="none" w:sz="0" w:space="0" w:color="auto"/>
      </w:divBdr>
      <w:divsChild>
        <w:div w:id="1366247784">
          <w:marLeft w:val="0"/>
          <w:marRight w:val="0"/>
          <w:marTop w:val="0"/>
          <w:marBottom w:val="0"/>
          <w:divBdr>
            <w:top w:val="none" w:sz="0" w:space="0" w:color="auto"/>
            <w:left w:val="none" w:sz="0" w:space="0" w:color="auto"/>
            <w:bottom w:val="none" w:sz="0" w:space="0" w:color="auto"/>
            <w:right w:val="none" w:sz="0" w:space="0" w:color="auto"/>
          </w:divBdr>
        </w:div>
      </w:divsChild>
    </w:div>
    <w:div w:id="1111779785">
      <w:marLeft w:val="0"/>
      <w:marRight w:val="0"/>
      <w:marTop w:val="0"/>
      <w:marBottom w:val="0"/>
      <w:divBdr>
        <w:top w:val="none" w:sz="0" w:space="0" w:color="auto"/>
        <w:left w:val="none" w:sz="0" w:space="0" w:color="auto"/>
        <w:bottom w:val="none" w:sz="0" w:space="0" w:color="auto"/>
        <w:right w:val="none" w:sz="0" w:space="0" w:color="auto"/>
      </w:divBdr>
      <w:divsChild>
        <w:div w:id="2062483981">
          <w:marLeft w:val="0"/>
          <w:marRight w:val="0"/>
          <w:marTop w:val="0"/>
          <w:marBottom w:val="0"/>
          <w:divBdr>
            <w:top w:val="none" w:sz="0" w:space="0" w:color="auto"/>
            <w:left w:val="none" w:sz="0" w:space="0" w:color="auto"/>
            <w:bottom w:val="none" w:sz="0" w:space="0" w:color="auto"/>
            <w:right w:val="none" w:sz="0" w:space="0" w:color="auto"/>
          </w:divBdr>
        </w:div>
      </w:divsChild>
    </w:div>
    <w:div w:id="1112240281">
      <w:marLeft w:val="0"/>
      <w:marRight w:val="0"/>
      <w:marTop w:val="0"/>
      <w:marBottom w:val="0"/>
      <w:divBdr>
        <w:top w:val="none" w:sz="0" w:space="0" w:color="auto"/>
        <w:left w:val="none" w:sz="0" w:space="0" w:color="auto"/>
        <w:bottom w:val="none" w:sz="0" w:space="0" w:color="auto"/>
        <w:right w:val="none" w:sz="0" w:space="0" w:color="auto"/>
      </w:divBdr>
    </w:div>
    <w:div w:id="1112359252">
      <w:marLeft w:val="0"/>
      <w:marRight w:val="0"/>
      <w:marTop w:val="0"/>
      <w:marBottom w:val="0"/>
      <w:divBdr>
        <w:top w:val="none" w:sz="0" w:space="0" w:color="auto"/>
        <w:left w:val="none" w:sz="0" w:space="0" w:color="auto"/>
        <w:bottom w:val="none" w:sz="0" w:space="0" w:color="auto"/>
        <w:right w:val="none" w:sz="0" w:space="0" w:color="auto"/>
      </w:divBdr>
      <w:divsChild>
        <w:div w:id="2065446440">
          <w:marLeft w:val="0"/>
          <w:marRight w:val="0"/>
          <w:marTop w:val="0"/>
          <w:marBottom w:val="0"/>
          <w:divBdr>
            <w:top w:val="none" w:sz="0" w:space="0" w:color="auto"/>
            <w:left w:val="none" w:sz="0" w:space="0" w:color="auto"/>
            <w:bottom w:val="none" w:sz="0" w:space="0" w:color="auto"/>
            <w:right w:val="none" w:sz="0" w:space="0" w:color="auto"/>
          </w:divBdr>
        </w:div>
      </w:divsChild>
    </w:div>
    <w:div w:id="1113942810">
      <w:marLeft w:val="0"/>
      <w:marRight w:val="0"/>
      <w:marTop w:val="0"/>
      <w:marBottom w:val="0"/>
      <w:divBdr>
        <w:top w:val="none" w:sz="0" w:space="0" w:color="auto"/>
        <w:left w:val="none" w:sz="0" w:space="0" w:color="auto"/>
        <w:bottom w:val="none" w:sz="0" w:space="0" w:color="auto"/>
        <w:right w:val="none" w:sz="0" w:space="0" w:color="auto"/>
      </w:divBdr>
    </w:div>
    <w:div w:id="1113943293">
      <w:marLeft w:val="0"/>
      <w:marRight w:val="0"/>
      <w:marTop w:val="0"/>
      <w:marBottom w:val="0"/>
      <w:divBdr>
        <w:top w:val="none" w:sz="0" w:space="0" w:color="auto"/>
        <w:left w:val="none" w:sz="0" w:space="0" w:color="auto"/>
        <w:bottom w:val="none" w:sz="0" w:space="0" w:color="auto"/>
        <w:right w:val="none" w:sz="0" w:space="0" w:color="auto"/>
      </w:divBdr>
    </w:div>
    <w:div w:id="1114833775">
      <w:marLeft w:val="0"/>
      <w:marRight w:val="0"/>
      <w:marTop w:val="0"/>
      <w:marBottom w:val="0"/>
      <w:divBdr>
        <w:top w:val="none" w:sz="0" w:space="0" w:color="auto"/>
        <w:left w:val="none" w:sz="0" w:space="0" w:color="auto"/>
        <w:bottom w:val="none" w:sz="0" w:space="0" w:color="auto"/>
        <w:right w:val="none" w:sz="0" w:space="0" w:color="auto"/>
      </w:divBdr>
      <w:divsChild>
        <w:div w:id="262148786">
          <w:marLeft w:val="0"/>
          <w:marRight w:val="0"/>
          <w:marTop w:val="0"/>
          <w:marBottom w:val="0"/>
          <w:divBdr>
            <w:top w:val="none" w:sz="0" w:space="0" w:color="auto"/>
            <w:left w:val="none" w:sz="0" w:space="0" w:color="auto"/>
            <w:bottom w:val="none" w:sz="0" w:space="0" w:color="auto"/>
            <w:right w:val="none" w:sz="0" w:space="0" w:color="auto"/>
          </w:divBdr>
        </w:div>
      </w:divsChild>
    </w:div>
    <w:div w:id="1114860797">
      <w:marLeft w:val="0"/>
      <w:marRight w:val="0"/>
      <w:marTop w:val="0"/>
      <w:marBottom w:val="0"/>
      <w:divBdr>
        <w:top w:val="none" w:sz="0" w:space="0" w:color="auto"/>
        <w:left w:val="none" w:sz="0" w:space="0" w:color="auto"/>
        <w:bottom w:val="none" w:sz="0" w:space="0" w:color="auto"/>
        <w:right w:val="none" w:sz="0" w:space="0" w:color="auto"/>
      </w:divBdr>
    </w:div>
    <w:div w:id="1115173881">
      <w:marLeft w:val="0"/>
      <w:marRight w:val="0"/>
      <w:marTop w:val="0"/>
      <w:marBottom w:val="0"/>
      <w:divBdr>
        <w:top w:val="none" w:sz="0" w:space="0" w:color="auto"/>
        <w:left w:val="none" w:sz="0" w:space="0" w:color="auto"/>
        <w:bottom w:val="none" w:sz="0" w:space="0" w:color="auto"/>
        <w:right w:val="none" w:sz="0" w:space="0" w:color="auto"/>
      </w:divBdr>
    </w:div>
    <w:div w:id="1118530745">
      <w:marLeft w:val="0"/>
      <w:marRight w:val="0"/>
      <w:marTop w:val="0"/>
      <w:marBottom w:val="0"/>
      <w:divBdr>
        <w:top w:val="none" w:sz="0" w:space="0" w:color="auto"/>
        <w:left w:val="none" w:sz="0" w:space="0" w:color="auto"/>
        <w:bottom w:val="none" w:sz="0" w:space="0" w:color="auto"/>
        <w:right w:val="none" w:sz="0" w:space="0" w:color="auto"/>
      </w:divBdr>
    </w:div>
    <w:div w:id="1118720715">
      <w:marLeft w:val="0"/>
      <w:marRight w:val="0"/>
      <w:marTop w:val="0"/>
      <w:marBottom w:val="0"/>
      <w:divBdr>
        <w:top w:val="none" w:sz="0" w:space="0" w:color="auto"/>
        <w:left w:val="none" w:sz="0" w:space="0" w:color="auto"/>
        <w:bottom w:val="none" w:sz="0" w:space="0" w:color="auto"/>
        <w:right w:val="none" w:sz="0" w:space="0" w:color="auto"/>
      </w:divBdr>
    </w:div>
    <w:div w:id="1118842463">
      <w:marLeft w:val="0"/>
      <w:marRight w:val="0"/>
      <w:marTop w:val="0"/>
      <w:marBottom w:val="0"/>
      <w:divBdr>
        <w:top w:val="none" w:sz="0" w:space="0" w:color="auto"/>
        <w:left w:val="none" w:sz="0" w:space="0" w:color="auto"/>
        <w:bottom w:val="none" w:sz="0" w:space="0" w:color="auto"/>
        <w:right w:val="none" w:sz="0" w:space="0" w:color="auto"/>
      </w:divBdr>
    </w:div>
    <w:div w:id="1118992072">
      <w:marLeft w:val="0"/>
      <w:marRight w:val="0"/>
      <w:marTop w:val="0"/>
      <w:marBottom w:val="0"/>
      <w:divBdr>
        <w:top w:val="none" w:sz="0" w:space="0" w:color="auto"/>
        <w:left w:val="none" w:sz="0" w:space="0" w:color="auto"/>
        <w:bottom w:val="none" w:sz="0" w:space="0" w:color="auto"/>
        <w:right w:val="none" w:sz="0" w:space="0" w:color="auto"/>
      </w:divBdr>
    </w:div>
    <w:div w:id="1120076277">
      <w:bodyDiv w:val="1"/>
      <w:marLeft w:val="0"/>
      <w:marRight w:val="0"/>
      <w:marTop w:val="0"/>
      <w:marBottom w:val="0"/>
      <w:divBdr>
        <w:top w:val="none" w:sz="0" w:space="0" w:color="auto"/>
        <w:left w:val="none" w:sz="0" w:space="0" w:color="auto"/>
        <w:bottom w:val="none" w:sz="0" w:space="0" w:color="auto"/>
        <w:right w:val="none" w:sz="0" w:space="0" w:color="auto"/>
      </w:divBdr>
      <w:divsChild>
        <w:div w:id="1667837">
          <w:marLeft w:val="0"/>
          <w:marRight w:val="0"/>
          <w:marTop w:val="0"/>
          <w:marBottom w:val="0"/>
          <w:divBdr>
            <w:top w:val="none" w:sz="0" w:space="0" w:color="auto"/>
            <w:left w:val="none" w:sz="0" w:space="0" w:color="auto"/>
            <w:bottom w:val="none" w:sz="0" w:space="0" w:color="auto"/>
            <w:right w:val="none" w:sz="0" w:space="0" w:color="auto"/>
          </w:divBdr>
          <w:divsChild>
            <w:div w:id="1383409123">
              <w:marLeft w:val="0"/>
              <w:marRight w:val="0"/>
              <w:marTop w:val="0"/>
              <w:marBottom w:val="0"/>
              <w:divBdr>
                <w:top w:val="none" w:sz="0" w:space="0" w:color="auto"/>
                <w:left w:val="none" w:sz="0" w:space="0" w:color="auto"/>
                <w:bottom w:val="none" w:sz="0" w:space="0" w:color="auto"/>
                <w:right w:val="none" w:sz="0" w:space="0" w:color="auto"/>
              </w:divBdr>
            </w:div>
          </w:divsChild>
        </w:div>
        <w:div w:id="37975843">
          <w:marLeft w:val="0"/>
          <w:marRight w:val="0"/>
          <w:marTop w:val="0"/>
          <w:marBottom w:val="0"/>
          <w:divBdr>
            <w:top w:val="none" w:sz="0" w:space="0" w:color="auto"/>
            <w:left w:val="none" w:sz="0" w:space="0" w:color="auto"/>
            <w:bottom w:val="none" w:sz="0" w:space="0" w:color="auto"/>
            <w:right w:val="none" w:sz="0" w:space="0" w:color="auto"/>
          </w:divBdr>
          <w:divsChild>
            <w:div w:id="630937232">
              <w:marLeft w:val="0"/>
              <w:marRight w:val="0"/>
              <w:marTop w:val="0"/>
              <w:marBottom w:val="0"/>
              <w:divBdr>
                <w:top w:val="none" w:sz="0" w:space="0" w:color="auto"/>
                <w:left w:val="none" w:sz="0" w:space="0" w:color="auto"/>
                <w:bottom w:val="none" w:sz="0" w:space="0" w:color="auto"/>
                <w:right w:val="none" w:sz="0" w:space="0" w:color="auto"/>
              </w:divBdr>
            </w:div>
          </w:divsChild>
        </w:div>
        <w:div w:id="138038694">
          <w:marLeft w:val="0"/>
          <w:marRight w:val="0"/>
          <w:marTop w:val="0"/>
          <w:marBottom w:val="0"/>
          <w:divBdr>
            <w:top w:val="none" w:sz="0" w:space="0" w:color="auto"/>
            <w:left w:val="none" w:sz="0" w:space="0" w:color="auto"/>
            <w:bottom w:val="none" w:sz="0" w:space="0" w:color="auto"/>
            <w:right w:val="none" w:sz="0" w:space="0" w:color="auto"/>
          </w:divBdr>
          <w:divsChild>
            <w:div w:id="1070619518">
              <w:marLeft w:val="0"/>
              <w:marRight w:val="0"/>
              <w:marTop w:val="0"/>
              <w:marBottom w:val="0"/>
              <w:divBdr>
                <w:top w:val="none" w:sz="0" w:space="0" w:color="auto"/>
                <w:left w:val="none" w:sz="0" w:space="0" w:color="auto"/>
                <w:bottom w:val="none" w:sz="0" w:space="0" w:color="auto"/>
                <w:right w:val="none" w:sz="0" w:space="0" w:color="auto"/>
              </w:divBdr>
            </w:div>
          </w:divsChild>
        </w:div>
        <w:div w:id="162480492">
          <w:marLeft w:val="0"/>
          <w:marRight w:val="0"/>
          <w:marTop w:val="0"/>
          <w:marBottom w:val="0"/>
          <w:divBdr>
            <w:top w:val="none" w:sz="0" w:space="0" w:color="auto"/>
            <w:left w:val="none" w:sz="0" w:space="0" w:color="auto"/>
            <w:bottom w:val="none" w:sz="0" w:space="0" w:color="auto"/>
            <w:right w:val="none" w:sz="0" w:space="0" w:color="auto"/>
          </w:divBdr>
          <w:divsChild>
            <w:div w:id="1535922836">
              <w:marLeft w:val="0"/>
              <w:marRight w:val="0"/>
              <w:marTop w:val="0"/>
              <w:marBottom w:val="0"/>
              <w:divBdr>
                <w:top w:val="none" w:sz="0" w:space="0" w:color="auto"/>
                <w:left w:val="none" w:sz="0" w:space="0" w:color="auto"/>
                <w:bottom w:val="none" w:sz="0" w:space="0" w:color="auto"/>
                <w:right w:val="none" w:sz="0" w:space="0" w:color="auto"/>
              </w:divBdr>
            </w:div>
          </w:divsChild>
        </w:div>
        <w:div w:id="227809264">
          <w:marLeft w:val="0"/>
          <w:marRight w:val="0"/>
          <w:marTop w:val="0"/>
          <w:marBottom w:val="0"/>
          <w:divBdr>
            <w:top w:val="none" w:sz="0" w:space="0" w:color="auto"/>
            <w:left w:val="none" w:sz="0" w:space="0" w:color="auto"/>
            <w:bottom w:val="none" w:sz="0" w:space="0" w:color="auto"/>
            <w:right w:val="none" w:sz="0" w:space="0" w:color="auto"/>
          </w:divBdr>
          <w:divsChild>
            <w:div w:id="2060933253">
              <w:marLeft w:val="0"/>
              <w:marRight w:val="0"/>
              <w:marTop w:val="0"/>
              <w:marBottom w:val="0"/>
              <w:divBdr>
                <w:top w:val="none" w:sz="0" w:space="0" w:color="auto"/>
                <w:left w:val="none" w:sz="0" w:space="0" w:color="auto"/>
                <w:bottom w:val="none" w:sz="0" w:space="0" w:color="auto"/>
                <w:right w:val="none" w:sz="0" w:space="0" w:color="auto"/>
              </w:divBdr>
            </w:div>
          </w:divsChild>
        </w:div>
        <w:div w:id="283468828">
          <w:marLeft w:val="0"/>
          <w:marRight w:val="0"/>
          <w:marTop w:val="0"/>
          <w:marBottom w:val="0"/>
          <w:divBdr>
            <w:top w:val="none" w:sz="0" w:space="0" w:color="auto"/>
            <w:left w:val="none" w:sz="0" w:space="0" w:color="auto"/>
            <w:bottom w:val="none" w:sz="0" w:space="0" w:color="auto"/>
            <w:right w:val="none" w:sz="0" w:space="0" w:color="auto"/>
          </w:divBdr>
          <w:divsChild>
            <w:div w:id="1707678839">
              <w:marLeft w:val="0"/>
              <w:marRight w:val="0"/>
              <w:marTop w:val="0"/>
              <w:marBottom w:val="0"/>
              <w:divBdr>
                <w:top w:val="none" w:sz="0" w:space="0" w:color="auto"/>
                <w:left w:val="none" w:sz="0" w:space="0" w:color="auto"/>
                <w:bottom w:val="none" w:sz="0" w:space="0" w:color="auto"/>
                <w:right w:val="none" w:sz="0" w:space="0" w:color="auto"/>
              </w:divBdr>
            </w:div>
          </w:divsChild>
        </w:div>
        <w:div w:id="349913774">
          <w:marLeft w:val="0"/>
          <w:marRight w:val="0"/>
          <w:marTop w:val="0"/>
          <w:marBottom w:val="0"/>
          <w:divBdr>
            <w:top w:val="none" w:sz="0" w:space="0" w:color="auto"/>
            <w:left w:val="none" w:sz="0" w:space="0" w:color="auto"/>
            <w:bottom w:val="none" w:sz="0" w:space="0" w:color="auto"/>
            <w:right w:val="none" w:sz="0" w:space="0" w:color="auto"/>
          </w:divBdr>
          <w:divsChild>
            <w:div w:id="779757588">
              <w:marLeft w:val="0"/>
              <w:marRight w:val="0"/>
              <w:marTop w:val="0"/>
              <w:marBottom w:val="0"/>
              <w:divBdr>
                <w:top w:val="none" w:sz="0" w:space="0" w:color="auto"/>
                <w:left w:val="none" w:sz="0" w:space="0" w:color="auto"/>
                <w:bottom w:val="none" w:sz="0" w:space="0" w:color="auto"/>
                <w:right w:val="none" w:sz="0" w:space="0" w:color="auto"/>
              </w:divBdr>
            </w:div>
          </w:divsChild>
        </w:div>
        <w:div w:id="384911950">
          <w:marLeft w:val="0"/>
          <w:marRight w:val="0"/>
          <w:marTop w:val="0"/>
          <w:marBottom w:val="0"/>
          <w:divBdr>
            <w:top w:val="none" w:sz="0" w:space="0" w:color="auto"/>
            <w:left w:val="none" w:sz="0" w:space="0" w:color="auto"/>
            <w:bottom w:val="none" w:sz="0" w:space="0" w:color="auto"/>
            <w:right w:val="none" w:sz="0" w:space="0" w:color="auto"/>
          </w:divBdr>
          <w:divsChild>
            <w:div w:id="1260673785">
              <w:marLeft w:val="0"/>
              <w:marRight w:val="0"/>
              <w:marTop w:val="0"/>
              <w:marBottom w:val="0"/>
              <w:divBdr>
                <w:top w:val="none" w:sz="0" w:space="0" w:color="auto"/>
                <w:left w:val="none" w:sz="0" w:space="0" w:color="auto"/>
                <w:bottom w:val="none" w:sz="0" w:space="0" w:color="auto"/>
                <w:right w:val="none" w:sz="0" w:space="0" w:color="auto"/>
              </w:divBdr>
            </w:div>
          </w:divsChild>
        </w:div>
        <w:div w:id="390812943">
          <w:marLeft w:val="0"/>
          <w:marRight w:val="0"/>
          <w:marTop w:val="0"/>
          <w:marBottom w:val="0"/>
          <w:divBdr>
            <w:top w:val="none" w:sz="0" w:space="0" w:color="auto"/>
            <w:left w:val="none" w:sz="0" w:space="0" w:color="auto"/>
            <w:bottom w:val="none" w:sz="0" w:space="0" w:color="auto"/>
            <w:right w:val="none" w:sz="0" w:space="0" w:color="auto"/>
          </w:divBdr>
          <w:divsChild>
            <w:div w:id="1334411067">
              <w:marLeft w:val="0"/>
              <w:marRight w:val="0"/>
              <w:marTop w:val="0"/>
              <w:marBottom w:val="0"/>
              <w:divBdr>
                <w:top w:val="none" w:sz="0" w:space="0" w:color="auto"/>
                <w:left w:val="none" w:sz="0" w:space="0" w:color="auto"/>
                <w:bottom w:val="none" w:sz="0" w:space="0" w:color="auto"/>
                <w:right w:val="none" w:sz="0" w:space="0" w:color="auto"/>
              </w:divBdr>
            </w:div>
          </w:divsChild>
        </w:div>
        <w:div w:id="466969567">
          <w:marLeft w:val="0"/>
          <w:marRight w:val="0"/>
          <w:marTop w:val="0"/>
          <w:marBottom w:val="0"/>
          <w:divBdr>
            <w:top w:val="none" w:sz="0" w:space="0" w:color="auto"/>
            <w:left w:val="none" w:sz="0" w:space="0" w:color="auto"/>
            <w:bottom w:val="none" w:sz="0" w:space="0" w:color="auto"/>
            <w:right w:val="none" w:sz="0" w:space="0" w:color="auto"/>
          </w:divBdr>
          <w:divsChild>
            <w:div w:id="1507550326">
              <w:marLeft w:val="0"/>
              <w:marRight w:val="0"/>
              <w:marTop w:val="0"/>
              <w:marBottom w:val="0"/>
              <w:divBdr>
                <w:top w:val="none" w:sz="0" w:space="0" w:color="auto"/>
                <w:left w:val="none" w:sz="0" w:space="0" w:color="auto"/>
                <w:bottom w:val="none" w:sz="0" w:space="0" w:color="auto"/>
                <w:right w:val="none" w:sz="0" w:space="0" w:color="auto"/>
              </w:divBdr>
            </w:div>
          </w:divsChild>
        </w:div>
        <w:div w:id="588318956">
          <w:marLeft w:val="0"/>
          <w:marRight w:val="0"/>
          <w:marTop w:val="0"/>
          <w:marBottom w:val="0"/>
          <w:divBdr>
            <w:top w:val="none" w:sz="0" w:space="0" w:color="auto"/>
            <w:left w:val="none" w:sz="0" w:space="0" w:color="auto"/>
            <w:bottom w:val="none" w:sz="0" w:space="0" w:color="auto"/>
            <w:right w:val="none" w:sz="0" w:space="0" w:color="auto"/>
          </w:divBdr>
          <w:divsChild>
            <w:div w:id="810557106">
              <w:marLeft w:val="0"/>
              <w:marRight w:val="0"/>
              <w:marTop w:val="0"/>
              <w:marBottom w:val="0"/>
              <w:divBdr>
                <w:top w:val="none" w:sz="0" w:space="0" w:color="auto"/>
                <w:left w:val="none" w:sz="0" w:space="0" w:color="auto"/>
                <w:bottom w:val="none" w:sz="0" w:space="0" w:color="auto"/>
                <w:right w:val="none" w:sz="0" w:space="0" w:color="auto"/>
              </w:divBdr>
            </w:div>
          </w:divsChild>
        </w:div>
        <w:div w:id="658995695">
          <w:marLeft w:val="0"/>
          <w:marRight w:val="0"/>
          <w:marTop w:val="0"/>
          <w:marBottom w:val="0"/>
          <w:divBdr>
            <w:top w:val="none" w:sz="0" w:space="0" w:color="auto"/>
            <w:left w:val="none" w:sz="0" w:space="0" w:color="auto"/>
            <w:bottom w:val="none" w:sz="0" w:space="0" w:color="auto"/>
            <w:right w:val="none" w:sz="0" w:space="0" w:color="auto"/>
          </w:divBdr>
          <w:divsChild>
            <w:div w:id="1601139714">
              <w:marLeft w:val="0"/>
              <w:marRight w:val="0"/>
              <w:marTop w:val="0"/>
              <w:marBottom w:val="0"/>
              <w:divBdr>
                <w:top w:val="none" w:sz="0" w:space="0" w:color="auto"/>
                <w:left w:val="none" w:sz="0" w:space="0" w:color="auto"/>
                <w:bottom w:val="none" w:sz="0" w:space="0" w:color="auto"/>
                <w:right w:val="none" w:sz="0" w:space="0" w:color="auto"/>
              </w:divBdr>
            </w:div>
          </w:divsChild>
        </w:div>
        <w:div w:id="750154402">
          <w:marLeft w:val="0"/>
          <w:marRight w:val="0"/>
          <w:marTop w:val="0"/>
          <w:marBottom w:val="0"/>
          <w:divBdr>
            <w:top w:val="none" w:sz="0" w:space="0" w:color="auto"/>
            <w:left w:val="none" w:sz="0" w:space="0" w:color="auto"/>
            <w:bottom w:val="none" w:sz="0" w:space="0" w:color="auto"/>
            <w:right w:val="none" w:sz="0" w:space="0" w:color="auto"/>
          </w:divBdr>
          <w:divsChild>
            <w:div w:id="677082351">
              <w:marLeft w:val="0"/>
              <w:marRight w:val="0"/>
              <w:marTop w:val="0"/>
              <w:marBottom w:val="0"/>
              <w:divBdr>
                <w:top w:val="none" w:sz="0" w:space="0" w:color="auto"/>
                <w:left w:val="none" w:sz="0" w:space="0" w:color="auto"/>
                <w:bottom w:val="none" w:sz="0" w:space="0" w:color="auto"/>
                <w:right w:val="none" w:sz="0" w:space="0" w:color="auto"/>
              </w:divBdr>
            </w:div>
          </w:divsChild>
        </w:div>
        <w:div w:id="793980473">
          <w:marLeft w:val="0"/>
          <w:marRight w:val="0"/>
          <w:marTop w:val="0"/>
          <w:marBottom w:val="0"/>
          <w:divBdr>
            <w:top w:val="none" w:sz="0" w:space="0" w:color="auto"/>
            <w:left w:val="none" w:sz="0" w:space="0" w:color="auto"/>
            <w:bottom w:val="none" w:sz="0" w:space="0" w:color="auto"/>
            <w:right w:val="none" w:sz="0" w:space="0" w:color="auto"/>
          </w:divBdr>
          <w:divsChild>
            <w:div w:id="887646293">
              <w:marLeft w:val="0"/>
              <w:marRight w:val="0"/>
              <w:marTop w:val="0"/>
              <w:marBottom w:val="0"/>
              <w:divBdr>
                <w:top w:val="none" w:sz="0" w:space="0" w:color="auto"/>
                <w:left w:val="none" w:sz="0" w:space="0" w:color="auto"/>
                <w:bottom w:val="none" w:sz="0" w:space="0" w:color="auto"/>
                <w:right w:val="none" w:sz="0" w:space="0" w:color="auto"/>
              </w:divBdr>
            </w:div>
          </w:divsChild>
        </w:div>
        <w:div w:id="831723223">
          <w:marLeft w:val="0"/>
          <w:marRight w:val="0"/>
          <w:marTop w:val="0"/>
          <w:marBottom w:val="0"/>
          <w:divBdr>
            <w:top w:val="none" w:sz="0" w:space="0" w:color="auto"/>
            <w:left w:val="none" w:sz="0" w:space="0" w:color="auto"/>
            <w:bottom w:val="none" w:sz="0" w:space="0" w:color="auto"/>
            <w:right w:val="none" w:sz="0" w:space="0" w:color="auto"/>
          </w:divBdr>
          <w:divsChild>
            <w:div w:id="1404177236">
              <w:marLeft w:val="0"/>
              <w:marRight w:val="0"/>
              <w:marTop w:val="0"/>
              <w:marBottom w:val="0"/>
              <w:divBdr>
                <w:top w:val="none" w:sz="0" w:space="0" w:color="auto"/>
                <w:left w:val="none" w:sz="0" w:space="0" w:color="auto"/>
                <w:bottom w:val="none" w:sz="0" w:space="0" w:color="auto"/>
                <w:right w:val="none" w:sz="0" w:space="0" w:color="auto"/>
              </w:divBdr>
            </w:div>
          </w:divsChild>
        </w:div>
        <w:div w:id="858474269">
          <w:marLeft w:val="0"/>
          <w:marRight w:val="0"/>
          <w:marTop w:val="0"/>
          <w:marBottom w:val="0"/>
          <w:divBdr>
            <w:top w:val="none" w:sz="0" w:space="0" w:color="auto"/>
            <w:left w:val="none" w:sz="0" w:space="0" w:color="auto"/>
            <w:bottom w:val="none" w:sz="0" w:space="0" w:color="auto"/>
            <w:right w:val="none" w:sz="0" w:space="0" w:color="auto"/>
          </w:divBdr>
          <w:divsChild>
            <w:div w:id="1887254743">
              <w:marLeft w:val="0"/>
              <w:marRight w:val="0"/>
              <w:marTop w:val="0"/>
              <w:marBottom w:val="0"/>
              <w:divBdr>
                <w:top w:val="none" w:sz="0" w:space="0" w:color="auto"/>
                <w:left w:val="none" w:sz="0" w:space="0" w:color="auto"/>
                <w:bottom w:val="none" w:sz="0" w:space="0" w:color="auto"/>
                <w:right w:val="none" w:sz="0" w:space="0" w:color="auto"/>
              </w:divBdr>
            </w:div>
          </w:divsChild>
        </w:div>
        <w:div w:id="878322777">
          <w:marLeft w:val="0"/>
          <w:marRight w:val="0"/>
          <w:marTop w:val="0"/>
          <w:marBottom w:val="0"/>
          <w:divBdr>
            <w:top w:val="none" w:sz="0" w:space="0" w:color="auto"/>
            <w:left w:val="none" w:sz="0" w:space="0" w:color="auto"/>
            <w:bottom w:val="none" w:sz="0" w:space="0" w:color="auto"/>
            <w:right w:val="none" w:sz="0" w:space="0" w:color="auto"/>
          </w:divBdr>
          <w:divsChild>
            <w:div w:id="1739746546">
              <w:marLeft w:val="0"/>
              <w:marRight w:val="0"/>
              <w:marTop w:val="0"/>
              <w:marBottom w:val="0"/>
              <w:divBdr>
                <w:top w:val="none" w:sz="0" w:space="0" w:color="auto"/>
                <w:left w:val="none" w:sz="0" w:space="0" w:color="auto"/>
                <w:bottom w:val="none" w:sz="0" w:space="0" w:color="auto"/>
                <w:right w:val="none" w:sz="0" w:space="0" w:color="auto"/>
              </w:divBdr>
            </w:div>
          </w:divsChild>
        </w:div>
        <w:div w:id="891235985">
          <w:marLeft w:val="0"/>
          <w:marRight w:val="0"/>
          <w:marTop w:val="0"/>
          <w:marBottom w:val="0"/>
          <w:divBdr>
            <w:top w:val="none" w:sz="0" w:space="0" w:color="auto"/>
            <w:left w:val="none" w:sz="0" w:space="0" w:color="auto"/>
            <w:bottom w:val="none" w:sz="0" w:space="0" w:color="auto"/>
            <w:right w:val="none" w:sz="0" w:space="0" w:color="auto"/>
          </w:divBdr>
          <w:divsChild>
            <w:div w:id="922026929">
              <w:marLeft w:val="0"/>
              <w:marRight w:val="0"/>
              <w:marTop w:val="0"/>
              <w:marBottom w:val="0"/>
              <w:divBdr>
                <w:top w:val="none" w:sz="0" w:space="0" w:color="auto"/>
                <w:left w:val="none" w:sz="0" w:space="0" w:color="auto"/>
                <w:bottom w:val="none" w:sz="0" w:space="0" w:color="auto"/>
                <w:right w:val="none" w:sz="0" w:space="0" w:color="auto"/>
              </w:divBdr>
            </w:div>
          </w:divsChild>
        </w:div>
        <w:div w:id="913663213">
          <w:marLeft w:val="0"/>
          <w:marRight w:val="0"/>
          <w:marTop w:val="0"/>
          <w:marBottom w:val="0"/>
          <w:divBdr>
            <w:top w:val="none" w:sz="0" w:space="0" w:color="auto"/>
            <w:left w:val="none" w:sz="0" w:space="0" w:color="auto"/>
            <w:bottom w:val="none" w:sz="0" w:space="0" w:color="auto"/>
            <w:right w:val="none" w:sz="0" w:space="0" w:color="auto"/>
          </w:divBdr>
          <w:divsChild>
            <w:div w:id="1665430557">
              <w:marLeft w:val="0"/>
              <w:marRight w:val="0"/>
              <w:marTop w:val="0"/>
              <w:marBottom w:val="0"/>
              <w:divBdr>
                <w:top w:val="none" w:sz="0" w:space="0" w:color="auto"/>
                <w:left w:val="none" w:sz="0" w:space="0" w:color="auto"/>
                <w:bottom w:val="none" w:sz="0" w:space="0" w:color="auto"/>
                <w:right w:val="none" w:sz="0" w:space="0" w:color="auto"/>
              </w:divBdr>
            </w:div>
          </w:divsChild>
        </w:div>
        <w:div w:id="914557690">
          <w:marLeft w:val="0"/>
          <w:marRight w:val="0"/>
          <w:marTop w:val="0"/>
          <w:marBottom w:val="0"/>
          <w:divBdr>
            <w:top w:val="none" w:sz="0" w:space="0" w:color="auto"/>
            <w:left w:val="none" w:sz="0" w:space="0" w:color="auto"/>
            <w:bottom w:val="none" w:sz="0" w:space="0" w:color="auto"/>
            <w:right w:val="none" w:sz="0" w:space="0" w:color="auto"/>
          </w:divBdr>
          <w:divsChild>
            <w:div w:id="33774359">
              <w:marLeft w:val="0"/>
              <w:marRight w:val="0"/>
              <w:marTop w:val="0"/>
              <w:marBottom w:val="0"/>
              <w:divBdr>
                <w:top w:val="none" w:sz="0" w:space="0" w:color="auto"/>
                <w:left w:val="none" w:sz="0" w:space="0" w:color="auto"/>
                <w:bottom w:val="none" w:sz="0" w:space="0" w:color="auto"/>
                <w:right w:val="none" w:sz="0" w:space="0" w:color="auto"/>
              </w:divBdr>
            </w:div>
          </w:divsChild>
        </w:div>
        <w:div w:id="966088702">
          <w:marLeft w:val="0"/>
          <w:marRight w:val="0"/>
          <w:marTop w:val="0"/>
          <w:marBottom w:val="0"/>
          <w:divBdr>
            <w:top w:val="none" w:sz="0" w:space="0" w:color="auto"/>
            <w:left w:val="none" w:sz="0" w:space="0" w:color="auto"/>
            <w:bottom w:val="none" w:sz="0" w:space="0" w:color="auto"/>
            <w:right w:val="none" w:sz="0" w:space="0" w:color="auto"/>
          </w:divBdr>
          <w:divsChild>
            <w:div w:id="461701902">
              <w:marLeft w:val="0"/>
              <w:marRight w:val="0"/>
              <w:marTop w:val="0"/>
              <w:marBottom w:val="0"/>
              <w:divBdr>
                <w:top w:val="none" w:sz="0" w:space="0" w:color="auto"/>
                <w:left w:val="none" w:sz="0" w:space="0" w:color="auto"/>
                <w:bottom w:val="none" w:sz="0" w:space="0" w:color="auto"/>
                <w:right w:val="none" w:sz="0" w:space="0" w:color="auto"/>
              </w:divBdr>
            </w:div>
          </w:divsChild>
        </w:div>
        <w:div w:id="1000936612">
          <w:marLeft w:val="0"/>
          <w:marRight w:val="0"/>
          <w:marTop w:val="0"/>
          <w:marBottom w:val="0"/>
          <w:divBdr>
            <w:top w:val="none" w:sz="0" w:space="0" w:color="auto"/>
            <w:left w:val="none" w:sz="0" w:space="0" w:color="auto"/>
            <w:bottom w:val="none" w:sz="0" w:space="0" w:color="auto"/>
            <w:right w:val="none" w:sz="0" w:space="0" w:color="auto"/>
          </w:divBdr>
          <w:divsChild>
            <w:div w:id="1700205664">
              <w:marLeft w:val="0"/>
              <w:marRight w:val="0"/>
              <w:marTop w:val="0"/>
              <w:marBottom w:val="0"/>
              <w:divBdr>
                <w:top w:val="none" w:sz="0" w:space="0" w:color="auto"/>
                <w:left w:val="none" w:sz="0" w:space="0" w:color="auto"/>
                <w:bottom w:val="none" w:sz="0" w:space="0" w:color="auto"/>
                <w:right w:val="none" w:sz="0" w:space="0" w:color="auto"/>
              </w:divBdr>
            </w:div>
          </w:divsChild>
        </w:div>
        <w:div w:id="1020011565">
          <w:marLeft w:val="0"/>
          <w:marRight w:val="0"/>
          <w:marTop w:val="0"/>
          <w:marBottom w:val="0"/>
          <w:divBdr>
            <w:top w:val="none" w:sz="0" w:space="0" w:color="auto"/>
            <w:left w:val="none" w:sz="0" w:space="0" w:color="auto"/>
            <w:bottom w:val="none" w:sz="0" w:space="0" w:color="auto"/>
            <w:right w:val="none" w:sz="0" w:space="0" w:color="auto"/>
          </w:divBdr>
          <w:divsChild>
            <w:div w:id="1686662967">
              <w:marLeft w:val="0"/>
              <w:marRight w:val="0"/>
              <w:marTop w:val="0"/>
              <w:marBottom w:val="0"/>
              <w:divBdr>
                <w:top w:val="none" w:sz="0" w:space="0" w:color="auto"/>
                <w:left w:val="none" w:sz="0" w:space="0" w:color="auto"/>
                <w:bottom w:val="none" w:sz="0" w:space="0" w:color="auto"/>
                <w:right w:val="none" w:sz="0" w:space="0" w:color="auto"/>
              </w:divBdr>
            </w:div>
          </w:divsChild>
        </w:div>
        <w:div w:id="1083995465">
          <w:marLeft w:val="0"/>
          <w:marRight w:val="0"/>
          <w:marTop w:val="0"/>
          <w:marBottom w:val="0"/>
          <w:divBdr>
            <w:top w:val="none" w:sz="0" w:space="0" w:color="auto"/>
            <w:left w:val="none" w:sz="0" w:space="0" w:color="auto"/>
            <w:bottom w:val="none" w:sz="0" w:space="0" w:color="auto"/>
            <w:right w:val="none" w:sz="0" w:space="0" w:color="auto"/>
          </w:divBdr>
          <w:divsChild>
            <w:div w:id="1857840530">
              <w:marLeft w:val="0"/>
              <w:marRight w:val="0"/>
              <w:marTop w:val="0"/>
              <w:marBottom w:val="0"/>
              <w:divBdr>
                <w:top w:val="none" w:sz="0" w:space="0" w:color="auto"/>
                <w:left w:val="none" w:sz="0" w:space="0" w:color="auto"/>
                <w:bottom w:val="none" w:sz="0" w:space="0" w:color="auto"/>
                <w:right w:val="none" w:sz="0" w:space="0" w:color="auto"/>
              </w:divBdr>
            </w:div>
          </w:divsChild>
        </w:div>
        <w:div w:id="1098797103">
          <w:marLeft w:val="0"/>
          <w:marRight w:val="0"/>
          <w:marTop w:val="0"/>
          <w:marBottom w:val="0"/>
          <w:divBdr>
            <w:top w:val="none" w:sz="0" w:space="0" w:color="auto"/>
            <w:left w:val="none" w:sz="0" w:space="0" w:color="auto"/>
            <w:bottom w:val="none" w:sz="0" w:space="0" w:color="auto"/>
            <w:right w:val="none" w:sz="0" w:space="0" w:color="auto"/>
          </w:divBdr>
          <w:divsChild>
            <w:div w:id="1224875722">
              <w:marLeft w:val="0"/>
              <w:marRight w:val="0"/>
              <w:marTop w:val="0"/>
              <w:marBottom w:val="0"/>
              <w:divBdr>
                <w:top w:val="none" w:sz="0" w:space="0" w:color="auto"/>
                <w:left w:val="none" w:sz="0" w:space="0" w:color="auto"/>
                <w:bottom w:val="none" w:sz="0" w:space="0" w:color="auto"/>
                <w:right w:val="none" w:sz="0" w:space="0" w:color="auto"/>
              </w:divBdr>
            </w:div>
          </w:divsChild>
        </w:div>
        <w:div w:id="1141649377">
          <w:marLeft w:val="0"/>
          <w:marRight w:val="0"/>
          <w:marTop w:val="0"/>
          <w:marBottom w:val="0"/>
          <w:divBdr>
            <w:top w:val="none" w:sz="0" w:space="0" w:color="auto"/>
            <w:left w:val="none" w:sz="0" w:space="0" w:color="auto"/>
            <w:bottom w:val="none" w:sz="0" w:space="0" w:color="auto"/>
            <w:right w:val="none" w:sz="0" w:space="0" w:color="auto"/>
          </w:divBdr>
          <w:divsChild>
            <w:div w:id="2086757862">
              <w:marLeft w:val="0"/>
              <w:marRight w:val="0"/>
              <w:marTop w:val="0"/>
              <w:marBottom w:val="0"/>
              <w:divBdr>
                <w:top w:val="none" w:sz="0" w:space="0" w:color="auto"/>
                <w:left w:val="none" w:sz="0" w:space="0" w:color="auto"/>
                <w:bottom w:val="none" w:sz="0" w:space="0" w:color="auto"/>
                <w:right w:val="none" w:sz="0" w:space="0" w:color="auto"/>
              </w:divBdr>
            </w:div>
          </w:divsChild>
        </w:div>
        <w:div w:id="1160541805">
          <w:marLeft w:val="0"/>
          <w:marRight w:val="0"/>
          <w:marTop w:val="0"/>
          <w:marBottom w:val="0"/>
          <w:divBdr>
            <w:top w:val="none" w:sz="0" w:space="0" w:color="auto"/>
            <w:left w:val="none" w:sz="0" w:space="0" w:color="auto"/>
            <w:bottom w:val="none" w:sz="0" w:space="0" w:color="auto"/>
            <w:right w:val="none" w:sz="0" w:space="0" w:color="auto"/>
          </w:divBdr>
          <w:divsChild>
            <w:div w:id="124204985">
              <w:marLeft w:val="0"/>
              <w:marRight w:val="0"/>
              <w:marTop w:val="0"/>
              <w:marBottom w:val="0"/>
              <w:divBdr>
                <w:top w:val="none" w:sz="0" w:space="0" w:color="auto"/>
                <w:left w:val="none" w:sz="0" w:space="0" w:color="auto"/>
                <w:bottom w:val="none" w:sz="0" w:space="0" w:color="auto"/>
                <w:right w:val="none" w:sz="0" w:space="0" w:color="auto"/>
              </w:divBdr>
            </w:div>
          </w:divsChild>
        </w:div>
        <w:div w:id="1262494565">
          <w:marLeft w:val="0"/>
          <w:marRight w:val="0"/>
          <w:marTop w:val="0"/>
          <w:marBottom w:val="0"/>
          <w:divBdr>
            <w:top w:val="none" w:sz="0" w:space="0" w:color="auto"/>
            <w:left w:val="none" w:sz="0" w:space="0" w:color="auto"/>
            <w:bottom w:val="none" w:sz="0" w:space="0" w:color="auto"/>
            <w:right w:val="none" w:sz="0" w:space="0" w:color="auto"/>
          </w:divBdr>
          <w:divsChild>
            <w:div w:id="262997194">
              <w:marLeft w:val="0"/>
              <w:marRight w:val="0"/>
              <w:marTop w:val="0"/>
              <w:marBottom w:val="0"/>
              <w:divBdr>
                <w:top w:val="none" w:sz="0" w:space="0" w:color="auto"/>
                <w:left w:val="none" w:sz="0" w:space="0" w:color="auto"/>
                <w:bottom w:val="none" w:sz="0" w:space="0" w:color="auto"/>
                <w:right w:val="none" w:sz="0" w:space="0" w:color="auto"/>
              </w:divBdr>
            </w:div>
          </w:divsChild>
        </w:div>
        <w:div w:id="1301615697">
          <w:marLeft w:val="0"/>
          <w:marRight w:val="0"/>
          <w:marTop w:val="0"/>
          <w:marBottom w:val="0"/>
          <w:divBdr>
            <w:top w:val="none" w:sz="0" w:space="0" w:color="auto"/>
            <w:left w:val="none" w:sz="0" w:space="0" w:color="auto"/>
            <w:bottom w:val="none" w:sz="0" w:space="0" w:color="auto"/>
            <w:right w:val="none" w:sz="0" w:space="0" w:color="auto"/>
          </w:divBdr>
          <w:divsChild>
            <w:div w:id="517163432">
              <w:marLeft w:val="0"/>
              <w:marRight w:val="0"/>
              <w:marTop w:val="0"/>
              <w:marBottom w:val="0"/>
              <w:divBdr>
                <w:top w:val="none" w:sz="0" w:space="0" w:color="auto"/>
                <w:left w:val="none" w:sz="0" w:space="0" w:color="auto"/>
                <w:bottom w:val="none" w:sz="0" w:space="0" w:color="auto"/>
                <w:right w:val="none" w:sz="0" w:space="0" w:color="auto"/>
              </w:divBdr>
            </w:div>
          </w:divsChild>
        </w:div>
        <w:div w:id="1305041852">
          <w:marLeft w:val="0"/>
          <w:marRight w:val="0"/>
          <w:marTop w:val="0"/>
          <w:marBottom w:val="0"/>
          <w:divBdr>
            <w:top w:val="none" w:sz="0" w:space="0" w:color="auto"/>
            <w:left w:val="none" w:sz="0" w:space="0" w:color="auto"/>
            <w:bottom w:val="none" w:sz="0" w:space="0" w:color="auto"/>
            <w:right w:val="none" w:sz="0" w:space="0" w:color="auto"/>
          </w:divBdr>
          <w:divsChild>
            <w:div w:id="686641590">
              <w:marLeft w:val="0"/>
              <w:marRight w:val="0"/>
              <w:marTop w:val="0"/>
              <w:marBottom w:val="0"/>
              <w:divBdr>
                <w:top w:val="none" w:sz="0" w:space="0" w:color="auto"/>
                <w:left w:val="none" w:sz="0" w:space="0" w:color="auto"/>
                <w:bottom w:val="none" w:sz="0" w:space="0" w:color="auto"/>
                <w:right w:val="none" w:sz="0" w:space="0" w:color="auto"/>
              </w:divBdr>
            </w:div>
          </w:divsChild>
        </w:div>
        <w:div w:id="1317688688">
          <w:marLeft w:val="0"/>
          <w:marRight w:val="0"/>
          <w:marTop w:val="0"/>
          <w:marBottom w:val="0"/>
          <w:divBdr>
            <w:top w:val="none" w:sz="0" w:space="0" w:color="auto"/>
            <w:left w:val="none" w:sz="0" w:space="0" w:color="auto"/>
            <w:bottom w:val="none" w:sz="0" w:space="0" w:color="auto"/>
            <w:right w:val="none" w:sz="0" w:space="0" w:color="auto"/>
          </w:divBdr>
          <w:divsChild>
            <w:div w:id="1313414305">
              <w:marLeft w:val="0"/>
              <w:marRight w:val="0"/>
              <w:marTop w:val="0"/>
              <w:marBottom w:val="0"/>
              <w:divBdr>
                <w:top w:val="none" w:sz="0" w:space="0" w:color="auto"/>
                <w:left w:val="none" w:sz="0" w:space="0" w:color="auto"/>
                <w:bottom w:val="none" w:sz="0" w:space="0" w:color="auto"/>
                <w:right w:val="none" w:sz="0" w:space="0" w:color="auto"/>
              </w:divBdr>
            </w:div>
          </w:divsChild>
        </w:div>
        <w:div w:id="1440031552">
          <w:marLeft w:val="0"/>
          <w:marRight w:val="0"/>
          <w:marTop w:val="0"/>
          <w:marBottom w:val="0"/>
          <w:divBdr>
            <w:top w:val="none" w:sz="0" w:space="0" w:color="auto"/>
            <w:left w:val="none" w:sz="0" w:space="0" w:color="auto"/>
            <w:bottom w:val="none" w:sz="0" w:space="0" w:color="auto"/>
            <w:right w:val="none" w:sz="0" w:space="0" w:color="auto"/>
          </w:divBdr>
          <w:divsChild>
            <w:div w:id="328794488">
              <w:marLeft w:val="0"/>
              <w:marRight w:val="0"/>
              <w:marTop w:val="0"/>
              <w:marBottom w:val="0"/>
              <w:divBdr>
                <w:top w:val="none" w:sz="0" w:space="0" w:color="auto"/>
                <w:left w:val="none" w:sz="0" w:space="0" w:color="auto"/>
                <w:bottom w:val="none" w:sz="0" w:space="0" w:color="auto"/>
                <w:right w:val="none" w:sz="0" w:space="0" w:color="auto"/>
              </w:divBdr>
            </w:div>
          </w:divsChild>
        </w:div>
        <w:div w:id="1566642178">
          <w:marLeft w:val="0"/>
          <w:marRight w:val="0"/>
          <w:marTop w:val="0"/>
          <w:marBottom w:val="0"/>
          <w:divBdr>
            <w:top w:val="none" w:sz="0" w:space="0" w:color="auto"/>
            <w:left w:val="none" w:sz="0" w:space="0" w:color="auto"/>
            <w:bottom w:val="none" w:sz="0" w:space="0" w:color="auto"/>
            <w:right w:val="none" w:sz="0" w:space="0" w:color="auto"/>
          </w:divBdr>
          <w:divsChild>
            <w:div w:id="1919442506">
              <w:marLeft w:val="0"/>
              <w:marRight w:val="0"/>
              <w:marTop w:val="0"/>
              <w:marBottom w:val="0"/>
              <w:divBdr>
                <w:top w:val="none" w:sz="0" w:space="0" w:color="auto"/>
                <w:left w:val="none" w:sz="0" w:space="0" w:color="auto"/>
                <w:bottom w:val="none" w:sz="0" w:space="0" w:color="auto"/>
                <w:right w:val="none" w:sz="0" w:space="0" w:color="auto"/>
              </w:divBdr>
            </w:div>
          </w:divsChild>
        </w:div>
        <w:div w:id="1640571150">
          <w:marLeft w:val="0"/>
          <w:marRight w:val="0"/>
          <w:marTop w:val="0"/>
          <w:marBottom w:val="0"/>
          <w:divBdr>
            <w:top w:val="none" w:sz="0" w:space="0" w:color="auto"/>
            <w:left w:val="none" w:sz="0" w:space="0" w:color="auto"/>
            <w:bottom w:val="none" w:sz="0" w:space="0" w:color="auto"/>
            <w:right w:val="none" w:sz="0" w:space="0" w:color="auto"/>
          </w:divBdr>
          <w:divsChild>
            <w:div w:id="1843352654">
              <w:marLeft w:val="0"/>
              <w:marRight w:val="0"/>
              <w:marTop w:val="0"/>
              <w:marBottom w:val="0"/>
              <w:divBdr>
                <w:top w:val="none" w:sz="0" w:space="0" w:color="auto"/>
                <w:left w:val="none" w:sz="0" w:space="0" w:color="auto"/>
                <w:bottom w:val="none" w:sz="0" w:space="0" w:color="auto"/>
                <w:right w:val="none" w:sz="0" w:space="0" w:color="auto"/>
              </w:divBdr>
            </w:div>
          </w:divsChild>
        </w:div>
        <w:div w:id="1710296956">
          <w:marLeft w:val="0"/>
          <w:marRight w:val="0"/>
          <w:marTop w:val="0"/>
          <w:marBottom w:val="0"/>
          <w:divBdr>
            <w:top w:val="none" w:sz="0" w:space="0" w:color="auto"/>
            <w:left w:val="none" w:sz="0" w:space="0" w:color="auto"/>
            <w:bottom w:val="none" w:sz="0" w:space="0" w:color="auto"/>
            <w:right w:val="none" w:sz="0" w:space="0" w:color="auto"/>
          </w:divBdr>
          <w:divsChild>
            <w:div w:id="1611470051">
              <w:marLeft w:val="0"/>
              <w:marRight w:val="0"/>
              <w:marTop w:val="0"/>
              <w:marBottom w:val="0"/>
              <w:divBdr>
                <w:top w:val="none" w:sz="0" w:space="0" w:color="auto"/>
                <w:left w:val="none" w:sz="0" w:space="0" w:color="auto"/>
                <w:bottom w:val="none" w:sz="0" w:space="0" w:color="auto"/>
                <w:right w:val="none" w:sz="0" w:space="0" w:color="auto"/>
              </w:divBdr>
            </w:div>
          </w:divsChild>
        </w:div>
        <w:div w:id="1909924025">
          <w:marLeft w:val="0"/>
          <w:marRight w:val="0"/>
          <w:marTop w:val="0"/>
          <w:marBottom w:val="0"/>
          <w:divBdr>
            <w:top w:val="none" w:sz="0" w:space="0" w:color="auto"/>
            <w:left w:val="none" w:sz="0" w:space="0" w:color="auto"/>
            <w:bottom w:val="none" w:sz="0" w:space="0" w:color="auto"/>
            <w:right w:val="none" w:sz="0" w:space="0" w:color="auto"/>
          </w:divBdr>
          <w:divsChild>
            <w:div w:id="198518059">
              <w:marLeft w:val="0"/>
              <w:marRight w:val="0"/>
              <w:marTop w:val="0"/>
              <w:marBottom w:val="0"/>
              <w:divBdr>
                <w:top w:val="none" w:sz="0" w:space="0" w:color="auto"/>
                <w:left w:val="none" w:sz="0" w:space="0" w:color="auto"/>
                <w:bottom w:val="none" w:sz="0" w:space="0" w:color="auto"/>
                <w:right w:val="none" w:sz="0" w:space="0" w:color="auto"/>
              </w:divBdr>
            </w:div>
          </w:divsChild>
        </w:div>
        <w:div w:id="2005694295">
          <w:marLeft w:val="0"/>
          <w:marRight w:val="0"/>
          <w:marTop w:val="0"/>
          <w:marBottom w:val="0"/>
          <w:divBdr>
            <w:top w:val="none" w:sz="0" w:space="0" w:color="auto"/>
            <w:left w:val="none" w:sz="0" w:space="0" w:color="auto"/>
            <w:bottom w:val="none" w:sz="0" w:space="0" w:color="auto"/>
            <w:right w:val="none" w:sz="0" w:space="0" w:color="auto"/>
          </w:divBdr>
          <w:divsChild>
            <w:div w:id="699740637">
              <w:marLeft w:val="0"/>
              <w:marRight w:val="0"/>
              <w:marTop w:val="0"/>
              <w:marBottom w:val="0"/>
              <w:divBdr>
                <w:top w:val="none" w:sz="0" w:space="0" w:color="auto"/>
                <w:left w:val="none" w:sz="0" w:space="0" w:color="auto"/>
                <w:bottom w:val="none" w:sz="0" w:space="0" w:color="auto"/>
                <w:right w:val="none" w:sz="0" w:space="0" w:color="auto"/>
              </w:divBdr>
            </w:div>
          </w:divsChild>
        </w:div>
        <w:div w:id="2100175787">
          <w:marLeft w:val="0"/>
          <w:marRight w:val="0"/>
          <w:marTop w:val="0"/>
          <w:marBottom w:val="0"/>
          <w:divBdr>
            <w:top w:val="none" w:sz="0" w:space="0" w:color="auto"/>
            <w:left w:val="none" w:sz="0" w:space="0" w:color="auto"/>
            <w:bottom w:val="none" w:sz="0" w:space="0" w:color="auto"/>
            <w:right w:val="none" w:sz="0" w:space="0" w:color="auto"/>
          </w:divBdr>
          <w:divsChild>
            <w:div w:id="1485320846">
              <w:marLeft w:val="0"/>
              <w:marRight w:val="0"/>
              <w:marTop w:val="0"/>
              <w:marBottom w:val="0"/>
              <w:divBdr>
                <w:top w:val="none" w:sz="0" w:space="0" w:color="auto"/>
                <w:left w:val="none" w:sz="0" w:space="0" w:color="auto"/>
                <w:bottom w:val="none" w:sz="0" w:space="0" w:color="auto"/>
                <w:right w:val="none" w:sz="0" w:space="0" w:color="auto"/>
              </w:divBdr>
            </w:div>
          </w:divsChild>
        </w:div>
        <w:div w:id="2112821225">
          <w:marLeft w:val="0"/>
          <w:marRight w:val="0"/>
          <w:marTop w:val="0"/>
          <w:marBottom w:val="0"/>
          <w:divBdr>
            <w:top w:val="none" w:sz="0" w:space="0" w:color="auto"/>
            <w:left w:val="none" w:sz="0" w:space="0" w:color="auto"/>
            <w:bottom w:val="none" w:sz="0" w:space="0" w:color="auto"/>
            <w:right w:val="none" w:sz="0" w:space="0" w:color="auto"/>
          </w:divBdr>
          <w:divsChild>
            <w:div w:id="2112318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495792">
      <w:marLeft w:val="0"/>
      <w:marRight w:val="0"/>
      <w:marTop w:val="0"/>
      <w:marBottom w:val="0"/>
      <w:divBdr>
        <w:top w:val="none" w:sz="0" w:space="0" w:color="auto"/>
        <w:left w:val="none" w:sz="0" w:space="0" w:color="auto"/>
        <w:bottom w:val="none" w:sz="0" w:space="0" w:color="auto"/>
        <w:right w:val="none" w:sz="0" w:space="0" w:color="auto"/>
      </w:divBdr>
    </w:div>
    <w:div w:id="1120951874">
      <w:marLeft w:val="0"/>
      <w:marRight w:val="0"/>
      <w:marTop w:val="0"/>
      <w:marBottom w:val="0"/>
      <w:divBdr>
        <w:top w:val="none" w:sz="0" w:space="0" w:color="auto"/>
        <w:left w:val="none" w:sz="0" w:space="0" w:color="auto"/>
        <w:bottom w:val="none" w:sz="0" w:space="0" w:color="auto"/>
        <w:right w:val="none" w:sz="0" w:space="0" w:color="auto"/>
      </w:divBdr>
    </w:div>
    <w:div w:id="1121614055">
      <w:marLeft w:val="0"/>
      <w:marRight w:val="0"/>
      <w:marTop w:val="0"/>
      <w:marBottom w:val="0"/>
      <w:divBdr>
        <w:top w:val="none" w:sz="0" w:space="0" w:color="auto"/>
        <w:left w:val="none" w:sz="0" w:space="0" w:color="auto"/>
        <w:bottom w:val="none" w:sz="0" w:space="0" w:color="auto"/>
        <w:right w:val="none" w:sz="0" w:space="0" w:color="auto"/>
      </w:divBdr>
    </w:div>
    <w:div w:id="1121726295">
      <w:marLeft w:val="0"/>
      <w:marRight w:val="0"/>
      <w:marTop w:val="0"/>
      <w:marBottom w:val="0"/>
      <w:divBdr>
        <w:top w:val="none" w:sz="0" w:space="0" w:color="auto"/>
        <w:left w:val="none" w:sz="0" w:space="0" w:color="auto"/>
        <w:bottom w:val="none" w:sz="0" w:space="0" w:color="auto"/>
        <w:right w:val="none" w:sz="0" w:space="0" w:color="auto"/>
      </w:divBdr>
      <w:divsChild>
        <w:div w:id="302854059">
          <w:marLeft w:val="0"/>
          <w:marRight w:val="0"/>
          <w:marTop w:val="0"/>
          <w:marBottom w:val="0"/>
          <w:divBdr>
            <w:top w:val="none" w:sz="0" w:space="0" w:color="auto"/>
            <w:left w:val="none" w:sz="0" w:space="0" w:color="auto"/>
            <w:bottom w:val="none" w:sz="0" w:space="0" w:color="auto"/>
            <w:right w:val="none" w:sz="0" w:space="0" w:color="auto"/>
          </w:divBdr>
        </w:div>
      </w:divsChild>
    </w:div>
    <w:div w:id="1125153612">
      <w:marLeft w:val="0"/>
      <w:marRight w:val="0"/>
      <w:marTop w:val="0"/>
      <w:marBottom w:val="0"/>
      <w:divBdr>
        <w:top w:val="none" w:sz="0" w:space="0" w:color="auto"/>
        <w:left w:val="none" w:sz="0" w:space="0" w:color="auto"/>
        <w:bottom w:val="none" w:sz="0" w:space="0" w:color="auto"/>
        <w:right w:val="none" w:sz="0" w:space="0" w:color="auto"/>
      </w:divBdr>
      <w:divsChild>
        <w:div w:id="640236193">
          <w:marLeft w:val="0"/>
          <w:marRight w:val="0"/>
          <w:marTop w:val="0"/>
          <w:marBottom w:val="0"/>
          <w:divBdr>
            <w:top w:val="none" w:sz="0" w:space="0" w:color="auto"/>
            <w:left w:val="none" w:sz="0" w:space="0" w:color="auto"/>
            <w:bottom w:val="none" w:sz="0" w:space="0" w:color="auto"/>
            <w:right w:val="none" w:sz="0" w:space="0" w:color="auto"/>
          </w:divBdr>
        </w:div>
      </w:divsChild>
    </w:div>
    <w:div w:id="1125196608">
      <w:marLeft w:val="0"/>
      <w:marRight w:val="0"/>
      <w:marTop w:val="0"/>
      <w:marBottom w:val="0"/>
      <w:divBdr>
        <w:top w:val="none" w:sz="0" w:space="0" w:color="auto"/>
        <w:left w:val="none" w:sz="0" w:space="0" w:color="auto"/>
        <w:bottom w:val="none" w:sz="0" w:space="0" w:color="auto"/>
        <w:right w:val="none" w:sz="0" w:space="0" w:color="auto"/>
      </w:divBdr>
    </w:div>
    <w:div w:id="1125663291">
      <w:marLeft w:val="0"/>
      <w:marRight w:val="0"/>
      <w:marTop w:val="0"/>
      <w:marBottom w:val="0"/>
      <w:divBdr>
        <w:top w:val="none" w:sz="0" w:space="0" w:color="auto"/>
        <w:left w:val="none" w:sz="0" w:space="0" w:color="auto"/>
        <w:bottom w:val="none" w:sz="0" w:space="0" w:color="auto"/>
        <w:right w:val="none" w:sz="0" w:space="0" w:color="auto"/>
      </w:divBdr>
    </w:div>
    <w:div w:id="1126317301">
      <w:marLeft w:val="0"/>
      <w:marRight w:val="0"/>
      <w:marTop w:val="0"/>
      <w:marBottom w:val="0"/>
      <w:divBdr>
        <w:top w:val="none" w:sz="0" w:space="0" w:color="auto"/>
        <w:left w:val="none" w:sz="0" w:space="0" w:color="auto"/>
        <w:bottom w:val="none" w:sz="0" w:space="0" w:color="auto"/>
        <w:right w:val="none" w:sz="0" w:space="0" w:color="auto"/>
      </w:divBdr>
    </w:div>
    <w:div w:id="1128009301">
      <w:marLeft w:val="0"/>
      <w:marRight w:val="0"/>
      <w:marTop w:val="0"/>
      <w:marBottom w:val="0"/>
      <w:divBdr>
        <w:top w:val="none" w:sz="0" w:space="0" w:color="auto"/>
        <w:left w:val="none" w:sz="0" w:space="0" w:color="auto"/>
        <w:bottom w:val="none" w:sz="0" w:space="0" w:color="auto"/>
        <w:right w:val="none" w:sz="0" w:space="0" w:color="auto"/>
      </w:divBdr>
    </w:div>
    <w:div w:id="1128469132">
      <w:marLeft w:val="0"/>
      <w:marRight w:val="0"/>
      <w:marTop w:val="0"/>
      <w:marBottom w:val="0"/>
      <w:divBdr>
        <w:top w:val="none" w:sz="0" w:space="0" w:color="auto"/>
        <w:left w:val="none" w:sz="0" w:space="0" w:color="auto"/>
        <w:bottom w:val="none" w:sz="0" w:space="0" w:color="auto"/>
        <w:right w:val="none" w:sz="0" w:space="0" w:color="auto"/>
      </w:divBdr>
    </w:div>
    <w:div w:id="1129938043">
      <w:marLeft w:val="0"/>
      <w:marRight w:val="0"/>
      <w:marTop w:val="0"/>
      <w:marBottom w:val="0"/>
      <w:divBdr>
        <w:top w:val="none" w:sz="0" w:space="0" w:color="auto"/>
        <w:left w:val="none" w:sz="0" w:space="0" w:color="auto"/>
        <w:bottom w:val="none" w:sz="0" w:space="0" w:color="auto"/>
        <w:right w:val="none" w:sz="0" w:space="0" w:color="auto"/>
      </w:divBdr>
      <w:divsChild>
        <w:div w:id="1121993641">
          <w:marLeft w:val="0"/>
          <w:marRight w:val="0"/>
          <w:marTop w:val="0"/>
          <w:marBottom w:val="0"/>
          <w:divBdr>
            <w:top w:val="none" w:sz="0" w:space="0" w:color="auto"/>
            <w:left w:val="none" w:sz="0" w:space="0" w:color="auto"/>
            <w:bottom w:val="none" w:sz="0" w:space="0" w:color="auto"/>
            <w:right w:val="none" w:sz="0" w:space="0" w:color="auto"/>
          </w:divBdr>
        </w:div>
      </w:divsChild>
    </w:div>
    <w:div w:id="1130317066">
      <w:marLeft w:val="0"/>
      <w:marRight w:val="0"/>
      <w:marTop w:val="0"/>
      <w:marBottom w:val="0"/>
      <w:divBdr>
        <w:top w:val="none" w:sz="0" w:space="0" w:color="auto"/>
        <w:left w:val="none" w:sz="0" w:space="0" w:color="auto"/>
        <w:bottom w:val="none" w:sz="0" w:space="0" w:color="auto"/>
        <w:right w:val="none" w:sz="0" w:space="0" w:color="auto"/>
      </w:divBdr>
    </w:div>
    <w:div w:id="1131437151">
      <w:marLeft w:val="0"/>
      <w:marRight w:val="0"/>
      <w:marTop w:val="0"/>
      <w:marBottom w:val="0"/>
      <w:divBdr>
        <w:top w:val="none" w:sz="0" w:space="0" w:color="auto"/>
        <w:left w:val="none" w:sz="0" w:space="0" w:color="auto"/>
        <w:bottom w:val="none" w:sz="0" w:space="0" w:color="auto"/>
        <w:right w:val="none" w:sz="0" w:space="0" w:color="auto"/>
      </w:divBdr>
      <w:divsChild>
        <w:div w:id="2021470380">
          <w:marLeft w:val="0"/>
          <w:marRight w:val="0"/>
          <w:marTop w:val="0"/>
          <w:marBottom w:val="0"/>
          <w:divBdr>
            <w:top w:val="none" w:sz="0" w:space="0" w:color="auto"/>
            <w:left w:val="none" w:sz="0" w:space="0" w:color="auto"/>
            <w:bottom w:val="none" w:sz="0" w:space="0" w:color="auto"/>
            <w:right w:val="none" w:sz="0" w:space="0" w:color="auto"/>
          </w:divBdr>
        </w:div>
      </w:divsChild>
    </w:div>
    <w:div w:id="1131702784">
      <w:marLeft w:val="0"/>
      <w:marRight w:val="0"/>
      <w:marTop w:val="0"/>
      <w:marBottom w:val="0"/>
      <w:divBdr>
        <w:top w:val="none" w:sz="0" w:space="0" w:color="auto"/>
        <w:left w:val="none" w:sz="0" w:space="0" w:color="auto"/>
        <w:bottom w:val="none" w:sz="0" w:space="0" w:color="auto"/>
        <w:right w:val="none" w:sz="0" w:space="0" w:color="auto"/>
      </w:divBdr>
    </w:div>
    <w:div w:id="1132140447">
      <w:marLeft w:val="0"/>
      <w:marRight w:val="0"/>
      <w:marTop w:val="0"/>
      <w:marBottom w:val="0"/>
      <w:divBdr>
        <w:top w:val="none" w:sz="0" w:space="0" w:color="auto"/>
        <w:left w:val="none" w:sz="0" w:space="0" w:color="auto"/>
        <w:bottom w:val="none" w:sz="0" w:space="0" w:color="auto"/>
        <w:right w:val="none" w:sz="0" w:space="0" w:color="auto"/>
      </w:divBdr>
    </w:div>
    <w:div w:id="1132867972">
      <w:marLeft w:val="0"/>
      <w:marRight w:val="0"/>
      <w:marTop w:val="0"/>
      <w:marBottom w:val="0"/>
      <w:divBdr>
        <w:top w:val="none" w:sz="0" w:space="0" w:color="auto"/>
        <w:left w:val="none" w:sz="0" w:space="0" w:color="auto"/>
        <w:bottom w:val="none" w:sz="0" w:space="0" w:color="auto"/>
        <w:right w:val="none" w:sz="0" w:space="0" w:color="auto"/>
      </w:divBdr>
    </w:div>
    <w:div w:id="1133061774">
      <w:marLeft w:val="0"/>
      <w:marRight w:val="0"/>
      <w:marTop w:val="0"/>
      <w:marBottom w:val="0"/>
      <w:divBdr>
        <w:top w:val="none" w:sz="0" w:space="0" w:color="auto"/>
        <w:left w:val="none" w:sz="0" w:space="0" w:color="auto"/>
        <w:bottom w:val="none" w:sz="0" w:space="0" w:color="auto"/>
        <w:right w:val="none" w:sz="0" w:space="0" w:color="auto"/>
      </w:divBdr>
    </w:div>
    <w:div w:id="1133601373">
      <w:marLeft w:val="0"/>
      <w:marRight w:val="0"/>
      <w:marTop w:val="0"/>
      <w:marBottom w:val="0"/>
      <w:divBdr>
        <w:top w:val="none" w:sz="0" w:space="0" w:color="auto"/>
        <w:left w:val="none" w:sz="0" w:space="0" w:color="auto"/>
        <w:bottom w:val="none" w:sz="0" w:space="0" w:color="auto"/>
        <w:right w:val="none" w:sz="0" w:space="0" w:color="auto"/>
      </w:divBdr>
    </w:div>
    <w:div w:id="1134374812">
      <w:marLeft w:val="0"/>
      <w:marRight w:val="0"/>
      <w:marTop w:val="0"/>
      <w:marBottom w:val="0"/>
      <w:divBdr>
        <w:top w:val="none" w:sz="0" w:space="0" w:color="auto"/>
        <w:left w:val="none" w:sz="0" w:space="0" w:color="auto"/>
        <w:bottom w:val="none" w:sz="0" w:space="0" w:color="auto"/>
        <w:right w:val="none" w:sz="0" w:space="0" w:color="auto"/>
      </w:divBdr>
    </w:div>
    <w:div w:id="1135951090">
      <w:marLeft w:val="0"/>
      <w:marRight w:val="0"/>
      <w:marTop w:val="0"/>
      <w:marBottom w:val="0"/>
      <w:divBdr>
        <w:top w:val="none" w:sz="0" w:space="0" w:color="auto"/>
        <w:left w:val="none" w:sz="0" w:space="0" w:color="auto"/>
        <w:bottom w:val="none" w:sz="0" w:space="0" w:color="auto"/>
        <w:right w:val="none" w:sz="0" w:space="0" w:color="auto"/>
      </w:divBdr>
    </w:div>
    <w:div w:id="1137189718">
      <w:marLeft w:val="0"/>
      <w:marRight w:val="0"/>
      <w:marTop w:val="0"/>
      <w:marBottom w:val="0"/>
      <w:divBdr>
        <w:top w:val="none" w:sz="0" w:space="0" w:color="auto"/>
        <w:left w:val="none" w:sz="0" w:space="0" w:color="auto"/>
        <w:bottom w:val="none" w:sz="0" w:space="0" w:color="auto"/>
        <w:right w:val="none" w:sz="0" w:space="0" w:color="auto"/>
      </w:divBdr>
    </w:div>
    <w:div w:id="1139036921">
      <w:marLeft w:val="0"/>
      <w:marRight w:val="0"/>
      <w:marTop w:val="0"/>
      <w:marBottom w:val="0"/>
      <w:divBdr>
        <w:top w:val="none" w:sz="0" w:space="0" w:color="auto"/>
        <w:left w:val="none" w:sz="0" w:space="0" w:color="auto"/>
        <w:bottom w:val="none" w:sz="0" w:space="0" w:color="auto"/>
        <w:right w:val="none" w:sz="0" w:space="0" w:color="auto"/>
      </w:divBdr>
    </w:div>
    <w:div w:id="1139222454">
      <w:marLeft w:val="0"/>
      <w:marRight w:val="0"/>
      <w:marTop w:val="0"/>
      <w:marBottom w:val="0"/>
      <w:divBdr>
        <w:top w:val="none" w:sz="0" w:space="0" w:color="auto"/>
        <w:left w:val="none" w:sz="0" w:space="0" w:color="auto"/>
        <w:bottom w:val="none" w:sz="0" w:space="0" w:color="auto"/>
        <w:right w:val="none" w:sz="0" w:space="0" w:color="auto"/>
      </w:divBdr>
    </w:div>
    <w:div w:id="1139374400">
      <w:marLeft w:val="0"/>
      <w:marRight w:val="0"/>
      <w:marTop w:val="0"/>
      <w:marBottom w:val="0"/>
      <w:divBdr>
        <w:top w:val="none" w:sz="0" w:space="0" w:color="auto"/>
        <w:left w:val="none" w:sz="0" w:space="0" w:color="auto"/>
        <w:bottom w:val="none" w:sz="0" w:space="0" w:color="auto"/>
        <w:right w:val="none" w:sz="0" w:space="0" w:color="auto"/>
      </w:divBdr>
    </w:div>
    <w:div w:id="1139615494">
      <w:marLeft w:val="0"/>
      <w:marRight w:val="0"/>
      <w:marTop w:val="0"/>
      <w:marBottom w:val="0"/>
      <w:divBdr>
        <w:top w:val="none" w:sz="0" w:space="0" w:color="auto"/>
        <w:left w:val="none" w:sz="0" w:space="0" w:color="auto"/>
        <w:bottom w:val="none" w:sz="0" w:space="0" w:color="auto"/>
        <w:right w:val="none" w:sz="0" w:space="0" w:color="auto"/>
      </w:divBdr>
    </w:div>
    <w:div w:id="1139761770">
      <w:marLeft w:val="0"/>
      <w:marRight w:val="0"/>
      <w:marTop w:val="0"/>
      <w:marBottom w:val="0"/>
      <w:divBdr>
        <w:top w:val="none" w:sz="0" w:space="0" w:color="auto"/>
        <w:left w:val="none" w:sz="0" w:space="0" w:color="auto"/>
        <w:bottom w:val="none" w:sz="0" w:space="0" w:color="auto"/>
        <w:right w:val="none" w:sz="0" w:space="0" w:color="auto"/>
      </w:divBdr>
    </w:div>
    <w:div w:id="1139959813">
      <w:marLeft w:val="0"/>
      <w:marRight w:val="0"/>
      <w:marTop w:val="0"/>
      <w:marBottom w:val="0"/>
      <w:divBdr>
        <w:top w:val="none" w:sz="0" w:space="0" w:color="auto"/>
        <w:left w:val="none" w:sz="0" w:space="0" w:color="auto"/>
        <w:bottom w:val="none" w:sz="0" w:space="0" w:color="auto"/>
        <w:right w:val="none" w:sz="0" w:space="0" w:color="auto"/>
      </w:divBdr>
      <w:divsChild>
        <w:div w:id="790629125">
          <w:marLeft w:val="0"/>
          <w:marRight w:val="0"/>
          <w:marTop w:val="0"/>
          <w:marBottom w:val="0"/>
          <w:divBdr>
            <w:top w:val="none" w:sz="0" w:space="0" w:color="auto"/>
            <w:left w:val="none" w:sz="0" w:space="0" w:color="auto"/>
            <w:bottom w:val="none" w:sz="0" w:space="0" w:color="auto"/>
            <w:right w:val="none" w:sz="0" w:space="0" w:color="auto"/>
          </w:divBdr>
        </w:div>
      </w:divsChild>
    </w:div>
    <w:div w:id="1142888824">
      <w:marLeft w:val="0"/>
      <w:marRight w:val="0"/>
      <w:marTop w:val="0"/>
      <w:marBottom w:val="0"/>
      <w:divBdr>
        <w:top w:val="none" w:sz="0" w:space="0" w:color="auto"/>
        <w:left w:val="none" w:sz="0" w:space="0" w:color="auto"/>
        <w:bottom w:val="none" w:sz="0" w:space="0" w:color="auto"/>
        <w:right w:val="none" w:sz="0" w:space="0" w:color="auto"/>
      </w:divBdr>
    </w:div>
    <w:div w:id="1143430946">
      <w:marLeft w:val="0"/>
      <w:marRight w:val="0"/>
      <w:marTop w:val="0"/>
      <w:marBottom w:val="0"/>
      <w:divBdr>
        <w:top w:val="none" w:sz="0" w:space="0" w:color="auto"/>
        <w:left w:val="none" w:sz="0" w:space="0" w:color="auto"/>
        <w:bottom w:val="none" w:sz="0" w:space="0" w:color="auto"/>
        <w:right w:val="none" w:sz="0" w:space="0" w:color="auto"/>
      </w:divBdr>
    </w:div>
    <w:div w:id="1143545473">
      <w:marLeft w:val="0"/>
      <w:marRight w:val="0"/>
      <w:marTop w:val="0"/>
      <w:marBottom w:val="0"/>
      <w:divBdr>
        <w:top w:val="none" w:sz="0" w:space="0" w:color="auto"/>
        <w:left w:val="none" w:sz="0" w:space="0" w:color="auto"/>
        <w:bottom w:val="none" w:sz="0" w:space="0" w:color="auto"/>
        <w:right w:val="none" w:sz="0" w:space="0" w:color="auto"/>
      </w:divBdr>
    </w:div>
    <w:div w:id="1144277226">
      <w:marLeft w:val="0"/>
      <w:marRight w:val="0"/>
      <w:marTop w:val="0"/>
      <w:marBottom w:val="0"/>
      <w:divBdr>
        <w:top w:val="none" w:sz="0" w:space="0" w:color="auto"/>
        <w:left w:val="none" w:sz="0" w:space="0" w:color="auto"/>
        <w:bottom w:val="none" w:sz="0" w:space="0" w:color="auto"/>
        <w:right w:val="none" w:sz="0" w:space="0" w:color="auto"/>
      </w:divBdr>
    </w:div>
    <w:div w:id="1145321573">
      <w:marLeft w:val="0"/>
      <w:marRight w:val="0"/>
      <w:marTop w:val="0"/>
      <w:marBottom w:val="0"/>
      <w:divBdr>
        <w:top w:val="none" w:sz="0" w:space="0" w:color="auto"/>
        <w:left w:val="none" w:sz="0" w:space="0" w:color="auto"/>
        <w:bottom w:val="none" w:sz="0" w:space="0" w:color="auto"/>
        <w:right w:val="none" w:sz="0" w:space="0" w:color="auto"/>
      </w:divBdr>
      <w:divsChild>
        <w:div w:id="71510885">
          <w:marLeft w:val="0"/>
          <w:marRight w:val="0"/>
          <w:marTop w:val="0"/>
          <w:marBottom w:val="0"/>
          <w:divBdr>
            <w:top w:val="none" w:sz="0" w:space="0" w:color="auto"/>
            <w:left w:val="none" w:sz="0" w:space="0" w:color="auto"/>
            <w:bottom w:val="none" w:sz="0" w:space="0" w:color="auto"/>
            <w:right w:val="none" w:sz="0" w:space="0" w:color="auto"/>
          </w:divBdr>
        </w:div>
      </w:divsChild>
    </w:div>
    <w:div w:id="1145663835">
      <w:marLeft w:val="0"/>
      <w:marRight w:val="0"/>
      <w:marTop w:val="0"/>
      <w:marBottom w:val="0"/>
      <w:divBdr>
        <w:top w:val="none" w:sz="0" w:space="0" w:color="auto"/>
        <w:left w:val="none" w:sz="0" w:space="0" w:color="auto"/>
        <w:bottom w:val="none" w:sz="0" w:space="0" w:color="auto"/>
        <w:right w:val="none" w:sz="0" w:space="0" w:color="auto"/>
      </w:divBdr>
      <w:divsChild>
        <w:div w:id="1565874751">
          <w:marLeft w:val="0"/>
          <w:marRight w:val="0"/>
          <w:marTop w:val="0"/>
          <w:marBottom w:val="0"/>
          <w:divBdr>
            <w:top w:val="none" w:sz="0" w:space="0" w:color="auto"/>
            <w:left w:val="none" w:sz="0" w:space="0" w:color="auto"/>
            <w:bottom w:val="none" w:sz="0" w:space="0" w:color="auto"/>
            <w:right w:val="none" w:sz="0" w:space="0" w:color="auto"/>
          </w:divBdr>
        </w:div>
      </w:divsChild>
    </w:div>
    <w:div w:id="1145971260">
      <w:marLeft w:val="0"/>
      <w:marRight w:val="0"/>
      <w:marTop w:val="0"/>
      <w:marBottom w:val="0"/>
      <w:divBdr>
        <w:top w:val="none" w:sz="0" w:space="0" w:color="auto"/>
        <w:left w:val="none" w:sz="0" w:space="0" w:color="auto"/>
        <w:bottom w:val="none" w:sz="0" w:space="0" w:color="auto"/>
        <w:right w:val="none" w:sz="0" w:space="0" w:color="auto"/>
      </w:divBdr>
    </w:div>
    <w:div w:id="1146120768">
      <w:marLeft w:val="0"/>
      <w:marRight w:val="0"/>
      <w:marTop w:val="0"/>
      <w:marBottom w:val="0"/>
      <w:divBdr>
        <w:top w:val="none" w:sz="0" w:space="0" w:color="auto"/>
        <w:left w:val="none" w:sz="0" w:space="0" w:color="auto"/>
        <w:bottom w:val="none" w:sz="0" w:space="0" w:color="auto"/>
        <w:right w:val="none" w:sz="0" w:space="0" w:color="auto"/>
      </w:divBdr>
      <w:divsChild>
        <w:div w:id="51083324">
          <w:marLeft w:val="0"/>
          <w:marRight w:val="0"/>
          <w:marTop w:val="0"/>
          <w:marBottom w:val="0"/>
          <w:divBdr>
            <w:top w:val="none" w:sz="0" w:space="0" w:color="auto"/>
            <w:left w:val="none" w:sz="0" w:space="0" w:color="auto"/>
            <w:bottom w:val="none" w:sz="0" w:space="0" w:color="auto"/>
            <w:right w:val="none" w:sz="0" w:space="0" w:color="auto"/>
          </w:divBdr>
        </w:div>
      </w:divsChild>
    </w:div>
    <w:div w:id="1146556933">
      <w:marLeft w:val="0"/>
      <w:marRight w:val="0"/>
      <w:marTop w:val="0"/>
      <w:marBottom w:val="0"/>
      <w:divBdr>
        <w:top w:val="none" w:sz="0" w:space="0" w:color="auto"/>
        <w:left w:val="none" w:sz="0" w:space="0" w:color="auto"/>
        <w:bottom w:val="none" w:sz="0" w:space="0" w:color="auto"/>
        <w:right w:val="none" w:sz="0" w:space="0" w:color="auto"/>
      </w:divBdr>
    </w:div>
    <w:div w:id="1148935676">
      <w:bodyDiv w:val="1"/>
      <w:marLeft w:val="0"/>
      <w:marRight w:val="0"/>
      <w:marTop w:val="0"/>
      <w:marBottom w:val="0"/>
      <w:divBdr>
        <w:top w:val="none" w:sz="0" w:space="0" w:color="auto"/>
        <w:left w:val="none" w:sz="0" w:space="0" w:color="auto"/>
        <w:bottom w:val="none" w:sz="0" w:space="0" w:color="auto"/>
        <w:right w:val="none" w:sz="0" w:space="0" w:color="auto"/>
      </w:divBdr>
    </w:div>
    <w:div w:id="1149320812">
      <w:marLeft w:val="0"/>
      <w:marRight w:val="0"/>
      <w:marTop w:val="0"/>
      <w:marBottom w:val="0"/>
      <w:divBdr>
        <w:top w:val="none" w:sz="0" w:space="0" w:color="auto"/>
        <w:left w:val="none" w:sz="0" w:space="0" w:color="auto"/>
        <w:bottom w:val="none" w:sz="0" w:space="0" w:color="auto"/>
        <w:right w:val="none" w:sz="0" w:space="0" w:color="auto"/>
      </w:divBdr>
      <w:divsChild>
        <w:div w:id="1677490997">
          <w:marLeft w:val="0"/>
          <w:marRight w:val="0"/>
          <w:marTop w:val="0"/>
          <w:marBottom w:val="0"/>
          <w:divBdr>
            <w:top w:val="none" w:sz="0" w:space="0" w:color="auto"/>
            <w:left w:val="none" w:sz="0" w:space="0" w:color="auto"/>
            <w:bottom w:val="none" w:sz="0" w:space="0" w:color="auto"/>
            <w:right w:val="none" w:sz="0" w:space="0" w:color="auto"/>
          </w:divBdr>
        </w:div>
      </w:divsChild>
    </w:div>
    <w:div w:id="1151486365">
      <w:marLeft w:val="0"/>
      <w:marRight w:val="0"/>
      <w:marTop w:val="0"/>
      <w:marBottom w:val="0"/>
      <w:divBdr>
        <w:top w:val="none" w:sz="0" w:space="0" w:color="auto"/>
        <w:left w:val="none" w:sz="0" w:space="0" w:color="auto"/>
        <w:bottom w:val="none" w:sz="0" w:space="0" w:color="auto"/>
        <w:right w:val="none" w:sz="0" w:space="0" w:color="auto"/>
      </w:divBdr>
    </w:div>
    <w:div w:id="1153529356">
      <w:marLeft w:val="0"/>
      <w:marRight w:val="0"/>
      <w:marTop w:val="0"/>
      <w:marBottom w:val="0"/>
      <w:divBdr>
        <w:top w:val="none" w:sz="0" w:space="0" w:color="auto"/>
        <w:left w:val="none" w:sz="0" w:space="0" w:color="auto"/>
        <w:bottom w:val="none" w:sz="0" w:space="0" w:color="auto"/>
        <w:right w:val="none" w:sz="0" w:space="0" w:color="auto"/>
      </w:divBdr>
    </w:div>
    <w:div w:id="1154368875">
      <w:marLeft w:val="0"/>
      <w:marRight w:val="0"/>
      <w:marTop w:val="0"/>
      <w:marBottom w:val="0"/>
      <w:divBdr>
        <w:top w:val="none" w:sz="0" w:space="0" w:color="auto"/>
        <w:left w:val="none" w:sz="0" w:space="0" w:color="auto"/>
        <w:bottom w:val="none" w:sz="0" w:space="0" w:color="auto"/>
        <w:right w:val="none" w:sz="0" w:space="0" w:color="auto"/>
      </w:divBdr>
    </w:div>
    <w:div w:id="1155298038">
      <w:marLeft w:val="0"/>
      <w:marRight w:val="0"/>
      <w:marTop w:val="0"/>
      <w:marBottom w:val="0"/>
      <w:divBdr>
        <w:top w:val="none" w:sz="0" w:space="0" w:color="auto"/>
        <w:left w:val="none" w:sz="0" w:space="0" w:color="auto"/>
        <w:bottom w:val="none" w:sz="0" w:space="0" w:color="auto"/>
        <w:right w:val="none" w:sz="0" w:space="0" w:color="auto"/>
      </w:divBdr>
    </w:div>
    <w:div w:id="1155301067">
      <w:marLeft w:val="0"/>
      <w:marRight w:val="0"/>
      <w:marTop w:val="0"/>
      <w:marBottom w:val="0"/>
      <w:divBdr>
        <w:top w:val="none" w:sz="0" w:space="0" w:color="auto"/>
        <w:left w:val="none" w:sz="0" w:space="0" w:color="auto"/>
        <w:bottom w:val="none" w:sz="0" w:space="0" w:color="auto"/>
        <w:right w:val="none" w:sz="0" w:space="0" w:color="auto"/>
      </w:divBdr>
    </w:div>
    <w:div w:id="1156261008">
      <w:marLeft w:val="0"/>
      <w:marRight w:val="0"/>
      <w:marTop w:val="0"/>
      <w:marBottom w:val="0"/>
      <w:divBdr>
        <w:top w:val="none" w:sz="0" w:space="0" w:color="auto"/>
        <w:left w:val="none" w:sz="0" w:space="0" w:color="auto"/>
        <w:bottom w:val="none" w:sz="0" w:space="0" w:color="auto"/>
        <w:right w:val="none" w:sz="0" w:space="0" w:color="auto"/>
      </w:divBdr>
    </w:div>
    <w:div w:id="1156415415">
      <w:marLeft w:val="0"/>
      <w:marRight w:val="0"/>
      <w:marTop w:val="0"/>
      <w:marBottom w:val="0"/>
      <w:divBdr>
        <w:top w:val="none" w:sz="0" w:space="0" w:color="auto"/>
        <w:left w:val="none" w:sz="0" w:space="0" w:color="auto"/>
        <w:bottom w:val="none" w:sz="0" w:space="0" w:color="auto"/>
        <w:right w:val="none" w:sz="0" w:space="0" w:color="auto"/>
      </w:divBdr>
    </w:div>
    <w:div w:id="1158158777">
      <w:marLeft w:val="0"/>
      <w:marRight w:val="0"/>
      <w:marTop w:val="0"/>
      <w:marBottom w:val="0"/>
      <w:divBdr>
        <w:top w:val="none" w:sz="0" w:space="0" w:color="auto"/>
        <w:left w:val="none" w:sz="0" w:space="0" w:color="auto"/>
        <w:bottom w:val="none" w:sz="0" w:space="0" w:color="auto"/>
        <w:right w:val="none" w:sz="0" w:space="0" w:color="auto"/>
      </w:divBdr>
    </w:div>
    <w:div w:id="1158617584">
      <w:marLeft w:val="0"/>
      <w:marRight w:val="0"/>
      <w:marTop w:val="0"/>
      <w:marBottom w:val="0"/>
      <w:divBdr>
        <w:top w:val="none" w:sz="0" w:space="0" w:color="auto"/>
        <w:left w:val="none" w:sz="0" w:space="0" w:color="auto"/>
        <w:bottom w:val="none" w:sz="0" w:space="0" w:color="auto"/>
        <w:right w:val="none" w:sz="0" w:space="0" w:color="auto"/>
      </w:divBdr>
    </w:div>
    <w:div w:id="1160346090">
      <w:marLeft w:val="0"/>
      <w:marRight w:val="0"/>
      <w:marTop w:val="0"/>
      <w:marBottom w:val="0"/>
      <w:divBdr>
        <w:top w:val="none" w:sz="0" w:space="0" w:color="auto"/>
        <w:left w:val="none" w:sz="0" w:space="0" w:color="auto"/>
        <w:bottom w:val="none" w:sz="0" w:space="0" w:color="auto"/>
        <w:right w:val="none" w:sz="0" w:space="0" w:color="auto"/>
      </w:divBdr>
    </w:div>
    <w:div w:id="1160583086">
      <w:marLeft w:val="0"/>
      <w:marRight w:val="0"/>
      <w:marTop w:val="0"/>
      <w:marBottom w:val="0"/>
      <w:divBdr>
        <w:top w:val="none" w:sz="0" w:space="0" w:color="auto"/>
        <w:left w:val="none" w:sz="0" w:space="0" w:color="auto"/>
        <w:bottom w:val="none" w:sz="0" w:space="0" w:color="auto"/>
        <w:right w:val="none" w:sz="0" w:space="0" w:color="auto"/>
      </w:divBdr>
      <w:divsChild>
        <w:div w:id="2002544676">
          <w:marLeft w:val="0"/>
          <w:marRight w:val="0"/>
          <w:marTop w:val="0"/>
          <w:marBottom w:val="0"/>
          <w:divBdr>
            <w:top w:val="none" w:sz="0" w:space="0" w:color="auto"/>
            <w:left w:val="none" w:sz="0" w:space="0" w:color="auto"/>
            <w:bottom w:val="none" w:sz="0" w:space="0" w:color="auto"/>
            <w:right w:val="none" w:sz="0" w:space="0" w:color="auto"/>
          </w:divBdr>
        </w:div>
      </w:divsChild>
    </w:div>
    <w:div w:id="1160735100">
      <w:marLeft w:val="0"/>
      <w:marRight w:val="0"/>
      <w:marTop w:val="0"/>
      <w:marBottom w:val="0"/>
      <w:divBdr>
        <w:top w:val="none" w:sz="0" w:space="0" w:color="auto"/>
        <w:left w:val="none" w:sz="0" w:space="0" w:color="auto"/>
        <w:bottom w:val="none" w:sz="0" w:space="0" w:color="auto"/>
        <w:right w:val="none" w:sz="0" w:space="0" w:color="auto"/>
      </w:divBdr>
    </w:div>
    <w:div w:id="1161581153">
      <w:bodyDiv w:val="1"/>
      <w:marLeft w:val="0"/>
      <w:marRight w:val="0"/>
      <w:marTop w:val="0"/>
      <w:marBottom w:val="0"/>
      <w:divBdr>
        <w:top w:val="none" w:sz="0" w:space="0" w:color="auto"/>
        <w:left w:val="none" w:sz="0" w:space="0" w:color="auto"/>
        <w:bottom w:val="none" w:sz="0" w:space="0" w:color="auto"/>
        <w:right w:val="none" w:sz="0" w:space="0" w:color="auto"/>
      </w:divBdr>
    </w:div>
    <w:div w:id="1161652904">
      <w:marLeft w:val="0"/>
      <w:marRight w:val="0"/>
      <w:marTop w:val="0"/>
      <w:marBottom w:val="0"/>
      <w:divBdr>
        <w:top w:val="none" w:sz="0" w:space="0" w:color="auto"/>
        <w:left w:val="none" w:sz="0" w:space="0" w:color="auto"/>
        <w:bottom w:val="none" w:sz="0" w:space="0" w:color="auto"/>
        <w:right w:val="none" w:sz="0" w:space="0" w:color="auto"/>
      </w:divBdr>
    </w:div>
    <w:div w:id="1162233041">
      <w:marLeft w:val="0"/>
      <w:marRight w:val="0"/>
      <w:marTop w:val="0"/>
      <w:marBottom w:val="0"/>
      <w:divBdr>
        <w:top w:val="none" w:sz="0" w:space="0" w:color="auto"/>
        <w:left w:val="none" w:sz="0" w:space="0" w:color="auto"/>
        <w:bottom w:val="none" w:sz="0" w:space="0" w:color="auto"/>
        <w:right w:val="none" w:sz="0" w:space="0" w:color="auto"/>
      </w:divBdr>
    </w:div>
    <w:div w:id="1165516691">
      <w:marLeft w:val="0"/>
      <w:marRight w:val="0"/>
      <w:marTop w:val="0"/>
      <w:marBottom w:val="0"/>
      <w:divBdr>
        <w:top w:val="none" w:sz="0" w:space="0" w:color="auto"/>
        <w:left w:val="none" w:sz="0" w:space="0" w:color="auto"/>
        <w:bottom w:val="none" w:sz="0" w:space="0" w:color="auto"/>
        <w:right w:val="none" w:sz="0" w:space="0" w:color="auto"/>
      </w:divBdr>
    </w:div>
    <w:div w:id="1167088054">
      <w:marLeft w:val="0"/>
      <w:marRight w:val="0"/>
      <w:marTop w:val="0"/>
      <w:marBottom w:val="0"/>
      <w:divBdr>
        <w:top w:val="none" w:sz="0" w:space="0" w:color="auto"/>
        <w:left w:val="none" w:sz="0" w:space="0" w:color="auto"/>
        <w:bottom w:val="none" w:sz="0" w:space="0" w:color="auto"/>
        <w:right w:val="none" w:sz="0" w:space="0" w:color="auto"/>
      </w:divBdr>
    </w:div>
    <w:div w:id="1167550986">
      <w:marLeft w:val="0"/>
      <w:marRight w:val="0"/>
      <w:marTop w:val="0"/>
      <w:marBottom w:val="0"/>
      <w:divBdr>
        <w:top w:val="none" w:sz="0" w:space="0" w:color="auto"/>
        <w:left w:val="none" w:sz="0" w:space="0" w:color="auto"/>
        <w:bottom w:val="none" w:sz="0" w:space="0" w:color="auto"/>
        <w:right w:val="none" w:sz="0" w:space="0" w:color="auto"/>
      </w:divBdr>
      <w:divsChild>
        <w:div w:id="111171462">
          <w:marLeft w:val="0"/>
          <w:marRight w:val="0"/>
          <w:marTop w:val="0"/>
          <w:marBottom w:val="0"/>
          <w:divBdr>
            <w:top w:val="none" w:sz="0" w:space="0" w:color="auto"/>
            <w:left w:val="none" w:sz="0" w:space="0" w:color="auto"/>
            <w:bottom w:val="none" w:sz="0" w:space="0" w:color="auto"/>
            <w:right w:val="none" w:sz="0" w:space="0" w:color="auto"/>
          </w:divBdr>
        </w:div>
      </w:divsChild>
    </w:div>
    <w:div w:id="1168138171">
      <w:marLeft w:val="0"/>
      <w:marRight w:val="0"/>
      <w:marTop w:val="0"/>
      <w:marBottom w:val="0"/>
      <w:divBdr>
        <w:top w:val="none" w:sz="0" w:space="0" w:color="auto"/>
        <w:left w:val="none" w:sz="0" w:space="0" w:color="auto"/>
        <w:bottom w:val="none" w:sz="0" w:space="0" w:color="auto"/>
        <w:right w:val="none" w:sz="0" w:space="0" w:color="auto"/>
      </w:divBdr>
    </w:div>
    <w:div w:id="1171993450">
      <w:marLeft w:val="0"/>
      <w:marRight w:val="0"/>
      <w:marTop w:val="0"/>
      <w:marBottom w:val="0"/>
      <w:divBdr>
        <w:top w:val="none" w:sz="0" w:space="0" w:color="auto"/>
        <w:left w:val="none" w:sz="0" w:space="0" w:color="auto"/>
        <w:bottom w:val="none" w:sz="0" w:space="0" w:color="auto"/>
        <w:right w:val="none" w:sz="0" w:space="0" w:color="auto"/>
      </w:divBdr>
    </w:div>
    <w:div w:id="1174490088">
      <w:marLeft w:val="0"/>
      <w:marRight w:val="0"/>
      <w:marTop w:val="0"/>
      <w:marBottom w:val="0"/>
      <w:divBdr>
        <w:top w:val="none" w:sz="0" w:space="0" w:color="auto"/>
        <w:left w:val="none" w:sz="0" w:space="0" w:color="auto"/>
        <w:bottom w:val="none" w:sz="0" w:space="0" w:color="auto"/>
        <w:right w:val="none" w:sz="0" w:space="0" w:color="auto"/>
      </w:divBdr>
    </w:div>
    <w:div w:id="1175001690">
      <w:marLeft w:val="0"/>
      <w:marRight w:val="0"/>
      <w:marTop w:val="0"/>
      <w:marBottom w:val="0"/>
      <w:divBdr>
        <w:top w:val="none" w:sz="0" w:space="0" w:color="auto"/>
        <w:left w:val="none" w:sz="0" w:space="0" w:color="auto"/>
        <w:bottom w:val="none" w:sz="0" w:space="0" w:color="auto"/>
        <w:right w:val="none" w:sz="0" w:space="0" w:color="auto"/>
      </w:divBdr>
    </w:div>
    <w:div w:id="1175388240">
      <w:marLeft w:val="0"/>
      <w:marRight w:val="0"/>
      <w:marTop w:val="0"/>
      <w:marBottom w:val="0"/>
      <w:divBdr>
        <w:top w:val="none" w:sz="0" w:space="0" w:color="auto"/>
        <w:left w:val="none" w:sz="0" w:space="0" w:color="auto"/>
        <w:bottom w:val="none" w:sz="0" w:space="0" w:color="auto"/>
        <w:right w:val="none" w:sz="0" w:space="0" w:color="auto"/>
      </w:divBdr>
      <w:divsChild>
        <w:div w:id="545609656">
          <w:marLeft w:val="0"/>
          <w:marRight w:val="0"/>
          <w:marTop w:val="0"/>
          <w:marBottom w:val="0"/>
          <w:divBdr>
            <w:top w:val="none" w:sz="0" w:space="0" w:color="auto"/>
            <w:left w:val="none" w:sz="0" w:space="0" w:color="auto"/>
            <w:bottom w:val="none" w:sz="0" w:space="0" w:color="auto"/>
            <w:right w:val="none" w:sz="0" w:space="0" w:color="auto"/>
          </w:divBdr>
        </w:div>
      </w:divsChild>
    </w:div>
    <w:div w:id="1176269726">
      <w:marLeft w:val="0"/>
      <w:marRight w:val="0"/>
      <w:marTop w:val="0"/>
      <w:marBottom w:val="0"/>
      <w:divBdr>
        <w:top w:val="none" w:sz="0" w:space="0" w:color="auto"/>
        <w:left w:val="none" w:sz="0" w:space="0" w:color="auto"/>
        <w:bottom w:val="none" w:sz="0" w:space="0" w:color="auto"/>
        <w:right w:val="none" w:sz="0" w:space="0" w:color="auto"/>
      </w:divBdr>
    </w:div>
    <w:div w:id="1177842068">
      <w:marLeft w:val="0"/>
      <w:marRight w:val="0"/>
      <w:marTop w:val="0"/>
      <w:marBottom w:val="0"/>
      <w:divBdr>
        <w:top w:val="none" w:sz="0" w:space="0" w:color="auto"/>
        <w:left w:val="none" w:sz="0" w:space="0" w:color="auto"/>
        <w:bottom w:val="none" w:sz="0" w:space="0" w:color="auto"/>
        <w:right w:val="none" w:sz="0" w:space="0" w:color="auto"/>
      </w:divBdr>
    </w:div>
    <w:div w:id="1178739705">
      <w:marLeft w:val="0"/>
      <w:marRight w:val="0"/>
      <w:marTop w:val="0"/>
      <w:marBottom w:val="0"/>
      <w:divBdr>
        <w:top w:val="none" w:sz="0" w:space="0" w:color="auto"/>
        <w:left w:val="none" w:sz="0" w:space="0" w:color="auto"/>
        <w:bottom w:val="none" w:sz="0" w:space="0" w:color="auto"/>
        <w:right w:val="none" w:sz="0" w:space="0" w:color="auto"/>
      </w:divBdr>
    </w:div>
    <w:div w:id="1178887617">
      <w:bodyDiv w:val="1"/>
      <w:marLeft w:val="0"/>
      <w:marRight w:val="0"/>
      <w:marTop w:val="0"/>
      <w:marBottom w:val="0"/>
      <w:divBdr>
        <w:top w:val="none" w:sz="0" w:space="0" w:color="auto"/>
        <w:left w:val="none" w:sz="0" w:space="0" w:color="auto"/>
        <w:bottom w:val="none" w:sz="0" w:space="0" w:color="auto"/>
        <w:right w:val="none" w:sz="0" w:space="0" w:color="auto"/>
      </w:divBdr>
      <w:divsChild>
        <w:div w:id="190195020">
          <w:marLeft w:val="0"/>
          <w:marRight w:val="0"/>
          <w:marTop w:val="0"/>
          <w:marBottom w:val="0"/>
          <w:divBdr>
            <w:top w:val="none" w:sz="0" w:space="0" w:color="auto"/>
            <w:left w:val="none" w:sz="0" w:space="0" w:color="auto"/>
            <w:bottom w:val="none" w:sz="0" w:space="0" w:color="auto"/>
            <w:right w:val="none" w:sz="0" w:space="0" w:color="auto"/>
          </w:divBdr>
          <w:divsChild>
            <w:div w:id="1200777027">
              <w:marLeft w:val="0"/>
              <w:marRight w:val="0"/>
              <w:marTop w:val="0"/>
              <w:marBottom w:val="0"/>
              <w:divBdr>
                <w:top w:val="none" w:sz="0" w:space="0" w:color="auto"/>
                <w:left w:val="none" w:sz="0" w:space="0" w:color="auto"/>
                <w:bottom w:val="none" w:sz="0" w:space="0" w:color="auto"/>
                <w:right w:val="none" w:sz="0" w:space="0" w:color="auto"/>
              </w:divBdr>
            </w:div>
          </w:divsChild>
        </w:div>
        <w:div w:id="1824588163">
          <w:marLeft w:val="0"/>
          <w:marRight w:val="0"/>
          <w:marTop w:val="0"/>
          <w:marBottom w:val="0"/>
          <w:divBdr>
            <w:top w:val="none" w:sz="0" w:space="0" w:color="auto"/>
            <w:left w:val="none" w:sz="0" w:space="0" w:color="auto"/>
            <w:bottom w:val="none" w:sz="0" w:space="0" w:color="auto"/>
            <w:right w:val="none" w:sz="0" w:space="0" w:color="auto"/>
          </w:divBdr>
          <w:divsChild>
            <w:div w:id="1471747700">
              <w:marLeft w:val="0"/>
              <w:marRight w:val="0"/>
              <w:marTop w:val="0"/>
              <w:marBottom w:val="0"/>
              <w:divBdr>
                <w:top w:val="none" w:sz="0" w:space="0" w:color="auto"/>
                <w:left w:val="none" w:sz="0" w:space="0" w:color="auto"/>
                <w:bottom w:val="none" w:sz="0" w:space="0" w:color="auto"/>
                <w:right w:val="none" w:sz="0" w:space="0" w:color="auto"/>
              </w:divBdr>
            </w:div>
          </w:divsChild>
        </w:div>
        <w:div w:id="1964383304">
          <w:marLeft w:val="0"/>
          <w:marRight w:val="0"/>
          <w:marTop w:val="0"/>
          <w:marBottom w:val="0"/>
          <w:divBdr>
            <w:top w:val="none" w:sz="0" w:space="0" w:color="auto"/>
            <w:left w:val="none" w:sz="0" w:space="0" w:color="auto"/>
            <w:bottom w:val="none" w:sz="0" w:space="0" w:color="auto"/>
            <w:right w:val="none" w:sz="0" w:space="0" w:color="auto"/>
          </w:divBdr>
          <w:divsChild>
            <w:div w:id="244531721">
              <w:marLeft w:val="0"/>
              <w:marRight w:val="0"/>
              <w:marTop w:val="0"/>
              <w:marBottom w:val="0"/>
              <w:divBdr>
                <w:top w:val="none" w:sz="0" w:space="0" w:color="auto"/>
                <w:left w:val="none" w:sz="0" w:space="0" w:color="auto"/>
                <w:bottom w:val="none" w:sz="0" w:space="0" w:color="auto"/>
                <w:right w:val="none" w:sz="0" w:space="0" w:color="auto"/>
              </w:divBdr>
            </w:div>
          </w:divsChild>
        </w:div>
        <w:div w:id="1827745249">
          <w:marLeft w:val="0"/>
          <w:marRight w:val="0"/>
          <w:marTop w:val="0"/>
          <w:marBottom w:val="0"/>
          <w:divBdr>
            <w:top w:val="none" w:sz="0" w:space="0" w:color="auto"/>
            <w:left w:val="none" w:sz="0" w:space="0" w:color="auto"/>
            <w:bottom w:val="none" w:sz="0" w:space="0" w:color="auto"/>
            <w:right w:val="none" w:sz="0" w:space="0" w:color="auto"/>
          </w:divBdr>
          <w:divsChild>
            <w:div w:id="386074010">
              <w:marLeft w:val="0"/>
              <w:marRight w:val="0"/>
              <w:marTop w:val="0"/>
              <w:marBottom w:val="0"/>
              <w:divBdr>
                <w:top w:val="none" w:sz="0" w:space="0" w:color="auto"/>
                <w:left w:val="none" w:sz="0" w:space="0" w:color="auto"/>
                <w:bottom w:val="none" w:sz="0" w:space="0" w:color="auto"/>
                <w:right w:val="none" w:sz="0" w:space="0" w:color="auto"/>
              </w:divBdr>
            </w:div>
          </w:divsChild>
        </w:div>
        <w:div w:id="1586108462">
          <w:marLeft w:val="0"/>
          <w:marRight w:val="0"/>
          <w:marTop w:val="0"/>
          <w:marBottom w:val="0"/>
          <w:divBdr>
            <w:top w:val="none" w:sz="0" w:space="0" w:color="auto"/>
            <w:left w:val="none" w:sz="0" w:space="0" w:color="auto"/>
            <w:bottom w:val="none" w:sz="0" w:space="0" w:color="auto"/>
            <w:right w:val="none" w:sz="0" w:space="0" w:color="auto"/>
          </w:divBdr>
          <w:divsChild>
            <w:div w:id="857550814">
              <w:marLeft w:val="0"/>
              <w:marRight w:val="0"/>
              <w:marTop w:val="0"/>
              <w:marBottom w:val="0"/>
              <w:divBdr>
                <w:top w:val="none" w:sz="0" w:space="0" w:color="auto"/>
                <w:left w:val="none" w:sz="0" w:space="0" w:color="auto"/>
                <w:bottom w:val="none" w:sz="0" w:space="0" w:color="auto"/>
                <w:right w:val="none" w:sz="0" w:space="0" w:color="auto"/>
              </w:divBdr>
            </w:div>
          </w:divsChild>
        </w:div>
        <w:div w:id="935139857">
          <w:marLeft w:val="0"/>
          <w:marRight w:val="0"/>
          <w:marTop w:val="0"/>
          <w:marBottom w:val="0"/>
          <w:divBdr>
            <w:top w:val="none" w:sz="0" w:space="0" w:color="auto"/>
            <w:left w:val="none" w:sz="0" w:space="0" w:color="auto"/>
            <w:bottom w:val="none" w:sz="0" w:space="0" w:color="auto"/>
            <w:right w:val="none" w:sz="0" w:space="0" w:color="auto"/>
          </w:divBdr>
          <w:divsChild>
            <w:div w:id="858399234">
              <w:marLeft w:val="0"/>
              <w:marRight w:val="0"/>
              <w:marTop w:val="0"/>
              <w:marBottom w:val="0"/>
              <w:divBdr>
                <w:top w:val="none" w:sz="0" w:space="0" w:color="auto"/>
                <w:left w:val="none" w:sz="0" w:space="0" w:color="auto"/>
                <w:bottom w:val="none" w:sz="0" w:space="0" w:color="auto"/>
                <w:right w:val="none" w:sz="0" w:space="0" w:color="auto"/>
              </w:divBdr>
            </w:div>
          </w:divsChild>
        </w:div>
        <w:div w:id="2003661622">
          <w:marLeft w:val="0"/>
          <w:marRight w:val="0"/>
          <w:marTop w:val="0"/>
          <w:marBottom w:val="0"/>
          <w:divBdr>
            <w:top w:val="none" w:sz="0" w:space="0" w:color="auto"/>
            <w:left w:val="none" w:sz="0" w:space="0" w:color="auto"/>
            <w:bottom w:val="none" w:sz="0" w:space="0" w:color="auto"/>
            <w:right w:val="none" w:sz="0" w:space="0" w:color="auto"/>
          </w:divBdr>
          <w:divsChild>
            <w:div w:id="391201933">
              <w:marLeft w:val="0"/>
              <w:marRight w:val="0"/>
              <w:marTop w:val="0"/>
              <w:marBottom w:val="0"/>
              <w:divBdr>
                <w:top w:val="none" w:sz="0" w:space="0" w:color="auto"/>
                <w:left w:val="none" w:sz="0" w:space="0" w:color="auto"/>
                <w:bottom w:val="none" w:sz="0" w:space="0" w:color="auto"/>
                <w:right w:val="none" w:sz="0" w:space="0" w:color="auto"/>
              </w:divBdr>
            </w:div>
          </w:divsChild>
        </w:div>
        <w:div w:id="1492913873">
          <w:marLeft w:val="0"/>
          <w:marRight w:val="0"/>
          <w:marTop w:val="0"/>
          <w:marBottom w:val="0"/>
          <w:divBdr>
            <w:top w:val="none" w:sz="0" w:space="0" w:color="auto"/>
            <w:left w:val="none" w:sz="0" w:space="0" w:color="auto"/>
            <w:bottom w:val="none" w:sz="0" w:space="0" w:color="auto"/>
            <w:right w:val="none" w:sz="0" w:space="0" w:color="auto"/>
          </w:divBdr>
          <w:divsChild>
            <w:div w:id="116264119">
              <w:marLeft w:val="0"/>
              <w:marRight w:val="0"/>
              <w:marTop w:val="0"/>
              <w:marBottom w:val="0"/>
              <w:divBdr>
                <w:top w:val="none" w:sz="0" w:space="0" w:color="auto"/>
                <w:left w:val="none" w:sz="0" w:space="0" w:color="auto"/>
                <w:bottom w:val="none" w:sz="0" w:space="0" w:color="auto"/>
                <w:right w:val="none" w:sz="0" w:space="0" w:color="auto"/>
              </w:divBdr>
            </w:div>
          </w:divsChild>
        </w:div>
        <w:div w:id="2021735506">
          <w:marLeft w:val="0"/>
          <w:marRight w:val="0"/>
          <w:marTop w:val="0"/>
          <w:marBottom w:val="0"/>
          <w:divBdr>
            <w:top w:val="none" w:sz="0" w:space="0" w:color="auto"/>
            <w:left w:val="none" w:sz="0" w:space="0" w:color="auto"/>
            <w:bottom w:val="none" w:sz="0" w:space="0" w:color="auto"/>
            <w:right w:val="none" w:sz="0" w:space="0" w:color="auto"/>
          </w:divBdr>
          <w:divsChild>
            <w:div w:id="1808623486">
              <w:marLeft w:val="0"/>
              <w:marRight w:val="0"/>
              <w:marTop w:val="0"/>
              <w:marBottom w:val="0"/>
              <w:divBdr>
                <w:top w:val="none" w:sz="0" w:space="0" w:color="auto"/>
                <w:left w:val="none" w:sz="0" w:space="0" w:color="auto"/>
                <w:bottom w:val="none" w:sz="0" w:space="0" w:color="auto"/>
                <w:right w:val="none" w:sz="0" w:space="0" w:color="auto"/>
              </w:divBdr>
            </w:div>
          </w:divsChild>
        </w:div>
        <w:div w:id="194001226">
          <w:marLeft w:val="0"/>
          <w:marRight w:val="0"/>
          <w:marTop w:val="0"/>
          <w:marBottom w:val="0"/>
          <w:divBdr>
            <w:top w:val="none" w:sz="0" w:space="0" w:color="auto"/>
            <w:left w:val="none" w:sz="0" w:space="0" w:color="auto"/>
            <w:bottom w:val="none" w:sz="0" w:space="0" w:color="auto"/>
            <w:right w:val="none" w:sz="0" w:space="0" w:color="auto"/>
          </w:divBdr>
          <w:divsChild>
            <w:div w:id="661742449">
              <w:marLeft w:val="0"/>
              <w:marRight w:val="0"/>
              <w:marTop w:val="0"/>
              <w:marBottom w:val="0"/>
              <w:divBdr>
                <w:top w:val="none" w:sz="0" w:space="0" w:color="auto"/>
                <w:left w:val="none" w:sz="0" w:space="0" w:color="auto"/>
                <w:bottom w:val="none" w:sz="0" w:space="0" w:color="auto"/>
                <w:right w:val="none" w:sz="0" w:space="0" w:color="auto"/>
              </w:divBdr>
            </w:div>
          </w:divsChild>
        </w:div>
        <w:div w:id="634413170">
          <w:marLeft w:val="0"/>
          <w:marRight w:val="0"/>
          <w:marTop w:val="0"/>
          <w:marBottom w:val="0"/>
          <w:divBdr>
            <w:top w:val="none" w:sz="0" w:space="0" w:color="auto"/>
            <w:left w:val="none" w:sz="0" w:space="0" w:color="auto"/>
            <w:bottom w:val="none" w:sz="0" w:space="0" w:color="auto"/>
            <w:right w:val="none" w:sz="0" w:space="0" w:color="auto"/>
          </w:divBdr>
          <w:divsChild>
            <w:div w:id="1505434447">
              <w:marLeft w:val="0"/>
              <w:marRight w:val="0"/>
              <w:marTop w:val="0"/>
              <w:marBottom w:val="0"/>
              <w:divBdr>
                <w:top w:val="none" w:sz="0" w:space="0" w:color="auto"/>
                <w:left w:val="none" w:sz="0" w:space="0" w:color="auto"/>
                <w:bottom w:val="none" w:sz="0" w:space="0" w:color="auto"/>
                <w:right w:val="none" w:sz="0" w:space="0" w:color="auto"/>
              </w:divBdr>
            </w:div>
          </w:divsChild>
        </w:div>
        <w:div w:id="770931747">
          <w:marLeft w:val="0"/>
          <w:marRight w:val="0"/>
          <w:marTop w:val="0"/>
          <w:marBottom w:val="0"/>
          <w:divBdr>
            <w:top w:val="none" w:sz="0" w:space="0" w:color="auto"/>
            <w:left w:val="none" w:sz="0" w:space="0" w:color="auto"/>
            <w:bottom w:val="none" w:sz="0" w:space="0" w:color="auto"/>
            <w:right w:val="none" w:sz="0" w:space="0" w:color="auto"/>
          </w:divBdr>
          <w:divsChild>
            <w:div w:id="591205745">
              <w:marLeft w:val="0"/>
              <w:marRight w:val="0"/>
              <w:marTop w:val="0"/>
              <w:marBottom w:val="0"/>
              <w:divBdr>
                <w:top w:val="none" w:sz="0" w:space="0" w:color="auto"/>
                <w:left w:val="none" w:sz="0" w:space="0" w:color="auto"/>
                <w:bottom w:val="none" w:sz="0" w:space="0" w:color="auto"/>
                <w:right w:val="none" w:sz="0" w:space="0" w:color="auto"/>
              </w:divBdr>
            </w:div>
          </w:divsChild>
        </w:div>
        <w:div w:id="255527277">
          <w:marLeft w:val="0"/>
          <w:marRight w:val="0"/>
          <w:marTop w:val="0"/>
          <w:marBottom w:val="0"/>
          <w:divBdr>
            <w:top w:val="none" w:sz="0" w:space="0" w:color="auto"/>
            <w:left w:val="none" w:sz="0" w:space="0" w:color="auto"/>
            <w:bottom w:val="none" w:sz="0" w:space="0" w:color="auto"/>
            <w:right w:val="none" w:sz="0" w:space="0" w:color="auto"/>
          </w:divBdr>
          <w:divsChild>
            <w:div w:id="56129671">
              <w:marLeft w:val="0"/>
              <w:marRight w:val="0"/>
              <w:marTop w:val="0"/>
              <w:marBottom w:val="0"/>
              <w:divBdr>
                <w:top w:val="none" w:sz="0" w:space="0" w:color="auto"/>
                <w:left w:val="none" w:sz="0" w:space="0" w:color="auto"/>
                <w:bottom w:val="none" w:sz="0" w:space="0" w:color="auto"/>
                <w:right w:val="none" w:sz="0" w:space="0" w:color="auto"/>
              </w:divBdr>
            </w:div>
          </w:divsChild>
        </w:div>
        <w:div w:id="1854147410">
          <w:marLeft w:val="0"/>
          <w:marRight w:val="0"/>
          <w:marTop w:val="0"/>
          <w:marBottom w:val="0"/>
          <w:divBdr>
            <w:top w:val="none" w:sz="0" w:space="0" w:color="auto"/>
            <w:left w:val="none" w:sz="0" w:space="0" w:color="auto"/>
            <w:bottom w:val="none" w:sz="0" w:space="0" w:color="auto"/>
            <w:right w:val="none" w:sz="0" w:space="0" w:color="auto"/>
          </w:divBdr>
          <w:divsChild>
            <w:div w:id="902064699">
              <w:marLeft w:val="0"/>
              <w:marRight w:val="0"/>
              <w:marTop w:val="0"/>
              <w:marBottom w:val="0"/>
              <w:divBdr>
                <w:top w:val="none" w:sz="0" w:space="0" w:color="auto"/>
                <w:left w:val="none" w:sz="0" w:space="0" w:color="auto"/>
                <w:bottom w:val="none" w:sz="0" w:space="0" w:color="auto"/>
                <w:right w:val="none" w:sz="0" w:space="0" w:color="auto"/>
              </w:divBdr>
            </w:div>
          </w:divsChild>
        </w:div>
        <w:div w:id="1989283104">
          <w:marLeft w:val="0"/>
          <w:marRight w:val="0"/>
          <w:marTop w:val="0"/>
          <w:marBottom w:val="0"/>
          <w:divBdr>
            <w:top w:val="none" w:sz="0" w:space="0" w:color="auto"/>
            <w:left w:val="none" w:sz="0" w:space="0" w:color="auto"/>
            <w:bottom w:val="none" w:sz="0" w:space="0" w:color="auto"/>
            <w:right w:val="none" w:sz="0" w:space="0" w:color="auto"/>
          </w:divBdr>
          <w:divsChild>
            <w:div w:id="1382167902">
              <w:marLeft w:val="0"/>
              <w:marRight w:val="0"/>
              <w:marTop w:val="0"/>
              <w:marBottom w:val="0"/>
              <w:divBdr>
                <w:top w:val="none" w:sz="0" w:space="0" w:color="auto"/>
                <w:left w:val="none" w:sz="0" w:space="0" w:color="auto"/>
                <w:bottom w:val="none" w:sz="0" w:space="0" w:color="auto"/>
                <w:right w:val="none" w:sz="0" w:space="0" w:color="auto"/>
              </w:divBdr>
            </w:div>
          </w:divsChild>
        </w:div>
        <w:div w:id="741754936">
          <w:marLeft w:val="0"/>
          <w:marRight w:val="0"/>
          <w:marTop w:val="0"/>
          <w:marBottom w:val="0"/>
          <w:divBdr>
            <w:top w:val="none" w:sz="0" w:space="0" w:color="auto"/>
            <w:left w:val="none" w:sz="0" w:space="0" w:color="auto"/>
            <w:bottom w:val="none" w:sz="0" w:space="0" w:color="auto"/>
            <w:right w:val="none" w:sz="0" w:space="0" w:color="auto"/>
          </w:divBdr>
          <w:divsChild>
            <w:div w:id="2442322">
              <w:marLeft w:val="0"/>
              <w:marRight w:val="0"/>
              <w:marTop w:val="0"/>
              <w:marBottom w:val="0"/>
              <w:divBdr>
                <w:top w:val="none" w:sz="0" w:space="0" w:color="auto"/>
                <w:left w:val="none" w:sz="0" w:space="0" w:color="auto"/>
                <w:bottom w:val="none" w:sz="0" w:space="0" w:color="auto"/>
                <w:right w:val="none" w:sz="0" w:space="0" w:color="auto"/>
              </w:divBdr>
            </w:div>
          </w:divsChild>
        </w:div>
        <w:div w:id="2137482445">
          <w:marLeft w:val="0"/>
          <w:marRight w:val="0"/>
          <w:marTop w:val="0"/>
          <w:marBottom w:val="0"/>
          <w:divBdr>
            <w:top w:val="none" w:sz="0" w:space="0" w:color="auto"/>
            <w:left w:val="none" w:sz="0" w:space="0" w:color="auto"/>
            <w:bottom w:val="none" w:sz="0" w:space="0" w:color="auto"/>
            <w:right w:val="none" w:sz="0" w:space="0" w:color="auto"/>
          </w:divBdr>
          <w:divsChild>
            <w:div w:id="698705447">
              <w:marLeft w:val="0"/>
              <w:marRight w:val="0"/>
              <w:marTop w:val="0"/>
              <w:marBottom w:val="0"/>
              <w:divBdr>
                <w:top w:val="none" w:sz="0" w:space="0" w:color="auto"/>
                <w:left w:val="none" w:sz="0" w:space="0" w:color="auto"/>
                <w:bottom w:val="none" w:sz="0" w:space="0" w:color="auto"/>
                <w:right w:val="none" w:sz="0" w:space="0" w:color="auto"/>
              </w:divBdr>
            </w:div>
          </w:divsChild>
        </w:div>
        <w:div w:id="2006585821">
          <w:marLeft w:val="0"/>
          <w:marRight w:val="0"/>
          <w:marTop w:val="0"/>
          <w:marBottom w:val="0"/>
          <w:divBdr>
            <w:top w:val="none" w:sz="0" w:space="0" w:color="auto"/>
            <w:left w:val="none" w:sz="0" w:space="0" w:color="auto"/>
            <w:bottom w:val="none" w:sz="0" w:space="0" w:color="auto"/>
            <w:right w:val="none" w:sz="0" w:space="0" w:color="auto"/>
          </w:divBdr>
          <w:divsChild>
            <w:div w:id="638149172">
              <w:marLeft w:val="0"/>
              <w:marRight w:val="0"/>
              <w:marTop w:val="0"/>
              <w:marBottom w:val="0"/>
              <w:divBdr>
                <w:top w:val="none" w:sz="0" w:space="0" w:color="auto"/>
                <w:left w:val="none" w:sz="0" w:space="0" w:color="auto"/>
                <w:bottom w:val="none" w:sz="0" w:space="0" w:color="auto"/>
                <w:right w:val="none" w:sz="0" w:space="0" w:color="auto"/>
              </w:divBdr>
            </w:div>
          </w:divsChild>
        </w:div>
        <w:div w:id="386996745">
          <w:marLeft w:val="0"/>
          <w:marRight w:val="0"/>
          <w:marTop w:val="0"/>
          <w:marBottom w:val="0"/>
          <w:divBdr>
            <w:top w:val="none" w:sz="0" w:space="0" w:color="auto"/>
            <w:left w:val="none" w:sz="0" w:space="0" w:color="auto"/>
            <w:bottom w:val="none" w:sz="0" w:space="0" w:color="auto"/>
            <w:right w:val="none" w:sz="0" w:space="0" w:color="auto"/>
          </w:divBdr>
          <w:divsChild>
            <w:div w:id="1439641644">
              <w:marLeft w:val="0"/>
              <w:marRight w:val="0"/>
              <w:marTop w:val="0"/>
              <w:marBottom w:val="0"/>
              <w:divBdr>
                <w:top w:val="none" w:sz="0" w:space="0" w:color="auto"/>
                <w:left w:val="none" w:sz="0" w:space="0" w:color="auto"/>
                <w:bottom w:val="none" w:sz="0" w:space="0" w:color="auto"/>
                <w:right w:val="none" w:sz="0" w:space="0" w:color="auto"/>
              </w:divBdr>
            </w:div>
          </w:divsChild>
        </w:div>
        <w:div w:id="1757702717">
          <w:marLeft w:val="0"/>
          <w:marRight w:val="0"/>
          <w:marTop w:val="0"/>
          <w:marBottom w:val="0"/>
          <w:divBdr>
            <w:top w:val="none" w:sz="0" w:space="0" w:color="auto"/>
            <w:left w:val="none" w:sz="0" w:space="0" w:color="auto"/>
            <w:bottom w:val="none" w:sz="0" w:space="0" w:color="auto"/>
            <w:right w:val="none" w:sz="0" w:space="0" w:color="auto"/>
          </w:divBdr>
          <w:divsChild>
            <w:div w:id="1228416312">
              <w:marLeft w:val="0"/>
              <w:marRight w:val="0"/>
              <w:marTop w:val="0"/>
              <w:marBottom w:val="0"/>
              <w:divBdr>
                <w:top w:val="none" w:sz="0" w:space="0" w:color="auto"/>
                <w:left w:val="none" w:sz="0" w:space="0" w:color="auto"/>
                <w:bottom w:val="none" w:sz="0" w:space="0" w:color="auto"/>
                <w:right w:val="none" w:sz="0" w:space="0" w:color="auto"/>
              </w:divBdr>
            </w:div>
          </w:divsChild>
        </w:div>
        <w:div w:id="1648783730">
          <w:marLeft w:val="0"/>
          <w:marRight w:val="0"/>
          <w:marTop w:val="0"/>
          <w:marBottom w:val="0"/>
          <w:divBdr>
            <w:top w:val="none" w:sz="0" w:space="0" w:color="auto"/>
            <w:left w:val="none" w:sz="0" w:space="0" w:color="auto"/>
            <w:bottom w:val="none" w:sz="0" w:space="0" w:color="auto"/>
            <w:right w:val="none" w:sz="0" w:space="0" w:color="auto"/>
          </w:divBdr>
          <w:divsChild>
            <w:div w:id="1372533199">
              <w:marLeft w:val="0"/>
              <w:marRight w:val="0"/>
              <w:marTop w:val="0"/>
              <w:marBottom w:val="0"/>
              <w:divBdr>
                <w:top w:val="none" w:sz="0" w:space="0" w:color="auto"/>
                <w:left w:val="none" w:sz="0" w:space="0" w:color="auto"/>
                <w:bottom w:val="none" w:sz="0" w:space="0" w:color="auto"/>
                <w:right w:val="none" w:sz="0" w:space="0" w:color="auto"/>
              </w:divBdr>
            </w:div>
          </w:divsChild>
        </w:div>
        <w:div w:id="889537317">
          <w:marLeft w:val="0"/>
          <w:marRight w:val="0"/>
          <w:marTop w:val="0"/>
          <w:marBottom w:val="0"/>
          <w:divBdr>
            <w:top w:val="none" w:sz="0" w:space="0" w:color="auto"/>
            <w:left w:val="none" w:sz="0" w:space="0" w:color="auto"/>
            <w:bottom w:val="none" w:sz="0" w:space="0" w:color="auto"/>
            <w:right w:val="none" w:sz="0" w:space="0" w:color="auto"/>
          </w:divBdr>
          <w:divsChild>
            <w:div w:id="1080639223">
              <w:marLeft w:val="0"/>
              <w:marRight w:val="0"/>
              <w:marTop w:val="0"/>
              <w:marBottom w:val="0"/>
              <w:divBdr>
                <w:top w:val="none" w:sz="0" w:space="0" w:color="auto"/>
                <w:left w:val="none" w:sz="0" w:space="0" w:color="auto"/>
                <w:bottom w:val="none" w:sz="0" w:space="0" w:color="auto"/>
                <w:right w:val="none" w:sz="0" w:space="0" w:color="auto"/>
              </w:divBdr>
            </w:div>
          </w:divsChild>
        </w:div>
        <w:div w:id="324019519">
          <w:marLeft w:val="0"/>
          <w:marRight w:val="0"/>
          <w:marTop w:val="0"/>
          <w:marBottom w:val="0"/>
          <w:divBdr>
            <w:top w:val="none" w:sz="0" w:space="0" w:color="auto"/>
            <w:left w:val="none" w:sz="0" w:space="0" w:color="auto"/>
            <w:bottom w:val="none" w:sz="0" w:space="0" w:color="auto"/>
            <w:right w:val="none" w:sz="0" w:space="0" w:color="auto"/>
          </w:divBdr>
          <w:divsChild>
            <w:div w:id="2110588912">
              <w:marLeft w:val="0"/>
              <w:marRight w:val="0"/>
              <w:marTop w:val="0"/>
              <w:marBottom w:val="0"/>
              <w:divBdr>
                <w:top w:val="none" w:sz="0" w:space="0" w:color="auto"/>
                <w:left w:val="none" w:sz="0" w:space="0" w:color="auto"/>
                <w:bottom w:val="none" w:sz="0" w:space="0" w:color="auto"/>
                <w:right w:val="none" w:sz="0" w:space="0" w:color="auto"/>
              </w:divBdr>
            </w:div>
          </w:divsChild>
        </w:div>
        <w:div w:id="542597922">
          <w:marLeft w:val="0"/>
          <w:marRight w:val="0"/>
          <w:marTop w:val="0"/>
          <w:marBottom w:val="0"/>
          <w:divBdr>
            <w:top w:val="none" w:sz="0" w:space="0" w:color="auto"/>
            <w:left w:val="none" w:sz="0" w:space="0" w:color="auto"/>
            <w:bottom w:val="none" w:sz="0" w:space="0" w:color="auto"/>
            <w:right w:val="none" w:sz="0" w:space="0" w:color="auto"/>
          </w:divBdr>
          <w:divsChild>
            <w:div w:id="46029307">
              <w:marLeft w:val="0"/>
              <w:marRight w:val="0"/>
              <w:marTop w:val="0"/>
              <w:marBottom w:val="0"/>
              <w:divBdr>
                <w:top w:val="none" w:sz="0" w:space="0" w:color="auto"/>
                <w:left w:val="none" w:sz="0" w:space="0" w:color="auto"/>
                <w:bottom w:val="none" w:sz="0" w:space="0" w:color="auto"/>
                <w:right w:val="none" w:sz="0" w:space="0" w:color="auto"/>
              </w:divBdr>
            </w:div>
          </w:divsChild>
        </w:div>
        <w:div w:id="450324005">
          <w:marLeft w:val="0"/>
          <w:marRight w:val="0"/>
          <w:marTop w:val="0"/>
          <w:marBottom w:val="0"/>
          <w:divBdr>
            <w:top w:val="none" w:sz="0" w:space="0" w:color="auto"/>
            <w:left w:val="none" w:sz="0" w:space="0" w:color="auto"/>
            <w:bottom w:val="none" w:sz="0" w:space="0" w:color="auto"/>
            <w:right w:val="none" w:sz="0" w:space="0" w:color="auto"/>
          </w:divBdr>
          <w:divsChild>
            <w:div w:id="1025712544">
              <w:marLeft w:val="0"/>
              <w:marRight w:val="0"/>
              <w:marTop w:val="0"/>
              <w:marBottom w:val="0"/>
              <w:divBdr>
                <w:top w:val="none" w:sz="0" w:space="0" w:color="auto"/>
                <w:left w:val="none" w:sz="0" w:space="0" w:color="auto"/>
                <w:bottom w:val="none" w:sz="0" w:space="0" w:color="auto"/>
                <w:right w:val="none" w:sz="0" w:space="0" w:color="auto"/>
              </w:divBdr>
            </w:div>
          </w:divsChild>
        </w:div>
        <w:div w:id="915824833">
          <w:marLeft w:val="0"/>
          <w:marRight w:val="0"/>
          <w:marTop w:val="0"/>
          <w:marBottom w:val="0"/>
          <w:divBdr>
            <w:top w:val="none" w:sz="0" w:space="0" w:color="auto"/>
            <w:left w:val="none" w:sz="0" w:space="0" w:color="auto"/>
            <w:bottom w:val="none" w:sz="0" w:space="0" w:color="auto"/>
            <w:right w:val="none" w:sz="0" w:space="0" w:color="auto"/>
          </w:divBdr>
          <w:divsChild>
            <w:div w:id="1199859364">
              <w:marLeft w:val="0"/>
              <w:marRight w:val="0"/>
              <w:marTop w:val="0"/>
              <w:marBottom w:val="0"/>
              <w:divBdr>
                <w:top w:val="none" w:sz="0" w:space="0" w:color="auto"/>
                <w:left w:val="none" w:sz="0" w:space="0" w:color="auto"/>
                <w:bottom w:val="none" w:sz="0" w:space="0" w:color="auto"/>
                <w:right w:val="none" w:sz="0" w:space="0" w:color="auto"/>
              </w:divBdr>
            </w:div>
          </w:divsChild>
        </w:div>
        <w:div w:id="1181626235">
          <w:marLeft w:val="0"/>
          <w:marRight w:val="0"/>
          <w:marTop w:val="0"/>
          <w:marBottom w:val="0"/>
          <w:divBdr>
            <w:top w:val="none" w:sz="0" w:space="0" w:color="auto"/>
            <w:left w:val="none" w:sz="0" w:space="0" w:color="auto"/>
            <w:bottom w:val="none" w:sz="0" w:space="0" w:color="auto"/>
            <w:right w:val="none" w:sz="0" w:space="0" w:color="auto"/>
          </w:divBdr>
          <w:divsChild>
            <w:div w:id="1613977948">
              <w:marLeft w:val="0"/>
              <w:marRight w:val="0"/>
              <w:marTop w:val="0"/>
              <w:marBottom w:val="0"/>
              <w:divBdr>
                <w:top w:val="none" w:sz="0" w:space="0" w:color="auto"/>
                <w:left w:val="none" w:sz="0" w:space="0" w:color="auto"/>
                <w:bottom w:val="none" w:sz="0" w:space="0" w:color="auto"/>
                <w:right w:val="none" w:sz="0" w:space="0" w:color="auto"/>
              </w:divBdr>
            </w:div>
          </w:divsChild>
        </w:div>
        <w:div w:id="785851206">
          <w:marLeft w:val="0"/>
          <w:marRight w:val="0"/>
          <w:marTop w:val="0"/>
          <w:marBottom w:val="0"/>
          <w:divBdr>
            <w:top w:val="none" w:sz="0" w:space="0" w:color="auto"/>
            <w:left w:val="none" w:sz="0" w:space="0" w:color="auto"/>
            <w:bottom w:val="none" w:sz="0" w:space="0" w:color="auto"/>
            <w:right w:val="none" w:sz="0" w:space="0" w:color="auto"/>
          </w:divBdr>
          <w:divsChild>
            <w:div w:id="611209523">
              <w:marLeft w:val="0"/>
              <w:marRight w:val="0"/>
              <w:marTop w:val="0"/>
              <w:marBottom w:val="0"/>
              <w:divBdr>
                <w:top w:val="none" w:sz="0" w:space="0" w:color="auto"/>
                <w:left w:val="none" w:sz="0" w:space="0" w:color="auto"/>
                <w:bottom w:val="none" w:sz="0" w:space="0" w:color="auto"/>
                <w:right w:val="none" w:sz="0" w:space="0" w:color="auto"/>
              </w:divBdr>
            </w:div>
          </w:divsChild>
        </w:div>
        <w:div w:id="313460540">
          <w:marLeft w:val="0"/>
          <w:marRight w:val="0"/>
          <w:marTop w:val="0"/>
          <w:marBottom w:val="0"/>
          <w:divBdr>
            <w:top w:val="none" w:sz="0" w:space="0" w:color="auto"/>
            <w:left w:val="none" w:sz="0" w:space="0" w:color="auto"/>
            <w:bottom w:val="none" w:sz="0" w:space="0" w:color="auto"/>
            <w:right w:val="none" w:sz="0" w:space="0" w:color="auto"/>
          </w:divBdr>
          <w:divsChild>
            <w:div w:id="1469517872">
              <w:marLeft w:val="0"/>
              <w:marRight w:val="0"/>
              <w:marTop w:val="0"/>
              <w:marBottom w:val="0"/>
              <w:divBdr>
                <w:top w:val="none" w:sz="0" w:space="0" w:color="auto"/>
                <w:left w:val="none" w:sz="0" w:space="0" w:color="auto"/>
                <w:bottom w:val="none" w:sz="0" w:space="0" w:color="auto"/>
                <w:right w:val="none" w:sz="0" w:space="0" w:color="auto"/>
              </w:divBdr>
            </w:div>
          </w:divsChild>
        </w:div>
        <w:div w:id="1220625895">
          <w:marLeft w:val="0"/>
          <w:marRight w:val="0"/>
          <w:marTop w:val="0"/>
          <w:marBottom w:val="0"/>
          <w:divBdr>
            <w:top w:val="none" w:sz="0" w:space="0" w:color="auto"/>
            <w:left w:val="none" w:sz="0" w:space="0" w:color="auto"/>
            <w:bottom w:val="none" w:sz="0" w:space="0" w:color="auto"/>
            <w:right w:val="none" w:sz="0" w:space="0" w:color="auto"/>
          </w:divBdr>
          <w:divsChild>
            <w:div w:id="382022131">
              <w:marLeft w:val="0"/>
              <w:marRight w:val="0"/>
              <w:marTop w:val="0"/>
              <w:marBottom w:val="0"/>
              <w:divBdr>
                <w:top w:val="none" w:sz="0" w:space="0" w:color="auto"/>
                <w:left w:val="none" w:sz="0" w:space="0" w:color="auto"/>
                <w:bottom w:val="none" w:sz="0" w:space="0" w:color="auto"/>
                <w:right w:val="none" w:sz="0" w:space="0" w:color="auto"/>
              </w:divBdr>
            </w:div>
          </w:divsChild>
        </w:div>
        <w:div w:id="1207840982">
          <w:marLeft w:val="0"/>
          <w:marRight w:val="0"/>
          <w:marTop w:val="0"/>
          <w:marBottom w:val="0"/>
          <w:divBdr>
            <w:top w:val="none" w:sz="0" w:space="0" w:color="auto"/>
            <w:left w:val="none" w:sz="0" w:space="0" w:color="auto"/>
            <w:bottom w:val="none" w:sz="0" w:space="0" w:color="auto"/>
            <w:right w:val="none" w:sz="0" w:space="0" w:color="auto"/>
          </w:divBdr>
          <w:divsChild>
            <w:div w:id="1324233557">
              <w:marLeft w:val="0"/>
              <w:marRight w:val="0"/>
              <w:marTop w:val="0"/>
              <w:marBottom w:val="0"/>
              <w:divBdr>
                <w:top w:val="none" w:sz="0" w:space="0" w:color="auto"/>
                <w:left w:val="none" w:sz="0" w:space="0" w:color="auto"/>
                <w:bottom w:val="none" w:sz="0" w:space="0" w:color="auto"/>
                <w:right w:val="none" w:sz="0" w:space="0" w:color="auto"/>
              </w:divBdr>
            </w:div>
          </w:divsChild>
        </w:div>
        <w:div w:id="1747221061">
          <w:marLeft w:val="0"/>
          <w:marRight w:val="0"/>
          <w:marTop w:val="0"/>
          <w:marBottom w:val="0"/>
          <w:divBdr>
            <w:top w:val="none" w:sz="0" w:space="0" w:color="auto"/>
            <w:left w:val="none" w:sz="0" w:space="0" w:color="auto"/>
            <w:bottom w:val="none" w:sz="0" w:space="0" w:color="auto"/>
            <w:right w:val="none" w:sz="0" w:space="0" w:color="auto"/>
          </w:divBdr>
          <w:divsChild>
            <w:div w:id="257755316">
              <w:marLeft w:val="0"/>
              <w:marRight w:val="0"/>
              <w:marTop w:val="0"/>
              <w:marBottom w:val="0"/>
              <w:divBdr>
                <w:top w:val="none" w:sz="0" w:space="0" w:color="auto"/>
                <w:left w:val="none" w:sz="0" w:space="0" w:color="auto"/>
                <w:bottom w:val="none" w:sz="0" w:space="0" w:color="auto"/>
                <w:right w:val="none" w:sz="0" w:space="0" w:color="auto"/>
              </w:divBdr>
            </w:div>
          </w:divsChild>
        </w:div>
        <w:div w:id="368379888">
          <w:marLeft w:val="0"/>
          <w:marRight w:val="0"/>
          <w:marTop w:val="0"/>
          <w:marBottom w:val="0"/>
          <w:divBdr>
            <w:top w:val="none" w:sz="0" w:space="0" w:color="auto"/>
            <w:left w:val="none" w:sz="0" w:space="0" w:color="auto"/>
            <w:bottom w:val="none" w:sz="0" w:space="0" w:color="auto"/>
            <w:right w:val="none" w:sz="0" w:space="0" w:color="auto"/>
          </w:divBdr>
          <w:divsChild>
            <w:div w:id="1451435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9124909">
      <w:marLeft w:val="0"/>
      <w:marRight w:val="0"/>
      <w:marTop w:val="0"/>
      <w:marBottom w:val="0"/>
      <w:divBdr>
        <w:top w:val="none" w:sz="0" w:space="0" w:color="auto"/>
        <w:left w:val="none" w:sz="0" w:space="0" w:color="auto"/>
        <w:bottom w:val="none" w:sz="0" w:space="0" w:color="auto"/>
        <w:right w:val="none" w:sz="0" w:space="0" w:color="auto"/>
      </w:divBdr>
    </w:div>
    <w:div w:id="1179271502">
      <w:marLeft w:val="0"/>
      <w:marRight w:val="0"/>
      <w:marTop w:val="0"/>
      <w:marBottom w:val="0"/>
      <w:divBdr>
        <w:top w:val="none" w:sz="0" w:space="0" w:color="auto"/>
        <w:left w:val="none" w:sz="0" w:space="0" w:color="auto"/>
        <w:bottom w:val="none" w:sz="0" w:space="0" w:color="auto"/>
        <w:right w:val="none" w:sz="0" w:space="0" w:color="auto"/>
      </w:divBdr>
    </w:div>
    <w:div w:id="1179391084">
      <w:marLeft w:val="0"/>
      <w:marRight w:val="0"/>
      <w:marTop w:val="0"/>
      <w:marBottom w:val="0"/>
      <w:divBdr>
        <w:top w:val="none" w:sz="0" w:space="0" w:color="auto"/>
        <w:left w:val="none" w:sz="0" w:space="0" w:color="auto"/>
        <w:bottom w:val="none" w:sz="0" w:space="0" w:color="auto"/>
        <w:right w:val="none" w:sz="0" w:space="0" w:color="auto"/>
      </w:divBdr>
    </w:div>
    <w:div w:id="1181355552">
      <w:marLeft w:val="0"/>
      <w:marRight w:val="0"/>
      <w:marTop w:val="0"/>
      <w:marBottom w:val="0"/>
      <w:divBdr>
        <w:top w:val="none" w:sz="0" w:space="0" w:color="auto"/>
        <w:left w:val="none" w:sz="0" w:space="0" w:color="auto"/>
        <w:bottom w:val="none" w:sz="0" w:space="0" w:color="auto"/>
        <w:right w:val="none" w:sz="0" w:space="0" w:color="auto"/>
      </w:divBdr>
      <w:divsChild>
        <w:div w:id="1485972841">
          <w:marLeft w:val="0"/>
          <w:marRight w:val="0"/>
          <w:marTop w:val="0"/>
          <w:marBottom w:val="0"/>
          <w:divBdr>
            <w:top w:val="none" w:sz="0" w:space="0" w:color="auto"/>
            <w:left w:val="none" w:sz="0" w:space="0" w:color="auto"/>
            <w:bottom w:val="none" w:sz="0" w:space="0" w:color="auto"/>
            <w:right w:val="none" w:sz="0" w:space="0" w:color="auto"/>
          </w:divBdr>
        </w:div>
      </w:divsChild>
    </w:div>
    <w:div w:id="1183277289">
      <w:marLeft w:val="0"/>
      <w:marRight w:val="0"/>
      <w:marTop w:val="0"/>
      <w:marBottom w:val="0"/>
      <w:divBdr>
        <w:top w:val="none" w:sz="0" w:space="0" w:color="auto"/>
        <w:left w:val="none" w:sz="0" w:space="0" w:color="auto"/>
        <w:bottom w:val="none" w:sz="0" w:space="0" w:color="auto"/>
        <w:right w:val="none" w:sz="0" w:space="0" w:color="auto"/>
      </w:divBdr>
      <w:divsChild>
        <w:div w:id="1140683776">
          <w:marLeft w:val="0"/>
          <w:marRight w:val="0"/>
          <w:marTop w:val="0"/>
          <w:marBottom w:val="0"/>
          <w:divBdr>
            <w:top w:val="none" w:sz="0" w:space="0" w:color="auto"/>
            <w:left w:val="none" w:sz="0" w:space="0" w:color="auto"/>
            <w:bottom w:val="none" w:sz="0" w:space="0" w:color="auto"/>
            <w:right w:val="none" w:sz="0" w:space="0" w:color="auto"/>
          </w:divBdr>
        </w:div>
      </w:divsChild>
    </w:div>
    <w:div w:id="1184632379">
      <w:marLeft w:val="0"/>
      <w:marRight w:val="0"/>
      <w:marTop w:val="0"/>
      <w:marBottom w:val="0"/>
      <w:divBdr>
        <w:top w:val="none" w:sz="0" w:space="0" w:color="auto"/>
        <w:left w:val="none" w:sz="0" w:space="0" w:color="auto"/>
        <w:bottom w:val="none" w:sz="0" w:space="0" w:color="auto"/>
        <w:right w:val="none" w:sz="0" w:space="0" w:color="auto"/>
      </w:divBdr>
    </w:div>
    <w:div w:id="1186596988">
      <w:marLeft w:val="0"/>
      <w:marRight w:val="0"/>
      <w:marTop w:val="0"/>
      <w:marBottom w:val="0"/>
      <w:divBdr>
        <w:top w:val="none" w:sz="0" w:space="0" w:color="auto"/>
        <w:left w:val="none" w:sz="0" w:space="0" w:color="auto"/>
        <w:bottom w:val="none" w:sz="0" w:space="0" w:color="auto"/>
        <w:right w:val="none" w:sz="0" w:space="0" w:color="auto"/>
      </w:divBdr>
      <w:divsChild>
        <w:div w:id="2121339290">
          <w:marLeft w:val="0"/>
          <w:marRight w:val="0"/>
          <w:marTop w:val="0"/>
          <w:marBottom w:val="0"/>
          <w:divBdr>
            <w:top w:val="none" w:sz="0" w:space="0" w:color="auto"/>
            <w:left w:val="none" w:sz="0" w:space="0" w:color="auto"/>
            <w:bottom w:val="none" w:sz="0" w:space="0" w:color="auto"/>
            <w:right w:val="none" w:sz="0" w:space="0" w:color="auto"/>
          </w:divBdr>
        </w:div>
      </w:divsChild>
    </w:div>
    <w:div w:id="1187407841">
      <w:marLeft w:val="0"/>
      <w:marRight w:val="0"/>
      <w:marTop w:val="0"/>
      <w:marBottom w:val="0"/>
      <w:divBdr>
        <w:top w:val="none" w:sz="0" w:space="0" w:color="auto"/>
        <w:left w:val="none" w:sz="0" w:space="0" w:color="auto"/>
        <w:bottom w:val="none" w:sz="0" w:space="0" w:color="auto"/>
        <w:right w:val="none" w:sz="0" w:space="0" w:color="auto"/>
      </w:divBdr>
    </w:div>
    <w:div w:id="1189031146">
      <w:marLeft w:val="0"/>
      <w:marRight w:val="0"/>
      <w:marTop w:val="0"/>
      <w:marBottom w:val="0"/>
      <w:divBdr>
        <w:top w:val="none" w:sz="0" w:space="0" w:color="auto"/>
        <w:left w:val="none" w:sz="0" w:space="0" w:color="auto"/>
        <w:bottom w:val="none" w:sz="0" w:space="0" w:color="auto"/>
        <w:right w:val="none" w:sz="0" w:space="0" w:color="auto"/>
      </w:divBdr>
    </w:div>
    <w:div w:id="1191645265">
      <w:marLeft w:val="0"/>
      <w:marRight w:val="0"/>
      <w:marTop w:val="0"/>
      <w:marBottom w:val="0"/>
      <w:divBdr>
        <w:top w:val="none" w:sz="0" w:space="0" w:color="auto"/>
        <w:left w:val="none" w:sz="0" w:space="0" w:color="auto"/>
        <w:bottom w:val="none" w:sz="0" w:space="0" w:color="auto"/>
        <w:right w:val="none" w:sz="0" w:space="0" w:color="auto"/>
      </w:divBdr>
      <w:divsChild>
        <w:div w:id="400830489">
          <w:marLeft w:val="0"/>
          <w:marRight w:val="0"/>
          <w:marTop w:val="0"/>
          <w:marBottom w:val="0"/>
          <w:divBdr>
            <w:top w:val="none" w:sz="0" w:space="0" w:color="auto"/>
            <w:left w:val="none" w:sz="0" w:space="0" w:color="auto"/>
            <w:bottom w:val="none" w:sz="0" w:space="0" w:color="auto"/>
            <w:right w:val="none" w:sz="0" w:space="0" w:color="auto"/>
          </w:divBdr>
        </w:div>
      </w:divsChild>
    </w:div>
    <w:div w:id="1195921461">
      <w:marLeft w:val="0"/>
      <w:marRight w:val="0"/>
      <w:marTop w:val="0"/>
      <w:marBottom w:val="0"/>
      <w:divBdr>
        <w:top w:val="none" w:sz="0" w:space="0" w:color="auto"/>
        <w:left w:val="none" w:sz="0" w:space="0" w:color="auto"/>
        <w:bottom w:val="none" w:sz="0" w:space="0" w:color="auto"/>
        <w:right w:val="none" w:sz="0" w:space="0" w:color="auto"/>
      </w:divBdr>
    </w:div>
    <w:div w:id="1198086172">
      <w:marLeft w:val="0"/>
      <w:marRight w:val="0"/>
      <w:marTop w:val="0"/>
      <w:marBottom w:val="0"/>
      <w:divBdr>
        <w:top w:val="none" w:sz="0" w:space="0" w:color="auto"/>
        <w:left w:val="none" w:sz="0" w:space="0" w:color="auto"/>
        <w:bottom w:val="none" w:sz="0" w:space="0" w:color="auto"/>
        <w:right w:val="none" w:sz="0" w:space="0" w:color="auto"/>
      </w:divBdr>
    </w:div>
    <w:div w:id="1198927017">
      <w:marLeft w:val="0"/>
      <w:marRight w:val="0"/>
      <w:marTop w:val="0"/>
      <w:marBottom w:val="0"/>
      <w:divBdr>
        <w:top w:val="none" w:sz="0" w:space="0" w:color="auto"/>
        <w:left w:val="none" w:sz="0" w:space="0" w:color="auto"/>
        <w:bottom w:val="none" w:sz="0" w:space="0" w:color="auto"/>
        <w:right w:val="none" w:sz="0" w:space="0" w:color="auto"/>
      </w:divBdr>
    </w:div>
    <w:div w:id="1199702044">
      <w:marLeft w:val="0"/>
      <w:marRight w:val="0"/>
      <w:marTop w:val="0"/>
      <w:marBottom w:val="0"/>
      <w:divBdr>
        <w:top w:val="none" w:sz="0" w:space="0" w:color="auto"/>
        <w:left w:val="none" w:sz="0" w:space="0" w:color="auto"/>
        <w:bottom w:val="none" w:sz="0" w:space="0" w:color="auto"/>
        <w:right w:val="none" w:sz="0" w:space="0" w:color="auto"/>
      </w:divBdr>
    </w:div>
    <w:div w:id="1203832412">
      <w:marLeft w:val="0"/>
      <w:marRight w:val="0"/>
      <w:marTop w:val="0"/>
      <w:marBottom w:val="0"/>
      <w:divBdr>
        <w:top w:val="none" w:sz="0" w:space="0" w:color="auto"/>
        <w:left w:val="none" w:sz="0" w:space="0" w:color="auto"/>
        <w:bottom w:val="none" w:sz="0" w:space="0" w:color="auto"/>
        <w:right w:val="none" w:sz="0" w:space="0" w:color="auto"/>
      </w:divBdr>
    </w:div>
    <w:div w:id="1204244849">
      <w:marLeft w:val="0"/>
      <w:marRight w:val="0"/>
      <w:marTop w:val="0"/>
      <w:marBottom w:val="0"/>
      <w:divBdr>
        <w:top w:val="none" w:sz="0" w:space="0" w:color="auto"/>
        <w:left w:val="none" w:sz="0" w:space="0" w:color="auto"/>
        <w:bottom w:val="none" w:sz="0" w:space="0" w:color="auto"/>
        <w:right w:val="none" w:sz="0" w:space="0" w:color="auto"/>
      </w:divBdr>
    </w:div>
    <w:div w:id="1204290308">
      <w:marLeft w:val="0"/>
      <w:marRight w:val="0"/>
      <w:marTop w:val="0"/>
      <w:marBottom w:val="0"/>
      <w:divBdr>
        <w:top w:val="none" w:sz="0" w:space="0" w:color="auto"/>
        <w:left w:val="none" w:sz="0" w:space="0" w:color="auto"/>
        <w:bottom w:val="none" w:sz="0" w:space="0" w:color="auto"/>
        <w:right w:val="none" w:sz="0" w:space="0" w:color="auto"/>
      </w:divBdr>
    </w:div>
    <w:div w:id="1206481910">
      <w:marLeft w:val="0"/>
      <w:marRight w:val="0"/>
      <w:marTop w:val="0"/>
      <w:marBottom w:val="0"/>
      <w:divBdr>
        <w:top w:val="none" w:sz="0" w:space="0" w:color="auto"/>
        <w:left w:val="none" w:sz="0" w:space="0" w:color="auto"/>
        <w:bottom w:val="none" w:sz="0" w:space="0" w:color="auto"/>
        <w:right w:val="none" w:sz="0" w:space="0" w:color="auto"/>
      </w:divBdr>
    </w:div>
    <w:div w:id="1208449948">
      <w:marLeft w:val="0"/>
      <w:marRight w:val="0"/>
      <w:marTop w:val="0"/>
      <w:marBottom w:val="0"/>
      <w:divBdr>
        <w:top w:val="none" w:sz="0" w:space="0" w:color="auto"/>
        <w:left w:val="none" w:sz="0" w:space="0" w:color="auto"/>
        <w:bottom w:val="none" w:sz="0" w:space="0" w:color="auto"/>
        <w:right w:val="none" w:sz="0" w:space="0" w:color="auto"/>
      </w:divBdr>
    </w:div>
    <w:div w:id="1208756926">
      <w:marLeft w:val="0"/>
      <w:marRight w:val="0"/>
      <w:marTop w:val="0"/>
      <w:marBottom w:val="0"/>
      <w:divBdr>
        <w:top w:val="none" w:sz="0" w:space="0" w:color="auto"/>
        <w:left w:val="none" w:sz="0" w:space="0" w:color="auto"/>
        <w:bottom w:val="none" w:sz="0" w:space="0" w:color="auto"/>
        <w:right w:val="none" w:sz="0" w:space="0" w:color="auto"/>
      </w:divBdr>
    </w:div>
    <w:div w:id="1209030784">
      <w:marLeft w:val="0"/>
      <w:marRight w:val="0"/>
      <w:marTop w:val="0"/>
      <w:marBottom w:val="0"/>
      <w:divBdr>
        <w:top w:val="none" w:sz="0" w:space="0" w:color="auto"/>
        <w:left w:val="none" w:sz="0" w:space="0" w:color="auto"/>
        <w:bottom w:val="none" w:sz="0" w:space="0" w:color="auto"/>
        <w:right w:val="none" w:sz="0" w:space="0" w:color="auto"/>
      </w:divBdr>
    </w:div>
    <w:div w:id="1209219126">
      <w:marLeft w:val="0"/>
      <w:marRight w:val="0"/>
      <w:marTop w:val="0"/>
      <w:marBottom w:val="0"/>
      <w:divBdr>
        <w:top w:val="none" w:sz="0" w:space="0" w:color="auto"/>
        <w:left w:val="none" w:sz="0" w:space="0" w:color="auto"/>
        <w:bottom w:val="none" w:sz="0" w:space="0" w:color="auto"/>
        <w:right w:val="none" w:sz="0" w:space="0" w:color="auto"/>
      </w:divBdr>
    </w:div>
    <w:div w:id="1209490760">
      <w:marLeft w:val="0"/>
      <w:marRight w:val="0"/>
      <w:marTop w:val="0"/>
      <w:marBottom w:val="0"/>
      <w:divBdr>
        <w:top w:val="none" w:sz="0" w:space="0" w:color="auto"/>
        <w:left w:val="none" w:sz="0" w:space="0" w:color="auto"/>
        <w:bottom w:val="none" w:sz="0" w:space="0" w:color="auto"/>
        <w:right w:val="none" w:sz="0" w:space="0" w:color="auto"/>
      </w:divBdr>
    </w:div>
    <w:div w:id="1209950462">
      <w:marLeft w:val="0"/>
      <w:marRight w:val="0"/>
      <w:marTop w:val="0"/>
      <w:marBottom w:val="0"/>
      <w:divBdr>
        <w:top w:val="none" w:sz="0" w:space="0" w:color="auto"/>
        <w:left w:val="none" w:sz="0" w:space="0" w:color="auto"/>
        <w:bottom w:val="none" w:sz="0" w:space="0" w:color="auto"/>
        <w:right w:val="none" w:sz="0" w:space="0" w:color="auto"/>
      </w:divBdr>
      <w:divsChild>
        <w:div w:id="377361094">
          <w:marLeft w:val="0"/>
          <w:marRight w:val="0"/>
          <w:marTop w:val="0"/>
          <w:marBottom w:val="0"/>
          <w:divBdr>
            <w:top w:val="none" w:sz="0" w:space="0" w:color="auto"/>
            <w:left w:val="none" w:sz="0" w:space="0" w:color="auto"/>
            <w:bottom w:val="none" w:sz="0" w:space="0" w:color="auto"/>
            <w:right w:val="none" w:sz="0" w:space="0" w:color="auto"/>
          </w:divBdr>
        </w:div>
      </w:divsChild>
    </w:div>
    <w:div w:id="1211456167">
      <w:marLeft w:val="0"/>
      <w:marRight w:val="0"/>
      <w:marTop w:val="0"/>
      <w:marBottom w:val="0"/>
      <w:divBdr>
        <w:top w:val="none" w:sz="0" w:space="0" w:color="auto"/>
        <w:left w:val="none" w:sz="0" w:space="0" w:color="auto"/>
        <w:bottom w:val="none" w:sz="0" w:space="0" w:color="auto"/>
        <w:right w:val="none" w:sz="0" w:space="0" w:color="auto"/>
      </w:divBdr>
    </w:div>
    <w:div w:id="1211574757">
      <w:marLeft w:val="0"/>
      <w:marRight w:val="0"/>
      <w:marTop w:val="0"/>
      <w:marBottom w:val="0"/>
      <w:divBdr>
        <w:top w:val="none" w:sz="0" w:space="0" w:color="auto"/>
        <w:left w:val="none" w:sz="0" w:space="0" w:color="auto"/>
        <w:bottom w:val="none" w:sz="0" w:space="0" w:color="auto"/>
        <w:right w:val="none" w:sz="0" w:space="0" w:color="auto"/>
      </w:divBdr>
    </w:div>
    <w:div w:id="1213151309">
      <w:marLeft w:val="0"/>
      <w:marRight w:val="0"/>
      <w:marTop w:val="0"/>
      <w:marBottom w:val="0"/>
      <w:divBdr>
        <w:top w:val="none" w:sz="0" w:space="0" w:color="auto"/>
        <w:left w:val="none" w:sz="0" w:space="0" w:color="auto"/>
        <w:bottom w:val="none" w:sz="0" w:space="0" w:color="auto"/>
        <w:right w:val="none" w:sz="0" w:space="0" w:color="auto"/>
      </w:divBdr>
    </w:div>
    <w:div w:id="1213232705">
      <w:marLeft w:val="0"/>
      <w:marRight w:val="0"/>
      <w:marTop w:val="0"/>
      <w:marBottom w:val="0"/>
      <w:divBdr>
        <w:top w:val="none" w:sz="0" w:space="0" w:color="auto"/>
        <w:left w:val="none" w:sz="0" w:space="0" w:color="auto"/>
        <w:bottom w:val="none" w:sz="0" w:space="0" w:color="auto"/>
        <w:right w:val="none" w:sz="0" w:space="0" w:color="auto"/>
      </w:divBdr>
    </w:div>
    <w:div w:id="1213880558">
      <w:marLeft w:val="0"/>
      <w:marRight w:val="0"/>
      <w:marTop w:val="0"/>
      <w:marBottom w:val="0"/>
      <w:divBdr>
        <w:top w:val="none" w:sz="0" w:space="0" w:color="auto"/>
        <w:left w:val="none" w:sz="0" w:space="0" w:color="auto"/>
        <w:bottom w:val="none" w:sz="0" w:space="0" w:color="auto"/>
        <w:right w:val="none" w:sz="0" w:space="0" w:color="auto"/>
      </w:divBdr>
      <w:divsChild>
        <w:div w:id="790125516">
          <w:marLeft w:val="0"/>
          <w:marRight w:val="0"/>
          <w:marTop w:val="0"/>
          <w:marBottom w:val="0"/>
          <w:divBdr>
            <w:top w:val="none" w:sz="0" w:space="0" w:color="auto"/>
            <w:left w:val="none" w:sz="0" w:space="0" w:color="auto"/>
            <w:bottom w:val="none" w:sz="0" w:space="0" w:color="auto"/>
            <w:right w:val="none" w:sz="0" w:space="0" w:color="auto"/>
          </w:divBdr>
        </w:div>
      </w:divsChild>
    </w:div>
    <w:div w:id="1214076814">
      <w:marLeft w:val="0"/>
      <w:marRight w:val="0"/>
      <w:marTop w:val="0"/>
      <w:marBottom w:val="0"/>
      <w:divBdr>
        <w:top w:val="none" w:sz="0" w:space="0" w:color="auto"/>
        <w:left w:val="none" w:sz="0" w:space="0" w:color="auto"/>
        <w:bottom w:val="none" w:sz="0" w:space="0" w:color="auto"/>
        <w:right w:val="none" w:sz="0" w:space="0" w:color="auto"/>
      </w:divBdr>
    </w:div>
    <w:div w:id="1214197551">
      <w:marLeft w:val="0"/>
      <w:marRight w:val="0"/>
      <w:marTop w:val="0"/>
      <w:marBottom w:val="0"/>
      <w:divBdr>
        <w:top w:val="none" w:sz="0" w:space="0" w:color="auto"/>
        <w:left w:val="none" w:sz="0" w:space="0" w:color="auto"/>
        <w:bottom w:val="none" w:sz="0" w:space="0" w:color="auto"/>
        <w:right w:val="none" w:sz="0" w:space="0" w:color="auto"/>
      </w:divBdr>
    </w:div>
    <w:div w:id="1215265853">
      <w:marLeft w:val="0"/>
      <w:marRight w:val="0"/>
      <w:marTop w:val="0"/>
      <w:marBottom w:val="0"/>
      <w:divBdr>
        <w:top w:val="none" w:sz="0" w:space="0" w:color="auto"/>
        <w:left w:val="none" w:sz="0" w:space="0" w:color="auto"/>
        <w:bottom w:val="none" w:sz="0" w:space="0" w:color="auto"/>
        <w:right w:val="none" w:sz="0" w:space="0" w:color="auto"/>
      </w:divBdr>
    </w:div>
    <w:div w:id="1215851793">
      <w:marLeft w:val="0"/>
      <w:marRight w:val="0"/>
      <w:marTop w:val="0"/>
      <w:marBottom w:val="0"/>
      <w:divBdr>
        <w:top w:val="none" w:sz="0" w:space="0" w:color="auto"/>
        <w:left w:val="none" w:sz="0" w:space="0" w:color="auto"/>
        <w:bottom w:val="none" w:sz="0" w:space="0" w:color="auto"/>
        <w:right w:val="none" w:sz="0" w:space="0" w:color="auto"/>
      </w:divBdr>
    </w:div>
    <w:div w:id="1216964092">
      <w:marLeft w:val="0"/>
      <w:marRight w:val="0"/>
      <w:marTop w:val="0"/>
      <w:marBottom w:val="0"/>
      <w:divBdr>
        <w:top w:val="none" w:sz="0" w:space="0" w:color="auto"/>
        <w:left w:val="none" w:sz="0" w:space="0" w:color="auto"/>
        <w:bottom w:val="none" w:sz="0" w:space="0" w:color="auto"/>
        <w:right w:val="none" w:sz="0" w:space="0" w:color="auto"/>
      </w:divBdr>
    </w:div>
    <w:div w:id="1217397871">
      <w:marLeft w:val="0"/>
      <w:marRight w:val="0"/>
      <w:marTop w:val="0"/>
      <w:marBottom w:val="0"/>
      <w:divBdr>
        <w:top w:val="none" w:sz="0" w:space="0" w:color="auto"/>
        <w:left w:val="none" w:sz="0" w:space="0" w:color="auto"/>
        <w:bottom w:val="none" w:sz="0" w:space="0" w:color="auto"/>
        <w:right w:val="none" w:sz="0" w:space="0" w:color="auto"/>
      </w:divBdr>
    </w:div>
    <w:div w:id="1218593372">
      <w:marLeft w:val="0"/>
      <w:marRight w:val="0"/>
      <w:marTop w:val="0"/>
      <w:marBottom w:val="0"/>
      <w:divBdr>
        <w:top w:val="none" w:sz="0" w:space="0" w:color="auto"/>
        <w:left w:val="none" w:sz="0" w:space="0" w:color="auto"/>
        <w:bottom w:val="none" w:sz="0" w:space="0" w:color="auto"/>
        <w:right w:val="none" w:sz="0" w:space="0" w:color="auto"/>
      </w:divBdr>
      <w:divsChild>
        <w:div w:id="1611274624">
          <w:marLeft w:val="0"/>
          <w:marRight w:val="0"/>
          <w:marTop w:val="0"/>
          <w:marBottom w:val="0"/>
          <w:divBdr>
            <w:top w:val="none" w:sz="0" w:space="0" w:color="auto"/>
            <w:left w:val="none" w:sz="0" w:space="0" w:color="auto"/>
            <w:bottom w:val="none" w:sz="0" w:space="0" w:color="auto"/>
            <w:right w:val="none" w:sz="0" w:space="0" w:color="auto"/>
          </w:divBdr>
        </w:div>
      </w:divsChild>
    </w:div>
    <w:div w:id="1219051948">
      <w:marLeft w:val="0"/>
      <w:marRight w:val="0"/>
      <w:marTop w:val="0"/>
      <w:marBottom w:val="0"/>
      <w:divBdr>
        <w:top w:val="none" w:sz="0" w:space="0" w:color="auto"/>
        <w:left w:val="none" w:sz="0" w:space="0" w:color="auto"/>
        <w:bottom w:val="none" w:sz="0" w:space="0" w:color="auto"/>
        <w:right w:val="none" w:sz="0" w:space="0" w:color="auto"/>
      </w:divBdr>
    </w:div>
    <w:div w:id="1219631156">
      <w:marLeft w:val="0"/>
      <w:marRight w:val="0"/>
      <w:marTop w:val="0"/>
      <w:marBottom w:val="0"/>
      <w:divBdr>
        <w:top w:val="none" w:sz="0" w:space="0" w:color="auto"/>
        <w:left w:val="none" w:sz="0" w:space="0" w:color="auto"/>
        <w:bottom w:val="none" w:sz="0" w:space="0" w:color="auto"/>
        <w:right w:val="none" w:sz="0" w:space="0" w:color="auto"/>
      </w:divBdr>
    </w:div>
    <w:div w:id="1221945377">
      <w:marLeft w:val="0"/>
      <w:marRight w:val="0"/>
      <w:marTop w:val="0"/>
      <w:marBottom w:val="0"/>
      <w:divBdr>
        <w:top w:val="none" w:sz="0" w:space="0" w:color="auto"/>
        <w:left w:val="none" w:sz="0" w:space="0" w:color="auto"/>
        <w:bottom w:val="none" w:sz="0" w:space="0" w:color="auto"/>
        <w:right w:val="none" w:sz="0" w:space="0" w:color="auto"/>
      </w:divBdr>
    </w:div>
    <w:div w:id="1223177825">
      <w:marLeft w:val="0"/>
      <w:marRight w:val="0"/>
      <w:marTop w:val="0"/>
      <w:marBottom w:val="0"/>
      <w:divBdr>
        <w:top w:val="none" w:sz="0" w:space="0" w:color="auto"/>
        <w:left w:val="none" w:sz="0" w:space="0" w:color="auto"/>
        <w:bottom w:val="none" w:sz="0" w:space="0" w:color="auto"/>
        <w:right w:val="none" w:sz="0" w:space="0" w:color="auto"/>
      </w:divBdr>
    </w:div>
    <w:div w:id="1223372888">
      <w:marLeft w:val="0"/>
      <w:marRight w:val="0"/>
      <w:marTop w:val="0"/>
      <w:marBottom w:val="0"/>
      <w:divBdr>
        <w:top w:val="none" w:sz="0" w:space="0" w:color="auto"/>
        <w:left w:val="none" w:sz="0" w:space="0" w:color="auto"/>
        <w:bottom w:val="none" w:sz="0" w:space="0" w:color="auto"/>
        <w:right w:val="none" w:sz="0" w:space="0" w:color="auto"/>
      </w:divBdr>
    </w:div>
    <w:div w:id="1223717312">
      <w:marLeft w:val="0"/>
      <w:marRight w:val="0"/>
      <w:marTop w:val="0"/>
      <w:marBottom w:val="0"/>
      <w:divBdr>
        <w:top w:val="none" w:sz="0" w:space="0" w:color="auto"/>
        <w:left w:val="none" w:sz="0" w:space="0" w:color="auto"/>
        <w:bottom w:val="none" w:sz="0" w:space="0" w:color="auto"/>
        <w:right w:val="none" w:sz="0" w:space="0" w:color="auto"/>
      </w:divBdr>
    </w:div>
    <w:div w:id="1225221138">
      <w:marLeft w:val="0"/>
      <w:marRight w:val="0"/>
      <w:marTop w:val="0"/>
      <w:marBottom w:val="0"/>
      <w:divBdr>
        <w:top w:val="none" w:sz="0" w:space="0" w:color="auto"/>
        <w:left w:val="none" w:sz="0" w:space="0" w:color="auto"/>
        <w:bottom w:val="none" w:sz="0" w:space="0" w:color="auto"/>
        <w:right w:val="none" w:sz="0" w:space="0" w:color="auto"/>
      </w:divBdr>
    </w:div>
    <w:div w:id="1225945236">
      <w:marLeft w:val="0"/>
      <w:marRight w:val="0"/>
      <w:marTop w:val="0"/>
      <w:marBottom w:val="0"/>
      <w:divBdr>
        <w:top w:val="none" w:sz="0" w:space="0" w:color="auto"/>
        <w:left w:val="none" w:sz="0" w:space="0" w:color="auto"/>
        <w:bottom w:val="none" w:sz="0" w:space="0" w:color="auto"/>
        <w:right w:val="none" w:sz="0" w:space="0" w:color="auto"/>
      </w:divBdr>
    </w:div>
    <w:div w:id="1225991514">
      <w:marLeft w:val="0"/>
      <w:marRight w:val="0"/>
      <w:marTop w:val="0"/>
      <w:marBottom w:val="0"/>
      <w:divBdr>
        <w:top w:val="none" w:sz="0" w:space="0" w:color="auto"/>
        <w:left w:val="none" w:sz="0" w:space="0" w:color="auto"/>
        <w:bottom w:val="none" w:sz="0" w:space="0" w:color="auto"/>
        <w:right w:val="none" w:sz="0" w:space="0" w:color="auto"/>
      </w:divBdr>
    </w:div>
    <w:div w:id="1226140636">
      <w:marLeft w:val="0"/>
      <w:marRight w:val="0"/>
      <w:marTop w:val="0"/>
      <w:marBottom w:val="0"/>
      <w:divBdr>
        <w:top w:val="none" w:sz="0" w:space="0" w:color="auto"/>
        <w:left w:val="none" w:sz="0" w:space="0" w:color="auto"/>
        <w:bottom w:val="none" w:sz="0" w:space="0" w:color="auto"/>
        <w:right w:val="none" w:sz="0" w:space="0" w:color="auto"/>
      </w:divBdr>
    </w:div>
    <w:div w:id="1227381282">
      <w:marLeft w:val="0"/>
      <w:marRight w:val="0"/>
      <w:marTop w:val="0"/>
      <w:marBottom w:val="0"/>
      <w:divBdr>
        <w:top w:val="none" w:sz="0" w:space="0" w:color="auto"/>
        <w:left w:val="none" w:sz="0" w:space="0" w:color="auto"/>
        <w:bottom w:val="none" w:sz="0" w:space="0" w:color="auto"/>
        <w:right w:val="none" w:sz="0" w:space="0" w:color="auto"/>
      </w:divBdr>
    </w:div>
    <w:div w:id="1227643399">
      <w:marLeft w:val="0"/>
      <w:marRight w:val="0"/>
      <w:marTop w:val="0"/>
      <w:marBottom w:val="0"/>
      <w:divBdr>
        <w:top w:val="none" w:sz="0" w:space="0" w:color="auto"/>
        <w:left w:val="none" w:sz="0" w:space="0" w:color="auto"/>
        <w:bottom w:val="none" w:sz="0" w:space="0" w:color="auto"/>
        <w:right w:val="none" w:sz="0" w:space="0" w:color="auto"/>
      </w:divBdr>
    </w:div>
    <w:div w:id="1228344696">
      <w:marLeft w:val="0"/>
      <w:marRight w:val="0"/>
      <w:marTop w:val="0"/>
      <w:marBottom w:val="0"/>
      <w:divBdr>
        <w:top w:val="none" w:sz="0" w:space="0" w:color="auto"/>
        <w:left w:val="none" w:sz="0" w:space="0" w:color="auto"/>
        <w:bottom w:val="none" w:sz="0" w:space="0" w:color="auto"/>
        <w:right w:val="none" w:sz="0" w:space="0" w:color="auto"/>
      </w:divBdr>
    </w:div>
    <w:div w:id="1228497441">
      <w:marLeft w:val="0"/>
      <w:marRight w:val="0"/>
      <w:marTop w:val="0"/>
      <w:marBottom w:val="0"/>
      <w:divBdr>
        <w:top w:val="none" w:sz="0" w:space="0" w:color="auto"/>
        <w:left w:val="none" w:sz="0" w:space="0" w:color="auto"/>
        <w:bottom w:val="none" w:sz="0" w:space="0" w:color="auto"/>
        <w:right w:val="none" w:sz="0" w:space="0" w:color="auto"/>
      </w:divBdr>
    </w:div>
    <w:div w:id="1229194243">
      <w:marLeft w:val="0"/>
      <w:marRight w:val="0"/>
      <w:marTop w:val="0"/>
      <w:marBottom w:val="0"/>
      <w:divBdr>
        <w:top w:val="none" w:sz="0" w:space="0" w:color="auto"/>
        <w:left w:val="none" w:sz="0" w:space="0" w:color="auto"/>
        <w:bottom w:val="none" w:sz="0" w:space="0" w:color="auto"/>
        <w:right w:val="none" w:sz="0" w:space="0" w:color="auto"/>
      </w:divBdr>
    </w:div>
    <w:div w:id="1230730635">
      <w:marLeft w:val="0"/>
      <w:marRight w:val="0"/>
      <w:marTop w:val="0"/>
      <w:marBottom w:val="0"/>
      <w:divBdr>
        <w:top w:val="none" w:sz="0" w:space="0" w:color="auto"/>
        <w:left w:val="none" w:sz="0" w:space="0" w:color="auto"/>
        <w:bottom w:val="none" w:sz="0" w:space="0" w:color="auto"/>
        <w:right w:val="none" w:sz="0" w:space="0" w:color="auto"/>
      </w:divBdr>
    </w:div>
    <w:div w:id="1230919969">
      <w:marLeft w:val="0"/>
      <w:marRight w:val="0"/>
      <w:marTop w:val="0"/>
      <w:marBottom w:val="0"/>
      <w:divBdr>
        <w:top w:val="none" w:sz="0" w:space="0" w:color="auto"/>
        <w:left w:val="none" w:sz="0" w:space="0" w:color="auto"/>
        <w:bottom w:val="none" w:sz="0" w:space="0" w:color="auto"/>
        <w:right w:val="none" w:sz="0" w:space="0" w:color="auto"/>
      </w:divBdr>
    </w:div>
    <w:div w:id="1230963594">
      <w:marLeft w:val="0"/>
      <w:marRight w:val="0"/>
      <w:marTop w:val="0"/>
      <w:marBottom w:val="0"/>
      <w:divBdr>
        <w:top w:val="none" w:sz="0" w:space="0" w:color="auto"/>
        <w:left w:val="none" w:sz="0" w:space="0" w:color="auto"/>
        <w:bottom w:val="none" w:sz="0" w:space="0" w:color="auto"/>
        <w:right w:val="none" w:sz="0" w:space="0" w:color="auto"/>
      </w:divBdr>
    </w:div>
    <w:div w:id="1231963260">
      <w:marLeft w:val="0"/>
      <w:marRight w:val="0"/>
      <w:marTop w:val="0"/>
      <w:marBottom w:val="0"/>
      <w:divBdr>
        <w:top w:val="none" w:sz="0" w:space="0" w:color="auto"/>
        <w:left w:val="none" w:sz="0" w:space="0" w:color="auto"/>
        <w:bottom w:val="none" w:sz="0" w:space="0" w:color="auto"/>
        <w:right w:val="none" w:sz="0" w:space="0" w:color="auto"/>
      </w:divBdr>
    </w:div>
    <w:div w:id="1232814341">
      <w:marLeft w:val="0"/>
      <w:marRight w:val="0"/>
      <w:marTop w:val="0"/>
      <w:marBottom w:val="0"/>
      <w:divBdr>
        <w:top w:val="none" w:sz="0" w:space="0" w:color="auto"/>
        <w:left w:val="none" w:sz="0" w:space="0" w:color="auto"/>
        <w:bottom w:val="none" w:sz="0" w:space="0" w:color="auto"/>
        <w:right w:val="none" w:sz="0" w:space="0" w:color="auto"/>
      </w:divBdr>
      <w:divsChild>
        <w:div w:id="27874338">
          <w:marLeft w:val="0"/>
          <w:marRight w:val="0"/>
          <w:marTop w:val="0"/>
          <w:marBottom w:val="0"/>
          <w:divBdr>
            <w:top w:val="none" w:sz="0" w:space="0" w:color="auto"/>
            <w:left w:val="none" w:sz="0" w:space="0" w:color="auto"/>
            <w:bottom w:val="none" w:sz="0" w:space="0" w:color="auto"/>
            <w:right w:val="none" w:sz="0" w:space="0" w:color="auto"/>
          </w:divBdr>
        </w:div>
      </w:divsChild>
    </w:div>
    <w:div w:id="1233276704">
      <w:marLeft w:val="0"/>
      <w:marRight w:val="0"/>
      <w:marTop w:val="0"/>
      <w:marBottom w:val="0"/>
      <w:divBdr>
        <w:top w:val="none" w:sz="0" w:space="0" w:color="auto"/>
        <w:left w:val="none" w:sz="0" w:space="0" w:color="auto"/>
        <w:bottom w:val="none" w:sz="0" w:space="0" w:color="auto"/>
        <w:right w:val="none" w:sz="0" w:space="0" w:color="auto"/>
      </w:divBdr>
    </w:div>
    <w:div w:id="1234271442">
      <w:marLeft w:val="0"/>
      <w:marRight w:val="0"/>
      <w:marTop w:val="0"/>
      <w:marBottom w:val="0"/>
      <w:divBdr>
        <w:top w:val="none" w:sz="0" w:space="0" w:color="auto"/>
        <w:left w:val="none" w:sz="0" w:space="0" w:color="auto"/>
        <w:bottom w:val="none" w:sz="0" w:space="0" w:color="auto"/>
        <w:right w:val="none" w:sz="0" w:space="0" w:color="auto"/>
      </w:divBdr>
    </w:div>
    <w:div w:id="1234897964">
      <w:marLeft w:val="0"/>
      <w:marRight w:val="0"/>
      <w:marTop w:val="0"/>
      <w:marBottom w:val="0"/>
      <w:divBdr>
        <w:top w:val="none" w:sz="0" w:space="0" w:color="auto"/>
        <w:left w:val="none" w:sz="0" w:space="0" w:color="auto"/>
        <w:bottom w:val="none" w:sz="0" w:space="0" w:color="auto"/>
        <w:right w:val="none" w:sz="0" w:space="0" w:color="auto"/>
      </w:divBdr>
    </w:div>
    <w:div w:id="1235123923">
      <w:marLeft w:val="0"/>
      <w:marRight w:val="0"/>
      <w:marTop w:val="0"/>
      <w:marBottom w:val="0"/>
      <w:divBdr>
        <w:top w:val="none" w:sz="0" w:space="0" w:color="auto"/>
        <w:left w:val="none" w:sz="0" w:space="0" w:color="auto"/>
        <w:bottom w:val="none" w:sz="0" w:space="0" w:color="auto"/>
        <w:right w:val="none" w:sz="0" w:space="0" w:color="auto"/>
      </w:divBdr>
    </w:div>
    <w:div w:id="1236628812">
      <w:marLeft w:val="0"/>
      <w:marRight w:val="0"/>
      <w:marTop w:val="0"/>
      <w:marBottom w:val="0"/>
      <w:divBdr>
        <w:top w:val="none" w:sz="0" w:space="0" w:color="auto"/>
        <w:left w:val="none" w:sz="0" w:space="0" w:color="auto"/>
        <w:bottom w:val="none" w:sz="0" w:space="0" w:color="auto"/>
        <w:right w:val="none" w:sz="0" w:space="0" w:color="auto"/>
      </w:divBdr>
    </w:div>
    <w:div w:id="1237664091">
      <w:marLeft w:val="0"/>
      <w:marRight w:val="0"/>
      <w:marTop w:val="0"/>
      <w:marBottom w:val="0"/>
      <w:divBdr>
        <w:top w:val="none" w:sz="0" w:space="0" w:color="auto"/>
        <w:left w:val="none" w:sz="0" w:space="0" w:color="auto"/>
        <w:bottom w:val="none" w:sz="0" w:space="0" w:color="auto"/>
        <w:right w:val="none" w:sz="0" w:space="0" w:color="auto"/>
      </w:divBdr>
    </w:div>
    <w:div w:id="1239943002">
      <w:marLeft w:val="0"/>
      <w:marRight w:val="0"/>
      <w:marTop w:val="0"/>
      <w:marBottom w:val="0"/>
      <w:divBdr>
        <w:top w:val="none" w:sz="0" w:space="0" w:color="auto"/>
        <w:left w:val="none" w:sz="0" w:space="0" w:color="auto"/>
        <w:bottom w:val="none" w:sz="0" w:space="0" w:color="auto"/>
        <w:right w:val="none" w:sz="0" w:space="0" w:color="auto"/>
      </w:divBdr>
    </w:div>
    <w:div w:id="1241258677">
      <w:marLeft w:val="0"/>
      <w:marRight w:val="0"/>
      <w:marTop w:val="0"/>
      <w:marBottom w:val="0"/>
      <w:divBdr>
        <w:top w:val="none" w:sz="0" w:space="0" w:color="auto"/>
        <w:left w:val="none" w:sz="0" w:space="0" w:color="auto"/>
        <w:bottom w:val="none" w:sz="0" w:space="0" w:color="auto"/>
        <w:right w:val="none" w:sz="0" w:space="0" w:color="auto"/>
      </w:divBdr>
      <w:divsChild>
        <w:div w:id="1565985998">
          <w:marLeft w:val="0"/>
          <w:marRight w:val="0"/>
          <w:marTop w:val="0"/>
          <w:marBottom w:val="0"/>
          <w:divBdr>
            <w:top w:val="none" w:sz="0" w:space="0" w:color="auto"/>
            <w:left w:val="none" w:sz="0" w:space="0" w:color="auto"/>
            <w:bottom w:val="none" w:sz="0" w:space="0" w:color="auto"/>
            <w:right w:val="none" w:sz="0" w:space="0" w:color="auto"/>
          </w:divBdr>
        </w:div>
      </w:divsChild>
    </w:div>
    <w:div w:id="1243754624">
      <w:marLeft w:val="0"/>
      <w:marRight w:val="0"/>
      <w:marTop w:val="0"/>
      <w:marBottom w:val="0"/>
      <w:divBdr>
        <w:top w:val="none" w:sz="0" w:space="0" w:color="auto"/>
        <w:left w:val="none" w:sz="0" w:space="0" w:color="auto"/>
        <w:bottom w:val="none" w:sz="0" w:space="0" w:color="auto"/>
        <w:right w:val="none" w:sz="0" w:space="0" w:color="auto"/>
      </w:divBdr>
    </w:div>
    <w:div w:id="1244532178">
      <w:marLeft w:val="0"/>
      <w:marRight w:val="0"/>
      <w:marTop w:val="0"/>
      <w:marBottom w:val="0"/>
      <w:divBdr>
        <w:top w:val="none" w:sz="0" w:space="0" w:color="auto"/>
        <w:left w:val="none" w:sz="0" w:space="0" w:color="auto"/>
        <w:bottom w:val="none" w:sz="0" w:space="0" w:color="auto"/>
        <w:right w:val="none" w:sz="0" w:space="0" w:color="auto"/>
      </w:divBdr>
    </w:div>
    <w:div w:id="1246456136">
      <w:marLeft w:val="0"/>
      <w:marRight w:val="0"/>
      <w:marTop w:val="0"/>
      <w:marBottom w:val="0"/>
      <w:divBdr>
        <w:top w:val="none" w:sz="0" w:space="0" w:color="auto"/>
        <w:left w:val="none" w:sz="0" w:space="0" w:color="auto"/>
        <w:bottom w:val="none" w:sz="0" w:space="0" w:color="auto"/>
        <w:right w:val="none" w:sz="0" w:space="0" w:color="auto"/>
      </w:divBdr>
      <w:divsChild>
        <w:div w:id="1162164203">
          <w:marLeft w:val="0"/>
          <w:marRight w:val="0"/>
          <w:marTop w:val="0"/>
          <w:marBottom w:val="0"/>
          <w:divBdr>
            <w:top w:val="none" w:sz="0" w:space="0" w:color="auto"/>
            <w:left w:val="none" w:sz="0" w:space="0" w:color="auto"/>
            <w:bottom w:val="none" w:sz="0" w:space="0" w:color="auto"/>
            <w:right w:val="none" w:sz="0" w:space="0" w:color="auto"/>
          </w:divBdr>
        </w:div>
      </w:divsChild>
    </w:div>
    <w:div w:id="1247157066">
      <w:marLeft w:val="0"/>
      <w:marRight w:val="0"/>
      <w:marTop w:val="0"/>
      <w:marBottom w:val="0"/>
      <w:divBdr>
        <w:top w:val="none" w:sz="0" w:space="0" w:color="auto"/>
        <w:left w:val="none" w:sz="0" w:space="0" w:color="auto"/>
        <w:bottom w:val="none" w:sz="0" w:space="0" w:color="auto"/>
        <w:right w:val="none" w:sz="0" w:space="0" w:color="auto"/>
      </w:divBdr>
    </w:div>
    <w:div w:id="1247225018">
      <w:marLeft w:val="0"/>
      <w:marRight w:val="0"/>
      <w:marTop w:val="0"/>
      <w:marBottom w:val="0"/>
      <w:divBdr>
        <w:top w:val="none" w:sz="0" w:space="0" w:color="auto"/>
        <w:left w:val="none" w:sz="0" w:space="0" w:color="auto"/>
        <w:bottom w:val="none" w:sz="0" w:space="0" w:color="auto"/>
        <w:right w:val="none" w:sz="0" w:space="0" w:color="auto"/>
      </w:divBdr>
    </w:div>
    <w:div w:id="1248728012">
      <w:marLeft w:val="0"/>
      <w:marRight w:val="0"/>
      <w:marTop w:val="0"/>
      <w:marBottom w:val="0"/>
      <w:divBdr>
        <w:top w:val="none" w:sz="0" w:space="0" w:color="auto"/>
        <w:left w:val="none" w:sz="0" w:space="0" w:color="auto"/>
        <w:bottom w:val="none" w:sz="0" w:space="0" w:color="auto"/>
        <w:right w:val="none" w:sz="0" w:space="0" w:color="auto"/>
      </w:divBdr>
    </w:div>
    <w:div w:id="1250309711">
      <w:bodyDiv w:val="1"/>
      <w:marLeft w:val="0"/>
      <w:marRight w:val="0"/>
      <w:marTop w:val="0"/>
      <w:marBottom w:val="0"/>
      <w:divBdr>
        <w:top w:val="none" w:sz="0" w:space="0" w:color="auto"/>
        <w:left w:val="none" w:sz="0" w:space="0" w:color="auto"/>
        <w:bottom w:val="none" w:sz="0" w:space="0" w:color="auto"/>
        <w:right w:val="none" w:sz="0" w:space="0" w:color="auto"/>
      </w:divBdr>
      <w:divsChild>
        <w:div w:id="1532188453">
          <w:marLeft w:val="0"/>
          <w:marRight w:val="0"/>
          <w:marTop w:val="0"/>
          <w:marBottom w:val="0"/>
          <w:divBdr>
            <w:top w:val="none" w:sz="0" w:space="0" w:color="auto"/>
            <w:left w:val="none" w:sz="0" w:space="0" w:color="auto"/>
            <w:bottom w:val="none" w:sz="0" w:space="0" w:color="auto"/>
            <w:right w:val="none" w:sz="0" w:space="0" w:color="auto"/>
          </w:divBdr>
          <w:divsChild>
            <w:div w:id="353919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0965972">
      <w:marLeft w:val="0"/>
      <w:marRight w:val="0"/>
      <w:marTop w:val="0"/>
      <w:marBottom w:val="0"/>
      <w:divBdr>
        <w:top w:val="none" w:sz="0" w:space="0" w:color="auto"/>
        <w:left w:val="none" w:sz="0" w:space="0" w:color="auto"/>
        <w:bottom w:val="none" w:sz="0" w:space="0" w:color="auto"/>
        <w:right w:val="none" w:sz="0" w:space="0" w:color="auto"/>
      </w:divBdr>
    </w:div>
    <w:div w:id="1252197797">
      <w:marLeft w:val="0"/>
      <w:marRight w:val="0"/>
      <w:marTop w:val="0"/>
      <w:marBottom w:val="0"/>
      <w:divBdr>
        <w:top w:val="none" w:sz="0" w:space="0" w:color="auto"/>
        <w:left w:val="none" w:sz="0" w:space="0" w:color="auto"/>
        <w:bottom w:val="none" w:sz="0" w:space="0" w:color="auto"/>
        <w:right w:val="none" w:sz="0" w:space="0" w:color="auto"/>
      </w:divBdr>
    </w:div>
    <w:div w:id="1254388535">
      <w:marLeft w:val="0"/>
      <w:marRight w:val="0"/>
      <w:marTop w:val="0"/>
      <w:marBottom w:val="0"/>
      <w:divBdr>
        <w:top w:val="none" w:sz="0" w:space="0" w:color="auto"/>
        <w:left w:val="none" w:sz="0" w:space="0" w:color="auto"/>
        <w:bottom w:val="none" w:sz="0" w:space="0" w:color="auto"/>
        <w:right w:val="none" w:sz="0" w:space="0" w:color="auto"/>
      </w:divBdr>
    </w:div>
    <w:div w:id="1254581871">
      <w:marLeft w:val="0"/>
      <w:marRight w:val="0"/>
      <w:marTop w:val="0"/>
      <w:marBottom w:val="0"/>
      <w:divBdr>
        <w:top w:val="none" w:sz="0" w:space="0" w:color="auto"/>
        <w:left w:val="none" w:sz="0" w:space="0" w:color="auto"/>
        <w:bottom w:val="none" w:sz="0" w:space="0" w:color="auto"/>
        <w:right w:val="none" w:sz="0" w:space="0" w:color="auto"/>
      </w:divBdr>
    </w:div>
    <w:div w:id="1256942716">
      <w:marLeft w:val="0"/>
      <w:marRight w:val="0"/>
      <w:marTop w:val="0"/>
      <w:marBottom w:val="0"/>
      <w:divBdr>
        <w:top w:val="none" w:sz="0" w:space="0" w:color="auto"/>
        <w:left w:val="none" w:sz="0" w:space="0" w:color="auto"/>
        <w:bottom w:val="none" w:sz="0" w:space="0" w:color="auto"/>
        <w:right w:val="none" w:sz="0" w:space="0" w:color="auto"/>
      </w:divBdr>
    </w:div>
    <w:div w:id="1257010176">
      <w:marLeft w:val="0"/>
      <w:marRight w:val="0"/>
      <w:marTop w:val="0"/>
      <w:marBottom w:val="0"/>
      <w:divBdr>
        <w:top w:val="none" w:sz="0" w:space="0" w:color="auto"/>
        <w:left w:val="none" w:sz="0" w:space="0" w:color="auto"/>
        <w:bottom w:val="none" w:sz="0" w:space="0" w:color="auto"/>
        <w:right w:val="none" w:sz="0" w:space="0" w:color="auto"/>
      </w:divBdr>
      <w:divsChild>
        <w:div w:id="1234316266">
          <w:marLeft w:val="0"/>
          <w:marRight w:val="0"/>
          <w:marTop w:val="0"/>
          <w:marBottom w:val="0"/>
          <w:divBdr>
            <w:top w:val="none" w:sz="0" w:space="0" w:color="auto"/>
            <w:left w:val="none" w:sz="0" w:space="0" w:color="auto"/>
            <w:bottom w:val="none" w:sz="0" w:space="0" w:color="auto"/>
            <w:right w:val="none" w:sz="0" w:space="0" w:color="auto"/>
          </w:divBdr>
        </w:div>
      </w:divsChild>
    </w:div>
    <w:div w:id="1257405137">
      <w:marLeft w:val="0"/>
      <w:marRight w:val="0"/>
      <w:marTop w:val="0"/>
      <w:marBottom w:val="0"/>
      <w:divBdr>
        <w:top w:val="none" w:sz="0" w:space="0" w:color="auto"/>
        <w:left w:val="none" w:sz="0" w:space="0" w:color="auto"/>
        <w:bottom w:val="none" w:sz="0" w:space="0" w:color="auto"/>
        <w:right w:val="none" w:sz="0" w:space="0" w:color="auto"/>
      </w:divBdr>
    </w:div>
    <w:div w:id="1257597752">
      <w:marLeft w:val="0"/>
      <w:marRight w:val="0"/>
      <w:marTop w:val="0"/>
      <w:marBottom w:val="0"/>
      <w:divBdr>
        <w:top w:val="none" w:sz="0" w:space="0" w:color="auto"/>
        <w:left w:val="none" w:sz="0" w:space="0" w:color="auto"/>
        <w:bottom w:val="none" w:sz="0" w:space="0" w:color="auto"/>
        <w:right w:val="none" w:sz="0" w:space="0" w:color="auto"/>
      </w:divBdr>
    </w:div>
    <w:div w:id="1258711412">
      <w:marLeft w:val="0"/>
      <w:marRight w:val="0"/>
      <w:marTop w:val="0"/>
      <w:marBottom w:val="0"/>
      <w:divBdr>
        <w:top w:val="none" w:sz="0" w:space="0" w:color="auto"/>
        <w:left w:val="none" w:sz="0" w:space="0" w:color="auto"/>
        <w:bottom w:val="none" w:sz="0" w:space="0" w:color="auto"/>
        <w:right w:val="none" w:sz="0" w:space="0" w:color="auto"/>
      </w:divBdr>
      <w:divsChild>
        <w:div w:id="1680113561">
          <w:marLeft w:val="0"/>
          <w:marRight w:val="0"/>
          <w:marTop w:val="0"/>
          <w:marBottom w:val="0"/>
          <w:divBdr>
            <w:top w:val="none" w:sz="0" w:space="0" w:color="auto"/>
            <w:left w:val="none" w:sz="0" w:space="0" w:color="auto"/>
            <w:bottom w:val="none" w:sz="0" w:space="0" w:color="auto"/>
            <w:right w:val="none" w:sz="0" w:space="0" w:color="auto"/>
          </w:divBdr>
        </w:div>
      </w:divsChild>
    </w:div>
    <w:div w:id="1259482964">
      <w:marLeft w:val="0"/>
      <w:marRight w:val="0"/>
      <w:marTop w:val="0"/>
      <w:marBottom w:val="0"/>
      <w:divBdr>
        <w:top w:val="none" w:sz="0" w:space="0" w:color="auto"/>
        <w:left w:val="none" w:sz="0" w:space="0" w:color="auto"/>
        <w:bottom w:val="none" w:sz="0" w:space="0" w:color="auto"/>
        <w:right w:val="none" w:sz="0" w:space="0" w:color="auto"/>
      </w:divBdr>
    </w:div>
    <w:div w:id="1261909462">
      <w:marLeft w:val="0"/>
      <w:marRight w:val="0"/>
      <w:marTop w:val="0"/>
      <w:marBottom w:val="0"/>
      <w:divBdr>
        <w:top w:val="none" w:sz="0" w:space="0" w:color="auto"/>
        <w:left w:val="none" w:sz="0" w:space="0" w:color="auto"/>
        <w:bottom w:val="none" w:sz="0" w:space="0" w:color="auto"/>
        <w:right w:val="none" w:sz="0" w:space="0" w:color="auto"/>
      </w:divBdr>
    </w:div>
    <w:div w:id="1262880874">
      <w:marLeft w:val="0"/>
      <w:marRight w:val="0"/>
      <w:marTop w:val="0"/>
      <w:marBottom w:val="0"/>
      <w:divBdr>
        <w:top w:val="none" w:sz="0" w:space="0" w:color="auto"/>
        <w:left w:val="none" w:sz="0" w:space="0" w:color="auto"/>
        <w:bottom w:val="none" w:sz="0" w:space="0" w:color="auto"/>
        <w:right w:val="none" w:sz="0" w:space="0" w:color="auto"/>
      </w:divBdr>
      <w:divsChild>
        <w:div w:id="507672042">
          <w:marLeft w:val="0"/>
          <w:marRight w:val="0"/>
          <w:marTop w:val="0"/>
          <w:marBottom w:val="0"/>
          <w:divBdr>
            <w:top w:val="none" w:sz="0" w:space="0" w:color="auto"/>
            <w:left w:val="none" w:sz="0" w:space="0" w:color="auto"/>
            <w:bottom w:val="none" w:sz="0" w:space="0" w:color="auto"/>
            <w:right w:val="none" w:sz="0" w:space="0" w:color="auto"/>
          </w:divBdr>
        </w:div>
      </w:divsChild>
    </w:div>
    <w:div w:id="1263610784">
      <w:marLeft w:val="0"/>
      <w:marRight w:val="0"/>
      <w:marTop w:val="0"/>
      <w:marBottom w:val="0"/>
      <w:divBdr>
        <w:top w:val="none" w:sz="0" w:space="0" w:color="auto"/>
        <w:left w:val="none" w:sz="0" w:space="0" w:color="auto"/>
        <w:bottom w:val="none" w:sz="0" w:space="0" w:color="auto"/>
        <w:right w:val="none" w:sz="0" w:space="0" w:color="auto"/>
      </w:divBdr>
      <w:divsChild>
        <w:div w:id="722676350">
          <w:marLeft w:val="0"/>
          <w:marRight w:val="0"/>
          <w:marTop w:val="0"/>
          <w:marBottom w:val="0"/>
          <w:divBdr>
            <w:top w:val="none" w:sz="0" w:space="0" w:color="auto"/>
            <w:left w:val="none" w:sz="0" w:space="0" w:color="auto"/>
            <w:bottom w:val="none" w:sz="0" w:space="0" w:color="auto"/>
            <w:right w:val="none" w:sz="0" w:space="0" w:color="auto"/>
          </w:divBdr>
        </w:div>
      </w:divsChild>
    </w:div>
    <w:div w:id="1263761944">
      <w:marLeft w:val="0"/>
      <w:marRight w:val="0"/>
      <w:marTop w:val="0"/>
      <w:marBottom w:val="0"/>
      <w:divBdr>
        <w:top w:val="none" w:sz="0" w:space="0" w:color="auto"/>
        <w:left w:val="none" w:sz="0" w:space="0" w:color="auto"/>
        <w:bottom w:val="none" w:sz="0" w:space="0" w:color="auto"/>
        <w:right w:val="none" w:sz="0" w:space="0" w:color="auto"/>
      </w:divBdr>
    </w:div>
    <w:div w:id="1265309521">
      <w:marLeft w:val="0"/>
      <w:marRight w:val="0"/>
      <w:marTop w:val="0"/>
      <w:marBottom w:val="0"/>
      <w:divBdr>
        <w:top w:val="none" w:sz="0" w:space="0" w:color="auto"/>
        <w:left w:val="none" w:sz="0" w:space="0" w:color="auto"/>
        <w:bottom w:val="none" w:sz="0" w:space="0" w:color="auto"/>
        <w:right w:val="none" w:sz="0" w:space="0" w:color="auto"/>
      </w:divBdr>
    </w:div>
    <w:div w:id="1265766066">
      <w:marLeft w:val="0"/>
      <w:marRight w:val="0"/>
      <w:marTop w:val="0"/>
      <w:marBottom w:val="0"/>
      <w:divBdr>
        <w:top w:val="none" w:sz="0" w:space="0" w:color="auto"/>
        <w:left w:val="none" w:sz="0" w:space="0" w:color="auto"/>
        <w:bottom w:val="none" w:sz="0" w:space="0" w:color="auto"/>
        <w:right w:val="none" w:sz="0" w:space="0" w:color="auto"/>
      </w:divBdr>
    </w:div>
    <w:div w:id="1266114633">
      <w:marLeft w:val="0"/>
      <w:marRight w:val="0"/>
      <w:marTop w:val="0"/>
      <w:marBottom w:val="0"/>
      <w:divBdr>
        <w:top w:val="none" w:sz="0" w:space="0" w:color="auto"/>
        <w:left w:val="none" w:sz="0" w:space="0" w:color="auto"/>
        <w:bottom w:val="none" w:sz="0" w:space="0" w:color="auto"/>
        <w:right w:val="none" w:sz="0" w:space="0" w:color="auto"/>
      </w:divBdr>
    </w:div>
    <w:div w:id="1266425845">
      <w:marLeft w:val="0"/>
      <w:marRight w:val="0"/>
      <w:marTop w:val="0"/>
      <w:marBottom w:val="0"/>
      <w:divBdr>
        <w:top w:val="none" w:sz="0" w:space="0" w:color="auto"/>
        <w:left w:val="none" w:sz="0" w:space="0" w:color="auto"/>
        <w:bottom w:val="none" w:sz="0" w:space="0" w:color="auto"/>
        <w:right w:val="none" w:sz="0" w:space="0" w:color="auto"/>
      </w:divBdr>
    </w:div>
    <w:div w:id="1267538381">
      <w:marLeft w:val="0"/>
      <w:marRight w:val="0"/>
      <w:marTop w:val="0"/>
      <w:marBottom w:val="0"/>
      <w:divBdr>
        <w:top w:val="none" w:sz="0" w:space="0" w:color="auto"/>
        <w:left w:val="none" w:sz="0" w:space="0" w:color="auto"/>
        <w:bottom w:val="none" w:sz="0" w:space="0" w:color="auto"/>
        <w:right w:val="none" w:sz="0" w:space="0" w:color="auto"/>
      </w:divBdr>
    </w:div>
    <w:div w:id="1269123024">
      <w:marLeft w:val="0"/>
      <w:marRight w:val="0"/>
      <w:marTop w:val="0"/>
      <w:marBottom w:val="0"/>
      <w:divBdr>
        <w:top w:val="none" w:sz="0" w:space="0" w:color="auto"/>
        <w:left w:val="none" w:sz="0" w:space="0" w:color="auto"/>
        <w:bottom w:val="none" w:sz="0" w:space="0" w:color="auto"/>
        <w:right w:val="none" w:sz="0" w:space="0" w:color="auto"/>
      </w:divBdr>
    </w:div>
    <w:div w:id="1271157918">
      <w:marLeft w:val="0"/>
      <w:marRight w:val="0"/>
      <w:marTop w:val="0"/>
      <w:marBottom w:val="0"/>
      <w:divBdr>
        <w:top w:val="none" w:sz="0" w:space="0" w:color="auto"/>
        <w:left w:val="none" w:sz="0" w:space="0" w:color="auto"/>
        <w:bottom w:val="none" w:sz="0" w:space="0" w:color="auto"/>
        <w:right w:val="none" w:sz="0" w:space="0" w:color="auto"/>
      </w:divBdr>
    </w:div>
    <w:div w:id="1271663684">
      <w:marLeft w:val="0"/>
      <w:marRight w:val="0"/>
      <w:marTop w:val="0"/>
      <w:marBottom w:val="0"/>
      <w:divBdr>
        <w:top w:val="none" w:sz="0" w:space="0" w:color="auto"/>
        <w:left w:val="none" w:sz="0" w:space="0" w:color="auto"/>
        <w:bottom w:val="none" w:sz="0" w:space="0" w:color="auto"/>
        <w:right w:val="none" w:sz="0" w:space="0" w:color="auto"/>
      </w:divBdr>
      <w:divsChild>
        <w:div w:id="1087577022">
          <w:marLeft w:val="0"/>
          <w:marRight w:val="0"/>
          <w:marTop w:val="0"/>
          <w:marBottom w:val="0"/>
          <w:divBdr>
            <w:top w:val="none" w:sz="0" w:space="0" w:color="auto"/>
            <w:left w:val="none" w:sz="0" w:space="0" w:color="auto"/>
            <w:bottom w:val="none" w:sz="0" w:space="0" w:color="auto"/>
            <w:right w:val="none" w:sz="0" w:space="0" w:color="auto"/>
          </w:divBdr>
        </w:div>
      </w:divsChild>
    </w:div>
    <w:div w:id="1272662791">
      <w:marLeft w:val="0"/>
      <w:marRight w:val="0"/>
      <w:marTop w:val="0"/>
      <w:marBottom w:val="0"/>
      <w:divBdr>
        <w:top w:val="none" w:sz="0" w:space="0" w:color="auto"/>
        <w:left w:val="none" w:sz="0" w:space="0" w:color="auto"/>
        <w:bottom w:val="none" w:sz="0" w:space="0" w:color="auto"/>
        <w:right w:val="none" w:sz="0" w:space="0" w:color="auto"/>
      </w:divBdr>
    </w:div>
    <w:div w:id="1272854639">
      <w:marLeft w:val="0"/>
      <w:marRight w:val="0"/>
      <w:marTop w:val="0"/>
      <w:marBottom w:val="0"/>
      <w:divBdr>
        <w:top w:val="none" w:sz="0" w:space="0" w:color="auto"/>
        <w:left w:val="none" w:sz="0" w:space="0" w:color="auto"/>
        <w:bottom w:val="none" w:sz="0" w:space="0" w:color="auto"/>
        <w:right w:val="none" w:sz="0" w:space="0" w:color="auto"/>
      </w:divBdr>
    </w:div>
    <w:div w:id="1273320418">
      <w:marLeft w:val="0"/>
      <w:marRight w:val="0"/>
      <w:marTop w:val="0"/>
      <w:marBottom w:val="0"/>
      <w:divBdr>
        <w:top w:val="none" w:sz="0" w:space="0" w:color="auto"/>
        <w:left w:val="none" w:sz="0" w:space="0" w:color="auto"/>
        <w:bottom w:val="none" w:sz="0" w:space="0" w:color="auto"/>
        <w:right w:val="none" w:sz="0" w:space="0" w:color="auto"/>
      </w:divBdr>
    </w:div>
    <w:div w:id="1273434686">
      <w:marLeft w:val="0"/>
      <w:marRight w:val="0"/>
      <w:marTop w:val="0"/>
      <w:marBottom w:val="0"/>
      <w:divBdr>
        <w:top w:val="none" w:sz="0" w:space="0" w:color="auto"/>
        <w:left w:val="none" w:sz="0" w:space="0" w:color="auto"/>
        <w:bottom w:val="none" w:sz="0" w:space="0" w:color="auto"/>
        <w:right w:val="none" w:sz="0" w:space="0" w:color="auto"/>
      </w:divBdr>
    </w:div>
    <w:div w:id="1273586201">
      <w:marLeft w:val="0"/>
      <w:marRight w:val="0"/>
      <w:marTop w:val="0"/>
      <w:marBottom w:val="0"/>
      <w:divBdr>
        <w:top w:val="none" w:sz="0" w:space="0" w:color="auto"/>
        <w:left w:val="none" w:sz="0" w:space="0" w:color="auto"/>
        <w:bottom w:val="none" w:sz="0" w:space="0" w:color="auto"/>
        <w:right w:val="none" w:sz="0" w:space="0" w:color="auto"/>
      </w:divBdr>
    </w:div>
    <w:div w:id="1273896576">
      <w:marLeft w:val="0"/>
      <w:marRight w:val="0"/>
      <w:marTop w:val="0"/>
      <w:marBottom w:val="0"/>
      <w:divBdr>
        <w:top w:val="none" w:sz="0" w:space="0" w:color="auto"/>
        <w:left w:val="none" w:sz="0" w:space="0" w:color="auto"/>
        <w:bottom w:val="none" w:sz="0" w:space="0" w:color="auto"/>
        <w:right w:val="none" w:sz="0" w:space="0" w:color="auto"/>
      </w:divBdr>
    </w:div>
    <w:div w:id="1274047191">
      <w:marLeft w:val="0"/>
      <w:marRight w:val="0"/>
      <w:marTop w:val="0"/>
      <w:marBottom w:val="0"/>
      <w:divBdr>
        <w:top w:val="none" w:sz="0" w:space="0" w:color="auto"/>
        <w:left w:val="none" w:sz="0" w:space="0" w:color="auto"/>
        <w:bottom w:val="none" w:sz="0" w:space="0" w:color="auto"/>
        <w:right w:val="none" w:sz="0" w:space="0" w:color="auto"/>
      </w:divBdr>
      <w:divsChild>
        <w:div w:id="867066875">
          <w:marLeft w:val="0"/>
          <w:marRight w:val="0"/>
          <w:marTop w:val="0"/>
          <w:marBottom w:val="0"/>
          <w:divBdr>
            <w:top w:val="none" w:sz="0" w:space="0" w:color="auto"/>
            <w:left w:val="none" w:sz="0" w:space="0" w:color="auto"/>
            <w:bottom w:val="none" w:sz="0" w:space="0" w:color="auto"/>
            <w:right w:val="none" w:sz="0" w:space="0" w:color="auto"/>
          </w:divBdr>
        </w:div>
      </w:divsChild>
    </w:div>
    <w:div w:id="1274052372">
      <w:marLeft w:val="0"/>
      <w:marRight w:val="0"/>
      <w:marTop w:val="0"/>
      <w:marBottom w:val="0"/>
      <w:divBdr>
        <w:top w:val="none" w:sz="0" w:space="0" w:color="auto"/>
        <w:left w:val="none" w:sz="0" w:space="0" w:color="auto"/>
        <w:bottom w:val="none" w:sz="0" w:space="0" w:color="auto"/>
        <w:right w:val="none" w:sz="0" w:space="0" w:color="auto"/>
      </w:divBdr>
    </w:div>
    <w:div w:id="1275287943">
      <w:marLeft w:val="0"/>
      <w:marRight w:val="0"/>
      <w:marTop w:val="0"/>
      <w:marBottom w:val="0"/>
      <w:divBdr>
        <w:top w:val="none" w:sz="0" w:space="0" w:color="auto"/>
        <w:left w:val="none" w:sz="0" w:space="0" w:color="auto"/>
        <w:bottom w:val="none" w:sz="0" w:space="0" w:color="auto"/>
        <w:right w:val="none" w:sz="0" w:space="0" w:color="auto"/>
      </w:divBdr>
      <w:divsChild>
        <w:div w:id="1535118706">
          <w:marLeft w:val="0"/>
          <w:marRight w:val="0"/>
          <w:marTop w:val="0"/>
          <w:marBottom w:val="0"/>
          <w:divBdr>
            <w:top w:val="none" w:sz="0" w:space="0" w:color="auto"/>
            <w:left w:val="none" w:sz="0" w:space="0" w:color="auto"/>
            <w:bottom w:val="none" w:sz="0" w:space="0" w:color="auto"/>
            <w:right w:val="none" w:sz="0" w:space="0" w:color="auto"/>
          </w:divBdr>
        </w:div>
      </w:divsChild>
    </w:div>
    <w:div w:id="1275358410">
      <w:marLeft w:val="0"/>
      <w:marRight w:val="0"/>
      <w:marTop w:val="0"/>
      <w:marBottom w:val="0"/>
      <w:divBdr>
        <w:top w:val="none" w:sz="0" w:space="0" w:color="auto"/>
        <w:left w:val="none" w:sz="0" w:space="0" w:color="auto"/>
        <w:bottom w:val="none" w:sz="0" w:space="0" w:color="auto"/>
        <w:right w:val="none" w:sz="0" w:space="0" w:color="auto"/>
      </w:divBdr>
    </w:div>
    <w:div w:id="1276909730">
      <w:marLeft w:val="0"/>
      <w:marRight w:val="0"/>
      <w:marTop w:val="0"/>
      <w:marBottom w:val="0"/>
      <w:divBdr>
        <w:top w:val="none" w:sz="0" w:space="0" w:color="auto"/>
        <w:left w:val="none" w:sz="0" w:space="0" w:color="auto"/>
        <w:bottom w:val="none" w:sz="0" w:space="0" w:color="auto"/>
        <w:right w:val="none" w:sz="0" w:space="0" w:color="auto"/>
      </w:divBdr>
    </w:div>
    <w:div w:id="1280454073">
      <w:marLeft w:val="0"/>
      <w:marRight w:val="0"/>
      <w:marTop w:val="0"/>
      <w:marBottom w:val="0"/>
      <w:divBdr>
        <w:top w:val="none" w:sz="0" w:space="0" w:color="auto"/>
        <w:left w:val="none" w:sz="0" w:space="0" w:color="auto"/>
        <w:bottom w:val="none" w:sz="0" w:space="0" w:color="auto"/>
        <w:right w:val="none" w:sz="0" w:space="0" w:color="auto"/>
      </w:divBdr>
    </w:div>
    <w:div w:id="1282759019">
      <w:marLeft w:val="0"/>
      <w:marRight w:val="0"/>
      <w:marTop w:val="0"/>
      <w:marBottom w:val="0"/>
      <w:divBdr>
        <w:top w:val="none" w:sz="0" w:space="0" w:color="auto"/>
        <w:left w:val="none" w:sz="0" w:space="0" w:color="auto"/>
        <w:bottom w:val="none" w:sz="0" w:space="0" w:color="auto"/>
        <w:right w:val="none" w:sz="0" w:space="0" w:color="auto"/>
      </w:divBdr>
    </w:div>
    <w:div w:id="1283223921">
      <w:marLeft w:val="0"/>
      <w:marRight w:val="0"/>
      <w:marTop w:val="0"/>
      <w:marBottom w:val="0"/>
      <w:divBdr>
        <w:top w:val="none" w:sz="0" w:space="0" w:color="auto"/>
        <w:left w:val="none" w:sz="0" w:space="0" w:color="auto"/>
        <w:bottom w:val="none" w:sz="0" w:space="0" w:color="auto"/>
        <w:right w:val="none" w:sz="0" w:space="0" w:color="auto"/>
      </w:divBdr>
    </w:div>
    <w:div w:id="1284269320">
      <w:marLeft w:val="0"/>
      <w:marRight w:val="0"/>
      <w:marTop w:val="0"/>
      <w:marBottom w:val="0"/>
      <w:divBdr>
        <w:top w:val="none" w:sz="0" w:space="0" w:color="auto"/>
        <w:left w:val="none" w:sz="0" w:space="0" w:color="auto"/>
        <w:bottom w:val="none" w:sz="0" w:space="0" w:color="auto"/>
        <w:right w:val="none" w:sz="0" w:space="0" w:color="auto"/>
      </w:divBdr>
    </w:div>
    <w:div w:id="1284573394">
      <w:marLeft w:val="0"/>
      <w:marRight w:val="0"/>
      <w:marTop w:val="0"/>
      <w:marBottom w:val="0"/>
      <w:divBdr>
        <w:top w:val="none" w:sz="0" w:space="0" w:color="auto"/>
        <w:left w:val="none" w:sz="0" w:space="0" w:color="auto"/>
        <w:bottom w:val="none" w:sz="0" w:space="0" w:color="auto"/>
        <w:right w:val="none" w:sz="0" w:space="0" w:color="auto"/>
      </w:divBdr>
      <w:divsChild>
        <w:div w:id="1119639223">
          <w:marLeft w:val="0"/>
          <w:marRight w:val="0"/>
          <w:marTop w:val="0"/>
          <w:marBottom w:val="0"/>
          <w:divBdr>
            <w:top w:val="none" w:sz="0" w:space="0" w:color="auto"/>
            <w:left w:val="none" w:sz="0" w:space="0" w:color="auto"/>
            <w:bottom w:val="none" w:sz="0" w:space="0" w:color="auto"/>
            <w:right w:val="none" w:sz="0" w:space="0" w:color="auto"/>
          </w:divBdr>
        </w:div>
      </w:divsChild>
    </w:div>
    <w:div w:id="1284654790">
      <w:marLeft w:val="0"/>
      <w:marRight w:val="0"/>
      <w:marTop w:val="0"/>
      <w:marBottom w:val="0"/>
      <w:divBdr>
        <w:top w:val="none" w:sz="0" w:space="0" w:color="auto"/>
        <w:left w:val="none" w:sz="0" w:space="0" w:color="auto"/>
        <w:bottom w:val="none" w:sz="0" w:space="0" w:color="auto"/>
        <w:right w:val="none" w:sz="0" w:space="0" w:color="auto"/>
      </w:divBdr>
    </w:div>
    <w:div w:id="1284845916">
      <w:marLeft w:val="0"/>
      <w:marRight w:val="0"/>
      <w:marTop w:val="0"/>
      <w:marBottom w:val="0"/>
      <w:divBdr>
        <w:top w:val="none" w:sz="0" w:space="0" w:color="auto"/>
        <w:left w:val="none" w:sz="0" w:space="0" w:color="auto"/>
        <w:bottom w:val="none" w:sz="0" w:space="0" w:color="auto"/>
        <w:right w:val="none" w:sz="0" w:space="0" w:color="auto"/>
      </w:divBdr>
    </w:div>
    <w:div w:id="1285190878">
      <w:marLeft w:val="0"/>
      <w:marRight w:val="0"/>
      <w:marTop w:val="0"/>
      <w:marBottom w:val="0"/>
      <w:divBdr>
        <w:top w:val="none" w:sz="0" w:space="0" w:color="auto"/>
        <w:left w:val="none" w:sz="0" w:space="0" w:color="auto"/>
        <w:bottom w:val="none" w:sz="0" w:space="0" w:color="auto"/>
        <w:right w:val="none" w:sz="0" w:space="0" w:color="auto"/>
      </w:divBdr>
      <w:divsChild>
        <w:div w:id="622688086">
          <w:marLeft w:val="0"/>
          <w:marRight w:val="0"/>
          <w:marTop w:val="0"/>
          <w:marBottom w:val="0"/>
          <w:divBdr>
            <w:top w:val="none" w:sz="0" w:space="0" w:color="auto"/>
            <w:left w:val="none" w:sz="0" w:space="0" w:color="auto"/>
            <w:bottom w:val="none" w:sz="0" w:space="0" w:color="auto"/>
            <w:right w:val="none" w:sz="0" w:space="0" w:color="auto"/>
          </w:divBdr>
        </w:div>
      </w:divsChild>
    </w:div>
    <w:div w:id="1285887512">
      <w:marLeft w:val="0"/>
      <w:marRight w:val="0"/>
      <w:marTop w:val="0"/>
      <w:marBottom w:val="0"/>
      <w:divBdr>
        <w:top w:val="none" w:sz="0" w:space="0" w:color="auto"/>
        <w:left w:val="none" w:sz="0" w:space="0" w:color="auto"/>
        <w:bottom w:val="none" w:sz="0" w:space="0" w:color="auto"/>
        <w:right w:val="none" w:sz="0" w:space="0" w:color="auto"/>
      </w:divBdr>
      <w:divsChild>
        <w:div w:id="794105346">
          <w:marLeft w:val="0"/>
          <w:marRight w:val="0"/>
          <w:marTop w:val="0"/>
          <w:marBottom w:val="0"/>
          <w:divBdr>
            <w:top w:val="none" w:sz="0" w:space="0" w:color="auto"/>
            <w:left w:val="none" w:sz="0" w:space="0" w:color="auto"/>
            <w:bottom w:val="none" w:sz="0" w:space="0" w:color="auto"/>
            <w:right w:val="none" w:sz="0" w:space="0" w:color="auto"/>
          </w:divBdr>
        </w:div>
      </w:divsChild>
    </w:div>
    <w:div w:id="1287853333">
      <w:marLeft w:val="0"/>
      <w:marRight w:val="0"/>
      <w:marTop w:val="0"/>
      <w:marBottom w:val="0"/>
      <w:divBdr>
        <w:top w:val="none" w:sz="0" w:space="0" w:color="auto"/>
        <w:left w:val="none" w:sz="0" w:space="0" w:color="auto"/>
        <w:bottom w:val="none" w:sz="0" w:space="0" w:color="auto"/>
        <w:right w:val="none" w:sz="0" w:space="0" w:color="auto"/>
      </w:divBdr>
    </w:div>
    <w:div w:id="1289428951">
      <w:marLeft w:val="0"/>
      <w:marRight w:val="0"/>
      <w:marTop w:val="0"/>
      <w:marBottom w:val="0"/>
      <w:divBdr>
        <w:top w:val="none" w:sz="0" w:space="0" w:color="auto"/>
        <w:left w:val="none" w:sz="0" w:space="0" w:color="auto"/>
        <w:bottom w:val="none" w:sz="0" w:space="0" w:color="auto"/>
        <w:right w:val="none" w:sz="0" w:space="0" w:color="auto"/>
      </w:divBdr>
    </w:div>
    <w:div w:id="1289622755">
      <w:marLeft w:val="0"/>
      <w:marRight w:val="0"/>
      <w:marTop w:val="0"/>
      <w:marBottom w:val="0"/>
      <w:divBdr>
        <w:top w:val="none" w:sz="0" w:space="0" w:color="auto"/>
        <w:left w:val="none" w:sz="0" w:space="0" w:color="auto"/>
        <w:bottom w:val="none" w:sz="0" w:space="0" w:color="auto"/>
        <w:right w:val="none" w:sz="0" w:space="0" w:color="auto"/>
      </w:divBdr>
    </w:div>
    <w:div w:id="1289706234">
      <w:marLeft w:val="0"/>
      <w:marRight w:val="0"/>
      <w:marTop w:val="0"/>
      <w:marBottom w:val="0"/>
      <w:divBdr>
        <w:top w:val="none" w:sz="0" w:space="0" w:color="auto"/>
        <w:left w:val="none" w:sz="0" w:space="0" w:color="auto"/>
        <w:bottom w:val="none" w:sz="0" w:space="0" w:color="auto"/>
        <w:right w:val="none" w:sz="0" w:space="0" w:color="auto"/>
      </w:divBdr>
      <w:divsChild>
        <w:div w:id="1663312246">
          <w:marLeft w:val="0"/>
          <w:marRight w:val="0"/>
          <w:marTop w:val="0"/>
          <w:marBottom w:val="0"/>
          <w:divBdr>
            <w:top w:val="none" w:sz="0" w:space="0" w:color="auto"/>
            <w:left w:val="none" w:sz="0" w:space="0" w:color="auto"/>
            <w:bottom w:val="none" w:sz="0" w:space="0" w:color="auto"/>
            <w:right w:val="none" w:sz="0" w:space="0" w:color="auto"/>
          </w:divBdr>
        </w:div>
      </w:divsChild>
    </w:div>
    <w:div w:id="1290936020">
      <w:marLeft w:val="0"/>
      <w:marRight w:val="0"/>
      <w:marTop w:val="0"/>
      <w:marBottom w:val="0"/>
      <w:divBdr>
        <w:top w:val="none" w:sz="0" w:space="0" w:color="auto"/>
        <w:left w:val="none" w:sz="0" w:space="0" w:color="auto"/>
        <w:bottom w:val="none" w:sz="0" w:space="0" w:color="auto"/>
        <w:right w:val="none" w:sz="0" w:space="0" w:color="auto"/>
      </w:divBdr>
    </w:div>
    <w:div w:id="1291283867">
      <w:marLeft w:val="0"/>
      <w:marRight w:val="0"/>
      <w:marTop w:val="0"/>
      <w:marBottom w:val="0"/>
      <w:divBdr>
        <w:top w:val="none" w:sz="0" w:space="0" w:color="auto"/>
        <w:left w:val="none" w:sz="0" w:space="0" w:color="auto"/>
        <w:bottom w:val="none" w:sz="0" w:space="0" w:color="auto"/>
        <w:right w:val="none" w:sz="0" w:space="0" w:color="auto"/>
      </w:divBdr>
    </w:div>
    <w:div w:id="1292244137">
      <w:marLeft w:val="0"/>
      <w:marRight w:val="0"/>
      <w:marTop w:val="0"/>
      <w:marBottom w:val="0"/>
      <w:divBdr>
        <w:top w:val="none" w:sz="0" w:space="0" w:color="auto"/>
        <w:left w:val="none" w:sz="0" w:space="0" w:color="auto"/>
        <w:bottom w:val="none" w:sz="0" w:space="0" w:color="auto"/>
        <w:right w:val="none" w:sz="0" w:space="0" w:color="auto"/>
      </w:divBdr>
    </w:div>
    <w:div w:id="1292858192">
      <w:marLeft w:val="0"/>
      <w:marRight w:val="0"/>
      <w:marTop w:val="0"/>
      <w:marBottom w:val="0"/>
      <w:divBdr>
        <w:top w:val="none" w:sz="0" w:space="0" w:color="auto"/>
        <w:left w:val="none" w:sz="0" w:space="0" w:color="auto"/>
        <w:bottom w:val="none" w:sz="0" w:space="0" w:color="auto"/>
        <w:right w:val="none" w:sz="0" w:space="0" w:color="auto"/>
      </w:divBdr>
    </w:div>
    <w:div w:id="1293484943">
      <w:marLeft w:val="0"/>
      <w:marRight w:val="0"/>
      <w:marTop w:val="0"/>
      <w:marBottom w:val="0"/>
      <w:divBdr>
        <w:top w:val="none" w:sz="0" w:space="0" w:color="auto"/>
        <w:left w:val="none" w:sz="0" w:space="0" w:color="auto"/>
        <w:bottom w:val="none" w:sz="0" w:space="0" w:color="auto"/>
        <w:right w:val="none" w:sz="0" w:space="0" w:color="auto"/>
      </w:divBdr>
    </w:div>
    <w:div w:id="1295678372">
      <w:marLeft w:val="0"/>
      <w:marRight w:val="0"/>
      <w:marTop w:val="0"/>
      <w:marBottom w:val="0"/>
      <w:divBdr>
        <w:top w:val="none" w:sz="0" w:space="0" w:color="auto"/>
        <w:left w:val="none" w:sz="0" w:space="0" w:color="auto"/>
        <w:bottom w:val="none" w:sz="0" w:space="0" w:color="auto"/>
        <w:right w:val="none" w:sz="0" w:space="0" w:color="auto"/>
      </w:divBdr>
      <w:divsChild>
        <w:div w:id="901789718">
          <w:marLeft w:val="0"/>
          <w:marRight w:val="0"/>
          <w:marTop w:val="0"/>
          <w:marBottom w:val="0"/>
          <w:divBdr>
            <w:top w:val="none" w:sz="0" w:space="0" w:color="auto"/>
            <w:left w:val="none" w:sz="0" w:space="0" w:color="auto"/>
            <w:bottom w:val="none" w:sz="0" w:space="0" w:color="auto"/>
            <w:right w:val="none" w:sz="0" w:space="0" w:color="auto"/>
          </w:divBdr>
        </w:div>
      </w:divsChild>
    </w:div>
    <w:div w:id="1295794623">
      <w:marLeft w:val="0"/>
      <w:marRight w:val="0"/>
      <w:marTop w:val="0"/>
      <w:marBottom w:val="0"/>
      <w:divBdr>
        <w:top w:val="none" w:sz="0" w:space="0" w:color="auto"/>
        <w:left w:val="none" w:sz="0" w:space="0" w:color="auto"/>
        <w:bottom w:val="none" w:sz="0" w:space="0" w:color="auto"/>
        <w:right w:val="none" w:sz="0" w:space="0" w:color="auto"/>
      </w:divBdr>
    </w:div>
    <w:div w:id="1295941543">
      <w:marLeft w:val="0"/>
      <w:marRight w:val="0"/>
      <w:marTop w:val="0"/>
      <w:marBottom w:val="0"/>
      <w:divBdr>
        <w:top w:val="none" w:sz="0" w:space="0" w:color="auto"/>
        <w:left w:val="none" w:sz="0" w:space="0" w:color="auto"/>
        <w:bottom w:val="none" w:sz="0" w:space="0" w:color="auto"/>
        <w:right w:val="none" w:sz="0" w:space="0" w:color="auto"/>
      </w:divBdr>
    </w:div>
    <w:div w:id="1298414488">
      <w:marLeft w:val="0"/>
      <w:marRight w:val="0"/>
      <w:marTop w:val="0"/>
      <w:marBottom w:val="0"/>
      <w:divBdr>
        <w:top w:val="none" w:sz="0" w:space="0" w:color="auto"/>
        <w:left w:val="none" w:sz="0" w:space="0" w:color="auto"/>
        <w:bottom w:val="none" w:sz="0" w:space="0" w:color="auto"/>
        <w:right w:val="none" w:sz="0" w:space="0" w:color="auto"/>
      </w:divBdr>
      <w:divsChild>
        <w:div w:id="2112435619">
          <w:marLeft w:val="0"/>
          <w:marRight w:val="0"/>
          <w:marTop w:val="0"/>
          <w:marBottom w:val="0"/>
          <w:divBdr>
            <w:top w:val="none" w:sz="0" w:space="0" w:color="auto"/>
            <w:left w:val="none" w:sz="0" w:space="0" w:color="auto"/>
            <w:bottom w:val="none" w:sz="0" w:space="0" w:color="auto"/>
            <w:right w:val="none" w:sz="0" w:space="0" w:color="auto"/>
          </w:divBdr>
        </w:div>
      </w:divsChild>
    </w:div>
    <w:div w:id="1298488676">
      <w:marLeft w:val="0"/>
      <w:marRight w:val="0"/>
      <w:marTop w:val="0"/>
      <w:marBottom w:val="0"/>
      <w:divBdr>
        <w:top w:val="none" w:sz="0" w:space="0" w:color="auto"/>
        <w:left w:val="none" w:sz="0" w:space="0" w:color="auto"/>
        <w:bottom w:val="none" w:sz="0" w:space="0" w:color="auto"/>
        <w:right w:val="none" w:sz="0" w:space="0" w:color="auto"/>
      </w:divBdr>
    </w:div>
    <w:div w:id="1299724464">
      <w:marLeft w:val="0"/>
      <w:marRight w:val="0"/>
      <w:marTop w:val="0"/>
      <w:marBottom w:val="0"/>
      <w:divBdr>
        <w:top w:val="none" w:sz="0" w:space="0" w:color="auto"/>
        <w:left w:val="none" w:sz="0" w:space="0" w:color="auto"/>
        <w:bottom w:val="none" w:sz="0" w:space="0" w:color="auto"/>
        <w:right w:val="none" w:sz="0" w:space="0" w:color="auto"/>
      </w:divBdr>
    </w:div>
    <w:div w:id="1300846360">
      <w:marLeft w:val="0"/>
      <w:marRight w:val="0"/>
      <w:marTop w:val="0"/>
      <w:marBottom w:val="0"/>
      <w:divBdr>
        <w:top w:val="none" w:sz="0" w:space="0" w:color="auto"/>
        <w:left w:val="none" w:sz="0" w:space="0" w:color="auto"/>
        <w:bottom w:val="none" w:sz="0" w:space="0" w:color="auto"/>
        <w:right w:val="none" w:sz="0" w:space="0" w:color="auto"/>
      </w:divBdr>
    </w:div>
    <w:div w:id="1302344823">
      <w:marLeft w:val="0"/>
      <w:marRight w:val="0"/>
      <w:marTop w:val="0"/>
      <w:marBottom w:val="0"/>
      <w:divBdr>
        <w:top w:val="none" w:sz="0" w:space="0" w:color="auto"/>
        <w:left w:val="none" w:sz="0" w:space="0" w:color="auto"/>
        <w:bottom w:val="none" w:sz="0" w:space="0" w:color="auto"/>
        <w:right w:val="none" w:sz="0" w:space="0" w:color="auto"/>
      </w:divBdr>
    </w:div>
    <w:div w:id="1303149045">
      <w:marLeft w:val="0"/>
      <w:marRight w:val="0"/>
      <w:marTop w:val="0"/>
      <w:marBottom w:val="0"/>
      <w:divBdr>
        <w:top w:val="none" w:sz="0" w:space="0" w:color="auto"/>
        <w:left w:val="none" w:sz="0" w:space="0" w:color="auto"/>
        <w:bottom w:val="none" w:sz="0" w:space="0" w:color="auto"/>
        <w:right w:val="none" w:sz="0" w:space="0" w:color="auto"/>
      </w:divBdr>
    </w:div>
    <w:div w:id="1304579980">
      <w:marLeft w:val="0"/>
      <w:marRight w:val="0"/>
      <w:marTop w:val="0"/>
      <w:marBottom w:val="0"/>
      <w:divBdr>
        <w:top w:val="none" w:sz="0" w:space="0" w:color="auto"/>
        <w:left w:val="none" w:sz="0" w:space="0" w:color="auto"/>
        <w:bottom w:val="none" w:sz="0" w:space="0" w:color="auto"/>
        <w:right w:val="none" w:sz="0" w:space="0" w:color="auto"/>
      </w:divBdr>
    </w:div>
    <w:div w:id="1304626552">
      <w:marLeft w:val="0"/>
      <w:marRight w:val="0"/>
      <w:marTop w:val="0"/>
      <w:marBottom w:val="0"/>
      <w:divBdr>
        <w:top w:val="none" w:sz="0" w:space="0" w:color="auto"/>
        <w:left w:val="none" w:sz="0" w:space="0" w:color="auto"/>
        <w:bottom w:val="none" w:sz="0" w:space="0" w:color="auto"/>
        <w:right w:val="none" w:sz="0" w:space="0" w:color="auto"/>
      </w:divBdr>
    </w:div>
    <w:div w:id="1306157936">
      <w:marLeft w:val="0"/>
      <w:marRight w:val="0"/>
      <w:marTop w:val="0"/>
      <w:marBottom w:val="0"/>
      <w:divBdr>
        <w:top w:val="none" w:sz="0" w:space="0" w:color="auto"/>
        <w:left w:val="none" w:sz="0" w:space="0" w:color="auto"/>
        <w:bottom w:val="none" w:sz="0" w:space="0" w:color="auto"/>
        <w:right w:val="none" w:sz="0" w:space="0" w:color="auto"/>
      </w:divBdr>
    </w:div>
    <w:div w:id="1306350425">
      <w:marLeft w:val="0"/>
      <w:marRight w:val="0"/>
      <w:marTop w:val="0"/>
      <w:marBottom w:val="0"/>
      <w:divBdr>
        <w:top w:val="none" w:sz="0" w:space="0" w:color="auto"/>
        <w:left w:val="none" w:sz="0" w:space="0" w:color="auto"/>
        <w:bottom w:val="none" w:sz="0" w:space="0" w:color="auto"/>
        <w:right w:val="none" w:sz="0" w:space="0" w:color="auto"/>
      </w:divBdr>
    </w:div>
    <w:div w:id="1307315098">
      <w:marLeft w:val="0"/>
      <w:marRight w:val="0"/>
      <w:marTop w:val="0"/>
      <w:marBottom w:val="0"/>
      <w:divBdr>
        <w:top w:val="none" w:sz="0" w:space="0" w:color="auto"/>
        <w:left w:val="none" w:sz="0" w:space="0" w:color="auto"/>
        <w:bottom w:val="none" w:sz="0" w:space="0" w:color="auto"/>
        <w:right w:val="none" w:sz="0" w:space="0" w:color="auto"/>
      </w:divBdr>
    </w:div>
    <w:div w:id="1307395710">
      <w:marLeft w:val="0"/>
      <w:marRight w:val="0"/>
      <w:marTop w:val="0"/>
      <w:marBottom w:val="0"/>
      <w:divBdr>
        <w:top w:val="none" w:sz="0" w:space="0" w:color="auto"/>
        <w:left w:val="none" w:sz="0" w:space="0" w:color="auto"/>
        <w:bottom w:val="none" w:sz="0" w:space="0" w:color="auto"/>
        <w:right w:val="none" w:sz="0" w:space="0" w:color="auto"/>
      </w:divBdr>
    </w:div>
    <w:div w:id="1307661644">
      <w:marLeft w:val="0"/>
      <w:marRight w:val="0"/>
      <w:marTop w:val="0"/>
      <w:marBottom w:val="0"/>
      <w:divBdr>
        <w:top w:val="none" w:sz="0" w:space="0" w:color="auto"/>
        <w:left w:val="none" w:sz="0" w:space="0" w:color="auto"/>
        <w:bottom w:val="none" w:sz="0" w:space="0" w:color="auto"/>
        <w:right w:val="none" w:sz="0" w:space="0" w:color="auto"/>
      </w:divBdr>
    </w:div>
    <w:div w:id="1307780299">
      <w:marLeft w:val="0"/>
      <w:marRight w:val="0"/>
      <w:marTop w:val="0"/>
      <w:marBottom w:val="0"/>
      <w:divBdr>
        <w:top w:val="none" w:sz="0" w:space="0" w:color="auto"/>
        <w:left w:val="none" w:sz="0" w:space="0" w:color="auto"/>
        <w:bottom w:val="none" w:sz="0" w:space="0" w:color="auto"/>
        <w:right w:val="none" w:sz="0" w:space="0" w:color="auto"/>
      </w:divBdr>
    </w:div>
    <w:div w:id="1309171959">
      <w:marLeft w:val="0"/>
      <w:marRight w:val="0"/>
      <w:marTop w:val="0"/>
      <w:marBottom w:val="0"/>
      <w:divBdr>
        <w:top w:val="none" w:sz="0" w:space="0" w:color="auto"/>
        <w:left w:val="none" w:sz="0" w:space="0" w:color="auto"/>
        <w:bottom w:val="none" w:sz="0" w:space="0" w:color="auto"/>
        <w:right w:val="none" w:sz="0" w:space="0" w:color="auto"/>
      </w:divBdr>
    </w:div>
    <w:div w:id="1309557575">
      <w:bodyDiv w:val="1"/>
      <w:marLeft w:val="0"/>
      <w:marRight w:val="0"/>
      <w:marTop w:val="0"/>
      <w:marBottom w:val="0"/>
      <w:divBdr>
        <w:top w:val="none" w:sz="0" w:space="0" w:color="auto"/>
        <w:left w:val="none" w:sz="0" w:space="0" w:color="auto"/>
        <w:bottom w:val="none" w:sz="0" w:space="0" w:color="auto"/>
        <w:right w:val="none" w:sz="0" w:space="0" w:color="auto"/>
      </w:divBdr>
    </w:div>
    <w:div w:id="1309820808">
      <w:marLeft w:val="0"/>
      <w:marRight w:val="0"/>
      <w:marTop w:val="0"/>
      <w:marBottom w:val="0"/>
      <w:divBdr>
        <w:top w:val="none" w:sz="0" w:space="0" w:color="auto"/>
        <w:left w:val="none" w:sz="0" w:space="0" w:color="auto"/>
        <w:bottom w:val="none" w:sz="0" w:space="0" w:color="auto"/>
        <w:right w:val="none" w:sz="0" w:space="0" w:color="auto"/>
      </w:divBdr>
    </w:div>
    <w:div w:id="1310937510">
      <w:marLeft w:val="0"/>
      <w:marRight w:val="0"/>
      <w:marTop w:val="0"/>
      <w:marBottom w:val="0"/>
      <w:divBdr>
        <w:top w:val="none" w:sz="0" w:space="0" w:color="auto"/>
        <w:left w:val="none" w:sz="0" w:space="0" w:color="auto"/>
        <w:bottom w:val="none" w:sz="0" w:space="0" w:color="auto"/>
        <w:right w:val="none" w:sz="0" w:space="0" w:color="auto"/>
      </w:divBdr>
    </w:div>
    <w:div w:id="1311206419">
      <w:marLeft w:val="0"/>
      <w:marRight w:val="0"/>
      <w:marTop w:val="0"/>
      <w:marBottom w:val="0"/>
      <w:divBdr>
        <w:top w:val="none" w:sz="0" w:space="0" w:color="auto"/>
        <w:left w:val="none" w:sz="0" w:space="0" w:color="auto"/>
        <w:bottom w:val="none" w:sz="0" w:space="0" w:color="auto"/>
        <w:right w:val="none" w:sz="0" w:space="0" w:color="auto"/>
      </w:divBdr>
    </w:div>
    <w:div w:id="1311862461">
      <w:marLeft w:val="0"/>
      <w:marRight w:val="0"/>
      <w:marTop w:val="0"/>
      <w:marBottom w:val="0"/>
      <w:divBdr>
        <w:top w:val="none" w:sz="0" w:space="0" w:color="auto"/>
        <w:left w:val="none" w:sz="0" w:space="0" w:color="auto"/>
        <w:bottom w:val="none" w:sz="0" w:space="0" w:color="auto"/>
        <w:right w:val="none" w:sz="0" w:space="0" w:color="auto"/>
      </w:divBdr>
    </w:div>
    <w:div w:id="1313102409">
      <w:marLeft w:val="0"/>
      <w:marRight w:val="0"/>
      <w:marTop w:val="0"/>
      <w:marBottom w:val="0"/>
      <w:divBdr>
        <w:top w:val="none" w:sz="0" w:space="0" w:color="auto"/>
        <w:left w:val="none" w:sz="0" w:space="0" w:color="auto"/>
        <w:bottom w:val="none" w:sz="0" w:space="0" w:color="auto"/>
        <w:right w:val="none" w:sz="0" w:space="0" w:color="auto"/>
      </w:divBdr>
    </w:div>
    <w:div w:id="1313483843">
      <w:marLeft w:val="0"/>
      <w:marRight w:val="0"/>
      <w:marTop w:val="0"/>
      <w:marBottom w:val="0"/>
      <w:divBdr>
        <w:top w:val="none" w:sz="0" w:space="0" w:color="auto"/>
        <w:left w:val="none" w:sz="0" w:space="0" w:color="auto"/>
        <w:bottom w:val="none" w:sz="0" w:space="0" w:color="auto"/>
        <w:right w:val="none" w:sz="0" w:space="0" w:color="auto"/>
      </w:divBdr>
    </w:div>
    <w:div w:id="1314916565">
      <w:marLeft w:val="0"/>
      <w:marRight w:val="0"/>
      <w:marTop w:val="0"/>
      <w:marBottom w:val="0"/>
      <w:divBdr>
        <w:top w:val="none" w:sz="0" w:space="0" w:color="auto"/>
        <w:left w:val="none" w:sz="0" w:space="0" w:color="auto"/>
        <w:bottom w:val="none" w:sz="0" w:space="0" w:color="auto"/>
        <w:right w:val="none" w:sz="0" w:space="0" w:color="auto"/>
      </w:divBdr>
      <w:divsChild>
        <w:div w:id="1771466501">
          <w:marLeft w:val="0"/>
          <w:marRight w:val="0"/>
          <w:marTop w:val="0"/>
          <w:marBottom w:val="0"/>
          <w:divBdr>
            <w:top w:val="none" w:sz="0" w:space="0" w:color="auto"/>
            <w:left w:val="none" w:sz="0" w:space="0" w:color="auto"/>
            <w:bottom w:val="none" w:sz="0" w:space="0" w:color="auto"/>
            <w:right w:val="none" w:sz="0" w:space="0" w:color="auto"/>
          </w:divBdr>
        </w:div>
      </w:divsChild>
    </w:div>
    <w:div w:id="1315142005">
      <w:marLeft w:val="0"/>
      <w:marRight w:val="0"/>
      <w:marTop w:val="0"/>
      <w:marBottom w:val="0"/>
      <w:divBdr>
        <w:top w:val="none" w:sz="0" w:space="0" w:color="auto"/>
        <w:left w:val="none" w:sz="0" w:space="0" w:color="auto"/>
        <w:bottom w:val="none" w:sz="0" w:space="0" w:color="auto"/>
        <w:right w:val="none" w:sz="0" w:space="0" w:color="auto"/>
      </w:divBdr>
    </w:div>
    <w:div w:id="1315373332">
      <w:marLeft w:val="0"/>
      <w:marRight w:val="0"/>
      <w:marTop w:val="0"/>
      <w:marBottom w:val="0"/>
      <w:divBdr>
        <w:top w:val="none" w:sz="0" w:space="0" w:color="auto"/>
        <w:left w:val="none" w:sz="0" w:space="0" w:color="auto"/>
        <w:bottom w:val="none" w:sz="0" w:space="0" w:color="auto"/>
        <w:right w:val="none" w:sz="0" w:space="0" w:color="auto"/>
      </w:divBdr>
    </w:div>
    <w:div w:id="1315833728">
      <w:marLeft w:val="0"/>
      <w:marRight w:val="0"/>
      <w:marTop w:val="0"/>
      <w:marBottom w:val="0"/>
      <w:divBdr>
        <w:top w:val="none" w:sz="0" w:space="0" w:color="auto"/>
        <w:left w:val="none" w:sz="0" w:space="0" w:color="auto"/>
        <w:bottom w:val="none" w:sz="0" w:space="0" w:color="auto"/>
        <w:right w:val="none" w:sz="0" w:space="0" w:color="auto"/>
      </w:divBdr>
    </w:div>
    <w:div w:id="1316225943">
      <w:bodyDiv w:val="1"/>
      <w:marLeft w:val="0"/>
      <w:marRight w:val="0"/>
      <w:marTop w:val="0"/>
      <w:marBottom w:val="0"/>
      <w:divBdr>
        <w:top w:val="none" w:sz="0" w:space="0" w:color="auto"/>
        <w:left w:val="none" w:sz="0" w:space="0" w:color="auto"/>
        <w:bottom w:val="none" w:sz="0" w:space="0" w:color="auto"/>
        <w:right w:val="none" w:sz="0" w:space="0" w:color="auto"/>
      </w:divBdr>
      <w:divsChild>
        <w:div w:id="152188554">
          <w:marLeft w:val="0"/>
          <w:marRight w:val="0"/>
          <w:marTop w:val="0"/>
          <w:marBottom w:val="0"/>
          <w:divBdr>
            <w:top w:val="none" w:sz="0" w:space="0" w:color="auto"/>
            <w:left w:val="none" w:sz="0" w:space="0" w:color="auto"/>
            <w:bottom w:val="none" w:sz="0" w:space="0" w:color="auto"/>
            <w:right w:val="none" w:sz="0" w:space="0" w:color="auto"/>
          </w:divBdr>
          <w:divsChild>
            <w:div w:id="1988897598">
              <w:marLeft w:val="0"/>
              <w:marRight w:val="0"/>
              <w:marTop w:val="0"/>
              <w:marBottom w:val="0"/>
              <w:divBdr>
                <w:top w:val="none" w:sz="0" w:space="0" w:color="auto"/>
                <w:left w:val="none" w:sz="0" w:space="0" w:color="auto"/>
                <w:bottom w:val="none" w:sz="0" w:space="0" w:color="auto"/>
                <w:right w:val="none" w:sz="0" w:space="0" w:color="auto"/>
              </w:divBdr>
            </w:div>
          </w:divsChild>
        </w:div>
        <w:div w:id="1274440660">
          <w:marLeft w:val="0"/>
          <w:marRight w:val="0"/>
          <w:marTop w:val="0"/>
          <w:marBottom w:val="0"/>
          <w:divBdr>
            <w:top w:val="none" w:sz="0" w:space="0" w:color="auto"/>
            <w:left w:val="none" w:sz="0" w:space="0" w:color="auto"/>
            <w:bottom w:val="none" w:sz="0" w:space="0" w:color="auto"/>
            <w:right w:val="none" w:sz="0" w:space="0" w:color="auto"/>
          </w:divBdr>
          <w:divsChild>
            <w:div w:id="1811438410">
              <w:marLeft w:val="0"/>
              <w:marRight w:val="0"/>
              <w:marTop w:val="0"/>
              <w:marBottom w:val="0"/>
              <w:divBdr>
                <w:top w:val="none" w:sz="0" w:space="0" w:color="auto"/>
                <w:left w:val="none" w:sz="0" w:space="0" w:color="auto"/>
                <w:bottom w:val="none" w:sz="0" w:space="0" w:color="auto"/>
                <w:right w:val="none" w:sz="0" w:space="0" w:color="auto"/>
              </w:divBdr>
            </w:div>
          </w:divsChild>
        </w:div>
        <w:div w:id="346492264">
          <w:marLeft w:val="0"/>
          <w:marRight w:val="0"/>
          <w:marTop w:val="0"/>
          <w:marBottom w:val="0"/>
          <w:divBdr>
            <w:top w:val="none" w:sz="0" w:space="0" w:color="auto"/>
            <w:left w:val="none" w:sz="0" w:space="0" w:color="auto"/>
            <w:bottom w:val="none" w:sz="0" w:space="0" w:color="auto"/>
            <w:right w:val="none" w:sz="0" w:space="0" w:color="auto"/>
          </w:divBdr>
          <w:divsChild>
            <w:div w:id="1553615404">
              <w:marLeft w:val="0"/>
              <w:marRight w:val="0"/>
              <w:marTop w:val="0"/>
              <w:marBottom w:val="0"/>
              <w:divBdr>
                <w:top w:val="none" w:sz="0" w:space="0" w:color="auto"/>
                <w:left w:val="none" w:sz="0" w:space="0" w:color="auto"/>
                <w:bottom w:val="none" w:sz="0" w:space="0" w:color="auto"/>
                <w:right w:val="none" w:sz="0" w:space="0" w:color="auto"/>
              </w:divBdr>
            </w:div>
          </w:divsChild>
        </w:div>
        <w:div w:id="505946013">
          <w:marLeft w:val="0"/>
          <w:marRight w:val="0"/>
          <w:marTop w:val="0"/>
          <w:marBottom w:val="0"/>
          <w:divBdr>
            <w:top w:val="none" w:sz="0" w:space="0" w:color="auto"/>
            <w:left w:val="none" w:sz="0" w:space="0" w:color="auto"/>
            <w:bottom w:val="none" w:sz="0" w:space="0" w:color="auto"/>
            <w:right w:val="none" w:sz="0" w:space="0" w:color="auto"/>
          </w:divBdr>
          <w:divsChild>
            <w:div w:id="1678851771">
              <w:marLeft w:val="0"/>
              <w:marRight w:val="0"/>
              <w:marTop w:val="0"/>
              <w:marBottom w:val="0"/>
              <w:divBdr>
                <w:top w:val="none" w:sz="0" w:space="0" w:color="auto"/>
                <w:left w:val="none" w:sz="0" w:space="0" w:color="auto"/>
                <w:bottom w:val="none" w:sz="0" w:space="0" w:color="auto"/>
                <w:right w:val="none" w:sz="0" w:space="0" w:color="auto"/>
              </w:divBdr>
            </w:div>
          </w:divsChild>
        </w:div>
        <w:div w:id="438644146">
          <w:marLeft w:val="0"/>
          <w:marRight w:val="0"/>
          <w:marTop w:val="0"/>
          <w:marBottom w:val="0"/>
          <w:divBdr>
            <w:top w:val="none" w:sz="0" w:space="0" w:color="auto"/>
            <w:left w:val="none" w:sz="0" w:space="0" w:color="auto"/>
            <w:bottom w:val="none" w:sz="0" w:space="0" w:color="auto"/>
            <w:right w:val="none" w:sz="0" w:space="0" w:color="auto"/>
          </w:divBdr>
          <w:divsChild>
            <w:div w:id="1242985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6643495">
      <w:marLeft w:val="0"/>
      <w:marRight w:val="0"/>
      <w:marTop w:val="0"/>
      <w:marBottom w:val="0"/>
      <w:divBdr>
        <w:top w:val="none" w:sz="0" w:space="0" w:color="auto"/>
        <w:left w:val="none" w:sz="0" w:space="0" w:color="auto"/>
        <w:bottom w:val="none" w:sz="0" w:space="0" w:color="auto"/>
        <w:right w:val="none" w:sz="0" w:space="0" w:color="auto"/>
      </w:divBdr>
    </w:div>
    <w:div w:id="1318728613">
      <w:marLeft w:val="0"/>
      <w:marRight w:val="0"/>
      <w:marTop w:val="0"/>
      <w:marBottom w:val="0"/>
      <w:divBdr>
        <w:top w:val="none" w:sz="0" w:space="0" w:color="auto"/>
        <w:left w:val="none" w:sz="0" w:space="0" w:color="auto"/>
        <w:bottom w:val="none" w:sz="0" w:space="0" w:color="auto"/>
        <w:right w:val="none" w:sz="0" w:space="0" w:color="auto"/>
      </w:divBdr>
    </w:div>
    <w:div w:id="1319387686">
      <w:marLeft w:val="0"/>
      <w:marRight w:val="0"/>
      <w:marTop w:val="0"/>
      <w:marBottom w:val="0"/>
      <w:divBdr>
        <w:top w:val="none" w:sz="0" w:space="0" w:color="auto"/>
        <w:left w:val="none" w:sz="0" w:space="0" w:color="auto"/>
        <w:bottom w:val="none" w:sz="0" w:space="0" w:color="auto"/>
        <w:right w:val="none" w:sz="0" w:space="0" w:color="auto"/>
      </w:divBdr>
      <w:divsChild>
        <w:div w:id="931663251">
          <w:marLeft w:val="0"/>
          <w:marRight w:val="0"/>
          <w:marTop w:val="0"/>
          <w:marBottom w:val="0"/>
          <w:divBdr>
            <w:top w:val="none" w:sz="0" w:space="0" w:color="auto"/>
            <w:left w:val="none" w:sz="0" w:space="0" w:color="auto"/>
            <w:bottom w:val="none" w:sz="0" w:space="0" w:color="auto"/>
            <w:right w:val="none" w:sz="0" w:space="0" w:color="auto"/>
          </w:divBdr>
        </w:div>
      </w:divsChild>
    </w:div>
    <w:div w:id="1320034455">
      <w:marLeft w:val="0"/>
      <w:marRight w:val="0"/>
      <w:marTop w:val="0"/>
      <w:marBottom w:val="0"/>
      <w:divBdr>
        <w:top w:val="none" w:sz="0" w:space="0" w:color="auto"/>
        <w:left w:val="none" w:sz="0" w:space="0" w:color="auto"/>
        <w:bottom w:val="none" w:sz="0" w:space="0" w:color="auto"/>
        <w:right w:val="none" w:sz="0" w:space="0" w:color="auto"/>
      </w:divBdr>
    </w:div>
    <w:div w:id="1320841149">
      <w:marLeft w:val="0"/>
      <w:marRight w:val="0"/>
      <w:marTop w:val="0"/>
      <w:marBottom w:val="0"/>
      <w:divBdr>
        <w:top w:val="none" w:sz="0" w:space="0" w:color="auto"/>
        <w:left w:val="none" w:sz="0" w:space="0" w:color="auto"/>
        <w:bottom w:val="none" w:sz="0" w:space="0" w:color="auto"/>
        <w:right w:val="none" w:sz="0" w:space="0" w:color="auto"/>
      </w:divBdr>
      <w:divsChild>
        <w:div w:id="849485228">
          <w:marLeft w:val="0"/>
          <w:marRight w:val="0"/>
          <w:marTop w:val="0"/>
          <w:marBottom w:val="0"/>
          <w:divBdr>
            <w:top w:val="none" w:sz="0" w:space="0" w:color="auto"/>
            <w:left w:val="none" w:sz="0" w:space="0" w:color="auto"/>
            <w:bottom w:val="none" w:sz="0" w:space="0" w:color="auto"/>
            <w:right w:val="none" w:sz="0" w:space="0" w:color="auto"/>
          </w:divBdr>
        </w:div>
      </w:divsChild>
    </w:div>
    <w:div w:id="1321541485">
      <w:marLeft w:val="0"/>
      <w:marRight w:val="0"/>
      <w:marTop w:val="0"/>
      <w:marBottom w:val="0"/>
      <w:divBdr>
        <w:top w:val="none" w:sz="0" w:space="0" w:color="auto"/>
        <w:left w:val="none" w:sz="0" w:space="0" w:color="auto"/>
        <w:bottom w:val="none" w:sz="0" w:space="0" w:color="auto"/>
        <w:right w:val="none" w:sz="0" w:space="0" w:color="auto"/>
      </w:divBdr>
    </w:div>
    <w:div w:id="1322781012">
      <w:marLeft w:val="0"/>
      <w:marRight w:val="0"/>
      <w:marTop w:val="0"/>
      <w:marBottom w:val="0"/>
      <w:divBdr>
        <w:top w:val="none" w:sz="0" w:space="0" w:color="auto"/>
        <w:left w:val="none" w:sz="0" w:space="0" w:color="auto"/>
        <w:bottom w:val="none" w:sz="0" w:space="0" w:color="auto"/>
        <w:right w:val="none" w:sz="0" w:space="0" w:color="auto"/>
      </w:divBdr>
      <w:divsChild>
        <w:div w:id="712121154">
          <w:marLeft w:val="0"/>
          <w:marRight w:val="0"/>
          <w:marTop w:val="0"/>
          <w:marBottom w:val="0"/>
          <w:divBdr>
            <w:top w:val="none" w:sz="0" w:space="0" w:color="auto"/>
            <w:left w:val="none" w:sz="0" w:space="0" w:color="auto"/>
            <w:bottom w:val="none" w:sz="0" w:space="0" w:color="auto"/>
            <w:right w:val="none" w:sz="0" w:space="0" w:color="auto"/>
          </w:divBdr>
        </w:div>
      </w:divsChild>
    </w:div>
    <w:div w:id="1323044458">
      <w:marLeft w:val="0"/>
      <w:marRight w:val="0"/>
      <w:marTop w:val="0"/>
      <w:marBottom w:val="0"/>
      <w:divBdr>
        <w:top w:val="none" w:sz="0" w:space="0" w:color="auto"/>
        <w:left w:val="none" w:sz="0" w:space="0" w:color="auto"/>
        <w:bottom w:val="none" w:sz="0" w:space="0" w:color="auto"/>
        <w:right w:val="none" w:sz="0" w:space="0" w:color="auto"/>
      </w:divBdr>
    </w:div>
    <w:div w:id="1325738355">
      <w:marLeft w:val="0"/>
      <w:marRight w:val="0"/>
      <w:marTop w:val="0"/>
      <w:marBottom w:val="0"/>
      <w:divBdr>
        <w:top w:val="none" w:sz="0" w:space="0" w:color="auto"/>
        <w:left w:val="none" w:sz="0" w:space="0" w:color="auto"/>
        <w:bottom w:val="none" w:sz="0" w:space="0" w:color="auto"/>
        <w:right w:val="none" w:sz="0" w:space="0" w:color="auto"/>
      </w:divBdr>
    </w:div>
    <w:div w:id="1326202087">
      <w:marLeft w:val="0"/>
      <w:marRight w:val="0"/>
      <w:marTop w:val="0"/>
      <w:marBottom w:val="0"/>
      <w:divBdr>
        <w:top w:val="none" w:sz="0" w:space="0" w:color="auto"/>
        <w:left w:val="none" w:sz="0" w:space="0" w:color="auto"/>
        <w:bottom w:val="none" w:sz="0" w:space="0" w:color="auto"/>
        <w:right w:val="none" w:sz="0" w:space="0" w:color="auto"/>
      </w:divBdr>
    </w:div>
    <w:div w:id="1326981997">
      <w:marLeft w:val="0"/>
      <w:marRight w:val="0"/>
      <w:marTop w:val="0"/>
      <w:marBottom w:val="0"/>
      <w:divBdr>
        <w:top w:val="none" w:sz="0" w:space="0" w:color="auto"/>
        <w:left w:val="none" w:sz="0" w:space="0" w:color="auto"/>
        <w:bottom w:val="none" w:sz="0" w:space="0" w:color="auto"/>
        <w:right w:val="none" w:sz="0" w:space="0" w:color="auto"/>
      </w:divBdr>
    </w:div>
    <w:div w:id="1327825250">
      <w:marLeft w:val="0"/>
      <w:marRight w:val="0"/>
      <w:marTop w:val="0"/>
      <w:marBottom w:val="0"/>
      <w:divBdr>
        <w:top w:val="none" w:sz="0" w:space="0" w:color="auto"/>
        <w:left w:val="none" w:sz="0" w:space="0" w:color="auto"/>
        <w:bottom w:val="none" w:sz="0" w:space="0" w:color="auto"/>
        <w:right w:val="none" w:sz="0" w:space="0" w:color="auto"/>
      </w:divBdr>
    </w:div>
    <w:div w:id="1328829375">
      <w:marLeft w:val="0"/>
      <w:marRight w:val="0"/>
      <w:marTop w:val="0"/>
      <w:marBottom w:val="0"/>
      <w:divBdr>
        <w:top w:val="none" w:sz="0" w:space="0" w:color="auto"/>
        <w:left w:val="none" w:sz="0" w:space="0" w:color="auto"/>
        <w:bottom w:val="none" w:sz="0" w:space="0" w:color="auto"/>
        <w:right w:val="none" w:sz="0" w:space="0" w:color="auto"/>
      </w:divBdr>
    </w:div>
    <w:div w:id="1329360835">
      <w:marLeft w:val="0"/>
      <w:marRight w:val="0"/>
      <w:marTop w:val="0"/>
      <w:marBottom w:val="0"/>
      <w:divBdr>
        <w:top w:val="none" w:sz="0" w:space="0" w:color="auto"/>
        <w:left w:val="none" w:sz="0" w:space="0" w:color="auto"/>
        <w:bottom w:val="none" w:sz="0" w:space="0" w:color="auto"/>
        <w:right w:val="none" w:sz="0" w:space="0" w:color="auto"/>
      </w:divBdr>
    </w:div>
    <w:div w:id="1330132276">
      <w:marLeft w:val="0"/>
      <w:marRight w:val="0"/>
      <w:marTop w:val="0"/>
      <w:marBottom w:val="0"/>
      <w:divBdr>
        <w:top w:val="none" w:sz="0" w:space="0" w:color="auto"/>
        <w:left w:val="none" w:sz="0" w:space="0" w:color="auto"/>
        <w:bottom w:val="none" w:sz="0" w:space="0" w:color="auto"/>
        <w:right w:val="none" w:sz="0" w:space="0" w:color="auto"/>
      </w:divBdr>
      <w:divsChild>
        <w:div w:id="577255530">
          <w:marLeft w:val="0"/>
          <w:marRight w:val="0"/>
          <w:marTop w:val="0"/>
          <w:marBottom w:val="0"/>
          <w:divBdr>
            <w:top w:val="none" w:sz="0" w:space="0" w:color="auto"/>
            <w:left w:val="none" w:sz="0" w:space="0" w:color="auto"/>
            <w:bottom w:val="none" w:sz="0" w:space="0" w:color="auto"/>
            <w:right w:val="none" w:sz="0" w:space="0" w:color="auto"/>
          </w:divBdr>
        </w:div>
      </w:divsChild>
    </w:div>
    <w:div w:id="1330325392">
      <w:marLeft w:val="0"/>
      <w:marRight w:val="0"/>
      <w:marTop w:val="0"/>
      <w:marBottom w:val="0"/>
      <w:divBdr>
        <w:top w:val="none" w:sz="0" w:space="0" w:color="auto"/>
        <w:left w:val="none" w:sz="0" w:space="0" w:color="auto"/>
        <w:bottom w:val="none" w:sz="0" w:space="0" w:color="auto"/>
        <w:right w:val="none" w:sz="0" w:space="0" w:color="auto"/>
      </w:divBdr>
    </w:div>
    <w:div w:id="1331444160">
      <w:marLeft w:val="0"/>
      <w:marRight w:val="0"/>
      <w:marTop w:val="0"/>
      <w:marBottom w:val="0"/>
      <w:divBdr>
        <w:top w:val="none" w:sz="0" w:space="0" w:color="auto"/>
        <w:left w:val="none" w:sz="0" w:space="0" w:color="auto"/>
        <w:bottom w:val="none" w:sz="0" w:space="0" w:color="auto"/>
        <w:right w:val="none" w:sz="0" w:space="0" w:color="auto"/>
      </w:divBdr>
    </w:div>
    <w:div w:id="1331643176">
      <w:marLeft w:val="0"/>
      <w:marRight w:val="0"/>
      <w:marTop w:val="0"/>
      <w:marBottom w:val="0"/>
      <w:divBdr>
        <w:top w:val="none" w:sz="0" w:space="0" w:color="auto"/>
        <w:left w:val="none" w:sz="0" w:space="0" w:color="auto"/>
        <w:bottom w:val="none" w:sz="0" w:space="0" w:color="auto"/>
        <w:right w:val="none" w:sz="0" w:space="0" w:color="auto"/>
      </w:divBdr>
    </w:div>
    <w:div w:id="1331984333">
      <w:marLeft w:val="0"/>
      <w:marRight w:val="0"/>
      <w:marTop w:val="0"/>
      <w:marBottom w:val="0"/>
      <w:divBdr>
        <w:top w:val="none" w:sz="0" w:space="0" w:color="auto"/>
        <w:left w:val="none" w:sz="0" w:space="0" w:color="auto"/>
        <w:bottom w:val="none" w:sz="0" w:space="0" w:color="auto"/>
        <w:right w:val="none" w:sz="0" w:space="0" w:color="auto"/>
      </w:divBdr>
    </w:div>
    <w:div w:id="1333529063">
      <w:marLeft w:val="0"/>
      <w:marRight w:val="0"/>
      <w:marTop w:val="0"/>
      <w:marBottom w:val="0"/>
      <w:divBdr>
        <w:top w:val="none" w:sz="0" w:space="0" w:color="auto"/>
        <w:left w:val="none" w:sz="0" w:space="0" w:color="auto"/>
        <w:bottom w:val="none" w:sz="0" w:space="0" w:color="auto"/>
        <w:right w:val="none" w:sz="0" w:space="0" w:color="auto"/>
      </w:divBdr>
    </w:div>
    <w:div w:id="1334869102">
      <w:marLeft w:val="0"/>
      <w:marRight w:val="0"/>
      <w:marTop w:val="0"/>
      <w:marBottom w:val="0"/>
      <w:divBdr>
        <w:top w:val="none" w:sz="0" w:space="0" w:color="auto"/>
        <w:left w:val="none" w:sz="0" w:space="0" w:color="auto"/>
        <w:bottom w:val="none" w:sz="0" w:space="0" w:color="auto"/>
        <w:right w:val="none" w:sz="0" w:space="0" w:color="auto"/>
      </w:divBdr>
    </w:div>
    <w:div w:id="1340161588">
      <w:marLeft w:val="0"/>
      <w:marRight w:val="0"/>
      <w:marTop w:val="0"/>
      <w:marBottom w:val="0"/>
      <w:divBdr>
        <w:top w:val="none" w:sz="0" w:space="0" w:color="auto"/>
        <w:left w:val="none" w:sz="0" w:space="0" w:color="auto"/>
        <w:bottom w:val="none" w:sz="0" w:space="0" w:color="auto"/>
        <w:right w:val="none" w:sz="0" w:space="0" w:color="auto"/>
      </w:divBdr>
    </w:div>
    <w:div w:id="1341083305">
      <w:marLeft w:val="0"/>
      <w:marRight w:val="0"/>
      <w:marTop w:val="0"/>
      <w:marBottom w:val="0"/>
      <w:divBdr>
        <w:top w:val="none" w:sz="0" w:space="0" w:color="auto"/>
        <w:left w:val="none" w:sz="0" w:space="0" w:color="auto"/>
        <w:bottom w:val="none" w:sz="0" w:space="0" w:color="auto"/>
        <w:right w:val="none" w:sz="0" w:space="0" w:color="auto"/>
      </w:divBdr>
      <w:divsChild>
        <w:div w:id="581720179">
          <w:marLeft w:val="0"/>
          <w:marRight w:val="0"/>
          <w:marTop w:val="0"/>
          <w:marBottom w:val="0"/>
          <w:divBdr>
            <w:top w:val="none" w:sz="0" w:space="0" w:color="auto"/>
            <w:left w:val="none" w:sz="0" w:space="0" w:color="auto"/>
            <w:bottom w:val="none" w:sz="0" w:space="0" w:color="auto"/>
            <w:right w:val="none" w:sz="0" w:space="0" w:color="auto"/>
          </w:divBdr>
        </w:div>
      </w:divsChild>
    </w:div>
    <w:div w:id="1341395420">
      <w:marLeft w:val="0"/>
      <w:marRight w:val="0"/>
      <w:marTop w:val="0"/>
      <w:marBottom w:val="0"/>
      <w:divBdr>
        <w:top w:val="none" w:sz="0" w:space="0" w:color="auto"/>
        <w:left w:val="none" w:sz="0" w:space="0" w:color="auto"/>
        <w:bottom w:val="none" w:sz="0" w:space="0" w:color="auto"/>
        <w:right w:val="none" w:sz="0" w:space="0" w:color="auto"/>
      </w:divBdr>
    </w:div>
    <w:div w:id="1341851170">
      <w:marLeft w:val="0"/>
      <w:marRight w:val="0"/>
      <w:marTop w:val="0"/>
      <w:marBottom w:val="0"/>
      <w:divBdr>
        <w:top w:val="none" w:sz="0" w:space="0" w:color="auto"/>
        <w:left w:val="none" w:sz="0" w:space="0" w:color="auto"/>
        <w:bottom w:val="none" w:sz="0" w:space="0" w:color="auto"/>
        <w:right w:val="none" w:sz="0" w:space="0" w:color="auto"/>
      </w:divBdr>
    </w:div>
    <w:div w:id="1342392322">
      <w:marLeft w:val="0"/>
      <w:marRight w:val="0"/>
      <w:marTop w:val="0"/>
      <w:marBottom w:val="0"/>
      <w:divBdr>
        <w:top w:val="none" w:sz="0" w:space="0" w:color="auto"/>
        <w:left w:val="none" w:sz="0" w:space="0" w:color="auto"/>
        <w:bottom w:val="none" w:sz="0" w:space="0" w:color="auto"/>
        <w:right w:val="none" w:sz="0" w:space="0" w:color="auto"/>
      </w:divBdr>
    </w:div>
    <w:div w:id="1344094369">
      <w:marLeft w:val="0"/>
      <w:marRight w:val="0"/>
      <w:marTop w:val="0"/>
      <w:marBottom w:val="0"/>
      <w:divBdr>
        <w:top w:val="none" w:sz="0" w:space="0" w:color="auto"/>
        <w:left w:val="none" w:sz="0" w:space="0" w:color="auto"/>
        <w:bottom w:val="none" w:sz="0" w:space="0" w:color="auto"/>
        <w:right w:val="none" w:sz="0" w:space="0" w:color="auto"/>
      </w:divBdr>
    </w:div>
    <w:div w:id="1344821484">
      <w:marLeft w:val="0"/>
      <w:marRight w:val="0"/>
      <w:marTop w:val="0"/>
      <w:marBottom w:val="0"/>
      <w:divBdr>
        <w:top w:val="none" w:sz="0" w:space="0" w:color="auto"/>
        <w:left w:val="none" w:sz="0" w:space="0" w:color="auto"/>
        <w:bottom w:val="none" w:sz="0" w:space="0" w:color="auto"/>
        <w:right w:val="none" w:sz="0" w:space="0" w:color="auto"/>
      </w:divBdr>
    </w:div>
    <w:div w:id="1345327110">
      <w:marLeft w:val="0"/>
      <w:marRight w:val="0"/>
      <w:marTop w:val="0"/>
      <w:marBottom w:val="0"/>
      <w:divBdr>
        <w:top w:val="none" w:sz="0" w:space="0" w:color="auto"/>
        <w:left w:val="none" w:sz="0" w:space="0" w:color="auto"/>
        <w:bottom w:val="none" w:sz="0" w:space="0" w:color="auto"/>
        <w:right w:val="none" w:sz="0" w:space="0" w:color="auto"/>
      </w:divBdr>
      <w:divsChild>
        <w:div w:id="1596472553">
          <w:marLeft w:val="0"/>
          <w:marRight w:val="0"/>
          <w:marTop w:val="0"/>
          <w:marBottom w:val="0"/>
          <w:divBdr>
            <w:top w:val="none" w:sz="0" w:space="0" w:color="auto"/>
            <w:left w:val="none" w:sz="0" w:space="0" w:color="auto"/>
            <w:bottom w:val="none" w:sz="0" w:space="0" w:color="auto"/>
            <w:right w:val="none" w:sz="0" w:space="0" w:color="auto"/>
          </w:divBdr>
        </w:div>
      </w:divsChild>
    </w:div>
    <w:div w:id="1346059693">
      <w:marLeft w:val="0"/>
      <w:marRight w:val="0"/>
      <w:marTop w:val="0"/>
      <w:marBottom w:val="0"/>
      <w:divBdr>
        <w:top w:val="none" w:sz="0" w:space="0" w:color="auto"/>
        <w:left w:val="none" w:sz="0" w:space="0" w:color="auto"/>
        <w:bottom w:val="none" w:sz="0" w:space="0" w:color="auto"/>
        <w:right w:val="none" w:sz="0" w:space="0" w:color="auto"/>
      </w:divBdr>
    </w:div>
    <w:div w:id="1346401809">
      <w:marLeft w:val="0"/>
      <w:marRight w:val="0"/>
      <w:marTop w:val="0"/>
      <w:marBottom w:val="0"/>
      <w:divBdr>
        <w:top w:val="none" w:sz="0" w:space="0" w:color="auto"/>
        <w:left w:val="none" w:sz="0" w:space="0" w:color="auto"/>
        <w:bottom w:val="none" w:sz="0" w:space="0" w:color="auto"/>
        <w:right w:val="none" w:sz="0" w:space="0" w:color="auto"/>
      </w:divBdr>
    </w:div>
    <w:div w:id="1347319524">
      <w:marLeft w:val="0"/>
      <w:marRight w:val="0"/>
      <w:marTop w:val="0"/>
      <w:marBottom w:val="0"/>
      <w:divBdr>
        <w:top w:val="none" w:sz="0" w:space="0" w:color="auto"/>
        <w:left w:val="none" w:sz="0" w:space="0" w:color="auto"/>
        <w:bottom w:val="none" w:sz="0" w:space="0" w:color="auto"/>
        <w:right w:val="none" w:sz="0" w:space="0" w:color="auto"/>
      </w:divBdr>
    </w:div>
    <w:div w:id="1347513539">
      <w:marLeft w:val="0"/>
      <w:marRight w:val="0"/>
      <w:marTop w:val="0"/>
      <w:marBottom w:val="0"/>
      <w:divBdr>
        <w:top w:val="none" w:sz="0" w:space="0" w:color="auto"/>
        <w:left w:val="none" w:sz="0" w:space="0" w:color="auto"/>
        <w:bottom w:val="none" w:sz="0" w:space="0" w:color="auto"/>
        <w:right w:val="none" w:sz="0" w:space="0" w:color="auto"/>
      </w:divBdr>
    </w:div>
    <w:div w:id="1348482952">
      <w:marLeft w:val="0"/>
      <w:marRight w:val="0"/>
      <w:marTop w:val="0"/>
      <w:marBottom w:val="0"/>
      <w:divBdr>
        <w:top w:val="none" w:sz="0" w:space="0" w:color="auto"/>
        <w:left w:val="none" w:sz="0" w:space="0" w:color="auto"/>
        <w:bottom w:val="none" w:sz="0" w:space="0" w:color="auto"/>
        <w:right w:val="none" w:sz="0" w:space="0" w:color="auto"/>
      </w:divBdr>
    </w:div>
    <w:div w:id="1348797947">
      <w:marLeft w:val="0"/>
      <w:marRight w:val="0"/>
      <w:marTop w:val="0"/>
      <w:marBottom w:val="0"/>
      <w:divBdr>
        <w:top w:val="none" w:sz="0" w:space="0" w:color="auto"/>
        <w:left w:val="none" w:sz="0" w:space="0" w:color="auto"/>
        <w:bottom w:val="none" w:sz="0" w:space="0" w:color="auto"/>
        <w:right w:val="none" w:sz="0" w:space="0" w:color="auto"/>
      </w:divBdr>
    </w:div>
    <w:div w:id="1350185043">
      <w:marLeft w:val="0"/>
      <w:marRight w:val="0"/>
      <w:marTop w:val="0"/>
      <w:marBottom w:val="0"/>
      <w:divBdr>
        <w:top w:val="none" w:sz="0" w:space="0" w:color="auto"/>
        <w:left w:val="none" w:sz="0" w:space="0" w:color="auto"/>
        <w:bottom w:val="none" w:sz="0" w:space="0" w:color="auto"/>
        <w:right w:val="none" w:sz="0" w:space="0" w:color="auto"/>
      </w:divBdr>
    </w:div>
    <w:div w:id="1350792280">
      <w:marLeft w:val="0"/>
      <w:marRight w:val="0"/>
      <w:marTop w:val="0"/>
      <w:marBottom w:val="0"/>
      <w:divBdr>
        <w:top w:val="none" w:sz="0" w:space="0" w:color="auto"/>
        <w:left w:val="none" w:sz="0" w:space="0" w:color="auto"/>
        <w:bottom w:val="none" w:sz="0" w:space="0" w:color="auto"/>
        <w:right w:val="none" w:sz="0" w:space="0" w:color="auto"/>
      </w:divBdr>
    </w:div>
    <w:div w:id="1350986474">
      <w:marLeft w:val="0"/>
      <w:marRight w:val="0"/>
      <w:marTop w:val="0"/>
      <w:marBottom w:val="0"/>
      <w:divBdr>
        <w:top w:val="none" w:sz="0" w:space="0" w:color="auto"/>
        <w:left w:val="none" w:sz="0" w:space="0" w:color="auto"/>
        <w:bottom w:val="none" w:sz="0" w:space="0" w:color="auto"/>
        <w:right w:val="none" w:sz="0" w:space="0" w:color="auto"/>
      </w:divBdr>
    </w:div>
    <w:div w:id="1351177265">
      <w:marLeft w:val="0"/>
      <w:marRight w:val="0"/>
      <w:marTop w:val="0"/>
      <w:marBottom w:val="0"/>
      <w:divBdr>
        <w:top w:val="none" w:sz="0" w:space="0" w:color="auto"/>
        <w:left w:val="none" w:sz="0" w:space="0" w:color="auto"/>
        <w:bottom w:val="none" w:sz="0" w:space="0" w:color="auto"/>
        <w:right w:val="none" w:sz="0" w:space="0" w:color="auto"/>
      </w:divBdr>
    </w:div>
    <w:div w:id="1351876630">
      <w:marLeft w:val="0"/>
      <w:marRight w:val="0"/>
      <w:marTop w:val="0"/>
      <w:marBottom w:val="0"/>
      <w:divBdr>
        <w:top w:val="none" w:sz="0" w:space="0" w:color="auto"/>
        <w:left w:val="none" w:sz="0" w:space="0" w:color="auto"/>
        <w:bottom w:val="none" w:sz="0" w:space="0" w:color="auto"/>
        <w:right w:val="none" w:sz="0" w:space="0" w:color="auto"/>
      </w:divBdr>
    </w:div>
    <w:div w:id="1352535593">
      <w:marLeft w:val="0"/>
      <w:marRight w:val="0"/>
      <w:marTop w:val="0"/>
      <w:marBottom w:val="0"/>
      <w:divBdr>
        <w:top w:val="none" w:sz="0" w:space="0" w:color="auto"/>
        <w:left w:val="none" w:sz="0" w:space="0" w:color="auto"/>
        <w:bottom w:val="none" w:sz="0" w:space="0" w:color="auto"/>
        <w:right w:val="none" w:sz="0" w:space="0" w:color="auto"/>
      </w:divBdr>
      <w:divsChild>
        <w:div w:id="1992639918">
          <w:marLeft w:val="0"/>
          <w:marRight w:val="0"/>
          <w:marTop w:val="0"/>
          <w:marBottom w:val="0"/>
          <w:divBdr>
            <w:top w:val="none" w:sz="0" w:space="0" w:color="auto"/>
            <w:left w:val="none" w:sz="0" w:space="0" w:color="auto"/>
            <w:bottom w:val="none" w:sz="0" w:space="0" w:color="auto"/>
            <w:right w:val="none" w:sz="0" w:space="0" w:color="auto"/>
          </w:divBdr>
        </w:div>
      </w:divsChild>
    </w:div>
    <w:div w:id="1352994764">
      <w:marLeft w:val="0"/>
      <w:marRight w:val="0"/>
      <w:marTop w:val="0"/>
      <w:marBottom w:val="0"/>
      <w:divBdr>
        <w:top w:val="none" w:sz="0" w:space="0" w:color="auto"/>
        <w:left w:val="none" w:sz="0" w:space="0" w:color="auto"/>
        <w:bottom w:val="none" w:sz="0" w:space="0" w:color="auto"/>
        <w:right w:val="none" w:sz="0" w:space="0" w:color="auto"/>
      </w:divBdr>
      <w:divsChild>
        <w:div w:id="1915779403">
          <w:marLeft w:val="0"/>
          <w:marRight w:val="0"/>
          <w:marTop w:val="0"/>
          <w:marBottom w:val="0"/>
          <w:divBdr>
            <w:top w:val="none" w:sz="0" w:space="0" w:color="auto"/>
            <w:left w:val="none" w:sz="0" w:space="0" w:color="auto"/>
            <w:bottom w:val="none" w:sz="0" w:space="0" w:color="auto"/>
            <w:right w:val="none" w:sz="0" w:space="0" w:color="auto"/>
          </w:divBdr>
        </w:div>
      </w:divsChild>
    </w:div>
    <w:div w:id="1353610210">
      <w:marLeft w:val="0"/>
      <w:marRight w:val="0"/>
      <w:marTop w:val="0"/>
      <w:marBottom w:val="0"/>
      <w:divBdr>
        <w:top w:val="none" w:sz="0" w:space="0" w:color="auto"/>
        <w:left w:val="none" w:sz="0" w:space="0" w:color="auto"/>
        <w:bottom w:val="none" w:sz="0" w:space="0" w:color="auto"/>
        <w:right w:val="none" w:sz="0" w:space="0" w:color="auto"/>
      </w:divBdr>
    </w:div>
    <w:div w:id="1354112902">
      <w:marLeft w:val="0"/>
      <w:marRight w:val="0"/>
      <w:marTop w:val="0"/>
      <w:marBottom w:val="0"/>
      <w:divBdr>
        <w:top w:val="none" w:sz="0" w:space="0" w:color="auto"/>
        <w:left w:val="none" w:sz="0" w:space="0" w:color="auto"/>
        <w:bottom w:val="none" w:sz="0" w:space="0" w:color="auto"/>
        <w:right w:val="none" w:sz="0" w:space="0" w:color="auto"/>
      </w:divBdr>
    </w:div>
    <w:div w:id="1355226470">
      <w:marLeft w:val="0"/>
      <w:marRight w:val="0"/>
      <w:marTop w:val="0"/>
      <w:marBottom w:val="0"/>
      <w:divBdr>
        <w:top w:val="none" w:sz="0" w:space="0" w:color="auto"/>
        <w:left w:val="none" w:sz="0" w:space="0" w:color="auto"/>
        <w:bottom w:val="none" w:sz="0" w:space="0" w:color="auto"/>
        <w:right w:val="none" w:sz="0" w:space="0" w:color="auto"/>
      </w:divBdr>
      <w:divsChild>
        <w:div w:id="1963998601">
          <w:marLeft w:val="0"/>
          <w:marRight w:val="0"/>
          <w:marTop w:val="0"/>
          <w:marBottom w:val="0"/>
          <w:divBdr>
            <w:top w:val="none" w:sz="0" w:space="0" w:color="auto"/>
            <w:left w:val="none" w:sz="0" w:space="0" w:color="auto"/>
            <w:bottom w:val="none" w:sz="0" w:space="0" w:color="auto"/>
            <w:right w:val="none" w:sz="0" w:space="0" w:color="auto"/>
          </w:divBdr>
        </w:div>
      </w:divsChild>
    </w:div>
    <w:div w:id="1356268920">
      <w:marLeft w:val="0"/>
      <w:marRight w:val="0"/>
      <w:marTop w:val="0"/>
      <w:marBottom w:val="0"/>
      <w:divBdr>
        <w:top w:val="none" w:sz="0" w:space="0" w:color="auto"/>
        <w:left w:val="none" w:sz="0" w:space="0" w:color="auto"/>
        <w:bottom w:val="none" w:sz="0" w:space="0" w:color="auto"/>
        <w:right w:val="none" w:sz="0" w:space="0" w:color="auto"/>
      </w:divBdr>
    </w:div>
    <w:div w:id="1356619663">
      <w:marLeft w:val="0"/>
      <w:marRight w:val="0"/>
      <w:marTop w:val="0"/>
      <w:marBottom w:val="0"/>
      <w:divBdr>
        <w:top w:val="none" w:sz="0" w:space="0" w:color="auto"/>
        <w:left w:val="none" w:sz="0" w:space="0" w:color="auto"/>
        <w:bottom w:val="none" w:sz="0" w:space="0" w:color="auto"/>
        <w:right w:val="none" w:sz="0" w:space="0" w:color="auto"/>
      </w:divBdr>
    </w:div>
    <w:div w:id="1357269278">
      <w:marLeft w:val="0"/>
      <w:marRight w:val="0"/>
      <w:marTop w:val="0"/>
      <w:marBottom w:val="0"/>
      <w:divBdr>
        <w:top w:val="none" w:sz="0" w:space="0" w:color="auto"/>
        <w:left w:val="none" w:sz="0" w:space="0" w:color="auto"/>
        <w:bottom w:val="none" w:sz="0" w:space="0" w:color="auto"/>
        <w:right w:val="none" w:sz="0" w:space="0" w:color="auto"/>
      </w:divBdr>
    </w:div>
    <w:div w:id="1358921579">
      <w:marLeft w:val="0"/>
      <w:marRight w:val="0"/>
      <w:marTop w:val="0"/>
      <w:marBottom w:val="0"/>
      <w:divBdr>
        <w:top w:val="none" w:sz="0" w:space="0" w:color="auto"/>
        <w:left w:val="none" w:sz="0" w:space="0" w:color="auto"/>
        <w:bottom w:val="none" w:sz="0" w:space="0" w:color="auto"/>
        <w:right w:val="none" w:sz="0" w:space="0" w:color="auto"/>
      </w:divBdr>
    </w:div>
    <w:div w:id="1359698571">
      <w:marLeft w:val="0"/>
      <w:marRight w:val="0"/>
      <w:marTop w:val="0"/>
      <w:marBottom w:val="0"/>
      <w:divBdr>
        <w:top w:val="none" w:sz="0" w:space="0" w:color="auto"/>
        <w:left w:val="none" w:sz="0" w:space="0" w:color="auto"/>
        <w:bottom w:val="none" w:sz="0" w:space="0" w:color="auto"/>
        <w:right w:val="none" w:sz="0" w:space="0" w:color="auto"/>
      </w:divBdr>
    </w:div>
    <w:div w:id="1361786319">
      <w:marLeft w:val="0"/>
      <w:marRight w:val="0"/>
      <w:marTop w:val="0"/>
      <w:marBottom w:val="0"/>
      <w:divBdr>
        <w:top w:val="none" w:sz="0" w:space="0" w:color="auto"/>
        <w:left w:val="none" w:sz="0" w:space="0" w:color="auto"/>
        <w:bottom w:val="none" w:sz="0" w:space="0" w:color="auto"/>
        <w:right w:val="none" w:sz="0" w:space="0" w:color="auto"/>
      </w:divBdr>
    </w:div>
    <w:div w:id="1362438436">
      <w:marLeft w:val="0"/>
      <w:marRight w:val="0"/>
      <w:marTop w:val="0"/>
      <w:marBottom w:val="0"/>
      <w:divBdr>
        <w:top w:val="none" w:sz="0" w:space="0" w:color="auto"/>
        <w:left w:val="none" w:sz="0" w:space="0" w:color="auto"/>
        <w:bottom w:val="none" w:sz="0" w:space="0" w:color="auto"/>
        <w:right w:val="none" w:sz="0" w:space="0" w:color="auto"/>
      </w:divBdr>
    </w:div>
    <w:div w:id="1362440280">
      <w:marLeft w:val="0"/>
      <w:marRight w:val="0"/>
      <w:marTop w:val="0"/>
      <w:marBottom w:val="0"/>
      <w:divBdr>
        <w:top w:val="none" w:sz="0" w:space="0" w:color="auto"/>
        <w:left w:val="none" w:sz="0" w:space="0" w:color="auto"/>
        <w:bottom w:val="none" w:sz="0" w:space="0" w:color="auto"/>
        <w:right w:val="none" w:sz="0" w:space="0" w:color="auto"/>
      </w:divBdr>
    </w:div>
    <w:div w:id="1362784706">
      <w:marLeft w:val="0"/>
      <w:marRight w:val="0"/>
      <w:marTop w:val="0"/>
      <w:marBottom w:val="0"/>
      <w:divBdr>
        <w:top w:val="none" w:sz="0" w:space="0" w:color="auto"/>
        <w:left w:val="none" w:sz="0" w:space="0" w:color="auto"/>
        <w:bottom w:val="none" w:sz="0" w:space="0" w:color="auto"/>
        <w:right w:val="none" w:sz="0" w:space="0" w:color="auto"/>
      </w:divBdr>
      <w:divsChild>
        <w:div w:id="850099351">
          <w:marLeft w:val="0"/>
          <w:marRight w:val="0"/>
          <w:marTop w:val="0"/>
          <w:marBottom w:val="0"/>
          <w:divBdr>
            <w:top w:val="none" w:sz="0" w:space="0" w:color="auto"/>
            <w:left w:val="none" w:sz="0" w:space="0" w:color="auto"/>
            <w:bottom w:val="none" w:sz="0" w:space="0" w:color="auto"/>
            <w:right w:val="none" w:sz="0" w:space="0" w:color="auto"/>
          </w:divBdr>
        </w:div>
      </w:divsChild>
    </w:div>
    <w:div w:id="1364405084">
      <w:marLeft w:val="0"/>
      <w:marRight w:val="0"/>
      <w:marTop w:val="0"/>
      <w:marBottom w:val="0"/>
      <w:divBdr>
        <w:top w:val="none" w:sz="0" w:space="0" w:color="auto"/>
        <w:left w:val="none" w:sz="0" w:space="0" w:color="auto"/>
        <w:bottom w:val="none" w:sz="0" w:space="0" w:color="auto"/>
        <w:right w:val="none" w:sz="0" w:space="0" w:color="auto"/>
      </w:divBdr>
      <w:divsChild>
        <w:div w:id="1024286365">
          <w:marLeft w:val="0"/>
          <w:marRight w:val="0"/>
          <w:marTop w:val="0"/>
          <w:marBottom w:val="0"/>
          <w:divBdr>
            <w:top w:val="none" w:sz="0" w:space="0" w:color="auto"/>
            <w:left w:val="none" w:sz="0" w:space="0" w:color="auto"/>
            <w:bottom w:val="none" w:sz="0" w:space="0" w:color="auto"/>
            <w:right w:val="none" w:sz="0" w:space="0" w:color="auto"/>
          </w:divBdr>
        </w:div>
      </w:divsChild>
    </w:div>
    <w:div w:id="1364943447">
      <w:marLeft w:val="0"/>
      <w:marRight w:val="0"/>
      <w:marTop w:val="0"/>
      <w:marBottom w:val="0"/>
      <w:divBdr>
        <w:top w:val="none" w:sz="0" w:space="0" w:color="auto"/>
        <w:left w:val="none" w:sz="0" w:space="0" w:color="auto"/>
        <w:bottom w:val="none" w:sz="0" w:space="0" w:color="auto"/>
        <w:right w:val="none" w:sz="0" w:space="0" w:color="auto"/>
      </w:divBdr>
    </w:div>
    <w:div w:id="1367291287">
      <w:marLeft w:val="0"/>
      <w:marRight w:val="0"/>
      <w:marTop w:val="0"/>
      <w:marBottom w:val="0"/>
      <w:divBdr>
        <w:top w:val="none" w:sz="0" w:space="0" w:color="auto"/>
        <w:left w:val="none" w:sz="0" w:space="0" w:color="auto"/>
        <w:bottom w:val="none" w:sz="0" w:space="0" w:color="auto"/>
        <w:right w:val="none" w:sz="0" w:space="0" w:color="auto"/>
      </w:divBdr>
      <w:divsChild>
        <w:div w:id="1848866039">
          <w:marLeft w:val="0"/>
          <w:marRight w:val="0"/>
          <w:marTop w:val="0"/>
          <w:marBottom w:val="0"/>
          <w:divBdr>
            <w:top w:val="none" w:sz="0" w:space="0" w:color="auto"/>
            <w:left w:val="none" w:sz="0" w:space="0" w:color="auto"/>
            <w:bottom w:val="none" w:sz="0" w:space="0" w:color="auto"/>
            <w:right w:val="none" w:sz="0" w:space="0" w:color="auto"/>
          </w:divBdr>
        </w:div>
      </w:divsChild>
    </w:div>
    <w:div w:id="1369598613">
      <w:marLeft w:val="0"/>
      <w:marRight w:val="0"/>
      <w:marTop w:val="0"/>
      <w:marBottom w:val="0"/>
      <w:divBdr>
        <w:top w:val="none" w:sz="0" w:space="0" w:color="auto"/>
        <w:left w:val="none" w:sz="0" w:space="0" w:color="auto"/>
        <w:bottom w:val="none" w:sz="0" w:space="0" w:color="auto"/>
        <w:right w:val="none" w:sz="0" w:space="0" w:color="auto"/>
      </w:divBdr>
    </w:div>
    <w:div w:id="1370647236">
      <w:marLeft w:val="0"/>
      <w:marRight w:val="0"/>
      <w:marTop w:val="0"/>
      <w:marBottom w:val="0"/>
      <w:divBdr>
        <w:top w:val="none" w:sz="0" w:space="0" w:color="auto"/>
        <w:left w:val="none" w:sz="0" w:space="0" w:color="auto"/>
        <w:bottom w:val="none" w:sz="0" w:space="0" w:color="auto"/>
        <w:right w:val="none" w:sz="0" w:space="0" w:color="auto"/>
      </w:divBdr>
    </w:div>
    <w:div w:id="1370758158">
      <w:marLeft w:val="0"/>
      <w:marRight w:val="0"/>
      <w:marTop w:val="0"/>
      <w:marBottom w:val="0"/>
      <w:divBdr>
        <w:top w:val="none" w:sz="0" w:space="0" w:color="auto"/>
        <w:left w:val="none" w:sz="0" w:space="0" w:color="auto"/>
        <w:bottom w:val="none" w:sz="0" w:space="0" w:color="auto"/>
        <w:right w:val="none" w:sz="0" w:space="0" w:color="auto"/>
      </w:divBdr>
      <w:divsChild>
        <w:div w:id="1711148438">
          <w:marLeft w:val="0"/>
          <w:marRight w:val="0"/>
          <w:marTop w:val="0"/>
          <w:marBottom w:val="0"/>
          <w:divBdr>
            <w:top w:val="none" w:sz="0" w:space="0" w:color="auto"/>
            <w:left w:val="none" w:sz="0" w:space="0" w:color="auto"/>
            <w:bottom w:val="none" w:sz="0" w:space="0" w:color="auto"/>
            <w:right w:val="none" w:sz="0" w:space="0" w:color="auto"/>
          </w:divBdr>
        </w:div>
      </w:divsChild>
    </w:div>
    <w:div w:id="1370760519">
      <w:marLeft w:val="0"/>
      <w:marRight w:val="0"/>
      <w:marTop w:val="0"/>
      <w:marBottom w:val="0"/>
      <w:divBdr>
        <w:top w:val="none" w:sz="0" w:space="0" w:color="auto"/>
        <w:left w:val="none" w:sz="0" w:space="0" w:color="auto"/>
        <w:bottom w:val="none" w:sz="0" w:space="0" w:color="auto"/>
        <w:right w:val="none" w:sz="0" w:space="0" w:color="auto"/>
      </w:divBdr>
      <w:divsChild>
        <w:div w:id="627974692">
          <w:marLeft w:val="0"/>
          <w:marRight w:val="0"/>
          <w:marTop w:val="0"/>
          <w:marBottom w:val="0"/>
          <w:divBdr>
            <w:top w:val="none" w:sz="0" w:space="0" w:color="auto"/>
            <w:left w:val="none" w:sz="0" w:space="0" w:color="auto"/>
            <w:bottom w:val="none" w:sz="0" w:space="0" w:color="auto"/>
            <w:right w:val="none" w:sz="0" w:space="0" w:color="auto"/>
          </w:divBdr>
        </w:div>
      </w:divsChild>
    </w:div>
    <w:div w:id="1373068442">
      <w:marLeft w:val="0"/>
      <w:marRight w:val="0"/>
      <w:marTop w:val="0"/>
      <w:marBottom w:val="0"/>
      <w:divBdr>
        <w:top w:val="none" w:sz="0" w:space="0" w:color="auto"/>
        <w:left w:val="none" w:sz="0" w:space="0" w:color="auto"/>
        <w:bottom w:val="none" w:sz="0" w:space="0" w:color="auto"/>
        <w:right w:val="none" w:sz="0" w:space="0" w:color="auto"/>
      </w:divBdr>
    </w:div>
    <w:div w:id="1373267959">
      <w:marLeft w:val="0"/>
      <w:marRight w:val="0"/>
      <w:marTop w:val="0"/>
      <w:marBottom w:val="0"/>
      <w:divBdr>
        <w:top w:val="none" w:sz="0" w:space="0" w:color="auto"/>
        <w:left w:val="none" w:sz="0" w:space="0" w:color="auto"/>
        <w:bottom w:val="none" w:sz="0" w:space="0" w:color="auto"/>
        <w:right w:val="none" w:sz="0" w:space="0" w:color="auto"/>
      </w:divBdr>
    </w:div>
    <w:div w:id="1373770533">
      <w:marLeft w:val="0"/>
      <w:marRight w:val="0"/>
      <w:marTop w:val="0"/>
      <w:marBottom w:val="0"/>
      <w:divBdr>
        <w:top w:val="none" w:sz="0" w:space="0" w:color="auto"/>
        <w:left w:val="none" w:sz="0" w:space="0" w:color="auto"/>
        <w:bottom w:val="none" w:sz="0" w:space="0" w:color="auto"/>
        <w:right w:val="none" w:sz="0" w:space="0" w:color="auto"/>
      </w:divBdr>
    </w:div>
    <w:div w:id="1373848052">
      <w:marLeft w:val="0"/>
      <w:marRight w:val="0"/>
      <w:marTop w:val="0"/>
      <w:marBottom w:val="0"/>
      <w:divBdr>
        <w:top w:val="none" w:sz="0" w:space="0" w:color="auto"/>
        <w:left w:val="none" w:sz="0" w:space="0" w:color="auto"/>
        <w:bottom w:val="none" w:sz="0" w:space="0" w:color="auto"/>
        <w:right w:val="none" w:sz="0" w:space="0" w:color="auto"/>
      </w:divBdr>
    </w:div>
    <w:div w:id="1374117789">
      <w:marLeft w:val="0"/>
      <w:marRight w:val="0"/>
      <w:marTop w:val="0"/>
      <w:marBottom w:val="0"/>
      <w:divBdr>
        <w:top w:val="none" w:sz="0" w:space="0" w:color="auto"/>
        <w:left w:val="none" w:sz="0" w:space="0" w:color="auto"/>
        <w:bottom w:val="none" w:sz="0" w:space="0" w:color="auto"/>
        <w:right w:val="none" w:sz="0" w:space="0" w:color="auto"/>
      </w:divBdr>
      <w:divsChild>
        <w:div w:id="1922787564">
          <w:marLeft w:val="0"/>
          <w:marRight w:val="0"/>
          <w:marTop w:val="0"/>
          <w:marBottom w:val="0"/>
          <w:divBdr>
            <w:top w:val="none" w:sz="0" w:space="0" w:color="auto"/>
            <w:left w:val="none" w:sz="0" w:space="0" w:color="auto"/>
            <w:bottom w:val="none" w:sz="0" w:space="0" w:color="auto"/>
            <w:right w:val="none" w:sz="0" w:space="0" w:color="auto"/>
          </w:divBdr>
        </w:div>
      </w:divsChild>
    </w:div>
    <w:div w:id="1374234109">
      <w:marLeft w:val="0"/>
      <w:marRight w:val="0"/>
      <w:marTop w:val="0"/>
      <w:marBottom w:val="0"/>
      <w:divBdr>
        <w:top w:val="none" w:sz="0" w:space="0" w:color="auto"/>
        <w:left w:val="none" w:sz="0" w:space="0" w:color="auto"/>
        <w:bottom w:val="none" w:sz="0" w:space="0" w:color="auto"/>
        <w:right w:val="none" w:sz="0" w:space="0" w:color="auto"/>
      </w:divBdr>
    </w:div>
    <w:div w:id="1374429270">
      <w:marLeft w:val="0"/>
      <w:marRight w:val="0"/>
      <w:marTop w:val="0"/>
      <w:marBottom w:val="0"/>
      <w:divBdr>
        <w:top w:val="none" w:sz="0" w:space="0" w:color="auto"/>
        <w:left w:val="none" w:sz="0" w:space="0" w:color="auto"/>
        <w:bottom w:val="none" w:sz="0" w:space="0" w:color="auto"/>
        <w:right w:val="none" w:sz="0" w:space="0" w:color="auto"/>
      </w:divBdr>
      <w:divsChild>
        <w:div w:id="947465021">
          <w:marLeft w:val="0"/>
          <w:marRight w:val="0"/>
          <w:marTop w:val="0"/>
          <w:marBottom w:val="0"/>
          <w:divBdr>
            <w:top w:val="none" w:sz="0" w:space="0" w:color="auto"/>
            <w:left w:val="none" w:sz="0" w:space="0" w:color="auto"/>
            <w:bottom w:val="none" w:sz="0" w:space="0" w:color="auto"/>
            <w:right w:val="none" w:sz="0" w:space="0" w:color="auto"/>
          </w:divBdr>
        </w:div>
      </w:divsChild>
    </w:div>
    <w:div w:id="1374690933">
      <w:marLeft w:val="0"/>
      <w:marRight w:val="0"/>
      <w:marTop w:val="0"/>
      <w:marBottom w:val="0"/>
      <w:divBdr>
        <w:top w:val="none" w:sz="0" w:space="0" w:color="auto"/>
        <w:left w:val="none" w:sz="0" w:space="0" w:color="auto"/>
        <w:bottom w:val="none" w:sz="0" w:space="0" w:color="auto"/>
        <w:right w:val="none" w:sz="0" w:space="0" w:color="auto"/>
      </w:divBdr>
      <w:divsChild>
        <w:div w:id="631710207">
          <w:marLeft w:val="0"/>
          <w:marRight w:val="0"/>
          <w:marTop w:val="0"/>
          <w:marBottom w:val="0"/>
          <w:divBdr>
            <w:top w:val="none" w:sz="0" w:space="0" w:color="auto"/>
            <w:left w:val="none" w:sz="0" w:space="0" w:color="auto"/>
            <w:bottom w:val="none" w:sz="0" w:space="0" w:color="auto"/>
            <w:right w:val="none" w:sz="0" w:space="0" w:color="auto"/>
          </w:divBdr>
        </w:div>
      </w:divsChild>
    </w:div>
    <w:div w:id="1376466145">
      <w:marLeft w:val="0"/>
      <w:marRight w:val="0"/>
      <w:marTop w:val="0"/>
      <w:marBottom w:val="0"/>
      <w:divBdr>
        <w:top w:val="none" w:sz="0" w:space="0" w:color="auto"/>
        <w:left w:val="none" w:sz="0" w:space="0" w:color="auto"/>
        <w:bottom w:val="none" w:sz="0" w:space="0" w:color="auto"/>
        <w:right w:val="none" w:sz="0" w:space="0" w:color="auto"/>
      </w:divBdr>
    </w:div>
    <w:div w:id="1377002893">
      <w:marLeft w:val="0"/>
      <w:marRight w:val="0"/>
      <w:marTop w:val="0"/>
      <w:marBottom w:val="0"/>
      <w:divBdr>
        <w:top w:val="none" w:sz="0" w:space="0" w:color="auto"/>
        <w:left w:val="none" w:sz="0" w:space="0" w:color="auto"/>
        <w:bottom w:val="none" w:sz="0" w:space="0" w:color="auto"/>
        <w:right w:val="none" w:sz="0" w:space="0" w:color="auto"/>
      </w:divBdr>
      <w:divsChild>
        <w:div w:id="1746301472">
          <w:marLeft w:val="0"/>
          <w:marRight w:val="0"/>
          <w:marTop w:val="0"/>
          <w:marBottom w:val="0"/>
          <w:divBdr>
            <w:top w:val="none" w:sz="0" w:space="0" w:color="auto"/>
            <w:left w:val="none" w:sz="0" w:space="0" w:color="auto"/>
            <w:bottom w:val="none" w:sz="0" w:space="0" w:color="auto"/>
            <w:right w:val="none" w:sz="0" w:space="0" w:color="auto"/>
          </w:divBdr>
        </w:div>
      </w:divsChild>
    </w:div>
    <w:div w:id="1377386362">
      <w:marLeft w:val="0"/>
      <w:marRight w:val="0"/>
      <w:marTop w:val="0"/>
      <w:marBottom w:val="0"/>
      <w:divBdr>
        <w:top w:val="none" w:sz="0" w:space="0" w:color="auto"/>
        <w:left w:val="none" w:sz="0" w:space="0" w:color="auto"/>
        <w:bottom w:val="none" w:sz="0" w:space="0" w:color="auto"/>
        <w:right w:val="none" w:sz="0" w:space="0" w:color="auto"/>
      </w:divBdr>
    </w:div>
    <w:div w:id="1377466486">
      <w:marLeft w:val="0"/>
      <w:marRight w:val="0"/>
      <w:marTop w:val="0"/>
      <w:marBottom w:val="0"/>
      <w:divBdr>
        <w:top w:val="none" w:sz="0" w:space="0" w:color="auto"/>
        <w:left w:val="none" w:sz="0" w:space="0" w:color="auto"/>
        <w:bottom w:val="none" w:sz="0" w:space="0" w:color="auto"/>
        <w:right w:val="none" w:sz="0" w:space="0" w:color="auto"/>
      </w:divBdr>
    </w:div>
    <w:div w:id="1378357329">
      <w:marLeft w:val="0"/>
      <w:marRight w:val="0"/>
      <w:marTop w:val="0"/>
      <w:marBottom w:val="0"/>
      <w:divBdr>
        <w:top w:val="none" w:sz="0" w:space="0" w:color="auto"/>
        <w:left w:val="none" w:sz="0" w:space="0" w:color="auto"/>
        <w:bottom w:val="none" w:sz="0" w:space="0" w:color="auto"/>
        <w:right w:val="none" w:sz="0" w:space="0" w:color="auto"/>
      </w:divBdr>
    </w:div>
    <w:div w:id="1378776477">
      <w:marLeft w:val="0"/>
      <w:marRight w:val="0"/>
      <w:marTop w:val="0"/>
      <w:marBottom w:val="0"/>
      <w:divBdr>
        <w:top w:val="none" w:sz="0" w:space="0" w:color="auto"/>
        <w:left w:val="none" w:sz="0" w:space="0" w:color="auto"/>
        <w:bottom w:val="none" w:sz="0" w:space="0" w:color="auto"/>
        <w:right w:val="none" w:sz="0" w:space="0" w:color="auto"/>
      </w:divBdr>
    </w:div>
    <w:div w:id="1379472941">
      <w:marLeft w:val="0"/>
      <w:marRight w:val="0"/>
      <w:marTop w:val="0"/>
      <w:marBottom w:val="0"/>
      <w:divBdr>
        <w:top w:val="none" w:sz="0" w:space="0" w:color="auto"/>
        <w:left w:val="none" w:sz="0" w:space="0" w:color="auto"/>
        <w:bottom w:val="none" w:sz="0" w:space="0" w:color="auto"/>
        <w:right w:val="none" w:sz="0" w:space="0" w:color="auto"/>
      </w:divBdr>
    </w:div>
    <w:div w:id="1380323291">
      <w:marLeft w:val="0"/>
      <w:marRight w:val="0"/>
      <w:marTop w:val="0"/>
      <w:marBottom w:val="0"/>
      <w:divBdr>
        <w:top w:val="none" w:sz="0" w:space="0" w:color="auto"/>
        <w:left w:val="none" w:sz="0" w:space="0" w:color="auto"/>
        <w:bottom w:val="none" w:sz="0" w:space="0" w:color="auto"/>
        <w:right w:val="none" w:sz="0" w:space="0" w:color="auto"/>
      </w:divBdr>
    </w:div>
    <w:div w:id="1380397841">
      <w:marLeft w:val="0"/>
      <w:marRight w:val="0"/>
      <w:marTop w:val="0"/>
      <w:marBottom w:val="0"/>
      <w:divBdr>
        <w:top w:val="none" w:sz="0" w:space="0" w:color="auto"/>
        <w:left w:val="none" w:sz="0" w:space="0" w:color="auto"/>
        <w:bottom w:val="none" w:sz="0" w:space="0" w:color="auto"/>
        <w:right w:val="none" w:sz="0" w:space="0" w:color="auto"/>
      </w:divBdr>
    </w:div>
    <w:div w:id="1380714170">
      <w:marLeft w:val="0"/>
      <w:marRight w:val="0"/>
      <w:marTop w:val="0"/>
      <w:marBottom w:val="0"/>
      <w:divBdr>
        <w:top w:val="none" w:sz="0" w:space="0" w:color="auto"/>
        <w:left w:val="none" w:sz="0" w:space="0" w:color="auto"/>
        <w:bottom w:val="none" w:sz="0" w:space="0" w:color="auto"/>
        <w:right w:val="none" w:sz="0" w:space="0" w:color="auto"/>
      </w:divBdr>
    </w:div>
    <w:div w:id="1380780643">
      <w:marLeft w:val="0"/>
      <w:marRight w:val="0"/>
      <w:marTop w:val="0"/>
      <w:marBottom w:val="0"/>
      <w:divBdr>
        <w:top w:val="none" w:sz="0" w:space="0" w:color="auto"/>
        <w:left w:val="none" w:sz="0" w:space="0" w:color="auto"/>
        <w:bottom w:val="none" w:sz="0" w:space="0" w:color="auto"/>
        <w:right w:val="none" w:sz="0" w:space="0" w:color="auto"/>
      </w:divBdr>
    </w:div>
    <w:div w:id="1380935260">
      <w:marLeft w:val="0"/>
      <w:marRight w:val="0"/>
      <w:marTop w:val="0"/>
      <w:marBottom w:val="0"/>
      <w:divBdr>
        <w:top w:val="none" w:sz="0" w:space="0" w:color="auto"/>
        <w:left w:val="none" w:sz="0" w:space="0" w:color="auto"/>
        <w:bottom w:val="none" w:sz="0" w:space="0" w:color="auto"/>
        <w:right w:val="none" w:sz="0" w:space="0" w:color="auto"/>
      </w:divBdr>
    </w:div>
    <w:div w:id="1381437250">
      <w:marLeft w:val="0"/>
      <w:marRight w:val="0"/>
      <w:marTop w:val="0"/>
      <w:marBottom w:val="0"/>
      <w:divBdr>
        <w:top w:val="none" w:sz="0" w:space="0" w:color="auto"/>
        <w:left w:val="none" w:sz="0" w:space="0" w:color="auto"/>
        <w:bottom w:val="none" w:sz="0" w:space="0" w:color="auto"/>
        <w:right w:val="none" w:sz="0" w:space="0" w:color="auto"/>
      </w:divBdr>
    </w:div>
    <w:div w:id="1381900930">
      <w:marLeft w:val="0"/>
      <w:marRight w:val="0"/>
      <w:marTop w:val="0"/>
      <w:marBottom w:val="0"/>
      <w:divBdr>
        <w:top w:val="none" w:sz="0" w:space="0" w:color="auto"/>
        <w:left w:val="none" w:sz="0" w:space="0" w:color="auto"/>
        <w:bottom w:val="none" w:sz="0" w:space="0" w:color="auto"/>
        <w:right w:val="none" w:sz="0" w:space="0" w:color="auto"/>
      </w:divBdr>
    </w:div>
    <w:div w:id="1382169635">
      <w:marLeft w:val="0"/>
      <w:marRight w:val="0"/>
      <w:marTop w:val="0"/>
      <w:marBottom w:val="0"/>
      <w:divBdr>
        <w:top w:val="none" w:sz="0" w:space="0" w:color="auto"/>
        <w:left w:val="none" w:sz="0" w:space="0" w:color="auto"/>
        <w:bottom w:val="none" w:sz="0" w:space="0" w:color="auto"/>
        <w:right w:val="none" w:sz="0" w:space="0" w:color="auto"/>
      </w:divBdr>
    </w:div>
    <w:div w:id="1384671936">
      <w:marLeft w:val="0"/>
      <w:marRight w:val="0"/>
      <w:marTop w:val="0"/>
      <w:marBottom w:val="0"/>
      <w:divBdr>
        <w:top w:val="none" w:sz="0" w:space="0" w:color="auto"/>
        <w:left w:val="none" w:sz="0" w:space="0" w:color="auto"/>
        <w:bottom w:val="none" w:sz="0" w:space="0" w:color="auto"/>
        <w:right w:val="none" w:sz="0" w:space="0" w:color="auto"/>
      </w:divBdr>
    </w:div>
    <w:div w:id="1385251593">
      <w:marLeft w:val="0"/>
      <w:marRight w:val="0"/>
      <w:marTop w:val="0"/>
      <w:marBottom w:val="0"/>
      <w:divBdr>
        <w:top w:val="none" w:sz="0" w:space="0" w:color="auto"/>
        <w:left w:val="none" w:sz="0" w:space="0" w:color="auto"/>
        <w:bottom w:val="none" w:sz="0" w:space="0" w:color="auto"/>
        <w:right w:val="none" w:sz="0" w:space="0" w:color="auto"/>
      </w:divBdr>
    </w:div>
    <w:div w:id="1385445768">
      <w:marLeft w:val="0"/>
      <w:marRight w:val="0"/>
      <w:marTop w:val="0"/>
      <w:marBottom w:val="0"/>
      <w:divBdr>
        <w:top w:val="none" w:sz="0" w:space="0" w:color="auto"/>
        <w:left w:val="none" w:sz="0" w:space="0" w:color="auto"/>
        <w:bottom w:val="none" w:sz="0" w:space="0" w:color="auto"/>
        <w:right w:val="none" w:sz="0" w:space="0" w:color="auto"/>
      </w:divBdr>
    </w:div>
    <w:div w:id="1386836122">
      <w:marLeft w:val="0"/>
      <w:marRight w:val="0"/>
      <w:marTop w:val="0"/>
      <w:marBottom w:val="0"/>
      <w:divBdr>
        <w:top w:val="none" w:sz="0" w:space="0" w:color="auto"/>
        <w:left w:val="none" w:sz="0" w:space="0" w:color="auto"/>
        <w:bottom w:val="none" w:sz="0" w:space="0" w:color="auto"/>
        <w:right w:val="none" w:sz="0" w:space="0" w:color="auto"/>
      </w:divBdr>
    </w:div>
    <w:div w:id="1387293200">
      <w:marLeft w:val="0"/>
      <w:marRight w:val="0"/>
      <w:marTop w:val="0"/>
      <w:marBottom w:val="0"/>
      <w:divBdr>
        <w:top w:val="none" w:sz="0" w:space="0" w:color="auto"/>
        <w:left w:val="none" w:sz="0" w:space="0" w:color="auto"/>
        <w:bottom w:val="none" w:sz="0" w:space="0" w:color="auto"/>
        <w:right w:val="none" w:sz="0" w:space="0" w:color="auto"/>
      </w:divBdr>
    </w:div>
    <w:div w:id="1387529061">
      <w:marLeft w:val="0"/>
      <w:marRight w:val="0"/>
      <w:marTop w:val="0"/>
      <w:marBottom w:val="0"/>
      <w:divBdr>
        <w:top w:val="none" w:sz="0" w:space="0" w:color="auto"/>
        <w:left w:val="none" w:sz="0" w:space="0" w:color="auto"/>
        <w:bottom w:val="none" w:sz="0" w:space="0" w:color="auto"/>
        <w:right w:val="none" w:sz="0" w:space="0" w:color="auto"/>
      </w:divBdr>
    </w:div>
    <w:div w:id="1388457890">
      <w:marLeft w:val="0"/>
      <w:marRight w:val="0"/>
      <w:marTop w:val="0"/>
      <w:marBottom w:val="0"/>
      <w:divBdr>
        <w:top w:val="none" w:sz="0" w:space="0" w:color="auto"/>
        <w:left w:val="none" w:sz="0" w:space="0" w:color="auto"/>
        <w:bottom w:val="none" w:sz="0" w:space="0" w:color="auto"/>
        <w:right w:val="none" w:sz="0" w:space="0" w:color="auto"/>
      </w:divBdr>
    </w:div>
    <w:div w:id="1388996214">
      <w:marLeft w:val="0"/>
      <w:marRight w:val="0"/>
      <w:marTop w:val="0"/>
      <w:marBottom w:val="0"/>
      <w:divBdr>
        <w:top w:val="none" w:sz="0" w:space="0" w:color="auto"/>
        <w:left w:val="none" w:sz="0" w:space="0" w:color="auto"/>
        <w:bottom w:val="none" w:sz="0" w:space="0" w:color="auto"/>
        <w:right w:val="none" w:sz="0" w:space="0" w:color="auto"/>
      </w:divBdr>
    </w:div>
    <w:div w:id="1389915209">
      <w:marLeft w:val="0"/>
      <w:marRight w:val="0"/>
      <w:marTop w:val="0"/>
      <w:marBottom w:val="0"/>
      <w:divBdr>
        <w:top w:val="none" w:sz="0" w:space="0" w:color="auto"/>
        <w:left w:val="none" w:sz="0" w:space="0" w:color="auto"/>
        <w:bottom w:val="none" w:sz="0" w:space="0" w:color="auto"/>
        <w:right w:val="none" w:sz="0" w:space="0" w:color="auto"/>
      </w:divBdr>
    </w:div>
    <w:div w:id="1390227567">
      <w:marLeft w:val="0"/>
      <w:marRight w:val="0"/>
      <w:marTop w:val="0"/>
      <w:marBottom w:val="0"/>
      <w:divBdr>
        <w:top w:val="none" w:sz="0" w:space="0" w:color="auto"/>
        <w:left w:val="none" w:sz="0" w:space="0" w:color="auto"/>
        <w:bottom w:val="none" w:sz="0" w:space="0" w:color="auto"/>
        <w:right w:val="none" w:sz="0" w:space="0" w:color="auto"/>
      </w:divBdr>
    </w:div>
    <w:div w:id="1393655471">
      <w:marLeft w:val="0"/>
      <w:marRight w:val="0"/>
      <w:marTop w:val="0"/>
      <w:marBottom w:val="0"/>
      <w:divBdr>
        <w:top w:val="none" w:sz="0" w:space="0" w:color="auto"/>
        <w:left w:val="none" w:sz="0" w:space="0" w:color="auto"/>
        <w:bottom w:val="none" w:sz="0" w:space="0" w:color="auto"/>
        <w:right w:val="none" w:sz="0" w:space="0" w:color="auto"/>
      </w:divBdr>
      <w:divsChild>
        <w:div w:id="914893856">
          <w:marLeft w:val="0"/>
          <w:marRight w:val="0"/>
          <w:marTop w:val="0"/>
          <w:marBottom w:val="0"/>
          <w:divBdr>
            <w:top w:val="none" w:sz="0" w:space="0" w:color="auto"/>
            <w:left w:val="none" w:sz="0" w:space="0" w:color="auto"/>
            <w:bottom w:val="none" w:sz="0" w:space="0" w:color="auto"/>
            <w:right w:val="none" w:sz="0" w:space="0" w:color="auto"/>
          </w:divBdr>
        </w:div>
      </w:divsChild>
    </w:div>
    <w:div w:id="1396507255">
      <w:marLeft w:val="0"/>
      <w:marRight w:val="0"/>
      <w:marTop w:val="0"/>
      <w:marBottom w:val="0"/>
      <w:divBdr>
        <w:top w:val="none" w:sz="0" w:space="0" w:color="auto"/>
        <w:left w:val="none" w:sz="0" w:space="0" w:color="auto"/>
        <w:bottom w:val="none" w:sz="0" w:space="0" w:color="auto"/>
        <w:right w:val="none" w:sz="0" w:space="0" w:color="auto"/>
      </w:divBdr>
    </w:div>
    <w:div w:id="1396657149">
      <w:marLeft w:val="0"/>
      <w:marRight w:val="0"/>
      <w:marTop w:val="0"/>
      <w:marBottom w:val="0"/>
      <w:divBdr>
        <w:top w:val="none" w:sz="0" w:space="0" w:color="auto"/>
        <w:left w:val="none" w:sz="0" w:space="0" w:color="auto"/>
        <w:bottom w:val="none" w:sz="0" w:space="0" w:color="auto"/>
        <w:right w:val="none" w:sz="0" w:space="0" w:color="auto"/>
      </w:divBdr>
    </w:div>
    <w:div w:id="1396929618">
      <w:marLeft w:val="0"/>
      <w:marRight w:val="0"/>
      <w:marTop w:val="0"/>
      <w:marBottom w:val="0"/>
      <w:divBdr>
        <w:top w:val="none" w:sz="0" w:space="0" w:color="auto"/>
        <w:left w:val="none" w:sz="0" w:space="0" w:color="auto"/>
        <w:bottom w:val="none" w:sz="0" w:space="0" w:color="auto"/>
        <w:right w:val="none" w:sz="0" w:space="0" w:color="auto"/>
      </w:divBdr>
    </w:div>
    <w:div w:id="1397239399">
      <w:marLeft w:val="0"/>
      <w:marRight w:val="0"/>
      <w:marTop w:val="0"/>
      <w:marBottom w:val="0"/>
      <w:divBdr>
        <w:top w:val="none" w:sz="0" w:space="0" w:color="auto"/>
        <w:left w:val="none" w:sz="0" w:space="0" w:color="auto"/>
        <w:bottom w:val="none" w:sz="0" w:space="0" w:color="auto"/>
        <w:right w:val="none" w:sz="0" w:space="0" w:color="auto"/>
      </w:divBdr>
    </w:div>
    <w:div w:id="1397704644">
      <w:marLeft w:val="0"/>
      <w:marRight w:val="0"/>
      <w:marTop w:val="0"/>
      <w:marBottom w:val="0"/>
      <w:divBdr>
        <w:top w:val="none" w:sz="0" w:space="0" w:color="auto"/>
        <w:left w:val="none" w:sz="0" w:space="0" w:color="auto"/>
        <w:bottom w:val="none" w:sz="0" w:space="0" w:color="auto"/>
        <w:right w:val="none" w:sz="0" w:space="0" w:color="auto"/>
      </w:divBdr>
    </w:div>
    <w:div w:id="1397967843">
      <w:marLeft w:val="0"/>
      <w:marRight w:val="0"/>
      <w:marTop w:val="0"/>
      <w:marBottom w:val="0"/>
      <w:divBdr>
        <w:top w:val="none" w:sz="0" w:space="0" w:color="auto"/>
        <w:left w:val="none" w:sz="0" w:space="0" w:color="auto"/>
        <w:bottom w:val="none" w:sz="0" w:space="0" w:color="auto"/>
        <w:right w:val="none" w:sz="0" w:space="0" w:color="auto"/>
      </w:divBdr>
    </w:div>
    <w:div w:id="1398089288">
      <w:marLeft w:val="0"/>
      <w:marRight w:val="0"/>
      <w:marTop w:val="0"/>
      <w:marBottom w:val="0"/>
      <w:divBdr>
        <w:top w:val="none" w:sz="0" w:space="0" w:color="auto"/>
        <w:left w:val="none" w:sz="0" w:space="0" w:color="auto"/>
        <w:bottom w:val="none" w:sz="0" w:space="0" w:color="auto"/>
        <w:right w:val="none" w:sz="0" w:space="0" w:color="auto"/>
      </w:divBdr>
    </w:div>
    <w:div w:id="1398474816">
      <w:marLeft w:val="0"/>
      <w:marRight w:val="0"/>
      <w:marTop w:val="0"/>
      <w:marBottom w:val="0"/>
      <w:divBdr>
        <w:top w:val="none" w:sz="0" w:space="0" w:color="auto"/>
        <w:left w:val="none" w:sz="0" w:space="0" w:color="auto"/>
        <w:bottom w:val="none" w:sz="0" w:space="0" w:color="auto"/>
        <w:right w:val="none" w:sz="0" w:space="0" w:color="auto"/>
      </w:divBdr>
    </w:div>
    <w:div w:id="1398822351">
      <w:marLeft w:val="0"/>
      <w:marRight w:val="0"/>
      <w:marTop w:val="0"/>
      <w:marBottom w:val="0"/>
      <w:divBdr>
        <w:top w:val="none" w:sz="0" w:space="0" w:color="auto"/>
        <w:left w:val="none" w:sz="0" w:space="0" w:color="auto"/>
        <w:bottom w:val="none" w:sz="0" w:space="0" w:color="auto"/>
        <w:right w:val="none" w:sz="0" w:space="0" w:color="auto"/>
      </w:divBdr>
    </w:div>
    <w:div w:id="1398868149">
      <w:marLeft w:val="0"/>
      <w:marRight w:val="0"/>
      <w:marTop w:val="0"/>
      <w:marBottom w:val="0"/>
      <w:divBdr>
        <w:top w:val="none" w:sz="0" w:space="0" w:color="auto"/>
        <w:left w:val="none" w:sz="0" w:space="0" w:color="auto"/>
        <w:bottom w:val="none" w:sz="0" w:space="0" w:color="auto"/>
        <w:right w:val="none" w:sz="0" w:space="0" w:color="auto"/>
      </w:divBdr>
    </w:div>
    <w:div w:id="1399010040">
      <w:marLeft w:val="0"/>
      <w:marRight w:val="0"/>
      <w:marTop w:val="0"/>
      <w:marBottom w:val="0"/>
      <w:divBdr>
        <w:top w:val="none" w:sz="0" w:space="0" w:color="auto"/>
        <w:left w:val="none" w:sz="0" w:space="0" w:color="auto"/>
        <w:bottom w:val="none" w:sz="0" w:space="0" w:color="auto"/>
        <w:right w:val="none" w:sz="0" w:space="0" w:color="auto"/>
      </w:divBdr>
    </w:div>
    <w:div w:id="1399667091">
      <w:marLeft w:val="0"/>
      <w:marRight w:val="0"/>
      <w:marTop w:val="0"/>
      <w:marBottom w:val="0"/>
      <w:divBdr>
        <w:top w:val="none" w:sz="0" w:space="0" w:color="auto"/>
        <w:left w:val="none" w:sz="0" w:space="0" w:color="auto"/>
        <w:bottom w:val="none" w:sz="0" w:space="0" w:color="auto"/>
        <w:right w:val="none" w:sz="0" w:space="0" w:color="auto"/>
      </w:divBdr>
    </w:div>
    <w:div w:id="1400859944">
      <w:marLeft w:val="0"/>
      <w:marRight w:val="0"/>
      <w:marTop w:val="0"/>
      <w:marBottom w:val="0"/>
      <w:divBdr>
        <w:top w:val="none" w:sz="0" w:space="0" w:color="auto"/>
        <w:left w:val="none" w:sz="0" w:space="0" w:color="auto"/>
        <w:bottom w:val="none" w:sz="0" w:space="0" w:color="auto"/>
        <w:right w:val="none" w:sz="0" w:space="0" w:color="auto"/>
      </w:divBdr>
      <w:divsChild>
        <w:div w:id="827668219">
          <w:marLeft w:val="0"/>
          <w:marRight w:val="0"/>
          <w:marTop w:val="0"/>
          <w:marBottom w:val="0"/>
          <w:divBdr>
            <w:top w:val="none" w:sz="0" w:space="0" w:color="auto"/>
            <w:left w:val="none" w:sz="0" w:space="0" w:color="auto"/>
            <w:bottom w:val="none" w:sz="0" w:space="0" w:color="auto"/>
            <w:right w:val="none" w:sz="0" w:space="0" w:color="auto"/>
          </w:divBdr>
        </w:div>
      </w:divsChild>
    </w:div>
    <w:div w:id="1401440795">
      <w:marLeft w:val="0"/>
      <w:marRight w:val="0"/>
      <w:marTop w:val="0"/>
      <w:marBottom w:val="0"/>
      <w:divBdr>
        <w:top w:val="none" w:sz="0" w:space="0" w:color="auto"/>
        <w:left w:val="none" w:sz="0" w:space="0" w:color="auto"/>
        <w:bottom w:val="none" w:sz="0" w:space="0" w:color="auto"/>
        <w:right w:val="none" w:sz="0" w:space="0" w:color="auto"/>
      </w:divBdr>
    </w:div>
    <w:div w:id="1401781492">
      <w:marLeft w:val="0"/>
      <w:marRight w:val="0"/>
      <w:marTop w:val="0"/>
      <w:marBottom w:val="0"/>
      <w:divBdr>
        <w:top w:val="none" w:sz="0" w:space="0" w:color="auto"/>
        <w:left w:val="none" w:sz="0" w:space="0" w:color="auto"/>
        <w:bottom w:val="none" w:sz="0" w:space="0" w:color="auto"/>
        <w:right w:val="none" w:sz="0" w:space="0" w:color="auto"/>
      </w:divBdr>
    </w:div>
    <w:div w:id="1403403536">
      <w:marLeft w:val="0"/>
      <w:marRight w:val="0"/>
      <w:marTop w:val="0"/>
      <w:marBottom w:val="0"/>
      <w:divBdr>
        <w:top w:val="none" w:sz="0" w:space="0" w:color="auto"/>
        <w:left w:val="none" w:sz="0" w:space="0" w:color="auto"/>
        <w:bottom w:val="none" w:sz="0" w:space="0" w:color="auto"/>
        <w:right w:val="none" w:sz="0" w:space="0" w:color="auto"/>
      </w:divBdr>
    </w:div>
    <w:div w:id="1403409446">
      <w:marLeft w:val="0"/>
      <w:marRight w:val="0"/>
      <w:marTop w:val="0"/>
      <w:marBottom w:val="0"/>
      <w:divBdr>
        <w:top w:val="none" w:sz="0" w:space="0" w:color="auto"/>
        <w:left w:val="none" w:sz="0" w:space="0" w:color="auto"/>
        <w:bottom w:val="none" w:sz="0" w:space="0" w:color="auto"/>
        <w:right w:val="none" w:sz="0" w:space="0" w:color="auto"/>
      </w:divBdr>
    </w:div>
    <w:div w:id="1404715674">
      <w:marLeft w:val="0"/>
      <w:marRight w:val="0"/>
      <w:marTop w:val="0"/>
      <w:marBottom w:val="0"/>
      <w:divBdr>
        <w:top w:val="none" w:sz="0" w:space="0" w:color="auto"/>
        <w:left w:val="none" w:sz="0" w:space="0" w:color="auto"/>
        <w:bottom w:val="none" w:sz="0" w:space="0" w:color="auto"/>
        <w:right w:val="none" w:sz="0" w:space="0" w:color="auto"/>
      </w:divBdr>
    </w:div>
    <w:div w:id="1405957773">
      <w:marLeft w:val="0"/>
      <w:marRight w:val="0"/>
      <w:marTop w:val="0"/>
      <w:marBottom w:val="0"/>
      <w:divBdr>
        <w:top w:val="none" w:sz="0" w:space="0" w:color="auto"/>
        <w:left w:val="none" w:sz="0" w:space="0" w:color="auto"/>
        <w:bottom w:val="none" w:sz="0" w:space="0" w:color="auto"/>
        <w:right w:val="none" w:sz="0" w:space="0" w:color="auto"/>
      </w:divBdr>
    </w:div>
    <w:div w:id="1407459455">
      <w:marLeft w:val="0"/>
      <w:marRight w:val="0"/>
      <w:marTop w:val="0"/>
      <w:marBottom w:val="0"/>
      <w:divBdr>
        <w:top w:val="none" w:sz="0" w:space="0" w:color="auto"/>
        <w:left w:val="none" w:sz="0" w:space="0" w:color="auto"/>
        <w:bottom w:val="none" w:sz="0" w:space="0" w:color="auto"/>
        <w:right w:val="none" w:sz="0" w:space="0" w:color="auto"/>
      </w:divBdr>
    </w:div>
    <w:div w:id="1409110319">
      <w:marLeft w:val="0"/>
      <w:marRight w:val="0"/>
      <w:marTop w:val="0"/>
      <w:marBottom w:val="0"/>
      <w:divBdr>
        <w:top w:val="none" w:sz="0" w:space="0" w:color="auto"/>
        <w:left w:val="none" w:sz="0" w:space="0" w:color="auto"/>
        <w:bottom w:val="none" w:sz="0" w:space="0" w:color="auto"/>
        <w:right w:val="none" w:sz="0" w:space="0" w:color="auto"/>
      </w:divBdr>
    </w:div>
    <w:div w:id="1409814135">
      <w:marLeft w:val="0"/>
      <w:marRight w:val="0"/>
      <w:marTop w:val="0"/>
      <w:marBottom w:val="0"/>
      <w:divBdr>
        <w:top w:val="none" w:sz="0" w:space="0" w:color="auto"/>
        <w:left w:val="none" w:sz="0" w:space="0" w:color="auto"/>
        <w:bottom w:val="none" w:sz="0" w:space="0" w:color="auto"/>
        <w:right w:val="none" w:sz="0" w:space="0" w:color="auto"/>
      </w:divBdr>
    </w:div>
    <w:div w:id="1410663130">
      <w:marLeft w:val="0"/>
      <w:marRight w:val="0"/>
      <w:marTop w:val="0"/>
      <w:marBottom w:val="0"/>
      <w:divBdr>
        <w:top w:val="none" w:sz="0" w:space="0" w:color="auto"/>
        <w:left w:val="none" w:sz="0" w:space="0" w:color="auto"/>
        <w:bottom w:val="none" w:sz="0" w:space="0" w:color="auto"/>
        <w:right w:val="none" w:sz="0" w:space="0" w:color="auto"/>
      </w:divBdr>
    </w:div>
    <w:div w:id="1410738293">
      <w:marLeft w:val="0"/>
      <w:marRight w:val="0"/>
      <w:marTop w:val="0"/>
      <w:marBottom w:val="0"/>
      <w:divBdr>
        <w:top w:val="none" w:sz="0" w:space="0" w:color="auto"/>
        <w:left w:val="none" w:sz="0" w:space="0" w:color="auto"/>
        <w:bottom w:val="none" w:sz="0" w:space="0" w:color="auto"/>
        <w:right w:val="none" w:sz="0" w:space="0" w:color="auto"/>
      </w:divBdr>
    </w:div>
    <w:div w:id="1412047288">
      <w:marLeft w:val="0"/>
      <w:marRight w:val="0"/>
      <w:marTop w:val="0"/>
      <w:marBottom w:val="0"/>
      <w:divBdr>
        <w:top w:val="none" w:sz="0" w:space="0" w:color="auto"/>
        <w:left w:val="none" w:sz="0" w:space="0" w:color="auto"/>
        <w:bottom w:val="none" w:sz="0" w:space="0" w:color="auto"/>
        <w:right w:val="none" w:sz="0" w:space="0" w:color="auto"/>
      </w:divBdr>
    </w:div>
    <w:div w:id="1412309041">
      <w:marLeft w:val="0"/>
      <w:marRight w:val="0"/>
      <w:marTop w:val="0"/>
      <w:marBottom w:val="0"/>
      <w:divBdr>
        <w:top w:val="none" w:sz="0" w:space="0" w:color="auto"/>
        <w:left w:val="none" w:sz="0" w:space="0" w:color="auto"/>
        <w:bottom w:val="none" w:sz="0" w:space="0" w:color="auto"/>
        <w:right w:val="none" w:sz="0" w:space="0" w:color="auto"/>
      </w:divBdr>
    </w:div>
    <w:div w:id="1413547380">
      <w:marLeft w:val="0"/>
      <w:marRight w:val="0"/>
      <w:marTop w:val="0"/>
      <w:marBottom w:val="0"/>
      <w:divBdr>
        <w:top w:val="none" w:sz="0" w:space="0" w:color="auto"/>
        <w:left w:val="none" w:sz="0" w:space="0" w:color="auto"/>
        <w:bottom w:val="none" w:sz="0" w:space="0" w:color="auto"/>
        <w:right w:val="none" w:sz="0" w:space="0" w:color="auto"/>
      </w:divBdr>
    </w:div>
    <w:div w:id="1417508505">
      <w:marLeft w:val="0"/>
      <w:marRight w:val="0"/>
      <w:marTop w:val="0"/>
      <w:marBottom w:val="0"/>
      <w:divBdr>
        <w:top w:val="none" w:sz="0" w:space="0" w:color="auto"/>
        <w:left w:val="none" w:sz="0" w:space="0" w:color="auto"/>
        <w:bottom w:val="none" w:sz="0" w:space="0" w:color="auto"/>
        <w:right w:val="none" w:sz="0" w:space="0" w:color="auto"/>
      </w:divBdr>
    </w:div>
    <w:div w:id="1417751757">
      <w:marLeft w:val="0"/>
      <w:marRight w:val="0"/>
      <w:marTop w:val="0"/>
      <w:marBottom w:val="0"/>
      <w:divBdr>
        <w:top w:val="none" w:sz="0" w:space="0" w:color="auto"/>
        <w:left w:val="none" w:sz="0" w:space="0" w:color="auto"/>
        <w:bottom w:val="none" w:sz="0" w:space="0" w:color="auto"/>
        <w:right w:val="none" w:sz="0" w:space="0" w:color="auto"/>
      </w:divBdr>
      <w:divsChild>
        <w:div w:id="779295464">
          <w:marLeft w:val="0"/>
          <w:marRight w:val="0"/>
          <w:marTop w:val="0"/>
          <w:marBottom w:val="0"/>
          <w:divBdr>
            <w:top w:val="none" w:sz="0" w:space="0" w:color="auto"/>
            <w:left w:val="none" w:sz="0" w:space="0" w:color="auto"/>
            <w:bottom w:val="none" w:sz="0" w:space="0" w:color="auto"/>
            <w:right w:val="none" w:sz="0" w:space="0" w:color="auto"/>
          </w:divBdr>
        </w:div>
      </w:divsChild>
    </w:div>
    <w:div w:id="1419399559">
      <w:marLeft w:val="0"/>
      <w:marRight w:val="0"/>
      <w:marTop w:val="0"/>
      <w:marBottom w:val="0"/>
      <w:divBdr>
        <w:top w:val="none" w:sz="0" w:space="0" w:color="auto"/>
        <w:left w:val="none" w:sz="0" w:space="0" w:color="auto"/>
        <w:bottom w:val="none" w:sz="0" w:space="0" w:color="auto"/>
        <w:right w:val="none" w:sz="0" w:space="0" w:color="auto"/>
      </w:divBdr>
    </w:div>
    <w:div w:id="1419864841">
      <w:marLeft w:val="0"/>
      <w:marRight w:val="0"/>
      <w:marTop w:val="0"/>
      <w:marBottom w:val="0"/>
      <w:divBdr>
        <w:top w:val="none" w:sz="0" w:space="0" w:color="auto"/>
        <w:left w:val="none" w:sz="0" w:space="0" w:color="auto"/>
        <w:bottom w:val="none" w:sz="0" w:space="0" w:color="auto"/>
        <w:right w:val="none" w:sz="0" w:space="0" w:color="auto"/>
      </w:divBdr>
    </w:div>
    <w:div w:id="1421179645">
      <w:marLeft w:val="0"/>
      <w:marRight w:val="0"/>
      <w:marTop w:val="0"/>
      <w:marBottom w:val="0"/>
      <w:divBdr>
        <w:top w:val="none" w:sz="0" w:space="0" w:color="auto"/>
        <w:left w:val="none" w:sz="0" w:space="0" w:color="auto"/>
        <w:bottom w:val="none" w:sz="0" w:space="0" w:color="auto"/>
        <w:right w:val="none" w:sz="0" w:space="0" w:color="auto"/>
      </w:divBdr>
    </w:div>
    <w:div w:id="1421758397">
      <w:marLeft w:val="0"/>
      <w:marRight w:val="0"/>
      <w:marTop w:val="0"/>
      <w:marBottom w:val="0"/>
      <w:divBdr>
        <w:top w:val="none" w:sz="0" w:space="0" w:color="auto"/>
        <w:left w:val="none" w:sz="0" w:space="0" w:color="auto"/>
        <w:bottom w:val="none" w:sz="0" w:space="0" w:color="auto"/>
        <w:right w:val="none" w:sz="0" w:space="0" w:color="auto"/>
      </w:divBdr>
    </w:div>
    <w:div w:id="1423378804">
      <w:marLeft w:val="0"/>
      <w:marRight w:val="0"/>
      <w:marTop w:val="0"/>
      <w:marBottom w:val="0"/>
      <w:divBdr>
        <w:top w:val="none" w:sz="0" w:space="0" w:color="auto"/>
        <w:left w:val="none" w:sz="0" w:space="0" w:color="auto"/>
        <w:bottom w:val="none" w:sz="0" w:space="0" w:color="auto"/>
        <w:right w:val="none" w:sz="0" w:space="0" w:color="auto"/>
      </w:divBdr>
    </w:div>
    <w:div w:id="1423914825">
      <w:marLeft w:val="0"/>
      <w:marRight w:val="0"/>
      <w:marTop w:val="0"/>
      <w:marBottom w:val="0"/>
      <w:divBdr>
        <w:top w:val="none" w:sz="0" w:space="0" w:color="auto"/>
        <w:left w:val="none" w:sz="0" w:space="0" w:color="auto"/>
        <w:bottom w:val="none" w:sz="0" w:space="0" w:color="auto"/>
        <w:right w:val="none" w:sz="0" w:space="0" w:color="auto"/>
      </w:divBdr>
    </w:div>
    <w:div w:id="1423917704">
      <w:marLeft w:val="0"/>
      <w:marRight w:val="0"/>
      <w:marTop w:val="0"/>
      <w:marBottom w:val="0"/>
      <w:divBdr>
        <w:top w:val="none" w:sz="0" w:space="0" w:color="auto"/>
        <w:left w:val="none" w:sz="0" w:space="0" w:color="auto"/>
        <w:bottom w:val="none" w:sz="0" w:space="0" w:color="auto"/>
        <w:right w:val="none" w:sz="0" w:space="0" w:color="auto"/>
      </w:divBdr>
    </w:div>
    <w:div w:id="1427144457">
      <w:marLeft w:val="0"/>
      <w:marRight w:val="0"/>
      <w:marTop w:val="0"/>
      <w:marBottom w:val="0"/>
      <w:divBdr>
        <w:top w:val="none" w:sz="0" w:space="0" w:color="auto"/>
        <w:left w:val="none" w:sz="0" w:space="0" w:color="auto"/>
        <w:bottom w:val="none" w:sz="0" w:space="0" w:color="auto"/>
        <w:right w:val="none" w:sz="0" w:space="0" w:color="auto"/>
      </w:divBdr>
    </w:div>
    <w:div w:id="1427379889">
      <w:marLeft w:val="0"/>
      <w:marRight w:val="0"/>
      <w:marTop w:val="0"/>
      <w:marBottom w:val="0"/>
      <w:divBdr>
        <w:top w:val="none" w:sz="0" w:space="0" w:color="auto"/>
        <w:left w:val="none" w:sz="0" w:space="0" w:color="auto"/>
        <w:bottom w:val="none" w:sz="0" w:space="0" w:color="auto"/>
        <w:right w:val="none" w:sz="0" w:space="0" w:color="auto"/>
      </w:divBdr>
    </w:div>
    <w:div w:id="1429079686">
      <w:marLeft w:val="0"/>
      <w:marRight w:val="0"/>
      <w:marTop w:val="0"/>
      <w:marBottom w:val="0"/>
      <w:divBdr>
        <w:top w:val="none" w:sz="0" w:space="0" w:color="auto"/>
        <w:left w:val="none" w:sz="0" w:space="0" w:color="auto"/>
        <w:bottom w:val="none" w:sz="0" w:space="0" w:color="auto"/>
        <w:right w:val="none" w:sz="0" w:space="0" w:color="auto"/>
      </w:divBdr>
      <w:divsChild>
        <w:div w:id="1288389072">
          <w:marLeft w:val="0"/>
          <w:marRight w:val="0"/>
          <w:marTop w:val="0"/>
          <w:marBottom w:val="0"/>
          <w:divBdr>
            <w:top w:val="none" w:sz="0" w:space="0" w:color="auto"/>
            <w:left w:val="none" w:sz="0" w:space="0" w:color="auto"/>
            <w:bottom w:val="none" w:sz="0" w:space="0" w:color="auto"/>
            <w:right w:val="none" w:sz="0" w:space="0" w:color="auto"/>
          </w:divBdr>
        </w:div>
      </w:divsChild>
    </w:div>
    <w:div w:id="1429276125">
      <w:marLeft w:val="0"/>
      <w:marRight w:val="0"/>
      <w:marTop w:val="0"/>
      <w:marBottom w:val="0"/>
      <w:divBdr>
        <w:top w:val="none" w:sz="0" w:space="0" w:color="auto"/>
        <w:left w:val="none" w:sz="0" w:space="0" w:color="auto"/>
        <w:bottom w:val="none" w:sz="0" w:space="0" w:color="auto"/>
        <w:right w:val="none" w:sz="0" w:space="0" w:color="auto"/>
      </w:divBdr>
    </w:div>
    <w:div w:id="1431509654">
      <w:marLeft w:val="0"/>
      <w:marRight w:val="0"/>
      <w:marTop w:val="0"/>
      <w:marBottom w:val="0"/>
      <w:divBdr>
        <w:top w:val="none" w:sz="0" w:space="0" w:color="auto"/>
        <w:left w:val="none" w:sz="0" w:space="0" w:color="auto"/>
        <w:bottom w:val="none" w:sz="0" w:space="0" w:color="auto"/>
        <w:right w:val="none" w:sz="0" w:space="0" w:color="auto"/>
      </w:divBdr>
    </w:div>
    <w:div w:id="1431774506">
      <w:marLeft w:val="0"/>
      <w:marRight w:val="0"/>
      <w:marTop w:val="0"/>
      <w:marBottom w:val="0"/>
      <w:divBdr>
        <w:top w:val="none" w:sz="0" w:space="0" w:color="auto"/>
        <w:left w:val="none" w:sz="0" w:space="0" w:color="auto"/>
        <w:bottom w:val="none" w:sz="0" w:space="0" w:color="auto"/>
        <w:right w:val="none" w:sz="0" w:space="0" w:color="auto"/>
      </w:divBdr>
    </w:div>
    <w:div w:id="1432117474">
      <w:marLeft w:val="0"/>
      <w:marRight w:val="0"/>
      <w:marTop w:val="0"/>
      <w:marBottom w:val="0"/>
      <w:divBdr>
        <w:top w:val="none" w:sz="0" w:space="0" w:color="auto"/>
        <w:left w:val="none" w:sz="0" w:space="0" w:color="auto"/>
        <w:bottom w:val="none" w:sz="0" w:space="0" w:color="auto"/>
        <w:right w:val="none" w:sz="0" w:space="0" w:color="auto"/>
      </w:divBdr>
    </w:div>
    <w:div w:id="1432821150">
      <w:marLeft w:val="0"/>
      <w:marRight w:val="0"/>
      <w:marTop w:val="0"/>
      <w:marBottom w:val="0"/>
      <w:divBdr>
        <w:top w:val="none" w:sz="0" w:space="0" w:color="auto"/>
        <w:left w:val="none" w:sz="0" w:space="0" w:color="auto"/>
        <w:bottom w:val="none" w:sz="0" w:space="0" w:color="auto"/>
        <w:right w:val="none" w:sz="0" w:space="0" w:color="auto"/>
      </w:divBdr>
    </w:div>
    <w:div w:id="1435442868">
      <w:marLeft w:val="0"/>
      <w:marRight w:val="0"/>
      <w:marTop w:val="0"/>
      <w:marBottom w:val="0"/>
      <w:divBdr>
        <w:top w:val="none" w:sz="0" w:space="0" w:color="auto"/>
        <w:left w:val="none" w:sz="0" w:space="0" w:color="auto"/>
        <w:bottom w:val="none" w:sz="0" w:space="0" w:color="auto"/>
        <w:right w:val="none" w:sz="0" w:space="0" w:color="auto"/>
      </w:divBdr>
    </w:div>
    <w:div w:id="1435831363">
      <w:marLeft w:val="0"/>
      <w:marRight w:val="0"/>
      <w:marTop w:val="0"/>
      <w:marBottom w:val="0"/>
      <w:divBdr>
        <w:top w:val="none" w:sz="0" w:space="0" w:color="auto"/>
        <w:left w:val="none" w:sz="0" w:space="0" w:color="auto"/>
        <w:bottom w:val="none" w:sz="0" w:space="0" w:color="auto"/>
        <w:right w:val="none" w:sz="0" w:space="0" w:color="auto"/>
      </w:divBdr>
    </w:div>
    <w:div w:id="1436445033">
      <w:marLeft w:val="0"/>
      <w:marRight w:val="0"/>
      <w:marTop w:val="0"/>
      <w:marBottom w:val="0"/>
      <w:divBdr>
        <w:top w:val="none" w:sz="0" w:space="0" w:color="auto"/>
        <w:left w:val="none" w:sz="0" w:space="0" w:color="auto"/>
        <w:bottom w:val="none" w:sz="0" w:space="0" w:color="auto"/>
        <w:right w:val="none" w:sz="0" w:space="0" w:color="auto"/>
      </w:divBdr>
    </w:div>
    <w:div w:id="1437364042">
      <w:marLeft w:val="0"/>
      <w:marRight w:val="0"/>
      <w:marTop w:val="0"/>
      <w:marBottom w:val="0"/>
      <w:divBdr>
        <w:top w:val="none" w:sz="0" w:space="0" w:color="auto"/>
        <w:left w:val="none" w:sz="0" w:space="0" w:color="auto"/>
        <w:bottom w:val="none" w:sz="0" w:space="0" w:color="auto"/>
        <w:right w:val="none" w:sz="0" w:space="0" w:color="auto"/>
      </w:divBdr>
    </w:div>
    <w:div w:id="1437485670">
      <w:marLeft w:val="0"/>
      <w:marRight w:val="0"/>
      <w:marTop w:val="0"/>
      <w:marBottom w:val="0"/>
      <w:divBdr>
        <w:top w:val="none" w:sz="0" w:space="0" w:color="auto"/>
        <w:left w:val="none" w:sz="0" w:space="0" w:color="auto"/>
        <w:bottom w:val="none" w:sz="0" w:space="0" w:color="auto"/>
        <w:right w:val="none" w:sz="0" w:space="0" w:color="auto"/>
      </w:divBdr>
    </w:div>
    <w:div w:id="1437752629">
      <w:marLeft w:val="0"/>
      <w:marRight w:val="0"/>
      <w:marTop w:val="0"/>
      <w:marBottom w:val="0"/>
      <w:divBdr>
        <w:top w:val="none" w:sz="0" w:space="0" w:color="auto"/>
        <w:left w:val="none" w:sz="0" w:space="0" w:color="auto"/>
        <w:bottom w:val="none" w:sz="0" w:space="0" w:color="auto"/>
        <w:right w:val="none" w:sz="0" w:space="0" w:color="auto"/>
      </w:divBdr>
    </w:div>
    <w:div w:id="1438212270">
      <w:marLeft w:val="0"/>
      <w:marRight w:val="0"/>
      <w:marTop w:val="0"/>
      <w:marBottom w:val="0"/>
      <w:divBdr>
        <w:top w:val="none" w:sz="0" w:space="0" w:color="auto"/>
        <w:left w:val="none" w:sz="0" w:space="0" w:color="auto"/>
        <w:bottom w:val="none" w:sz="0" w:space="0" w:color="auto"/>
        <w:right w:val="none" w:sz="0" w:space="0" w:color="auto"/>
      </w:divBdr>
    </w:div>
    <w:div w:id="1438603314">
      <w:marLeft w:val="0"/>
      <w:marRight w:val="0"/>
      <w:marTop w:val="0"/>
      <w:marBottom w:val="0"/>
      <w:divBdr>
        <w:top w:val="none" w:sz="0" w:space="0" w:color="auto"/>
        <w:left w:val="none" w:sz="0" w:space="0" w:color="auto"/>
        <w:bottom w:val="none" w:sz="0" w:space="0" w:color="auto"/>
        <w:right w:val="none" w:sz="0" w:space="0" w:color="auto"/>
      </w:divBdr>
    </w:div>
    <w:div w:id="1438988705">
      <w:marLeft w:val="0"/>
      <w:marRight w:val="0"/>
      <w:marTop w:val="0"/>
      <w:marBottom w:val="0"/>
      <w:divBdr>
        <w:top w:val="none" w:sz="0" w:space="0" w:color="auto"/>
        <w:left w:val="none" w:sz="0" w:space="0" w:color="auto"/>
        <w:bottom w:val="none" w:sz="0" w:space="0" w:color="auto"/>
        <w:right w:val="none" w:sz="0" w:space="0" w:color="auto"/>
      </w:divBdr>
    </w:div>
    <w:div w:id="1439983877">
      <w:marLeft w:val="0"/>
      <w:marRight w:val="0"/>
      <w:marTop w:val="0"/>
      <w:marBottom w:val="0"/>
      <w:divBdr>
        <w:top w:val="none" w:sz="0" w:space="0" w:color="auto"/>
        <w:left w:val="none" w:sz="0" w:space="0" w:color="auto"/>
        <w:bottom w:val="none" w:sz="0" w:space="0" w:color="auto"/>
        <w:right w:val="none" w:sz="0" w:space="0" w:color="auto"/>
      </w:divBdr>
    </w:div>
    <w:div w:id="1440178154">
      <w:marLeft w:val="0"/>
      <w:marRight w:val="0"/>
      <w:marTop w:val="0"/>
      <w:marBottom w:val="0"/>
      <w:divBdr>
        <w:top w:val="none" w:sz="0" w:space="0" w:color="auto"/>
        <w:left w:val="none" w:sz="0" w:space="0" w:color="auto"/>
        <w:bottom w:val="none" w:sz="0" w:space="0" w:color="auto"/>
        <w:right w:val="none" w:sz="0" w:space="0" w:color="auto"/>
      </w:divBdr>
      <w:divsChild>
        <w:div w:id="666829202">
          <w:marLeft w:val="0"/>
          <w:marRight w:val="0"/>
          <w:marTop w:val="0"/>
          <w:marBottom w:val="0"/>
          <w:divBdr>
            <w:top w:val="none" w:sz="0" w:space="0" w:color="auto"/>
            <w:left w:val="none" w:sz="0" w:space="0" w:color="auto"/>
            <w:bottom w:val="none" w:sz="0" w:space="0" w:color="auto"/>
            <w:right w:val="none" w:sz="0" w:space="0" w:color="auto"/>
          </w:divBdr>
        </w:div>
      </w:divsChild>
    </w:div>
    <w:div w:id="1443107795">
      <w:marLeft w:val="0"/>
      <w:marRight w:val="0"/>
      <w:marTop w:val="0"/>
      <w:marBottom w:val="0"/>
      <w:divBdr>
        <w:top w:val="none" w:sz="0" w:space="0" w:color="auto"/>
        <w:left w:val="none" w:sz="0" w:space="0" w:color="auto"/>
        <w:bottom w:val="none" w:sz="0" w:space="0" w:color="auto"/>
        <w:right w:val="none" w:sz="0" w:space="0" w:color="auto"/>
      </w:divBdr>
    </w:div>
    <w:div w:id="1444957013">
      <w:marLeft w:val="0"/>
      <w:marRight w:val="0"/>
      <w:marTop w:val="0"/>
      <w:marBottom w:val="0"/>
      <w:divBdr>
        <w:top w:val="none" w:sz="0" w:space="0" w:color="auto"/>
        <w:left w:val="none" w:sz="0" w:space="0" w:color="auto"/>
        <w:bottom w:val="none" w:sz="0" w:space="0" w:color="auto"/>
        <w:right w:val="none" w:sz="0" w:space="0" w:color="auto"/>
      </w:divBdr>
      <w:divsChild>
        <w:div w:id="1022051692">
          <w:marLeft w:val="0"/>
          <w:marRight w:val="0"/>
          <w:marTop w:val="0"/>
          <w:marBottom w:val="0"/>
          <w:divBdr>
            <w:top w:val="none" w:sz="0" w:space="0" w:color="auto"/>
            <w:left w:val="none" w:sz="0" w:space="0" w:color="auto"/>
            <w:bottom w:val="none" w:sz="0" w:space="0" w:color="auto"/>
            <w:right w:val="none" w:sz="0" w:space="0" w:color="auto"/>
          </w:divBdr>
        </w:div>
      </w:divsChild>
    </w:div>
    <w:div w:id="1446582166">
      <w:marLeft w:val="0"/>
      <w:marRight w:val="0"/>
      <w:marTop w:val="0"/>
      <w:marBottom w:val="0"/>
      <w:divBdr>
        <w:top w:val="none" w:sz="0" w:space="0" w:color="auto"/>
        <w:left w:val="none" w:sz="0" w:space="0" w:color="auto"/>
        <w:bottom w:val="none" w:sz="0" w:space="0" w:color="auto"/>
        <w:right w:val="none" w:sz="0" w:space="0" w:color="auto"/>
      </w:divBdr>
    </w:div>
    <w:div w:id="1446732096">
      <w:marLeft w:val="0"/>
      <w:marRight w:val="0"/>
      <w:marTop w:val="0"/>
      <w:marBottom w:val="0"/>
      <w:divBdr>
        <w:top w:val="none" w:sz="0" w:space="0" w:color="auto"/>
        <w:left w:val="none" w:sz="0" w:space="0" w:color="auto"/>
        <w:bottom w:val="none" w:sz="0" w:space="0" w:color="auto"/>
        <w:right w:val="none" w:sz="0" w:space="0" w:color="auto"/>
      </w:divBdr>
      <w:divsChild>
        <w:div w:id="1549340655">
          <w:marLeft w:val="0"/>
          <w:marRight w:val="0"/>
          <w:marTop w:val="0"/>
          <w:marBottom w:val="0"/>
          <w:divBdr>
            <w:top w:val="none" w:sz="0" w:space="0" w:color="auto"/>
            <w:left w:val="none" w:sz="0" w:space="0" w:color="auto"/>
            <w:bottom w:val="none" w:sz="0" w:space="0" w:color="auto"/>
            <w:right w:val="none" w:sz="0" w:space="0" w:color="auto"/>
          </w:divBdr>
        </w:div>
      </w:divsChild>
    </w:div>
    <w:div w:id="1447625508">
      <w:marLeft w:val="0"/>
      <w:marRight w:val="0"/>
      <w:marTop w:val="0"/>
      <w:marBottom w:val="0"/>
      <w:divBdr>
        <w:top w:val="none" w:sz="0" w:space="0" w:color="auto"/>
        <w:left w:val="none" w:sz="0" w:space="0" w:color="auto"/>
        <w:bottom w:val="none" w:sz="0" w:space="0" w:color="auto"/>
        <w:right w:val="none" w:sz="0" w:space="0" w:color="auto"/>
      </w:divBdr>
    </w:div>
    <w:div w:id="1449082612">
      <w:marLeft w:val="0"/>
      <w:marRight w:val="0"/>
      <w:marTop w:val="0"/>
      <w:marBottom w:val="0"/>
      <w:divBdr>
        <w:top w:val="none" w:sz="0" w:space="0" w:color="auto"/>
        <w:left w:val="none" w:sz="0" w:space="0" w:color="auto"/>
        <w:bottom w:val="none" w:sz="0" w:space="0" w:color="auto"/>
        <w:right w:val="none" w:sz="0" w:space="0" w:color="auto"/>
      </w:divBdr>
    </w:div>
    <w:div w:id="1450734551">
      <w:bodyDiv w:val="1"/>
      <w:marLeft w:val="0"/>
      <w:marRight w:val="0"/>
      <w:marTop w:val="0"/>
      <w:marBottom w:val="0"/>
      <w:divBdr>
        <w:top w:val="none" w:sz="0" w:space="0" w:color="auto"/>
        <w:left w:val="none" w:sz="0" w:space="0" w:color="auto"/>
        <w:bottom w:val="none" w:sz="0" w:space="0" w:color="auto"/>
        <w:right w:val="none" w:sz="0" w:space="0" w:color="auto"/>
      </w:divBdr>
    </w:div>
    <w:div w:id="1450782716">
      <w:marLeft w:val="0"/>
      <w:marRight w:val="0"/>
      <w:marTop w:val="0"/>
      <w:marBottom w:val="0"/>
      <w:divBdr>
        <w:top w:val="none" w:sz="0" w:space="0" w:color="auto"/>
        <w:left w:val="none" w:sz="0" w:space="0" w:color="auto"/>
        <w:bottom w:val="none" w:sz="0" w:space="0" w:color="auto"/>
        <w:right w:val="none" w:sz="0" w:space="0" w:color="auto"/>
      </w:divBdr>
    </w:div>
    <w:div w:id="1451045820">
      <w:marLeft w:val="0"/>
      <w:marRight w:val="0"/>
      <w:marTop w:val="0"/>
      <w:marBottom w:val="0"/>
      <w:divBdr>
        <w:top w:val="none" w:sz="0" w:space="0" w:color="auto"/>
        <w:left w:val="none" w:sz="0" w:space="0" w:color="auto"/>
        <w:bottom w:val="none" w:sz="0" w:space="0" w:color="auto"/>
        <w:right w:val="none" w:sz="0" w:space="0" w:color="auto"/>
      </w:divBdr>
    </w:div>
    <w:div w:id="1451314051">
      <w:marLeft w:val="0"/>
      <w:marRight w:val="0"/>
      <w:marTop w:val="0"/>
      <w:marBottom w:val="0"/>
      <w:divBdr>
        <w:top w:val="none" w:sz="0" w:space="0" w:color="auto"/>
        <w:left w:val="none" w:sz="0" w:space="0" w:color="auto"/>
        <w:bottom w:val="none" w:sz="0" w:space="0" w:color="auto"/>
        <w:right w:val="none" w:sz="0" w:space="0" w:color="auto"/>
      </w:divBdr>
    </w:div>
    <w:div w:id="1451361879">
      <w:marLeft w:val="0"/>
      <w:marRight w:val="0"/>
      <w:marTop w:val="0"/>
      <w:marBottom w:val="0"/>
      <w:divBdr>
        <w:top w:val="none" w:sz="0" w:space="0" w:color="auto"/>
        <w:left w:val="none" w:sz="0" w:space="0" w:color="auto"/>
        <w:bottom w:val="none" w:sz="0" w:space="0" w:color="auto"/>
        <w:right w:val="none" w:sz="0" w:space="0" w:color="auto"/>
      </w:divBdr>
    </w:div>
    <w:div w:id="1453597250">
      <w:marLeft w:val="0"/>
      <w:marRight w:val="0"/>
      <w:marTop w:val="0"/>
      <w:marBottom w:val="0"/>
      <w:divBdr>
        <w:top w:val="none" w:sz="0" w:space="0" w:color="auto"/>
        <w:left w:val="none" w:sz="0" w:space="0" w:color="auto"/>
        <w:bottom w:val="none" w:sz="0" w:space="0" w:color="auto"/>
        <w:right w:val="none" w:sz="0" w:space="0" w:color="auto"/>
      </w:divBdr>
    </w:div>
    <w:div w:id="1453665856">
      <w:marLeft w:val="0"/>
      <w:marRight w:val="0"/>
      <w:marTop w:val="0"/>
      <w:marBottom w:val="0"/>
      <w:divBdr>
        <w:top w:val="none" w:sz="0" w:space="0" w:color="auto"/>
        <w:left w:val="none" w:sz="0" w:space="0" w:color="auto"/>
        <w:bottom w:val="none" w:sz="0" w:space="0" w:color="auto"/>
        <w:right w:val="none" w:sz="0" w:space="0" w:color="auto"/>
      </w:divBdr>
    </w:div>
    <w:div w:id="1454591190">
      <w:marLeft w:val="0"/>
      <w:marRight w:val="0"/>
      <w:marTop w:val="0"/>
      <w:marBottom w:val="0"/>
      <w:divBdr>
        <w:top w:val="none" w:sz="0" w:space="0" w:color="auto"/>
        <w:left w:val="none" w:sz="0" w:space="0" w:color="auto"/>
        <w:bottom w:val="none" w:sz="0" w:space="0" w:color="auto"/>
        <w:right w:val="none" w:sz="0" w:space="0" w:color="auto"/>
      </w:divBdr>
    </w:div>
    <w:div w:id="1454862952">
      <w:marLeft w:val="0"/>
      <w:marRight w:val="0"/>
      <w:marTop w:val="0"/>
      <w:marBottom w:val="0"/>
      <w:divBdr>
        <w:top w:val="none" w:sz="0" w:space="0" w:color="auto"/>
        <w:left w:val="none" w:sz="0" w:space="0" w:color="auto"/>
        <w:bottom w:val="none" w:sz="0" w:space="0" w:color="auto"/>
        <w:right w:val="none" w:sz="0" w:space="0" w:color="auto"/>
      </w:divBdr>
    </w:div>
    <w:div w:id="1455058298">
      <w:marLeft w:val="0"/>
      <w:marRight w:val="0"/>
      <w:marTop w:val="0"/>
      <w:marBottom w:val="0"/>
      <w:divBdr>
        <w:top w:val="none" w:sz="0" w:space="0" w:color="auto"/>
        <w:left w:val="none" w:sz="0" w:space="0" w:color="auto"/>
        <w:bottom w:val="none" w:sz="0" w:space="0" w:color="auto"/>
        <w:right w:val="none" w:sz="0" w:space="0" w:color="auto"/>
      </w:divBdr>
    </w:div>
    <w:div w:id="1455098263">
      <w:marLeft w:val="0"/>
      <w:marRight w:val="0"/>
      <w:marTop w:val="0"/>
      <w:marBottom w:val="0"/>
      <w:divBdr>
        <w:top w:val="none" w:sz="0" w:space="0" w:color="auto"/>
        <w:left w:val="none" w:sz="0" w:space="0" w:color="auto"/>
        <w:bottom w:val="none" w:sz="0" w:space="0" w:color="auto"/>
        <w:right w:val="none" w:sz="0" w:space="0" w:color="auto"/>
      </w:divBdr>
      <w:divsChild>
        <w:div w:id="1159420082">
          <w:marLeft w:val="0"/>
          <w:marRight w:val="0"/>
          <w:marTop w:val="0"/>
          <w:marBottom w:val="0"/>
          <w:divBdr>
            <w:top w:val="none" w:sz="0" w:space="0" w:color="auto"/>
            <w:left w:val="none" w:sz="0" w:space="0" w:color="auto"/>
            <w:bottom w:val="none" w:sz="0" w:space="0" w:color="auto"/>
            <w:right w:val="none" w:sz="0" w:space="0" w:color="auto"/>
          </w:divBdr>
        </w:div>
      </w:divsChild>
    </w:div>
    <w:div w:id="1455369632">
      <w:marLeft w:val="0"/>
      <w:marRight w:val="0"/>
      <w:marTop w:val="0"/>
      <w:marBottom w:val="0"/>
      <w:divBdr>
        <w:top w:val="none" w:sz="0" w:space="0" w:color="auto"/>
        <w:left w:val="none" w:sz="0" w:space="0" w:color="auto"/>
        <w:bottom w:val="none" w:sz="0" w:space="0" w:color="auto"/>
        <w:right w:val="none" w:sz="0" w:space="0" w:color="auto"/>
      </w:divBdr>
    </w:div>
    <w:div w:id="1455825498">
      <w:marLeft w:val="0"/>
      <w:marRight w:val="0"/>
      <w:marTop w:val="0"/>
      <w:marBottom w:val="0"/>
      <w:divBdr>
        <w:top w:val="none" w:sz="0" w:space="0" w:color="auto"/>
        <w:left w:val="none" w:sz="0" w:space="0" w:color="auto"/>
        <w:bottom w:val="none" w:sz="0" w:space="0" w:color="auto"/>
        <w:right w:val="none" w:sz="0" w:space="0" w:color="auto"/>
      </w:divBdr>
    </w:div>
    <w:div w:id="1455906813">
      <w:marLeft w:val="0"/>
      <w:marRight w:val="0"/>
      <w:marTop w:val="0"/>
      <w:marBottom w:val="0"/>
      <w:divBdr>
        <w:top w:val="none" w:sz="0" w:space="0" w:color="auto"/>
        <w:left w:val="none" w:sz="0" w:space="0" w:color="auto"/>
        <w:bottom w:val="none" w:sz="0" w:space="0" w:color="auto"/>
        <w:right w:val="none" w:sz="0" w:space="0" w:color="auto"/>
      </w:divBdr>
    </w:div>
    <w:div w:id="1455947972">
      <w:marLeft w:val="0"/>
      <w:marRight w:val="0"/>
      <w:marTop w:val="0"/>
      <w:marBottom w:val="0"/>
      <w:divBdr>
        <w:top w:val="none" w:sz="0" w:space="0" w:color="auto"/>
        <w:left w:val="none" w:sz="0" w:space="0" w:color="auto"/>
        <w:bottom w:val="none" w:sz="0" w:space="0" w:color="auto"/>
        <w:right w:val="none" w:sz="0" w:space="0" w:color="auto"/>
      </w:divBdr>
    </w:div>
    <w:div w:id="1456018799">
      <w:marLeft w:val="0"/>
      <w:marRight w:val="0"/>
      <w:marTop w:val="0"/>
      <w:marBottom w:val="0"/>
      <w:divBdr>
        <w:top w:val="none" w:sz="0" w:space="0" w:color="auto"/>
        <w:left w:val="none" w:sz="0" w:space="0" w:color="auto"/>
        <w:bottom w:val="none" w:sz="0" w:space="0" w:color="auto"/>
        <w:right w:val="none" w:sz="0" w:space="0" w:color="auto"/>
      </w:divBdr>
    </w:div>
    <w:div w:id="1457288355">
      <w:marLeft w:val="0"/>
      <w:marRight w:val="0"/>
      <w:marTop w:val="0"/>
      <w:marBottom w:val="0"/>
      <w:divBdr>
        <w:top w:val="none" w:sz="0" w:space="0" w:color="auto"/>
        <w:left w:val="none" w:sz="0" w:space="0" w:color="auto"/>
        <w:bottom w:val="none" w:sz="0" w:space="0" w:color="auto"/>
        <w:right w:val="none" w:sz="0" w:space="0" w:color="auto"/>
      </w:divBdr>
      <w:divsChild>
        <w:div w:id="1596281911">
          <w:marLeft w:val="0"/>
          <w:marRight w:val="0"/>
          <w:marTop w:val="0"/>
          <w:marBottom w:val="0"/>
          <w:divBdr>
            <w:top w:val="none" w:sz="0" w:space="0" w:color="auto"/>
            <w:left w:val="none" w:sz="0" w:space="0" w:color="auto"/>
            <w:bottom w:val="none" w:sz="0" w:space="0" w:color="auto"/>
            <w:right w:val="none" w:sz="0" w:space="0" w:color="auto"/>
          </w:divBdr>
        </w:div>
      </w:divsChild>
    </w:div>
    <w:div w:id="1458405298">
      <w:marLeft w:val="0"/>
      <w:marRight w:val="0"/>
      <w:marTop w:val="0"/>
      <w:marBottom w:val="0"/>
      <w:divBdr>
        <w:top w:val="none" w:sz="0" w:space="0" w:color="auto"/>
        <w:left w:val="none" w:sz="0" w:space="0" w:color="auto"/>
        <w:bottom w:val="none" w:sz="0" w:space="0" w:color="auto"/>
        <w:right w:val="none" w:sz="0" w:space="0" w:color="auto"/>
      </w:divBdr>
    </w:div>
    <w:div w:id="1458455031">
      <w:marLeft w:val="0"/>
      <w:marRight w:val="0"/>
      <w:marTop w:val="0"/>
      <w:marBottom w:val="0"/>
      <w:divBdr>
        <w:top w:val="none" w:sz="0" w:space="0" w:color="auto"/>
        <w:left w:val="none" w:sz="0" w:space="0" w:color="auto"/>
        <w:bottom w:val="none" w:sz="0" w:space="0" w:color="auto"/>
        <w:right w:val="none" w:sz="0" w:space="0" w:color="auto"/>
      </w:divBdr>
    </w:div>
    <w:div w:id="1458639764">
      <w:marLeft w:val="0"/>
      <w:marRight w:val="0"/>
      <w:marTop w:val="0"/>
      <w:marBottom w:val="0"/>
      <w:divBdr>
        <w:top w:val="none" w:sz="0" w:space="0" w:color="auto"/>
        <w:left w:val="none" w:sz="0" w:space="0" w:color="auto"/>
        <w:bottom w:val="none" w:sz="0" w:space="0" w:color="auto"/>
        <w:right w:val="none" w:sz="0" w:space="0" w:color="auto"/>
      </w:divBdr>
    </w:div>
    <w:div w:id="1458794980">
      <w:bodyDiv w:val="1"/>
      <w:marLeft w:val="0"/>
      <w:marRight w:val="0"/>
      <w:marTop w:val="0"/>
      <w:marBottom w:val="0"/>
      <w:divBdr>
        <w:top w:val="none" w:sz="0" w:space="0" w:color="auto"/>
        <w:left w:val="none" w:sz="0" w:space="0" w:color="auto"/>
        <w:bottom w:val="none" w:sz="0" w:space="0" w:color="auto"/>
        <w:right w:val="none" w:sz="0" w:space="0" w:color="auto"/>
      </w:divBdr>
      <w:divsChild>
        <w:div w:id="1712916587">
          <w:marLeft w:val="0"/>
          <w:marRight w:val="0"/>
          <w:marTop w:val="0"/>
          <w:marBottom w:val="0"/>
          <w:divBdr>
            <w:top w:val="none" w:sz="0" w:space="0" w:color="auto"/>
            <w:left w:val="none" w:sz="0" w:space="0" w:color="auto"/>
            <w:bottom w:val="none" w:sz="0" w:space="0" w:color="auto"/>
            <w:right w:val="none" w:sz="0" w:space="0" w:color="auto"/>
          </w:divBdr>
          <w:divsChild>
            <w:div w:id="23144220">
              <w:marLeft w:val="0"/>
              <w:marRight w:val="0"/>
              <w:marTop w:val="0"/>
              <w:marBottom w:val="0"/>
              <w:divBdr>
                <w:top w:val="none" w:sz="0" w:space="0" w:color="auto"/>
                <w:left w:val="none" w:sz="0" w:space="0" w:color="auto"/>
                <w:bottom w:val="none" w:sz="0" w:space="0" w:color="auto"/>
                <w:right w:val="none" w:sz="0" w:space="0" w:color="auto"/>
              </w:divBdr>
            </w:div>
          </w:divsChild>
        </w:div>
        <w:div w:id="274021319">
          <w:marLeft w:val="0"/>
          <w:marRight w:val="0"/>
          <w:marTop w:val="0"/>
          <w:marBottom w:val="0"/>
          <w:divBdr>
            <w:top w:val="none" w:sz="0" w:space="0" w:color="auto"/>
            <w:left w:val="none" w:sz="0" w:space="0" w:color="auto"/>
            <w:bottom w:val="none" w:sz="0" w:space="0" w:color="auto"/>
            <w:right w:val="none" w:sz="0" w:space="0" w:color="auto"/>
          </w:divBdr>
          <w:divsChild>
            <w:div w:id="166872830">
              <w:marLeft w:val="0"/>
              <w:marRight w:val="0"/>
              <w:marTop w:val="0"/>
              <w:marBottom w:val="0"/>
              <w:divBdr>
                <w:top w:val="none" w:sz="0" w:space="0" w:color="auto"/>
                <w:left w:val="none" w:sz="0" w:space="0" w:color="auto"/>
                <w:bottom w:val="none" w:sz="0" w:space="0" w:color="auto"/>
                <w:right w:val="none" w:sz="0" w:space="0" w:color="auto"/>
              </w:divBdr>
            </w:div>
          </w:divsChild>
        </w:div>
        <w:div w:id="2034770366">
          <w:marLeft w:val="0"/>
          <w:marRight w:val="0"/>
          <w:marTop w:val="0"/>
          <w:marBottom w:val="0"/>
          <w:divBdr>
            <w:top w:val="none" w:sz="0" w:space="0" w:color="auto"/>
            <w:left w:val="none" w:sz="0" w:space="0" w:color="auto"/>
            <w:bottom w:val="none" w:sz="0" w:space="0" w:color="auto"/>
            <w:right w:val="none" w:sz="0" w:space="0" w:color="auto"/>
          </w:divBdr>
          <w:divsChild>
            <w:div w:id="1604680639">
              <w:marLeft w:val="0"/>
              <w:marRight w:val="0"/>
              <w:marTop w:val="0"/>
              <w:marBottom w:val="0"/>
              <w:divBdr>
                <w:top w:val="none" w:sz="0" w:space="0" w:color="auto"/>
                <w:left w:val="none" w:sz="0" w:space="0" w:color="auto"/>
                <w:bottom w:val="none" w:sz="0" w:space="0" w:color="auto"/>
                <w:right w:val="none" w:sz="0" w:space="0" w:color="auto"/>
              </w:divBdr>
            </w:div>
          </w:divsChild>
        </w:div>
        <w:div w:id="1799638292">
          <w:marLeft w:val="0"/>
          <w:marRight w:val="0"/>
          <w:marTop w:val="0"/>
          <w:marBottom w:val="0"/>
          <w:divBdr>
            <w:top w:val="none" w:sz="0" w:space="0" w:color="auto"/>
            <w:left w:val="none" w:sz="0" w:space="0" w:color="auto"/>
            <w:bottom w:val="none" w:sz="0" w:space="0" w:color="auto"/>
            <w:right w:val="none" w:sz="0" w:space="0" w:color="auto"/>
          </w:divBdr>
          <w:divsChild>
            <w:div w:id="2036878638">
              <w:marLeft w:val="0"/>
              <w:marRight w:val="0"/>
              <w:marTop w:val="0"/>
              <w:marBottom w:val="0"/>
              <w:divBdr>
                <w:top w:val="none" w:sz="0" w:space="0" w:color="auto"/>
                <w:left w:val="none" w:sz="0" w:space="0" w:color="auto"/>
                <w:bottom w:val="none" w:sz="0" w:space="0" w:color="auto"/>
                <w:right w:val="none" w:sz="0" w:space="0" w:color="auto"/>
              </w:divBdr>
            </w:div>
          </w:divsChild>
        </w:div>
        <w:div w:id="1323699054">
          <w:marLeft w:val="0"/>
          <w:marRight w:val="0"/>
          <w:marTop w:val="0"/>
          <w:marBottom w:val="0"/>
          <w:divBdr>
            <w:top w:val="none" w:sz="0" w:space="0" w:color="auto"/>
            <w:left w:val="none" w:sz="0" w:space="0" w:color="auto"/>
            <w:bottom w:val="none" w:sz="0" w:space="0" w:color="auto"/>
            <w:right w:val="none" w:sz="0" w:space="0" w:color="auto"/>
          </w:divBdr>
          <w:divsChild>
            <w:div w:id="248391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9447884">
      <w:marLeft w:val="0"/>
      <w:marRight w:val="0"/>
      <w:marTop w:val="0"/>
      <w:marBottom w:val="0"/>
      <w:divBdr>
        <w:top w:val="none" w:sz="0" w:space="0" w:color="auto"/>
        <w:left w:val="none" w:sz="0" w:space="0" w:color="auto"/>
        <w:bottom w:val="none" w:sz="0" w:space="0" w:color="auto"/>
        <w:right w:val="none" w:sz="0" w:space="0" w:color="auto"/>
      </w:divBdr>
    </w:div>
    <w:div w:id="1459952051">
      <w:marLeft w:val="0"/>
      <w:marRight w:val="0"/>
      <w:marTop w:val="0"/>
      <w:marBottom w:val="0"/>
      <w:divBdr>
        <w:top w:val="none" w:sz="0" w:space="0" w:color="auto"/>
        <w:left w:val="none" w:sz="0" w:space="0" w:color="auto"/>
        <w:bottom w:val="none" w:sz="0" w:space="0" w:color="auto"/>
        <w:right w:val="none" w:sz="0" w:space="0" w:color="auto"/>
      </w:divBdr>
    </w:div>
    <w:div w:id="1460994682">
      <w:marLeft w:val="0"/>
      <w:marRight w:val="0"/>
      <w:marTop w:val="0"/>
      <w:marBottom w:val="0"/>
      <w:divBdr>
        <w:top w:val="none" w:sz="0" w:space="0" w:color="auto"/>
        <w:left w:val="none" w:sz="0" w:space="0" w:color="auto"/>
        <w:bottom w:val="none" w:sz="0" w:space="0" w:color="auto"/>
        <w:right w:val="none" w:sz="0" w:space="0" w:color="auto"/>
      </w:divBdr>
    </w:div>
    <w:div w:id="1462654530">
      <w:marLeft w:val="0"/>
      <w:marRight w:val="0"/>
      <w:marTop w:val="0"/>
      <w:marBottom w:val="0"/>
      <w:divBdr>
        <w:top w:val="none" w:sz="0" w:space="0" w:color="auto"/>
        <w:left w:val="none" w:sz="0" w:space="0" w:color="auto"/>
        <w:bottom w:val="none" w:sz="0" w:space="0" w:color="auto"/>
        <w:right w:val="none" w:sz="0" w:space="0" w:color="auto"/>
      </w:divBdr>
    </w:div>
    <w:div w:id="1462916162">
      <w:marLeft w:val="0"/>
      <w:marRight w:val="0"/>
      <w:marTop w:val="0"/>
      <w:marBottom w:val="0"/>
      <w:divBdr>
        <w:top w:val="none" w:sz="0" w:space="0" w:color="auto"/>
        <w:left w:val="none" w:sz="0" w:space="0" w:color="auto"/>
        <w:bottom w:val="none" w:sz="0" w:space="0" w:color="auto"/>
        <w:right w:val="none" w:sz="0" w:space="0" w:color="auto"/>
      </w:divBdr>
    </w:div>
    <w:div w:id="1463227901">
      <w:marLeft w:val="0"/>
      <w:marRight w:val="0"/>
      <w:marTop w:val="0"/>
      <w:marBottom w:val="0"/>
      <w:divBdr>
        <w:top w:val="none" w:sz="0" w:space="0" w:color="auto"/>
        <w:left w:val="none" w:sz="0" w:space="0" w:color="auto"/>
        <w:bottom w:val="none" w:sz="0" w:space="0" w:color="auto"/>
        <w:right w:val="none" w:sz="0" w:space="0" w:color="auto"/>
      </w:divBdr>
    </w:div>
    <w:div w:id="1467429910">
      <w:marLeft w:val="0"/>
      <w:marRight w:val="0"/>
      <w:marTop w:val="0"/>
      <w:marBottom w:val="0"/>
      <w:divBdr>
        <w:top w:val="none" w:sz="0" w:space="0" w:color="auto"/>
        <w:left w:val="none" w:sz="0" w:space="0" w:color="auto"/>
        <w:bottom w:val="none" w:sz="0" w:space="0" w:color="auto"/>
        <w:right w:val="none" w:sz="0" w:space="0" w:color="auto"/>
      </w:divBdr>
      <w:divsChild>
        <w:div w:id="778525695">
          <w:marLeft w:val="0"/>
          <w:marRight w:val="0"/>
          <w:marTop w:val="0"/>
          <w:marBottom w:val="0"/>
          <w:divBdr>
            <w:top w:val="none" w:sz="0" w:space="0" w:color="auto"/>
            <w:left w:val="none" w:sz="0" w:space="0" w:color="auto"/>
            <w:bottom w:val="none" w:sz="0" w:space="0" w:color="auto"/>
            <w:right w:val="none" w:sz="0" w:space="0" w:color="auto"/>
          </w:divBdr>
        </w:div>
      </w:divsChild>
    </w:div>
    <w:div w:id="1469275306">
      <w:marLeft w:val="0"/>
      <w:marRight w:val="0"/>
      <w:marTop w:val="0"/>
      <w:marBottom w:val="0"/>
      <w:divBdr>
        <w:top w:val="none" w:sz="0" w:space="0" w:color="auto"/>
        <w:left w:val="none" w:sz="0" w:space="0" w:color="auto"/>
        <w:bottom w:val="none" w:sz="0" w:space="0" w:color="auto"/>
        <w:right w:val="none" w:sz="0" w:space="0" w:color="auto"/>
      </w:divBdr>
    </w:div>
    <w:div w:id="1469588425">
      <w:marLeft w:val="0"/>
      <w:marRight w:val="0"/>
      <w:marTop w:val="0"/>
      <w:marBottom w:val="0"/>
      <w:divBdr>
        <w:top w:val="none" w:sz="0" w:space="0" w:color="auto"/>
        <w:left w:val="none" w:sz="0" w:space="0" w:color="auto"/>
        <w:bottom w:val="none" w:sz="0" w:space="0" w:color="auto"/>
        <w:right w:val="none" w:sz="0" w:space="0" w:color="auto"/>
      </w:divBdr>
    </w:div>
    <w:div w:id="1469862348">
      <w:marLeft w:val="0"/>
      <w:marRight w:val="0"/>
      <w:marTop w:val="0"/>
      <w:marBottom w:val="0"/>
      <w:divBdr>
        <w:top w:val="none" w:sz="0" w:space="0" w:color="auto"/>
        <w:left w:val="none" w:sz="0" w:space="0" w:color="auto"/>
        <w:bottom w:val="none" w:sz="0" w:space="0" w:color="auto"/>
        <w:right w:val="none" w:sz="0" w:space="0" w:color="auto"/>
      </w:divBdr>
    </w:div>
    <w:div w:id="1470971938">
      <w:marLeft w:val="0"/>
      <w:marRight w:val="0"/>
      <w:marTop w:val="0"/>
      <w:marBottom w:val="0"/>
      <w:divBdr>
        <w:top w:val="none" w:sz="0" w:space="0" w:color="auto"/>
        <w:left w:val="none" w:sz="0" w:space="0" w:color="auto"/>
        <w:bottom w:val="none" w:sz="0" w:space="0" w:color="auto"/>
        <w:right w:val="none" w:sz="0" w:space="0" w:color="auto"/>
      </w:divBdr>
      <w:divsChild>
        <w:div w:id="1032803940">
          <w:marLeft w:val="0"/>
          <w:marRight w:val="0"/>
          <w:marTop w:val="0"/>
          <w:marBottom w:val="0"/>
          <w:divBdr>
            <w:top w:val="none" w:sz="0" w:space="0" w:color="auto"/>
            <w:left w:val="none" w:sz="0" w:space="0" w:color="auto"/>
            <w:bottom w:val="none" w:sz="0" w:space="0" w:color="auto"/>
            <w:right w:val="none" w:sz="0" w:space="0" w:color="auto"/>
          </w:divBdr>
        </w:div>
      </w:divsChild>
    </w:div>
    <w:div w:id="1471287734">
      <w:bodyDiv w:val="1"/>
      <w:marLeft w:val="0"/>
      <w:marRight w:val="0"/>
      <w:marTop w:val="0"/>
      <w:marBottom w:val="0"/>
      <w:divBdr>
        <w:top w:val="none" w:sz="0" w:space="0" w:color="auto"/>
        <w:left w:val="none" w:sz="0" w:space="0" w:color="auto"/>
        <w:bottom w:val="none" w:sz="0" w:space="0" w:color="auto"/>
        <w:right w:val="none" w:sz="0" w:space="0" w:color="auto"/>
      </w:divBdr>
    </w:div>
    <w:div w:id="1471826261">
      <w:marLeft w:val="0"/>
      <w:marRight w:val="0"/>
      <w:marTop w:val="0"/>
      <w:marBottom w:val="0"/>
      <w:divBdr>
        <w:top w:val="none" w:sz="0" w:space="0" w:color="auto"/>
        <w:left w:val="none" w:sz="0" w:space="0" w:color="auto"/>
        <w:bottom w:val="none" w:sz="0" w:space="0" w:color="auto"/>
        <w:right w:val="none" w:sz="0" w:space="0" w:color="auto"/>
      </w:divBdr>
    </w:div>
    <w:div w:id="1472096514">
      <w:marLeft w:val="0"/>
      <w:marRight w:val="0"/>
      <w:marTop w:val="0"/>
      <w:marBottom w:val="0"/>
      <w:divBdr>
        <w:top w:val="none" w:sz="0" w:space="0" w:color="auto"/>
        <w:left w:val="none" w:sz="0" w:space="0" w:color="auto"/>
        <w:bottom w:val="none" w:sz="0" w:space="0" w:color="auto"/>
        <w:right w:val="none" w:sz="0" w:space="0" w:color="auto"/>
      </w:divBdr>
    </w:div>
    <w:div w:id="1473132313">
      <w:marLeft w:val="0"/>
      <w:marRight w:val="0"/>
      <w:marTop w:val="0"/>
      <w:marBottom w:val="0"/>
      <w:divBdr>
        <w:top w:val="none" w:sz="0" w:space="0" w:color="auto"/>
        <w:left w:val="none" w:sz="0" w:space="0" w:color="auto"/>
        <w:bottom w:val="none" w:sz="0" w:space="0" w:color="auto"/>
        <w:right w:val="none" w:sz="0" w:space="0" w:color="auto"/>
      </w:divBdr>
    </w:div>
    <w:div w:id="1473980053">
      <w:marLeft w:val="0"/>
      <w:marRight w:val="0"/>
      <w:marTop w:val="0"/>
      <w:marBottom w:val="0"/>
      <w:divBdr>
        <w:top w:val="none" w:sz="0" w:space="0" w:color="auto"/>
        <w:left w:val="none" w:sz="0" w:space="0" w:color="auto"/>
        <w:bottom w:val="none" w:sz="0" w:space="0" w:color="auto"/>
        <w:right w:val="none" w:sz="0" w:space="0" w:color="auto"/>
      </w:divBdr>
    </w:div>
    <w:div w:id="1474560920">
      <w:marLeft w:val="0"/>
      <w:marRight w:val="0"/>
      <w:marTop w:val="0"/>
      <w:marBottom w:val="0"/>
      <w:divBdr>
        <w:top w:val="none" w:sz="0" w:space="0" w:color="auto"/>
        <w:left w:val="none" w:sz="0" w:space="0" w:color="auto"/>
        <w:bottom w:val="none" w:sz="0" w:space="0" w:color="auto"/>
        <w:right w:val="none" w:sz="0" w:space="0" w:color="auto"/>
      </w:divBdr>
    </w:div>
    <w:div w:id="1476336736">
      <w:marLeft w:val="0"/>
      <w:marRight w:val="0"/>
      <w:marTop w:val="0"/>
      <w:marBottom w:val="0"/>
      <w:divBdr>
        <w:top w:val="none" w:sz="0" w:space="0" w:color="auto"/>
        <w:left w:val="none" w:sz="0" w:space="0" w:color="auto"/>
        <w:bottom w:val="none" w:sz="0" w:space="0" w:color="auto"/>
        <w:right w:val="none" w:sz="0" w:space="0" w:color="auto"/>
      </w:divBdr>
    </w:div>
    <w:div w:id="1477378758">
      <w:marLeft w:val="0"/>
      <w:marRight w:val="0"/>
      <w:marTop w:val="0"/>
      <w:marBottom w:val="0"/>
      <w:divBdr>
        <w:top w:val="none" w:sz="0" w:space="0" w:color="auto"/>
        <w:left w:val="none" w:sz="0" w:space="0" w:color="auto"/>
        <w:bottom w:val="none" w:sz="0" w:space="0" w:color="auto"/>
        <w:right w:val="none" w:sz="0" w:space="0" w:color="auto"/>
      </w:divBdr>
    </w:div>
    <w:div w:id="1481920469">
      <w:marLeft w:val="0"/>
      <w:marRight w:val="0"/>
      <w:marTop w:val="0"/>
      <w:marBottom w:val="0"/>
      <w:divBdr>
        <w:top w:val="none" w:sz="0" w:space="0" w:color="auto"/>
        <w:left w:val="none" w:sz="0" w:space="0" w:color="auto"/>
        <w:bottom w:val="none" w:sz="0" w:space="0" w:color="auto"/>
        <w:right w:val="none" w:sz="0" w:space="0" w:color="auto"/>
      </w:divBdr>
    </w:div>
    <w:div w:id="1482186448">
      <w:marLeft w:val="0"/>
      <w:marRight w:val="0"/>
      <w:marTop w:val="0"/>
      <w:marBottom w:val="0"/>
      <w:divBdr>
        <w:top w:val="none" w:sz="0" w:space="0" w:color="auto"/>
        <w:left w:val="none" w:sz="0" w:space="0" w:color="auto"/>
        <w:bottom w:val="none" w:sz="0" w:space="0" w:color="auto"/>
        <w:right w:val="none" w:sz="0" w:space="0" w:color="auto"/>
      </w:divBdr>
    </w:div>
    <w:div w:id="1482652109">
      <w:marLeft w:val="0"/>
      <w:marRight w:val="0"/>
      <w:marTop w:val="0"/>
      <w:marBottom w:val="0"/>
      <w:divBdr>
        <w:top w:val="none" w:sz="0" w:space="0" w:color="auto"/>
        <w:left w:val="none" w:sz="0" w:space="0" w:color="auto"/>
        <w:bottom w:val="none" w:sz="0" w:space="0" w:color="auto"/>
        <w:right w:val="none" w:sz="0" w:space="0" w:color="auto"/>
      </w:divBdr>
    </w:div>
    <w:div w:id="1482767654">
      <w:marLeft w:val="0"/>
      <w:marRight w:val="0"/>
      <w:marTop w:val="0"/>
      <w:marBottom w:val="0"/>
      <w:divBdr>
        <w:top w:val="none" w:sz="0" w:space="0" w:color="auto"/>
        <w:left w:val="none" w:sz="0" w:space="0" w:color="auto"/>
        <w:bottom w:val="none" w:sz="0" w:space="0" w:color="auto"/>
        <w:right w:val="none" w:sz="0" w:space="0" w:color="auto"/>
      </w:divBdr>
    </w:div>
    <w:div w:id="1483623940">
      <w:marLeft w:val="0"/>
      <w:marRight w:val="0"/>
      <w:marTop w:val="0"/>
      <w:marBottom w:val="0"/>
      <w:divBdr>
        <w:top w:val="none" w:sz="0" w:space="0" w:color="auto"/>
        <w:left w:val="none" w:sz="0" w:space="0" w:color="auto"/>
        <w:bottom w:val="none" w:sz="0" w:space="0" w:color="auto"/>
        <w:right w:val="none" w:sz="0" w:space="0" w:color="auto"/>
      </w:divBdr>
    </w:div>
    <w:div w:id="1483933465">
      <w:marLeft w:val="0"/>
      <w:marRight w:val="0"/>
      <w:marTop w:val="0"/>
      <w:marBottom w:val="0"/>
      <w:divBdr>
        <w:top w:val="none" w:sz="0" w:space="0" w:color="auto"/>
        <w:left w:val="none" w:sz="0" w:space="0" w:color="auto"/>
        <w:bottom w:val="none" w:sz="0" w:space="0" w:color="auto"/>
        <w:right w:val="none" w:sz="0" w:space="0" w:color="auto"/>
      </w:divBdr>
    </w:div>
    <w:div w:id="1484001562">
      <w:marLeft w:val="0"/>
      <w:marRight w:val="0"/>
      <w:marTop w:val="0"/>
      <w:marBottom w:val="0"/>
      <w:divBdr>
        <w:top w:val="none" w:sz="0" w:space="0" w:color="auto"/>
        <w:left w:val="none" w:sz="0" w:space="0" w:color="auto"/>
        <w:bottom w:val="none" w:sz="0" w:space="0" w:color="auto"/>
        <w:right w:val="none" w:sz="0" w:space="0" w:color="auto"/>
      </w:divBdr>
    </w:div>
    <w:div w:id="1484541204">
      <w:marLeft w:val="0"/>
      <w:marRight w:val="0"/>
      <w:marTop w:val="0"/>
      <w:marBottom w:val="0"/>
      <w:divBdr>
        <w:top w:val="none" w:sz="0" w:space="0" w:color="auto"/>
        <w:left w:val="none" w:sz="0" w:space="0" w:color="auto"/>
        <w:bottom w:val="none" w:sz="0" w:space="0" w:color="auto"/>
        <w:right w:val="none" w:sz="0" w:space="0" w:color="auto"/>
      </w:divBdr>
    </w:div>
    <w:div w:id="1484811460">
      <w:marLeft w:val="0"/>
      <w:marRight w:val="0"/>
      <w:marTop w:val="0"/>
      <w:marBottom w:val="0"/>
      <w:divBdr>
        <w:top w:val="none" w:sz="0" w:space="0" w:color="auto"/>
        <w:left w:val="none" w:sz="0" w:space="0" w:color="auto"/>
        <w:bottom w:val="none" w:sz="0" w:space="0" w:color="auto"/>
        <w:right w:val="none" w:sz="0" w:space="0" w:color="auto"/>
      </w:divBdr>
    </w:div>
    <w:div w:id="1484931923">
      <w:marLeft w:val="0"/>
      <w:marRight w:val="0"/>
      <w:marTop w:val="0"/>
      <w:marBottom w:val="0"/>
      <w:divBdr>
        <w:top w:val="none" w:sz="0" w:space="0" w:color="auto"/>
        <w:left w:val="none" w:sz="0" w:space="0" w:color="auto"/>
        <w:bottom w:val="none" w:sz="0" w:space="0" w:color="auto"/>
        <w:right w:val="none" w:sz="0" w:space="0" w:color="auto"/>
      </w:divBdr>
    </w:div>
    <w:div w:id="1486166132">
      <w:marLeft w:val="0"/>
      <w:marRight w:val="0"/>
      <w:marTop w:val="0"/>
      <w:marBottom w:val="0"/>
      <w:divBdr>
        <w:top w:val="none" w:sz="0" w:space="0" w:color="auto"/>
        <w:left w:val="none" w:sz="0" w:space="0" w:color="auto"/>
        <w:bottom w:val="none" w:sz="0" w:space="0" w:color="auto"/>
        <w:right w:val="none" w:sz="0" w:space="0" w:color="auto"/>
      </w:divBdr>
    </w:div>
    <w:div w:id="1487285995">
      <w:marLeft w:val="0"/>
      <w:marRight w:val="0"/>
      <w:marTop w:val="0"/>
      <w:marBottom w:val="0"/>
      <w:divBdr>
        <w:top w:val="none" w:sz="0" w:space="0" w:color="auto"/>
        <w:left w:val="none" w:sz="0" w:space="0" w:color="auto"/>
        <w:bottom w:val="none" w:sz="0" w:space="0" w:color="auto"/>
        <w:right w:val="none" w:sz="0" w:space="0" w:color="auto"/>
      </w:divBdr>
    </w:div>
    <w:div w:id="1487621619">
      <w:marLeft w:val="0"/>
      <w:marRight w:val="0"/>
      <w:marTop w:val="0"/>
      <w:marBottom w:val="0"/>
      <w:divBdr>
        <w:top w:val="none" w:sz="0" w:space="0" w:color="auto"/>
        <w:left w:val="none" w:sz="0" w:space="0" w:color="auto"/>
        <w:bottom w:val="none" w:sz="0" w:space="0" w:color="auto"/>
        <w:right w:val="none" w:sz="0" w:space="0" w:color="auto"/>
      </w:divBdr>
    </w:div>
    <w:div w:id="1487744435">
      <w:marLeft w:val="0"/>
      <w:marRight w:val="0"/>
      <w:marTop w:val="0"/>
      <w:marBottom w:val="0"/>
      <w:divBdr>
        <w:top w:val="none" w:sz="0" w:space="0" w:color="auto"/>
        <w:left w:val="none" w:sz="0" w:space="0" w:color="auto"/>
        <w:bottom w:val="none" w:sz="0" w:space="0" w:color="auto"/>
        <w:right w:val="none" w:sz="0" w:space="0" w:color="auto"/>
      </w:divBdr>
    </w:div>
    <w:div w:id="1488130324">
      <w:marLeft w:val="0"/>
      <w:marRight w:val="0"/>
      <w:marTop w:val="0"/>
      <w:marBottom w:val="0"/>
      <w:divBdr>
        <w:top w:val="none" w:sz="0" w:space="0" w:color="auto"/>
        <w:left w:val="none" w:sz="0" w:space="0" w:color="auto"/>
        <w:bottom w:val="none" w:sz="0" w:space="0" w:color="auto"/>
        <w:right w:val="none" w:sz="0" w:space="0" w:color="auto"/>
      </w:divBdr>
    </w:div>
    <w:div w:id="1489252015">
      <w:marLeft w:val="0"/>
      <w:marRight w:val="0"/>
      <w:marTop w:val="0"/>
      <w:marBottom w:val="0"/>
      <w:divBdr>
        <w:top w:val="none" w:sz="0" w:space="0" w:color="auto"/>
        <w:left w:val="none" w:sz="0" w:space="0" w:color="auto"/>
        <w:bottom w:val="none" w:sz="0" w:space="0" w:color="auto"/>
        <w:right w:val="none" w:sz="0" w:space="0" w:color="auto"/>
      </w:divBdr>
    </w:div>
    <w:div w:id="1489401963">
      <w:marLeft w:val="0"/>
      <w:marRight w:val="0"/>
      <w:marTop w:val="0"/>
      <w:marBottom w:val="0"/>
      <w:divBdr>
        <w:top w:val="none" w:sz="0" w:space="0" w:color="auto"/>
        <w:left w:val="none" w:sz="0" w:space="0" w:color="auto"/>
        <w:bottom w:val="none" w:sz="0" w:space="0" w:color="auto"/>
        <w:right w:val="none" w:sz="0" w:space="0" w:color="auto"/>
      </w:divBdr>
    </w:div>
    <w:div w:id="1489908091">
      <w:marLeft w:val="0"/>
      <w:marRight w:val="0"/>
      <w:marTop w:val="0"/>
      <w:marBottom w:val="0"/>
      <w:divBdr>
        <w:top w:val="none" w:sz="0" w:space="0" w:color="auto"/>
        <w:left w:val="none" w:sz="0" w:space="0" w:color="auto"/>
        <w:bottom w:val="none" w:sz="0" w:space="0" w:color="auto"/>
        <w:right w:val="none" w:sz="0" w:space="0" w:color="auto"/>
      </w:divBdr>
    </w:div>
    <w:div w:id="1492259673">
      <w:marLeft w:val="0"/>
      <w:marRight w:val="0"/>
      <w:marTop w:val="0"/>
      <w:marBottom w:val="0"/>
      <w:divBdr>
        <w:top w:val="none" w:sz="0" w:space="0" w:color="auto"/>
        <w:left w:val="none" w:sz="0" w:space="0" w:color="auto"/>
        <w:bottom w:val="none" w:sz="0" w:space="0" w:color="auto"/>
        <w:right w:val="none" w:sz="0" w:space="0" w:color="auto"/>
      </w:divBdr>
    </w:div>
    <w:div w:id="1492327553">
      <w:marLeft w:val="0"/>
      <w:marRight w:val="0"/>
      <w:marTop w:val="0"/>
      <w:marBottom w:val="0"/>
      <w:divBdr>
        <w:top w:val="none" w:sz="0" w:space="0" w:color="auto"/>
        <w:left w:val="none" w:sz="0" w:space="0" w:color="auto"/>
        <w:bottom w:val="none" w:sz="0" w:space="0" w:color="auto"/>
        <w:right w:val="none" w:sz="0" w:space="0" w:color="auto"/>
      </w:divBdr>
    </w:div>
    <w:div w:id="1493258110">
      <w:marLeft w:val="0"/>
      <w:marRight w:val="0"/>
      <w:marTop w:val="0"/>
      <w:marBottom w:val="0"/>
      <w:divBdr>
        <w:top w:val="none" w:sz="0" w:space="0" w:color="auto"/>
        <w:left w:val="none" w:sz="0" w:space="0" w:color="auto"/>
        <w:bottom w:val="none" w:sz="0" w:space="0" w:color="auto"/>
        <w:right w:val="none" w:sz="0" w:space="0" w:color="auto"/>
      </w:divBdr>
      <w:divsChild>
        <w:div w:id="768157060">
          <w:marLeft w:val="0"/>
          <w:marRight w:val="0"/>
          <w:marTop w:val="0"/>
          <w:marBottom w:val="0"/>
          <w:divBdr>
            <w:top w:val="none" w:sz="0" w:space="0" w:color="auto"/>
            <w:left w:val="none" w:sz="0" w:space="0" w:color="auto"/>
            <w:bottom w:val="none" w:sz="0" w:space="0" w:color="auto"/>
            <w:right w:val="none" w:sz="0" w:space="0" w:color="auto"/>
          </w:divBdr>
        </w:div>
      </w:divsChild>
    </w:div>
    <w:div w:id="1493371513">
      <w:marLeft w:val="0"/>
      <w:marRight w:val="0"/>
      <w:marTop w:val="0"/>
      <w:marBottom w:val="0"/>
      <w:divBdr>
        <w:top w:val="none" w:sz="0" w:space="0" w:color="auto"/>
        <w:left w:val="none" w:sz="0" w:space="0" w:color="auto"/>
        <w:bottom w:val="none" w:sz="0" w:space="0" w:color="auto"/>
        <w:right w:val="none" w:sz="0" w:space="0" w:color="auto"/>
      </w:divBdr>
    </w:div>
    <w:div w:id="1495295079">
      <w:marLeft w:val="0"/>
      <w:marRight w:val="0"/>
      <w:marTop w:val="0"/>
      <w:marBottom w:val="0"/>
      <w:divBdr>
        <w:top w:val="none" w:sz="0" w:space="0" w:color="auto"/>
        <w:left w:val="none" w:sz="0" w:space="0" w:color="auto"/>
        <w:bottom w:val="none" w:sz="0" w:space="0" w:color="auto"/>
        <w:right w:val="none" w:sz="0" w:space="0" w:color="auto"/>
      </w:divBdr>
    </w:div>
    <w:div w:id="1495802410">
      <w:marLeft w:val="0"/>
      <w:marRight w:val="0"/>
      <w:marTop w:val="0"/>
      <w:marBottom w:val="0"/>
      <w:divBdr>
        <w:top w:val="none" w:sz="0" w:space="0" w:color="auto"/>
        <w:left w:val="none" w:sz="0" w:space="0" w:color="auto"/>
        <w:bottom w:val="none" w:sz="0" w:space="0" w:color="auto"/>
        <w:right w:val="none" w:sz="0" w:space="0" w:color="auto"/>
      </w:divBdr>
    </w:div>
    <w:div w:id="1496649307">
      <w:marLeft w:val="0"/>
      <w:marRight w:val="0"/>
      <w:marTop w:val="0"/>
      <w:marBottom w:val="0"/>
      <w:divBdr>
        <w:top w:val="none" w:sz="0" w:space="0" w:color="auto"/>
        <w:left w:val="none" w:sz="0" w:space="0" w:color="auto"/>
        <w:bottom w:val="none" w:sz="0" w:space="0" w:color="auto"/>
        <w:right w:val="none" w:sz="0" w:space="0" w:color="auto"/>
      </w:divBdr>
      <w:divsChild>
        <w:div w:id="230697249">
          <w:marLeft w:val="0"/>
          <w:marRight w:val="0"/>
          <w:marTop w:val="0"/>
          <w:marBottom w:val="0"/>
          <w:divBdr>
            <w:top w:val="none" w:sz="0" w:space="0" w:color="auto"/>
            <w:left w:val="none" w:sz="0" w:space="0" w:color="auto"/>
            <w:bottom w:val="none" w:sz="0" w:space="0" w:color="auto"/>
            <w:right w:val="none" w:sz="0" w:space="0" w:color="auto"/>
          </w:divBdr>
        </w:div>
      </w:divsChild>
    </w:div>
    <w:div w:id="1496989538">
      <w:marLeft w:val="0"/>
      <w:marRight w:val="0"/>
      <w:marTop w:val="0"/>
      <w:marBottom w:val="0"/>
      <w:divBdr>
        <w:top w:val="none" w:sz="0" w:space="0" w:color="auto"/>
        <w:left w:val="none" w:sz="0" w:space="0" w:color="auto"/>
        <w:bottom w:val="none" w:sz="0" w:space="0" w:color="auto"/>
        <w:right w:val="none" w:sz="0" w:space="0" w:color="auto"/>
      </w:divBdr>
    </w:div>
    <w:div w:id="1497261302">
      <w:marLeft w:val="0"/>
      <w:marRight w:val="0"/>
      <w:marTop w:val="0"/>
      <w:marBottom w:val="0"/>
      <w:divBdr>
        <w:top w:val="none" w:sz="0" w:space="0" w:color="auto"/>
        <w:left w:val="none" w:sz="0" w:space="0" w:color="auto"/>
        <w:bottom w:val="none" w:sz="0" w:space="0" w:color="auto"/>
        <w:right w:val="none" w:sz="0" w:space="0" w:color="auto"/>
      </w:divBdr>
    </w:div>
    <w:div w:id="1497839733">
      <w:marLeft w:val="0"/>
      <w:marRight w:val="0"/>
      <w:marTop w:val="0"/>
      <w:marBottom w:val="0"/>
      <w:divBdr>
        <w:top w:val="none" w:sz="0" w:space="0" w:color="auto"/>
        <w:left w:val="none" w:sz="0" w:space="0" w:color="auto"/>
        <w:bottom w:val="none" w:sz="0" w:space="0" w:color="auto"/>
        <w:right w:val="none" w:sz="0" w:space="0" w:color="auto"/>
      </w:divBdr>
    </w:div>
    <w:div w:id="1498183276">
      <w:marLeft w:val="0"/>
      <w:marRight w:val="0"/>
      <w:marTop w:val="0"/>
      <w:marBottom w:val="0"/>
      <w:divBdr>
        <w:top w:val="none" w:sz="0" w:space="0" w:color="auto"/>
        <w:left w:val="none" w:sz="0" w:space="0" w:color="auto"/>
        <w:bottom w:val="none" w:sz="0" w:space="0" w:color="auto"/>
        <w:right w:val="none" w:sz="0" w:space="0" w:color="auto"/>
      </w:divBdr>
    </w:div>
    <w:div w:id="1498884148">
      <w:marLeft w:val="0"/>
      <w:marRight w:val="0"/>
      <w:marTop w:val="0"/>
      <w:marBottom w:val="0"/>
      <w:divBdr>
        <w:top w:val="none" w:sz="0" w:space="0" w:color="auto"/>
        <w:left w:val="none" w:sz="0" w:space="0" w:color="auto"/>
        <w:bottom w:val="none" w:sz="0" w:space="0" w:color="auto"/>
        <w:right w:val="none" w:sz="0" w:space="0" w:color="auto"/>
      </w:divBdr>
    </w:div>
    <w:div w:id="1498885491">
      <w:marLeft w:val="0"/>
      <w:marRight w:val="0"/>
      <w:marTop w:val="0"/>
      <w:marBottom w:val="0"/>
      <w:divBdr>
        <w:top w:val="none" w:sz="0" w:space="0" w:color="auto"/>
        <w:left w:val="none" w:sz="0" w:space="0" w:color="auto"/>
        <w:bottom w:val="none" w:sz="0" w:space="0" w:color="auto"/>
        <w:right w:val="none" w:sz="0" w:space="0" w:color="auto"/>
      </w:divBdr>
    </w:div>
    <w:div w:id="1498888470">
      <w:marLeft w:val="0"/>
      <w:marRight w:val="0"/>
      <w:marTop w:val="0"/>
      <w:marBottom w:val="0"/>
      <w:divBdr>
        <w:top w:val="none" w:sz="0" w:space="0" w:color="auto"/>
        <w:left w:val="none" w:sz="0" w:space="0" w:color="auto"/>
        <w:bottom w:val="none" w:sz="0" w:space="0" w:color="auto"/>
        <w:right w:val="none" w:sz="0" w:space="0" w:color="auto"/>
      </w:divBdr>
    </w:div>
    <w:div w:id="1499231142">
      <w:marLeft w:val="0"/>
      <w:marRight w:val="0"/>
      <w:marTop w:val="0"/>
      <w:marBottom w:val="0"/>
      <w:divBdr>
        <w:top w:val="none" w:sz="0" w:space="0" w:color="auto"/>
        <w:left w:val="none" w:sz="0" w:space="0" w:color="auto"/>
        <w:bottom w:val="none" w:sz="0" w:space="0" w:color="auto"/>
        <w:right w:val="none" w:sz="0" w:space="0" w:color="auto"/>
      </w:divBdr>
    </w:div>
    <w:div w:id="1500272306">
      <w:marLeft w:val="0"/>
      <w:marRight w:val="0"/>
      <w:marTop w:val="0"/>
      <w:marBottom w:val="0"/>
      <w:divBdr>
        <w:top w:val="none" w:sz="0" w:space="0" w:color="auto"/>
        <w:left w:val="none" w:sz="0" w:space="0" w:color="auto"/>
        <w:bottom w:val="none" w:sz="0" w:space="0" w:color="auto"/>
        <w:right w:val="none" w:sz="0" w:space="0" w:color="auto"/>
      </w:divBdr>
    </w:div>
    <w:div w:id="1500463195">
      <w:marLeft w:val="0"/>
      <w:marRight w:val="0"/>
      <w:marTop w:val="0"/>
      <w:marBottom w:val="0"/>
      <w:divBdr>
        <w:top w:val="none" w:sz="0" w:space="0" w:color="auto"/>
        <w:left w:val="none" w:sz="0" w:space="0" w:color="auto"/>
        <w:bottom w:val="none" w:sz="0" w:space="0" w:color="auto"/>
        <w:right w:val="none" w:sz="0" w:space="0" w:color="auto"/>
      </w:divBdr>
    </w:div>
    <w:div w:id="1501851745">
      <w:marLeft w:val="0"/>
      <w:marRight w:val="0"/>
      <w:marTop w:val="0"/>
      <w:marBottom w:val="0"/>
      <w:divBdr>
        <w:top w:val="none" w:sz="0" w:space="0" w:color="auto"/>
        <w:left w:val="none" w:sz="0" w:space="0" w:color="auto"/>
        <w:bottom w:val="none" w:sz="0" w:space="0" w:color="auto"/>
        <w:right w:val="none" w:sz="0" w:space="0" w:color="auto"/>
      </w:divBdr>
    </w:div>
    <w:div w:id="1502233130">
      <w:marLeft w:val="0"/>
      <w:marRight w:val="0"/>
      <w:marTop w:val="0"/>
      <w:marBottom w:val="0"/>
      <w:divBdr>
        <w:top w:val="none" w:sz="0" w:space="0" w:color="auto"/>
        <w:left w:val="none" w:sz="0" w:space="0" w:color="auto"/>
        <w:bottom w:val="none" w:sz="0" w:space="0" w:color="auto"/>
        <w:right w:val="none" w:sz="0" w:space="0" w:color="auto"/>
      </w:divBdr>
    </w:div>
    <w:div w:id="1502311506">
      <w:marLeft w:val="0"/>
      <w:marRight w:val="0"/>
      <w:marTop w:val="0"/>
      <w:marBottom w:val="0"/>
      <w:divBdr>
        <w:top w:val="none" w:sz="0" w:space="0" w:color="auto"/>
        <w:left w:val="none" w:sz="0" w:space="0" w:color="auto"/>
        <w:bottom w:val="none" w:sz="0" w:space="0" w:color="auto"/>
        <w:right w:val="none" w:sz="0" w:space="0" w:color="auto"/>
      </w:divBdr>
    </w:div>
    <w:div w:id="1502769890">
      <w:marLeft w:val="0"/>
      <w:marRight w:val="0"/>
      <w:marTop w:val="0"/>
      <w:marBottom w:val="0"/>
      <w:divBdr>
        <w:top w:val="none" w:sz="0" w:space="0" w:color="auto"/>
        <w:left w:val="none" w:sz="0" w:space="0" w:color="auto"/>
        <w:bottom w:val="none" w:sz="0" w:space="0" w:color="auto"/>
        <w:right w:val="none" w:sz="0" w:space="0" w:color="auto"/>
      </w:divBdr>
    </w:div>
    <w:div w:id="1503278912">
      <w:marLeft w:val="0"/>
      <w:marRight w:val="0"/>
      <w:marTop w:val="0"/>
      <w:marBottom w:val="0"/>
      <w:divBdr>
        <w:top w:val="none" w:sz="0" w:space="0" w:color="auto"/>
        <w:left w:val="none" w:sz="0" w:space="0" w:color="auto"/>
        <w:bottom w:val="none" w:sz="0" w:space="0" w:color="auto"/>
        <w:right w:val="none" w:sz="0" w:space="0" w:color="auto"/>
      </w:divBdr>
    </w:div>
    <w:div w:id="1503934952">
      <w:marLeft w:val="0"/>
      <w:marRight w:val="0"/>
      <w:marTop w:val="0"/>
      <w:marBottom w:val="0"/>
      <w:divBdr>
        <w:top w:val="none" w:sz="0" w:space="0" w:color="auto"/>
        <w:left w:val="none" w:sz="0" w:space="0" w:color="auto"/>
        <w:bottom w:val="none" w:sz="0" w:space="0" w:color="auto"/>
        <w:right w:val="none" w:sz="0" w:space="0" w:color="auto"/>
      </w:divBdr>
    </w:div>
    <w:div w:id="1504780608">
      <w:marLeft w:val="0"/>
      <w:marRight w:val="0"/>
      <w:marTop w:val="0"/>
      <w:marBottom w:val="0"/>
      <w:divBdr>
        <w:top w:val="none" w:sz="0" w:space="0" w:color="auto"/>
        <w:left w:val="none" w:sz="0" w:space="0" w:color="auto"/>
        <w:bottom w:val="none" w:sz="0" w:space="0" w:color="auto"/>
        <w:right w:val="none" w:sz="0" w:space="0" w:color="auto"/>
      </w:divBdr>
    </w:div>
    <w:div w:id="1505851157">
      <w:marLeft w:val="0"/>
      <w:marRight w:val="0"/>
      <w:marTop w:val="0"/>
      <w:marBottom w:val="0"/>
      <w:divBdr>
        <w:top w:val="none" w:sz="0" w:space="0" w:color="auto"/>
        <w:left w:val="none" w:sz="0" w:space="0" w:color="auto"/>
        <w:bottom w:val="none" w:sz="0" w:space="0" w:color="auto"/>
        <w:right w:val="none" w:sz="0" w:space="0" w:color="auto"/>
      </w:divBdr>
    </w:div>
    <w:div w:id="1507162645">
      <w:marLeft w:val="0"/>
      <w:marRight w:val="0"/>
      <w:marTop w:val="0"/>
      <w:marBottom w:val="0"/>
      <w:divBdr>
        <w:top w:val="none" w:sz="0" w:space="0" w:color="auto"/>
        <w:left w:val="none" w:sz="0" w:space="0" w:color="auto"/>
        <w:bottom w:val="none" w:sz="0" w:space="0" w:color="auto"/>
        <w:right w:val="none" w:sz="0" w:space="0" w:color="auto"/>
      </w:divBdr>
    </w:div>
    <w:div w:id="1508246516">
      <w:marLeft w:val="0"/>
      <w:marRight w:val="0"/>
      <w:marTop w:val="0"/>
      <w:marBottom w:val="0"/>
      <w:divBdr>
        <w:top w:val="none" w:sz="0" w:space="0" w:color="auto"/>
        <w:left w:val="none" w:sz="0" w:space="0" w:color="auto"/>
        <w:bottom w:val="none" w:sz="0" w:space="0" w:color="auto"/>
        <w:right w:val="none" w:sz="0" w:space="0" w:color="auto"/>
      </w:divBdr>
    </w:div>
    <w:div w:id="1508254062">
      <w:marLeft w:val="0"/>
      <w:marRight w:val="0"/>
      <w:marTop w:val="0"/>
      <w:marBottom w:val="0"/>
      <w:divBdr>
        <w:top w:val="none" w:sz="0" w:space="0" w:color="auto"/>
        <w:left w:val="none" w:sz="0" w:space="0" w:color="auto"/>
        <w:bottom w:val="none" w:sz="0" w:space="0" w:color="auto"/>
        <w:right w:val="none" w:sz="0" w:space="0" w:color="auto"/>
      </w:divBdr>
    </w:div>
    <w:div w:id="1511337716">
      <w:marLeft w:val="0"/>
      <w:marRight w:val="0"/>
      <w:marTop w:val="0"/>
      <w:marBottom w:val="0"/>
      <w:divBdr>
        <w:top w:val="none" w:sz="0" w:space="0" w:color="auto"/>
        <w:left w:val="none" w:sz="0" w:space="0" w:color="auto"/>
        <w:bottom w:val="none" w:sz="0" w:space="0" w:color="auto"/>
        <w:right w:val="none" w:sz="0" w:space="0" w:color="auto"/>
      </w:divBdr>
      <w:divsChild>
        <w:div w:id="1346593851">
          <w:marLeft w:val="0"/>
          <w:marRight w:val="0"/>
          <w:marTop w:val="0"/>
          <w:marBottom w:val="0"/>
          <w:divBdr>
            <w:top w:val="none" w:sz="0" w:space="0" w:color="auto"/>
            <w:left w:val="none" w:sz="0" w:space="0" w:color="auto"/>
            <w:bottom w:val="none" w:sz="0" w:space="0" w:color="auto"/>
            <w:right w:val="none" w:sz="0" w:space="0" w:color="auto"/>
          </w:divBdr>
        </w:div>
      </w:divsChild>
    </w:div>
    <w:div w:id="1512404785">
      <w:marLeft w:val="0"/>
      <w:marRight w:val="0"/>
      <w:marTop w:val="0"/>
      <w:marBottom w:val="0"/>
      <w:divBdr>
        <w:top w:val="none" w:sz="0" w:space="0" w:color="auto"/>
        <w:left w:val="none" w:sz="0" w:space="0" w:color="auto"/>
        <w:bottom w:val="none" w:sz="0" w:space="0" w:color="auto"/>
        <w:right w:val="none" w:sz="0" w:space="0" w:color="auto"/>
      </w:divBdr>
    </w:div>
    <w:div w:id="1512986125">
      <w:marLeft w:val="0"/>
      <w:marRight w:val="0"/>
      <w:marTop w:val="0"/>
      <w:marBottom w:val="0"/>
      <w:divBdr>
        <w:top w:val="none" w:sz="0" w:space="0" w:color="auto"/>
        <w:left w:val="none" w:sz="0" w:space="0" w:color="auto"/>
        <w:bottom w:val="none" w:sz="0" w:space="0" w:color="auto"/>
        <w:right w:val="none" w:sz="0" w:space="0" w:color="auto"/>
      </w:divBdr>
    </w:div>
    <w:div w:id="1513033253">
      <w:marLeft w:val="0"/>
      <w:marRight w:val="0"/>
      <w:marTop w:val="0"/>
      <w:marBottom w:val="0"/>
      <w:divBdr>
        <w:top w:val="none" w:sz="0" w:space="0" w:color="auto"/>
        <w:left w:val="none" w:sz="0" w:space="0" w:color="auto"/>
        <w:bottom w:val="none" w:sz="0" w:space="0" w:color="auto"/>
        <w:right w:val="none" w:sz="0" w:space="0" w:color="auto"/>
      </w:divBdr>
    </w:div>
    <w:div w:id="1513177671">
      <w:marLeft w:val="0"/>
      <w:marRight w:val="0"/>
      <w:marTop w:val="0"/>
      <w:marBottom w:val="0"/>
      <w:divBdr>
        <w:top w:val="none" w:sz="0" w:space="0" w:color="auto"/>
        <w:left w:val="none" w:sz="0" w:space="0" w:color="auto"/>
        <w:bottom w:val="none" w:sz="0" w:space="0" w:color="auto"/>
        <w:right w:val="none" w:sz="0" w:space="0" w:color="auto"/>
      </w:divBdr>
    </w:div>
    <w:div w:id="1513178664">
      <w:marLeft w:val="0"/>
      <w:marRight w:val="0"/>
      <w:marTop w:val="0"/>
      <w:marBottom w:val="0"/>
      <w:divBdr>
        <w:top w:val="none" w:sz="0" w:space="0" w:color="auto"/>
        <w:left w:val="none" w:sz="0" w:space="0" w:color="auto"/>
        <w:bottom w:val="none" w:sz="0" w:space="0" w:color="auto"/>
        <w:right w:val="none" w:sz="0" w:space="0" w:color="auto"/>
      </w:divBdr>
    </w:div>
    <w:div w:id="1514877030">
      <w:marLeft w:val="0"/>
      <w:marRight w:val="0"/>
      <w:marTop w:val="0"/>
      <w:marBottom w:val="0"/>
      <w:divBdr>
        <w:top w:val="none" w:sz="0" w:space="0" w:color="auto"/>
        <w:left w:val="none" w:sz="0" w:space="0" w:color="auto"/>
        <w:bottom w:val="none" w:sz="0" w:space="0" w:color="auto"/>
        <w:right w:val="none" w:sz="0" w:space="0" w:color="auto"/>
      </w:divBdr>
    </w:div>
    <w:div w:id="1515150866">
      <w:marLeft w:val="0"/>
      <w:marRight w:val="0"/>
      <w:marTop w:val="0"/>
      <w:marBottom w:val="0"/>
      <w:divBdr>
        <w:top w:val="none" w:sz="0" w:space="0" w:color="auto"/>
        <w:left w:val="none" w:sz="0" w:space="0" w:color="auto"/>
        <w:bottom w:val="none" w:sz="0" w:space="0" w:color="auto"/>
        <w:right w:val="none" w:sz="0" w:space="0" w:color="auto"/>
      </w:divBdr>
    </w:div>
    <w:div w:id="1515419760">
      <w:marLeft w:val="0"/>
      <w:marRight w:val="0"/>
      <w:marTop w:val="0"/>
      <w:marBottom w:val="0"/>
      <w:divBdr>
        <w:top w:val="none" w:sz="0" w:space="0" w:color="auto"/>
        <w:left w:val="none" w:sz="0" w:space="0" w:color="auto"/>
        <w:bottom w:val="none" w:sz="0" w:space="0" w:color="auto"/>
        <w:right w:val="none" w:sz="0" w:space="0" w:color="auto"/>
      </w:divBdr>
    </w:div>
    <w:div w:id="1516262038">
      <w:marLeft w:val="0"/>
      <w:marRight w:val="0"/>
      <w:marTop w:val="0"/>
      <w:marBottom w:val="0"/>
      <w:divBdr>
        <w:top w:val="none" w:sz="0" w:space="0" w:color="auto"/>
        <w:left w:val="none" w:sz="0" w:space="0" w:color="auto"/>
        <w:bottom w:val="none" w:sz="0" w:space="0" w:color="auto"/>
        <w:right w:val="none" w:sz="0" w:space="0" w:color="auto"/>
      </w:divBdr>
    </w:div>
    <w:div w:id="1516652937">
      <w:marLeft w:val="0"/>
      <w:marRight w:val="0"/>
      <w:marTop w:val="0"/>
      <w:marBottom w:val="0"/>
      <w:divBdr>
        <w:top w:val="none" w:sz="0" w:space="0" w:color="auto"/>
        <w:left w:val="none" w:sz="0" w:space="0" w:color="auto"/>
        <w:bottom w:val="none" w:sz="0" w:space="0" w:color="auto"/>
        <w:right w:val="none" w:sz="0" w:space="0" w:color="auto"/>
      </w:divBdr>
    </w:div>
    <w:div w:id="1516722698">
      <w:marLeft w:val="0"/>
      <w:marRight w:val="0"/>
      <w:marTop w:val="0"/>
      <w:marBottom w:val="0"/>
      <w:divBdr>
        <w:top w:val="none" w:sz="0" w:space="0" w:color="auto"/>
        <w:left w:val="none" w:sz="0" w:space="0" w:color="auto"/>
        <w:bottom w:val="none" w:sz="0" w:space="0" w:color="auto"/>
        <w:right w:val="none" w:sz="0" w:space="0" w:color="auto"/>
      </w:divBdr>
    </w:div>
    <w:div w:id="1518350007">
      <w:bodyDiv w:val="1"/>
      <w:marLeft w:val="0"/>
      <w:marRight w:val="0"/>
      <w:marTop w:val="0"/>
      <w:marBottom w:val="0"/>
      <w:divBdr>
        <w:top w:val="none" w:sz="0" w:space="0" w:color="auto"/>
        <w:left w:val="none" w:sz="0" w:space="0" w:color="auto"/>
        <w:bottom w:val="none" w:sz="0" w:space="0" w:color="auto"/>
        <w:right w:val="none" w:sz="0" w:space="0" w:color="auto"/>
      </w:divBdr>
      <w:divsChild>
        <w:div w:id="1744253381">
          <w:marLeft w:val="0"/>
          <w:marRight w:val="0"/>
          <w:marTop w:val="0"/>
          <w:marBottom w:val="0"/>
          <w:divBdr>
            <w:top w:val="none" w:sz="0" w:space="0" w:color="auto"/>
            <w:left w:val="none" w:sz="0" w:space="0" w:color="auto"/>
            <w:bottom w:val="none" w:sz="0" w:space="0" w:color="auto"/>
            <w:right w:val="none" w:sz="0" w:space="0" w:color="auto"/>
          </w:divBdr>
        </w:div>
      </w:divsChild>
    </w:div>
    <w:div w:id="1518806668">
      <w:marLeft w:val="0"/>
      <w:marRight w:val="0"/>
      <w:marTop w:val="0"/>
      <w:marBottom w:val="0"/>
      <w:divBdr>
        <w:top w:val="none" w:sz="0" w:space="0" w:color="auto"/>
        <w:left w:val="none" w:sz="0" w:space="0" w:color="auto"/>
        <w:bottom w:val="none" w:sz="0" w:space="0" w:color="auto"/>
        <w:right w:val="none" w:sz="0" w:space="0" w:color="auto"/>
      </w:divBdr>
    </w:div>
    <w:div w:id="1519615392">
      <w:marLeft w:val="0"/>
      <w:marRight w:val="0"/>
      <w:marTop w:val="0"/>
      <w:marBottom w:val="0"/>
      <w:divBdr>
        <w:top w:val="none" w:sz="0" w:space="0" w:color="auto"/>
        <w:left w:val="none" w:sz="0" w:space="0" w:color="auto"/>
        <w:bottom w:val="none" w:sz="0" w:space="0" w:color="auto"/>
        <w:right w:val="none" w:sz="0" w:space="0" w:color="auto"/>
      </w:divBdr>
      <w:divsChild>
        <w:div w:id="1911571146">
          <w:marLeft w:val="0"/>
          <w:marRight w:val="0"/>
          <w:marTop w:val="0"/>
          <w:marBottom w:val="0"/>
          <w:divBdr>
            <w:top w:val="none" w:sz="0" w:space="0" w:color="auto"/>
            <w:left w:val="none" w:sz="0" w:space="0" w:color="auto"/>
            <w:bottom w:val="none" w:sz="0" w:space="0" w:color="auto"/>
            <w:right w:val="none" w:sz="0" w:space="0" w:color="auto"/>
          </w:divBdr>
        </w:div>
      </w:divsChild>
    </w:div>
    <w:div w:id="1522083859">
      <w:marLeft w:val="0"/>
      <w:marRight w:val="0"/>
      <w:marTop w:val="0"/>
      <w:marBottom w:val="0"/>
      <w:divBdr>
        <w:top w:val="none" w:sz="0" w:space="0" w:color="auto"/>
        <w:left w:val="none" w:sz="0" w:space="0" w:color="auto"/>
        <w:bottom w:val="none" w:sz="0" w:space="0" w:color="auto"/>
        <w:right w:val="none" w:sz="0" w:space="0" w:color="auto"/>
      </w:divBdr>
    </w:div>
    <w:div w:id="1524660679">
      <w:marLeft w:val="0"/>
      <w:marRight w:val="0"/>
      <w:marTop w:val="0"/>
      <w:marBottom w:val="0"/>
      <w:divBdr>
        <w:top w:val="none" w:sz="0" w:space="0" w:color="auto"/>
        <w:left w:val="none" w:sz="0" w:space="0" w:color="auto"/>
        <w:bottom w:val="none" w:sz="0" w:space="0" w:color="auto"/>
        <w:right w:val="none" w:sz="0" w:space="0" w:color="auto"/>
      </w:divBdr>
    </w:div>
    <w:div w:id="1525971410">
      <w:marLeft w:val="0"/>
      <w:marRight w:val="0"/>
      <w:marTop w:val="0"/>
      <w:marBottom w:val="0"/>
      <w:divBdr>
        <w:top w:val="none" w:sz="0" w:space="0" w:color="auto"/>
        <w:left w:val="none" w:sz="0" w:space="0" w:color="auto"/>
        <w:bottom w:val="none" w:sz="0" w:space="0" w:color="auto"/>
        <w:right w:val="none" w:sz="0" w:space="0" w:color="auto"/>
      </w:divBdr>
    </w:div>
    <w:div w:id="1526208282">
      <w:marLeft w:val="0"/>
      <w:marRight w:val="0"/>
      <w:marTop w:val="0"/>
      <w:marBottom w:val="0"/>
      <w:divBdr>
        <w:top w:val="none" w:sz="0" w:space="0" w:color="auto"/>
        <w:left w:val="none" w:sz="0" w:space="0" w:color="auto"/>
        <w:bottom w:val="none" w:sz="0" w:space="0" w:color="auto"/>
        <w:right w:val="none" w:sz="0" w:space="0" w:color="auto"/>
      </w:divBdr>
    </w:div>
    <w:div w:id="1526796370">
      <w:marLeft w:val="0"/>
      <w:marRight w:val="0"/>
      <w:marTop w:val="0"/>
      <w:marBottom w:val="0"/>
      <w:divBdr>
        <w:top w:val="none" w:sz="0" w:space="0" w:color="auto"/>
        <w:left w:val="none" w:sz="0" w:space="0" w:color="auto"/>
        <w:bottom w:val="none" w:sz="0" w:space="0" w:color="auto"/>
        <w:right w:val="none" w:sz="0" w:space="0" w:color="auto"/>
      </w:divBdr>
      <w:divsChild>
        <w:div w:id="614019685">
          <w:marLeft w:val="0"/>
          <w:marRight w:val="0"/>
          <w:marTop w:val="0"/>
          <w:marBottom w:val="0"/>
          <w:divBdr>
            <w:top w:val="none" w:sz="0" w:space="0" w:color="auto"/>
            <w:left w:val="none" w:sz="0" w:space="0" w:color="auto"/>
            <w:bottom w:val="none" w:sz="0" w:space="0" w:color="auto"/>
            <w:right w:val="none" w:sz="0" w:space="0" w:color="auto"/>
          </w:divBdr>
        </w:div>
      </w:divsChild>
    </w:div>
    <w:div w:id="1527400744">
      <w:marLeft w:val="0"/>
      <w:marRight w:val="0"/>
      <w:marTop w:val="0"/>
      <w:marBottom w:val="0"/>
      <w:divBdr>
        <w:top w:val="none" w:sz="0" w:space="0" w:color="auto"/>
        <w:left w:val="none" w:sz="0" w:space="0" w:color="auto"/>
        <w:bottom w:val="none" w:sz="0" w:space="0" w:color="auto"/>
        <w:right w:val="none" w:sz="0" w:space="0" w:color="auto"/>
      </w:divBdr>
    </w:div>
    <w:div w:id="1528517706">
      <w:marLeft w:val="0"/>
      <w:marRight w:val="0"/>
      <w:marTop w:val="0"/>
      <w:marBottom w:val="0"/>
      <w:divBdr>
        <w:top w:val="none" w:sz="0" w:space="0" w:color="auto"/>
        <w:left w:val="none" w:sz="0" w:space="0" w:color="auto"/>
        <w:bottom w:val="none" w:sz="0" w:space="0" w:color="auto"/>
        <w:right w:val="none" w:sz="0" w:space="0" w:color="auto"/>
      </w:divBdr>
    </w:div>
    <w:div w:id="1528835698">
      <w:marLeft w:val="0"/>
      <w:marRight w:val="0"/>
      <w:marTop w:val="0"/>
      <w:marBottom w:val="0"/>
      <w:divBdr>
        <w:top w:val="none" w:sz="0" w:space="0" w:color="auto"/>
        <w:left w:val="none" w:sz="0" w:space="0" w:color="auto"/>
        <w:bottom w:val="none" w:sz="0" w:space="0" w:color="auto"/>
        <w:right w:val="none" w:sz="0" w:space="0" w:color="auto"/>
      </w:divBdr>
    </w:div>
    <w:div w:id="1529180990">
      <w:marLeft w:val="0"/>
      <w:marRight w:val="0"/>
      <w:marTop w:val="0"/>
      <w:marBottom w:val="0"/>
      <w:divBdr>
        <w:top w:val="none" w:sz="0" w:space="0" w:color="auto"/>
        <w:left w:val="none" w:sz="0" w:space="0" w:color="auto"/>
        <w:bottom w:val="none" w:sz="0" w:space="0" w:color="auto"/>
        <w:right w:val="none" w:sz="0" w:space="0" w:color="auto"/>
      </w:divBdr>
    </w:div>
    <w:div w:id="1529638226">
      <w:marLeft w:val="0"/>
      <w:marRight w:val="0"/>
      <w:marTop w:val="0"/>
      <w:marBottom w:val="0"/>
      <w:divBdr>
        <w:top w:val="none" w:sz="0" w:space="0" w:color="auto"/>
        <w:left w:val="none" w:sz="0" w:space="0" w:color="auto"/>
        <w:bottom w:val="none" w:sz="0" w:space="0" w:color="auto"/>
        <w:right w:val="none" w:sz="0" w:space="0" w:color="auto"/>
      </w:divBdr>
    </w:div>
    <w:div w:id="1530873640">
      <w:marLeft w:val="0"/>
      <w:marRight w:val="0"/>
      <w:marTop w:val="0"/>
      <w:marBottom w:val="0"/>
      <w:divBdr>
        <w:top w:val="none" w:sz="0" w:space="0" w:color="auto"/>
        <w:left w:val="none" w:sz="0" w:space="0" w:color="auto"/>
        <w:bottom w:val="none" w:sz="0" w:space="0" w:color="auto"/>
        <w:right w:val="none" w:sz="0" w:space="0" w:color="auto"/>
      </w:divBdr>
    </w:div>
    <w:div w:id="1531261716">
      <w:marLeft w:val="0"/>
      <w:marRight w:val="0"/>
      <w:marTop w:val="0"/>
      <w:marBottom w:val="0"/>
      <w:divBdr>
        <w:top w:val="none" w:sz="0" w:space="0" w:color="auto"/>
        <w:left w:val="none" w:sz="0" w:space="0" w:color="auto"/>
        <w:bottom w:val="none" w:sz="0" w:space="0" w:color="auto"/>
        <w:right w:val="none" w:sz="0" w:space="0" w:color="auto"/>
      </w:divBdr>
      <w:divsChild>
        <w:div w:id="1652172988">
          <w:marLeft w:val="0"/>
          <w:marRight w:val="0"/>
          <w:marTop w:val="0"/>
          <w:marBottom w:val="0"/>
          <w:divBdr>
            <w:top w:val="none" w:sz="0" w:space="0" w:color="auto"/>
            <w:left w:val="none" w:sz="0" w:space="0" w:color="auto"/>
            <w:bottom w:val="none" w:sz="0" w:space="0" w:color="auto"/>
            <w:right w:val="none" w:sz="0" w:space="0" w:color="auto"/>
          </w:divBdr>
        </w:div>
      </w:divsChild>
    </w:div>
    <w:div w:id="1531452721">
      <w:marLeft w:val="0"/>
      <w:marRight w:val="0"/>
      <w:marTop w:val="0"/>
      <w:marBottom w:val="0"/>
      <w:divBdr>
        <w:top w:val="none" w:sz="0" w:space="0" w:color="auto"/>
        <w:left w:val="none" w:sz="0" w:space="0" w:color="auto"/>
        <w:bottom w:val="none" w:sz="0" w:space="0" w:color="auto"/>
        <w:right w:val="none" w:sz="0" w:space="0" w:color="auto"/>
      </w:divBdr>
    </w:div>
    <w:div w:id="1531797743">
      <w:marLeft w:val="0"/>
      <w:marRight w:val="0"/>
      <w:marTop w:val="0"/>
      <w:marBottom w:val="0"/>
      <w:divBdr>
        <w:top w:val="none" w:sz="0" w:space="0" w:color="auto"/>
        <w:left w:val="none" w:sz="0" w:space="0" w:color="auto"/>
        <w:bottom w:val="none" w:sz="0" w:space="0" w:color="auto"/>
        <w:right w:val="none" w:sz="0" w:space="0" w:color="auto"/>
      </w:divBdr>
    </w:div>
    <w:div w:id="1531919453">
      <w:marLeft w:val="0"/>
      <w:marRight w:val="0"/>
      <w:marTop w:val="0"/>
      <w:marBottom w:val="0"/>
      <w:divBdr>
        <w:top w:val="none" w:sz="0" w:space="0" w:color="auto"/>
        <w:left w:val="none" w:sz="0" w:space="0" w:color="auto"/>
        <w:bottom w:val="none" w:sz="0" w:space="0" w:color="auto"/>
        <w:right w:val="none" w:sz="0" w:space="0" w:color="auto"/>
      </w:divBdr>
      <w:divsChild>
        <w:div w:id="1146777643">
          <w:marLeft w:val="0"/>
          <w:marRight w:val="0"/>
          <w:marTop w:val="0"/>
          <w:marBottom w:val="0"/>
          <w:divBdr>
            <w:top w:val="none" w:sz="0" w:space="0" w:color="auto"/>
            <w:left w:val="none" w:sz="0" w:space="0" w:color="auto"/>
            <w:bottom w:val="none" w:sz="0" w:space="0" w:color="auto"/>
            <w:right w:val="none" w:sz="0" w:space="0" w:color="auto"/>
          </w:divBdr>
        </w:div>
      </w:divsChild>
    </w:div>
    <w:div w:id="1534265482">
      <w:marLeft w:val="0"/>
      <w:marRight w:val="0"/>
      <w:marTop w:val="0"/>
      <w:marBottom w:val="0"/>
      <w:divBdr>
        <w:top w:val="none" w:sz="0" w:space="0" w:color="auto"/>
        <w:left w:val="none" w:sz="0" w:space="0" w:color="auto"/>
        <w:bottom w:val="none" w:sz="0" w:space="0" w:color="auto"/>
        <w:right w:val="none" w:sz="0" w:space="0" w:color="auto"/>
      </w:divBdr>
      <w:divsChild>
        <w:div w:id="368839553">
          <w:marLeft w:val="0"/>
          <w:marRight w:val="0"/>
          <w:marTop w:val="0"/>
          <w:marBottom w:val="0"/>
          <w:divBdr>
            <w:top w:val="none" w:sz="0" w:space="0" w:color="auto"/>
            <w:left w:val="none" w:sz="0" w:space="0" w:color="auto"/>
            <w:bottom w:val="none" w:sz="0" w:space="0" w:color="auto"/>
            <w:right w:val="none" w:sz="0" w:space="0" w:color="auto"/>
          </w:divBdr>
        </w:div>
      </w:divsChild>
    </w:div>
    <w:div w:id="1537347475">
      <w:marLeft w:val="0"/>
      <w:marRight w:val="0"/>
      <w:marTop w:val="0"/>
      <w:marBottom w:val="0"/>
      <w:divBdr>
        <w:top w:val="none" w:sz="0" w:space="0" w:color="auto"/>
        <w:left w:val="none" w:sz="0" w:space="0" w:color="auto"/>
        <w:bottom w:val="none" w:sz="0" w:space="0" w:color="auto"/>
        <w:right w:val="none" w:sz="0" w:space="0" w:color="auto"/>
      </w:divBdr>
    </w:div>
    <w:div w:id="1537541987">
      <w:marLeft w:val="0"/>
      <w:marRight w:val="0"/>
      <w:marTop w:val="0"/>
      <w:marBottom w:val="0"/>
      <w:divBdr>
        <w:top w:val="none" w:sz="0" w:space="0" w:color="auto"/>
        <w:left w:val="none" w:sz="0" w:space="0" w:color="auto"/>
        <w:bottom w:val="none" w:sz="0" w:space="0" w:color="auto"/>
        <w:right w:val="none" w:sz="0" w:space="0" w:color="auto"/>
      </w:divBdr>
    </w:div>
    <w:div w:id="1537548779">
      <w:marLeft w:val="0"/>
      <w:marRight w:val="0"/>
      <w:marTop w:val="0"/>
      <w:marBottom w:val="0"/>
      <w:divBdr>
        <w:top w:val="none" w:sz="0" w:space="0" w:color="auto"/>
        <w:left w:val="none" w:sz="0" w:space="0" w:color="auto"/>
        <w:bottom w:val="none" w:sz="0" w:space="0" w:color="auto"/>
        <w:right w:val="none" w:sz="0" w:space="0" w:color="auto"/>
      </w:divBdr>
    </w:div>
    <w:div w:id="1537933621">
      <w:marLeft w:val="0"/>
      <w:marRight w:val="0"/>
      <w:marTop w:val="0"/>
      <w:marBottom w:val="0"/>
      <w:divBdr>
        <w:top w:val="none" w:sz="0" w:space="0" w:color="auto"/>
        <w:left w:val="none" w:sz="0" w:space="0" w:color="auto"/>
        <w:bottom w:val="none" w:sz="0" w:space="0" w:color="auto"/>
        <w:right w:val="none" w:sz="0" w:space="0" w:color="auto"/>
      </w:divBdr>
    </w:div>
    <w:div w:id="1538008913">
      <w:marLeft w:val="0"/>
      <w:marRight w:val="0"/>
      <w:marTop w:val="0"/>
      <w:marBottom w:val="0"/>
      <w:divBdr>
        <w:top w:val="none" w:sz="0" w:space="0" w:color="auto"/>
        <w:left w:val="none" w:sz="0" w:space="0" w:color="auto"/>
        <w:bottom w:val="none" w:sz="0" w:space="0" w:color="auto"/>
        <w:right w:val="none" w:sz="0" w:space="0" w:color="auto"/>
      </w:divBdr>
    </w:div>
    <w:div w:id="1542018290">
      <w:marLeft w:val="0"/>
      <w:marRight w:val="0"/>
      <w:marTop w:val="0"/>
      <w:marBottom w:val="0"/>
      <w:divBdr>
        <w:top w:val="none" w:sz="0" w:space="0" w:color="auto"/>
        <w:left w:val="none" w:sz="0" w:space="0" w:color="auto"/>
        <w:bottom w:val="none" w:sz="0" w:space="0" w:color="auto"/>
        <w:right w:val="none" w:sz="0" w:space="0" w:color="auto"/>
      </w:divBdr>
      <w:divsChild>
        <w:div w:id="1120104368">
          <w:marLeft w:val="0"/>
          <w:marRight w:val="0"/>
          <w:marTop w:val="0"/>
          <w:marBottom w:val="0"/>
          <w:divBdr>
            <w:top w:val="none" w:sz="0" w:space="0" w:color="auto"/>
            <w:left w:val="none" w:sz="0" w:space="0" w:color="auto"/>
            <w:bottom w:val="none" w:sz="0" w:space="0" w:color="auto"/>
            <w:right w:val="none" w:sz="0" w:space="0" w:color="auto"/>
          </w:divBdr>
        </w:div>
      </w:divsChild>
    </w:div>
    <w:div w:id="1544975008">
      <w:marLeft w:val="0"/>
      <w:marRight w:val="0"/>
      <w:marTop w:val="0"/>
      <w:marBottom w:val="0"/>
      <w:divBdr>
        <w:top w:val="none" w:sz="0" w:space="0" w:color="auto"/>
        <w:left w:val="none" w:sz="0" w:space="0" w:color="auto"/>
        <w:bottom w:val="none" w:sz="0" w:space="0" w:color="auto"/>
        <w:right w:val="none" w:sz="0" w:space="0" w:color="auto"/>
      </w:divBdr>
    </w:div>
    <w:div w:id="1545606067">
      <w:marLeft w:val="0"/>
      <w:marRight w:val="0"/>
      <w:marTop w:val="0"/>
      <w:marBottom w:val="0"/>
      <w:divBdr>
        <w:top w:val="none" w:sz="0" w:space="0" w:color="auto"/>
        <w:left w:val="none" w:sz="0" w:space="0" w:color="auto"/>
        <w:bottom w:val="none" w:sz="0" w:space="0" w:color="auto"/>
        <w:right w:val="none" w:sz="0" w:space="0" w:color="auto"/>
      </w:divBdr>
    </w:div>
    <w:div w:id="1547989791">
      <w:marLeft w:val="0"/>
      <w:marRight w:val="0"/>
      <w:marTop w:val="0"/>
      <w:marBottom w:val="0"/>
      <w:divBdr>
        <w:top w:val="none" w:sz="0" w:space="0" w:color="auto"/>
        <w:left w:val="none" w:sz="0" w:space="0" w:color="auto"/>
        <w:bottom w:val="none" w:sz="0" w:space="0" w:color="auto"/>
        <w:right w:val="none" w:sz="0" w:space="0" w:color="auto"/>
      </w:divBdr>
    </w:div>
    <w:div w:id="1548833077">
      <w:marLeft w:val="0"/>
      <w:marRight w:val="0"/>
      <w:marTop w:val="0"/>
      <w:marBottom w:val="0"/>
      <w:divBdr>
        <w:top w:val="none" w:sz="0" w:space="0" w:color="auto"/>
        <w:left w:val="none" w:sz="0" w:space="0" w:color="auto"/>
        <w:bottom w:val="none" w:sz="0" w:space="0" w:color="auto"/>
        <w:right w:val="none" w:sz="0" w:space="0" w:color="auto"/>
      </w:divBdr>
    </w:div>
    <w:div w:id="1550916696">
      <w:marLeft w:val="0"/>
      <w:marRight w:val="0"/>
      <w:marTop w:val="0"/>
      <w:marBottom w:val="0"/>
      <w:divBdr>
        <w:top w:val="none" w:sz="0" w:space="0" w:color="auto"/>
        <w:left w:val="none" w:sz="0" w:space="0" w:color="auto"/>
        <w:bottom w:val="none" w:sz="0" w:space="0" w:color="auto"/>
        <w:right w:val="none" w:sz="0" w:space="0" w:color="auto"/>
      </w:divBdr>
    </w:div>
    <w:div w:id="1550917229">
      <w:marLeft w:val="0"/>
      <w:marRight w:val="0"/>
      <w:marTop w:val="0"/>
      <w:marBottom w:val="0"/>
      <w:divBdr>
        <w:top w:val="none" w:sz="0" w:space="0" w:color="auto"/>
        <w:left w:val="none" w:sz="0" w:space="0" w:color="auto"/>
        <w:bottom w:val="none" w:sz="0" w:space="0" w:color="auto"/>
        <w:right w:val="none" w:sz="0" w:space="0" w:color="auto"/>
      </w:divBdr>
    </w:div>
    <w:div w:id="1552766678">
      <w:marLeft w:val="0"/>
      <w:marRight w:val="0"/>
      <w:marTop w:val="0"/>
      <w:marBottom w:val="0"/>
      <w:divBdr>
        <w:top w:val="none" w:sz="0" w:space="0" w:color="auto"/>
        <w:left w:val="none" w:sz="0" w:space="0" w:color="auto"/>
        <w:bottom w:val="none" w:sz="0" w:space="0" w:color="auto"/>
        <w:right w:val="none" w:sz="0" w:space="0" w:color="auto"/>
      </w:divBdr>
    </w:div>
    <w:div w:id="1553616531">
      <w:marLeft w:val="0"/>
      <w:marRight w:val="0"/>
      <w:marTop w:val="0"/>
      <w:marBottom w:val="0"/>
      <w:divBdr>
        <w:top w:val="none" w:sz="0" w:space="0" w:color="auto"/>
        <w:left w:val="none" w:sz="0" w:space="0" w:color="auto"/>
        <w:bottom w:val="none" w:sz="0" w:space="0" w:color="auto"/>
        <w:right w:val="none" w:sz="0" w:space="0" w:color="auto"/>
      </w:divBdr>
    </w:div>
    <w:div w:id="1554080413">
      <w:marLeft w:val="0"/>
      <w:marRight w:val="0"/>
      <w:marTop w:val="0"/>
      <w:marBottom w:val="0"/>
      <w:divBdr>
        <w:top w:val="none" w:sz="0" w:space="0" w:color="auto"/>
        <w:left w:val="none" w:sz="0" w:space="0" w:color="auto"/>
        <w:bottom w:val="none" w:sz="0" w:space="0" w:color="auto"/>
        <w:right w:val="none" w:sz="0" w:space="0" w:color="auto"/>
      </w:divBdr>
    </w:div>
    <w:div w:id="1554729962">
      <w:marLeft w:val="0"/>
      <w:marRight w:val="0"/>
      <w:marTop w:val="0"/>
      <w:marBottom w:val="0"/>
      <w:divBdr>
        <w:top w:val="none" w:sz="0" w:space="0" w:color="auto"/>
        <w:left w:val="none" w:sz="0" w:space="0" w:color="auto"/>
        <w:bottom w:val="none" w:sz="0" w:space="0" w:color="auto"/>
        <w:right w:val="none" w:sz="0" w:space="0" w:color="auto"/>
      </w:divBdr>
    </w:div>
    <w:div w:id="1556041102">
      <w:marLeft w:val="0"/>
      <w:marRight w:val="0"/>
      <w:marTop w:val="0"/>
      <w:marBottom w:val="0"/>
      <w:divBdr>
        <w:top w:val="none" w:sz="0" w:space="0" w:color="auto"/>
        <w:left w:val="none" w:sz="0" w:space="0" w:color="auto"/>
        <w:bottom w:val="none" w:sz="0" w:space="0" w:color="auto"/>
        <w:right w:val="none" w:sz="0" w:space="0" w:color="auto"/>
      </w:divBdr>
      <w:divsChild>
        <w:div w:id="1568497970">
          <w:marLeft w:val="0"/>
          <w:marRight w:val="0"/>
          <w:marTop w:val="0"/>
          <w:marBottom w:val="0"/>
          <w:divBdr>
            <w:top w:val="none" w:sz="0" w:space="0" w:color="auto"/>
            <w:left w:val="none" w:sz="0" w:space="0" w:color="auto"/>
            <w:bottom w:val="none" w:sz="0" w:space="0" w:color="auto"/>
            <w:right w:val="none" w:sz="0" w:space="0" w:color="auto"/>
          </w:divBdr>
        </w:div>
      </w:divsChild>
    </w:div>
    <w:div w:id="1556425407">
      <w:marLeft w:val="0"/>
      <w:marRight w:val="0"/>
      <w:marTop w:val="0"/>
      <w:marBottom w:val="0"/>
      <w:divBdr>
        <w:top w:val="none" w:sz="0" w:space="0" w:color="auto"/>
        <w:left w:val="none" w:sz="0" w:space="0" w:color="auto"/>
        <w:bottom w:val="none" w:sz="0" w:space="0" w:color="auto"/>
        <w:right w:val="none" w:sz="0" w:space="0" w:color="auto"/>
      </w:divBdr>
    </w:div>
    <w:div w:id="1557354118">
      <w:marLeft w:val="0"/>
      <w:marRight w:val="0"/>
      <w:marTop w:val="0"/>
      <w:marBottom w:val="0"/>
      <w:divBdr>
        <w:top w:val="none" w:sz="0" w:space="0" w:color="auto"/>
        <w:left w:val="none" w:sz="0" w:space="0" w:color="auto"/>
        <w:bottom w:val="none" w:sz="0" w:space="0" w:color="auto"/>
        <w:right w:val="none" w:sz="0" w:space="0" w:color="auto"/>
      </w:divBdr>
      <w:divsChild>
        <w:div w:id="1736782957">
          <w:marLeft w:val="0"/>
          <w:marRight w:val="0"/>
          <w:marTop w:val="0"/>
          <w:marBottom w:val="0"/>
          <w:divBdr>
            <w:top w:val="none" w:sz="0" w:space="0" w:color="auto"/>
            <w:left w:val="none" w:sz="0" w:space="0" w:color="auto"/>
            <w:bottom w:val="none" w:sz="0" w:space="0" w:color="auto"/>
            <w:right w:val="none" w:sz="0" w:space="0" w:color="auto"/>
          </w:divBdr>
        </w:div>
      </w:divsChild>
    </w:div>
    <w:div w:id="1558859323">
      <w:marLeft w:val="0"/>
      <w:marRight w:val="0"/>
      <w:marTop w:val="0"/>
      <w:marBottom w:val="0"/>
      <w:divBdr>
        <w:top w:val="none" w:sz="0" w:space="0" w:color="auto"/>
        <w:left w:val="none" w:sz="0" w:space="0" w:color="auto"/>
        <w:bottom w:val="none" w:sz="0" w:space="0" w:color="auto"/>
        <w:right w:val="none" w:sz="0" w:space="0" w:color="auto"/>
      </w:divBdr>
    </w:div>
    <w:div w:id="1559852221">
      <w:marLeft w:val="0"/>
      <w:marRight w:val="0"/>
      <w:marTop w:val="0"/>
      <w:marBottom w:val="0"/>
      <w:divBdr>
        <w:top w:val="none" w:sz="0" w:space="0" w:color="auto"/>
        <w:left w:val="none" w:sz="0" w:space="0" w:color="auto"/>
        <w:bottom w:val="none" w:sz="0" w:space="0" w:color="auto"/>
        <w:right w:val="none" w:sz="0" w:space="0" w:color="auto"/>
      </w:divBdr>
      <w:divsChild>
        <w:div w:id="1345086223">
          <w:marLeft w:val="0"/>
          <w:marRight w:val="0"/>
          <w:marTop w:val="0"/>
          <w:marBottom w:val="0"/>
          <w:divBdr>
            <w:top w:val="none" w:sz="0" w:space="0" w:color="auto"/>
            <w:left w:val="none" w:sz="0" w:space="0" w:color="auto"/>
            <w:bottom w:val="none" w:sz="0" w:space="0" w:color="auto"/>
            <w:right w:val="none" w:sz="0" w:space="0" w:color="auto"/>
          </w:divBdr>
        </w:div>
      </w:divsChild>
    </w:div>
    <w:div w:id="1560482586">
      <w:marLeft w:val="0"/>
      <w:marRight w:val="0"/>
      <w:marTop w:val="0"/>
      <w:marBottom w:val="0"/>
      <w:divBdr>
        <w:top w:val="none" w:sz="0" w:space="0" w:color="auto"/>
        <w:left w:val="none" w:sz="0" w:space="0" w:color="auto"/>
        <w:bottom w:val="none" w:sz="0" w:space="0" w:color="auto"/>
        <w:right w:val="none" w:sz="0" w:space="0" w:color="auto"/>
      </w:divBdr>
    </w:div>
    <w:div w:id="1561286125">
      <w:marLeft w:val="0"/>
      <w:marRight w:val="0"/>
      <w:marTop w:val="0"/>
      <w:marBottom w:val="0"/>
      <w:divBdr>
        <w:top w:val="none" w:sz="0" w:space="0" w:color="auto"/>
        <w:left w:val="none" w:sz="0" w:space="0" w:color="auto"/>
        <w:bottom w:val="none" w:sz="0" w:space="0" w:color="auto"/>
        <w:right w:val="none" w:sz="0" w:space="0" w:color="auto"/>
      </w:divBdr>
    </w:div>
    <w:div w:id="1561746947">
      <w:marLeft w:val="0"/>
      <w:marRight w:val="0"/>
      <w:marTop w:val="0"/>
      <w:marBottom w:val="0"/>
      <w:divBdr>
        <w:top w:val="none" w:sz="0" w:space="0" w:color="auto"/>
        <w:left w:val="none" w:sz="0" w:space="0" w:color="auto"/>
        <w:bottom w:val="none" w:sz="0" w:space="0" w:color="auto"/>
        <w:right w:val="none" w:sz="0" w:space="0" w:color="auto"/>
      </w:divBdr>
    </w:div>
    <w:div w:id="1562444453">
      <w:marLeft w:val="0"/>
      <w:marRight w:val="0"/>
      <w:marTop w:val="0"/>
      <w:marBottom w:val="0"/>
      <w:divBdr>
        <w:top w:val="none" w:sz="0" w:space="0" w:color="auto"/>
        <w:left w:val="none" w:sz="0" w:space="0" w:color="auto"/>
        <w:bottom w:val="none" w:sz="0" w:space="0" w:color="auto"/>
        <w:right w:val="none" w:sz="0" w:space="0" w:color="auto"/>
      </w:divBdr>
    </w:div>
    <w:div w:id="1562868059">
      <w:marLeft w:val="0"/>
      <w:marRight w:val="0"/>
      <w:marTop w:val="0"/>
      <w:marBottom w:val="0"/>
      <w:divBdr>
        <w:top w:val="none" w:sz="0" w:space="0" w:color="auto"/>
        <w:left w:val="none" w:sz="0" w:space="0" w:color="auto"/>
        <w:bottom w:val="none" w:sz="0" w:space="0" w:color="auto"/>
        <w:right w:val="none" w:sz="0" w:space="0" w:color="auto"/>
      </w:divBdr>
    </w:div>
    <w:div w:id="1563060939">
      <w:marLeft w:val="0"/>
      <w:marRight w:val="0"/>
      <w:marTop w:val="0"/>
      <w:marBottom w:val="0"/>
      <w:divBdr>
        <w:top w:val="none" w:sz="0" w:space="0" w:color="auto"/>
        <w:left w:val="none" w:sz="0" w:space="0" w:color="auto"/>
        <w:bottom w:val="none" w:sz="0" w:space="0" w:color="auto"/>
        <w:right w:val="none" w:sz="0" w:space="0" w:color="auto"/>
      </w:divBdr>
    </w:div>
    <w:div w:id="1566141778">
      <w:marLeft w:val="0"/>
      <w:marRight w:val="0"/>
      <w:marTop w:val="0"/>
      <w:marBottom w:val="0"/>
      <w:divBdr>
        <w:top w:val="none" w:sz="0" w:space="0" w:color="auto"/>
        <w:left w:val="none" w:sz="0" w:space="0" w:color="auto"/>
        <w:bottom w:val="none" w:sz="0" w:space="0" w:color="auto"/>
        <w:right w:val="none" w:sz="0" w:space="0" w:color="auto"/>
      </w:divBdr>
      <w:divsChild>
        <w:div w:id="1024014369">
          <w:marLeft w:val="0"/>
          <w:marRight w:val="0"/>
          <w:marTop w:val="0"/>
          <w:marBottom w:val="0"/>
          <w:divBdr>
            <w:top w:val="none" w:sz="0" w:space="0" w:color="auto"/>
            <w:left w:val="none" w:sz="0" w:space="0" w:color="auto"/>
            <w:bottom w:val="none" w:sz="0" w:space="0" w:color="auto"/>
            <w:right w:val="none" w:sz="0" w:space="0" w:color="auto"/>
          </w:divBdr>
        </w:div>
      </w:divsChild>
    </w:div>
    <w:div w:id="1572080470">
      <w:marLeft w:val="0"/>
      <w:marRight w:val="0"/>
      <w:marTop w:val="0"/>
      <w:marBottom w:val="0"/>
      <w:divBdr>
        <w:top w:val="none" w:sz="0" w:space="0" w:color="auto"/>
        <w:left w:val="none" w:sz="0" w:space="0" w:color="auto"/>
        <w:bottom w:val="none" w:sz="0" w:space="0" w:color="auto"/>
        <w:right w:val="none" w:sz="0" w:space="0" w:color="auto"/>
      </w:divBdr>
    </w:div>
    <w:div w:id="1572499662">
      <w:marLeft w:val="0"/>
      <w:marRight w:val="0"/>
      <w:marTop w:val="0"/>
      <w:marBottom w:val="0"/>
      <w:divBdr>
        <w:top w:val="none" w:sz="0" w:space="0" w:color="auto"/>
        <w:left w:val="none" w:sz="0" w:space="0" w:color="auto"/>
        <w:bottom w:val="none" w:sz="0" w:space="0" w:color="auto"/>
        <w:right w:val="none" w:sz="0" w:space="0" w:color="auto"/>
      </w:divBdr>
    </w:div>
    <w:div w:id="1572696628">
      <w:marLeft w:val="0"/>
      <w:marRight w:val="0"/>
      <w:marTop w:val="0"/>
      <w:marBottom w:val="0"/>
      <w:divBdr>
        <w:top w:val="none" w:sz="0" w:space="0" w:color="auto"/>
        <w:left w:val="none" w:sz="0" w:space="0" w:color="auto"/>
        <w:bottom w:val="none" w:sz="0" w:space="0" w:color="auto"/>
        <w:right w:val="none" w:sz="0" w:space="0" w:color="auto"/>
      </w:divBdr>
    </w:div>
    <w:div w:id="1572697758">
      <w:marLeft w:val="0"/>
      <w:marRight w:val="0"/>
      <w:marTop w:val="0"/>
      <w:marBottom w:val="0"/>
      <w:divBdr>
        <w:top w:val="none" w:sz="0" w:space="0" w:color="auto"/>
        <w:left w:val="none" w:sz="0" w:space="0" w:color="auto"/>
        <w:bottom w:val="none" w:sz="0" w:space="0" w:color="auto"/>
        <w:right w:val="none" w:sz="0" w:space="0" w:color="auto"/>
      </w:divBdr>
    </w:div>
    <w:div w:id="1574392004">
      <w:marLeft w:val="0"/>
      <w:marRight w:val="0"/>
      <w:marTop w:val="0"/>
      <w:marBottom w:val="0"/>
      <w:divBdr>
        <w:top w:val="none" w:sz="0" w:space="0" w:color="auto"/>
        <w:left w:val="none" w:sz="0" w:space="0" w:color="auto"/>
        <w:bottom w:val="none" w:sz="0" w:space="0" w:color="auto"/>
        <w:right w:val="none" w:sz="0" w:space="0" w:color="auto"/>
      </w:divBdr>
    </w:div>
    <w:div w:id="1575510447">
      <w:marLeft w:val="0"/>
      <w:marRight w:val="0"/>
      <w:marTop w:val="0"/>
      <w:marBottom w:val="0"/>
      <w:divBdr>
        <w:top w:val="none" w:sz="0" w:space="0" w:color="auto"/>
        <w:left w:val="none" w:sz="0" w:space="0" w:color="auto"/>
        <w:bottom w:val="none" w:sz="0" w:space="0" w:color="auto"/>
        <w:right w:val="none" w:sz="0" w:space="0" w:color="auto"/>
      </w:divBdr>
    </w:div>
    <w:div w:id="1578173342">
      <w:marLeft w:val="0"/>
      <w:marRight w:val="0"/>
      <w:marTop w:val="0"/>
      <w:marBottom w:val="0"/>
      <w:divBdr>
        <w:top w:val="none" w:sz="0" w:space="0" w:color="auto"/>
        <w:left w:val="none" w:sz="0" w:space="0" w:color="auto"/>
        <w:bottom w:val="none" w:sz="0" w:space="0" w:color="auto"/>
        <w:right w:val="none" w:sz="0" w:space="0" w:color="auto"/>
      </w:divBdr>
    </w:div>
    <w:div w:id="1580099067">
      <w:marLeft w:val="0"/>
      <w:marRight w:val="0"/>
      <w:marTop w:val="0"/>
      <w:marBottom w:val="0"/>
      <w:divBdr>
        <w:top w:val="none" w:sz="0" w:space="0" w:color="auto"/>
        <w:left w:val="none" w:sz="0" w:space="0" w:color="auto"/>
        <w:bottom w:val="none" w:sz="0" w:space="0" w:color="auto"/>
        <w:right w:val="none" w:sz="0" w:space="0" w:color="auto"/>
      </w:divBdr>
    </w:div>
    <w:div w:id="1580209607">
      <w:marLeft w:val="0"/>
      <w:marRight w:val="0"/>
      <w:marTop w:val="0"/>
      <w:marBottom w:val="0"/>
      <w:divBdr>
        <w:top w:val="none" w:sz="0" w:space="0" w:color="auto"/>
        <w:left w:val="none" w:sz="0" w:space="0" w:color="auto"/>
        <w:bottom w:val="none" w:sz="0" w:space="0" w:color="auto"/>
        <w:right w:val="none" w:sz="0" w:space="0" w:color="auto"/>
      </w:divBdr>
    </w:div>
    <w:div w:id="1580486028">
      <w:marLeft w:val="0"/>
      <w:marRight w:val="0"/>
      <w:marTop w:val="0"/>
      <w:marBottom w:val="0"/>
      <w:divBdr>
        <w:top w:val="none" w:sz="0" w:space="0" w:color="auto"/>
        <w:left w:val="none" w:sz="0" w:space="0" w:color="auto"/>
        <w:bottom w:val="none" w:sz="0" w:space="0" w:color="auto"/>
        <w:right w:val="none" w:sz="0" w:space="0" w:color="auto"/>
      </w:divBdr>
    </w:div>
    <w:div w:id="1581866500">
      <w:marLeft w:val="0"/>
      <w:marRight w:val="0"/>
      <w:marTop w:val="0"/>
      <w:marBottom w:val="0"/>
      <w:divBdr>
        <w:top w:val="none" w:sz="0" w:space="0" w:color="auto"/>
        <w:left w:val="none" w:sz="0" w:space="0" w:color="auto"/>
        <w:bottom w:val="none" w:sz="0" w:space="0" w:color="auto"/>
        <w:right w:val="none" w:sz="0" w:space="0" w:color="auto"/>
      </w:divBdr>
    </w:div>
    <w:div w:id="1582330382">
      <w:marLeft w:val="0"/>
      <w:marRight w:val="0"/>
      <w:marTop w:val="0"/>
      <w:marBottom w:val="0"/>
      <w:divBdr>
        <w:top w:val="none" w:sz="0" w:space="0" w:color="auto"/>
        <w:left w:val="none" w:sz="0" w:space="0" w:color="auto"/>
        <w:bottom w:val="none" w:sz="0" w:space="0" w:color="auto"/>
        <w:right w:val="none" w:sz="0" w:space="0" w:color="auto"/>
      </w:divBdr>
    </w:div>
    <w:div w:id="1582524519">
      <w:marLeft w:val="0"/>
      <w:marRight w:val="0"/>
      <w:marTop w:val="0"/>
      <w:marBottom w:val="0"/>
      <w:divBdr>
        <w:top w:val="none" w:sz="0" w:space="0" w:color="auto"/>
        <w:left w:val="none" w:sz="0" w:space="0" w:color="auto"/>
        <w:bottom w:val="none" w:sz="0" w:space="0" w:color="auto"/>
        <w:right w:val="none" w:sz="0" w:space="0" w:color="auto"/>
      </w:divBdr>
    </w:div>
    <w:div w:id="1584290372">
      <w:marLeft w:val="0"/>
      <w:marRight w:val="0"/>
      <w:marTop w:val="0"/>
      <w:marBottom w:val="0"/>
      <w:divBdr>
        <w:top w:val="none" w:sz="0" w:space="0" w:color="auto"/>
        <w:left w:val="none" w:sz="0" w:space="0" w:color="auto"/>
        <w:bottom w:val="none" w:sz="0" w:space="0" w:color="auto"/>
        <w:right w:val="none" w:sz="0" w:space="0" w:color="auto"/>
      </w:divBdr>
    </w:div>
    <w:div w:id="1585185050">
      <w:marLeft w:val="0"/>
      <w:marRight w:val="0"/>
      <w:marTop w:val="0"/>
      <w:marBottom w:val="0"/>
      <w:divBdr>
        <w:top w:val="none" w:sz="0" w:space="0" w:color="auto"/>
        <w:left w:val="none" w:sz="0" w:space="0" w:color="auto"/>
        <w:bottom w:val="none" w:sz="0" w:space="0" w:color="auto"/>
        <w:right w:val="none" w:sz="0" w:space="0" w:color="auto"/>
      </w:divBdr>
    </w:div>
    <w:div w:id="1585871786">
      <w:marLeft w:val="0"/>
      <w:marRight w:val="0"/>
      <w:marTop w:val="0"/>
      <w:marBottom w:val="0"/>
      <w:divBdr>
        <w:top w:val="none" w:sz="0" w:space="0" w:color="auto"/>
        <w:left w:val="none" w:sz="0" w:space="0" w:color="auto"/>
        <w:bottom w:val="none" w:sz="0" w:space="0" w:color="auto"/>
        <w:right w:val="none" w:sz="0" w:space="0" w:color="auto"/>
      </w:divBdr>
      <w:divsChild>
        <w:div w:id="253704609">
          <w:marLeft w:val="0"/>
          <w:marRight w:val="0"/>
          <w:marTop w:val="0"/>
          <w:marBottom w:val="0"/>
          <w:divBdr>
            <w:top w:val="none" w:sz="0" w:space="0" w:color="auto"/>
            <w:left w:val="none" w:sz="0" w:space="0" w:color="auto"/>
            <w:bottom w:val="none" w:sz="0" w:space="0" w:color="auto"/>
            <w:right w:val="none" w:sz="0" w:space="0" w:color="auto"/>
          </w:divBdr>
        </w:div>
      </w:divsChild>
    </w:div>
    <w:div w:id="1585916457">
      <w:marLeft w:val="0"/>
      <w:marRight w:val="0"/>
      <w:marTop w:val="0"/>
      <w:marBottom w:val="0"/>
      <w:divBdr>
        <w:top w:val="none" w:sz="0" w:space="0" w:color="auto"/>
        <w:left w:val="none" w:sz="0" w:space="0" w:color="auto"/>
        <w:bottom w:val="none" w:sz="0" w:space="0" w:color="auto"/>
        <w:right w:val="none" w:sz="0" w:space="0" w:color="auto"/>
      </w:divBdr>
      <w:divsChild>
        <w:div w:id="197207655">
          <w:marLeft w:val="0"/>
          <w:marRight w:val="0"/>
          <w:marTop w:val="0"/>
          <w:marBottom w:val="0"/>
          <w:divBdr>
            <w:top w:val="none" w:sz="0" w:space="0" w:color="auto"/>
            <w:left w:val="none" w:sz="0" w:space="0" w:color="auto"/>
            <w:bottom w:val="none" w:sz="0" w:space="0" w:color="auto"/>
            <w:right w:val="none" w:sz="0" w:space="0" w:color="auto"/>
          </w:divBdr>
        </w:div>
      </w:divsChild>
    </w:div>
    <w:div w:id="1587226500">
      <w:marLeft w:val="0"/>
      <w:marRight w:val="0"/>
      <w:marTop w:val="0"/>
      <w:marBottom w:val="0"/>
      <w:divBdr>
        <w:top w:val="none" w:sz="0" w:space="0" w:color="auto"/>
        <w:left w:val="none" w:sz="0" w:space="0" w:color="auto"/>
        <w:bottom w:val="none" w:sz="0" w:space="0" w:color="auto"/>
        <w:right w:val="none" w:sz="0" w:space="0" w:color="auto"/>
      </w:divBdr>
    </w:div>
    <w:div w:id="1588153331">
      <w:marLeft w:val="0"/>
      <w:marRight w:val="0"/>
      <w:marTop w:val="0"/>
      <w:marBottom w:val="0"/>
      <w:divBdr>
        <w:top w:val="none" w:sz="0" w:space="0" w:color="auto"/>
        <w:left w:val="none" w:sz="0" w:space="0" w:color="auto"/>
        <w:bottom w:val="none" w:sz="0" w:space="0" w:color="auto"/>
        <w:right w:val="none" w:sz="0" w:space="0" w:color="auto"/>
      </w:divBdr>
    </w:div>
    <w:div w:id="1588805777">
      <w:marLeft w:val="0"/>
      <w:marRight w:val="0"/>
      <w:marTop w:val="0"/>
      <w:marBottom w:val="0"/>
      <w:divBdr>
        <w:top w:val="none" w:sz="0" w:space="0" w:color="auto"/>
        <w:left w:val="none" w:sz="0" w:space="0" w:color="auto"/>
        <w:bottom w:val="none" w:sz="0" w:space="0" w:color="auto"/>
        <w:right w:val="none" w:sz="0" w:space="0" w:color="auto"/>
      </w:divBdr>
    </w:div>
    <w:div w:id="1589537399">
      <w:marLeft w:val="0"/>
      <w:marRight w:val="0"/>
      <w:marTop w:val="0"/>
      <w:marBottom w:val="0"/>
      <w:divBdr>
        <w:top w:val="none" w:sz="0" w:space="0" w:color="auto"/>
        <w:left w:val="none" w:sz="0" w:space="0" w:color="auto"/>
        <w:bottom w:val="none" w:sz="0" w:space="0" w:color="auto"/>
        <w:right w:val="none" w:sz="0" w:space="0" w:color="auto"/>
      </w:divBdr>
    </w:div>
    <w:div w:id="1589580622">
      <w:marLeft w:val="0"/>
      <w:marRight w:val="0"/>
      <w:marTop w:val="0"/>
      <w:marBottom w:val="0"/>
      <w:divBdr>
        <w:top w:val="none" w:sz="0" w:space="0" w:color="auto"/>
        <w:left w:val="none" w:sz="0" w:space="0" w:color="auto"/>
        <w:bottom w:val="none" w:sz="0" w:space="0" w:color="auto"/>
        <w:right w:val="none" w:sz="0" w:space="0" w:color="auto"/>
      </w:divBdr>
    </w:div>
    <w:div w:id="1590196112">
      <w:marLeft w:val="0"/>
      <w:marRight w:val="0"/>
      <w:marTop w:val="0"/>
      <w:marBottom w:val="0"/>
      <w:divBdr>
        <w:top w:val="none" w:sz="0" w:space="0" w:color="auto"/>
        <w:left w:val="none" w:sz="0" w:space="0" w:color="auto"/>
        <w:bottom w:val="none" w:sz="0" w:space="0" w:color="auto"/>
        <w:right w:val="none" w:sz="0" w:space="0" w:color="auto"/>
      </w:divBdr>
    </w:div>
    <w:div w:id="1591505276">
      <w:marLeft w:val="0"/>
      <w:marRight w:val="0"/>
      <w:marTop w:val="0"/>
      <w:marBottom w:val="0"/>
      <w:divBdr>
        <w:top w:val="none" w:sz="0" w:space="0" w:color="auto"/>
        <w:left w:val="none" w:sz="0" w:space="0" w:color="auto"/>
        <w:bottom w:val="none" w:sz="0" w:space="0" w:color="auto"/>
        <w:right w:val="none" w:sz="0" w:space="0" w:color="auto"/>
      </w:divBdr>
    </w:div>
    <w:div w:id="1592853194">
      <w:marLeft w:val="0"/>
      <w:marRight w:val="0"/>
      <w:marTop w:val="0"/>
      <w:marBottom w:val="0"/>
      <w:divBdr>
        <w:top w:val="none" w:sz="0" w:space="0" w:color="auto"/>
        <w:left w:val="none" w:sz="0" w:space="0" w:color="auto"/>
        <w:bottom w:val="none" w:sz="0" w:space="0" w:color="auto"/>
        <w:right w:val="none" w:sz="0" w:space="0" w:color="auto"/>
      </w:divBdr>
    </w:div>
    <w:div w:id="1594819850">
      <w:marLeft w:val="0"/>
      <w:marRight w:val="0"/>
      <w:marTop w:val="0"/>
      <w:marBottom w:val="0"/>
      <w:divBdr>
        <w:top w:val="none" w:sz="0" w:space="0" w:color="auto"/>
        <w:left w:val="none" w:sz="0" w:space="0" w:color="auto"/>
        <w:bottom w:val="none" w:sz="0" w:space="0" w:color="auto"/>
        <w:right w:val="none" w:sz="0" w:space="0" w:color="auto"/>
      </w:divBdr>
    </w:div>
    <w:div w:id="1595239387">
      <w:marLeft w:val="0"/>
      <w:marRight w:val="0"/>
      <w:marTop w:val="0"/>
      <w:marBottom w:val="0"/>
      <w:divBdr>
        <w:top w:val="none" w:sz="0" w:space="0" w:color="auto"/>
        <w:left w:val="none" w:sz="0" w:space="0" w:color="auto"/>
        <w:bottom w:val="none" w:sz="0" w:space="0" w:color="auto"/>
        <w:right w:val="none" w:sz="0" w:space="0" w:color="auto"/>
      </w:divBdr>
    </w:div>
    <w:div w:id="1595894207">
      <w:marLeft w:val="0"/>
      <w:marRight w:val="0"/>
      <w:marTop w:val="0"/>
      <w:marBottom w:val="0"/>
      <w:divBdr>
        <w:top w:val="none" w:sz="0" w:space="0" w:color="auto"/>
        <w:left w:val="none" w:sz="0" w:space="0" w:color="auto"/>
        <w:bottom w:val="none" w:sz="0" w:space="0" w:color="auto"/>
        <w:right w:val="none" w:sz="0" w:space="0" w:color="auto"/>
      </w:divBdr>
    </w:div>
    <w:div w:id="1596328037">
      <w:marLeft w:val="0"/>
      <w:marRight w:val="0"/>
      <w:marTop w:val="0"/>
      <w:marBottom w:val="0"/>
      <w:divBdr>
        <w:top w:val="none" w:sz="0" w:space="0" w:color="auto"/>
        <w:left w:val="none" w:sz="0" w:space="0" w:color="auto"/>
        <w:bottom w:val="none" w:sz="0" w:space="0" w:color="auto"/>
        <w:right w:val="none" w:sz="0" w:space="0" w:color="auto"/>
      </w:divBdr>
    </w:div>
    <w:div w:id="1596664993">
      <w:marLeft w:val="0"/>
      <w:marRight w:val="0"/>
      <w:marTop w:val="0"/>
      <w:marBottom w:val="0"/>
      <w:divBdr>
        <w:top w:val="none" w:sz="0" w:space="0" w:color="auto"/>
        <w:left w:val="none" w:sz="0" w:space="0" w:color="auto"/>
        <w:bottom w:val="none" w:sz="0" w:space="0" w:color="auto"/>
        <w:right w:val="none" w:sz="0" w:space="0" w:color="auto"/>
      </w:divBdr>
    </w:div>
    <w:div w:id="1597403340">
      <w:marLeft w:val="0"/>
      <w:marRight w:val="0"/>
      <w:marTop w:val="0"/>
      <w:marBottom w:val="0"/>
      <w:divBdr>
        <w:top w:val="none" w:sz="0" w:space="0" w:color="auto"/>
        <w:left w:val="none" w:sz="0" w:space="0" w:color="auto"/>
        <w:bottom w:val="none" w:sz="0" w:space="0" w:color="auto"/>
        <w:right w:val="none" w:sz="0" w:space="0" w:color="auto"/>
      </w:divBdr>
    </w:div>
    <w:div w:id="1598169530">
      <w:marLeft w:val="0"/>
      <w:marRight w:val="0"/>
      <w:marTop w:val="0"/>
      <w:marBottom w:val="0"/>
      <w:divBdr>
        <w:top w:val="none" w:sz="0" w:space="0" w:color="auto"/>
        <w:left w:val="none" w:sz="0" w:space="0" w:color="auto"/>
        <w:bottom w:val="none" w:sz="0" w:space="0" w:color="auto"/>
        <w:right w:val="none" w:sz="0" w:space="0" w:color="auto"/>
      </w:divBdr>
    </w:div>
    <w:div w:id="1598364181">
      <w:marLeft w:val="0"/>
      <w:marRight w:val="0"/>
      <w:marTop w:val="0"/>
      <w:marBottom w:val="0"/>
      <w:divBdr>
        <w:top w:val="none" w:sz="0" w:space="0" w:color="auto"/>
        <w:left w:val="none" w:sz="0" w:space="0" w:color="auto"/>
        <w:bottom w:val="none" w:sz="0" w:space="0" w:color="auto"/>
        <w:right w:val="none" w:sz="0" w:space="0" w:color="auto"/>
      </w:divBdr>
    </w:div>
    <w:div w:id="1598976397">
      <w:marLeft w:val="0"/>
      <w:marRight w:val="0"/>
      <w:marTop w:val="0"/>
      <w:marBottom w:val="0"/>
      <w:divBdr>
        <w:top w:val="none" w:sz="0" w:space="0" w:color="auto"/>
        <w:left w:val="none" w:sz="0" w:space="0" w:color="auto"/>
        <w:bottom w:val="none" w:sz="0" w:space="0" w:color="auto"/>
        <w:right w:val="none" w:sz="0" w:space="0" w:color="auto"/>
      </w:divBdr>
      <w:divsChild>
        <w:div w:id="482356763">
          <w:marLeft w:val="0"/>
          <w:marRight w:val="0"/>
          <w:marTop w:val="0"/>
          <w:marBottom w:val="0"/>
          <w:divBdr>
            <w:top w:val="none" w:sz="0" w:space="0" w:color="auto"/>
            <w:left w:val="none" w:sz="0" w:space="0" w:color="auto"/>
            <w:bottom w:val="none" w:sz="0" w:space="0" w:color="auto"/>
            <w:right w:val="none" w:sz="0" w:space="0" w:color="auto"/>
          </w:divBdr>
        </w:div>
      </w:divsChild>
    </w:div>
    <w:div w:id="1601142764">
      <w:marLeft w:val="0"/>
      <w:marRight w:val="0"/>
      <w:marTop w:val="0"/>
      <w:marBottom w:val="0"/>
      <w:divBdr>
        <w:top w:val="none" w:sz="0" w:space="0" w:color="auto"/>
        <w:left w:val="none" w:sz="0" w:space="0" w:color="auto"/>
        <w:bottom w:val="none" w:sz="0" w:space="0" w:color="auto"/>
        <w:right w:val="none" w:sz="0" w:space="0" w:color="auto"/>
      </w:divBdr>
    </w:div>
    <w:div w:id="1603344544">
      <w:marLeft w:val="0"/>
      <w:marRight w:val="0"/>
      <w:marTop w:val="0"/>
      <w:marBottom w:val="0"/>
      <w:divBdr>
        <w:top w:val="none" w:sz="0" w:space="0" w:color="auto"/>
        <w:left w:val="none" w:sz="0" w:space="0" w:color="auto"/>
        <w:bottom w:val="none" w:sz="0" w:space="0" w:color="auto"/>
        <w:right w:val="none" w:sz="0" w:space="0" w:color="auto"/>
      </w:divBdr>
    </w:div>
    <w:div w:id="1603410958">
      <w:marLeft w:val="0"/>
      <w:marRight w:val="0"/>
      <w:marTop w:val="0"/>
      <w:marBottom w:val="0"/>
      <w:divBdr>
        <w:top w:val="none" w:sz="0" w:space="0" w:color="auto"/>
        <w:left w:val="none" w:sz="0" w:space="0" w:color="auto"/>
        <w:bottom w:val="none" w:sz="0" w:space="0" w:color="auto"/>
        <w:right w:val="none" w:sz="0" w:space="0" w:color="auto"/>
      </w:divBdr>
    </w:div>
    <w:div w:id="1603536605">
      <w:marLeft w:val="0"/>
      <w:marRight w:val="0"/>
      <w:marTop w:val="0"/>
      <w:marBottom w:val="0"/>
      <w:divBdr>
        <w:top w:val="none" w:sz="0" w:space="0" w:color="auto"/>
        <w:left w:val="none" w:sz="0" w:space="0" w:color="auto"/>
        <w:bottom w:val="none" w:sz="0" w:space="0" w:color="auto"/>
        <w:right w:val="none" w:sz="0" w:space="0" w:color="auto"/>
      </w:divBdr>
    </w:div>
    <w:div w:id="1604068628">
      <w:marLeft w:val="0"/>
      <w:marRight w:val="0"/>
      <w:marTop w:val="0"/>
      <w:marBottom w:val="0"/>
      <w:divBdr>
        <w:top w:val="none" w:sz="0" w:space="0" w:color="auto"/>
        <w:left w:val="none" w:sz="0" w:space="0" w:color="auto"/>
        <w:bottom w:val="none" w:sz="0" w:space="0" w:color="auto"/>
        <w:right w:val="none" w:sz="0" w:space="0" w:color="auto"/>
      </w:divBdr>
      <w:divsChild>
        <w:div w:id="2097172234">
          <w:marLeft w:val="0"/>
          <w:marRight w:val="0"/>
          <w:marTop w:val="0"/>
          <w:marBottom w:val="0"/>
          <w:divBdr>
            <w:top w:val="none" w:sz="0" w:space="0" w:color="auto"/>
            <w:left w:val="none" w:sz="0" w:space="0" w:color="auto"/>
            <w:bottom w:val="none" w:sz="0" w:space="0" w:color="auto"/>
            <w:right w:val="none" w:sz="0" w:space="0" w:color="auto"/>
          </w:divBdr>
        </w:div>
      </w:divsChild>
    </w:div>
    <w:div w:id="1604611310">
      <w:marLeft w:val="0"/>
      <w:marRight w:val="0"/>
      <w:marTop w:val="0"/>
      <w:marBottom w:val="0"/>
      <w:divBdr>
        <w:top w:val="none" w:sz="0" w:space="0" w:color="auto"/>
        <w:left w:val="none" w:sz="0" w:space="0" w:color="auto"/>
        <w:bottom w:val="none" w:sz="0" w:space="0" w:color="auto"/>
        <w:right w:val="none" w:sz="0" w:space="0" w:color="auto"/>
      </w:divBdr>
    </w:div>
    <w:div w:id="1605846177">
      <w:marLeft w:val="0"/>
      <w:marRight w:val="0"/>
      <w:marTop w:val="0"/>
      <w:marBottom w:val="0"/>
      <w:divBdr>
        <w:top w:val="none" w:sz="0" w:space="0" w:color="auto"/>
        <w:left w:val="none" w:sz="0" w:space="0" w:color="auto"/>
        <w:bottom w:val="none" w:sz="0" w:space="0" w:color="auto"/>
        <w:right w:val="none" w:sz="0" w:space="0" w:color="auto"/>
      </w:divBdr>
    </w:div>
    <w:div w:id="1606885537">
      <w:marLeft w:val="0"/>
      <w:marRight w:val="0"/>
      <w:marTop w:val="0"/>
      <w:marBottom w:val="0"/>
      <w:divBdr>
        <w:top w:val="none" w:sz="0" w:space="0" w:color="auto"/>
        <w:left w:val="none" w:sz="0" w:space="0" w:color="auto"/>
        <w:bottom w:val="none" w:sz="0" w:space="0" w:color="auto"/>
        <w:right w:val="none" w:sz="0" w:space="0" w:color="auto"/>
      </w:divBdr>
    </w:div>
    <w:div w:id="1607469546">
      <w:marLeft w:val="0"/>
      <w:marRight w:val="0"/>
      <w:marTop w:val="0"/>
      <w:marBottom w:val="0"/>
      <w:divBdr>
        <w:top w:val="none" w:sz="0" w:space="0" w:color="auto"/>
        <w:left w:val="none" w:sz="0" w:space="0" w:color="auto"/>
        <w:bottom w:val="none" w:sz="0" w:space="0" w:color="auto"/>
        <w:right w:val="none" w:sz="0" w:space="0" w:color="auto"/>
      </w:divBdr>
    </w:div>
    <w:div w:id="1608349727">
      <w:marLeft w:val="0"/>
      <w:marRight w:val="0"/>
      <w:marTop w:val="0"/>
      <w:marBottom w:val="0"/>
      <w:divBdr>
        <w:top w:val="none" w:sz="0" w:space="0" w:color="auto"/>
        <w:left w:val="none" w:sz="0" w:space="0" w:color="auto"/>
        <w:bottom w:val="none" w:sz="0" w:space="0" w:color="auto"/>
        <w:right w:val="none" w:sz="0" w:space="0" w:color="auto"/>
      </w:divBdr>
    </w:div>
    <w:div w:id="1609658600">
      <w:marLeft w:val="0"/>
      <w:marRight w:val="0"/>
      <w:marTop w:val="0"/>
      <w:marBottom w:val="0"/>
      <w:divBdr>
        <w:top w:val="none" w:sz="0" w:space="0" w:color="auto"/>
        <w:left w:val="none" w:sz="0" w:space="0" w:color="auto"/>
        <w:bottom w:val="none" w:sz="0" w:space="0" w:color="auto"/>
        <w:right w:val="none" w:sz="0" w:space="0" w:color="auto"/>
      </w:divBdr>
    </w:div>
    <w:div w:id="1609852002">
      <w:marLeft w:val="0"/>
      <w:marRight w:val="0"/>
      <w:marTop w:val="0"/>
      <w:marBottom w:val="0"/>
      <w:divBdr>
        <w:top w:val="none" w:sz="0" w:space="0" w:color="auto"/>
        <w:left w:val="none" w:sz="0" w:space="0" w:color="auto"/>
        <w:bottom w:val="none" w:sz="0" w:space="0" w:color="auto"/>
        <w:right w:val="none" w:sz="0" w:space="0" w:color="auto"/>
      </w:divBdr>
    </w:div>
    <w:div w:id="1610235720">
      <w:marLeft w:val="0"/>
      <w:marRight w:val="0"/>
      <w:marTop w:val="0"/>
      <w:marBottom w:val="0"/>
      <w:divBdr>
        <w:top w:val="none" w:sz="0" w:space="0" w:color="auto"/>
        <w:left w:val="none" w:sz="0" w:space="0" w:color="auto"/>
        <w:bottom w:val="none" w:sz="0" w:space="0" w:color="auto"/>
        <w:right w:val="none" w:sz="0" w:space="0" w:color="auto"/>
      </w:divBdr>
    </w:div>
    <w:div w:id="1611888035">
      <w:marLeft w:val="0"/>
      <w:marRight w:val="0"/>
      <w:marTop w:val="0"/>
      <w:marBottom w:val="0"/>
      <w:divBdr>
        <w:top w:val="none" w:sz="0" w:space="0" w:color="auto"/>
        <w:left w:val="none" w:sz="0" w:space="0" w:color="auto"/>
        <w:bottom w:val="none" w:sz="0" w:space="0" w:color="auto"/>
        <w:right w:val="none" w:sz="0" w:space="0" w:color="auto"/>
      </w:divBdr>
    </w:div>
    <w:div w:id="1612937025">
      <w:marLeft w:val="0"/>
      <w:marRight w:val="0"/>
      <w:marTop w:val="0"/>
      <w:marBottom w:val="0"/>
      <w:divBdr>
        <w:top w:val="none" w:sz="0" w:space="0" w:color="auto"/>
        <w:left w:val="none" w:sz="0" w:space="0" w:color="auto"/>
        <w:bottom w:val="none" w:sz="0" w:space="0" w:color="auto"/>
        <w:right w:val="none" w:sz="0" w:space="0" w:color="auto"/>
      </w:divBdr>
    </w:div>
    <w:div w:id="1613627596">
      <w:marLeft w:val="0"/>
      <w:marRight w:val="0"/>
      <w:marTop w:val="0"/>
      <w:marBottom w:val="0"/>
      <w:divBdr>
        <w:top w:val="none" w:sz="0" w:space="0" w:color="auto"/>
        <w:left w:val="none" w:sz="0" w:space="0" w:color="auto"/>
        <w:bottom w:val="none" w:sz="0" w:space="0" w:color="auto"/>
        <w:right w:val="none" w:sz="0" w:space="0" w:color="auto"/>
      </w:divBdr>
    </w:div>
    <w:div w:id="1614051911">
      <w:marLeft w:val="0"/>
      <w:marRight w:val="0"/>
      <w:marTop w:val="0"/>
      <w:marBottom w:val="0"/>
      <w:divBdr>
        <w:top w:val="none" w:sz="0" w:space="0" w:color="auto"/>
        <w:left w:val="none" w:sz="0" w:space="0" w:color="auto"/>
        <w:bottom w:val="none" w:sz="0" w:space="0" w:color="auto"/>
        <w:right w:val="none" w:sz="0" w:space="0" w:color="auto"/>
      </w:divBdr>
    </w:div>
    <w:div w:id="1615941932">
      <w:marLeft w:val="0"/>
      <w:marRight w:val="0"/>
      <w:marTop w:val="0"/>
      <w:marBottom w:val="0"/>
      <w:divBdr>
        <w:top w:val="none" w:sz="0" w:space="0" w:color="auto"/>
        <w:left w:val="none" w:sz="0" w:space="0" w:color="auto"/>
        <w:bottom w:val="none" w:sz="0" w:space="0" w:color="auto"/>
        <w:right w:val="none" w:sz="0" w:space="0" w:color="auto"/>
      </w:divBdr>
    </w:div>
    <w:div w:id="1616132715">
      <w:marLeft w:val="0"/>
      <w:marRight w:val="0"/>
      <w:marTop w:val="0"/>
      <w:marBottom w:val="0"/>
      <w:divBdr>
        <w:top w:val="none" w:sz="0" w:space="0" w:color="auto"/>
        <w:left w:val="none" w:sz="0" w:space="0" w:color="auto"/>
        <w:bottom w:val="none" w:sz="0" w:space="0" w:color="auto"/>
        <w:right w:val="none" w:sz="0" w:space="0" w:color="auto"/>
      </w:divBdr>
    </w:div>
    <w:div w:id="1616255130">
      <w:marLeft w:val="0"/>
      <w:marRight w:val="0"/>
      <w:marTop w:val="0"/>
      <w:marBottom w:val="0"/>
      <w:divBdr>
        <w:top w:val="none" w:sz="0" w:space="0" w:color="auto"/>
        <w:left w:val="none" w:sz="0" w:space="0" w:color="auto"/>
        <w:bottom w:val="none" w:sz="0" w:space="0" w:color="auto"/>
        <w:right w:val="none" w:sz="0" w:space="0" w:color="auto"/>
      </w:divBdr>
    </w:div>
    <w:div w:id="1616717328">
      <w:marLeft w:val="0"/>
      <w:marRight w:val="0"/>
      <w:marTop w:val="0"/>
      <w:marBottom w:val="0"/>
      <w:divBdr>
        <w:top w:val="none" w:sz="0" w:space="0" w:color="auto"/>
        <w:left w:val="none" w:sz="0" w:space="0" w:color="auto"/>
        <w:bottom w:val="none" w:sz="0" w:space="0" w:color="auto"/>
        <w:right w:val="none" w:sz="0" w:space="0" w:color="auto"/>
      </w:divBdr>
    </w:div>
    <w:div w:id="1618098278">
      <w:marLeft w:val="0"/>
      <w:marRight w:val="0"/>
      <w:marTop w:val="0"/>
      <w:marBottom w:val="0"/>
      <w:divBdr>
        <w:top w:val="none" w:sz="0" w:space="0" w:color="auto"/>
        <w:left w:val="none" w:sz="0" w:space="0" w:color="auto"/>
        <w:bottom w:val="none" w:sz="0" w:space="0" w:color="auto"/>
        <w:right w:val="none" w:sz="0" w:space="0" w:color="auto"/>
      </w:divBdr>
    </w:div>
    <w:div w:id="1619529169">
      <w:marLeft w:val="0"/>
      <w:marRight w:val="0"/>
      <w:marTop w:val="0"/>
      <w:marBottom w:val="0"/>
      <w:divBdr>
        <w:top w:val="none" w:sz="0" w:space="0" w:color="auto"/>
        <w:left w:val="none" w:sz="0" w:space="0" w:color="auto"/>
        <w:bottom w:val="none" w:sz="0" w:space="0" w:color="auto"/>
        <w:right w:val="none" w:sz="0" w:space="0" w:color="auto"/>
      </w:divBdr>
      <w:divsChild>
        <w:div w:id="1605646709">
          <w:marLeft w:val="0"/>
          <w:marRight w:val="0"/>
          <w:marTop w:val="0"/>
          <w:marBottom w:val="0"/>
          <w:divBdr>
            <w:top w:val="none" w:sz="0" w:space="0" w:color="auto"/>
            <w:left w:val="none" w:sz="0" w:space="0" w:color="auto"/>
            <w:bottom w:val="none" w:sz="0" w:space="0" w:color="auto"/>
            <w:right w:val="none" w:sz="0" w:space="0" w:color="auto"/>
          </w:divBdr>
        </w:div>
      </w:divsChild>
    </w:div>
    <w:div w:id="1622108703">
      <w:marLeft w:val="0"/>
      <w:marRight w:val="0"/>
      <w:marTop w:val="0"/>
      <w:marBottom w:val="0"/>
      <w:divBdr>
        <w:top w:val="none" w:sz="0" w:space="0" w:color="auto"/>
        <w:left w:val="none" w:sz="0" w:space="0" w:color="auto"/>
        <w:bottom w:val="none" w:sz="0" w:space="0" w:color="auto"/>
        <w:right w:val="none" w:sz="0" w:space="0" w:color="auto"/>
      </w:divBdr>
    </w:div>
    <w:div w:id="1622298135">
      <w:marLeft w:val="0"/>
      <w:marRight w:val="0"/>
      <w:marTop w:val="0"/>
      <w:marBottom w:val="0"/>
      <w:divBdr>
        <w:top w:val="none" w:sz="0" w:space="0" w:color="auto"/>
        <w:left w:val="none" w:sz="0" w:space="0" w:color="auto"/>
        <w:bottom w:val="none" w:sz="0" w:space="0" w:color="auto"/>
        <w:right w:val="none" w:sz="0" w:space="0" w:color="auto"/>
      </w:divBdr>
    </w:div>
    <w:div w:id="1623078520">
      <w:marLeft w:val="0"/>
      <w:marRight w:val="0"/>
      <w:marTop w:val="0"/>
      <w:marBottom w:val="0"/>
      <w:divBdr>
        <w:top w:val="none" w:sz="0" w:space="0" w:color="auto"/>
        <w:left w:val="none" w:sz="0" w:space="0" w:color="auto"/>
        <w:bottom w:val="none" w:sz="0" w:space="0" w:color="auto"/>
        <w:right w:val="none" w:sz="0" w:space="0" w:color="auto"/>
      </w:divBdr>
    </w:div>
    <w:div w:id="1624992487">
      <w:marLeft w:val="0"/>
      <w:marRight w:val="0"/>
      <w:marTop w:val="0"/>
      <w:marBottom w:val="0"/>
      <w:divBdr>
        <w:top w:val="none" w:sz="0" w:space="0" w:color="auto"/>
        <w:left w:val="none" w:sz="0" w:space="0" w:color="auto"/>
        <w:bottom w:val="none" w:sz="0" w:space="0" w:color="auto"/>
        <w:right w:val="none" w:sz="0" w:space="0" w:color="auto"/>
      </w:divBdr>
    </w:div>
    <w:div w:id="1625189911">
      <w:marLeft w:val="0"/>
      <w:marRight w:val="0"/>
      <w:marTop w:val="0"/>
      <w:marBottom w:val="0"/>
      <w:divBdr>
        <w:top w:val="none" w:sz="0" w:space="0" w:color="auto"/>
        <w:left w:val="none" w:sz="0" w:space="0" w:color="auto"/>
        <w:bottom w:val="none" w:sz="0" w:space="0" w:color="auto"/>
        <w:right w:val="none" w:sz="0" w:space="0" w:color="auto"/>
      </w:divBdr>
    </w:div>
    <w:div w:id="1625767277">
      <w:marLeft w:val="0"/>
      <w:marRight w:val="0"/>
      <w:marTop w:val="0"/>
      <w:marBottom w:val="0"/>
      <w:divBdr>
        <w:top w:val="none" w:sz="0" w:space="0" w:color="auto"/>
        <w:left w:val="none" w:sz="0" w:space="0" w:color="auto"/>
        <w:bottom w:val="none" w:sz="0" w:space="0" w:color="auto"/>
        <w:right w:val="none" w:sz="0" w:space="0" w:color="auto"/>
      </w:divBdr>
    </w:div>
    <w:div w:id="1629630491">
      <w:marLeft w:val="0"/>
      <w:marRight w:val="0"/>
      <w:marTop w:val="0"/>
      <w:marBottom w:val="0"/>
      <w:divBdr>
        <w:top w:val="none" w:sz="0" w:space="0" w:color="auto"/>
        <w:left w:val="none" w:sz="0" w:space="0" w:color="auto"/>
        <w:bottom w:val="none" w:sz="0" w:space="0" w:color="auto"/>
        <w:right w:val="none" w:sz="0" w:space="0" w:color="auto"/>
      </w:divBdr>
    </w:div>
    <w:div w:id="1630554390">
      <w:marLeft w:val="0"/>
      <w:marRight w:val="0"/>
      <w:marTop w:val="0"/>
      <w:marBottom w:val="0"/>
      <w:divBdr>
        <w:top w:val="none" w:sz="0" w:space="0" w:color="auto"/>
        <w:left w:val="none" w:sz="0" w:space="0" w:color="auto"/>
        <w:bottom w:val="none" w:sz="0" w:space="0" w:color="auto"/>
        <w:right w:val="none" w:sz="0" w:space="0" w:color="auto"/>
      </w:divBdr>
    </w:div>
    <w:div w:id="1630624840">
      <w:marLeft w:val="0"/>
      <w:marRight w:val="0"/>
      <w:marTop w:val="0"/>
      <w:marBottom w:val="0"/>
      <w:divBdr>
        <w:top w:val="none" w:sz="0" w:space="0" w:color="auto"/>
        <w:left w:val="none" w:sz="0" w:space="0" w:color="auto"/>
        <w:bottom w:val="none" w:sz="0" w:space="0" w:color="auto"/>
        <w:right w:val="none" w:sz="0" w:space="0" w:color="auto"/>
      </w:divBdr>
      <w:divsChild>
        <w:div w:id="202908066">
          <w:marLeft w:val="0"/>
          <w:marRight w:val="0"/>
          <w:marTop w:val="0"/>
          <w:marBottom w:val="0"/>
          <w:divBdr>
            <w:top w:val="none" w:sz="0" w:space="0" w:color="auto"/>
            <w:left w:val="none" w:sz="0" w:space="0" w:color="auto"/>
            <w:bottom w:val="none" w:sz="0" w:space="0" w:color="auto"/>
            <w:right w:val="none" w:sz="0" w:space="0" w:color="auto"/>
          </w:divBdr>
        </w:div>
      </w:divsChild>
    </w:div>
    <w:div w:id="1631592162">
      <w:marLeft w:val="0"/>
      <w:marRight w:val="0"/>
      <w:marTop w:val="0"/>
      <w:marBottom w:val="0"/>
      <w:divBdr>
        <w:top w:val="none" w:sz="0" w:space="0" w:color="auto"/>
        <w:left w:val="none" w:sz="0" w:space="0" w:color="auto"/>
        <w:bottom w:val="none" w:sz="0" w:space="0" w:color="auto"/>
        <w:right w:val="none" w:sz="0" w:space="0" w:color="auto"/>
      </w:divBdr>
    </w:div>
    <w:div w:id="1632437320">
      <w:marLeft w:val="0"/>
      <w:marRight w:val="0"/>
      <w:marTop w:val="0"/>
      <w:marBottom w:val="0"/>
      <w:divBdr>
        <w:top w:val="none" w:sz="0" w:space="0" w:color="auto"/>
        <w:left w:val="none" w:sz="0" w:space="0" w:color="auto"/>
        <w:bottom w:val="none" w:sz="0" w:space="0" w:color="auto"/>
        <w:right w:val="none" w:sz="0" w:space="0" w:color="auto"/>
      </w:divBdr>
    </w:div>
    <w:div w:id="1632707762">
      <w:marLeft w:val="0"/>
      <w:marRight w:val="0"/>
      <w:marTop w:val="0"/>
      <w:marBottom w:val="0"/>
      <w:divBdr>
        <w:top w:val="none" w:sz="0" w:space="0" w:color="auto"/>
        <w:left w:val="none" w:sz="0" w:space="0" w:color="auto"/>
        <w:bottom w:val="none" w:sz="0" w:space="0" w:color="auto"/>
        <w:right w:val="none" w:sz="0" w:space="0" w:color="auto"/>
      </w:divBdr>
    </w:div>
    <w:div w:id="1633251369">
      <w:marLeft w:val="0"/>
      <w:marRight w:val="0"/>
      <w:marTop w:val="0"/>
      <w:marBottom w:val="0"/>
      <w:divBdr>
        <w:top w:val="none" w:sz="0" w:space="0" w:color="auto"/>
        <w:left w:val="none" w:sz="0" w:space="0" w:color="auto"/>
        <w:bottom w:val="none" w:sz="0" w:space="0" w:color="auto"/>
        <w:right w:val="none" w:sz="0" w:space="0" w:color="auto"/>
      </w:divBdr>
    </w:div>
    <w:div w:id="1633898662">
      <w:marLeft w:val="0"/>
      <w:marRight w:val="0"/>
      <w:marTop w:val="0"/>
      <w:marBottom w:val="0"/>
      <w:divBdr>
        <w:top w:val="none" w:sz="0" w:space="0" w:color="auto"/>
        <w:left w:val="none" w:sz="0" w:space="0" w:color="auto"/>
        <w:bottom w:val="none" w:sz="0" w:space="0" w:color="auto"/>
        <w:right w:val="none" w:sz="0" w:space="0" w:color="auto"/>
      </w:divBdr>
    </w:div>
    <w:div w:id="1635066494">
      <w:marLeft w:val="0"/>
      <w:marRight w:val="0"/>
      <w:marTop w:val="0"/>
      <w:marBottom w:val="0"/>
      <w:divBdr>
        <w:top w:val="none" w:sz="0" w:space="0" w:color="auto"/>
        <w:left w:val="none" w:sz="0" w:space="0" w:color="auto"/>
        <w:bottom w:val="none" w:sz="0" w:space="0" w:color="auto"/>
        <w:right w:val="none" w:sz="0" w:space="0" w:color="auto"/>
      </w:divBdr>
      <w:divsChild>
        <w:div w:id="1542400149">
          <w:marLeft w:val="0"/>
          <w:marRight w:val="0"/>
          <w:marTop w:val="0"/>
          <w:marBottom w:val="0"/>
          <w:divBdr>
            <w:top w:val="none" w:sz="0" w:space="0" w:color="auto"/>
            <w:left w:val="none" w:sz="0" w:space="0" w:color="auto"/>
            <w:bottom w:val="none" w:sz="0" w:space="0" w:color="auto"/>
            <w:right w:val="none" w:sz="0" w:space="0" w:color="auto"/>
          </w:divBdr>
        </w:div>
      </w:divsChild>
    </w:div>
    <w:div w:id="1636831418">
      <w:marLeft w:val="0"/>
      <w:marRight w:val="0"/>
      <w:marTop w:val="0"/>
      <w:marBottom w:val="0"/>
      <w:divBdr>
        <w:top w:val="none" w:sz="0" w:space="0" w:color="auto"/>
        <w:left w:val="none" w:sz="0" w:space="0" w:color="auto"/>
        <w:bottom w:val="none" w:sz="0" w:space="0" w:color="auto"/>
        <w:right w:val="none" w:sz="0" w:space="0" w:color="auto"/>
      </w:divBdr>
    </w:div>
    <w:div w:id="1637225095">
      <w:marLeft w:val="0"/>
      <w:marRight w:val="0"/>
      <w:marTop w:val="0"/>
      <w:marBottom w:val="0"/>
      <w:divBdr>
        <w:top w:val="none" w:sz="0" w:space="0" w:color="auto"/>
        <w:left w:val="none" w:sz="0" w:space="0" w:color="auto"/>
        <w:bottom w:val="none" w:sz="0" w:space="0" w:color="auto"/>
        <w:right w:val="none" w:sz="0" w:space="0" w:color="auto"/>
      </w:divBdr>
    </w:div>
    <w:div w:id="1637564482">
      <w:marLeft w:val="0"/>
      <w:marRight w:val="0"/>
      <w:marTop w:val="0"/>
      <w:marBottom w:val="0"/>
      <w:divBdr>
        <w:top w:val="none" w:sz="0" w:space="0" w:color="auto"/>
        <w:left w:val="none" w:sz="0" w:space="0" w:color="auto"/>
        <w:bottom w:val="none" w:sz="0" w:space="0" w:color="auto"/>
        <w:right w:val="none" w:sz="0" w:space="0" w:color="auto"/>
      </w:divBdr>
    </w:div>
    <w:div w:id="1637565176">
      <w:marLeft w:val="0"/>
      <w:marRight w:val="0"/>
      <w:marTop w:val="0"/>
      <w:marBottom w:val="0"/>
      <w:divBdr>
        <w:top w:val="none" w:sz="0" w:space="0" w:color="auto"/>
        <w:left w:val="none" w:sz="0" w:space="0" w:color="auto"/>
        <w:bottom w:val="none" w:sz="0" w:space="0" w:color="auto"/>
        <w:right w:val="none" w:sz="0" w:space="0" w:color="auto"/>
      </w:divBdr>
    </w:div>
    <w:div w:id="1639142604">
      <w:marLeft w:val="0"/>
      <w:marRight w:val="0"/>
      <w:marTop w:val="0"/>
      <w:marBottom w:val="0"/>
      <w:divBdr>
        <w:top w:val="none" w:sz="0" w:space="0" w:color="auto"/>
        <w:left w:val="none" w:sz="0" w:space="0" w:color="auto"/>
        <w:bottom w:val="none" w:sz="0" w:space="0" w:color="auto"/>
        <w:right w:val="none" w:sz="0" w:space="0" w:color="auto"/>
      </w:divBdr>
    </w:div>
    <w:div w:id="1639797487">
      <w:marLeft w:val="0"/>
      <w:marRight w:val="0"/>
      <w:marTop w:val="0"/>
      <w:marBottom w:val="0"/>
      <w:divBdr>
        <w:top w:val="none" w:sz="0" w:space="0" w:color="auto"/>
        <w:left w:val="none" w:sz="0" w:space="0" w:color="auto"/>
        <w:bottom w:val="none" w:sz="0" w:space="0" w:color="auto"/>
        <w:right w:val="none" w:sz="0" w:space="0" w:color="auto"/>
      </w:divBdr>
    </w:div>
    <w:div w:id="1643071870">
      <w:marLeft w:val="0"/>
      <w:marRight w:val="0"/>
      <w:marTop w:val="0"/>
      <w:marBottom w:val="0"/>
      <w:divBdr>
        <w:top w:val="none" w:sz="0" w:space="0" w:color="auto"/>
        <w:left w:val="none" w:sz="0" w:space="0" w:color="auto"/>
        <w:bottom w:val="none" w:sz="0" w:space="0" w:color="auto"/>
        <w:right w:val="none" w:sz="0" w:space="0" w:color="auto"/>
      </w:divBdr>
    </w:div>
    <w:div w:id="1644850206">
      <w:marLeft w:val="0"/>
      <w:marRight w:val="0"/>
      <w:marTop w:val="0"/>
      <w:marBottom w:val="0"/>
      <w:divBdr>
        <w:top w:val="none" w:sz="0" w:space="0" w:color="auto"/>
        <w:left w:val="none" w:sz="0" w:space="0" w:color="auto"/>
        <w:bottom w:val="none" w:sz="0" w:space="0" w:color="auto"/>
        <w:right w:val="none" w:sz="0" w:space="0" w:color="auto"/>
      </w:divBdr>
    </w:div>
    <w:div w:id="1646399242">
      <w:marLeft w:val="0"/>
      <w:marRight w:val="0"/>
      <w:marTop w:val="0"/>
      <w:marBottom w:val="0"/>
      <w:divBdr>
        <w:top w:val="none" w:sz="0" w:space="0" w:color="auto"/>
        <w:left w:val="none" w:sz="0" w:space="0" w:color="auto"/>
        <w:bottom w:val="none" w:sz="0" w:space="0" w:color="auto"/>
        <w:right w:val="none" w:sz="0" w:space="0" w:color="auto"/>
      </w:divBdr>
    </w:div>
    <w:div w:id="1647667664">
      <w:marLeft w:val="0"/>
      <w:marRight w:val="0"/>
      <w:marTop w:val="0"/>
      <w:marBottom w:val="0"/>
      <w:divBdr>
        <w:top w:val="none" w:sz="0" w:space="0" w:color="auto"/>
        <w:left w:val="none" w:sz="0" w:space="0" w:color="auto"/>
        <w:bottom w:val="none" w:sz="0" w:space="0" w:color="auto"/>
        <w:right w:val="none" w:sz="0" w:space="0" w:color="auto"/>
      </w:divBdr>
    </w:div>
    <w:div w:id="1647856332">
      <w:marLeft w:val="0"/>
      <w:marRight w:val="0"/>
      <w:marTop w:val="0"/>
      <w:marBottom w:val="0"/>
      <w:divBdr>
        <w:top w:val="none" w:sz="0" w:space="0" w:color="auto"/>
        <w:left w:val="none" w:sz="0" w:space="0" w:color="auto"/>
        <w:bottom w:val="none" w:sz="0" w:space="0" w:color="auto"/>
        <w:right w:val="none" w:sz="0" w:space="0" w:color="auto"/>
      </w:divBdr>
      <w:divsChild>
        <w:div w:id="596643874">
          <w:marLeft w:val="0"/>
          <w:marRight w:val="0"/>
          <w:marTop w:val="0"/>
          <w:marBottom w:val="0"/>
          <w:divBdr>
            <w:top w:val="none" w:sz="0" w:space="0" w:color="auto"/>
            <w:left w:val="none" w:sz="0" w:space="0" w:color="auto"/>
            <w:bottom w:val="none" w:sz="0" w:space="0" w:color="auto"/>
            <w:right w:val="none" w:sz="0" w:space="0" w:color="auto"/>
          </w:divBdr>
        </w:div>
      </w:divsChild>
    </w:div>
    <w:div w:id="1649439342">
      <w:marLeft w:val="0"/>
      <w:marRight w:val="0"/>
      <w:marTop w:val="0"/>
      <w:marBottom w:val="0"/>
      <w:divBdr>
        <w:top w:val="none" w:sz="0" w:space="0" w:color="auto"/>
        <w:left w:val="none" w:sz="0" w:space="0" w:color="auto"/>
        <w:bottom w:val="none" w:sz="0" w:space="0" w:color="auto"/>
        <w:right w:val="none" w:sz="0" w:space="0" w:color="auto"/>
      </w:divBdr>
    </w:div>
    <w:div w:id="1651716590">
      <w:marLeft w:val="0"/>
      <w:marRight w:val="0"/>
      <w:marTop w:val="0"/>
      <w:marBottom w:val="0"/>
      <w:divBdr>
        <w:top w:val="none" w:sz="0" w:space="0" w:color="auto"/>
        <w:left w:val="none" w:sz="0" w:space="0" w:color="auto"/>
        <w:bottom w:val="none" w:sz="0" w:space="0" w:color="auto"/>
        <w:right w:val="none" w:sz="0" w:space="0" w:color="auto"/>
      </w:divBdr>
      <w:divsChild>
        <w:div w:id="1112093845">
          <w:marLeft w:val="0"/>
          <w:marRight w:val="0"/>
          <w:marTop w:val="0"/>
          <w:marBottom w:val="0"/>
          <w:divBdr>
            <w:top w:val="none" w:sz="0" w:space="0" w:color="auto"/>
            <w:left w:val="none" w:sz="0" w:space="0" w:color="auto"/>
            <w:bottom w:val="none" w:sz="0" w:space="0" w:color="auto"/>
            <w:right w:val="none" w:sz="0" w:space="0" w:color="auto"/>
          </w:divBdr>
        </w:div>
      </w:divsChild>
    </w:div>
    <w:div w:id="1652950599">
      <w:marLeft w:val="0"/>
      <w:marRight w:val="0"/>
      <w:marTop w:val="0"/>
      <w:marBottom w:val="0"/>
      <w:divBdr>
        <w:top w:val="none" w:sz="0" w:space="0" w:color="auto"/>
        <w:left w:val="none" w:sz="0" w:space="0" w:color="auto"/>
        <w:bottom w:val="none" w:sz="0" w:space="0" w:color="auto"/>
        <w:right w:val="none" w:sz="0" w:space="0" w:color="auto"/>
      </w:divBdr>
      <w:divsChild>
        <w:div w:id="1200362907">
          <w:marLeft w:val="0"/>
          <w:marRight w:val="0"/>
          <w:marTop w:val="0"/>
          <w:marBottom w:val="0"/>
          <w:divBdr>
            <w:top w:val="none" w:sz="0" w:space="0" w:color="auto"/>
            <w:left w:val="none" w:sz="0" w:space="0" w:color="auto"/>
            <w:bottom w:val="none" w:sz="0" w:space="0" w:color="auto"/>
            <w:right w:val="none" w:sz="0" w:space="0" w:color="auto"/>
          </w:divBdr>
        </w:div>
      </w:divsChild>
    </w:div>
    <w:div w:id="1653757648">
      <w:marLeft w:val="0"/>
      <w:marRight w:val="0"/>
      <w:marTop w:val="0"/>
      <w:marBottom w:val="0"/>
      <w:divBdr>
        <w:top w:val="none" w:sz="0" w:space="0" w:color="auto"/>
        <w:left w:val="none" w:sz="0" w:space="0" w:color="auto"/>
        <w:bottom w:val="none" w:sz="0" w:space="0" w:color="auto"/>
        <w:right w:val="none" w:sz="0" w:space="0" w:color="auto"/>
      </w:divBdr>
    </w:div>
    <w:div w:id="1653830833">
      <w:marLeft w:val="0"/>
      <w:marRight w:val="0"/>
      <w:marTop w:val="0"/>
      <w:marBottom w:val="0"/>
      <w:divBdr>
        <w:top w:val="none" w:sz="0" w:space="0" w:color="auto"/>
        <w:left w:val="none" w:sz="0" w:space="0" w:color="auto"/>
        <w:bottom w:val="none" w:sz="0" w:space="0" w:color="auto"/>
        <w:right w:val="none" w:sz="0" w:space="0" w:color="auto"/>
      </w:divBdr>
    </w:div>
    <w:div w:id="1655061546">
      <w:marLeft w:val="0"/>
      <w:marRight w:val="0"/>
      <w:marTop w:val="0"/>
      <w:marBottom w:val="0"/>
      <w:divBdr>
        <w:top w:val="none" w:sz="0" w:space="0" w:color="auto"/>
        <w:left w:val="none" w:sz="0" w:space="0" w:color="auto"/>
        <w:bottom w:val="none" w:sz="0" w:space="0" w:color="auto"/>
        <w:right w:val="none" w:sz="0" w:space="0" w:color="auto"/>
      </w:divBdr>
    </w:div>
    <w:div w:id="1656104992">
      <w:marLeft w:val="0"/>
      <w:marRight w:val="0"/>
      <w:marTop w:val="0"/>
      <w:marBottom w:val="0"/>
      <w:divBdr>
        <w:top w:val="none" w:sz="0" w:space="0" w:color="auto"/>
        <w:left w:val="none" w:sz="0" w:space="0" w:color="auto"/>
        <w:bottom w:val="none" w:sz="0" w:space="0" w:color="auto"/>
        <w:right w:val="none" w:sz="0" w:space="0" w:color="auto"/>
      </w:divBdr>
    </w:div>
    <w:div w:id="1658193275">
      <w:marLeft w:val="0"/>
      <w:marRight w:val="0"/>
      <w:marTop w:val="0"/>
      <w:marBottom w:val="0"/>
      <w:divBdr>
        <w:top w:val="none" w:sz="0" w:space="0" w:color="auto"/>
        <w:left w:val="none" w:sz="0" w:space="0" w:color="auto"/>
        <w:bottom w:val="none" w:sz="0" w:space="0" w:color="auto"/>
        <w:right w:val="none" w:sz="0" w:space="0" w:color="auto"/>
      </w:divBdr>
    </w:div>
    <w:div w:id="1658338742">
      <w:marLeft w:val="0"/>
      <w:marRight w:val="0"/>
      <w:marTop w:val="0"/>
      <w:marBottom w:val="0"/>
      <w:divBdr>
        <w:top w:val="none" w:sz="0" w:space="0" w:color="auto"/>
        <w:left w:val="none" w:sz="0" w:space="0" w:color="auto"/>
        <w:bottom w:val="none" w:sz="0" w:space="0" w:color="auto"/>
        <w:right w:val="none" w:sz="0" w:space="0" w:color="auto"/>
      </w:divBdr>
    </w:div>
    <w:div w:id="1659184199">
      <w:marLeft w:val="0"/>
      <w:marRight w:val="0"/>
      <w:marTop w:val="0"/>
      <w:marBottom w:val="0"/>
      <w:divBdr>
        <w:top w:val="none" w:sz="0" w:space="0" w:color="auto"/>
        <w:left w:val="none" w:sz="0" w:space="0" w:color="auto"/>
        <w:bottom w:val="none" w:sz="0" w:space="0" w:color="auto"/>
        <w:right w:val="none" w:sz="0" w:space="0" w:color="auto"/>
      </w:divBdr>
    </w:div>
    <w:div w:id="1659380854">
      <w:bodyDiv w:val="1"/>
      <w:marLeft w:val="0"/>
      <w:marRight w:val="0"/>
      <w:marTop w:val="0"/>
      <w:marBottom w:val="0"/>
      <w:divBdr>
        <w:top w:val="none" w:sz="0" w:space="0" w:color="auto"/>
        <w:left w:val="none" w:sz="0" w:space="0" w:color="auto"/>
        <w:bottom w:val="none" w:sz="0" w:space="0" w:color="auto"/>
        <w:right w:val="none" w:sz="0" w:space="0" w:color="auto"/>
      </w:divBdr>
      <w:divsChild>
        <w:div w:id="74521612">
          <w:marLeft w:val="0"/>
          <w:marRight w:val="0"/>
          <w:marTop w:val="0"/>
          <w:marBottom w:val="0"/>
          <w:divBdr>
            <w:top w:val="none" w:sz="0" w:space="0" w:color="auto"/>
            <w:left w:val="none" w:sz="0" w:space="0" w:color="auto"/>
            <w:bottom w:val="none" w:sz="0" w:space="0" w:color="auto"/>
            <w:right w:val="none" w:sz="0" w:space="0" w:color="auto"/>
          </w:divBdr>
          <w:divsChild>
            <w:div w:id="1363751576">
              <w:marLeft w:val="0"/>
              <w:marRight w:val="0"/>
              <w:marTop w:val="0"/>
              <w:marBottom w:val="0"/>
              <w:divBdr>
                <w:top w:val="none" w:sz="0" w:space="0" w:color="auto"/>
                <w:left w:val="none" w:sz="0" w:space="0" w:color="auto"/>
                <w:bottom w:val="none" w:sz="0" w:space="0" w:color="auto"/>
                <w:right w:val="none" w:sz="0" w:space="0" w:color="auto"/>
              </w:divBdr>
            </w:div>
          </w:divsChild>
        </w:div>
        <w:div w:id="93132369">
          <w:marLeft w:val="0"/>
          <w:marRight w:val="0"/>
          <w:marTop w:val="0"/>
          <w:marBottom w:val="0"/>
          <w:divBdr>
            <w:top w:val="none" w:sz="0" w:space="0" w:color="auto"/>
            <w:left w:val="none" w:sz="0" w:space="0" w:color="auto"/>
            <w:bottom w:val="none" w:sz="0" w:space="0" w:color="auto"/>
            <w:right w:val="none" w:sz="0" w:space="0" w:color="auto"/>
          </w:divBdr>
          <w:divsChild>
            <w:div w:id="264071402">
              <w:marLeft w:val="0"/>
              <w:marRight w:val="0"/>
              <w:marTop w:val="0"/>
              <w:marBottom w:val="0"/>
              <w:divBdr>
                <w:top w:val="none" w:sz="0" w:space="0" w:color="auto"/>
                <w:left w:val="none" w:sz="0" w:space="0" w:color="auto"/>
                <w:bottom w:val="none" w:sz="0" w:space="0" w:color="auto"/>
                <w:right w:val="none" w:sz="0" w:space="0" w:color="auto"/>
              </w:divBdr>
            </w:div>
          </w:divsChild>
        </w:div>
        <w:div w:id="112557866">
          <w:marLeft w:val="0"/>
          <w:marRight w:val="0"/>
          <w:marTop w:val="0"/>
          <w:marBottom w:val="0"/>
          <w:divBdr>
            <w:top w:val="none" w:sz="0" w:space="0" w:color="auto"/>
            <w:left w:val="none" w:sz="0" w:space="0" w:color="auto"/>
            <w:bottom w:val="none" w:sz="0" w:space="0" w:color="auto"/>
            <w:right w:val="none" w:sz="0" w:space="0" w:color="auto"/>
          </w:divBdr>
          <w:divsChild>
            <w:div w:id="1645041927">
              <w:marLeft w:val="0"/>
              <w:marRight w:val="0"/>
              <w:marTop w:val="0"/>
              <w:marBottom w:val="0"/>
              <w:divBdr>
                <w:top w:val="none" w:sz="0" w:space="0" w:color="auto"/>
                <w:left w:val="none" w:sz="0" w:space="0" w:color="auto"/>
                <w:bottom w:val="none" w:sz="0" w:space="0" w:color="auto"/>
                <w:right w:val="none" w:sz="0" w:space="0" w:color="auto"/>
              </w:divBdr>
            </w:div>
          </w:divsChild>
        </w:div>
        <w:div w:id="179860340">
          <w:marLeft w:val="0"/>
          <w:marRight w:val="0"/>
          <w:marTop w:val="0"/>
          <w:marBottom w:val="0"/>
          <w:divBdr>
            <w:top w:val="none" w:sz="0" w:space="0" w:color="auto"/>
            <w:left w:val="none" w:sz="0" w:space="0" w:color="auto"/>
            <w:bottom w:val="none" w:sz="0" w:space="0" w:color="auto"/>
            <w:right w:val="none" w:sz="0" w:space="0" w:color="auto"/>
          </w:divBdr>
          <w:divsChild>
            <w:div w:id="96029414">
              <w:marLeft w:val="0"/>
              <w:marRight w:val="0"/>
              <w:marTop w:val="0"/>
              <w:marBottom w:val="0"/>
              <w:divBdr>
                <w:top w:val="none" w:sz="0" w:space="0" w:color="auto"/>
                <w:left w:val="none" w:sz="0" w:space="0" w:color="auto"/>
                <w:bottom w:val="none" w:sz="0" w:space="0" w:color="auto"/>
                <w:right w:val="none" w:sz="0" w:space="0" w:color="auto"/>
              </w:divBdr>
            </w:div>
          </w:divsChild>
        </w:div>
        <w:div w:id="259460679">
          <w:marLeft w:val="0"/>
          <w:marRight w:val="0"/>
          <w:marTop w:val="0"/>
          <w:marBottom w:val="0"/>
          <w:divBdr>
            <w:top w:val="none" w:sz="0" w:space="0" w:color="auto"/>
            <w:left w:val="none" w:sz="0" w:space="0" w:color="auto"/>
            <w:bottom w:val="none" w:sz="0" w:space="0" w:color="auto"/>
            <w:right w:val="none" w:sz="0" w:space="0" w:color="auto"/>
          </w:divBdr>
          <w:divsChild>
            <w:div w:id="26565852">
              <w:marLeft w:val="0"/>
              <w:marRight w:val="0"/>
              <w:marTop w:val="0"/>
              <w:marBottom w:val="0"/>
              <w:divBdr>
                <w:top w:val="none" w:sz="0" w:space="0" w:color="auto"/>
                <w:left w:val="none" w:sz="0" w:space="0" w:color="auto"/>
                <w:bottom w:val="none" w:sz="0" w:space="0" w:color="auto"/>
                <w:right w:val="none" w:sz="0" w:space="0" w:color="auto"/>
              </w:divBdr>
            </w:div>
          </w:divsChild>
        </w:div>
        <w:div w:id="380907077">
          <w:marLeft w:val="0"/>
          <w:marRight w:val="0"/>
          <w:marTop w:val="0"/>
          <w:marBottom w:val="0"/>
          <w:divBdr>
            <w:top w:val="none" w:sz="0" w:space="0" w:color="auto"/>
            <w:left w:val="none" w:sz="0" w:space="0" w:color="auto"/>
            <w:bottom w:val="none" w:sz="0" w:space="0" w:color="auto"/>
            <w:right w:val="none" w:sz="0" w:space="0" w:color="auto"/>
          </w:divBdr>
          <w:divsChild>
            <w:div w:id="454762395">
              <w:marLeft w:val="0"/>
              <w:marRight w:val="0"/>
              <w:marTop w:val="0"/>
              <w:marBottom w:val="0"/>
              <w:divBdr>
                <w:top w:val="none" w:sz="0" w:space="0" w:color="auto"/>
                <w:left w:val="none" w:sz="0" w:space="0" w:color="auto"/>
                <w:bottom w:val="none" w:sz="0" w:space="0" w:color="auto"/>
                <w:right w:val="none" w:sz="0" w:space="0" w:color="auto"/>
              </w:divBdr>
            </w:div>
          </w:divsChild>
        </w:div>
        <w:div w:id="414980703">
          <w:marLeft w:val="0"/>
          <w:marRight w:val="0"/>
          <w:marTop w:val="0"/>
          <w:marBottom w:val="0"/>
          <w:divBdr>
            <w:top w:val="none" w:sz="0" w:space="0" w:color="auto"/>
            <w:left w:val="none" w:sz="0" w:space="0" w:color="auto"/>
            <w:bottom w:val="none" w:sz="0" w:space="0" w:color="auto"/>
            <w:right w:val="none" w:sz="0" w:space="0" w:color="auto"/>
          </w:divBdr>
          <w:divsChild>
            <w:div w:id="1295520233">
              <w:marLeft w:val="0"/>
              <w:marRight w:val="0"/>
              <w:marTop w:val="0"/>
              <w:marBottom w:val="0"/>
              <w:divBdr>
                <w:top w:val="none" w:sz="0" w:space="0" w:color="auto"/>
                <w:left w:val="none" w:sz="0" w:space="0" w:color="auto"/>
                <w:bottom w:val="none" w:sz="0" w:space="0" w:color="auto"/>
                <w:right w:val="none" w:sz="0" w:space="0" w:color="auto"/>
              </w:divBdr>
            </w:div>
          </w:divsChild>
        </w:div>
        <w:div w:id="463087940">
          <w:marLeft w:val="0"/>
          <w:marRight w:val="0"/>
          <w:marTop w:val="0"/>
          <w:marBottom w:val="0"/>
          <w:divBdr>
            <w:top w:val="none" w:sz="0" w:space="0" w:color="auto"/>
            <w:left w:val="none" w:sz="0" w:space="0" w:color="auto"/>
            <w:bottom w:val="none" w:sz="0" w:space="0" w:color="auto"/>
            <w:right w:val="none" w:sz="0" w:space="0" w:color="auto"/>
          </w:divBdr>
          <w:divsChild>
            <w:div w:id="710233337">
              <w:marLeft w:val="0"/>
              <w:marRight w:val="0"/>
              <w:marTop w:val="0"/>
              <w:marBottom w:val="0"/>
              <w:divBdr>
                <w:top w:val="none" w:sz="0" w:space="0" w:color="auto"/>
                <w:left w:val="none" w:sz="0" w:space="0" w:color="auto"/>
                <w:bottom w:val="none" w:sz="0" w:space="0" w:color="auto"/>
                <w:right w:val="none" w:sz="0" w:space="0" w:color="auto"/>
              </w:divBdr>
            </w:div>
          </w:divsChild>
        </w:div>
        <w:div w:id="483159476">
          <w:marLeft w:val="0"/>
          <w:marRight w:val="0"/>
          <w:marTop w:val="0"/>
          <w:marBottom w:val="0"/>
          <w:divBdr>
            <w:top w:val="none" w:sz="0" w:space="0" w:color="auto"/>
            <w:left w:val="none" w:sz="0" w:space="0" w:color="auto"/>
            <w:bottom w:val="none" w:sz="0" w:space="0" w:color="auto"/>
            <w:right w:val="none" w:sz="0" w:space="0" w:color="auto"/>
          </w:divBdr>
          <w:divsChild>
            <w:div w:id="509442748">
              <w:marLeft w:val="0"/>
              <w:marRight w:val="0"/>
              <w:marTop w:val="0"/>
              <w:marBottom w:val="0"/>
              <w:divBdr>
                <w:top w:val="none" w:sz="0" w:space="0" w:color="auto"/>
                <w:left w:val="none" w:sz="0" w:space="0" w:color="auto"/>
                <w:bottom w:val="none" w:sz="0" w:space="0" w:color="auto"/>
                <w:right w:val="none" w:sz="0" w:space="0" w:color="auto"/>
              </w:divBdr>
            </w:div>
          </w:divsChild>
        </w:div>
        <w:div w:id="516895287">
          <w:marLeft w:val="0"/>
          <w:marRight w:val="0"/>
          <w:marTop w:val="0"/>
          <w:marBottom w:val="0"/>
          <w:divBdr>
            <w:top w:val="none" w:sz="0" w:space="0" w:color="auto"/>
            <w:left w:val="none" w:sz="0" w:space="0" w:color="auto"/>
            <w:bottom w:val="none" w:sz="0" w:space="0" w:color="auto"/>
            <w:right w:val="none" w:sz="0" w:space="0" w:color="auto"/>
          </w:divBdr>
          <w:divsChild>
            <w:div w:id="603539642">
              <w:marLeft w:val="0"/>
              <w:marRight w:val="0"/>
              <w:marTop w:val="0"/>
              <w:marBottom w:val="0"/>
              <w:divBdr>
                <w:top w:val="none" w:sz="0" w:space="0" w:color="auto"/>
                <w:left w:val="none" w:sz="0" w:space="0" w:color="auto"/>
                <w:bottom w:val="none" w:sz="0" w:space="0" w:color="auto"/>
                <w:right w:val="none" w:sz="0" w:space="0" w:color="auto"/>
              </w:divBdr>
            </w:div>
          </w:divsChild>
        </w:div>
        <w:div w:id="598954975">
          <w:marLeft w:val="0"/>
          <w:marRight w:val="0"/>
          <w:marTop w:val="0"/>
          <w:marBottom w:val="0"/>
          <w:divBdr>
            <w:top w:val="none" w:sz="0" w:space="0" w:color="auto"/>
            <w:left w:val="none" w:sz="0" w:space="0" w:color="auto"/>
            <w:bottom w:val="none" w:sz="0" w:space="0" w:color="auto"/>
            <w:right w:val="none" w:sz="0" w:space="0" w:color="auto"/>
          </w:divBdr>
          <w:divsChild>
            <w:div w:id="1191262086">
              <w:marLeft w:val="0"/>
              <w:marRight w:val="0"/>
              <w:marTop w:val="0"/>
              <w:marBottom w:val="0"/>
              <w:divBdr>
                <w:top w:val="none" w:sz="0" w:space="0" w:color="auto"/>
                <w:left w:val="none" w:sz="0" w:space="0" w:color="auto"/>
                <w:bottom w:val="none" w:sz="0" w:space="0" w:color="auto"/>
                <w:right w:val="none" w:sz="0" w:space="0" w:color="auto"/>
              </w:divBdr>
            </w:div>
          </w:divsChild>
        </w:div>
        <w:div w:id="636378089">
          <w:marLeft w:val="0"/>
          <w:marRight w:val="0"/>
          <w:marTop w:val="0"/>
          <w:marBottom w:val="0"/>
          <w:divBdr>
            <w:top w:val="none" w:sz="0" w:space="0" w:color="auto"/>
            <w:left w:val="none" w:sz="0" w:space="0" w:color="auto"/>
            <w:bottom w:val="none" w:sz="0" w:space="0" w:color="auto"/>
            <w:right w:val="none" w:sz="0" w:space="0" w:color="auto"/>
          </w:divBdr>
          <w:divsChild>
            <w:div w:id="768624973">
              <w:marLeft w:val="0"/>
              <w:marRight w:val="0"/>
              <w:marTop w:val="0"/>
              <w:marBottom w:val="0"/>
              <w:divBdr>
                <w:top w:val="none" w:sz="0" w:space="0" w:color="auto"/>
                <w:left w:val="none" w:sz="0" w:space="0" w:color="auto"/>
                <w:bottom w:val="none" w:sz="0" w:space="0" w:color="auto"/>
                <w:right w:val="none" w:sz="0" w:space="0" w:color="auto"/>
              </w:divBdr>
            </w:div>
          </w:divsChild>
        </w:div>
        <w:div w:id="657728972">
          <w:marLeft w:val="0"/>
          <w:marRight w:val="0"/>
          <w:marTop w:val="0"/>
          <w:marBottom w:val="0"/>
          <w:divBdr>
            <w:top w:val="none" w:sz="0" w:space="0" w:color="auto"/>
            <w:left w:val="none" w:sz="0" w:space="0" w:color="auto"/>
            <w:bottom w:val="none" w:sz="0" w:space="0" w:color="auto"/>
            <w:right w:val="none" w:sz="0" w:space="0" w:color="auto"/>
          </w:divBdr>
          <w:divsChild>
            <w:div w:id="1085423912">
              <w:marLeft w:val="0"/>
              <w:marRight w:val="0"/>
              <w:marTop w:val="0"/>
              <w:marBottom w:val="0"/>
              <w:divBdr>
                <w:top w:val="none" w:sz="0" w:space="0" w:color="auto"/>
                <w:left w:val="none" w:sz="0" w:space="0" w:color="auto"/>
                <w:bottom w:val="none" w:sz="0" w:space="0" w:color="auto"/>
                <w:right w:val="none" w:sz="0" w:space="0" w:color="auto"/>
              </w:divBdr>
            </w:div>
          </w:divsChild>
        </w:div>
        <w:div w:id="678581055">
          <w:marLeft w:val="0"/>
          <w:marRight w:val="0"/>
          <w:marTop w:val="0"/>
          <w:marBottom w:val="0"/>
          <w:divBdr>
            <w:top w:val="none" w:sz="0" w:space="0" w:color="auto"/>
            <w:left w:val="none" w:sz="0" w:space="0" w:color="auto"/>
            <w:bottom w:val="none" w:sz="0" w:space="0" w:color="auto"/>
            <w:right w:val="none" w:sz="0" w:space="0" w:color="auto"/>
          </w:divBdr>
          <w:divsChild>
            <w:div w:id="984429976">
              <w:marLeft w:val="0"/>
              <w:marRight w:val="0"/>
              <w:marTop w:val="0"/>
              <w:marBottom w:val="0"/>
              <w:divBdr>
                <w:top w:val="none" w:sz="0" w:space="0" w:color="auto"/>
                <w:left w:val="none" w:sz="0" w:space="0" w:color="auto"/>
                <w:bottom w:val="none" w:sz="0" w:space="0" w:color="auto"/>
                <w:right w:val="none" w:sz="0" w:space="0" w:color="auto"/>
              </w:divBdr>
            </w:div>
          </w:divsChild>
        </w:div>
        <w:div w:id="759179743">
          <w:marLeft w:val="0"/>
          <w:marRight w:val="0"/>
          <w:marTop w:val="0"/>
          <w:marBottom w:val="0"/>
          <w:divBdr>
            <w:top w:val="none" w:sz="0" w:space="0" w:color="auto"/>
            <w:left w:val="none" w:sz="0" w:space="0" w:color="auto"/>
            <w:bottom w:val="none" w:sz="0" w:space="0" w:color="auto"/>
            <w:right w:val="none" w:sz="0" w:space="0" w:color="auto"/>
          </w:divBdr>
          <w:divsChild>
            <w:div w:id="992373165">
              <w:marLeft w:val="0"/>
              <w:marRight w:val="0"/>
              <w:marTop w:val="0"/>
              <w:marBottom w:val="0"/>
              <w:divBdr>
                <w:top w:val="none" w:sz="0" w:space="0" w:color="auto"/>
                <w:left w:val="none" w:sz="0" w:space="0" w:color="auto"/>
                <w:bottom w:val="none" w:sz="0" w:space="0" w:color="auto"/>
                <w:right w:val="none" w:sz="0" w:space="0" w:color="auto"/>
              </w:divBdr>
            </w:div>
          </w:divsChild>
        </w:div>
        <w:div w:id="826440284">
          <w:marLeft w:val="0"/>
          <w:marRight w:val="0"/>
          <w:marTop w:val="0"/>
          <w:marBottom w:val="0"/>
          <w:divBdr>
            <w:top w:val="none" w:sz="0" w:space="0" w:color="auto"/>
            <w:left w:val="none" w:sz="0" w:space="0" w:color="auto"/>
            <w:bottom w:val="none" w:sz="0" w:space="0" w:color="auto"/>
            <w:right w:val="none" w:sz="0" w:space="0" w:color="auto"/>
          </w:divBdr>
          <w:divsChild>
            <w:div w:id="356587886">
              <w:marLeft w:val="0"/>
              <w:marRight w:val="0"/>
              <w:marTop w:val="0"/>
              <w:marBottom w:val="0"/>
              <w:divBdr>
                <w:top w:val="none" w:sz="0" w:space="0" w:color="auto"/>
                <w:left w:val="none" w:sz="0" w:space="0" w:color="auto"/>
                <w:bottom w:val="none" w:sz="0" w:space="0" w:color="auto"/>
                <w:right w:val="none" w:sz="0" w:space="0" w:color="auto"/>
              </w:divBdr>
            </w:div>
          </w:divsChild>
        </w:div>
        <w:div w:id="889654879">
          <w:marLeft w:val="0"/>
          <w:marRight w:val="0"/>
          <w:marTop w:val="0"/>
          <w:marBottom w:val="0"/>
          <w:divBdr>
            <w:top w:val="none" w:sz="0" w:space="0" w:color="auto"/>
            <w:left w:val="none" w:sz="0" w:space="0" w:color="auto"/>
            <w:bottom w:val="none" w:sz="0" w:space="0" w:color="auto"/>
            <w:right w:val="none" w:sz="0" w:space="0" w:color="auto"/>
          </w:divBdr>
          <w:divsChild>
            <w:div w:id="840660591">
              <w:marLeft w:val="0"/>
              <w:marRight w:val="0"/>
              <w:marTop w:val="0"/>
              <w:marBottom w:val="0"/>
              <w:divBdr>
                <w:top w:val="none" w:sz="0" w:space="0" w:color="auto"/>
                <w:left w:val="none" w:sz="0" w:space="0" w:color="auto"/>
                <w:bottom w:val="none" w:sz="0" w:space="0" w:color="auto"/>
                <w:right w:val="none" w:sz="0" w:space="0" w:color="auto"/>
              </w:divBdr>
            </w:div>
          </w:divsChild>
        </w:div>
        <w:div w:id="921835669">
          <w:marLeft w:val="0"/>
          <w:marRight w:val="0"/>
          <w:marTop w:val="0"/>
          <w:marBottom w:val="0"/>
          <w:divBdr>
            <w:top w:val="none" w:sz="0" w:space="0" w:color="auto"/>
            <w:left w:val="none" w:sz="0" w:space="0" w:color="auto"/>
            <w:bottom w:val="none" w:sz="0" w:space="0" w:color="auto"/>
            <w:right w:val="none" w:sz="0" w:space="0" w:color="auto"/>
          </w:divBdr>
          <w:divsChild>
            <w:div w:id="670184286">
              <w:marLeft w:val="0"/>
              <w:marRight w:val="0"/>
              <w:marTop w:val="0"/>
              <w:marBottom w:val="0"/>
              <w:divBdr>
                <w:top w:val="none" w:sz="0" w:space="0" w:color="auto"/>
                <w:left w:val="none" w:sz="0" w:space="0" w:color="auto"/>
                <w:bottom w:val="none" w:sz="0" w:space="0" w:color="auto"/>
                <w:right w:val="none" w:sz="0" w:space="0" w:color="auto"/>
              </w:divBdr>
            </w:div>
          </w:divsChild>
        </w:div>
        <w:div w:id="939219358">
          <w:marLeft w:val="0"/>
          <w:marRight w:val="0"/>
          <w:marTop w:val="0"/>
          <w:marBottom w:val="0"/>
          <w:divBdr>
            <w:top w:val="none" w:sz="0" w:space="0" w:color="auto"/>
            <w:left w:val="none" w:sz="0" w:space="0" w:color="auto"/>
            <w:bottom w:val="none" w:sz="0" w:space="0" w:color="auto"/>
            <w:right w:val="none" w:sz="0" w:space="0" w:color="auto"/>
          </w:divBdr>
          <w:divsChild>
            <w:div w:id="1014647494">
              <w:marLeft w:val="0"/>
              <w:marRight w:val="0"/>
              <w:marTop w:val="0"/>
              <w:marBottom w:val="0"/>
              <w:divBdr>
                <w:top w:val="none" w:sz="0" w:space="0" w:color="auto"/>
                <w:left w:val="none" w:sz="0" w:space="0" w:color="auto"/>
                <w:bottom w:val="none" w:sz="0" w:space="0" w:color="auto"/>
                <w:right w:val="none" w:sz="0" w:space="0" w:color="auto"/>
              </w:divBdr>
            </w:div>
          </w:divsChild>
        </w:div>
        <w:div w:id="978264516">
          <w:marLeft w:val="0"/>
          <w:marRight w:val="0"/>
          <w:marTop w:val="0"/>
          <w:marBottom w:val="0"/>
          <w:divBdr>
            <w:top w:val="none" w:sz="0" w:space="0" w:color="auto"/>
            <w:left w:val="none" w:sz="0" w:space="0" w:color="auto"/>
            <w:bottom w:val="none" w:sz="0" w:space="0" w:color="auto"/>
            <w:right w:val="none" w:sz="0" w:space="0" w:color="auto"/>
          </w:divBdr>
          <w:divsChild>
            <w:div w:id="1461998342">
              <w:marLeft w:val="0"/>
              <w:marRight w:val="0"/>
              <w:marTop w:val="0"/>
              <w:marBottom w:val="0"/>
              <w:divBdr>
                <w:top w:val="none" w:sz="0" w:space="0" w:color="auto"/>
                <w:left w:val="none" w:sz="0" w:space="0" w:color="auto"/>
                <w:bottom w:val="none" w:sz="0" w:space="0" w:color="auto"/>
                <w:right w:val="none" w:sz="0" w:space="0" w:color="auto"/>
              </w:divBdr>
            </w:div>
          </w:divsChild>
        </w:div>
        <w:div w:id="996034356">
          <w:marLeft w:val="0"/>
          <w:marRight w:val="0"/>
          <w:marTop w:val="0"/>
          <w:marBottom w:val="0"/>
          <w:divBdr>
            <w:top w:val="none" w:sz="0" w:space="0" w:color="auto"/>
            <w:left w:val="none" w:sz="0" w:space="0" w:color="auto"/>
            <w:bottom w:val="none" w:sz="0" w:space="0" w:color="auto"/>
            <w:right w:val="none" w:sz="0" w:space="0" w:color="auto"/>
          </w:divBdr>
          <w:divsChild>
            <w:div w:id="1917012939">
              <w:marLeft w:val="0"/>
              <w:marRight w:val="0"/>
              <w:marTop w:val="0"/>
              <w:marBottom w:val="0"/>
              <w:divBdr>
                <w:top w:val="none" w:sz="0" w:space="0" w:color="auto"/>
                <w:left w:val="none" w:sz="0" w:space="0" w:color="auto"/>
                <w:bottom w:val="none" w:sz="0" w:space="0" w:color="auto"/>
                <w:right w:val="none" w:sz="0" w:space="0" w:color="auto"/>
              </w:divBdr>
            </w:div>
          </w:divsChild>
        </w:div>
        <w:div w:id="1059286126">
          <w:marLeft w:val="0"/>
          <w:marRight w:val="0"/>
          <w:marTop w:val="0"/>
          <w:marBottom w:val="0"/>
          <w:divBdr>
            <w:top w:val="none" w:sz="0" w:space="0" w:color="auto"/>
            <w:left w:val="none" w:sz="0" w:space="0" w:color="auto"/>
            <w:bottom w:val="none" w:sz="0" w:space="0" w:color="auto"/>
            <w:right w:val="none" w:sz="0" w:space="0" w:color="auto"/>
          </w:divBdr>
          <w:divsChild>
            <w:div w:id="1946768071">
              <w:marLeft w:val="0"/>
              <w:marRight w:val="0"/>
              <w:marTop w:val="0"/>
              <w:marBottom w:val="0"/>
              <w:divBdr>
                <w:top w:val="none" w:sz="0" w:space="0" w:color="auto"/>
                <w:left w:val="none" w:sz="0" w:space="0" w:color="auto"/>
                <w:bottom w:val="none" w:sz="0" w:space="0" w:color="auto"/>
                <w:right w:val="none" w:sz="0" w:space="0" w:color="auto"/>
              </w:divBdr>
            </w:div>
          </w:divsChild>
        </w:div>
        <w:div w:id="1193226885">
          <w:marLeft w:val="0"/>
          <w:marRight w:val="0"/>
          <w:marTop w:val="0"/>
          <w:marBottom w:val="0"/>
          <w:divBdr>
            <w:top w:val="none" w:sz="0" w:space="0" w:color="auto"/>
            <w:left w:val="none" w:sz="0" w:space="0" w:color="auto"/>
            <w:bottom w:val="none" w:sz="0" w:space="0" w:color="auto"/>
            <w:right w:val="none" w:sz="0" w:space="0" w:color="auto"/>
          </w:divBdr>
          <w:divsChild>
            <w:div w:id="2091998303">
              <w:marLeft w:val="0"/>
              <w:marRight w:val="0"/>
              <w:marTop w:val="0"/>
              <w:marBottom w:val="0"/>
              <w:divBdr>
                <w:top w:val="none" w:sz="0" w:space="0" w:color="auto"/>
                <w:left w:val="none" w:sz="0" w:space="0" w:color="auto"/>
                <w:bottom w:val="none" w:sz="0" w:space="0" w:color="auto"/>
                <w:right w:val="none" w:sz="0" w:space="0" w:color="auto"/>
              </w:divBdr>
            </w:div>
          </w:divsChild>
        </w:div>
        <w:div w:id="1193422385">
          <w:marLeft w:val="0"/>
          <w:marRight w:val="0"/>
          <w:marTop w:val="0"/>
          <w:marBottom w:val="0"/>
          <w:divBdr>
            <w:top w:val="none" w:sz="0" w:space="0" w:color="auto"/>
            <w:left w:val="none" w:sz="0" w:space="0" w:color="auto"/>
            <w:bottom w:val="none" w:sz="0" w:space="0" w:color="auto"/>
            <w:right w:val="none" w:sz="0" w:space="0" w:color="auto"/>
          </w:divBdr>
          <w:divsChild>
            <w:div w:id="1153521278">
              <w:marLeft w:val="0"/>
              <w:marRight w:val="0"/>
              <w:marTop w:val="0"/>
              <w:marBottom w:val="0"/>
              <w:divBdr>
                <w:top w:val="none" w:sz="0" w:space="0" w:color="auto"/>
                <w:left w:val="none" w:sz="0" w:space="0" w:color="auto"/>
                <w:bottom w:val="none" w:sz="0" w:space="0" w:color="auto"/>
                <w:right w:val="none" w:sz="0" w:space="0" w:color="auto"/>
              </w:divBdr>
            </w:div>
          </w:divsChild>
        </w:div>
        <w:div w:id="1248078947">
          <w:marLeft w:val="0"/>
          <w:marRight w:val="0"/>
          <w:marTop w:val="0"/>
          <w:marBottom w:val="0"/>
          <w:divBdr>
            <w:top w:val="none" w:sz="0" w:space="0" w:color="auto"/>
            <w:left w:val="none" w:sz="0" w:space="0" w:color="auto"/>
            <w:bottom w:val="none" w:sz="0" w:space="0" w:color="auto"/>
            <w:right w:val="none" w:sz="0" w:space="0" w:color="auto"/>
          </w:divBdr>
          <w:divsChild>
            <w:div w:id="211969703">
              <w:marLeft w:val="0"/>
              <w:marRight w:val="0"/>
              <w:marTop w:val="0"/>
              <w:marBottom w:val="0"/>
              <w:divBdr>
                <w:top w:val="none" w:sz="0" w:space="0" w:color="auto"/>
                <w:left w:val="none" w:sz="0" w:space="0" w:color="auto"/>
                <w:bottom w:val="none" w:sz="0" w:space="0" w:color="auto"/>
                <w:right w:val="none" w:sz="0" w:space="0" w:color="auto"/>
              </w:divBdr>
            </w:div>
          </w:divsChild>
        </w:div>
        <w:div w:id="1306618725">
          <w:marLeft w:val="0"/>
          <w:marRight w:val="0"/>
          <w:marTop w:val="0"/>
          <w:marBottom w:val="0"/>
          <w:divBdr>
            <w:top w:val="none" w:sz="0" w:space="0" w:color="auto"/>
            <w:left w:val="none" w:sz="0" w:space="0" w:color="auto"/>
            <w:bottom w:val="none" w:sz="0" w:space="0" w:color="auto"/>
            <w:right w:val="none" w:sz="0" w:space="0" w:color="auto"/>
          </w:divBdr>
          <w:divsChild>
            <w:div w:id="1891307036">
              <w:marLeft w:val="0"/>
              <w:marRight w:val="0"/>
              <w:marTop w:val="0"/>
              <w:marBottom w:val="0"/>
              <w:divBdr>
                <w:top w:val="none" w:sz="0" w:space="0" w:color="auto"/>
                <w:left w:val="none" w:sz="0" w:space="0" w:color="auto"/>
                <w:bottom w:val="none" w:sz="0" w:space="0" w:color="auto"/>
                <w:right w:val="none" w:sz="0" w:space="0" w:color="auto"/>
              </w:divBdr>
            </w:div>
          </w:divsChild>
        </w:div>
        <w:div w:id="1504274445">
          <w:marLeft w:val="0"/>
          <w:marRight w:val="0"/>
          <w:marTop w:val="0"/>
          <w:marBottom w:val="0"/>
          <w:divBdr>
            <w:top w:val="none" w:sz="0" w:space="0" w:color="auto"/>
            <w:left w:val="none" w:sz="0" w:space="0" w:color="auto"/>
            <w:bottom w:val="none" w:sz="0" w:space="0" w:color="auto"/>
            <w:right w:val="none" w:sz="0" w:space="0" w:color="auto"/>
          </w:divBdr>
          <w:divsChild>
            <w:div w:id="388503179">
              <w:marLeft w:val="0"/>
              <w:marRight w:val="0"/>
              <w:marTop w:val="0"/>
              <w:marBottom w:val="0"/>
              <w:divBdr>
                <w:top w:val="none" w:sz="0" w:space="0" w:color="auto"/>
                <w:left w:val="none" w:sz="0" w:space="0" w:color="auto"/>
                <w:bottom w:val="none" w:sz="0" w:space="0" w:color="auto"/>
                <w:right w:val="none" w:sz="0" w:space="0" w:color="auto"/>
              </w:divBdr>
            </w:div>
          </w:divsChild>
        </w:div>
        <w:div w:id="1513183358">
          <w:marLeft w:val="0"/>
          <w:marRight w:val="0"/>
          <w:marTop w:val="0"/>
          <w:marBottom w:val="0"/>
          <w:divBdr>
            <w:top w:val="none" w:sz="0" w:space="0" w:color="auto"/>
            <w:left w:val="none" w:sz="0" w:space="0" w:color="auto"/>
            <w:bottom w:val="none" w:sz="0" w:space="0" w:color="auto"/>
            <w:right w:val="none" w:sz="0" w:space="0" w:color="auto"/>
          </w:divBdr>
          <w:divsChild>
            <w:div w:id="1840268735">
              <w:marLeft w:val="0"/>
              <w:marRight w:val="0"/>
              <w:marTop w:val="0"/>
              <w:marBottom w:val="0"/>
              <w:divBdr>
                <w:top w:val="none" w:sz="0" w:space="0" w:color="auto"/>
                <w:left w:val="none" w:sz="0" w:space="0" w:color="auto"/>
                <w:bottom w:val="none" w:sz="0" w:space="0" w:color="auto"/>
                <w:right w:val="none" w:sz="0" w:space="0" w:color="auto"/>
              </w:divBdr>
            </w:div>
          </w:divsChild>
        </w:div>
        <w:div w:id="1561553881">
          <w:marLeft w:val="0"/>
          <w:marRight w:val="0"/>
          <w:marTop w:val="0"/>
          <w:marBottom w:val="0"/>
          <w:divBdr>
            <w:top w:val="none" w:sz="0" w:space="0" w:color="auto"/>
            <w:left w:val="none" w:sz="0" w:space="0" w:color="auto"/>
            <w:bottom w:val="none" w:sz="0" w:space="0" w:color="auto"/>
            <w:right w:val="none" w:sz="0" w:space="0" w:color="auto"/>
          </w:divBdr>
          <w:divsChild>
            <w:div w:id="901331748">
              <w:marLeft w:val="0"/>
              <w:marRight w:val="0"/>
              <w:marTop w:val="0"/>
              <w:marBottom w:val="0"/>
              <w:divBdr>
                <w:top w:val="none" w:sz="0" w:space="0" w:color="auto"/>
                <w:left w:val="none" w:sz="0" w:space="0" w:color="auto"/>
                <w:bottom w:val="none" w:sz="0" w:space="0" w:color="auto"/>
                <w:right w:val="none" w:sz="0" w:space="0" w:color="auto"/>
              </w:divBdr>
            </w:div>
          </w:divsChild>
        </w:div>
        <w:div w:id="1644655982">
          <w:marLeft w:val="0"/>
          <w:marRight w:val="0"/>
          <w:marTop w:val="0"/>
          <w:marBottom w:val="0"/>
          <w:divBdr>
            <w:top w:val="none" w:sz="0" w:space="0" w:color="auto"/>
            <w:left w:val="none" w:sz="0" w:space="0" w:color="auto"/>
            <w:bottom w:val="none" w:sz="0" w:space="0" w:color="auto"/>
            <w:right w:val="none" w:sz="0" w:space="0" w:color="auto"/>
          </w:divBdr>
          <w:divsChild>
            <w:div w:id="840852122">
              <w:marLeft w:val="0"/>
              <w:marRight w:val="0"/>
              <w:marTop w:val="0"/>
              <w:marBottom w:val="0"/>
              <w:divBdr>
                <w:top w:val="none" w:sz="0" w:space="0" w:color="auto"/>
                <w:left w:val="none" w:sz="0" w:space="0" w:color="auto"/>
                <w:bottom w:val="none" w:sz="0" w:space="0" w:color="auto"/>
                <w:right w:val="none" w:sz="0" w:space="0" w:color="auto"/>
              </w:divBdr>
            </w:div>
          </w:divsChild>
        </w:div>
        <w:div w:id="1678729321">
          <w:marLeft w:val="0"/>
          <w:marRight w:val="0"/>
          <w:marTop w:val="0"/>
          <w:marBottom w:val="0"/>
          <w:divBdr>
            <w:top w:val="none" w:sz="0" w:space="0" w:color="auto"/>
            <w:left w:val="none" w:sz="0" w:space="0" w:color="auto"/>
            <w:bottom w:val="none" w:sz="0" w:space="0" w:color="auto"/>
            <w:right w:val="none" w:sz="0" w:space="0" w:color="auto"/>
          </w:divBdr>
          <w:divsChild>
            <w:div w:id="1389110737">
              <w:marLeft w:val="0"/>
              <w:marRight w:val="0"/>
              <w:marTop w:val="0"/>
              <w:marBottom w:val="0"/>
              <w:divBdr>
                <w:top w:val="none" w:sz="0" w:space="0" w:color="auto"/>
                <w:left w:val="none" w:sz="0" w:space="0" w:color="auto"/>
                <w:bottom w:val="none" w:sz="0" w:space="0" w:color="auto"/>
                <w:right w:val="none" w:sz="0" w:space="0" w:color="auto"/>
              </w:divBdr>
            </w:div>
          </w:divsChild>
        </w:div>
        <w:div w:id="1709842763">
          <w:marLeft w:val="0"/>
          <w:marRight w:val="0"/>
          <w:marTop w:val="0"/>
          <w:marBottom w:val="0"/>
          <w:divBdr>
            <w:top w:val="none" w:sz="0" w:space="0" w:color="auto"/>
            <w:left w:val="none" w:sz="0" w:space="0" w:color="auto"/>
            <w:bottom w:val="none" w:sz="0" w:space="0" w:color="auto"/>
            <w:right w:val="none" w:sz="0" w:space="0" w:color="auto"/>
          </w:divBdr>
          <w:divsChild>
            <w:div w:id="696738909">
              <w:marLeft w:val="0"/>
              <w:marRight w:val="0"/>
              <w:marTop w:val="0"/>
              <w:marBottom w:val="0"/>
              <w:divBdr>
                <w:top w:val="none" w:sz="0" w:space="0" w:color="auto"/>
                <w:left w:val="none" w:sz="0" w:space="0" w:color="auto"/>
                <w:bottom w:val="none" w:sz="0" w:space="0" w:color="auto"/>
                <w:right w:val="none" w:sz="0" w:space="0" w:color="auto"/>
              </w:divBdr>
            </w:div>
          </w:divsChild>
        </w:div>
        <w:div w:id="1783844879">
          <w:marLeft w:val="0"/>
          <w:marRight w:val="0"/>
          <w:marTop w:val="0"/>
          <w:marBottom w:val="0"/>
          <w:divBdr>
            <w:top w:val="none" w:sz="0" w:space="0" w:color="auto"/>
            <w:left w:val="none" w:sz="0" w:space="0" w:color="auto"/>
            <w:bottom w:val="none" w:sz="0" w:space="0" w:color="auto"/>
            <w:right w:val="none" w:sz="0" w:space="0" w:color="auto"/>
          </w:divBdr>
          <w:divsChild>
            <w:div w:id="1408723444">
              <w:marLeft w:val="0"/>
              <w:marRight w:val="0"/>
              <w:marTop w:val="0"/>
              <w:marBottom w:val="0"/>
              <w:divBdr>
                <w:top w:val="none" w:sz="0" w:space="0" w:color="auto"/>
                <w:left w:val="none" w:sz="0" w:space="0" w:color="auto"/>
                <w:bottom w:val="none" w:sz="0" w:space="0" w:color="auto"/>
                <w:right w:val="none" w:sz="0" w:space="0" w:color="auto"/>
              </w:divBdr>
            </w:div>
          </w:divsChild>
        </w:div>
        <w:div w:id="1803039722">
          <w:marLeft w:val="0"/>
          <w:marRight w:val="0"/>
          <w:marTop w:val="0"/>
          <w:marBottom w:val="0"/>
          <w:divBdr>
            <w:top w:val="none" w:sz="0" w:space="0" w:color="auto"/>
            <w:left w:val="none" w:sz="0" w:space="0" w:color="auto"/>
            <w:bottom w:val="none" w:sz="0" w:space="0" w:color="auto"/>
            <w:right w:val="none" w:sz="0" w:space="0" w:color="auto"/>
          </w:divBdr>
          <w:divsChild>
            <w:div w:id="280766726">
              <w:marLeft w:val="0"/>
              <w:marRight w:val="0"/>
              <w:marTop w:val="0"/>
              <w:marBottom w:val="0"/>
              <w:divBdr>
                <w:top w:val="none" w:sz="0" w:space="0" w:color="auto"/>
                <w:left w:val="none" w:sz="0" w:space="0" w:color="auto"/>
                <w:bottom w:val="none" w:sz="0" w:space="0" w:color="auto"/>
                <w:right w:val="none" w:sz="0" w:space="0" w:color="auto"/>
              </w:divBdr>
            </w:div>
          </w:divsChild>
        </w:div>
        <w:div w:id="1876885666">
          <w:marLeft w:val="0"/>
          <w:marRight w:val="0"/>
          <w:marTop w:val="0"/>
          <w:marBottom w:val="0"/>
          <w:divBdr>
            <w:top w:val="none" w:sz="0" w:space="0" w:color="auto"/>
            <w:left w:val="none" w:sz="0" w:space="0" w:color="auto"/>
            <w:bottom w:val="none" w:sz="0" w:space="0" w:color="auto"/>
            <w:right w:val="none" w:sz="0" w:space="0" w:color="auto"/>
          </w:divBdr>
          <w:divsChild>
            <w:div w:id="239801919">
              <w:marLeft w:val="0"/>
              <w:marRight w:val="0"/>
              <w:marTop w:val="0"/>
              <w:marBottom w:val="0"/>
              <w:divBdr>
                <w:top w:val="none" w:sz="0" w:space="0" w:color="auto"/>
                <w:left w:val="none" w:sz="0" w:space="0" w:color="auto"/>
                <w:bottom w:val="none" w:sz="0" w:space="0" w:color="auto"/>
                <w:right w:val="none" w:sz="0" w:space="0" w:color="auto"/>
              </w:divBdr>
            </w:div>
          </w:divsChild>
        </w:div>
        <w:div w:id="1897620254">
          <w:marLeft w:val="0"/>
          <w:marRight w:val="0"/>
          <w:marTop w:val="0"/>
          <w:marBottom w:val="0"/>
          <w:divBdr>
            <w:top w:val="none" w:sz="0" w:space="0" w:color="auto"/>
            <w:left w:val="none" w:sz="0" w:space="0" w:color="auto"/>
            <w:bottom w:val="none" w:sz="0" w:space="0" w:color="auto"/>
            <w:right w:val="none" w:sz="0" w:space="0" w:color="auto"/>
          </w:divBdr>
          <w:divsChild>
            <w:div w:id="822815897">
              <w:marLeft w:val="0"/>
              <w:marRight w:val="0"/>
              <w:marTop w:val="0"/>
              <w:marBottom w:val="0"/>
              <w:divBdr>
                <w:top w:val="none" w:sz="0" w:space="0" w:color="auto"/>
                <w:left w:val="none" w:sz="0" w:space="0" w:color="auto"/>
                <w:bottom w:val="none" w:sz="0" w:space="0" w:color="auto"/>
                <w:right w:val="none" w:sz="0" w:space="0" w:color="auto"/>
              </w:divBdr>
            </w:div>
          </w:divsChild>
        </w:div>
        <w:div w:id="1939294726">
          <w:marLeft w:val="0"/>
          <w:marRight w:val="0"/>
          <w:marTop w:val="0"/>
          <w:marBottom w:val="0"/>
          <w:divBdr>
            <w:top w:val="none" w:sz="0" w:space="0" w:color="auto"/>
            <w:left w:val="none" w:sz="0" w:space="0" w:color="auto"/>
            <w:bottom w:val="none" w:sz="0" w:space="0" w:color="auto"/>
            <w:right w:val="none" w:sz="0" w:space="0" w:color="auto"/>
          </w:divBdr>
          <w:divsChild>
            <w:div w:id="626811981">
              <w:marLeft w:val="0"/>
              <w:marRight w:val="0"/>
              <w:marTop w:val="0"/>
              <w:marBottom w:val="0"/>
              <w:divBdr>
                <w:top w:val="none" w:sz="0" w:space="0" w:color="auto"/>
                <w:left w:val="none" w:sz="0" w:space="0" w:color="auto"/>
                <w:bottom w:val="none" w:sz="0" w:space="0" w:color="auto"/>
                <w:right w:val="none" w:sz="0" w:space="0" w:color="auto"/>
              </w:divBdr>
            </w:div>
          </w:divsChild>
        </w:div>
        <w:div w:id="1941797094">
          <w:marLeft w:val="0"/>
          <w:marRight w:val="0"/>
          <w:marTop w:val="0"/>
          <w:marBottom w:val="0"/>
          <w:divBdr>
            <w:top w:val="none" w:sz="0" w:space="0" w:color="auto"/>
            <w:left w:val="none" w:sz="0" w:space="0" w:color="auto"/>
            <w:bottom w:val="none" w:sz="0" w:space="0" w:color="auto"/>
            <w:right w:val="none" w:sz="0" w:space="0" w:color="auto"/>
          </w:divBdr>
          <w:divsChild>
            <w:div w:id="670719919">
              <w:marLeft w:val="0"/>
              <w:marRight w:val="0"/>
              <w:marTop w:val="0"/>
              <w:marBottom w:val="0"/>
              <w:divBdr>
                <w:top w:val="none" w:sz="0" w:space="0" w:color="auto"/>
                <w:left w:val="none" w:sz="0" w:space="0" w:color="auto"/>
                <w:bottom w:val="none" w:sz="0" w:space="0" w:color="auto"/>
                <w:right w:val="none" w:sz="0" w:space="0" w:color="auto"/>
              </w:divBdr>
            </w:div>
          </w:divsChild>
        </w:div>
        <w:div w:id="2048094789">
          <w:marLeft w:val="0"/>
          <w:marRight w:val="0"/>
          <w:marTop w:val="0"/>
          <w:marBottom w:val="0"/>
          <w:divBdr>
            <w:top w:val="none" w:sz="0" w:space="0" w:color="auto"/>
            <w:left w:val="none" w:sz="0" w:space="0" w:color="auto"/>
            <w:bottom w:val="none" w:sz="0" w:space="0" w:color="auto"/>
            <w:right w:val="none" w:sz="0" w:space="0" w:color="auto"/>
          </w:divBdr>
          <w:divsChild>
            <w:div w:id="1066882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1083854">
      <w:marLeft w:val="0"/>
      <w:marRight w:val="0"/>
      <w:marTop w:val="0"/>
      <w:marBottom w:val="0"/>
      <w:divBdr>
        <w:top w:val="none" w:sz="0" w:space="0" w:color="auto"/>
        <w:left w:val="none" w:sz="0" w:space="0" w:color="auto"/>
        <w:bottom w:val="none" w:sz="0" w:space="0" w:color="auto"/>
        <w:right w:val="none" w:sz="0" w:space="0" w:color="auto"/>
      </w:divBdr>
    </w:div>
    <w:div w:id="1661153719">
      <w:marLeft w:val="0"/>
      <w:marRight w:val="0"/>
      <w:marTop w:val="0"/>
      <w:marBottom w:val="0"/>
      <w:divBdr>
        <w:top w:val="none" w:sz="0" w:space="0" w:color="auto"/>
        <w:left w:val="none" w:sz="0" w:space="0" w:color="auto"/>
        <w:bottom w:val="none" w:sz="0" w:space="0" w:color="auto"/>
        <w:right w:val="none" w:sz="0" w:space="0" w:color="auto"/>
      </w:divBdr>
    </w:div>
    <w:div w:id="1661809974">
      <w:marLeft w:val="0"/>
      <w:marRight w:val="0"/>
      <w:marTop w:val="0"/>
      <w:marBottom w:val="0"/>
      <w:divBdr>
        <w:top w:val="none" w:sz="0" w:space="0" w:color="auto"/>
        <w:left w:val="none" w:sz="0" w:space="0" w:color="auto"/>
        <w:bottom w:val="none" w:sz="0" w:space="0" w:color="auto"/>
        <w:right w:val="none" w:sz="0" w:space="0" w:color="auto"/>
      </w:divBdr>
    </w:div>
    <w:div w:id="1662081070">
      <w:marLeft w:val="0"/>
      <w:marRight w:val="0"/>
      <w:marTop w:val="0"/>
      <w:marBottom w:val="0"/>
      <w:divBdr>
        <w:top w:val="none" w:sz="0" w:space="0" w:color="auto"/>
        <w:left w:val="none" w:sz="0" w:space="0" w:color="auto"/>
        <w:bottom w:val="none" w:sz="0" w:space="0" w:color="auto"/>
        <w:right w:val="none" w:sz="0" w:space="0" w:color="auto"/>
      </w:divBdr>
    </w:div>
    <w:div w:id="1662151456">
      <w:marLeft w:val="0"/>
      <w:marRight w:val="0"/>
      <w:marTop w:val="0"/>
      <w:marBottom w:val="0"/>
      <w:divBdr>
        <w:top w:val="none" w:sz="0" w:space="0" w:color="auto"/>
        <w:left w:val="none" w:sz="0" w:space="0" w:color="auto"/>
        <w:bottom w:val="none" w:sz="0" w:space="0" w:color="auto"/>
        <w:right w:val="none" w:sz="0" w:space="0" w:color="auto"/>
      </w:divBdr>
      <w:divsChild>
        <w:div w:id="1684890740">
          <w:marLeft w:val="0"/>
          <w:marRight w:val="0"/>
          <w:marTop w:val="0"/>
          <w:marBottom w:val="0"/>
          <w:divBdr>
            <w:top w:val="none" w:sz="0" w:space="0" w:color="auto"/>
            <w:left w:val="none" w:sz="0" w:space="0" w:color="auto"/>
            <w:bottom w:val="none" w:sz="0" w:space="0" w:color="auto"/>
            <w:right w:val="none" w:sz="0" w:space="0" w:color="auto"/>
          </w:divBdr>
        </w:div>
      </w:divsChild>
    </w:div>
    <w:div w:id="1663195665">
      <w:marLeft w:val="0"/>
      <w:marRight w:val="0"/>
      <w:marTop w:val="0"/>
      <w:marBottom w:val="0"/>
      <w:divBdr>
        <w:top w:val="none" w:sz="0" w:space="0" w:color="auto"/>
        <w:left w:val="none" w:sz="0" w:space="0" w:color="auto"/>
        <w:bottom w:val="none" w:sz="0" w:space="0" w:color="auto"/>
        <w:right w:val="none" w:sz="0" w:space="0" w:color="auto"/>
      </w:divBdr>
    </w:div>
    <w:div w:id="1663387970">
      <w:marLeft w:val="0"/>
      <w:marRight w:val="0"/>
      <w:marTop w:val="0"/>
      <w:marBottom w:val="0"/>
      <w:divBdr>
        <w:top w:val="none" w:sz="0" w:space="0" w:color="auto"/>
        <w:left w:val="none" w:sz="0" w:space="0" w:color="auto"/>
        <w:bottom w:val="none" w:sz="0" w:space="0" w:color="auto"/>
        <w:right w:val="none" w:sz="0" w:space="0" w:color="auto"/>
      </w:divBdr>
    </w:div>
    <w:div w:id="1665085632">
      <w:marLeft w:val="0"/>
      <w:marRight w:val="0"/>
      <w:marTop w:val="0"/>
      <w:marBottom w:val="0"/>
      <w:divBdr>
        <w:top w:val="none" w:sz="0" w:space="0" w:color="auto"/>
        <w:left w:val="none" w:sz="0" w:space="0" w:color="auto"/>
        <w:bottom w:val="none" w:sz="0" w:space="0" w:color="auto"/>
        <w:right w:val="none" w:sz="0" w:space="0" w:color="auto"/>
      </w:divBdr>
    </w:div>
    <w:div w:id="1668750147">
      <w:marLeft w:val="0"/>
      <w:marRight w:val="0"/>
      <w:marTop w:val="0"/>
      <w:marBottom w:val="0"/>
      <w:divBdr>
        <w:top w:val="none" w:sz="0" w:space="0" w:color="auto"/>
        <w:left w:val="none" w:sz="0" w:space="0" w:color="auto"/>
        <w:bottom w:val="none" w:sz="0" w:space="0" w:color="auto"/>
        <w:right w:val="none" w:sz="0" w:space="0" w:color="auto"/>
      </w:divBdr>
    </w:div>
    <w:div w:id="1670019698">
      <w:marLeft w:val="0"/>
      <w:marRight w:val="0"/>
      <w:marTop w:val="0"/>
      <w:marBottom w:val="0"/>
      <w:divBdr>
        <w:top w:val="none" w:sz="0" w:space="0" w:color="auto"/>
        <w:left w:val="none" w:sz="0" w:space="0" w:color="auto"/>
        <w:bottom w:val="none" w:sz="0" w:space="0" w:color="auto"/>
        <w:right w:val="none" w:sz="0" w:space="0" w:color="auto"/>
      </w:divBdr>
    </w:div>
    <w:div w:id="1672223608">
      <w:marLeft w:val="0"/>
      <w:marRight w:val="0"/>
      <w:marTop w:val="0"/>
      <w:marBottom w:val="0"/>
      <w:divBdr>
        <w:top w:val="none" w:sz="0" w:space="0" w:color="auto"/>
        <w:left w:val="none" w:sz="0" w:space="0" w:color="auto"/>
        <w:bottom w:val="none" w:sz="0" w:space="0" w:color="auto"/>
        <w:right w:val="none" w:sz="0" w:space="0" w:color="auto"/>
      </w:divBdr>
    </w:div>
    <w:div w:id="1673138935">
      <w:marLeft w:val="0"/>
      <w:marRight w:val="0"/>
      <w:marTop w:val="0"/>
      <w:marBottom w:val="0"/>
      <w:divBdr>
        <w:top w:val="none" w:sz="0" w:space="0" w:color="auto"/>
        <w:left w:val="none" w:sz="0" w:space="0" w:color="auto"/>
        <w:bottom w:val="none" w:sz="0" w:space="0" w:color="auto"/>
        <w:right w:val="none" w:sz="0" w:space="0" w:color="auto"/>
      </w:divBdr>
      <w:divsChild>
        <w:div w:id="518395354">
          <w:marLeft w:val="0"/>
          <w:marRight w:val="0"/>
          <w:marTop w:val="0"/>
          <w:marBottom w:val="0"/>
          <w:divBdr>
            <w:top w:val="none" w:sz="0" w:space="0" w:color="auto"/>
            <w:left w:val="none" w:sz="0" w:space="0" w:color="auto"/>
            <w:bottom w:val="none" w:sz="0" w:space="0" w:color="auto"/>
            <w:right w:val="none" w:sz="0" w:space="0" w:color="auto"/>
          </w:divBdr>
        </w:div>
      </w:divsChild>
    </w:div>
    <w:div w:id="1679890133">
      <w:marLeft w:val="0"/>
      <w:marRight w:val="0"/>
      <w:marTop w:val="0"/>
      <w:marBottom w:val="0"/>
      <w:divBdr>
        <w:top w:val="none" w:sz="0" w:space="0" w:color="auto"/>
        <w:left w:val="none" w:sz="0" w:space="0" w:color="auto"/>
        <w:bottom w:val="none" w:sz="0" w:space="0" w:color="auto"/>
        <w:right w:val="none" w:sz="0" w:space="0" w:color="auto"/>
      </w:divBdr>
    </w:div>
    <w:div w:id="1680157943">
      <w:marLeft w:val="0"/>
      <w:marRight w:val="0"/>
      <w:marTop w:val="0"/>
      <w:marBottom w:val="0"/>
      <w:divBdr>
        <w:top w:val="none" w:sz="0" w:space="0" w:color="auto"/>
        <w:left w:val="none" w:sz="0" w:space="0" w:color="auto"/>
        <w:bottom w:val="none" w:sz="0" w:space="0" w:color="auto"/>
        <w:right w:val="none" w:sz="0" w:space="0" w:color="auto"/>
      </w:divBdr>
    </w:div>
    <w:div w:id="1682195019">
      <w:marLeft w:val="0"/>
      <w:marRight w:val="0"/>
      <w:marTop w:val="0"/>
      <w:marBottom w:val="0"/>
      <w:divBdr>
        <w:top w:val="none" w:sz="0" w:space="0" w:color="auto"/>
        <w:left w:val="none" w:sz="0" w:space="0" w:color="auto"/>
        <w:bottom w:val="none" w:sz="0" w:space="0" w:color="auto"/>
        <w:right w:val="none" w:sz="0" w:space="0" w:color="auto"/>
      </w:divBdr>
      <w:divsChild>
        <w:div w:id="243495573">
          <w:marLeft w:val="0"/>
          <w:marRight w:val="0"/>
          <w:marTop w:val="0"/>
          <w:marBottom w:val="0"/>
          <w:divBdr>
            <w:top w:val="none" w:sz="0" w:space="0" w:color="auto"/>
            <w:left w:val="none" w:sz="0" w:space="0" w:color="auto"/>
            <w:bottom w:val="none" w:sz="0" w:space="0" w:color="auto"/>
            <w:right w:val="none" w:sz="0" w:space="0" w:color="auto"/>
          </w:divBdr>
        </w:div>
      </w:divsChild>
    </w:div>
    <w:div w:id="1684552014">
      <w:marLeft w:val="0"/>
      <w:marRight w:val="0"/>
      <w:marTop w:val="0"/>
      <w:marBottom w:val="0"/>
      <w:divBdr>
        <w:top w:val="none" w:sz="0" w:space="0" w:color="auto"/>
        <w:left w:val="none" w:sz="0" w:space="0" w:color="auto"/>
        <w:bottom w:val="none" w:sz="0" w:space="0" w:color="auto"/>
        <w:right w:val="none" w:sz="0" w:space="0" w:color="auto"/>
      </w:divBdr>
    </w:div>
    <w:div w:id="1685091113">
      <w:marLeft w:val="0"/>
      <w:marRight w:val="0"/>
      <w:marTop w:val="0"/>
      <w:marBottom w:val="0"/>
      <w:divBdr>
        <w:top w:val="none" w:sz="0" w:space="0" w:color="auto"/>
        <w:left w:val="none" w:sz="0" w:space="0" w:color="auto"/>
        <w:bottom w:val="none" w:sz="0" w:space="0" w:color="auto"/>
        <w:right w:val="none" w:sz="0" w:space="0" w:color="auto"/>
      </w:divBdr>
    </w:div>
    <w:div w:id="1686513119">
      <w:marLeft w:val="0"/>
      <w:marRight w:val="0"/>
      <w:marTop w:val="0"/>
      <w:marBottom w:val="0"/>
      <w:divBdr>
        <w:top w:val="none" w:sz="0" w:space="0" w:color="auto"/>
        <w:left w:val="none" w:sz="0" w:space="0" w:color="auto"/>
        <w:bottom w:val="none" w:sz="0" w:space="0" w:color="auto"/>
        <w:right w:val="none" w:sz="0" w:space="0" w:color="auto"/>
      </w:divBdr>
    </w:div>
    <w:div w:id="1687094874">
      <w:marLeft w:val="0"/>
      <w:marRight w:val="0"/>
      <w:marTop w:val="0"/>
      <w:marBottom w:val="0"/>
      <w:divBdr>
        <w:top w:val="none" w:sz="0" w:space="0" w:color="auto"/>
        <w:left w:val="none" w:sz="0" w:space="0" w:color="auto"/>
        <w:bottom w:val="none" w:sz="0" w:space="0" w:color="auto"/>
        <w:right w:val="none" w:sz="0" w:space="0" w:color="auto"/>
      </w:divBdr>
    </w:div>
    <w:div w:id="1687320754">
      <w:marLeft w:val="0"/>
      <w:marRight w:val="0"/>
      <w:marTop w:val="0"/>
      <w:marBottom w:val="0"/>
      <w:divBdr>
        <w:top w:val="none" w:sz="0" w:space="0" w:color="auto"/>
        <w:left w:val="none" w:sz="0" w:space="0" w:color="auto"/>
        <w:bottom w:val="none" w:sz="0" w:space="0" w:color="auto"/>
        <w:right w:val="none" w:sz="0" w:space="0" w:color="auto"/>
      </w:divBdr>
      <w:divsChild>
        <w:div w:id="468279025">
          <w:marLeft w:val="0"/>
          <w:marRight w:val="0"/>
          <w:marTop w:val="0"/>
          <w:marBottom w:val="0"/>
          <w:divBdr>
            <w:top w:val="none" w:sz="0" w:space="0" w:color="auto"/>
            <w:left w:val="none" w:sz="0" w:space="0" w:color="auto"/>
            <w:bottom w:val="none" w:sz="0" w:space="0" w:color="auto"/>
            <w:right w:val="none" w:sz="0" w:space="0" w:color="auto"/>
          </w:divBdr>
        </w:div>
      </w:divsChild>
    </w:div>
    <w:div w:id="1687321348">
      <w:marLeft w:val="0"/>
      <w:marRight w:val="0"/>
      <w:marTop w:val="0"/>
      <w:marBottom w:val="0"/>
      <w:divBdr>
        <w:top w:val="none" w:sz="0" w:space="0" w:color="auto"/>
        <w:left w:val="none" w:sz="0" w:space="0" w:color="auto"/>
        <w:bottom w:val="none" w:sz="0" w:space="0" w:color="auto"/>
        <w:right w:val="none" w:sz="0" w:space="0" w:color="auto"/>
      </w:divBdr>
    </w:div>
    <w:div w:id="1687364898">
      <w:marLeft w:val="0"/>
      <w:marRight w:val="0"/>
      <w:marTop w:val="0"/>
      <w:marBottom w:val="0"/>
      <w:divBdr>
        <w:top w:val="none" w:sz="0" w:space="0" w:color="auto"/>
        <w:left w:val="none" w:sz="0" w:space="0" w:color="auto"/>
        <w:bottom w:val="none" w:sz="0" w:space="0" w:color="auto"/>
        <w:right w:val="none" w:sz="0" w:space="0" w:color="auto"/>
      </w:divBdr>
    </w:div>
    <w:div w:id="1689090696">
      <w:marLeft w:val="0"/>
      <w:marRight w:val="0"/>
      <w:marTop w:val="0"/>
      <w:marBottom w:val="0"/>
      <w:divBdr>
        <w:top w:val="none" w:sz="0" w:space="0" w:color="auto"/>
        <w:left w:val="none" w:sz="0" w:space="0" w:color="auto"/>
        <w:bottom w:val="none" w:sz="0" w:space="0" w:color="auto"/>
        <w:right w:val="none" w:sz="0" w:space="0" w:color="auto"/>
      </w:divBdr>
    </w:div>
    <w:div w:id="1689326696">
      <w:marLeft w:val="0"/>
      <w:marRight w:val="0"/>
      <w:marTop w:val="0"/>
      <w:marBottom w:val="0"/>
      <w:divBdr>
        <w:top w:val="none" w:sz="0" w:space="0" w:color="auto"/>
        <w:left w:val="none" w:sz="0" w:space="0" w:color="auto"/>
        <w:bottom w:val="none" w:sz="0" w:space="0" w:color="auto"/>
        <w:right w:val="none" w:sz="0" w:space="0" w:color="auto"/>
      </w:divBdr>
    </w:div>
    <w:div w:id="1689867967">
      <w:marLeft w:val="0"/>
      <w:marRight w:val="0"/>
      <w:marTop w:val="0"/>
      <w:marBottom w:val="0"/>
      <w:divBdr>
        <w:top w:val="none" w:sz="0" w:space="0" w:color="auto"/>
        <w:left w:val="none" w:sz="0" w:space="0" w:color="auto"/>
        <w:bottom w:val="none" w:sz="0" w:space="0" w:color="auto"/>
        <w:right w:val="none" w:sz="0" w:space="0" w:color="auto"/>
      </w:divBdr>
    </w:div>
    <w:div w:id="1690646667">
      <w:marLeft w:val="0"/>
      <w:marRight w:val="0"/>
      <w:marTop w:val="0"/>
      <w:marBottom w:val="0"/>
      <w:divBdr>
        <w:top w:val="none" w:sz="0" w:space="0" w:color="auto"/>
        <w:left w:val="none" w:sz="0" w:space="0" w:color="auto"/>
        <w:bottom w:val="none" w:sz="0" w:space="0" w:color="auto"/>
        <w:right w:val="none" w:sz="0" w:space="0" w:color="auto"/>
      </w:divBdr>
      <w:divsChild>
        <w:div w:id="1476609498">
          <w:marLeft w:val="0"/>
          <w:marRight w:val="0"/>
          <w:marTop w:val="0"/>
          <w:marBottom w:val="0"/>
          <w:divBdr>
            <w:top w:val="none" w:sz="0" w:space="0" w:color="auto"/>
            <w:left w:val="none" w:sz="0" w:space="0" w:color="auto"/>
            <w:bottom w:val="none" w:sz="0" w:space="0" w:color="auto"/>
            <w:right w:val="none" w:sz="0" w:space="0" w:color="auto"/>
          </w:divBdr>
        </w:div>
      </w:divsChild>
    </w:div>
    <w:div w:id="1690838867">
      <w:marLeft w:val="0"/>
      <w:marRight w:val="0"/>
      <w:marTop w:val="0"/>
      <w:marBottom w:val="0"/>
      <w:divBdr>
        <w:top w:val="none" w:sz="0" w:space="0" w:color="auto"/>
        <w:left w:val="none" w:sz="0" w:space="0" w:color="auto"/>
        <w:bottom w:val="none" w:sz="0" w:space="0" w:color="auto"/>
        <w:right w:val="none" w:sz="0" w:space="0" w:color="auto"/>
      </w:divBdr>
    </w:div>
    <w:div w:id="1692294360">
      <w:marLeft w:val="0"/>
      <w:marRight w:val="0"/>
      <w:marTop w:val="0"/>
      <w:marBottom w:val="0"/>
      <w:divBdr>
        <w:top w:val="none" w:sz="0" w:space="0" w:color="auto"/>
        <w:left w:val="none" w:sz="0" w:space="0" w:color="auto"/>
        <w:bottom w:val="none" w:sz="0" w:space="0" w:color="auto"/>
        <w:right w:val="none" w:sz="0" w:space="0" w:color="auto"/>
      </w:divBdr>
    </w:div>
    <w:div w:id="1693533079">
      <w:marLeft w:val="0"/>
      <w:marRight w:val="0"/>
      <w:marTop w:val="0"/>
      <w:marBottom w:val="0"/>
      <w:divBdr>
        <w:top w:val="none" w:sz="0" w:space="0" w:color="auto"/>
        <w:left w:val="none" w:sz="0" w:space="0" w:color="auto"/>
        <w:bottom w:val="none" w:sz="0" w:space="0" w:color="auto"/>
        <w:right w:val="none" w:sz="0" w:space="0" w:color="auto"/>
      </w:divBdr>
    </w:div>
    <w:div w:id="1694573848">
      <w:marLeft w:val="0"/>
      <w:marRight w:val="0"/>
      <w:marTop w:val="0"/>
      <w:marBottom w:val="0"/>
      <w:divBdr>
        <w:top w:val="none" w:sz="0" w:space="0" w:color="auto"/>
        <w:left w:val="none" w:sz="0" w:space="0" w:color="auto"/>
        <w:bottom w:val="none" w:sz="0" w:space="0" w:color="auto"/>
        <w:right w:val="none" w:sz="0" w:space="0" w:color="auto"/>
      </w:divBdr>
    </w:div>
    <w:div w:id="1695887664">
      <w:marLeft w:val="0"/>
      <w:marRight w:val="0"/>
      <w:marTop w:val="0"/>
      <w:marBottom w:val="0"/>
      <w:divBdr>
        <w:top w:val="none" w:sz="0" w:space="0" w:color="auto"/>
        <w:left w:val="none" w:sz="0" w:space="0" w:color="auto"/>
        <w:bottom w:val="none" w:sz="0" w:space="0" w:color="auto"/>
        <w:right w:val="none" w:sz="0" w:space="0" w:color="auto"/>
      </w:divBdr>
    </w:div>
    <w:div w:id="1696149195">
      <w:marLeft w:val="0"/>
      <w:marRight w:val="0"/>
      <w:marTop w:val="0"/>
      <w:marBottom w:val="0"/>
      <w:divBdr>
        <w:top w:val="none" w:sz="0" w:space="0" w:color="auto"/>
        <w:left w:val="none" w:sz="0" w:space="0" w:color="auto"/>
        <w:bottom w:val="none" w:sz="0" w:space="0" w:color="auto"/>
        <w:right w:val="none" w:sz="0" w:space="0" w:color="auto"/>
      </w:divBdr>
      <w:divsChild>
        <w:div w:id="1344552170">
          <w:marLeft w:val="0"/>
          <w:marRight w:val="0"/>
          <w:marTop w:val="0"/>
          <w:marBottom w:val="0"/>
          <w:divBdr>
            <w:top w:val="none" w:sz="0" w:space="0" w:color="auto"/>
            <w:left w:val="none" w:sz="0" w:space="0" w:color="auto"/>
            <w:bottom w:val="none" w:sz="0" w:space="0" w:color="auto"/>
            <w:right w:val="none" w:sz="0" w:space="0" w:color="auto"/>
          </w:divBdr>
        </w:div>
      </w:divsChild>
    </w:div>
    <w:div w:id="1696300164">
      <w:marLeft w:val="0"/>
      <w:marRight w:val="0"/>
      <w:marTop w:val="0"/>
      <w:marBottom w:val="0"/>
      <w:divBdr>
        <w:top w:val="none" w:sz="0" w:space="0" w:color="auto"/>
        <w:left w:val="none" w:sz="0" w:space="0" w:color="auto"/>
        <w:bottom w:val="none" w:sz="0" w:space="0" w:color="auto"/>
        <w:right w:val="none" w:sz="0" w:space="0" w:color="auto"/>
      </w:divBdr>
    </w:div>
    <w:div w:id="1696955789">
      <w:marLeft w:val="0"/>
      <w:marRight w:val="0"/>
      <w:marTop w:val="0"/>
      <w:marBottom w:val="0"/>
      <w:divBdr>
        <w:top w:val="none" w:sz="0" w:space="0" w:color="auto"/>
        <w:left w:val="none" w:sz="0" w:space="0" w:color="auto"/>
        <w:bottom w:val="none" w:sz="0" w:space="0" w:color="auto"/>
        <w:right w:val="none" w:sz="0" w:space="0" w:color="auto"/>
      </w:divBdr>
    </w:div>
    <w:div w:id="1698851775">
      <w:marLeft w:val="0"/>
      <w:marRight w:val="0"/>
      <w:marTop w:val="0"/>
      <w:marBottom w:val="0"/>
      <w:divBdr>
        <w:top w:val="none" w:sz="0" w:space="0" w:color="auto"/>
        <w:left w:val="none" w:sz="0" w:space="0" w:color="auto"/>
        <w:bottom w:val="none" w:sz="0" w:space="0" w:color="auto"/>
        <w:right w:val="none" w:sz="0" w:space="0" w:color="auto"/>
      </w:divBdr>
    </w:div>
    <w:div w:id="1699551432">
      <w:marLeft w:val="0"/>
      <w:marRight w:val="0"/>
      <w:marTop w:val="0"/>
      <w:marBottom w:val="0"/>
      <w:divBdr>
        <w:top w:val="none" w:sz="0" w:space="0" w:color="auto"/>
        <w:left w:val="none" w:sz="0" w:space="0" w:color="auto"/>
        <w:bottom w:val="none" w:sz="0" w:space="0" w:color="auto"/>
        <w:right w:val="none" w:sz="0" w:space="0" w:color="auto"/>
      </w:divBdr>
    </w:div>
    <w:div w:id="1700278992">
      <w:marLeft w:val="0"/>
      <w:marRight w:val="0"/>
      <w:marTop w:val="0"/>
      <w:marBottom w:val="0"/>
      <w:divBdr>
        <w:top w:val="none" w:sz="0" w:space="0" w:color="auto"/>
        <w:left w:val="none" w:sz="0" w:space="0" w:color="auto"/>
        <w:bottom w:val="none" w:sz="0" w:space="0" w:color="auto"/>
        <w:right w:val="none" w:sz="0" w:space="0" w:color="auto"/>
      </w:divBdr>
    </w:div>
    <w:div w:id="1700352504">
      <w:marLeft w:val="0"/>
      <w:marRight w:val="0"/>
      <w:marTop w:val="0"/>
      <w:marBottom w:val="0"/>
      <w:divBdr>
        <w:top w:val="none" w:sz="0" w:space="0" w:color="auto"/>
        <w:left w:val="none" w:sz="0" w:space="0" w:color="auto"/>
        <w:bottom w:val="none" w:sz="0" w:space="0" w:color="auto"/>
        <w:right w:val="none" w:sz="0" w:space="0" w:color="auto"/>
      </w:divBdr>
      <w:divsChild>
        <w:div w:id="1593780143">
          <w:marLeft w:val="0"/>
          <w:marRight w:val="0"/>
          <w:marTop w:val="0"/>
          <w:marBottom w:val="0"/>
          <w:divBdr>
            <w:top w:val="none" w:sz="0" w:space="0" w:color="auto"/>
            <w:left w:val="none" w:sz="0" w:space="0" w:color="auto"/>
            <w:bottom w:val="none" w:sz="0" w:space="0" w:color="auto"/>
            <w:right w:val="none" w:sz="0" w:space="0" w:color="auto"/>
          </w:divBdr>
        </w:div>
      </w:divsChild>
    </w:div>
    <w:div w:id="1700663400">
      <w:marLeft w:val="0"/>
      <w:marRight w:val="0"/>
      <w:marTop w:val="0"/>
      <w:marBottom w:val="0"/>
      <w:divBdr>
        <w:top w:val="none" w:sz="0" w:space="0" w:color="auto"/>
        <w:left w:val="none" w:sz="0" w:space="0" w:color="auto"/>
        <w:bottom w:val="none" w:sz="0" w:space="0" w:color="auto"/>
        <w:right w:val="none" w:sz="0" w:space="0" w:color="auto"/>
      </w:divBdr>
      <w:divsChild>
        <w:div w:id="1387991090">
          <w:marLeft w:val="0"/>
          <w:marRight w:val="0"/>
          <w:marTop w:val="0"/>
          <w:marBottom w:val="0"/>
          <w:divBdr>
            <w:top w:val="none" w:sz="0" w:space="0" w:color="auto"/>
            <w:left w:val="none" w:sz="0" w:space="0" w:color="auto"/>
            <w:bottom w:val="none" w:sz="0" w:space="0" w:color="auto"/>
            <w:right w:val="none" w:sz="0" w:space="0" w:color="auto"/>
          </w:divBdr>
        </w:div>
      </w:divsChild>
    </w:div>
    <w:div w:id="1704164217">
      <w:marLeft w:val="0"/>
      <w:marRight w:val="0"/>
      <w:marTop w:val="0"/>
      <w:marBottom w:val="0"/>
      <w:divBdr>
        <w:top w:val="none" w:sz="0" w:space="0" w:color="auto"/>
        <w:left w:val="none" w:sz="0" w:space="0" w:color="auto"/>
        <w:bottom w:val="none" w:sz="0" w:space="0" w:color="auto"/>
        <w:right w:val="none" w:sz="0" w:space="0" w:color="auto"/>
      </w:divBdr>
    </w:div>
    <w:div w:id="1704477614">
      <w:marLeft w:val="0"/>
      <w:marRight w:val="0"/>
      <w:marTop w:val="0"/>
      <w:marBottom w:val="0"/>
      <w:divBdr>
        <w:top w:val="none" w:sz="0" w:space="0" w:color="auto"/>
        <w:left w:val="none" w:sz="0" w:space="0" w:color="auto"/>
        <w:bottom w:val="none" w:sz="0" w:space="0" w:color="auto"/>
        <w:right w:val="none" w:sz="0" w:space="0" w:color="auto"/>
      </w:divBdr>
    </w:div>
    <w:div w:id="1704595496">
      <w:marLeft w:val="0"/>
      <w:marRight w:val="0"/>
      <w:marTop w:val="0"/>
      <w:marBottom w:val="0"/>
      <w:divBdr>
        <w:top w:val="none" w:sz="0" w:space="0" w:color="auto"/>
        <w:left w:val="none" w:sz="0" w:space="0" w:color="auto"/>
        <w:bottom w:val="none" w:sz="0" w:space="0" w:color="auto"/>
        <w:right w:val="none" w:sz="0" w:space="0" w:color="auto"/>
      </w:divBdr>
    </w:div>
    <w:div w:id="1706370491">
      <w:marLeft w:val="0"/>
      <w:marRight w:val="0"/>
      <w:marTop w:val="0"/>
      <w:marBottom w:val="0"/>
      <w:divBdr>
        <w:top w:val="none" w:sz="0" w:space="0" w:color="auto"/>
        <w:left w:val="none" w:sz="0" w:space="0" w:color="auto"/>
        <w:bottom w:val="none" w:sz="0" w:space="0" w:color="auto"/>
        <w:right w:val="none" w:sz="0" w:space="0" w:color="auto"/>
      </w:divBdr>
      <w:divsChild>
        <w:div w:id="1260874949">
          <w:marLeft w:val="0"/>
          <w:marRight w:val="0"/>
          <w:marTop w:val="0"/>
          <w:marBottom w:val="0"/>
          <w:divBdr>
            <w:top w:val="none" w:sz="0" w:space="0" w:color="auto"/>
            <w:left w:val="none" w:sz="0" w:space="0" w:color="auto"/>
            <w:bottom w:val="none" w:sz="0" w:space="0" w:color="auto"/>
            <w:right w:val="none" w:sz="0" w:space="0" w:color="auto"/>
          </w:divBdr>
        </w:div>
      </w:divsChild>
    </w:div>
    <w:div w:id="1712069941">
      <w:marLeft w:val="0"/>
      <w:marRight w:val="0"/>
      <w:marTop w:val="0"/>
      <w:marBottom w:val="0"/>
      <w:divBdr>
        <w:top w:val="none" w:sz="0" w:space="0" w:color="auto"/>
        <w:left w:val="none" w:sz="0" w:space="0" w:color="auto"/>
        <w:bottom w:val="none" w:sz="0" w:space="0" w:color="auto"/>
        <w:right w:val="none" w:sz="0" w:space="0" w:color="auto"/>
      </w:divBdr>
    </w:div>
    <w:div w:id="1712194890">
      <w:bodyDiv w:val="1"/>
      <w:marLeft w:val="0"/>
      <w:marRight w:val="0"/>
      <w:marTop w:val="0"/>
      <w:marBottom w:val="0"/>
      <w:divBdr>
        <w:top w:val="none" w:sz="0" w:space="0" w:color="auto"/>
        <w:left w:val="none" w:sz="0" w:space="0" w:color="auto"/>
        <w:bottom w:val="none" w:sz="0" w:space="0" w:color="auto"/>
        <w:right w:val="none" w:sz="0" w:space="0" w:color="auto"/>
      </w:divBdr>
      <w:divsChild>
        <w:div w:id="211966932">
          <w:marLeft w:val="0"/>
          <w:marRight w:val="0"/>
          <w:marTop w:val="0"/>
          <w:marBottom w:val="0"/>
          <w:divBdr>
            <w:top w:val="none" w:sz="0" w:space="0" w:color="auto"/>
            <w:left w:val="none" w:sz="0" w:space="0" w:color="auto"/>
            <w:bottom w:val="none" w:sz="0" w:space="0" w:color="auto"/>
            <w:right w:val="none" w:sz="0" w:space="0" w:color="auto"/>
          </w:divBdr>
          <w:divsChild>
            <w:div w:id="1349872514">
              <w:marLeft w:val="0"/>
              <w:marRight w:val="0"/>
              <w:marTop w:val="0"/>
              <w:marBottom w:val="0"/>
              <w:divBdr>
                <w:top w:val="none" w:sz="0" w:space="0" w:color="auto"/>
                <w:left w:val="none" w:sz="0" w:space="0" w:color="auto"/>
                <w:bottom w:val="none" w:sz="0" w:space="0" w:color="auto"/>
                <w:right w:val="none" w:sz="0" w:space="0" w:color="auto"/>
              </w:divBdr>
            </w:div>
          </w:divsChild>
        </w:div>
        <w:div w:id="551356336">
          <w:marLeft w:val="0"/>
          <w:marRight w:val="0"/>
          <w:marTop w:val="0"/>
          <w:marBottom w:val="0"/>
          <w:divBdr>
            <w:top w:val="none" w:sz="0" w:space="0" w:color="auto"/>
            <w:left w:val="none" w:sz="0" w:space="0" w:color="auto"/>
            <w:bottom w:val="none" w:sz="0" w:space="0" w:color="auto"/>
            <w:right w:val="none" w:sz="0" w:space="0" w:color="auto"/>
          </w:divBdr>
          <w:divsChild>
            <w:div w:id="1889535514">
              <w:marLeft w:val="0"/>
              <w:marRight w:val="0"/>
              <w:marTop w:val="0"/>
              <w:marBottom w:val="0"/>
              <w:divBdr>
                <w:top w:val="none" w:sz="0" w:space="0" w:color="auto"/>
                <w:left w:val="none" w:sz="0" w:space="0" w:color="auto"/>
                <w:bottom w:val="none" w:sz="0" w:space="0" w:color="auto"/>
                <w:right w:val="none" w:sz="0" w:space="0" w:color="auto"/>
              </w:divBdr>
            </w:div>
          </w:divsChild>
        </w:div>
        <w:div w:id="111245333">
          <w:marLeft w:val="0"/>
          <w:marRight w:val="0"/>
          <w:marTop w:val="0"/>
          <w:marBottom w:val="0"/>
          <w:divBdr>
            <w:top w:val="none" w:sz="0" w:space="0" w:color="auto"/>
            <w:left w:val="none" w:sz="0" w:space="0" w:color="auto"/>
            <w:bottom w:val="none" w:sz="0" w:space="0" w:color="auto"/>
            <w:right w:val="none" w:sz="0" w:space="0" w:color="auto"/>
          </w:divBdr>
          <w:divsChild>
            <w:div w:id="1926843047">
              <w:marLeft w:val="0"/>
              <w:marRight w:val="0"/>
              <w:marTop w:val="0"/>
              <w:marBottom w:val="0"/>
              <w:divBdr>
                <w:top w:val="none" w:sz="0" w:space="0" w:color="auto"/>
                <w:left w:val="none" w:sz="0" w:space="0" w:color="auto"/>
                <w:bottom w:val="none" w:sz="0" w:space="0" w:color="auto"/>
                <w:right w:val="none" w:sz="0" w:space="0" w:color="auto"/>
              </w:divBdr>
            </w:div>
          </w:divsChild>
        </w:div>
        <w:div w:id="698816830">
          <w:marLeft w:val="0"/>
          <w:marRight w:val="0"/>
          <w:marTop w:val="0"/>
          <w:marBottom w:val="0"/>
          <w:divBdr>
            <w:top w:val="none" w:sz="0" w:space="0" w:color="auto"/>
            <w:left w:val="none" w:sz="0" w:space="0" w:color="auto"/>
            <w:bottom w:val="none" w:sz="0" w:space="0" w:color="auto"/>
            <w:right w:val="none" w:sz="0" w:space="0" w:color="auto"/>
          </w:divBdr>
          <w:divsChild>
            <w:div w:id="1868719122">
              <w:marLeft w:val="0"/>
              <w:marRight w:val="0"/>
              <w:marTop w:val="0"/>
              <w:marBottom w:val="0"/>
              <w:divBdr>
                <w:top w:val="none" w:sz="0" w:space="0" w:color="auto"/>
                <w:left w:val="none" w:sz="0" w:space="0" w:color="auto"/>
                <w:bottom w:val="none" w:sz="0" w:space="0" w:color="auto"/>
                <w:right w:val="none" w:sz="0" w:space="0" w:color="auto"/>
              </w:divBdr>
            </w:div>
          </w:divsChild>
        </w:div>
        <w:div w:id="2041319820">
          <w:marLeft w:val="0"/>
          <w:marRight w:val="0"/>
          <w:marTop w:val="0"/>
          <w:marBottom w:val="0"/>
          <w:divBdr>
            <w:top w:val="none" w:sz="0" w:space="0" w:color="auto"/>
            <w:left w:val="none" w:sz="0" w:space="0" w:color="auto"/>
            <w:bottom w:val="none" w:sz="0" w:space="0" w:color="auto"/>
            <w:right w:val="none" w:sz="0" w:space="0" w:color="auto"/>
          </w:divBdr>
          <w:divsChild>
            <w:div w:id="1782994429">
              <w:marLeft w:val="0"/>
              <w:marRight w:val="0"/>
              <w:marTop w:val="0"/>
              <w:marBottom w:val="0"/>
              <w:divBdr>
                <w:top w:val="none" w:sz="0" w:space="0" w:color="auto"/>
                <w:left w:val="none" w:sz="0" w:space="0" w:color="auto"/>
                <w:bottom w:val="none" w:sz="0" w:space="0" w:color="auto"/>
                <w:right w:val="none" w:sz="0" w:space="0" w:color="auto"/>
              </w:divBdr>
            </w:div>
          </w:divsChild>
        </w:div>
        <w:div w:id="1209535711">
          <w:marLeft w:val="0"/>
          <w:marRight w:val="0"/>
          <w:marTop w:val="0"/>
          <w:marBottom w:val="0"/>
          <w:divBdr>
            <w:top w:val="none" w:sz="0" w:space="0" w:color="auto"/>
            <w:left w:val="none" w:sz="0" w:space="0" w:color="auto"/>
            <w:bottom w:val="none" w:sz="0" w:space="0" w:color="auto"/>
            <w:right w:val="none" w:sz="0" w:space="0" w:color="auto"/>
          </w:divBdr>
          <w:divsChild>
            <w:div w:id="694960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3653617">
      <w:bodyDiv w:val="1"/>
      <w:marLeft w:val="0"/>
      <w:marRight w:val="0"/>
      <w:marTop w:val="0"/>
      <w:marBottom w:val="0"/>
      <w:divBdr>
        <w:top w:val="none" w:sz="0" w:space="0" w:color="auto"/>
        <w:left w:val="none" w:sz="0" w:space="0" w:color="auto"/>
        <w:bottom w:val="none" w:sz="0" w:space="0" w:color="auto"/>
        <w:right w:val="none" w:sz="0" w:space="0" w:color="auto"/>
      </w:divBdr>
    </w:div>
    <w:div w:id="1714109126">
      <w:marLeft w:val="0"/>
      <w:marRight w:val="0"/>
      <w:marTop w:val="0"/>
      <w:marBottom w:val="0"/>
      <w:divBdr>
        <w:top w:val="none" w:sz="0" w:space="0" w:color="auto"/>
        <w:left w:val="none" w:sz="0" w:space="0" w:color="auto"/>
        <w:bottom w:val="none" w:sz="0" w:space="0" w:color="auto"/>
        <w:right w:val="none" w:sz="0" w:space="0" w:color="auto"/>
      </w:divBdr>
    </w:div>
    <w:div w:id="1715353714">
      <w:marLeft w:val="0"/>
      <w:marRight w:val="0"/>
      <w:marTop w:val="0"/>
      <w:marBottom w:val="0"/>
      <w:divBdr>
        <w:top w:val="none" w:sz="0" w:space="0" w:color="auto"/>
        <w:left w:val="none" w:sz="0" w:space="0" w:color="auto"/>
        <w:bottom w:val="none" w:sz="0" w:space="0" w:color="auto"/>
        <w:right w:val="none" w:sz="0" w:space="0" w:color="auto"/>
      </w:divBdr>
    </w:div>
    <w:div w:id="1715694475">
      <w:marLeft w:val="0"/>
      <w:marRight w:val="0"/>
      <w:marTop w:val="0"/>
      <w:marBottom w:val="0"/>
      <w:divBdr>
        <w:top w:val="none" w:sz="0" w:space="0" w:color="auto"/>
        <w:left w:val="none" w:sz="0" w:space="0" w:color="auto"/>
        <w:bottom w:val="none" w:sz="0" w:space="0" w:color="auto"/>
        <w:right w:val="none" w:sz="0" w:space="0" w:color="auto"/>
      </w:divBdr>
    </w:div>
    <w:div w:id="1715929333">
      <w:marLeft w:val="0"/>
      <w:marRight w:val="0"/>
      <w:marTop w:val="0"/>
      <w:marBottom w:val="0"/>
      <w:divBdr>
        <w:top w:val="none" w:sz="0" w:space="0" w:color="auto"/>
        <w:left w:val="none" w:sz="0" w:space="0" w:color="auto"/>
        <w:bottom w:val="none" w:sz="0" w:space="0" w:color="auto"/>
        <w:right w:val="none" w:sz="0" w:space="0" w:color="auto"/>
      </w:divBdr>
    </w:div>
    <w:div w:id="1716734273">
      <w:marLeft w:val="0"/>
      <w:marRight w:val="0"/>
      <w:marTop w:val="0"/>
      <w:marBottom w:val="0"/>
      <w:divBdr>
        <w:top w:val="none" w:sz="0" w:space="0" w:color="auto"/>
        <w:left w:val="none" w:sz="0" w:space="0" w:color="auto"/>
        <w:bottom w:val="none" w:sz="0" w:space="0" w:color="auto"/>
        <w:right w:val="none" w:sz="0" w:space="0" w:color="auto"/>
      </w:divBdr>
    </w:div>
    <w:div w:id="1717776058">
      <w:bodyDiv w:val="1"/>
      <w:marLeft w:val="0"/>
      <w:marRight w:val="0"/>
      <w:marTop w:val="0"/>
      <w:marBottom w:val="0"/>
      <w:divBdr>
        <w:top w:val="none" w:sz="0" w:space="0" w:color="auto"/>
        <w:left w:val="none" w:sz="0" w:space="0" w:color="auto"/>
        <w:bottom w:val="none" w:sz="0" w:space="0" w:color="auto"/>
        <w:right w:val="none" w:sz="0" w:space="0" w:color="auto"/>
      </w:divBdr>
    </w:div>
    <w:div w:id="1717855558">
      <w:marLeft w:val="0"/>
      <w:marRight w:val="0"/>
      <w:marTop w:val="0"/>
      <w:marBottom w:val="0"/>
      <w:divBdr>
        <w:top w:val="none" w:sz="0" w:space="0" w:color="auto"/>
        <w:left w:val="none" w:sz="0" w:space="0" w:color="auto"/>
        <w:bottom w:val="none" w:sz="0" w:space="0" w:color="auto"/>
        <w:right w:val="none" w:sz="0" w:space="0" w:color="auto"/>
      </w:divBdr>
    </w:div>
    <w:div w:id="1718161554">
      <w:marLeft w:val="0"/>
      <w:marRight w:val="0"/>
      <w:marTop w:val="0"/>
      <w:marBottom w:val="0"/>
      <w:divBdr>
        <w:top w:val="none" w:sz="0" w:space="0" w:color="auto"/>
        <w:left w:val="none" w:sz="0" w:space="0" w:color="auto"/>
        <w:bottom w:val="none" w:sz="0" w:space="0" w:color="auto"/>
        <w:right w:val="none" w:sz="0" w:space="0" w:color="auto"/>
      </w:divBdr>
    </w:div>
    <w:div w:id="1718309629">
      <w:marLeft w:val="0"/>
      <w:marRight w:val="0"/>
      <w:marTop w:val="0"/>
      <w:marBottom w:val="0"/>
      <w:divBdr>
        <w:top w:val="none" w:sz="0" w:space="0" w:color="auto"/>
        <w:left w:val="none" w:sz="0" w:space="0" w:color="auto"/>
        <w:bottom w:val="none" w:sz="0" w:space="0" w:color="auto"/>
        <w:right w:val="none" w:sz="0" w:space="0" w:color="auto"/>
      </w:divBdr>
    </w:div>
    <w:div w:id="1720401013">
      <w:marLeft w:val="0"/>
      <w:marRight w:val="0"/>
      <w:marTop w:val="0"/>
      <w:marBottom w:val="0"/>
      <w:divBdr>
        <w:top w:val="none" w:sz="0" w:space="0" w:color="auto"/>
        <w:left w:val="none" w:sz="0" w:space="0" w:color="auto"/>
        <w:bottom w:val="none" w:sz="0" w:space="0" w:color="auto"/>
        <w:right w:val="none" w:sz="0" w:space="0" w:color="auto"/>
      </w:divBdr>
    </w:div>
    <w:div w:id="1721323352">
      <w:marLeft w:val="0"/>
      <w:marRight w:val="0"/>
      <w:marTop w:val="0"/>
      <w:marBottom w:val="0"/>
      <w:divBdr>
        <w:top w:val="none" w:sz="0" w:space="0" w:color="auto"/>
        <w:left w:val="none" w:sz="0" w:space="0" w:color="auto"/>
        <w:bottom w:val="none" w:sz="0" w:space="0" w:color="auto"/>
        <w:right w:val="none" w:sz="0" w:space="0" w:color="auto"/>
      </w:divBdr>
    </w:div>
    <w:div w:id="1722635536">
      <w:marLeft w:val="0"/>
      <w:marRight w:val="0"/>
      <w:marTop w:val="0"/>
      <w:marBottom w:val="0"/>
      <w:divBdr>
        <w:top w:val="none" w:sz="0" w:space="0" w:color="auto"/>
        <w:left w:val="none" w:sz="0" w:space="0" w:color="auto"/>
        <w:bottom w:val="none" w:sz="0" w:space="0" w:color="auto"/>
        <w:right w:val="none" w:sz="0" w:space="0" w:color="auto"/>
      </w:divBdr>
    </w:div>
    <w:div w:id="1722711726">
      <w:marLeft w:val="0"/>
      <w:marRight w:val="0"/>
      <w:marTop w:val="0"/>
      <w:marBottom w:val="0"/>
      <w:divBdr>
        <w:top w:val="none" w:sz="0" w:space="0" w:color="auto"/>
        <w:left w:val="none" w:sz="0" w:space="0" w:color="auto"/>
        <w:bottom w:val="none" w:sz="0" w:space="0" w:color="auto"/>
        <w:right w:val="none" w:sz="0" w:space="0" w:color="auto"/>
      </w:divBdr>
    </w:div>
    <w:div w:id="1725445809">
      <w:marLeft w:val="0"/>
      <w:marRight w:val="0"/>
      <w:marTop w:val="0"/>
      <w:marBottom w:val="0"/>
      <w:divBdr>
        <w:top w:val="none" w:sz="0" w:space="0" w:color="auto"/>
        <w:left w:val="none" w:sz="0" w:space="0" w:color="auto"/>
        <w:bottom w:val="none" w:sz="0" w:space="0" w:color="auto"/>
        <w:right w:val="none" w:sz="0" w:space="0" w:color="auto"/>
      </w:divBdr>
    </w:div>
    <w:div w:id="1725716692">
      <w:marLeft w:val="0"/>
      <w:marRight w:val="0"/>
      <w:marTop w:val="0"/>
      <w:marBottom w:val="0"/>
      <w:divBdr>
        <w:top w:val="none" w:sz="0" w:space="0" w:color="auto"/>
        <w:left w:val="none" w:sz="0" w:space="0" w:color="auto"/>
        <w:bottom w:val="none" w:sz="0" w:space="0" w:color="auto"/>
        <w:right w:val="none" w:sz="0" w:space="0" w:color="auto"/>
      </w:divBdr>
    </w:div>
    <w:div w:id="1725760759">
      <w:marLeft w:val="0"/>
      <w:marRight w:val="0"/>
      <w:marTop w:val="0"/>
      <w:marBottom w:val="0"/>
      <w:divBdr>
        <w:top w:val="none" w:sz="0" w:space="0" w:color="auto"/>
        <w:left w:val="none" w:sz="0" w:space="0" w:color="auto"/>
        <w:bottom w:val="none" w:sz="0" w:space="0" w:color="auto"/>
        <w:right w:val="none" w:sz="0" w:space="0" w:color="auto"/>
      </w:divBdr>
    </w:div>
    <w:div w:id="1726442897">
      <w:marLeft w:val="0"/>
      <w:marRight w:val="0"/>
      <w:marTop w:val="0"/>
      <w:marBottom w:val="0"/>
      <w:divBdr>
        <w:top w:val="none" w:sz="0" w:space="0" w:color="auto"/>
        <w:left w:val="none" w:sz="0" w:space="0" w:color="auto"/>
        <w:bottom w:val="none" w:sz="0" w:space="0" w:color="auto"/>
        <w:right w:val="none" w:sz="0" w:space="0" w:color="auto"/>
      </w:divBdr>
    </w:div>
    <w:div w:id="1727987793">
      <w:marLeft w:val="0"/>
      <w:marRight w:val="0"/>
      <w:marTop w:val="0"/>
      <w:marBottom w:val="0"/>
      <w:divBdr>
        <w:top w:val="none" w:sz="0" w:space="0" w:color="auto"/>
        <w:left w:val="none" w:sz="0" w:space="0" w:color="auto"/>
        <w:bottom w:val="none" w:sz="0" w:space="0" w:color="auto"/>
        <w:right w:val="none" w:sz="0" w:space="0" w:color="auto"/>
      </w:divBdr>
    </w:div>
    <w:div w:id="1728987187">
      <w:marLeft w:val="0"/>
      <w:marRight w:val="0"/>
      <w:marTop w:val="0"/>
      <w:marBottom w:val="0"/>
      <w:divBdr>
        <w:top w:val="none" w:sz="0" w:space="0" w:color="auto"/>
        <w:left w:val="none" w:sz="0" w:space="0" w:color="auto"/>
        <w:bottom w:val="none" w:sz="0" w:space="0" w:color="auto"/>
        <w:right w:val="none" w:sz="0" w:space="0" w:color="auto"/>
      </w:divBdr>
    </w:div>
    <w:div w:id="1732194459">
      <w:marLeft w:val="0"/>
      <w:marRight w:val="0"/>
      <w:marTop w:val="0"/>
      <w:marBottom w:val="0"/>
      <w:divBdr>
        <w:top w:val="none" w:sz="0" w:space="0" w:color="auto"/>
        <w:left w:val="none" w:sz="0" w:space="0" w:color="auto"/>
        <w:bottom w:val="none" w:sz="0" w:space="0" w:color="auto"/>
        <w:right w:val="none" w:sz="0" w:space="0" w:color="auto"/>
      </w:divBdr>
    </w:div>
    <w:div w:id="1732344968">
      <w:marLeft w:val="0"/>
      <w:marRight w:val="0"/>
      <w:marTop w:val="0"/>
      <w:marBottom w:val="0"/>
      <w:divBdr>
        <w:top w:val="none" w:sz="0" w:space="0" w:color="auto"/>
        <w:left w:val="none" w:sz="0" w:space="0" w:color="auto"/>
        <w:bottom w:val="none" w:sz="0" w:space="0" w:color="auto"/>
        <w:right w:val="none" w:sz="0" w:space="0" w:color="auto"/>
      </w:divBdr>
      <w:divsChild>
        <w:div w:id="1257863653">
          <w:marLeft w:val="0"/>
          <w:marRight w:val="0"/>
          <w:marTop w:val="0"/>
          <w:marBottom w:val="0"/>
          <w:divBdr>
            <w:top w:val="none" w:sz="0" w:space="0" w:color="auto"/>
            <w:left w:val="none" w:sz="0" w:space="0" w:color="auto"/>
            <w:bottom w:val="none" w:sz="0" w:space="0" w:color="auto"/>
            <w:right w:val="none" w:sz="0" w:space="0" w:color="auto"/>
          </w:divBdr>
        </w:div>
      </w:divsChild>
    </w:div>
    <w:div w:id="1732462449">
      <w:marLeft w:val="0"/>
      <w:marRight w:val="0"/>
      <w:marTop w:val="0"/>
      <w:marBottom w:val="0"/>
      <w:divBdr>
        <w:top w:val="none" w:sz="0" w:space="0" w:color="auto"/>
        <w:left w:val="none" w:sz="0" w:space="0" w:color="auto"/>
        <w:bottom w:val="none" w:sz="0" w:space="0" w:color="auto"/>
        <w:right w:val="none" w:sz="0" w:space="0" w:color="auto"/>
      </w:divBdr>
    </w:div>
    <w:div w:id="1734742250">
      <w:marLeft w:val="0"/>
      <w:marRight w:val="0"/>
      <w:marTop w:val="0"/>
      <w:marBottom w:val="0"/>
      <w:divBdr>
        <w:top w:val="none" w:sz="0" w:space="0" w:color="auto"/>
        <w:left w:val="none" w:sz="0" w:space="0" w:color="auto"/>
        <w:bottom w:val="none" w:sz="0" w:space="0" w:color="auto"/>
        <w:right w:val="none" w:sz="0" w:space="0" w:color="auto"/>
      </w:divBdr>
    </w:div>
    <w:div w:id="1734892000">
      <w:marLeft w:val="0"/>
      <w:marRight w:val="0"/>
      <w:marTop w:val="0"/>
      <w:marBottom w:val="0"/>
      <w:divBdr>
        <w:top w:val="none" w:sz="0" w:space="0" w:color="auto"/>
        <w:left w:val="none" w:sz="0" w:space="0" w:color="auto"/>
        <w:bottom w:val="none" w:sz="0" w:space="0" w:color="auto"/>
        <w:right w:val="none" w:sz="0" w:space="0" w:color="auto"/>
      </w:divBdr>
    </w:div>
    <w:div w:id="1735666004">
      <w:marLeft w:val="0"/>
      <w:marRight w:val="0"/>
      <w:marTop w:val="0"/>
      <w:marBottom w:val="0"/>
      <w:divBdr>
        <w:top w:val="none" w:sz="0" w:space="0" w:color="auto"/>
        <w:left w:val="none" w:sz="0" w:space="0" w:color="auto"/>
        <w:bottom w:val="none" w:sz="0" w:space="0" w:color="auto"/>
        <w:right w:val="none" w:sz="0" w:space="0" w:color="auto"/>
      </w:divBdr>
      <w:divsChild>
        <w:div w:id="1669601791">
          <w:marLeft w:val="0"/>
          <w:marRight w:val="0"/>
          <w:marTop w:val="0"/>
          <w:marBottom w:val="0"/>
          <w:divBdr>
            <w:top w:val="none" w:sz="0" w:space="0" w:color="auto"/>
            <w:left w:val="none" w:sz="0" w:space="0" w:color="auto"/>
            <w:bottom w:val="none" w:sz="0" w:space="0" w:color="auto"/>
            <w:right w:val="none" w:sz="0" w:space="0" w:color="auto"/>
          </w:divBdr>
        </w:div>
      </w:divsChild>
    </w:div>
    <w:div w:id="1736125720">
      <w:marLeft w:val="0"/>
      <w:marRight w:val="0"/>
      <w:marTop w:val="0"/>
      <w:marBottom w:val="0"/>
      <w:divBdr>
        <w:top w:val="none" w:sz="0" w:space="0" w:color="auto"/>
        <w:left w:val="none" w:sz="0" w:space="0" w:color="auto"/>
        <w:bottom w:val="none" w:sz="0" w:space="0" w:color="auto"/>
        <w:right w:val="none" w:sz="0" w:space="0" w:color="auto"/>
      </w:divBdr>
    </w:div>
    <w:div w:id="1738816839">
      <w:marLeft w:val="0"/>
      <w:marRight w:val="0"/>
      <w:marTop w:val="0"/>
      <w:marBottom w:val="0"/>
      <w:divBdr>
        <w:top w:val="none" w:sz="0" w:space="0" w:color="auto"/>
        <w:left w:val="none" w:sz="0" w:space="0" w:color="auto"/>
        <w:bottom w:val="none" w:sz="0" w:space="0" w:color="auto"/>
        <w:right w:val="none" w:sz="0" w:space="0" w:color="auto"/>
      </w:divBdr>
    </w:div>
    <w:div w:id="1739670445">
      <w:marLeft w:val="0"/>
      <w:marRight w:val="0"/>
      <w:marTop w:val="0"/>
      <w:marBottom w:val="0"/>
      <w:divBdr>
        <w:top w:val="none" w:sz="0" w:space="0" w:color="auto"/>
        <w:left w:val="none" w:sz="0" w:space="0" w:color="auto"/>
        <w:bottom w:val="none" w:sz="0" w:space="0" w:color="auto"/>
        <w:right w:val="none" w:sz="0" w:space="0" w:color="auto"/>
      </w:divBdr>
    </w:div>
    <w:div w:id="1740711330">
      <w:marLeft w:val="0"/>
      <w:marRight w:val="0"/>
      <w:marTop w:val="0"/>
      <w:marBottom w:val="0"/>
      <w:divBdr>
        <w:top w:val="none" w:sz="0" w:space="0" w:color="auto"/>
        <w:left w:val="none" w:sz="0" w:space="0" w:color="auto"/>
        <w:bottom w:val="none" w:sz="0" w:space="0" w:color="auto"/>
        <w:right w:val="none" w:sz="0" w:space="0" w:color="auto"/>
      </w:divBdr>
    </w:div>
    <w:div w:id="1741174015">
      <w:marLeft w:val="0"/>
      <w:marRight w:val="0"/>
      <w:marTop w:val="0"/>
      <w:marBottom w:val="0"/>
      <w:divBdr>
        <w:top w:val="none" w:sz="0" w:space="0" w:color="auto"/>
        <w:left w:val="none" w:sz="0" w:space="0" w:color="auto"/>
        <w:bottom w:val="none" w:sz="0" w:space="0" w:color="auto"/>
        <w:right w:val="none" w:sz="0" w:space="0" w:color="auto"/>
      </w:divBdr>
    </w:div>
    <w:div w:id="1741250700">
      <w:marLeft w:val="0"/>
      <w:marRight w:val="0"/>
      <w:marTop w:val="0"/>
      <w:marBottom w:val="0"/>
      <w:divBdr>
        <w:top w:val="none" w:sz="0" w:space="0" w:color="auto"/>
        <w:left w:val="none" w:sz="0" w:space="0" w:color="auto"/>
        <w:bottom w:val="none" w:sz="0" w:space="0" w:color="auto"/>
        <w:right w:val="none" w:sz="0" w:space="0" w:color="auto"/>
      </w:divBdr>
    </w:div>
    <w:div w:id="1741444960">
      <w:marLeft w:val="0"/>
      <w:marRight w:val="0"/>
      <w:marTop w:val="0"/>
      <w:marBottom w:val="0"/>
      <w:divBdr>
        <w:top w:val="none" w:sz="0" w:space="0" w:color="auto"/>
        <w:left w:val="none" w:sz="0" w:space="0" w:color="auto"/>
        <w:bottom w:val="none" w:sz="0" w:space="0" w:color="auto"/>
        <w:right w:val="none" w:sz="0" w:space="0" w:color="auto"/>
      </w:divBdr>
      <w:divsChild>
        <w:div w:id="394819175">
          <w:marLeft w:val="0"/>
          <w:marRight w:val="0"/>
          <w:marTop w:val="0"/>
          <w:marBottom w:val="0"/>
          <w:divBdr>
            <w:top w:val="none" w:sz="0" w:space="0" w:color="auto"/>
            <w:left w:val="none" w:sz="0" w:space="0" w:color="auto"/>
            <w:bottom w:val="none" w:sz="0" w:space="0" w:color="auto"/>
            <w:right w:val="none" w:sz="0" w:space="0" w:color="auto"/>
          </w:divBdr>
        </w:div>
      </w:divsChild>
    </w:div>
    <w:div w:id="1741708486">
      <w:marLeft w:val="0"/>
      <w:marRight w:val="0"/>
      <w:marTop w:val="0"/>
      <w:marBottom w:val="0"/>
      <w:divBdr>
        <w:top w:val="none" w:sz="0" w:space="0" w:color="auto"/>
        <w:left w:val="none" w:sz="0" w:space="0" w:color="auto"/>
        <w:bottom w:val="none" w:sz="0" w:space="0" w:color="auto"/>
        <w:right w:val="none" w:sz="0" w:space="0" w:color="auto"/>
      </w:divBdr>
      <w:divsChild>
        <w:div w:id="306015759">
          <w:marLeft w:val="0"/>
          <w:marRight w:val="0"/>
          <w:marTop w:val="0"/>
          <w:marBottom w:val="0"/>
          <w:divBdr>
            <w:top w:val="none" w:sz="0" w:space="0" w:color="auto"/>
            <w:left w:val="none" w:sz="0" w:space="0" w:color="auto"/>
            <w:bottom w:val="none" w:sz="0" w:space="0" w:color="auto"/>
            <w:right w:val="none" w:sz="0" w:space="0" w:color="auto"/>
          </w:divBdr>
        </w:div>
      </w:divsChild>
    </w:div>
    <w:div w:id="1744255548">
      <w:marLeft w:val="0"/>
      <w:marRight w:val="0"/>
      <w:marTop w:val="0"/>
      <w:marBottom w:val="0"/>
      <w:divBdr>
        <w:top w:val="none" w:sz="0" w:space="0" w:color="auto"/>
        <w:left w:val="none" w:sz="0" w:space="0" w:color="auto"/>
        <w:bottom w:val="none" w:sz="0" w:space="0" w:color="auto"/>
        <w:right w:val="none" w:sz="0" w:space="0" w:color="auto"/>
      </w:divBdr>
    </w:div>
    <w:div w:id="1744915286">
      <w:marLeft w:val="0"/>
      <w:marRight w:val="0"/>
      <w:marTop w:val="0"/>
      <w:marBottom w:val="0"/>
      <w:divBdr>
        <w:top w:val="none" w:sz="0" w:space="0" w:color="auto"/>
        <w:left w:val="none" w:sz="0" w:space="0" w:color="auto"/>
        <w:bottom w:val="none" w:sz="0" w:space="0" w:color="auto"/>
        <w:right w:val="none" w:sz="0" w:space="0" w:color="auto"/>
      </w:divBdr>
    </w:div>
    <w:div w:id="1745566841">
      <w:marLeft w:val="0"/>
      <w:marRight w:val="0"/>
      <w:marTop w:val="0"/>
      <w:marBottom w:val="0"/>
      <w:divBdr>
        <w:top w:val="none" w:sz="0" w:space="0" w:color="auto"/>
        <w:left w:val="none" w:sz="0" w:space="0" w:color="auto"/>
        <w:bottom w:val="none" w:sz="0" w:space="0" w:color="auto"/>
        <w:right w:val="none" w:sz="0" w:space="0" w:color="auto"/>
      </w:divBdr>
    </w:div>
    <w:div w:id="1746218992">
      <w:bodyDiv w:val="1"/>
      <w:marLeft w:val="0"/>
      <w:marRight w:val="0"/>
      <w:marTop w:val="0"/>
      <w:marBottom w:val="0"/>
      <w:divBdr>
        <w:top w:val="none" w:sz="0" w:space="0" w:color="auto"/>
        <w:left w:val="none" w:sz="0" w:space="0" w:color="auto"/>
        <w:bottom w:val="none" w:sz="0" w:space="0" w:color="auto"/>
        <w:right w:val="none" w:sz="0" w:space="0" w:color="auto"/>
      </w:divBdr>
    </w:div>
    <w:div w:id="1746687981">
      <w:marLeft w:val="0"/>
      <w:marRight w:val="0"/>
      <w:marTop w:val="0"/>
      <w:marBottom w:val="0"/>
      <w:divBdr>
        <w:top w:val="none" w:sz="0" w:space="0" w:color="auto"/>
        <w:left w:val="none" w:sz="0" w:space="0" w:color="auto"/>
        <w:bottom w:val="none" w:sz="0" w:space="0" w:color="auto"/>
        <w:right w:val="none" w:sz="0" w:space="0" w:color="auto"/>
      </w:divBdr>
    </w:div>
    <w:div w:id="1746998029">
      <w:marLeft w:val="0"/>
      <w:marRight w:val="0"/>
      <w:marTop w:val="0"/>
      <w:marBottom w:val="0"/>
      <w:divBdr>
        <w:top w:val="none" w:sz="0" w:space="0" w:color="auto"/>
        <w:left w:val="none" w:sz="0" w:space="0" w:color="auto"/>
        <w:bottom w:val="none" w:sz="0" w:space="0" w:color="auto"/>
        <w:right w:val="none" w:sz="0" w:space="0" w:color="auto"/>
      </w:divBdr>
    </w:div>
    <w:div w:id="1747074977">
      <w:marLeft w:val="0"/>
      <w:marRight w:val="0"/>
      <w:marTop w:val="0"/>
      <w:marBottom w:val="0"/>
      <w:divBdr>
        <w:top w:val="none" w:sz="0" w:space="0" w:color="auto"/>
        <w:left w:val="none" w:sz="0" w:space="0" w:color="auto"/>
        <w:bottom w:val="none" w:sz="0" w:space="0" w:color="auto"/>
        <w:right w:val="none" w:sz="0" w:space="0" w:color="auto"/>
      </w:divBdr>
    </w:div>
    <w:div w:id="1747531067">
      <w:marLeft w:val="0"/>
      <w:marRight w:val="0"/>
      <w:marTop w:val="0"/>
      <w:marBottom w:val="0"/>
      <w:divBdr>
        <w:top w:val="none" w:sz="0" w:space="0" w:color="auto"/>
        <w:left w:val="none" w:sz="0" w:space="0" w:color="auto"/>
        <w:bottom w:val="none" w:sz="0" w:space="0" w:color="auto"/>
        <w:right w:val="none" w:sz="0" w:space="0" w:color="auto"/>
      </w:divBdr>
    </w:div>
    <w:div w:id="1748115152">
      <w:marLeft w:val="0"/>
      <w:marRight w:val="0"/>
      <w:marTop w:val="0"/>
      <w:marBottom w:val="0"/>
      <w:divBdr>
        <w:top w:val="none" w:sz="0" w:space="0" w:color="auto"/>
        <w:left w:val="none" w:sz="0" w:space="0" w:color="auto"/>
        <w:bottom w:val="none" w:sz="0" w:space="0" w:color="auto"/>
        <w:right w:val="none" w:sz="0" w:space="0" w:color="auto"/>
      </w:divBdr>
    </w:div>
    <w:div w:id="1748964279">
      <w:marLeft w:val="0"/>
      <w:marRight w:val="0"/>
      <w:marTop w:val="0"/>
      <w:marBottom w:val="0"/>
      <w:divBdr>
        <w:top w:val="none" w:sz="0" w:space="0" w:color="auto"/>
        <w:left w:val="none" w:sz="0" w:space="0" w:color="auto"/>
        <w:bottom w:val="none" w:sz="0" w:space="0" w:color="auto"/>
        <w:right w:val="none" w:sz="0" w:space="0" w:color="auto"/>
      </w:divBdr>
    </w:div>
    <w:div w:id="1749957479">
      <w:marLeft w:val="0"/>
      <w:marRight w:val="0"/>
      <w:marTop w:val="0"/>
      <w:marBottom w:val="0"/>
      <w:divBdr>
        <w:top w:val="none" w:sz="0" w:space="0" w:color="auto"/>
        <w:left w:val="none" w:sz="0" w:space="0" w:color="auto"/>
        <w:bottom w:val="none" w:sz="0" w:space="0" w:color="auto"/>
        <w:right w:val="none" w:sz="0" w:space="0" w:color="auto"/>
      </w:divBdr>
    </w:div>
    <w:div w:id="1751731053">
      <w:marLeft w:val="0"/>
      <w:marRight w:val="0"/>
      <w:marTop w:val="0"/>
      <w:marBottom w:val="0"/>
      <w:divBdr>
        <w:top w:val="none" w:sz="0" w:space="0" w:color="auto"/>
        <w:left w:val="none" w:sz="0" w:space="0" w:color="auto"/>
        <w:bottom w:val="none" w:sz="0" w:space="0" w:color="auto"/>
        <w:right w:val="none" w:sz="0" w:space="0" w:color="auto"/>
      </w:divBdr>
    </w:div>
    <w:div w:id="1751848753">
      <w:bodyDiv w:val="1"/>
      <w:marLeft w:val="0"/>
      <w:marRight w:val="0"/>
      <w:marTop w:val="0"/>
      <w:marBottom w:val="0"/>
      <w:divBdr>
        <w:top w:val="none" w:sz="0" w:space="0" w:color="auto"/>
        <w:left w:val="none" w:sz="0" w:space="0" w:color="auto"/>
        <w:bottom w:val="none" w:sz="0" w:space="0" w:color="auto"/>
        <w:right w:val="none" w:sz="0" w:space="0" w:color="auto"/>
      </w:divBdr>
      <w:divsChild>
        <w:div w:id="832641936">
          <w:marLeft w:val="0"/>
          <w:marRight w:val="0"/>
          <w:marTop w:val="0"/>
          <w:marBottom w:val="0"/>
          <w:divBdr>
            <w:top w:val="none" w:sz="0" w:space="0" w:color="auto"/>
            <w:left w:val="none" w:sz="0" w:space="0" w:color="auto"/>
            <w:bottom w:val="none" w:sz="0" w:space="0" w:color="auto"/>
            <w:right w:val="none" w:sz="0" w:space="0" w:color="auto"/>
          </w:divBdr>
        </w:div>
      </w:divsChild>
    </w:div>
    <w:div w:id="1752772371">
      <w:marLeft w:val="0"/>
      <w:marRight w:val="0"/>
      <w:marTop w:val="0"/>
      <w:marBottom w:val="0"/>
      <w:divBdr>
        <w:top w:val="none" w:sz="0" w:space="0" w:color="auto"/>
        <w:left w:val="none" w:sz="0" w:space="0" w:color="auto"/>
        <w:bottom w:val="none" w:sz="0" w:space="0" w:color="auto"/>
        <w:right w:val="none" w:sz="0" w:space="0" w:color="auto"/>
      </w:divBdr>
    </w:div>
    <w:div w:id="1753552205">
      <w:marLeft w:val="0"/>
      <w:marRight w:val="0"/>
      <w:marTop w:val="0"/>
      <w:marBottom w:val="0"/>
      <w:divBdr>
        <w:top w:val="none" w:sz="0" w:space="0" w:color="auto"/>
        <w:left w:val="none" w:sz="0" w:space="0" w:color="auto"/>
        <w:bottom w:val="none" w:sz="0" w:space="0" w:color="auto"/>
        <w:right w:val="none" w:sz="0" w:space="0" w:color="auto"/>
      </w:divBdr>
    </w:div>
    <w:div w:id="1754431387">
      <w:marLeft w:val="0"/>
      <w:marRight w:val="0"/>
      <w:marTop w:val="0"/>
      <w:marBottom w:val="0"/>
      <w:divBdr>
        <w:top w:val="none" w:sz="0" w:space="0" w:color="auto"/>
        <w:left w:val="none" w:sz="0" w:space="0" w:color="auto"/>
        <w:bottom w:val="none" w:sz="0" w:space="0" w:color="auto"/>
        <w:right w:val="none" w:sz="0" w:space="0" w:color="auto"/>
      </w:divBdr>
    </w:div>
    <w:div w:id="1754818729">
      <w:marLeft w:val="0"/>
      <w:marRight w:val="0"/>
      <w:marTop w:val="0"/>
      <w:marBottom w:val="0"/>
      <w:divBdr>
        <w:top w:val="none" w:sz="0" w:space="0" w:color="auto"/>
        <w:left w:val="none" w:sz="0" w:space="0" w:color="auto"/>
        <w:bottom w:val="none" w:sz="0" w:space="0" w:color="auto"/>
        <w:right w:val="none" w:sz="0" w:space="0" w:color="auto"/>
      </w:divBdr>
      <w:divsChild>
        <w:div w:id="1450197216">
          <w:marLeft w:val="0"/>
          <w:marRight w:val="0"/>
          <w:marTop w:val="0"/>
          <w:marBottom w:val="0"/>
          <w:divBdr>
            <w:top w:val="none" w:sz="0" w:space="0" w:color="auto"/>
            <w:left w:val="none" w:sz="0" w:space="0" w:color="auto"/>
            <w:bottom w:val="none" w:sz="0" w:space="0" w:color="auto"/>
            <w:right w:val="none" w:sz="0" w:space="0" w:color="auto"/>
          </w:divBdr>
        </w:div>
      </w:divsChild>
    </w:div>
    <w:div w:id="1756440007">
      <w:marLeft w:val="0"/>
      <w:marRight w:val="0"/>
      <w:marTop w:val="0"/>
      <w:marBottom w:val="0"/>
      <w:divBdr>
        <w:top w:val="none" w:sz="0" w:space="0" w:color="auto"/>
        <w:left w:val="none" w:sz="0" w:space="0" w:color="auto"/>
        <w:bottom w:val="none" w:sz="0" w:space="0" w:color="auto"/>
        <w:right w:val="none" w:sz="0" w:space="0" w:color="auto"/>
      </w:divBdr>
      <w:divsChild>
        <w:div w:id="2022463333">
          <w:marLeft w:val="0"/>
          <w:marRight w:val="0"/>
          <w:marTop w:val="0"/>
          <w:marBottom w:val="0"/>
          <w:divBdr>
            <w:top w:val="none" w:sz="0" w:space="0" w:color="auto"/>
            <w:left w:val="none" w:sz="0" w:space="0" w:color="auto"/>
            <w:bottom w:val="none" w:sz="0" w:space="0" w:color="auto"/>
            <w:right w:val="none" w:sz="0" w:space="0" w:color="auto"/>
          </w:divBdr>
        </w:div>
      </w:divsChild>
    </w:div>
    <w:div w:id="1758096180">
      <w:marLeft w:val="0"/>
      <w:marRight w:val="0"/>
      <w:marTop w:val="0"/>
      <w:marBottom w:val="0"/>
      <w:divBdr>
        <w:top w:val="none" w:sz="0" w:space="0" w:color="auto"/>
        <w:left w:val="none" w:sz="0" w:space="0" w:color="auto"/>
        <w:bottom w:val="none" w:sz="0" w:space="0" w:color="auto"/>
        <w:right w:val="none" w:sz="0" w:space="0" w:color="auto"/>
      </w:divBdr>
    </w:div>
    <w:div w:id="1759669653">
      <w:marLeft w:val="0"/>
      <w:marRight w:val="0"/>
      <w:marTop w:val="0"/>
      <w:marBottom w:val="0"/>
      <w:divBdr>
        <w:top w:val="none" w:sz="0" w:space="0" w:color="auto"/>
        <w:left w:val="none" w:sz="0" w:space="0" w:color="auto"/>
        <w:bottom w:val="none" w:sz="0" w:space="0" w:color="auto"/>
        <w:right w:val="none" w:sz="0" w:space="0" w:color="auto"/>
      </w:divBdr>
    </w:div>
    <w:div w:id="1762264090">
      <w:marLeft w:val="0"/>
      <w:marRight w:val="0"/>
      <w:marTop w:val="0"/>
      <w:marBottom w:val="0"/>
      <w:divBdr>
        <w:top w:val="none" w:sz="0" w:space="0" w:color="auto"/>
        <w:left w:val="none" w:sz="0" w:space="0" w:color="auto"/>
        <w:bottom w:val="none" w:sz="0" w:space="0" w:color="auto"/>
        <w:right w:val="none" w:sz="0" w:space="0" w:color="auto"/>
      </w:divBdr>
    </w:div>
    <w:div w:id="1764302897">
      <w:marLeft w:val="0"/>
      <w:marRight w:val="0"/>
      <w:marTop w:val="0"/>
      <w:marBottom w:val="0"/>
      <w:divBdr>
        <w:top w:val="none" w:sz="0" w:space="0" w:color="auto"/>
        <w:left w:val="none" w:sz="0" w:space="0" w:color="auto"/>
        <w:bottom w:val="none" w:sz="0" w:space="0" w:color="auto"/>
        <w:right w:val="none" w:sz="0" w:space="0" w:color="auto"/>
      </w:divBdr>
    </w:div>
    <w:div w:id="1765875588">
      <w:marLeft w:val="0"/>
      <w:marRight w:val="0"/>
      <w:marTop w:val="0"/>
      <w:marBottom w:val="0"/>
      <w:divBdr>
        <w:top w:val="none" w:sz="0" w:space="0" w:color="auto"/>
        <w:left w:val="none" w:sz="0" w:space="0" w:color="auto"/>
        <w:bottom w:val="none" w:sz="0" w:space="0" w:color="auto"/>
        <w:right w:val="none" w:sz="0" w:space="0" w:color="auto"/>
      </w:divBdr>
    </w:div>
    <w:div w:id="1766028242">
      <w:marLeft w:val="0"/>
      <w:marRight w:val="0"/>
      <w:marTop w:val="0"/>
      <w:marBottom w:val="0"/>
      <w:divBdr>
        <w:top w:val="none" w:sz="0" w:space="0" w:color="auto"/>
        <w:left w:val="none" w:sz="0" w:space="0" w:color="auto"/>
        <w:bottom w:val="none" w:sz="0" w:space="0" w:color="auto"/>
        <w:right w:val="none" w:sz="0" w:space="0" w:color="auto"/>
      </w:divBdr>
    </w:div>
    <w:div w:id="1766681883">
      <w:marLeft w:val="0"/>
      <w:marRight w:val="0"/>
      <w:marTop w:val="0"/>
      <w:marBottom w:val="0"/>
      <w:divBdr>
        <w:top w:val="none" w:sz="0" w:space="0" w:color="auto"/>
        <w:left w:val="none" w:sz="0" w:space="0" w:color="auto"/>
        <w:bottom w:val="none" w:sz="0" w:space="0" w:color="auto"/>
        <w:right w:val="none" w:sz="0" w:space="0" w:color="auto"/>
      </w:divBdr>
    </w:div>
    <w:div w:id="1767573946">
      <w:marLeft w:val="0"/>
      <w:marRight w:val="0"/>
      <w:marTop w:val="0"/>
      <w:marBottom w:val="0"/>
      <w:divBdr>
        <w:top w:val="none" w:sz="0" w:space="0" w:color="auto"/>
        <w:left w:val="none" w:sz="0" w:space="0" w:color="auto"/>
        <w:bottom w:val="none" w:sz="0" w:space="0" w:color="auto"/>
        <w:right w:val="none" w:sz="0" w:space="0" w:color="auto"/>
      </w:divBdr>
    </w:div>
    <w:div w:id="1768694531">
      <w:marLeft w:val="0"/>
      <w:marRight w:val="0"/>
      <w:marTop w:val="0"/>
      <w:marBottom w:val="0"/>
      <w:divBdr>
        <w:top w:val="none" w:sz="0" w:space="0" w:color="auto"/>
        <w:left w:val="none" w:sz="0" w:space="0" w:color="auto"/>
        <w:bottom w:val="none" w:sz="0" w:space="0" w:color="auto"/>
        <w:right w:val="none" w:sz="0" w:space="0" w:color="auto"/>
      </w:divBdr>
    </w:div>
    <w:div w:id="1769151478">
      <w:marLeft w:val="0"/>
      <w:marRight w:val="0"/>
      <w:marTop w:val="0"/>
      <w:marBottom w:val="0"/>
      <w:divBdr>
        <w:top w:val="none" w:sz="0" w:space="0" w:color="auto"/>
        <w:left w:val="none" w:sz="0" w:space="0" w:color="auto"/>
        <w:bottom w:val="none" w:sz="0" w:space="0" w:color="auto"/>
        <w:right w:val="none" w:sz="0" w:space="0" w:color="auto"/>
      </w:divBdr>
      <w:divsChild>
        <w:div w:id="1008751981">
          <w:marLeft w:val="0"/>
          <w:marRight w:val="0"/>
          <w:marTop w:val="0"/>
          <w:marBottom w:val="0"/>
          <w:divBdr>
            <w:top w:val="none" w:sz="0" w:space="0" w:color="auto"/>
            <w:left w:val="none" w:sz="0" w:space="0" w:color="auto"/>
            <w:bottom w:val="none" w:sz="0" w:space="0" w:color="auto"/>
            <w:right w:val="none" w:sz="0" w:space="0" w:color="auto"/>
          </w:divBdr>
        </w:div>
      </w:divsChild>
    </w:div>
    <w:div w:id="1769539972">
      <w:marLeft w:val="0"/>
      <w:marRight w:val="0"/>
      <w:marTop w:val="0"/>
      <w:marBottom w:val="0"/>
      <w:divBdr>
        <w:top w:val="none" w:sz="0" w:space="0" w:color="auto"/>
        <w:left w:val="none" w:sz="0" w:space="0" w:color="auto"/>
        <w:bottom w:val="none" w:sz="0" w:space="0" w:color="auto"/>
        <w:right w:val="none" w:sz="0" w:space="0" w:color="auto"/>
      </w:divBdr>
    </w:div>
    <w:div w:id="1773696333">
      <w:marLeft w:val="0"/>
      <w:marRight w:val="0"/>
      <w:marTop w:val="0"/>
      <w:marBottom w:val="0"/>
      <w:divBdr>
        <w:top w:val="none" w:sz="0" w:space="0" w:color="auto"/>
        <w:left w:val="none" w:sz="0" w:space="0" w:color="auto"/>
        <w:bottom w:val="none" w:sz="0" w:space="0" w:color="auto"/>
        <w:right w:val="none" w:sz="0" w:space="0" w:color="auto"/>
      </w:divBdr>
    </w:div>
    <w:div w:id="1774090350">
      <w:marLeft w:val="0"/>
      <w:marRight w:val="0"/>
      <w:marTop w:val="0"/>
      <w:marBottom w:val="0"/>
      <w:divBdr>
        <w:top w:val="none" w:sz="0" w:space="0" w:color="auto"/>
        <w:left w:val="none" w:sz="0" w:space="0" w:color="auto"/>
        <w:bottom w:val="none" w:sz="0" w:space="0" w:color="auto"/>
        <w:right w:val="none" w:sz="0" w:space="0" w:color="auto"/>
      </w:divBdr>
    </w:div>
    <w:div w:id="1774282227">
      <w:marLeft w:val="0"/>
      <w:marRight w:val="0"/>
      <w:marTop w:val="0"/>
      <w:marBottom w:val="0"/>
      <w:divBdr>
        <w:top w:val="none" w:sz="0" w:space="0" w:color="auto"/>
        <w:left w:val="none" w:sz="0" w:space="0" w:color="auto"/>
        <w:bottom w:val="none" w:sz="0" w:space="0" w:color="auto"/>
        <w:right w:val="none" w:sz="0" w:space="0" w:color="auto"/>
      </w:divBdr>
    </w:div>
    <w:div w:id="1774667104">
      <w:marLeft w:val="0"/>
      <w:marRight w:val="0"/>
      <w:marTop w:val="0"/>
      <w:marBottom w:val="0"/>
      <w:divBdr>
        <w:top w:val="none" w:sz="0" w:space="0" w:color="auto"/>
        <w:left w:val="none" w:sz="0" w:space="0" w:color="auto"/>
        <w:bottom w:val="none" w:sz="0" w:space="0" w:color="auto"/>
        <w:right w:val="none" w:sz="0" w:space="0" w:color="auto"/>
      </w:divBdr>
    </w:div>
    <w:div w:id="1775206181">
      <w:marLeft w:val="0"/>
      <w:marRight w:val="0"/>
      <w:marTop w:val="0"/>
      <w:marBottom w:val="0"/>
      <w:divBdr>
        <w:top w:val="none" w:sz="0" w:space="0" w:color="auto"/>
        <w:left w:val="none" w:sz="0" w:space="0" w:color="auto"/>
        <w:bottom w:val="none" w:sz="0" w:space="0" w:color="auto"/>
        <w:right w:val="none" w:sz="0" w:space="0" w:color="auto"/>
      </w:divBdr>
    </w:div>
    <w:div w:id="1776362666">
      <w:marLeft w:val="0"/>
      <w:marRight w:val="0"/>
      <w:marTop w:val="0"/>
      <w:marBottom w:val="0"/>
      <w:divBdr>
        <w:top w:val="none" w:sz="0" w:space="0" w:color="auto"/>
        <w:left w:val="none" w:sz="0" w:space="0" w:color="auto"/>
        <w:bottom w:val="none" w:sz="0" w:space="0" w:color="auto"/>
        <w:right w:val="none" w:sz="0" w:space="0" w:color="auto"/>
      </w:divBdr>
    </w:div>
    <w:div w:id="1777214129">
      <w:marLeft w:val="0"/>
      <w:marRight w:val="0"/>
      <w:marTop w:val="0"/>
      <w:marBottom w:val="0"/>
      <w:divBdr>
        <w:top w:val="none" w:sz="0" w:space="0" w:color="auto"/>
        <w:left w:val="none" w:sz="0" w:space="0" w:color="auto"/>
        <w:bottom w:val="none" w:sz="0" w:space="0" w:color="auto"/>
        <w:right w:val="none" w:sz="0" w:space="0" w:color="auto"/>
      </w:divBdr>
    </w:div>
    <w:div w:id="1777628822">
      <w:marLeft w:val="0"/>
      <w:marRight w:val="0"/>
      <w:marTop w:val="0"/>
      <w:marBottom w:val="0"/>
      <w:divBdr>
        <w:top w:val="none" w:sz="0" w:space="0" w:color="auto"/>
        <w:left w:val="none" w:sz="0" w:space="0" w:color="auto"/>
        <w:bottom w:val="none" w:sz="0" w:space="0" w:color="auto"/>
        <w:right w:val="none" w:sz="0" w:space="0" w:color="auto"/>
      </w:divBdr>
    </w:div>
    <w:div w:id="1778866572">
      <w:marLeft w:val="0"/>
      <w:marRight w:val="0"/>
      <w:marTop w:val="0"/>
      <w:marBottom w:val="0"/>
      <w:divBdr>
        <w:top w:val="none" w:sz="0" w:space="0" w:color="auto"/>
        <w:left w:val="none" w:sz="0" w:space="0" w:color="auto"/>
        <w:bottom w:val="none" w:sz="0" w:space="0" w:color="auto"/>
        <w:right w:val="none" w:sz="0" w:space="0" w:color="auto"/>
      </w:divBdr>
    </w:div>
    <w:div w:id="1779106394">
      <w:marLeft w:val="0"/>
      <w:marRight w:val="0"/>
      <w:marTop w:val="0"/>
      <w:marBottom w:val="0"/>
      <w:divBdr>
        <w:top w:val="none" w:sz="0" w:space="0" w:color="auto"/>
        <w:left w:val="none" w:sz="0" w:space="0" w:color="auto"/>
        <w:bottom w:val="none" w:sz="0" w:space="0" w:color="auto"/>
        <w:right w:val="none" w:sz="0" w:space="0" w:color="auto"/>
      </w:divBdr>
    </w:div>
    <w:div w:id="1779442927">
      <w:marLeft w:val="0"/>
      <w:marRight w:val="0"/>
      <w:marTop w:val="0"/>
      <w:marBottom w:val="0"/>
      <w:divBdr>
        <w:top w:val="none" w:sz="0" w:space="0" w:color="auto"/>
        <w:left w:val="none" w:sz="0" w:space="0" w:color="auto"/>
        <w:bottom w:val="none" w:sz="0" w:space="0" w:color="auto"/>
        <w:right w:val="none" w:sz="0" w:space="0" w:color="auto"/>
      </w:divBdr>
      <w:divsChild>
        <w:div w:id="648755634">
          <w:marLeft w:val="0"/>
          <w:marRight w:val="0"/>
          <w:marTop w:val="0"/>
          <w:marBottom w:val="0"/>
          <w:divBdr>
            <w:top w:val="none" w:sz="0" w:space="0" w:color="auto"/>
            <w:left w:val="none" w:sz="0" w:space="0" w:color="auto"/>
            <w:bottom w:val="none" w:sz="0" w:space="0" w:color="auto"/>
            <w:right w:val="none" w:sz="0" w:space="0" w:color="auto"/>
          </w:divBdr>
        </w:div>
      </w:divsChild>
    </w:div>
    <w:div w:id="1779982864">
      <w:marLeft w:val="0"/>
      <w:marRight w:val="0"/>
      <w:marTop w:val="0"/>
      <w:marBottom w:val="0"/>
      <w:divBdr>
        <w:top w:val="none" w:sz="0" w:space="0" w:color="auto"/>
        <w:left w:val="none" w:sz="0" w:space="0" w:color="auto"/>
        <w:bottom w:val="none" w:sz="0" w:space="0" w:color="auto"/>
        <w:right w:val="none" w:sz="0" w:space="0" w:color="auto"/>
      </w:divBdr>
    </w:div>
    <w:div w:id="1780101842">
      <w:marLeft w:val="0"/>
      <w:marRight w:val="0"/>
      <w:marTop w:val="0"/>
      <w:marBottom w:val="0"/>
      <w:divBdr>
        <w:top w:val="none" w:sz="0" w:space="0" w:color="auto"/>
        <w:left w:val="none" w:sz="0" w:space="0" w:color="auto"/>
        <w:bottom w:val="none" w:sz="0" w:space="0" w:color="auto"/>
        <w:right w:val="none" w:sz="0" w:space="0" w:color="auto"/>
      </w:divBdr>
    </w:div>
    <w:div w:id="1780293879">
      <w:marLeft w:val="0"/>
      <w:marRight w:val="0"/>
      <w:marTop w:val="0"/>
      <w:marBottom w:val="0"/>
      <w:divBdr>
        <w:top w:val="none" w:sz="0" w:space="0" w:color="auto"/>
        <w:left w:val="none" w:sz="0" w:space="0" w:color="auto"/>
        <w:bottom w:val="none" w:sz="0" w:space="0" w:color="auto"/>
        <w:right w:val="none" w:sz="0" w:space="0" w:color="auto"/>
      </w:divBdr>
    </w:div>
    <w:div w:id="1783450689">
      <w:marLeft w:val="0"/>
      <w:marRight w:val="0"/>
      <w:marTop w:val="0"/>
      <w:marBottom w:val="0"/>
      <w:divBdr>
        <w:top w:val="none" w:sz="0" w:space="0" w:color="auto"/>
        <w:left w:val="none" w:sz="0" w:space="0" w:color="auto"/>
        <w:bottom w:val="none" w:sz="0" w:space="0" w:color="auto"/>
        <w:right w:val="none" w:sz="0" w:space="0" w:color="auto"/>
      </w:divBdr>
    </w:div>
    <w:div w:id="1785077234">
      <w:marLeft w:val="0"/>
      <w:marRight w:val="0"/>
      <w:marTop w:val="0"/>
      <w:marBottom w:val="0"/>
      <w:divBdr>
        <w:top w:val="none" w:sz="0" w:space="0" w:color="auto"/>
        <w:left w:val="none" w:sz="0" w:space="0" w:color="auto"/>
        <w:bottom w:val="none" w:sz="0" w:space="0" w:color="auto"/>
        <w:right w:val="none" w:sz="0" w:space="0" w:color="auto"/>
      </w:divBdr>
    </w:div>
    <w:div w:id="1785149729">
      <w:marLeft w:val="0"/>
      <w:marRight w:val="0"/>
      <w:marTop w:val="0"/>
      <w:marBottom w:val="0"/>
      <w:divBdr>
        <w:top w:val="none" w:sz="0" w:space="0" w:color="auto"/>
        <w:left w:val="none" w:sz="0" w:space="0" w:color="auto"/>
        <w:bottom w:val="none" w:sz="0" w:space="0" w:color="auto"/>
        <w:right w:val="none" w:sz="0" w:space="0" w:color="auto"/>
      </w:divBdr>
    </w:div>
    <w:div w:id="1785490642">
      <w:marLeft w:val="0"/>
      <w:marRight w:val="0"/>
      <w:marTop w:val="0"/>
      <w:marBottom w:val="0"/>
      <w:divBdr>
        <w:top w:val="none" w:sz="0" w:space="0" w:color="auto"/>
        <w:left w:val="none" w:sz="0" w:space="0" w:color="auto"/>
        <w:bottom w:val="none" w:sz="0" w:space="0" w:color="auto"/>
        <w:right w:val="none" w:sz="0" w:space="0" w:color="auto"/>
      </w:divBdr>
    </w:div>
    <w:div w:id="1785926868">
      <w:marLeft w:val="0"/>
      <w:marRight w:val="0"/>
      <w:marTop w:val="0"/>
      <w:marBottom w:val="0"/>
      <w:divBdr>
        <w:top w:val="none" w:sz="0" w:space="0" w:color="auto"/>
        <w:left w:val="none" w:sz="0" w:space="0" w:color="auto"/>
        <w:bottom w:val="none" w:sz="0" w:space="0" w:color="auto"/>
        <w:right w:val="none" w:sz="0" w:space="0" w:color="auto"/>
      </w:divBdr>
    </w:div>
    <w:div w:id="1787000095">
      <w:marLeft w:val="0"/>
      <w:marRight w:val="0"/>
      <w:marTop w:val="0"/>
      <w:marBottom w:val="0"/>
      <w:divBdr>
        <w:top w:val="none" w:sz="0" w:space="0" w:color="auto"/>
        <w:left w:val="none" w:sz="0" w:space="0" w:color="auto"/>
        <w:bottom w:val="none" w:sz="0" w:space="0" w:color="auto"/>
        <w:right w:val="none" w:sz="0" w:space="0" w:color="auto"/>
      </w:divBdr>
    </w:div>
    <w:div w:id="1787389699">
      <w:marLeft w:val="0"/>
      <w:marRight w:val="0"/>
      <w:marTop w:val="0"/>
      <w:marBottom w:val="0"/>
      <w:divBdr>
        <w:top w:val="none" w:sz="0" w:space="0" w:color="auto"/>
        <w:left w:val="none" w:sz="0" w:space="0" w:color="auto"/>
        <w:bottom w:val="none" w:sz="0" w:space="0" w:color="auto"/>
        <w:right w:val="none" w:sz="0" w:space="0" w:color="auto"/>
      </w:divBdr>
    </w:div>
    <w:div w:id="1789086464">
      <w:marLeft w:val="0"/>
      <w:marRight w:val="0"/>
      <w:marTop w:val="0"/>
      <w:marBottom w:val="0"/>
      <w:divBdr>
        <w:top w:val="none" w:sz="0" w:space="0" w:color="auto"/>
        <w:left w:val="none" w:sz="0" w:space="0" w:color="auto"/>
        <w:bottom w:val="none" w:sz="0" w:space="0" w:color="auto"/>
        <w:right w:val="none" w:sz="0" w:space="0" w:color="auto"/>
      </w:divBdr>
    </w:div>
    <w:div w:id="1791122326">
      <w:marLeft w:val="0"/>
      <w:marRight w:val="0"/>
      <w:marTop w:val="0"/>
      <w:marBottom w:val="0"/>
      <w:divBdr>
        <w:top w:val="none" w:sz="0" w:space="0" w:color="auto"/>
        <w:left w:val="none" w:sz="0" w:space="0" w:color="auto"/>
        <w:bottom w:val="none" w:sz="0" w:space="0" w:color="auto"/>
        <w:right w:val="none" w:sz="0" w:space="0" w:color="auto"/>
      </w:divBdr>
      <w:divsChild>
        <w:div w:id="257107720">
          <w:marLeft w:val="0"/>
          <w:marRight w:val="0"/>
          <w:marTop w:val="0"/>
          <w:marBottom w:val="0"/>
          <w:divBdr>
            <w:top w:val="none" w:sz="0" w:space="0" w:color="auto"/>
            <w:left w:val="none" w:sz="0" w:space="0" w:color="auto"/>
            <w:bottom w:val="none" w:sz="0" w:space="0" w:color="auto"/>
            <w:right w:val="none" w:sz="0" w:space="0" w:color="auto"/>
          </w:divBdr>
        </w:div>
      </w:divsChild>
    </w:div>
    <w:div w:id="1791582650">
      <w:marLeft w:val="0"/>
      <w:marRight w:val="0"/>
      <w:marTop w:val="0"/>
      <w:marBottom w:val="0"/>
      <w:divBdr>
        <w:top w:val="none" w:sz="0" w:space="0" w:color="auto"/>
        <w:left w:val="none" w:sz="0" w:space="0" w:color="auto"/>
        <w:bottom w:val="none" w:sz="0" w:space="0" w:color="auto"/>
        <w:right w:val="none" w:sz="0" w:space="0" w:color="auto"/>
      </w:divBdr>
      <w:divsChild>
        <w:div w:id="978807024">
          <w:marLeft w:val="0"/>
          <w:marRight w:val="0"/>
          <w:marTop w:val="0"/>
          <w:marBottom w:val="0"/>
          <w:divBdr>
            <w:top w:val="none" w:sz="0" w:space="0" w:color="auto"/>
            <w:left w:val="none" w:sz="0" w:space="0" w:color="auto"/>
            <w:bottom w:val="none" w:sz="0" w:space="0" w:color="auto"/>
            <w:right w:val="none" w:sz="0" w:space="0" w:color="auto"/>
          </w:divBdr>
        </w:div>
      </w:divsChild>
    </w:div>
    <w:div w:id="1792043859">
      <w:marLeft w:val="0"/>
      <w:marRight w:val="0"/>
      <w:marTop w:val="0"/>
      <w:marBottom w:val="0"/>
      <w:divBdr>
        <w:top w:val="none" w:sz="0" w:space="0" w:color="auto"/>
        <w:left w:val="none" w:sz="0" w:space="0" w:color="auto"/>
        <w:bottom w:val="none" w:sz="0" w:space="0" w:color="auto"/>
        <w:right w:val="none" w:sz="0" w:space="0" w:color="auto"/>
      </w:divBdr>
    </w:div>
    <w:div w:id="1792556870">
      <w:marLeft w:val="0"/>
      <w:marRight w:val="0"/>
      <w:marTop w:val="0"/>
      <w:marBottom w:val="0"/>
      <w:divBdr>
        <w:top w:val="none" w:sz="0" w:space="0" w:color="auto"/>
        <w:left w:val="none" w:sz="0" w:space="0" w:color="auto"/>
        <w:bottom w:val="none" w:sz="0" w:space="0" w:color="auto"/>
        <w:right w:val="none" w:sz="0" w:space="0" w:color="auto"/>
      </w:divBdr>
    </w:div>
    <w:div w:id="1792824362">
      <w:marLeft w:val="0"/>
      <w:marRight w:val="0"/>
      <w:marTop w:val="0"/>
      <w:marBottom w:val="0"/>
      <w:divBdr>
        <w:top w:val="none" w:sz="0" w:space="0" w:color="auto"/>
        <w:left w:val="none" w:sz="0" w:space="0" w:color="auto"/>
        <w:bottom w:val="none" w:sz="0" w:space="0" w:color="auto"/>
        <w:right w:val="none" w:sz="0" w:space="0" w:color="auto"/>
      </w:divBdr>
    </w:div>
    <w:div w:id="1793594078">
      <w:marLeft w:val="0"/>
      <w:marRight w:val="0"/>
      <w:marTop w:val="0"/>
      <w:marBottom w:val="0"/>
      <w:divBdr>
        <w:top w:val="none" w:sz="0" w:space="0" w:color="auto"/>
        <w:left w:val="none" w:sz="0" w:space="0" w:color="auto"/>
        <w:bottom w:val="none" w:sz="0" w:space="0" w:color="auto"/>
        <w:right w:val="none" w:sz="0" w:space="0" w:color="auto"/>
      </w:divBdr>
    </w:div>
    <w:div w:id="1793858929">
      <w:marLeft w:val="0"/>
      <w:marRight w:val="0"/>
      <w:marTop w:val="0"/>
      <w:marBottom w:val="0"/>
      <w:divBdr>
        <w:top w:val="none" w:sz="0" w:space="0" w:color="auto"/>
        <w:left w:val="none" w:sz="0" w:space="0" w:color="auto"/>
        <w:bottom w:val="none" w:sz="0" w:space="0" w:color="auto"/>
        <w:right w:val="none" w:sz="0" w:space="0" w:color="auto"/>
      </w:divBdr>
    </w:div>
    <w:div w:id="1795252971">
      <w:marLeft w:val="0"/>
      <w:marRight w:val="0"/>
      <w:marTop w:val="0"/>
      <w:marBottom w:val="0"/>
      <w:divBdr>
        <w:top w:val="none" w:sz="0" w:space="0" w:color="auto"/>
        <w:left w:val="none" w:sz="0" w:space="0" w:color="auto"/>
        <w:bottom w:val="none" w:sz="0" w:space="0" w:color="auto"/>
        <w:right w:val="none" w:sz="0" w:space="0" w:color="auto"/>
      </w:divBdr>
      <w:divsChild>
        <w:div w:id="490489870">
          <w:marLeft w:val="0"/>
          <w:marRight w:val="0"/>
          <w:marTop w:val="0"/>
          <w:marBottom w:val="0"/>
          <w:divBdr>
            <w:top w:val="none" w:sz="0" w:space="0" w:color="auto"/>
            <w:left w:val="none" w:sz="0" w:space="0" w:color="auto"/>
            <w:bottom w:val="none" w:sz="0" w:space="0" w:color="auto"/>
            <w:right w:val="none" w:sz="0" w:space="0" w:color="auto"/>
          </w:divBdr>
        </w:div>
      </w:divsChild>
    </w:div>
    <w:div w:id="1795638143">
      <w:marLeft w:val="0"/>
      <w:marRight w:val="0"/>
      <w:marTop w:val="0"/>
      <w:marBottom w:val="0"/>
      <w:divBdr>
        <w:top w:val="none" w:sz="0" w:space="0" w:color="auto"/>
        <w:left w:val="none" w:sz="0" w:space="0" w:color="auto"/>
        <w:bottom w:val="none" w:sz="0" w:space="0" w:color="auto"/>
        <w:right w:val="none" w:sz="0" w:space="0" w:color="auto"/>
      </w:divBdr>
    </w:div>
    <w:div w:id="1795712358">
      <w:marLeft w:val="0"/>
      <w:marRight w:val="0"/>
      <w:marTop w:val="0"/>
      <w:marBottom w:val="0"/>
      <w:divBdr>
        <w:top w:val="none" w:sz="0" w:space="0" w:color="auto"/>
        <w:left w:val="none" w:sz="0" w:space="0" w:color="auto"/>
        <w:bottom w:val="none" w:sz="0" w:space="0" w:color="auto"/>
        <w:right w:val="none" w:sz="0" w:space="0" w:color="auto"/>
      </w:divBdr>
    </w:div>
    <w:div w:id="1795714793">
      <w:marLeft w:val="0"/>
      <w:marRight w:val="0"/>
      <w:marTop w:val="0"/>
      <w:marBottom w:val="0"/>
      <w:divBdr>
        <w:top w:val="none" w:sz="0" w:space="0" w:color="auto"/>
        <w:left w:val="none" w:sz="0" w:space="0" w:color="auto"/>
        <w:bottom w:val="none" w:sz="0" w:space="0" w:color="auto"/>
        <w:right w:val="none" w:sz="0" w:space="0" w:color="auto"/>
      </w:divBdr>
    </w:div>
    <w:div w:id="1800955141">
      <w:marLeft w:val="0"/>
      <w:marRight w:val="0"/>
      <w:marTop w:val="0"/>
      <w:marBottom w:val="0"/>
      <w:divBdr>
        <w:top w:val="none" w:sz="0" w:space="0" w:color="auto"/>
        <w:left w:val="none" w:sz="0" w:space="0" w:color="auto"/>
        <w:bottom w:val="none" w:sz="0" w:space="0" w:color="auto"/>
        <w:right w:val="none" w:sz="0" w:space="0" w:color="auto"/>
      </w:divBdr>
    </w:div>
    <w:div w:id="1801262953">
      <w:marLeft w:val="0"/>
      <w:marRight w:val="0"/>
      <w:marTop w:val="0"/>
      <w:marBottom w:val="0"/>
      <w:divBdr>
        <w:top w:val="none" w:sz="0" w:space="0" w:color="auto"/>
        <w:left w:val="none" w:sz="0" w:space="0" w:color="auto"/>
        <w:bottom w:val="none" w:sz="0" w:space="0" w:color="auto"/>
        <w:right w:val="none" w:sz="0" w:space="0" w:color="auto"/>
      </w:divBdr>
    </w:div>
    <w:div w:id="1802722039">
      <w:marLeft w:val="0"/>
      <w:marRight w:val="0"/>
      <w:marTop w:val="0"/>
      <w:marBottom w:val="0"/>
      <w:divBdr>
        <w:top w:val="none" w:sz="0" w:space="0" w:color="auto"/>
        <w:left w:val="none" w:sz="0" w:space="0" w:color="auto"/>
        <w:bottom w:val="none" w:sz="0" w:space="0" w:color="auto"/>
        <w:right w:val="none" w:sz="0" w:space="0" w:color="auto"/>
      </w:divBdr>
    </w:div>
    <w:div w:id="1803189685">
      <w:marLeft w:val="0"/>
      <w:marRight w:val="0"/>
      <w:marTop w:val="0"/>
      <w:marBottom w:val="0"/>
      <w:divBdr>
        <w:top w:val="none" w:sz="0" w:space="0" w:color="auto"/>
        <w:left w:val="none" w:sz="0" w:space="0" w:color="auto"/>
        <w:bottom w:val="none" w:sz="0" w:space="0" w:color="auto"/>
        <w:right w:val="none" w:sz="0" w:space="0" w:color="auto"/>
      </w:divBdr>
      <w:divsChild>
        <w:div w:id="714306034">
          <w:marLeft w:val="0"/>
          <w:marRight w:val="0"/>
          <w:marTop w:val="0"/>
          <w:marBottom w:val="0"/>
          <w:divBdr>
            <w:top w:val="none" w:sz="0" w:space="0" w:color="auto"/>
            <w:left w:val="none" w:sz="0" w:space="0" w:color="auto"/>
            <w:bottom w:val="none" w:sz="0" w:space="0" w:color="auto"/>
            <w:right w:val="none" w:sz="0" w:space="0" w:color="auto"/>
          </w:divBdr>
        </w:div>
      </w:divsChild>
    </w:div>
    <w:div w:id="1803693703">
      <w:marLeft w:val="0"/>
      <w:marRight w:val="0"/>
      <w:marTop w:val="0"/>
      <w:marBottom w:val="0"/>
      <w:divBdr>
        <w:top w:val="none" w:sz="0" w:space="0" w:color="auto"/>
        <w:left w:val="none" w:sz="0" w:space="0" w:color="auto"/>
        <w:bottom w:val="none" w:sz="0" w:space="0" w:color="auto"/>
        <w:right w:val="none" w:sz="0" w:space="0" w:color="auto"/>
      </w:divBdr>
    </w:div>
    <w:div w:id="1803768939">
      <w:marLeft w:val="0"/>
      <w:marRight w:val="0"/>
      <w:marTop w:val="0"/>
      <w:marBottom w:val="0"/>
      <w:divBdr>
        <w:top w:val="none" w:sz="0" w:space="0" w:color="auto"/>
        <w:left w:val="none" w:sz="0" w:space="0" w:color="auto"/>
        <w:bottom w:val="none" w:sz="0" w:space="0" w:color="auto"/>
        <w:right w:val="none" w:sz="0" w:space="0" w:color="auto"/>
      </w:divBdr>
      <w:divsChild>
        <w:div w:id="1005519665">
          <w:marLeft w:val="0"/>
          <w:marRight w:val="0"/>
          <w:marTop w:val="0"/>
          <w:marBottom w:val="0"/>
          <w:divBdr>
            <w:top w:val="none" w:sz="0" w:space="0" w:color="auto"/>
            <w:left w:val="none" w:sz="0" w:space="0" w:color="auto"/>
            <w:bottom w:val="none" w:sz="0" w:space="0" w:color="auto"/>
            <w:right w:val="none" w:sz="0" w:space="0" w:color="auto"/>
          </w:divBdr>
        </w:div>
      </w:divsChild>
    </w:div>
    <w:div w:id="1803961701">
      <w:marLeft w:val="0"/>
      <w:marRight w:val="0"/>
      <w:marTop w:val="0"/>
      <w:marBottom w:val="0"/>
      <w:divBdr>
        <w:top w:val="none" w:sz="0" w:space="0" w:color="auto"/>
        <w:left w:val="none" w:sz="0" w:space="0" w:color="auto"/>
        <w:bottom w:val="none" w:sz="0" w:space="0" w:color="auto"/>
        <w:right w:val="none" w:sz="0" w:space="0" w:color="auto"/>
      </w:divBdr>
    </w:div>
    <w:div w:id="1804150674">
      <w:marLeft w:val="0"/>
      <w:marRight w:val="0"/>
      <w:marTop w:val="0"/>
      <w:marBottom w:val="0"/>
      <w:divBdr>
        <w:top w:val="none" w:sz="0" w:space="0" w:color="auto"/>
        <w:left w:val="none" w:sz="0" w:space="0" w:color="auto"/>
        <w:bottom w:val="none" w:sz="0" w:space="0" w:color="auto"/>
        <w:right w:val="none" w:sz="0" w:space="0" w:color="auto"/>
      </w:divBdr>
    </w:div>
    <w:div w:id="1804225776">
      <w:marLeft w:val="0"/>
      <w:marRight w:val="0"/>
      <w:marTop w:val="0"/>
      <w:marBottom w:val="0"/>
      <w:divBdr>
        <w:top w:val="none" w:sz="0" w:space="0" w:color="auto"/>
        <w:left w:val="none" w:sz="0" w:space="0" w:color="auto"/>
        <w:bottom w:val="none" w:sz="0" w:space="0" w:color="auto"/>
        <w:right w:val="none" w:sz="0" w:space="0" w:color="auto"/>
      </w:divBdr>
    </w:div>
    <w:div w:id="1804499423">
      <w:marLeft w:val="0"/>
      <w:marRight w:val="0"/>
      <w:marTop w:val="0"/>
      <w:marBottom w:val="0"/>
      <w:divBdr>
        <w:top w:val="none" w:sz="0" w:space="0" w:color="auto"/>
        <w:left w:val="none" w:sz="0" w:space="0" w:color="auto"/>
        <w:bottom w:val="none" w:sz="0" w:space="0" w:color="auto"/>
        <w:right w:val="none" w:sz="0" w:space="0" w:color="auto"/>
      </w:divBdr>
    </w:div>
    <w:div w:id="1804955886">
      <w:marLeft w:val="0"/>
      <w:marRight w:val="0"/>
      <w:marTop w:val="0"/>
      <w:marBottom w:val="0"/>
      <w:divBdr>
        <w:top w:val="none" w:sz="0" w:space="0" w:color="auto"/>
        <w:left w:val="none" w:sz="0" w:space="0" w:color="auto"/>
        <w:bottom w:val="none" w:sz="0" w:space="0" w:color="auto"/>
        <w:right w:val="none" w:sz="0" w:space="0" w:color="auto"/>
      </w:divBdr>
    </w:div>
    <w:div w:id="1806241731">
      <w:marLeft w:val="0"/>
      <w:marRight w:val="0"/>
      <w:marTop w:val="0"/>
      <w:marBottom w:val="0"/>
      <w:divBdr>
        <w:top w:val="none" w:sz="0" w:space="0" w:color="auto"/>
        <w:left w:val="none" w:sz="0" w:space="0" w:color="auto"/>
        <w:bottom w:val="none" w:sz="0" w:space="0" w:color="auto"/>
        <w:right w:val="none" w:sz="0" w:space="0" w:color="auto"/>
      </w:divBdr>
    </w:div>
    <w:div w:id="1807316088">
      <w:marLeft w:val="0"/>
      <w:marRight w:val="0"/>
      <w:marTop w:val="0"/>
      <w:marBottom w:val="0"/>
      <w:divBdr>
        <w:top w:val="none" w:sz="0" w:space="0" w:color="auto"/>
        <w:left w:val="none" w:sz="0" w:space="0" w:color="auto"/>
        <w:bottom w:val="none" w:sz="0" w:space="0" w:color="auto"/>
        <w:right w:val="none" w:sz="0" w:space="0" w:color="auto"/>
      </w:divBdr>
    </w:div>
    <w:div w:id="1808232956">
      <w:marLeft w:val="0"/>
      <w:marRight w:val="0"/>
      <w:marTop w:val="0"/>
      <w:marBottom w:val="0"/>
      <w:divBdr>
        <w:top w:val="none" w:sz="0" w:space="0" w:color="auto"/>
        <w:left w:val="none" w:sz="0" w:space="0" w:color="auto"/>
        <w:bottom w:val="none" w:sz="0" w:space="0" w:color="auto"/>
        <w:right w:val="none" w:sz="0" w:space="0" w:color="auto"/>
      </w:divBdr>
    </w:div>
    <w:div w:id="1809200592">
      <w:marLeft w:val="0"/>
      <w:marRight w:val="0"/>
      <w:marTop w:val="0"/>
      <w:marBottom w:val="0"/>
      <w:divBdr>
        <w:top w:val="none" w:sz="0" w:space="0" w:color="auto"/>
        <w:left w:val="none" w:sz="0" w:space="0" w:color="auto"/>
        <w:bottom w:val="none" w:sz="0" w:space="0" w:color="auto"/>
        <w:right w:val="none" w:sz="0" w:space="0" w:color="auto"/>
      </w:divBdr>
    </w:div>
    <w:div w:id="1809933168">
      <w:marLeft w:val="0"/>
      <w:marRight w:val="0"/>
      <w:marTop w:val="0"/>
      <w:marBottom w:val="0"/>
      <w:divBdr>
        <w:top w:val="none" w:sz="0" w:space="0" w:color="auto"/>
        <w:left w:val="none" w:sz="0" w:space="0" w:color="auto"/>
        <w:bottom w:val="none" w:sz="0" w:space="0" w:color="auto"/>
        <w:right w:val="none" w:sz="0" w:space="0" w:color="auto"/>
      </w:divBdr>
    </w:div>
    <w:div w:id="1809934010">
      <w:marLeft w:val="0"/>
      <w:marRight w:val="0"/>
      <w:marTop w:val="0"/>
      <w:marBottom w:val="0"/>
      <w:divBdr>
        <w:top w:val="none" w:sz="0" w:space="0" w:color="auto"/>
        <w:left w:val="none" w:sz="0" w:space="0" w:color="auto"/>
        <w:bottom w:val="none" w:sz="0" w:space="0" w:color="auto"/>
        <w:right w:val="none" w:sz="0" w:space="0" w:color="auto"/>
      </w:divBdr>
    </w:div>
    <w:div w:id="1810630619">
      <w:marLeft w:val="0"/>
      <w:marRight w:val="0"/>
      <w:marTop w:val="0"/>
      <w:marBottom w:val="0"/>
      <w:divBdr>
        <w:top w:val="none" w:sz="0" w:space="0" w:color="auto"/>
        <w:left w:val="none" w:sz="0" w:space="0" w:color="auto"/>
        <w:bottom w:val="none" w:sz="0" w:space="0" w:color="auto"/>
        <w:right w:val="none" w:sz="0" w:space="0" w:color="auto"/>
      </w:divBdr>
    </w:div>
    <w:div w:id="1811552829">
      <w:marLeft w:val="0"/>
      <w:marRight w:val="0"/>
      <w:marTop w:val="0"/>
      <w:marBottom w:val="0"/>
      <w:divBdr>
        <w:top w:val="none" w:sz="0" w:space="0" w:color="auto"/>
        <w:left w:val="none" w:sz="0" w:space="0" w:color="auto"/>
        <w:bottom w:val="none" w:sz="0" w:space="0" w:color="auto"/>
        <w:right w:val="none" w:sz="0" w:space="0" w:color="auto"/>
      </w:divBdr>
    </w:div>
    <w:div w:id="1814256426">
      <w:marLeft w:val="0"/>
      <w:marRight w:val="0"/>
      <w:marTop w:val="0"/>
      <w:marBottom w:val="0"/>
      <w:divBdr>
        <w:top w:val="none" w:sz="0" w:space="0" w:color="auto"/>
        <w:left w:val="none" w:sz="0" w:space="0" w:color="auto"/>
        <w:bottom w:val="none" w:sz="0" w:space="0" w:color="auto"/>
        <w:right w:val="none" w:sz="0" w:space="0" w:color="auto"/>
      </w:divBdr>
    </w:div>
    <w:div w:id="1814567228">
      <w:marLeft w:val="0"/>
      <w:marRight w:val="0"/>
      <w:marTop w:val="0"/>
      <w:marBottom w:val="0"/>
      <w:divBdr>
        <w:top w:val="none" w:sz="0" w:space="0" w:color="auto"/>
        <w:left w:val="none" w:sz="0" w:space="0" w:color="auto"/>
        <w:bottom w:val="none" w:sz="0" w:space="0" w:color="auto"/>
        <w:right w:val="none" w:sz="0" w:space="0" w:color="auto"/>
      </w:divBdr>
    </w:div>
    <w:div w:id="1815366904">
      <w:marLeft w:val="0"/>
      <w:marRight w:val="0"/>
      <w:marTop w:val="0"/>
      <w:marBottom w:val="0"/>
      <w:divBdr>
        <w:top w:val="none" w:sz="0" w:space="0" w:color="auto"/>
        <w:left w:val="none" w:sz="0" w:space="0" w:color="auto"/>
        <w:bottom w:val="none" w:sz="0" w:space="0" w:color="auto"/>
        <w:right w:val="none" w:sz="0" w:space="0" w:color="auto"/>
      </w:divBdr>
      <w:divsChild>
        <w:div w:id="1817070543">
          <w:marLeft w:val="0"/>
          <w:marRight w:val="0"/>
          <w:marTop w:val="0"/>
          <w:marBottom w:val="0"/>
          <w:divBdr>
            <w:top w:val="none" w:sz="0" w:space="0" w:color="auto"/>
            <w:left w:val="none" w:sz="0" w:space="0" w:color="auto"/>
            <w:bottom w:val="none" w:sz="0" w:space="0" w:color="auto"/>
            <w:right w:val="none" w:sz="0" w:space="0" w:color="auto"/>
          </w:divBdr>
        </w:div>
      </w:divsChild>
    </w:div>
    <w:div w:id="1815756726">
      <w:marLeft w:val="0"/>
      <w:marRight w:val="0"/>
      <w:marTop w:val="0"/>
      <w:marBottom w:val="0"/>
      <w:divBdr>
        <w:top w:val="none" w:sz="0" w:space="0" w:color="auto"/>
        <w:left w:val="none" w:sz="0" w:space="0" w:color="auto"/>
        <w:bottom w:val="none" w:sz="0" w:space="0" w:color="auto"/>
        <w:right w:val="none" w:sz="0" w:space="0" w:color="auto"/>
      </w:divBdr>
    </w:div>
    <w:div w:id="1815949382">
      <w:marLeft w:val="0"/>
      <w:marRight w:val="0"/>
      <w:marTop w:val="0"/>
      <w:marBottom w:val="0"/>
      <w:divBdr>
        <w:top w:val="none" w:sz="0" w:space="0" w:color="auto"/>
        <w:left w:val="none" w:sz="0" w:space="0" w:color="auto"/>
        <w:bottom w:val="none" w:sz="0" w:space="0" w:color="auto"/>
        <w:right w:val="none" w:sz="0" w:space="0" w:color="auto"/>
      </w:divBdr>
    </w:div>
    <w:div w:id="1816140202">
      <w:marLeft w:val="0"/>
      <w:marRight w:val="0"/>
      <w:marTop w:val="0"/>
      <w:marBottom w:val="0"/>
      <w:divBdr>
        <w:top w:val="none" w:sz="0" w:space="0" w:color="auto"/>
        <w:left w:val="none" w:sz="0" w:space="0" w:color="auto"/>
        <w:bottom w:val="none" w:sz="0" w:space="0" w:color="auto"/>
        <w:right w:val="none" w:sz="0" w:space="0" w:color="auto"/>
      </w:divBdr>
    </w:div>
    <w:div w:id="1816412728">
      <w:marLeft w:val="0"/>
      <w:marRight w:val="0"/>
      <w:marTop w:val="0"/>
      <w:marBottom w:val="0"/>
      <w:divBdr>
        <w:top w:val="none" w:sz="0" w:space="0" w:color="auto"/>
        <w:left w:val="none" w:sz="0" w:space="0" w:color="auto"/>
        <w:bottom w:val="none" w:sz="0" w:space="0" w:color="auto"/>
        <w:right w:val="none" w:sz="0" w:space="0" w:color="auto"/>
      </w:divBdr>
      <w:divsChild>
        <w:div w:id="2097747705">
          <w:marLeft w:val="0"/>
          <w:marRight w:val="0"/>
          <w:marTop w:val="0"/>
          <w:marBottom w:val="0"/>
          <w:divBdr>
            <w:top w:val="none" w:sz="0" w:space="0" w:color="auto"/>
            <w:left w:val="none" w:sz="0" w:space="0" w:color="auto"/>
            <w:bottom w:val="none" w:sz="0" w:space="0" w:color="auto"/>
            <w:right w:val="none" w:sz="0" w:space="0" w:color="auto"/>
          </w:divBdr>
        </w:div>
      </w:divsChild>
    </w:div>
    <w:div w:id="1816601587">
      <w:marLeft w:val="0"/>
      <w:marRight w:val="0"/>
      <w:marTop w:val="0"/>
      <w:marBottom w:val="0"/>
      <w:divBdr>
        <w:top w:val="none" w:sz="0" w:space="0" w:color="auto"/>
        <w:left w:val="none" w:sz="0" w:space="0" w:color="auto"/>
        <w:bottom w:val="none" w:sz="0" w:space="0" w:color="auto"/>
        <w:right w:val="none" w:sz="0" w:space="0" w:color="auto"/>
      </w:divBdr>
    </w:div>
    <w:div w:id="1818110444">
      <w:marLeft w:val="0"/>
      <w:marRight w:val="0"/>
      <w:marTop w:val="0"/>
      <w:marBottom w:val="0"/>
      <w:divBdr>
        <w:top w:val="none" w:sz="0" w:space="0" w:color="auto"/>
        <w:left w:val="none" w:sz="0" w:space="0" w:color="auto"/>
        <w:bottom w:val="none" w:sz="0" w:space="0" w:color="auto"/>
        <w:right w:val="none" w:sz="0" w:space="0" w:color="auto"/>
      </w:divBdr>
    </w:div>
    <w:div w:id="1819106549">
      <w:marLeft w:val="0"/>
      <w:marRight w:val="0"/>
      <w:marTop w:val="0"/>
      <w:marBottom w:val="0"/>
      <w:divBdr>
        <w:top w:val="none" w:sz="0" w:space="0" w:color="auto"/>
        <w:left w:val="none" w:sz="0" w:space="0" w:color="auto"/>
        <w:bottom w:val="none" w:sz="0" w:space="0" w:color="auto"/>
        <w:right w:val="none" w:sz="0" w:space="0" w:color="auto"/>
      </w:divBdr>
    </w:div>
    <w:div w:id="1819230039">
      <w:marLeft w:val="0"/>
      <w:marRight w:val="0"/>
      <w:marTop w:val="0"/>
      <w:marBottom w:val="0"/>
      <w:divBdr>
        <w:top w:val="none" w:sz="0" w:space="0" w:color="auto"/>
        <w:left w:val="none" w:sz="0" w:space="0" w:color="auto"/>
        <w:bottom w:val="none" w:sz="0" w:space="0" w:color="auto"/>
        <w:right w:val="none" w:sz="0" w:space="0" w:color="auto"/>
      </w:divBdr>
    </w:div>
    <w:div w:id="1819496381">
      <w:marLeft w:val="0"/>
      <w:marRight w:val="0"/>
      <w:marTop w:val="0"/>
      <w:marBottom w:val="0"/>
      <w:divBdr>
        <w:top w:val="none" w:sz="0" w:space="0" w:color="auto"/>
        <w:left w:val="none" w:sz="0" w:space="0" w:color="auto"/>
        <w:bottom w:val="none" w:sz="0" w:space="0" w:color="auto"/>
        <w:right w:val="none" w:sz="0" w:space="0" w:color="auto"/>
      </w:divBdr>
    </w:div>
    <w:div w:id="1820420749">
      <w:marLeft w:val="0"/>
      <w:marRight w:val="0"/>
      <w:marTop w:val="0"/>
      <w:marBottom w:val="0"/>
      <w:divBdr>
        <w:top w:val="none" w:sz="0" w:space="0" w:color="auto"/>
        <w:left w:val="none" w:sz="0" w:space="0" w:color="auto"/>
        <w:bottom w:val="none" w:sz="0" w:space="0" w:color="auto"/>
        <w:right w:val="none" w:sz="0" w:space="0" w:color="auto"/>
      </w:divBdr>
    </w:div>
    <w:div w:id="1820807615">
      <w:marLeft w:val="0"/>
      <w:marRight w:val="0"/>
      <w:marTop w:val="0"/>
      <w:marBottom w:val="0"/>
      <w:divBdr>
        <w:top w:val="none" w:sz="0" w:space="0" w:color="auto"/>
        <w:left w:val="none" w:sz="0" w:space="0" w:color="auto"/>
        <w:bottom w:val="none" w:sz="0" w:space="0" w:color="auto"/>
        <w:right w:val="none" w:sz="0" w:space="0" w:color="auto"/>
      </w:divBdr>
    </w:div>
    <w:div w:id="1821187430">
      <w:marLeft w:val="0"/>
      <w:marRight w:val="0"/>
      <w:marTop w:val="0"/>
      <w:marBottom w:val="0"/>
      <w:divBdr>
        <w:top w:val="none" w:sz="0" w:space="0" w:color="auto"/>
        <w:left w:val="none" w:sz="0" w:space="0" w:color="auto"/>
        <w:bottom w:val="none" w:sz="0" w:space="0" w:color="auto"/>
        <w:right w:val="none" w:sz="0" w:space="0" w:color="auto"/>
      </w:divBdr>
    </w:div>
    <w:div w:id="1821537194">
      <w:marLeft w:val="0"/>
      <w:marRight w:val="0"/>
      <w:marTop w:val="0"/>
      <w:marBottom w:val="0"/>
      <w:divBdr>
        <w:top w:val="none" w:sz="0" w:space="0" w:color="auto"/>
        <w:left w:val="none" w:sz="0" w:space="0" w:color="auto"/>
        <w:bottom w:val="none" w:sz="0" w:space="0" w:color="auto"/>
        <w:right w:val="none" w:sz="0" w:space="0" w:color="auto"/>
      </w:divBdr>
      <w:divsChild>
        <w:div w:id="1663777966">
          <w:marLeft w:val="0"/>
          <w:marRight w:val="0"/>
          <w:marTop w:val="0"/>
          <w:marBottom w:val="0"/>
          <w:divBdr>
            <w:top w:val="none" w:sz="0" w:space="0" w:color="auto"/>
            <w:left w:val="none" w:sz="0" w:space="0" w:color="auto"/>
            <w:bottom w:val="none" w:sz="0" w:space="0" w:color="auto"/>
            <w:right w:val="none" w:sz="0" w:space="0" w:color="auto"/>
          </w:divBdr>
        </w:div>
      </w:divsChild>
    </w:div>
    <w:div w:id="1821581501">
      <w:marLeft w:val="0"/>
      <w:marRight w:val="0"/>
      <w:marTop w:val="0"/>
      <w:marBottom w:val="0"/>
      <w:divBdr>
        <w:top w:val="none" w:sz="0" w:space="0" w:color="auto"/>
        <w:left w:val="none" w:sz="0" w:space="0" w:color="auto"/>
        <w:bottom w:val="none" w:sz="0" w:space="0" w:color="auto"/>
        <w:right w:val="none" w:sz="0" w:space="0" w:color="auto"/>
      </w:divBdr>
    </w:div>
    <w:div w:id="1821847751">
      <w:marLeft w:val="0"/>
      <w:marRight w:val="0"/>
      <w:marTop w:val="0"/>
      <w:marBottom w:val="0"/>
      <w:divBdr>
        <w:top w:val="none" w:sz="0" w:space="0" w:color="auto"/>
        <w:left w:val="none" w:sz="0" w:space="0" w:color="auto"/>
        <w:bottom w:val="none" w:sz="0" w:space="0" w:color="auto"/>
        <w:right w:val="none" w:sz="0" w:space="0" w:color="auto"/>
      </w:divBdr>
    </w:div>
    <w:div w:id="1822648225">
      <w:marLeft w:val="0"/>
      <w:marRight w:val="0"/>
      <w:marTop w:val="0"/>
      <w:marBottom w:val="0"/>
      <w:divBdr>
        <w:top w:val="none" w:sz="0" w:space="0" w:color="auto"/>
        <w:left w:val="none" w:sz="0" w:space="0" w:color="auto"/>
        <w:bottom w:val="none" w:sz="0" w:space="0" w:color="auto"/>
        <w:right w:val="none" w:sz="0" w:space="0" w:color="auto"/>
      </w:divBdr>
    </w:div>
    <w:div w:id="1822842218">
      <w:marLeft w:val="0"/>
      <w:marRight w:val="0"/>
      <w:marTop w:val="0"/>
      <w:marBottom w:val="0"/>
      <w:divBdr>
        <w:top w:val="none" w:sz="0" w:space="0" w:color="auto"/>
        <w:left w:val="none" w:sz="0" w:space="0" w:color="auto"/>
        <w:bottom w:val="none" w:sz="0" w:space="0" w:color="auto"/>
        <w:right w:val="none" w:sz="0" w:space="0" w:color="auto"/>
      </w:divBdr>
    </w:div>
    <w:div w:id="1822893162">
      <w:marLeft w:val="0"/>
      <w:marRight w:val="0"/>
      <w:marTop w:val="0"/>
      <w:marBottom w:val="0"/>
      <w:divBdr>
        <w:top w:val="none" w:sz="0" w:space="0" w:color="auto"/>
        <w:left w:val="none" w:sz="0" w:space="0" w:color="auto"/>
        <w:bottom w:val="none" w:sz="0" w:space="0" w:color="auto"/>
        <w:right w:val="none" w:sz="0" w:space="0" w:color="auto"/>
      </w:divBdr>
    </w:div>
    <w:div w:id="1824816257">
      <w:marLeft w:val="0"/>
      <w:marRight w:val="0"/>
      <w:marTop w:val="0"/>
      <w:marBottom w:val="0"/>
      <w:divBdr>
        <w:top w:val="none" w:sz="0" w:space="0" w:color="auto"/>
        <w:left w:val="none" w:sz="0" w:space="0" w:color="auto"/>
        <w:bottom w:val="none" w:sz="0" w:space="0" w:color="auto"/>
        <w:right w:val="none" w:sz="0" w:space="0" w:color="auto"/>
      </w:divBdr>
    </w:div>
    <w:div w:id="1825002892">
      <w:marLeft w:val="0"/>
      <w:marRight w:val="0"/>
      <w:marTop w:val="0"/>
      <w:marBottom w:val="0"/>
      <w:divBdr>
        <w:top w:val="none" w:sz="0" w:space="0" w:color="auto"/>
        <w:left w:val="none" w:sz="0" w:space="0" w:color="auto"/>
        <w:bottom w:val="none" w:sz="0" w:space="0" w:color="auto"/>
        <w:right w:val="none" w:sz="0" w:space="0" w:color="auto"/>
      </w:divBdr>
    </w:div>
    <w:div w:id="1825273962">
      <w:marLeft w:val="0"/>
      <w:marRight w:val="0"/>
      <w:marTop w:val="0"/>
      <w:marBottom w:val="0"/>
      <w:divBdr>
        <w:top w:val="none" w:sz="0" w:space="0" w:color="auto"/>
        <w:left w:val="none" w:sz="0" w:space="0" w:color="auto"/>
        <w:bottom w:val="none" w:sz="0" w:space="0" w:color="auto"/>
        <w:right w:val="none" w:sz="0" w:space="0" w:color="auto"/>
      </w:divBdr>
    </w:div>
    <w:div w:id="1825312746">
      <w:marLeft w:val="0"/>
      <w:marRight w:val="0"/>
      <w:marTop w:val="0"/>
      <w:marBottom w:val="0"/>
      <w:divBdr>
        <w:top w:val="none" w:sz="0" w:space="0" w:color="auto"/>
        <w:left w:val="none" w:sz="0" w:space="0" w:color="auto"/>
        <w:bottom w:val="none" w:sz="0" w:space="0" w:color="auto"/>
        <w:right w:val="none" w:sz="0" w:space="0" w:color="auto"/>
      </w:divBdr>
    </w:div>
    <w:div w:id="1825853142">
      <w:marLeft w:val="0"/>
      <w:marRight w:val="0"/>
      <w:marTop w:val="0"/>
      <w:marBottom w:val="0"/>
      <w:divBdr>
        <w:top w:val="none" w:sz="0" w:space="0" w:color="auto"/>
        <w:left w:val="none" w:sz="0" w:space="0" w:color="auto"/>
        <w:bottom w:val="none" w:sz="0" w:space="0" w:color="auto"/>
        <w:right w:val="none" w:sz="0" w:space="0" w:color="auto"/>
      </w:divBdr>
    </w:div>
    <w:div w:id="1826046181">
      <w:marLeft w:val="0"/>
      <w:marRight w:val="0"/>
      <w:marTop w:val="0"/>
      <w:marBottom w:val="0"/>
      <w:divBdr>
        <w:top w:val="none" w:sz="0" w:space="0" w:color="auto"/>
        <w:left w:val="none" w:sz="0" w:space="0" w:color="auto"/>
        <w:bottom w:val="none" w:sz="0" w:space="0" w:color="auto"/>
        <w:right w:val="none" w:sz="0" w:space="0" w:color="auto"/>
      </w:divBdr>
    </w:div>
    <w:div w:id="1826126337">
      <w:marLeft w:val="0"/>
      <w:marRight w:val="0"/>
      <w:marTop w:val="0"/>
      <w:marBottom w:val="0"/>
      <w:divBdr>
        <w:top w:val="none" w:sz="0" w:space="0" w:color="auto"/>
        <w:left w:val="none" w:sz="0" w:space="0" w:color="auto"/>
        <w:bottom w:val="none" w:sz="0" w:space="0" w:color="auto"/>
        <w:right w:val="none" w:sz="0" w:space="0" w:color="auto"/>
      </w:divBdr>
    </w:div>
    <w:div w:id="1829831017">
      <w:marLeft w:val="0"/>
      <w:marRight w:val="0"/>
      <w:marTop w:val="0"/>
      <w:marBottom w:val="0"/>
      <w:divBdr>
        <w:top w:val="none" w:sz="0" w:space="0" w:color="auto"/>
        <w:left w:val="none" w:sz="0" w:space="0" w:color="auto"/>
        <w:bottom w:val="none" w:sz="0" w:space="0" w:color="auto"/>
        <w:right w:val="none" w:sz="0" w:space="0" w:color="auto"/>
      </w:divBdr>
    </w:div>
    <w:div w:id="1831170965">
      <w:marLeft w:val="0"/>
      <w:marRight w:val="0"/>
      <w:marTop w:val="0"/>
      <w:marBottom w:val="0"/>
      <w:divBdr>
        <w:top w:val="none" w:sz="0" w:space="0" w:color="auto"/>
        <w:left w:val="none" w:sz="0" w:space="0" w:color="auto"/>
        <w:bottom w:val="none" w:sz="0" w:space="0" w:color="auto"/>
        <w:right w:val="none" w:sz="0" w:space="0" w:color="auto"/>
      </w:divBdr>
    </w:div>
    <w:div w:id="1831210220">
      <w:marLeft w:val="0"/>
      <w:marRight w:val="0"/>
      <w:marTop w:val="0"/>
      <w:marBottom w:val="0"/>
      <w:divBdr>
        <w:top w:val="none" w:sz="0" w:space="0" w:color="auto"/>
        <w:left w:val="none" w:sz="0" w:space="0" w:color="auto"/>
        <w:bottom w:val="none" w:sz="0" w:space="0" w:color="auto"/>
        <w:right w:val="none" w:sz="0" w:space="0" w:color="auto"/>
      </w:divBdr>
      <w:divsChild>
        <w:div w:id="419376207">
          <w:marLeft w:val="0"/>
          <w:marRight w:val="0"/>
          <w:marTop w:val="0"/>
          <w:marBottom w:val="0"/>
          <w:divBdr>
            <w:top w:val="none" w:sz="0" w:space="0" w:color="auto"/>
            <w:left w:val="none" w:sz="0" w:space="0" w:color="auto"/>
            <w:bottom w:val="none" w:sz="0" w:space="0" w:color="auto"/>
            <w:right w:val="none" w:sz="0" w:space="0" w:color="auto"/>
          </w:divBdr>
        </w:div>
      </w:divsChild>
    </w:div>
    <w:div w:id="1832062606">
      <w:marLeft w:val="0"/>
      <w:marRight w:val="0"/>
      <w:marTop w:val="0"/>
      <w:marBottom w:val="0"/>
      <w:divBdr>
        <w:top w:val="none" w:sz="0" w:space="0" w:color="auto"/>
        <w:left w:val="none" w:sz="0" w:space="0" w:color="auto"/>
        <w:bottom w:val="none" w:sz="0" w:space="0" w:color="auto"/>
        <w:right w:val="none" w:sz="0" w:space="0" w:color="auto"/>
      </w:divBdr>
    </w:div>
    <w:div w:id="1833057759">
      <w:marLeft w:val="0"/>
      <w:marRight w:val="0"/>
      <w:marTop w:val="0"/>
      <w:marBottom w:val="0"/>
      <w:divBdr>
        <w:top w:val="none" w:sz="0" w:space="0" w:color="auto"/>
        <w:left w:val="none" w:sz="0" w:space="0" w:color="auto"/>
        <w:bottom w:val="none" w:sz="0" w:space="0" w:color="auto"/>
        <w:right w:val="none" w:sz="0" w:space="0" w:color="auto"/>
      </w:divBdr>
    </w:div>
    <w:div w:id="1833373492">
      <w:marLeft w:val="0"/>
      <w:marRight w:val="0"/>
      <w:marTop w:val="0"/>
      <w:marBottom w:val="0"/>
      <w:divBdr>
        <w:top w:val="none" w:sz="0" w:space="0" w:color="auto"/>
        <w:left w:val="none" w:sz="0" w:space="0" w:color="auto"/>
        <w:bottom w:val="none" w:sz="0" w:space="0" w:color="auto"/>
        <w:right w:val="none" w:sz="0" w:space="0" w:color="auto"/>
      </w:divBdr>
    </w:div>
    <w:div w:id="1833790563">
      <w:marLeft w:val="0"/>
      <w:marRight w:val="0"/>
      <w:marTop w:val="0"/>
      <w:marBottom w:val="0"/>
      <w:divBdr>
        <w:top w:val="none" w:sz="0" w:space="0" w:color="auto"/>
        <w:left w:val="none" w:sz="0" w:space="0" w:color="auto"/>
        <w:bottom w:val="none" w:sz="0" w:space="0" w:color="auto"/>
        <w:right w:val="none" w:sz="0" w:space="0" w:color="auto"/>
      </w:divBdr>
    </w:div>
    <w:div w:id="1833987424">
      <w:marLeft w:val="0"/>
      <w:marRight w:val="0"/>
      <w:marTop w:val="0"/>
      <w:marBottom w:val="0"/>
      <w:divBdr>
        <w:top w:val="none" w:sz="0" w:space="0" w:color="auto"/>
        <w:left w:val="none" w:sz="0" w:space="0" w:color="auto"/>
        <w:bottom w:val="none" w:sz="0" w:space="0" w:color="auto"/>
        <w:right w:val="none" w:sz="0" w:space="0" w:color="auto"/>
      </w:divBdr>
      <w:divsChild>
        <w:div w:id="495803905">
          <w:marLeft w:val="0"/>
          <w:marRight w:val="0"/>
          <w:marTop w:val="0"/>
          <w:marBottom w:val="0"/>
          <w:divBdr>
            <w:top w:val="none" w:sz="0" w:space="0" w:color="auto"/>
            <w:left w:val="none" w:sz="0" w:space="0" w:color="auto"/>
            <w:bottom w:val="none" w:sz="0" w:space="0" w:color="auto"/>
            <w:right w:val="none" w:sz="0" w:space="0" w:color="auto"/>
          </w:divBdr>
        </w:div>
      </w:divsChild>
    </w:div>
    <w:div w:id="1837718932">
      <w:marLeft w:val="0"/>
      <w:marRight w:val="0"/>
      <w:marTop w:val="0"/>
      <w:marBottom w:val="0"/>
      <w:divBdr>
        <w:top w:val="none" w:sz="0" w:space="0" w:color="auto"/>
        <w:left w:val="none" w:sz="0" w:space="0" w:color="auto"/>
        <w:bottom w:val="none" w:sz="0" w:space="0" w:color="auto"/>
        <w:right w:val="none" w:sz="0" w:space="0" w:color="auto"/>
      </w:divBdr>
    </w:div>
    <w:div w:id="1837961733">
      <w:marLeft w:val="0"/>
      <w:marRight w:val="0"/>
      <w:marTop w:val="0"/>
      <w:marBottom w:val="0"/>
      <w:divBdr>
        <w:top w:val="none" w:sz="0" w:space="0" w:color="auto"/>
        <w:left w:val="none" w:sz="0" w:space="0" w:color="auto"/>
        <w:bottom w:val="none" w:sz="0" w:space="0" w:color="auto"/>
        <w:right w:val="none" w:sz="0" w:space="0" w:color="auto"/>
      </w:divBdr>
    </w:div>
    <w:div w:id="1839878447">
      <w:marLeft w:val="0"/>
      <w:marRight w:val="0"/>
      <w:marTop w:val="0"/>
      <w:marBottom w:val="0"/>
      <w:divBdr>
        <w:top w:val="none" w:sz="0" w:space="0" w:color="auto"/>
        <w:left w:val="none" w:sz="0" w:space="0" w:color="auto"/>
        <w:bottom w:val="none" w:sz="0" w:space="0" w:color="auto"/>
        <w:right w:val="none" w:sz="0" w:space="0" w:color="auto"/>
      </w:divBdr>
    </w:div>
    <w:div w:id="1841505912">
      <w:marLeft w:val="0"/>
      <w:marRight w:val="0"/>
      <w:marTop w:val="0"/>
      <w:marBottom w:val="0"/>
      <w:divBdr>
        <w:top w:val="none" w:sz="0" w:space="0" w:color="auto"/>
        <w:left w:val="none" w:sz="0" w:space="0" w:color="auto"/>
        <w:bottom w:val="none" w:sz="0" w:space="0" w:color="auto"/>
        <w:right w:val="none" w:sz="0" w:space="0" w:color="auto"/>
      </w:divBdr>
    </w:div>
    <w:div w:id="1841894537">
      <w:marLeft w:val="0"/>
      <w:marRight w:val="0"/>
      <w:marTop w:val="0"/>
      <w:marBottom w:val="0"/>
      <w:divBdr>
        <w:top w:val="none" w:sz="0" w:space="0" w:color="auto"/>
        <w:left w:val="none" w:sz="0" w:space="0" w:color="auto"/>
        <w:bottom w:val="none" w:sz="0" w:space="0" w:color="auto"/>
        <w:right w:val="none" w:sz="0" w:space="0" w:color="auto"/>
      </w:divBdr>
    </w:div>
    <w:div w:id="1842817075">
      <w:marLeft w:val="0"/>
      <w:marRight w:val="0"/>
      <w:marTop w:val="0"/>
      <w:marBottom w:val="0"/>
      <w:divBdr>
        <w:top w:val="none" w:sz="0" w:space="0" w:color="auto"/>
        <w:left w:val="none" w:sz="0" w:space="0" w:color="auto"/>
        <w:bottom w:val="none" w:sz="0" w:space="0" w:color="auto"/>
        <w:right w:val="none" w:sz="0" w:space="0" w:color="auto"/>
      </w:divBdr>
    </w:div>
    <w:div w:id="1843550556">
      <w:marLeft w:val="0"/>
      <w:marRight w:val="0"/>
      <w:marTop w:val="0"/>
      <w:marBottom w:val="0"/>
      <w:divBdr>
        <w:top w:val="none" w:sz="0" w:space="0" w:color="auto"/>
        <w:left w:val="none" w:sz="0" w:space="0" w:color="auto"/>
        <w:bottom w:val="none" w:sz="0" w:space="0" w:color="auto"/>
        <w:right w:val="none" w:sz="0" w:space="0" w:color="auto"/>
      </w:divBdr>
      <w:divsChild>
        <w:div w:id="1097021720">
          <w:marLeft w:val="0"/>
          <w:marRight w:val="0"/>
          <w:marTop w:val="0"/>
          <w:marBottom w:val="0"/>
          <w:divBdr>
            <w:top w:val="none" w:sz="0" w:space="0" w:color="auto"/>
            <w:left w:val="none" w:sz="0" w:space="0" w:color="auto"/>
            <w:bottom w:val="none" w:sz="0" w:space="0" w:color="auto"/>
            <w:right w:val="none" w:sz="0" w:space="0" w:color="auto"/>
          </w:divBdr>
        </w:div>
      </w:divsChild>
    </w:div>
    <w:div w:id="1845051397">
      <w:marLeft w:val="0"/>
      <w:marRight w:val="0"/>
      <w:marTop w:val="0"/>
      <w:marBottom w:val="0"/>
      <w:divBdr>
        <w:top w:val="none" w:sz="0" w:space="0" w:color="auto"/>
        <w:left w:val="none" w:sz="0" w:space="0" w:color="auto"/>
        <w:bottom w:val="none" w:sz="0" w:space="0" w:color="auto"/>
        <w:right w:val="none" w:sz="0" w:space="0" w:color="auto"/>
      </w:divBdr>
    </w:div>
    <w:div w:id="1846358830">
      <w:marLeft w:val="0"/>
      <w:marRight w:val="0"/>
      <w:marTop w:val="0"/>
      <w:marBottom w:val="0"/>
      <w:divBdr>
        <w:top w:val="none" w:sz="0" w:space="0" w:color="auto"/>
        <w:left w:val="none" w:sz="0" w:space="0" w:color="auto"/>
        <w:bottom w:val="none" w:sz="0" w:space="0" w:color="auto"/>
        <w:right w:val="none" w:sz="0" w:space="0" w:color="auto"/>
      </w:divBdr>
    </w:div>
    <w:div w:id="1846430715">
      <w:marLeft w:val="0"/>
      <w:marRight w:val="0"/>
      <w:marTop w:val="0"/>
      <w:marBottom w:val="0"/>
      <w:divBdr>
        <w:top w:val="none" w:sz="0" w:space="0" w:color="auto"/>
        <w:left w:val="none" w:sz="0" w:space="0" w:color="auto"/>
        <w:bottom w:val="none" w:sz="0" w:space="0" w:color="auto"/>
        <w:right w:val="none" w:sz="0" w:space="0" w:color="auto"/>
      </w:divBdr>
    </w:div>
    <w:div w:id="1846431077">
      <w:marLeft w:val="0"/>
      <w:marRight w:val="0"/>
      <w:marTop w:val="0"/>
      <w:marBottom w:val="0"/>
      <w:divBdr>
        <w:top w:val="none" w:sz="0" w:space="0" w:color="auto"/>
        <w:left w:val="none" w:sz="0" w:space="0" w:color="auto"/>
        <w:bottom w:val="none" w:sz="0" w:space="0" w:color="auto"/>
        <w:right w:val="none" w:sz="0" w:space="0" w:color="auto"/>
      </w:divBdr>
    </w:div>
    <w:div w:id="1846550732">
      <w:marLeft w:val="0"/>
      <w:marRight w:val="0"/>
      <w:marTop w:val="0"/>
      <w:marBottom w:val="0"/>
      <w:divBdr>
        <w:top w:val="none" w:sz="0" w:space="0" w:color="auto"/>
        <w:left w:val="none" w:sz="0" w:space="0" w:color="auto"/>
        <w:bottom w:val="none" w:sz="0" w:space="0" w:color="auto"/>
        <w:right w:val="none" w:sz="0" w:space="0" w:color="auto"/>
      </w:divBdr>
    </w:div>
    <w:div w:id="1847552111">
      <w:marLeft w:val="0"/>
      <w:marRight w:val="0"/>
      <w:marTop w:val="0"/>
      <w:marBottom w:val="0"/>
      <w:divBdr>
        <w:top w:val="none" w:sz="0" w:space="0" w:color="auto"/>
        <w:left w:val="none" w:sz="0" w:space="0" w:color="auto"/>
        <w:bottom w:val="none" w:sz="0" w:space="0" w:color="auto"/>
        <w:right w:val="none" w:sz="0" w:space="0" w:color="auto"/>
      </w:divBdr>
    </w:div>
    <w:div w:id="1850101447">
      <w:marLeft w:val="0"/>
      <w:marRight w:val="0"/>
      <w:marTop w:val="0"/>
      <w:marBottom w:val="0"/>
      <w:divBdr>
        <w:top w:val="none" w:sz="0" w:space="0" w:color="auto"/>
        <w:left w:val="none" w:sz="0" w:space="0" w:color="auto"/>
        <w:bottom w:val="none" w:sz="0" w:space="0" w:color="auto"/>
        <w:right w:val="none" w:sz="0" w:space="0" w:color="auto"/>
      </w:divBdr>
    </w:div>
    <w:div w:id="1851985974">
      <w:marLeft w:val="0"/>
      <w:marRight w:val="0"/>
      <w:marTop w:val="0"/>
      <w:marBottom w:val="0"/>
      <w:divBdr>
        <w:top w:val="none" w:sz="0" w:space="0" w:color="auto"/>
        <w:left w:val="none" w:sz="0" w:space="0" w:color="auto"/>
        <w:bottom w:val="none" w:sz="0" w:space="0" w:color="auto"/>
        <w:right w:val="none" w:sz="0" w:space="0" w:color="auto"/>
      </w:divBdr>
    </w:div>
    <w:div w:id="1853759729">
      <w:marLeft w:val="0"/>
      <w:marRight w:val="0"/>
      <w:marTop w:val="0"/>
      <w:marBottom w:val="0"/>
      <w:divBdr>
        <w:top w:val="none" w:sz="0" w:space="0" w:color="auto"/>
        <w:left w:val="none" w:sz="0" w:space="0" w:color="auto"/>
        <w:bottom w:val="none" w:sz="0" w:space="0" w:color="auto"/>
        <w:right w:val="none" w:sz="0" w:space="0" w:color="auto"/>
      </w:divBdr>
    </w:div>
    <w:div w:id="1854303345">
      <w:marLeft w:val="0"/>
      <w:marRight w:val="0"/>
      <w:marTop w:val="0"/>
      <w:marBottom w:val="0"/>
      <w:divBdr>
        <w:top w:val="none" w:sz="0" w:space="0" w:color="auto"/>
        <w:left w:val="none" w:sz="0" w:space="0" w:color="auto"/>
        <w:bottom w:val="none" w:sz="0" w:space="0" w:color="auto"/>
        <w:right w:val="none" w:sz="0" w:space="0" w:color="auto"/>
      </w:divBdr>
    </w:div>
    <w:div w:id="1854996536">
      <w:marLeft w:val="0"/>
      <w:marRight w:val="0"/>
      <w:marTop w:val="0"/>
      <w:marBottom w:val="0"/>
      <w:divBdr>
        <w:top w:val="none" w:sz="0" w:space="0" w:color="auto"/>
        <w:left w:val="none" w:sz="0" w:space="0" w:color="auto"/>
        <w:bottom w:val="none" w:sz="0" w:space="0" w:color="auto"/>
        <w:right w:val="none" w:sz="0" w:space="0" w:color="auto"/>
      </w:divBdr>
      <w:divsChild>
        <w:div w:id="304706104">
          <w:marLeft w:val="0"/>
          <w:marRight w:val="0"/>
          <w:marTop w:val="0"/>
          <w:marBottom w:val="0"/>
          <w:divBdr>
            <w:top w:val="none" w:sz="0" w:space="0" w:color="auto"/>
            <w:left w:val="none" w:sz="0" w:space="0" w:color="auto"/>
            <w:bottom w:val="none" w:sz="0" w:space="0" w:color="auto"/>
            <w:right w:val="none" w:sz="0" w:space="0" w:color="auto"/>
          </w:divBdr>
        </w:div>
      </w:divsChild>
    </w:div>
    <w:div w:id="1855532634">
      <w:marLeft w:val="0"/>
      <w:marRight w:val="0"/>
      <w:marTop w:val="0"/>
      <w:marBottom w:val="0"/>
      <w:divBdr>
        <w:top w:val="none" w:sz="0" w:space="0" w:color="auto"/>
        <w:left w:val="none" w:sz="0" w:space="0" w:color="auto"/>
        <w:bottom w:val="none" w:sz="0" w:space="0" w:color="auto"/>
        <w:right w:val="none" w:sz="0" w:space="0" w:color="auto"/>
      </w:divBdr>
    </w:div>
    <w:div w:id="1856000331">
      <w:marLeft w:val="0"/>
      <w:marRight w:val="0"/>
      <w:marTop w:val="0"/>
      <w:marBottom w:val="0"/>
      <w:divBdr>
        <w:top w:val="none" w:sz="0" w:space="0" w:color="auto"/>
        <w:left w:val="none" w:sz="0" w:space="0" w:color="auto"/>
        <w:bottom w:val="none" w:sz="0" w:space="0" w:color="auto"/>
        <w:right w:val="none" w:sz="0" w:space="0" w:color="auto"/>
      </w:divBdr>
    </w:div>
    <w:div w:id="1856647314">
      <w:marLeft w:val="0"/>
      <w:marRight w:val="0"/>
      <w:marTop w:val="0"/>
      <w:marBottom w:val="0"/>
      <w:divBdr>
        <w:top w:val="none" w:sz="0" w:space="0" w:color="auto"/>
        <w:left w:val="none" w:sz="0" w:space="0" w:color="auto"/>
        <w:bottom w:val="none" w:sz="0" w:space="0" w:color="auto"/>
        <w:right w:val="none" w:sz="0" w:space="0" w:color="auto"/>
      </w:divBdr>
      <w:divsChild>
        <w:div w:id="2044986625">
          <w:marLeft w:val="0"/>
          <w:marRight w:val="0"/>
          <w:marTop w:val="0"/>
          <w:marBottom w:val="0"/>
          <w:divBdr>
            <w:top w:val="none" w:sz="0" w:space="0" w:color="auto"/>
            <w:left w:val="none" w:sz="0" w:space="0" w:color="auto"/>
            <w:bottom w:val="none" w:sz="0" w:space="0" w:color="auto"/>
            <w:right w:val="none" w:sz="0" w:space="0" w:color="auto"/>
          </w:divBdr>
        </w:div>
      </w:divsChild>
    </w:div>
    <w:div w:id="1859080555">
      <w:marLeft w:val="0"/>
      <w:marRight w:val="0"/>
      <w:marTop w:val="0"/>
      <w:marBottom w:val="0"/>
      <w:divBdr>
        <w:top w:val="none" w:sz="0" w:space="0" w:color="auto"/>
        <w:left w:val="none" w:sz="0" w:space="0" w:color="auto"/>
        <w:bottom w:val="none" w:sz="0" w:space="0" w:color="auto"/>
        <w:right w:val="none" w:sz="0" w:space="0" w:color="auto"/>
      </w:divBdr>
    </w:div>
    <w:div w:id="1859812870">
      <w:marLeft w:val="0"/>
      <w:marRight w:val="0"/>
      <w:marTop w:val="0"/>
      <w:marBottom w:val="0"/>
      <w:divBdr>
        <w:top w:val="none" w:sz="0" w:space="0" w:color="auto"/>
        <w:left w:val="none" w:sz="0" w:space="0" w:color="auto"/>
        <w:bottom w:val="none" w:sz="0" w:space="0" w:color="auto"/>
        <w:right w:val="none" w:sz="0" w:space="0" w:color="auto"/>
      </w:divBdr>
    </w:div>
    <w:div w:id="1864441727">
      <w:marLeft w:val="0"/>
      <w:marRight w:val="0"/>
      <w:marTop w:val="0"/>
      <w:marBottom w:val="0"/>
      <w:divBdr>
        <w:top w:val="none" w:sz="0" w:space="0" w:color="auto"/>
        <w:left w:val="none" w:sz="0" w:space="0" w:color="auto"/>
        <w:bottom w:val="none" w:sz="0" w:space="0" w:color="auto"/>
        <w:right w:val="none" w:sz="0" w:space="0" w:color="auto"/>
      </w:divBdr>
      <w:divsChild>
        <w:div w:id="1361734603">
          <w:marLeft w:val="0"/>
          <w:marRight w:val="0"/>
          <w:marTop w:val="0"/>
          <w:marBottom w:val="0"/>
          <w:divBdr>
            <w:top w:val="none" w:sz="0" w:space="0" w:color="auto"/>
            <w:left w:val="none" w:sz="0" w:space="0" w:color="auto"/>
            <w:bottom w:val="none" w:sz="0" w:space="0" w:color="auto"/>
            <w:right w:val="none" w:sz="0" w:space="0" w:color="auto"/>
          </w:divBdr>
        </w:div>
      </w:divsChild>
    </w:div>
    <w:div w:id="1866214736">
      <w:marLeft w:val="0"/>
      <w:marRight w:val="0"/>
      <w:marTop w:val="0"/>
      <w:marBottom w:val="0"/>
      <w:divBdr>
        <w:top w:val="none" w:sz="0" w:space="0" w:color="auto"/>
        <w:left w:val="none" w:sz="0" w:space="0" w:color="auto"/>
        <w:bottom w:val="none" w:sz="0" w:space="0" w:color="auto"/>
        <w:right w:val="none" w:sz="0" w:space="0" w:color="auto"/>
      </w:divBdr>
    </w:div>
    <w:div w:id="1866288295">
      <w:marLeft w:val="0"/>
      <w:marRight w:val="0"/>
      <w:marTop w:val="0"/>
      <w:marBottom w:val="0"/>
      <w:divBdr>
        <w:top w:val="none" w:sz="0" w:space="0" w:color="auto"/>
        <w:left w:val="none" w:sz="0" w:space="0" w:color="auto"/>
        <w:bottom w:val="none" w:sz="0" w:space="0" w:color="auto"/>
        <w:right w:val="none" w:sz="0" w:space="0" w:color="auto"/>
      </w:divBdr>
    </w:div>
    <w:div w:id="1866478383">
      <w:marLeft w:val="0"/>
      <w:marRight w:val="0"/>
      <w:marTop w:val="0"/>
      <w:marBottom w:val="0"/>
      <w:divBdr>
        <w:top w:val="none" w:sz="0" w:space="0" w:color="auto"/>
        <w:left w:val="none" w:sz="0" w:space="0" w:color="auto"/>
        <w:bottom w:val="none" w:sz="0" w:space="0" w:color="auto"/>
        <w:right w:val="none" w:sz="0" w:space="0" w:color="auto"/>
      </w:divBdr>
    </w:div>
    <w:div w:id="1866793046">
      <w:marLeft w:val="0"/>
      <w:marRight w:val="0"/>
      <w:marTop w:val="0"/>
      <w:marBottom w:val="0"/>
      <w:divBdr>
        <w:top w:val="none" w:sz="0" w:space="0" w:color="auto"/>
        <w:left w:val="none" w:sz="0" w:space="0" w:color="auto"/>
        <w:bottom w:val="none" w:sz="0" w:space="0" w:color="auto"/>
        <w:right w:val="none" w:sz="0" w:space="0" w:color="auto"/>
      </w:divBdr>
    </w:div>
    <w:div w:id="1867020602">
      <w:marLeft w:val="0"/>
      <w:marRight w:val="0"/>
      <w:marTop w:val="0"/>
      <w:marBottom w:val="0"/>
      <w:divBdr>
        <w:top w:val="none" w:sz="0" w:space="0" w:color="auto"/>
        <w:left w:val="none" w:sz="0" w:space="0" w:color="auto"/>
        <w:bottom w:val="none" w:sz="0" w:space="0" w:color="auto"/>
        <w:right w:val="none" w:sz="0" w:space="0" w:color="auto"/>
      </w:divBdr>
      <w:divsChild>
        <w:div w:id="1021712091">
          <w:marLeft w:val="0"/>
          <w:marRight w:val="0"/>
          <w:marTop w:val="0"/>
          <w:marBottom w:val="0"/>
          <w:divBdr>
            <w:top w:val="none" w:sz="0" w:space="0" w:color="auto"/>
            <w:left w:val="none" w:sz="0" w:space="0" w:color="auto"/>
            <w:bottom w:val="none" w:sz="0" w:space="0" w:color="auto"/>
            <w:right w:val="none" w:sz="0" w:space="0" w:color="auto"/>
          </w:divBdr>
        </w:div>
      </w:divsChild>
    </w:div>
    <w:div w:id="1871066387">
      <w:marLeft w:val="0"/>
      <w:marRight w:val="0"/>
      <w:marTop w:val="0"/>
      <w:marBottom w:val="0"/>
      <w:divBdr>
        <w:top w:val="none" w:sz="0" w:space="0" w:color="auto"/>
        <w:left w:val="none" w:sz="0" w:space="0" w:color="auto"/>
        <w:bottom w:val="none" w:sz="0" w:space="0" w:color="auto"/>
        <w:right w:val="none" w:sz="0" w:space="0" w:color="auto"/>
      </w:divBdr>
    </w:div>
    <w:div w:id="1871144415">
      <w:marLeft w:val="0"/>
      <w:marRight w:val="0"/>
      <w:marTop w:val="0"/>
      <w:marBottom w:val="0"/>
      <w:divBdr>
        <w:top w:val="none" w:sz="0" w:space="0" w:color="auto"/>
        <w:left w:val="none" w:sz="0" w:space="0" w:color="auto"/>
        <w:bottom w:val="none" w:sz="0" w:space="0" w:color="auto"/>
        <w:right w:val="none" w:sz="0" w:space="0" w:color="auto"/>
      </w:divBdr>
    </w:div>
    <w:div w:id="1872330418">
      <w:marLeft w:val="0"/>
      <w:marRight w:val="0"/>
      <w:marTop w:val="0"/>
      <w:marBottom w:val="0"/>
      <w:divBdr>
        <w:top w:val="none" w:sz="0" w:space="0" w:color="auto"/>
        <w:left w:val="none" w:sz="0" w:space="0" w:color="auto"/>
        <w:bottom w:val="none" w:sz="0" w:space="0" w:color="auto"/>
        <w:right w:val="none" w:sz="0" w:space="0" w:color="auto"/>
      </w:divBdr>
    </w:div>
    <w:div w:id="1872916695">
      <w:marLeft w:val="0"/>
      <w:marRight w:val="0"/>
      <w:marTop w:val="0"/>
      <w:marBottom w:val="0"/>
      <w:divBdr>
        <w:top w:val="none" w:sz="0" w:space="0" w:color="auto"/>
        <w:left w:val="none" w:sz="0" w:space="0" w:color="auto"/>
        <w:bottom w:val="none" w:sz="0" w:space="0" w:color="auto"/>
        <w:right w:val="none" w:sz="0" w:space="0" w:color="auto"/>
      </w:divBdr>
    </w:div>
    <w:div w:id="1875270592">
      <w:marLeft w:val="0"/>
      <w:marRight w:val="0"/>
      <w:marTop w:val="0"/>
      <w:marBottom w:val="0"/>
      <w:divBdr>
        <w:top w:val="none" w:sz="0" w:space="0" w:color="auto"/>
        <w:left w:val="none" w:sz="0" w:space="0" w:color="auto"/>
        <w:bottom w:val="none" w:sz="0" w:space="0" w:color="auto"/>
        <w:right w:val="none" w:sz="0" w:space="0" w:color="auto"/>
      </w:divBdr>
      <w:divsChild>
        <w:div w:id="167792832">
          <w:marLeft w:val="0"/>
          <w:marRight w:val="0"/>
          <w:marTop w:val="0"/>
          <w:marBottom w:val="0"/>
          <w:divBdr>
            <w:top w:val="none" w:sz="0" w:space="0" w:color="auto"/>
            <w:left w:val="none" w:sz="0" w:space="0" w:color="auto"/>
            <w:bottom w:val="none" w:sz="0" w:space="0" w:color="auto"/>
            <w:right w:val="none" w:sz="0" w:space="0" w:color="auto"/>
          </w:divBdr>
        </w:div>
      </w:divsChild>
    </w:div>
    <w:div w:id="1875919787">
      <w:marLeft w:val="0"/>
      <w:marRight w:val="0"/>
      <w:marTop w:val="0"/>
      <w:marBottom w:val="0"/>
      <w:divBdr>
        <w:top w:val="none" w:sz="0" w:space="0" w:color="auto"/>
        <w:left w:val="none" w:sz="0" w:space="0" w:color="auto"/>
        <w:bottom w:val="none" w:sz="0" w:space="0" w:color="auto"/>
        <w:right w:val="none" w:sz="0" w:space="0" w:color="auto"/>
      </w:divBdr>
      <w:divsChild>
        <w:div w:id="1145320264">
          <w:marLeft w:val="0"/>
          <w:marRight w:val="0"/>
          <w:marTop w:val="0"/>
          <w:marBottom w:val="0"/>
          <w:divBdr>
            <w:top w:val="none" w:sz="0" w:space="0" w:color="auto"/>
            <w:left w:val="none" w:sz="0" w:space="0" w:color="auto"/>
            <w:bottom w:val="none" w:sz="0" w:space="0" w:color="auto"/>
            <w:right w:val="none" w:sz="0" w:space="0" w:color="auto"/>
          </w:divBdr>
        </w:div>
      </w:divsChild>
    </w:div>
    <w:div w:id="1876428981">
      <w:marLeft w:val="0"/>
      <w:marRight w:val="0"/>
      <w:marTop w:val="0"/>
      <w:marBottom w:val="0"/>
      <w:divBdr>
        <w:top w:val="none" w:sz="0" w:space="0" w:color="auto"/>
        <w:left w:val="none" w:sz="0" w:space="0" w:color="auto"/>
        <w:bottom w:val="none" w:sz="0" w:space="0" w:color="auto"/>
        <w:right w:val="none" w:sz="0" w:space="0" w:color="auto"/>
      </w:divBdr>
    </w:div>
    <w:div w:id="1877231631">
      <w:marLeft w:val="0"/>
      <w:marRight w:val="0"/>
      <w:marTop w:val="0"/>
      <w:marBottom w:val="0"/>
      <w:divBdr>
        <w:top w:val="none" w:sz="0" w:space="0" w:color="auto"/>
        <w:left w:val="none" w:sz="0" w:space="0" w:color="auto"/>
        <w:bottom w:val="none" w:sz="0" w:space="0" w:color="auto"/>
        <w:right w:val="none" w:sz="0" w:space="0" w:color="auto"/>
      </w:divBdr>
    </w:div>
    <w:div w:id="1877506046">
      <w:marLeft w:val="0"/>
      <w:marRight w:val="0"/>
      <w:marTop w:val="0"/>
      <w:marBottom w:val="0"/>
      <w:divBdr>
        <w:top w:val="none" w:sz="0" w:space="0" w:color="auto"/>
        <w:left w:val="none" w:sz="0" w:space="0" w:color="auto"/>
        <w:bottom w:val="none" w:sz="0" w:space="0" w:color="auto"/>
        <w:right w:val="none" w:sz="0" w:space="0" w:color="auto"/>
      </w:divBdr>
    </w:div>
    <w:div w:id="1878153173">
      <w:marLeft w:val="0"/>
      <w:marRight w:val="0"/>
      <w:marTop w:val="0"/>
      <w:marBottom w:val="0"/>
      <w:divBdr>
        <w:top w:val="none" w:sz="0" w:space="0" w:color="auto"/>
        <w:left w:val="none" w:sz="0" w:space="0" w:color="auto"/>
        <w:bottom w:val="none" w:sz="0" w:space="0" w:color="auto"/>
        <w:right w:val="none" w:sz="0" w:space="0" w:color="auto"/>
      </w:divBdr>
    </w:div>
    <w:div w:id="1879118977">
      <w:marLeft w:val="0"/>
      <w:marRight w:val="0"/>
      <w:marTop w:val="0"/>
      <w:marBottom w:val="0"/>
      <w:divBdr>
        <w:top w:val="none" w:sz="0" w:space="0" w:color="auto"/>
        <w:left w:val="none" w:sz="0" w:space="0" w:color="auto"/>
        <w:bottom w:val="none" w:sz="0" w:space="0" w:color="auto"/>
        <w:right w:val="none" w:sz="0" w:space="0" w:color="auto"/>
      </w:divBdr>
    </w:div>
    <w:div w:id="1881043484">
      <w:marLeft w:val="0"/>
      <w:marRight w:val="0"/>
      <w:marTop w:val="0"/>
      <w:marBottom w:val="0"/>
      <w:divBdr>
        <w:top w:val="none" w:sz="0" w:space="0" w:color="auto"/>
        <w:left w:val="none" w:sz="0" w:space="0" w:color="auto"/>
        <w:bottom w:val="none" w:sz="0" w:space="0" w:color="auto"/>
        <w:right w:val="none" w:sz="0" w:space="0" w:color="auto"/>
      </w:divBdr>
    </w:div>
    <w:div w:id="1883445626">
      <w:marLeft w:val="0"/>
      <w:marRight w:val="0"/>
      <w:marTop w:val="0"/>
      <w:marBottom w:val="0"/>
      <w:divBdr>
        <w:top w:val="none" w:sz="0" w:space="0" w:color="auto"/>
        <w:left w:val="none" w:sz="0" w:space="0" w:color="auto"/>
        <w:bottom w:val="none" w:sz="0" w:space="0" w:color="auto"/>
        <w:right w:val="none" w:sz="0" w:space="0" w:color="auto"/>
      </w:divBdr>
    </w:div>
    <w:div w:id="1884368470">
      <w:marLeft w:val="0"/>
      <w:marRight w:val="0"/>
      <w:marTop w:val="0"/>
      <w:marBottom w:val="0"/>
      <w:divBdr>
        <w:top w:val="none" w:sz="0" w:space="0" w:color="auto"/>
        <w:left w:val="none" w:sz="0" w:space="0" w:color="auto"/>
        <w:bottom w:val="none" w:sz="0" w:space="0" w:color="auto"/>
        <w:right w:val="none" w:sz="0" w:space="0" w:color="auto"/>
      </w:divBdr>
    </w:div>
    <w:div w:id="1884560108">
      <w:marLeft w:val="0"/>
      <w:marRight w:val="0"/>
      <w:marTop w:val="0"/>
      <w:marBottom w:val="0"/>
      <w:divBdr>
        <w:top w:val="none" w:sz="0" w:space="0" w:color="auto"/>
        <w:left w:val="none" w:sz="0" w:space="0" w:color="auto"/>
        <w:bottom w:val="none" w:sz="0" w:space="0" w:color="auto"/>
        <w:right w:val="none" w:sz="0" w:space="0" w:color="auto"/>
      </w:divBdr>
    </w:div>
    <w:div w:id="1886944553">
      <w:marLeft w:val="0"/>
      <w:marRight w:val="0"/>
      <w:marTop w:val="0"/>
      <w:marBottom w:val="0"/>
      <w:divBdr>
        <w:top w:val="none" w:sz="0" w:space="0" w:color="auto"/>
        <w:left w:val="none" w:sz="0" w:space="0" w:color="auto"/>
        <w:bottom w:val="none" w:sz="0" w:space="0" w:color="auto"/>
        <w:right w:val="none" w:sz="0" w:space="0" w:color="auto"/>
      </w:divBdr>
    </w:div>
    <w:div w:id="1887712982">
      <w:marLeft w:val="0"/>
      <w:marRight w:val="0"/>
      <w:marTop w:val="0"/>
      <w:marBottom w:val="0"/>
      <w:divBdr>
        <w:top w:val="none" w:sz="0" w:space="0" w:color="auto"/>
        <w:left w:val="none" w:sz="0" w:space="0" w:color="auto"/>
        <w:bottom w:val="none" w:sz="0" w:space="0" w:color="auto"/>
        <w:right w:val="none" w:sz="0" w:space="0" w:color="auto"/>
      </w:divBdr>
    </w:div>
    <w:div w:id="1887910940">
      <w:marLeft w:val="0"/>
      <w:marRight w:val="0"/>
      <w:marTop w:val="0"/>
      <w:marBottom w:val="0"/>
      <w:divBdr>
        <w:top w:val="none" w:sz="0" w:space="0" w:color="auto"/>
        <w:left w:val="none" w:sz="0" w:space="0" w:color="auto"/>
        <w:bottom w:val="none" w:sz="0" w:space="0" w:color="auto"/>
        <w:right w:val="none" w:sz="0" w:space="0" w:color="auto"/>
      </w:divBdr>
    </w:div>
    <w:div w:id="1888250884">
      <w:marLeft w:val="0"/>
      <w:marRight w:val="0"/>
      <w:marTop w:val="0"/>
      <w:marBottom w:val="0"/>
      <w:divBdr>
        <w:top w:val="none" w:sz="0" w:space="0" w:color="auto"/>
        <w:left w:val="none" w:sz="0" w:space="0" w:color="auto"/>
        <w:bottom w:val="none" w:sz="0" w:space="0" w:color="auto"/>
        <w:right w:val="none" w:sz="0" w:space="0" w:color="auto"/>
      </w:divBdr>
    </w:div>
    <w:div w:id="1888452280">
      <w:marLeft w:val="0"/>
      <w:marRight w:val="0"/>
      <w:marTop w:val="0"/>
      <w:marBottom w:val="0"/>
      <w:divBdr>
        <w:top w:val="none" w:sz="0" w:space="0" w:color="auto"/>
        <w:left w:val="none" w:sz="0" w:space="0" w:color="auto"/>
        <w:bottom w:val="none" w:sz="0" w:space="0" w:color="auto"/>
        <w:right w:val="none" w:sz="0" w:space="0" w:color="auto"/>
      </w:divBdr>
      <w:divsChild>
        <w:div w:id="848907963">
          <w:marLeft w:val="0"/>
          <w:marRight w:val="0"/>
          <w:marTop w:val="0"/>
          <w:marBottom w:val="0"/>
          <w:divBdr>
            <w:top w:val="none" w:sz="0" w:space="0" w:color="auto"/>
            <w:left w:val="none" w:sz="0" w:space="0" w:color="auto"/>
            <w:bottom w:val="none" w:sz="0" w:space="0" w:color="auto"/>
            <w:right w:val="none" w:sz="0" w:space="0" w:color="auto"/>
          </w:divBdr>
        </w:div>
      </w:divsChild>
    </w:div>
    <w:div w:id="1890527489">
      <w:marLeft w:val="0"/>
      <w:marRight w:val="0"/>
      <w:marTop w:val="0"/>
      <w:marBottom w:val="0"/>
      <w:divBdr>
        <w:top w:val="none" w:sz="0" w:space="0" w:color="auto"/>
        <w:left w:val="none" w:sz="0" w:space="0" w:color="auto"/>
        <w:bottom w:val="none" w:sz="0" w:space="0" w:color="auto"/>
        <w:right w:val="none" w:sz="0" w:space="0" w:color="auto"/>
      </w:divBdr>
    </w:div>
    <w:div w:id="1890720711">
      <w:marLeft w:val="0"/>
      <w:marRight w:val="0"/>
      <w:marTop w:val="0"/>
      <w:marBottom w:val="0"/>
      <w:divBdr>
        <w:top w:val="none" w:sz="0" w:space="0" w:color="auto"/>
        <w:left w:val="none" w:sz="0" w:space="0" w:color="auto"/>
        <w:bottom w:val="none" w:sz="0" w:space="0" w:color="auto"/>
        <w:right w:val="none" w:sz="0" w:space="0" w:color="auto"/>
      </w:divBdr>
    </w:div>
    <w:div w:id="1891066148">
      <w:marLeft w:val="0"/>
      <w:marRight w:val="0"/>
      <w:marTop w:val="0"/>
      <w:marBottom w:val="0"/>
      <w:divBdr>
        <w:top w:val="none" w:sz="0" w:space="0" w:color="auto"/>
        <w:left w:val="none" w:sz="0" w:space="0" w:color="auto"/>
        <w:bottom w:val="none" w:sz="0" w:space="0" w:color="auto"/>
        <w:right w:val="none" w:sz="0" w:space="0" w:color="auto"/>
      </w:divBdr>
    </w:div>
    <w:div w:id="1892031653">
      <w:marLeft w:val="0"/>
      <w:marRight w:val="0"/>
      <w:marTop w:val="0"/>
      <w:marBottom w:val="0"/>
      <w:divBdr>
        <w:top w:val="none" w:sz="0" w:space="0" w:color="auto"/>
        <w:left w:val="none" w:sz="0" w:space="0" w:color="auto"/>
        <w:bottom w:val="none" w:sz="0" w:space="0" w:color="auto"/>
        <w:right w:val="none" w:sz="0" w:space="0" w:color="auto"/>
      </w:divBdr>
    </w:div>
    <w:div w:id="1892381748">
      <w:marLeft w:val="0"/>
      <w:marRight w:val="0"/>
      <w:marTop w:val="0"/>
      <w:marBottom w:val="0"/>
      <w:divBdr>
        <w:top w:val="none" w:sz="0" w:space="0" w:color="auto"/>
        <w:left w:val="none" w:sz="0" w:space="0" w:color="auto"/>
        <w:bottom w:val="none" w:sz="0" w:space="0" w:color="auto"/>
        <w:right w:val="none" w:sz="0" w:space="0" w:color="auto"/>
      </w:divBdr>
      <w:divsChild>
        <w:div w:id="1071736435">
          <w:marLeft w:val="0"/>
          <w:marRight w:val="0"/>
          <w:marTop w:val="0"/>
          <w:marBottom w:val="0"/>
          <w:divBdr>
            <w:top w:val="none" w:sz="0" w:space="0" w:color="auto"/>
            <w:left w:val="none" w:sz="0" w:space="0" w:color="auto"/>
            <w:bottom w:val="none" w:sz="0" w:space="0" w:color="auto"/>
            <w:right w:val="none" w:sz="0" w:space="0" w:color="auto"/>
          </w:divBdr>
        </w:div>
      </w:divsChild>
    </w:div>
    <w:div w:id="1892417642">
      <w:marLeft w:val="0"/>
      <w:marRight w:val="0"/>
      <w:marTop w:val="0"/>
      <w:marBottom w:val="0"/>
      <w:divBdr>
        <w:top w:val="none" w:sz="0" w:space="0" w:color="auto"/>
        <w:left w:val="none" w:sz="0" w:space="0" w:color="auto"/>
        <w:bottom w:val="none" w:sz="0" w:space="0" w:color="auto"/>
        <w:right w:val="none" w:sz="0" w:space="0" w:color="auto"/>
      </w:divBdr>
      <w:divsChild>
        <w:div w:id="995307129">
          <w:marLeft w:val="0"/>
          <w:marRight w:val="0"/>
          <w:marTop w:val="0"/>
          <w:marBottom w:val="0"/>
          <w:divBdr>
            <w:top w:val="none" w:sz="0" w:space="0" w:color="auto"/>
            <w:left w:val="none" w:sz="0" w:space="0" w:color="auto"/>
            <w:bottom w:val="none" w:sz="0" w:space="0" w:color="auto"/>
            <w:right w:val="none" w:sz="0" w:space="0" w:color="auto"/>
          </w:divBdr>
        </w:div>
      </w:divsChild>
    </w:div>
    <w:div w:id="1892495130">
      <w:marLeft w:val="0"/>
      <w:marRight w:val="0"/>
      <w:marTop w:val="0"/>
      <w:marBottom w:val="0"/>
      <w:divBdr>
        <w:top w:val="none" w:sz="0" w:space="0" w:color="auto"/>
        <w:left w:val="none" w:sz="0" w:space="0" w:color="auto"/>
        <w:bottom w:val="none" w:sz="0" w:space="0" w:color="auto"/>
        <w:right w:val="none" w:sz="0" w:space="0" w:color="auto"/>
      </w:divBdr>
    </w:div>
    <w:div w:id="1893073258">
      <w:marLeft w:val="0"/>
      <w:marRight w:val="0"/>
      <w:marTop w:val="0"/>
      <w:marBottom w:val="0"/>
      <w:divBdr>
        <w:top w:val="none" w:sz="0" w:space="0" w:color="auto"/>
        <w:left w:val="none" w:sz="0" w:space="0" w:color="auto"/>
        <w:bottom w:val="none" w:sz="0" w:space="0" w:color="auto"/>
        <w:right w:val="none" w:sz="0" w:space="0" w:color="auto"/>
      </w:divBdr>
    </w:div>
    <w:div w:id="1894341248">
      <w:marLeft w:val="0"/>
      <w:marRight w:val="0"/>
      <w:marTop w:val="0"/>
      <w:marBottom w:val="0"/>
      <w:divBdr>
        <w:top w:val="none" w:sz="0" w:space="0" w:color="auto"/>
        <w:left w:val="none" w:sz="0" w:space="0" w:color="auto"/>
        <w:bottom w:val="none" w:sz="0" w:space="0" w:color="auto"/>
        <w:right w:val="none" w:sz="0" w:space="0" w:color="auto"/>
      </w:divBdr>
    </w:div>
    <w:div w:id="1894349382">
      <w:marLeft w:val="0"/>
      <w:marRight w:val="0"/>
      <w:marTop w:val="0"/>
      <w:marBottom w:val="0"/>
      <w:divBdr>
        <w:top w:val="none" w:sz="0" w:space="0" w:color="auto"/>
        <w:left w:val="none" w:sz="0" w:space="0" w:color="auto"/>
        <w:bottom w:val="none" w:sz="0" w:space="0" w:color="auto"/>
        <w:right w:val="none" w:sz="0" w:space="0" w:color="auto"/>
      </w:divBdr>
    </w:div>
    <w:div w:id="1894654163">
      <w:marLeft w:val="0"/>
      <w:marRight w:val="0"/>
      <w:marTop w:val="0"/>
      <w:marBottom w:val="0"/>
      <w:divBdr>
        <w:top w:val="none" w:sz="0" w:space="0" w:color="auto"/>
        <w:left w:val="none" w:sz="0" w:space="0" w:color="auto"/>
        <w:bottom w:val="none" w:sz="0" w:space="0" w:color="auto"/>
        <w:right w:val="none" w:sz="0" w:space="0" w:color="auto"/>
      </w:divBdr>
    </w:div>
    <w:div w:id="1895315683">
      <w:marLeft w:val="0"/>
      <w:marRight w:val="0"/>
      <w:marTop w:val="0"/>
      <w:marBottom w:val="0"/>
      <w:divBdr>
        <w:top w:val="none" w:sz="0" w:space="0" w:color="auto"/>
        <w:left w:val="none" w:sz="0" w:space="0" w:color="auto"/>
        <w:bottom w:val="none" w:sz="0" w:space="0" w:color="auto"/>
        <w:right w:val="none" w:sz="0" w:space="0" w:color="auto"/>
      </w:divBdr>
    </w:div>
    <w:div w:id="1896700231">
      <w:marLeft w:val="0"/>
      <w:marRight w:val="0"/>
      <w:marTop w:val="0"/>
      <w:marBottom w:val="0"/>
      <w:divBdr>
        <w:top w:val="none" w:sz="0" w:space="0" w:color="auto"/>
        <w:left w:val="none" w:sz="0" w:space="0" w:color="auto"/>
        <w:bottom w:val="none" w:sz="0" w:space="0" w:color="auto"/>
        <w:right w:val="none" w:sz="0" w:space="0" w:color="auto"/>
      </w:divBdr>
    </w:div>
    <w:div w:id="1897429791">
      <w:marLeft w:val="0"/>
      <w:marRight w:val="0"/>
      <w:marTop w:val="0"/>
      <w:marBottom w:val="0"/>
      <w:divBdr>
        <w:top w:val="none" w:sz="0" w:space="0" w:color="auto"/>
        <w:left w:val="none" w:sz="0" w:space="0" w:color="auto"/>
        <w:bottom w:val="none" w:sz="0" w:space="0" w:color="auto"/>
        <w:right w:val="none" w:sz="0" w:space="0" w:color="auto"/>
      </w:divBdr>
    </w:div>
    <w:div w:id="1898122797">
      <w:marLeft w:val="0"/>
      <w:marRight w:val="0"/>
      <w:marTop w:val="0"/>
      <w:marBottom w:val="0"/>
      <w:divBdr>
        <w:top w:val="none" w:sz="0" w:space="0" w:color="auto"/>
        <w:left w:val="none" w:sz="0" w:space="0" w:color="auto"/>
        <w:bottom w:val="none" w:sz="0" w:space="0" w:color="auto"/>
        <w:right w:val="none" w:sz="0" w:space="0" w:color="auto"/>
      </w:divBdr>
    </w:div>
    <w:div w:id="1899316091">
      <w:marLeft w:val="0"/>
      <w:marRight w:val="0"/>
      <w:marTop w:val="0"/>
      <w:marBottom w:val="0"/>
      <w:divBdr>
        <w:top w:val="none" w:sz="0" w:space="0" w:color="auto"/>
        <w:left w:val="none" w:sz="0" w:space="0" w:color="auto"/>
        <w:bottom w:val="none" w:sz="0" w:space="0" w:color="auto"/>
        <w:right w:val="none" w:sz="0" w:space="0" w:color="auto"/>
      </w:divBdr>
    </w:div>
    <w:div w:id="1900700411">
      <w:marLeft w:val="0"/>
      <w:marRight w:val="0"/>
      <w:marTop w:val="0"/>
      <w:marBottom w:val="0"/>
      <w:divBdr>
        <w:top w:val="none" w:sz="0" w:space="0" w:color="auto"/>
        <w:left w:val="none" w:sz="0" w:space="0" w:color="auto"/>
        <w:bottom w:val="none" w:sz="0" w:space="0" w:color="auto"/>
        <w:right w:val="none" w:sz="0" w:space="0" w:color="auto"/>
      </w:divBdr>
    </w:div>
    <w:div w:id="1902598017">
      <w:marLeft w:val="0"/>
      <w:marRight w:val="0"/>
      <w:marTop w:val="0"/>
      <w:marBottom w:val="0"/>
      <w:divBdr>
        <w:top w:val="none" w:sz="0" w:space="0" w:color="auto"/>
        <w:left w:val="none" w:sz="0" w:space="0" w:color="auto"/>
        <w:bottom w:val="none" w:sz="0" w:space="0" w:color="auto"/>
        <w:right w:val="none" w:sz="0" w:space="0" w:color="auto"/>
      </w:divBdr>
    </w:div>
    <w:div w:id="1902668122">
      <w:marLeft w:val="0"/>
      <w:marRight w:val="0"/>
      <w:marTop w:val="0"/>
      <w:marBottom w:val="0"/>
      <w:divBdr>
        <w:top w:val="none" w:sz="0" w:space="0" w:color="auto"/>
        <w:left w:val="none" w:sz="0" w:space="0" w:color="auto"/>
        <w:bottom w:val="none" w:sz="0" w:space="0" w:color="auto"/>
        <w:right w:val="none" w:sz="0" w:space="0" w:color="auto"/>
      </w:divBdr>
    </w:div>
    <w:div w:id="1903783864">
      <w:marLeft w:val="0"/>
      <w:marRight w:val="0"/>
      <w:marTop w:val="0"/>
      <w:marBottom w:val="0"/>
      <w:divBdr>
        <w:top w:val="none" w:sz="0" w:space="0" w:color="auto"/>
        <w:left w:val="none" w:sz="0" w:space="0" w:color="auto"/>
        <w:bottom w:val="none" w:sz="0" w:space="0" w:color="auto"/>
        <w:right w:val="none" w:sz="0" w:space="0" w:color="auto"/>
      </w:divBdr>
      <w:divsChild>
        <w:div w:id="913783378">
          <w:marLeft w:val="0"/>
          <w:marRight w:val="0"/>
          <w:marTop w:val="0"/>
          <w:marBottom w:val="0"/>
          <w:divBdr>
            <w:top w:val="none" w:sz="0" w:space="0" w:color="auto"/>
            <w:left w:val="none" w:sz="0" w:space="0" w:color="auto"/>
            <w:bottom w:val="none" w:sz="0" w:space="0" w:color="auto"/>
            <w:right w:val="none" w:sz="0" w:space="0" w:color="auto"/>
          </w:divBdr>
        </w:div>
      </w:divsChild>
    </w:div>
    <w:div w:id="1903978019">
      <w:marLeft w:val="0"/>
      <w:marRight w:val="0"/>
      <w:marTop w:val="0"/>
      <w:marBottom w:val="0"/>
      <w:divBdr>
        <w:top w:val="none" w:sz="0" w:space="0" w:color="auto"/>
        <w:left w:val="none" w:sz="0" w:space="0" w:color="auto"/>
        <w:bottom w:val="none" w:sz="0" w:space="0" w:color="auto"/>
        <w:right w:val="none" w:sz="0" w:space="0" w:color="auto"/>
      </w:divBdr>
    </w:div>
    <w:div w:id="1905486368">
      <w:marLeft w:val="0"/>
      <w:marRight w:val="0"/>
      <w:marTop w:val="0"/>
      <w:marBottom w:val="0"/>
      <w:divBdr>
        <w:top w:val="none" w:sz="0" w:space="0" w:color="auto"/>
        <w:left w:val="none" w:sz="0" w:space="0" w:color="auto"/>
        <w:bottom w:val="none" w:sz="0" w:space="0" w:color="auto"/>
        <w:right w:val="none" w:sz="0" w:space="0" w:color="auto"/>
      </w:divBdr>
    </w:div>
    <w:div w:id="1907453542">
      <w:marLeft w:val="0"/>
      <w:marRight w:val="0"/>
      <w:marTop w:val="0"/>
      <w:marBottom w:val="0"/>
      <w:divBdr>
        <w:top w:val="none" w:sz="0" w:space="0" w:color="auto"/>
        <w:left w:val="none" w:sz="0" w:space="0" w:color="auto"/>
        <w:bottom w:val="none" w:sz="0" w:space="0" w:color="auto"/>
        <w:right w:val="none" w:sz="0" w:space="0" w:color="auto"/>
      </w:divBdr>
    </w:div>
    <w:div w:id="1907911709">
      <w:marLeft w:val="0"/>
      <w:marRight w:val="0"/>
      <w:marTop w:val="0"/>
      <w:marBottom w:val="0"/>
      <w:divBdr>
        <w:top w:val="none" w:sz="0" w:space="0" w:color="auto"/>
        <w:left w:val="none" w:sz="0" w:space="0" w:color="auto"/>
        <w:bottom w:val="none" w:sz="0" w:space="0" w:color="auto"/>
        <w:right w:val="none" w:sz="0" w:space="0" w:color="auto"/>
      </w:divBdr>
    </w:div>
    <w:div w:id="1908758994">
      <w:marLeft w:val="0"/>
      <w:marRight w:val="0"/>
      <w:marTop w:val="0"/>
      <w:marBottom w:val="0"/>
      <w:divBdr>
        <w:top w:val="none" w:sz="0" w:space="0" w:color="auto"/>
        <w:left w:val="none" w:sz="0" w:space="0" w:color="auto"/>
        <w:bottom w:val="none" w:sz="0" w:space="0" w:color="auto"/>
        <w:right w:val="none" w:sz="0" w:space="0" w:color="auto"/>
      </w:divBdr>
    </w:div>
    <w:div w:id="1909144415">
      <w:marLeft w:val="0"/>
      <w:marRight w:val="0"/>
      <w:marTop w:val="0"/>
      <w:marBottom w:val="0"/>
      <w:divBdr>
        <w:top w:val="none" w:sz="0" w:space="0" w:color="auto"/>
        <w:left w:val="none" w:sz="0" w:space="0" w:color="auto"/>
        <w:bottom w:val="none" w:sz="0" w:space="0" w:color="auto"/>
        <w:right w:val="none" w:sz="0" w:space="0" w:color="auto"/>
      </w:divBdr>
    </w:div>
    <w:div w:id="1911227939">
      <w:marLeft w:val="0"/>
      <w:marRight w:val="0"/>
      <w:marTop w:val="0"/>
      <w:marBottom w:val="0"/>
      <w:divBdr>
        <w:top w:val="none" w:sz="0" w:space="0" w:color="auto"/>
        <w:left w:val="none" w:sz="0" w:space="0" w:color="auto"/>
        <w:bottom w:val="none" w:sz="0" w:space="0" w:color="auto"/>
        <w:right w:val="none" w:sz="0" w:space="0" w:color="auto"/>
      </w:divBdr>
    </w:div>
    <w:div w:id="1911693464">
      <w:marLeft w:val="0"/>
      <w:marRight w:val="0"/>
      <w:marTop w:val="0"/>
      <w:marBottom w:val="0"/>
      <w:divBdr>
        <w:top w:val="none" w:sz="0" w:space="0" w:color="auto"/>
        <w:left w:val="none" w:sz="0" w:space="0" w:color="auto"/>
        <w:bottom w:val="none" w:sz="0" w:space="0" w:color="auto"/>
        <w:right w:val="none" w:sz="0" w:space="0" w:color="auto"/>
      </w:divBdr>
    </w:div>
    <w:div w:id="1913925462">
      <w:marLeft w:val="0"/>
      <w:marRight w:val="0"/>
      <w:marTop w:val="0"/>
      <w:marBottom w:val="0"/>
      <w:divBdr>
        <w:top w:val="none" w:sz="0" w:space="0" w:color="auto"/>
        <w:left w:val="none" w:sz="0" w:space="0" w:color="auto"/>
        <w:bottom w:val="none" w:sz="0" w:space="0" w:color="auto"/>
        <w:right w:val="none" w:sz="0" w:space="0" w:color="auto"/>
      </w:divBdr>
    </w:div>
    <w:div w:id="1914117169">
      <w:marLeft w:val="0"/>
      <w:marRight w:val="0"/>
      <w:marTop w:val="0"/>
      <w:marBottom w:val="0"/>
      <w:divBdr>
        <w:top w:val="none" w:sz="0" w:space="0" w:color="auto"/>
        <w:left w:val="none" w:sz="0" w:space="0" w:color="auto"/>
        <w:bottom w:val="none" w:sz="0" w:space="0" w:color="auto"/>
        <w:right w:val="none" w:sz="0" w:space="0" w:color="auto"/>
      </w:divBdr>
    </w:div>
    <w:div w:id="1915162261">
      <w:marLeft w:val="0"/>
      <w:marRight w:val="0"/>
      <w:marTop w:val="0"/>
      <w:marBottom w:val="0"/>
      <w:divBdr>
        <w:top w:val="none" w:sz="0" w:space="0" w:color="auto"/>
        <w:left w:val="none" w:sz="0" w:space="0" w:color="auto"/>
        <w:bottom w:val="none" w:sz="0" w:space="0" w:color="auto"/>
        <w:right w:val="none" w:sz="0" w:space="0" w:color="auto"/>
      </w:divBdr>
      <w:divsChild>
        <w:div w:id="1952592919">
          <w:marLeft w:val="0"/>
          <w:marRight w:val="0"/>
          <w:marTop w:val="0"/>
          <w:marBottom w:val="0"/>
          <w:divBdr>
            <w:top w:val="none" w:sz="0" w:space="0" w:color="auto"/>
            <w:left w:val="none" w:sz="0" w:space="0" w:color="auto"/>
            <w:bottom w:val="none" w:sz="0" w:space="0" w:color="auto"/>
            <w:right w:val="none" w:sz="0" w:space="0" w:color="auto"/>
          </w:divBdr>
        </w:div>
      </w:divsChild>
    </w:div>
    <w:div w:id="1917014913">
      <w:marLeft w:val="0"/>
      <w:marRight w:val="0"/>
      <w:marTop w:val="0"/>
      <w:marBottom w:val="0"/>
      <w:divBdr>
        <w:top w:val="none" w:sz="0" w:space="0" w:color="auto"/>
        <w:left w:val="none" w:sz="0" w:space="0" w:color="auto"/>
        <w:bottom w:val="none" w:sz="0" w:space="0" w:color="auto"/>
        <w:right w:val="none" w:sz="0" w:space="0" w:color="auto"/>
      </w:divBdr>
    </w:div>
    <w:div w:id="1918857744">
      <w:marLeft w:val="0"/>
      <w:marRight w:val="0"/>
      <w:marTop w:val="0"/>
      <w:marBottom w:val="0"/>
      <w:divBdr>
        <w:top w:val="none" w:sz="0" w:space="0" w:color="auto"/>
        <w:left w:val="none" w:sz="0" w:space="0" w:color="auto"/>
        <w:bottom w:val="none" w:sz="0" w:space="0" w:color="auto"/>
        <w:right w:val="none" w:sz="0" w:space="0" w:color="auto"/>
      </w:divBdr>
    </w:div>
    <w:div w:id="1920364297">
      <w:marLeft w:val="0"/>
      <w:marRight w:val="0"/>
      <w:marTop w:val="0"/>
      <w:marBottom w:val="0"/>
      <w:divBdr>
        <w:top w:val="none" w:sz="0" w:space="0" w:color="auto"/>
        <w:left w:val="none" w:sz="0" w:space="0" w:color="auto"/>
        <w:bottom w:val="none" w:sz="0" w:space="0" w:color="auto"/>
        <w:right w:val="none" w:sz="0" w:space="0" w:color="auto"/>
      </w:divBdr>
    </w:div>
    <w:div w:id="1920477277">
      <w:marLeft w:val="0"/>
      <w:marRight w:val="0"/>
      <w:marTop w:val="0"/>
      <w:marBottom w:val="0"/>
      <w:divBdr>
        <w:top w:val="none" w:sz="0" w:space="0" w:color="auto"/>
        <w:left w:val="none" w:sz="0" w:space="0" w:color="auto"/>
        <w:bottom w:val="none" w:sz="0" w:space="0" w:color="auto"/>
        <w:right w:val="none" w:sz="0" w:space="0" w:color="auto"/>
      </w:divBdr>
    </w:div>
    <w:div w:id="1921674197">
      <w:marLeft w:val="0"/>
      <w:marRight w:val="0"/>
      <w:marTop w:val="0"/>
      <w:marBottom w:val="0"/>
      <w:divBdr>
        <w:top w:val="none" w:sz="0" w:space="0" w:color="auto"/>
        <w:left w:val="none" w:sz="0" w:space="0" w:color="auto"/>
        <w:bottom w:val="none" w:sz="0" w:space="0" w:color="auto"/>
        <w:right w:val="none" w:sz="0" w:space="0" w:color="auto"/>
      </w:divBdr>
    </w:div>
    <w:div w:id="1923635520">
      <w:marLeft w:val="0"/>
      <w:marRight w:val="0"/>
      <w:marTop w:val="0"/>
      <w:marBottom w:val="0"/>
      <w:divBdr>
        <w:top w:val="none" w:sz="0" w:space="0" w:color="auto"/>
        <w:left w:val="none" w:sz="0" w:space="0" w:color="auto"/>
        <w:bottom w:val="none" w:sz="0" w:space="0" w:color="auto"/>
        <w:right w:val="none" w:sz="0" w:space="0" w:color="auto"/>
      </w:divBdr>
    </w:div>
    <w:div w:id="1924681166">
      <w:marLeft w:val="0"/>
      <w:marRight w:val="0"/>
      <w:marTop w:val="0"/>
      <w:marBottom w:val="0"/>
      <w:divBdr>
        <w:top w:val="none" w:sz="0" w:space="0" w:color="auto"/>
        <w:left w:val="none" w:sz="0" w:space="0" w:color="auto"/>
        <w:bottom w:val="none" w:sz="0" w:space="0" w:color="auto"/>
        <w:right w:val="none" w:sz="0" w:space="0" w:color="auto"/>
      </w:divBdr>
    </w:div>
    <w:div w:id="1925140927">
      <w:marLeft w:val="0"/>
      <w:marRight w:val="0"/>
      <w:marTop w:val="0"/>
      <w:marBottom w:val="0"/>
      <w:divBdr>
        <w:top w:val="none" w:sz="0" w:space="0" w:color="auto"/>
        <w:left w:val="none" w:sz="0" w:space="0" w:color="auto"/>
        <w:bottom w:val="none" w:sz="0" w:space="0" w:color="auto"/>
        <w:right w:val="none" w:sz="0" w:space="0" w:color="auto"/>
      </w:divBdr>
    </w:div>
    <w:div w:id="1925190328">
      <w:marLeft w:val="0"/>
      <w:marRight w:val="0"/>
      <w:marTop w:val="0"/>
      <w:marBottom w:val="0"/>
      <w:divBdr>
        <w:top w:val="none" w:sz="0" w:space="0" w:color="auto"/>
        <w:left w:val="none" w:sz="0" w:space="0" w:color="auto"/>
        <w:bottom w:val="none" w:sz="0" w:space="0" w:color="auto"/>
        <w:right w:val="none" w:sz="0" w:space="0" w:color="auto"/>
      </w:divBdr>
    </w:div>
    <w:div w:id="1925644802">
      <w:marLeft w:val="0"/>
      <w:marRight w:val="0"/>
      <w:marTop w:val="0"/>
      <w:marBottom w:val="0"/>
      <w:divBdr>
        <w:top w:val="none" w:sz="0" w:space="0" w:color="auto"/>
        <w:left w:val="none" w:sz="0" w:space="0" w:color="auto"/>
        <w:bottom w:val="none" w:sz="0" w:space="0" w:color="auto"/>
        <w:right w:val="none" w:sz="0" w:space="0" w:color="auto"/>
      </w:divBdr>
    </w:div>
    <w:div w:id="1926261365">
      <w:marLeft w:val="0"/>
      <w:marRight w:val="0"/>
      <w:marTop w:val="0"/>
      <w:marBottom w:val="0"/>
      <w:divBdr>
        <w:top w:val="none" w:sz="0" w:space="0" w:color="auto"/>
        <w:left w:val="none" w:sz="0" w:space="0" w:color="auto"/>
        <w:bottom w:val="none" w:sz="0" w:space="0" w:color="auto"/>
        <w:right w:val="none" w:sz="0" w:space="0" w:color="auto"/>
      </w:divBdr>
    </w:div>
    <w:div w:id="1926453952">
      <w:marLeft w:val="0"/>
      <w:marRight w:val="0"/>
      <w:marTop w:val="0"/>
      <w:marBottom w:val="0"/>
      <w:divBdr>
        <w:top w:val="none" w:sz="0" w:space="0" w:color="auto"/>
        <w:left w:val="none" w:sz="0" w:space="0" w:color="auto"/>
        <w:bottom w:val="none" w:sz="0" w:space="0" w:color="auto"/>
        <w:right w:val="none" w:sz="0" w:space="0" w:color="auto"/>
      </w:divBdr>
    </w:div>
    <w:div w:id="1927685278">
      <w:marLeft w:val="0"/>
      <w:marRight w:val="0"/>
      <w:marTop w:val="0"/>
      <w:marBottom w:val="0"/>
      <w:divBdr>
        <w:top w:val="none" w:sz="0" w:space="0" w:color="auto"/>
        <w:left w:val="none" w:sz="0" w:space="0" w:color="auto"/>
        <w:bottom w:val="none" w:sz="0" w:space="0" w:color="auto"/>
        <w:right w:val="none" w:sz="0" w:space="0" w:color="auto"/>
      </w:divBdr>
    </w:div>
    <w:div w:id="1927766368">
      <w:marLeft w:val="0"/>
      <w:marRight w:val="0"/>
      <w:marTop w:val="0"/>
      <w:marBottom w:val="0"/>
      <w:divBdr>
        <w:top w:val="none" w:sz="0" w:space="0" w:color="auto"/>
        <w:left w:val="none" w:sz="0" w:space="0" w:color="auto"/>
        <w:bottom w:val="none" w:sz="0" w:space="0" w:color="auto"/>
        <w:right w:val="none" w:sz="0" w:space="0" w:color="auto"/>
      </w:divBdr>
    </w:div>
    <w:div w:id="1928419145">
      <w:marLeft w:val="0"/>
      <w:marRight w:val="0"/>
      <w:marTop w:val="0"/>
      <w:marBottom w:val="0"/>
      <w:divBdr>
        <w:top w:val="none" w:sz="0" w:space="0" w:color="auto"/>
        <w:left w:val="none" w:sz="0" w:space="0" w:color="auto"/>
        <w:bottom w:val="none" w:sz="0" w:space="0" w:color="auto"/>
        <w:right w:val="none" w:sz="0" w:space="0" w:color="auto"/>
      </w:divBdr>
    </w:div>
    <w:div w:id="1929345712">
      <w:marLeft w:val="0"/>
      <w:marRight w:val="0"/>
      <w:marTop w:val="0"/>
      <w:marBottom w:val="0"/>
      <w:divBdr>
        <w:top w:val="none" w:sz="0" w:space="0" w:color="auto"/>
        <w:left w:val="none" w:sz="0" w:space="0" w:color="auto"/>
        <w:bottom w:val="none" w:sz="0" w:space="0" w:color="auto"/>
        <w:right w:val="none" w:sz="0" w:space="0" w:color="auto"/>
      </w:divBdr>
    </w:div>
    <w:div w:id="1930037742">
      <w:marLeft w:val="0"/>
      <w:marRight w:val="0"/>
      <w:marTop w:val="0"/>
      <w:marBottom w:val="0"/>
      <w:divBdr>
        <w:top w:val="none" w:sz="0" w:space="0" w:color="auto"/>
        <w:left w:val="none" w:sz="0" w:space="0" w:color="auto"/>
        <w:bottom w:val="none" w:sz="0" w:space="0" w:color="auto"/>
        <w:right w:val="none" w:sz="0" w:space="0" w:color="auto"/>
      </w:divBdr>
    </w:div>
    <w:div w:id="1931499028">
      <w:marLeft w:val="0"/>
      <w:marRight w:val="0"/>
      <w:marTop w:val="0"/>
      <w:marBottom w:val="0"/>
      <w:divBdr>
        <w:top w:val="none" w:sz="0" w:space="0" w:color="auto"/>
        <w:left w:val="none" w:sz="0" w:space="0" w:color="auto"/>
        <w:bottom w:val="none" w:sz="0" w:space="0" w:color="auto"/>
        <w:right w:val="none" w:sz="0" w:space="0" w:color="auto"/>
      </w:divBdr>
    </w:div>
    <w:div w:id="1933388267">
      <w:marLeft w:val="0"/>
      <w:marRight w:val="0"/>
      <w:marTop w:val="0"/>
      <w:marBottom w:val="0"/>
      <w:divBdr>
        <w:top w:val="none" w:sz="0" w:space="0" w:color="auto"/>
        <w:left w:val="none" w:sz="0" w:space="0" w:color="auto"/>
        <w:bottom w:val="none" w:sz="0" w:space="0" w:color="auto"/>
        <w:right w:val="none" w:sz="0" w:space="0" w:color="auto"/>
      </w:divBdr>
      <w:divsChild>
        <w:div w:id="542526315">
          <w:marLeft w:val="0"/>
          <w:marRight w:val="0"/>
          <w:marTop w:val="0"/>
          <w:marBottom w:val="0"/>
          <w:divBdr>
            <w:top w:val="none" w:sz="0" w:space="0" w:color="auto"/>
            <w:left w:val="none" w:sz="0" w:space="0" w:color="auto"/>
            <w:bottom w:val="none" w:sz="0" w:space="0" w:color="auto"/>
            <w:right w:val="none" w:sz="0" w:space="0" w:color="auto"/>
          </w:divBdr>
        </w:div>
      </w:divsChild>
    </w:div>
    <w:div w:id="1938099633">
      <w:marLeft w:val="0"/>
      <w:marRight w:val="0"/>
      <w:marTop w:val="0"/>
      <w:marBottom w:val="0"/>
      <w:divBdr>
        <w:top w:val="none" w:sz="0" w:space="0" w:color="auto"/>
        <w:left w:val="none" w:sz="0" w:space="0" w:color="auto"/>
        <w:bottom w:val="none" w:sz="0" w:space="0" w:color="auto"/>
        <w:right w:val="none" w:sz="0" w:space="0" w:color="auto"/>
      </w:divBdr>
      <w:divsChild>
        <w:div w:id="596059402">
          <w:marLeft w:val="0"/>
          <w:marRight w:val="0"/>
          <w:marTop w:val="0"/>
          <w:marBottom w:val="0"/>
          <w:divBdr>
            <w:top w:val="none" w:sz="0" w:space="0" w:color="auto"/>
            <w:left w:val="none" w:sz="0" w:space="0" w:color="auto"/>
            <w:bottom w:val="none" w:sz="0" w:space="0" w:color="auto"/>
            <w:right w:val="none" w:sz="0" w:space="0" w:color="auto"/>
          </w:divBdr>
        </w:div>
      </w:divsChild>
    </w:div>
    <w:div w:id="1939174716">
      <w:marLeft w:val="0"/>
      <w:marRight w:val="0"/>
      <w:marTop w:val="0"/>
      <w:marBottom w:val="0"/>
      <w:divBdr>
        <w:top w:val="none" w:sz="0" w:space="0" w:color="auto"/>
        <w:left w:val="none" w:sz="0" w:space="0" w:color="auto"/>
        <w:bottom w:val="none" w:sz="0" w:space="0" w:color="auto"/>
        <w:right w:val="none" w:sz="0" w:space="0" w:color="auto"/>
      </w:divBdr>
    </w:div>
    <w:div w:id="1939217060">
      <w:marLeft w:val="0"/>
      <w:marRight w:val="0"/>
      <w:marTop w:val="0"/>
      <w:marBottom w:val="0"/>
      <w:divBdr>
        <w:top w:val="none" w:sz="0" w:space="0" w:color="auto"/>
        <w:left w:val="none" w:sz="0" w:space="0" w:color="auto"/>
        <w:bottom w:val="none" w:sz="0" w:space="0" w:color="auto"/>
        <w:right w:val="none" w:sz="0" w:space="0" w:color="auto"/>
      </w:divBdr>
    </w:div>
    <w:div w:id="1942642307">
      <w:marLeft w:val="0"/>
      <w:marRight w:val="0"/>
      <w:marTop w:val="0"/>
      <w:marBottom w:val="0"/>
      <w:divBdr>
        <w:top w:val="none" w:sz="0" w:space="0" w:color="auto"/>
        <w:left w:val="none" w:sz="0" w:space="0" w:color="auto"/>
        <w:bottom w:val="none" w:sz="0" w:space="0" w:color="auto"/>
        <w:right w:val="none" w:sz="0" w:space="0" w:color="auto"/>
      </w:divBdr>
    </w:div>
    <w:div w:id="1942831360">
      <w:marLeft w:val="0"/>
      <w:marRight w:val="0"/>
      <w:marTop w:val="0"/>
      <w:marBottom w:val="0"/>
      <w:divBdr>
        <w:top w:val="none" w:sz="0" w:space="0" w:color="auto"/>
        <w:left w:val="none" w:sz="0" w:space="0" w:color="auto"/>
        <w:bottom w:val="none" w:sz="0" w:space="0" w:color="auto"/>
        <w:right w:val="none" w:sz="0" w:space="0" w:color="auto"/>
      </w:divBdr>
      <w:divsChild>
        <w:div w:id="255526071">
          <w:marLeft w:val="0"/>
          <w:marRight w:val="0"/>
          <w:marTop w:val="0"/>
          <w:marBottom w:val="0"/>
          <w:divBdr>
            <w:top w:val="none" w:sz="0" w:space="0" w:color="auto"/>
            <w:left w:val="none" w:sz="0" w:space="0" w:color="auto"/>
            <w:bottom w:val="none" w:sz="0" w:space="0" w:color="auto"/>
            <w:right w:val="none" w:sz="0" w:space="0" w:color="auto"/>
          </w:divBdr>
        </w:div>
      </w:divsChild>
    </w:div>
    <w:div w:id="1942832693">
      <w:marLeft w:val="0"/>
      <w:marRight w:val="0"/>
      <w:marTop w:val="0"/>
      <w:marBottom w:val="0"/>
      <w:divBdr>
        <w:top w:val="none" w:sz="0" w:space="0" w:color="auto"/>
        <w:left w:val="none" w:sz="0" w:space="0" w:color="auto"/>
        <w:bottom w:val="none" w:sz="0" w:space="0" w:color="auto"/>
        <w:right w:val="none" w:sz="0" w:space="0" w:color="auto"/>
      </w:divBdr>
      <w:divsChild>
        <w:div w:id="309483379">
          <w:marLeft w:val="0"/>
          <w:marRight w:val="0"/>
          <w:marTop w:val="0"/>
          <w:marBottom w:val="0"/>
          <w:divBdr>
            <w:top w:val="none" w:sz="0" w:space="0" w:color="auto"/>
            <w:left w:val="none" w:sz="0" w:space="0" w:color="auto"/>
            <w:bottom w:val="none" w:sz="0" w:space="0" w:color="auto"/>
            <w:right w:val="none" w:sz="0" w:space="0" w:color="auto"/>
          </w:divBdr>
        </w:div>
      </w:divsChild>
    </w:div>
    <w:div w:id="1945140420">
      <w:marLeft w:val="0"/>
      <w:marRight w:val="0"/>
      <w:marTop w:val="0"/>
      <w:marBottom w:val="0"/>
      <w:divBdr>
        <w:top w:val="none" w:sz="0" w:space="0" w:color="auto"/>
        <w:left w:val="none" w:sz="0" w:space="0" w:color="auto"/>
        <w:bottom w:val="none" w:sz="0" w:space="0" w:color="auto"/>
        <w:right w:val="none" w:sz="0" w:space="0" w:color="auto"/>
      </w:divBdr>
    </w:div>
    <w:div w:id="1945847888">
      <w:marLeft w:val="0"/>
      <w:marRight w:val="0"/>
      <w:marTop w:val="0"/>
      <w:marBottom w:val="0"/>
      <w:divBdr>
        <w:top w:val="none" w:sz="0" w:space="0" w:color="auto"/>
        <w:left w:val="none" w:sz="0" w:space="0" w:color="auto"/>
        <w:bottom w:val="none" w:sz="0" w:space="0" w:color="auto"/>
        <w:right w:val="none" w:sz="0" w:space="0" w:color="auto"/>
      </w:divBdr>
    </w:div>
    <w:div w:id="1948468355">
      <w:marLeft w:val="0"/>
      <w:marRight w:val="0"/>
      <w:marTop w:val="0"/>
      <w:marBottom w:val="0"/>
      <w:divBdr>
        <w:top w:val="none" w:sz="0" w:space="0" w:color="auto"/>
        <w:left w:val="none" w:sz="0" w:space="0" w:color="auto"/>
        <w:bottom w:val="none" w:sz="0" w:space="0" w:color="auto"/>
        <w:right w:val="none" w:sz="0" w:space="0" w:color="auto"/>
      </w:divBdr>
    </w:div>
    <w:div w:id="1948540513">
      <w:bodyDiv w:val="1"/>
      <w:marLeft w:val="0"/>
      <w:marRight w:val="0"/>
      <w:marTop w:val="0"/>
      <w:marBottom w:val="0"/>
      <w:divBdr>
        <w:top w:val="none" w:sz="0" w:space="0" w:color="auto"/>
        <w:left w:val="none" w:sz="0" w:space="0" w:color="auto"/>
        <w:bottom w:val="none" w:sz="0" w:space="0" w:color="auto"/>
        <w:right w:val="none" w:sz="0" w:space="0" w:color="auto"/>
      </w:divBdr>
    </w:div>
    <w:div w:id="1949576480">
      <w:marLeft w:val="0"/>
      <w:marRight w:val="0"/>
      <w:marTop w:val="0"/>
      <w:marBottom w:val="0"/>
      <w:divBdr>
        <w:top w:val="none" w:sz="0" w:space="0" w:color="auto"/>
        <w:left w:val="none" w:sz="0" w:space="0" w:color="auto"/>
        <w:bottom w:val="none" w:sz="0" w:space="0" w:color="auto"/>
        <w:right w:val="none" w:sz="0" w:space="0" w:color="auto"/>
      </w:divBdr>
    </w:div>
    <w:div w:id="1951014667">
      <w:marLeft w:val="0"/>
      <w:marRight w:val="0"/>
      <w:marTop w:val="0"/>
      <w:marBottom w:val="0"/>
      <w:divBdr>
        <w:top w:val="none" w:sz="0" w:space="0" w:color="auto"/>
        <w:left w:val="none" w:sz="0" w:space="0" w:color="auto"/>
        <w:bottom w:val="none" w:sz="0" w:space="0" w:color="auto"/>
        <w:right w:val="none" w:sz="0" w:space="0" w:color="auto"/>
      </w:divBdr>
    </w:div>
    <w:div w:id="1951432009">
      <w:marLeft w:val="0"/>
      <w:marRight w:val="0"/>
      <w:marTop w:val="0"/>
      <w:marBottom w:val="0"/>
      <w:divBdr>
        <w:top w:val="none" w:sz="0" w:space="0" w:color="auto"/>
        <w:left w:val="none" w:sz="0" w:space="0" w:color="auto"/>
        <w:bottom w:val="none" w:sz="0" w:space="0" w:color="auto"/>
        <w:right w:val="none" w:sz="0" w:space="0" w:color="auto"/>
      </w:divBdr>
    </w:div>
    <w:div w:id="1951820143">
      <w:marLeft w:val="0"/>
      <w:marRight w:val="0"/>
      <w:marTop w:val="0"/>
      <w:marBottom w:val="0"/>
      <w:divBdr>
        <w:top w:val="none" w:sz="0" w:space="0" w:color="auto"/>
        <w:left w:val="none" w:sz="0" w:space="0" w:color="auto"/>
        <w:bottom w:val="none" w:sz="0" w:space="0" w:color="auto"/>
        <w:right w:val="none" w:sz="0" w:space="0" w:color="auto"/>
      </w:divBdr>
    </w:div>
    <w:div w:id="1952086564">
      <w:marLeft w:val="0"/>
      <w:marRight w:val="0"/>
      <w:marTop w:val="0"/>
      <w:marBottom w:val="0"/>
      <w:divBdr>
        <w:top w:val="none" w:sz="0" w:space="0" w:color="auto"/>
        <w:left w:val="none" w:sz="0" w:space="0" w:color="auto"/>
        <w:bottom w:val="none" w:sz="0" w:space="0" w:color="auto"/>
        <w:right w:val="none" w:sz="0" w:space="0" w:color="auto"/>
      </w:divBdr>
    </w:div>
    <w:div w:id="1952471211">
      <w:marLeft w:val="0"/>
      <w:marRight w:val="0"/>
      <w:marTop w:val="0"/>
      <w:marBottom w:val="0"/>
      <w:divBdr>
        <w:top w:val="none" w:sz="0" w:space="0" w:color="auto"/>
        <w:left w:val="none" w:sz="0" w:space="0" w:color="auto"/>
        <w:bottom w:val="none" w:sz="0" w:space="0" w:color="auto"/>
        <w:right w:val="none" w:sz="0" w:space="0" w:color="auto"/>
      </w:divBdr>
    </w:div>
    <w:div w:id="1953245940">
      <w:marLeft w:val="0"/>
      <w:marRight w:val="0"/>
      <w:marTop w:val="0"/>
      <w:marBottom w:val="0"/>
      <w:divBdr>
        <w:top w:val="none" w:sz="0" w:space="0" w:color="auto"/>
        <w:left w:val="none" w:sz="0" w:space="0" w:color="auto"/>
        <w:bottom w:val="none" w:sz="0" w:space="0" w:color="auto"/>
        <w:right w:val="none" w:sz="0" w:space="0" w:color="auto"/>
      </w:divBdr>
    </w:div>
    <w:div w:id="1954243267">
      <w:marLeft w:val="0"/>
      <w:marRight w:val="0"/>
      <w:marTop w:val="0"/>
      <w:marBottom w:val="0"/>
      <w:divBdr>
        <w:top w:val="none" w:sz="0" w:space="0" w:color="auto"/>
        <w:left w:val="none" w:sz="0" w:space="0" w:color="auto"/>
        <w:bottom w:val="none" w:sz="0" w:space="0" w:color="auto"/>
        <w:right w:val="none" w:sz="0" w:space="0" w:color="auto"/>
      </w:divBdr>
      <w:divsChild>
        <w:div w:id="1017660894">
          <w:marLeft w:val="0"/>
          <w:marRight w:val="0"/>
          <w:marTop w:val="0"/>
          <w:marBottom w:val="0"/>
          <w:divBdr>
            <w:top w:val="none" w:sz="0" w:space="0" w:color="auto"/>
            <w:left w:val="none" w:sz="0" w:space="0" w:color="auto"/>
            <w:bottom w:val="none" w:sz="0" w:space="0" w:color="auto"/>
            <w:right w:val="none" w:sz="0" w:space="0" w:color="auto"/>
          </w:divBdr>
        </w:div>
      </w:divsChild>
    </w:div>
    <w:div w:id="1955214643">
      <w:marLeft w:val="0"/>
      <w:marRight w:val="0"/>
      <w:marTop w:val="0"/>
      <w:marBottom w:val="0"/>
      <w:divBdr>
        <w:top w:val="none" w:sz="0" w:space="0" w:color="auto"/>
        <w:left w:val="none" w:sz="0" w:space="0" w:color="auto"/>
        <w:bottom w:val="none" w:sz="0" w:space="0" w:color="auto"/>
        <w:right w:val="none" w:sz="0" w:space="0" w:color="auto"/>
      </w:divBdr>
    </w:div>
    <w:div w:id="1955626901">
      <w:marLeft w:val="0"/>
      <w:marRight w:val="0"/>
      <w:marTop w:val="0"/>
      <w:marBottom w:val="0"/>
      <w:divBdr>
        <w:top w:val="none" w:sz="0" w:space="0" w:color="auto"/>
        <w:left w:val="none" w:sz="0" w:space="0" w:color="auto"/>
        <w:bottom w:val="none" w:sz="0" w:space="0" w:color="auto"/>
        <w:right w:val="none" w:sz="0" w:space="0" w:color="auto"/>
      </w:divBdr>
    </w:div>
    <w:div w:id="1956061637">
      <w:marLeft w:val="0"/>
      <w:marRight w:val="0"/>
      <w:marTop w:val="0"/>
      <w:marBottom w:val="0"/>
      <w:divBdr>
        <w:top w:val="none" w:sz="0" w:space="0" w:color="auto"/>
        <w:left w:val="none" w:sz="0" w:space="0" w:color="auto"/>
        <w:bottom w:val="none" w:sz="0" w:space="0" w:color="auto"/>
        <w:right w:val="none" w:sz="0" w:space="0" w:color="auto"/>
      </w:divBdr>
    </w:div>
    <w:div w:id="1956062010">
      <w:marLeft w:val="0"/>
      <w:marRight w:val="0"/>
      <w:marTop w:val="0"/>
      <w:marBottom w:val="0"/>
      <w:divBdr>
        <w:top w:val="none" w:sz="0" w:space="0" w:color="auto"/>
        <w:left w:val="none" w:sz="0" w:space="0" w:color="auto"/>
        <w:bottom w:val="none" w:sz="0" w:space="0" w:color="auto"/>
        <w:right w:val="none" w:sz="0" w:space="0" w:color="auto"/>
      </w:divBdr>
    </w:div>
    <w:div w:id="1956131732">
      <w:marLeft w:val="0"/>
      <w:marRight w:val="0"/>
      <w:marTop w:val="0"/>
      <w:marBottom w:val="0"/>
      <w:divBdr>
        <w:top w:val="none" w:sz="0" w:space="0" w:color="auto"/>
        <w:left w:val="none" w:sz="0" w:space="0" w:color="auto"/>
        <w:bottom w:val="none" w:sz="0" w:space="0" w:color="auto"/>
        <w:right w:val="none" w:sz="0" w:space="0" w:color="auto"/>
      </w:divBdr>
    </w:div>
    <w:div w:id="1956670316">
      <w:marLeft w:val="0"/>
      <w:marRight w:val="0"/>
      <w:marTop w:val="0"/>
      <w:marBottom w:val="0"/>
      <w:divBdr>
        <w:top w:val="none" w:sz="0" w:space="0" w:color="auto"/>
        <w:left w:val="none" w:sz="0" w:space="0" w:color="auto"/>
        <w:bottom w:val="none" w:sz="0" w:space="0" w:color="auto"/>
        <w:right w:val="none" w:sz="0" w:space="0" w:color="auto"/>
      </w:divBdr>
    </w:div>
    <w:div w:id="1956979737">
      <w:marLeft w:val="0"/>
      <w:marRight w:val="0"/>
      <w:marTop w:val="0"/>
      <w:marBottom w:val="0"/>
      <w:divBdr>
        <w:top w:val="none" w:sz="0" w:space="0" w:color="auto"/>
        <w:left w:val="none" w:sz="0" w:space="0" w:color="auto"/>
        <w:bottom w:val="none" w:sz="0" w:space="0" w:color="auto"/>
        <w:right w:val="none" w:sz="0" w:space="0" w:color="auto"/>
      </w:divBdr>
    </w:div>
    <w:div w:id="1957565216">
      <w:marLeft w:val="0"/>
      <w:marRight w:val="0"/>
      <w:marTop w:val="0"/>
      <w:marBottom w:val="0"/>
      <w:divBdr>
        <w:top w:val="none" w:sz="0" w:space="0" w:color="auto"/>
        <w:left w:val="none" w:sz="0" w:space="0" w:color="auto"/>
        <w:bottom w:val="none" w:sz="0" w:space="0" w:color="auto"/>
        <w:right w:val="none" w:sz="0" w:space="0" w:color="auto"/>
      </w:divBdr>
      <w:divsChild>
        <w:div w:id="1905289513">
          <w:marLeft w:val="0"/>
          <w:marRight w:val="0"/>
          <w:marTop w:val="0"/>
          <w:marBottom w:val="0"/>
          <w:divBdr>
            <w:top w:val="none" w:sz="0" w:space="0" w:color="auto"/>
            <w:left w:val="none" w:sz="0" w:space="0" w:color="auto"/>
            <w:bottom w:val="none" w:sz="0" w:space="0" w:color="auto"/>
            <w:right w:val="none" w:sz="0" w:space="0" w:color="auto"/>
          </w:divBdr>
        </w:div>
      </w:divsChild>
    </w:div>
    <w:div w:id="1959068386">
      <w:marLeft w:val="0"/>
      <w:marRight w:val="0"/>
      <w:marTop w:val="0"/>
      <w:marBottom w:val="0"/>
      <w:divBdr>
        <w:top w:val="none" w:sz="0" w:space="0" w:color="auto"/>
        <w:left w:val="none" w:sz="0" w:space="0" w:color="auto"/>
        <w:bottom w:val="none" w:sz="0" w:space="0" w:color="auto"/>
        <w:right w:val="none" w:sz="0" w:space="0" w:color="auto"/>
      </w:divBdr>
    </w:div>
    <w:div w:id="1959557764">
      <w:marLeft w:val="0"/>
      <w:marRight w:val="0"/>
      <w:marTop w:val="0"/>
      <w:marBottom w:val="0"/>
      <w:divBdr>
        <w:top w:val="none" w:sz="0" w:space="0" w:color="auto"/>
        <w:left w:val="none" w:sz="0" w:space="0" w:color="auto"/>
        <w:bottom w:val="none" w:sz="0" w:space="0" w:color="auto"/>
        <w:right w:val="none" w:sz="0" w:space="0" w:color="auto"/>
      </w:divBdr>
    </w:div>
    <w:div w:id="1960069398">
      <w:marLeft w:val="0"/>
      <w:marRight w:val="0"/>
      <w:marTop w:val="0"/>
      <w:marBottom w:val="0"/>
      <w:divBdr>
        <w:top w:val="none" w:sz="0" w:space="0" w:color="auto"/>
        <w:left w:val="none" w:sz="0" w:space="0" w:color="auto"/>
        <w:bottom w:val="none" w:sz="0" w:space="0" w:color="auto"/>
        <w:right w:val="none" w:sz="0" w:space="0" w:color="auto"/>
      </w:divBdr>
    </w:div>
    <w:div w:id="1960840243">
      <w:marLeft w:val="0"/>
      <w:marRight w:val="0"/>
      <w:marTop w:val="0"/>
      <w:marBottom w:val="0"/>
      <w:divBdr>
        <w:top w:val="none" w:sz="0" w:space="0" w:color="auto"/>
        <w:left w:val="none" w:sz="0" w:space="0" w:color="auto"/>
        <w:bottom w:val="none" w:sz="0" w:space="0" w:color="auto"/>
        <w:right w:val="none" w:sz="0" w:space="0" w:color="auto"/>
      </w:divBdr>
    </w:div>
    <w:div w:id="1961184079">
      <w:marLeft w:val="0"/>
      <w:marRight w:val="0"/>
      <w:marTop w:val="0"/>
      <w:marBottom w:val="0"/>
      <w:divBdr>
        <w:top w:val="none" w:sz="0" w:space="0" w:color="auto"/>
        <w:left w:val="none" w:sz="0" w:space="0" w:color="auto"/>
        <w:bottom w:val="none" w:sz="0" w:space="0" w:color="auto"/>
        <w:right w:val="none" w:sz="0" w:space="0" w:color="auto"/>
      </w:divBdr>
      <w:divsChild>
        <w:div w:id="117067207">
          <w:marLeft w:val="0"/>
          <w:marRight w:val="0"/>
          <w:marTop w:val="0"/>
          <w:marBottom w:val="0"/>
          <w:divBdr>
            <w:top w:val="none" w:sz="0" w:space="0" w:color="auto"/>
            <w:left w:val="none" w:sz="0" w:space="0" w:color="auto"/>
            <w:bottom w:val="none" w:sz="0" w:space="0" w:color="auto"/>
            <w:right w:val="none" w:sz="0" w:space="0" w:color="auto"/>
          </w:divBdr>
        </w:div>
      </w:divsChild>
    </w:div>
    <w:div w:id="1968314706">
      <w:marLeft w:val="0"/>
      <w:marRight w:val="0"/>
      <w:marTop w:val="0"/>
      <w:marBottom w:val="0"/>
      <w:divBdr>
        <w:top w:val="none" w:sz="0" w:space="0" w:color="auto"/>
        <w:left w:val="none" w:sz="0" w:space="0" w:color="auto"/>
        <w:bottom w:val="none" w:sz="0" w:space="0" w:color="auto"/>
        <w:right w:val="none" w:sz="0" w:space="0" w:color="auto"/>
      </w:divBdr>
    </w:div>
    <w:div w:id="1971131404">
      <w:marLeft w:val="0"/>
      <w:marRight w:val="0"/>
      <w:marTop w:val="0"/>
      <w:marBottom w:val="0"/>
      <w:divBdr>
        <w:top w:val="none" w:sz="0" w:space="0" w:color="auto"/>
        <w:left w:val="none" w:sz="0" w:space="0" w:color="auto"/>
        <w:bottom w:val="none" w:sz="0" w:space="0" w:color="auto"/>
        <w:right w:val="none" w:sz="0" w:space="0" w:color="auto"/>
      </w:divBdr>
    </w:div>
    <w:div w:id="1971741372">
      <w:marLeft w:val="0"/>
      <w:marRight w:val="0"/>
      <w:marTop w:val="0"/>
      <w:marBottom w:val="0"/>
      <w:divBdr>
        <w:top w:val="none" w:sz="0" w:space="0" w:color="auto"/>
        <w:left w:val="none" w:sz="0" w:space="0" w:color="auto"/>
        <w:bottom w:val="none" w:sz="0" w:space="0" w:color="auto"/>
        <w:right w:val="none" w:sz="0" w:space="0" w:color="auto"/>
      </w:divBdr>
    </w:div>
    <w:div w:id="1973171778">
      <w:marLeft w:val="0"/>
      <w:marRight w:val="0"/>
      <w:marTop w:val="0"/>
      <w:marBottom w:val="0"/>
      <w:divBdr>
        <w:top w:val="none" w:sz="0" w:space="0" w:color="auto"/>
        <w:left w:val="none" w:sz="0" w:space="0" w:color="auto"/>
        <w:bottom w:val="none" w:sz="0" w:space="0" w:color="auto"/>
        <w:right w:val="none" w:sz="0" w:space="0" w:color="auto"/>
      </w:divBdr>
    </w:div>
    <w:div w:id="1974367600">
      <w:marLeft w:val="0"/>
      <w:marRight w:val="0"/>
      <w:marTop w:val="0"/>
      <w:marBottom w:val="0"/>
      <w:divBdr>
        <w:top w:val="none" w:sz="0" w:space="0" w:color="auto"/>
        <w:left w:val="none" w:sz="0" w:space="0" w:color="auto"/>
        <w:bottom w:val="none" w:sz="0" w:space="0" w:color="auto"/>
        <w:right w:val="none" w:sz="0" w:space="0" w:color="auto"/>
      </w:divBdr>
      <w:divsChild>
        <w:div w:id="1995375659">
          <w:marLeft w:val="0"/>
          <w:marRight w:val="0"/>
          <w:marTop w:val="0"/>
          <w:marBottom w:val="0"/>
          <w:divBdr>
            <w:top w:val="none" w:sz="0" w:space="0" w:color="auto"/>
            <w:left w:val="none" w:sz="0" w:space="0" w:color="auto"/>
            <w:bottom w:val="none" w:sz="0" w:space="0" w:color="auto"/>
            <w:right w:val="none" w:sz="0" w:space="0" w:color="auto"/>
          </w:divBdr>
        </w:div>
      </w:divsChild>
    </w:div>
    <w:div w:id="1974629149">
      <w:marLeft w:val="0"/>
      <w:marRight w:val="0"/>
      <w:marTop w:val="0"/>
      <w:marBottom w:val="0"/>
      <w:divBdr>
        <w:top w:val="none" w:sz="0" w:space="0" w:color="auto"/>
        <w:left w:val="none" w:sz="0" w:space="0" w:color="auto"/>
        <w:bottom w:val="none" w:sz="0" w:space="0" w:color="auto"/>
        <w:right w:val="none" w:sz="0" w:space="0" w:color="auto"/>
      </w:divBdr>
    </w:div>
    <w:div w:id="1975597988">
      <w:marLeft w:val="0"/>
      <w:marRight w:val="0"/>
      <w:marTop w:val="0"/>
      <w:marBottom w:val="0"/>
      <w:divBdr>
        <w:top w:val="none" w:sz="0" w:space="0" w:color="auto"/>
        <w:left w:val="none" w:sz="0" w:space="0" w:color="auto"/>
        <w:bottom w:val="none" w:sz="0" w:space="0" w:color="auto"/>
        <w:right w:val="none" w:sz="0" w:space="0" w:color="auto"/>
      </w:divBdr>
    </w:div>
    <w:div w:id="1976332547">
      <w:marLeft w:val="0"/>
      <w:marRight w:val="0"/>
      <w:marTop w:val="0"/>
      <w:marBottom w:val="0"/>
      <w:divBdr>
        <w:top w:val="none" w:sz="0" w:space="0" w:color="auto"/>
        <w:left w:val="none" w:sz="0" w:space="0" w:color="auto"/>
        <w:bottom w:val="none" w:sz="0" w:space="0" w:color="auto"/>
        <w:right w:val="none" w:sz="0" w:space="0" w:color="auto"/>
      </w:divBdr>
    </w:div>
    <w:div w:id="1976834905">
      <w:marLeft w:val="0"/>
      <w:marRight w:val="0"/>
      <w:marTop w:val="0"/>
      <w:marBottom w:val="0"/>
      <w:divBdr>
        <w:top w:val="none" w:sz="0" w:space="0" w:color="auto"/>
        <w:left w:val="none" w:sz="0" w:space="0" w:color="auto"/>
        <w:bottom w:val="none" w:sz="0" w:space="0" w:color="auto"/>
        <w:right w:val="none" w:sz="0" w:space="0" w:color="auto"/>
      </w:divBdr>
    </w:div>
    <w:div w:id="1978146465">
      <w:marLeft w:val="0"/>
      <w:marRight w:val="0"/>
      <w:marTop w:val="0"/>
      <w:marBottom w:val="0"/>
      <w:divBdr>
        <w:top w:val="none" w:sz="0" w:space="0" w:color="auto"/>
        <w:left w:val="none" w:sz="0" w:space="0" w:color="auto"/>
        <w:bottom w:val="none" w:sz="0" w:space="0" w:color="auto"/>
        <w:right w:val="none" w:sz="0" w:space="0" w:color="auto"/>
      </w:divBdr>
    </w:div>
    <w:div w:id="1979451062">
      <w:marLeft w:val="0"/>
      <w:marRight w:val="0"/>
      <w:marTop w:val="0"/>
      <w:marBottom w:val="0"/>
      <w:divBdr>
        <w:top w:val="none" w:sz="0" w:space="0" w:color="auto"/>
        <w:left w:val="none" w:sz="0" w:space="0" w:color="auto"/>
        <w:bottom w:val="none" w:sz="0" w:space="0" w:color="auto"/>
        <w:right w:val="none" w:sz="0" w:space="0" w:color="auto"/>
      </w:divBdr>
    </w:div>
    <w:div w:id="1979990881">
      <w:marLeft w:val="0"/>
      <w:marRight w:val="0"/>
      <w:marTop w:val="0"/>
      <w:marBottom w:val="0"/>
      <w:divBdr>
        <w:top w:val="none" w:sz="0" w:space="0" w:color="auto"/>
        <w:left w:val="none" w:sz="0" w:space="0" w:color="auto"/>
        <w:bottom w:val="none" w:sz="0" w:space="0" w:color="auto"/>
        <w:right w:val="none" w:sz="0" w:space="0" w:color="auto"/>
      </w:divBdr>
    </w:div>
    <w:div w:id="1985767652">
      <w:marLeft w:val="0"/>
      <w:marRight w:val="0"/>
      <w:marTop w:val="0"/>
      <w:marBottom w:val="0"/>
      <w:divBdr>
        <w:top w:val="none" w:sz="0" w:space="0" w:color="auto"/>
        <w:left w:val="none" w:sz="0" w:space="0" w:color="auto"/>
        <w:bottom w:val="none" w:sz="0" w:space="0" w:color="auto"/>
        <w:right w:val="none" w:sz="0" w:space="0" w:color="auto"/>
      </w:divBdr>
    </w:div>
    <w:div w:id="1985772811">
      <w:marLeft w:val="0"/>
      <w:marRight w:val="0"/>
      <w:marTop w:val="0"/>
      <w:marBottom w:val="0"/>
      <w:divBdr>
        <w:top w:val="none" w:sz="0" w:space="0" w:color="auto"/>
        <w:left w:val="none" w:sz="0" w:space="0" w:color="auto"/>
        <w:bottom w:val="none" w:sz="0" w:space="0" w:color="auto"/>
        <w:right w:val="none" w:sz="0" w:space="0" w:color="auto"/>
      </w:divBdr>
    </w:div>
    <w:div w:id="1986620919">
      <w:marLeft w:val="0"/>
      <w:marRight w:val="0"/>
      <w:marTop w:val="0"/>
      <w:marBottom w:val="0"/>
      <w:divBdr>
        <w:top w:val="none" w:sz="0" w:space="0" w:color="auto"/>
        <w:left w:val="none" w:sz="0" w:space="0" w:color="auto"/>
        <w:bottom w:val="none" w:sz="0" w:space="0" w:color="auto"/>
        <w:right w:val="none" w:sz="0" w:space="0" w:color="auto"/>
      </w:divBdr>
    </w:div>
    <w:div w:id="1986733991">
      <w:marLeft w:val="0"/>
      <w:marRight w:val="0"/>
      <w:marTop w:val="0"/>
      <w:marBottom w:val="0"/>
      <w:divBdr>
        <w:top w:val="none" w:sz="0" w:space="0" w:color="auto"/>
        <w:left w:val="none" w:sz="0" w:space="0" w:color="auto"/>
        <w:bottom w:val="none" w:sz="0" w:space="0" w:color="auto"/>
        <w:right w:val="none" w:sz="0" w:space="0" w:color="auto"/>
      </w:divBdr>
    </w:div>
    <w:div w:id="1987778312">
      <w:marLeft w:val="0"/>
      <w:marRight w:val="0"/>
      <w:marTop w:val="0"/>
      <w:marBottom w:val="0"/>
      <w:divBdr>
        <w:top w:val="none" w:sz="0" w:space="0" w:color="auto"/>
        <w:left w:val="none" w:sz="0" w:space="0" w:color="auto"/>
        <w:bottom w:val="none" w:sz="0" w:space="0" w:color="auto"/>
        <w:right w:val="none" w:sz="0" w:space="0" w:color="auto"/>
      </w:divBdr>
    </w:div>
    <w:div w:id="1988244774">
      <w:marLeft w:val="0"/>
      <w:marRight w:val="0"/>
      <w:marTop w:val="0"/>
      <w:marBottom w:val="0"/>
      <w:divBdr>
        <w:top w:val="none" w:sz="0" w:space="0" w:color="auto"/>
        <w:left w:val="none" w:sz="0" w:space="0" w:color="auto"/>
        <w:bottom w:val="none" w:sz="0" w:space="0" w:color="auto"/>
        <w:right w:val="none" w:sz="0" w:space="0" w:color="auto"/>
      </w:divBdr>
    </w:div>
    <w:div w:id="1990160645">
      <w:marLeft w:val="0"/>
      <w:marRight w:val="0"/>
      <w:marTop w:val="0"/>
      <w:marBottom w:val="0"/>
      <w:divBdr>
        <w:top w:val="none" w:sz="0" w:space="0" w:color="auto"/>
        <w:left w:val="none" w:sz="0" w:space="0" w:color="auto"/>
        <w:bottom w:val="none" w:sz="0" w:space="0" w:color="auto"/>
        <w:right w:val="none" w:sz="0" w:space="0" w:color="auto"/>
      </w:divBdr>
    </w:div>
    <w:div w:id="1990749069">
      <w:marLeft w:val="0"/>
      <w:marRight w:val="0"/>
      <w:marTop w:val="0"/>
      <w:marBottom w:val="0"/>
      <w:divBdr>
        <w:top w:val="none" w:sz="0" w:space="0" w:color="auto"/>
        <w:left w:val="none" w:sz="0" w:space="0" w:color="auto"/>
        <w:bottom w:val="none" w:sz="0" w:space="0" w:color="auto"/>
        <w:right w:val="none" w:sz="0" w:space="0" w:color="auto"/>
      </w:divBdr>
    </w:div>
    <w:div w:id="1991204434">
      <w:marLeft w:val="0"/>
      <w:marRight w:val="0"/>
      <w:marTop w:val="0"/>
      <w:marBottom w:val="0"/>
      <w:divBdr>
        <w:top w:val="none" w:sz="0" w:space="0" w:color="auto"/>
        <w:left w:val="none" w:sz="0" w:space="0" w:color="auto"/>
        <w:bottom w:val="none" w:sz="0" w:space="0" w:color="auto"/>
        <w:right w:val="none" w:sz="0" w:space="0" w:color="auto"/>
      </w:divBdr>
    </w:div>
    <w:div w:id="1991398739">
      <w:marLeft w:val="0"/>
      <w:marRight w:val="0"/>
      <w:marTop w:val="0"/>
      <w:marBottom w:val="0"/>
      <w:divBdr>
        <w:top w:val="none" w:sz="0" w:space="0" w:color="auto"/>
        <w:left w:val="none" w:sz="0" w:space="0" w:color="auto"/>
        <w:bottom w:val="none" w:sz="0" w:space="0" w:color="auto"/>
        <w:right w:val="none" w:sz="0" w:space="0" w:color="auto"/>
      </w:divBdr>
    </w:div>
    <w:div w:id="1991710875">
      <w:marLeft w:val="0"/>
      <w:marRight w:val="0"/>
      <w:marTop w:val="0"/>
      <w:marBottom w:val="0"/>
      <w:divBdr>
        <w:top w:val="none" w:sz="0" w:space="0" w:color="auto"/>
        <w:left w:val="none" w:sz="0" w:space="0" w:color="auto"/>
        <w:bottom w:val="none" w:sz="0" w:space="0" w:color="auto"/>
        <w:right w:val="none" w:sz="0" w:space="0" w:color="auto"/>
      </w:divBdr>
    </w:div>
    <w:div w:id="1991978311">
      <w:marLeft w:val="0"/>
      <w:marRight w:val="0"/>
      <w:marTop w:val="0"/>
      <w:marBottom w:val="0"/>
      <w:divBdr>
        <w:top w:val="none" w:sz="0" w:space="0" w:color="auto"/>
        <w:left w:val="none" w:sz="0" w:space="0" w:color="auto"/>
        <w:bottom w:val="none" w:sz="0" w:space="0" w:color="auto"/>
        <w:right w:val="none" w:sz="0" w:space="0" w:color="auto"/>
      </w:divBdr>
    </w:div>
    <w:div w:id="1992832936">
      <w:marLeft w:val="0"/>
      <w:marRight w:val="0"/>
      <w:marTop w:val="0"/>
      <w:marBottom w:val="0"/>
      <w:divBdr>
        <w:top w:val="none" w:sz="0" w:space="0" w:color="auto"/>
        <w:left w:val="none" w:sz="0" w:space="0" w:color="auto"/>
        <w:bottom w:val="none" w:sz="0" w:space="0" w:color="auto"/>
        <w:right w:val="none" w:sz="0" w:space="0" w:color="auto"/>
      </w:divBdr>
    </w:div>
    <w:div w:id="1993562587">
      <w:marLeft w:val="0"/>
      <w:marRight w:val="0"/>
      <w:marTop w:val="0"/>
      <w:marBottom w:val="0"/>
      <w:divBdr>
        <w:top w:val="none" w:sz="0" w:space="0" w:color="auto"/>
        <w:left w:val="none" w:sz="0" w:space="0" w:color="auto"/>
        <w:bottom w:val="none" w:sz="0" w:space="0" w:color="auto"/>
        <w:right w:val="none" w:sz="0" w:space="0" w:color="auto"/>
      </w:divBdr>
    </w:div>
    <w:div w:id="1994990359">
      <w:marLeft w:val="0"/>
      <w:marRight w:val="0"/>
      <w:marTop w:val="0"/>
      <w:marBottom w:val="0"/>
      <w:divBdr>
        <w:top w:val="none" w:sz="0" w:space="0" w:color="auto"/>
        <w:left w:val="none" w:sz="0" w:space="0" w:color="auto"/>
        <w:bottom w:val="none" w:sz="0" w:space="0" w:color="auto"/>
        <w:right w:val="none" w:sz="0" w:space="0" w:color="auto"/>
      </w:divBdr>
    </w:div>
    <w:div w:id="1996254322">
      <w:marLeft w:val="0"/>
      <w:marRight w:val="0"/>
      <w:marTop w:val="0"/>
      <w:marBottom w:val="0"/>
      <w:divBdr>
        <w:top w:val="none" w:sz="0" w:space="0" w:color="auto"/>
        <w:left w:val="none" w:sz="0" w:space="0" w:color="auto"/>
        <w:bottom w:val="none" w:sz="0" w:space="0" w:color="auto"/>
        <w:right w:val="none" w:sz="0" w:space="0" w:color="auto"/>
      </w:divBdr>
    </w:div>
    <w:div w:id="1998918374">
      <w:marLeft w:val="0"/>
      <w:marRight w:val="0"/>
      <w:marTop w:val="0"/>
      <w:marBottom w:val="0"/>
      <w:divBdr>
        <w:top w:val="none" w:sz="0" w:space="0" w:color="auto"/>
        <w:left w:val="none" w:sz="0" w:space="0" w:color="auto"/>
        <w:bottom w:val="none" w:sz="0" w:space="0" w:color="auto"/>
        <w:right w:val="none" w:sz="0" w:space="0" w:color="auto"/>
      </w:divBdr>
    </w:div>
    <w:div w:id="2000110281">
      <w:marLeft w:val="0"/>
      <w:marRight w:val="0"/>
      <w:marTop w:val="0"/>
      <w:marBottom w:val="0"/>
      <w:divBdr>
        <w:top w:val="none" w:sz="0" w:space="0" w:color="auto"/>
        <w:left w:val="none" w:sz="0" w:space="0" w:color="auto"/>
        <w:bottom w:val="none" w:sz="0" w:space="0" w:color="auto"/>
        <w:right w:val="none" w:sz="0" w:space="0" w:color="auto"/>
      </w:divBdr>
    </w:div>
    <w:div w:id="2001083334">
      <w:marLeft w:val="0"/>
      <w:marRight w:val="0"/>
      <w:marTop w:val="0"/>
      <w:marBottom w:val="0"/>
      <w:divBdr>
        <w:top w:val="none" w:sz="0" w:space="0" w:color="auto"/>
        <w:left w:val="none" w:sz="0" w:space="0" w:color="auto"/>
        <w:bottom w:val="none" w:sz="0" w:space="0" w:color="auto"/>
        <w:right w:val="none" w:sz="0" w:space="0" w:color="auto"/>
      </w:divBdr>
    </w:div>
    <w:div w:id="2002392579">
      <w:marLeft w:val="0"/>
      <w:marRight w:val="0"/>
      <w:marTop w:val="0"/>
      <w:marBottom w:val="0"/>
      <w:divBdr>
        <w:top w:val="none" w:sz="0" w:space="0" w:color="auto"/>
        <w:left w:val="none" w:sz="0" w:space="0" w:color="auto"/>
        <w:bottom w:val="none" w:sz="0" w:space="0" w:color="auto"/>
        <w:right w:val="none" w:sz="0" w:space="0" w:color="auto"/>
      </w:divBdr>
      <w:divsChild>
        <w:div w:id="1769427330">
          <w:marLeft w:val="0"/>
          <w:marRight w:val="0"/>
          <w:marTop w:val="0"/>
          <w:marBottom w:val="0"/>
          <w:divBdr>
            <w:top w:val="none" w:sz="0" w:space="0" w:color="auto"/>
            <w:left w:val="none" w:sz="0" w:space="0" w:color="auto"/>
            <w:bottom w:val="none" w:sz="0" w:space="0" w:color="auto"/>
            <w:right w:val="none" w:sz="0" w:space="0" w:color="auto"/>
          </w:divBdr>
        </w:div>
      </w:divsChild>
    </w:div>
    <w:div w:id="2002852916">
      <w:marLeft w:val="0"/>
      <w:marRight w:val="0"/>
      <w:marTop w:val="0"/>
      <w:marBottom w:val="0"/>
      <w:divBdr>
        <w:top w:val="none" w:sz="0" w:space="0" w:color="auto"/>
        <w:left w:val="none" w:sz="0" w:space="0" w:color="auto"/>
        <w:bottom w:val="none" w:sz="0" w:space="0" w:color="auto"/>
        <w:right w:val="none" w:sz="0" w:space="0" w:color="auto"/>
      </w:divBdr>
      <w:divsChild>
        <w:div w:id="613290772">
          <w:marLeft w:val="0"/>
          <w:marRight w:val="0"/>
          <w:marTop w:val="0"/>
          <w:marBottom w:val="0"/>
          <w:divBdr>
            <w:top w:val="none" w:sz="0" w:space="0" w:color="auto"/>
            <w:left w:val="none" w:sz="0" w:space="0" w:color="auto"/>
            <w:bottom w:val="none" w:sz="0" w:space="0" w:color="auto"/>
            <w:right w:val="none" w:sz="0" w:space="0" w:color="auto"/>
          </w:divBdr>
        </w:div>
      </w:divsChild>
    </w:div>
    <w:div w:id="2004776268">
      <w:marLeft w:val="0"/>
      <w:marRight w:val="0"/>
      <w:marTop w:val="0"/>
      <w:marBottom w:val="0"/>
      <w:divBdr>
        <w:top w:val="none" w:sz="0" w:space="0" w:color="auto"/>
        <w:left w:val="none" w:sz="0" w:space="0" w:color="auto"/>
        <w:bottom w:val="none" w:sz="0" w:space="0" w:color="auto"/>
        <w:right w:val="none" w:sz="0" w:space="0" w:color="auto"/>
      </w:divBdr>
    </w:div>
    <w:div w:id="2006283316">
      <w:bodyDiv w:val="1"/>
      <w:marLeft w:val="0"/>
      <w:marRight w:val="0"/>
      <w:marTop w:val="0"/>
      <w:marBottom w:val="0"/>
      <w:divBdr>
        <w:top w:val="none" w:sz="0" w:space="0" w:color="auto"/>
        <w:left w:val="none" w:sz="0" w:space="0" w:color="auto"/>
        <w:bottom w:val="none" w:sz="0" w:space="0" w:color="auto"/>
        <w:right w:val="none" w:sz="0" w:space="0" w:color="auto"/>
      </w:divBdr>
      <w:divsChild>
        <w:div w:id="666858161">
          <w:marLeft w:val="0"/>
          <w:marRight w:val="0"/>
          <w:marTop w:val="0"/>
          <w:marBottom w:val="0"/>
          <w:divBdr>
            <w:top w:val="none" w:sz="0" w:space="0" w:color="auto"/>
            <w:left w:val="none" w:sz="0" w:space="0" w:color="auto"/>
            <w:bottom w:val="none" w:sz="0" w:space="0" w:color="auto"/>
            <w:right w:val="none" w:sz="0" w:space="0" w:color="auto"/>
          </w:divBdr>
          <w:divsChild>
            <w:div w:id="1497040123">
              <w:marLeft w:val="0"/>
              <w:marRight w:val="0"/>
              <w:marTop w:val="0"/>
              <w:marBottom w:val="0"/>
              <w:divBdr>
                <w:top w:val="none" w:sz="0" w:space="0" w:color="auto"/>
                <w:left w:val="none" w:sz="0" w:space="0" w:color="auto"/>
                <w:bottom w:val="none" w:sz="0" w:space="0" w:color="auto"/>
                <w:right w:val="none" w:sz="0" w:space="0" w:color="auto"/>
              </w:divBdr>
            </w:div>
          </w:divsChild>
        </w:div>
        <w:div w:id="1458793916">
          <w:marLeft w:val="0"/>
          <w:marRight w:val="0"/>
          <w:marTop w:val="0"/>
          <w:marBottom w:val="0"/>
          <w:divBdr>
            <w:top w:val="none" w:sz="0" w:space="0" w:color="auto"/>
            <w:left w:val="none" w:sz="0" w:space="0" w:color="auto"/>
            <w:bottom w:val="none" w:sz="0" w:space="0" w:color="auto"/>
            <w:right w:val="none" w:sz="0" w:space="0" w:color="auto"/>
          </w:divBdr>
          <w:divsChild>
            <w:div w:id="309599957">
              <w:marLeft w:val="0"/>
              <w:marRight w:val="0"/>
              <w:marTop w:val="0"/>
              <w:marBottom w:val="0"/>
              <w:divBdr>
                <w:top w:val="none" w:sz="0" w:space="0" w:color="auto"/>
                <w:left w:val="none" w:sz="0" w:space="0" w:color="auto"/>
                <w:bottom w:val="none" w:sz="0" w:space="0" w:color="auto"/>
                <w:right w:val="none" w:sz="0" w:space="0" w:color="auto"/>
              </w:divBdr>
            </w:div>
          </w:divsChild>
        </w:div>
        <w:div w:id="129176602">
          <w:marLeft w:val="0"/>
          <w:marRight w:val="0"/>
          <w:marTop w:val="0"/>
          <w:marBottom w:val="0"/>
          <w:divBdr>
            <w:top w:val="none" w:sz="0" w:space="0" w:color="auto"/>
            <w:left w:val="none" w:sz="0" w:space="0" w:color="auto"/>
            <w:bottom w:val="none" w:sz="0" w:space="0" w:color="auto"/>
            <w:right w:val="none" w:sz="0" w:space="0" w:color="auto"/>
          </w:divBdr>
          <w:divsChild>
            <w:div w:id="1905011">
              <w:marLeft w:val="0"/>
              <w:marRight w:val="0"/>
              <w:marTop w:val="0"/>
              <w:marBottom w:val="0"/>
              <w:divBdr>
                <w:top w:val="none" w:sz="0" w:space="0" w:color="auto"/>
                <w:left w:val="none" w:sz="0" w:space="0" w:color="auto"/>
                <w:bottom w:val="none" w:sz="0" w:space="0" w:color="auto"/>
                <w:right w:val="none" w:sz="0" w:space="0" w:color="auto"/>
              </w:divBdr>
            </w:div>
          </w:divsChild>
        </w:div>
        <w:div w:id="964581902">
          <w:marLeft w:val="0"/>
          <w:marRight w:val="0"/>
          <w:marTop w:val="0"/>
          <w:marBottom w:val="0"/>
          <w:divBdr>
            <w:top w:val="none" w:sz="0" w:space="0" w:color="auto"/>
            <w:left w:val="none" w:sz="0" w:space="0" w:color="auto"/>
            <w:bottom w:val="none" w:sz="0" w:space="0" w:color="auto"/>
            <w:right w:val="none" w:sz="0" w:space="0" w:color="auto"/>
          </w:divBdr>
          <w:divsChild>
            <w:div w:id="1224297809">
              <w:marLeft w:val="0"/>
              <w:marRight w:val="0"/>
              <w:marTop w:val="0"/>
              <w:marBottom w:val="0"/>
              <w:divBdr>
                <w:top w:val="none" w:sz="0" w:space="0" w:color="auto"/>
                <w:left w:val="none" w:sz="0" w:space="0" w:color="auto"/>
                <w:bottom w:val="none" w:sz="0" w:space="0" w:color="auto"/>
                <w:right w:val="none" w:sz="0" w:space="0" w:color="auto"/>
              </w:divBdr>
            </w:div>
          </w:divsChild>
        </w:div>
        <w:div w:id="1981494901">
          <w:marLeft w:val="0"/>
          <w:marRight w:val="0"/>
          <w:marTop w:val="0"/>
          <w:marBottom w:val="0"/>
          <w:divBdr>
            <w:top w:val="none" w:sz="0" w:space="0" w:color="auto"/>
            <w:left w:val="none" w:sz="0" w:space="0" w:color="auto"/>
            <w:bottom w:val="none" w:sz="0" w:space="0" w:color="auto"/>
            <w:right w:val="none" w:sz="0" w:space="0" w:color="auto"/>
          </w:divBdr>
          <w:divsChild>
            <w:div w:id="1674451409">
              <w:marLeft w:val="0"/>
              <w:marRight w:val="0"/>
              <w:marTop w:val="0"/>
              <w:marBottom w:val="0"/>
              <w:divBdr>
                <w:top w:val="none" w:sz="0" w:space="0" w:color="auto"/>
                <w:left w:val="none" w:sz="0" w:space="0" w:color="auto"/>
                <w:bottom w:val="none" w:sz="0" w:space="0" w:color="auto"/>
                <w:right w:val="none" w:sz="0" w:space="0" w:color="auto"/>
              </w:divBdr>
            </w:div>
          </w:divsChild>
        </w:div>
        <w:div w:id="1724131494">
          <w:marLeft w:val="0"/>
          <w:marRight w:val="0"/>
          <w:marTop w:val="0"/>
          <w:marBottom w:val="0"/>
          <w:divBdr>
            <w:top w:val="none" w:sz="0" w:space="0" w:color="auto"/>
            <w:left w:val="none" w:sz="0" w:space="0" w:color="auto"/>
            <w:bottom w:val="none" w:sz="0" w:space="0" w:color="auto"/>
            <w:right w:val="none" w:sz="0" w:space="0" w:color="auto"/>
          </w:divBdr>
          <w:divsChild>
            <w:div w:id="1055541956">
              <w:marLeft w:val="0"/>
              <w:marRight w:val="0"/>
              <w:marTop w:val="0"/>
              <w:marBottom w:val="0"/>
              <w:divBdr>
                <w:top w:val="none" w:sz="0" w:space="0" w:color="auto"/>
                <w:left w:val="none" w:sz="0" w:space="0" w:color="auto"/>
                <w:bottom w:val="none" w:sz="0" w:space="0" w:color="auto"/>
                <w:right w:val="none" w:sz="0" w:space="0" w:color="auto"/>
              </w:divBdr>
            </w:div>
          </w:divsChild>
        </w:div>
        <w:div w:id="1155953065">
          <w:marLeft w:val="0"/>
          <w:marRight w:val="0"/>
          <w:marTop w:val="0"/>
          <w:marBottom w:val="0"/>
          <w:divBdr>
            <w:top w:val="none" w:sz="0" w:space="0" w:color="auto"/>
            <w:left w:val="none" w:sz="0" w:space="0" w:color="auto"/>
            <w:bottom w:val="none" w:sz="0" w:space="0" w:color="auto"/>
            <w:right w:val="none" w:sz="0" w:space="0" w:color="auto"/>
          </w:divBdr>
          <w:divsChild>
            <w:div w:id="218445156">
              <w:marLeft w:val="0"/>
              <w:marRight w:val="0"/>
              <w:marTop w:val="0"/>
              <w:marBottom w:val="0"/>
              <w:divBdr>
                <w:top w:val="none" w:sz="0" w:space="0" w:color="auto"/>
                <w:left w:val="none" w:sz="0" w:space="0" w:color="auto"/>
                <w:bottom w:val="none" w:sz="0" w:space="0" w:color="auto"/>
                <w:right w:val="none" w:sz="0" w:space="0" w:color="auto"/>
              </w:divBdr>
            </w:div>
          </w:divsChild>
        </w:div>
        <w:div w:id="1427070249">
          <w:marLeft w:val="0"/>
          <w:marRight w:val="0"/>
          <w:marTop w:val="0"/>
          <w:marBottom w:val="0"/>
          <w:divBdr>
            <w:top w:val="none" w:sz="0" w:space="0" w:color="auto"/>
            <w:left w:val="none" w:sz="0" w:space="0" w:color="auto"/>
            <w:bottom w:val="none" w:sz="0" w:space="0" w:color="auto"/>
            <w:right w:val="none" w:sz="0" w:space="0" w:color="auto"/>
          </w:divBdr>
          <w:divsChild>
            <w:div w:id="222451050">
              <w:marLeft w:val="0"/>
              <w:marRight w:val="0"/>
              <w:marTop w:val="0"/>
              <w:marBottom w:val="0"/>
              <w:divBdr>
                <w:top w:val="none" w:sz="0" w:space="0" w:color="auto"/>
                <w:left w:val="none" w:sz="0" w:space="0" w:color="auto"/>
                <w:bottom w:val="none" w:sz="0" w:space="0" w:color="auto"/>
                <w:right w:val="none" w:sz="0" w:space="0" w:color="auto"/>
              </w:divBdr>
            </w:div>
          </w:divsChild>
        </w:div>
        <w:div w:id="1974478585">
          <w:marLeft w:val="0"/>
          <w:marRight w:val="0"/>
          <w:marTop w:val="0"/>
          <w:marBottom w:val="0"/>
          <w:divBdr>
            <w:top w:val="none" w:sz="0" w:space="0" w:color="auto"/>
            <w:left w:val="none" w:sz="0" w:space="0" w:color="auto"/>
            <w:bottom w:val="none" w:sz="0" w:space="0" w:color="auto"/>
            <w:right w:val="none" w:sz="0" w:space="0" w:color="auto"/>
          </w:divBdr>
          <w:divsChild>
            <w:div w:id="49766813">
              <w:marLeft w:val="0"/>
              <w:marRight w:val="0"/>
              <w:marTop w:val="0"/>
              <w:marBottom w:val="0"/>
              <w:divBdr>
                <w:top w:val="none" w:sz="0" w:space="0" w:color="auto"/>
                <w:left w:val="none" w:sz="0" w:space="0" w:color="auto"/>
                <w:bottom w:val="none" w:sz="0" w:space="0" w:color="auto"/>
                <w:right w:val="none" w:sz="0" w:space="0" w:color="auto"/>
              </w:divBdr>
            </w:div>
          </w:divsChild>
        </w:div>
        <w:div w:id="994838698">
          <w:marLeft w:val="0"/>
          <w:marRight w:val="0"/>
          <w:marTop w:val="0"/>
          <w:marBottom w:val="0"/>
          <w:divBdr>
            <w:top w:val="none" w:sz="0" w:space="0" w:color="auto"/>
            <w:left w:val="none" w:sz="0" w:space="0" w:color="auto"/>
            <w:bottom w:val="none" w:sz="0" w:space="0" w:color="auto"/>
            <w:right w:val="none" w:sz="0" w:space="0" w:color="auto"/>
          </w:divBdr>
          <w:divsChild>
            <w:div w:id="826433397">
              <w:marLeft w:val="0"/>
              <w:marRight w:val="0"/>
              <w:marTop w:val="0"/>
              <w:marBottom w:val="0"/>
              <w:divBdr>
                <w:top w:val="none" w:sz="0" w:space="0" w:color="auto"/>
                <w:left w:val="none" w:sz="0" w:space="0" w:color="auto"/>
                <w:bottom w:val="none" w:sz="0" w:space="0" w:color="auto"/>
                <w:right w:val="none" w:sz="0" w:space="0" w:color="auto"/>
              </w:divBdr>
            </w:div>
          </w:divsChild>
        </w:div>
        <w:div w:id="1148934004">
          <w:marLeft w:val="0"/>
          <w:marRight w:val="0"/>
          <w:marTop w:val="0"/>
          <w:marBottom w:val="0"/>
          <w:divBdr>
            <w:top w:val="none" w:sz="0" w:space="0" w:color="auto"/>
            <w:left w:val="none" w:sz="0" w:space="0" w:color="auto"/>
            <w:bottom w:val="none" w:sz="0" w:space="0" w:color="auto"/>
            <w:right w:val="none" w:sz="0" w:space="0" w:color="auto"/>
          </w:divBdr>
          <w:divsChild>
            <w:div w:id="1844738175">
              <w:marLeft w:val="0"/>
              <w:marRight w:val="0"/>
              <w:marTop w:val="0"/>
              <w:marBottom w:val="0"/>
              <w:divBdr>
                <w:top w:val="none" w:sz="0" w:space="0" w:color="auto"/>
                <w:left w:val="none" w:sz="0" w:space="0" w:color="auto"/>
                <w:bottom w:val="none" w:sz="0" w:space="0" w:color="auto"/>
                <w:right w:val="none" w:sz="0" w:space="0" w:color="auto"/>
              </w:divBdr>
            </w:div>
          </w:divsChild>
        </w:div>
        <w:div w:id="2089036697">
          <w:marLeft w:val="0"/>
          <w:marRight w:val="0"/>
          <w:marTop w:val="0"/>
          <w:marBottom w:val="0"/>
          <w:divBdr>
            <w:top w:val="none" w:sz="0" w:space="0" w:color="auto"/>
            <w:left w:val="none" w:sz="0" w:space="0" w:color="auto"/>
            <w:bottom w:val="none" w:sz="0" w:space="0" w:color="auto"/>
            <w:right w:val="none" w:sz="0" w:space="0" w:color="auto"/>
          </w:divBdr>
          <w:divsChild>
            <w:div w:id="285627368">
              <w:marLeft w:val="0"/>
              <w:marRight w:val="0"/>
              <w:marTop w:val="0"/>
              <w:marBottom w:val="0"/>
              <w:divBdr>
                <w:top w:val="none" w:sz="0" w:space="0" w:color="auto"/>
                <w:left w:val="none" w:sz="0" w:space="0" w:color="auto"/>
                <w:bottom w:val="none" w:sz="0" w:space="0" w:color="auto"/>
                <w:right w:val="none" w:sz="0" w:space="0" w:color="auto"/>
              </w:divBdr>
            </w:div>
          </w:divsChild>
        </w:div>
        <w:div w:id="986283713">
          <w:marLeft w:val="0"/>
          <w:marRight w:val="0"/>
          <w:marTop w:val="0"/>
          <w:marBottom w:val="0"/>
          <w:divBdr>
            <w:top w:val="none" w:sz="0" w:space="0" w:color="auto"/>
            <w:left w:val="none" w:sz="0" w:space="0" w:color="auto"/>
            <w:bottom w:val="none" w:sz="0" w:space="0" w:color="auto"/>
            <w:right w:val="none" w:sz="0" w:space="0" w:color="auto"/>
          </w:divBdr>
          <w:divsChild>
            <w:div w:id="464086088">
              <w:marLeft w:val="0"/>
              <w:marRight w:val="0"/>
              <w:marTop w:val="0"/>
              <w:marBottom w:val="0"/>
              <w:divBdr>
                <w:top w:val="none" w:sz="0" w:space="0" w:color="auto"/>
                <w:left w:val="none" w:sz="0" w:space="0" w:color="auto"/>
                <w:bottom w:val="none" w:sz="0" w:space="0" w:color="auto"/>
                <w:right w:val="none" w:sz="0" w:space="0" w:color="auto"/>
              </w:divBdr>
            </w:div>
          </w:divsChild>
        </w:div>
        <w:div w:id="39087719">
          <w:marLeft w:val="0"/>
          <w:marRight w:val="0"/>
          <w:marTop w:val="0"/>
          <w:marBottom w:val="0"/>
          <w:divBdr>
            <w:top w:val="none" w:sz="0" w:space="0" w:color="auto"/>
            <w:left w:val="none" w:sz="0" w:space="0" w:color="auto"/>
            <w:bottom w:val="none" w:sz="0" w:space="0" w:color="auto"/>
            <w:right w:val="none" w:sz="0" w:space="0" w:color="auto"/>
          </w:divBdr>
          <w:divsChild>
            <w:div w:id="1796823503">
              <w:marLeft w:val="0"/>
              <w:marRight w:val="0"/>
              <w:marTop w:val="0"/>
              <w:marBottom w:val="0"/>
              <w:divBdr>
                <w:top w:val="none" w:sz="0" w:space="0" w:color="auto"/>
                <w:left w:val="none" w:sz="0" w:space="0" w:color="auto"/>
                <w:bottom w:val="none" w:sz="0" w:space="0" w:color="auto"/>
                <w:right w:val="none" w:sz="0" w:space="0" w:color="auto"/>
              </w:divBdr>
            </w:div>
          </w:divsChild>
        </w:div>
        <w:div w:id="2111268735">
          <w:marLeft w:val="0"/>
          <w:marRight w:val="0"/>
          <w:marTop w:val="0"/>
          <w:marBottom w:val="0"/>
          <w:divBdr>
            <w:top w:val="none" w:sz="0" w:space="0" w:color="auto"/>
            <w:left w:val="none" w:sz="0" w:space="0" w:color="auto"/>
            <w:bottom w:val="none" w:sz="0" w:space="0" w:color="auto"/>
            <w:right w:val="none" w:sz="0" w:space="0" w:color="auto"/>
          </w:divBdr>
          <w:divsChild>
            <w:div w:id="234979310">
              <w:marLeft w:val="0"/>
              <w:marRight w:val="0"/>
              <w:marTop w:val="0"/>
              <w:marBottom w:val="0"/>
              <w:divBdr>
                <w:top w:val="none" w:sz="0" w:space="0" w:color="auto"/>
                <w:left w:val="none" w:sz="0" w:space="0" w:color="auto"/>
                <w:bottom w:val="none" w:sz="0" w:space="0" w:color="auto"/>
                <w:right w:val="none" w:sz="0" w:space="0" w:color="auto"/>
              </w:divBdr>
            </w:div>
          </w:divsChild>
        </w:div>
        <w:div w:id="334847860">
          <w:marLeft w:val="0"/>
          <w:marRight w:val="0"/>
          <w:marTop w:val="0"/>
          <w:marBottom w:val="0"/>
          <w:divBdr>
            <w:top w:val="none" w:sz="0" w:space="0" w:color="auto"/>
            <w:left w:val="none" w:sz="0" w:space="0" w:color="auto"/>
            <w:bottom w:val="none" w:sz="0" w:space="0" w:color="auto"/>
            <w:right w:val="none" w:sz="0" w:space="0" w:color="auto"/>
          </w:divBdr>
          <w:divsChild>
            <w:div w:id="144132155">
              <w:marLeft w:val="0"/>
              <w:marRight w:val="0"/>
              <w:marTop w:val="0"/>
              <w:marBottom w:val="0"/>
              <w:divBdr>
                <w:top w:val="none" w:sz="0" w:space="0" w:color="auto"/>
                <w:left w:val="none" w:sz="0" w:space="0" w:color="auto"/>
                <w:bottom w:val="none" w:sz="0" w:space="0" w:color="auto"/>
                <w:right w:val="none" w:sz="0" w:space="0" w:color="auto"/>
              </w:divBdr>
            </w:div>
          </w:divsChild>
        </w:div>
        <w:div w:id="224025345">
          <w:marLeft w:val="0"/>
          <w:marRight w:val="0"/>
          <w:marTop w:val="0"/>
          <w:marBottom w:val="0"/>
          <w:divBdr>
            <w:top w:val="none" w:sz="0" w:space="0" w:color="auto"/>
            <w:left w:val="none" w:sz="0" w:space="0" w:color="auto"/>
            <w:bottom w:val="none" w:sz="0" w:space="0" w:color="auto"/>
            <w:right w:val="none" w:sz="0" w:space="0" w:color="auto"/>
          </w:divBdr>
          <w:divsChild>
            <w:div w:id="179200704">
              <w:marLeft w:val="0"/>
              <w:marRight w:val="0"/>
              <w:marTop w:val="0"/>
              <w:marBottom w:val="0"/>
              <w:divBdr>
                <w:top w:val="none" w:sz="0" w:space="0" w:color="auto"/>
                <w:left w:val="none" w:sz="0" w:space="0" w:color="auto"/>
                <w:bottom w:val="none" w:sz="0" w:space="0" w:color="auto"/>
                <w:right w:val="none" w:sz="0" w:space="0" w:color="auto"/>
              </w:divBdr>
            </w:div>
          </w:divsChild>
        </w:div>
        <w:div w:id="1068308232">
          <w:marLeft w:val="0"/>
          <w:marRight w:val="0"/>
          <w:marTop w:val="0"/>
          <w:marBottom w:val="0"/>
          <w:divBdr>
            <w:top w:val="none" w:sz="0" w:space="0" w:color="auto"/>
            <w:left w:val="none" w:sz="0" w:space="0" w:color="auto"/>
            <w:bottom w:val="none" w:sz="0" w:space="0" w:color="auto"/>
            <w:right w:val="none" w:sz="0" w:space="0" w:color="auto"/>
          </w:divBdr>
          <w:divsChild>
            <w:div w:id="1445346156">
              <w:marLeft w:val="0"/>
              <w:marRight w:val="0"/>
              <w:marTop w:val="0"/>
              <w:marBottom w:val="0"/>
              <w:divBdr>
                <w:top w:val="none" w:sz="0" w:space="0" w:color="auto"/>
                <w:left w:val="none" w:sz="0" w:space="0" w:color="auto"/>
                <w:bottom w:val="none" w:sz="0" w:space="0" w:color="auto"/>
                <w:right w:val="none" w:sz="0" w:space="0" w:color="auto"/>
              </w:divBdr>
            </w:div>
          </w:divsChild>
        </w:div>
        <w:div w:id="1593198199">
          <w:marLeft w:val="0"/>
          <w:marRight w:val="0"/>
          <w:marTop w:val="0"/>
          <w:marBottom w:val="0"/>
          <w:divBdr>
            <w:top w:val="none" w:sz="0" w:space="0" w:color="auto"/>
            <w:left w:val="none" w:sz="0" w:space="0" w:color="auto"/>
            <w:bottom w:val="none" w:sz="0" w:space="0" w:color="auto"/>
            <w:right w:val="none" w:sz="0" w:space="0" w:color="auto"/>
          </w:divBdr>
          <w:divsChild>
            <w:div w:id="782963986">
              <w:marLeft w:val="0"/>
              <w:marRight w:val="0"/>
              <w:marTop w:val="0"/>
              <w:marBottom w:val="0"/>
              <w:divBdr>
                <w:top w:val="none" w:sz="0" w:space="0" w:color="auto"/>
                <w:left w:val="none" w:sz="0" w:space="0" w:color="auto"/>
                <w:bottom w:val="none" w:sz="0" w:space="0" w:color="auto"/>
                <w:right w:val="none" w:sz="0" w:space="0" w:color="auto"/>
              </w:divBdr>
            </w:div>
          </w:divsChild>
        </w:div>
        <w:div w:id="124743305">
          <w:marLeft w:val="0"/>
          <w:marRight w:val="0"/>
          <w:marTop w:val="0"/>
          <w:marBottom w:val="0"/>
          <w:divBdr>
            <w:top w:val="none" w:sz="0" w:space="0" w:color="auto"/>
            <w:left w:val="none" w:sz="0" w:space="0" w:color="auto"/>
            <w:bottom w:val="none" w:sz="0" w:space="0" w:color="auto"/>
            <w:right w:val="none" w:sz="0" w:space="0" w:color="auto"/>
          </w:divBdr>
          <w:divsChild>
            <w:div w:id="1754399301">
              <w:marLeft w:val="0"/>
              <w:marRight w:val="0"/>
              <w:marTop w:val="0"/>
              <w:marBottom w:val="0"/>
              <w:divBdr>
                <w:top w:val="none" w:sz="0" w:space="0" w:color="auto"/>
                <w:left w:val="none" w:sz="0" w:space="0" w:color="auto"/>
                <w:bottom w:val="none" w:sz="0" w:space="0" w:color="auto"/>
                <w:right w:val="none" w:sz="0" w:space="0" w:color="auto"/>
              </w:divBdr>
            </w:div>
          </w:divsChild>
        </w:div>
        <w:div w:id="604701676">
          <w:marLeft w:val="0"/>
          <w:marRight w:val="0"/>
          <w:marTop w:val="0"/>
          <w:marBottom w:val="0"/>
          <w:divBdr>
            <w:top w:val="none" w:sz="0" w:space="0" w:color="auto"/>
            <w:left w:val="none" w:sz="0" w:space="0" w:color="auto"/>
            <w:bottom w:val="none" w:sz="0" w:space="0" w:color="auto"/>
            <w:right w:val="none" w:sz="0" w:space="0" w:color="auto"/>
          </w:divBdr>
          <w:divsChild>
            <w:div w:id="395856902">
              <w:marLeft w:val="0"/>
              <w:marRight w:val="0"/>
              <w:marTop w:val="0"/>
              <w:marBottom w:val="0"/>
              <w:divBdr>
                <w:top w:val="none" w:sz="0" w:space="0" w:color="auto"/>
                <w:left w:val="none" w:sz="0" w:space="0" w:color="auto"/>
                <w:bottom w:val="none" w:sz="0" w:space="0" w:color="auto"/>
                <w:right w:val="none" w:sz="0" w:space="0" w:color="auto"/>
              </w:divBdr>
            </w:div>
          </w:divsChild>
        </w:div>
        <w:div w:id="101848149">
          <w:marLeft w:val="0"/>
          <w:marRight w:val="0"/>
          <w:marTop w:val="0"/>
          <w:marBottom w:val="0"/>
          <w:divBdr>
            <w:top w:val="none" w:sz="0" w:space="0" w:color="auto"/>
            <w:left w:val="none" w:sz="0" w:space="0" w:color="auto"/>
            <w:bottom w:val="none" w:sz="0" w:space="0" w:color="auto"/>
            <w:right w:val="none" w:sz="0" w:space="0" w:color="auto"/>
          </w:divBdr>
          <w:divsChild>
            <w:div w:id="260377831">
              <w:marLeft w:val="0"/>
              <w:marRight w:val="0"/>
              <w:marTop w:val="0"/>
              <w:marBottom w:val="0"/>
              <w:divBdr>
                <w:top w:val="none" w:sz="0" w:space="0" w:color="auto"/>
                <w:left w:val="none" w:sz="0" w:space="0" w:color="auto"/>
                <w:bottom w:val="none" w:sz="0" w:space="0" w:color="auto"/>
                <w:right w:val="none" w:sz="0" w:space="0" w:color="auto"/>
              </w:divBdr>
            </w:div>
          </w:divsChild>
        </w:div>
        <w:div w:id="1877043571">
          <w:marLeft w:val="0"/>
          <w:marRight w:val="0"/>
          <w:marTop w:val="0"/>
          <w:marBottom w:val="0"/>
          <w:divBdr>
            <w:top w:val="none" w:sz="0" w:space="0" w:color="auto"/>
            <w:left w:val="none" w:sz="0" w:space="0" w:color="auto"/>
            <w:bottom w:val="none" w:sz="0" w:space="0" w:color="auto"/>
            <w:right w:val="none" w:sz="0" w:space="0" w:color="auto"/>
          </w:divBdr>
          <w:divsChild>
            <w:div w:id="192420702">
              <w:marLeft w:val="0"/>
              <w:marRight w:val="0"/>
              <w:marTop w:val="0"/>
              <w:marBottom w:val="0"/>
              <w:divBdr>
                <w:top w:val="none" w:sz="0" w:space="0" w:color="auto"/>
                <w:left w:val="none" w:sz="0" w:space="0" w:color="auto"/>
                <w:bottom w:val="none" w:sz="0" w:space="0" w:color="auto"/>
                <w:right w:val="none" w:sz="0" w:space="0" w:color="auto"/>
              </w:divBdr>
            </w:div>
          </w:divsChild>
        </w:div>
        <w:div w:id="208735704">
          <w:marLeft w:val="0"/>
          <w:marRight w:val="0"/>
          <w:marTop w:val="0"/>
          <w:marBottom w:val="0"/>
          <w:divBdr>
            <w:top w:val="none" w:sz="0" w:space="0" w:color="auto"/>
            <w:left w:val="none" w:sz="0" w:space="0" w:color="auto"/>
            <w:bottom w:val="none" w:sz="0" w:space="0" w:color="auto"/>
            <w:right w:val="none" w:sz="0" w:space="0" w:color="auto"/>
          </w:divBdr>
          <w:divsChild>
            <w:div w:id="188838573">
              <w:marLeft w:val="0"/>
              <w:marRight w:val="0"/>
              <w:marTop w:val="0"/>
              <w:marBottom w:val="0"/>
              <w:divBdr>
                <w:top w:val="none" w:sz="0" w:space="0" w:color="auto"/>
                <w:left w:val="none" w:sz="0" w:space="0" w:color="auto"/>
                <w:bottom w:val="none" w:sz="0" w:space="0" w:color="auto"/>
                <w:right w:val="none" w:sz="0" w:space="0" w:color="auto"/>
              </w:divBdr>
            </w:div>
          </w:divsChild>
        </w:div>
        <w:div w:id="1090350203">
          <w:marLeft w:val="0"/>
          <w:marRight w:val="0"/>
          <w:marTop w:val="0"/>
          <w:marBottom w:val="0"/>
          <w:divBdr>
            <w:top w:val="none" w:sz="0" w:space="0" w:color="auto"/>
            <w:left w:val="none" w:sz="0" w:space="0" w:color="auto"/>
            <w:bottom w:val="none" w:sz="0" w:space="0" w:color="auto"/>
            <w:right w:val="none" w:sz="0" w:space="0" w:color="auto"/>
          </w:divBdr>
          <w:divsChild>
            <w:div w:id="646125848">
              <w:marLeft w:val="0"/>
              <w:marRight w:val="0"/>
              <w:marTop w:val="0"/>
              <w:marBottom w:val="0"/>
              <w:divBdr>
                <w:top w:val="none" w:sz="0" w:space="0" w:color="auto"/>
                <w:left w:val="none" w:sz="0" w:space="0" w:color="auto"/>
                <w:bottom w:val="none" w:sz="0" w:space="0" w:color="auto"/>
                <w:right w:val="none" w:sz="0" w:space="0" w:color="auto"/>
              </w:divBdr>
            </w:div>
          </w:divsChild>
        </w:div>
        <w:div w:id="319232886">
          <w:marLeft w:val="0"/>
          <w:marRight w:val="0"/>
          <w:marTop w:val="0"/>
          <w:marBottom w:val="0"/>
          <w:divBdr>
            <w:top w:val="none" w:sz="0" w:space="0" w:color="auto"/>
            <w:left w:val="none" w:sz="0" w:space="0" w:color="auto"/>
            <w:bottom w:val="none" w:sz="0" w:space="0" w:color="auto"/>
            <w:right w:val="none" w:sz="0" w:space="0" w:color="auto"/>
          </w:divBdr>
          <w:divsChild>
            <w:div w:id="1100757860">
              <w:marLeft w:val="0"/>
              <w:marRight w:val="0"/>
              <w:marTop w:val="0"/>
              <w:marBottom w:val="0"/>
              <w:divBdr>
                <w:top w:val="none" w:sz="0" w:space="0" w:color="auto"/>
                <w:left w:val="none" w:sz="0" w:space="0" w:color="auto"/>
                <w:bottom w:val="none" w:sz="0" w:space="0" w:color="auto"/>
                <w:right w:val="none" w:sz="0" w:space="0" w:color="auto"/>
              </w:divBdr>
            </w:div>
          </w:divsChild>
        </w:div>
        <w:div w:id="303320695">
          <w:marLeft w:val="0"/>
          <w:marRight w:val="0"/>
          <w:marTop w:val="0"/>
          <w:marBottom w:val="0"/>
          <w:divBdr>
            <w:top w:val="none" w:sz="0" w:space="0" w:color="auto"/>
            <w:left w:val="none" w:sz="0" w:space="0" w:color="auto"/>
            <w:bottom w:val="none" w:sz="0" w:space="0" w:color="auto"/>
            <w:right w:val="none" w:sz="0" w:space="0" w:color="auto"/>
          </w:divBdr>
          <w:divsChild>
            <w:div w:id="23021440">
              <w:marLeft w:val="0"/>
              <w:marRight w:val="0"/>
              <w:marTop w:val="0"/>
              <w:marBottom w:val="0"/>
              <w:divBdr>
                <w:top w:val="none" w:sz="0" w:space="0" w:color="auto"/>
                <w:left w:val="none" w:sz="0" w:space="0" w:color="auto"/>
                <w:bottom w:val="none" w:sz="0" w:space="0" w:color="auto"/>
                <w:right w:val="none" w:sz="0" w:space="0" w:color="auto"/>
              </w:divBdr>
            </w:div>
          </w:divsChild>
        </w:div>
        <w:div w:id="1922451451">
          <w:marLeft w:val="0"/>
          <w:marRight w:val="0"/>
          <w:marTop w:val="0"/>
          <w:marBottom w:val="0"/>
          <w:divBdr>
            <w:top w:val="none" w:sz="0" w:space="0" w:color="auto"/>
            <w:left w:val="none" w:sz="0" w:space="0" w:color="auto"/>
            <w:bottom w:val="none" w:sz="0" w:space="0" w:color="auto"/>
            <w:right w:val="none" w:sz="0" w:space="0" w:color="auto"/>
          </w:divBdr>
          <w:divsChild>
            <w:div w:id="1141383820">
              <w:marLeft w:val="0"/>
              <w:marRight w:val="0"/>
              <w:marTop w:val="0"/>
              <w:marBottom w:val="0"/>
              <w:divBdr>
                <w:top w:val="none" w:sz="0" w:space="0" w:color="auto"/>
                <w:left w:val="none" w:sz="0" w:space="0" w:color="auto"/>
                <w:bottom w:val="none" w:sz="0" w:space="0" w:color="auto"/>
                <w:right w:val="none" w:sz="0" w:space="0" w:color="auto"/>
              </w:divBdr>
            </w:div>
          </w:divsChild>
        </w:div>
        <w:div w:id="1551303462">
          <w:marLeft w:val="0"/>
          <w:marRight w:val="0"/>
          <w:marTop w:val="0"/>
          <w:marBottom w:val="0"/>
          <w:divBdr>
            <w:top w:val="none" w:sz="0" w:space="0" w:color="auto"/>
            <w:left w:val="none" w:sz="0" w:space="0" w:color="auto"/>
            <w:bottom w:val="none" w:sz="0" w:space="0" w:color="auto"/>
            <w:right w:val="none" w:sz="0" w:space="0" w:color="auto"/>
          </w:divBdr>
          <w:divsChild>
            <w:div w:id="406271229">
              <w:marLeft w:val="0"/>
              <w:marRight w:val="0"/>
              <w:marTop w:val="0"/>
              <w:marBottom w:val="0"/>
              <w:divBdr>
                <w:top w:val="none" w:sz="0" w:space="0" w:color="auto"/>
                <w:left w:val="none" w:sz="0" w:space="0" w:color="auto"/>
                <w:bottom w:val="none" w:sz="0" w:space="0" w:color="auto"/>
                <w:right w:val="none" w:sz="0" w:space="0" w:color="auto"/>
              </w:divBdr>
            </w:div>
          </w:divsChild>
        </w:div>
        <w:div w:id="1030108973">
          <w:marLeft w:val="0"/>
          <w:marRight w:val="0"/>
          <w:marTop w:val="0"/>
          <w:marBottom w:val="0"/>
          <w:divBdr>
            <w:top w:val="none" w:sz="0" w:space="0" w:color="auto"/>
            <w:left w:val="none" w:sz="0" w:space="0" w:color="auto"/>
            <w:bottom w:val="none" w:sz="0" w:space="0" w:color="auto"/>
            <w:right w:val="none" w:sz="0" w:space="0" w:color="auto"/>
          </w:divBdr>
          <w:divsChild>
            <w:div w:id="1078865718">
              <w:marLeft w:val="0"/>
              <w:marRight w:val="0"/>
              <w:marTop w:val="0"/>
              <w:marBottom w:val="0"/>
              <w:divBdr>
                <w:top w:val="none" w:sz="0" w:space="0" w:color="auto"/>
                <w:left w:val="none" w:sz="0" w:space="0" w:color="auto"/>
                <w:bottom w:val="none" w:sz="0" w:space="0" w:color="auto"/>
                <w:right w:val="none" w:sz="0" w:space="0" w:color="auto"/>
              </w:divBdr>
            </w:div>
          </w:divsChild>
        </w:div>
        <w:div w:id="1040858064">
          <w:marLeft w:val="0"/>
          <w:marRight w:val="0"/>
          <w:marTop w:val="0"/>
          <w:marBottom w:val="0"/>
          <w:divBdr>
            <w:top w:val="none" w:sz="0" w:space="0" w:color="auto"/>
            <w:left w:val="none" w:sz="0" w:space="0" w:color="auto"/>
            <w:bottom w:val="none" w:sz="0" w:space="0" w:color="auto"/>
            <w:right w:val="none" w:sz="0" w:space="0" w:color="auto"/>
          </w:divBdr>
          <w:divsChild>
            <w:div w:id="1111634178">
              <w:marLeft w:val="0"/>
              <w:marRight w:val="0"/>
              <w:marTop w:val="0"/>
              <w:marBottom w:val="0"/>
              <w:divBdr>
                <w:top w:val="none" w:sz="0" w:space="0" w:color="auto"/>
                <w:left w:val="none" w:sz="0" w:space="0" w:color="auto"/>
                <w:bottom w:val="none" w:sz="0" w:space="0" w:color="auto"/>
                <w:right w:val="none" w:sz="0" w:space="0" w:color="auto"/>
              </w:divBdr>
            </w:div>
          </w:divsChild>
        </w:div>
        <w:div w:id="246885810">
          <w:marLeft w:val="0"/>
          <w:marRight w:val="0"/>
          <w:marTop w:val="0"/>
          <w:marBottom w:val="0"/>
          <w:divBdr>
            <w:top w:val="none" w:sz="0" w:space="0" w:color="auto"/>
            <w:left w:val="none" w:sz="0" w:space="0" w:color="auto"/>
            <w:bottom w:val="none" w:sz="0" w:space="0" w:color="auto"/>
            <w:right w:val="none" w:sz="0" w:space="0" w:color="auto"/>
          </w:divBdr>
          <w:divsChild>
            <w:div w:id="1177696821">
              <w:marLeft w:val="0"/>
              <w:marRight w:val="0"/>
              <w:marTop w:val="0"/>
              <w:marBottom w:val="0"/>
              <w:divBdr>
                <w:top w:val="none" w:sz="0" w:space="0" w:color="auto"/>
                <w:left w:val="none" w:sz="0" w:space="0" w:color="auto"/>
                <w:bottom w:val="none" w:sz="0" w:space="0" w:color="auto"/>
                <w:right w:val="none" w:sz="0" w:space="0" w:color="auto"/>
              </w:divBdr>
            </w:div>
          </w:divsChild>
        </w:div>
        <w:div w:id="679507251">
          <w:marLeft w:val="0"/>
          <w:marRight w:val="0"/>
          <w:marTop w:val="0"/>
          <w:marBottom w:val="0"/>
          <w:divBdr>
            <w:top w:val="none" w:sz="0" w:space="0" w:color="auto"/>
            <w:left w:val="none" w:sz="0" w:space="0" w:color="auto"/>
            <w:bottom w:val="none" w:sz="0" w:space="0" w:color="auto"/>
            <w:right w:val="none" w:sz="0" w:space="0" w:color="auto"/>
          </w:divBdr>
          <w:divsChild>
            <w:div w:id="682634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325251">
      <w:marLeft w:val="0"/>
      <w:marRight w:val="0"/>
      <w:marTop w:val="0"/>
      <w:marBottom w:val="0"/>
      <w:divBdr>
        <w:top w:val="none" w:sz="0" w:space="0" w:color="auto"/>
        <w:left w:val="none" w:sz="0" w:space="0" w:color="auto"/>
        <w:bottom w:val="none" w:sz="0" w:space="0" w:color="auto"/>
        <w:right w:val="none" w:sz="0" w:space="0" w:color="auto"/>
      </w:divBdr>
    </w:div>
    <w:div w:id="2006591010">
      <w:marLeft w:val="0"/>
      <w:marRight w:val="0"/>
      <w:marTop w:val="0"/>
      <w:marBottom w:val="0"/>
      <w:divBdr>
        <w:top w:val="none" w:sz="0" w:space="0" w:color="auto"/>
        <w:left w:val="none" w:sz="0" w:space="0" w:color="auto"/>
        <w:bottom w:val="none" w:sz="0" w:space="0" w:color="auto"/>
        <w:right w:val="none" w:sz="0" w:space="0" w:color="auto"/>
      </w:divBdr>
    </w:div>
    <w:div w:id="2008628417">
      <w:marLeft w:val="0"/>
      <w:marRight w:val="0"/>
      <w:marTop w:val="0"/>
      <w:marBottom w:val="0"/>
      <w:divBdr>
        <w:top w:val="none" w:sz="0" w:space="0" w:color="auto"/>
        <w:left w:val="none" w:sz="0" w:space="0" w:color="auto"/>
        <w:bottom w:val="none" w:sz="0" w:space="0" w:color="auto"/>
        <w:right w:val="none" w:sz="0" w:space="0" w:color="auto"/>
      </w:divBdr>
    </w:div>
    <w:div w:id="2009479753">
      <w:marLeft w:val="0"/>
      <w:marRight w:val="0"/>
      <w:marTop w:val="0"/>
      <w:marBottom w:val="0"/>
      <w:divBdr>
        <w:top w:val="none" w:sz="0" w:space="0" w:color="auto"/>
        <w:left w:val="none" w:sz="0" w:space="0" w:color="auto"/>
        <w:bottom w:val="none" w:sz="0" w:space="0" w:color="auto"/>
        <w:right w:val="none" w:sz="0" w:space="0" w:color="auto"/>
      </w:divBdr>
    </w:div>
    <w:div w:id="2009942100">
      <w:marLeft w:val="0"/>
      <w:marRight w:val="0"/>
      <w:marTop w:val="0"/>
      <w:marBottom w:val="0"/>
      <w:divBdr>
        <w:top w:val="none" w:sz="0" w:space="0" w:color="auto"/>
        <w:left w:val="none" w:sz="0" w:space="0" w:color="auto"/>
        <w:bottom w:val="none" w:sz="0" w:space="0" w:color="auto"/>
        <w:right w:val="none" w:sz="0" w:space="0" w:color="auto"/>
      </w:divBdr>
    </w:div>
    <w:div w:id="2010592203">
      <w:marLeft w:val="0"/>
      <w:marRight w:val="0"/>
      <w:marTop w:val="0"/>
      <w:marBottom w:val="0"/>
      <w:divBdr>
        <w:top w:val="none" w:sz="0" w:space="0" w:color="auto"/>
        <w:left w:val="none" w:sz="0" w:space="0" w:color="auto"/>
        <w:bottom w:val="none" w:sz="0" w:space="0" w:color="auto"/>
        <w:right w:val="none" w:sz="0" w:space="0" w:color="auto"/>
      </w:divBdr>
    </w:div>
    <w:div w:id="2010675010">
      <w:marLeft w:val="0"/>
      <w:marRight w:val="0"/>
      <w:marTop w:val="0"/>
      <w:marBottom w:val="0"/>
      <w:divBdr>
        <w:top w:val="none" w:sz="0" w:space="0" w:color="auto"/>
        <w:left w:val="none" w:sz="0" w:space="0" w:color="auto"/>
        <w:bottom w:val="none" w:sz="0" w:space="0" w:color="auto"/>
        <w:right w:val="none" w:sz="0" w:space="0" w:color="auto"/>
      </w:divBdr>
    </w:div>
    <w:div w:id="2010983596">
      <w:bodyDiv w:val="1"/>
      <w:marLeft w:val="0"/>
      <w:marRight w:val="0"/>
      <w:marTop w:val="0"/>
      <w:marBottom w:val="0"/>
      <w:divBdr>
        <w:top w:val="none" w:sz="0" w:space="0" w:color="auto"/>
        <w:left w:val="none" w:sz="0" w:space="0" w:color="auto"/>
        <w:bottom w:val="none" w:sz="0" w:space="0" w:color="auto"/>
        <w:right w:val="none" w:sz="0" w:space="0" w:color="auto"/>
      </w:divBdr>
    </w:div>
    <w:div w:id="2011325780">
      <w:marLeft w:val="0"/>
      <w:marRight w:val="0"/>
      <w:marTop w:val="0"/>
      <w:marBottom w:val="0"/>
      <w:divBdr>
        <w:top w:val="none" w:sz="0" w:space="0" w:color="auto"/>
        <w:left w:val="none" w:sz="0" w:space="0" w:color="auto"/>
        <w:bottom w:val="none" w:sz="0" w:space="0" w:color="auto"/>
        <w:right w:val="none" w:sz="0" w:space="0" w:color="auto"/>
      </w:divBdr>
    </w:div>
    <w:div w:id="2012296055">
      <w:marLeft w:val="0"/>
      <w:marRight w:val="0"/>
      <w:marTop w:val="0"/>
      <w:marBottom w:val="0"/>
      <w:divBdr>
        <w:top w:val="none" w:sz="0" w:space="0" w:color="auto"/>
        <w:left w:val="none" w:sz="0" w:space="0" w:color="auto"/>
        <w:bottom w:val="none" w:sz="0" w:space="0" w:color="auto"/>
        <w:right w:val="none" w:sz="0" w:space="0" w:color="auto"/>
      </w:divBdr>
    </w:div>
    <w:div w:id="2013799947">
      <w:marLeft w:val="0"/>
      <w:marRight w:val="0"/>
      <w:marTop w:val="0"/>
      <w:marBottom w:val="0"/>
      <w:divBdr>
        <w:top w:val="none" w:sz="0" w:space="0" w:color="auto"/>
        <w:left w:val="none" w:sz="0" w:space="0" w:color="auto"/>
        <w:bottom w:val="none" w:sz="0" w:space="0" w:color="auto"/>
        <w:right w:val="none" w:sz="0" w:space="0" w:color="auto"/>
      </w:divBdr>
    </w:div>
    <w:div w:id="2015955380">
      <w:marLeft w:val="0"/>
      <w:marRight w:val="0"/>
      <w:marTop w:val="0"/>
      <w:marBottom w:val="0"/>
      <w:divBdr>
        <w:top w:val="none" w:sz="0" w:space="0" w:color="auto"/>
        <w:left w:val="none" w:sz="0" w:space="0" w:color="auto"/>
        <w:bottom w:val="none" w:sz="0" w:space="0" w:color="auto"/>
        <w:right w:val="none" w:sz="0" w:space="0" w:color="auto"/>
      </w:divBdr>
    </w:div>
    <w:div w:id="2016180697">
      <w:marLeft w:val="0"/>
      <w:marRight w:val="0"/>
      <w:marTop w:val="0"/>
      <w:marBottom w:val="0"/>
      <w:divBdr>
        <w:top w:val="none" w:sz="0" w:space="0" w:color="auto"/>
        <w:left w:val="none" w:sz="0" w:space="0" w:color="auto"/>
        <w:bottom w:val="none" w:sz="0" w:space="0" w:color="auto"/>
        <w:right w:val="none" w:sz="0" w:space="0" w:color="auto"/>
      </w:divBdr>
    </w:div>
    <w:div w:id="2016884226">
      <w:marLeft w:val="0"/>
      <w:marRight w:val="0"/>
      <w:marTop w:val="0"/>
      <w:marBottom w:val="0"/>
      <w:divBdr>
        <w:top w:val="none" w:sz="0" w:space="0" w:color="auto"/>
        <w:left w:val="none" w:sz="0" w:space="0" w:color="auto"/>
        <w:bottom w:val="none" w:sz="0" w:space="0" w:color="auto"/>
        <w:right w:val="none" w:sz="0" w:space="0" w:color="auto"/>
      </w:divBdr>
      <w:divsChild>
        <w:div w:id="818035449">
          <w:marLeft w:val="0"/>
          <w:marRight w:val="0"/>
          <w:marTop w:val="0"/>
          <w:marBottom w:val="0"/>
          <w:divBdr>
            <w:top w:val="none" w:sz="0" w:space="0" w:color="auto"/>
            <w:left w:val="none" w:sz="0" w:space="0" w:color="auto"/>
            <w:bottom w:val="none" w:sz="0" w:space="0" w:color="auto"/>
            <w:right w:val="none" w:sz="0" w:space="0" w:color="auto"/>
          </w:divBdr>
        </w:div>
      </w:divsChild>
    </w:div>
    <w:div w:id="2016956961">
      <w:marLeft w:val="0"/>
      <w:marRight w:val="0"/>
      <w:marTop w:val="0"/>
      <w:marBottom w:val="0"/>
      <w:divBdr>
        <w:top w:val="none" w:sz="0" w:space="0" w:color="auto"/>
        <w:left w:val="none" w:sz="0" w:space="0" w:color="auto"/>
        <w:bottom w:val="none" w:sz="0" w:space="0" w:color="auto"/>
        <w:right w:val="none" w:sz="0" w:space="0" w:color="auto"/>
      </w:divBdr>
    </w:div>
    <w:div w:id="2017685106">
      <w:marLeft w:val="0"/>
      <w:marRight w:val="0"/>
      <w:marTop w:val="0"/>
      <w:marBottom w:val="0"/>
      <w:divBdr>
        <w:top w:val="none" w:sz="0" w:space="0" w:color="auto"/>
        <w:left w:val="none" w:sz="0" w:space="0" w:color="auto"/>
        <w:bottom w:val="none" w:sz="0" w:space="0" w:color="auto"/>
        <w:right w:val="none" w:sz="0" w:space="0" w:color="auto"/>
      </w:divBdr>
    </w:div>
    <w:div w:id="2017921193">
      <w:marLeft w:val="0"/>
      <w:marRight w:val="0"/>
      <w:marTop w:val="0"/>
      <w:marBottom w:val="0"/>
      <w:divBdr>
        <w:top w:val="none" w:sz="0" w:space="0" w:color="auto"/>
        <w:left w:val="none" w:sz="0" w:space="0" w:color="auto"/>
        <w:bottom w:val="none" w:sz="0" w:space="0" w:color="auto"/>
        <w:right w:val="none" w:sz="0" w:space="0" w:color="auto"/>
      </w:divBdr>
    </w:div>
    <w:div w:id="2018922412">
      <w:bodyDiv w:val="1"/>
      <w:marLeft w:val="0"/>
      <w:marRight w:val="0"/>
      <w:marTop w:val="0"/>
      <w:marBottom w:val="0"/>
      <w:divBdr>
        <w:top w:val="none" w:sz="0" w:space="0" w:color="auto"/>
        <w:left w:val="none" w:sz="0" w:space="0" w:color="auto"/>
        <w:bottom w:val="none" w:sz="0" w:space="0" w:color="auto"/>
        <w:right w:val="none" w:sz="0" w:space="0" w:color="auto"/>
      </w:divBdr>
      <w:divsChild>
        <w:div w:id="1505127445">
          <w:marLeft w:val="0"/>
          <w:marRight w:val="0"/>
          <w:marTop w:val="0"/>
          <w:marBottom w:val="0"/>
          <w:divBdr>
            <w:top w:val="none" w:sz="0" w:space="0" w:color="auto"/>
            <w:left w:val="none" w:sz="0" w:space="0" w:color="auto"/>
            <w:bottom w:val="none" w:sz="0" w:space="0" w:color="auto"/>
            <w:right w:val="none" w:sz="0" w:space="0" w:color="auto"/>
          </w:divBdr>
        </w:div>
      </w:divsChild>
    </w:div>
    <w:div w:id="2019772053">
      <w:marLeft w:val="0"/>
      <w:marRight w:val="0"/>
      <w:marTop w:val="0"/>
      <w:marBottom w:val="0"/>
      <w:divBdr>
        <w:top w:val="none" w:sz="0" w:space="0" w:color="auto"/>
        <w:left w:val="none" w:sz="0" w:space="0" w:color="auto"/>
        <w:bottom w:val="none" w:sz="0" w:space="0" w:color="auto"/>
        <w:right w:val="none" w:sz="0" w:space="0" w:color="auto"/>
      </w:divBdr>
    </w:div>
    <w:div w:id="2020572718">
      <w:marLeft w:val="0"/>
      <w:marRight w:val="0"/>
      <w:marTop w:val="0"/>
      <w:marBottom w:val="0"/>
      <w:divBdr>
        <w:top w:val="none" w:sz="0" w:space="0" w:color="auto"/>
        <w:left w:val="none" w:sz="0" w:space="0" w:color="auto"/>
        <w:bottom w:val="none" w:sz="0" w:space="0" w:color="auto"/>
        <w:right w:val="none" w:sz="0" w:space="0" w:color="auto"/>
      </w:divBdr>
    </w:div>
    <w:div w:id="2021589323">
      <w:bodyDiv w:val="1"/>
      <w:marLeft w:val="0"/>
      <w:marRight w:val="0"/>
      <w:marTop w:val="0"/>
      <w:marBottom w:val="0"/>
      <w:divBdr>
        <w:top w:val="none" w:sz="0" w:space="0" w:color="auto"/>
        <w:left w:val="none" w:sz="0" w:space="0" w:color="auto"/>
        <w:bottom w:val="none" w:sz="0" w:space="0" w:color="auto"/>
        <w:right w:val="none" w:sz="0" w:space="0" w:color="auto"/>
      </w:divBdr>
    </w:div>
    <w:div w:id="2023972459">
      <w:bodyDiv w:val="1"/>
      <w:marLeft w:val="0"/>
      <w:marRight w:val="0"/>
      <w:marTop w:val="0"/>
      <w:marBottom w:val="0"/>
      <w:divBdr>
        <w:top w:val="none" w:sz="0" w:space="0" w:color="auto"/>
        <w:left w:val="none" w:sz="0" w:space="0" w:color="auto"/>
        <w:bottom w:val="none" w:sz="0" w:space="0" w:color="auto"/>
        <w:right w:val="none" w:sz="0" w:space="0" w:color="auto"/>
      </w:divBdr>
    </w:div>
    <w:div w:id="2024816622">
      <w:marLeft w:val="0"/>
      <w:marRight w:val="0"/>
      <w:marTop w:val="0"/>
      <w:marBottom w:val="0"/>
      <w:divBdr>
        <w:top w:val="none" w:sz="0" w:space="0" w:color="auto"/>
        <w:left w:val="none" w:sz="0" w:space="0" w:color="auto"/>
        <w:bottom w:val="none" w:sz="0" w:space="0" w:color="auto"/>
        <w:right w:val="none" w:sz="0" w:space="0" w:color="auto"/>
      </w:divBdr>
    </w:div>
    <w:div w:id="2026899991">
      <w:marLeft w:val="0"/>
      <w:marRight w:val="0"/>
      <w:marTop w:val="0"/>
      <w:marBottom w:val="0"/>
      <w:divBdr>
        <w:top w:val="none" w:sz="0" w:space="0" w:color="auto"/>
        <w:left w:val="none" w:sz="0" w:space="0" w:color="auto"/>
        <w:bottom w:val="none" w:sz="0" w:space="0" w:color="auto"/>
        <w:right w:val="none" w:sz="0" w:space="0" w:color="auto"/>
      </w:divBdr>
    </w:div>
    <w:div w:id="2027055710">
      <w:marLeft w:val="0"/>
      <w:marRight w:val="0"/>
      <w:marTop w:val="0"/>
      <w:marBottom w:val="0"/>
      <w:divBdr>
        <w:top w:val="none" w:sz="0" w:space="0" w:color="auto"/>
        <w:left w:val="none" w:sz="0" w:space="0" w:color="auto"/>
        <w:bottom w:val="none" w:sz="0" w:space="0" w:color="auto"/>
        <w:right w:val="none" w:sz="0" w:space="0" w:color="auto"/>
      </w:divBdr>
    </w:div>
    <w:div w:id="2027100752">
      <w:marLeft w:val="0"/>
      <w:marRight w:val="0"/>
      <w:marTop w:val="0"/>
      <w:marBottom w:val="0"/>
      <w:divBdr>
        <w:top w:val="none" w:sz="0" w:space="0" w:color="auto"/>
        <w:left w:val="none" w:sz="0" w:space="0" w:color="auto"/>
        <w:bottom w:val="none" w:sz="0" w:space="0" w:color="auto"/>
        <w:right w:val="none" w:sz="0" w:space="0" w:color="auto"/>
      </w:divBdr>
    </w:div>
    <w:div w:id="2028559161">
      <w:marLeft w:val="0"/>
      <w:marRight w:val="0"/>
      <w:marTop w:val="0"/>
      <w:marBottom w:val="0"/>
      <w:divBdr>
        <w:top w:val="none" w:sz="0" w:space="0" w:color="auto"/>
        <w:left w:val="none" w:sz="0" w:space="0" w:color="auto"/>
        <w:bottom w:val="none" w:sz="0" w:space="0" w:color="auto"/>
        <w:right w:val="none" w:sz="0" w:space="0" w:color="auto"/>
      </w:divBdr>
      <w:divsChild>
        <w:div w:id="834733279">
          <w:marLeft w:val="0"/>
          <w:marRight w:val="0"/>
          <w:marTop w:val="0"/>
          <w:marBottom w:val="0"/>
          <w:divBdr>
            <w:top w:val="none" w:sz="0" w:space="0" w:color="auto"/>
            <w:left w:val="none" w:sz="0" w:space="0" w:color="auto"/>
            <w:bottom w:val="none" w:sz="0" w:space="0" w:color="auto"/>
            <w:right w:val="none" w:sz="0" w:space="0" w:color="auto"/>
          </w:divBdr>
        </w:div>
      </w:divsChild>
    </w:div>
    <w:div w:id="2028749279">
      <w:marLeft w:val="0"/>
      <w:marRight w:val="0"/>
      <w:marTop w:val="0"/>
      <w:marBottom w:val="0"/>
      <w:divBdr>
        <w:top w:val="none" w:sz="0" w:space="0" w:color="auto"/>
        <w:left w:val="none" w:sz="0" w:space="0" w:color="auto"/>
        <w:bottom w:val="none" w:sz="0" w:space="0" w:color="auto"/>
        <w:right w:val="none" w:sz="0" w:space="0" w:color="auto"/>
      </w:divBdr>
    </w:div>
    <w:div w:id="2029021726">
      <w:marLeft w:val="0"/>
      <w:marRight w:val="0"/>
      <w:marTop w:val="0"/>
      <w:marBottom w:val="0"/>
      <w:divBdr>
        <w:top w:val="none" w:sz="0" w:space="0" w:color="auto"/>
        <w:left w:val="none" w:sz="0" w:space="0" w:color="auto"/>
        <w:bottom w:val="none" w:sz="0" w:space="0" w:color="auto"/>
        <w:right w:val="none" w:sz="0" w:space="0" w:color="auto"/>
      </w:divBdr>
    </w:div>
    <w:div w:id="2029988484">
      <w:marLeft w:val="0"/>
      <w:marRight w:val="0"/>
      <w:marTop w:val="0"/>
      <w:marBottom w:val="0"/>
      <w:divBdr>
        <w:top w:val="none" w:sz="0" w:space="0" w:color="auto"/>
        <w:left w:val="none" w:sz="0" w:space="0" w:color="auto"/>
        <w:bottom w:val="none" w:sz="0" w:space="0" w:color="auto"/>
        <w:right w:val="none" w:sz="0" w:space="0" w:color="auto"/>
      </w:divBdr>
    </w:div>
    <w:div w:id="2031175336">
      <w:marLeft w:val="0"/>
      <w:marRight w:val="0"/>
      <w:marTop w:val="0"/>
      <w:marBottom w:val="0"/>
      <w:divBdr>
        <w:top w:val="none" w:sz="0" w:space="0" w:color="auto"/>
        <w:left w:val="none" w:sz="0" w:space="0" w:color="auto"/>
        <w:bottom w:val="none" w:sz="0" w:space="0" w:color="auto"/>
        <w:right w:val="none" w:sz="0" w:space="0" w:color="auto"/>
      </w:divBdr>
    </w:div>
    <w:div w:id="2031371531">
      <w:marLeft w:val="0"/>
      <w:marRight w:val="0"/>
      <w:marTop w:val="0"/>
      <w:marBottom w:val="0"/>
      <w:divBdr>
        <w:top w:val="none" w:sz="0" w:space="0" w:color="auto"/>
        <w:left w:val="none" w:sz="0" w:space="0" w:color="auto"/>
        <w:bottom w:val="none" w:sz="0" w:space="0" w:color="auto"/>
        <w:right w:val="none" w:sz="0" w:space="0" w:color="auto"/>
      </w:divBdr>
    </w:div>
    <w:div w:id="2032142517">
      <w:marLeft w:val="0"/>
      <w:marRight w:val="0"/>
      <w:marTop w:val="0"/>
      <w:marBottom w:val="0"/>
      <w:divBdr>
        <w:top w:val="none" w:sz="0" w:space="0" w:color="auto"/>
        <w:left w:val="none" w:sz="0" w:space="0" w:color="auto"/>
        <w:bottom w:val="none" w:sz="0" w:space="0" w:color="auto"/>
        <w:right w:val="none" w:sz="0" w:space="0" w:color="auto"/>
      </w:divBdr>
    </w:div>
    <w:div w:id="2033647804">
      <w:marLeft w:val="0"/>
      <w:marRight w:val="0"/>
      <w:marTop w:val="0"/>
      <w:marBottom w:val="0"/>
      <w:divBdr>
        <w:top w:val="none" w:sz="0" w:space="0" w:color="auto"/>
        <w:left w:val="none" w:sz="0" w:space="0" w:color="auto"/>
        <w:bottom w:val="none" w:sz="0" w:space="0" w:color="auto"/>
        <w:right w:val="none" w:sz="0" w:space="0" w:color="auto"/>
      </w:divBdr>
    </w:div>
    <w:div w:id="2034526607">
      <w:marLeft w:val="0"/>
      <w:marRight w:val="0"/>
      <w:marTop w:val="0"/>
      <w:marBottom w:val="0"/>
      <w:divBdr>
        <w:top w:val="none" w:sz="0" w:space="0" w:color="auto"/>
        <w:left w:val="none" w:sz="0" w:space="0" w:color="auto"/>
        <w:bottom w:val="none" w:sz="0" w:space="0" w:color="auto"/>
        <w:right w:val="none" w:sz="0" w:space="0" w:color="auto"/>
      </w:divBdr>
      <w:divsChild>
        <w:div w:id="811095609">
          <w:marLeft w:val="0"/>
          <w:marRight w:val="0"/>
          <w:marTop w:val="0"/>
          <w:marBottom w:val="0"/>
          <w:divBdr>
            <w:top w:val="none" w:sz="0" w:space="0" w:color="auto"/>
            <w:left w:val="none" w:sz="0" w:space="0" w:color="auto"/>
            <w:bottom w:val="none" w:sz="0" w:space="0" w:color="auto"/>
            <w:right w:val="none" w:sz="0" w:space="0" w:color="auto"/>
          </w:divBdr>
        </w:div>
      </w:divsChild>
    </w:div>
    <w:div w:id="2035426057">
      <w:marLeft w:val="0"/>
      <w:marRight w:val="0"/>
      <w:marTop w:val="0"/>
      <w:marBottom w:val="0"/>
      <w:divBdr>
        <w:top w:val="none" w:sz="0" w:space="0" w:color="auto"/>
        <w:left w:val="none" w:sz="0" w:space="0" w:color="auto"/>
        <w:bottom w:val="none" w:sz="0" w:space="0" w:color="auto"/>
        <w:right w:val="none" w:sz="0" w:space="0" w:color="auto"/>
      </w:divBdr>
    </w:div>
    <w:div w:id="2035958410">
      <w:marLeft w:val="0"/>
      <w:marRight w:val="0"/>
      <w:marTop w:val="0"/>
      <w:marBottom w:val="0"/>
      <w:divBdr>
        <w:top w:val="none" w:sz="0" w:space="0" w:color="auto"/>
        <w:left w:val="none" w:sz="0" w:space="0" w:color="auto"/>
        <w:bottom w:val="none" w:sz="0" w:space="0" w:color="auto"/>
        <w:right w:val="none" w:sz="0" w:space="0" w:color="auto"/>
      </w:divBdr>
    </w:div>
    <w:div w:id="2036034904">
      <w:marLeft w:val="0"/>
      <w:marRight w:val="0"/>
      <w:marTop w:val="0"/>
      <w:marBottom w:val="0"/>
      <w:divBdr>
        <w:top w:val="none" w:sz="0" w:space="0" w:color="auto"/>
        <w:left w:val="none" w:sz="0" w:space="0" w:color="auto"/>
        <w:bottom w:val="none" w:sz="0" w:space="0" w:color="auto"/>
        <w:right w:val="none" w:sz="0" w:space="0" w:color="auto"/>
      </w:divBdr>
    </w:div>
    <w:div w:id="2036998853">
      <w:marLeft w:val="0"/>
      <w:marRight w:val="0"/>
      <w:marTop w:val="0"/>
      <w:marBottom w:val="0"/>
      <w:divBdr>
        <w:top w:val="none" w:sz="0" w:space="0" w:color="auto"/>
        <w:left w:val="none" w:sz="0" w:space="0" w:color="auto"/>
        <w:bottom w:val="none" w:sz="0" w:space="0" w:color="auto"/>
        <w:right w:val="none" w:sz="0" w:space="0" w:color="auto"/>
      </w:divBdr>
      <w:divsChild>
        <w:div w:id="152257664">
          <w:marLeft w:val="0"/>
          <w:marRight w:val="0"/>
          <w:marTop w:val="0"/>
          <w:marBottom w:val="0"/>
          <w:divBdr>
            <w:top w:val="none" w:sz="0" w:space="0" w:color="auto"/>
            <w:left w:val="none" w:sz="0" w:space="0" w:color="auto"/>
            <w:bottom w:val="none" w:sz="0" w:space="0" w:color="auto"/>
            <w:right w:val="none" w:sz="0" w:space="0" w:color="auto"/>
          </w:divBdr>
        </w:div>
      </w:divsChild>
    </w:div>
    <w:div w:id="2037656527">
      <w:marLeft w:val="0"/>
      <w:marRight w:val="0"/>
      <w:marTop w:val="0"/>
      <w:marBottom w:val="0"/>
      <w:divBdr>
        <w:top w:val="none" w:sz="0" w:space="0" w:color="auto"/>
        <w:left w:val="none" w:sz="0" w:space="0" w:color="auto"/>
        <w:bottom w:val="none" w:sz="0" w:space="0" w:color="auto"/>
        <w:right w:val="none" w:sz="0" w:space="0" w:color="auto"/>
      </w:divBdr>
    </w:div>
    <w:div w:id="2037732502">
      <w:marLeft w:val="0"/>
      <w:marRight w:val="0"/>
      <w:marTop w:val="0"/>
      <w:marBottom w:val="0"/>
      <w:divBdr>
        <w:top w:val="none" w:sz="0" w:space="0" w:color="auto"/>
        <w:left w:val="none" w:sz="0" w:space="0" w:color="auto"/>
        <w:bottom w:val="none" w:sz="0" w:space="0" w:color="auto"/>
        <w:right w:val="none" w:sz="0" w:space="0" w:color="auto"/>
      </w:divBdr>
    </w:div>
    <w:div w:id="2040349433">
      <w:marLeft w:val="0"/>
      <w:marRight w:val="0"/>
      <w:marTop w:val="0"/>
      <w:marBottom w:val="0"/>
      <w:divBdr>
        <w:top w:val="none" w:sz="0" w:space="0" w:color="auto"/>
        <w:left w:val="none" w:sz="0" w:space="0" w:color="auto"/>
        <w:bottom w:val="none" w:sz="0" w:space="0" w:color="auto"/>
        <w:right w:val="none" w:sz="0" w:space="0" w:color="auto"/>
      </w:divBdr>
    </w:div>
    <w:div w:id="2043751343">
      <w:marLeft w:val="0"/>
      <w:marRight w:val="0"/>
      <w:marTop w:val="0"/>
      <w:marBottom w:val="0"/>
      <w:divBdr>
        <w:top w:val="none" w:sz="0" w:space="0" w:color="auto"/>
        <w:left w:val="none" w:sz="0" w:space="0" w:color="auto"/>
        <w:bottom w:val="none" w:sz="0" w:space="0" w:color="auto"/>
        <w:right w:val="none" w:sz="0" w:space="0" w:color="auto"/>
      </w:divBdr>
    </w:div>
    <w:div w:id="2044017356">
      <w:marLeft w:val="0"/>
      <w:marRight w:val="0"/>
      <w:marTop w:val="0"/>
      <w:marBottom w:val="0"/>
      <w:divBdr>
        <w:top w:val="none" w:sz="0" w:space="0" w:color="auto"/>
        <w:left w:val="none" w:sz="0" w:space="0" w:color="auto"/>
        <w:bottom w:val="none" w:sz="0" w:space="0" w:color="auto"/>
        <w:right w:val="none" w:sz="0" w:space="0" w:color="auto"/>
      </w:divBdr>
    </w:div>
    <w:div w:id="2044281935">
      <w:marLeft w:val="0"/>
      <w:marRight w:val="0"/>
      <w:marTop w:val="0"/>
      <w:marBottom w:val="0"/>
      <w:divBdr>
        <w:top w:val="none" w:sz="0" w:space="0" w:color="auto"/>
        <w:left w:val="none" w:sz="0" w:space="0" w:color="auto"/>
        <w:bottom w:val="none" w:sz="0" w:space="0" w:color="auto"/>
        <w:right w:val="none" w:sz="0" w:space="0" w:color="auto"/>
      </w:divBdr>
    </w:div>
    <w:div w:id="2044284794">
      <w:marLeft w:val="0"/>
      <w:marRight w:val="0"/>
      <w:marTop w:val="0"/>
      <w:marBottom w:val="0"/>
      <w:divBdr>
        <w:top w:val="none" w:sz="0" w:space="0" w:color="auto"/>
        <w:left w:val="none" w:sz="0" w:space="0" w:color="auto"/>
        <w:bottom w:val="none" w:sz="0" w:space="0" w:color="auto"/>
        <w:right w:val="none" w:sz="0" w:space="0" w:color="auto"/>
      </w:divBdr>
    </w:div>
    <w:div w:id="2044859306">
      <w:marLeft w:val="0"/>
      <w:marRight w:val="0"/>
      <w:marTop w:val="0"/>
      <w:marBottom w:val="0"/>
      <w:divBdr>
        <w:top w:val="none" w:sz="0" w:space="0" w:color="auto"/>
        <w:left w:val="none" w:sz="0" w:space="0" w:color="auto"/>
        <w:bottom w:val="none" w:sz="0" w:space="0" w:color="auto"/>
        <w:right w:val="none" w:sz="0" w:space="0" w:color="auto"/>
      </w:divBdr>
    </w:div>
    <w:div w:id="2045787398">
      <w:marLeft w:val="0"/>
      <w:marRight w:val="0"/>
      <w:marTop w:val="0"/>
      <w:marBottom w:val="0"/>
      <w:divBdr>
        <w:top w:val="none" w:sz="0" w:space="0" w:color="auto"/>
        <w:left w:val="none" w:sz="0" w:space="0" w:color="auto"/>
        <w:bottom w:val="none" w:sz="0" w:space="0" w:color="auto"/>
        <w:right w:val="none" w:sz="0" w:space="0" w:color="auto"/>
      </w:divBdr>
    </w:div>
    <w:div w:id="2045980675">
      <w:marLeft w:val="0"/>
      <w:marRight w:val="0"/>
      <w:marTop w:val="0"/>
      <w:marBottom w:val="0"/>
      <w:divBdr>
        <w:top w:val="none" w:sz="0" w:space="0" w:color="auto"/>
        <w:left w:val="none" w:sz="0" w:space="0" w:color="auto"/>
        <w:bottom w:val="none" w:sz="0" w:space="0" w:color="auto"/>
        <w:right w:val="none" w:sz="0" w:space="0" w:color="auto"/>
      </w:divBdr>
    </w:div>
    <w:div w:id="2046170939">
      <w:marLeft w:val="0"/>
      <w:marRight w:val="0"/>
      <w:marTop w:val="0"/>
      <w:marBottom w:val="0"/>
      <w:divBdr>
        <w:top w:val="none" w:sz="0" w:space="0" w:color="auto"/>
        <w:left w:val="none" w:sz="0" w:space="0" w:color="auto"/>
        <w:bottom w:val="none" w:sz="0" w:space="0" w:color="auto"/>
        <w:right w:val="none" w:sz="0" w:space="0" w:color="auto"/>
      </w:divBdr>
    </w:div>
    <w:div w:id="2046635769">
      <w:marLeft w:val="0"/>
      <w:marRight w:val="0"/>
      <w:marTop w:val="0"/>
      <w:marBottom w:val="0"/>
      <w:divBdr>
        <w:top w:val="none" w:sz="0" w:space="0" w:color="auto"/>
        <w:left w:val="none" w:sz="0" w:space="0" w:color="auto"/>
        <w:bottom w:val="none" w:sz="0" w:space="0" w:color="auto"/>
        <w:right w:val="none" w:sz="0" w:space="0" w:color="auto"/>
      </w:divBdr>
    </w:div>
    <w:div w:id="2046825747">
      <w:marLeft w:val="0"/>
      <w:marRight w:val="0"/>
      <w:marTop w:val="0"/>
      <w:marBottom w:val="0"/>
      <w:divBdr>
        <w:top w:val="none" w:sz="0" w:space="0" w:color="auto"/>
        <w:left w:val="none" w:sz="0" w:space="0" w:color="auto"/>
        <w:bottom w:val="none" w:sz="0" w:space="0" w:color="auto"/>
        <w:right w:val="none" w:sz="0" w:space="0" w:color="auto"/>
      </w:divBdr>
    </w:div>
    <w:div w:id="2047293981">
      <w:marLeft w:val="0"/>
      <w:marRight w:val="0"/>
      <w:marTop w:val="0"/>
      <w:marBottom w:val="0"/>
      <w:divBdr>
        <w:top w:val="none" w:sz="0" w:space="0" w:color="auto"/>
        <w:left w:val="none" w:sz="0" w:space="0" w:color="auto"/>
        <w:bottom w:val="none" w:sz="0" w:space="0" w:color="auto"/>
        <w:right w:val="none" w:sz="0" w:space="0" w:color="auto"/>
      </w:divBdr>
      <w:divsChild>
        <w:div w:id="1817911985">
          <w:marLeft w:val="0"/>
          <w:marRight w:val="0"/>
          <w:marTop w:val="0"/>
          <w:marBottom w:val="0"/>
          <w:divBdr>
            <w:top w:val="none" w:sz="0" w:space="0" w:color="auto"/>
            <w:left w:val="none" w:sz="0" w:space="0" w:color="auto"/>
            <w:bottom w:val="none" w:sz="0" w:space="0" w:color="auto"/>
            <w:right w:val="none" w:sz="0" w:space="0" w:color="auto"/>
          </w:divBdr>
        </w:div>
      </w:divsChild>
    </w:div>
    <w:div w:id="2049261603">
      <w:marLeft w:val="0"/>
      <w:marRight w:val="0"/>
      <w:marTop w:val="0"/>
      <w:marBottom w:val="0"/>
      <w:divBdr>
        <w:top w:val="none" w:sz="0" w:space="0" w:color="auto"/>
        <w:left w:val="none" w:sz="0" w:space="0" w:color="auto"/>
        <w:bottom w:val="none" w:sz="0" w:space="0" w:color="auto"/>
        <w:right w:val="none" w:sz="0" w:space="0" w:color="auto"/>
      </w:divBdr>
    </w:div>
    <w:div w:id="2049447820">
      <w:marLeft w:val="0"/>
      <w:marRight w:val="0"/>
      <w:marTop w:val="0"/>
      <w:marBottom w:val="0"/>
      <w:divBdr>
        <w:top w:val="none" w:sz="0" w:space="0" w:color="auto"/>
        <w:left w:val="none" w:sz="0" w:space="0" w:color="auto"/>
        <w:bottom w:val="none" w:sz="0" w:space="0" w:color="auto"/>
        <w:right w:val="none" w:sz="0" w:space="0" w:color="auto"/>
      </w:divBdr>
    </w:div>
    <w:div w:id="2050034952">
      <w:marLeft w:val="0"/>
      <w:marRight w:val="0"/>
      <w:marTop w:val="0"/>
      <w:marBottom w:val="0"/>
      <w:divBdr>
        <w:top w:val="none" w:sz="0" w:space="0" w:color="auto"/>
        <w:left w:val="none" w:sz="0" w:space="0" w:color="auto"/>
        <w:bottom w:val="none" w:sz="0" w:space="0" w:color="auto"/>
        <w:right w:val="none" w:sz="0" w:space="0" w:color="auto"/>
      </w:divBdr>
    </w:div>
    <w:div w:id="2050253568">
      <w:marLeft w:val="0"/>
      <w:marRight w:val="0"/>
      <w:marTop w:val="0"/>
      <w:marBottom w:val="0"/>
      <w:divBdr>
        <w:top w:val="none" w:sz="0" w:space="0" w:color="auto"/>
        <w:left w:val="none" w:sz="0" w:space="0" w:color="auto"/>
        <w:bottom w:val="none" w:sz="0" w:space="0" w:color="auto"/>
        <w:right w:val="none" w:sz="0" w:space="0" w:color="auto"/>
      </w:divBdr>
    </w:div>
    <w:div w:id="2050839921">
      <w:marLeft w:val="0"/>
      <w:marRight w:val="0"/>
      <w:marTop w:val="0"/>
      <w:marBottom w:val="0"/>
      <w:divBdr>
        <w:top w:val="none" w:sz="0" w:space="0" w:color="auto"/>
        <w:left w:val="none" w:sz="0" w:space="0" w:color="auto"/>
        <w:bottom w:val="none" w:sz="0" w:space="0" w:color="auto"/>
        <w:right w:val="none" w:sz="0" w:space="0" w:color="auto"/>
      </w:divBdr>
      <w:divsChild>
        <w:div w:id="1140153997">
          <w:marLeft w:val="0"/>
          <w:marRight w:val="0"/>
          <w:marTop w:val="0"/>
          <w:marBottom w:val="0"/>
          <w:divBdr>
            <w:top w:val="none" w:sz="0" w:space="0" w:color="auto"/>
            <w:left w:val="none" w:sz="0" w:space="0" w:color="auto"/>
            <w:bottom w:val="none" w:sz="0" w:space="0" w:color="auto"/>
            <w:right w:val="none" w:sz="0" w:space="0" w:color="auto"/>
          </w:divBdr>
        </w:div>
      </w:divsChild>
    </w:div>
    <w:div w:id="2052342943">
      <w:marLeft w:val="0"/>
      <w:marRight w:val="0"/>
      <w:marTop w:val="0"/>
      <w:marBottom w:val="0"/>
      <w:divBdr>
        <w:top w:val="none" w:sz="0" w:space="0" w:color="auto"/>
        <w:left w:val="none" w:sz="0" w:space="0" w:color="auto"/>
        <w:bottom w:val="none" w:sz="0" w:space="0" w:color="auto"/>
        <w:right w:val="none" w:sz="0" w:space="0" w:color="auto"/>
      </w:divBdr>
    </w:div>
    <w:div w:id="2053071243">
      <w:marLeft w:val="0"/>
      <w:marRight w:val="0"/>
      <w:marTop w:val="0"/>
      <w:marBottom w:val="0"/>
      <w:divBdr>
        <w:top w:val="none" w:sz="0" w:space="0" w:color="auto"/>
        <w:left w:val="none" w:sz="0" w:space="0" w:color="auto"/>
        <w:bottom w:val="none" w:sz="0" w:space="0" w:color="auto"/>
        <w:right w:val="none" w:sz="0" w:space="0" w:color="auto"/>
      </w:divBdr>
      <w:divsChild>
        <w:div w:id="1232080513">
          <w:marLeft w:val="0"/>
          <w:marRight w:val="0"/>
          <w:marTop w:val="0"/>
          <w:marBottom w:val="0"/>
          <w:divBdr>
            <w:top w:val="none" w:sz="0" w:space="0" w:color="auto"/>
            <w:left w:val="none" w:sz="0" w:space="0" w:color="auto"/>
            <w:bottom w:val="none" w:sz="0" w:space="0" w:color="auto"/>
            <w:right w:val="none" w:sz="0" w:space="0" w:color="auto"/>
          </w:divBdr>
        </w:div>
      </w:divsChild>
    </w:div>
    <w:div w:id="2054226841">
      <w:marLeft w:val="0"/>
      <w:marRight w:val="0"/>
      <w:marTop w:val="0"/>
      <w:marBottom w:val="0"/>
      <w:divBdr>
        <w:top w:val="none" w:sz="0" w:space="0" w:color="auto"/>
        <w:left w:val="none" w:sz="0" w:space="0" w:color="auto"/>
        <w:bottom w:val="none" w:sz="0" w:space="0" w:color="auto"/>
        <w:right w:val="none" w:sz="0" w:space="0" w:color="auto"/>
      </w:divBdr>
    </w:div>
    <w:div w:id="2054502753">
      <w:marLeft w:val="0"/>
      <w:marRight w:val="0"/>
      <w:marTop w:val="0"/>
      <w:marBottom w:val="0"/>
      <w:divBdr>
        <w:top w:val="none" w:sz="0" w:space="0" w:color="auto"/>
        <w:left w:val="none" w:sz="0" w:space="0" w:color="auto"/>
        <w:bottom w:val="none" w:sz="0" w:space="0" w:color="auto"/>
        <w:right w:val="none" w:sz="0" w:space="0" w:color="auto"/>
      </w:divBdr>
    </w:div>
    <w:div w:id="2055083504">
      <w:marLeft w:val="0"/>
      <w:marRight w:val="0"/>
      <w:marTop w:val="0"/>
      <w:marBottom w:val="0"/>
      <w:divBdr>
        <w:top w:val="none" w:sz="0" w:space="0" w:color="auto"/>
        <w:left w:val="none" w:sz="0" w:space="0" w:color="auto"/>
        <w:bottom w:val="none" w:sz="0" w:space="0" w:color="auto"/>
        <w:right w:val="none" w:sz="0" w:space="0" w:color="auto"/>
      </w:divBdr>
    </w:div>
    <w:div w:id="2055544682">
      <w:marLeft w:val="0"/>
      <w:marRight w:val="0"/>
      <w:marTop w:val="0"/>
      <w:marBottom w:val="0"/>
      <w:divBdr>
        <w:top w:val="none" w:sz="0" w:space="0" w:color="auto"/>
        <w:left w:val="none" w:sz="0" w:space="0" w:color="auto"/>
        <w:bottom w:val="none" w:sz="0" w:space="0" w:color="auto"/>
        <w:right w:val="none" w:sz="0" w:space="0" w:color="auto"/>
      </w:divBdr>
    </w:div>
    <w:div w:id="2058435356">
      <w:marLeft w:val="0"/>
      <w:marRight w:val="0"/>
      <w:marTop w:val="0"/>
      <w:marBottom w:val="0"/>
      <w:divBdr>
        <w:top w:val="none" w:sz="0" w:space="0" w:color="auto"/>
        <w:left w:val="none" w:sz="0" w:space="0" w:color="auto"/>
        <w:bottom w:val="none" w:sz="0" w:space="0" w:color="auto"/>
        <w:right w:val="none" w:sz="0" w:space="0" w:color="auto"/>
      </w:divBdr>
      <w:divsChild>
        <w:div w:id="1374697883">
          <w:marLeft w:val="0"/>
          <w:marRight w:val="0"/>
          <w:marTop w:val="0"/>
          <w:marBottom w:val="0"/>
          <w:divBdr>
            <w:top w:val="none" w:sz="0" w:space="0" w:color="auto"/>
            <w:left w:val="none" w:sz="0" w:space="0" w:color="auto"/>
            <w:bottom w:val="none" w:sz="0" w:space="0" w:color="auto"/>
            <w:right w:val="none" w:sz="0" w:space="0" w:color="auto"/>
          </w:divBdr>
        </w:div>
      </w:divsChild>
    </w:div>
    <w:div w:id="2058501788">
      <w:marLeft w:val="0"/>
      <w:marRight w:val="0"/>
      <w:marTop w:val="0"/>
      <w:marBottom w:val="0"/>
      <w:divBdr>
        <w:top w:val="none" w:sz="0" w:space="0" w:color="auto"/>
        <w:left w:val="none" w:sz="0" w:space="0" w:color="auto"/>
        <w:bottom w:val="none" w:sz="0" w:space="0" w:color="auto"/>
        <w:right w:val="none" w:sz="0" w:space="0" w:color="auto"/>
      </w:divBdr>
    </w:div>
    <w:div w:id="2059470947">
      <w:marLeft w:val="0"/>
      <w:marRight w:val="0"/>
      <w:marTop w:val="0"/>
      <w:marBottom w:val="0"/>
      <w:divBdr>
        <w:top w:val="none" w:sz="0" w:space="0" w:color="auto"/>
        <w:left w:val="none" w:sz="0" w:space="0" w:color="auto"/>
        <w:bottom w:val="none" w:sz="0" w:space="0" w:color="auto"/>
        <w:right w:val="none" w:sz="0" w:space="0" w:color="auto"/>
      </w:divBdr>
    </w:div>
    <w:div w:id="2060082473">
      <w:marLeft w:val="0"/>
      <w:marRight w:val="0"/>
      <w:marTop w:val="0"/>
      <w:marBottom w:val="0"/>
      <w:divBdr>
        <w:top w:val="none" w:sz="0" w:space="0" w:color="auto"/>
        <w:left w:val="none" w:sz="0" w:space="0" w:color="auto"/>
        <w:bottom w:val="none" w:sz="0" w:space="0" w:color="auto"/>
        <w:right w:val="none" w:sz="0" w:space="0" w:color="auto"/>
      </w:divBdr>
    </w:div>
    <w:div w:id="2065375266">
      <w:marLeft w:val="0"/>
      <w:marRight w:val="0"/>
      <w:marTop w:val="0"/>
      <w:marBottom w:val="0"/>
      <w:divBdr>
        <w:top w:val="none" w:sz="0" w:space="0" w:color="auto"/>
        <w:left w:val="none" w:sz="0" w:space="0" w:color="auto"/>
        <w:bottom w:val="none" w:sz="0" w:space="0" w:color="auto"/>
        <w:right w:val="none" w:sz="0" w:space="0" w:color="auto"/>
      </w:divBdr>
    </w:div>
    <w:div w:id="2066177561">
      <w:marLeft w:val="0"/>
      <w:marRight w:val="0"/>
      <w:marTop w:val="0"/>
      <w:marBottom w:val="0"/>
      <w:divBdr>
        <w:top w:val="none" w:sz="0" w:space="0" w:color="auto"/>
        <w:left w:val="none" w:sz="0" w:space="0" w:color="auto"/>
        <w:bottom w:val="none" w:sz="0" w:space="0" w:color="auto"/>
        <w:right w:val="none" w:sz="0" w:space="0" w:color="auto"/>
      </w:divBdr>
    </w:div>
    <w:div w:id="2066951260">
      <w:marLeft w:val="0"/>
      <w:marRight w:val="0"/>
      <w:marTop w:val="0"/>
      <w:marBottom w:val="0"/>
      <w:divBdr>
        <w:top w:val="none" w:sz="0" w:space="0" w:color="auto"/>
        <w:left w:val="none" w:sz="0" w:space="0" w:color="auto"/>
        <w:bottom w:val="none" w:sz="0" w:space="0" w:color="auto"/>
        <w:right w:val="none" w:sz="0" w:space="0" w:color="auto"/>
      </w:divBdr>
    </w:div>
    <w:div w:id="2067412178">
      <w:marLeft w:val="0"/>
      <w:marRight w:val="0"/>
      <w:marTop w:val="0"/>
      <w:marBottom w:val="0"/>
      <w:divBdr>
        <w:top w:val="none" w:sz="0" w:space="0" w:color="auto"/>
        <w:left w:val="none" w:sz="0" w:space="0" w:color="auto"/>
        <w:bottom w:val="none" w:sz="0" w:space="0" w:color="auto"/>
        <w:right w:val="none" w:sz="0" w:space="0" w:color="auto"/>
      </w:divBdr>
    </w:div>
    <w:div w:id="2067950484">
      <w:marLeft w:val="0"/>
      <w:marRight w:val="0"/>
      <w:marTop w:val="0"/>
      <w:marBottom w:val="0"/>
      <w:divBdr>
        <w:top w:val="none" w:sz="0" w:space="0" w:color="auto"/>
        <w:left w:val="none" w:sz="0" w:space="0" w:color="auto"/>
        <w:bottom w:val="none" w:sz="0" w:space="0" w:color="auto"/>
        <w:right w:val="none" w:sz="0" w:space="0" w:color="auto"/>
      </w:divBdr>
      <w:divsChild>
        <w:div w:id="1796092741">
          <w:marLeft w:val="0"/>
          <w:marRight w:val="0"/>
          <w:marTop w:val="0"/>
          <w:marBottom w:val="0"/>
          <w:divBdr>
            <w:top w:val="none" w:sz="0" w:space="0" w:color="auto"/>
            <w:left w:val="none" w:sz="0" w:space="0" w:color="auto"/>
            <w:bottom w:val="none" w:sz="0" w:space="0" w:color="auto"/>
            <w:right w:val="none" w:sz="0" w:space="0" w:color="auto"/>
          </w:divBdr>
        </w:div>
      </w:divsChild>
    </w:div>
    <w:div w:id="2067994288">
      <w:marLeft w:val="0"/>
      <w:marRight w:val="0"/>
      <w:marTop w:val="0"/>
      <w:marBottom w:val="0"/>
      <w:divBdr>
        <w:top w:val="none" w:sz="0" w:space="0" w:color="auto"/>
        <w:left w:val="none" w:sz="0" w:space="0" w:color="auto"/>
        <w:bottom w:val="none" w:sz="0" w:space="0" w:color="auto"/>
        <w:right w:val="none" w:sz="0" w:space="0" w:color="auto"/>
      </w:divBdr>
    </w:div>
    <w:div w:id="2069182115">
      <w:marLeft w:val="0"/>
      <w:marRight w:val="0"/>
      <w:marTop w:val="0"/>
      <w:marBottom w:val="0"/>
      <w:divBdr>
        <w:top w:val="none" w:sz="0" w:space="0" w:color="auto"/>
        <w:left w:val="none" w:sz="0" w:space="0" w:color="auto"/>
        <w:bottom w:val="none" w:sz="0" w:space="0" w:color="auto"/>
        <w:right w:val="none" w:sz="0" w:space="0" w:color="auto"/>
      </w:divBdr>
    </w:div>
    <w:div w:id="2069304553">
      <w:marLeft w:val="0"/>
      <w:marRight w:val="0"/>
      <w:marTop w:val="0"/>
      <w:marBottom w:val="0"/>
      <w:divBdr>
        <w:top w:val="none" w:sz="0" w:space="0" w:color="auto"/>
        <w:left w:val="none" w:sz="0" w:space="0" w:color="auto"/>
        <w:bottom w:val="none" w:sz="0" w:space="0" w:color="auto"/>
        <w:right w:val="none" w:sz="0" w:space="0" w:color="auto"/>
      </w:divBdr>
    </w:div>
    <w:div w:id="2071882885">
      <w:marLeft w:val="0"/>
      <w:marRight w:val="0"/>
      <w:marTop w:val="0"/>
      <w:marBottom w:val="0"/>
      <w:divBdr>
        <w:top w:val="none" w:sz="0" w:space="0" w:color="auto"/>
        <w:left w:val="none" w:sz="0" w:space="0" w:color="auto"/>
        <w:bottom w:val="none" w:sz="0" w:space="0" w:color="auto"/>
        <w:right w:val="none" w:sz="0" w:space="0" w:color="auto"/>
      </w:divBdr>
    </w:div>
    <w:div w:id="2072344816">
      <w:marLeft w:val="0"/>
      <w:marRight w:val="0"/>
      <w:marTop w:val="0"/>
      <w:marBottom w:val="0"/>
      <w:divBdr>
        <w:top w:val="none" w:sz="0" w:space="0" w:color="auto"/>
        <w:left w:val="none" w:sz="0" w:space="0" w:color="auto"/>
        <w:bottom w:val="none" w:sz="0" w:space="0" w:color="auto"/>
        <w:right w:val="none" w:sz="0" w:space="0" w:color="auto"/>
      </w:divBdr>
    </w:div>
    <w:div w:id="2072459352">
      <w:marLeft w:val="0"/>
      <w:marRight w:val="0"/>
      <w:marTop w:val="0"/>
      <w:marBottom w:val="0"/>
      <w:divBdr>
        <w:top w:val="none" w:sz="0" w:space="0" w:color="auto"/>
        <w:left w:val="none" w:sz="0" w:space="0" w:color="auto"/>
        <w:bottom w:val="none" w:sz="0" w:space="0" w:color="auto"/>
        <w:right w:val="none" w:sz="0" w:space="0" w:color="auto"/>
      </w:divBdr>
    </w:div>
    <w:div w:id="2073116737">
      <w:marLeft w:val="0"/>
      <w:marRight w:val="0"/>
      <w:marTop w:val="0"/>
      <w:marBottom w:val="0"/>
      <w:divBdr>
        <w:top w:val="none" w:sz="0" w:space="0" w:color="auto"/>
        <w:left w:val="none" w:sz="0" w:space="0" w:color="auto"/>
        <w:bottom w:val="none" w:sz="0" w:space="0" w:color="auto"/>
        <w:right w:val="none" w:sz="0" w:space="0" w:color="auto"/>
      </w:divBdr>
    </w:div>
    <w:div w:id="2073892046">
      <w:marLeft w:val="0"/>
      <w:marRight w:val="0"/>
      <w:marTop w:val="0"/>
      <w:marBottom w:val="0"/>
      <w:divBdr>
        <w:top w:val="none" w:sz="0" w:space="0" w:color="auto"/>
        <w:left w:val="none" w:sz="0" w:space="0" w:color="auto"/>
        <w:bottom w:val="none" w:sz="0" w:space="0" w:color="auto"/>
        <w:right w:val="none" w:sz="0" w:space="0" w:color="auto"/>
      </w:divBdr>
    </w:div>
    <w:div w:id="2074044529">
      <w:marLeft w:val="0"/>
      <w:marRight w:val="0"/>
      <w:marTop w:val="0"/>
      <w:marBottom w:val="0"/>
      <w:divBdr>
        <w:top w:val="none" w:sz="0" w:space="0" w:color="auto"/>
        <w:left w:val="none" w:sz="0" w:space="0" w:color="auto"/>
        <w:bottom w:val="none" w:sz="0" w:space="0" w:color="auto"/>
        <w:right w:val="none" w:sz="0" w:space="0" w:color="auto"/>
      </w:divBdr>
    </w:div>
    <w:div w:id="2074086835">
      <w:marLeft w:val="0"/>
      <w:marRight w:val="0"/>
      <w:marTop w:val="0"/>
      <w:marBottom w:val="0"/>
      <w:divBdr>
        <w:top w:val="none" w:sz="0" w:space="0" w:color="auto"/>
        <w:left w:val="none" w:sz="0" w:space="0" w:color="auto"/>
        <w:bottom w:val="none" w:sz="0" w:space="0" w:color="auto"/>
        <w:right w:val="none" w:sz="0" w:space="0" w:color="auto"/>
      </w:divBdr>
    </w:div>
    <w:div w:id="2074160082">
      <w:marLeft w:val="0"/>
      <w:marRight w:val="0"/>
      <w:marTop w:val="0"/>
      <w:marBottom w:val="0"/>
      <w:divBdr>
        <w:top w:val="none" w:sz="0" w:space="0" w:color="auto"/>
        <w:left w:val="none" w:sz="0" w:space="0" w:color="auto"/>
        <w:bottom w:val="none" w:sz="0" w:space="0" w:color="auto"/>
        <w:right w:val="none" w:sz="0" w:space="0" w:color="auto"/>
      </w:divBdr>
      <w:divsChild>
        <w:div w:id="369039835">
          <w:marLeft w:val="0"/>
          <w:marRight w:val="0"/>
          <w:marTop w:val="0"/>
          <w:marBottom w:val="0"/>
          <w:divBdr>
            <w:top w:val="none" w:sz="0" w:space="0" w:color="auto"/>
            <w:left w:val="none" w:sz="0" w:space="0" w:color="auto"/>
            <w:bottom w:val="none" w:sz="0" w:space="0" w:color="auto"/>
            <w:right w:val="none" w:sz="0" w:space="0" w:color="auto"/>
          </w:divBdr>
        </w:div>
      </w:divsChild>
    </w:div>
    <w:div w:id="2075542882">
      <w:marLeft w:val="0"/>
      <w:marRight w:val="0"/>
      <w:marTop w:val="0"/>
      <w:marBottom w:val="0"/>
      <w:divBdr>
        <w:top w:val="none" w:sz="0" w:space="0" w:color="auto"/>
        <w:left w:val="none" w:sz="0" w:space="0" w:color="auto"/>
        <w:bottom w:val="none" w:sz="0" w:space="0" w:color="auto"/>
        <w:right w:val="none" w:sz="0" w:space="0" w:color="auto"/>
      </w:divBdr>
    </w:div>
    <w:div w:id="2075857491">
      <w:marLeft w:val="0"/>
      <w:marRight w:val="0"/>
      <w:marTop w:val="0"/>
      <w:marBottom w:val="0"/>
      <w:divBdr>
        <w:top w:val="none" w:sz="0" w:space="0" w:color="auto"/>
        <w:left w:val="none" w:sz="0" w:space="0" w:color="auto"/>
        <w:bottom w:val="none" w:sz="0" w:space="0" w:color="auto"/>
        <w:right w:val="none" w:sz="0" w:space="0" w:color="auto"/>
      </w:divBdr>
      <w:divsChild>
        <w:div w:id="1972199567">
          <w:marLeft w:val="0"/>
          <w:marRight w:val="0"/>
          <w:marTop w:val="0"/>
          <w:marBottom w:val="0"/>
          <w:divBdr>
            <w:top w:val="none" w:sz="0" w:space="0" w:color="auto"/>
            <w:left w:val="none" w:sz="0" w:space="0" w:color="auto"/>
            <w:bottom w:val="none" w:sz="0" w:space="0" w:color="auto"/>
            <w:right w:val="none" w:sz="0" w:space="0" w:color="auto"/>
          </w:divBdr>
        </w:div>
      </w:divsChild>
    </w:div>
    <w:div w:id="2075933686">
      <w:marLeft w:val="0"/>
      <w:marRight w:val="0"/>
      <w:marTop w:val="0"/>
      <w:marBottom w:val="0"/>
      <w:divBdr>
        <w:top w:val="none" w:sz="0" w:space="0" w:color="auto"/>
        <w:left w:val="none" w:sz="0" w:space="0" w:color="auto"/>
        <w:bottom w:val="none" w:sz="0" w:space="0" w:color="auto"/>
        <w:right w:val="none" w:sz="0" w:space="0" w:color="auto"/>
      </w:divBdr>
    </w:div>
    <w:div w:id="2076080103">
      <w:marLeft w:val="0"/>
      <w:marRight w:val="0"/>
      <w:marTop w:val="0"/>
      <w:marBottom w:val="0"/>
      <w:divBdr>
        <w:top w:val="none" w:sz="0" w:space="0" w:color="auto"/>
        <w:left w:val="none" w:sz="0" w:space="0" w:color="auto"/>
        <w:bottom w:val="none" w:sz="0" w:space="0" w:color="auto"/>
        <w:right w:val="none" w:sz="0" w:space="0" w:color="auto"/>
      </w:divBdr>
    </w:div>
    <w:div w:id="2077387026">
      <w:marLeft w:val="0"/>
      <w:marRight w:val="0"/>
      <w:marTop w:val="0"/>
      <w:marBottom w:val="0"/>
      <w:divBdr>
        <w:top w:val="none" w:sz="0" w:space="0" w:color="auto"/>
        <w:left w:val="none" w:sz="0" w:space="0" w:color="auto"/>
        <w:bottom w:val="none" w:sz="0" w:space="0" w:color="auto"/>
        <w:right w:val="none" w:sz="0" w:space="0" w:color="auto"/>
      </w:divBdr>
    </w:div>
    <w:div w:id="2077581992">
      <w:marLeft w:val="0"/>
      <w:marRight w:val="0"/>
      <w:marTop w:val="0"/>
      <w:marBottom w:val="0"/>
      <w:divBdr>
        <w:top w:val="none" w:sz="0" w:space="0" w:color="auto"/>
        <w:left w:val="none" w:sz="0" w:space="0" w:color="auto"/>
        <w:bottom w:val="none" w:sz="0" w:space="0" w:color="auto"/>
        <w:right w:val="none" w:sz="0" w:space="0" w:color="auto"/>
      </w:divBdr>
    </w:div>
    <w:div w:id="2078091978">
      <w:marLeft w:val="0"/>
      <w:marRight w:val="0"/>
      <w:marTop w:val="0"/>
      <w:marBottom w:val="0"/>
      <w:divBdr>
        <w:top w:val="none" w:sz="0" w:space="0" w:color="auto"/>
        <w:left w:val="none" w:sz="0" w:space="0" w:color="auto"/>
        <w:bottom w:val="none" w:sz="0" w:space="0" w:color="auto"/>
        <w:right w:val="none" w:sz="0" w:space="0" w:color="auto"/>
      </w:divBdr>
    </w:div>
    <w:div w:id="2079857279">
      <w:marLeft w:val="0"/>
      <w:marRight w:val="0"/>
      <w:marTop w:val="0"/>
      <w:marBottom w:val="0"/>
      <w:divBdr>
        <w:top w:val="none" w:sz="0" w:space="0" w:color="auto"/>
        <w:left w:val="none" w:sz="0" w:space="0" w:color="auto"/>
        <w:bottom w:val="none" w:sz="0" w:space="0" w:color="auto"/>
        <w:right w:val="none" w:sz="0" w:space="0" w:color="auto"/>
      </w:divBdr>
    </w:div>
    <w:div w:id="2080321760">
      <w:marLeft w:val="0"/>
      <w:marRight w:val="0"/>
      <w:marTop w:val="0"/>
      <w:marBottom w:val="0"/>
      <w:divBdr>
        <w:top w:val="none" w:sz="0" w:space="0" w:color="auto"/>
        <w:left w:val="none" w:sz="0" w:space="0" w:color="auto"/>
        <w:bottom w:val="none" w:sz="0" w:space="0" w:color="auto"/>
        <w:right w:val="none" w:sz="0" w:space="0" w:color="auto"/>
      </w:divBdr>
    </w:div>
    <w:div w:id="2081903030">
      <w:marLeft w:val="0"/>
      <w:marRight w:val="0"/>
      <w:marTop w:val="0"/>
      <w:marBottom w:val="0"/>
      <w:divBdr>
        <w:top w:val="none" w:sz="0" w:space="0" w:color="auto"/>
        <w:left w:val="none" w:sz="0" w:space="0" w:color="auto"/>
        <w:bottom w:val="none" w:sz="0" w:space="0" w:color="auto"/>
        <w:right w:val="none" w:sz="0" w:space="0" w:color="auto"/>
      </w:divBdr>
    </w:div>
    <w:div w:id="2082755179">
      <w:marLeft w:val="0"/>
      <w:marRight w:val="0"/>
      <w:marTop w:val="0"/>
      <w:marBottom w:val="0"/>
      <w:divBdr>
        <w:top w:val="none" w:sz="0" w:space="0" w:color="auto"/>
        <w:left w:val="none" w:sz="0" w:space="0" w:color="auto"/>
        <w:bottom w:val="none" w:sz="0" w:space="0" w:color="auto"/>
        <w:right w:val="none" w:sz="0" w:space="0" w:color="auto"/>
      </w:divBdr>
    </w:div>
    <w:div w:id="2082871557">
      <w:marLeft w:val="0"/>
      <w:marRight w:val="0"/>
      <w:marTop w:val="0"/>
      <w:marBottom w:val="0"/>
      <w:divBdr>
        <w:top w:val="none" w:sz="0" w:space="0" w:color="auto"/>
        <w:left w:val="none" w:sz="0" w:space="0" w:color="auto"/>
        <w:bottom w:val="none" w:sz="0" w:space="0" w:color="auto"/>
        <w:right w:val="none" w:sz="0" w:space="0" w:color="auto"/>
      </w:divBdr>
    </w:div>
    <w:div w:id="2083985436">
      <w:marLeft w:val="0"/>
      <w:marRight w:val="0"/>
      <w:marTop w:val="0"/>
      <w:marBottom w:val="0"/>
      <w:divBdr>
        <w:top w:val="none" w:sz="0" w:space="0" w:color="auto"/>
        <w:left w:val="none" w:sz="0" w:space="0" w:color="auto"/>
        <w:bottom w:val="none" w:sz="0" w:space="0" w:color="auto"/>
        <w:right w:val="none" w:sz="0" w:space="0" w:color="auto"/>
      </w:divBdr>
    </w:div>
    <w:div w:id="2086417628">
      <w:marLeft w:val="0"/>
      <w:marRight w:val="0"/>
      <w:marTop w:val="0"/>
      <w:marBottom w:val="0"/>
      <w:divBdr>
        <w:top w:val="none" w:sz="0" w:space="0" w:color="auto"/>
        <w:left w:val="none" w:sz="0" w:space="0" w:color="auto"/>
        <w:bottom w:val="none" w:sz="0" w:space="0" w:color="auto"/>
        <w:right w:val="none" w:sz="0" w:space="0" w:color="auto"/>
      </w:divBdr>
    </w:div>
    <w:div w:id="2087147735">
      <w:marLeft w:val="0"/>
      <w:marRight w:val="0"/>
      <w:marTop w:val="0"/>
      <w:marBottom w:val="0"/>
      <w:divBdr>
        <w:top w:val="none" w:sz="0" w:space="0" w:color="auto"/>
        <w:left w:val="none" w:sz="0" w:space="0" w:color="auto"/>
        <w:bottom w:val="none" w:sz="0" w:space="0" w:color="auto"/>
        <w:right w:val="none" w:sz="0" w:space="0" w:color="auto"/>
      </w:divBdr>
    </w:div>
    <w:div w:id="2087220815">
      <w:marLeft w:val="0"/>
      <w:marRight w:val="0"/>
      <w:marTop w:val="0"/>
      <w:marBottom w:val="0"/>
      <w:divBdr>
        <w:top w:val="none" w:sz="0" w:space="0" w:color="auto"/>
        <w:left w:val="none" w:sz="0" w:space="0" w:color="auto"/>
        <w:bottom w:val="none" w:sz="0" w:space="0" w:color="auto"/>
        <w:right w:val="none" w:sz="0" w:space="0" w:color="auto"/>
      </w:divBdr>
      <w:divsChild>
        <w:div w:id="1756168272">
          <w:marLeft w:val="0"/>
          <w:marRight w:val="0"/>
          <w:marTop w:val="0"/>
          <w:marBottom w:val="0"/>
          <w:divBdr>
            <w:top w:val="none" w:sz="0" w:space="0" w:color="auto"/>
            <w:left w:val="none" w:sz="0" w:space="0" w:color="auto"/>
            <w:bottom w:val="none" w:sz="0" w:space="0" w:color="auto"/>
            <w:right w:val="none" w:sz="0" w:space="0" w:color="auto"/>
          </w:divBdr>
        </w:div>
      </w:divsChild>
    </w:div>
    <w:div w:id="2087650579">
      <w:marLeft w:val="0"/>
      <w:marRight w:val="0"/>
      <w:marTop w:val="0"/>
      <w:marBottom w:val="0"/>
      <w:divBdr>
        <w:top w:val="none" w:sz="0" w:space="0" w:color="auto"/>
        <w:left w:val="none" w:sz="0" w:space="0" w:color="auto"/>
        <w:bottom w:val="none" w:sz="0" w:space="0" w:color="auto"/>
        <w:right w:val="none" w:sz="0" w:space="0" w:color="auto"/>
      </w:divBdr>
    </w:div>
    <w:div w:id="2088919200">
      <w:marLeft w:val="0"/>
      <w:marRight w:val="0"/>
      <w:marTop w:val="0"/>
      <w:marBottom w:val="0"/>
      <w:divBdr>
        <w:top w:val="none" w:sz="0" w:space="0" w:color="auto"/>
        <w:left w:val="none" w:sz="0" w:space="0" w:color="auto"/>
        <w:bottom w:val="none" w:sz="0" w:space="0" w:color="auto"/>
        <w:right w:val="none" w:sz="0" w:space="0" w:color="auto"/>
      </w:divBdr>
    </w:div>
    <w:div w:id="2090347739">
      <w:marLeft w:val="0"/>
      <w:marRight w:val="0"/>
      <w:marTop w:val="0"/>
      <w:marBottom w:val="0"/>
      <w:divBdr>
        <w:top w:val="none" w:sz="0" w:space="0" w:color="auto"/>
        <w:left w:val="none" w:sz="0" w:space="0" w:color="auto"/>
        <w:bottom w:val="none" w:sz="0" w:space="0" w:color="auto"/>
        <w:right w:val="none" w:sz="0" w:space="0" w:color="auto"/>
      </w:divBdr>
    </w:div>
    <w:div w:id="2092390313">
      <w:marLeft w:val="0"/>
      <w:marRight w:val="0"/>
      <w:marTop w:val="0"/>
      <w:marBottom w:val="0"/>
      <w:divBdr>
        <w:top w:val="none" w:sz="0" w:space="0" w:color="auto"/>
        <w:left w:val="none" w:sz="0" w:space="0" w:color="auto"/>
        <w:bottom w:val="none" w:sz="0" w:space="0" w:color="auto"/>
        <w:right w:val="none" w:sz="0" w:space="0" w:color="auto"/>
      </w:divBdr>
      <w:divsChild>
        <w:div w:id="2115593983">
          <w:marLeft w:val="0"/>
          <w:marRight w:val="0"/>
          <w:marTop w:val="0"/>
          <w:marBottom w:val="0"/>
          <w:divBdr>
            <w:top w:val="none" w:sz="0" w:space="0" w:color="auto"/>
            <w:left w:val="none" w:sz="0" w:space="0" w:color="auto"/>
            <w:bottom w:val="none" w:sz="0" w:space="0" w:color="auto"/>
            <w:right w:val="none" w:sz="0" w:space="0" w:color="auto"/>
          </w:divBdr>
        </w:div>
      </w:divsChild>
    </w:div>
    <w:div w:id="2093358387">
      <w:marLeft w:val="0"/>
      <w:marRight w:val="0"/>
      <w:marTop w:val="0"/>
      <w:marBottom w:val="0"/>
      <w:divBdr>
        <w:top w:val="none" w:sz="0" w:space="0" w:color="auto"/>
        <w:left w:val="none" w:sz="0" w:space="0" w:color="auto"/>
        <w:bottom w:val="none" w:sz="0" w:space="0" w:color="auto"/>
        <w:right w:val="none" w:sz="0" w:space="0" w:color="auto"/>
      </w:divBdr>
    </w:div>
    <w:div w:id="2097551840">
      <w:marLeft w:val="0"/>
      <w:marRight w:val="0"/>
      <w:marTop w:val="0"/>
      <w:marBottom w:val="0"/>
      <w:divBdr>
        <w:top w:val="none" w:sz="0" w:space="0" w:color="auto"/>
        <w:left w:val="none" w:sz="0" w:space="0" w:color="auto"/>
        <w:bottom w:val="none" w:sz="0" w:space="0" w:color="auto"/>
        <w:right w:val="none" w:sz="0" w:space="0" w:color="auto"/>
      </w:divBdr>
    </w:div>
    <w:div w:id="2098478938">
      <w:marLeft w:val="0"/>
      <w:marRight w:val="0"/>
      <w:marTop w:val="0"/>
      <w:marBottom w:val="0"/>
      <w:divBdr>
        <w:top w:val="none" w:sz="0" w:space="0" w:color="auto"/>
        <w:left w:val="none" w:sz="0" w:space="0" w:color="auto"/>
        <w:bottom w:val="none" w:sz="0" w:space="0" w:color="auto"/>
        <w:right w:val="none" w:sz="0" w:space="0" w:color="auto"/>
      </w:divBdr>
    </w:div>
    <w:div w:id="2099251415">
      <w:marLeft w:val="0"/>
      <w:marRight w:val="0"/>
      <w:marTop w:val="0"/>
      <w:marBottom w:val="0"/>
      <w:divBdr>
        <w:top w:val="none" w:sz="0" w:space="0" w:color="auto"/>
        <w:left w:val="none" w:sz="0" w:space="0" w:color="auto"/>
        <w:bottom w:val="none" w:sz="0" w:space="0" w:color="auto"/>
        <w:right w:val="none" w:sz="0" w:space="0" w:color="auto"/>
      </w:divBdr>
    </w:div>
    <w:div w:id="2099860801">
      <w:marLeft w:val="0"/>
      <w:marRight w:val="0"/>
      <w:marTop w:val="0"/>
      <w:marBottom w:val="0"/>
      <w:divBdr>
        <w:top w:val="none" w:sz="0" w:space="0" w:color="auto"/>
        <w:left w:val="none" w:sz="0" w:space="0" w:color="auto"/>
        <w:bottom w:val="none" w:sz="0" w:space="0" w:color="auto"/>
        <w:right w:val="none" w:sz="0" w:space="0" w:color="auto"/>
      </w:divBdr>
    </w:div>
    <w:div w:id="2102527562">
      <w:marLeft w:val="0"/>
      <w:marRight w:val="0"/>
      <w:marTop w:val="0"/>
      <w:marBottom w:val="0"/>
      <w:divBdr>
        <w:top w:val="none" w:sz="0" w:space="0" w:color="auto"/>
        <w:left w:val="none" w:sz="0" w:space="0" w:color="auto"/>
        <w:bottom w:val="none" w:sz="0" w:space="0" w:color="auto"/>
        <w:right w:val="none" w:sz="0" w:space="0" w:color="auto"/>
      </w:divBdr>
    </w:div>
    <w:div w:id="2103598157">
      <w:marLeft w:val="0"/>
      <w:marRight w:val="0"/>
      <w:marTop w:val="0"/>
      <w:marBottom w:val="0"/>
      <w:divBdr>
        <w:top w:val="none" w:sz="0" w:space="0" w:color="auto"/>
        <w:left w:val="none" w:sz="0" w:space="0" w:color="auto"/>
        <w:bottom w:val="none" w:sz="0" w:space="0" w:color="auto"/>
        <w:right w:val="none" w:sz="0" w:space="0" w:color="auto"/>
      </w:divBdr>
    </w:div>
    <w:div w:id="2105030445">
      <w:marLeft w:val="0"/>
      <w:marRight w:val="0"/>
      <w:marTop w:val="0"/>
      <w:marBottom w:val="0"/>
      <w:divBdr>
        <w:top w:val="none" w:sz="0" w:space="0" w:color="auto"/>
        <w:left w:val="none" w:sz="0" w:space="0" w:color="auto"/>
        <w:bottom w:val="none" w:sz="0" w:space="0" w:color="auto"/>
        <w:right w:val="none" w:sz="0" w:space="0" w:color="auto"/>
      </w:divBdr>
    </w:div>
    <w:div w:id="2106992567">
      <w:marLeft w:val="0"/>
      <w:marRight w:val="0"/>
      <w:marTop w:val="0"/>
      <w:marBottom w:val="0"/>
      <w:divBdr>
        <w:top w:val="none" w:sz="0" w:space="0" w:color="auto"/>
        <w:left w:val="none" w:sz="0" w:space="0" w:color="auto"/>
        <w:bottom w:val="none" w:sz="0" w:space="0" w:color="auto"/>
        <w:right w:val="none" w:sz="0" w:space="0" w:color="auto"/>
      </w:divBdr>
    </w:div>
    <w:div w:id="2109885023">
      <w:marLeft w:val="0"/>
      <w:marRight w:val="0"/>
      <w:marTop w:val="0"/>
      <w:marBottom w:val="0"/>
      <w:divBdr>
        <w:top w:val="none" w:sz="0" w:space="0" w:color="auto"/>
        <w:left w:val="none" w:sz="0" w:space="0" w:color="auto"/>
        <w:bottom w:val="none" w:sz="0" w:space="0" w:color="auto"/>
        <w:right w:val="none" w:sz="0" w:space="0" w:color="auto"/>
      </w:divBdr>
    </w:div>
    <w:div w:id="2110195388">
      <w:marLeft w:val="0"/>
      <w:marRight w:val="0"/>
      <w:marTop w:val="0"/>
      <w:marBottom w:val="0"/>
      <w:divBdr>
        <w:top w:val="none" w:sz="0" w:space="0" w:color="auto"/>
        <w:left w:val="none" w:sz="0" w:space="0" w:color="auto"/>
        <w:bottom w:val="none" w:sz="0" w:space="0" w:color="auto"/>
        <w:right w:val="none" w:sz="0" w:space="0" w:color="auto"/>
      </w:divBdr>
    </w:div>
    <w:div w:id="2110270075">
      <w:marLeft w:val="0"/>
      <w:marRight w:val="0"/>
      <w:marTop w:val="0"/>
      <w:marBottom w:val="0"/>
      <w:divBdr>
        <w:top w:val="none" w:sz="0" w:space="0" w:color="auto"/>
        <w:left w:val="none" w:sz="0" w:space="0" w:color="auto"/>
        <w:bottom w:val="none" w:sz="0" w:space="0" w:color="auto"/>
        <w:right w:val="none" w:sz="0" w:space="0" w:color="auto"/>
      </w:divBdr>
    </w:div>
    <w:div w:id="2111123854">
      <w:marLeft w:val="0"/>
      <w:marRight w:val="0"/>
      <w:marTop w:val="0"/>
      <w:marBottom w:val="0"/>
      <w:divBdr>
        <w:top w:val="none" w:sz="0" w:space="0" w:color="auto"/>
        <w:left w:val="none" w:sz="0" w:space="0" w:color="auto"/>
        <w:bottom w:val="none" w:sz="0" w:space="0" w:color="auto"/>
        <w:right w:val="none" w:sz="0" w:space="0" w:color="auto"/>
      </w:divBdr>
    </w:div>
    <w:div w:id="2111847394">
      <w:marLeft w:val="0"/>
      <w:marRight w:val="0"/>
      <w:marTop w:val="0"/>
      <w:marBottom w:val="0"/>
      <w:divBdr>
        <w:top w:val="none" w:sz="0" w:space="0" w:color="auto"/>
        <w:left w:val="none" w:sz="0" w:space="0" w:color="auto"/>
        <w:bottom w:val="none" w:sz="0" w:space="0" w:color="auto"/>
        <w:right w:val="none" w:sz="0" w:space="0" w:color="auto"/>
      </w:divBdr>
    </w:div>
    <w:div w:id="2112384837">
      <w:marLeft w:val="0"/>
      <w:marRight w:val="0"/>
      <w:marTop w:val="0"/>
      <w:marBottom w:val="0"/>
      <w:divBdr>
        <w:top w:val="none" w:sz="0" w:space="0" w:color="auto"/>
        <w:left w:val="none" w:sz="0" w:space="0" w:color="auto"/>
        <w:bottom w:val="none" w:sz="0" w:space="0" w:color="auto"/>
        <w:right w:val="none" w:sz="0" w:space="0" w:color="auto"/>
      </w:divBdr>
    </w:div>
    <w:div w:id="2112388962">
      <w:marLeft w:val="0"/>
      <w:marRight w:val="0"/>
      <w:marTop w:val="0"/>
      <w:marBottom w:val="0"/>
      <w:divBdr>
        <w:top w:val="none" w:sz="0" w:space="0" w:color="auto"/>
        <w:left w:val="none" w:sz="0" w:space="0" w:color="auto"/>
        <w:bottom w:val="none" w:sz="0" w:space="0" w:color="auto"/>
        <w:right w:val="none" w:sz="0" w:space="0" w:color="auto"/>
      </w:divBdr>
    </w:div>
    <w:div w:id="2113083998">
      <w:marLeft w:val="0"/>
      <w:marRight w:val="0"/>
      <w:marTop w:val="0"/>
      <w:marBottom w:val="0"/>
      <w:divBdr>
        <w:top w:val="none" w:sz="0" w:space="0" w:color="auto"/>
        <w:left w:val="none" w:sz="0" w:space="0" w:color="auto"/>
        <w:bottom w:val="none" w:sz="0" w:space="0" w:color="auto"/>
        <w:right w:val="none" w:sz="0" w:space="0" w:color="auto"/>
      </w:divBdr>
    </w:div>
    <w:div w:id="2113428738">
      <w:marLeft w:val="0"/>
      <w:marRight w:val="0"/>
      <w:marTop w:val="0"/>
      <w:marBottom w:val="0"/>
      <w:divBdr>
        <w:top w:val="none" w:sz="0" w:space="0" w:color="auto"/>
        <w:left w:val="none" w:sz="0" w:space="0" w:color="auto"/>
        <w:bottom w:val="none" w:sz="0" w:space="0" w:color="auto"/>
        <w:right w:val="none" w:sz="0" w:space="0" w:color="auto"/>
      </w:divBdr>
    </w:div>
    <w:div w:id="2113471129">
      <w:marLeft w:val="0"/>
      <w:marRight w:val="0"/>
      <w:marTop w:val="0"/>
      <w:marBottom w:val="0"/>
      <w:divBdr>
        <w:top w:val="none" w:sz="0" w:space="0" w:color="auto"/>
        <w:left w:val="none" w:sz="0" w:space="0" w:color="auto"/>
        <w:bottom w:val="none" w:sz="0" w:space="0" w:color="auto"/>
        <w:right w:val="none" w:sz="0" w:space="0" w:color="auto"/>
      </w:divBdr>
      <w:divsChild>
        <w:div w:id="508446711">
          <w:marLeft w:val="0"/>
          <w:marRight w:val="0"/>
          <w:marTop w:val="0"/>
          <w:marBottom w:val="0"/>
          <w:divBdr>
            <w:top w:val="none" w:sz="0" w:space="0" w:color="auto"/>
            <w:left w:val="none" w:sz="0" w:space="0" w:color="auto"/>
            <w:bottom w:val="none" w:sz="0" w:space="0" w:color="auto"/>
            <w:right w:val="none" w:sz="0" w:space="0" w:color="auto"/>
          </w:divBdr>
        </w:div>
      </w:divsChild>
    </w:div>
    <w:div w:id="2115704845">
      <w:marLeft w:val="0"/>
      <w:marRight w:val="0"/>
      <w:marTop w:val="0"/>
      <w:marBottom w:val="0"/>
      <w:divBdr>
        <w:top w:val="none" w:sz="0" w:space="0" w:color="auto"/>
        <w:left w:val="none" w:sz="0" w:space="0" w:color="auto"/>
        <w:bottom w:val="none" w:sz="0" w:space="0" w:color="auto"/>
        <w:right w:val="none" w:sz="0" w:space="0" w:color="auto"/>
      </w:divBdr>
    </w:div>
    <w:div w:id="2117943251">
      <w:marLeft w:val="0"/>
      <w:marRight w:val="0"/>
      <w:marTop w:val="0"/>
      <w:marBottom w:val="0"/>
      <w:divBdr>
        <w:top w:val="none" w:sz="0" w:space="0" w:color="auto"/>
        <w:left w:val="none" w:sz="0" w:space="0" w:color="auto"/>
        <w:bottom w:val="none" w:sz="0" w:space="0" w:color="auto"/>
        <w:right w:val="none" w:sz="0" w:space="0" w:color="auto"/>
      </w:divBdr>
    </w:div>
    <w:div w:id="2118015134">
      <w:marLeft w:val="0"/>
      <w:marRight w:val="0"/>
      <w:marTop w:val="0"/>
      <w:marBottom w:val="0"/>
      <w:divBdr>
        <w:top w:val="none" w:sz="0" w:space="0" w:color="auto"/>
        <w:left w:val="none" w:sz="0" w:space="0" w:color="auto"/>
        <w:bottom w:val="none" w:sz="0" w:space="0" w:color="auto"/>
        <w:right w:val="none" w:sz="0" w:space="0" w:color="auto"/>
      </w:divBdr>
    </w:div>
    <w:div w:id="2118479630">
      <w:marLeft w:val="0"/>
      <w:marRight w:val="0"/>
      <w:marTop w:val="0"/>
      <w:marBottom w:val="0"/>
      <w:divBdr>
        <w:top w:val="none" w:sz="0" w:space="0" w:color="auto"/>
        <w:left w:val="none" w:sz="0" w:space="0" w:color="auto"/>
        <w:bottom w:val="none" w:sz="0" w:space="0" w:color="auto"/>
        <w:right w:val="none" w:sz="0" w:space="0" w:color="auto"/>
      </w:divBdr>
    </w:div>
    <w:div w:id="2118599231">
      <w:marLeft w:val="0"/>
      <w:marRight w:val="0"/>
      <w:marTop w:val="0"/>
      <w:marBottom w:val="0"/>
      <w:divBdr>
        <w:top w:val="none" w:sz="0" w:space="0" w:color="auto"/>
        <w:left w:val="none" w:sz="0" w:space="0" w:color="auto"/>
        <w:bottom w:val="none" w:sz="0" w:space="0" w:color="auto"/>
        <w:right w:val="none" w:sz="0" w:space="0" w:color="auto"/>
      </w:divBdr>
    </w:div>
    <w:div w:id="2119107118">
      <w:marLeft w:val="0"/>
      <w:marRight w:val="0"/>
      <w:marTop w:val="0"/>
      <w:marBottom w:val="0"/>
      <w:divBdr>
        <w:top w:val="none" w:sz="0" w:space="0" w:color="auto"/>
        <w:left w:val="none" w:sz="0" w:space="0" w:color="auto"/>
        <w:bottom w:val="none" w:sz="0" w:space="0" w:color="auto"/>
        <w:right w:val="none" w:sz="0" w:space="0" w:color="auto"/>
      </w:divBdr>
    </w:div>
    <w:div w:id="2119324158">
      <w:marLeft w:val="0"/>
      <w:marRight w:val="0"/>
      <w:marTop w:val="0"/>
      <w:marBottom w:val="0"/>
      <w:divBdr>
        <w:top w:val="none" w:sz="0" w:space="0" w:color="auto"/>
        <w:left w:val="none" w:sz="0" w:space="0" w:color="auto"/>
        <w:bottom w:val="none" w:sz="0" w:space="0" w:color="auto"/>
        <w:right w:val="none" w:sz="0" w:space="0" w:color="auto"/>
      </w:divBdr>
    </w:div>
    <w:div w:id="2119983370">
      <w:marLeft w:val="0"/>
      <w:marRight w:val="0"/>
      <w:marTop w:val="0"/>
      <w:marBottom w:val="0"/>
      <w:divBdr>
        <w:top w:val="none" w:sz="0" w:space="0" w:color="auto"/>
        <w:left w:val="none" w:sz="0" w:space="0" w:color="auto"/>
        <w:bottom w:val="none" w:sz="0" w:space="0" w:color="auto"/>
        <w:right w:val="none" w:sz="0" w:space="0" w:color="auto"/>
      </w:divBdr>
    </w:div>
    <w:div w:id="2120827999">
      <w:marLeft w:val="0"/>
      <w:marRight w:val="0"/>
      <w:marTop w:val="0"/>
      <w:marBottom w:val="0"/>
      <w:divBdr>
        <w:top w:val="none" w:sz="0" w:space="0" w:color="auto"/>
        <w:left w:val="none" w:sz="0" w:space="0" w:color="auto"/>
        <w:bottom w:val="none" w:sz="0" w:space="0" w:color="auto"/>
        <w:right w:val="none" w:sz="0" w:space="0" w:color="auto"/>
      </w:divBdr>
    </w:div>
    <w:div w:id="2121417267">
      <w:marLeft w:val="0"/>
      <w:marRight w:val="0"/>
      <w:marTop w:val="0"/>
      <w:marBottom w:val="0"/>
      <w:divBdr>
        <w:top w:val="none" w:sz="0" w:space="0" w:color="auto"/>
        <w:left w:val="none" w:sz="0" w:space="0" w:color="auto"/>
        <w:bottom w:val="none" w:sz="0" w:space="0" w:color="auto"/>
        <w:right w:val="none" w:sz="0" w:space="0" w:color="auto"/>
      </w:divBdr>
    </w:div>
    <w:div w:id="2122600719">
      <w:marLeft w:val="0"/>
      <w:marRight w:val="0"/>
      <w:marTop w:val="0"/>
      <w:marBottom w:val="0"/>
      <w:divBdr>
        <w:top w:val="none" w:sz="0" w:space="0" w:color="auto"/>
        <w:left w:val="none" w:sz="0" w:space="0" w:color="auto"/>
        <w:bottom w:val="none" w:sz="0" w:space="0" w:color="auto"/>
        <w:right w:val="none" w:sz="0" w:space="0" w:color="auto"/>
      </w:divBdr>
    </w:div>
    <w:div w:id="2124378077">
      <w:marLeft w:val="0"/>
      <w:marRight w:val="0"/>
      <w:marTop w:val="0"/>
      <w:marBottom w:val="0"/>
      <w:divBdr>
        <w:top w:val="none" w:sz="0" w:space="0" w:color="auto"/>
        <w:left w:val="none" w:sz="0" w:space="0" w:color="auto"/>
        <w:bottom w:val="none" w:sz="0" w:space="0" w:color="auto"/>
        <w:right w:val="none" w:sz="0" w:space="0" w:color="auto"/>
      </w:divBdr>
    </w:div>
    <w:div w:id="2128814241">
      <w:marLeft w:val="0"/>
      <w:marRight w:val="0"/>
      <w:marTop w:val="0"/>
      <w:marBottom w:val="0"/>
      <w:divBdr>
        <w:top w:val="none" w:sz="0" w:space="0" w:color="auto"/>
        <w:left w:val="none" w:sz="0" w:space="0" w:color="auto"/>
        <w:bottom w:val="none" w:sz="0" w:space="0" w:color="auto"/>
        <w:right w:val="none" w:sz="0" w:space="0" w:color="auto"/>
      </w:divBdr>
    </w:div>
    <w:div w:id="2131704163">
      <w:marLeft w:val="0"/>
      <w:marRight w:val="0"/>
      <w:marTop w:val="0"/>
      <w:marBottom w:val="0"/>
      <w:divBdr>
        <w:top w:val="none" w:sz="0" w:space="0" w:color="auto"/>
        <w:left w:val="none" w:sz="0" w:space="0" w:color="auto"/>
        <w:bottom w:val="none" w:sz="0" w:space="0" w:color="auto"/>
        <w:right w:val="none" w:sz="0" w:space="0" w:color="auto"/>
      </w:divBdr>
    </w:div>
    <w:div w:id="2132087721">
      <w:marLeft w:val="0"/>
      <w:marRight w:val="0"/>
      <w:marTop w:val="0"/>
      <w:marBottom w:val="0"/>
      <w:divBdr>
        <w:top w:val="none" w:sz="0" w:space="0" w:color="auto"/>
        <w:left w:val="none" w:sz="0" w:space="0" w:color="auto"/>
        <w:bottom w:val="none" w:sz="0" w:space="0" w:color="auto"/>
        <w:right w:val="none" w:sz="0" w:space="0" w:color="auto"/>
      </w:divBdr>
      <w:divsChild>
        <w:div w:id="769736588">
          <w:marLeft w:val="0"/>
          <w:marRight w:val="0"/>
          <w:marTop w:val="0"/>
          <w:marBottom w:val="0"/>
          <w:divBdr>
            <w:top w:val="none" w:sz="0" w:space="0" w:color="auto"/>
            <w:left w:val="none" w:sz="0" w:space="0" w:color="auto"/>
            <w:bottom w:val="none" w:sz="0" w:space="0" w:color="auto"/>
            <w:right w:val="none" w:sz="0" w:space="0" w:color="auto"/>
          </w:divBdr>
        </w:div>
      </w:divsChild>
    </w:div>
    <w:div w:id="2132745783">
      <w:marLeft w:val="0"/>
      <w:marRight w:val="0"/>
      <w:marTop w:val="0"/>
      <w:marBottom w:val="0"/>
      <w:divBdr>
        <w:top w:val="none" w:sz="0" w:space="0" w:color="auto"/>
        <w:left w:val="none" w:sz="0" w:space="0" w:color="auto"/>
        <w:bottom w:val="none" w:sz="0" w:space="0" w:color="auto"/>
        <w:right w:val="none" w:sz="0" w:space="0" w:color="auto"/>
      </w:divBdr>
    </w:div>
    <w:div w:id="2133018065">
      <w:marLeft w:val="0"/>
      <w:marRight w:val="0"/>
      <w:marTop w:val="0"/>
      <w:marBottom w:val="0"/>
      <w:divBdr>
        <w:top w:val="none" w:sz="0" w:space="0" w:color="auto"/>
        <w:left w:val="none" w:sz="0" w:space="0" w:color="auto"/>
        <w:bottom w:val="none" w:sz="0" w:space="0" w:color="auto"/>
        <w:right w:val="none" w:sz="0" w:space="0" w:color="auto"/>
      </w:divBdr>
    </w:div>
    <w:div w:id="2133283697">
      <w:marLeft w:val="0"/>
      <w:marRight w:val="0"/>
      <w:marTop w:val="0"/>
      <w:marBottom w:val="0"/>
      <w:divBdr>
        <w:top w:val="none" w:sz="0" w:space="0" w:color="auto"/>
        <w:left w:val="none" w:sz="0" w:space="0" w:color="auto"/>
        <w:bottom w:val="none" w:sz="0" w:space="0" w:color="auto"/>
        <w:right w:val="none" w:sz="0" w:space="0" w:color="auto"/>
      </w:divBdr>
    </w:div>
    <w:div w:id="2133404740">
      <w:marLeft w:val="0"/>
      <w:marRight w:val="0"/>
      <w:marTop w:val="0"/>
      <w:marBottom w:val="0"/>
      <w:divBdr>
        <w:top w:val="none" w:sz="0" w:space="0" w:color="auto"/>
        <w:left w:val="none" w:sz="0" w:space="0" w:color="auto"/>
        <w:bottom w:val="none" w:sz="0" w:space="0" w:color="auto"/>
        <w:right w:val="none" w:sz="0" w:space="0" w:color="auto"/>
      </w:divBdr>
    </w:div>
    <w:div w:id="2135832642">
      <w:marLeft w:val="0"/>
      <w:marRight w:val="0"/>
      <w:marTop w:val="0"/>
      <w:marBottom w:val="0"/>
      <w:divBdr>
        <w:top w:val="none" w:sz="0" w:space="0" w:color="auto"/>
        <w:left w:val="none" w:sz="0" w:space="0" w:color="auto"/>
        <w:bottom w:val="none" w:sz="0" w:space="0" w:color="auto"/>
        <w:right w:val="none" w:sz="0" w:space="0" w:color="auto"/>
      </w:divBdr>
    </w:div>
    <w:div w:id="2137749794">
      <w:marLeft w:val="0"/>
      <w:marRight w:val="0"/>
      <w:marTop w:val="0"/>
      <w:marBottom w:val="0"/>
      <w:divBdr>
        <w:top w:val="none" w:sz="0" w:space="0" w:color="auto"/>
        <w:left w:val="none" w:sz="0" w:space="0" w:color="auto"/>
        <w:bottom w:val="none" w:sz="0" w:space="0" w:color="auto"/>
        <w:right w:val="none" w:sz="0" w:space="0" w:color="auto"/>
      </w:divBdr>
    </w:div>
    <w:div w:id="2139298159">
      <w:marLeft w:val="0"/>
      <w:marRight w:val="0"/>
      <w:marTop w:val="0"/>
      <w:marBottom w:val="0"/>
      <w:divBdr>
        <w:top w:val="none" w:sz="0" w:space="0" w:color="auto"/>
        <w:left w:val="none" w:sz="0" w:space="0" w:color="auto"/>
        <w:bottom w:val="none" w:sz="0" w:space="0" w:color="auto"/>
        <w:right w:val="none" w:sz="0" w:space="0" w:color="auto"/>
      </w:divBdr>
    </w:div>
    <w:div w:id="2141262508">
      <w:marLeft w:val="0"/>
      <w:marRight w:val="0"/>
      <w:marTop w:val="0"/>
      <w:marBottom w:val="0"/>
      <w:divBdr>
        <w:top w:val="none" w:sz="0" w:space="0" w:color="auto"/>
        <w:left w:val="none" w:sz="0" w:space="0" w:color="auto"/>
        <w:bottom w:val="none" w:sz="0" w:space="0" w:color="auto"/>
        <w:right w:val="none" w:sz="0" w:space="0" w:color="auto"/>
      </w:divBdr>
    </w:div>
    <w:div w:id="2141604715">
      <w:marLeft w:val="0"/>
      <w:marRight w:val="0"/>
      <w:marTop w:val="0"/>
      <w:marBottom w:val="0"/>
      <w:divBdr>
        <w:top w:val="none" w:sz="0" w:space="0" w:color="auto"/>
        <w:left w:val="none" w:sz="0" w:space="0" w:color="auto"/>
        <w:bottom w:val="none" w:sz="0" w:space="0" w:color="auto"/>
        <w:right w:val="none" w:sz="0" w:space="0" w:color="auto"/>
      </w:divBdr>
    </w:div>
    <w:div w:id="2142071255">
      <w:marLeft w:val="0"/>
      <w:marRight w:val="0"/>
      <w:marTop w:val="0"/>
      <w:marBottom w:val="0"/>
      <w:divBdr>
        <w:top w:val="none" w:sz="0" w:space="0" w:color="auto"/>
        <w:left w:val="none" w:sz="0" w:space="0" w:color="auto"/>
        <w:bottom w:val="none" w:sz="0" w:space="0" w:color="auto"/>
        <w:right w:val="none" w:sz="0" w:space="0" w:color="auto"/>
      </w:divBdr>
    </w:div>
    <w:div w:id="2145654114">
      <w:marLeft w:val="0"/>
      <w:marRight w:val="0"/>
      <w:marTop w:val="0"/>
      <w:marBottom w:val="0"/>
      <w:divBdr>
        <w:top w:val="none" w:sz="0" w:space="0" w:color="auto"/>
        <w:left w:val="none" w:sz="0" w:space="0" w:color="auto"/>
        <w:bottom w:val="none" w:sz="0" w:space="0" w:color="auto"/>
        <w:right w:val="none" w:sz="0" w:space="0" w:color="auto"/>
      </w:divBdr>
      <w:divsChild>
        <w:div w:id="1390181094">
          <w:marLeft w:val="0"/>
          <w:marRight w:val="0"/>
          <w:marTop w:val="0"/>
          <w:marBottom w:val="0"/>
          <w:divBdr>
            <w:top w:val="none" w:sz="0" w:space="0" w:color="auto"/>
            <w:left w:val="none" w:sz="0" w:space="0" w:color="auto"/>
            <w:bottom w:val="none" w:sz="0" w:space="0" w:color="auto"/>
            <w:right w:val="none" w:sz="0" w:space="0" w:color="auto"/>
          </w:divBdr>
        </w:div>
      </w:divsChild>
    </w:div>
    <w:div w:id="2146074030">
      <w:marLeft w:val="0"/>
      <w:marRight w:val="0"/>
      <w:marTop w:val="0"/>
      <w:marBottom w:val="0"/>
      <w:divBdr>
        <w:top w:val="none" w:sz="0" w:space="0" w:color="auto"/>
        <w:left w:val="none" w:sz="0" w:space="0" w:color="auto"/>
        <w:bottom w:val="none" w:sz="0" w:space="0" w:color="auto"/>
        <w:right w:val="none" w:sz="0" w:space="0" w:color="auto"/>
      </w:divBdr>
    </w:div>
    <w:div w:id="2146191942">
      <w:marLeft w:val="0"/>
      <w:marRight w:val="0"/>
      <w:marTop w:val="0"/>
      <w:marBottom w:val="0"/>
      <w:divBdr>
        <w:top w:val="none" w:sz="0" w:space="0" w:color="auto"/>
        <w:left w:val="none" w:sz="0" w:space="0" w:color="auto"/>
        <w:bottom w:val="none" w:sz="0" w:space="0" w:color="auto"/>
        <w:right w:val="none" w:sz="0" w:space="0" w:color="auto"/>
      </w:divBdr>
    </w:div>
    <w:div w:id="2146240176">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20/10/relationships/intelligence" Target="intelligence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9CFC75-E6F0-4DDF-906F-7AD10AB1FD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289</TotalTime>
  <Pages>17</Pages>
  <Words>5459</Words>
  <Characters>31121</Characters>
  <Application>Microsoft Office Word</Application>
  <DocSecurity>0</DocSecurity>
  <Lines>259</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Von Hoene</dc:creator>
  <cp:keywords/>
  <dc:description/>
  <cp:lastModifiedBy>Emma Von Hoene</cp:lastModifiedBy>
  <cp:revision>58</cp:revision>
  <cp:lastPrinted>2025-11-25T19:59:00Z</cp:lastPrinted>
  <dcterms:created xsi:type="dcterms:W3CDTF">2026-05-17T19:09:00Z</dcterms:created>
  <dcterms:modified xsi:type="dcterms:W3CDTF">2026-05-26T21:32:00Z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zotero-version="6.0.36"&gt;&lt;session id="4DQPdhNS"/&gt;&lt;style id="http://www.zotero.org/styles/apa" locale="en-US" hasBibliography="1" bibliographyStyleHasBeenSet="1"/&gt;&lt;prefs&gt;&lt;pref name="fieldType" value="Field"/&gt;&lt;pref name="automaticJourn</vt:lpwstr>
  </property>
  <property fmtid="{D5CDD505-2E9C-101B-9397-08002B2CF9AE}" pid="3" name="ZOTERO_PREF_2">
    <vt:lpwstr>alAbbreviations" value="true"/&gt;&lt;/prefs&gt;&lt;/data&gt;</vt:lpwstr>
  </property>
</Properties>
</file>