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9EF" w:rsidRDefault="006A39EF" w:rsidP="00A25C12">
      <w:pPr>
        <w:adjustRightInd w:val="0"/>
        <w:snapToGrid w:val="0"/>
        <w:spacing w:afterLines="100" w:line="360" w:lineRule="auto"/>
        <w:jc w:val="left"/>
        <w:rPr>
          <w:rFonts w:ascii="Times New Roman" w:hAnsi="Times New Roman"/>
          <w:b/>
          <w:sz w:val="24"/>
          <w:szCs w:val="24"/>
        </w:rPr>
      </w:pPr>
      <w:r w:rsidRPr="009B6BB0">
        <w:rPr>
          <w:rFonts w:ascii="Times New Roman" w:hAnsi="Times New Roman"/>
          <w:b/>
          <w:sz w:val="24"/>
          <w:szCs w:val="24"/>
        </w:rPr>
        <w:t xml:space="preserve">Supplemental </w:t>
      </w:r>
      <w:r>
        <w:rPr>
          <w:rFonts w:ascii="Times New Roman" w:hAnsi="Times New Roman"/>
          <w:b/>
          <w:sz w:val="24"/>
          <w:szCs w:val="24"/>
        </w:rPr>
        <w:t>Information</w:t>
      </w:r>
    </w:p>
    <w:p w:rsidR="006A39EF" w:rsidRPr="00572081" w:rsidRDefault="006A39EF" w:rsidP="00A25C12">
      <w:pPr>
        <w:widowControl/>
        <w:adjustRightInd w:val="0"/>
        <w:snapToGrid w:val="0"/>
        <w:spacing w:afterLines="50" w:line="480" w:lineRule="auto"/>
        <w:jc w:val="left"/>
        <w:rPr>
          <w:rFonts w:ascii="Times New Roman" w:hAnsi="Times New Roman"/>
          <w:b/>
          <w:sz w:val="24"/>
          <w:szCs w:val="24"/>
        </w:rPr>
      </w:pPr>
      <w:r w:rsidRPr="00572081">
        <w:rPr>
          <w:rFonts w:ascii="Times New Roman" w:hAnsi="Times New Roman"/>
          <w:b/>
          <w:sz w:val="24"/>
          <w:szCs w:val="24"/>
        </w:rPr>
        <w:t>Supplementary Material and methods</w:t>
      </w:r>
    </w:p>
    <w:p w:rsidR="006A39EF" w:rsidRPr="00EB2B53" w:rsidRDefault="006A39EF" w:rsidP="00A25C12">
      <w:pPr>
        <w:widowControl/>
        <w:autoSpaceDE w:val="0"/>
        <w:autoSpaceDN w:val="0"/>
        <w:adjustRightInd w:val="0"/>
        <w:snapToGrid w:val="0"/>
        <w:spacing w:afterLines="50" w:line="480" w:lineRule="auto"/>
        <w:jc w:val="left"/>
        <w:rPr>
          <w:rFonts w:ascii="Times New Roman" w:hAnsi="Times New Roman"/>
          <w:sz w:val="24"/>
          <w:szCs w:val="24"/>
        </w:rPr>
      </w:pPr>
      <w:proofErr w:type="gramStart"/>
      <w:r w:rsidRPr="00DD3E4A">
        <w:rPr>
          <w:rFonts w:ascii="Times New Roman" w:hAnsi="Times New Roman"/>
          <w:b/>
          <w:sz w:val="24"/>
          <w:szCs w:val="24"/>
        </w:rPr>
        <w:t xml:space="preserve">RNA Extraction and Real-Time Quantitative </w:t>
      </w:r>
      <w:proofErr w:type="spellStart"/>
      <w:r w:rsidRPr="00DD3E4A">
        <w:rPr>
          <w:rFonts w:ascii="Times New Roman" w:hAnsi="Times New Roman"/>
          <w:b/>
          <w:sz w:val="24"/>
          <w:szCs w:val="24"/>
        </w:rPr>
        <w:t>PCR</w:t>
      </w:r>
      <w:proofErr w:type="spellEnd"/>
      <w:r>
        <w:rPr>
          <w:rFonts w:ascii="Times New Roman" w:hAnsi="Times New Roman"/>
          <w:b/>
          <w:sz w:val="24"/>
          <w:szCs w:val="24"/>
        </w:rPr>
        <w:t>.</w:t>
      </w:r>
      <w:proofErr w:type="gramEnd"/>
      <w:r>
        <w:rPr>
          <w:rFonts w:ascii="Times New Roman" w:hAnsi="Times New Roman"/>
          <w:b/>
          <w:sz w:val="24"/>
          <w:szCs w:val="24"/>
        </w:rPr>
        <w:t xml:space="preserve"> </w:t>
      </w:r>
      <w:r w:rsidRPr="00EB2B53">
        <w:rPr>
          <w:rFonts w:ascii="Times New Roman" w:hAnsi="Times New Roman"/>
          <w:color w:val="000000"/>
          <w:kern w:val="0"/>
          <w:sz w:val="24"/>
          <w:szCs w:val="24"/>
        </w:rPr>
        <w:t xml:space="preserve">Total mRNA and </w:t>
      </w:r>
      <w:proofErr w:type="spellStart"/>
      <w:r w:rsidRPr="00EB2B53">
        <w:rPr>
          <w:rFonts w:ascii="Times New Roman" w:hAnsi="Times New Roman"/>
          <w:color w:val="000000"/>
          <w:sz w:val="24"/>
          <w:szCs w:val="24"/>
        </w:rPr>
        <w:t>miRNA</w:t>
      </w:r>
      <w:proofErr w:type="spellEnd"/>
      <w:r w:rsidRPr="00EB2B53">
        <w:rPr>
          <w:rFonts w:ascii="Times New Roman" w:hAnsi="Times New Roman"/>
          <w:color w:val="000000"/>
          <w:kern w:val="0"/>
          <w:sz w:val="24"/>
          <w:szCs w:val="24"/>
        </w:rPr>
        <w:t xml:space="preserve"> from cultured cells and fresh surgical </w:t>
      </w:r>
      <w:proofErr w:type="spellStart"/>
      <w:r w:rsidRPr="00EB2B53">
        <w:rPr>
          <w:rFonts w:ascii="Times New Roman" w:hAnsi="Times New Roman"/>
          <w:color w:val="000000"/>
          <w:kern w:val="0"/>
          <w:sz w:val="24"/>
          <w:szCs w:val="24"/>
        </w:rPr>
        <w:t>ESCC</w:t>
      </w:r>
      <w:proofErr w:type="spellEnd"/>
      <w:r w:rsidRPr="00EB2B53">
        <w:rPr>
          <w:rFonts w:ascii="Times New Roman" w:hAnsi="Times New Roman"/>
          <w:color w:val="000000"/>
          <w:kern w:val="0"/>
          <w:sz w:val="24"/>
          <w:szCs w:val="24"/>
        </w:rPr>
        <w:t xml:space="preserve"> tissues was extracted</w:t>
      </w:r>
      <w:r w:rsidRPr="00EB2B53">
        <w:rPr>
          <w:rFonts w:ascii="Times New Roman" w:hAnsi="Times New Roman"/>
          <w:color w:val="000000"/>
          <w:sz w:val="24"/>
          <w:szCs w:val="24"/>
        </w:rPr>
        <w:t xml:space="preserve"> using </w:t>
      </w:r>
      <w:r w:rsidRPr="00EB2B53">
        <w:rPr>
          <w:rFonts w:ascii="Times New Roman" w:hAnsi="Times New Roman"/>
          <w:sz w:val="24"/>
          <w:szCs w:val="24"/>
        </w:rPr>
        <w:t xml:space="preserve">the </w:t>
      </w:r>
      <w:proofErr w:type="spellStart"/>
      <w:r w:rsidRPr="00EB2B53">
        <w:rPr>
          <w:rFonts w:ascii="Times New Roman" w:hAnsi="Times New Roman"/>
          <w:sz w:val="24"/>
          <w:szCs w:val="24"/>
        </w:rPr>
        <w:t>mirVana</w:t>
      </w:r>
      <w:proofErr w:type="spellEnd"/>
      <w:r w:rsidRPr="00EB2B53">
        <w:rPr>
          <w:rFonts w:ascii="Times New Roman" w:hAnsi="Times New Roman"/>
          <w:sz w:val="24"/>
          <w:szCs w:val="24"/>
        </w:rPr>
        <w:t xml:space="preserve"> </w:t>
      </w:r>
      <w:proofErr w:type="spellStart"/>
      <w:r w:rsidRPr="00EB2B53">
        <w:rPr>
          <w:rFonts w:ascii="Times New Roman" w:hAnsi="Times New Roman"/>
          <w:sz w:val="24"/>
          <w:szCs w:val="24"/>
        </w:rPr>
        <w:t>miRNA</w:t>
      </w:r>
      <w:proofErr w:type="spellEnd"/>
      <w:r w:rsidRPr="00EB2B53">
        <w:rPr>
          <w:rFonts w:ascii="Times New Roman" w:hAnsi="Times New Roman"/>
          <w:sz w:val="24"/>
          <w:szCs w:val="24"/>
        </w:rPr>
        <w:t xml:space="preserve"> Isolation Kit (</w:t>
      </w:r>
      <w:proofErr w:type="spellStart"/>
      <w:r w:rsidRPr="00EB2B53">
        <w:rPr>
          <w:rFonts w:ascii="Times New Roman" w:hAnsi="Times New Roman"/>
          <w:sz w:val="24"/>
          <w:szCs w:val="24"/>
        </w:rPr>
        <w:t>Ambion</w:t>
      </w:r>
      <w:proofErr w:type="spellEnd"/>
      <w:r w:rsidRPr="00EB2B53">
        <w:rPr>
          <w:rFonts w:ascii="Times New Roman" w:hAnsi="Times New Roman"/>
          <w:sz w:val="24"/>
          <w:szCs w:val="24"/>
        </w:rPr>
        <w:t xml:space="preserve">, </w:t>
      </w:r>
      <w:smartTag w:uri="urn:schemas-microsoft-com:office:smarttags" w:element="chmetcnv">
        <w:smartTagPr>
          <w:attr w:name="UnitName" w:val="a"/>
          <w:attr w:name="SourceValue" w:val="1"/>
          <w:attr w:name="HasSpace" w:val="False"/>
          <w:attr w:name="Negative" w:val="False"/>
          <w:attr w:name="NumberType" w:val="1"/>
          <w:attr w:name="TCSC" w:val="0"/>
        </w:smartTagPr>
        <w:smartTag w:uri="urn:schemas-microsoft-com:office:smarttags" w:element="City">
          <w:smartTag w:uri="urn:schemas-microsoft-com:office:smarttags" w:element="City">
            <w:smartTag w:uri="urn:schemas-microsoft-com:office:smarttags" w:element="place">
              <w:r w:rsidRPr="00EB2B53">
                <w:rPr>
                  <w:rFonts w:ascii="Times New Roman" w:hAnsi="Times New Roman"/>
                  <w:sz w:val="24"/>
                  <w:szCs w:val="24"/>
                </w:rPr>
                <w:t>Austin</w:t>
              </w:r>
            </w:smartTag>
          </w:smartTag>
          <w:r w:rsidRPr="00EB2B53">
            <w:rPr>
              <w:rFonts w:ascii="Times New Roman" w:hAnsi="Times New Roman"/>
              <w:sz w:val="24"/>
              <w:szCs w:val="24"/>
            </w:rPr>
            <w:t xml:space="preserve">, </w:t>
          </w:r>
          <w:smartTag w:uri="urn:schemas-microsoft-com:office:smarttags" w:element="chmetcnv">
            <w:smartTagPr>
              <w:attr w:name="UnitName" w:val="a"/>
              <w:attr w:name="SourceValue" w:val="1"/>
              <w:attr w:name="HasSpace" w:val="False"/>
              <w:attr w:name="Negative" w:val="False"/>
              <w:attr w:name="NumberType" w:val="1"/>
              <w:attr w:name="TCSC" w:val="0"/>
            </w:smartTagPr>
            <w:smartTag w:uri="urn:schemas-microsoft-com:office:smarttags" w:element="State">
              <w:r w:rsidRPr="00EB2B53">
                <w:rPr>
                  <w:rFonts w:ascii="Times New Roman" w:hAnsi="Times New Roman"/>
                  <w:sz w:val="24"/>
                  <w:szCs w:val="24"/>
                </w:rPr>
                <w:t>TX</w:t>
              </w:r>
            </w:smartTag>
          </w:smartTag>
          <w:r w:rsidRPr="00EB2B53">
            <w:rPr>
              <w:rFonts w:ascii="Times New Roman" w:hAnsi="Times New Roman"/>
              <w:sz w:val="24"/>
              <w:szCs w:val="24"/>
            </w:rPr>
            <w:t xml:space="preserve">, </w:t>
          </w:r>
          <w:smartTag w:uri="urn:schemas-microsoft-com:office:smarttags" w:element="chmetcnv">
            <w:smartTagPr>
              <w:attr w:name="UnitName" w:val="a"/>
              <w:attr w:name="SourceValue" w:val="1"/>
              <w:attr w:name="HasSpace" w:val="False"/>
              <w:attr w:name="Negative" w:val="False"/>
              <w:attr w:name="NumberType" w:val="1"/>
              <w:attr w:name="TCSC" w:val="0"/>
            </w:smartTagPr>
            <w:smartTag w:uri="urn:schemas-microsoft-com:office:smarttags" w:element="country-region">
              <w:r w:rsidRPr="00EB2B53">
                <w:rPr>
                  <w:rFonts w:ascii="Times New Roman" w:hAnsi="Times New Roman"/>
                  <w:sz w:val="24"/>
                  <w:szCs w:val="24"/>
                </w:rPr>
                <w:t>USA</w:t>
              </w:r>
            </w:smartTag>
          </w:smartTag>
        </w:smartTag>
      </w:smartTag>
      <w:r w:rsidRPr="00EB2B53">
        <w:rPr>
          <w:rFonts w:ascii="Times New Roman" w:hAnsi="Times New Roman"/>
          <w:sz w:val="24"/>
          <w:szCs w:val="24"/>
        </w:rPr>
        <w:t>) according to the manufacturer’s manual</w:t>
      </w:r>
      <w:r w:rsidRPr="00EB2B53">
        <w:rPr>
          <w:rFonts w:ascii="Times New Roman" w:hAnsi="Times New Roman"/>
          <w:color w:val="000000"/>
          <w:sz w:val="24"/>
          <w:szCs w:val="24"/>
        </w:rPr>
        <w:t xml:space="preserve">. The expression level of </w:t>
      </w:r>
      <w:proofErr w:type="spellStart"/>
      <w:r w:rsidRPr="00EB2B53">
        <w:rPr>
          <w:rFonts w:ascii="Times New Roman" w:hAnsi="Times New Roman"/>
          <w:color w:val="000000"/>
          <w:sz w:val="24"/>
          <w:szCs w:val="24"/>
        </w:rPr>
        <w:t>miR</w:t>
      </w:r>
      <w:proofErr w:type="spellEnd"/>
      <w:r w:rsidRPr="00EB2B53">
        <w:rPr>
          <w:rFonts w:ascii="Times New Roman" w:hAnsi="Times New Roman"/>
          <w:color w:val="000000"/>
          <w:sz w:val="24"/>
          <w:szCs w:val="24"/>
        </w:rPr>
        <w:t>-455-</w:t>
      </w:r>
      <w:proofErr w:type="spellStart"/>
      <w:r w:rsidRPr="00EB2B53">
        <w:rPr>
          <w:rFonts w:ascii="Times New Roman" w:hAnsi="Times New Roman"/>
          <w:color w:val="000000"/>
          <w:sz w:val="24"/>
          <w:szCs w:val="24"/>
        </w:rPr>
        <w:t>3p</w:t>
      </w:r>
      <w:proofErr w:type="spellEnd"/>
      <w:r w:rsidRPr="00EB2B53">
        <w:rPr>
          <w:rFonts w:ascii="Times New Roman" w:hAnsi="Times New Roman"/>
          <w:color w:val="000000"/>
          <w:sz w:val="24"/>
          <w:szCs w:val="24"/>
        </w:rPr>
        <w:t xml:space="preserve"> was quantified using </w:t>
      </w:r>
      <w:proofErr w:type="spellStart"/>
      <w:r w:rsidRPr="00EB2B53">
        <w:rPr>
          <w:rFonts w:ascii="Times New Roman" w:hAnsi="Times New Roman"/>
          <w:sz w:val="24"/>
          <w:szCs w:val="24"/>
        </w:rPr>
        <w:t>miRNA</w:t>
      </w:r>
      <w:proofErr w:type="spellEnd"/>
      <w:r w:rsidRPr="00EB2B53">
        <w:rPr>
          <w:rFonts w:ascii="Times New Roman" w:hAnsi="Times New Roman"/>
          <w:sz w:val="24"/>
          <w:szCs w:val="24"/>
        </w:rPr>
        <w:t xml:space="preserve">-specific </w:t>
      </w:r>
      <w:proofErr w:type="spellStart"/>
      <w:r w:rsidRPr="00EB2B53">
        <w:rPr>
          <w:rFonts w:ascii="Times New Roman" w:hAnsi="Times New Roman"/>
          <w:sz w:val="24"/>
          <w:szCs w:val="24"/>
        </w:rPr>
        <w:t>TaqMan</w:t>
      </w:r>
      <w:proofErr w:type="spellEnd"/>
      <w:r w:rsidRPr="00EB2B53">
        <w:rPr>
          <w:rFonts w:ascii="Times New Roman" w:hAnsi="Times New Roman"/>
          <w:sz w:val="24"/>
          <w:szCs w:val="24"/>
        </w:rPr>
        <w:t xml:space="preserve"> </w:t>
      </w:r>
      <w:proofErr w:type="spellStart"/>
      <w:r w:rsidRPr="00EB2B53">
        <w:rPr>
          <w:rFonts w:ascii="Times New Roman" w:hAnsi="Times New Roman"/>
          <w:sz w:val="24"/>
          <w:szCs w:val="24"/>
        </w:rPr>
        <w:t>MiRNA</w:t>
      </w:r>
      <w:proofErr w:type="spellEnd"/>
      <w:r w:rsidRPr="00EB2B53">
        <w:rPr>
          <w:rFonts w:ascii="Times New Roman" w:hAnsi="Times New Roman"/>
          <w:sz w:val="24"/>
          <w:szCs w:val="24"/>
        </w:rPr>
        <w:t xml:space="preserve"> Assay Kit (Applied </w:t>
      </w:r>
      <w:proofErr w:type="spellStart"/>
      <w:r w:rsidRPr="00EB2B53">
        <w:rPr>
          <w:rFonts w:ascii="Times New Roman" w:hAnsi="Times New Roman"/>
          <w:sz w:val="24"/>
          <w:szCs w:val="24"/>
        </w:rPr>
        <w:t>Biosystems</w:t>
      </w:r>
      <w:proofErr w:type="spellEnd"/>
      <w:r w:rsidRPr="00EB2B53">
        <w:rPr>
          <w:rFonts w:ascii="Times New Roman" w:hAnsi="Times New Roman"/>
          <w:sz w:val="24"/>
          <w:szCs w:val="24"/>
        </w:rPr>
        <w:t>).</w:t>
      </w:r>
      <w:r w:rsidRPr="00EB2B53">
        <w:rPr>
          <w:rFonts w:ascii="Times New Roman" w:hAnsi="Times New Roman"/>
          <w:color w:val="000000"/>
          <w:sz w:val="24"/>
          <w:szCs w:val="24"/>
        </w:rPr>
        <w:t xml:space="preserve"> Real-time </w:t>
      </w:r>
      <w:proofErr w:type="spellStart"/>
      <w:r w:rsidRPr="00EB2B53">
        <w:rPr>
          <w:rFonts w:ascii="Times New Roman" w:hAnsi="Times New Roman"/>
          <w:color w:val="000000"/>
          <w:sz w:val="24"/>
          <w:szCs w:val="24"/>
        </w:rPr>
        <w:t>PCR</w:t>
      </w:r>
      <w:proofErr w:type="spellEnd"/>
      <w:r w:rsidRPr="00EB2B53">
        <w:rPr>
          <w:rFonts w:ascii="Times New Roman" w:hAnsi="Times New Roman"/>
          <w:color w:val="000000"/>
          <w:sz w:val="24"/>
          <w:szCs w:val="24"/>
        </w:rPr>
        <w:t xml:space="preserve"> was performed using the Applied </w:t>
      </w:r>
      <w:proofErr w:type="spellStart"/>
      <w:r w:rsidRPr="00EB2B53">
        <w:rPr>
          <w:rFonts w:ascii="Times New Roman" w:hAnsi="Times New Roman"/>
          <w:color w:val="000000"/>
          <w:sz w:val="24"/>
          <w:szCs w:val="24"/>
        </w:rPr>
        <w:t>Biosystems</w:t>
      </w:r>
      <w:proofErr w:type="spellEnd"/>
      <w:r w:rsidRPr="00EB2B53">
        <w:rPr>
          <w:rFonts w:ascii="Times New Roman" w:hAnsi="Times New Roman"/>
          <w:color w:val="000000"/>
          <w:sz w:val="24"/>
          <w:szCs w:val="24"/>
        </w:rPr>
        <w:t xml:space="preserve"> 7500 Sequence Detection system. The expression of </w:t>
      </w:r>
      <w:proofErr w:type="spellStart"/>
      <w:r w:rsidRPr="00EB2B53">
        <w:rPr>
          <w:rFonts w:ascii="Times New Roman" w:hAnsi="Times New Roman"/>
          <w:color w:val="000000"/>
          <w:sz w:val="24"/>
          <w:szCs w:val="24"/>
        </w:rPr>
        <w:t>miRNA</w:t>
      </w:r>
      <w:proofErr w:type="spellEnd"/>
      <w:r w:rsidRPr="00EB2B53">
        <w:rPr>
          <w:rFonts w:ascii="Times New Roman" w:hAnsi="Times New Roman"/>
          <w:color w:val="000000"/>
          <w:sz w:val="24"/>
          <w:szCs w:val="24"/>
        </w:rPr>
        <w:t xml:space="preserve"> was defined based on the threshold cycle (Ct), and relative expression levels were calculated </w:t>
      </w:r>
      <w:r w:rsidRPr="00EB2B53">
        <w:rPr>
          <w:rFonts w:ascii="Times New Roman" w:hAnsi="Times New Roman"/>
          <w:color w:val="000000"/>
          <w:kern w:val="0"/>
          <w:sz w:val="24"/>
          <w:szCs w:val="24"/>
        </w:rPr>
        <w:t>as 2</w:t>
      </w:r>
      <w:r w:rsidRPr="00EB2B53">
        <w:rPr>
          <w:rFonts w:ascii="Times New Roman" w:hAnsi="Times New Roman"/>
          <w:color w:val="000000"/>
          <w:kern w:val="0"/>
          <w:sz w:val="24"/>
          <w:szCs w:val="24"/>
          <w:vertAlign w:val="superscript"/>
        </w:rPr>
        <w:t xml:space="preserve">-[(Ct of </w:t>
      </w:r>
      <w:proofErr w:type="spellStart"/>
      <w:r w:rsidRPr="00EB2B53">
        <w:rPr>
          <w:rFonts w:ascii="Times New Roman" w:hAnsi="Times New Roman"/>
          <w:i/>
          <w:color w:val="000000"/>
          <w:kern w:val="0"/>
          <w:sz w:val="24"/>
          <w:szCs w:val="24"/>
          <w:vertAlign w:val="superscript"/>
        </w:rPr>
        <w:t>miR</w:t>
      </w:r>
      <w:proofErr w:type="spellEnd"/>
      <w:r w:rsidRPr="00EB2B53">
        <w:rPr>
          <w:rFonts w:ascii="Times New Roman" w:hAnsi="Times New Roman"/>
          <w:i/>
          <w:color w:val="000000"/>
          <w:kern w:val="0"/>
          <w:sz w:val="24"/>
          <w:szCs w:val="24"/>
          <w:vertAlign w:val="superscript"/>
        </w:rPr>
        <w:t>-455-</w:t>
      </w:r>
      <w:proofErr w:type="spellStart"/>
      <w:r w:rsidRPr="00EB2B53">
        <w:rPr>
          <w:rFonts w:ascii="Times New Roman" w:hAnsi="Times New Roman"/>
          <w:i/>
          <w:color w:val="000000"/>
          <w:kern w:val="0"/>
          <w:sz w:val="24"/>
          <w:szCs w:val="24"/>
          <w:vertAlign w:val="superscript"/>
        </w:rPr>
        <w:t>3p</w:t>
      </w:r>
      <w:proofErr w:type="spellEnd"/>
      <w:r w:rsidRPr="00EB2B53">
        <w:rPr>
          <w:rFonts w:ascii="Times New Roman" w:hAnsi="Times New Roman"/>
          <w:color w:val="000000"/>
          <w:kern w:val="0"/>
          <w:sz w:val="24"/>
          <w:szCs w:val="24"/>
          <w:vertAlign w:val="superscript"/>
        </w:rPr>
        <w:t xml:space="preserve">) – (Ct of </w:t>
      </w:r>
      <w:proofErr w:type="spellStart"/>
      <w:r w:rsidRPr="00EB2B53">
        <w:rPr>
          <w:rFonts w:ascii="Times New Roman" w:hAnsi="Times New Roman"/>
          <w:i/>
          <w:color w:val="000000"/>
          <w:kern w:val="0"/>
          <w:sz w:val="24"/>
          <w:szCs w:val="24"/>
          <w:vertAlign w:val="superscript"/>
        </w:rPr>
        <w:t>U6</w:t>
      </w:r>
      <w:proofErr w:type="spellEnd"/>
      <w:r w:rsidRPr="00EB2B53">
        <w:rPr>
          <w:rFonts w:ascii="Times New Roman" w:hAnsi="Times New Roman"/>
          <w:color w:val="000000"/>
          <w:kern w:val="0"/>
          <w:sz w:val="24"/>
          <w:szCs w:val="24"/>
          <w:vertAlign w:val="superscript"/>
        </w:rPr>
        <w:t xml:space="preserve">)] </w:t>
      </w:r>
      <w:r w:rsidRPr="00EB2B53">
        <w:rPr>
          <w:rFonts w:ascii="Times New Roman" w:hAnsi="Times New Roman"/>
          <w:color w:val="000000"/>
          <w:sz w:val="24"/>
          <w:szCs w:val="24"/>
        </w:rPr>
        <w:t>after normalization with reference to the quantification of</w:t>
      </w:r>
      <w:r w:rsidRPr="00EB2B53">
        <w:rPr>
          <w:rFonts w:ascii="Times New Roman" w:hAnsi="Times New Roman"/>
          <w:i/>
          <w:color w:val="000000"/>
          <w:sz w:val="24"/>
          <w:szCs w:val="24"/>
        </w:rPr>
        <w:t xml:space="preserve"> </w:t>
      </w:r>
      <w:proofErr w:type="spellStart"/>
      <w:r w:rsidRPr="00EB2B53">
        <w:rPr>
          <w:rFonts w:ascii="Times New Roman" w:hAnsi="Times New Roman"/>
          <w:i/>
          <w:color w:val="000000"/>
          <w:sz w:val="24"/>
          <w:szCs w:val="24"/>
        </w:rPr>
        <w:t>U6</w:t>
      </w:r>
      <w:proofErr w:type="spellEnd"/>
      <w:r w:rsidRPr="00EB2B53">
        <w:rPr>
          <w:rFonts w:ascii="Times New Roman" w:hAnsi="Times New Roman"/>
          <w:i/>
          <w:color w:val="000000"/>
          <w:sz w:val="24"/>
          <w:szCs w:val="24"/>
        </w:rPr>
        <w:t xml:space="preserve"> </w:t>
      </w:r>
      <w:r w:rsidRPr="00EB2B53">
        <w:rPr>
          <w:rFonts w:ascii="Times New Roman" w:hAnsi="Times New Roman"/>
          <w:color w:val="000000"/>
          <w:sz w:val="24"/>
          <w:szCs w:val="24"/>
        </w:rPr>
        <w:t xml:space="preserve">small nuclear RNA expression. </w:t>
      </w:r>
      <w:r w:rsidRPr="00EB2B53">
        <w:rPr>
          <w:rFonts w:ascii="Times New Roman" w:hAnsi="Times New Roman"/>
          <w:sz w:val="24"/>
          <w:szCs w:val="24"/>
        </w:rPr>
        <w:t xml:space="preserve">Amplification and quantification of </w:t>
      </w:r>
      <w:proofErr w:type="spellStart"/>
      <w:r w:rsidRPr="00EB2B53">
        <w:rPr>
          <w:rFonts w:ascii="Times New Roman" w:hAnsi="Times New Roman"/>
          <w:sz w:val="24"/>
          <w:szCs w:val="24"/>
        </w:rPr>
        <w:t>cDNA</w:t>
      </w:r>
      <w:proofErr w:type="spellEnd"/>
      <w:r w:rsidRPr="00EB2B53">
        <w:rPr>
          <w:rFonts w:ascii="Times New Roman" w:hAnsi="Times New Roman"/>
          <w:sz w:val="24"/>
          <w:szCs w:val="24"/>
        </w:rPr>
        <w:t xml:space="preserve"> was performed using an </w:t>
      </w:r>
      <w:proofErr w:type="spellStart"/>
      <w:r w:rsidRPr="00EB2B53">
        <w:rPr>
          <w:rFonts w:ascii="Times New Roman" w:hAnsi="Times New Roman"/>
          <w:sz w:val="24"/>
          <w:szCs w:val="24"/>
        </w:rPr>
        <w:t>ABI</w:t>
      </w:r>
      <w:proofErr w:type="spellEnd"/>
      <w:r w:rsidRPr="00EB2B53">
        <w:rPr>
          <w:rFonts w:ascii="Times New Roman" w:hAnsi="Times New Roman"/>
          <w:sz w:val="24"/>
          <w:szCs w:val="24"/>
        </w:rPr>
        <w:t xml:space="preserve"> Prism 7500 Sequence Detection System (Applied </w:t>
      </w:r>
      <w:proofErr w:type="spellStart"/>
      <w:r w:rsidRPr="00EB2B53">
        <w:rPr>
          <w:rFonts w:ascii="Times New Roman" w:hAnsi="Times New Roman"/>
          <w:sz w:val="24"/>
          <w:szCs w:val="24"/>
        </w:rPr>
        <w:t>Biosystems</w:t>
      </w:r>
      <w:proofErr w:type="spellEnd"/>
      <w:r w:rsidRPr="00EB2B53">
        <w:rPr>
          <w:rFonts w:ascii="Times New Roman" w:hAnsi="Times New Roman"/>
          <w:sz w:val="24"/>
          <w:szCs w:val="24"/>
        </w:rPr>
        <w:t xml:space="preserve">) and </w:t>
      </w:r>
      <w:proofErr w:type="spellStart"/>
      <w:r w:rsidRPr="00EB2B53">
        <w:rPr>
          <w:rFonts w:ascii="Times New Roman" w:hAnsi="Times New Roman"/>
          <w:sz w:val="24"/>
          <w:szCs w:val="24"/>
        </w:rPr>
        <w:t>SYBR</w:t>
      </w:r>
      <w:proofErr w:type="spellEnd"/>
      <w:r w:rsidRPr="00EB2B53">
        <w:rPr>
          <w:rFonts w:ascii="Times New Roman" w:hAnsi="Times New Roman"/>
          <w:sz w:val="24"/>
          <w:szCs w:val="24"/>
        </w:rPr>
        <w:t xml:space="preserve"> Green I dye (Molecular Probes,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ity">
          <w:smartTag w:uri="urn:schemas-microsoft-com:office:smarttags" w:element="place">
            <w:smartTag w:uri="urn:schemas-microsoft-com:office:smarttags" w:element="City">
              <w:r w:rsidRPr="00EB2B53">
                <w:rPr>
                  <w:rFonts w:ascii="Times New Roman" w:hAnsi="Times New Roman"/>
                  <w:sz w:val="24"/>
                  <w:szCs w:val="24"/>
                </w:rPr>
                <w:t>Eugene</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State">
              <w:r w:rsidRPr="00EB2B53">
                <w:rPr>
                  <w:rFonts w:ascii="Times New Roman" w:hAnsi="Times New Roman"/>
                  <w:sz w:val="24"/>
                  <w:szCs w:val="24"/>
                </w:rPr>
                <w:t>Oregon</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ountry-region">
              <w:r w:rsidRPr="00EB2B53">
                <w:rPr>
                  <w:rFonts w:ascii="Times New Roman" w:hAnsi="Times New Roman"/>
                  <w:sz w:val="24"/>
                  <w:szCs w:val="24"/>
                </w:rPr>
                <w:t>USA</w:t>
              </w:r>
            </w:smartTag>
          </w:smartTag>
        </w:smartTag>
      </w:smartTag>
      <w:r w:rsidRPr="00EB2B53">
        <w:rPr>
          <w:rFonts w:ascii="Times New Roman" w:hAnsi="Times New Roman"/>
          <w:sz w:val="24"/>
          <w:szCs w:val="24"/>
        </w:rPr>
        <w:t xml:space="preserve">). Relative gene expression was evaluated by the threshold cycle (Ct) method, normalized to the housekeeping gene </w:t>
      </w:r>
      <w:proofErr w:type="spellStart"/>
      <w:r w:rsidRPr="00EB2B53">
        <w:rPr>
          <w:rFonts w:ascii="Times New Roman" w:hAnsi="Times New Roman"/>
          <w:i/>
          <w:sz w:val="24"/>
          <w:szCs w:val="24"/>
        </w:rPr>
        <w:t>GAPDH</w:t>
      </w:r>
      <w:proofErr w:type="spellEnd"/>
      <w:r w:rsidRPr="00EB2B53">
        <w:rPr>
          <w:rFonts w:ascii="Times New Roman" w:hAnsi="Times New Roman"/>
          <w:sz w:val="24"/>
          <w:szCs w:val="24"/>
        </w:rPr>
        <w:t>, according to the formula</w:t>
      </w:r>
      <w:r w:rsidRPr="00EB2B53">
        <w:rPr>
          <w:rFonts w:ascii="Times New Roman" w:hAnsi="Times New Roman"/>
          <w:kern w:val="0"/>
          <w:sz w:val="24"/>
          <w:szCs w:val="24"/>
        </w:rPr>
        <w:t xml:space="preserve"> 2</w:t>
      </w:r>
      <w:r w:rsidRPr="00EB2B53">
        <w:rPr>
          <w:rFonts w:ascii="Times New Roman" w:hAnsi="Times New Roman"/>
          <w:kern w:val="0"/>
          <w:sz w:val="24"/>
          <w:szCs w:val="24"/>
          <w:vertAlign w:val="superscript"/>
        </w:rPr>
        <w:t xml:space="preserve">-[(Ct of </w:t>
      </w:r>
      <w:r w:rsidRPr="00EB2B53">
        <w:rPr>
          <w:rFonts w:ascii="Times New Roman" w:hAnsi="Times New Roman"/>
          <w:i/>
          <w:kern w:val="0"/>
          <w:sz w:val="24"/>
          <w:szCs w:val="24"/>
          <w:vertAlign w:val="superscript"/>
        </w:rPr>
        <w:t>gene</w:t>
      </w:r>
      <w:r w:rsidRPr="00EB2B53">
        <w:rPr>
          <w:rFonts w:ascii="Times New Roman" w:hAnsi="Times New Roman"/>
          <w:kern w:val="0"/>
          <w:sz w:val="24"/>
          <w:szCs w:val="24"/>
          <w:vertAlign w:val="superscript"/>
        </w:rPr>
        <w:t xml:space="preserve">) – (Ct of </w:t>
      </w:r>
      <w:proofErr w:type="spellStart"/>
      <w:r w:rsidRPr="00EB2B53">
        <w:rPr>
          <w:rFonts w:ascii="Times New Roman" w:hAnsi="Times New Roman"/>
          <w:i/>
          <w:kern w:val="0"/>
          <w:sz w:val="24"/>
          <w:szCs w:val="24"/>
          <w:vertAlign w:val="superscript"/>
        </w:rPr>
        <w:t>GAPDH</w:t>
      </w:r>
      <w:proofErr w:type="spellEnd"/>
      <w:r w:rsidRPr="00EB2B53">
        <w:rPr>
          <w:rFonts w:ascii="Times New Roman" w:hAnsi="Times New Roman"/>
          <w:kern w:val="0"/>
          <w:sz w:val="24"/>
          <w:szCs w:val="24"/>
          <w:vertAlign w:val="superscript"/>
        </w:rPr>
        <w:t>)]</w:t>
      </w:r>
      <w:r w:rsidRPr="00EB2B53">
        <w:rPr>
          <w:rFonts w:ascii="Times New Roman" w:hAnsi="Times New Roman"/>
          <w:kern w:val="0"/>
          <w:sz w:val="24"/>
          <w:szCs w:val="24"/>
        </w:rPr>
        <w:t>.</w:t>
      </w:r>
    </w:p>
    <w:p w:rsidR="006A39EF" w:rsidRPr="00DD3E4A" w:rsidRDefault="006A39EF" w:rsidP="00572081">
      <w:pPr>
        <w:adjustRightInd w:val="0"/>
        <w:snapToGrid w:val="0"/>
        <w:spacing w:line="480" w:lineRule="auto"/>
        <w:jc w:val="left"/>
        <w:rPr>
          <w:rFonts w:ascii="Times New Roman" w:hAnsi="Times New Roman"/>
          <w:bCs/>
          <w:kern w:val="0"/>
          <w:sz w:val="24"/>
          <w:szCs w:val="24"/>
        </w:rPr>
      </w:pPr>
      <w:proofErr w:type="gramStart"/>
      <w:r w:rsidRPr="00DD3E4A">
        <w:rPr>
          <w:rFonts w:ascii="Times New Roman" w:hAnsi="Times New Roman"/>
          <w:b/>
          <w:sz w:val="24"/>
          <w:szCs w:val="24"/>
        </w:rPr>
        <w:t xml:space="preserve">Primers and </w:t>
      </w:r>
      <w:proofErr w:type="spellStart"/>
      <w:r w:rsidRPr="00DD3E4A">
        <w:rPr>
          <w:rFonts w:ascii="Times New Roman" w:hAnsi="Times New Roman"/>
          <w:b/>
          <w:sz w:val="24"/>
          <w:szCs w:val="24"/>
        </w:rPr>
        <w:t>Oligonucleotides</w:t>
      </w:r>
      <w:proofErr w:type="spellEnd"/>
      <w:r w:rsidRPr="00DD3E4A">
        <w:rPr>
          <w:rFonts w:ascii="Times New Roman" w:hAnsi="Times New Roman"/>
          <w:bCs/>
          <w:kern w:val="0"/>
          <w:sz w:val="24"/>
          <w:szCs w:val="24"/>
        </w:rPr>
        <w:t>.</w:t>
      </w:r>
      <w:proofErr w:type="gramEnd"/>
    </w:p>
    <w:p w:rsidR="006A39EF" w:rsidRDefault="006A39EF" w:rsidP="00572081">
      <w:pPr>
        <w:adjustRightInd w:val="0"/>
        <w:snapToGrid w:val="0"/>
        <w:spacing w:line="480" w:lineRule="auto"/>
        <w:jc w:val="left"/>
        <w:rPr>
          <w:rFonts w:ascii="Times New Roman" w:hAnsi="Times New Roman"/>
          <w:bCs/>
          <w:kern w:val="0"/>
          <w:sz w:val="24"/>
          <w:szCs w:val="24"/>
        </w:rPr>
      </w:pPr>
      <w:r w:rsidRPr="002F4094">
        <w:rPr>
          <w:rFonts w:ascii="Times New Roman" w:hAnsi="Times New Roman"/>
          <w:bCs/>
          <w:kern w:val="0"/>
          <w:sz w:val="24"/>
          <w:szCs w:val="24"/>
        </w:rPr>
        <w:t>Cloning primer</w:t>
      </w:r>
      <w:r>
        <w:rPr>
          <w:rFonts w:ascii="Times New Roman" w:hAnsi="Times New Roman"/>
          <w:bCs/>
          <w:kern w:val="0"/>
          <w:sz w:val="24"/>
          <w:szCs w:val="24"/>
        </w:rPr>
        <w:t>s:</w:t>
      </w:r>
    </w:p>
    <w:tbl>
      <w:tblPr>
        <w:tblW w:w="7868" w:type="dxa"/>
        <w:tblInd w:w="108" w:type="dxa"/>
        <w:tblBorders>
          <w:top w:val="single" w:sz="4" w:space="0" w:color="auto"/>
          <w:bottom w:val="single" w:sz="4" w:space="0" w:color="auto"/>
        </w:tblBorders>
        <w:tblLook w:val="00A0"/>
      </w:tblPr>
      <w:tblGrid>
        <w:gridCol w:w="2759"/>
        <w:gridCol w:w="5217"/>
      </w:tblGrid>
      <w:tr w:rsidR="006A39EF" w:rsidRPr="005251A3" w:rsidTr="00E50E19">
        <w:trPr>
          <w:trHeight w:val="300"/>
        </w:trPr>
        <w:tc>
          <w:tcPr>
            <w:tcW w:w="2651" w:type="dxa"/>
            <w:tcBorders>
              <w:top w:val="single" w:sz="4" w:space="0" w:color="auto"/>
            </w:tcBorders>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miR</w:t>
            </w:r>
            <w:proofErr w:type="spellEnd"/>
            <w:r w:rsidRPr="00201B06">
              <w:rPr>
                <w:rFonts w:ascii="Times New Roman" w:hAnsi="Times New Roman"/>
                <w:color w:val="000000"/>
                <w:kern w:val="0"/>
                <w:szCs w:val="21"/>
              </w:rPr>
              <w:t>-455-forward</w:t>
            </w:r>
          </w:p>
        </w:tc>
        <w:tc>
          <w:tcPr>
            <w:tcW w:w="5217" w:type="dxa"/>
            <w:tcBorders>
              <w:top w:val="single" w:sz="4" w:space="0" w:color="auto"/>
            </w:tcBorders>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GCCGGATCCAGTCGTGTTGCTTTATCTACAGAGC</w:t>
            </w:r>
            <w:proofErr w:type="spellEnd"/>
          </w:p>
        </w:tc>
      </w:tr>
      <w:tr w:rsidR="006A39EF" w:rsidRPr="005251A3" w:rsidTr="00E50E19">
        <w:trPr>
          <w:trHeight w:val="300"/>
        </w:trPr>
        <w:tc>
          <w:tcPr>
            <w:tcW w:w="2651"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miR</w:t>
            </w:r>
            <w:proofErr w:type="spellEnd"/>
            <w:r w:rsidRPr="00201B06">
              <w:rPr>
                <w:rFonts w:ascii="Times New Roman" w:hAnsi="Times New Roman"/>
                <w:color w:val="000000"/>
                <w:kern w:val="0"/>
                <w:szCs w:val="21"/>
              </w:rPr>
              <w:t>-455-reverse</w:t>
            </w:r>
          </w:p>
        </w:tc>
        <w:tc>
          <w:tcPr>
            <w:tcW w:w="5217"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GCCGAATTCTCAGAGCGGTCAAGCAGTGA</w:t>
            </w:r>
            <w:proofErr w:type="spellEnd"/>
          </w:p>
        </w:tc>
      </w:tr>
      <w:tr w:rsidR="006A39EF" w:rsidRPr="005251A3" w:rsidTr="00E50E19">
        <w:trPr>
          <w:trHeight w:val="300"/>
        </w:trPr>
        <w:tc>
          <w:tcPr>
            <w:tcW w:w="2651"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lang w:val="sv-SE"/>
              </w:rPr>
            </w:pPr>
            <w:r w:rsidRPr="00201B06">
              <w:rPr>
                <w:rFonts w:ascii="Times New Roman" w:hAnsi="Times New Roman"/>
                <w:color w:val="000000"/>
                <w:kern w:val="0"/>
                <w:szCs w:val="21"/>
                <w:lang w:val="sv-SE"/>
              </w:rPr>
              <w:t>DKK3</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Cs w:val="21"/>
                  <w:lang w:val="sv-SE"/>
                </w:rPr>
                <w:t>-3</w:t>
              </w:r>
              <w:r w:rsidRPr="00555C70">
                <w:rPr>
                  <w:rFonts w:ascii="Times New Roman" w:hAnsi="Times New Roman"/>
                  <w:color w:val="000000"/>
                  <w:kern w:val="0"/>
                  <w:szCs w:val="21"/>
                  <w:lang w:val="sv-SE"/>
                </w:rPr>
                <w:t>’</w:t>
              </w:r>
            </w:smartTag>
            <w:r w:rsidRPr="00201B06">
              <w:rPr>
                <w:rFonts w:ascii="Times New Roman" w:hAnsi="Times New Roman"/>
                <w:color w:val="000000"/>
                <w:kern w:val="0"/>
                <w:szCs w:val="21"/>
                <w:lang w:val="sv-SE"/>
              </w:rPr>
              <w:t>UTR-luc-forward</w:t>
            </w:r>
          </w:p>
        </w:tc>
        <w:tc>
          <w:tcPr>
            <w:tcW w:w="5217"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GCCGGATCCAGGTTGTTTCTATTTTACTTTTTCTCC</w:t>
            </w:r>
            <w:proofErr w:type="spellEnd"/>
          </w:p>
        </w:tc>
      </w:tr>
      <w:tr w:rsidR="006A39EF" w:rsidRPr="005251A3" w:rsidTr="00E50E19">
        <w:trPr>
          <w:trHeight w:val="300"/>
        </w:trPr>
        <w:tc>
          <w:tcPr>
            <w:tcW w:w="2651"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r w:rsidRPr="00201B06">
              <w:rPr>
                <w:rFonts w:ascii="Times New Roman" w:hAnsi="Times New Roman"/>
                <w:color w:val="000000"/>
                <w:kern w:val="0"/>
                <w:szCs w:val="21"/>
              </w:rPr>
              <w:t>DKK3</w:t>
            </w:r>
            <w:smartTag w:uri="urn:schemas-microsoft-com:office:smarttags" w:element="chmetcnv">
              <w:smartTagPr>
                <w:attr w:name="TCSC" w:val="0"/>
                <w:attr w:name="NumberType" w:val="1"/>
                <w:attr w:name="Negative" w:val="True"/>
                <w:attr w:name="HasSpace" w:val="False"/>
                <w:attr w:name="SourceValue" w:val="3"/>
                <w:attr w:name="UnitName" w:val="’"/>
              </w:smartTagPr>
              <w:r w:rsidRPr="00201B06">
                <w:rPr>
                  <w:rFonts w:ascii="Times New Roman" w:hAnsi="Times New Roman"/>
                  <w:color w:val="000000"/>
                  <w:kern w:val="0"/>
                  <w:szCs w:val="21"/>
                </w:rPr>
                <w:t>-</w:t>
              </w:r>
              <w:proofErr w:type="spellStart"/>
              <w:r w:rsidRPr="00201B06">
                <w:rPr>
                  <w:rFonts w:ascii="Times New Roman" w:hAnsi="Times New Roman"/>
                  <w:color w:val="000000"/>
                  <w:kern w:val="0"/>
                  <w:szCs w:val="21"/>
                </w:rPr>
                <w:t>3</w:t>
              </w:r>
              <w:r w:rsidRPr="005251A3">
                <w:rPr>
                  <w:rFonts w:ascii="Times New Roman" w:hAnsi="Times New Roman"/>
                  <w:color w:val="000000"/>
                  <w:kern w:val="0"/>
                  <w:szCs w:val="21"/>
                </w:rPr>
                <w:t>’</w:t>
              </w:r>
            </w:smartTag>
            <w:r w:rsidRPr="00201B06">
              <w:rPr>
                <w:rFonts w:ascii="Times New Roman" w:hAnsi="Times New Roman"/>
                <w:color w:val="000000"/>
                <w:kern w:val="0"/>
                <w:szCs w:val="21"/>
              </w:rPr>
              <w:t>UTR</w:t>
            </w:r>
            <w:proofErr w:type="spellEnd"/>
            <w:r w:rsidRPr="00201B06">
              <w:rPr>
                <w:rFonts w:ascii="Times New Roman" w:hAnsi="Times New Roman"/>
                <w:color w:val="000000"/>
                <w:kern w:val="0"/>
                <w:szCs w:val="21"/>
              </w:rPr>
              <w:t>-</w:t>
            </w:r>
            <w:proofErr w:type="spellStart"/>
            <w:r w:rsidRPr="00201B06">
              <w:rPr>
                <w:rFonts w:ascii="Times New Roman" w:hAnsi="Times New Roman"/>
                <w:color w:val="000000"/>
                <w:kern w:val="0"/>
                <w:szCs w:val="21"/>
              </w:rPr>
              <w:t>luc</w:t>
            </w:r>
            <w:proofErr w:type="spellEnd"/>
            <w:r w:rsidRPr="00201B06">
              <w:rPr>
                <w:rFonts w:ascii="Times New Roman" w:hAnsi="Times New Roman"/>
                <w:color w:val="000000"/>
                <w:kern w:val="0"/>
                <w:szCs w:val="21"/>
              </w:rPr>
              <w:t>-reverse</w:t>
            </w:r>
          </w:p>
        </w:tc>
        <w:tc>
          <w:tcPr>
            <w:tcW w:w="5217"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GCCCTCGAGCAGGCTGTGGGTAGATGTGC</w:t>
            </w:r>
            <w:proofErr w:type="spellEnd"/>
          </w:p>
        </w:tc>
      </w:tr>
      <w:tr w:rsidR="006A39EF" w:rsidRPr="005251A3" w:rsidTr="00E50E19">
        <w:trPr>
          <w:trHeight w:val="300"/>
        </w:trPr>
        <w:tc>
          <w:tcPr>
            <w:tcW w:w="2651"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GSK3</w:t>
            </w:r>
            <w:proofErr w:type="spellEnd"/>
            <w:r w:rsidRPr="00201B06">
              <w:rPr>
                <w:rFonts w:ascii="Times New Roman" w:hAnsi="Times New Roman" w:hint="eastAsia"/>
                <w:color w:val="000000"/>
                <w:kern w:val="0"/>
                <w:szCs w:val="21"/>
              </w:rPr>
              <w:t>β</w:t>
            </w:r>
            <w:smartTag w:uri="urn:schemas-microsoft-com:office:smarttags" w:element="chmetcnv">
              <w:smartTagPr>
                <w:attr w:name="TCSC" w:val="0"/>
                <w:attr w:name="NumberType" w:val="1"/>
                <w:attr w:name="Negative" w:val="True"/>
                <w:attr w:name="HasSpace" w:val="False"/>
                <w:attr w:name="SourceValue" w:val="3"/>
                <w:attr w:name="UnitName" w:val="’"/>
              </w:smartTagPr>
              <w:r w:rsidRPr="00201B06">
                <w:rPr>
                  <w:rFonts w:ascii="Times New Roman" w:hAnsi="Times New Roman"/>
                  <w:color w:val="000000"/>
                  <w:kern w:val="0"/>
                  <w:szCs w:val="21"/>
                </w:rPr>
                <w:t>-</w:t>
              </w:r>
              <w:proofErr w:type="spellStart"/>
              <w:r w:rsidRPr="00201B06">
                <w:rPr>
                  <w:rFonts w:ascii="Times New Roman" w:hAnsi="Times New Roman"/>
                  <w:color w:val="000000"/>
                  <w:kern w:val="0"/>
                  <w:szCs w:val="21"/>
                </w:rPr>
                <w:t>3</w:t>
              </w:r>
              <w:r w:rsidRPr="005251A3">
                <w:rPr>
                  <w:rFonts w:ascii="Times New Roman" w:hAnsi="Times New Roman"/>
                  <w:color w:val="000000"/>
                  <w:kern w:val="0"/>
                  <w:szCs w:val="21"/>
                </w:rPr>
                <w:t>’</w:t>
              </w:r>
            </w:smartTag>
            <w:r w:rsidRPr="00201B06">
              <w:rPr>
                <w:rFonts w:ascii="Times New Roman" w:hAnsi="Times New Roman"/>
                <w:color w:val="000000"/>
                <w:kern w:val="0"/>
                <w:szCs w:val="21"/>
              </w:rPr>
              <w:t>UTR</w:t>
            </w:r>
            <w:proofErr w:type="spellEnd"/>
            <w:r w:rsidRPr="00201B06">
              <w:rPr>
                <w:rFonts w:ascii="Times New Roman" w:hAnsi="Times New Roman"/>
                <w:color w:val="000000"/>
                <w:kern w:val="0"/>
                <w:szCs w:val="21"/>
              </w:rPr>
              <w:t>-</w:t>
            </w:r>
            <w:proofErr w:type="spellStart"/>
            <w:r w:rsidRPr="00201B06">
              <w:rPr>
                <w:rFonts w:ascii="Times New Roman" w:hAnsi="Times New Roman"/>
                <w:color w:val="000000"/>
                <w:kern w:val="0"/>
                <w:szCs w:val="21"/>
              </w:rPr>
              <w:t>luc</w:t>
            </w:r>
            <w:proofErr w:type="spellEnd"/>
            <w:r w:rsidRPr="00201B06">
              <w:rPr>
                <w:rFonts w:ascii="Times New Roman" w:hAnsi="Times New Roman"/>
                <w:color w:val="000000"/>
                <w:kern w:val="0"/>
                <w:szCs w:val="21"/>
              </w:rPr>
              <w:t>-forward</w:t>
            </w:r>
          </w:p>
        </w:tc>
        <w:tc>
          <w:tcPr>
            <w:tcW w:w="5217"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GCCGGATCCACTGATTGTGCCTTAAAGATTCATA</w:t>
            </w:r>
            <w:proofErr w:type="spellEnd"/>
          </w:p>
        </w:tc>
      </w:tr>
      <w:tr w:rsidR="006A39EF" w:rsidRPr="005251A3" w:rsidTr="00E50E19">
        <w:trPr>
          <w:trHeight w:val="300"/>
        </w:trPr>
        <w:tc>
          <w:tcPr>
            <w:tcW w:w="2651"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lang w:val="da-DK"/>
              </w:rPr>
            </w:pPr>
            <w:r w:rsidRPr="00201B06">
              <w:rPr>
                <w:rFonts w:ascii="Times New Roman" w:hAnsi="Times New Roman"/>
                <w:color w:val="000000"/>
                <w:kern w:val="0"/>
                <w:szCs w:val="21"/>
                <w:lang w:val="da-DK"/>
              </w:rPr>
              <w:t>GSK3</w:t>
            </w:r>
            <w:r w:rsidRPr="00201B06">
              <w:rPr>
                <w:rFonts w:ascii="Times New Roman" w:hAnsi="Times New Roman"/>
                <w:color w:val="000000"/>
                <w:kern w:val="0"/>
                <w:szCs w:val="21"/>
              </w:rPr>
              <w:t>β</w:t>
            </w:r>
            <w:smartTag w:uri="urn:schemas-microsoft-com:office:smarttags" w:element="chmetcnv">
              <w:smartTagPr>
                <w:attr w:name="TCSC" w:val="0"/>
                <w:attr w:name="NumberType" w:val="1"/>
                <w:attr w:name="Negative" w:val="True"/>
                <w:attr w:name="HasSpace" w:val="False"/>
                <w:attr w:name="SourceValue" w:val="3"/>
                <w:attr w:name="UnitName" w:val="’"/>
              </w:smartTagPr>
              <w:r w:rsidRPr="00201B06">
                <w:rPr>
                  <w:rFonts w:ascii="Times New Roman" w:hAnsi="Times New Roman"/>
                  <w:color w:val="000000"/>
                  <w:kern w:val="0"/>
                  <w:szCs w:val="21"/>
                  <w:lang w:val="da-DK"/>
                </w:rPr>
                <w:t>-3</w:t>
              </w:r>
              <w:r w:rsidRPr="00555C70">
                <w:rPr>
                  <w:rFonts w:ascii="Times New Roman" w:hAnsi="Times New Roman"/>
                  <w:color w:val="000000"/>
                  <w:kern w:val="0"/>
                  <w:szCs w:val="21"/>
                  <w:lang w:val="da-DK"/>
                </w:rPr>
                <w:t>’</w:t>
              </w:r>
            </w:smartTag>
            <w:r w:rsidRPr="00201B06">
              <w:rPr>
                <w:rFonts w:ascii="Times New Roman" w:hAnsi="Times New Roman"/>
                <w:color w:val="000000"/>
                <w:kern w:val="0"/>
                <w:szCs w:val="21"/>
                <w:lang w:val="da-DK"/>
              </w:rPr>
              <w:t>UTR-luc-reverse</w:t>
            </w:r>
          </w:p>
        </w:tc>
        <w:tc>
          <w:tcPr>
            <w:tcW w:w="5217"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GCCCTCGAGGAAAAACCACCAGTTACTTGAGTG</w:t>
            </w:r>
            <w:proofErr w:type="spellEnd"/>
          </w:p>
        </w:tc>
      </w:tr>
      <w:tr w:rsidR="006A39EF" w:rsidRPr="005251A3" w:rsidTr="00E50E19">
        <w:trPr>
          <w:trHeight w:val="300"/>
        </w:trPr>
        <w:tc>
          <w:tcPr>
            <w:tcW w:w="2651"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lang w:val="da-DK"/>
              </w:rPr>
            </w:pPr>
            <w:r w:rsidRPr="00201B06">
              <w:rPr>
                <w:rFonts w:ascii="Times New Roman" w:hAnsi="Times New Roman"/>
                <w:color w:val="000000"/>
                <w:kern w:val="0"/>
                <w:szCs w:val="21"/>
                <w:lang w:val="da-DK"/>
              </w:rPr>
              <w:t>SMURF2</w:t>
            </w:r>
            <w:smartTag w:uri="urn:schemas-microsoft-com:office:smarttags" w:element="chmetcnv">
              <w:smartTagPr>
                <w:attr w:name="TCSC" w:val="0"/>
                <w:attr w:name="NumberType" w:val="1"/>
                <w:attr w:name="Negative" w:val="True"/>
                <w:attr w:name="HasSpace" w:val="False"/>
                <w:attr w:name="SourceValue" w:val="3"/>
                <w:attr w:name="UnitName" w:val="’"/>
              </w:smartTagPr>
              <w:r w:rsidRPr="00201B06">
                <w:rPr>
                  <w:rFonts w:ascii="Times New Roman" w:hAnsi="Times New Roman"/>
                  <w:color w:val="000000"/>
                  <w:kern w:val="0"/>
                  <w:szCs w:val="21"/>
                  <w:lang w:val="da-DK"/>
                </w:rPr>
                <w:t>-3</w:t>
              </w:r>
              <w:r w:rsidRPr="00555C70">
                <w:rPr>
                  <w:rFonts w:ascii="Times New Roman" w:hAnsi="Times New Roman"/>
                  <w:color w:val="000000"/>
                  <w:kern w:val="0"/>
                  <w:szCs w:val="21"/>
                  <w:lang w:val="da-DK"/>
                </w:rPr>
                <w:t>’</w:t>
              </w:r>
            </w:smartTag>
            <w:r w:rsidRPr="00201B06">
              <w:rPr>
                <w:rFonts w:ascii="Times New Roman" w:hAnsi="Times New Roman"/>
                <w:color w:val="000000"/>
                <w:kern w:val="0"/>
                <w:szCs w:val="21"/>
                <w:lang w:val="da-DK"/>
              </w:rPr>
              <w:t>UTR-luc-forward</w:t>
            </w:r>
          </w:p>
        </w:tc>
        <w:tc>
          <w:tcPr>
            <w:tcW w:w="5217"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GCCGGATCCAACTGGTTTTTTCTTGTCTTCCCT</w:t>
            </w:r>
            <w:proofErr w:type="spellEnd"/>
          </w:p>
        </w:tc>
      </w:tr>
      <w:tr w:rsidR="006A39EF" w:rsidRPr="005251A3" w:rsidTr="00E50E19">
        <w:trPr>
          <w:trHeight w:val="300"/>
        </w:trPr>
        <w:tc>
          <w:tcPr>
            <w:tcW w:w="2651"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lang w:val="da-DK"/>
              </w:rPr>
            </w:pPr>
            <w:r w:rsidRPr="00201B06">
              <w:rPr>
                <w:rFonts w:ascii="Times New Roman" w:hAnsi="Times New Roman"/>
                <w:color w:val="000000"/>
                <w:kern w:val="0"/>
                <w:szCs w:val="21"/>
                <w:lang w:val="da-DK"/>
              </w:rPr>
              <w:t>SMURF2</w:t>
            </w:r>
            <w:smartTag w:uri="urn:schemas-microsoft-com:office:smarttags" w:element="chmetcnv">
              <w:smartTagPr>
                <w:attr w:name="TCSC" w:val="0"/>
                <w:attr w:name="NumberType" w:val="1"/>
                <w:attr w:name="Negative" w:val="True"/>
                <w:attr w:name="HasSpace" w:val="False"/>
                <w:attr w:name="SourceValue" w:val="3"/>
                <w:attr w:name="UnitName" w:val="’"/>
              </w:smartTagPr>
              <w:r w:rsidRPr="00201B06">
                <w:rPr>
                  <w:rFonts w:ascii="Times New Roman" w:hAnsi="Times New Roman"/>
                  <w:color w:val="000000"/>
                  <w:kern w:val="0"/>
                  <w:szCs w:val="21"/>
                  <w:lang w:val="da-DK"/>
                </w:rPr>
                <w:t>-3</w:t>
              </w:r>
              <w:r w:rsidRPr="00555C70">
                <w:rPr>
                  <w:rFonts w:ascii="Times New Roman" w:hAnsi="Times New Roman"/>
                  <w:color w:val="000000"/>
                  <w:kern w:val="0"/>
                  <w:szCs w:val="21"/>
                  <w:lang w:val="da-DK"/>
                </w:rPr>
                <w:t>’</w:t>
              </w:r>
            </w:smartTag>
            <w:r w:rsidRPr="00201B06">
              <w:rPr>
                <w:rFonts w:ascii="Times New Roman" w:hAnsi="Times New Roman"/>
                <w:color w:val="000000"/>
                <w:kern w:val="0"/>
                <w:szCs w:val="21"/>
                <w:lang w:val="da-DK"/>
              </w:rPr>
              <w:t>UTR-luc-reverse</w:t>
            </w:r>
          </w:p>
        </w:tc>
        <w:tc>
          <w:tcPr>
            <w:tcW w:w="5217"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GCCCTCGAGACTTCGGCATGGGCACATAC</w:t>
            </w:r>
            <w:proofErr w:type="spellEnd"/>
          </w:p>
        </w:tc>
      </w:tr>
      <w:tr w:rsidR="006A39EF" w:rsidRPr="005251A3" w:rsidTr="00E50E19">
        <w:trPr>
          <w:trHeight w:val="300"/>
        </w:trPr>
        <w:tc>
          <w:tcPr>
            <w:tcW w:w="2651"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PPM</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Cs w:val="21"/>
                </w:rPr>
                <w:t>1A</w:t>
              </w:r>
              <w:proofErr w:type="spellEnd"/>
              <w:smartTag w:uri="urn:schemas-microsoft-com:office:smarttags" w:element="chmetcnv">
                <w:smartTagPr>
                  <w:attr w:name="TCSC" w:val="0"/>
                  <w:attr w:name="NumberType" w:val="1"/>
                  <w:attr w:name="Negative" w:val="True"/>
                  <w:attr w:name="HasSpace" w:val="False"/>
                  <w:attr w:name="SourceValue" w:val="3"/>
                  <w:attr w:name="UnitName" w:val="’"/>
                </w:smartTagPr>
              </w:smartTag>
              <w:smartTag w:uri="urn:schemas-microsoft-com:office:smarttags" w:element="chmetcnv">
                <w:smartTagPr>
                  <w:attr w:name="TCSC" w:val="0"/>
                  <w:attr w:name="NumberType" w:val="1"/>
                  <w:attr w:name="Negative" w:val="True"/>
                  <w:attr w:name="HasSpace" w:val="False"/>
                  <w:attr w:name="SourceValue" w:val="3"/>
                </w:smartTagPr>
              </w:smartTag>
              <w:r w:rsidRPr="00201B06">
                <w:rPr>
                  <w:rFonts w:ascii="Times New Roman" w:hAnsi="Times New Roman"/>
                  <w:color w:val="000000"/>
                  <w:kern w:val="0"/>
                  <w:szCs w:val="21"/>
                </w:rPr>
                <w:t>-</w:t>
              </w:r>
              <w:proofErr w:type="spellStart"/>
              <w:r w:rsidRPr="00201B06">
                <w:rPr>
                  <w:rFonts w:ascii="Times New Roman" w:hAnsi="Times New Roman"/>
                  <w:color w:val="000000"/>
                  <w:kern w:val="0"/>
                  <w:szCs w:val="21"/>
                </w:rPr>
                <w:t>3</w:t>
              </w:r>
              <w:r w:rsidRPr="005251A3">
                <w:rPr>
                  <w:rFonts w:ascii="Times New Roman" w:hAnsi="Times New Roman"/>
                  <w:color w:val="000000"/>
                  <w:kern w:val="0"/>
                  <w:szCs w:val="21"/>
                </w:rPr>
                <w:t>’</w:t>
              </w:r>
            </w:smartTag>
            <w:r w:rsidRPr="00201B06">
              <w:rPr>
                <w:rFonts w:ascii="Times New Roman" w:hAnsi="Times New Roman"/>
                <w:color w:val="000000"/>
                <w:kern w:val="0"/>
                <w:szCs w:val="21"/>
              </w:rPr>
              <w:t>UTR</w:t>
            </w:r>
            <w:proofErr w:type="spellEnd"/>
            <w:r w:rsidRPr="00201B06">
              <w:rPr>
                <w:rFonts w:ascii="Times New Roman" w:hAnsi="Times New Roman"/>
                <w:color w:val="000000"/>
                <w:kern w:val="0"/>
                <w:szCs w:val="21"/>
              </w:rPr>
              <w:t>-</w:t>
            </w:r>
            <w:proofErr w:type="spellStart"/>
            <w:r w:rsidRPr="00201B06">
              <w:rPr>
                <w:rFonts w:ascii="Times New Roman" w:hAnsi="Times New Roman"/>
                <w:color w:val="000000"/>
                <w:kern w:val="0"/>
                <w:szCs w:val="21"/>
              </w:rPr>
              <w:t>luc</w:t>
            </w:r>
            <w:proofErr w:type="spellEnd"/>
            <w:r w:rsidRPr="00201B06">
              <w:rPr>
                <w:rFonts w:ascii="Times New Roman" w:hAnsi="Times New Roman"/>
                <w:color w:val="000000"/>
                <w:kern w:val="0"/>
                <w:szCs w:val="21"/>
              </w:rPr>
              <w:t>-forward</w:t>
            </w:r>
          </w:p>
        </w:tc>
        <w:tc>
          <w:tcPr>
            <w:tcW w:w="5217" w:type="dxa"/>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GCCGGATCCATCTGTGGTAGAGTGCGAAGTATGA</w:t>
            </w:r>
            <w:proofErr w:type="spellEnd"/>
          </w:p>
        </w:tc>
      </w:tr>
      <w:tr w:rsidR="006A39EF" w:rsidRPr="005251A3" w:rsidTr="00E50E19">
        <w:trPr>
          <w:trHeight w:val="300"/>
        </w:trPr>
        <w:tc>
          <w:tcPr>
            <w:tcW w:w="2651" w:type="dxa"/>
            <w:tcBorders>
              <w:bottom w:val="single" w:sz="4" w:space="0" w:color="auto"/>
            </w:tcBorders>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lastRenderedPageBreak/>
              <w:t>PPM</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Cs w:val="21"/>
                </w:rPr>
                <w:t>1A</w:t>
              </w:r>
              <w:proofErr w:type="spellEnd"/>
              <w:smartTag w:uri="urn:schemas-microsoft-com:office:smarttags" w:element="chmetcnv">
                <w:smartTagPr>
                  <w:attr w:name="TCSC" w:val="0"/>
                  <w:attr w:name="NumberType" w:val="1"/>
                  <w:attr w:name="Negative" w:val="True"/>
                  <w:attr w:name="HasSpace" w:val="False"/>
                  <w:attr w:name="SourceValue" w:val="3"/>
                  <w:attr w:name="UnitName" w:val="’"/>
                </w:smartTagPr>
              </w:smartTag>
              <w:smartTag w:uri="urn:schemas-microsoft-com:office:smarttags" w:element="chmetcnv">
                <w:smartTagPr>
                  <w:attr w:name="TCSC" w:val="0"/>
                  <w:attr w:name="NumberType" w:val="1"/>
                  <w:attr w:name="Negative" w:val="True"/>
                  <w:attr w:name="HasSpace" w:val="False"/>
                  <w:attr w:name="SourceValue" w:val="3"/>
                </w:smartTagPr>
              </w:smartTag>
              <w:r w:rsidRPr="00201B06">
                <w:rPr>
                  <w:rFonts w:ascii="Times New Roman" w:hAnsi="Times New Roman"/>
                  <w:color w:val="000000"/>
                  <w:kern w:val="0"/>
                  <w:szCs w:val="21"/>
                </w:rPr>
                <w:t>-</w:t>
              </w:r>
              <w:proofErr w:type="spellStart"/>
              <w:r w:rsidRPr="00201B06">
                <w:rPr>
                  <w:rFonts w:ascii="Times New Roman" w:hAnsi="Times New Roman"/>
                  <w:color w:val="000000"/>
                  <w:kern w:val="0"/>
                  <w:szCs w:val="21"/>
                </w:rPr>
                <w:t>3</w:t>
              </w:r>
              <w:r w:rsidRPr="005251A3">
                <w:rPr>
                  <w:rFonts w:ascii="Times New Roman" w:hAnsi="Times New Roman"/>
                  <w:color w:val="000000"/>
                  <w:kern w:val="0"/>
                  <w:szCs w:val="21"/>
                </w:rPr>
                <w:t>’</w:t>
              </w:r>
            </w:smartTag>
            <w:r w:rsidRPr="00201B06">
              <w:rPr>
                <w:rFonts w:ascii="Times New Roman" w:hAnsi="Times New Roman"/>
                <w:color w:val="000000"/>
                <w:kern w:val="0"/>
                <w:szCs w:val="21"/>
              </w:rPr>
              <w:t>UTR</w:t>
            </w:r>
            <w:proofErr w:type="spellEnd"/>
            <w:r w:rsidRPr="00201B06">
              <w:rPr>
                <w:rFonts w:ascii="Times New Roman" w:hAnsi="Times New Roman"/>
                <w:color w:val="000000"/>
                <w:kern w:val="0"/>
                <w:szCs w:val="21"/>
              </w:rPr>
              <w:t>-</w:t>
            </w:r>
            <w:proofErr w:type="spellStart"/>
            <w:r w:rsidRPr="00201B06">
              <w:rPr>
                <w:rFonts w:ascii="Times New Roman" w:hAnsi="Times New Roman"/>
                <w:color w:val="000000"/>
                <w:kern w:val="0"/>
                <w:szCs w:val="21"/>
              </w:rPr>
              <w:t>luc</w:t>
            </w:r>
            <w:proofErr w:type="spellEnd"/>
            <w:r w:rsidRPr="00201B06">
              <w:rPr>
                <w:rFonts w:ascii="Times New Roman" w:hAnsi="Times New Roman"/>
                <w:color w:val="000000"/>
                <w:kern w:val="0"/>
                <w:szCs w:val="21"/>
              </w:rPr>
              <w:t>-reverse</w:t>
            </w:r>
          </w:p>
        </w:tc>
        <w:tc>
          <w:tcPr>
            <w:tcW w:w="5217" w:type="dxa"/>
            <w:tcBorders>
              <w:bottom w:val="single" w:sz="4" w:space="0" w:color="auto"/>
            </w:tcBorders>
            <w:noWrap/>
          </w:tcPr>
          <w:p w:rsidR="006A39EF" w:rsidRPr="00201B06" w:rsidRDefault="006A39EF" w:rsidP="00E50E19">
            <w:pPr>
              <w:widowControl/>
              <w:adjustRightInd w:val="0"/>
              <w:snapToGrid w:val="0"/>
              <w:spacing w:after="50" w:line="400" w:lineRule="exact"/>
              <w:jc w:val="left"/>
              <w:rPr>
                <w:rFonts w:ascii="Times New Roman" w:hAnsi="Times New Roman"/>
                <w:color w:val="000000"/>
                <w:kern w:val="0"/>
                <w:szCs w:val="21"/>
              </w:rPr>
            </w:pPr>
            <w:proofErr w:type="spellStart"/>
            <w:r w:rsidRPr="00201B06">
              <w:rPr>
                <w:rFonts w:ascii="Times New Roman" w:hAnsi="Times New Roman"/>
                <w:color w:val="000000"/>
                <w:kern w:val="0"/>
                <w:szCs w:val="21"/>
              </w:rPr>
              <w:t>GCCCTCGAGCTTAAACTCAAACCCCACCTACATT</w:t>
            </w:r>
            <w:proofErr w:type="spellEnd"/>
          </w:p>
        </w:tc>
      </w:tr>
    </w:tbl>
    <w:p w:rsidR="006A39EF" w:rsidRDefault="006A39EF" w:rsidP="00572081">
      <w:pPr>
        <w:adjustRightInd w:val="0"/>
        <w:snapToGrid w:val="0"/>
        <w:spacing w:after="50" w:line="480" w:lineRule="auto"/>
        <w:jc w:val="left"/>
        <w:rPr>
          <w:rFonts w:ascii="Times New Roman" w:hAnsi="Times New Roman"/>
          <w:bCs/>
          <w:kern w:val="0"/>
          <w:sz w:val="24"/>
          <w:szCs w:val="24"/>
        </w:rPr>
      </w:pPr>
    </w:p>
    <w:p w:rsidR="006A39EF" w:rsidRPr="00D65A40" w:rsidRDefault="006A39EF" w:rsidP="00572081">
      <w:pPr>
        <w:adjustRightInd w:val="0"/>
        <w:snapToGrid w:val="0"/>
        <w:spacing w:line="360" w:lineRule="auto"/>
        <w:jc w:val="left"/>
        <w:rPr>
          <w:rFonts w:ascii="Times New Roman" w:eastAsia="WarnockPro-Regular" w:hAnsi="Times New Roman"/>
          <w:kern w:val="0"/>
          <w:sz w:val="24"/>
          <w:szCs w:val="24"/>
        </w:rPr>
      </w:pPr>
      <w:r w:rsidRPr="00EB2B53">
        <w:rPr>
          <w:rFonts w:ascii="Times New Roman" w:hAnsi="Times New Roman"/>
          <w:sz w:val="24"/>
          <w:szCs w:val="24"/>
        </w:rPr>
        <w:t xml:space="preserve">Real-time </w:t>
      </w:r>
      <w:proofErr w:type="spellStart"/>
      <w:r w:rsidRPr="00EB2B53">
        <w:rPr>
          <w:rFonts w:ascii="Times New Roman" w:hAnsi="Times New Roman"/>
          <w:sz w:val="24"/>
          <w:szCs w:val="24"/>
        </w:rPr>
        <w:t>PCR</w:t>
      </w:r>
      <w:proofErr w:type="spellEnd"/>
      <w:r w:rsidRPr="00EB2B53">
        <w:rPr>
          <w:rFonts w:ascii="Times New Roman" w:hAnsi="Times New Roman"/>
          <w:sz w:val="24"/>
          <w:szCs w:val="24"/>
        </w:rPr>
        <w:t xml:space="preserve"> primer</w:t>
      </w:r>
      <w:r>
        <w:rPr>
          <w:rFonts w:ascii="Times New Roman" w:hAnsi="Times New Roman"/>
          <w:sz w:val="24"/>
          <w:szCs w:val="24"/>
        </w:rPr>
        <w:t>s</w:t>
      </w:r>
      <w:r w:rsidRPr="00EB2B53">
        <w:rPr>
          <w:rFonts w:ascii="Times New Roman" w:hAnsi="Times New Roman"/>
          <w:sz w:val="24"/>
          <w:szCs w:val="24"/>
        </w:rPr>
        <w:t>:</w:t>
      </w:r>
      <w:r w:rsidRPr="00EB2B53">
        <w:rPr>
          <w:rFonts w:ascii="Times New Roman" w:eastAsia="WarnockPro-Regular" w:hAnsi="Times New Roman"/>
          <w:kern w:val="0"/>
          <w:sz w:val="24"/>
          <w:szCs w:val="24"/>
        </w:rPr>
        <w:t xml:space="preserve"> </w:t>
      </w:r>
    </w:p>
    <w:tbl>
      <w:tblPr>
        <w:tblW w:w="7920" w:type="dxa"/>
        <w:tblInd w:w="108" w:type="dxa"/>
        <w:tblBorders>
          <w:top w:val="single" w:sz="4" w:space="0" w:color="auto"/>
          <w:bottom w:val="single" w:sz="4" w:space="0" w:color="auto"/>
        </w:tblBorders>
        <w:tblLook w:val="00A0"/>
      </w:tblPr>
      <w:tblGrid>
        <w:gridCol w:w="2700"/>
        <w:gridCol w:w="5220"/>
      </w:tblGrid>
      <w:tr w:rsidR="006A39EF" w:rsidRPr="005251A3" w:rsidTr="00E50E19">
        <w:trPr>
          <w:trHeight w:val="300"/>
        </w:trPr>
        <w:tc>
          <w:tcPr>
            <w:tcW w:w="2700" w:type="dxa"/>
            <w:tcBorders>
              <w:top w:val="single" w:sz="4" w:space="0" w:color="auto"/>
            </w:tcBorders>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SOX2</w:t>
            </w:r>
            <w:proofErr w:type="spellEnd"/>
            <w:r w:rsidRPr="005251A3">
              <w:rPr>
                <w:rFonts w:ascii="Times New Roman" w:hAnsi="Times New Roman"/>
                <w:color w:val="000000"/>
                <w:kern w:val="0"/>
                <w:sz w:val="24"/>
                <w:szCs w:val="24"/>
              </w:rPr>
              <w:t>-forward</w:t>
            </w:r>
          </w:p>
        </w:tc>
        <w:tc>
          <w:tcPr>
            <w:tcW w:w="5220" w:type="dxa"/>
            <w:tcBorders>
              <w:top w:val="single" w:sz="4" w:space="0" w:color="auto"/>
            </w:tcBorders>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GCTTAGCCTCGTCGATGAAC</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SOX2</w:t>
            </w:r>
            <w:proofErr w:type="spellEnd"/>
            <w:r w:rsidRPr="005251A3">
              <w:rPr>
                <w:rFonts w:ascii="Times New Roman" w:hAnsi="Times New Roman"/>
                <w:color w:val="000000"/>
                <w:kern w:val="0"/>
                <w:sz w:val="24"/>
                <w:szCs w:val="24"/>
              </w:rPr>
              <w:t>-reverse</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AACCCCAAGATGCACAACTC</w:t>
            </w:r>
            <w:proofErr w:type="spellEnd"/>
            <w:r w:rsidRPr="005251A3">
              <w:rPr>
                <w:rFonts w:ascii="Times New Roman" w:hAnsi="Times New Roman"/>
                <w:color w:val="000000"/>
                <w:kern w:val="0"/>
                <w:sz w:val="24"/>
                <w:szCs w:val="24"/>
              </w:rPr>
              <w:t xml:space="preserve"> </w:t>
            </w:r>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OCT4</w:t>
            </w:r>
            <w:proofErr w:type="spellEnd"/>
            <w:r w:rsidRPr="005251A3">
              <w:rPr>
                <w:rFonts w:ascii="Times New Roman" w:hAnsi="Times New Roman"/>
                <w:color w:val="000000"/>
                <w:kern w:val="0"/>
                <w:sz w:val="24"/>
                <w:szCs w:val="24"/>
              </w:rPr>
              <w:t>-forward</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GGTTCTCGATACTGGTTCGC</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OCT4</w:t>
            </w:r>
            <w:proofErr w:type="spellEnd"/>
            <w:r w:rsidRPr="005251A3">
              <w:rPr>
                <w:rFonts w:ascii="Times New Roman" w:hAnsi="Times New Roman"/>
                <w:color w:val="000000"/>
                <w:kern w:val="0"/>
                <w:sz w:val="24"/>
                <w:szCs w:val="24"/>
              </w:rPr>
              <w:t>-reverse</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GTGGAGGAAGCTGACAACAA</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ALDH1</w:t>
            </w:r>
            <w:proofErr w:type="spellEnd"/>
            <w:r w:rsidRPr="005251A3">
              <w:rPr>
                <w:rFonts w:ascii="Times New Roman" w:hAnsi="Times New Roman"/>
                <w:color w:val="000000"/>
                <w:kern w:val="0"/>
                <w:sz w:val="24"/>
                <w:szCs w:val="24"/>
              </w:rPr>
              <w:t>-forward</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CCACTCACTGAATCATGCCA</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ALDH1</w:t>
            </w:r>
            <w:proofErr w:type="spellEnd"/>
            <w:r w:rsidRPr="005251A3">
              <w:rPr>
                <w:rFonts w:ascii="Times New Roman" w:hAnsi="Times New Roman"/>
                <w:color w:val="000000"/>
                <w:kern w:val="0"/>
                <w:sz w:val="24"/>
                <w:szCs w:val="24"/>
              </w:rPr>
              <w:t>-reverse</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GCACGCCAGACTTACCTGTC</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BMI1</w:t>
            </w:r>
            <w:proofErr w:type="spellEnd"/>
            <w:r w:rsidRPr="005251A3">
              <w:rPr>
                <w:rFonts w:ascii="Times New Roman" w:hAnsi="Times New Roman"/>
                <w:color w:val="000000"/>
                <w:kern w:val="0"/>
                <w:sz w:val="24"/>
                <w:szCs w:val="24"/>
              </w:rPr>
              <w:t>-forward</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TCGTTGTTCGATGCATTTCT</w:t>
            </w:r>
            <w:proofErr w:type="spellEnd"/>
            <w:r w:rsidRPr="005251A3">
              <w:rPr>
                <w:rFonts w:ascii="Times New Roman" w:hAnsi="Times New Roman"/>
                <w:color w:val="000000"/>
                <w:kern w:val="0"/>
                <w:sz w:val="24"/>
                <w:szCs w:val="24"/>
              </w:rPr>
              <w:t xml:space="preserve"> </w:t>
            </w:r>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BMI1</w:t>
            </w:r>
            <w:proofErr w:type="spellEnd"/>
            <w:r w:rsidRPr="005251A3">
              <w:rPr>
                <w:rFonts w:ascii="Times New Roman" w:hAnsi="Times New Roman"/>
                <w:color w:val="000000"/>
                <w:kern w:val="0"/>
                <w:sz w:val="24"/>
                <w:szCs w:val="24"/>
              </w:rPr>
              <w:t>-reverse</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CTTTCATTGTCTTTTCCGCC</w:t>
            </w:r>
            <w:proofErr w:type="spellEnd"/>
            <w:r w:rsidRPr="005251A3">
              <w:rPr>
                <w:rFonts w:ascii="Times New Roman" w:hAnsi="Times New Roman"/>
                <w:color w:val="000000"/>
                <w:kern w:val="0"/>
                <w:sz w:val="24"/>
                <w:szCs w:val="24"/>
              </w:rPr>
              <w:t xml:space="preserve"> </w:t>
            </w:r>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ABCG2</w:t>
            </w:r>
            <w:proofErr w:type="spellEnd"/>
            <w:r w:rsidRPr="005251A3">
              <w:rPr>
                <w:rFonts w:ascii="Times New Roman" w:hAnsi="Times New Roman"/>
                <w:color w:val="000000"/>
                <w:kern w:val="0"/>
                <w:sz w:val="24"/>
                <w:szCs w:val="24"/>
              </w:rPr>
              <w:t>-forward</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TGGTGTTTCCTTGTGACACTG</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ABCG2</w:t>
            </w:r>
            <w:proofErr w:type="spellEnd"/>
            <w:r w:rsidRPr="005251A3">
              <w:rPr>
                <w:rFonts w:ascii="Times New Roman" w:hAnsi="Times New Roman"/>
                <w:color w:val="000000"/>
                <w:kern w:val="0"/>
                <w:sz w:val="24"/>
                <w:szCs w:val="24"/>
              </w:rPr>
              <w:t>-reverse</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TGAGCCTTTGGTTAAGACCG</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CD90</w:t>
            </w:r>
            <w:proofErr w:type="spellEnd"/>
            <w:r w:rsidRPr="005251A3">
              <w:rPr>
                <w:rFonts w:ascii="Times New Roman" w:hAnsi="Times New Roman"/>
                <w:color w:val="000000"/>
                <w:kern w:val="0"/>
                <w:sz w:val="24"/>
                <w:szCs w:val="24"/>
              </w:rPr>
              <w:t>-forward</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GGGAGACCTGCAAGACTGTT</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CD90</w:t>
            </w:r>
            <w:proofErr w:type="spellEnd"/>
            <w:r w:rsidRPr="005251A3">
              <w:rPr>
                <w:rFonts w:ascii="Times New Roman" w:hAnsi="Times New Roman"/>
                <w:color w:val="000000"/>
                <w:kern w:val="0"/>
                <w:sz w:val="24"/>
                <w:szCs w:val="24"/>
              </w:rPr>
              <w:t>-reverse</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CGGAAGACCCCAGTCCA</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CD271</w:t>
            </w:r>
            <w:proofErr w:type="spellEnd"/>
            <w:r w:rsidRPr="005251A3">
              <w:rPr>
                <w:rFonts w:ascii="Times New Roman" w:hAnsi="Times New Roman"/>
                <w:color w:val="000000"/>
                <w:kern w:val="0"/>
                <w:sz w:val="24"/>
                <w:szCs w:val="24"/>
              </w:rPr>
              <w:t>-forward</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CAGGCTTTGCAGCACTCAC</w:t>
            </w:r>
            <w:proofErr w:type="spellEnd"/>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CD271</w:t>
            </w:r>
            <w:proofErr w:type="spellEnd"/>
            <w:r w:rsidRPr="005251A3">
              <w:rPr>
                <w:rFonts w:ascii="Times New Roman" w:hAnsi="Times New Roman"/>
                <w:color w:val="000000"/>
                <w:kern w:val="0"/>
                <w:sz w:val="24"/>
                <w:szCs w:val="24"/>
              </w:rPr>
              <w:t>-reverse</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CTGCTGCTGTTGCTGCTTCT</w:t>
            </w:r>
            <w:proofErr w:type="spellEnd"/>
            <w:r w:rsidRPr="005251A3">
              <w:rPr>
                <w:rFonts w:ascii="Times New Roman" w:hAnsi="Times New Roman"/>
                <w:color w:val="000000"/>
                <w:kern w:val="0"/>
                <w:sz w:val="24"/>
                <w:szCs w:val="24"/>
              </w:rPr>
              <w:t xml:space="preserve"> </w:t>
            </w:r>
          </w:p>
        </w:tc>
      </w:tr>
      <w:tr w:rsidR="006A39EF" w:rsidRPr="005251A3" w:rsidTr="00E50E19">
        <w:trPr>
          <w:trHeight w:val="300"/>
        </w:trPr>
        <w:tc>
          <w:tcPr>
            <w:tcW w:w="270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GAPDH</w:t>
            </w:r>
            <w:proofErr w:type="spellEnd"/>
            <w:r w:rsidRPr="005251A3">
              <w:rPr>
                <w:rFonts w:ascii="Times New Roman" w:hAnsi="Times New Roman"/>
                <w:color w:val="000000"/>
                <w:kern w:val="0"/>
                <w:sz w:val="24"/>
                <w:szCs w:val="24"/>
              </w:rPr>
              <w:t>-forward</w:t>
            </w:r>
          </w:p>
        </w:tc>
        <w:tc>
          <w:tcPr>
            <w:tcW w:w="5220" w:type="dxa"/>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AATGAAGGGGTCATTGATGG</w:t>
            </w:r>
            <w:proofErr w:type="spellEnd"/>
          </w:p>
        </w:tc>
      </w:tr>
      <w:tr w:rsidR="006A39EF" w:rsidRPr="005251A3" w:rsidTr="00E50E19">
        <w:trPr>
          <w:trHeight w:val="300"/>
        </w:trPr>
        <w:tc>
          <w:tcPr>
            <w:tcW w:w="2700" w:type="dxa"/>
            <w:tcBorders>
              <w:bottom w:val="single" w:sz="4" w:space="0" w:color="auto"/>
            </w:tcBorders>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GAPDH</w:t>
            </w:r>
            <w:proofErr w:type="spellEnd"/>
            <w:r w:rsidRPr="005251A3">
              <w:rPr>
                <w:rFonts w:ascii="Times New Roman" w:hAnsi="Times New Roman"/>
                <w:color w:val="000000"/>
                <w:kern w:val="0"/>
                <w:sz w:val="24"/>
                <w:szCs w:val="24"/>
              </w:rPr>
              <w:t>-reverse</w:t>
            </w:r>
          </w:p>
        </w:tc>
        <w:tc>
          <w:tcPr>
            <w:tcW w:w="5220" w:type="dxa"/>
            <w:tcBorders>
              <w:bottom w:val="single" w:sz="4" w:space="0" w:color="auto"/>
            </w:tcBorders>
            <w:noWrap/>
          </w:tcPr>
          <w:p w:rsidR="006A39EF" w:rsidRPr="005251A3" w:rsidRDefault="006A39EF" w:rsidP="00E50E19">
            <w:pPr>
              <w:widowControl/>
              <w:adjustRightInd w:val="0"/>
              <w:snapToGrid w:val="0"/>
              <w:spacing w:after="50" w:line="400" w:lineRule="exact"/>
              <w:jc w:val="left"/>
              <w:rPr>
                <w:rFonts w:ascii="Times New Roman" w:hAnsi="Times New Roman"/>
                <w:color w:val="000000"/>
                <w:kern w:val="0"/>
                <w:sz w:val="24"/>
                <w:szCs w:val="24"/>
              </w:rPr>
            </w:pPr>
            <w:proofErr w:type="spellStart"/>
            <w:r w:rsidRPr="005251A3">
              <w:rPr>
                <w:rFonts w:ascii="Times New Roman" w:hAnsi="Times New Roman"/>
                <w:color w:val="000000"/>
                <w:kern w:val="0"/>
                <w:sz w:val="24"/>
                <w:szCs w:val="24"/>
              </w:rPr>
              <w:t>AAGGTGAAGGTCGGAGTCAA</w:t>
            </w:r>
            <w:proofErr w:type="spellEnd"/>
          </w:p>
        </w:tc>
      </w:tr>
    </w:tbl>
    <w:p w:rsidR="006A39EF" w:rsidRDefault="006A39EF" w:rsidP="00572081">
      <w:pPr>
        <w:widowControl/>
        <w:adjustRightInd w:val="0"/>
        <w:snapToGrid w:val="0"/>
        <w:spacing w:line="360" w:lineRule="auto"/>
        <w:jc w:val="left"/>
        <w:rPr>
          <w:rFonts w:ascii="Times New Roman" w:hAnsi="Times New Roman"/>
          <w:b/>
          <w:sz w:val="24"/>
          <w:szCs w:val="24"/>
        </w:rPr>
      </w:pPr>
    </w:p>
    <w:p w:rsidR="006A39EF" w:rsidRDefault="006A39EF" w:rsidP="00572081">
      <w:pPr>
        <w:widowControl/>
        <w:adjustRightInd w:val="0"/>
        <w:snapToGrid w:val="0"/>
        <w:spacing w:line="360" w:lineRule="auto"/>
        <w:jc w:val="left"/>
        <w:rPr>
          <w:rFonts w:ascii="Times New Roman" w:hAnsi="Times New Roman"/>
          <w:b/>
          <w:sz w:val="24"/>
          <w:szCs w:val="24"/>
        </w:rPr>
      </w:pPr>
      <w:r w:rsidRPr="00EB2B53">
        <w:rPr>
          <w:rFonts w:ascii="Times New Roman" w:hAnsi="Times New Roman"/>
          <w:sz w:val="24"/>
          <w:szCs w:val="24"/>
        </w:rPr>
        <w:t xml:space="preserve">Real-time </w:t>
      </w:r>
      <w:proofErr w:type="spellStart"/>
      <w:r w:rsidRPr="00EB2B53">
        <w:rPr>
          <w:rFonts w:ascii="Times New Roman" w:hAnsi="Times New Roman"/>
          <w:sz w:val="24"/>
          <w:szCs w:val="24"/>
        </w:rPr>
        <w:t>PCR</w:t>
      </w:r>
      <w:proofErr w:type="spellEnd"/>
      <w:r w:rsidRPr="00EB2B53">
        <w:rPr>
          <w:rFonts w:ascii="Times New Roman" w:hAnsi="Times New Roman"/>
          <w:sz w:val="24"/>
          <w:szCs w:val="24"/>
        </w:rPr>
        <w:t xml:space="preserve"> primer</w:t>
      </w:r>
      <w:r>
        <w:rPr>
          <w:rFonts w:ascii="Times New Roman" w:hAnsi="Times New Roman"/>
          <w:sz w:val="24"/>
          <w:szCs w:val="24"/>
        </w:rPr>
        <w:t>s for RIP:</w:t>
      </w:r>
    </w:p>
    <w:tbl>
      <w:tblPr>
        <w:tblW w:w="7920" w:type="dxa"/>
        <w:tblInd w:w="108" w:type="dxa"/>
        <w:tblLook w:val="00A0"/>
      </w:tblPr>
      <w:tblGrid>
        <w:gridCol w:w="2700"/>
        <w:gridCol w:w="5220"/>
      </w:tblGrid>
      <w:tr w:rsidR="006A39EF" w:rsidRPr="00201B06" w:rsidTr="00E50E19">
        <w:trPr>
          <w:trHeight w:val="300"/>
        </w:trPr>
        <w:tc>
          <w:tcPr>
            <w:tcW w:w="2700" w:type="dxa"/>
            <w:tcBorders>
              <w:top w:val="single" w:sz="4" w:space="0" w:color="auto"/>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r w:rsidRPr="00201B06">
              <w:rPr>
                <w:rFonts w:ascii="Times New Roman" w:hAnsi="Times New Roman"/>
                <w:color w:val="000000"/>
                <w:kern w:val="0"/>
                <w:sz w:val="24"/>
                <w:szCs w:val="24"/>
              </w:rPr>
              <w:t>DKK3-RIP-forward</w:t>
            </w:r>
          </w:p>
        </w:tc>
        <w:tc>
          <w:tcPr>
            <w:tcW w:w="5220" w:type="dxa"/>
            <w:tcBorders>
              <w:top w:val="single" w:sz="4" w:space="0" w:color="auto"/>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CGACTGCGAACACTGAACTC</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r w:rsidRPr="00201B06">
              <w:rPr>
                <w:rFonts w:ascii="Times New Roman" w:hAnsi="Times New Roman"/>
                <w:color w:val="000000"/>
                <w:kern w:val="0"/>
                <w:sz w:val="24"/>
                <w:szCs w:val="24"/>
              </w:rPr>
              <w:t>DKK3-RIP-reverse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AAGAACTCTGGATGAATACATGGTG</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TLE3</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GGTCTCTCTTTGCCGATTGT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TLE3</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GGCCTCCTCTCCCACTGAT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TCF</w:t>
            </w:r>
            <w:smartTag w:uri="urn:schemas-microsoft-com:office:smarttags" w:element="chmetcnv">
              <w:smartTagPr>
                <w:attr w:name="TCSC" w:val="0"/>
                <w:attr w:name="NumberType" w:val="1"/>
                <w:attr w:name="Negative" w:val="False"/>
                <w:attr w:name="HasSpace" w:val="False"/>
                <w:attr w:name="SourceValue" w:val="7"/>
                <w:attr w:name="UnitName" w:val="l"/>
              </w:smartTagPr>
              <w:r w:rsidRPr="00201B06">
                <w:rPr>
                  <w:rFonts w:ascii="Times New Roman" w:hAnsi="Times New Roman"/>
                  <w:color w:val="000000"/>
                  <w:kern w:val="0"/>
                  <w:sz w:val="24"/>
                  <w:szCs w:val="24"/>
                </w:rPr>
                <w:t>7L</w:t>
              </w:r>
            </w:smartTag>
            <w:r w:rsidRPr="00201B06">
              <w:rPr>
                <w:rFonts w:ascii="Times New Roman" w:hAnsi="Times New Roman"/>
                <w:color w:val="000000"/>
                <w:kern w:val="0"/>
                <w:sz w:val="24"/>
                <w:szCs w:val="24"/>
              </w:rPr>
              <w:t>1</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TGATTCAGAAGAAAAAGAAAAAGGA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TCF</w:t>
            </w:r>
            <w:smartTag w:uri="urn:schemas-microsoft-com:office:smarttags" w:element="chmetcnv">
              <w:smartTagPr>
                <w:attr w:name="TCSC" w:val="0"/>
                <w:attr w:name="NumberType" w:val="1"/>
                <w:attr w:name="Negative" w:val="False"/>
                <w:attr w:name="HasSpace" w:val="False"/>
                <w:attr w:name="SourceValue" w:val="7"/>
                <w:attr w:name="UnitName" w:val="l"/>
              </w:smartTagPr>
              <w:r w:rsidRPr="00201B06">
                <w:rPr>
                  <w:rFonts w:ascii="Times New Roman" w:hAnsi="Times New Roman"/>
                  <w:color w:val="000000"/>
                  <w:kern w:val="0"/>
                  <w:sz w:val="24"/>
                  <w:szCs w:val="24"/>
                </w:rPr>
                <w:t>7L</w:t>
              </w:r>
            </w:smartTag>
            <w:r w:rsidRPr="00201B06">
              <w:rPr>
                <w:rFonts w:ascii="Times New Roman" w:hAnsi="Times New Roman"/>
                <w:color w:val="000000"/>
                <w:kern w:val="0"/>
                <w:sz w:val="24"/>
                <w:szCs w:val="24"/>
              </w:rPr>
              <w:t>1</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TGCTGTTGTTACCAGCCACT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IGFBP4</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AGGGAGGTGGGGTACATTTC</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IGFBP4</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CCTAGCACGTGGGTCTTCTC</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AMER1</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GTCCCCTTTCCCCAAGAAG</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lastRenderedPageBreak/>
              <w:t>AMER1</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CCTATGCAAGGGTTTCCTCA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CK</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 w:val="24"/>
                  <w:szCs w:val="24"/>
                </w:rPr>
                <w:t>1a</w:t>
              </w:r>
            </w:smartTag>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GCCAAGAACCAAGTGACGTT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CK</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 w:val="24"/>
                  <w:szCs w:val="24"/>
                </w:rPr>
                <w:t>1a</w:t>
              </w:r>
            </w:smartTag>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CCACCTCCTTGATCTAACACTG</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GSK3b</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ACTACTTGAATGCCTCTGTGACTG</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GSK3b</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AAAAACATTGAGCATACTTTTCACA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NKD2</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CAGGCTGTGGACTGCTACTG</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NKD2</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TCAGGCACTCATGCTCACTC</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SOX1</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AAAAACACTTGAAGCCCAGATG</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SOX1</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AAGGAAGGGTGTTGAGAAAGC</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SOST</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AAGTTTTAAACAGAAGCACATGACA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SOST</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CAAGTCCCACGTGGAAGAAT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SMURF2</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AAATCTGGGCTTTGAATTTCC</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SMURF2</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CCCAAACTAAGGATGGTTGG</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r w:rsidRPr="00201B06">
              <w:rPr>
                <w:rFonts w:ascii="Times New Roman" w:hAnsi="Times New Roman"/>
                <w:color w:val="000000"/>
                <w:kern w:val="0"/>
                <w:sz w:val="24"/>
                <w:szCs w:val="24"/>
              </w:rPr>
              <w:t>SKI-RIP-forward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GCTCCCTTCATTTTGGGACT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r w:rsidRPr="00201B06">
              <w:rPr>
                <w:rFonts w:ascii="Times New Roman" w:hAnsi="Times New Roman"/>
                <w:color w:val="000000"/>
                <w:kern w:val="0"/>
                <w:sz w:val="24"/>
                <w:szCs w:val="24"/>
              </w:rPr>
              <w:t>SKI-RIP-reverse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CGTTTAAATGAACGAACAAAAA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FKBP</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 w:val="24"/>
                  <w:szCs w:val="24"/>
                </w:rPr>
                <w:t>1A</w:t>
              </w:r>
            </w:smartTag>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GCTGCAAAGCCATAGCAGAT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FKBP</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 w:val="24"/>
                  <w:szCs w:val="24"/>
                </w:rPr>
                <w:t>1A</w:t>
              </w:r>
            </w:smartTag>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GGGCTTTTAATTTAACCCAAAGA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r w:rsidRPr="00201B06">
              <w:rPr>
                <w:rFonts w:ascii="Times New Roman" w:hAnsi="Times New Roman"/>
                <w:color w:val="000000"/>
                <w:kern w:val="0"/>
                <w:sz w:val="24"/>
                <w:szCs w:val="24"/>
              </w:rPr>
              <w:t>BAMBI-RIP-forward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GAAATCAGTGAACCCCTTCCT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r w:rsidRPr="00201B06">
              <w:rPr>
                <w:rFonts w:ascii="Times New Roman" w:hAnsi="Times New Roman"/>
                <w:color w:val="000000"/>
                <w:kern w:val="0"/>
                <w:sz w:val="24"/>
                <w:szCs w:val="24"/>
              </w:rPr>
              <w:t>BAMBI-RIP-reverse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ATCAAGTGGAGAGGCTGCAT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NEDD</w:t>
            </w:r>
            <w:smartTag w:uri="urn:schemas-microsoft-com:office:smarttags" w:element="chmetcnv">
              <w:smartTagPr>
                <w:attr w:name="TCSC" w:val="0"/>
                <w:attr w:name="NumberType" w:val="1"/>
                <w:attr w:name="Negative" w:val="False"/>
                <w:attr w:name="HasSpace" w:val="False"/>
                <w:attr w:name="SourceValue" w:val="4"/>
                <w:attr w:name="UnitName" w:val="l"/>
              </w:smartTagPr>
              <w:r w:rsidRPr="00201B06">
                <w:rPr>
                  <w:rFonts w:ascii="Times New Roman" w:hAnsi="Times New Roman"/>
                  <w:color w:val="000000"/>
                  <w:kern w:val="0"/>
                  <w:sz w:val="24"/>
                  <w:szCs w:val="24"/>
                </w:rPr>
                <w:t>4L</w:t>
              </w:r>
            </w:smartTag>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TTCAGGCATTGGGGTACATC</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NEDD</w:t>
            </w:r>
            <w:smartTag w:uri="urn:schemas-microsoft-com:office:smarttags" w:element="chmetcnv">
              <w:smartTagPr>
                <w:attr w:name="TCSC" w:val="0"/>
                <w:attr w:name="NumberType" w:val="1"/>
                <w:attr w:name="Negative" w:val="False"/>
                <w:attr w:name="HasSpace" w:val="False"/>
                <w:attr w:name="SourceValue" w:val="4"/>
                <w:attr w:name="UnitName" w:val="l"/>
              </w:smartTagPr>
              <w:r w:rsidRPr="00201B06">
                <w:rPr>
                  <w:rFonts w:ascii="Times New Roman" w:hAnsi="Times New Roman"/>
                  <w:color w:val="000000"/>
                  <w:kern w:val="0"/>
                  <w:sz w:val="24"/>
                  <w:szCs w:val="24"/>
                </w:rPr>
                <w:t>4L</w:t>
              </w:r>
            </w:smartTag>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CAAAGTGGAGTTTATAAGGATTTGTTT</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PAK2</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CCCCTTCTTTAGGGTCCAGA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PAK2</w:t>
            </w:r>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CACATGATAAATGGCCCTGA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PPM</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 w:val="24"/>
                  <w:szCs w:val="24"/>
                </w:rPr>
                <w:t>1A</w:t>
              </w:r>
            </w:smartTag>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AAAGTTAAAGAGTAATTCAGAAGAAAA</w:t>
            </w:r>
            <w:proofErr w:type="spellEnd"/>
          </w:p>
        </w:tc>
      </w:tr>
      <w:tr w:rsidR="006A39EF" w:rsidRPr="00201B06" w:rsidTr="00E50E19">
        <w:trPr>
          <w:trHeight w:val="300"/>
        </w:trPr>
        <w:tc>
          <w:tcPr>
            <w:tcW w:w="2700" w:type="dxa"/>
            <w:tcBorders>
              <w:top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PPM</w:t>
            </w:r>
            <w:smartTag w:uri="urn:schemas-microsoft-com:office:smarttags" w:element="chmetcnv">
              <w:smartTagPr>
                <w:attr w:name="TCSC" w:val="0"/>
                <w:attr w:name="NumberType" w:val="1"/>
                <w:attr w:name="Negative" w:val="False"/>
                <w:attr w:name="HasSpace" w:val="False"/>
                <w:attr w:name="SourceValue" w:val="1"/>
                <w:attr w:name="UnitName" w:val="a"/>
              </w:smartTagPr>
              <w:r w:rsidRPr="00201B06">
                <w:rPr>
                  <w:rFonts w:ascii="Times New Roman" w:hAnsi="Times New Roman"/>
                  <w:color w:val="000000"/>
                  <w:kern w:val="0"/>
                  <w:sz w:val="24"/>
                  <w:szCs w:val="24"/>
                </w:rPr>
                <w:t>1A</w:t>
              </w:r>
            </w:smartTag>
            <w:proofErr w:type="spellEnd"/>
            <w:r w:rsidRPr="00201B06">
              <w:rPr>
                <w:rFonts w:ascii="Times New Roman" w:hAnsi="Times New Roman"/>
                <w:color w:val="000000"/>
                <w:kern w:val="0"/>
                <w:sz w:val="24"/>
                <w:szCs w:val="24"/>
              </w:rPr>
              <w:t>-RIP-reverse</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TCAAGGATACTGAATGGGCTTA</w:t>
            </w:r>
            <w:proofErr w:type="spellEnd"/>
          </w:p>
        </w:tc>
      </w:tr>
      <w:tr w:rsidR="006A39EF" w:rsidRPr="00201B06" w:rsidTr="00E50E19">
        <w:trPr>
          <w:trHeight w:val="300"/>
        </w:trPr>
        <w:tc>
          <w:tcPr>
            <w:tcW w:w="2700" w:type="dxa"/>
            <w:tcBorders>
              <w:top w:val="nil"/>
            </w:tcBorders>
            <w:noWrap/>
            <w:vAlign w:val="center"/>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GAPDH</w:t>
            </w:r>
            <w:proofErr w:type="spellEnd"/>
            <w:r w:rsidRPr="00201B06">
              <w:rPr>
                <w:rFonts w:ascii="Times New Roman" w:hAnsi="Times New Roman"/>
                <w:color w:val="000000"/>
                <w:kern w:val="0"/>
                <w:sz w:val="24"/>
                <w:szCs w:val="24"/>
              </w:rPr>
              <w:t>-RIP-forward</w:t>
            </w:r>
          </w:p>
        </w:tc>
        <w:tc>
          <w:tcPr>
            <w:tcW w:w="5220" w:type="dxa"/>
            <w:tcBorders>
              <w:top w:val="nil"/>
              <w:left w:val="nil"/>
              <w:bottom w:val="nil"/>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CAGCAAGAGCACAAGAGGAA</w:t>
            </w:r>
            <w:proofErr w:type="spellEnd"/>
          </w:p>
        </w:tc>
      </w:tr>
      <w:tr w:rsidR="006A39EF" w:rsidRPr="00201B06" w:rsidTr="00E50E19">
        <w:trPr>
          <w:trHeight w:val="300"/>
        </w:trPr>
        <w:tc>
          <w:tcPr>
            <w:tcW w:w="2700" w:type="dxa"/>
            <w:tcBorders>
              <w:top w:val="nil"/>
              <w:bottom w:val="single" w:sz="4" w:space="0" w:color="auto"/>
            </w:tcBorders>
            <w:noWrap/>
            <w:vAlign w:val="center"/>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GAPDH</w:t>
            </w:r>
            <w:proofErr w:type="spellEnd"/>
            <w:r w:rsidRPr="00201B06">
              <w:rPr>
                <w:rFonts w:ascii="Times New Roman" w:hAnsi="Times New Roman"/>
                <w:color w:val="000000"/>
                <w:kern w:val="0"/>
                <w:sz w:val="24"/>
                <w:szCs w:val="24"/>
              </w:rPr>
              <w:t>-RIP-reverse</w:t>
            </w:r>
          </w:p>
        </w:tc>
        <w:tc>
          <w:tcPr>
            <w:tcW w:w="5220" w:type="dxa"/>
            <w:tcBorders>
              <w:top w:val="nil"/>
              <w:left w:val="nil"/>
              <w:bottom w:val="single" w:sz="4" w:space="0" w:color="auto"/>
              <w:right w:val="nil"/>
            </w:tcBorders>
            <w:noWrap/>
            <w:vAlign w:val="bottom"/>
          </w:tcPr>
          <w:p w:rsidR="006A39EF" w:rsidRPr="00201B06" w:rsidRDefault="006A39EF" w:rsidP="00E50E19">
            <w:pPr>
              <w:widowControl/>
              <w:spacing w:line="360" w:lineRule="auto"/>
              <w:jc w:val="left"/>
              <w:rPr>
                <w:rFonts w:ascii="Times New Roman" w:hAnsi="Times New Roman"/>
                <w:color w:val="000000"/>
                <w:kern w:val="0"/>
                <w:sz w:val="24"/>
                <w:szCs w:val="24"/>
              </w:rPr>
            </w:pPr>
            <w:proofErr w:type="spellStart"/>
            <w:r w:rsidRPr="00201B06">
              <w:rPr>
                <w:rFonts w:ascii="Times New Roman" w:hAnsi="Times New Roman"/>
                <w:color w:val="000000"/>
                <w:kern w:val="0"/>
                <w:sz w:val="24"/>
                <w:szCs w:val="24"/>
              </w:rPr>
              <w:t>CTGTGAGGAGGGGAGATTCA</w:t>
            </w:r>
            <w:proofErr w:type="spellEnd"/>
          </w:p>
        </w:tc>
      </w:tr>
    </w:tbl>
    <w:p w:rsidR="006A39EF" w:rsidRPr="00C26CF4" w:rsidRDefault="006A39EF" w:rsidP="00572081">
      <w:pPr>
        <w:rPr>
          <w:rFonts w:ascii="Times New Roman" w:hAnsi="Times New Roman"/>
          <w:sz w:val="24"/>
          <w:szCs w:val="24"/>
        </w:rPr>
      </w:pPr>
    </w:p>
    <w:p w:rsidR="006A39EF" w:rsidRDefault="006A39EF" w:rsidP="00A25C12">
      <w:pPr>
        <w:spacing w:afterLines="100" w:line="360" w:lineRule="auto"/>
        <w:jc w:val="left"/>
        <w:rPr>
          <w:rFonts w:ascii="Times New Roman" w:hAnsi="Times New Roman"/>
          <w:b/>
          <w:sz w:val="24"/>
          <w:szCs w:val="24"/>
        </w:rPr>
      </w:pPr>
    </w:p>
    <w:p w:rsidR="006A39EF" w:rsidRDefault="006A39EF" w:rsidP="00A25C12">
      <w:pPr>
        <w:widowControl/>
        <w:adjustRightInd w:val="0"/>
        <w:snapToGrid w:val="0"/>
        <w:spacing w:afterLines="50" w:line="480" w:lineRule="auto"/>
        <w:jc w:val="left"/>
        <w:rPr>
          <w:rFonts w:ascii="Times New Roman" w:hAnsi="Times New Roman"/>
          <w:sz w:val="24"/>
          <w:szCs w:val="24"/>
        </w:rPr>
      </w:pPr>
      <w:r>
        <w:rPr>
          <w:rFonts w:ascii="Times New Roman" w:hAnsi="Times New Roman"/>
          <w:b/>
          <w:caps/>
          <w:sz w:val="24"/>
          <w:szCs w:val="24"/>
        </w:rPr>
        <w:br w:type="page"/>
      </w:r>
      <w:r w:rsidRPr="007548F6">
        <w:rPr>
          <w:rFonts w:ascii="Times New Roman" w:hAnsi="Times New Roman"/>
          <w:b/>
          <w:iCs/>
          <w:sz w:val="24"/>
        </w:rPr>
        <w:lastRenderedPageBreak/>
        <w:t>Cell Treatments</w:t>
      </w:r>
      <w:proofErr w:type="gramStart"/>
      <w:r w:rsidRPr="007548F6">
        <w:rPr>
          <w:rFonts w:ascii="Times New Roman" w:hAnsi="Times New Roman"/>
          <w:b/>
          <w:iCs/>
          <w:sz w:val="24"/>
        </w:rPr>
        <w:t>.</w:t>
      </w:r>
      <w:r>
        <w:rPr>
          <w:rFonts w:ascii="Times New Roman" w:hAnsi="Times New Roman"/>
          <w:b/>
          <w:iCs/>
          <w:sz w:val="24"/>
        </w:rPr>
        <w:t xml:space="preserve">  </w:t>
      </w:r>
      <w:proofErr w:type="spellStart"/>
      <w:proofErr w:type="gramEnd"/>
      <w:r>
        <w:rPr>
          <w:rFonts w:ascii="Times New Roman" w:hAnsi="Times New Roman"/>
          <w:kern w:val="0"/>
          <w:sz w:val="24"/>
          <w:szCs w:val="24"/>
        </w:rPr>
        <w:t>C</w:t>
      </w:r>
      <w:r w:rsidRPr="00EB2B53">
        <w:rPr>
          <w:rFonts w:ascii="Times New Roman" w:hAnsi="Times New Roman"/>
          <w:kern w:val="0"/>
          <w:sz w:val="24"/>
          <w:szCs w:val="24"/>
        </w:rPr>
        <w:t>isplatin</w:t>
      </w:r>
      <w:proofErr w:type="spellEnd"/>
      <w:r w:rsidRPr="00EC656C">
        <w:rPr>
          <w:rFonts w:ascii="Times New Roman" w:hAnsi="Times New Roman"/>
          <w:sz w:val="24"/>
          <w:szCs w:val="24"/>
        </w:rPr>
        <w:t xml:space="preserve"> (20 </w:t>
      </w:r>
      <w:proofErr w:type="spellStart"/>
      <w:r w:rsidRPr="00EC656C">
        <w:rPr>
          <w:rFonts w:ascii="Times New Roman" w:hAnsi="Times New Roman"/>
          <w:sz w:val="24"/>
          <w:szCs w:val="24"/>
        </w:rPr>
        <w:t>μM</w:t>
      </w:r>
      <w:proofErr w:type="spellEnd"/>
      <w:r w:rsidRPr="00EC656C">
        <w:rPr>
          <w:rFonts w:ascii="Times New Roman" w:hAnsi="Times New Roman"/>
          <w:sz w:val="24"/>
          <w:szCs w:val="24"/>
        </w:rPr>
        <w:t xml:space="preserve">; </w:t>
      </w:r>
      <w:proofErr w:type="spellStart"/>
      <w:r w:rsidRPr="00EC656C">
        <w:rPr>
          <w:rFonts w:ascii="Times New Roman" w:hAnsi="Times New Roman"/>
          <w:sz w:val="24"/>
          <w:szCs w:val="24"/>
        </w:rPr>
        <w:t>Selleck</w:t>
      </w:r>
      <w:proofErr w:type="spellEnd"/>
      <w:r w:rsidRPr="00EC656C">
        <w:rPr>
          <w:rFonts w:ascii="Times New Roman" w:hAnsi="Times New Roman"/>
          <w:sz w:val="24"/>
          <w:szCs w:val="24"/>
        </w:rPr>
        <w:t xml:space="preserve"> Chemicals, </w:t>
      </w:r>
      <w:smartTag w:uri="urn:schemas-microsoft-com:office:smarttags" w:element="City">
        <w:smartTag w:uri="urn:schemas-microsoft-com:office:smarttags" w:element="chmetcnv">
          <w:smartTagPr>
            <w:attr w:name="UnitName" w:val="a"/>
            <w:attr w:name="SourceValue" w:val="1"/>
            <w:attr w:name="HasSpace" w:val="False"/>
            <w:attr w:name="Negative" w:val="False"/>
            <w:attr w:name="NumberType" w:val="1"/>
            <w:attr w:name="TCSC" w:val="0"/>
          </w:smartTagPr>
          <w:r w:rsidRPr="00EC656C">
            <w:rPr>
              <w:rFonts w:ascii="Times New Roman" w:hAnsi="Times New Roman"/>
              <w:sz w:val="24"/>
              <w:szCs w:val="24"/>
            </w:rPr>
            <w:t>Houston</w:t>
          </w:r>
        </w:smartTag>
      </w:smartTag>
      <w:r w:rsidRPr="00EC656C">
        <w:rPr>
          <w:rFonts w:ascii="Times New Roman" w:hAnsi="Times New Roman"/>
          <w:sz w:val="24"/>
          <w:szCs w:val="24"/>
        </w:rPr>
        <w:t xml:space="preserve">, </w:t>
      </w:r>
      <w:smartTag w:uri="urn:schemas-microsoft-com:office:smarttags" w:element="State">
        <w:smartTag w:uri="urn:schemas-microsoft-com:office:smarttags" w:element="chmetcnv">
          <w:smartTagPr>
            <w:attr w:name="UnitName" w:val="a"/>
            <w:attr w:name="SourceValue" w:val="1"/>
            <w:attr w:name="HasSpace" w:val="False"/>
            <w:attr w:name="Negative" w:val="False"/>
            <w:attr w:name="NumberType" w:val="1"/>
            <w:attr w:name="TCSC" w:val="0"/>
          </w:smartTagPr>
          <w:r w:rsidRPr="00EC656C">
            <w:rPr>
              <w:rFonts w:ascii="Times New Roman" w:hAnsi="Times New Roman"/>
              <w:sz w:val="24"/>
              <w:szCs w:val="24"/>
            </w:rPr>
            <w:t>TX</w:t>
          </w:r>
        </w:smartTag>
      </w:smartTag>
      <w:r w:rsidRPr="00EC656C">
        <w:rPr>
          <w:rFonts w:ascii="Times New Roman" w:hAnsi="Times New Roman"/>
          <w:sz w:val="24"/>
          <w:szCs w:val="24"/>
        </w:rPr>
        <w:t xml:space="preserve">) or </w:t>
      </w:r>
      <w:proofErr w:type="spellStart"/>
      <w:r>
        <w:rPr>
          <w:rFonts w:ascii="Times New Roman" w:hAnsi="Times New Roman"/>
          <w:sz w:val="24"/>
          <w:szCs w:val="24"/>
        </w:rPr>
        <w:t>Docetaxel</w:t>
      </w:r>
      <w:proofErr w:type="spellEnd"/>
      <w:r w:rsidRPr="00EC656C">
        <w:rPr>
          <w:rFonts w:ascii="Times New Roman" w:hAnsi="Times New Roman"/>
          <w:sz w:val="24"/>
          <w:szCs w:val="24"/>
        </w:rPr>
        <w:t xml:space="preserve"> (1.5 </w:t>
      </w:r>
      <w:proofErr w:type="spellStart"/>
      <w:r w:rsidRPr="00EC656C">
        <w:rPr>
          <w:rFonts w:ascii="Times New Roman" w:hAnsi="Times New Roman"/>
          <w:sz w:val="24"/>
          <w:szCs w:val="24"/>
        </w:rPr>
        <w:t>nM</w:t>
      </w:r>
      <w:proofErr w:type="spellEnd"/>
      <w:r w:rsidRPr="00EC656C">
        <w:rPr>
          <w:rFonts w:ascii="Times New Roman" w:hAnsi="Times New Roman"/>
          <w:sz w:val="24"/>
          <w:szCs w:val="24"/>
        </w:rPr>
        <w:t xml:space="preserve">; </w:t>
      </w:r>
      <w:proofErr w:type="spellStart"/>
      <w:r w:rsidRPr="00EC656C">
        <w:rPr>
          <w:rFonts w:ascii="Times New Roman" w:hAnsi="Times New Roman"/>
          <w:sz w:val="24"/>
          <w:szCs w:val="24"/>
        </w:rPr>
        <w:t>Selleck</w:t>
      </w:r>
      <w:proofErr w:type="spellEnd"/>
      <w:r w:rsidRPr="00EC656C">
        <w:rPr>
          <w:rFonts w:ascii="Times New Roman" w:hAnsi="Times New Roman"/>
          <w:sz w:val="24"/>
          <w:szCs w:val="24"/>
        </w:rPr>
        <w:t xml:space="preserve"> Chemicals, </w:t>
      </w:r>
      <w:smartTag w:uri="urn:schemas-microsoft-com:office:smarttags" w:element="City">
        <w:smartTag w:uri="urn:schemas-microsoft-com:office:smarttags" w:element="chmetcnv">
          <w:smartTagPr>
            <w:attr w:name="UnitName" w:val="a"/>
            <w:attr w:name="SourceValue" w:val="1"/>
            <w:attr w:name="HasSpace" w:val="False"/>
            <w:attr w:name="Negative" w:val="False"/>
            <w:attr w:name="NumberType" w:val="1"/>
            <w:attr w:name="TCSC" w:val="0"/>
          </w:smartTagPr>
          <w:smartTag w:uri="urn:schemas-microsoft-com:office:smarttags" w:element="place">
            <w:r w:rsidRPr="00EC656C">
              <w:rPr>
                <w:rFonts w:ascii="Times New Roman" w:hAnsi="Times New Roman"/>
                <w:sz w:val="24"/>
                <w:szCs w:val="24"/>
              </w:rPr>
              <w:t>Houston</w:t>
            </w:r>
          </w:smartTag>
          <w:r w:rsidRPr="00EC656C">
            <w:rPr>
              <w:rFonts w:ascii="Times New Roman" w:hAnsi="Times New Roman"/>
              <w:sz w:val="24"/>
              <w:szCs w:val="24"/>
            </w:rPr>
            <w:t xml:space="preserve">, </w:t>
          </w:r>
          <w:smartTag w:uri="urn:schemas-microsoft-com:office:smarttags" w:element="State">
            <w:smartTag w:uri="urn:schemas-microsoft-com:office:smarttags" w:element="chmetcnv">
              <w:smartTagPr>
                <w:attr w:name="UnitName" w:val="a"/>
                <w:attr w:name="SourceValue" w:val="1"/>
                <w:attr w:name="HasSpace" w:val="False"/>
                <w:attr w:name="Negative" w:val="False"/>
                <w:attr w:name="NumberType" w:val="1"/>
                <w:attr w:name="TCSC" w:val="0"/>
              </w:smartTagPr>
              <w:r w:rsidRPr="00EC656C">
                <w:rPr>
                  <w:rFonts w:ascii="Times New Roman" w:hAnsi="Times New Roman"/>
                  <w:sz w:val="24"/>
                  <w:szCs w:val="24"/>
                </w:rPr>
                <w:t>TX</w:t>
              </w:r>
            </w:smartTag>
          </w:smartTag>
        </w:smartTag>
      </w:smartTag>
      <w:r w:rsidRPr="00EC656C">
        <w:rPr>
          <w:rFonts w:ascii="Times New Roman" w:hAnsi="Times New Roman"/>
          <w:sz w:val="24"/>
          <w:szCs w:val="24"/>
        </w:rPr>
        <w:t xml:space="preserve">) were dissolved in </w:t>
      </w:r>
      <w:proofErr w:type="spellStart"/>
      <w:r w:rsidRPr="00EC656C">
        <w:rPr>
          <w:rFonts w:ascii="Times New Roman" w:hAnsi="Times New Roman"/>
          <w:sz w:val="24"/>
          <w:szCs w:val="24"/>
        </w:rPr>
        <w:t>dimethyl</w:t>
      </w:r>
      <w:proofErr w:type="spellEnd"/>
      <w:r w:rsidRPr="00EC656C">
        <w:rPr>
          <w:rFonts w:ascii="Times New Roman" w:hAnsi="Times New Roman"/>
          <w:sz w:val="24"/>
          <w:szCs w:val="24"/>
        </w:rPr>
        <w:t xml:space="preserve"> </w:t>
      </w:r>
      <w:proofErr w:type="spellStart"/>
      <w:r w:rsidRPr="00EC656C">
        <w:rPr>
          <w:rFonts w:ascii="Times New Roman" w:hAnsi="Times New Roman"/>
          <w:sz w:val="24"/>
          <w:szCs w:val="24"/>
        </w:rPr>
        <w:t>sulfoxide</w:t>
      </w:r>
      <w:proofErr w:type="spellEnd"/>
      <w:r w:rsidRPr="00EC656C">
        <w:rPr>
          <w:rFonts w:ascii="Times New Roman" w:hAnsi="Times New Roman"/>
          <w:sz w:val="24"/>
          <w:szCs w:val="24"/>
        </w:rPr>
        <w:t xml:space="preserve"> and incubated indicated cells for 24 hours</w:t>
      </w:r>
      <w:proofErr w:type="gramStart"/>
      <w:r w:rsidRPr="00EC656C">
        <w:rPr>
          <w:rFonts w:ascii="Times New Roman" w:hAnsi="Times New Roman"/>
          <w:sz w:val="24"/>
          <w:szCs w:val="24"/>
        </w:rPr>
        <w:t>.  β-catenin/</w:t>
      </w:r>
      <w:proofErr w:type="spellStart"/>
      <w:r w:rsidRPr="00EC656C">
        <w:rPr>
          <w:rFonts w:ascii="Times New Roman" w:hAnsi="Times New Roman"/>
          <w:sz w:val="24"/>
          <w:szCs w:val="24"/>
        </w:rPr>
        <w:t>TCF</w:t>
      </w:r>
      <w:proofErr w:type="spellEnd"/>
      <w:proofErr w:type="gramEnd"/>
      <w:r w:rsidRPr="00EC656C">
        <w:rPr>
          <w:rFonts w:ascii="Times New Roman" w:hAnsi="Times New Roman"/>
          <w:sz w:val="24"/>
          <w:szCs w:val="24"/>
        </w:rPr>
        <w:t xml:space="preserve"> Inhibitor </w:t>
      </w:r>
      <w:proofErr w:type="spellStart"/>
      <w:r w:rsidRPr="00EC656C">
        <w:rPr>
          <w:rFonts w:ascii="Times New Roman" w:hAnsi="Times New Roman"/>
          <w:sz w:val="24"/>
          <w:szCs w:val="24"/>
        </w:rPr>
        <w:t>FH535</w:t>
      </w:r>
      <w:proofErr w:type="spellEnd"/>
      <w:r w:rsidRPr="00EC656C">
        <w:rPr>
          <w:rFonts w:ascii="Times New Roman" w:hAnsi="Times New Roman"/>
          <w:sz w:val="24"/>
          <w:szCs w:val="24"/>
        </w:rPr>
        <w:t xml:space="preserve"> (20 </w:t>
      </w:r>
      <w:proofErr w:type="spellStart"/>
      <w:r w:rsidRPr="00EC656C">
        <w:rPr>
          <w:rFonts w:ascii="Times New Roman" w:hAnsi="Times New Roman"/>
          <w:sz w:val="24"/>
          <w:szCs w:val="24"/>
        </w:rPr>
        <w:t>μM</w:t>
      </w:r>
      <w:proofErr w:type="spellEnd"/>
      <w:r w:rsidRPr="00EC656C">
        <w:rPr>
          <w:rFonts w:ascii="Times New Roman" w:hAnsi="Times New Roman"/>
          <w:sz w:val="24"/>
          <w:szCs w:val="24"/>
        </w:rPr>
        <w:t xml:space="preserve">; </w:t>
      </w:r>
      <w:proofErr w:type="spellStart"/>
      <w:r w:rsidRPr="00EC656C">
        <w:rPr>
          <w:rFonts w:ascii="Times New Roman" w:hAnsi="Times New Roman"/>
          <w:sz w:val="24"/>
          <w:szCs w:val="24"/>
        </w:rPr>
        <w:t>Selleck</w:t>
      </w:r>
      <w:proofErr w:type="spellEnd"/>
      <w:r w:rsidRPr="00EC656C">
        <w:rPr>
          <w:rFonts w:ascii="Times New Roman" w:hAnsi="Times New Roman"/>
          <w:sz w:val="24"/>
          <w:szCs w:val="24"/>
        </w:rPr>
        <w:t xml:space="preserve"> Chemicals, </w:t>
      </w:r>
      <w:smartTag w:uri="urn:schemas-microsoft-com:office:smarttags" w:element="City">
        <w:smartTag w:uri="urn:schemas-microsoft-com:office:smarttags" w:element="chmetcnv">
          <w:smartTagPr>
            <w:attr w:name="UnitName" w:val="a"/>
            <w:attr w:name="SourceValue" w:val="1"/>
            <w:attr w:name="HasSpace" w:val="False"/>
            <w:attr w:name="Negative" w:val="False"/>
            <w:attr w:name="NumberType" w:val="1"/>
            <w:attr w:name="TCSC" w:val="0"/>
          </w:smartTagPr>
          <w:r w:rsidRPr="00EC656C">
            <w:rPr>
              <w:rFonts w:ascii="Times New Roman" w:hAnsi="Times New Roman"/>
              <w:sz w:val="24"/>
              <w:szCs w:val="24"/>
            </w:rPr>
            <w:t>Houston</w:t>
          </w:r>
        </w:smartTag>
      </w:smartTag>
      <w:r w:rsidRPr="00EC656C">
        <w:rPr>
          <w:rFonts w:ascii="Times New Roman" w:hAnsi="Times New Roman"/>
          <w:sz w:val="24"/>
          <w:szCs w:val="24"/>
        </w:rPr>
        <w:t xml:space="preserve">, </w:t>
      </w:r>
      <w:smartTag w:uri="urn:schemas-microsoft-com:office:smarttags" w:element="State">
        <w:smartTag w:uri="urn:schemas-microsoft-com:office:smarttags" w:element="chmetcnv">
          <w:smartTagPr>
            <w:attr w:name="UnitName" w:val="a"/>
            <w:attr w:name="SourceValue" w:val="1"/>
            <w:attr w:name="HasSpace" w:val="False"/>
            <w:attr w:name="Negative" w:val="False"/>
            <w:attr w:name="NumberType" w:val="1"/>
            <w:attr w:name="TCSC" w:val="0"/>
          </w:smartTagPr>
          <w:r w:rsidRPr="00EC656C">
            <w:rPr>
              <w:rFonts w:ascii="Times New Roman" w:hAnsi="Times New Roman"/>
              <w:sz w:val="24"/>
              <w:szCs w:val="24"/>
            </w:rPr>
            <w:t>TX</w:t>
          </w:r>
        </w:smartTag>
      </w:smartTag>
      <w:r w:rsidRPr="00EC656C">
        <w:rPr>
          <w:rFonts w:ascii="Times New Roman" w:hAnsi="Times New Roman"/>
          <w:sz w:val="24"/>
          <w:szCs w:val="24"/>
        </w:rPr>
        <w:t xml:space="preserve">), </w:t>
      </w:r>
      <w:proofErr w:type="spellStart"/>
      <w:r w:rsidRPr="00EC656C">
        <w:rPr>
          <w:rFonts w:ascii="Times New Roman" w:hAnsi="Times New Roman"/>
          <w:sz w:val="24"/>
          <w:szCs w:val="24"/>
        </w:rPr>
        <w:t>TGF</w:t>
      </w:r>
      <w:proofErr w:type="spellEnd"/>
      <w:r w:rsidRPr="00EC656C">
        <w:rPr>
          <w:rFonts w:ascii="Times New Roman" w:hAnsi="Times New Roman"/>
          <w:sz w:val="24"/>
          <w:szCs w:val="24"/>
        </w:rPr>
        <w:t xml:space="preserve">-β inhibitor </w:t>
      </w:r>
      <w:proofErr w:type="spellStart"/>
      <w:r w:rsidRPr="00EC656C">
        <w:rPr>
          <w:rFonts w:ascii="Times New Roman" w:hAnsi="Times New Roman"/>
          <w:sz w:val="24"/>
          <w:szCs w:val="24"/>
        </w:rPr>
        <w:t>LY2109761</w:t>
      </w:r>
      <w:proofErr w:type="spellEnd"/>
      <w:r w:rsidRPr="00EC656C">
        <w:rPr>
          <w:rFonts w:ascii="Times New Roman" w:hAnsi="Times New Roman"/>
          <w:sz w:val="24"/>
          <w:szCs w:val="24"/>
        </w:rPr>
        <w:t xml:space="preserve"> (10 </w:t>
      </w:r>
      <w:proofErr w:type="spellStart"/>
      <w:r w:rsidRPr="00EC656C">
        <w:rPr>
          <w:rFonts w:ascii="Times New Roman" w:hAnsi="Times New Roman"/>
          <w:sz w:val="24"/>
          <w:szCs w:val="24"/>
        </w:rPr>
        <w:t>μM</w:t>
      </w:r>
      <w:proofErr w:type="spellEnd"/>
      <w:r w:rsidRPr="00EC656C">
        <w:rPr>
          <w:rFonts w:ascii="Times New Roman" w:hAnsi="Times New Roman"/>
          <w:sz w:val="24"/>
          <w:szCs w:val="24"/>
        </w:rPr>
        <w:t xml:space="preserve">; </w:t>
      </w:r>
      <w:proofErr w:type="spellStart"/>
      <w:r w:rsidRPr="00EC656C">
        <w:rPr>
          <w:rFonts w:ascii="Times New Roman" w:hAnsi="Times New Roman"/>
          <w:sz w:val="24"/>
          <w:szCs w:val="24"/>
        </w:rPr>
        <w:t>Selleck</w:t>
      </w:r>
      <w:proofErr w:type="spellEnd"/>
      <w:r w:rsidRPr="00EC656C">
        <w:rPr>
          <w:rFonts w:ascii="Times New Roman" w:hAnsi="Times New Roman"/>
          <w:sz w:val="24"/>
          <w:szCs w:val="24"/>
        </w:rPr>
        <w:t xml:space="preserve"> Chemicals, </w:t>
      </w:r>
      <w:smartTag w:uri="urn:schemas-microsoft-com:office:smarttags" w:element="City">
        <w:smartTag w:uri="urn:schemas-microsoft-com:office:smarttags" w:element="chmetcnv">
          <w:smartTagPr>
            <w:attr w:name="UnitName" w:val="a"/>
            <w:attr w:name="SourceValue" w:val="1"/>
            <w:attr w:name="HasSpace" w:val="False"/>
            <w:attr w:name="Negative" w:val="False"/>
            <w:attr w:name="NumberType" w:val="1"/>
            <w:attr w:name="TCSC" w:val="0"/>
          </w:smartTagPr>
          <w:smartTag w:uri="urn:schemas-microsoft-com:office:smarttags" w:element="place">
            <w:r w:rsidRPr="00EC656C">
              <w:rPr>
                <w:rFonts w:ascii="Times New Roman" w:hAnsi="Times New Roman"/>
                <w:sz w:val="24"/>
                <w:szCs w:val="24"/>
              </w:rPr>
              <w:t>Houston</w:t>
            </w:r>
          </w:smartTag>
          <w:r w:rsidRPr="00EC656C">
            <w:rPr>
              <w:rFonts w:ascii="Times New Roman" w:hAnsi="Times New Roman"/>
              <w:sz w:val="24"/>
              <w:szCs w:val="24"/>
            </w:rPr>
            <w:t xml:space="preserve">, </w:t>
          </w:r>
          <w:smartTag w:uri="urn:schemas-microsoft-com:office:smarttags" w:element="State">
            <w:smartTag w:uri="urn:schemas-microsoft-com:office:smarttags" w:element="chmetcnv">
              <w:smartTagPr>
                <w:attr w:name="UnitName" w:val="a"/>
                <w:attr w:name="SourceValue" w:val="1"/>
                <w:attr w:name="HasSpace" w:val="False"/>
                <w:attr w:name="Negative" w:val="False"/>
                <w:attr w:name="NumberType" w:val="1"/>
                <w:attr w:name="TCSC" w:val="0"/>
              </w:smartTagPr>
              <w:r w:rsidRPr="00EC656C">
                <w:rPr>
                  <w:rFonts w:ascii="Times New Roman" w:hAnsi="Times New Roman"/>
                  <w:sz w:val="24"/>
                  <w:szCs w:val="24"/>
                </w:rPr>
                <w:t>TX</w:t>
              </w:r>
            </w:smartTag>
          </w:smartTag>
        </w:smartTag>
      </w:smartTag>
      <w:r w:rsidRPr="00EC656C">
        <w:rPr>
          <w:rFonts w:ascii="Times New Roman" w:hAnsi="Times New Roman"/>
          <w:sz w:val="24"/>
          <w:szCs w:val="24"/>
        </w:rPr>
        <w:t xml:space="preserve">) were dissolved in </w:t>
      </w:r>
      <w:proofErr w:type="spellStart"/>
      <w:r w:rsidRPr="00EC656C">
        <w:rPr>
          <w:rFonts w:ascii="Times New Roman" w:hAnsi="Times New Roman"/>
          <w:sz w:val="24"/>
          <w:szCs w:val="24"/>
        </w:rPr>
        <w:t>dimethyl</w:t>
      </w:r>
      <w:proofErr w:type="spellEnd"/>
      <w:r w:rsidRPr="00EC656C">
        <w:rPr>
          <w:rFonts w:ascii="Times New Roman" w:hAnsi="Times New Roman"/>
          <w:sz w:val="24"/>
          <w:szCs w:val="24"/>
        </w:rPr>
        <w:t xml:space="preserve"> </w:t>
      </w:r>
      <w:proofErr w:type="spellStart"/>
      <w:r w:rsidRPr="00EC656C">
        <w:rPr>
          <w:rFonts w:ascii="Times New Roman" w:hAnsi="Times New Roman"/>
          <w:sz w:val="24"/>
          <w:szCs w:val="24"/>
        </w:rPr>
        <w:t>sulfoxide</w:t>
      </w:r>
      <w:proofErr w:type="spellEnd"/>
      <w:r w:rsidRPr="00EC656C">
        <w:rPr>
          <w:rFonts w:ascii="Times New Roman" w:hAnsi="Times New Roman"/>
          <w:sz w:val="24"/>
          <w:szCs w:val="24"/>
        </w:rPr>
        <w:t xml:space="preserve"> and incubated indicated cells for 48 hours. </w:t>
      </w:r>
    </w:p>
    <w:p w:rsidR="006A39EF" w:rsidRPr="00EB2B53" w:rsidRDefault="006A39EF" w:rsidP="00A25C12">
      <w:pPr>
        <w:widowControl/>
        <w:adjustRightInd w:val="0"/>
        <w:snapToGrid w:val="0"/>
        <w:spacing w:afterLines="50" w:line="480" w:lineRule="auto"/>
        <w:jc w:val="left"/>
        <w:rPr>
          <w:rFonts w:ascii="Times New Roman" w:hAnsi="Times New Roman"/>
          <w:sz w:val="24"/>
          <w:szCs w:val="24"/>
        </w:rPr>
      </w:pPr>
      <w:proofErr w:type="gramStart"/>
      <w:r w:rsidRPr="007548F6">
        <w:rPr>
          <w:rFonts w:ascii="Times New Roman" w:hAnsi="Times New Roman"/>
          <w:b/>
          <w:sz w:val="24"/>
          <w:szCs w:val="24"/>
        </w:rPr>
        <w:t>Western blotting analysis (WB).</w:t>
      </w:r>
      <w:proofErr w:type="gramEnd"/>
      <w:r>
        <w:rPr>
          <w:rFonts w:ascii="Times New Roman" w:hAnsi="Times New Roman"/>
          <w:b/>
          <w:sz w:val="24"/>
          <w:szCs w:val="24"/>
        </w:rPr>
        <w:t xml:space="preserve"> </w:t>
      </w:r>
      <w:r w:rsidRPr="00EB2B53">
        <w:rPr>
          <w:rFonts w:ascii="Times New Roman" w:hAnsi="Times New Roman"/>
          <w:sz w:val="24"/>
          <w:szCs w:val="24"/>
        </w:rPr>
        <w:t>WB was performed using anti-</w:t>
      </w:r>
      <w:proofErr w:type="spellStart"/>
      <w:r w:rsidRPr="00EB2B53">
        <w:rPr>
          <w:rFonts w:ascii="Times New Roman" w:hAnsi="Times New Roman"/>
          <w:sz w:val="24"/>
          <w:szCs w:val="24"/>
        </w:rPr>
        <w:t>Smad2</w:t>
      </w:r>
      <w:proofErr w:type="spellEnd"/>
      <w:r w:rsidRPr="00EB2B53">
        <w:rPr>
          <w:rFonts w:ascii="Times New Roman" w:hAnsi="Times New Roman"/>
          <w:sz w:val="24"/>
          <w:szCs w:val="24"/>
        </w:rPr>
        <w:t>, anti-p</w:t>
      </w:r>
      <w:r w:rsidRPr="00D65A40">
        <w:rPr>
          <w:rFonts w:ascii="Times New Roman" w:hAnsi="Times New Roman"/>
          <w:sz w:val="24"/>
          <w:szCs w:val="24"/>
        </w:rPr>
        <w:t>-</w:t>
      </w:r>
      <w:proofErr w:type="spellStart"/>
      <w:r w:rsidRPr="00EB2B53">
        <w:rPr>
          <w:rFonts w:ascii="Times New Roman" w:hAnsi="Times New Roman"/>
          <w:sz w:val="24"/>
          <w:szCs w:val="24"/>
        </w:rPr>
        <w:t>Smad2</w:t>
      </w:r>
      <w:proofErr w:type="spellEnd"/>
      <w:r w:rsidRPr="00EB2B53">
        <w:rPr>
          <w:rFonts w:ascii="Times New Roman" w:hAnsi="Times New Roman"/>
          <w:sz w:val="24"/>
          <w:szCs w:val="24"/>
        </w:rPr>
        <w:t xml:space="preserve"> (</w:t>
      </w:r>
      <w:proofErr w:type="spellStart"/>
      <w:r w:rsidRPr="00EB2B53">
        <w:rPr>
          <w:rFonts w:ascii="Times New Roman" w:hAnsi="Times New Roman"/>
          <w:sz w:val="24"/>
          <w:szCs w:val="24"/>
        </w:rPr>
        <w:t>Ser465</w:t>
      </w:r>
      <w:proofErr w:type="spellEnd"/>
      <w:r w:rsidRPr="00EB2B53">
        <w:rPr>
          <w:rFonts w:ascii="Times New Roman" w:hAnsi="Times New Roman"/>
          <w:sz w:val="24"/>
          <w:szCs w:val="24"/>
        </w:rPr>
        <w:t>/467), anti-β-catenin, anti-</w:t>
      </w:r>
      <w:proofErr w:type="spellStart"/>
      <w:r w:rsidRPr="00EB2B53">
        <w:rPr>
          <w:rFonts w:ascii="Times New Roman" w:hAnsi="Times New Roman"/>
          <w:sz w:val="24"/>
          <w:szCs w:val="24"/>
        </w:rPr>
        <w:t>Smurf</w:t>
      </w:r>
      <w:r w:rsidRPr="00D65A40">
        <w:rPr>
          <w:rFonts w:ascii="Times New Roman" w:hAnsi="Times New Roman"/>
          <w:sz w:val="24"/>
          <w:szCs w:val="24"/>
        </w:rPr>
        <w:t>2</w:t>
      </w:r>
      <w:proofErr w:type="spellEnd"/>
      <w:r w:rsidRPr="00EB2B53">
        <w:rPr>
          <w:rFonts w:ascii="Times New Roman" w:hAnsi="Times New Roman"/>
          <w:sz w:val="24"/>
          <w:szCs w:val="24"/>
        </w:rPr>
        <w:t xml:space="preserve">, </w:t>
      </w:r>
      <w:r w:rsidRPr="00D65A40">
        <w:rPr>
          <w:rFonts w:ascii="Times New Roman" w:hAnsi="Times New Roman"/>
          <w:sz w:val="24"/>
          <w:szCs w:val="24"/>
        </w:rPr>
        <w:t xml:space="preserve">and </w:t>
      </w:r>
      <w:r w:rsidRPr="00EB2B53">
        <w:rPr>
          <w:rFonts w:ascii="Times New Roman" w:hAnsi="Times New Roman"/>
          <w:sz w:val="24"/>
          <w:szCs w:val="24"/>
        </w:rPr>
        <w:t>anti-</w:t>
      </w:r>
      <w:proofErr w:type="spellStart"/>
      <w:r w:rsidRPr="00EB2B53">
        <w:rPr>
          <w:rFonts w:ascii="Times New Roman" w:hAnsi="Times New Roman"/>
          <w:sz w:val="24"/>
          <w:szCs w:val="24"/>
        </w:rPr>
        <w:t>PPM</w:t>
      </w:r>
      <w:smartTag w:uri="urn:schemas-microsoft-com:office:smarttags" w:element="chmetcnv">
        <w:smartTagPr>
          <w:attr w:name="TCSC" w:val="0"/>
          <w:attr w:name="NumberType" w:val="1"/>
          <w:attr w:name="Negative" w:val="False"/>
          <w:attr w:name="HasSpace" w:val="False"/>
          <w:attr w:name="SourceValue" w:val="1"/>
          <w:attr w:name="UnitName" w:val="a"/>
        </w:smartTagPr>
        <w:r w:rsidRPr="00EB2B53">
          <w:rPr>
            <w:rFonts w:ascii="Times New Roman" w:hAnsi="Times New Roman"/>
            <w:sz w:val="24"/>
            <w:szCs w:val="24"/>
          </w:rPr>
          <w:t>1A</w:t>
        </w:r>
      </w:smartTag>
      <w:proofErr w:type="spellEnd"/>
      <w:r w:rsidRPr="00EB2B53">
        <w:rPr>
          <w:rFonts w:ascii="Times New Roman" w:hAnsi="Times New Roman"/>
          <w:sz w:val="24"/>
          <w:szCs w:val="24"/>
        </w:rPr>
        <w:t xml:space="preserve">, antibodies (Cell Signaling, </w:t>
      </w:r>
      <w:smartTag w:uri="urn:schemas-microsoft-com:office:smarttags" w:element="City">
        <w:smartTag w:uri="urn:schemas-microsoft-com:office:smarttags" w:element="chmetcnv">
          <w:smartTagPr>
            <w:attr w:name="UnitName" w:val="a"/>
            <w:attr w:name="SourceValue" w:val="1"/>
            <w:attr w:name="HasSpace" w:val="False"/>
            <w:attr w:name="Negative" w:val="False"/>
            <w:attr w:name="NumberType" w:val="1"/>
            <w:attr w:name="TCSC" w:val="0"/>
          </w:smartTagPr>
          <w:r w:rsidRPr="00EB2B53">
            <w:rPr>
              <w:rFonts w:ascii="Times New Roman" w:hAnsi="Times New Roman"/>
              <w:sz w:val="24"/>
              <w:szCs w:val="24"/>
            </w:rPr>
            <w:t>Danvers</w:t>
          </w:r>
        </w:smartTag>
      </w:smartTag>
      <w:r w:rsidRPr="00EB2B53">
        <w:rPr>
          <w:rFonts w:ascii="Times New Roman" w:hAnsi="Times New Roman"/>
          <w:sz w:val="24"/>
          <w:szCs w:val="24"/>
        </w:rPr>
        <w:t xml:space="preserve">, </w:t>
      </w:r>
      <w:smartTag w:uri="urn:schemas-microsoft-com:office:smarttags" w:element="State">
        <w:smartTag w:uri="urn:schemas-microsoft-com:office:smarttags" w:element="chmetcnv">
          <w:smartTagPr>
            <w:attr w:name="UnitName" w:val="a"/>
            <w:attr w:name="SourceValue" w:val="1"/>
            <w:attr w:name="HasSpace" w:val="False"/>
            <w:attr w:name="Negative" w:val="False"/>
            <w:attr w:name="NumberType" w:val="1"/>
            <w:attr w:name="TCSC" w:val="0"/>
          </w:smartTagPr>
          <w:r w:rsidRPr="00EB2B53">
            <w:rPr>
              <w:rFonts w:ascii="Times New Roman" w:hAnsi="Times New Roman"/>
              <w:sz w:val="24"/>
              <w:szCs w:val="24"/>
            </w:rPr>
            <w:t>MA</w:t>
          </w:r>
        </w:smartTag>
      </w:smartTag>
      <w:r w:rsidRPr="00EB2B53">
        <w:rPr>
          <w:rFonts w:ascii="Times New Roman" w:hAnsi="Times New Roman"/>
          <w:sz w:val="24"/>
          <w:szCs w:val="24"/>
        </w:rPr>
        <w:t>); anti-</w:t>
      </w:r>
      <w:proofErr w:type="spellStart"/>
      <w:r w:rsidRPr="00EB2B53">
        <w:rPr>
          <w:rFonts w:ascii="Times New Roman" w:hAnsi="Times New Roman"/>
          <w:sz w:val="24"/>
          <w:szCs w:val="24"/>
        </w:rPr>
        <w:t>DKK3</w:t>
      </w:r>
      <w:proofErr w:type="spellEnd"/>
      <w:r w:rsidRPr="00D65A40">
        <w:rPr>
          <w:rFonts w:ascii="Times New Roman" w:hAnsi="Times New Roman"/>
          <w:sz w:val="24"/>
          <w:szCs w:val="24"/>
        </w:rPr>
        <w:t xml:space="preserve"> and </w:t>
      </w:r>
      <w:r w:rsidRPr="00EB2B53">
        <w:rPr>
          <w:rFonts w:ascii="Times New Roman" w:hAnsi="Times New Roman"/>
          <w:sz w:val="24"/>
          <w:szCs w:val="24"/>
        </w:rPr>
        <w:t>anti-</w:t>
      </w:r>
      <w:proofErr w:type="spellStart"/>
      <w:r w:rsidRPr="00EB2B53">
        <w:rPr>
          <w:rFonts w:ascii="Times New Roman" w:hAnsi="Times New Roman"/>
          <w:sz w:val="24"/>
          <w:szCs w:val="24"/>
        </w:rPr>
        <w:t>GSK3β</w:t>
      </w:r>
      <w:proofErr w:type="spellEnd"/>
      <w:r w:rsidRPr="00D65A40">
        <w:rPr>
          <w:rFonts w:ascii="Times New Roman" w:hAnsi="Times New Roman"/>
          <w:sz w:val="24"/>
          <w:szCs w:val="24"/>
        </w:rPr>
        <w:t xml:space="preserve"> </w:t>
      </w:r>
      <w:r w:rsidRPr="00EB2B53">
        <w:rPr>
          <w:rFonts w:ascii="Times New Roman" w:hAnsi="Times New Roman"/>
          <w:sz w:val="24"/>
          <w:szCs w:val="24"/>
        </w:rPr>
        <w:t>antibodies (</w:t>
      </w:r>
      <w:smartTag w:uri="urn:schemas-microsoft-com:office:smarttags" w:element="City">
        <w:smartTag w:uri="urn:schemas-microsoft-com:office:smarttags" w:element="chmetcnv">
          <w:smartTagPr>
            <w:attr w:name="UnitName" w:val="a"/>
            <w:attr w:name="SourceValue" w:val="1"/>
            <w:attr w:name="HasSpace" w:val="False"/>
            <w:attr w:name="Negative" w:val="False"/>
            <w:attr w:name="NumberType" w:val="1"/>
            <w:attr w:name="TCSC" w:val="0"/>
          </w:smartTagPr>
          <w:smartTag w:uri="urn:schemas-microsoft-com:office:smarttags" w:element="place">
            <w:r w:rsidRPr="00EB2B53">
              <w:rPr>
                <w:rFonts w:ascii="Times New Roman" w:hAnsi="Times New Roman"/>
                <w:sz w:val="24"/>
                <w:szCs w:val="24"/>
              </w:rPr>
              <w:t>Sigma-Aldrich</w:t>
            </w:r>
          </w:smartTag>
          <w:r w:rsidRPr="00EB2B53">
            <w:rPr>
              <w:rFonts w:ascii="Times New Roman" w:hAnsi="Times New Roman"/>
              <w:sz w:val="24"/>
              <w:szCs w:val="24"/>
            </w:rPr>
            <w:t xml:space="preserve">, </w:t>
          </w:r>
          <w:smartTag w:uri="urn:schemas-microsoft-com:office:smarttags" w:element="country-region">
            <w:smartTag w:uri="urn:schemas-microsoft-com:office:smarttags" w:element="chmetcnv">
              <w:smartTagPr>
                <w:attr w:name="UnitName" w:val="a"/>
                <w:attr w:name="SourceValue" w:val="1"/>
                <w:attr w:name="HasSpace" w:val="False"/>
                <w:attr w:name="Negative" w:val="False"/>
                <w:attr w:name="NumberType" w:val="1"/>
                <w:attr w:name="TCSC" w:val="0"/>
              </w:smartTagPr>
              <w:r w:rsidRPr="00EB2B53">
                <w:rPr>
                  <w:rFonts w:ascii="Times New Roman" w:hAnsi="Times New Roman"/>
                  <w:sz w:val="24"/>
                  <w:szCs w:val="24"/>
                </w:rPr>
                <w:t>Germany</w:t>
              </w:r>
            </w:smartTag>
          </w:smartTag>
        </w:smartTag>
      </w:smartTag>
      <w:r w:rsidRPr="00EB2B53">
        <w:rPr>
          <w:rFonts w:ascii="Times New Roman" w:hAnsi="Times New Roman"/>
          <w:sz w:val="24"/>
          <w:szCs w:val="24"/>
        </w:rPr>
        <w:t>)</w:t>
      </w:r>
      <w:proofErr w:type="gramStart"/>
      <w:r w:rsidRPr="00EB2B53">
        <w:rPr>
          <w:rFonts w:ascii="Times New Roman" w:hAnsi="Times New Roman"/>
          <w:sz w:val="24"/>
          <w:szCs w:val="24"/>
        </w:rPr>
        <w:t xml:space="preserve">. </w:t>
      </w:r>
      <w:r w:rsidRPr="00D65A40">
        <w:rPr>
          <w:rFonts w:ascii="Times New Roman" w:hAnsi="Times New Roman"/>
          <w:sz w:val="24"/>
          <w:szCs w:val="24"/>
        </w:rPr>
        <w:t xml:space="preserve"> </w:t>
      </w:r>
      <w:proofErr w:type="gramEnd"/>
      <w:r w:rsidRPr="00EB2B53">
        <w:rPr>
          <w:rFonts w:ascii="Times New Roman" w:hAnsi="Times New Roman"/>
          <w:sz w:val="24"/>
          <w:szCs w:val="24"/>
        </w:rPr>
        <w:t>To control sample loading, the blotting membranes were stripped and re-probed with anti-α-</w:t>
      </w:r>
      <w:proofErr w:type="spellStart"/>
      <w:r w:rsidRPr="00EB2B53">
        <w:rPr>
          <w:rFonts w:ascii="Times New Roman" w:hAnsi="Times New Roman"/>
          <w:sz w:val="24"/>
          <w:szCs w:val="24"/>
        </w:rPr>
        <w:t>tubulin</w:t>
      </w:r>
      <w:proofErr w:type="spellEnd"/>
      <w:r w:rsidRPr="00EB2B53">
        <w:rPr>
          <w:rFonts w:ascii="Times New Roman" w:hAnsi="Times New Roman"/>
          <w:sz w:val="24"/>
          <w:szCs w:val="24"/>
        </w:rPr>
        <w:t xml:space="preserve"> </w:t>
      </w:r>
      <w:r w:rsidRPr="00D65A40">
        <w:rPr>
          <w:rFonts w:ascii="Times New Roman" w:hAnsi="Times New Roman"/>
          <w:sz w:val="24"/>
          <w:szCs w:val="24"/>
        </w:rPr>
        <w:t>or anti-</w:t>
      </w:r>
      <w:proofErr w:type="spellStart"/>
      <w:r w:rsidRPr="00D65A40">
        <w:rPr>
          <w:rFonts w:ascii="Times New Roman" w:hAnsi="Times New Roman"/>
          <w:sz w:val="24"/>
          <w:szCs w:val="24"/>
        </w:rPr>
        <w:t>p84</w:t>
      </w:r>
      <w:proofErr w:type="spellEnd"/>
      <w:r w:rsidRPr="00D65A40">
        <w:rPr>
          <w:rFonts w:ascii="Times New Roman" w:hAnsi="Times New Roman"/>
          <w:sz w:val="24"/>
          <w:szCs w:val="24"/>
        </w:rPr>
        <w:t xml:space="preserve"> </w:t>
      </w:r>
      <w:r w:rsidRPr="00EB2B53">
        <w:rPr>
          <w:rFonts w:ascii="Times New Roman" w:hAnsi="Times New Roman"/>
          <w:sz w:val="24"/>
          <w:szCs w:val="24"/>
        </w:rPr>
        <w:t>antibod</w:t>
      </w:r>
      <w:r w:rsidRPr="00D65A40">
        <w:rPr>
          <w:rFonts w:ascii="Times New Roman" w:hAnsi="Times New Roman"/>
          <w:sz w:val="24"/>
          <w:szCs w:val="24"/>
        </w:rPr>
        <w:t>ies</w:t>
      </w:r>
      <w:r w:rsidRPr="00EB2B53">
        <w:rPr>
          <w:rFonts w:ascii="Times New Roman" w:hAnsi="Times New Roman"/>
          <w:sz w:val="24"/>
          <w:szCs w:val="24"/>
        </w:rPr>
        <w:t xml:space="preserve"> (Sigma, </w:t>
      </w:r>
      <w:smartTag w:uri="urn:schemas-microsoft-com:office:smarttags" w:element="City">
        <w:smartTag w:uri="urn:schemas-microsoft-com:office:smarttags" w:element="chmetcnv">
          <w:smartTagPr>
            <w:attr w:name="UnitName" w:val="a"/>
            <w:attr w:name="SourceValue" w:val="1"/>
            <w:attr w:name="HasSpace" w:val="False"/>
            <w:attr w:name="Negative" w:val="False"/>
            <w:attr w:name="NumberType" w:val="1"/>
            <w:attr w:name="TCSC" w:val="0"/>
          </w:smartTagPr>
          <w:smartTag w:uri="urn:schemas-microsoft-com:office:smarttags" w:element="place">
            <w:r w:rsidRPr="00EB2B53">
              <w:rPr>
                <w:rFonts w:ascii="Times New Roman" w:hAnsi="Times New Roman"/>
                <w:sz w:val="24"/>
                <w:szCs w:val="24"/>
              </w:rPr>
              <w:t>Saint Louis</w:t>
            </w:r>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r w:rsidRPr="00EB2B53">
              <w:rPr>
                <w:rFonts w:ascii="Times New Roman" w:hAnsi="Times New Roman"/>
                <w:sz w:val="24"/>
                <w:szCs w:val="24"/>
              </w:rPr>
              <w:t>MO</w:t>
            </w:r>
          </w:smartTag>
        </w:smartTag>
      </w:smartTag>
      <w:r w:rsidRPr="00EB2B53">
        <w:rPr>
          <w:rFonts w:ascii="Times New Roman" w:hAnsi="Times New Roman"/>
          <w:sz w:val="24"/>
          <w:szCs w:val="24"/>
        </w:rPr>
        <w:t>).</w:t>
      </w:r>
    </w:p>
    <w:p w:rsidR="006A39EF" w:rsidRPr="00EB2B53" w:rsidRDefault="006A39EF" w:rsidP="00A25C12">
      <w:pPr>
        <w:widowControl/>
        <w:adjustRightInd w:val="0"/>
        <w:snapToGrid w:val="0"/>
        <w:spacing w:afterLines="50" w:line="480" w:lineRule="auto"/>
        <w:jc w:val="left"/>
        <w:rPr>
          <w:rFonts w:ascii="Times New Roman" w:hAnsi="Times New Roman"/>
          <w:b/>
          <w:sz w:val="24"/>
          <w:szCs w:val="24"/>
        </w:rPr>
      </w:pPr>
      <w:proofErr w:type="spellStart"/>
      <w:proofErr w:type="gramStart"/>
      <w:r w:rsidRPr="007548F6">
        <w:rPr>
          <w:rFonts w:ascii="Times New Roman" w:hAnsi="Times New Roman"/>
          <w:b/>
          <w:sz w:val="24"/>
          <w:szCs w:val="24"/>
        </w:rPr>
        <w:t>Immunohistochemistry</w:t>
      </w:r>
      <w:proofErr w:type="spellEnd"/>
      <w:r w:rsidRPr="007548F6">
        <w:rPr>
          <w:rFonts w:ascii="Times New Roman" w:hAnsi="Times New Roman"/>
          <w:b/>
          <w:sz w:val="24"/>
          <w:szCs w:val="24"/>
        </w:rPr>
        <w:t>.</w:t>
      </w:r>
      <w:proofErr w:type="gramEnd"/>
      <w:r>
        <w:rPr>
          <w:rFonts w:ascii="Times New Roman" w:hAnsi="Times New Roman"/>
          <w:b/>
          <w:sz w:val="24"/>
          <w:szCs w:val="24"/>
        </w:rPr>
        <w:t xml:space="preserve"> </w:t>
      </w:r>
      <w:proofErr w:type="spellStart"/>
      <w:r w:rsidRPr="00EB2B53">
        <w:rPr>
          <w:rFonts w:ascii="Times New Roman" w:hAnsi="Times New Roman"/>
          <w:sz w:val="24"/>
          <w:szCs w:val="24"/>
        </w:rPr>
        <w:t>Immunohistochemistry</w:t>
      </w:r>
      <w:proofErr w:type="spellEnd"/>
      <w:r w:rsidRPr="00EB2B53">
        <w:rPr>
          <w:rFonts w:ascii="Times New Roman" w:hAnsi="Times New Roman"/>
          <w:sz w:val="24"/>
          <w:szCs w:val="24"/>
        </w:rPr>
        <w:t xml:space="preserve"> (</w:t>
      </w:r>
      <w:proofErr w:type="spellStart"/>
      <w:r w:rsidRPr="00EB2B53">
        <w:rPr>
          <w:rFonts w:ascii="Times New Roman" w:hAnsi="Times New Roman"/>
          <w:sz w:val="24"/>
          <w:szCs w:val="24"/>
        </w:rPr>
        <w:t>IHC</w:t>
      </w:r>
      <w:proofErr w:type="spellEnd"/>
      <w:r w:rsidRPr="00EB2B53">
        <w:rPr>
          <w:rFonts w:ascii="Times New Roman" w:hAnsi="Times New Roman"/>
          <w:sz w:val="24"/>
          <w:szCs w:val="24"/>
        </w:rPr>
        <w:t xml:space="preserve">) analysis was performed on </w:t>
      </w:r>
      <w:r w:rsidRPr="00B410F4">
        <w:rPr>
          <w:rFonts w:ascii="Times New Roman" w:hAnsi="Times New Roman"/>
          <w:sz w:val="24"/>
          <w:szCs w:val="24"/>
        </w:rPr>
        <w:t xml:space="preserve">the 207 paraffin-embedded </w:t>
      </w:r>
      <w:proofErr w:type="spellStart"/>
      <w:r w:rsidRPr="00B410F4">
        <w:rPr>
          <w:rFonts w:ascii="Times New Roman" w:hAnsi="Times New Roman"/>
          <w:sz w:val="24"/>
          <w:szCs w:val="24"/>
        </w:rPr>
        <w:t>ESCC</w:t>
      </w:r>
      <w:proofErr w:type="spellEnd"/>
      <w:r w:rsidRPr="00B410F4">
        <w:rPr>
          <w:rFonts w:ascii="Times New Roman" w:hAnsi="Times New Roman"/>
          <w:sz w:val="24"/>
          <w:szCs w:val="24"/>
        </w:rPr>
        <w:t xml:space="preserve"> tissue sections. The degree of </w:t>
      </w:r>
      <w:proofErr w:type="spellStart"/>
      <w:r w:rsidRPr="00B410F4">
        <w:rPr>
          <w:rFonts w:ascii="Times New Roman" w:hAnsi="Times New Roman"/>
          <w:sz w:val="24"/>
          <w:szCs w:val="24"/>
        </w:rPr>
        <w:t>immunostaining</w:t>
      </w:r>
      <w:proofErr w:type="spellEnd"/>
      <w:r w:rsidRPr="00B410F4">
        <w:rPr>
          <w:rFonts w:ascii="Times New Roman" w:hAnsi="Times New Roman"/>
          <w:sz w:val="24"/>
          <w:szCs w:val="24"/>
        </w:rPr>
        <w:t xml:space="preserve"> of</w:t>
      </w:r>
      <w:r w:rsidRPr="00EB2B53">
        <w:rPr>
          <w:rFonts w:ascii="Times New Roman" w:hAnsi="Times New Roman"/>
          <w:sz w:val="24"/>
          <w:szCs w:val="24"/>
        </w:rPr>
        <w:t xml:space="preserve"> formalin-fixed, paraffin-embedded sections were reviewed and scored separately by two independent pathologists. The scores were determined by combining the proportion of positively-stained tumor or normal esophageal epithelial cells and the intensity of staining. Cell proportions were scored as follows: </w:t>
      </w:r>
      <w:proofErr w:type="gramStart"/>
      <w:r w:rsidRPr="00EB2B53">
        <w:rPr>
          <w:rFonts w:ascii="Times New Roman" w:hAnsi="Times New Roman"/>
          <w:sz w:val="24"/>
          <w:szCs w:val="24"/>
        </w:rPr>
        <w:t>0</w:t>
      </w:r>
      <w:proofErr w:type="gramEnd"/>
      <w:r w:rsidRPr="00EB2B53">
        <w:rPr>
          <w:rFonts w:ascii="Times New Roman" w:hAnsi="Times New Roman"/>
          <w:sz w:val="24"/>
          <w:szCs w:val="24"/>
        </w:rPr>
        <w:t>, no positive cells; 1, &lt;10% positive cells; 2, 10%</w:t>
      </w:r>
      <w:r w:rsidRPr="00D65A40">
        <w:rPr>
          <w:rFonts w:ascii="Times New Roman" w:hAnsi="Times New Roman"/>
          <w:sz w:val="24"/>
          <w:szCs w:val="24"/>
        </w:rPr>
        <w:t>-</w:t>
      </w:r>
      <w:r w:rsidRPr="00EB2B53">
        <w:rPr>
          <w:rFonts w:ascii="Times New Roman" w:hAnsi="Times New Roman"/>
          <w:sz w:val="24"/>
          <w:szCs w:val="24"/>
        </w:rPr>
        <w:t>35% positive cells; 3, 35%</w:t>
      </w:r>
      <w:r w:rsidRPr="00D65A40">
        <w:rPr>
          <w:rFonts w:ascii="Times New Roman" w:hAnsi="Times New Roman"/>
          <w:sz w:val="24"/>
          <w:szCs w:val="24"/>
        </w:rPr>
        <w:t>-</w:t>
      </w:r>
      <w:r w:rsidRPr="00EB2B53">
        <w:rPr>
          <w:rFonts w:ascii="Times New Roman" w:hAnsi="Times New Roman"/>
          <w:sz w:val="24"/>
          <w:szCs w:val="24"/>
        </w:rPr>
        <w:t xml:space="preserve">75% positive cells; 4, &gt;75% positive cells. Staining intensity was graded according to the following standard: </w:t>
      </w:r>
      <w:proofErr w:type="gramStart"/>
      <w:r w:rsidRPr="00EB2B53">
        <w:rPr>
          <w:rFonts w:ascii="Times New Roman" w:hAnsi="Times New Roman"/>
          <w:sz w:val="24"/>
          <w:szCs w:val="24"/>
        </w:rPr>
        <w:t>1</w:t>
      </w:r>
      <w:proofErr w:type="gramEnd"/>
      <w:r w:rsidRPr="00EB2B53">
        <w:rPr>
          <w:rFonts w:ascii="Times New Roman" w:hAnsi="Times New Roman"/>
          <w:sz w:val="24"/>
          <w:szCs w:val="24"/>
        </w:rPr>
        <w:t>, no staining; 2, weak staining (light yellow); 3, moderate staining (yellow brown); 4, strong staining (brown). The staining index (SI) was calculated as the product of the staining intensity score and the proportion of positive cells. Using this method of assessment, we evaluated protein expression in benign esophageal epithelia and malignant lesions by determining the SI, with possible scores of 0, 2, 3, 4, 6, 8, 9, 12, and 16. Samples with a SI ≥ 8 were determined as high expression and samples with a SI &lt; 8 were determined as low expression. Cutoff values were determined on the basis of a measure of heterogeneity using the log-rank test with respect to overall survival.</w:t>
      </w:r>
    </w:p>
    <w:p w:rsidR="006A39EF" w:rsidRPr="00EB2B53" w:rsidRDefault="006A39EF" w:rsidP="00A25C12">
      <w:pPr>
        <w:widowControl/>
        <w:adjustRightInd w:val="0"/>
        <w:snapToGrid w:val="0"/>
        <w:spacing w:afterLines="50" w:line="480" w:lineRule="auto"/>
        <w:jc w:val="left"/>
        <w:rPr>
          <w:rFonts w:ascii="Times New Roman" w:hAnsi="Times New Roman"/>
          <w:sz w:val="24"/>
          <w:szCs w:val="24"/>
        </w:rPr>
      </w:pPr>
      <w:proofErr w:type="spellStart"/>
      <w:proofErr w:type="gramStart"/>
      <w:r w:rsidRPr="007548F6">
        <w:rPr>
          <w:rFonts w:ascii="Times New Roman" w:hAnsi="Times New Roman"/>
          <w:b/>
          <w:sz w:val="24"/>
          <w:szCs w:val="24"/>
        </w:rPr>
        <w:lastRenderedPageBreak/>
        <w:t>Tumoresphere</w:t>
      </w:r>
      <w:proofErr w:type="spellEnd"/>
      <w:r w:rsidRPr="007548F6">
        <w:rPr>
          <w:rFonts w:ascii="Times New Roman" w:hAnsi="Times New Roman"/>
          <w:b/>
          <w:sz w:val="24"/>
          <w:szCs w:val="24"/>
        </w:rPr>
        <w:t xml:space="preserve"> formation assay.</w:t>
      </w:r>
      <w:proofErr w:type="gramEnd"/>
      <w:r>
        <w:rPr>
          <w:rFonts w:ascii="Times New Roman" w:hAnsi="Times New Roman"/>
          <w:b/>
          <w:sz w:val="24"/>
          <w:szCs w:val="24"/>
        </w:rPr>
        <w:t xml:space="preserve"> </w:t>
      </w:r>
      <w:r w:rsidRPr="00EB2B53">
        <w:rPr>
          <w:rFonts w:ascii="Times New Roman" w:hAnsi="Times New Roman"/>
          <w:sz w:val="24"/>
          <w:szCs w:val="24"/>
        </w:rPr>
        <w:t>Cells (2</w:t>
      </w:r>
      <w:r w:rsidRPr="00D65A40">
        <w:rPr>
          <w:rFonts w:ascii="Times New Roman" w:hAnsi="Times New Roman"/>
          <w:sz w:val="24"/>
          <w:szCs w:val="24"/>
        </w:rPr>
        <w:t xml:space="preserve"> </w:t>
      </w:r>
      <w:r w:rsidRPr="00EB2B53">
        <w:rPr>
          <w:rFonts w:ascii="Times New Roman" w:hAnsi="Times New Roman"/>
          <w:sz w:val="24"/>
          <w:szCs w:val="24"/>
        </w:rPr>
        <w:t>×</w:t>
      </w:r>
      <w:r w:rsidRPr="00D65A40">
        <w:rPr>
          <w:rFonts w:ascii="Times New Roman" w:hAnsi="Times New Roman"/>
          <w:sz w:val="24"/>
          <w:szCs w:val="24"/>
        </w:rPr>
        <w:t xml:space="preserve"> </w:t>
      </w:r>
      <w:r w:rsidRPr="00EB2B53">
        <w:rPr>
          <w:rFonts w:ascii="Times New Roman" w:hAnsi="Times New Roman"/>
          <w:sz w:val="24"/>
          <w:szCs w:val="24"/>
        </w:rPr>
        <w:t>10</w:t>
      </w:r>
      <w:r w:rsidRPr="00EB2B53">
        <w:rPr>
          <w:rFonts w:ascii="Times New Roman" w:hAnsi="Times New Roman"/>
          <w:sz w:val="24"/>
          <w:szCs w:val="24"/>
          <w:vertAlign w:val="superscript"/>
        </w:rPr>
        <w:t>3</w:t>
      </w:r>
      <w:r w:rsidRPr="00EB2B53">
        <w:rPr>
          <w:rFonts w:ascii="Times New Roman" w:hAnsi="Times New Roman"/>
          <w:sz w:val="24"/>
          <w:szCs w:val="24"/>
        </w:rPr>
        <w:t>) were seeded in 6-well ultra</w:t>
      </w:r>
      <w:r w:rsidRPr="00D65A40">
        <w:rPr>
          <w:rFonts w:ascii="Times New Roman" w:hAnsi="Times New Roman"/>
          <w:sz w:val="24"/>
          <w:szCs w:val="24"/>
        </w:rPr>
        <w:t>-</w:t>
      </w:r>
      <w:r w:rsidRPr="00EB2B53">
        <w:rPr>
          <w:rFonts w:ascii="Times New Roman" w:hAnsi="Times New Roman"/>
          <w:sz w:val="24"/>
          <w:szCs w:val="24"/>
        </w:rPr>
        <w:t>low cluster plates</w:t>
      </w:r>
      <w:r>
        <w:rPr>
          <w:rFonts w:ascii="Times New Roman" w:hAnsi="Times New Roman"/>
          <w:sz w:val="24"/>
          <w:szCs w:val="24"/>
        </w:rPr>
        <w:t xml:space="preserve"> </w:t>
      </w:r>
      <w:r w:rsidRPr="00EB2B53">
        <w:rPr>
          <w:rFonts w:ascii="Times New Roman" w:hAnsi="Times New Roman"/>
          <w:sz w:val="24"/>
          <w:szCs w:val="24"/>
        </w:rPr>
        <w:t>and 10 or 20 cells were seeded in 24-well ultra</w:t>
      </w:r>
      <w:r w:rsidRPr="00D65A40">
        <w:rPr>
          <w:rFonts w:ascii="Times New Roman" w:hAnsi="Times New Roman"/>
          <w:sz w:val="24"/>
          <w:szCs w:val="24"/>
        </w:rPr>
        <w:t>-</w:t>
      </w:r>
      <w:r w:rsidRPr="00EB2B53">
        <w:rPr>
          <w:rFonts w:ascii="Times New Roman" w:hAnsi="Times New Roman"/>
          <w:sz w:val="24"/>
          <w:szCs w:val="24"/>
        </w:rPr>
        <w:t>low cluster plates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place">
          <w:smartTag w:uri="urn:schemas-microsoft-com:office:smarttags" w:element="City">
            <w:r w:rsidRPr="00EB2B53">
              <w:rPr>
                <w:rFonts w:ascii="Times New Roman" w:hAnsi="Times New Roman"/>
                <w:sz w:val="24"/>
                <w:szCs w:val="24"/>
              </w:rPr>
              <w:t>Corning</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State">
            <w:r w:rsidRPr="00EB2B53">
              <w:rPr>
                <w:rFonts w:ascii="Times New Roman" w:hAnsi="Times New Roman"/>
                <w:sz w:val="24"/>
                <w:szCs w:val="24"/>
              </w:rPr>
              <w:t>NY</w:t>
            </w:r>
          </w:smartTag>
        </w:smartTag>
      </w:smartTag>
      <w:r w:rsidRPr="00EB2B53">
        <w:rPr>
          <w:rFonts w:ascii="Times New Roman" w:hAnsi="Times New Roman"/>
          <w:sz w:val="24"/>
          <w:szCs w:val="24"/>
        </w:rPr>
        <w:t xml:space="preserve">) for 10 days. Spheres were cultured in </w:t>
      </w:r>
      <w:proofErr w:type="spellStart"/>
      <w:r w:rsidRPr="00EB2B53">
        <w:rPr>
          <w:rFonts w:ascii="Times New Roman" w:hAnsi="Times New Roman"/>
          <w:sz w:val="24"/>
          <w:szCs w:val="24"/>
        </w:rPr>
        <w:t>DMEM</w:t>
      </w:r>
      <w:proofErr w:type="spellEnd"/>
      <w:r w:rsidRPr="00EB2B53">
        <w:rPr>
          <w:rFonts w:ascii="Times New Roman" w:hAnsi="Times New Roman"/>
          <w:sz w:val="24"/>
          <w:szCs w:val="24"/>
        </w:rPr>
        <w:t>/</w:t>
      </w:r>
      <w:proofErr w:type="spellStart"/>
      <w:r w:rsidRPr="00EB2B53">
        <w:rPr>
          <w:rFonts w:ascii="Times New Roman" w:hAnsi="Times New Roman"/>
          <w:sz w:val="24"/>
          <w:szCs w:val="24"/>
        </w:rPr>
        <w:t>F12</w:t>
      </w:r>
      <w:proofErr w:type="spellEnd"/>
      <w:r w:rsidRPr="00EB2B53">
        <w:rPr>
          <w:rFonts w:ascii="Times New Roman" w:hAnsi="Times New Roman"/>
          <w:sz w:val="24"/>
          <w:szCs w:val="24"/>
        </w:rPr>
        <w:t xml:space="preserve"> serum-free medium (</w:t>
      </w:r>
      <w:proofErr w:type="spellStart"/>
      <w:r w:rsidRPr="00EB2B53">
        <w:rPr>
          <w:rFonts w:ascii="Times New Roman" w:hAnsi="Times New Roman"/>
          <w:sz w:val="24"/>
          <w:szCs w:val="24"/>
        </w:rPr>
        <w:t>Invitrogen</w:t>
      </w:r>
      <w:proofErr w:type="spellEnd"/>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ity">
          <w:r w:rsidRPr="00EB2B53">
            <w:rPr>
              <w:rFonts w:ascii="Times New Roman" w:hAnsi="Times New Roman"/>
              <w:sz w:val="24"/>
              <w:szCs w:val="24"/>
            </w:rPr>
            <w:t>Grand Island</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State">
          <w:r w:rsidRPr="00EB2B53">
            <w:rPr>
              <w:rFonts w:ascii="Times New Roman" w:hAnsi="Times New Roman"/>
              <w:sz w:val="24"/>
              <w:szCs w:val="24"/>
            </w:rPr>
            <w:t>NY</w:t>
          </w:r>
        </w:smartTag>
      </w:smartTag>
      <w:r w:rsidRPr="00EB2B53">
        <w:rPr>
          <w:rFonts w:ascii="Times New Roman" w:hAnsi="Times New Roman"/>
          <w:sz w:val="24"/>
          <w:szCs w:val="24"/>
        </w:rPr>
        <w:t xml:space="preserve">) supplemented with 2% </w:t>
      </w:r>
      <w:proofErr w:type="spellStart"/>
      <w:r w:rsidRPr="00EB2B53">
        <w:rPr>
          <w:rFonts w:ascii="Times New Roman" w:hAnsi="Times New Roman"/>
          <w:sz w:val="24"/>
          <w:szCs w:val="24"/>
        </w:rPr>
        <w:t>B27</w:t>
      </w:r>
      <w:proofErr w:type="spellEnd"/>
      <w:r w:rsidRPr="00EB2B53">
        <w:rPr>
          <w:rFonts w:ascii="Times New Roman" w:hAnsi="Times New Roman"/>
          <w:sz w:val="24"/>
          <w:szCs w:val="24"/>
        </w:rPr>
        <w:t xml:space="preserve"> (</w:t>
      </w:r>
      <w:proofErr w:type="spellStart"/>
      <w:r w:rsidRPr="00EB2B53">
        <w:rPr>
          <w:rFonts w:ascii="Times New Roman" w:hAnsi="Times New Roman"/>
          <w:sz w:val="24"/>
          <w:szCs w:val="24"/>
        </w:rPr>
        <w:t>Invitrogen</w:t>
      </w:r>
      <w:proofErr w:type="spellEnd"/>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ity">
          <w:r w:rsidRPr="00EB2B53">
            <w:rPr>
              <w:rFonts w:ascii="Times New Roman" w:hAnsi="Times New Roman"/>
              <w:sz w:val="24"/>
              <w:szCs w:val="24"/>
            </w:rPr>
            <w:t>Grand Island</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State">
          <w:r w:rsidRPr="00EB2B53">
            <w:rPr>
              <w:rFonts w:ascii="Times New Roman" w:hAnsi="Times New Roman"/>
              <w:sz w:val="24"/>
              <w:szCs w:val="24"/>
            </w:rPr>
            <w:t>NY</w:t>
          </w:r>
        </w:smartTag>
      </w:smartTag>
      <w:r w:rsidRPr="00EB2B53">
        <w:rPr>
          <w:rFonts w:ascii="Times New Roman" w:hAnsi="Times New Roman"/>
          <w:sz w:val="24"/>
          <w:szCs w:val="24"/>
        </w:rPr>
        <w:t xml:space="preserve">), 20 </w:t>
      </w:r>
      <w:proofErr w:type="spellStart"/>
      <w:r w:rsidRPr="00EB2B53">
        <w:rPr>
          <w:rFonts w:ascii="Times New Roman" w:hAnsi="Times New Roman"/>
          <w:sz w:val="24"/>
          <w:szCs w:val="24"/>
        </w:rPr>
        <w:t>ng</w:t>
      </w:r>
      <w:proofErr w:type="spellEnd"/>
      <w:r w:rsidRPr="00EB2B53">
        <w:rPr>
          <w:rFonts w:ascii="Times New Roman" w:hAnsi="Times New Roman"/>
          <w:sz w:val="24"/>
          <w:szCs w:val="24"/>
        </w:rPr>
        <w:t xml:space="preserve">/ml of </w:t>
      </w:r>
      <w:proofErr w:type="spellStart"/>
      <w:r w:rsidRPr="00EB2B53">
        <w:rPr>
          <w:rFonts w:ascii="Times New Roman" w:hAnsi="Times New Roman"/>
          <w:sz w:val="24"/>
          <w:szCs w:val="24"/>
        </w:rPr>
        <w:t>EGF</w:t>
      </w:r>
      <w:proofErr w:type="spellEnd"/>
      <w:r w:rsidRPr="00EB2B53">
        <w:rPr>
          <w:rFonts w:ascii="Times New Roman" w:hAnsi="Times New Roman"/>
          <w:sz w:val="24"/>
          <w:szCs w:val="24"/>
        </w:rPr>
        <w:t xml:space="preserve">, and 20 </w:t>
      </w:r>
      <w:proofErr w:type="spellStart"/>
      <w:r w:rsidRPr="00EB2B53">
        <w:rPr>
          <w:rFonts w:ascii="Times New Roman" w:hAnsi="Times New Roman"/>
          <w:sz w:val="24"/>
          <w:szCs w:val="24"/>
        </w:rPr>
        <w:t>ng</w:t>
      </w:r>
      <w:proofErr w:type="spellEnd"/>
      <w:r w:rsidRPr="00EB2B53">
        <w:rPr>
          <w:rFonts w:ascii="Times New Roman" w:hAnsi="Times New Roman"/>
          <w:sz w:val="24"/>
          <w:szCs w:val="24"/>
        </w:rPr>
        <w:t xml:space="preserve">/ml of </w:t>
      </w:r>
      <w:proofErr w:type="spellStart"/>
      <w:r w:rsidRPr="00EB2B53">
        <w:rPr>
          <w:rFonts w:ascii="Times New Roman" w:hAnsi="Times New Roman"/>
          <w:sz w:val="24"/>
          <w:szCs w:val="24"/>
        </w:rPr>
        <w:t>bFGF</w:t>
      </w:r>
      <w:proofErr w:type="spellEnd"/>
      <w:r w:rsidRPr="00EB2B53">
        <w:rPr>
          <w:rFonts w:ascii="Times New Roman" w:hAnsi="Times New Roman"/>
          <w:sz w:val="24"/>
          <w:szCs w:val="24"/>
        </w:rPr>
        <w:t xml:space="preserve"> (</w:t>
      </w:r>
      <w:proofErr w:type="spellStart"/>
      <w:r w:rsidRPr="00EB2B53">
        <w:rPr>
          <w:rFonts w:ascii="Times New Roman" w:hAnsi="Times New Roman"/>
          <w:sz w:val="24"/>
          <w:szCs w:val="24"/>
        </w:rPr>
        <w:t>PeproTech</w:t>
      </w:r>
      <w:proofErr w:type="spellEnd"/>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ity">
          <w:r w:rsidRPr="00EB2B53">
            <w:rPr>
              <w:rFonts w:ascii="Times New Roman" w:hAnsi="Times New Roman"/>
              <w:sz w:val="24"/>
              <w:szCs w:val="24"/>
            </w:rPr>
            <w:t>Offenbach</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ountry-region">
          <w:r w:rsidRPr="00EB2B53">
            <w:rPr>
              <w:rFonts w:ascii="Times New Roman" w:hAnsi="Times New Roman"/>
              <w:sz w:val="24"/>
              <w:szCs w:val="24"/>
            </w:rPr>
            <w:t>Germany</w:t>
          </w:r>
        </w:smartTag>
      </w:smartTag>
      <w:r w:rsidRPr="00EB2B53">
        <w:rPr>
          <w:rFonts w:ascii="Times New Roman" w:hAnsi="Times New Roman"/>
          <w:sz w:val="24"/>
          <w:szCs w:val="24"/>
        </w:rPr>
        <w:t>), 0.4% bovine serum albumin (</w:t>
      </w:r>
      <w:proofErr w:type="spellStart"/>
      <w:r w:rsidRPr="00EB2B53">
        <w:rPr>
          <w:rFonts w:ascii="Times New Roman" w:hAnsi="Times New Roman"/>
          <w:sz w:val="24"/>
          <w:szCs w:val="24"/>
        </w:rPr>
        <w:t>BSA</w:t>
      </w:r>
      <w:proofErr w:type="spellEnd"/>
      <w:r w:rsidRPr="00EB2B53">
        <w:rPr>
          <w:rFonts w:ascii="Times New Roman" w:hAnsi="Times New Roman"/>
          <w:sz w:val="24"/>
          <w:szCs w:val="24"/>
        </w:rPr>
        <w:t xml:space="preserve">) (Sigma,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place">
          <w:smartTag w:uri="urn:schemas-microsoft-com:office:smarttags" w:element="City">
            <w:r w:rsidRPr="00EB2B53">
              <w:rPr>
                <w:rFonts w:ascii="Times New Roman" w:hAnsi="Times New Roman"/>
                <w:sz w:val="24"/>
                <w:szCs w:val="24"/>
              </w:rPr>
              <w:t>St. Louis</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State">
            <w:r w:rsidRPr="00EB2B53">
              <w:rPr>
                <w:rFonts w:ascii="Times New Roman" w:hAnsi="Times New Roman"/>
                <w:sz w:val="24"/>
                <w:szCs w:val="24"/>
              </w:rPr>
              <w:t>MO</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ountry-region">
            <w:r w:rsidRPr="00EB2B53">
              <w:rPr>
                <w:rFonts w:ascii="Times New Roman" w:hAnsi="Times New Roman"/>
                <w:sz w:val="24"/>
                <w:szCs w:val="24"/>
              </w:rPr>
              <w:t>USA</w:t>
            </w:r>
          </w:smartTag>
        </w:smartTag>
      </w:smartTag>
      <w:r w:rsidRPr="00EB2B53">
        <w:rPr>
          <w:rFonts w:ascii="Times New Roman" w:hAnsi="Times New Roman"/>
          <w:sz w:val="24"/>
          <w:szCs w:val="24"/>
        </w:rPr>
        <w:t xml:space="preserve">), and </w:t>
      </w:r>
      <w:proofErr w:type="gramStart"/>
      <w:r w:rsidRPr="00EB2B53">
        <w:rPr>
          <w:rFonts w:ascii="Times New Roman" w:hAnsi="Times New Roman"/>
          <w:sz w:val="24"/>
          <w:szCs w:val="24"/>
        </w:rPr>
        <w:t>5</w:t>
      </w:r>
      <w:proofErr w:type="gramEnd"/>
      <w:r w:rsidRPr="00EB2B53">
        <w:rPr>
          <w:rFonts w:ascii="Times New Roman" w:hAnsi="Times New Roman"/>
          <w:sz w:val="24"/>
          <w:szCs w:val="24"/>
        </w:rPr>
        <w:t xml:space="preserve"> </w:t>
      </w:r>
      <w:proofErr w:type="spellStart"/>
      <w:r w:rsidRPr="00EB2B53">
        <w:rPr>
          <w:rFonts w:ascii="Times New Roman" w:hAnsi="Times New Roman"/>
          <w:sz w:val="24"/>
          <w:szCs w:val="24"/>
        </w:rPr>
        <w:t>μg</w:t>
      </w:r>
      <w:proofErr w:type="spellEnd"/>
      <w:r w:rsidRPr="00EB2B53">
        <w:rPr>
          <w:rFonts w:ascii="Times New Roman" w:hAnsi="Times New Roman"/>
          <w:sz w:val="24"/>
          <w:szCs w:val="24"/>
        </w:rPr>
        <w:t xml:space="preserve">/ml insulin. </w:t>
      </w:r>
    </w:p>
    <w:p w:rsidR="006A39EF" w:rsidRPr="00EB2B53" w:rsidRDefault="006A39EF" w:rsidP="00A25C12">
      <w:pPr>
        <w:widowControl/>
        <w:adjustRightInd w:val="0"/>
        <w:snapToGrid w:val="0"/>
        <w:spacing w:afterLines="50" w:line="480" w:lineRule="auto"/>
        <w:jc w:val="left"/>
        <w:rPr>
          <w:rFonts w:ascii="Times New Roman" w:hAnsi="Times New Roman"/>
          <w:sz w:val="24"/>
          <w:szCs w:val="24"/>
        </w:rPr>
      </w:pPr>
      <w:r w:rsidRPr="007548F6">
        <w:rPr>
          <w:rFonts w:ascii="Times New Roman" w:hAnsi="Times New Roman"/>
          <w:b/>
          <w:sz w:val="24"/>
          <w:szCs w:val="24"/>
        </w:rPr>
        <w:t xml:space="preserve">Flow </w:t>
      </w:r>
      <w:proofErr w:type="spellStart"/>
      <w:r w:rsidRPr="007548F6">
        <w:rPr>
          <w:rFonts w:ascii="Times New Roman" w:hAnsi="Times New Roman"/>
          <w:b/>
          <w:sz w:val="24"/>
          <w:szCs w:val="24"/>
        </w:rPr>
        <w:t>cytometry</w:t>
      </w:r>
      <w:proofErr w:type="spellEnd"/>
      <w:r w:rsidRPr="007548F6">
        <w:rPr>
          <w:rFonts w:ascii="Times New Roman" w:hAnsi="Times New Roman"/>
          <w:b/>
          <w:sz w:val="24"/>
          <w:szCs w:val="24"/>
        </w:rPr>
        <w:t xml:space="preserve"> analysis.</w:t>
      </w:r>
      <w:r>
        <w:rPr>
          <w:rFonts w:ascii="Times New Roman" w:hAnsi="Times New Roman"/>
          <w:b/>
          <w:sz w:val="24"/>
          <w:szCs w:val="24"/>
        </w:rPr>
        <w:t xml:space="preserve"> </w:t>
      </w:r>
      <w:r w:rsidRPr="00EB2B53">
        <w:rPr>
          <w:rFonts w:ascii="Times New Roman" w:hAnsi="Times New Roman"/>
          <w:sz w:val="24"/>
          <w:szCs w:val="24"/>
        </w:rPr>
        <w:t xml:space="preserve">Cells were dissociated with </w:t>
      </w:r>
      <w:proofErr w:type="spellStart"/>
      <w:r w:rsidRPr="00EB2B53">
        <w:rPr>
          <w:rFonts w:ascii="Times New Roman" w:hAnsi="Times New Roman"/>
          <w:sz w:val="24"/>
          <w:szCs w:val="24"/>
        </w:rPr>
        <w:t>trypsin</w:t>
      </w:r>
      <w:proofErr w:type="spellEnd"/>
      <w:r w:rsidRPr="00EB2B53">
        <w:rPr>
          <w:rFonts w:ascii="Times New Roman" w:hAnsi="Times New Roman"/>
          <w:sz w:val="24"/>
          <w:szCs w:val="24"/>
        </w:rPr>
        <w:t xml:space="preserve"> and re-suspended at 1 × 10</w:t>
      </w:r>
      <w:r w:rsidRPr="00EB2B53">
        <w:rPr>
          <w:rFonts w:ascii="Times New Roman" w:hAnsi="Times New Roman"/>
          <w:sz w:val="24"/>
          <w:szCs w:val="24"/>
          <w:vertAlign w:val="superscript"/>
        </w:rPr>
        <w:t>6</w:t>
      </w:r>
      <w:r w:rsidRPr="00EB2B53">
        <w:rPr>
          <w:rFonts w:ascii="Times New Roman" w:hAnsi="Times New Roman"/>
          <w:sz w:val="24"/>
          <w:szCs w:val="24"/>
        </w:rPr>
        <w:t xml:space="preserve"> cells/ml in </w:t>
      </w:r>
      <w:proofErr w:type="spellStart"/>
      <w:r w:rsidRPr="00EB2B53">
        <w:rPr>
          <w:rFonts w:ascii="Times New Roman" w:hAnsi="Times New Roman"/>
          <w:sz w:val="24"/>
          <w:szCs w:val="24"/>
        </w:rPr>
        <w:t>DMEM</w:t>
      </w:r>
      <w:proofErr w:type="spellEnd"/>
      <w:r w:rsidRPr="00EB2B53">
        <w:rPr>
          <w:rFonts w:ascii="Times New Roman" w:hAnsi="Times New Roman"/>
          <w:sz w:val="24"/>
          <w:szCs w:val="24"/>
        </w:rPr>
        <w:t xml:space="preserve"> containing 2% fetal bovine serum (</w:t>
      </w:r>
      <w:proofErr w:type="spellStart"/>
      <w:r w:rsidRPr="00EB2B53">
        <w:rPr>
          <w:rFonts w:ascii="Times New Roman" w:hAnsi="Times New Roman"/>
          <w:sz w:val="24"/>
          <w:szCs w:val="24"/>
        </w:rPr>
        <w:t>FBS</w:t>
      </w:r>
      <w:proofErr w:type="spellEnd"/>
      <w:r w:rsidRPr="00EB2B53">
        <w:rPr>
          <w:rFonts w:ascii="Times New Roman" w:hAnsi="Times New Roman"/>
          <w:sz w:val="24"/>
          <w:szCs w:val="24"/>
        </w:rPr>
        <w:t xml:space="preserve">) and then pre-incubated at </w:t>
      </w:r>
      <w:proofErr w:type="spellStart"/>
      <w:smartTag w:uri="urn:schemas-microsoft-com:office:smarttags" w:element="chmetcnv">
        <w:smartTagPr>
          <w:attr w:name="TCSC" w:val="0"/>
          <w:attr w:name="NumberType" w:val="1"/>
          <w:attr w:name="Negative" w:val="False"/>
          <w:attr w:name="HasSpace" w:val="False"/>
          <w:attr w:name="SourceValue" w:val="1"/>
          <w:attr w:name="UnitName" w:val="a"/>
        </w:smartTagPr>
        <w:r w:rsidRPr="00EB2B53">
          <w:rPr>
            <w:rFonts w:ascii="Times New Roman" w:hAnsi="Times New Roman"/>
            <w:sz w:val="24"/>
            <w:szCs w:val="24"/>
          </w:rPr>
          <w:t>37°C</w:t>
        </w:r>
      </w:smartTag>
      <w:proofErr w:type="spellEnd"/>
      <w:r w:rsidRPr="00EB2B53">
        <w:rPr>
          <w:rFonts w:ascii="Times New Roman" w:hAnsi="Times New Roman"/>
          <w:sz w:val="24"/>
          <w:szCs w:val="24"/>
        </w:rPr>
        <w:t xml:space="preserve"> for 30 min with or without 100 </w:t>
      </w:r>
      <w:proofErr w:type="spellStart"/>
      <w:r w:rsidRPr="00EB2B53">
        <w:rPr>
          <w:rFonts w:ascii="Times New Roman" w:hAnsi="Times New Roman"/>
          <w:sz w:val="24"/>
          <w:szCs w:val="24"/>
        </w:rPr>
        <w:t>μM</w:t>
      </w:r>
      <w:proofErr w:type="spellEnd"/>
      <w:r w:rsidRPr="00EB2B53">
        <w:rPr>
          <w:rFonts w:ascii="Times New Roman" w:hAnsi="Times New Roman"/>
          <w:sz w:val="24"/>
          <w:szCs w:val="24"/>
        </w:rPr>
        <w:t xml:space="preserve"> </w:t>
      </w:r>
      <w:proofErr w:type="spellStart"/>
      <w:r w:rsidRPr="00EB2B53">
        <w:rPr>
          <w:rFonts w:ascii="Times New Roman" w:hAnsi="Times New Roman"/>
          <w:sz w:val="24"/>
          <w:szCs w:val="24"/>
        </w:rPr>
        <w:t>verapamil</w:t>
      </w:r>
      <w:proofErr w:type="spellEnd"/>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place">
          <w:smartTag w:uri="urn:schemas-microsoft-com:office:smarttags" w:element="City">
            <w:r w:rsidRPr="00EB2B53">
              <w:rPr>
                <w:rFonts w:ascii="Times New Roman" w:hAnsi="Times New Roman"/>
                <w:sz w:val="24"/>
                <w:szCs w:val="24"/>
              </w:rPr>
              <w:t>Sigma-Aldrich</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ountry-region">
            <w:r w:rsidRPr="00EB2B53">
              <w:rPr>
                <w:rFonts w:ascii="Times New Roman" w:hAnsi="Times New Roman"/>
                <w:sz w:val="24"/>
                <w:szCs w:val="24"/>
              </w:rPr>
              <w:t>Germany</w:t>
            </w:r>
          </w:smartTag>
        </w:smartTag>
      </w:smartTag>
      <w:r w:rsidRPr="00EB2B53">
        <w:rPr>
          <w:rFonts w:ascii="Times New Roman" w:hAnsi="Times New Roman"/>
          <w:sz w:val="24"/>
          <w:szCs w:val="24"/>
        </w:rPr>
        <w:t xml:space="preserve">) to inhibit ABC transporters. The cells were subsequently incubated for 90 min at </w:t>
      </w:r>
      <w:proofErr w:type="spellStart"/>
      <w:smartTag w:uri="urn:schemas-microsoft-com:office:smarttags" w:element="chmetcnv">
        <w:smartTagPr>
          <w:attr w:name="TCSC" w:val="0"/>
          <w:attr w:name="NumberType" w:val="1"/>
          <w:attr w:name="Negative" w:val="False"/>
          <w:attr w:name="HasSpace" w:val="False"/>
          <w:attr w:name="SourceValue" w:val="1"/>
          <w:attr w:name="UnitName" w:val="a"/>
        </w:smartTagPr>
        <w:r w:rsidRPr="00EB2B53">
          <w:rPr>
            <w:rFonts w:ascii="Times New Roman" w:hAnsi="Times New Roman"/>
            <w:sz w:val="24"/>
            <w:szCs w:val="24"/>
          </w:rPr>
          <w:t>37°C</w:t>
        </w:r>
      </w:smartTag>
      <w:proofErr w:type="spellEnd"/>
      <w:r w:rsidRPr="00EB2B53">
        <w:rPr>
          <w:rFonts w:ascii="Times New Roman" w:hAnsi="Times New Roman"/>
          <w:sz w:val="24"/>
          <w:szCs w:val="24"/>
        </w:rPr>
        <w:t xml:space="preserve"> with </w:t>
      </w:r>
      <w:proofErr w:type="gramStart"/>
      <w:r w:rsidRPr="00EB2B53">
        <w:rPr>
          <w:rFonts w:ascii="Times New Roman" w:hAnsi="Times New Roman"/>
          <w:sz w:val="24"/>
          <w:szCs w:val="24"/>
        </w:rPr>
        <w:t>5</w:t>
      </w:r>
      <w:proofErr w:type="gramEnd"/>
      <w:r w:rsidRPr="00EB2B53">
        <w:rPr>
          <w:rFonts w:ascii="Times New Roman" w:hAnsi="Times New Roman"/>
          <w:sz w:val="24"/>
          <w:szCs w:val="24"/>
        </w:rPr>
        <w:t xml:space="preserve"> </w:t>
      </w:r>
      <w:proofErr w:type="spellStart"/>
      <w:r w:rsidRPr="00EB2B53">
        <w:rPr>
          <w:rFonts w:ascii="Times New Roman" w:hAnsi="Times New Roman"/>
          <w:sz w:val="24"/>
          <w:szCs w:val="24"/>
        </w:rPr>
        <w:t>μg</w:t>
      </w:r>
      <w:proofErr w:type="spellEnd"/>
      <w:r w:rsidRPr="00EB2B53">
        <w:rPr>
          <w:rFonts w:ascii="Times New Roman" w:hAnsi="Times New Roman"/>
          <w:sz w:val="24"/>
          <w:szCs w:val="24"/>
        </w:rPr>
        <w:t>/ml Hoechst 33342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place">
          <w:smartTag w:uri="urn:schemas-microsoft-com:office:smarttags" w:element="City">
            <w:r w:rsidRPr="00EB2B53">
              <w:rPr>
                <w:rFonts w:ascii="Times New Roman" w:hAnsi="Times New Roman"/>
                <w:sz w:val="24"/>
                <w:szCs w:val="24"/>
              </w:rPr>
              <w:t>Sigma-Aldrich</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country-region">
            <w:r w:rsidRPr="00EB2B53">
              <w:rPr>
                <w:rFonts w:ascii="Times New Roman" w:hAnsi="Times New Roman"/>
                <w:sz w:val="24"/>
                <w:szCs w:val="24"/>
              </w:rPr>
              <w:t>Germany</w:t>
            </w:r>
          </w:smartTag>
        </w:smartTag>
      </w:smartTag>
      <w:r w:rsidRPr="00EB2B53">
        <w:rPr>
          <w:rFonts w:ascii="Times New Roman" w:hAnsi="Times New Roman"/>
          <w:sz w:val="24"/>
          <w:szCs w:val="24"/>
        </w:rPr>
        <w:t xml:space="preserve">). Finally the cells were incubated on ice for 10 min and washed with ice-cold PBS before flow </w:t>
      </w:r>
      <w:proofErr w:type="spellStart"/>
      <w:r w:rsidRPr="00EB2B53">
        <w:rPr>
          <w:rFonts w:ascii="Times New Roman" w:hAnsi="Times New Roman"/>
          <w:sz w:val="24"/>
          <w:szCs w:val="24"/>
        </w:rPr>
        <w:t>cytometry</w:t>
      </w:r>
      <w:proofErr w:type="spellEnd"/>
      <w:r w:rsidRPr="00EB2B53">
        <w:rPr>
          <w:rFonts w:ascii="Times New Roman" w:hAnsi="Times New Roman"/>
          <w:sz w:val="24"/>
          <w:szCs w:val="24"/>
        </w:rPr>
        <w:t xml:space="preserve"> analysis. The data were analyzed by </w:t>
      </w:r>
      <w:proofErr w:type="spellStart"/>
      <w:r w:rsidRPr="00EB2B53">
        <w:rPr>
          <w:rFonts w:ascii="Times New Roman" w:hAnsi="Times New Roman"/>
          <w:sz w:val="24"/>
          <w:szCs w:val="24"/>
        </w:rPr>
        <w:t>Summit5.2</w:t>
      </w:r>
      <w:proofErr w:type="spellEnd"/>
      <w:r w:rsidRPr="00EB2B53">
        <w:rPr>
          <w:rFonts w:ascii="Times New Roman" w:hAnsi="Times New Roman"/>
          <w:sz w:val="24"/>
          <w:szCs w:val="24"/>
        </w:rPr>
        <w:t xml:space="preserve"> (Beckman Coulter,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place">
          <w:smartTag w:uri="urn:schemas-microsoft-com:office:smarttags" w:element="City">
            <w:r w:rsidRPr="00EB2B53">
              <w:rPr>
                <w:rFonts w:ascii="Times New Roman" w:hAnsi="Times New Roman"/>
                <w:sz w:val="24"/>
                <w:szCs w:val="24"/>
              </w:rPr>
              <w:t>Indianapolis</w:t>
            </w:r>
          </w:smartTag>
        </w:smartTag>
        <w:r w:rsidRPr="00EB2B53">
          <w:rPr>
            <w:rFonts w:ascii="Times New Roman" w:hAnsi="Times New Roman"/>
            <w:sz w:val="24"/>
            <w:szCs w:val="24"/>
          </w:rPr>
          <w:t xml:space="preserve">, </w:t>
        </w:r>
        <w:smartTag w:uri="urn:schemas-microsoft-com:office:smarttags" w:element="chmetcnv">
          <w:smartTagPr>
            <w:attr w:name="TCSC" w:val="0"/>
            <w:attr w:name="NumberType" w:val="1"/>
            <w:attr w:name="Negative" w:val="False"/>
            <w:attr w:name="HasSpace" w:val="False"/>
            <w:attr w:name="SourceValue" w:val="1"/>
            <w:attr w:name="UnitName" w:val="a"/>
          </w:smartTagPr>
          <w:smartTag w:uri="urn:schemas-microsoft-com:office:smarttags" w:element="State">
            <w:r w:rsidRPr="00EB2B53">
              <w:rPr>
                <w:rFonts w:ascii="Times New Roman" w:hAnsi="Times New Roman"/>
                <w:sz w:val="24"/>
                <w:szCs w:val="24"/>
              </w:rPr>
              <w:t>IN</w:t>
            </w:r>
          </w:smartTag>
        </w:smartTag>
      </w:smartTag>
      <w:r w:rsidRPr="00EB2B53">
        <w:rPr>
          <w:rFonts w:ascii="Times New Roman" w:hAnsi="Times New Roman"/>
          <w:sz w:val="24"/>
          <w:szCs w:val="24"/>
        </w:rPr>
        <w:t>).</w:t>
      </w:r>
    </w:p>
    <w:p w:rsidR="006A39EF" w:rsidRPr="00EB2B53" w:rsidRDefault="006A39EF" w:rsidP="00A25C12">
      <w:pPr>
        <w:widowControl/>
        <w:autoSpaceDE w:val="0"/>
        <w:autoSpaceDN w:val="0"/>
        <w:adjustRightInd w:val="0"/>
        <w:snapToGrid w:val="0"/>
        <w:spacing w:afterLines="50" w:line="480" w:lineRule="auto"/>
        <w:jc w:val="left"/>
        <w:rPr>
          <w:rFonts w:ascii="Times New Roman" w:eastAsia="HCNMO J+ Times New Roman Bd MS" w:hAnsi="Times New Roman"/>
          <w:kern w:val="0"/>
          <w:sz w:val="24"/>
          <w:szCs w:val="24"/>
        </w:rPr>
      </w:pPr>
      <w:proofErr w:type="spellStart"/>
      <w:proofErr w:type="gramStart"/>
      <w:r w:rsidRPr="007548F6">
        <w:rPr>
          <w:rFonts w:ascii="Times New Roman" w:eastAsia="MS PGothic" w:hAnsi="Times New Roman"/>
          <w:b/>
          <w:bCs/>
          <w:kern w:val="0"/>
          <w:sz w:val="24"/>
          <w:szCs w:val="24"/>
        </w:rPr>
        <w:t>Luciferase</w:t>
      </w:r>
      <w:proofErr w:type="spellEnd"/>
      <w:r w:rsidRPr="007548F6">
        <w:rPr>
          <w:rFonts w:ascii="Times New Roman" w:eastAsia="MS PGothic" w:hAnsi="Times New Roman"/>
          <w:b/>
          <w:bCs/>
          <w:kern w:val="0"/>
          <w:sz w:val="24"/>
          <w:szCs w:val="24"/>
        </w:rPr>
        <w:t xml:space="preserve"> assay</w:t>
      </w:r>
      <w:r w:rsidRPr="007548F6">
        <w:rPr>
          <w:rFonts w:ascii="Times New Roman" w:hAnsi="Times New Roman"/>
          <w:b/>
          <w:bCs/>
          <w:kern w:val="0"/>
          <w:sz w:val="24"/>
          <w:szCs w:val="24"/>
        </w:rPr>
        <w:t>.</w:t>
      </w:r>
      <w:proofErr w:type="gramEnd"/>
      <w:r>
        <w:rPr>
          <w:rFonts w:ascii="Times New Roman" w:hAnsi="Times New Roman"/>
          <w:b/>
          <w:bCs/>
          <w:kern w:val="0"/>
          <w:sz w:val="24"/>
          <w:szCs w:val="24"/>
        </w:rPr>
        <w:t xml:space="preserve"> </w:t>
      </w:r>
      <w:r w:rsidRPr="00EB2B53">
        <w:rPr>
          <w:rFonts w:ascii="Times New Roman" w:eastAsia="HCNMO J+ Times New Roman Bd MS" w:hAnsi="Times New Roman"/>
          <w:kern w:val="0"/>
          <w:sz w:val="24"/>
          <w:szCs w:val="24"/>
        </w:rPr>
        <w:t>C</w:t>
      </w:r>
      <w:r w:rsidRPr="00EB2B53">
        <w:rPr>
          <w:rFonts w:ascii="Times New Roman" w:eastAsia="HCNMO J+ Times New Roman Bd MS" w:hAnsi="Times New Roman"/>
          <w:kern w:val="0"/>
          <w:sz w:val="24"/>
          <w:szCs w:val="24"/>
          <w:lang w:eastAsia="zh-TW"/>
        </w:rPr>
        <w:t>ells</w:t>
      </w:r>
      <w:r w:rsidRPr="00EB2B53">
        <w:rPr>
          <w:rFonts w:ascii="Times New Roman" w:eastAsia="HCNMO J+ Times New Roman Bd MS" w:hAnsi="Times New Roman"/>
          <w:kern w:val="0"/>
          <w:sz w:val="24"/>
          <w:szCs w:val="24"/>
        </w:rPr>
        <w:t xml:space="preserve"> </w:t>
      </w:r>
      <w:r w:rsidRPr="00EB2B53">
        <w:rPr>
          <w:rFonts w:ascii="Times New Roman" w:eastAsia="AdvP8C43" w:hAnsi="Times New Roman"/>
          <w:sz w:val="24"/>
          <w:szCs w:val="24"/>
        </w:rPr>
        <w:t>(1</w:t>
      </w:r>
      <w:r w:rsidRPr="00D65A40">
        <w:rPr>
          <w:rFonts w:ascii="Times New Roman" w:eastAsia="AdvP8C43" w:hAnsi="Times New Roman"/>
          <w:sz w:val="24"/>
          <w:szCs w:val="24"/>
        </w:rPr>
        <w:t xml:space="preserve"> </w:t>
      </w:r>
      <w:r w:rsidRPr="00EB2B53">
        <w:rPr>
          <w:rFonts w:ascii="Times New Roman" w:eastAsia="AdvP8C43" w:hAnsi="Times New Roman"/>
          <w:sz w:val="24"/>
          <w:szCs w:val="24"/>
        </w:rPr>
        <w:sym w:font="Symbol" w:char="F0B4"/>
      </w:r>
      <w:r w:rsidRPr="00D65A40">
        <w:rPr>
          <w:rFonts w:ascii="Times New Roman" w:eastAsia="AdvP8C43" w:hAnsi="Times New Roman"/>
          <w:sz w:val="24"/>
          <w:szCs w:val="24"/>
        </w:rPr>
        <w:t xml:space="preserve"> </w:t>
      </w:r>
      <w:r w:rsidRPr="00EB2B53">
        <w:rPr>
          <w:rFonts w:ascii="Times New Roman" w:eastAsia="AdvP8C43" w:hAnsi="Times New Roman"/>
          <w:sz w:val="24"/>
          <w:szCs w:val="24"/>
        </w:rPr>
        <w:t>10</w:t>
      </w:r>
      <w:r w:rsidRPr="00EB2B53">
        <w:rPr>
          <w:rFonts w:ascii="Times New Roman" w:eastAsia="AdvP8C43" w:hAnsi="Times New Roman"/>
          <w:sz w:val="24"/>
          <w:szCs w:val="24"/>
          <w:vertAlign w:val="superscript"/>
        </w:rPr>
        <w:t>4</w:t>
      </w:r>
      <w:r w:rsidRPr="00EB2B53">
        <w:rPr>
          <w:rFonts w:ascii="Times New Roman" w:eastAsia="AdvP8C43" w:hAnsi="Times New Roman"/>
          <w:sz w:val="24"/>
          <w:szCs w:val="24"/>
        </w:rPr>
        <w:t xml:space="preserve">) </w:t>
      </w:r>
      <w:r w:rsidRPr="00EB2B53">
        <w:rPr>
          <w:rFonts w:ascii="Times New Roman" w:eastAsia="HCNMO J+ Times New Roman Bd MS" w:hAnsi="Times New Roman"/>
          <w:kern w:val="0"/>
          <w:sz w:val="24"/>
          <w:szCs w:val="24"/>
          <w:lang w:eastAsia="zh-TW"/>
        </w:rPr>
        <w:t xml:space="preserve">were seeded in triplicate in </w:t>
      </w:r>
      <w:r w:rsidRPr="00EB2B53">
        <w:rPr>
          <w:rFonts w:ascii="Times New Roman" w:eastAsia="HCNMO J+ Times New Roman Bd MS" w:hAnsi="Times New Roman"/>
          <w:kern w:val="0"/>
          <w:sz w:val="24"/>
          <w:szCs w:val="24"/>
        </w:rPr>
        <w:t>48</w:t>
      </w:r>
      <w:r w:rsidRPr="00EB2B53">
        <w:rPr>
          <w:rFonts w:ascii="Times New Roman" w:eastAsia="HCNMO J+ Times New Roman Bd MS" w:hAnsi="Times New Roman"/>
          <w:kern w:val="0"/>
          <w:sz w:val="24"/>
          <w:szCs w:val="24"/>
          <w:lang w:eastAsia="zh-TW"/>
        </w:rPr>
        <w:t>-well plates</w:t>
      </w:r>
      <w:r w:rsidRPr="00EB2B53">
        <w:rPr>
          <w:rFonts w:ascii="Times New Roman" w:eastAsia="HCNMO J+ Times New Roman Bd MS" w:hAnsi="Times New Roman"/>
          <w:kern w:val="0"/>
          <w:sz w:val="24"/>
          <w:szCs w:val="24"/>
        </w:rPr>
        <w:t xml:space="preserve"> and allowed to settle for</w:t>
      </w:r>
      <w:r w:rsidRPr="00EB2B53">
        <w:rPr>
          <w:rFonts w:ascii="Times New Roman" w:eastAsia="HCNMO J+ Times New Roman Bd MS" w:hAnsi="Times New Roman"/>
          <w:kern w:val="0"/>
          <w:sz w:val="24"/>
          <w:szCs w:val="24"/>
          <w:lang w:eastAsia="zh-TW"/>
        </w:rPr>
        <w:t xml:space="preserve"> </w:t>
      </w:r>
      <w:r w:rsidRPr="00EB2B53">
        <w:rPr>
          <w:rFonts w:ascii="Times New Roman" w:eastAsia="HCNMO J+ Times New Roman Bd MS" w:hAnsi="Times New Roman"/>
          <w:kern w:val="0"/>
          <w:sz w:val="24"/>
          <w:szCs w:val="24"/>
        </w:rPr>
        <w:t xml:space="preserve">24 </w:t>
      </w:r>
      <w:r w:rsidRPr="00EB2B53">
        <w:rPr>
          <w:rFonts w:ascii="Times New Roman" w:eastAsia="HCNMO J+ Times New Roman Bd MS" w:hAnsi="Times New Roman"/>
          <w:kern w:val="0"/>
          <w:sz w:val="24"/>
          <w:szCs w:val="24"/>
          <w:lang w:eastAsia="zh-TW"/>
        </w:rPr>
        <w:t>h</w:t>
      </w:r>
      <w:r w:rsidRPr="00EB2B53">
        <w:rPr>
          <w:rFonts w:ascii="Times New Roman" w:eastAsia="HCNMO J+ Times New Roman Bd MS" w:hAnsi="Times New Roman"/>
          <w:kern w:val="0"/>
          <w:sz w:val="24"/>
          <w:szCs w:val="24"/>
        </w:rPr>
        <w:t xml:space="preserve">. One hundred </w:t>
      </w:r>
      <w:proofErr w:type="spellStart"/>
      <w:r w:rsidRPr="00EB2B53">
        <w:rPr>
          <w:rFonts w:ascii="Times New Roman" w:eastAsia="HCNMO J+ Times New Roman Bd MS" w:hAnsi="Times New Roman"/>
          <w:kern w:val="0"/>
          <w:sz w:val="24"/>
          <w:szCs w:val="24"/>
        </w:rPr>
        <w:t>nanograms</w:t>
      </w:r>
      <w:proofErr w:type="spellEnd"/>
      <w:r w:rsidRPr="00EB2B53">
        <w:rPr>
          <w:rFonts w:ascii="Times New Roman" w:eastAsia="HCNMO J+ Times New Roman Bd MS" w:hAnsi="Times New Roman"/>
          <w:kern w:val="0"/>
          <w:sz w:val="24"/>
          <w:szCs w:val="24"/>
          <w:lang w:eastAsia="zh-TW"/>
        </w:rPr>
        <w:t xml:space="preserve"> of</w:t>
      </w:r>
      <w:r w:rsidRPr="00EB2B53">
        <w:rPr>
          <w:rFonts w:ascii="Times New Roman" w:hAnsi="Times New Roman"/>
          <w:kern w:val="0"/>
          <w:sz w:val="24"/>
          <w:szCs w:val="24"/>
        </w:rPr>
        <w:t xml:space="preserve"> </w:t>
      </w:r>
      <w:proofErr w:type="spellStart"/>
      <w:r w:rsidRPr="00EB2B53">
        <w:rPr>
          <w:rFonts w:ascii="Times New Roman" w:hAnsi="Times New Roman"/>
          <w:kern w:val="0"/>
          <w:sz w:val="24"/>
          <w:szCs w:val="24"/>
        </w:rPr>
        <w:t>luciferase</w:t>
      </w:r>
      <w:proofErr w:type="spellEnd"/>
      <w:r w:rsidRPr="00EB2B53">
        <w:rPr>
          <w:rFonts w:ascii="Times New Roman" w:hAnsi="Times New Roman"/>
          <w:kern w:val="0"/>
          <w:sz w:val="24"/>
          <w:szCs w:val="24"/>
        </w:rPr>
        <w:t xml:space="preserve"> reporter </w:t>
      </w:r>
      <w:r w:rsidRPr="00EB2B53">
        <w:rPr>
          <w:rFonts w:ascii="Times New Roman" w:eastAsia="HCNMO J+ Times New Roman Bd MS" w:hAnsi="Times New Roman"/>
          <w:kern w:val="0"/>
          <w:sz w:val="24"/>
          <w:szCs w:val="24"/>
        </w:rPr>
        <w:t xml:space="preserve">plasmids </w:t>
      </w:r>
      <w:r w:rsidRPr="00EB2B53">
        <w:rPr>
          <w:rFonts w:ascii="Times New Roman" w:eastAsia="HCNMO J+ Times New Roman Bd MS" w:hAnsi="Times New Roman"/>
          <w:kern w:val="0"/>
          <w:sz w:val="24"/>
          <w:szCs w:val="24"/>
          <w:lang w:eastAsia="zh-TW"/>
        </w:rPr>
        <w:t xml:space="preserve">or </w:t>
      </w:r>
      <w:r w:rsidRPr="00EB2B53">
        <w:rPr>
          <w:rFonts w:ascii="Times New Roman" w:eastAsia="HCNMO J+ Times New Roman Bd MS" w:hAnsi="Times New Roman"/>
          <w:kern w:val="0"/>
          <w:sz w:val="24"/>
          <w:szCs w:val="24"/>
        </w:rPr>
        <w:t xml:space="preserve">the </w:t>
      </w:r>
      <w:r w:rsidRPr="00EB2B53">
        <w:rPr>
          <w:rFonts w:ascii="Times New Roman" w:eastAsia="HCNMO J+ Times New Roman Bd MS" w:hAnsi="Times New Roman"/>
          <w:kern w:val="0"/>
          <w:sz w:val="24"/>
          <w:szCs w:val="24"/>
          <w:lang w:eastAsia="zh-TW"/>
        </w:rPr>
        <w:t xml:space="preserve">control </w:t>
      </w:r>
      <w:r w:rsidRPr="00EB2B53">
        <w:rPr>
          <w:rFonts w:ascii="Times New Roman" w:eastAsia="HCNMO J+ Times New Roman Bd MS" w:hAnsi="Times New Roman"/>
          <w:kern w:val="0"/>
          <w:sz w:val="24"/>
          <w:szCs w:val="24"/>
        </w:rPr>
        <w:t xml:space="preserve">plasmid, </w:t>
      </w:r>
      <w:r w:rsidRPr="00EB2B53">
        <w:rPr>
          <w:rFonts w:ascii="Times New Roman" w:eastAsia="HCNMO J+ Times New Roman Bd MS" w:hAnsi="Times New Roman"/>
          <w:kern w:val="0"/>
          <w:sz w:val="24"/>
          <w:szCs w:val="24"/>
          <w:lang w:eastAsia="zh-TW"/>
        </w:rPr>
        <w:t xml:space="preserve">plus </w:t>
      </w:r>
      <w:proofErr w:type="gramStart"/>
      <w:r w:rsidRPr="00EB2B53">
        <w:rPr>
          <w:rFonts w:ascii="Times New Roman" w:eastAsia="HCNMO J+ Times New Roman Bd MS" w:hAnsi="Times New Roman"/>
          <w:kern w:val="0"/>
          <w:sz w:val="24"/>
          <w:szCs w:val="24"/>
          <w:lang w:eastAsia="zh-TW"/>
        </w:rPr>
        <w:t>1</w:t>
      </w:r>
      <w:proofErr w:type="gramEnd"/>
      <w:r w:rsidRPr="00EB2B53">
        <w:rPr>
          <w:rFonts w:ascii="Times New Roman" w:eastAsia="HCNMO J+ Times New Roman Bd MS" w:hAnsi="Times New Roman"/>
          <w:kern w:val="0"/>
          <w:sz w:val="24"/>
          <w:szCs w:val="24"/>
        </w:rPr>
        <w:t xml:space="preserve"> </w:t>
      </w:r>
      <w:proofErr w:type="spellStart"/>
      <w:r w:rsidRPr="00EB2B53">
        <w:rPr>
          <w:rFonts w:ascii="Times New Roman" w:eastAsia="HCNMO J+ Times New Roman Bd MS" w:hAnsi="Times New Roman"/>
          <w:kern w:val="0"/>
          <w:sz w:val="24"/>
          <w:szCs w:val="24"/>
          <w:lang w:eastAsia="zh-TW"/>
        </w:rPr>
        <w:t>ng</w:t>
      </w:r>
      <w:proofErr w:type="spellEnd"/>
      <w:r w:rsidRPr="00EB2B53">
        <w:rPr>
          <w:rFonts w:ascii="Times New Roman" w:eastAsia="HCNMO J+ Times New Roman Bd MS" w:hAnsi="Times New Roman"/>
          <w:kern w:val="0"/>
          <w:sz w:val="24"/>
          <w:szCs w:val="24"/>
          <w:lang w:eastAsia="zh-TW"/>
        </w:rPr>
        <w:t xml:space="preserve"> </w:t>
      </w:r>
      <w:r w:rsidRPr="00EB2B53">
        <w:rPr>
          <w:rFonts w:ascii="Times New Roman" w:eastAsia="HCNMO J+ Times New Roman Bd MS" w:hAnsi="Times New Roman"/>
          <w:kern w:val="0"/>
          <w:sz w:val="24"/>
          <w:szCs w:val="24"/>
        </w:rPr>
        <w:t xml:space="preserve">of </w:t>
      </w:r>
      <w:proofErr w:type="spellStart"/>
      <w:r w:rsidRPr="00EB2B53">
        <w:rPr>
          <w:rFonts w:ascii="Times New Roman" w:eastAsia="HCNMO J+ Times New Roman Bd MS" w:hAnsi="Times New Roman"/>
          <w:kern w:val="0"/>
          <w:sz w:val="24"/>
          <w:szCs w:val="24"/>
          <w:lang w:eastAsia="zh-TW"/>
        </w:rPr>
        <w:t>pRL</w:t>
      </w:r>
      <w:proofErr w:type="spellEnd"/>
      <w:r w:rsidRPr="00EB2B53">
        <w:rPr>
          <w:rFonts w:ascii="Times New Roman" w:eastAsia="HCNMO J+ Times New Roman Bd MS" w:hAnsi="Times New Roman"/>
          <w:kern w:val="0"/>
          <w:sz w:val="24"/>
          <w:szCs w:val="24"/>
          <w:lang w:eastAsia="zh-TW"/>
        </w:rPr>
        <w:t xml:space="preserve">-TK </w:t>
      </w:r>
      <w:proofErr w:type="spellStart"/>
      <w:r w:rsidRPr="00EB2B53">
        <w:rPr>
          <w:rFonts w:ascii="Times New Roman" w:eastAsia="HCNMO J+ Times New Roman Bd MS" w:hAnsi="Times New Roman"/>
          <w:kern w:val="0"/>
          <w:sz w:val="24"/>
          <w:szCs w:val="24"/>
          <w:lang w:eastAsia="zh-TW"/>
        </w:rPr>
        <w:t>renilla</w:t>
      </w:r>
      <w:proofErr w:type="spellEnd"/>
      <w:r w:rsidRPr="00EB2B53">
        <w:rPr>
          <w:rFonts w:ascii="Times New Roman" w:eastAsia="HCNMO J+ Times New Roman Bd MS" w:hAnsi="Times New Roman"/>
          <w:kern w:val="0"/>
          <w:sz w:val="24"/>
          <w:szCs w:val="24"/>
          <w:lang w:eastAsia="zh-TW"/>
        </w:rPr>
        <w:t xml:space="preserve"> plasmid (</w:t>
      </w:r>
      <w:proofErr w:type="spellStart"/>
      <w:r w:rsidRPr="00EB2B53">
        <w:rPr>
          <w:rFonts w:ascii="Times New Roman" w:eastAsia="HCNMO J+ Times New Roman Bd MS" w:hAnsi="Times New Roman"/>
          <w:kern w:val="0"/>
          <w:sz w:val="24"/>
          <w:szCs w:val="24"/>
          <w:lang w:eastAsia="zh-TW"/>
        </w:rPr>
        <w:t>Promega</w:t>
      </w:r>
      <w:proofErr w:type="spellEnd"/>
      <w:r w:rsidRPr="00EB2B53">
        <w:rPr>
          <w:rFonts w:ascii="Times New Roman" w:hAnsi="Times New Roman"/>
          <w:sz w:val="24"/>
          <w:szCs w:val="24"/>
        </w:rPr>
        <w:t xml:space="preserve">), </w:t>
      </w:r>
      <w:r w:rsidRPr="00EB2B53">
        <w:rPr>
          <w:rFonts w:ascii="Times New Roman" w:eastAsia="HCNMO J+ Times New Roman Bd MS" w:hAnsi="Times New Roman"/>
          <w:kern w:val="0"/>
          <w:sz w:val="24"/>
          <w:szCs w:val="24"/>
          <w:lang w:eastAsia="zh-TW"/>
        </w:rPr>
        <w:t>w</w:t>
      </w:r>
      <w:r w:rsidRPr="00EB2B53">
        <w:rPr>
          <w:rFonts w:ascii="Times New Roman" w:eastAsia="HCNMO J+ Times New Roman Bd MS" w:hAnsi="Times New Roman"/>
          <w:kern w:val="0"/>
          <w:sz w:val="24"/>
          <w:szCs w:val="24"/>
        </w:rPr>
        <w:t>ere</w:t>
      </w:r>
      <w:r w:rsidRPr="00EB2B53">
        <w:rPr>
          <w:rFonts w:ascii="Times New Roman" w:eastAsia="HCNMO J+ Times New Roman Bd MS" w:hAnsi="Times New Roman"/>
          <w:kern w:val="0"/>
          <w:sz w:val="24"/>
          <w:szCs w:val="24"/>
          <w:lang w:eastAsia="zh-TW"/>
        </w:rPr>
        <w:t xml:space="preserve"> </w:t>
      </w:r>
      <w:proofErr w:type="spellStart"/>
      <w:r w:rsidRPr="00EB2B53">
        <w:rPr>
          <w:rFonts w:ascii="Times New Roman" w:eastAsia="HCNMO J+ Times New Roman Bd MS" w:hAnsi="Times New Roman"/>
          <w:kern w:val="0"/>
          <w:sz w:val="24"/>
          <w:szCs w:val="24"/>
          <w:lang w:eastAsia="zh-TW"/>
        </w:rPr>
        <w:t>transfected</w:t>
      </w:r>
      <w:proofErr w:type="spellEnd"/>
      <w:r w:rsidRPr="00EB2B53">
        <w:rPr>
          <w:rFonts w:ascii="Times New Roman" w:eastAsia="HCNMO J+ Times New Roman Bd MS" w:hAnsi="Times New Roman"/>
          <w:kern w:val="0"/>
          <w:sz w:val="24"/>
          <w:szCs w:val="24"/>
          <w:lang w:eastAsia="zh-TW"/>
        </w:rPr>
        <w:t xml:space="preserve"> in</w:t>
      </w:r>
      <w:r w:rsidRPr="00EB2B53">
        <w:rPr>
          <w:rFonts w:ascii="Times New Roman" w:eastAsia="HCNMO J+ Times New Roman Bd MS" w:hAnsi="Times New Roman"/>
          <w:kern w:val="0"/>
          <w:sz w:val="24"/>
          <w:szCs w:val="24"/>
        </w:rPr>
        <w:t xml:space="preserve">to cells </w:t>
      </w:r>
      <w:r w:rsidRPr="00EB2B53">
        <w:rPr>
          <w:rFonts w:ascii="Times New Roman" w:eastAsia="HCNMO J+ Times New Roman Bd MS" w:hAnsi="Times New Roman"/>
          <w:kern w:val="0"/>
          <w:sz w:val="24"/>
          <w:szCs w:val="24"/>
          <w:lang w:eastAsia="zh-TW"/>
        </w:rPr>
        <w:t xml:space="preserve">using </w:t>
      </w:r>
      <w:r w:rsidRPr="00EB2B53">
        <w:rPr>
          <w:rFonts w:ascii="Times New Roman" w:eastAsia="HCNMO J+ Times New Roman Bd MS" w:hAnsi="Times New Roman"/>
          <w:kern w:val="0"/>
          <w:sz w:val="24"/>
          <w:szCs w:val="24"/>
        </w:rPr>
        <w:t xml:space="preserve">the </w:t>
      </w:r>
      <w:proofErr w:type="spellStart"/>
      <w:r w:rsidRPr="00EB2B53">
        <w:rPr>
          <w:rFonts w:ascii="Times New Roman" w:eastAsia="HCNMO J+ Times New Roman Bd MS" w:hAnsi="Times New Roman"/>
          <w:kern w:val="0"/>
          <w:sz w:val="24"/>
          <w:szCs w:val="24"/>
          <w:lang w:eastAsia="zh-TW"/>
        </w:rPr>
        <w:t>Lipofectamine</w:t>
      </w:r>
      <w:proofErr w:type="spellEnd"/>
      <w:r w:rsidRPr="00EB2B53">
        <w:rPr>
          <w:rFonts w:ascii="Times New Roman" w:eastAsia="HCNMO J+ Times New Roman Bd MS" w:hAnsi="Times New Roman"/>
          <w:kern w:val="0"/>
          <w:sz w:val="24"/>
          <w:szCs w:val="24"/>
          <w:lang w:eastAsia="zh-TW"/>
        </w:rPr>
        <w:t xml:space="preserve"> </w:t>
      </w:r>
      <w:r>
        <w:rPr>
          <w:rFonts w:ascii="Times New Roman" w:eastAsia="HCNMO J+ Times New Roman Bd MS" w:hAnsi="Times New Roman"/>
          <w:kern w:val="0"/>
          <w:sz w:val="24"/>
          <w:szCs w:val="24"/>
        </w:rPr>
        <w:t>3</w:t>
      </w:r>
      <w:r w:rsidRPr="00EB2B53">
        <w:rPr>
          <w:rFonts w:ascii="Times New Roman" w:eastAsia="HCNMO J+ Times New Roman Bd MS" w:hAnsi="Times New Roman"/>
          <w:kern w:val="0"/>
          <w:sz w:val="24"/>
          <w:szCs w:val="24"/>
          <w:lang w:eastAsia="zh-TW"/>
        </w:rPr>
        <w:t xml:space="preserve">000 </w:t>
      </w:r>
      <w:r w:rsidRPr="00EB2B53">
        <w:rPr>
          <w:rFonts w:ascii="Times New Roman" w:eastAsia="HCNMO J+ Times New Roman Bd MS" w:hAnsi="Times New Roman"/>
          <w:kern w:val="0"/>
          <w:sz w:val="24"/>
          <w:szCs w:val="24"/>
        </w:rPr>
        <w:t xml:space="preserve">reagent </w:t>
      </w:r>
      <w:r w:rsidRPr="00EB2B53">
        <w:rPr>
          <w:rFonts w:ascii="Times New Roman" w:eastAsia="HCNMO J+ Times New Roman Bd MS" w:hAnsi="Times New Roman"/>
          <w:kern w:val="0"/>
          <w:sz w:val="24"/>
          <w:szCs w:val="24"/>
          <w:lang w:eastAsia="zh-TW"/>
        </w:rPr>
        <w:t>(</w:t>
      </w:r>
      <w:proofErr w:type="spellStart"/>
      <w:r w:rsidRPr="00EB2B53">
        <w:rPr>
          <w:rFonts w:ascii="Times New Roman" w:eastAsia="HCNMO J+ Times New Roman Bd MS" w:hAnsi="Times New Roman"/>
          <w:kern w:val="0"/>
          <w:sz w:val="24"/>
          <w:szCs w:val="24"/>
          <w:lang w:eastAsia="zh-TW"/>
        </w:rPr>
        <w:t>Invitrogen</w:t>
      </w:r>
      <w:proofErr w:type="spellEnd"/>
      <w:r w:rsidRPr="00EB2B53">
        <w:rPr>
          <w:rFonts w:ascii="Times New Roman" w:eastAsia="HCNMO J+ Times New Roman Bd MS" w:hAnsi="Times New Roman"/>
          <w:kern w:val="0"/>
          <w:sz w:val="24"/>
          <w:szCs w:val="24"/>
          <w:lang w:eastAsia="zh-TW"/>
        </w:rPr>
        <w:t>)</w:t>
      </w:r>
      <w:r w:rsidRPr="00EB2B53">
        <w:rPr>
          <w:rFonts w:ascii="Times New Roman" w:eastAsia="HCNMO J+ Times New Roman Bd MS" w:hAnsi="Times New Roman"/>
          <w:kern w:val="0"/>
          <w:sz w:val="24"/>
          <w:szCs w:val="24"/>
        </w:rPr>
        <w:t xml:space="preserve"> according to the manufacturer’s </w:t>
      </w:r>
      <w:r w:rsidRPr="00EB2B53">
        <w:rPr>
          <w:rFonts w:ascii="Times New Roman" w:hAnsi="Times New Roman"/>
          <w:kern w:val="0"/>
          <w:sz w:val="24"/>
          <w:szCs w:val="24"/>
        </w:rPr>
        <w:t xml:space="preserve">instruction. </w:t>
      </w:r>
      <w:proofErr w:type="spellStart"/>
      <w:r w:rsidRPr="00EB2B53">
        <w:rPr>
          <w:rFonts w:ascii="Times New Roman" w:eastAsia="HCNMO J+ Times New Roman Bd MS" w:hAnsi="Times New Roman"/>
          <w:kern w:val="0"/>
          <w:sz w:val="24"/>
          <w:szCs w:val="24"/>
        </w:rPr>
        <w:t>L</w:t>
      </w:r>
      <w:r w:rsidRPr="00EB2B53">
        <w:rPr>
          <w:rFonts w:ascii="Times New Roman" w:eastAsia="HCNMO J+ Times New Roman Bd MS" w:hAnsi="Times New Roman"/>
          <w:kern w:val="0"/>
          <w:sz w:val="24"/>
          <w:szCs w:val="24"/>
          <w:lang w:eastAsia="zh-TW"/>
        </w:rPr>
        <w:t>uciferase</w:t>
      </w:r>
      <w:proofErr w:type="spellEnd"/>
      <w:r w:rsidRPr="00EB2B53">
        <w:rPr>
          <w:rFonts w:ascii="Times New Roman" w:eastAsia="HCNMO J+ Times New Roman Bd MS" w:hAnsi="Times New Roman"/>
          <w:kern w:val="0"/>
          <w:sz w:val="24"/>
          <w:szCs w:val="24"/>
          <w:lang w:eastAsia="zh-TW"/>
        </w:rPr>
        <w:t xml:space="preserve"> and </w:t>
      </w:r>
      <w:proofErr w:type="spellStart"/>
      <w:r w:rsidRPr="00EB2B53">
        <w:rPr>
          <w:rFonts w:ascii="Times New Roman" w:eastAsia="HCNMO J+ Times New Roman Bd MS" w:hAnsi="Times New Roman"/>
          <w:kern w:val="0"/>
          <w:sz w:val="24"/>
          <w:szCs w:val="24"/>
          <w:lang w:eastAsia="zh-TW"/>
        </w:rPr>
        <w:t>renilla</w:t>
      </w:r>
      <w:proofErr w:type="spellEnd"/>
      <w:r w:rsidRPr="00EB2B53">
        <w:rPr>
          <w:rFonts w:ascii="Times New Roman" w:eastAsia="HCNMO J+ Times New Roman Bd MS" w:hAnsi="Times New Roman"/>
          <w:kern w:val="0"/>
          <w:sz w:val="24"/>
          <w:szCs w:val="24"/>
          <w:lang w:eastAsia="zh-TW"/>
        </w:rPr>
        <w:t xml:space="preserve"> signals were measured using the Dual </w:t>
      </w:r>
      <w:proofErr w:type="spellStart"/>
      <w:r w:rsidRPr="00EB2B53">
        <w:rPr>
          <w:rFonts w:ascii="Times New Roman" w:eastAsia="HCNMO J+ Times New Roman Bd MS" w:hAnsi="Times New Roman"/>
          <w:kern w:val="0"/>
          <w:sz w:val="24"/>
          <w:szCs w:val="24"/>
          <w:lang w:eastAsia="zh-TW"/>
        </w:rPr>
        <w:t>Luciferase</w:t>
      </w:r>
      <w:proofErr w:type="spellEnd"/>
      <w:r w:rsidRPr="00EB2B53">
        <w:rPr>
          <w:rFonts w:ascii="Times New Roman" w:eastAsia="HCNMO J+ Times New Roman Bd MS" w:hAnsi="Times New Roman"/>
          <w:kern w:val="0"/>
          <w:sz w:val="24"/>
          <w:szCs w:val="24"/>
          <w:lang w:eastAsia="zh-TW"/>
        </w:rPr>
        <w:t xml:space="preserve"> Reporter Assay Kit</w:t>
      </w:r>
      <w:r w:rsidRPr="00EB2B53">
        <w:rPr>
          <w:rFonts w:ascii="Times New Roman" w:eastAsia="HCNMO J+ Times New Roman Bd MS" w:hAnsi="Times New Roman"/>
          <w:kern w:val="0"/>
          <w:sz w:val="24"/>
          <w:szCs w:val="24"/>
        </w:rPr>
        <w:t xml:space="preserve"> </w:t>
      </w:r>
      <w:r w:rsidRPr="00EB2B53">
        <w:rPr>
          <w:rFonts w:ascii="Times New Roman" w:eastAsia="HCNMO J+ Times New Roman Bd MS" w:hAnsi="Times New Roman"/>
          <w:kern w:val="0"/>
          <w:sz w:val="24"/>
          <w:szCs w:val="24"/>
          <w:lang w:eastAsia="zh-TW"/>
        </w:rPr>
        <w:t>(</w:t>
      </w:r>
      <w:proofErr w:type="spellStart"/>
      <w:r w:rsidRPr="00EB2B53">
        <w:rPr>
          <w:rFonts w:ascii="Times New Roman" w:eastAsia="HCNMO J+ Times New Roman Bd MS" w:hAnsi="Times New Roman"/>
          <w:kern w:val="0"/>
          <w:sz w:val="24"/>
          <w:szCs w:val="24"/>
          <w:lang w:eastAsia="zh-TW"/>
        </w:rPr>
        <w:t>Promega</w:t>
      </w:r>
      <w:proofErr w:type="spellEnd"/>
      <w:r w:rsidRPr="00EB2B53">
        <w:rPr>
          <w:rFonts w:ascii="Times New Roman" w:hAnsi="Times New Roman"/>
          <w:sz w:val="24"/>
          <w:szCs w:val="24"/>
        </w:rPr>
        <w:t>) according to a protocol provided by the manufacturer</w:t>
      </w:r>
      <w:r w:rsidRPr="00EB2B53">
        <w:rPr>
          <w:rFonts w:ascii="Times New Roman" w:eastAsia="HCNMO J+ Times New Roman Bd MS" w:hAnsi="Times New Roman"/>
          <w:kern w:val="0"/>
          <w:sz w:val="24"/>
          <w:szCs w:val="24"/>
          <w:lang w:eastAsia="zh-TW"/>
        </w:rPr>
        <w:t>.</w:t>
      </w:r>
      <w:r w:rsidRPr="00EB2B53">
        <w:rPr>
          <w:rFonts w:ascii="Times New Roman" w:eastAsia="HCNMO J+ Times New Roman Bd MS" w:hAnsi="Times New Roman"/>
          <w:kern w:val="0"/>
          <w:sz w:val="24"/>
          <w:szCs w:val="24"/>
        </w:rPr>
        <w:t xml:space="preserve"> </w:t>
      </w:r>
      <w:bookmarkStart w:id="0" w:name="SEC1"/>
      <w:bookmarkEnd w:id="0"/>
    </w:p>
    <w:p w:rsidR="006A39EF" w:rsidRPr="00885A3E" w:rsidRDefault="006A39EF" w:rsidP="00A25C12">
      <w:pPr>
        <w:widowControl/>
        <w:adjustRightInd w:val="0"/>
        <w:snapToGrid w:val="0"/>
        <w:spacing w:afterLines="50" w:line="480" w:lineRule="auto"/>
        <w:jc w:val="left"/>
        <w:rPr>
          <w:rFonts w:ascii="Times New Roman" w:hAnsi="Times New Roman"/>
          <w:sz w:val="24"/>
          <w:szCs w:val="24"/>
        </w:rPr>
      </w:pPr>
      <w:r>
        <w:rPr>
          <w:rFonts w:ascii="Times New Roman" w:hAnsi="Times New Roman"/>
          <w:b/>
          <w:caps/>
          <w:sz w:val="24"/>
          <w:szCs w:val="24"/>
        </w:rPr>
        <w:br w:type="page"/>
      </w:r>
      <w:r w:rsidRPr="00885A3E">
        <w:rPr>
          <w:rFonts w:ascii="Times New Roman" w:hAnsi="Times New Roman"/>
          <w:b/>
          <w:sz w:val="24"/>
          <w:szCs w:val="24"/>
        </w:rPr>
        <w:lastRenderedPageBreak/>
        <w:t xml:space="preserve">Figure </w:t>
      </w:r>
      <w:proofErr w:type="spellStart"/>
      <w:r w:rsidRPr="00885A3E">
        <w:rPr>
          <w:rFonts w:ascii="Times New Roman" w:hAnsi="Times New Roman"/>
          <w:b/>
          <w:sz w:val="24"/>
          <w:szCs w:val="24"/>
        </w:rPr>
        <w:t>S1</w:t>
      </w:r>
      <w:proofErr w:type="spellEnd"/>
      <w:r w:rsidRPr="00885A3E">
        <w:rPr>
          <w:rFonts w:ascii="Times New Roman" w:hAnsi="Times New Roman"/>
          <w:b/>
          <w:sz w:val="24"/>
          <w:szCs w:val="24"/>
        </w:rPr>
        <w:t xml:space="preserve">. </w:t>
      </w:r>
      <w:proofErr w:type="spellStart"/>
      <w:r w:rsidRPr="00885A3E">
        <w:rPr>
          <w:rFonts w:ascii="Times New Roman" w:hAnsi="Times New Roman"/>
          <w:b/>
          <w:sz w:val="24"/>
          <w:szCs w:val="24"/>
        </w:rPr>
        <w:t>miR</w:t>
      </w:r>
      <w:proofErr w:type="spellEnd"/>
      <w:r w:rsidRPr="00885A3E">
        <w:rPr>
          <w:rFonts w:ascii="Times New Roman" w:hAnsi="Times New Roman"/>
          <w:b/>
          <w:sz w:val="24"/>
          <w:szCs w:val="24"/>
        </w:rPr>
        <w:t>-455-</w:t>
      </w:r>
      <w:proofErr w:type="spellStart"/>
      <w:r w:rsidRPr="00885A3E">
        <w:rPr>
          <w:rFonts w:ascii="Times New Roman" w:hAnsi="Times New Roman"/>
          <w:b/>
          <w:sz w:val="24"/>
          <w:szCs w:val="24"/>
        </w:rPr>
        <w:t>3p</w:t>
      </w:r>
      <w:proofErr w:type="spellEnd"/>
      <w:r w:rsidRPr="00885A3E">
        <w:rPr>
          <w:rFonts w:ascii="Times New Roman" w:hAnsi="Times New Roman"/>
          <w:b/>
          <w:sz w:val="24"/>
          <w:szCs w:val="24"/>
        </w:rPr>
        <w:t xml:space="preserve"> enhances </w:t>
      </w:r>
      <w:proofErr w:type="spellStart"/>
      <w:r w:rsidRPr="00885A3E">
        <w:rPr>
          <w:rFonts w:ascii="Times New Roman" w:hAnsi="Times New Roman"/>
          <w:b/>
          <w:sz w:val="24"/>
          <w:szCs w:val="24"/>
        </w:rPr>
        <w:t>ESCC</w:t>
      </w:r>
      <w:proofErr w:type="spellEnd"/>
      <w:r w:rsidRPr="00885A3E">
        <w:rPr>
          <w:rFonts w:ascii="Times New Roman" w:hAnsi="Times New Roman"/>
          <w:b/>
          <w:sz w:val="24"/>
          <w:szCs w:val="24"/>
        </w:rPr>
        <w:t xml:space="preserve"> </w:t>
      </w:r>
      <w:proofErr w:type="spellStart"/>
      <w:r w:rsidRPr="00885A3E">
        <w:rPr>
          <w:rFonts w:ascii="Times New Roman" w:hAnsi="Times New Roman"/>
          <w:b/>
          <w:sz w:val="24"/>
          <w:szCs w:val="24"/>
        </w:rPr>
        <w:t>chemoresistance</w:t>
      </w:r>
      <w:proofErr w:type="spellEnd"/>
      <w:r w:rsidRPr="00885A3E">
        <w:rPr>
          <w:rFonts w:ascii="Times New Roman" w:hAnsi="Times New Roman"/>
          <w:b/>
          <w:sz w:val="24"/>
          <w:szCs w:val="24"/>
        </w:rPr>
        <w:t xml:space="preserve"> and promotes </w:t>
      </w:r>
      <w:proofErr w:type="spellStart"/>
      <w:r w:rsidRPr="00885A3E">
        <w:rPr>
          <w:rFonts w:ascii="Times New Roman" w:hAnsi="Times New Roman"/>
          <w:b/>
          <w:bCs/>
          <w:sz w:val="24"/>
          <w:szCs w:val="24"/>
        </w:rPr>
        <w:t>ESCC</w:t>
      </w:r>
      <w:proofErr w:type="spellEnd"/>
      <w:r w:rsidRPr="00885A3E">
        <w:rPr>
          <w:rFonts w:ascii="Times New Roman" w:hAnsi="Times New Roman"/>
          <w:b/>
          <w:bCs/>
          <w:sz w:val="24"/>
          <w:szCs w:val="24"/>
        </w:rPr>
        <w:t xml:space="preserve"> </w:t>
      </w:r>
      <w:proofErr w:type="spellStart"/>
      <w:r w:rsidRPr="00885A3E">
        <w:rPr>
          <w:rFonts w:ascii="Times New Roman" w:hAnsi="Times New Roman"/>
          <w:b/>
          <w:bCs/>
          <w:sz w:val="24"/>
          <w:szCs w:val="24"/>
        </w:rPr>
        <w:t>tumorgencity</w:t>
      </w:r>
      <w:proofErr w:type="spellEnd"/>
      <w:proofErr w:type="gramStart"/>
      <w:r w:rsidRPr="00885A3E">
        <w:rPr>
          <w:rFonts w:ascii="Times New Roman" w:hAnsi="Times New Roman"/>
          <w:b/>
          <w:bCs/>
          <w:sz w:val="24"/>
          <w:szCs w:val="24"/>
        </w:rPr>
        <w:t>.</w:t>
      </w:r>
      <w:r w:rsidRPr="00885A3E">
        <w:rPr>
          <w:rFonts w:ascii="Times New Roman" w:hAnsi="Times New Roman"/>
          <w:b/>
          <w:sz w:val="24"/>
          <w:szCs w:val="24"/>
        </w:rPr>
        <w:t xml:space="preserve">  </w:t>
      </w:r>
      <w:proofErr w:type="gramEnd"/>
      <w:r w:rsidRPr="00885A3E">
        <w:rPr>
          <w:rFonts w:ascii="Times New Roman" w:hAnsi="Times New Roman"/>
          <w:sz w:val="24"/>
          <w:szCs w:val="24"/>
        </w:rPr>
        <w:t>(</w:t>
      </w:r>
      <w:r w:rsidRPr="00885A3E">
        <w:rPr>
          <w:rFonts w:ascii="Times New Roman" w:hAnsi="Times New Roman"/>
          <w:b/>
          <w:sz w:val="24"/>
          <w:szCs w:val="24"/>
        </w:rPr>
        <w:t>A</w:t>
      </w:r>
      <w:r w:rsidRPr="00885A3E">
        <w:rPr>
          <w:rFonts w:ascii="Times New Roman" w:hAnsi="Times New Roman"/>
          <w:sz w:val="24"/>
          <w:szCs w:val="24"/>
        </w:rPr>
        <w:t xml:space="preserve">) </w:t>
      </w:r>
      <w:proofErr w:type="spellStart"/>
      <w:r w:rsidRPr="00885A3E">
        <w:rPr>
          <w:rFonts w:ascii="Times New Roman" w:hAnsi="Times New Roman"/>
          <w:sz w:val="24"/>
          <w:szCs w:val="24"/>
        </w:rPr>
        <w:t>GSEA</w:t>
      </w:r>
      <w:proofErr w:type="spellEnd"/>
      <w:r w:rsidRPr="00885A3E">
        <w:rPr>
          <w:rFonts w:ascii="Times New Roman" w:hAnsi="Times New Roman"/>
          <w:sz w:val="24"/>
          <w:szCs w:val="24"/>
        </w:rPr>
        <w:t xml:space="preserve"> of </w:t>
      </w:r>
      <w:proofErr w:type="spellStart"/>
      <w:r w:rsidRPr="00885A3E">
        <w:rPr>
          <w:rFonts w:ascii="Times New Roman" w:hAnsi="Times New Roman"/>
          <w:sz w:val="24"/>
          <w:szCs w:val="24"/>
        </w:rPr>
        <w:t>TCGA</w:t>
      </w:r>
      <w:proofErr w:type="spellEnd"/>
      <w:r w:rsidRPr="00885A3E">
        <w:rPr>
          <w:rFonts w:ascii="Times New Roman" w:hAnsi="Times New Roman"/>
          <w:sz w:val="24"/>
          <w:szCs w:val="24"/>
        </w:rPr>
        <w:t xml:space="preserve"> datasets indicating that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-455-</w:t>
      </w:r>
      <w:proofErr w:type="spellStart"/>
      <w:r w:rsidRPr="00885A3E">
        <w:rPr>
          <w:rFonts w:ascii="Times New Roman" w:hAnsi="Times New Roman"/>
          <w:sz w:val="24"/>
          <w:szCs w:val="24"/>
        </w:rPr>
        <w:t>3p</w:t>
      </w:r>
      <w:proofErr w:type="spellEnd"/>
      <w:r w:rsidRPr="00885A3E">
        <w:rPr>
          <w:rFonts w:ascii="Times New Roman" w:hAnsi="Times New Roman"/>
          <w:sz w:val="24"/>
          <w:szCs w:val="24"/>
        </w:rPr>
        <w:t xml:space="preserve"> expression </w:t>
      </w:r>
      <w:r>
        <w:rPr>
          <w:rFonts w:ascii="Times New Roman" w:hAnsi="Times New Roman"/>
          <w:sz w:val="24"/>
          <w:szCs w:val="24"/>
        </w:rPr>
        <w:t xml:space="preserve">was </w:t>
      </w:r>
      <w:r w:rsidRPr="00885A3E">
        <w:rPr>
          <w:rFonts w:ascii="Times New Roman" w:hAnsi="Times New Roman"/>
          <w:sz w:val="24"/>
          <w:szCs w:val="24"/>
        </w:rPr>
        <w:t xml:space="preserve">significantly correlated with </w:t>
      </w:r>
      <w:proofErr w:type="spellStart"/>
      <w:r w:rsidRPr="00885A3E">
        <w:rPr>
          <w:rFonts w:ascii="Times New Roman" w:hAnsi="Times New Roman"/>
          <w:sz w:val="24"/>
          <w:szCs w:val="24"/>
        </w:rPr>
        <w:t>chemoresistance</w:t>
      </w:r>
      <w:proofErr w:type="spellEnd"/>
      <w:r w:rsidRPr="00885A3E">
        <w:rPr>
          <w:rFonts w:ascii="Times New Roman" w:hAnsi="Times New Roman"/>
          <w:sz w:val="24"/>
          <w:szCs w:val="24"/>
        </w:rPr>
        <w:t xml:space="preserve"> gene signatures. (</w:t>
      </w:r>
      <w:r w:rsidRPr="00885A3E">
        <w:rPr>
          <w:rFonts w:ascii="Times New Roman" w:hAnsi="Times New Roman"/>
          <w:b/>
          <w:sz w:val="24"/>
          <w:szCs w:val="24"/>
        </w:rPr>
        <w:t>B</w:t>
      </w:r>
      <w:r w:rsidRPr="00885A3E">
        <w:rPr>
          <w:rFonts w:ascii="Times New Roman" w:hAnsi="Times New Roman"/>
          <w:sz w:val="24"/>
          <w:szCs w:val="24"/>
        </w:rPr>
        <w:t xml:space="preserve">) The apoptotic ratio of the indicated cells </w:t>
      </w:r>
      <w:r w:rsidRPr="00885A3E">
        <w:rPr>
          <w:rFonts w:ascii="Times New Roman" w:hAnsi="Times New Roman"/>
          <w:kern w:val="0"/>
          <w:sz w:val="24"/>
          <w:szCs w:val="24"/>
        </w:rPr>
        <w:t xml:space="preserve">treated with </w:t>
      </w:r>
      <w:proofErr w:type="spellStart"/>
      <w:r w:rsidRPr="00885A3E">
        <w:rPr>
          <w:rFonts w:ascii="Times New Roman" w:hAnsi="Times New Roman"/>
          <w:kern w:val="0"/>
          <w:sz w:val="24"/>
          <w:szCs w:val="24"/>
        </w:rPr>
        <w:t>CDDP</w:t>
      </w:r>
      <w:proofErr w:type="spellEnd"/>
      <w:r w:rsidRPr="00885A3E">
        <w:rPr>
          <w:rFonts w:ascii="Times New Roman" w:hAnsi="Times New Roman"/>
          <w:kern w:val="0"/>
          <w:sz w:val="24"/>
          <w:szCs w:val="24"/>
        </w:rPr>
        <w:t xml:space="preserve"> </w:t>
      </w:r>
      <w:r w:rsidRPr="002C3741">
        <w:rPr>
          <w:rFonts w:ascii="Times New Roman" w:hAnsi="Times New Roman"/>
          <w:kern w:val="0"/>
          <w:sz w:val="24"/>
          <w:szCs w:val="24"/>
        </w:rPr>
        <w:t xml:space="preserve">(20 </w:t>
      </w:r>
      <w:proofErr w:type="spellStart"/>
      <w:r w:rsidRPr="002C3741">
        <w:rPr>
          <w:rFonts w:ascii="Times New Roman" w:hAnsi="Times New Roman"/>
          <w:kern w:val="0"/>
          <w:sz w:val="24"/>
          <w:szCs w:val="24"/>
        </w:rPr>
        <w:t>μM</w:t>
      </w:r>
      <w:proofErr w:type="spellEnd"/>
      <w:r w:rsidRPr="002C3741">
        <w:rPr>
          <w:rFonts w:ascii="Times New Roman" w:hAnsi="Times New Roman"/>
          <w:kern w:val="0"/>
          <w:sz w:val="24"/>
          <w:szCs w:val="24"/>
        </w:rPr>
        <w:t>) or</w:t>
      </w:r>
      <w:r w:rsidRPr="00885A3E">
        <w:rPr>
          <w:rFonts w:ascii="Times New Roman" w:hAnsi="Times New Roman"/>
          <w:sz w:val="24"/>
          <w:szCs w:val="24"/>
        </w:rPr>
        <w:t xml:space="preserve"> DOC (1.5 </w:t>
      </w:r>
      <w:proofErr w:type="spellStart"/>
      <w:r w:rsidRPr="00885A3E">
        <w:rPr>
          <w:rFonts w:ascii="Times New Roman" w:hAnsi="Times New Roman"/>
          <w:sz w:val="24"/>
          <w:szCs w:val="24"/>
        </w:rPr>
        <w:t>nM</w:t>
      </w:r>
      <w:proofErr w:type="spellEnd"/>
      <w:r w:rsidRPr="00885A3E">
        <w:rPr>
          <w:rFonts w:ascii="Times New Roman" w:hAnsi="Times New Roman"/>
          <w:sz w:val="24"/>
          <w:szCs w:val="24"/>
        </w:rPr>
        <w:t xml:space="preserve">) </w:t>
      </w:r>
      <w:r w:rsidRPr="00885A3E">
        <w:rPr>
          <w:rFonts w:ascii="Times New Roman" w:hAnsi="Times New Roman"/>
          <w:kern w:val="0"/>
          <w:sz w:val="24"/>
          <w:szCs w:val="24"/>
        </w:rPr>
        <w:t xml:space="preserve">for 24 h. </w:t>
      </w:r>
      <w:r w:rsidRPr="00885A3E">
        <w:rPr>
          <w:rFonts w:ascii="Times New Roman" w:hAnsi="Times New Roman"/>
          <w:sz w:val="24"/>
          <w:szCs w:val="24"/>
        </w:rPr>
        <w:t>(</w:t>
      </w:r>
      <w:r w:rsidRPr="00885A3E">
        <w:rPr>
          <w:rFonts w:ascii="Times New Roman" w:hAnsi="Times New Roman"/>
          <w:b/>
          <w:sz w:val="24"/>
          <w:szCs w:val="24"/>
        </w:rPr>
        <w:t>C</w:t>
      </w:r>
      <w:r w:rsidRPr="00885A3E">
        <w:rPr>
          <w:rFonts w:ascii="Times New Roman" w:hAnsi="Times New Roman"/>
          <w:sz w:val="24"/>
          <w:szCs w:val="24"/>
        </w:rPr>
        <w:t>)</w:t>
      </w:r>
      <w:r w:rsidRPr="00885A3E">
        <w:rPr>
          <w:rFonts w:ascii="Times New Roman" w:hAnsi="Times New Roman"/>
          <w:b/>
          <w:sz w:val="24"/>
          <w:szCs w:val="24"/>
        </w:rPr>
        <w:t xml:space="preserve"> </w:t>
      </w:r>
      <w:r w:rsidRPr="00885A3E">
        <w:rPr>
          <w:rFonts w:ascii="Times New Roman" w:hAnsi="Times New Roman"/>
          <w:kern w:val="0"/>
          <w:sz w:val="24"/>
          <w:szCs w:val="24"/>
        </w:rPr>
        <w:t xml:space="preserve">Images (left) and </w:t>
      </w:r>
      <w:r w:rsidRPr="00885A3E">
        <w:rPr>
          <w:rFonts w:ascii="Times New Roman" w:hAnsi="Times New Roman"/>
          <w:sz w:val="24"/>
          <w:szCs w:val="24"/>
        </w:rPr>
        <w:t xml:space="preserve">weight (upper right) of </w:t>
      </w:r>
      <w:proofErr w:type="spellStart"/>
      <w:r w:rsidRPr="00885A3E">
        <w:rPr>
          <w:rFonts w:ascii="Times New Roman" w:hAnsi="Times New Roman"/>
          <w:sz w:val="24"/>
          <w:szCs w:val="24"/>
        </w:rPr>
        <w:t>xenografts</w:t>
      </w:r>
      <w:proofErr w:type="spellEnd"/>
      <w:r w:rsidRPr="00885A3E">
        <w:rPr>
          <w:rFonts w:ascii="Times New Roman" w:hAnsi="Times New Roman"/>
          <w:sz w:val="24"/>
          <w:szCs w:val="24"/>
        </w:rPr>
        <w:t xml:space="preserve"> and </w:t>
      </w:r>
      <w:r w:rsidRPr="00885A3E">
        <w:rPr>
          <w:rFonts w:ascii="Times New Roman" w:hAnsi="Times New Roman"/>
          <w:kern w:val="0"/>
          <w:sz w:val="24"/>
          <w:szCs w:val="24"/>
        </w:rPr>
        <w:t xml:space="preserve">apoptotic ratio (lower right) of the indicated tumors. </w:t>
      </w:r>
      <w:r w:rsidRPr="00885A3E">
        <w:rPr>
          <w:rFonts w:ascii="Times New Roman" w:hAnsi="Times New Roman"/>
          <w:bCs/>
          <w:iCs/>
          <w:sz w:val="24"/>
          <w:szCs w:val="24"/>
        </w:rPr>
        <w:t>(</w:t>
      </w:r>
      <w:r w:rsidRPr="00885A3E">
        <w:rPr>
          <w:rFonts w:ascii="Times New Roman" w:hAnsi="Times New Roman"/>
          <w:b/>
          <w:bCs/>
          <w:iCs/>
          <w:sz w:val="24"/>
          <w:szCs w:val="24"/>
        </w:rPr>
        <w:t>D</w:t>
      </w:r>
      <w:r w:rsidRPr="00885A3E">
        <w:rPr>
          <w:rFonts w:ascii="Times New Roman" w:hAnsi="Times New Roman"/>
          <w:bCs/>
          <w:iCs/>
          <w:sz w:val="24"/>
          <w:szCs w:val="24"/>
        </w:rPr>
        <w:t xml:space="preserve">) </w:t>
      </w:r>
      <w:proofErr w:type="spellStart"/>
      <w:r w:rsidRPr="00885A3E">
        <w:rPr>
          <w:rFonts w:ascii="Times New Roman" w:hAnsi="Times New Roman"/>
          <w:sz w:val="24"/>
          <w:szCs w:val="24"/>
        </w:rPr>
        <w:t>GSEA</w:t>
      </w:r>
      <w:proofErr w:type="spellEnd"/>
      <w:r w:rsidRPr="00885A3E">
        <w:rPr>
          <w:rFonts w:ascii="Times New Roman" w:hAnsi="Times New Roman"/>
          <w:sz w:val="24"/>
          <w:szCs w:val="24"/>
        </w:rPr>
        <w:t xml:space="preserve"> analysis indicating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-455-</w:t>
      </w:r>
      <w:proofErr w:type="spellStart"/>
      <w:r w:rsidRPr="00885A3E">
        <w:rPr>
          <w:rFonts w:ascii="Times New Roman" w:hAnsi="Times New Roman"/>
          <w:sz w:val="24"/>
          <w:szCs w:val="24"/>
        </w:rPr>
        <w:t>3p</w:t>
      </w:r>
      <w:proofErr w:type="spellEnd"/>
      <w:r w:rsidRPr="00885A3E">
        <w:rPr>
          <w:rFonts w:ascii="Times New Roman" w:hAnsi="Times New Roman"/>
          <w:sz w:val="24"/>
          <w:szCs w:val="24"/>
        </w:rPr>
        <w:t xml:space="preserve"> expression </w:t>
      </w:r>
      <w:r>
        <w:rPr>
          <w:rFonts w:ascii="Times New Roman" w:hAnsi="Times New Roman"/>
          <w:sz w:val="24"/>
          <w:szCs w:val="24"/>
        </w:rPr>
        <w:t>was</w:t>
      </w:r>
      <w:r w:rsidRPr="00885A3E">
        <w:rPr>
          <w:rFonts w:ascii="Times New Roman" w:hAnsi="Times New Roman"/>
          <w:sz w:val="24"/>
          <w:szCs w:val="24"/>
        </w:rPr>
        <w:t xml:space="preserve"> significantly associated with stem cell-like traits. (</w:t>
      </w:r>
      <w:r w:rsidRPr="00885A3E">
        <w:rPr>
          <w:rFonts w:ascii="Times New Roman" w:hAnsi="Times New Roman"/>
          <w:b/>
          <w:sz w:val="24"/>
          <w:szCs w:val="24"/>
        </w:rPr>
        <w:t>E</w:t>
      </w:r>
      <w:r w:rsidRPr="00885A3E">
        <w:rPr>
          <w:rFonts w:ascii="Times New Roman" w:hAnsi="Times New Roman"/>
          <w:sz w:val="24"/>
          <w:szCs w:val="24"/>
        </w:rPr>
        <w:t>)</w:t>
      </w:r>
      <w:r w:rsidRPr="00885A3E">
        <w:rPr>
          <w:rFonts w:ascii="Times New Roman" w:hAnsi="Times New Roman"/>
          <w:b/>
          <w:sz w:val="24"/>
          <w:szCs w:val="24"/>
        </w:rPr>
        <w:t xml:space="preserve"> </w:t>
      </w:r>
      <w:r w:rsidRPr="00885A3E">
        <w:rPr>
          <w:rFonts w:ascii="Times New Roman" w:hAnsi="Times New Roman"/>
          <w:sz w:val="24"/>
          <w:szCs w:val="24"/>
        </w:rPr>
        <w:t xml:space="preserve">Representative images (left) and quantification (right) of </w:t>
      </w:r>
      <w:proofErr w:type="spellStart"/>
      <w:r w:rsidRPr="00885A3E">
        <w:rPr>
          <w:rFonts w:ascii="Times New Roman" w:hAnsi="Times New Roman"/>
          <w:sz w:val="24"/>
          <w:szCs w:val="24"/>
        </w:rPr>
        <w:t>tumorspheres</w:t>
      </w:r>
      <w:proofErr w:type="spellEnd"/>
      <w:r w:rsidRPr="00885A3E">
        <w:rPr>
          <w:rFonts w:ascii="Times New Roman" w:hAnsi="Times New Roman"/>
          <w:sz w:val="24"/>
          <w:szCs w:val="24"/>
        </w:rPr>
        <w:t xml:space="preserve"> formed by the indicated cells. (</w:t>
      </w:r>
      <w:r w:rsidRPr="00885A3E">
        <w:rPr>
          <w:rFonts w:ascii="Times New Roman" w:hAnsi="Times New Roman"/>
          <w:b/>
          <w:sz w:val="24"/>
          <w:szCs w:val="24"/>
        </w:rPr>
        <w:t>F</w:t>
      </w:r>
      <w:r w:rsidRPr="00885A3E">
        <w:rPr>
          <w:rFonts w:ascii="Times New Roman" w:hAnsi="Times New Roman"/>
          <w:sz w:val="24"/>
          <w:szCs w:val="24"/>
        </w:rPr>
        <w:t>)</w:t>
      </w:r>
      <w:r w:rsidRPr="00885A3E">
        <w:rPr>
          <w:rFonts w:ascii="Times New Roman" w:hAnsi="Times New Roman"/>
          <w:b/>
          <w:sz w:val="24"/>
          <w:szCs w:val="24"/>
        </w:rPr>
        <w:t xml:space="preserve"> </w:t>
      </w:r>
      <w:r w:rsidRPr="00885A3E">
        <w:rPr>
          <w:rFonts w:ascii="Times New Roman" w:hAnsi="Times New Roman"/>
          <w:sz w:val="24"/>
          <w:szCs w:val="24"/>
        </w:rPr>
        <w:t xml:space="preserve">Flow </w:t>
      </w:r>
      <w:proofErr w:type="spellStart"/>
      <w:r w:rsidRPr="00885A3E">
        <w:rPr>
          <w:rFonts w:ascii="Times New Roman" w:hAnsi="Times New Roman"/>
          <w:sz w:val="24"/>
          <w:szCs w:val="24"/>
        </w:rPr>
        <w:t>cytometry</w:t>
      </w:r>
      <w:proofErr w:type="spellEnd"/>
      <w:r w:rsidRPr="00885A3E">
        <w:rPr>
          <w:rFonts w:ascii="Times New Roman" w:hAnsi="Times New Roman"/>
          <w:sz w:val="24"/>
          <w:szCs w:val="24"/>
        </w:rPr>
        <w:t xml:space="preserve"> analysis of the percentages of the </w:t>
      </w:r>
      <w:proofErr w:type="spellStart"/>
      <w:r w:rsidRPr="00885A3E">
        <w:rPr>
          <w:rFonts w:ascii="Times New Roman" w:hAnsi="Times New Roman"/>
          <w:sz w:val="24"/>
          <w:szCs w:val="24"/>
        </w:rPr>
        <w:t>CD90</w:t>
      </w:r>
      <w:proofErr w:type="spellEnd"/>
      <w:r w:rsidRPr="00885A3E">
        <w:rPr>
          <w:rFonts w:ascii="Times New Roman" w:hAnsi="Times New Roman"/>
          <w:sz w:val="24"/>
          <w:szCs w:val="24"/>
          <w:vertAlign w:val="superscript"/>
        </w:rPr>
        <w:t>+</w:t>
      </w:r>
      <w:r w:rsidRPr="00885A3E">
        <w:rPr>
          <w:rFonts w:ascii="Times New Roman" w:hAnsi="Times New Roman"/>
          <w:sz w:val="24"/>
          <w:szCs w:val="24"/>
        </w:rPr>
        <w:t>/</w:t>
      </w:r>
      <w:proofErr w:type="spellStart"/>
      <w:r w:rsidRPr="00885A3E">
        <w:rPr>
          <w:rFonts w:ascii="Times New Roman" w:hAnsi="Times New Roman"/>
          <w:sz w:val="24"/>
          <w:szCs w:val="24"/>
        </w:rPr>
        <w:t>CD271</w:t>
      </w:r>
      <w:proofErr w:type="spellEnd"/>
      <w:r w:rsidRPr="00885A3E">
        <w:rPr>
          <w:rFonts w:ascii="Times New Roman" w:hAnsi="Times New Roman"/>
          <w:sz w:val="24"/>
          <w:szCs w:val="24"/>
          <w:vertAlign w:val="superscript"/>
        </w:rPr>
        <w:t>+</w:t>
      </w:r>
      <w:r w:rsidRPr="00885A3E">
        <w:rPr>
          <w:rFonts w:ascii="Times New Roman" w:hAnsi="Times New Roman"/>
          <w:sz w:val="24"/>
          <w:szCs w:val="24"/>
        </w:rPr>
        <w:t xml:space="preserve"> subpopulations (left) and SP</w:t>
      </w:r>
      <w:r w:rsidRPr="00885A3E">
        <w:rPr>
          <w:rFonts w:ascii="Times New Roman" w:hAnsi="Times New Roman"/>
          <w:sz w:val="24"/>
          <w:szCs w:val="24"/>
          <w:vertAlign w:val="superscript"/>
        </w:rPr>
        <w:t xml:space="preserve"> </w:t>
      </w:r>
      <w:r w:rsidRPr="00885A3E">
        <w:rPr>
          <w:rFonts w:ascii="Times New Roman" w:hAnsi="Times New Roman"/>
          <w:sz w:val="24"/>
          <w:szCs w:val="24"/>
        </w:rPr>
        <w:t xml:space="preserve">cells (right) of the indicated cells. Each bar represents the mean ± SD of three independent experiments. * </w:t>
      </w:r>
      <w:r>
        <w:rPr>
          <w:rFonts w:ascii="Times New Roman" w:hAnsi="Times New Roman"/>
          <w:i/>
          <w:iCs/>
          <w:sz w:val="24"/>
          <w:szCs w:val="24"/>
        </w:rPr>
        <w:t>P</w:t>
      </w:r>
      <w:r w:rsidRPr="00885A3E">
        <w:rPr>
          <w:rFonts w:ascii="Times New Roman" w:hAnsi="Times New Roman"/>
          <w:i/>
          <w:iCs/>
          <w:sz w:val="24"/>
          <w:szCs w:val="24"/>
        </w:rPr>
        <w:t xml:space="preserve"> </w:t>
      </w:r>
      <w:r w:rsidRPr="00885A3E">
        <w:rPr>
          <w:rFonts w:ascii="Times New Roman" w:hAnsi="Times New Roman"/>
          <w:sz w:val="24"/>
          <w:szCs w:val="24"/>
        </w:rPr>
        <w:t>&lt;0.05</w:t>
      </w:r>
      <w:r w:rsidRPr="002C3741">
        <w:rPr>
          <w:rFonts w:ascii="Times New Roman" w:hAnsi="Times New Roman"/>
          <w:sz w:val="24"/>
          <w:szCs w:val="24"/>
        </w:rPr>
        <w:t xml:space="preserve">. </w:t>
      </w:r>
    </w:p>
    <w:p w:rsidR="006A39EF" w:rsidRPr="00885A3E" w:rsidRDefault="006A39EF" w:rsidP="00A25C12">
      <w:pPr>
        <w:widowControl/>
        <w:adjustRightInd w:val="0"/>
        <w:snapToGrid w:val="0"/>
        <w:spacing w:afterLines="50" w:line="480" w:lineRule="auto"/>
        <w:jc w:val="left"/>
        <w:rPr>
          <w:rFonts w:ascii="Times New Roman" w:hAnsi="Times New Roman"/>
          <w:sz w:val="24"/>
          <w:szCs w:val="24"/>
        </w:rPr>
      </w:pPr>
      <w:r w:rsidRPr="00885A3E">
        <w:rPr>
          <w:rFonts w:ascii="Times New Roman" w:hAnsi="Times New Roman"/>
          <w:b/>
          <w:sz w:val="24"/>
          <w:szCs w:val="24"/>
        </w:rPr>
        <w:t xml:space="preserve">Figure </w:t>
      </w:r>
      <w:proofErr w:type="spellStart"/>
      <w:r w:rsidRPr="00885A3E">
        <w:rPr>
          <w:rFonts w:ascii="Times New Roman" w:hAnsi="Times New Roman"/>
          <w:b/>
          <w:sz w:val="24"/>
          <w:szCs w:val="24"/>
        </w:rPr>
        <w:t>S2</w:t>
      </w:r>
      <w:proofErr w:type="spellEnd"/>
      <w:r w:rsidRPr="00885A3E">
        <w:rPr>
          <w:rFonts w:ascii="Times New Roman" w:hAnsi="Times New Roman"/>
          <w:b/>
          <w:sz w:val="24"/>
          <w:szCs w:val="24"/>
        </w:rPr>
        <w:t xml:space="preserve">. Silencing </w:t>
      </w:r>
      <w:proofErr w:type="spellStart"/>
      <w:r w:rsidRPr="00885A3E">
        <w:rPr>
          <w:rFonts w:ascii="Times New Roman" w:hAnsi="Times New Roman"/>
          <w:b/>
          <w:bCs/>
          <w:iCs/>
          <w:sz w:val="24"/>
          <w:szCs w:val="24"/>
        </w:rPr>
        <w:t>miR</w:t>
      </w:r>
      <w:proofErr w:type="spellEnd"/>
      <w:r w:rsidRPr="00885A3E">
        <w:rPr>
          <w:rFonts w:ascii="Times New Roman" w:hAnsi="Times New Roman"/>
          <w:b/>
          <w:bCs/>
          <w:iCs/>
          <w:sz w:val="24"/>
          <w:szCs w:val="24"/>
        </w:rPr>
        <w:t>-455-</w:t>
      </w:r>
      <w:proofErr w:type="spellStart"/>
      <w:r w:rsidRPr="00885A3E">
        <w:rPr>
          <w:rFonts w:ascii="Times New Roman" w:hAnsi="Times New Roman"/>
          <w:b/>
          <w:bCs/>
          <w:iCs/>
          <w:sz w:val="24"/>
          <w:szCs w:val="24"/>
        </w:rPr>
        <w:t>3p</w:t>
      </w:r>
      <w:proofErr w:type="spellEnd"/>
      <w:r w:rsidRPr="00885A3E">
        <w:rPr>
          <w:rFonts w:ascii="Times New Roman" w:hAnsi="Times New Roman"/>
          <w:b/>
          <w:bCs/>
          <w:iCs/>
          <w:sz w:val="24"/>
          <w:szCs w:val="24"/>
        </w:rPr>
        <w:t xml:space="preserve"> </w:t>
      </w:r>
      <w:proofErr w:type="spellStart"/>
      <w:r w:rsidRPr="00885A3E">
        <w:rPr>
          <w:rFonts w:ascii="Times New Roman" w:hAnsi="Times New Roman"/>
          <w:b/>
          <w:bCs/>
          <w:iCs/>
          <w:sz w:val="24"/>
          <w:szCs w:val="24"/>
        </w:rPr>
        <w:t>chemosensitizes</w:t>
      </w:r>
      <w:proofErr w:type="spellEnd"/>
      <w:r w:rsidRPr="00885A3E">
        <w:rPr>
          <w:rFonts w:ascii="Times New Roman" w:hAnsi="Times New Roman"/>
          <w:b/>
          <w:bCs/>
          <w:iCs/>
          <w:sz w:val="24"/>
          <w:szCs w:val="24"/>
        </w:rPr>
        <w:t xml:space="preserve"> </w:t>
      </w:r>
      <w:proofErr w:type="spellStart"/>
      <w:r w:rsidRPr="00885A3E">
        <w:rPr>
          <w:rFonts w:ascii="Times New Roman" w:hAnsi="Times New Roman"/>
          <w:b/>
          <w:bCs/>
          <w:iCs/>
          <w:sz w:val="24"/>
          <w:szCs w:val="24"/>
        </w:rPr>
        <w:t>ESCC</w:t>
      </w:r>
      <w:proofErr w:type="spellEnd"/>
      <w:r w:rsidRPr="00885A3E">
        <w:rPr>
          <w:rFonts w:ascii="Times New Roman" w:hAnsi="Times New Roman"/>
          <w:b/>
          <w:bCs/>
          <w:iCs/>
          <w:sz w:val="24"/>
          <w:szCs w:val="24"/>
        </w:rPr>
        <w:t xml:space="preserve"> cells </w:t>
      </w:r>
      <w:r w:rsidRPr="00885A3E">
        <w:rPr>
          <w:rFonts w:ascii="Times New Roman" w:hAnsi="Times New Roman"/>
          <w:b/>
          <w:bCs/>
          <w:sz w:val="24"/>
          <w:szCs w:val="24"/>
        </w:rPr>
        <w:t>and</w:t>
      </w:r>
      <w:r w:rsidRPr="00885A3E">
        <w:rPr>
          <w:rFonts w:ascii="Times New Roman" w:hAnsi="Times New Roman"/>
          <w:b/>
          <w:bCs/>
          <w:iCs/>
          <w:sz w:val="24"/>
          <w:szCs w:val="24"/>
        </w:rPr>
        <w:t xml:space="preserve"> reduces</w:t>
      </w:r>
      <w:r w:rsidRPr="00885A3E">
        <w:rPr>
          <w:rFonts w:ascii="Times New Roman" w:hAnsi="Times New Roman"/>
          <w:b/>
          <w:sz w:val="24"/>
          <w:szCs w:val="24"/>
        </w:rPr>
        <w:t xml:space="preserve"> </w:t>
      </w:r>
      <w:r w:rsidRPr="00885A3E">
        <w:rPr>
          <w:rFonts w:ascii="Times New Roman" w:hAnsi="Times New Roman"/>
          <w:b/>
          <w:bCs/>
          <w:sz w:val="24"/>
          <w:szCs w:val="24"/>
        </w:rPr>
        <w:t>stem cell-like traits</w:t>
      </w:r>
      <w:r>
        <w:rPr>
          <w:rFonts w:ascii="Times New Roman" w:hAnsi="Times New Roman"/>
          <w:b/>
          <w:bCs/>
          <w:sz w:val="24"/>
          <w:szCs w:val="24"/>
        </w:rPr>
        <w:t xml:space="preserve"> of </w:t>
      </w:r>
      <w:proofErr w:type="spellStart"/>
      <w:r>
        <w:rPr>
          <w:rFonts w:ascii="Times New Roman" w:hAnsi="Times New Roman"/>
          <w:b/>
          <w:bCs/>
          <w:sz w:val="24"/>
          <w:szCs w:val="24"/>
        </w:rPr>
        <w:t>ESCC</w:t>
      </w:r>
      <w:proofErr w:type="spellEnd"/>
      <w:r w:rsidRPr="00885A3E">
        <w:rPr>
          <w:rFonts w:ascii="Times New Roman" w:hAnsi="Times New Roman"/>
          <w:b/>
          <w:bCs/>
          <w:sz w:val="24"/>
          <w:szCs w:val="24"/>
        </w:rPr>
        <w:t>.</w:t>
      </w:r>
      <w:r w:rsidRPr="00885A3E">
        <w:rPr>
          <w:rFonts w:ascii="Times New Roman" w:hAnsi="Times New Roman"/>
          <w:b/>
          <w:sz w:val="24"/>
          <w:szCs w:val="24"/>
        </w:rPr>
        <w:t xml:space="preserve"> </w:t>
      </w:r>
      <w:r w:rsidRPr="00885A3E">
        <w:rPr>
          <w:rFonts w:ascii="Times New Roman" w:hAnsi="Times New Roman"/>
          <w:sz w:val="24"/>
          <w:szCs w:val="24"/>
        </w:rPr>
        <w:t>(</w:t>
      </w:r>
      <w:r w:rsidRPr="00885A3E">
        <w:rPr>
          <w:rFonts w:ascii="Times New Roman" w:hAnsi="Times New Roman"/>
          <w:b/>
          <w:sz w:val="24"/>
          <w:szCs w:val="24"/>
        </w:rPr>
        <w:t>A</w:t>
      </w:r>
      <w:r w:rsidRPr="00885A3E">
        <w:rPr>
          <w:rFonts w:ascii="Times New Roman" w:hAnsi="Times New Roman"/>
          <w:sz w:val="24"/>
          <w:szCs w:val="24"/>
        </w:rPr>
        <w:t xml:space="preserve">) </w:t>
      </w:r>
      <w:r w:rsidRPr="00885A3E">
        <w:rPr>
          <w:rFonts w:ascii="Times New Roman" w:hAnsi="Times New Roman"/>
          <w:kern w:val="0"/>
          <w:sz w:val="24"/>
          <w:szCs w:val="24"/>
        </w:rPr>
        <w:t xml:space="preserve">Quantification of </w:t>
      </w:r>
      <w:proofErr w:type="spellStart"/>
      <w:r w:rsidRPr="002C3741">
        <w:rPr>
          <w:rFonts w:ascii="Times New Roman" w:hAnsi="Times New Roman"/>
          <w:kern w:val="0"/>
          <w:sz w:val="24"/>
          <w:szCs w:val="24"/>
        </w:rPr>
        <w:t>TUNEL</w:t>
      </w:r>
      <w:proofErr w:type="spellEnd"/>
      <w:r w:rsidRPr="00885A3E">
        <w:rPr>
          <w:rFonts w:ascii="Times New Roman" w:hAnsi="Times New Roman"/>
          <w:kern w:val="0"/>
          <w:sz w:val="24"/>
          <w:szCs w:val="24"/>
        </w:rPr>
        <w:t xml:space="preserve">-stained cells (apoptotic ratio) in the indicated tumors. </w:t>
      </w:r>
      <w:r w:rsidRPr="00885A3E">
        <w:rPr>
          <w:rFonts w:ascii="Times New Roman" w:hAnsi="Times New Roman"/>
          <w:sz w:val="24"/>
          <w:szCs w:val="24"/>
        </w:rPr>
        <w:t>(</w:t>
      </w:r>
      <w:r w:rsidRPr="00885A3E">
        <w:rPr>
          <w:rFonts w:ascii="Times New Roman" w:hAnsi="Times New Roman"/>
          <w:b/>
          <w:sz w:val="24"/>
          <w:szCs w:val="24"/>
        </w:rPr>
        <w:t>B</w:t>
      </w:r>
      <w:r w:rsidRPr="00885A3E">
        <w:rPr>
          <w:rFonts w:ascii="Times New Roman" w:hAnsi="Times New Roman"/>
          <w:sz w:val="24"/>
          <w:szCs w:val="24"/>
        </w:rPr>
        <w:t>)</w:t>
      </w:r>
      <w:r w:rsidRPr="00885A3E">
        <w:rPr>
          <w:rFonts w:ascii="Times New Roman" w:hAnsi="Times New Roman"/>
          <w:b/>
          <w:sz w:val="24"/>
          <w:szCs w:val="24"/>
        </w:rPr>
        <w:t xml:space="preserve"> </w:t>
      </w:r>
      <w:r w:rsidRPr="00885A3E">
        <w:rPr>
          <w:rFonts w:ascii="Times New Roman" w:hAnsi="Times New Roman"/>
          <w:bCs/>
          <w:sz w:val="24"/>
          <w:szCs w:val="24"/>
        </w:rPr>
        <w:t xml:space="preserve">Representative tumor growth curves of </w:t>
      </w:r>
      <w:proofErr w:type="spellStart"/>
      <w:r w:rsidRPr="00885A3E">
        <w:rPr>
          <w:rFonts w:ascii="Times New Roman" w:hAnsi="Times New Roman"/>
          <w:bCs/>
          <w:sz w:val="24"/>
          <w:szCs w:val="24"/>
        </w:rPr>
        <w:t>xenografts</w:t>
      </w:r>
      <w:proofErr w:type="spellEnd"/>
      <w:r w:rsidRPr="00885A3E">
        <w:rPr>
          <w:rFonts w:ascii="Times New Roman" w:hAnsi="Times New Roman"/>
          <w:bCs/>
          <w:sz w:val="24"/>
          <w:szCs w:val="24"/>
        </w:rPr>
        <w:t xml:space="preserve"> derived from EC-CR cells co-treated with </w:t>
      </w:r>
      <w:proofErr w:type="spellStart"/>
      <w:r w:rsidRPr="00885A3E">
        <w:rPr>
          <w:rFonts w:ascii="Times New Roman" w:hAnsi="Times New Roman"/>
          <w:bCs/>
          <w:sz w:val="24"/>
          <w:szCs w:val="24"/>
        </w:rPr>
        <w:t>CDDP</w:t>
      </w:r>
      <w:proofErr w:type="spellEnd"/>
      <w:r w:rsidRPr="00885A3E">
        <w:rPr>
          <w:rFonts w:ascii="Times New Roman" w:hAnsi="Times New Roman"/>
          <w:bCs/>
          <w:sz w:val="24"/>
          <w:szCs w:val="24"/>
        </w:rPr>
        <w:t xml:space="preserve"> (5 mg/kg) and </w:t>
      </w:r>
      <w:proofErr w:type="spellStart"/>
      <w:r w:rsidRPr="00885A3E">
        <w:rPr>
          <w:rFonts w:ascii="Times New Roman" w:hAnsi="Times New Roman"/>
          <w:bCs/>
          <w:sz w:val="24"/>
          <w:szCs w:val="24"/>
        </w:rPr>
        <w:t>antagomir</w:t>
      </w:r>
      <w:proofErr w:type="spellEnd"/>
      <w:r w:rsidRPr="00885A3E">
        <w:rPr>
          <w:rFonts w:ascii="Times New Roman" w:hAnsi="Times New Roman"/>
          <w:bCs/>
          <w:sz w:val="24"/>
          <w:szCs w:val="24"/>
        </w:rPr>
        <w:t xml:space="preserve">-control or with </w:t>
      </w:r>
      <w:proofErr w:type="spellStart"/>
      <w:r w:rsidRPr="00885A3E">
        <w:rPr>
          <w:rFonts w:ascii="Times New Roman" w:hAnsi="Times New Roman"/>
          <w:bCs/>
          <w:sz w:val="24"/>
          <w:szCs w:val="24"/>
        </w:rPr>
        <w:t>CDDP</w:t>
      </w:r>
      <w:proofErr w:type="spellEnd"/>
      <w:r w:rsidRPr="00885A3E">
        <w:rPr>
          <w:rFonts w:ascii="Times New Roman" w:hAnsi="Times New Roman"/>
          <w:bCs/>
          <w:sz w:val="24"/>
          <w:szCs w:val="24"/>
        </w:rPr>
        <w:t xml:space="preserve"> (5 mg/kg) and </w:t>
      </w:r>
      <w:proofErr w:type="spellStart"/>
      <w:r w:rsidRPr="00885A3E">
        <w:rPr>
          <w:rFonts w:ascii="Times New Roman" w:hAnsi="Times New Roman"/>
          <w:bCs/>
          <w:sz w:val="24"/>
          <w:szCs w:val="24"/>
        </w:rPr>
        <w:t>antagomir</w:t>
      </w:r>
      <w:proofErr w:type="spellEnd"/>
      <w:r w:rsidRPr="00885A3E">
        <w:rPr>
          <w:rFonts w:ascii="Times New Roman" w:hAnsi="Times New Roman"/>
          <w:bCs/>
          <w:sz w:val="24"/>
          <w:szCs w:val="24"/>
        </w:rPr>
        <w:t>-455-</w:t>
      </w:r>
      <w:proofErr w:type="spellStart"/>
      <w:r w:rsidRPr="00885A3E">
        <w:rPr>
          <w:rFonts w:ascii="Times New Roman" w:hAnsi="Times New Roman"/>
          <w:bCs/>
          <w:sz w:val="24"/>
          <w:szCs w:val="24"/>
        </w:rPr>
        <w:t>3p</w:t>
      </w:r>
      <w:proofErr w:type="spellEnd"/>
      <w:r w:rsidRPr="00885A3E">
        <w:rPr>
          <w:rFonts w:ascii="Times New Roman" w:hAnsi="Times New Roman"/>
          <w:bCs/>
          <w:sz w:val="24"/>
          <w:szCs w:val="24"/>
        </w:rPr>
        <w:t xml:space="preserve"> on the indicated days (left) and </w:t>
      </w:r>
      <w:r w:rsidRPr="00885A3E">
        <w:rPr>
          <w:rFonts w:ascii="Times New Roman" w:hAnsi="Times New Roman"/>
          <w:kern w:val="0"/>
          <w:sz w:val="24"/>
          <w:szCs w:val="24"/>
        </w:rPr>
        <w:t>apoptotic ratio</w:t>
      </w:r>
      <w:r w:rsidRPr="00885A3E">
        <w:rPr>
          <w:rFonts w:ascii="Times New Roman" w:hAnsi="Times New Roman"/>
          <w:bCs/>
          <w:sz w:val="24"/>
          <w:szCs w:val="24"/>
        </w:rPr>
        <w:t xml:space="preserve"> (right) </w:t>
      </w:r>
      <w:r w:rsidRPr="00885A3E">
        <w:rPr>
          <w:rFonts w:ascii="Times New Roman" w:hAnsi="Times New Roman"/>
          <w:kern w:val="0"/>
          <w:sz w:val="24"/>
          <w:szCs w:val="24"/>
        </w:rPr>
        <w:t xml:space="preserve">of the indicated tumors. </w:t>
      </w:r>
      <w:r w:rsidRPr="00885A3E">
        <w:rPr>
          <w:rFonts w:ascii="Times New Roman" w:hAnsi="Times New Roman"/>
          <w:sz w:val="24"/>
          <w:szCs w:val="24"/>
        </w:rPr>
        <w:t>(</w:t>
      </w:r>
      <w:r w:rsidRPr="00885A3E">
        <w:rPr>
          <w:rFonts w:ascii="Times New Roman" w:hAnsi="Times New Roman"/>
          <w:b/>
          <w:sz w:val="24"/>
          <w:szCs w:val="24"/>
        </w:rPr>
        <w:t>C</w:t>
      </w:r>
      <w:r w:rsidRPr="00885A3E">
        <w:rPr>
          <w:rFonts w:ascii="Times New Roman" w:hAnsi="Times New Roman"/>
          <w:sz w:val="24"/>
          <w:szCs w:val="24"/>
        </w:rPr>
        <w:t xml:space="preserve">) Representative images (left) and quantification (right) of </w:t>
      </w:r>
      <w:proofErr w:type="spellStart"/>
      <w:r w:rsidRPr="00885A3E">
        <w:rPr>
          <w:rFonts w:ascii="Times New Roman" w:hAnsi="Times New Roman"/>
          <w:sz w:val="24"/>
          <w:szCs w:val="24"/>
        </w:rPr>
        <w:t>tumorspheres</w:t>
      </w:r>
      <w:proofErr w:type="spellEnd"/>
      <w:r w:rsidRPr="00885A3E">
        <w:rPr>
          <w:rFonts w:ascii="Times New Roman" w:hAnsi="Times New Roman"/>
          <w:sz w:val="24"/>
          <w:szCs w:val="24"/>
        </w:rPr>
        <w:t xml:space="preserve"> formed by the indicated cells. (</w:t>
      </w:r>
      <w:r w:rsidRPr="00885A3E">
        <w:rPr>
          <w:rFonts w:ascii="Times New Roman" w:hAnsi="Times New Roman"/>
          <w:b/>
          <w:sz w:val="24"/>
          <w:szCs w:val="24"/>
        </w:rPr>
        <w:t>D</w:t>
      </w:r>
      <w:r w:rsidRPr="00885A3E">
        <w:rPr>
          <w:rFonts w:ascii="Times New Roman" w:hAnsi="Times New Roman"/>
          <w:sz w:val="24"/>
          <w:szCs w:val="24"/>
        </w:rPr>
        <w:t xml:space="preserve">, </w:t>
      </w:r>
      <w:r w:rsidRPr="00885A3E">
        <w:rPr>
          <w:rFonts w:ascii="Times New Roman" w:hAnsi="Times New Roman"/>
          <w:b/>
          <w:sz w:val="24"/>
          <w:szCs w:val="24"/>
        </w:rPr>
        <w:t>E</w:t>
      </w:r>
      <w:r w:rsidRPr="00885A3E">
        <w:rPr>
          <w:rFonts w:ascii="Times New Roman" w:hAnsi="Times New Roman"/>
          <w:sz w:val="24"/>
          <w:szCs w:val="24"/>
        </w:rPr>
        <w:t>)</w:t>
      </w:r>
      <w:r w:rsidRPr="00885A3E">
        <w:rPr>
          <w:rFonts w:ascii="Times New Roman" w:hAnsi="Times New Roman"/>
          <w:b/>
          <w:sz w:val="24"/>
          <w:szCs w:val="24"/>
        </w:rPr>
        <w:t xml:space="preserve"> </w:t>
      </w:r>
      <w:r w:rsidRPr="00885A3E">
        <w:rPr>
          <w:rFonts w:ascii="Times New Roman" w:hAnsi="Times New Roman"/>
          <w:sz w:val="24"/>
          <w:szCs w:val="24"/>
        </w:rPr>
        <w:t xml:space="preserve">Flow </w:t>
      </w:r>
      <w:proofErr w:type="spellStart"/>
      <w:r w:rsidRPr="00885A3E">
        <w:rPr>
          <w:rFonts w:ascii="Times New Roman" w:hAnsi="Times New Roman"/>
          <w:sz w:val="24"/>
          <w:szCs w:val="24"/>
        </w:rPr>
        <w:t>cytometry</w:t>
      </w:r>
      <w:proofErr w:type="spellEnd"/>
      <w:r w:rsidRPr="00885A3E">
        <w:rPr>
          <w:rFonts w:ascii="Times New Roman" w:hAnsi="Times New Roman"/>
          <w:sz w:val="24"/>
          <w:szCs w:val="24"/>
        </w:rPr>
        <w:t xml:space="preserve"> analysis of the percentages of </w:t>
      </w:r>
      <w:proofErr w:type="spellStart"/>
      <w:r w:rsidRPr="00885A3E">
        <w:rPr>
          <w:rFonts w:ascii="Times New Roman" w:hAnsi="Times New Roman"/>
          <w:sz w:val="24"/>
          <w:szCs w:val="24"/>
        </w:rPr>
        <w:t>CD90</w:t>
      </w:r>
      <w:proofErr w:type="spellEnd"/>
      <w:r w:rsidRPr="00885A3E">
        <w:rPr>
          <w:rFonts w:ascii="Times New Roman" w:hAnsi="Times New Roman"/>
          <w:sz w:val="24"/>
          <w:szCs w:val="24"/>
          <w:vertAlign w:val="superscript"/>
        </w:rPr>
        <w:t>+</w:t>
      </w:r>
      <w:r w:rsidRPr="00885A3E">
        <w:rPr>
          <w:rFonts w:ascii="Times New Roman" w:hAnsi="Times New Roman"/>
          <w:sz w:val="24"/>
          <w:szCs w:val="24"/>
        </w:rPr>
        <w:t>/</w:t>
      </w:r>
      <w:proofErr w:type="spellStart"/>
      <w:r w:rsidRPr="00885A3E">
        <w:rPr>
          <w:rFonts w:ascii="Times New Roman" w:hAnsi="Times New Roman"/>
          <w:sz w:val="24"/>
          <w:szCs w:val="24"/>
        </w:rPr>
        <w:t>CD271</w:t>
      </w:r>
      <w:proofErr w:type="spellEnd"/>
      <w:r w:rsidRPr="00885A3E">
        <w:rPr>
          <w:rFonts w:ascii="Times New Roman" w:hAnsi="Times New Roman"/>
          <w:sz w:val="24"/>
          <w:szCs w:val="24"/>
          <w:vertAlign w:val="superscript"/>
        </w:rPr>
        <w:t>+</w:t>
      </w:r>
      <w:r w:rsidRPr="00885A3E">
        <w:rPr>
          <w:rFonts w:ascii="Times New Roman" w:hAnsi="Times New Roman"/>
          <w:sz w:val="24"/>
          <w:szCs w:val="24"/>
        </w:rPr>
        <w:t xml:space="preserve"> subpopulations (D) and SP</w:t>
      </w:r>
      <w:r w:rsidRPr="00885A3E">
        <w:rPr>
          <w:rFonts w:ascii="Times New Roman" w:hAnsi="Times New Roman"/>
          <w:sz w:val="24"/>
          <w:szCs w:val="24"/>
          <w:vertAlign w:val="superscript"/>
        </w:rPr>
        <w:t xml:space="preserve"> </w:t>
      </w:r>
      <w:r w:rsidRPr="00885A3E">
        <w:rPr>
          <w:rFonts w:ascii="Times New Roman" w:hAnsi="Times New Roman"/>
          <w:sz w:val="24"/>
          <w:szCs w:val="24"/>
        </w:rPr>
        <w:t>cells (E)</w:t>
      </w:r>
      <w:r w:rsidRPr="00885A3E">
        <w:rPr>
          <w:rFonts w:ascii="Times New Roman" w:hAnsi="Times New Roman"/>
          <w:sz w:val="24"/>
          <w:szCs w:val="24"/>
          <w:vertAlign w:val="superscript"/>
        </w:rPr>
        <w:t xml:space="preserve"> </w:t>
      </w:r>
      <w:r w:rsidRPr="00885A3E">
        <w:rPr>
          <w:rFonts w:ascii="Times New Roman" w:hAnsi="Times New Roman"/>
          <w:sz w:val="24"/>
          <w:szCs w:val="24"/>
        </w:rPr>
        <w:t xml:space="preserve">of the indicated cells. </w:t>
      </w:r>
      <w:r w:rsidRPr="00885A3E">
        <w:rPr>
          <w:rFonts w:ascii="Times New Roman" w:hAnsi="Times New Roman"/>
          <w:kern w:val="0"/>
          <w:sz w:val="24"/>
          <w:szCs w:val="24"/>
        </w:rPr>
        <w:t>(</w:t>
      </w:r>
      <w:r w:rsidRPr="00885A3E">
        <w:rPr>
          <w:rFonts w:ascii="Times New Roman" w:hAnsi="Times New Roman"/>
          <w:b/>
          <w:kern w:val="0"/>
          <w:sz w:val="24"/>
          <w:szCs w:val="24"/>
        </w:rPr>
        <w:t>F</w:t>
      </w:r>
      <w:r w:rsidRPr="00885A3E">
        <w:rPr>
          <w:rFonts w:ascii="Times New Roman" w:hAnsi="Times New Roman"/>
          <w:sz w:val="24"/>
          <w:szCs w:val="24"/>
        </w:rPr>
        <w:t xml:space="preserve">) Real-time </w:t>
      </w:r>
      <w:proofErr w:type="spellStart"/>
      <w:r w:rsidRPr="00885A3E">
        <w:rPr>
          <w:rFonts w:ascii="Times New Roman" w:hAnsi="Times New Roman"/>
          <w:sz w:val="24"/>
          <w:szCs w:val="24"/>
        </w:rPr>
        <w:t>PCR</w:t>
      </w:r>
      <w:proofErr w:type="spellEnd"/>
      <w:r w:rsidRPr="00885A3E">
        <w:rPr>
          <w:rFonts w:ascii="Times New Roman" w:hAnsi="Times New Roman"/>
          <w:sz w:val="24"/>
          <w:szCs w:val="24"/>
        </w:rPr>
        <w:t xml:space="preserve"> analysis of the mRNA expression of the indicated transcripts in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-455-</w:t>
      </w:r>
      <w:proofErr w:type="spellStart"/>
      <w:r w:rsidRPr="00885A3E">
        <w:rPr>
          <w:rFonts w:ascii="Times New Roman" w:hAnsi="Times New Roman"/>
          <w:sz w:val="24"/>
          <w:szCs w:val="24"/>
        </w:rPr>
        <w:t>3p</w:t>
      </w:r>
      <w:proofErr w:type="spellEnd"/>
      <w:r w:rsidRPr="00885A3E">
        <w:rPr>
          <w:rFonts w:ascii="Times New Roman" w:hAnsi="Times New Roman"/>
          <w:sz w:val="24"/>
          <w:szCs w:val="24"/>
        </w:rPr>
        <w:t xml:space="preserve">-silenced </w:t>
      </w:r>
      <w:r w:rsidRPr="00885A3E">
        <w:rPr>
          <w:rFonts w:ascii="Times New Roman" w:hAnsi="Times New Roman"/>
          <w:kern w:val="0"/>
          <w:sz w:val="24"/>
          <w:szCs w:val="24"/>
        </w:rPr>
        <w:t xml:space="preserve">EC-CR and </w:t>
      </w:r>
      <w:proofErr w:type="spellStart"/>
      <w:r w:rsidRPr="00885A3E">
        <w:rPr>
          <w:rFonts w:ascii="Times New Roman" w:hAnsi="Times New Roman"/>
          <w:kern w:val="0"/>
          <w:sz w:val="24"/>
          <w:szCs w:val="24"/>
        </w:rPr>
        <w:t>Eca109</w:t>
      </w:r>
      <w:proofErr w:type="spellEnd"/>
      <w:r w:rsidRPr="00885A3E">
        <w:rPr>
          <w:rFonts w:ascii="Times New Roman" w:hAnsi="Times New Roman"/>
          <w:kern w:val="0"/>
          <w:sz w:val="24"/>
          <w:szCs w:val="24"/>
        </w:rPr>
        <w:t xml:space="preserve"> cells</w:t>
      </w:r>
      <w:r w:rsidRPr="00885A3E">
        <w:rPr>
          <w:rFonts w:ascii="Times New Roman" w:hAnsi="Times New Roman"/>
          <w:sz w:val="24"/>
          <w:szCs w:val="24"/>
        </w:rPr>
        <w:t xml:space="preserve">. </w:t>
      </w:r>
      <w:r w:rsidRPr="00885A3E">
        <w:rPr>
          <w:rFonts w:ascii="Times New Roman" w:hAnsi="Times New Roman"/>
          <w:kern w:val="0"/>
          <w:sz w:val="24"/>
          <w:szCs w:val="24"/>
        </w:rPr>
        <w:t xml:space="preserve">Each bar represents the mean ± </w:t>
      </w:r>
      <w:r>
        <w:rPr>
          <w:rFonts w:ascii="Times New Roman" w:hAnsi="Times New Roman"/>
          <w:kern w:val="0"/>
          <w:sz w:val="24"/>
          <w:szCs w:val="24"/>
        </w:rPr>
        <w:t xml:space="preserve">SD </w:t>
      </w:r>
      <w:r w:rsidRPr="00885A3E">
        <w:rPr>
          <w:rFonts w:ascii="Times New Roman" w:hAnsi="Times New Roman"/>
          <w:kern w:val="0"/>
          <w:sz w:val="24"/>
          <w:szCs w:val="24"/>
        </w:rPr>
        <w:t xml:space="preserve">of three independent experiments. * </w:t>
      </w:r>
      <w:r>
        <w:rPr>
          <w:rFonts w:ascii="Times New Roman" w:hAnsi="Times New Roman"/>
          <w:i/>
          <w:kern w:val="0"/>
          <w:sz w:val="24"/>
          <w:szCs w:val="24"/>
        </w:rPr>
        <w:t>P</w:t>
      </w:r>
      <w:r w:rsidRPr="00885A3E">
        <w:rPr>
          <w:rFonts w:ascii="Times New Roman" w:hAnsi="Times New Roman"/>
          <w:i/>
          <w:iCs/>
          <w:kern w:val="0"/>
          <w:sz w:val="24"/>
          <w:szCs w:val="24"/>
        </w:rPr>
        <w:t xml:space="preserve"> </w:t>
      </w:r>
      <w:r w:rsidRPr="00885A3E">
        <w:rPr>
          <w:rFonts w:ascii="Times New Roman" w:hAnsi="Times New Roman"/>
          <w:kern w:val="0"/>
          <w:sz w:val="24"/>
          <w:szCs w:val="24"/>
        </w:rPr>
        <w:t xml:space="preserve">&lt;0.05. </w:t>
      </w:r>
    </w:p>
    <w:p w:rsidR="006A39EF" w:rsidRPr="00885A3E" w:rsidRDefault="006A39EF" w:rsidP="00A25C12">
      <w:pPr>
        <w:widowControl/>
        <w:autoSpaceDE w:val="0"/>
        <w:autoSpaceDN w:val="0"/>
        <w:adjustRightInd w:val="0"/>
        <w:snapToGrid w:val="0"/>
        <w:spacing w:afterLines="50" w:line="480" w:lineRule="auto"/>
        <w:jc w:val="left"/>
        <w:rPr>
          <w:rFonts w:ascii="Times New Roman" w:hAnsi="Times New Roman"/>
          <w:sz w:val="24"/>
          <w:szCs w:val="24"/>
        </w:rPr>
      </w:pPr>
      <w:r w:rsidRPr="00885A3E">
        <w:rPr>
          <w:rFonts w:ascii="Times New Roman" w:hAnsi="Times New Roman"/>
          <w:b/>
          <w:sz w:val="24"/>
          <w:szCs w:val="24"/>
        </w:rPr>
        <w:t xml:space="preserve">Figure </w:t>
      </w:r>
      <w:proofErr w:type="spellStart"/>
      <w:r w:rsidRPr="00885A3E">
        <w:rPr>
          <w:rFonts w:ascii="Times New Roman" w:hAnsi="Times New Roman"/>
          <w:b/>
          <w:sz w:val="24"/>
          <w:szCs w:val="24"/>
        </w:rPr>
        <w:t>S3</w:t>
      </w:r>
      <w:proofErr w:type="spellEnd"/>
      <w:r w:rsidRPr="00885A3E">
        <w:rPr>
          <w:rFonts w:ascii="Times New Roman" w:hAnsi="Times New Roman" w:hint="eastAsia"/>
          <w:b/>
          <w:sz w:val="24"/>
          <w:szCs w:val="24"/>
        </w:rPr>
        <w:t>．</w:t>
      </w:r>
      <w:proofErr w:type="spellStart"/>
      <w:r w:rsidRPr="00885A3E">
        <w:rPr>
          <w:rFonts w:ascii="Times New Roman" w:hAnsi="Times New Roman"/>
          <w:b/>
          <w:sz w:val="24"/>
          <w:szCs w:val="24"/>
        </w:rPr>
        <w:t>miR</w:t>
      </w:r>
      <w:proofErr w:type="spellEnd"/>
      <w:r w:rsidRPr="00885A3E">
        <w:rPr>
          <w:rFonts w:ascii="Times New Roman" w:hAnsi="Times New Roman"/>
          <w:b/>
          <w:sz w:val="24"/>
          <w:szCs w:val="24"/>
        </w:rPr>
        <w:t>-455-</w:t>
      </w:r>
      <w:proofErr w:type="spellStart"/>
      <w:r w:rsidRPr="00885A3E">
        <w:rPr>
          <w:rFonts w:ascii="Times New Roman" w:hAnsi="Times New Roman"/>
          <w:b/>
          <w:sz w:val="24"/>
          <w:szCs w:val="24"/>
        </w:rPr>
        <w:t>3p</w:t>
      </w:r>
      <w:proofErr w:type="spellEnd"/>
      <w:r w:rsidRPr="00885A3E">
        <w:rPr>
          <w:rFonts w:ascii="Times New Roman" w:hAnsi="Times New Roman"/>
          <w:b/>
          <w:sz w:val="24"/>
          <w:szCs w:val="24"/>
        </w:rPr>
        <w:t xml:space="preserve"> </w:t>
      </w:r>
      <w:proofErr w:type="spellStart"/>
      <w:r w:rsidRPr="00885A3E">
        <w:rPr>
          <w:rFonts w:ascii="Times New Roman" w:hAnsi="Times New Roman"/>
          <w:b/>
          <w:sz w:val="24"/>
          <w:szCs w:val="24"/>
        </w:rPr>
        <w:t>overexpression</w:t>
      </w:r>
      <w:proofErr w:type="spellEnd"/>
      <w:r w:rsidRPr="00885A3E">
        <w:rPr>
          <w:rFonts w:ascii="Times New Roman" w:hAnsi="Times New Roman"/>
          <w:b/>
          <w:sz w:val="24"/>
          <w:szCs w:val="24"/>
        </w:rPr>
        <w:t xml:space="preserve"> correlates with poor prognosis in </w:t>
      </w:r>
      <w:proofErr w:type="spellStart"/>
      <w:r w:rsidRPr="00885A3E">
        <w:rPr>
          <w:rFonts w:ascii="Times New Roman" w:hAnsi="Times New Roman"/>
          <w:b/>
          <w:sz w:val="24"/>
          <w:szCs w:val="24"/>
        </w:rPr>
        <w:t>ESCC</w:t>
      </w:r>
      <w:proofErr w:type="spellEnd"/>
      <w:r w:rsidRPr="00885A3E">
        <w:rPr>
          <w:rFonts w:ascii="Times New Roman" w:hAnsi="Times New Roman"/>
          <w:b/>
          <w:sz w:val="24"/>
          <w:szCs w:val="24"/>
        </w:rPr>
        <w:t xml:space="preserve"> patient</w:t>
      </w:r>
      <w:proofErr w:type="gramStart"/>
      <w:r w:rsidRPr="00885A3E">
        <w:rPr>
          <w:rFonts w:ascii="Times New Roman" w:hAnsi="Times New Roman"/>
          <w:b/>
          <w:sz w:val="24"/>
          <w:szCs w:val="24"/>
        </w:rPr>
        <w:t xml:space="preserve">.  </w:t>
      </w:r>
      <w:proofErr w:type="gramEnd"/>
      <w:r w:rsidRPr="00885A3E">
        <w:rPr>
          <w:rFonts w:ascii="Times New Roman" w:hAnsi="Times New Roman"/>
          <w:sz w:val="24"/>
          <w:szCs w:val="24"/>
        </w:rPr>
        <w:t>(</w:t>
      </w:r>
      <w:r w:rsidRPr="00885A3E">
        <w:rPr>
          <w:rFonts w:ascii="Times New Roman" w:hAnsi="Times New Roman"/>
          <w:b/>
          <w:sz w:val="24"/>
          <w:szCs w:val="24"/>
        </w:rPr>
        <w:t>A</w:t>
      </w:r>
      <w:r w:rsidRPr="00885A3E">
        <w:rPr>
          <w:rFonts w:ascii="Times New Roman" w:hAnsi="Times New Roman"/>
          <w:sz w:val="24"/>
          <w:szCs w:val="24"/>
        </w:rPr>
        <w:t xml:space="preserve">) Analysis of </w:t>
      </w:r>
      <w:proofErr w:type="spellStart"/>
      <w:r w:rsidRPr="00885A3E">
        <w:rPr>
          <w:rFonts w:ascii="Times New Roman" w:hAnsi="Times New Roman"/>
          <w:sz w:val="24"/>
          <w:szCs w:val="24"/>
        </w:rPr>
        <w:t>TCGA</w:t>
      </w:r>
      <w:proofErr w:type="spellEnd"/>
      <w:r w:rsidRPr="00885A3E">
        <w:rPr>
          <w:rFonts w:ascii="Times New Roman" w:hAnsi="Times New Roman"/>
          <w:sz w:val="24"/>
          <w:szCs w:val="24"/>
        </w:rPr>
        <w:t xml:space="preserve"> datasets indicating that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-455-</w:t>
      </w:r>
      <w:proofErr w:type="spellStart"/>
      <w:r w:rsidRPr="00885A3E">
        <w:rPr>
          <w:rFonts w:ascii="Times New Roman" w:hAnsi="Times New Roman"/>
          <w:sz w:val="24"/>
          <w:szCs w:val="24"/>
        </w:rPr>
        <w:t>3p</w:t>
      </w:r>
      <w:proofErr w:type="spellEnd"/>
      <w:r w:rsidRPr="00885A3E">
        <w:rPr>
          <w:rFonts w:ascii="Times New Roman" w:hAnsi="Times New Roman"/>
          <w:sz w:val="24"/>
          <w:szCs w:val="24"/>
        </w:rPr>
        <w:t xml:space="preserve"> </w:t>
      </w:r>
      <w:r>
        <w:rPr>
          <w:rFonts w:ascii="Times New Roman" w:hAnsi="Times New Roman"/>
          <w:sz w:val="24"/>
          <w:szCs w:val="24"/>
        </w:rPr>
        <w:t>was</w:t>
      </w:r>
      <w:r w:rsidRPr="00885A3E">
        <w:rPr>
          <w:rFonts w:ascii="Times New Roman" w:hAnsi="Times New Roman"/>
          <w:sz w:val="24"/>
          <w:szCs w:val="24"/>
        </w:rPr>
        <w:t xml:space="preserve"> significantly </w:t>
      </w:r>
      <w:proofErr w:type="spellStart"/>
      <w:r w:rsidRPr="00885A3E">
        <w:rPr>
          <w:rFonts w:ascii="Times New Roman" w:hAnsi="Times New Roman"/>
          <w:sz w:val="24"/>
          <w:szCs w:val="24"/>
        </w:rPr>
        <w:t>upregulated</w:t>
      </w:r>
      <w:proofErr w:type="spellEnd"/>
      <w:r w:rsidRPr="002C3741">
        <w:rPr>
          <w:rFonts w:ascii="Times New Roman" w:hAnsi="Times New Roman"/>
          <w:sz w:val="24"/>
          <w:szCs w:val="24"/>
        </w:rPr>
        <w:t xml:space="preserve"> in 13 pairs of </w:t>
      </w:r>
      <w:proofErr w:type="spellStart"/>
      <w:r w:rsidRPr="00885A3E">
        <w:rPr>
          <w:rFonts w:ascii="Times New Roman" w:hAnsi="Times New Roman"/>
          <w:sz w:val="24"/>
          <w:szCs w:val="24"/>
        </w:rPr>
        <w:t>ESCC</w:t>
      </w:r>
      <w:proofErr w:type="spellEnd"/>
      <w:r w:rsidRPr="00885A3E">
        <w:rPr>
          <w:rFonts w:ascii="Times New Roman" w:hAnsi="Times New Roman"/>
          <w:sz w:val="24"/>
          <w:szCs w:val="24"/>
        </w:rPr>
        <w:t xml:space="preserve"> samples (T)</w:t>
      </w:r>
      <w:r w:rsidRPr="002C3741">
        <w:rPr>
          <w:rFonts w:ascii="Times New Roman" w:hAnsi="Times New Roman"/>
          <w:sz w:val="24"/>
          <w:szCs w:val="24"/>
        </w:rPr>
        <w:t xml:space="preserve"> </w:t>
      </w:r>
      <w:r>
        <w:rPr>
          <w:rFonts w:ascii="Times New Roman" w:hAnsi="Times New Roman"/>
          <w:sz w:val="24"/>
          <w:szCs w:val="24"/>
        </w:rPr>
        <w:t>compared with</w:t>
      </w:r>
      <w:r w:rsidRPr="002C3741">
        <w:rPr>
          <w:rFonts w:ascii="Times New Roman" w:hAnsi="Times New Roman"/>
          <w:sz w:val="24"/>
          <w:szCs w:val="24"/>
        </w:rPr>
        <w:t xml:space="preserve"> adjacent normal tissues (ANT; </w:t>
      </w:r>
      <w:r>
        <w:rPr>
          <w:rFonts w:ascii="Times New Roman" w:hAnsi="Times New Roman"/>
          <w:i/>
          <w:sz w:val="24"/>
          <w:szCs w:val="24"/>
        </w:rPr>
        <w:t>P</w:t>
      </w:r>
      <w:r w:rsidRPr="00885A3E">
        <w:rPr>
          <w:rFonts w:ascii="Times New Roman" w:hAnsi="Times New Roman"/>
          <w:i/>
          <w:sz w:val="24"/>
          <w:szCs w:val="24"/>
        </w:rPr>
        <w:t xml:space="preserve"> = </w:t>
      </w:r>
      <w:r w:rsidRPr="00885A3E">
        <w:rPr>
          <w:rFonts w:ascii="Times New Roman" w:hAnsi="Times New Roman"/>
          <w:sz w:val="24"/>
          <w:szCs w:val="24"/>
        </w:rPr>
        <w:t xml:space="preserve">0.001). </w:t>
      </w:r>
      <w:r w:rsidRPr="00885A3E">
        <w:rPr>
          <w:rFonts w:ascii="Times New Roman" w:hAnsi="Times New Roman"/>
          <w:kern w:val="0"/>
          <w:sz w:val="24"/>
          <w:szCs w:val="24"/>
        </w:rPr>
        <w:t>(</w:t>
      </w:r>
      <w:r w:rsidRPr="00885A3E">
        <w:rPr>
          <w:rFonts w:ascii="Times New Roman" w:hAnsi="Times New Roman"/>
          <w:b/>
          <w:kern w:val="0"/>
          <w:sz w:val="24"/>
          <w:szCs w:val="24"/>
        </w:rPr>
        <w:t>B</w:t>
      </w:r>
      <w:r w:rsidRPr="00885A3E">
        <w:rPr>
          <w:rFonts w:ascii="Times New Roman" w:hAnsi="Times New Roman"/>
          <w:kern w:val="0"/>
          <w:sz w:val="24"/>
          <w:szCs w:val="24"/>
        </w:rPr>
        <w:t xml:space="preserve">) Kaplan–Meier analysis of overall and disease-free survival curves for patients with </w:t>
      </w:r>
      <w:proofErr w:type="spellStart"/>
      <w:r w:rsidRPr="00885A3E">
        <w:rPr>
          <w:rFonts w:ascii="Times New Roman" w:hAnsi="Times New Roman"/>
          <w:kern w:val="0"/>
          <w:sz w:val="24"/>
          <w:szCs w:val="24"/>
        </w:rPr>
        <w:t>ESCC</w:t>
      </w:r>
      <w:proofErr w:type="spellEnd"/>
      <w:r w:rsidRPr="00885A3E">
        <w:rPr>
          <w:rFonts w:ascii="Times New Roman" w:hAnsi="Times New Roman"/>
          <w:kern w:val="0"/>
          <w:sz w:val="24"/>
          <w:szCs w:val="24"/>
        </w:rPr>
        <w:t xml:space="preserve"> exhibiting low or high </w:t>
      </w:r>
      <w:proofErr w:type="spellStart"/>
      <w:r w:rsidRPr="00885A3E">
        <w:rPr>
          <w:rFonts w:ascii="Times New Roman" w:hAnsi="Times New Roman"/>
          <w:kern w:val="0"/>
          <w:sz w:val="24"/>
          <w:szCs w:val="24"/>
        </w:rPr>
        <w:t>miR</w:t>
      </w:r>
      <w:proofErr w:type="spellEnd"/>
      <w:r w:rsidRPr="00885A3E">
        <w:rPr>
          <w:rFonts w:ascii="Times New Roman" w:hAnsi="Times New Roman"/>
          <w:kern w:val="0"/>
          <w:sz w:val="24"/>
          <w:szCs w:val="24"/>
        </w:rPr>
        <w:t>-455-</w:t>
      </w:r>
      <w:proofErr w:type="spellStart"/>
      <w:r w:rsidRPr="00885A3E">
        <w:rPr>
          <w:rFonts w:ascii="Times New Roman" w:hAnsi="Times New Roman"/>
          <w:kern w:val="0"/>
          <w:sz w:val="24"/>
          <w:szCs w:val="24"/>
        </w:rPr>
        <w:t>3p</w:t>
      </w:r>
      <w:proofErr w:type="spellEnd"/>
      <w:r w:rsidRPr="00885A3E">
        <w:rPr>
          <w:rFonts w:ascii="Times New Roman" w:hAnsi="Times New Roman"/>
          <w:kern w:val="0"/>
          <w:sz w:val="24"/>
          <w:szCs w:val="24"/>
        </w:rPr>
        <w:t xml:space="preserve"> expression in </w:t>
      </w:r>
      <w:proofErr w:type="spellStart"/>
      <w:r w:rsidRPr="00885A3E">
        <w:rPr>
          <w:rFonts w:ascii="Times New Roman" w:hAnsi="Times New Roman"/>
          <w:kern w:val="0"/>
          <w:sz w:val="24"/>
          <w:szCs w:val="24"/>
        </w:rPr>
        <w:t>TCGA</w:t>
      </w:r>
      <w:proofErr w:type="spellEnd"/>
      <w:r w:rsidRPr="00885A3E">
        <w:rPr>
          <w:rFonts w:ascii="Times New Roman" w:hAnsi="Times New Roman"/>
          <w:kern w:val="0"/>
          <w:sz w:val="24"/>
          <w:szCs w:val="24"/>
        </w:rPr>
        <w:t xml:space="preserve"> datasets. </w:t>
      </w:r>
      <w:r w:rsidRPr="00885A3E">
        <w:rPr>
          <w:rFonts w:ascii="Times New Roman" w:hAnsi="Times New Roman"/>
          <w:sz w:val="24"/>
          <w:szCs w:val="24"/>
        </w:rPr>
        <w:t>(</w:t>
      </w:r>
      <w:r w:rsidRPr="00885A3E">
        <w:rPr>
          <w:rFonts w:ascii="Times New Roman" w:hAnsi="Times New Roman"/>
          <w:b/>
          <w:sz w:val="24"/>
          <w:szCs w:val="24"/>
        </w:rPr>
        <w:t>C</w:t>
      </w:r>
      <w:r w:rsidRPr="00885A3E">
        <w:rPr>
          <w:rFonts w:ascii="Times New Roman" w:hAnsi="Times New Roman"/>
          <w:sz w:val="24"/>
          <w:szCs w:val="24"/>
        </w:rPr>
        <w:t>)</w:t>
      </w:r>
      <w:r w:rsidRPr="00885A3E">
        <w:rPr>
          <w:rFonts w:ascii="Times New Roman" w:hAnsi="Times New Roman"/>
          <w:b/>
          <w:sz w:val="24"/>
          <w:szCs w:val="24"/>
        </w:rPr>
        <w:t xml:space="preserve"> </w:t>
      </w:r>
      <w:r w:rsidRPr="00885A3E">
        <w:rPr>
          <w:rFonts w:ascii="Times New Roman" w:hAnsi="Times New Roman"/>
          <w:sz w:val="24"/>
          <w:szCs w:val="24"/>
        </w:rPr>
        <w:t xml:space="preserve">Real-time </w:t>
      </w:r>
      <w:proofErr w:type="spellStart"/>
      <w:r>
        <w:rPr>
          <w:rFonts w:ascii="Times New Roman" w:hAnsi="Times New Roman"/>
          <w:sz w:val="24"/>
          <w:szCs w:val="24"/>
        </w:rPr>
        <w:t>PCR</w:t>
      </w:r>
      <w:proofErr w:type="spellEnd"/>
      <w:r>
        <w:rPr>
          <w:rFonts w:ascii="Times New Roman" w:hAnsi="Times New Roman"/>
          <w:sz w:val="24"/>
          <w:szCs w:val="24"/>
        </w:rPr>
        <w:t xml:space="preserve"> </w:t>
      </w:r>
      <w:r w:rsidRPr="00885A3E">
        <w:rPr>
          <w:rFonts w:ascii="Times New Roman" w:hAnsi="Times New Roman"/>
          <w:sz w:val="24"/>
          <w:szCs w:val="24"/>
        </w:rPr>
        <w:lastRenderedPageBreak/>
        <w:t xml:space="preserve">analyses of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-433-</w:t>
      </w:r>
      <w:proofErr w:type="spellStart"/>
      <w:r w:rsidRPr="00885A3E">
        <w:rPr>
          <w:rFonts w:ascii="Times New Roman" w:hAnsi="Times New Roman"/>
          <w:sz w:val="24"/>
          <w:szCs w:val="24"/>
        </w:rPr>
        <w:t>5p</w:t>
      </w:r>
      <w:proofErr w:type="spellEnd"/>
      <w:r w:rsidRPr="00885A3E">
        <w:rPr>
          <w:rFonts w:ascii="Times New Roman" w:hAnsi="Times New Roman"/>
          <w:sz w:val="24"/>
          <w:szCs w:val="24"/>
        </w:rPr>
        <w:t xml:space="preserve"> expression in </w:t>
      </w:r>
      <w:proofErr w:type="spellStart"/>
      <w:r w:rsidRPr="00885A3E">
        <w:rPr>
          <w:rFonts w:ascii="Times New Roman" w:hAnsi="Times New Roman"/>
          <w:sz w:val="24"/>
          <w:szCs w:val="24"/>
        </w:rPr>
        <w:t>PDEC1</w:t>
      </w:r>
      <w:proofErr w:type="spellEnd"/>
      <w:r w:rsidRPr="00885A3E">
        <w:rPr>
          <w:rFonts w:ascii="Times New Roman" w:hAnsi="Times New Roman"/>
          <w:sz w:val="24"/>
          <w:szCs w:val="24"/>
        </w:rPr>
        <w:t xml:space="preserve"> and </w:t>
      </w:r>
      <w:proofErr w:type="spellStart"/>
      <w:r w:rsidRPr="00885A3E">
        <w:rPr>
          <w:rFonts w:ascii="Times New Roman" w:hAnsi="Times New Roman"/>
          <w:sz w:val="24"/>
          <w:szCs w:val="24"/>
        </w:rPr>
        <w:t>PDEC2</w:t>
      </w:r>
      <w:proofErr w:type="spellEnd"/>
      <w:r w:rsidRPr="00885A3E">
        <w:rPr>
          <w:rFonts w:ascii="Times New Roman" w:hAnsi="Times New Roman"/>
          <w:sz w:val="24"/>
          <w:szCs w:val="24"/>
        </w:rPr>
        <w:t xml:space="preserve"> cells. Transcript levels were normalized to </w:t>
      </w:r>
      <w:proofErr w:type="spellStart"/>
      <w:r w:rsidRPr="00885A3E">
        <w:rPr>
          <w:rFonts w:ascii="Times New Roman" w:hAnsi="Times New Roman"/>
          <w:i/>
          <w:sz w:val="24"/>
          <w:szCs w:val="24"/>
        </w:rPr>
        <w:t>U6</w:t>
      </w:r>
      <w:proofErr w:type="spellEnd"/>
      <w:r w:rsidRPr="00885A3E">
        <w:rPr>
          <w:rFonts w:ascii="Times New Roman" w:hAnsi="Times New Roman"/>
          <w:sz w:val="24"/>
          <w:szCs w:val="24"/>
        </w:rPr>
        <w:t xml:space="preserve"> expression. (</w:t>
      </w:r>
      <w:r w:rsidRPr="00885A3E">
        <w:rPr>
          <w:rFonts w:ascii="Times New Roman" w:hAnsi="Times New Roman"/>
          <w:b/>
          <w:sz w:val="24"/>
          <w:szCs w:val="24"/>
        </w:rPr>
        <w:t>D</w:t>
      </w:r>
      <w:r w:rsidRPr="00885A3E">
        <w:rPr>
          <w:rFonts w:ascii="Times New Roman" w:hAnsi="Times New Roman"/>
          <w:sz w:val="24"/>
          <w:szCs w:val="24"/>
        </w:rPr>
        <w:t>) Flow</w:t>
      </w:r>
      <w:r>
        <w:rPr>
          <w:rFonts w:ascii="Times New Roman" w:hAnsi="Times New Roman"/>
          <w:sz w:val="24"/>
          <w:szCs w:val="24"/>
        </w:rPr>
        <w:t xml:space="preserve"> </w:t>
      </w:r>
      <w:proofErr w:type="spellStart"/>
      <w:r w:rsidRPr="00885A3E">
        <w:rPr>
          <w:rFonts w:ascii="Times New Roman" w:hAnsi="Times New Roman"/>
          <w:sz w:val="24"/>
          <w:szCs w:val="24"/>
        </w:rPr>
        <w:t>cytometry</w:t>
      </w:r>
      <w:proofErr w:type="spellEnd"/>
      <w:r w:rsidRPr="00885A3E">
        <w:rPr>
          <w:rFonts w:ascii="Times New Roman" w:hAnsi="Times New Roman"/>
          <w:sz w:val="24"/>
          <w:szCs w:val="24"/>
        </w:rPr>
        <w:t xml:space="preserve"> analysis of the percentage of </w:t>
      </w:r>
      <w:r>
        <w:rPr>
          <w:rFonts w:ascii="Times New Roman" w:hAnsi="Times New Roman"/>
          <w:sz w:val="24"/>
          <w:szCs w:val="24"/>
        </w:rPr>
        <w:t>SP</w:t>
      </w:r>
      <w:r w:rsidRPr="00885A3E">
        <w:rPr>
          <w:rFonts w:ascii="Times New Roman" w:hAnsi="Times New Roman"/>
          <w:sz w:val="24"/>
          <w:szCs w:val="24"/>
        </w:rPr>
        <w:t xml:space="preserve"> cells among the indicated cells. Each bar represents the mean ± </w:t>
      </w:r>
      <w:r>
        <w:rPr>
          <w:rFonts w:ascii="Times New Roman" w:hAnsi="Times New Roman"/>
          <w:sz w:val="24"/>
          <w:szCs w:val="24"/>
        </w:rPr>
        <w:t xml:space="preserve">SD </w:t>
      </w:r>
      <w:r w:rsidRPr="00885A3E">
        <w:rPr>
          <w:rFonts w:ascii="Times New Roman" w:hAnsi="Times New Roman"/>
          <w:sz w:val="24"/>
          <w:szCs w:val="24"/>
        </w:rPr>
        <w:t>of three independent experiments. *</w:t>
      </w:r>
      <w:r>
        <w:rPr>
          <w:rFonts w:ascii="Times New Roman" w:hAnsi="Times New Roman"/>
          <w:i/>
          <w:iCs/>
          <w:sz w:val="24"/>
          <w:szCs w:val="24"/>
        </w:rPr>
        <w:t>P</w:t>
      </w:r>
      <w:r w:rsidRPr="00885A3E">
        <w:rPr>
          <w:rFonts w:ascii="Times New Roman" w:hAnsi="Times New Roman"/>
          <w:i/>
          <w:iCs/>
          <w:sz w:val="24"/>
          <w:szCs w:val="24"/>
        </w:rPr>
        <w:t xml:space="preserve"> &lt;</w:t>
      </w:r>
      <w:r w:rsidRPr="00885A3E">
        <w:rPr>
          <w:rFonts w:ascii="Times New Roman" w:hAnsi="Times New Roman"/>
          <w:iCs/>
          <w:sz w:val="24"/>
          <w:szCs w:val="24"/>
        </w:rPr>
        <w:t>0.</w:t>
      </w:r>
      <w:r w:rsidRPr="00885A3E">
        <w:rPr>
          <w:rFonts w:ascii="Times New Roman" w:hAnsi="Times New Roman"/>
          <w:sz w:val="24"/>
          <w:szCs w:val="24"/>
        </w:rPr>
        <w:t>05.</w:t>
      </w:r>
    </w:p>
    <w:p w:rsidR="006A39EF" w:rsidRPr="00885A3E" w:rsidRDefault="006A39EF" w:rsidP="00A25C12">
      <w:pPr>
        <w:widowControl/>
        <w:adjustRightInd w:val="0"/>
        <w:snapToGrid w:val="0"/>
        <w:spacing w:afterLines="50" w:line="480" w:lineRule="auto"/>
        <w:jc w:val="left"/>
        <w:rPr>
          <w:rFonts w:ascii="Times New Roman" w:hAnsi="Times New Roman"/>
          <w:bCs/>
          <w:sz w:val="24"/>
          <w:szCs w:val="24"/>
        </w:rPr>
      </w:pPr>
      <w:r w:rsidRPr="00885A3E">
        <w:rPr>
          <w:rFonts w:ascii="Times New Roman" w:hAnsi="Times New Roman"/>
          <w:b/>
          <w:bCs/>
          <w:iCs/>
          <w:sz w:val="24"/>
          <w:szCs w:val="24"/>
        </w:rPr>
        <w:t xml:space="preserve">Figure </w:t>
      </w:r>
      <w:proofErr w:type="spellStart"/>
      <w:r w:rsidRPr="00885A3E">
        <w:rPr>
          <w:rFonts w:ascii="Times New Roman" w:hAnsi="Times New Roman"/>
          <w:b/>
          <w:bCs/>
          <w:iCs/>
          <w:sz w:val="24"/>
          <w:szCs w:val="24"/>
        </w:rPr>
        <w:t>S4</w:t>
      </w:r>
      <w:proofErr w:type="spellEnd"/>
      <w:r w:rsidRPr="00885A3E">
        <w:rPr>
          <w:rFonts w:ascii="Times New Roman" w:hAnsi="Times New Roman"/>
          <w:b/>
          <w:bCs/>
          <w:iCs/>
          <w:sz w:val="24"/>
          <w:szCs w:val="24"/>
        </w:rPr>
        <w:t xml:space="preserve">. </w:t>
      </w:r>
      <w:proofErr w:type="spellStart"/>
      <w:r w:rsidRPr="00885A3E">
        <w:rPr>
          <w:rFonts w:ascii="Times New Roman" w:hAnsi="Times New Roman"/>
          <w:b/>
          <w:bCs/>
          <w:sz w:val="24"/>
          <w:szCs w:val="24"/>
        </w:rPr>
        <w:t>miR</w:t>
      </w:r>
      <w:proofErr w:type="spellEnd"/>
      <w:r w:rsidRPr="00885A3E">
        <w:rPr>
          <w:rFonts w:ascii="Times New Roman" w:hAnsi="Times New Roman"/>
          <w:b/>
          <w:bCs/>
          <w:sz w:val="24"/>
          <w:szCs w:val="24"/>
        </w:rPr>
        <w:t>-455-</w:t>
      </w:r>
      <w:proofErr w:type="spellStart"/>
      <w:r w:rsidRPr="00885A3E">
        <w:rPr>
          <w:rFonts w:ascii="Times New Roman" w:hAnsi="Times New Roman"/>
          <w:b/>
          <w:bCs/>
          <w:sz w:val="24"/>
          <w:szCs w:val="24"/>
        </w:rPr>
        <w:t>3p</w:t>
      </w:r>
      <w:proofErr w:type="spellEnd"/>
      <w:r w:rsidRPr="00885A3E">
        <w:rPr>
          <w:rFonts w:ascii="Times New Roman" w:hAnsi="Times New Roman"/>
          <w:b/>
          <w:bCs/>
          <w:sz w:val="24"/>
          <w:szCs w:val="24"/>
        </w:rPr>
        <w:t xml:space="preserve"> </w:t>
      </w:r>
      <w:proofErr w:type="spellStart"/>
      <w:r w:rsidRPr="00885A3E">
        <w:rPr>
          <w:rFonts w:ascii="Times New Roman" w:hAnsi="Times New Roman"/>
          <w:b/>
          <w:bCs/>
          <w:sz w:val="24"/>
          <w:szCs w:val="24"/>
        </w:rPr>
        <w:t>overexpression</w:t>
      </w:r>
      <w:proofErr w:type="spellEnd"/>
      <w:r w:rsidRPr="00885A3E">
        <w:rPr>
          <w:rFonts w:ascii="Times New Roman" w:hAnsi="Times New Roman"/>
          <w:b/>
          <w:bCs/>
          <w:sz w:val="24"/>
          <w:szCs w:val="24"/>
        </w:rPr>
        <w:t xml:space="preserve"> activates T-IC-associated signaling pathways</w:t>
      </w:r>
      <w:proofErr w:type="gramStart"/>
      <w:r w:rsidRPr="00885A3E">
        <w:rPr>
          <w:rFonts w:ascii="Times New Roman" w:hAnsi="Times New Roman"/>
          <w:b/>
          <w:bCs/>
          <w:sz w:val="24"/>
          <w:szCs w:val="24"/>
        </w:rPr>
        <w:t>.</w:t>
      </w:r>
      <w:r w:rsidRPr="00885A3E">
        <w:rPr>
          <w:rFonts w:ascii="Times New Roman" w:hAnsi="Times New Roman"/>
          <w:bCs/>
          <w:sz w:val="24"/>
          <w:szCs w:val="24"/>
        </w:rPr>
        <w:t xml:space="preserve">   </w:t>
      </w:r>
      <w:proofErr w:type="gramEnd"/>
      <w:r w:rsidRPr="00885A3E">
        <w:rPr>
          <w:rFonts w:ascii="Times New Roman" w:hAnsi="Times New Roman"/>
          <w:sz w:val="24"/>
          <w:szCs w:val="24"/>
        </w:rPr>
        <w:t>(</w:t>
      </w:r>
      <w:r w:rsidRPr="00885A3E">
        <w:rPr>
          <w:rFonts w:ascii="Times New Roman" w:hAnsi="Times New Roman"/>
          <w:b/>
          <w:sz w:val="24"/>
          <w:szCs w:val="24"/>
        </w:rPr>
        <w:t>A</w:t>
      </w:r>
      <w:r w:rsidRPr="00885A3E">
        <w:rPr>
          <w:rFonts w:ascii="Times New Roman" w:hAnsi="Times New Roman"/>
          <w:sz w:val="24"/>
          <w:szCs w:val="24"/>
        </w:rPr>
        <w:t xml:space="preserve">) </w:t>
      </w:r>
      <w:proofErr w:type="spellStart"/>
      <w:r w:rsidRPr="00885A3E">
        <w:rPr>
          <w:rFonts w:ascii="Times New Roman" w:hAnsi="Times New Roman"/>
          <w:sz w:val="24"/>
          <w:szCs w:val="24"/>
        </w:rPr>
        <w:t>GSEA</w:t>
      </w:r>
      <w:proofErr w:type="spellEnd"/>
      <w:r w:rsidRPr="00885A3E">
        <w:rPr>
          <w:rFonts w:ascii="Times New Roman" w:hAnsi="Times New Roman"/>
          <w:sz w:val="24"/>
          <w:szCs w:val="24"/>
        </w:rPr>
        <w:t xml:space="preserve"> analysis o</w:t>
      </w:r>
      <w:r>
        <w:rPr>
          <w:rFonts w:ascii="Times New Roman" w:hAnsi="Times New Roman"/>
          <w:sz w:val="24"/>
          <w:szCs w:val="24"/>
        </w:rPr>
        <w:t xml:space="preserve">f </w:t>
      </w:r>
      <w:proofErr w:type="spellStart"/>
      <w:r w:rsidRPr="00885A3E">
        <w:rPr>
          <w:rFonts w:ascii="Times New Roman" w:hAnsi="Times New Roman"/>
          <w:kern w:val="0"/>
          <w:sz w:val="24"/>
          <w:szCs w:val="24"/>
        </w:rPr>
        <w:t>TCGA</w:t>
      </w:r>
      <w:proofErr w:type="spellEnd"/>
      <w:r w:rsidRPr="00885A3E">
        <w:rPr>
          <w:rFonts w:ascii="Times New Roman" w:hAnsi="Times New Roman"/>
          <w:kern w:val="0"/>
          <w:sz w:val="24"/>
          <w:szCs w:val="24"/>
        </w:rPr>
        <w:t xml:space="preserve"> datasets</w:t>
      </w:r>
      <w:r w:rsidRPr="00885A3E">
        <w:rPr>
          <w:rFonts w:ascii="Times New Roman" w:hAnsi="Times New Roman"/>
          <w:sz w:val="24"/>
          <w:szCs w:val="24"/>
        </w:rPr>
        <w:t xml:space="preserve"> indicating that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-455-</w:t>
      </w:r>
      <w:proofErr w:type="spellStart"/>
      <w:r w:rsidRPr="00885A3E">
        <w:rPr>
          <w:rFonts w:ascii="Times New Roman" w:hAnsi="Times New Roman"/>
          <w:sz w:val="24"/>
          <w:szCs w:val="24"/>
        </w:rPr>
        <w:t>3p</w:t>
      </w:r>
      <w:proofErr w:type="spellEnd"/>
      <w:r w:rsidRPr="00885A3E">
        <w:rPr>
          <w:rFonts w:ascii="Times New Roman" w:hAnsi="Times New Roman"/>
          <w:sz w:val="24"/>
          <w:szCs w:val="24"/>
        </w:rPr>
        <w:t xml:space="preserve"> expression </w:t>
      </w:r>
      <w:r>
        <w:rPr>
          <w:rFonts w:ascii="Times New Roman" w:hAnsi="Times New Roman"/>
          <w:sz w:val="24"/>
          <w:szCs w:val="24"/>
        </w:rPr>
        <w:t>was</w:t>
      </w:r>
      <w:r w:rsidRPr="00885A3E">
        <w:rPr>
          <w:rFonts w:ascii="Times New Roman" w:hAnsi="Times New Roman"/>
          <w:sz w:val="24"/>
          <w:szCs w:val="24"/>
        </w:rPr>
        <w:t xml:space="preserve"> significantly correlated with </w:t>
      </w:r>
      <w:r w:rsidRPr="00885A3E">
        <w:rPr>
          <w:rFonts w:ascii="Times New Roman" w:hAnsi="Times New Roman"/>
          <w:kern w:val="0"/>
          <w:sz w:val="24"/>
          <w:szCs w:val="24"/>
        </w:rPr>
        <w:t xml:space="preserve">the </w:t>
      </w:r>
      <w:r w:rsidRPr="00885A3E">
        <w:rPr>
          <w:rFonts w:ascii="Times New Roman" w:hAnsi="Times New Roman"/>
          <w:sz w:val="24"/>
          <w:szCs w:val="24"/>
        </w:rPr>
        <w:t xml:space="preserve">gene signatures regulated by the </w:t>
      </w:r>
      <w:proofErr w:type="spellStart"/>
      <w:r w:rsidRPr="00885A3E">
        <w:rPr>
          <w:rFonts w:ascii="Times New Roman" w:hAnsi="Times New Roman"/>
          <w:sz w:val="24"/>
          <w:szCs w:val="24"/>
        </w:rPr>
        <w:t>Wnt</w:t>
      </w:r>
      <w:proofErr w:type="spellEnd"/>
      <w:r w:rsidRPr="00885A3E">
        <w:rPr>
          <w:rFonts w:ascii="Times New Roman" w:hAnsi="Times New Roman"/>
          <w:sz w:val="24"/>
          <w:szCs w:val="24"/>
        </w:rPr>
        <w:t xml:space="preserve">/β-catenin and </w:t>
      </w:r>
      <w:proofErr w:type="spellStart"/>
      <w:r w:rsidRPr="00885A3E">
        <w:rPr>
          <w:rFonts w:ascii="Times New Roman" w:hAnsi="Times New Roman"/>
          <w:sz w:val="24"/>
          <w:szCs w:val="24"/>
        </w:rPr>
        <w:t>TGF</w:t>
      </w:r>
      <w:proofErr w:type="spellEnd"/>
      <w:r w:rsidRPr="00885A3E">
        <w:rPr>
          <w:rFonts w:ascii="Times New Roman" w:hAnsi="Times New Roman"/>
          <w:sz w:val="24"/>
          <w:szCs w:val="24"/>
        </w:rPr>
        <w:t>-β/</w:t>
      </w:r>
      <w:proofErr w:type="spellStart"/>
      <w:r w:rsidRPr="00885A3E">
        <w:rPr>
          <w:rFonts w:ascii="Times New Roman" w:hAnsi="Times New Roman"/>
          <w:sz w:val="24"/>
          <w:szCs w:val="24"/>
        </w:rPr>
        <w:t>Smad</w:t>
      </w:r>
      <w:proofErr w:type="spellEnd"/>
      <w:r w:rsidRPr="00885A3E">
        <w:rPr>
          <w:rFonts w:ascii="Times New Roman" w:hAnsi="Times New Roman"/>
          <w:sz w:val="24"/>
          <w:szCs w:val="24"/>
        </w:rPr>
        <w:t xml:space="preserve"> </w:t>
      </w:r>
      <w:r w:rsidRPr="002C3741">
        <w:rPr>
          <w:rFonts w:ascii="Times New Roman" w:hAnsi="Times New Roman"/>
          <w:kern w:val="0"/>
          <w:sz w:val="24"/>
          <w:szCs w:val="24"/>
        </w:rPr>
        <w:t>pathways</w:t>
      </w:r>
      <w:proofErr w:type="gramStart"/>
      <w:r w:rsidRPr="002C3741">
        <w:rPr>
          <w:rFonts w:ascii="Times New Roman" w:hAnsi="Times New Roman"/>
          <w:kern w:val="0"/>
          <w:sz w:val="24"/>
          <w:szCs w:val="24"/>
        </w:rPr>
        <w:t>.</w:t>
      </w:r>
      <w:r w:rsidRPr="00885A3E">
        <w:rPr>
          <w:rFonts w:ascii="Times New Roman" w:hAnsi="Times New Roman"/>
          <w:kern w:val="0"/>
          <w:sz w:val="24"/>
          <w:szCs w:val="24"/>
        </w:rPr>
        <w:t xml:space="preserve"> </w:t>
      </w:r>
      <w:r w:rsidRPr="00885A3E">
        <w:rPr>
          <w:rFonts w:ascii="Times New Roman" w:hAnsi="Times New Roman"/>
          <w:sz w:val="24"/>
          <w:szCs w:val="24"/>
        </w:rPr>
        <w:t xml:space="preserve"> </w:t>
      </w:r>
      <w:r w:rsidRPr="00885A3E">
        <w:rPr>
          <w:rFonts w:ascii="Times New Roman" w:hAnsi="Times New Roman"/>
          <w:kern w:val="0"/>
          <w:sz w:val="24"/>
          <w:szCs w:val="24"/>
        </w:rPr>
        <w:t xml:space="preserve"> </w:t>
      </w:r>
      <w:proofErr w:type="gramEnd"/>
      <w:r w:rsidRPr="00885A3E">
        <w:rPr>
          <w:rFonts w:ascii="Times New Roman" w:hAnsi="Times New Roman"/>
          <w:sz w:val="24"/>
          <w:szCs w:val="24"/>
        </w:rPr>
        <w:t>(</w:t>
      </w:r>
      <w:r w:rsidRPr="00885A3E">
        <w:rPr>
          <w:rFonts w:ascii="Times New Roman" w:hAnsi="Times New Roman"/>
          <w:b/>
          <w:sz w:val="24"/>
          <w:szCs w:val="24"/>
        </w:rPr>
        <w:t>B</w:t>
      </w:r>
      <w:r w:rsidRPr="00885A3E">
        <w:rPr>
          <w:rFonts w:ascii="Times New Roman" w:hAnsi="Times New Roman"/>
          <w:sz w:val="24"/>
          <w:szCs w:val="24"/>
        </w:rPr>
        <w:t>)</w:t>
      </w:r>
      <w:r w:rsidRPr="00885A3E">
        <w:rPr>
          <w:rFonts w:ascii="Times New Roman" w:hAnsi="Times New Roman"/>
          <w:bCs/>
          <w:sz w:val="24"/>
          <w:szCs w:val="24"/>
        </w:rPr>
        <w:t xml:space="preserve"> Heat map showing real-time</w:t>
      </w:r>
      <w:r>
        <w:rPr>
          <w:rFonts w:ascii="Times New Roman" w:hAnsi="Times New Roman"/>
          <w:bCs/>
          <w:sz w:val="24"/>
          <w:szCs w:val="24"/>
        </w:rPr>
        <w:t xml:space="preserve"> </w:t>
      </w:r>
      <w:proofErr w:type="spellStart"/>
      <w:r w:rsidRPr="00885A3E">
        <w:rPr>
          <w:rFonts w:ascii="Times New Roman" w:hAnsi="Times New Roman"/>
          <w:bCs/>
          <w:sz w:val="24"/>
          <w:szCs w:val="24"/>
        </w:rPr>
        <w:t>PCR</w:t>
      </w:r>
      <w:proofErr w:type="spellEnd"/>
      <w:r w:rsidRPr="00885A3E">
        <w:rPr>
          <w:rFonts w:ascii="Times New Roman" w:hAnsi="Times New Roman"/>
          <w:bCs/>
          <w:sz w:val="24"/>
          <w:szCs w:val="24"/>
        </w:rPr>
        <w:t xml:space="preserve"> results of the downstream target genes of either </w:t>
      </w:r>
      <w:proofErr w:type="spellStart"/>
      <w:r w:rsidRPr="00885A3E">
        <w:rPr>
          <w:rFonts w:ascii="Times New Roman" w:hAnsi="Times New Roman"/>
          <w:bCs/>
          <w:sz w:val="24"/>
          <w:szCs w:val="24"/>
        </w:rPr>
        <w:t>Wnt</w:t>
      </w:r>
      <w:proofErr w:type="spellEnd"/>
      <w:r w:rsidRPr="00885A3E">
        <w:rPr>
          <w:rFonts w:ascii="Times New Roman" w:hAnsi="Times New Roman"/>
          <w:bCs/>
          <w:sz w:val="24"/>
          <w:szCs w:val="24"/>
        </w:rPr>
        <w:t xml:space="preserve">/β-catenin or </w:t>
      </w:r>
      <w:proofErr w:type="spellStart"/>
      <w:r w:rsidRPr="00885A3E">
        <w:rPr>
          <w:rFonts w:ascii="Times New Roman" w:hAnsi="Times New Roman"/>
          <w:bCs/>
          <w:sz w:val="24"/>
          <w:szCs w:val="24"/>
        </w:rPr>
        <w:t>TGF</w:t>
      </w:r>
      <w:proofErr w:type="spellEnd"/>
      <w:r w:rsidRPr="00885A3E">
        <w:rPr>
          <w:rFonts w:ascii="Times New Roman" w:hAnsi="Times New Roman"/>
          <w:bCs/>
          <w:sz w:val="24"/>
          <w:szCs w:val="24"/>
        </w:rPr>
        <w:t>-β signaling in the indicated cells, as compared</w:t>
      </w:r>
      <w:r>
        <w:rPr>
          <w:rFonts w:ascii="Times New Roman" w:hAnsi="Times New Roman"/>
          <w:bCs/>
          <w:sz w:val="24"/>
          <w:szCs w:val="24"/>
        </w:rPr>
        <w:t xml:space="preserve"> </w:t>
      </w:r>
      <w:r w:rsidRPr="00885A3E">
        <w:rPr>
          <w:rFonts w:ascii="Times New Roman" w:hAnsi="Times New Roman"/>
          <w:bCs/>
          <w:sz w:val="24"/>
          <w:szCs w:val="24"/>
        </w:rPr>
        <w:t xml:space="preserve">with corresponding control cells. Pseudo- color scale values were </w:t>
      </w:r>
      <w:proofErr w:type="spellStart"/>
      <w:r w:rsidRPr="00885A3E">
        <w:rPr>
          <w:rFonts w:ascii="Times New Roman" w:hAnsi="Times New Roman"/>
          <w:bCs/>
          <w:sz w:val="24"/>
          <w:szCs w:val="24"/>
        </w:rPr>
        <w:t>Log2</w:t>
      </w:r>
      <w:proofErr w:type="spellEnd"/>
      <w:r w:rsidRPr="00885A3E">
        <w:rPr>
          <w:rFonts w:ascii="Times New Roman" w:hAnsi="Times New Roman"/>
          <w:bCs/>
          <w:sz w:val="24"/>
          <w:szCs w:val="24"/>
        </w:rPr>
        <w:t xml:space="preserve"> transformed</w:t>
      </w:r>
      <w:proofErr w:type="gramStart"/>
      <w:r w:rsidRPr="00885A3E">
        <w:rPr>
          <w:rFonts w:ascii="Times New Roman" w:hAnsi="Times New Roman"/>
          <w:bCs/>
          <w:sz w:val="24"/>
          <w:szCs w:val="24"/>
        </w:rPr>
        <w:t xml:space="preserve">.   </w:t>
      </w:r>
      <w:proofErr w:type="gramEnd"/>
      <w:r w:rsidRPr="00885A3E">
        <w:rPr>
          <w:rFonts w:ascii="Times New Roman" w:hAnsi="Times New Roman"/>
          <w:sz w:val="24"/>
          <w:szCs w:val="24"/>
        </w:rPr>
        <w:t>(</w:t>
      </w:r>
      <w:r w:rsidRPr="00885A3E">
        <w:rPr>
          <w:rFonts w:ascii="Times New Roman" w:hAnsi="Times New Roman"/>
          <w:b/>
          <w:sz w:val="24"/>
          <w:szCs w:val="24"/>
        </w:rPr>
        <w:t>C</w:t>
      </w:r>
      <w:r w:rsidRPr="00885A3E">
        <w:rPr>
          <w:rFonts w:ascii="Times New Roman" w:hAnsi="Times New Roman"/>
          <w:sz w:val="24"/>
          <w:szCs w:val="24"/>
        </w:rPr>
        <w:t xml:space="preserve">)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-455-</w:t>
      </w:r>
      <w:proofErr w:type="spellStart"/>
      <w:r w:rsidRPr="00885A3E">
        <w:rPr>
          <w:rFonts w:ascii="Times New Roman" w:hAnsi="Times New Roman"/>
          <w:sz w:val="24"/>
          <w:szCs w:val="24"/>
        </w:rPr>
        <w:t>3p</w:t>
      </w:r>
      <w:proofErr w:type="spellEnd"/>
      <w:r w:rsidRPr="00885A3E">
        <w:rPr>
          <w:rFonts w:ascii="Times New Roman" w:hAnsi="Times New Roman"/>
          <w:sz w:val="24"/>
          <w:szCs w:val="24"/>
        </w:rPr>
        <w:t xml:space="preserve"> levels were positively correlated with the expression of nuclear β-catenin and p-</w:t>
      </w:r>
      <w:proofErr w:type="spellStart"/>
      <w:r w:rsidRPr="00885A3E">
        <w:rPr>
          <w:rFonts w:ascii="Times New Roman" w:hAnsi="Times New Roman"/>
          <w:sz w:val="24"/>
          <w:szCs w:val="24"/>
        </w:rPr>
        <w:t>Smad2</w:t>
      </w:r>
      <w:proofErr w:type="spellEnd"/>
      <w:r w:rsidRPr="00885A3E">
        <w:rPr>
          <w:rFonts w:ascii="Times New Roman" w:hAnsi="Times New Roman"/>
          <w:sz w:val="24"/>
          <w:szCs w:val="24"/>
        </w:rPr>
        <w:t xml:space="preserve"> (</w:t>
      </w:r>
      <w:proofErr w:type="spellStart"/>
      <w:r w:rsidRPr="00885A3E">
        <w:rPr>
          <w:rFonts w:ascii="Times New Roman" w:hAnsi="Times New Roman"/>
          <w:sz w:val="24"/>
          <w:szCs w:val="24"/>
        </w:rPr>
        <w:t>Ser465</w:t>
      </w:r>
      <w:proofErr w:type="spellEnd"/>
      <w:r w:rsidRPr="00885A3E">
        <w:rPr>
          <w:rFonts w:ascii="Times New Roman" w:hAnsi="Times New Roman"/>
          <w:sz w:val="24"/>
          <w:szCs w:val="24"/>
        </w:rPr>
        <w:t xml:space="preserve">/467) in 207 primary human </w:t>
      </w:r>
      <w:proofErr w:type="spellStart"/>
      <w:r w:rsidRPr="00885A3E">
        <w:rPr>
          <w:rFonts w:ascii="Times New Roman" w:hAnsi="Times New Roman"/>
          <w:sz w:val="24"/>
          <w:szCs w:val="24"/>
        </w:rPr>
        <w:t>ESCC</w:t>
      </w:r>
      <w:proofErr w:type="spellEnd"/>
      <w:r w:rsidRPr="00885A3E">
        <w:rPr>
          <w:rFonts w:ascii="Times New Roman" w:hAnsi="Times New Roman"/>
          <w:sz w:val="24"/>
          <w:szCs w:val="24"/>
        </w:rPr>
        <w:t xml:space="preserve"> specimens. Left: Two representative cases are shown</w:t>
      </w:r>
      <w:proofErr w:type="gramStart"/>
      <w:r w:rsidRPr="00885A3E">
        <w:rPr>
          <w:rFonts w:ascii="Times New Roman" w:hAnsi="Times New Roman"/>
          <w:sz w:val="24"/>
          <w:szCs w:val="24"/>
        </w:rPr>
        <w:t xml:space="preserve">.   </w:t>
      </w:r>
      <w:proofErr w:type="gramEnd"/>
      <w:r w:rsidRPr="00885A3E">
        <w:rPr>
          <w:rFonts w:ascii="Times New Roman" w:hAnsi="Times New Roman"/>
          <w:color w:val="000000"/>
          <w:sz w:val="24"/>
          <w:szCs w:val="24"/>
        </w:rPr>
        <w:t xml:space="preserve">Scale bar: 50 </w:t>
      </w:r>
      <w:proofErr w:type="spellStart"/>
      <w:r w:rsidRPr="00885A3E">
        <w:rPr>
          <w:rFonts w:ascii="Times New Roman" w:hAnsi="Times New Roman"/>
          <w:color w:val="000000"/>
          <w:sz w:val="24"/>
          <w:szCs w:val="24"/>
        </w:rPr>
        <w:t>μm</w:t>
      </w:r>
      <w:proofErr w:type="spellEnd"/>
      <w:r w:rsidRPr="00885A3E">
        <w:rPr>
          <w:rFonts w:ascii="Times New Roman" w:hAnsi="Times New Roman"/>
          <w:color w:val="000000"/>
          <w:sz w:val="24"/>
          <w:szCs w:val="24"/>
        </w:rPr>
        <w:t>. Right</w:t>
      </w:r>
      <w:r w:rsidRPr="00885A3E">
        <w:rPr>
          <w:rFonts w:ascii="Times New Roman" w:hAnsi="Times New Roman"/>
          <w:sz w:val="24"/>
          <w:szCs w:val="24"/>
        </w:rPr>
        <w:t xml:space="preserve">: The percentages of specimens showing low or high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-455-</w:t>
      </w:r>
      <w:proofErr w:type="spellStart"/>
      <w:r w:rsidRPr="00885A3E">
        <w:rPr>
          <w:rFonts w:ascii="Times New Roman" w:hAnsi="Times New Roman"/>
          <w:sz w:val="24"/>
          <w:szCs w:val="24"/>
        </w:rPr>
        <w:t>3p</w:t>
      </w:r>
      <w:proofErr w:type="spellEnd"/>
      <w:r w:rsidRPr="00885A3E">
        <w:rPr>
          <w:rFonts w:ascii="Times New Roman" w:hAnsi="Times New Roman"/>
          <w:sz w:val="24"/>
          <w:szCs w:val="24"/>
        </w:rPr>
        <w:t xml:space="preserve"> expression relative to levels of nuclear β-catenin and p-</w:t>
      </w:r>
      <w:proofErr w:type="spellStart"/>
      <w:r w:rsidRPr="00885A3E">
        <w:rPr>
          <w:rFonts w:ascii="Times New Roman" w:hAnsi="Times New Roman"/>
          <w:sz w:val="24"/>
          <w:szCs w:val="24"/>
        </w:rPr>
        <w:t>Smad2</w:t>
      </w:r>
      <w:proofErr w:type="spellEnd"/>
      <w:r w:rsidRPr="00885A3E">
        <w:rPr>
          <w:rFonts w:ascii="Times New Roman" w:hAnsi="Times New Roman"/>
          <w:sz w:val="24"/>
          <w:szCs w:val="24"/>
        </w:rPr>
        <w:t xml:space="preserve"> (</w:t>
      </w:r>
      <w:proofErr w:type="spellStart"/>
      <w:r w:rsidRPr="00885A3E">
        <w:rPr>
          <w:rFonts w:ascii="Times New Roman" w:hAnsi="Times New Roman"/>
          <w:sz w:val="24"/>
          <w:szCs w:val="24"/>
        </w:rPr>
        <w:t>Ser465</w:t>
      </w:r>
      <w:proofErr w:type="spellEnd"/>
      <w:r w:rsidRPr="00885A3E">
        <w:rPr>
          <w:rFonts w:ascii="Times New Roman" w:hAnsi="Times New Roman"/>
          <w:sz w:val="24"/>
          <w:szCs w:val="24"/>
        </w:rPr>
        <w:t>/467). (</w:t>
      </w:r>
      <w:r w:rsidRPr="00885A3E">
        <w:rPr>
          <w:rFonts w:ascii="Times New Roman" w:hAnsi="Times New Roman"/>
          <w:b/>
          <w:sz w:val="24"/>
          <w:szCs w:val="24"/>
        </w:rPr>
        <w:t>D</w:t>
      </w:r>
      <w:r w:rsidRPr="00885A3E">
        <w:rPr>
          <w:rFonts w:ascii="Times New Roman" w:hAnsi="Times New Roman"/>
          <w:sz w:val="24"/>
          <w:szCs w:val="24"/>
        </w:rPr>
        <w:t xml:space="preserve">, </w:t>
      </w:r>
      <w:r w:rsidRPr="00885A3E">
        <w:rPr>
          <w:rFonts w:ascii="Times New Roman" w:hAnsi="Times New Roman"/>
          <w:b/>
          <w:sz w:val="24"/>
          <w:szCs w:val="24"/>
        </w:rPr>
        <w:t>E</w:t>
      </w:r>
      <w:r w:rsidRPr="00885A3E">
        <w:rPr>
          <w:rFonts w:ascii="Times New Roman" w:hAnsi="Times New Roman"/>
          <w:sz w:val="24"/>
          <w:szCs w:val="24"/>
        </w:rPr>
        <w:t xml:space="preserve">) </w:t>
      </w:r>
      <w:r w:rsidRPr="00885A3E">
        <w:rPr>
          <w:rFonts w:ascii="Times New Roman" w:hAnsi="Times New Roman"/>
          <w:bCs/>
          <w:sz w:val="24"/>
          <w:szCs w:val="24"/>
        </w:rPr>
        <w:t xml:space="preserve">Quantification of </w:t>
      </w:r>
      <w:proofErr w:type="spellStart"/>
      <w:r w:rsidRPr="00885A3E">
        <w:rPr>
          <w:rFonts w:ascii="Times New Roman" w:hAnsi="Times New Roman"/>
          <w:sz w:val="24"/>
          <w:szCs w:val="24"/>
        </w:rPr>
        <w:t>CD90</w:t>
      </w:r>
      <w:proofErr w:type="spellEnd"/>
      <w:r w:rsidRPr="00885A3E">
        <w:rPr>
          <w:rFonts w:ascii="Times New Roman" w:hAnsi="Times New Roman"/>
          <w:sz w:val="24"/>
          <w:szCs w:val="24"/>
          <w:vertAlign w:val="superscript"/>
        </w:rPr>
        <w:t>+</w:t>
      </w:r>
      <w:r w:rsidRPr="00885A3E">
        <w:rPr>
          <w:rFonts w:ascii="Times New Roman" w:hAnsi="Times New Roman"/>
          <w:sz w:val="24"/>
          <w:szCs w:val="24"/>
        </w:rPr>
        <w:t>/</w:t>
      </w:r>
      <w:proofErr w:type="spellStart"/>
      <w:r w:rsidRPr="00885A3E">
        <w:rPr>
          <w:rFonts w:ascii="Times New Roman" w:hAnsi="Times New Roman"/>
          <w:sz w:val="24"/>
          <w:szCs w:val="24"/>
        </w:rPr>
        <w:t>CD271</w:t>
      </w:r>
      <w:proofErr w:type="spellEnd"/>
      <w:r w:rsidRPr="00885A3E">
        <w:rPr>
          <w:rFonts w:ascii="Times New Roman" w:hAnsi="Times New Roman"/>
          <w:sz w:val="24"/>
          <w:szCs w:val="24"/>
          <w:vertAlign w:val="superscript"/>
        </w:rPr>
        <w:t xml:space="preserve">+ </w:t>
      </w:r>
      <w:r w:rsidRPr="00885A3E">
        <w:rPr>
          <w:rFonts w:ascii="Times New Roman" w:hAnsi="Times New Roman"/>
          <w:sz w:val="24"/>
          <w:szCs w:val="24"/>
        </w:rPr>
        <w:t>subpopulations (</w:t>
      </w:r>
      <w:r w:rsidRPr="002C3741">
        <w:rPr>
          <w:rFonts w:ascii="Times New Roman" w:hAnsi="Times New Roman"/>
          <w:b/>
          <w:sz w:val="24"/>
          <w:szCs w:val="24"/>
        </w:rPr>
        <w:t>D</w:t>
      </w:r>
      <w:r w:rsidRPr="002C3741">
        <w:rPr>
          <w:rFonts w:ascii="Times New Roman" w:hAnsi="Times New Roman"/>
          <w:sz w:val="24"/>
          <w:szCs w:val="24"/>
        </w:rPr>
        <w:t xml:space="preserve">) and number of </w:t>
      </w:r>
      <w:proofErr w:type="spellStart"/>
      <w:r w:rsidRPr="002C3741">
        <w:rPr>
          <w:rFonts w:ascii="Times New Roman" w:hAnsi="Times New Roman"/>
          <w:sz w:val="24"/>
          <w:szCs w:val="24"/>
        </w:rPr>
        <w:t>t</w:t>
      </w:r>
      <w:r w:rsidRPr="00885A3E">
        <w:rPr>
          <w:rFonts w:ascii="Times New Roman" w:hAnsi="Times New Roman"/>
          <w:bCs/>
          <w:sz w:val="24"/>
          <w:szCs w:val="24"/>
        </w:rPr>
        <w:t>umorspheres</w:t>
      </w:r>
      <w:proofErr w:type="spellEnd"/>
      <w:r w:rsidRPr="00885A3E">
        <w:rPr>
          <w:rFonts w:ascii="Times New Roman" w:hAnsi="Times New Roman"/>
          <w:bCs/>
          <w:sz w:val="24"/>
          <w:szCs w:val="24"/>
        </w:rPr>
        <w:t xml:space="preserve"> (</w:t>
      </w:r>
      <w:r w:rsidRPr="002C3741">
        <w:rPr>
          <w:rFonts w:ascii="Times New Roman" w:hAnsi="Times New Roman"/>
          <w:b/>
          <w:bCs/>
          <w:sz w:val="24"/>
          <w:szCs w:val="24"/>
        </w:rPr>
        <w:t>E</w:t>
      </w:r>
      <w:r w:rsidRPr="002C3741">
        <w:rPr>
          <w:rFonts w:ascii="Times New Roman" w:hAnsi="Times New Roman"/>
          <w:bCs/>
          <w:sz w:val="24"/>
          <w:szCs w:val="24"/>
        </w:rPr>
        <w:t xml:space="preserve">) </w:t>
      </w:r>
      <w:r w:rsidRPr="00885A3E">
        <w:rPr>
          <w:rFonts w:ascii="Times New Roman" w:hAnsi="Times New Roman"/>
          <w:sz w:val="24"/>
          <w:szCs w:val="24"/>
        </w:rPr>
        <w:t xml:space="preserve">in the indicated cells treated with a β-catenin inhibitor or </w:t>
      </w:r>
      <w:proofErr w:type="spellStart"/>
      <w:r w:rsidRPr="00885A3E">
        <w:rPr>
          <w:rFonts w:ascii="Times New Roman" w:hAnsi="Times New Roman"/>
          <w:sz w:val="24"/>
          <w:szCs w:val="24"/>
        </w:rPr>
        <w:t>TGF</w:t>
      </w:r>
      <w:proofErr w:type="spellEnd"/>
      <w:r w:rsidRPr="00885A3E">
        <w:rPr>
          <w:rFonts w:ascii="Times New Roman" w:hAnsi="Times New Roman"/>
          <w:sz w:val="24"/>
          <w:szCs w:val="24"/>
        </w:rPr>
        <w:t>-β inhibitor. (</w:t>
      </w:r>
      <w:r w:rsidRPr="00885A3E">
        <w:rPr>
          <w:rFonts w:ascii="Times New Roman" w:hAnsi="Times New Roman"/>
          <w:b/>
          <w:sz w:val="24"/>
          <w:szCs w:val="24"/>
        </w:rPr>
        <w:t>F</w:t>
      </w:r>
      <w:r w:rsidRPr="00885A3E">
        <w:rPr>
          <w:rFonts w:ascii="Times New Roman" w:hAnsi="Times New Roman"/>
          <w:sz w:val="24"/>
          <w:szCs w:val="24"/>
        </w:rPr>
        <w:t>)</w:t>
      </w:r>
      <w:r w:rsidRPr="00885A3E">
        <w:rPr>
          <w:rFonts w:ascii="Times New Roman" w:hAnsi="Times New Roman"/>
          <w:b/>
          <w:sz w:val="24"/>
          <w:szCs w:val="24"/>
        </w:rPr>
        <w:t xml:space="preserve"> </w:t>
      </w:r>
      <w:proofErr w:type="spellStart"/>
      <w:r w:rsidRPr="00885A3E">
        <w:rPr>
          <w:rFonts w:ascii="Times New Roman" w:hAnsi="Times New Roman"/>
          <w:bCs/>
          <w:sz w:val="24"/>
          <w:szCs w:val="24"/>
        </w:rPr>
        <w:t>Luciferase</w:t>
      </w:r>
      <w:proofErr w:type="spellEnd"/>
      <w:r w:rsidRPr="00885A3E">
        <w:rPr>
          <w:rFonts w:ascii="Times New Roman" w:hAnsi="Times New Roman"/>
          <w:bCs/>
          <w:sz w:val="24"/>
          <w:szCs w:val="24"/>
        </w:rPr>
        <w:t xml:space="preserve"> assay of the indicated cells </w:t>
      </w:r>
      <w:proofErr w:type="spellStart"/>
      <w:r w:rsidRPr="00885A3E">
        <w:rPr>
          <w:rFonts w:ascii="Times New Roman" w:hAnsi="Times New Roman"/>
          <w:bCs/>
          <w:sz w:val="24"/>
          <w:szCs w:val="24"/>
        </w:rPr>
        <w:t>transfected</w:t>
      </w:r>
      <w:proofErr w:type="spellEnd"/>
      <w:r w:rsidRPr="00885A3E">
        <w:rPr>
          <w:rFonts w:ascii="Times New Roman" w:hAnsi="Times New Roman"/>
          <w:bCs/>
          <w:sz w:val="24"/>
          <w:szCs w:val="24"/>
        </w:rPr>
        <w:t xml:space="preserve"> with the </w:t>
      </w:r>
      <w:proofErr w:type="spellStart"/>
      <w:r w:rsidRPr="00885A3E">
        <w:rPr>
          <w:rFonts w:ascii="Times New Roman" w:hAnsi="Times New Roman"/>
          <w:bCs/>
          <w:sz w:val="24"/>
          <w:szCs w:val="24"/>
        </w:rPr>
        <w:t>pGL3</w:t>
      </w:r>
      <w:proofErr w:type="spellEnd"/>
      <w:r w:rsidRPr="00885A3E">
        <w:rPr>
          <w:rFonts w:ascii="Times New Roman" w:hAnsi="Times New Roman"/>
          <w:bCs/>
          <w:sz w:val="24"/>
          <w:szCs w:val="24"/>
        </w:rPr>
        <w:t>-</w:t>
      </w:r>
      <w:r w:rsidRPr="00885A3E">
        <w:rPr>
          <w:rFonts w:ascii="Times New Roman" w:hAnsi="Times New Roman"/>
          <w:sz w:val="24"/>
          <w:szCs w:val="24"/>
        </w:rPr>
        <w:t>DKK3 (-</w:t>
      </w:r>
      <w:proofErr w:type="spellStart"/>
      <w:r w:rsidRPr="00885A3E">
        <w:rPr>
          <w:rFonts w:ascii="Times New Roman" w:hAnsi="Times New Roman"/>
          <w:sz w:val="24"/>
          <w:szCs w:val="24"/>
        </w:rPr>
        <w:t>GSK3β</w:t>
      </w:r>
      <w:proofErr w:type="spellEnd"/>
      <w:r w:rsidRPr="00885A3E">
        <w:rPr>
          <w:rFonts w:ascii="Times New Roman" w:hAnsi="Times New Roman"/>
          <w:sz w:val="24"/>
          <w:szCs w:val="24"/>
        </w:rPr>
        <w:t>, -</w:t>
      </w:r>
      <w:proofErr w:type="spellStart"/>
      <w:r w:rsidRPr="00885A3E">
        <w:rPr>
          <w:rFonts w:ascii="Times New Roman" w:hAnsi="Times New Roman"/>
          <w:sz w:val="24"/>
          <w:szCs w:val="24"/>
        </w:rPr>
        <w:t>Smurf2</w:t>
      </w:r>
      <w:proofErr w:type="spellEnd"/>
      <w:r w:rsidRPr="00885A3E">
        <w:rPr>
          <w:rFonts w:ascii="Times New Roman" w:hAnsi="Times New Roman"/>
          <w:sz w:val="24"/>
          <w:szCs w:val="24"/>
        </w:rPr>
        <w:t>, -</w:t>
      </w:r>
      <w:proofErr w:type="spellStart"/>
      <w:r w:rsidRPr="00885A3E">
        <w:rPr>
          <w:rFonts w:ascii="Times New Roman" w:hAnsi="Times New Roman"/>
          <w:sz w:val="24"/>
          <w:szCs w:val="24"/>
        </w:rPr>
        <w:t>PPM1A</w:t>
      </w:r>
      <w:proofErr w:type="spellEnd"/>
      <w:r w:rsidRPr="002C3741">
        <w:rPr>
          <w:rFonts w:ascii="Times New Roman" w:hAnsi="Times New Roman"/>
          <w:sz w:val="24"/>
          <w:szCs w:val="24"/>
        </w:rPr>
        <w:t>)</w:t>
      </w:r>
      <w:r w:rsidRPr="00885A3E">
        <w:rPr>
          <w:rFonts w:ascii="Times New Roman" w:hAnsi="Times New Roman"/>
          <w:bCs/>
          <w:sz w:val="24"/>
          <w:szCs w:val="24"/>
        </w:rPr>
        <w:t xml:space="preserve"> reporter with </w:t>
      </w:r>
      <w:proofErr w:type="spellStart"/>
      <w:r w:rsidRPr="00885A3E">
        <w:rPr>
          <w:rFonts w:ascii="Times New Roman" w:hAnsi="Times New Roman"/>
          <w:bCs/>
          <w:sz w:val="24"/>
          <w:szCs w:val="24"/>
        </w:rPr>
        <w:t>miR</w:t>
      </w:r>
      <w:proofErr w:type="spellEnd"/>
      <w:r w:rsidRPr="00885A3E">
        <w:rPr>
          <w:rFonts w:ascii="Times New Roman" w:hAnsi="Times New Roman"/>
          <w:bCs/>
          <w:sz w:val="24"/>
          <w:szCs w:val="24"/>
        </w:rPr>
        <w:t>-455-</w:t>
      </w:r>
      <w:proofErr w:type="spellStart"/>
      <w:r w:rsidRPr="00885A3E">
        <w:rPr>
          <w:rFonts w:ascii="Times New Roman" w:hAnsi="Times New Roman"/>
          <w:bCs/>
          <w:sz w:val="24"/>
          <w:szCs w:val="24"/>
        </w:rPr>
        <w:t>3p</w:t>
      </w:r>
      <w:proofErr w:type="spellEnd"/>
      <w:r w:rsidRPr="00885A3E">
        <w:rPr>
          <w:rFonts w:ascii="Times New Roman" w:hAnsi="Times New Roman"/>
          <w:bCs/>
          <w:sz w:val="24"/>
          <w:szCs w:val="24"/>
        </w:rPr>
        <w:t xml:space="preserve"> mimic, </w:t>
      </w:r>
      <w:proofErr w:type="spellStart"/>
      <w:r w:rsidRPr="00885A3E">
        <w:rPr>
          <w:rFonts w:ascii="Times New Roman" w:hAnsi="Times New Roman"/>
          <w:bCs/>
          <w:sz w:val="24"/>
          <w:szCs w:val="24"/>
        </w:rPr>
        <w:t>miR</w:t>
      </w:r>
      <w:proofErr w:type="spellEnd"/>
      <w:r w:rsidRPr="00885A3E">
        <w:rPr>
          <w:rFonts w:ascii="Times New Roman" w:hAnsi="Times New Roman"/>
          <w:bCs/>
          <w:sz w:val="24"/>
          <w:szCs w:val="24"/>
        </w:rPr>
        <w:t>-455-</w:t>
      </w:r>
      <w:proofErr w:type="spellStart"/>
      <w:r w:rsidRPr="00885A3E">
        <w:rPr>
          <w:rFonts w:ascii="Times New Roman" w:hAnsi="Times New Roman"/>
          <w:bCs/>
          <w:sz w:val="24"/>
          <w:szCs w:val="24"/>
        </w:rPr>
        <w:t>3p</w:t>
      </w:r>
      <w:proofErr w:type="spellEnd"/>
      <w:r w:rsidRPr="00885A3E">
        <w:rPr>
          <w:rFonts w:ascii="Times New Roman" w:hAnsi="Times New Roman"/>
          <w:bCs/>
          <w:sz w:val="24"/>
          <w:szCs w:val="24"/>
        </w:rPr>
        <w:t xml:space="preserve"> </w:t>
      </w:r>
      <w:proofErr w:type="spellStart"/>
      <w:r w:rsidRPr="00885A3E">
        <w:rPr>
          <w:rFonts w:ascii="Times New Roman" w:hAnsi="Times New Roman"/>
          <w:bCs/>
          <w:sz w:val="24"/>
          <w:szCs w:val="24"/>
        </w:rPr>
        <w:t>antagomir</w:t>
      </w:r>
      <w:proofErr w:type="spellEnd"/>
      <w:r w:rsidRPr="00885A3E">
        <w:rPr>
          <w:rFonts w:ascii="Times New Roman" w:hAnsi="Times New Roman"/>
          <w:bCs/>
          <w:sz w:val="24"/>
          <w:szCs w:val="24"/>
        </w:rPr>
        <w:t xml:space="preserve"> or </w:t>
      </w:r>
      <w:proofErr w:type="spellStart"/>
      <w:r w:rsidRPr="00885A3E">
        <w:rPr>
          <w:rFonts w:ascii="Times New Roman" w:hAnsi="Times New Roman"/>
          <w:bCs/>
          <w:sz w:val="24"/>
          <w:szCs w:val="24"/>
        </w:rPr>
        <w:t>miR</w:t>
      </w:r>
      <w:proofErr w:type="spellEnd"/>
      <w:r w:rsidRPr="00885A3E">
        <w:rPr>
          <w:rFonts w:ascii="Times New Roman" w:hAnsi="Times New Roman"/>
          <w:bCs/>
          <w:sz w:val="24"/>
          <w:szCs w:val="24"/>
        </w:rPr>
        <w:t>-455-</w:t>
      </w:r>
      <w:proofErr w:type="spellStart"/>
      <w:r w:rsidRPr="00885A3E">
        <w:rPr>
          <w:rFonts w:ascii="Times New Roman" w:hAnsi="Times New Roman"/>
          <w:bCs/>
          <w:sz w:val="24"/>
          <w:szCs w:val="24"/>
        </w:rPr>
        <w:t>3p</w:t>
      </w:r>
      <w:proofErr w:type="spellEnd"/>
      <w:r w:rsidRPr="00885A3E">
        <w:rPr>
          <w:rFonts w:ascii="Times New Roman" w:hAnsi="Times New Roman"/>
          <w:bCs/>
          <w:sz w:val="24"/>
          <w:szCs w:val="24"/>
        </w:rPr>
        <w:t>-</w:t>
      </w:r>
      <w:proofErr w:type="spellStart"/>
      <w:r w:rsidRPr="00885A3E">
        <w:rPr>
          <w:rFonts w:ascii="Times New Roman" w:hAnsi="Times New Roman"/>
          <w:bCs/>
          <w:sz w:val="24"/>
          <w:szCs w:val="24"/>
        </w:rPr>
        <w:t>mut</w:t>
      </w:r>
      <w:proofErr w:type="spellEnd"/>
      <w:r w:rsidRPr="00885A3E">
        <w:rPr>
          <w:rFonts w:ascii="Times New Roman" w:hAnsi="Times New Roman"/>
          <w:bCs/>
          <w:sz w:val="24"/>
          <w:szCs w:val="24"/>
        </w:rPr>
        <w:t xml:space="preserve"> </w:t>
      </w:r>
      <w:r w:rsidRPr="002C3741">
        <w:rPr>
          <w:rFonts w:ascii="Times New Roman" w:hAnsi="Times New Roman"/>
          <w:bCs/>
          <w:sz w:val="24"/>
          <w:szCs w:val="24"/>
        </w:rPr>
        <w:t>mimic.</w:t>
      </w:r>
      <w:r w:rsidRPr="00885A3E">
        <w:rPr>
          <w:rFonts w:ascii="Times New Roman" w:hAnsi="Times New Roman"/>
          <w:sz w:val="24"/>
          <w:szCs w:val="24"/>
        </w:rPr>
        <w:t xml:space="preserve"> (</w:t>
      </w:r>
      <w:r w:rsidRPr="00885A3E">
        <w:rPr>
          <w:rFonts w:ascii="Times New Roman" w:hAnsi="Times New Roman"/>
          <w:b/>
          <w:sz w:val="24"/>
          <w:szCs w:val="24"/>
        </w:rPr>
        <w:t>G</w:t>
      </w:r>
      <w:r w:rsidRPr="00885A3E">
        <w:rPr>
          <w:rFonts w:ascii="Times New Roman" w:hAnsi="Times New Roman"/>
          <w:sz w:val="24"/>
          <w:szCs w:val="24"/>
        </w:rPr>
        <w:t>)</w:t>
      </w:r>
      <w:r w:rsidRPr="00885A3E">
        <w:rPr>
          <w:rFonts w:ascii="Times New Roman" w:hAnsi="Times New Roman"/>
          <w:b/>
          <w:sz w:val="24"/>
          <w:szCs w:val="24"/>
        </w:rPr>
        <w:t xml:space="preserve"> </w:t>
      </w:r>
      <w:r w:rsidRPr="00885A3E">
        <w:rPr>
          <w:rFonts w:ascii="Times New Roman" w:hAnsi="Times New Roman"/>
          <w:sz w:val="24"/>
          <w:szCs w:val="24"/>
        </w:rPr>
        <w:t xml:space="preserve">Correlation analysis of </w:t>
      </w:r>
      <w:proofErr w:type="spellStart"/>
      <w:r w:rsidRPr="00885A3E">
        <w:rPr>
          <w:rFonts w:ascii="Times New Roman" w:hAnsi="Times New Roman"/>
          <w:sz w:val="24"/>
          <w:szCs w:val="24"/>
        </w:rPr>
        <w:t>miR</w:t>
      </w:r>
      <w:proofErr w:type="spellEnd"/>
      <w:r w:rsidRPr="00885A3E">
        <w:rPr>
          <w:rFonts w:ascii="Times New Roman" w:hAnsi="Times New Roman"/>
          <w:sz w:val="24"/>
          <w:szCs w:val="24"/>
        </w:rPr>
        <w:t>-455-</w:t>
      </w:r>
      <w:proofErr w:type="spellStart"/>
      <w:r w:rsidRPr="00885A3E">
        <w:rPr>
          <w:rFonts w:ascii="Times New Roman" w:hAnsi="Times New Roman"/>
          <w:sz w:val="24"/>
          <w:szCs w:val="24"/>
        </w:rPr>
        <w:t>3p</w:t>
      </w:r>
      <w:proofErr w:type="spellEnd"/>
      <w:r w:rsidRPr="00885A3E">
        <w:rPr>
          <w:rFonts w:ascii="Times New Roman" w:hAnsi="Times New Roman"/>
          <w:sz w:val="24"/>
          <w:szCs w:val="24"/>
        </w:rPr>
        <w:t xml:space="preserve"> with nuclear β-catenin, p-</w:t>
      </w:r>
      <w:proofErr w:type="spellStart"/>
      <w:r w:rsidRPr="00885A3E">
        <w:rPr>
          <w:rFonts w:ascii="Times New Roman" w:hAnsi="Times New Roman"/>
          <w:sz w:val="24"/>
          <w:szCs w:val="24"/>
        </w:rPr>
        <w:t>Smad2</w:t>
      </w:r>
      <w:proofErr w:type="spellEnd"/>
      <w:r w:rsidRPr="00885A3E">
        <w:rPr>
          <w:rFonts w:ascii="Times New Roman" w:hAnsi="Times New Roman"/>
          <w:sz w:val="24"/>
          <w:szCs w:val="24"/>
        </w:rPr>
        <w:t xml:space="preserve"> (</w:t>
      </w:r>
      <w:proofErr w:type="spellStart"/>
      <w:r w:rsidRPr="00885A3E">
        <w:rPr>
          <w:rFonts w:ascii="Times New Roman" w:hAnsi="Times New Roman"/>
          <w:sz w:val="24"/>
          <w:szCs w:val="24"/>
        </w:rPr>
        <w:t>Ser465</w:t>
      </w:r>
      <w:proofErr w:type="spellEnd"/>
      <w:r w:rsidRPr="00885A3E">
        <w:rPr>
          <w:rFonts w:ascii="Times New Roman" w:hAnsi="Times New Roman"/>
          <w:sz w:val="24"/>
          <w:szCs w:val="24"/>
        </w:rPr>
        <w:t xml:space="preserve">/467), </w:t>
      </w:r>
      <w:proofErr w:type="spellStart"/>
      <w:r w:rsidRPr="00885A3E">
        <w:rPr>
          <w:rFonts w:ascii="Times New Roman" w:hAnsi="Times New Roman"/>
          <w:sz w:val="24"/>
          <w:szCs w:val="24"/>
        </w:rPr>
        <w:t>DKK3</w:t>
      </w:r>
      <w:proofErr w:type="spellEnd"/>
      <w:r w:rsidRPr="00885A3E">
        <w:rPr>
          <w:rFonts w:ascii="Times New Roman" w:hAnsi="Times New Roman"/>
          <w:sz w:val="24"/>
          <w:szCs w:val="24"/>
        </w:rPr>
        <w:t xml:space="preserve">, </w:t>
      </w:r>
      <w:proofErr w:type="spellStart"/>
      <w:r w:rsidRPr="00885A3E">
        <w:rPr>
          <w:rFonts w:ascii="Times New Roman" w:hAnsi="Times New Roman"/>
          <w:sz w:val="24"/>
          <w:szCs w:val="24"/>
        </w:rPr>
        <w:t>GSK3β</w:t>
      </w:r>
      <w:proofErr w:type="spellEnd"/>
      <w:r w:rsidRPr="00885A3E">
        <w:rPr>
          <w:rFonts w:ascii="Times New Roman" w:hAnsi="Times New Roman"/>
          <w:sz w:val="24"/>
          <w:szCs w:val="24"/>
        </w:rPr>
        <w:t xml:space="preserve">, </w:t>
      </w:r>
      <w:proofErr w:type="spellStart"/>
      <w:r w:rsidRPr="00885A3E">
        <w:rPr>
          <w:rFonts w:ascii="Times New Roman" w:hAnsi="Times New Roman"/>
          <w:sz w:val="24"/>
          <w:szCs w:val="24"/>
        </w:rPr>
        <w:t>Smurf2</w:t>
      </w:r>
      <w:proofErr w:type="spellEnd"/>
      <w:r w:rsidRPr="00885A3E">
        <w:rPr>
          <w:rFonts w:ascii="Times New Roman" w:hAnsi="Times New Roman"/>
          <w:sz w:val="24"/>
          <w:szCs w:val="24"/>
        </w:rPr>
        <w:t xml:space="preserve">, and </w:t>
      </w:r>
      <w:proofErr w:type="spellStart"/>
      <w:r w:rsidRPr="00885A3E">
        <w:rPr>
          <w:rFonts w:ascii="Times New Roman" w:hAnsi="Times New Roman"/>
          <w:sz w:val="24"/>
          <w:szCs w:val="24"/>
        </w:rPr>
        <w:t>PPM1A</w:t>
      </w:r>
      <w:proofErr w:type="spellEnd"/>
      <w:r w:rsidRPr="00885A3E">
        <w:rPr>
          <w:rFonts w:ascii="Times New Roman" w:hAnsi="Times New Roman"/>
          <w:sz w:val="24"/>
          <w:szCs w:val="24"/>
        </w:rPr>
        <w:t xml:space="preserve"> in 10 freshly collected human </w:t>
      </w:r>
      <w:proofErr w:type="spellStart"/>
      <w:r w:rsidRPr="00885A3E">
        <w:rPr>
          <w:rFonts w:ascii="Times New Roman" w:hAnsi="Times New Roman"/>
          <w:sz w:val="24"/>
          <w:szCs w:val="24"/>
        </w:rPr>
        <w:t>ESCC</w:t>
      </w:r>
      <w:proofErr w:type="spellEnd"/>
      <w:r w:rsidRPr="00885A3E">
        <w:rPr>
          <w:rFonts w:ascii="Times New Roman" w:hAnsi="Times New Roman"/>
          <w:sz w:val="24"/>
          <w:szCs w:val="24"/>
        </w:rPr>
        <w:t xml:space="preserve"> samples. Each bar represents the mean ± SD of three independent experiments. *</w:t>
      </w:r>
      <w:r>
        <w:rPr>
          <w:rFonts w:ascii="Times New Roman" w:hAnsi="Times New Roman"/>
          <w:i/>
          <w:iCs/>
          <w:sz w:val="24"/>
          <w:szCs w:val="24"/>
        </w:rPr>
        <w:t>P</w:t>
      </w:r>
      <w:r w:rsidRPr="00885A3E">
        <w:rPr>
          <w:rFonts w:ascii="Times New Roman" w:hAnsi="Times New Roman"/>
          <w:i/>
          <w:iCs/>
          <w:sz w:val="24"/>
          <w:szCs w:val="24"/>
        </w:rPr>
        <w:t xml:space="preserve"> &lt;</w:t>
      </w:r>
      <w:r w:rsidRPr="00885A3E">
        <w:rPr>
          <w:rFonts w:ascii="Times New Roman" w:hAnsi="Times New Roman"/>
          <w:iCs/>
          <w:sz w:val="24"/>
          <w:szCs w:val="24"/>
        </w:rPr>
        <w:t>0.</w:t>
      </w:r>
      <w:r w:rsidRPr="00885A3E">
        <w:rPr>
          <w:rFonts w:ascii="Times New Roman" w:hAnsi="Times New Roman"/>
          <w:sz w:val="24"/>
          <w:szCs w:val="24"/>
        </w:rPr>
        <w:t xml:space="preserve">05. </w:t>
      </w:r>
    </w:p>
    <w:p w:rsidR="006A39EF" w:rsidRDefault="006A39EF" w:rsidP="00F97F3D">
      <w:pPr>
        <w:adjustRightInd w:val="0"/>
        <w:snapToGrid w:val="0"/>
        <w:spacing w:line="480" w:lineRule="auto"/>
        <w:rPr>
          <w:rFonts w:ascii="Times New Roman" w:hAnsi="Times New Roman"/>
          <w:b/>
          <w:bCs/>
          <w:iCs/>
          <w:sz w:val="24"/>
          <w:szCs w:val="24"/>
        </w:rPr>
      </w:pPr>
      <w:r w:rsidRPr="00885A3E">
        <w:rPr>
          <w:rFonts w:ascii="Times New Roman" w:hAnsi="Times New Roman"/>
          <w:b/>
          <w:bCs/>
          <w:iCs/>
          <w:sz w:val="24"/>
          <w:szCs w:val="24"/>
        </w:rPr>
        <w:t xml:space="preserve">Figure </w:t>
      </w:r>
      <w:proofErr w:type="spellStart"/>
      <w:r w:rsidRPr="00885A3E">
        <w:rPr>
          <w:rFonts w:ascii="Times New Roman" w:hAnsi="Times New Roman"/>
          <w:b/>
          <w:bCs/>
          <w:iCs/>
          <w:sz w:val="24"/>
          <w:szCs w:val="24"/>
        </w:rPr>
        <w:t>S5</w:t>
      </w:r>
      <w:proofErr w:type="spellEnd"/>
      <w:r w:rsidRPr="00885A3E">
        <w:rPr>
          <w:rFonts w:ascii="Times New Roman" w:hAnsi="Times New Roman"/>
          <w:b/>
          <w:bCs/>
          <w:iCs/>
          <w:sz w:val="24"/>
          <w:szCs w:val="24"/>
        </w:rPr>
        <w:t>.</w:t>
      </w:r>
      <w:r w:rsidRPr="002C3741">
        <w:rPr>
          <w:rFonts w:ascii="Times New Roman" w:hAnsi="Times New Roman"/>
          <w:b/>
          <w:bCs/>
          <w:iCs/>
          <w:sz w:val="24"/>
          <w:szCs w:val="24"/>
        </w:rPr>
        <w:t xml:space="preserve"> </w:t>
      </w:r>
      <w:proofErr w:type="spellStart"/>
      <w:proofErr w:type="gramStart"/>
      <w:r w:rsidRPr="002C3741">
        <w:rPr>
          <w:rFonts w:ascii="Times New Roman" w:hAnsi="Times New Roman"/>
          <w:b/>
          <w:bCs/>
          <w:iCs/>
          <w:sz w:val="24"/>
          <w:szCs w:val="24"/>
        </w:rPr>
        <w:t>GSEA</w:t>
      </w:r>
      <w:proofErr w:type="spellEnd"/>
      <w:r w:rsidRPr="002C3741">
        <w:rPr>
          <w:rFonts w:ascii="Times New Roman" w:hAnsi="Times New Roman"/>
          <w:b/>
          <w:bCs/>
          <w:iCs/>
          <w:sz w:val="24"/>
          <w:szCs w:val="24"/>
        </w:rPr>
        <w:t xml:space="preserve"> </w:t>
      </w:r>
      <w:r w:rsidRPr="00885A3E">
        <w:rPr>
          <w:rFonts w:ascii="Times New Roman" w:hAnsi="Times New Roman"/>
          <w:b/>
          <w:bCs/>
          <w:iCs/>
          <w:sz w:val="24"/>
          <w:szCs w:val="24"/>
        </w:rPr>
        <w:t xml:space="preserve">analysis of </w:t>
      </w:r>
      <w:proofErr w:type="spellStart"/>
      <w:r w:rsidRPr="002C3741">
        <w:rPr>
          <w:rFonts w:ascii="Times New Roman" w:hAnsi="Times New Roman"/>
          <w:b/>
          <w:bCs/>
          <w:iCs/>
          <w:sz w:val="24"/>
          <w:szCs w:val="24"/>
        </w:rPr>
        <w:t>TCGA</w:t>
      </w:r>
      <w:proofErr w:type="spellEnd"/>
      <w:r w:rsidRPr="00885A3E">
        <w:rPr>
          <w:rFonts w:ascii="Times New Roman" w:hAnsi="Times New Roman"/>
          <w:b/>
          <w:bCs/>
          <w:iCs/>
          <w:sz w:val="24"/>
          <w:szCs w:val="24"/>
        </w:rPr>
        <w:t xml:space="preserve"> datasets indicating that </w:t>
      </w:r>
      <w:proofErr w:type="spellStart"/>
      <w:r w:rsidRPr="00885A3E">
        <w:rPr>
          <w:rFonts w:ascii="Times New Roman" w:hAnsi="Times New Roman"/>
          <w:b/>
          <w:bCs/>
          <w:iCs/>
          <w:sz w:val="24"/>
          <w:szCs w:val="24"/>
        </w:rPr>
        <w:t>miR</w:t>
      </w:r>
      <w:proofErr w:type="spellEnd"/>
      <w:r w:rsidRPr="00885A3E">
        <w:rPr>
          <w:rFonts w:ascii="Times New Roman" w:hAnsi="Times New Roman"/>
          <w:b/>
          <w:bCs/>
          <w:iCs/>
          <w:sz w:val="24"/>
          <w:szCs w:val="24"/>
        </w:rPr>
        <w:t>-455-</w:t>
      </w:r>
      <w:proofErr w:type="spellStart"/>
      <w:r w:rsidRPr="00885A3E">
        <w:rPr>
          <w:rFonts w:ascii="Times New Roman" w:hAnsi="Times New Roman"/>
          <w:b/>
          <w:bCs/>
          <w:iCs/>
          <w:sz w:val="24"/>
          <w:szCs w:val="24"/>
        </w:rPr>
        <w:t>3p</w:t>
      </w:r>
      <w:proofErr w:type="spellEnd"/>
      <w:r w:rsidRPr="00885A3E">
        <w:rPr>
          <w:rFonts w:ascii="Times New Roman" w:hAnsi="Times New Roman"/>
          <w:b/>
          <w:bCs/>
          <w:iCs/>
          <w:sz w:val="24"/>
          <w:szCs w:val="24"/>
        </w:rPr>
        <w:t xml:space="preserve"> levels are correlated with the gene signatures of the </w:t>
      </w:r>
      <w:proofErr w:type="spellStart"/>
      <w:r w:rsidRPr="00885A3E">
        <w:rPr>
          <w:rFonts w:ascii="Times New Roman" w:hAnsi="Times New Roman"/>
          <w:b/>
          <w:bCs/>
          <w:iCs/>
          <w:sz w:val="24"/>
          <w:szCs w:val="24"/>
        </w:rPr>
        <w:t>Wnt</w:t>
      </w:r>
      <w:proofErr w:type="spellEnd"/>
      <w:r w:rsidRPr="00885A3E">
        <w:rPr>
          <w:rFonts w:ascii="Times New Roman" w:hAnsi="Times New Roman"/>
          <w:b/>
          <w:bCs/>
          <w:iCs/>
          <w:sz w:val="24"/>
          <w:szCs w:val="24"/>
        </w:rPr>
        <w:t xml:space="preserve">/β-catenin and </w:t>
      </w:r>
      <w:proofErr w:type="spellStart"/>
      <w:r w:rsidRPr="00885A3E">
        <w:rPr>
          <w:rFonts w:ascii="Times New Roman" w:hAnsi="Times New Roman"/>
          <w:b/>
          <w:bCs/>
          <w:iCs/>
          <w:sz w:val="24"/>
          <w:szCs w:val="24"/>
        </w:rPr>
        <w:t>TGF</w:t>
      </w:r>
      <w:proofErr w:type="spellEnd"/>
      <w:r w:rsidRPr="00885A3E">
        <w:rPr>
          <w:rFonts w:ascii="Times New Roman" w:hAnsi="Times New Roman"/>
          <w:b/>
          <w:bCs/>
          <w:iCs/>
          <w:sz w:val="24"/>
          <w:szCs w:val="24"/>
        </w:rPr>
        <w:t>-β/</w:t>
      </w:r>
      <w:proofErr w:type="spellStart"/>
      <w:r w:rsidRPr="00885A3E">
        <w:rPr>
          <w:rFonts w:ascii="Times New Roman" w:hAnsi="Times New Roman"/>
          <w:b/>
          <w:bCs/>
          <w:iCs/>
          <w:sz w:val="24"/>
          <w:szCs w:val="24"/>
        </w:rPr>
        <w:t>Smad</w:t>
      </w:r>
      <w:proofErr w:type="spellEnd"/>
      <w:r w:rsidRPr="002C3741">
        <w:rPr>
          <w:rFonts w:ascii="Times New Roman" w:hAnsi="Times New Roman"/>
          <w:b/>
          <w:bCs/>
          <w:iCs/>
          <w:sz w:val="24"/>
          <w:szCs w:val="24"/>
        </w:rPr>
        <w:t xml:space="preserve"> pathways</w:t>
      </w:r>
      <w:r w:rsidRPr="00885A3E">
        <w:rPr>
          <w:rFonts w:ascii="Times New Roman" w:hAnsi="Times New Roman"/>
          <w:b/>
          <w:bCs/>
          <w:iCs/>
          <w:sz w:val="24"/>
          <w:szCs w:val="24"/>
        </w:rPr>
        <w:t xml:space="preserve"> </w:t>
      </w:r>
      <w:r w:rsidRPr="00885A3E">
        <w:rPr>
          <w:rFonts w:ascii="Times New Roman" w:hAnsi="Times New Roman"/>
          <w:b/>
          <w:sz w:val="24"/>
          <w:szCs w:val="24"/>
        </w:rPr>
        <w:t>in gastric and lung cancers</w:t>
      </w:r>
      <w:r w:rsidRPr="00885A3E">
        <w:rPr>
          <w:rFonts w:ascii="Times New Roman" w:hAnsi="Times New Roman"/>
          <w:b/>
          <w:bCs/>
          <w:iCs/>
          <w:sz w:val="24"/>
          <w:szCs w:val="24"/>
        </w:rPr>
        <w:t>.</w:t>
      </w:r>
      <w:proofErr w:type="gramEnd"/>
    </w:p>
    <w:p w:rsidR="006A39EF" w:rsidRPr="00175005" w:rsidRDefault="006A39EF" w:rsidP="00A25C12">
      <w:pPr>
        <w:widowControl/>
        <w:adjustRightInd w:val="0"/>
        <w:snapToGrid w:val="0"/>
        <w:spacing w:afterLines="50" w:line="480" w:lineRule="auto"/>
        <w:jc w:val="left"/>
        <w:rPr>
          <w:rFonts w:ascii="Times New Roman" w:hAnsi="Times New Roman"/>
          <w:sz w:val="24"/>
          <w:szCs w:val="24"/>
        </w:rPr>
      </w:pPr>
      <w:r w:rsidRPr="005625AC">
        <w:rPr>
          <w:rFonts w:ascii="Times New Roman" w:eastAsia="楷体" w:hAnsi="Times New Roman"/>
          <w:b/>
          <w:caps/>
          <w:sz w:val="24"/>
          <w:szCs w:val="24"/>
          <w:u w:val="single"/>
        </w:rPr>
        <w:lastRenderedPageBreak/>
        <w:t>S</w:t>
      </w:r>
      <w:r w:rsidRPr="004E0500">
        <w:rPr>
          <w:rFonts w:ascii="Times New Roman" w:eastAsia="楷体" w:hAnsi="Times New Roman"/>
          <w:b/>
          <w:sz w:val="24"/>
          <w:szCs w:val="24"/>
          <w:u w:val="single"/>
        </w:rPr>
        <w:t>upplementary Tables</w:t>
      </w:r>
    </w:p>
    <w:p w:rsidR="006A39EF" w:rsidRPr="00C26CF4" w:rsidRDefault="006A39EF" w:rsidP="00A25C12">
      <w:pPr>
        <w:adjustRightInd w:val="0"/>
        <w:snapToGrid w:val="0"/>
        <w:spacing w:afterLines="100" w:line="480" w:lineRule="auto"/>
        <w:jc w:val="center"/>
        <w:rPr>
          <w:rFonts w:ascii="Times New Roman" w:eastAsia="楷体" w:hAnsi="Times New Roman"/>
          <w:sz w:val="24"/>
          <w:szCs w:val="24"/>
        </w:rPr>
      </w:pPr>
      <w:r w:rsidRPr="00C26CF4">
        <w:rPr>
          <w:rFonts w:ascii="Times New Roman" w:eastAsia="楷体" w:hAnsi="Times New Roman"/>
          <w:b/>
          <w:sz w:val="24"/>
          <w:szCs w:val="24"/>
        </w:rPr>
        <w:t xml:space="preserve">Table </w:t>
      </w:r>
      <w:proofErr w:type="spellStart"/>
      <w:r>
        <w:rPr>
          <w:rFonts w:ascii="Times New Roman" w:eastAsia="楷体" w:hAnsi="Times New Roman"/>
          <w:b/>
          <w:sz w:val="24"/>
          <w:szCs w:val="24"/>
        </w:rPr>
        <w:t>S</w:t>
      </w:r>
      <w:r w:rsidRPr="00C26CF4">
        <w:rPr>
          <w:rFonts w:ascii="Times New Roman" w:eastAsia="楷体" w:hAnsi="Times New Roman"/>
          <w:b/>
          <w:sz w:val="24"/>
          <w:szCs w:val="24"/>
        </w:rPr>
        <w:t>1</w:t>
      </w:r>
      <w:proofErr w:type="spellEnd"/>
      <w:r w:rsidRPr="00C26CF4">
        <w:rPr>
          <w:rFonts w:ascii="Times New Roman" w:eastAsia="楷体" w:hAnsi="Times New Roman"/>
          <w:sz w:val="24"/>
          <w:szCs w:val="24"/>
        </w:rPr>
        <w:t xml:space="preserve">. </w:t>
      </w:r>
      <w:proofErr w:type="spellStart"/>
      <w:r w:rsidRPr="00C26CF4">
        <w:rPr>
          <w:rFonts w:ascii="Times New Roman" w:eastAsia="楷体" w:hAnsi="Times New Roman"/>
          <w:sz w:val="24"/>
          <w:szCs w:val="24"/>
        </w:rPr>
        <w:t>Clinicopathological</w:t>
      </w:r>
      <w:proofErr w:type="spellEnd"/>
      <w:r w:rsidRPr="00C26CF4">
        <w:rPr>
          <w:rFonts w:ascii="Times New Roman" w:eastAsia="楷体" w:hAnsi="Times New Roman"/>
          <w:sz w:val="24"/>
          <w:szCs w:val="24"/>
        </w:rPr>
        <w:t xml:space="preserve"> characteristics of studied patients and expression of </w:t>
      </w:r>
      <w:proofErr w:type="spellStart"/>
      <w:r w:rsidRPr="00C26CF4">
        <w:rPr>
          <w:rFonts w:ascii="Times New Roman" w:eastAsia="楷体" w:hAnsi="Times New Roman"/>
          <w:sz w:val="24"/>
          <w:szCs w:val="24"/>
        </w:rPr>
        <w:t>miR</w:t>
      </w:r>
      <w:proofErr w:type="spellEnd"/>
      <w:r w:rsidRPr="00C26CF4">
        <w:rPr>
          <w:rFonts w:ascii="Times New Roman" w:eastAsia="楷体" w:hAnsi="Times New Roman"/>
          <w:sz w:val="24"/>
          <w:szCs w:val="24"/>
        </w:rPr>
        <w:t>-455-</w:t>
      </w:r>
      <w:proofErr w:type="spellStart"/>
      <w:r w:rsidRPr="00C26CF4">
        <w:rPr>
          <w:rFonts w:ascii="Times New Roman" w:eastAsia="楷体" w:hAnsi="Times New Roman"/>
          <w:sz w:val="24"/>
          <w:szCs w:val="24"/>
        </w:rPr>
        <w:t>3p</w:t>
      </w:r>
      <w:proofErr w:type="spellEnd"/>
      <w:r w:rsidRPr="00C26CF4">
        <w:rPr>
          <w:rFonts w:ascii="Times New Roman" w:eastAsia="楷体" w:hAnsi="Times New Roman"/>
          <w:sz w:val="24"/>
          <w:szCs w:val="24"/>
        </w:rPr>
        <w:t xml:space="preserve"> in </w:t>
      </w:r>
      <w:proofErr w:type="spellStart"/>
      <w:r w:rsidRPr="00C26CF4">
        <w:rPr>
          <w:rFonts w:ascii="Times New Roman" w:eastAsia="楷体" w:hAnsi="Times New Roman"/>
          <w:kern w:val="0"/>
          <w:sz w:val="24"/>
          <w:szCs w:val="24"/>
        </w:rPr>
        <w:t>ESCC</w:t>
      </w:r>
      <w:proofErr w:type="spellEnd"/>
    </w:p>
    <w:tbl>
      <w:tblPr>
        <w:tblW w:w="7851" w:type="dxa"/>
        <w:tblLook w:val="01E0"/>
      </w:tblPr>
      <w:tblGrid>
        <w:gridCol w:w="2467"/>
        <w:gridCol w:w="2551"/>
        <w:gridCol w:w="2833"/>
      </w:tblGrid>
      <w:tr w:rsidR="006A39EF" w:rsidRPr="005251A3" w:rsidTr="00C26CF4">
        <w:trPr>
          <w:trHeight w:hRule="exact" w:val="541"/>
        </w:trPr>
        <w:tc>
          <w:tcPr>
            <w:tcW w:w="2467" w:type="dxa"/>
            <w:tcBorders>
              <w:top w:val="single" w:sz="4" w:space="0" w:color="auto"/>
              <w:bottom w:val="single" w:sz="4" w:space="0" w:color="auto"/>
            </w:tcBorders>
            <w:vAlign w:val="center"/>
          </w:tcPr>
          <w:p w:rsidR="006A39EF" w:rsidRPr="00C26CF4" w:rsidRDefault="006A39EF" w:rsidP="001217A1">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Factor</w:t>
            </w:r>
          </w:p>
        </w:tc>
        <w:tc>
          <w:tcPr>
            <w:tcW w:w="2551" w:type="dxa"/>
            <w:tcBorders>
              <w:top w:val="single" w:sz="4" w:space="0" w:color="auto"/>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b/>
                <w:color w:val="000000"/>
                <w:sz w:val="24"/>
                <w:szCs w:val="24"/>
              </w:rPr>
            </w:pPr>
            <w:r w:rsidRPr="00C26CF4">
              <w:rPr>
                <w:rFonts w:ascii="Times New Roman" w:eastAsia="楷体" w:hAnsi="Times New Roman"/>
                <w:b/>
                <w:color w:val="000000"/>
                <w:sz w:val="24"/>
                <w:szCs w:val="24"/>
              </w:rPr>
              <w:t>No.</w:t>
            </w:r>
          </w:p>
        </w:tc>
        <w:tc>
          <w:tcPr>
            <w:tcW w:w="2833" w:type="dxa"/>
            <w:tcBorders>
              <w:top w:val="single" w:sz="4" w:space="0" w:color="auto"/>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b/>
                <w:color w:val="000000"/>
                <w:sz w:val="24"/>
                <w:szCs w:val="24"/>
              </w:rPr>
            </w:pPr>
            <w:r w:rsidRPr="00C26CF4">
              <w:rPr>
                <w:rFonts w:ascii="Times New Roman" w:eastAsia="楷体" w:hAnsi="Times New Roman"/>
                <w:b/>
                <w:color w:val="000000"/>
                <w:sz w:val="24"/>
                <w:szCs w:val="24"/>
              </w:rPr>
              <w:t>(%)</w:t>
            </w:r>
          </w:p>
        </w:tc>
      </w:tr>
      <w:tr w:rsidR="006A39EF" w:rsidRPr="005251A3" w:rsidTr="00C26CF4">
        <w:trPr>
          <w:trHeight w:hRule="exact" w:val="460"/>
        </w:trPr>
        <w:tc>
          <w:tcPr>
            <w:tcW w:w="2467" w:type="dxa"/>
            <w:tcBorders>
              <w:top w:val="single" w:sz="4" w:space="0" w:color="auto"/>
            </w:tcBorders>
            <w:vAlign w:val="center"/>
          </w:tcPr>
          <w:p w:rsidR="006A39EF" w:rsidRPr="00C26CF4" w:rsidRDefault="006A39EF" w:rsidP="001217A1">
            <w:pPr>
              <w:adjustRightInd w:val="0"/>
              <w:snapToGrid w:val="0"/>
              <w:spacing w:line="48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Gender</w:t>
            </w:r>
          </w:p>
        </w:tc>
        <w:tc>
          <w:tcPr>
            <w:tcW w:w="2551"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r>
      <w:tr w:rsidR="006A39EF" w:rsidRPr="005251A3" w:rsidTr="00C26CF4">
        <w:trPr>
          <w:trHeight w:hRule="exact" w:val="458"/>
        </w:trPr>
        <w:tc>
          <w:tcPr>
            <w:tcW w:w="2467" w:type="dxa"/>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Male</w:t>
            </w:r>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161</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77.8</w:t>
            </w:r>
          </w:p>
        </w:tc>
      </w:tr>
      <w:tr w:rsidR="006A39EF" w:rsidRPr="005251A3" w:rsidTr="00C26CF4">
        <w:trPr>
          <w:trHeight w:hRule="exact" w:val="464"/>
        </w:trPr>
        <w:tc>
          <w:tcPr>
            <w:tcW w:w="2467" w:type="dxa"/>
            <w:tcBorders>
              <w:bottom w:val="single" w:sz="4" w:space="0" w:color="auto"/>
            </w:tcBorders>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Female</w:t>
            </w:r>
          </w:p>
        </w:tc>
        <w:tc>
          <w:tcPr>
            <w:tcW w:w="2551" w:type="dxa"/>
            <w:tcBorders>
              <w:bottom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46</w:t>
            </w:r>
          </w:p>
        </w:tc>
        <w:tc>
          <w:tcPr>
            <w:tcW w:w="2833" w:type="dxa"/>
            <w:tcBorders>
              <w:bottom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22.2</w:t>
            </w:r>
          </w:p>
        </w:tc>
      </w:tr>
      <w:tr w:rsidR="006A39EF" w:rsidRPr="005251A3" w:rsidTr="00C26CF4">
        <w:trPr>
          <w:trHeight w:hRule="exact" w:val="471"/>
        </w:trPr>
        <w:tc>
          <w:tcPr>
            <w:tcW w:w="2467" w:type="dxa"/>
            <w:tcBorders>
              <w:top w:val="single" w:sz="4" w:space="0" w:color="auto"/>
            </w:tcBorders>
            <w:vAlign w:val="center"/>
          </w:tcPr>
          <w:p w:rsidR="006A39EF" w:rsidRPr="00C26CF4" w:rsidRDefault="006A39EF" w:rsidP="001217A1">
            <w:pPr>
              <w:adjustRightInd w:val="0"/>
              <w:snapToGrid w:val="0"/>
              <w:spacing w:line="48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Age (years)</w:t>
            </w:r>
          </w:p>
        </w:tc>
        <w:tc>
          <w:tcPr>
            <w:tcW w:w="2551"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r>
      <w:tr w:rsidR="006A39EF" w:rsidRPr="005251A3" w:rsidTr="00C26CF4">
        <w:trPr>
          <w:trHeight w:hRule="exact" w:val="477"/>
        </w:trPr>
        <w:tc>
          <w:tcPr>
            <w:tcW w:w="2467" w:type="dxa"/>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≤57</w:t>
            </w:r>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104</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50.2</w:t>
            </w:r>
          </w:p>
        </w:tc>
      </w:tr>
      <w:tr w:rsidR="006A39EF" w:rsidRPr="005251A3" w:rsidTr="00C26CF4">
        <w:trPr>
          <w:trHeight w:hRule="exact" w:val="455"/>
        </w:trPr>
        <w:tc>
          <w:tcPr>
            <w:tcW w:w="2467" w:type="dxa"/>
            <w:tcBorders>
              <w:bottom w:val="single" w:sz="4" w:space="0" w:color="auto"/>
            </w:tcBorders>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sz w:val="24"/>
                <w:szCs w:val="24"/>
              </w:rPr>
              <w:t>&gt;</w:t>
            </w:r>
            <w:r w:rsidRPr="00C26CF4">
              <w:rPr>
                <w:rFonts w:ascii="Times New Roman" w:eastAsia="楷体" w:hAnsi="Times New Roman"/>
                <w:color w:val="000000"/>
                <w:sz w:val="24"/>
                <w:szCs w:val="24"/>
              </w:rPr>
              <w:t>57</w:t>
            </w:r>
          </w:p>
        </w:tc>
        <w:tc>
          <w:tcPr>
            <w:tcW w:w="2551" w:type="dxa"/>
            <w:tcBorders>
              <w:bottom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103</w:t>
            </w:r>
          </w:p>
        </w:tc>
        <w:tc>
          <w:tcPr>
            <w:tcW w:w="2833" w:type="dxa"/>
            <w:tcBorders>
              <w:bottom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49.8</w:t>
            </w:r>
          </w:p>
        </w:tc>
      </w:tr>
      <w:tr w:rsidR="006A39EF" w:rsidRPr="005251A3" w:rsidTr="00C26CF4">
        <w:trPr>
          <w:trHeight w:hRule="exact" w:val="474"/>
        </w:trPr>
        <w:tc>
          <w:tcPr>
            <w:tcW w:w="2467" w:type="dxa"/>
            <w:tcBorders>
              <w:top w:val="single" w:sz="4" w:space="0" w:color="auto"/>
            </w:tcBorders>
            <w:vAlign w:val="center"/>
          </w:tcPr>
          <w:p w:rsidR="006A39EF" w:rsidRPr="00C26CF4" w:rsidRDefault="006A39EF" w:rsidP="001217A1">
            <w:pPr>
              <w:adjustRightInd w:val="0"/>
              <w:snapToGrid w:val="0"/>
              <w:spacing w:line="48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Clinical stage</w:t>
            </w:r>
          </w:p>
        </w:tc>
        <w:tc>
          <w:tcPr>
            <w:tcW w:w="2551"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r>
      <w:tr w:rsidR="006A39EF" w:rsidRPr="005251A3" w:rsidTr="00C26CF4">
        <w:trPr>
          <w:trHeight w:hRule="exact" w:val="466"/>
        </w:trPr>
        <w:tc>
          <w:tcPr>
            <w:tcW w:w="2467" w:type="dxa"/>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I</w:t>
            </w:r>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30</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14.5</w:t>
            </w:r>
          </w:p>
        </w:tc>
      </w:tr>
      <w:tr w:rsidR="006A39EF" w:rsidRPr="005251A3" w:rsidTr="00C26CF4">
        <w:trPr>
          <w:trHeight w:hRule="exact" w:val="459"/>
        </w:trPr>
        <w:tc>
          <w:tcPr>
            <w:tcW w:w="2467" w:type="dxa"/>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II</w:t>
            </w:r>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88</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42.5</w:t>
            </w:r>
          </w:p>
        </w:tc>
      </w:tr>
      <w:tr w:rsidR="006A39EF" w:rsidRPr="005251A3" w:rsidTr="00C26CF4">
        <w:trPr>
          <w:trHeight w:hRule="exact" w:val="459"/>
        </w:trPr>
        <w:tc>
          <w:tcPr>
            <w:tcW w:w="2467" w:type="dxa"/>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III</w:t>
            </w:r>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67</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32.4</w:t>
            </w:r>
          </w:p>
        </w:tc>
      </w:tr>
      <w:tr w:rsidR="006A39EF" w:rsidRPr="005251A3" w:rsidTr="00C26CF4">
        <w:trPr>
          <w:trHeight w:hRule="exact" w:val="465"/>
        </w:trPr>
        <w:tc>
          <w:tcPr>
            <w:tcW w:w="2467" w:type="dxa"/>
            <w:tcBorders>
              <w:bottom w:val="single" w:sz="4" w:space="0" w:color="auto"/>
            </w:tcBorders>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IV</w:t>
            </w:r>
          </w:p>
        </w:tc>
        <w:tc>
          <w:tcPr>
            <w:tcW w:w="2551" w:type="dxa"/>
            <w:tcBorders>
              <w:bottom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22</w:t>
            </w:r>
          </w:p>
        </w:tc>
        <w:tc>
          <w:tcPr>
            <w:tcW w:w="2833" w:type="dxa"/>
            <w:tcBorders>
              <w:bottom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10.6</w:t>
            </w:r>
          </w:p>
        </w:tc>
      </w:tr>
      <w:tr w:rsidR="006A39EF" w:rsidRPr="005251A3" w:rsidTr="00C26CF4">
        <w:trPr>
          <w:trHeight w:hRule="exact" w:val="471"/>
        </w:trPr>
        <w:tc>
          <w:tcPr>
            <w:tcW w:w="2467" w:type="dxa"/>
            <w:tcBorders>
              <w:top w:val="single" w:sz="4" w:space="0" w:color="auto"/>
            </w:tcBorders>
            <w:vAlign w:val="center"/>
          </w:tcPr>
          <w:p w:rsidR="006A39EF" w:rsidRPr="00C26CF4" w:rsidRDefault="006A39EF" w:rsidP="001217A1">
            <w:pPr>
              <w:adjustRightInd w:val="0"/>
              <w:snapToGrid w:val="0"/>
              <w:spacing w:line="48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T classification</w:t>
            </w:r>
          </w:p>
        </w:tc>
        <w:tc>
          <w:tcPr>
            <w:tcW w:w="2551"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r>
      <w:tr w:rsidR="006A39EF" w:rsidRPr="005251A3" w:rsidTr="00C26CF4">
        <w:trPr>
          <w:trHeight w:hRule="exact" w:val="477"/>
        </w:trPr>
        <w:tc>
          <w:tcPr>
            <w:tcW w:w="2467" w:type="dxa"/>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1</w:t>
            </w:r>
            <w:proofErr w:type="spellEnd"/>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33</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15.9</w:t>
            </w:r>
          </w:p>
        </w:tc>
      </w:tr>
      <w:tr w:rsidR="006A39EF" w:rsidRPr="005251A3" w:rsidTr="00C26CF4">
        <w:trPr>
          <w:trHeight w:hRule="exact" w:val="477"/>
        </w:trPr>
        <w:tc>
          <w:tcPr>
            <w:tcW w:w="2467" w:type="dxa"/>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2</w:t>
            </w:r>
            <w:proofErr w:type="spellEnd"/>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46</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22.2</w:t>
            </w:r>
          </w:p>
        </w:tc>
      </w:tr>
      <w:tr w:rsidR="006A39EF" w:rsidRPr="005251A3" w:rsidTr="00C26CF4">
        <w:trPr>
          <w:trHeight w:hRule="exact" w:val="454"/>
        </w:trPr>
        <w:tc>
          <w:tcPr>
            <w:tcW w:w="2467" w:type="dxa"/>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3</w:t>
            </w:r>
            <w:proofErr w:type="spellEnd"/>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119</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57.5</w:t>
            </w:r>
          </w:p>
        </w:tc>
      </w:tr>
      <w:tr w:rsidR="006A39EF" w:rsidRPr="005251A3" w:rsidTr="00C26CF4">
        <w:trPr>
          <w:trHeight w:hRule="exact" w:val="474"/>
        </w:trPr>
        <w:tc>
          <w:tcPr>
            <w:tcW w:w="2467" w:type="dxa"/>
            <w:tcBorders>
              <w:bottom w:val="single" w:sz="4" w:space="0" w:color="auto"/>
            </w:tcBorders>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4</w:t>
            </w:r>
            <w:proofErr w:type="spellEnd"/>
          </w:p>
        </w:tc>
        <w:tc>
          <w:tcPr>
            <w:tcW w:w="2551" w:type="dxa"/>
            <w:tcBorders>
              <w:bottom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9</w:t>
            </w:r>
          </w:p>
        </w:tc>
        <w:tc>
          <w:tcPr>
            <w:tcW w:w="2833" w:type="dxa"/>
            <w:tcBorders>
              <w:bottom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4.4</w:t>
            </w:r>
          </w:p>
        </w:tc>
      </w:tr>
      <w:tr w:rsidR="006A39EF" w:rsidRPr="005251A3" w:rsidTr="00C26CF4">
        <w:trPr>
          <w:trHeight w:hRule="exact" w:val="467"/>
        </w:trPr>
        <w:tc>
          <w:tcPr>
            <w:tcW w:w="2467" w:type="dxa"/>
            <w:tcBorders>
              <w:top w:val="single" w:sz="4" w:space="0" w:color="auto"/>
            </w:tcBorders>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r w:rsidRPr="00C26CF4">
              <w:rPr>
                <w:rFonts w:ascii="Times New Roman" w:eastAsia="楷体" w:hAnsi="Times New Roman"/>
                <w:b/>
                <w:color w:val="000000"/>
                <w:sz w:val="24"/>
                <w:szCs w:val="24"/>
              </w:rPr>
              <w:t>N classification</w:t>
            </w:r>
          </w:p>
        </w:tc>
        <w:tc>
          <w:tcPr>
            <w:tcW w:w="2551"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480" w:lineRule="auto"/>
              <w:jc w:val="right"/>
              <w:rPr>
                <w:rFonts w:ascii="Times New Roman" w:eastAsia="楷体" w:hAnsi="Times New Roman"/>
                <w:color w:val="000000"/>
                <w:sz w:val="24"/>
                <w:szCs w:val="24"/>
              </w:rPr>
            </w:pPr>
          </w:p>
        </w:tc>
      </w:tr>
      <w:tr w:rsidR="006A39EF" w:rsidRPr="005251A3" w:rsidTr="00C26CF4">
        <w:trPr>
          <w:trHeight w:hRule="exact" w:val="459"/>
        </w:trPr>
        <w:tc>
          <w:tcPr>
            <w:tcW w:w="2467" w:type="dxa"/>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N</w:t>
            </w:r>
            <w:r w:rsidRPr="00C26CF4">
              <w:rPr>
                <w:rFonts w:ascii="Times New Roman" w:eastAsia="楷体" w:hAnsi="Times New Roman"/>
                <w:color w:val="000000"/>
                <w:sz w:val="24"/>
                <w:szCs w:val="24"/>
                <w:vertAlign w:val="subscript"/>
              </w:rPr>
              <w:t>0</w:t>
            </w:r>
            <w:proofErr w:type="spellEnd"/>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99</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47.8</w:t>
            </w:r>
          </w:p>
        </w:tc>
      </w:tr>
      <w:tr w:rsidR="006A39EF" w:rsidRPr="005251A3" w:rsidTr="00C26CF4">
        <w:trPr>
          <w:trHeight w:hRule="exact" w:val="465"/>
        </w:trPr>
        <w:tc>
          <w:tcPr>
            <w:tcW w:w="2467" w:type="dxa"/>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N</w:t>
            </w:r>
            <w:r w:rsidRPr="00C26CF4">
              <w:rPr>
                <w:rFonts w:ascii="Times New Roman" w:eastAsia="楷体" w:hAnsi="Times New Roman"/>
                <w:color w:val="000000"/>
                <w:sz w:val="24"/>
                <w:szCs w:val="24"/>
                <w:vertAlign w:val="subscript"/>
              </w:rPr>
              <w:t>1</w:t>
            </w:r>
            <w:proofErr w:type="spellEnd"/>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104</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50.2</w:t>
            </w:r>
          </w:p>
        </w:tc>
      </w:tr>
      <w:tr w:rsidR="006A39EF" w:rsidRPr="005251A3" w:rsidTr="00C26CF4">
        <w:trPr>
          <w:trHeight w:hRule="exact" w:val="471"/>
        </w:trPr>
        <w:tc>
          <w:tcPr>
            <w:tcW w:w="2467" w:type="dxa"/>
            <w:vAlign w:val="center"/>
          </w:tcPr>
          <w:p w:rsidR="006A39EF" w:rsidRPr="00C26CF4" w:rsidRDefault="006A39EF" w:rsidP="001217A1">
            <w:pPr>
              <w:adjustRightInd w:val="0"/>
              <w:snapToGrid w:val="0"/>
              <w:spacing w:line="48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N</w:t>
            </w:r>
            <w:r w:rsidRPr="00C26CF4">
              <w:rPr>
                <w:rFonts w:ascii="Times New Roman" w:eastAsia="楷体" w:hAnsi="Times New Roman"/>
                <w:color w:val="000000"/>
                <w:sz w:val="24"/>
                <w:szCs w:val="24"/>
                <w:vertAlign w:val="subscript"/>
              </w:rPr>
              <w:t>2</w:t>
            </w:r>
            <w:proofErr w:type="spellEnd"/>
          </w:p>
        </w:tc>
        <w:tc>
          <w:tcPr>
            <w:tcW w:w="2551"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4</w:t>
            </w:r>
          </w:p>
        </w:tc>
        <w:tc>
          <w:tcPr>
            <w:tcW w:w="2833" w:type="dxa"/>
            <w:vAlign w:val="center"/>
          </w:tcPr>
          <w:p w:rsidR="006A39EF" w:rsidRPr="00C26CF4" w:rsidRDefault="006A39EF" w:rsidP="001217A1">
            <w:pPr>
              <w:adjustRightInd w:val="0"/>
              <w:snapToGrid w:val="0"/>
              <w:spacing w:line="480" w:lineRule="auto"/>
              <w:jc w:val="right"/>
              <w:rPr>
                <w:rFonts w:ascii="Times New Roman" w:eastAsia="楷体" w:hAnsi="Times New Roman"/>
                <w:sz w:val="24"/>
                <w:szCs w:val="24"/>
              </w:rPr>
            </w:pPr>
            <w:r w:rsidRPr="00C26CF4">
              <w:rPr>
                <w:rFonts w:ascii="Times New Roman" w:eastAsia="楷体" w:hAnsi="Times New Roman"/>
                <w:sz w:val="24"/>
                <w:szCs w:val="24"/>
              </w:rPr>
              <w:t>2.0</w:t>
            </w:r>
          </w:p>
        </w:tc>
      </w:tr>
      <w:tr w:rsidR="006A39EF" w:rsidRPr="005251A3" w:rsidTr="00C26CF4">
        <w:trPr>
          <w:trHeight w:hRule="exact" w:val="476"/>
        </w:trPr>
        <w:tc>
          <w:tcPr>
            <w:tcW w:w="2467" w:type="dxa"/>
            <w:tcBorders>
              <w:top w:val="single" w:sz="4" w:space="0" w:color="auto"/>
            </w:tcBorders>
            <w:vAlign w:val="center"/>
          </w:tcPr>
          <w:p w:rsidR="006A39EF" w:rsidRPr="00C26CF4" w:rsidRDefault="006A39EF" w:rsidP="001217A1">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M classification</w:t>
            </w:r>
          </w:p>
        </w:tc>
        <w:tc>
          <w:tcPr>
            <w:tcW w:w="2551" w:type="dxa"/>
            <w:tcBorders>
              <w:top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p>
        </w:tc>
      </w:tr>
      <w:tr w:rsidR="006A39EF" w:rsidRPr="005251A3" w:rsidTr="00C26CF4">
        <w:trPr>
          <w:trHeight w:hRule="exact" w:val="454"/>
        </w:trPr>
        <w:tc>
          <w:tcPr>
            <w:tcW w:w="2467" w:type="dxa"/>
            <w:vAlign w:val="center"/>
          </w:tcPr>
          <w:p w:rsidR="006A39EF" w:rsidRPr="00C26CF4" w:rsidRDefault="006A39EF" w:rsidP="001217A1">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color w:val="000000"/>
                <w:sz w:val="24"/>
                <w:szCs w:val="24"/>
              </w:rPr>
              <w:t>No</w:t>
            </w:r>
          </w:p>
        </w:tc>
        <w:tc>
          <w:tcPr>
            <w:tcW w:w="2551" w:type="dxa"/>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r w:rsidRPr="00C26CF4">
              <w:rPr>
                <w:rFonts w:ascii="Times New Roman" w:eastAsia="楷体" w:hAnsi="Times New Roman"/>
                <w:sz w:val="24"/>
                <w:szCs w:val="24"/>
              </w:rPr>
              <w:t>183</w:t>
            </w:r>
          </w:p>
        </w:tc>
        <w:tc>
          <w:tcPr>
            <w:tcW w:w="2833" w:type="dxa"/>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r w:rsidRPr="00C26CF4">
              <w:rPr>
                <w:rFonts w:ascii="Times New Roman" w:eastAsia="楷体" w:hAnsi="Times New Roman"/>
                <w:sz w:val="24"/>
                <w:szCs w:val="24"/>
              </w:rPr>
              <w:t>88.4</w:t>
            </w:r>
          </w:p>
        </w:tc>
      </w:tr>
      <w:tr w:rsidR="006A39EF" w:rsidRPr="005251A3" w:rsidTr="00C26CF4">
        <w:trPr>
          <w:trHeight w:hRule="exact" w:val="475"/>
        </w:trPr>
        <w:tc>
          <w:tcPr>
            <w:tcW w:w="2467" w:type="dxa"/>
            <w:tcBorders>
              <w:bottom w:val="single" w:sz="4" w:space="0" w:color="auto"/>
            </w:tcBorders>
            <w:vAlign w:val="center"/>
          </w:tcPr>
          <w:p w:rsidR="006A39EF" w:rsidRPr="00C26CF4" w:rsidRDefault="006A39EF" w:rsidP="001217A1">
            <w:pPr>
              <w:adjustRightInd w:val="0"/>
              <w:snapToGrid w:val="0"/>
              <w:spacing w:line="36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Yes</w:t>
            </w:r>
          </w:p>
        </w:tc>
        <w:tc>
          <w:tcPr>
            <w:tcW w:w="2551" w:type="dxa"/>
            <w:tcBorders>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24</w:t>
            </w:r>
          </w:p>
        </w:tc>
        <w:tc>
          <w:tcPr>
            <w:tcW w:w="2833" w:type="dxa"/>
            <w:tcBorders>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11.6</w:t>
            </w:r>
          </w:p>
        </w:tc>
      </w:tr>
      <w:tr w:rsidR="006A39EF" w:rsidRPr="005251A3" w:rsidTr="00C26CF4">
        <w:trPr>
          <w:trHeight w:hRule="exact" w:val="467"/>
        </w:trPr>
        <w:tc>
          <w:tcPr>
            <w:tcW w:w="2467" w:type="dxa"/>
            <w:tcBorders>
              <w:top w:val="single" w:sz="4" w:space="0" w:color="auto"/>
            </w:tcBorders>
            <w:vAlign w:val="center"/>
          </w:tcPr>
          <w:p w:rsidR="006A39EF" w:rsidRPr="00C26CF4" w:rsidRDefault="006A39EF" w:rsidP="001217A1">
            <w:pPr>
              <w:adjustRightInd w:val="0"/>
              <w:snapToGrid w:val="0"/>
              <w:spacing w:line="360" w:lineRule="auto"/>
              <w:jc w:val="left"/>
              <w:rPr>
                <w:rFonts w:ascii="Times New Roman" w:eastAsia="楷体" w:hAnsi="Times New Roman"/>
                <w:b/>
                <w:sz w:val="24"/>
                <w:szCs w:val="24"/>
              </w:rPr>
            </w:pPr>
            <w:r w:rsidRPr="00C26CF4">
              <w:rPr>
                <w:rFonts w:ascii="Times New Roman" w:eastAsia="楷体" w:hAnsi="Times New Roman"/>
                <w:b/>
                <w:sz w:val="24"/>
                <w:szCs w:val="24"/>
              </w:rPr>
              <w:t>Histological differentiation</w:t>
            </w:r>
          </w:p>
        </w:tc>
        <w:tc>
          <w:tcPr>
            <w:tcW w:w="2551" w:type="dxa"/>
            <w:tcBorders>
              <w:top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p>
        </w:tc>
      </w:tr>
      <w:tr w:rsidR="006A39EF" w:rsidRPr="005251A3" w:rsidTr="00C26CF4">
        <w:trPr>
          <w:trHeight w:hRule="exact" w:val="459"/>
        </w:trPr>
        <w:tc>
          <w:tcPr>
            <w:tcW w:w="2467" w:type="dxa"/>
          </w:tcPr>
          <w:p w:rsidR="006A39EF" w:rsidRPr="00C26CF4" w:rsidRDefault="006A39EF" w:rsidP="001217A1">
            <w:pPr>
              <w:adjustRightInd w:val="0"/>
              <w:snapToGrid w:val="0"/>
              <w:spacing w:line="360" w:lineRule="auto"/>
              <w:jc w:val="left"/>
              <w:rPr>
                <w:rFonts w:ascii="Times New Roman" w:eastAsia="楷体" w:hAnsi="Times New Roman"/>
                <w:sz w:val="24"/>
                <w:szCs w:val="24"/>
              </w:rPr>
            </w:pPr>
            <w:r w:rsidRPr="00C26CF4">
              <w:rPr>
                <w:rFonts w:ascii="Times New Roman" w:eastAsia="楷体" w:hAnsi="Times New Roman"/>
                <w:sz w:val="24"/>
                <w:szCs w:val="24"/>
              </w:rPr>
              <w:lastRenderedPageBreak/>
              <w:t>Well</w:t>
            </w:r>
          </w:p>
        </w:tc>
        <w:tc>
          <w:tcPr>
            <w:tcW w:w="2551" w:type="dxa"/>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r w:rsidRPr="00C26CF4">
              <w:rPr>
                <w:rFonts w:ascii="Times New Roman" w:eastAsia="楷体" w:hAnsi="Times New Roman"/>
                <w:sz w:val="24"/>
                <w:szCs w:val="24"/>
              </w:rPr>
              <w:t>63</w:t>
            </w:r>
          </w:p>
        </w:tc>
        <w:tc>
          <w:tcPr>
            <w:tcW w:w="2833" w:type="dxa"/>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r w:rsidRPr="00C26CF4">
              <w:rPr>
                <w:rFonts w:ascii="Times New Roman" w:eastAsia="楷体" w:hAnsi="Times New Roman"/>
                <w:sz w:val="24"/>
                <w:szCs w:val="24"/>
              </w:rPr>
              <w:t>30.4</w:t>
            </w:r>
          </w:p>
        </w:tc>
      </w:tr>
      <w:tr w:rsidR="006A39EF" w:rsidRPr="005251A3" w:rsidTr="00C26CF4">
        <w:trPr>
          <w:trHeight w:hRule="exact" w:val="465"/>
        </w:trPr>
        <w:tc>
          <w:tcPr>
            <w:tcW w:w="2467" w:type="dxa"/>
          </w:tcPr>
          <w:p w:rsidR="006A39EF" w:rsidRPr="00C26CF4" w:rsidRDefault="006A39EF" w:rsidP="001217A1">
            <w:pPr>
              <w:adjustRightInd w:val="0"/>
              <w:snapToGrid w:val="0"/>
              <w:spacing w:line="360" w:lineRule="auto"/>
              <w:jc w:val="left"/>
              <w:rPr>
                <w:rFonts w:ascii="Times New Roman" w:eastAsia="楷体" w:hAnsi="Times New Roman"/>
                <w:sz w:val="24"/>
                <w:szCs w:val="24"/>
              </w:rPr>
            </w:pPr>
            <w:r w:rsidRPr="00C26CF4">
              <w:rPr>
                <w:rFonts w:ascii="Times New Roman" w:eastAsia="楷体" w:hAnsi="Times New Roman"/>
                <w:sz w:val="24"/>
                <w:szCs w:val="24"/>
              </w:rPr>
              <w:t>Moderate</w:t>
            </w:r>
          </w:p>
        </w:tc>
        <w:tc>
          <w:tcPr>
            <w:tcW w:w="2551" w:type="dxa"/>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r w:rsidRPr="00C26CF4">
              <w:rPr>
                <w:rFonts w:ascii="Times New Roman" w:eastAsia="楷体" w:hAnsi="Times New Roman"/>
                <w:sz w:val="24"/>
                <w:szCs w:val="24"/>
              </w:rPr>
              <w:t>83</w:t>
            </w:r>
          </w:p>
        </w:tc>
        <w:tc>
          <w:tcPr>
            <w:tcW w:w="2833" w:type="dxa"/>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r w:rsidRPr="00C26CF4">
              <w:rPr>
                <w:rFonts w:ascii="Times New Roman" w:eastAsia="楷体" w:hAnsi="Times New Roman"/>
                <w:sz w:val="24"/>
                <w:szCs w:val="24"/>
              </w:rPr>
              <w:t>40.1</w:t>
            </w:r>
          </w:p>
        </w:tc>
      </w:tr>
      <w:tr w:rsidR="006A39EF" w:rsidRPr="005251A3" w:rsidTr="00C26CF4">
        <w:trPr>
          <w:trHeight w:hRule="exact" w:val="470"/>
        </w:trPr>
        <w:tc>
          <w:tcPr>
            <w:tcW w:w="2467" w:type="dxa"/>
            <w:tcBorders>
              <w:bottom w:val="single" w:sz="4" w:space="0" w:color="auto"/>
            </w:tcBorders>
          </w:tcPr>
          <w:p w:rsidR="006A39EF" w:rsidRPr="00C26CF4" w:rsidRDefault="006A39EF" w:rsidP="001217A1">
            <w:pPr>
              <w:adjustRightInd w:val="0"/>
              <w:snapToGrid w:val="0"/>
              <w:spacing w:line="360" w:lineRule="auto"/>
              <w:jc w:val="left"/>
              <w:rPr>
                <w:rFonts w:ascii="Times New Roman" w:eastAsia="楷体" w:hAnsi="Times New Roman"/>
                <w:sz w:val="24"/>
                <w:szCs w:val="24"/>
              </w:rPr>
            </w:pPr>
            <w:r w:rsidRPr="00C26CF4">
              <w:rPr>
                <w:rFonts w:ascii="Times New Roman" w:eastAsia="楷体" w:hAnsi="Times New Roman"/>
                <w:sz w:val="24"/>
                <w:szCs w:val="24"/>
              </w:rPr>
              <w:t>Poor</w:t>
            </w:r>
          </w:p>
        </w:tc>
        <w:tc>
          <w:tcPr>
            <w:tcW w:w="2551" w:type="dxa"/>
            <w:tcBorders>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r w:rsidRPr="00C26CF4">
              <w:rPr>
                <w:rFonts w:ascii="Times New Roman" w:eastAsia="楷体" w:hAnsi="Times New Roman"/>
                <w:sz w:val="24"/>
                <w:szCs w:val="24"/>
              </w:rPr>
              <w:t xml:space="preserve">61 </w:t>
            </w:r>
          </w:p>
        </w:tc>
        <w:tc>
          <w:tcPr>
            <w:tcW w:w="2833" w:type="dxa"/>
            <w:tcBorders>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sz w:val="24"/>
                <w:szCs w:val="24"/>
              </w:rPr>
            </w:pPr>
            <w:r w:rsidRPr="00C26CF4">
              <w:rPr>
                <w:rFonts w:ascii="Times New Roman" w:eastAsia="楷体" w:hAnsi="Times New Roman"/>
                <w:sz w:val="24"/>
                <w:szCs w:val="24"/>
              </w:rPr>
              <w:t>29.5</w:t>
            </w:r>
          </w:p>
        </w:tc>
      </w:tr>
      <w:tr w:rsidR="006A39EF" w:rsidRPr="005251A3" w:rsidTr="00C26CF4">
        <w:trPr>
          <w:trHeight w:hRule="exact" w:val="463"/>
        </w:trPr>
        <w:tc>
          <w:tcPr>
            <w:tcW w:w="2467" w:type="dxa"/>
            <w:tcBorders>
              <w:top w:val="single" w:sz="4" w:space="0" w:color="auto"/>
            </w:tcBorders>
            <w:vAlign w:val="center"/>
          </w:tcPr>
          <w:p w:rsidR="006A39EF" w:rsidRPr="00C26CF4" w:rsidRDefault="006A39EF" w:rsidP="001217A1">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Vital status</w:t>
            </w:r>
          </w:p>
        </w:tc>
        <w:tc>
          <w:tcPr>
            <w:tcW w:w="2551" w:type="dxa"/>
            <w:tcBorders>
              <w:top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p>
        </w:tc>
      </w:tr>
      <w:tr w:rsidR="006A39EF" w:rsidRPr="005251A3" w:rsidTr="00C26CF4">
        <w:trPr>
          <w:trHeight w:hRule="exact" w:val="455"/>
        </w:trPr>
        <w:tc>
          <w:tcPr>
            <w:tcW w:w="2467" w:type="dxa"/>
            <w:vAlign w:val="center"/>
          </w:tcPr>
          <w:p w:rsidR="006A39EF" w:rsidRPr="00C26CF4" w:rsidRDefault="006A39EF" w:rsidP="001217A1">
            <w:pPr>
              <w:adjustRightInd w:val="0"/>
              <w:snapToGrid w:val="0"/>
              <w:spacing w:line="36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Alive</w:t>
            </w:r>
          </w:p>
        </w:tc>
        <w:tc>
          <w:tcPr>
            <w:tcW w:w="2551" w:type="dxa"/>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 xml:space="preserve">85 </w:t>
            </w:r>
          </w:p>
        </w:tc>
        <w:tc>
          <w:tcPr>
            <w:tcW w:w="2833" w:type="dxa"/>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41.1</w:t>
            </w:r>
          </w:p>
        </w:tc>
      </w:tr>
      <w:tr w:rsidR="006A39EF" w:rsidRPr="005251A3" w:rsidTr="00C26CF4">
        <w:trPr>
          <w:trHeight w:hRule="exact" w:val="487"/>
        </w:trPr>
        <w:tc>
          <w:tcPr>
            <w:tcW w:w="2467" w:type="dxa"/>
            <w:tcBorders>
              <w:bottom w:val="single" w:sz="4" w:space="0" w:color="auto"/>
            </w:tcBorders>
            <w:vAlign w:val="center"/>
          </w:tcPr>
          <w:p w:rsidR="006A39EF" w:rsidRPr="00C26CF4" w:rsidRDefault="006A39EF" w:rsidP="001217A1">
            <w:pPr>
              <w:adjustRightInd w:val="0"/>
              <w:snapToGrid w:val="0"/>
              <w:spacing w:line="36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Dead</w:t>
            </w:r>
          </w:p>
        </w:tc>
        <w:tc>
          <w:tcPr>
            <w:tcW w:w="2551" w:type="dxa"/>
            <w:tcBorders>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122</w:t>
            </w:r>
          </w:p>
        </w:tc>
        <w:tc>
          <w:tcPr>
            <w:tcW w:w="2833" w:type="dxa"/>
            <w:tcBorders>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58.9</w:t>
            </w:r>
          </w:p>
        </w:tc>
      </w:tr>
      <w:tr w:rsidR="006A39EF" w:rsidRPr="005251A3" w:rsidTr="00C26CF4">
        <w:trPr>
          <w:trHeight w:hRule="exact" w:val="469"/>
        </w:trPr>
        <w:tc>
          <w:tcPr>
            <w:tcW w:w="2467" w:type="dxa"/>
            <w:tcBorders>
              <w:top w:val="single" w:sz="4" w:space="0" w:color="auto"/>
            </w:tcBorders>
            <w:vAlign w:val="center"/>
          </w:tcPr>
          <w:p w:rsidR="006A39EF" w:rsidRPr="00C26CF4" w:rsidRDefault="006A39EF" w:rsidP="001217A1">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 xml:space="preserve">Expression of </w:t>
            </w:r>
            <w:proofErr w:type="spellStart"/>
            <w:r w:rsidRPr="00C26CF4">
              <w:rPr>
                <w:rFonts w:ascii="Times New Roman" w:eastAsia="楷体" w:hAnsi="Times New Roman"/>
                <w:b/>
                <w:color w:val="000000"/>
                <w:sz w:val="24"/>
                <w:szCs w:val="24"/>
              </w:rPr>
              <w:t>miR</w:t>
            </w:r>
            <w:proofErr w:type="spellEnd"/>
            <w:r w:rsidRPr="00C26CF4">
              <w:rPr>
                <w:rFonts w:ascii="Times New Roman" w:eastAsia="楷体" w:hAnsi="Times New Roman"/>
                <w:b/>
                <w:color w:val="000000"/>
                <w:sz w:val="24"/>
                <w:szCs w:val="24"/>
              </w:rPr>
              <w:t>-455-</w:t>
            </w:r>
            <w:proofErr w:type="spellStart"/>
            <w:r w:rsidRPr="00C26CF4">
              <w:rPr>
                <w:rFonts w:ascii="Times New Roman" w:eastAsia="楷体" w:hAnsi="Times New Roman"/>
                <w:b/>
                <w:color w:val="000000"/>
                <w:sz w:val="24"/>
                <w:szCs w:val="24"/>
              </w:rPr>
              <w:t>3p</w:t>
            </w:r>
            <w:proofErr w:type="spellEnd"/>
          </w:p>
        </w:tc>
        <w:tc>
          <w:tcPr>
            <w:tcW w:w="2551" w:type="dxa"/>
            <w:tcBorders>
              <w:top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p>
        </w:tc>
        <w:tc>
          <w:tcPr>
            <w:tcW w:w="2833" w:type="dxa"/>
            <w:tcBorders>
              <w:top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p>
        </w:tc>
      </w:tr>
      <w:tr w:rsidR="006A39EF" w:rsidRPr="005251A3" w:rsidTr="00C26CF4">
        <w:trPr>
          <w:trHeight w:hRule="exact" w:val="446"/>
        </w:trPr>
        <w:tc>
          <w:tcPr>
            <w:tcW w:w="2467" w:type="dxa"/>
            <w:vAlign w:val="center"/>
          </w:tcPr>
          <w:p w:rsidR="006A39EF" w:rsidRPr="00C26CF4" w:rsidRDefault="006A39EF" w:rsidP="001217A1">
            <w:pPr>
              <w:adjustRightInd w:val="0"/>
              <w:snapToGrid w:val="0"/>
              <w:spacing w:line="36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Low expression</w:t>
            </w:r>
          </w:p>
        </w:tc>
        <w:tc>
          <w:tcPr>
            <w:tcW w:w="2551" w:type="dxa"/>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103</w:t>
            </w:r>
          </w:p>
        </w:tc>
        <w:tc>
          <w:tcPr>
            <w:tcW w:w="2833" w:type="dxa"/>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49.8</w:t>
            </w:r>
          </w:p>
        </w:tc>
      </w:tr>
      <w:tr w:rsidR="006A39EF" w:rsidRPr="005251A3" w:rsidTr="00C26CF4">
        <w:trPr>
          <w:trHeight w:hRule="exact" w:val="466"/>
        </w:trPr>
        <w:tc>
          <w:tcPr>
            <w:tcW w:w="2467" w:type="dxa"/>
            <w:tcBorders>
              <w:bottom w:val="single" w:sz="4" w:space="0" w:color="auto"/>
            </w:tcBorders>
            <w:vAlign w:val="center"/>
          </w:tcPr>
          <w:p w:rsidR="006A39EF" w:rsidRPr="00C26CF4" w:rsidRDefault="006A39EF" w:rsidP="001217A1">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color w:val="000000"/>
                <w:sz w:val="24"/>
                <w:szCs w:val="24"/>
              </w:rPr>
              <w:t>High expression</w:t>
            </w:r>
          </w:p>
        </w:tc>
        <w:tc>
          <w:tcPr>
            <w:tcW w:w="2551" w:type="dxa"/>
            <w:tcBorders>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104</w:t>
            </w:r>
          </w:p>
        </w:tc>
        <w:tc>
          <w:tcPr>
            <w:tcW w:w="2833" w:type="dxa"/>
            <w:tcBorders>
              <w:bottom w:val="single" w:sz="4" w:space="0" w:color="auto"/>
            </w:tcBorders>
            <w:vAlign w:val="center"/>
          </w:tcPr>
          <w:p w:rsidR="006A39EF" w:rsidRPr="00C26CF4" w:rsidRDefault="006A39EF" w:rsidP="001217A1">
            <w:pPr>
              <w:adjustRightInd w:val="0"/>
              <w:snapToGrid w:val="0"/>
              <w:spacing w:line="360" w:lineRule="auto"/>
              <w:jc w:val="right"/>
              <w:rPr>
                <w:rFonts w:ascii="Times New Roman" w:eastAsia="楷体" w:hAnsi="Times New Roman"/>
                <w:color w:val="000000"/>
                <w:sz w:val="24"/>
                <w:szCs w:val="24"/>
              </w:rPr>
            </w:pPr>
            <w:r w:rsidRPr="00C26CF4">
              <w:rPr>
                <w:rFonts w:ascii="Times New Roman" w:eastAsia="楷体" w:hAnsi="Times New Roman"/>
                <w:color w:val="000000"/>
                <w:sz w:val="24"/>
                <w:szCs w:val="24"/>
              </w:rPr>
              <w:t>50.2</w:t>
            </w:r>
          </w:p>
        </w:tc>
      </w:tr>
    </w:tbl>
    <w:p w:rsidR="006A39EF" w:rsidRPr="00C26CF4" w:rsidRDefault="006A39EF" w:rsidP="00A25C12">
      <w:pPr>
        <w:adjustRightInd w:val="0"/>
        <w:snapToGrid w:val="0"/>
        <w:spacing w:afterLines="50" w:line="360" w:lineRule="auto"/>
        <w:rPr>
          <w:rFonts w:ascii="Times New Roman" w:eastAsia="楷体" w:hAnsi="Times New Roman"/>
          <w:sz w:val="24"/>
          <w:szCs w:val="24"/>
        </w:rPr>
      </w:pPr>
    </w:p>
    <w:p w:rsidR="006A39EF" w:rsidRPr="00C26CF4" w:rsidRDefault="006A39EF" w:rsidP="00A25C12">
      <w:pPr>
        <w:adjustRightInd w:val="0"/>
        <w:snapToGrid w:val="0"/>
        <w:spacing w:afterLines="50" w:line="360" w:lineRule="auto"/>
        <w:jc w:val="center"/>
        <w:rPr>
          <w:rFonts w:ascii="Times New Roman" w:eastAsia="楷体" w:hAnsi="Times New Roman"/>
          <w:sz w:val="24"/>
          <w:szCs w:val="24"/>
        </w:rPr>
      </w:pPr>
      <w:r w:rsidRPr="00C26CF4">
        <w:rPr>
          <w:rFonts w:ascii="Times New Roman" w:eastAsia="楷体" w:hAnsi="Times New Roman"/>
          <w:b/>
          <w:sz w:val="24"/>
          <w:szCs w:val="24"/>
        </w:rPr>
        <w:br w:type="page"/>
      </w:r>
      <w:r w:rsidRPr="00C26CF4">
        <w:rPr>
          <w:rFonts w:ascii="Times New Roman" w:eastAsia="楷体" w:hAnsi="Times New Roman"/>
          <w:b/>
          <w:sz w:val="24"/>
          <w:szCs w:val="24"/>
        </w:rPr>
        <w:lastRenderedPageBreak/>
        <w:t xml:space="preserve">Table </w:t>
      </w:r>
      <w:proofErr w:type="spellStart"/>
      <w:r>
        <w:rPr>
          <w:rFonts w:ascii="Times New Roman" w:eastAsia="楷体" w:hAnsi="Times New Roman"/>
          <w:b/>
          <w:sz w:val="24"/>
          <w:szCs w:val="24"/>
        </w:rPr>
        <w:t>S</w:t>
      </w:r>
      <w:r w:rsidRPr="00C26CF4">
        <w:rPr>
          <w:rFonts w:ascii="Times New Roman" w:eastAsia="楷体" w:hAnsi="Times New Roman"/>
          <w:b/>
          <w:sz w:val="24"/>
          <w:szCs w:val="24"/>
        </w:rPr>
        <w:t>2</w:t>
      </w:r>
      <w:proofErr w:type="spellEnd"/>
      <w:proofErr w:type="gramStart"/>
      <w:r w:rsidRPr="00C26CF4">
        <w:rPr>
          <w:rFonts w:ascii="Times New Roman" w:eastAsia="楷体" w:hAnsi="Times New Roman"/>
          <w:sz w:val="24"/>
          <w:szCs w:val="24"/>
        </w:rPr>
        <w:t xml:space="preserve">.  </w:t>
      </w:r>
      <w:proofErr w:type="gramEnd"/>
      <w:r w:rsidRPr="00C26CF4">
        <w:rPr>
          <w:rFonts w:ascii="Times New Roman" w:eastAsia="楷体" w:hAnsi="Times New Roman"/>
          <w:sz w:val="24"/>
          <w:szCs w:val="24"/>
        </w:rPr>
        <w:t xml:space="preserve">Correlation between the </w:t>
      </w:r>
      <w:proofErr w:type="spellStart"/>
      <w:r w:rsidRPr="00C26CF4">
        <w:rPr>
          <w:rFonts w:ascii="Times New Roman" w:eastAsia="楷体" w:hAnsi="Times New Roman"/>
          <w:sz w:val="24"/>
          <w:szCs w:val="24"/>
        </w:rPr>
        <w:t>clinicopathological</w:t>
      </w:r>
      <w:proofErr w:type="spellEnd"/>
      <w:r w:rsidRPr="00C26CF4">
        <w:rPr>
          <w:rFonts w:ascii="Times New Roman" w:eastAsia="楷体" w:hAnsi="Times New Roman"/>
          <w:sz w:val="24"/>
          <w:szCs w:val="24"/>
        </w:rPr>
        <w:t xml:space="preserve"> features and expression of </w:t>
      </w:r>
      <w:proofErr w:type="spellStart"/>
      <w:r w:rsidRPr="00C26CF4">
        <w:rPr>
          <w:rFonts w:ascii="Times New Roman" w:eastAsia="楷体" w:hAnsi="Times New Roman"/>
          <w:sz w:val="24"/>
          <w:szCs w:val="24"/>
        </w:rPr>
        <w:t>miR</w:t>
      </w:r>
      <w:proofErr w:type="spellEnd"/>
      <w:r w:rsidRPr="00C26CF4">
        <w:rPr>
          <w:rFonts w:ascii="Times New Roman" w:eastAsia="楷体" w:hAnsi="Times New Roman"/>
          <w:sz w:val="24"/>
          <w:szCs w:val="24"/>
        </w:rPr>
        <w:t>-455-</w:t>
      </w:r>
      <w:proofErr w:type="spellStart"/>
      <w:r w:rsidRPr="00C26CF4">
        <w:rPr>
          <w:rFonts w:ascii="Times New Roman" w:eastAsia="楷体" w:hAnsi="Times New Roman"/>
          <w:sz w:val="24"/>
          <w:szCs w:val="24"/>
        </w:rPr>
        <w:t>3p</w:t>
      </w:r>
      <w:proofErr w:type="spellEnd"/>
    </w:p>
    <w:tbl>
      <w:tblPr>
        <w:tblW w:w="8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
        <w:gridCol w:w="1692"/>
        <w:gridCol w:w="1268"/>
        <w:gridCol w:w="1664"/>
        <w:gridCol w:w="1729"/>
        <w:gridCol w:w="2125"/>
      </w:tblGrid>
      <w:tr w:rsidR="006A39EF" w:rsidRPr="005251A3" w:rsidTr="001217A1">
        <w:trPr>
          <w:trHeight w:val="263"/>
          <w:jc w:val="center"/>
        </w:trPr>
        <w:tc>
          <w:tcPr>
            <w:tcW w:w="2960" w:type="dxa"/>
            <w:gridSpan w:val="3"/>
            <w:vMerge w:val="restart"/>
            <w:tcBorders>
              <w:left w:val="nil"/>
              <w:right w:val="nil"/>
            </w:tcBorders>
            <w:vAlign w:val="center"/>
          </w:tcPr>
          <w:p w:rsidR="006A39EF" w:rsidRPr="00C26CF4" w:rsidRDefault="006A39EF" w:rsidP="001217A1">
            <w:pPr>
              <w:adjustRightInd w:val="0"/>
              <w:snapToGrid w:val="0"/>
              <w:spacing w:line="480" w:lineRule="auto"/>
              <w:jc w:val="left"/>
              <w:rPr>
                <w:rFonts w:ascii="Times New Roman" w:eastAsia="楷体" w:hAnsi="Times New Roman"/>
                <w:b/>
                <w:color w:val="000000"/>
                <w:sz w:val="24"/>
                <w:szCs w:val="24"/>
              </w:rPr>
            </w:pPr>
            <w:r w:rsidRPr="00C26CF4">
              <w:rPr>
                <w:rFonts w:ascii="Times New Roman" w:eastAsia="楷体" w:hAnsi="Times New Roman"/>
                <w:b/>
                <w:sz w:val="24"/>
                <w:szCs w:val="24"/>
              </w:rPr>
              <w:t>Patient characteristics</w:t>
            </w:r>
          </w:p>
        </w:tc>
        <w:tc>
          <w:tcPr>
            <w:tcW w:w="3397" w:type="dxa"/>
            <w:gridSpan w:val="2"/>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roofErr w:type="spellStart"/>
            <w:r w:rsidRPr="00C26CF4">
              <w:rPr>
                <w:rFonts w:ascii="Times New Roman" w:eastAsia="楷体" w:hAnsi="Times New Roman"/>
                <w:b/>
                <w:color w:val="000000"/>
                <w:sz w:val="24"/>
                <w:szCs w:val="24"/>
              </w:rPr>
              <w:t>miR</w:t>
            </w:r>
            <w:proofErr w:type="spellEnd"/>
            <w:r w:rsidRPr="00C26CF4">
              <w:rPr>
                <w:rFonts w:ascii="Times New Roman" w:eastAsia="楷体" w:hAnsi="Times New Roman"/>
                <w:b/>
                <w:color w:val="000000"/>
                <w:sz w:val="24"/>
                <w:szCs w:val="24"/>
              </w:rPr>
              <w:t>-455-</w:t>
            </w:r>
            <w:proofErr w:type="spellStart"/>
            <w:r w:rsidRPr="00C26CF4">
              <w:rPr>
                <w:rFonts w:ascii="Times New Roman" w:eastAsia="楷体" w:hAnsi="Times New Roman"/>
                <w:b/>
                <w:color w:val="000000"/>
                <w:sz w:val="24"/>
                <w:szCs w:val="24"/>
              </w:rPr>
              <w:t>3p</w:t>
            </w:r>
            <w:proofErr w:type="spellEnd"/>
            <w:r w:rsidRPr="00C26CF4">
              <w:rPr>
                <w:rFonts w:ascii="Times New Roman" w:eastAsia="楷体" w:hAnsi="Times New Roman"/>
                <w:b/>
                <w:color w:val="000000"/>
                <w:sz w:val="24"/>
                <w:szCs w:val="24"/>
              </w:rPr>
              <w:t xml:space="preserve"> expression</w:t>
            </w:r>
          </w:p>
        </w:tc>
        <w:tc>
          <w:tcPr>
            <w:tcW w:w="2127" w:type="dxa"/>
            <w:vMerge w:val="restart"/>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color w:val="000000"/>
                <w:sz w:val="24"/>
                <w:szCs w:val="24"/>
              </w:rPr>
            </w:pPr>
            <w:r w:rsidRPr="00C26CF4">
              <w:rPr>
                <w:rFonts w:ascii="Times New Roman" w:eastAsia="楷体" w:hAnsi="Times New Roman"/>
                <w:b/>
                <w:i/>
                <w:sz w:val="24"/>
                <w:szCs w:val="24"/>
              </w:rPr>
              <w:t>P</w:t>
            </w:r>
            <w:r w:rsidRPr="00C26CF4">
              <w:rPr>
                <w:rFonts w:ascii="Times New Roman" w:eastAsia="楷体" w:hAnsi="Times New Roman"/>
                <w:b/>
                <w:sz w:val="24"/>
                <w:szCs w:val="24"/>
              </w:rPr>
              <w:t>-value</w:t>
            </w:r>
          </w:p>
        </w:tc>
      </w:tr>
      <w:tr w:rsidR="006A39EF" w:rsidRPr="005251A3" w:rsidTr="001217A1">
        <w:trPr>
          <w:trHeight w:hRule="exact" w:val="483"/>
          <w:jc w:val="center"/>
        </w:trPr>
        <w:tc>
          <w:tcPr>
            <w:tcW w:w="2960" w:type="dxa"/>
            <w:gridSpan w:val="3"/>
            <w:vMerge/>
            <w:tcBorders>
              <w:left w:val="nil"/>
              <w:right w:val="nil"/>
            </w:tcBorders>
            <w:vAlign w:val="center"/>
          </w:tcPr>
          <w:p w:rsidR="006A39EF" w:rsidRPr="00C26CF4" w:rsidRDefault="006A39EF" w:rsidP="001217A1">
            <w:pPr>
              <w:adjustRightInd w:val="0"/>
              <w:snapToGrid w:val="0"/>
              <w:spacing w:line="480" w:lineRule="auto"/>
              <w:jc w:val="left"/>
              <w:rPr>
                <w:rFonts w:ascii="Times New Roman" w:eastAsia="楷体" w:hAnsi="Times New Roman"/>
                <w:b/>
                <w:color w:val="000000"/>
                <w:sz w:val="24"/>
                <w:szCs w:val="24"/>
              </w:rPr>
            </w:pPr>
          </w:p>
        </w:tc>
        <w:tc>
          <w:tcPr>
            <w:tcW w:w="1666"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Low</w:t>
            </w:r>
          </w:p>
        </w:tc>
        <w:tc>
          <w:tcPr>
            <w:tcW w:w="1731"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High</w:t>
            </w:r>
          </w:p>
        </w:tc>
        <w:tc>
          <w:tcPr>
            <w:tcW w:w="2127"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color w:val="000000"/>
                <w:sz w:val="24"/>
                <w:szCs w:val="24"/>
              </w:rPr>
            </w:pPr>
          </w:p>
        </w:tc>
      </w:tr>
      <w:tr w:rsidR="006A39EF" w:rsidRPr="005251A3" w:rsidTr="001217A1">
        <w:trPr>
          <w:trHeight w:hRule="exact" w:val="458"/>
          <w:jc w:val="center"/>
        </w:trPr>
        <w:tc>
          <w:tcPr>
            <w:tcW w:w="1692" w:type="dxa"/>
            <w:gridSpan w:val="2"/>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Gender</w:t>
            </w:r>
          </w:p>
        </w:tc>
        <w:tc>
          <w:tcPr>
            <w:tcW w:w="1268"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Male</w:t>
            </w:r>
          </w:p>
        </w:tc>
        <w:tc>
          <w:tcPr>
            <w:tcW w:w="1666"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75</w:t>
            </w:r>
          </w:p>
        </w:tc>
        <w:tc>
          <w:tcPr>
            <w:tcW w:w="1731"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86</w:t>
            </w:r>
          </w:p>
        </w:tc>
        <w:tc>
          <w:tcPr>
            <w:tcW w:w="2127" w:type="dxa"/>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Pr>
                <w:rFonts w:ascii="Times New Roman" w:eastAsia="楷体" w:hAnsi="Times New Roman"/>
                <w:color w:val="000000"/>
                <w:sz w:val="24"/>
                <w:szCs w:val="24"/>
              </w:rPr>
              <w:t>0</w:t>
            </w:r>
            <w:r w:rsidRPr="00C26CF4">
              <w:rPr>
                <w:rFonts w:ascii="Times New Roman" w:eastAsia="楷体" w:hAnsi="Times New Roman"/>
                <w:color w:val="000000"/>
                <w:sz w:val="24"/>
                <w:szCs w:val="24"/>
              </w:rPr>
              <w:t>.097</w:t>
            </w:r>
          </w:p>
        </w:tc>
      </w:tr>
      <w:tr w:rsidR="006A39EF" w:rsidRPr="005251A3" w:rsidTr="001217A1">
        <w:trPr>
          <w:trHeight w:hRule="exact" w:val="464"/>
          <w:jc w:val="center"/>
        </w:trPr>
        <w:tc>
          <w:tcPr>
            <w:tcW w:w="1692" w:type="dxa"/>
            <w:gridSpan w:val="2"/>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
        </w:tc>
        <w:tc>
          <w:tcPr>
            <w:tcW w:w="1268"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Female</w:t>
            </w:r>
          </w:p>
        </w:tc>
        <w:tc>
          <w:tcPr>
            <w:tcW w:w="1666"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28</w:t>
            </w:r>
          </w:p>
        </w:tc>
        <w:tc>
          <w:tcPr>
            <w:tcW w:w="1731"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18</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r>
      <w:tr w:rsidR="006A39EF" w:rsidRPr="005251A3" w:rsidTr="001217A1">
        <w:trPr>
          <w:trHeight w:hRule="exact" w:val="631"/>
          <w:jc w:val="center"/>
        </w:trPr>
        <w:tc>
          <w:tcPr>
            <w:tcW w:w="1692" w:type="dxa"/>
            <w:gridSpan w:val="2"/>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Age (years)</w:t>
            </w:r>
          </w:p>
        </w:tc>
        <w:tc>
          <w:tcPr>
            <w:tcW w:w="1268"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≤57</w:t>
            </w:r>
          </w:p>
        </w:tc>
        <w:tc>
          <w:tcPr>
            <w:tcW w:w="1666"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59</w:t>
            </w:r>
          </w:p>
        </w:tc>
        <w:tc>
          <w:tcPr>
            <w:tcW w:w="1731"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45</w:t>
            </w:r>
          </w:p>
        </w:tc>
        <w:tc>
          <w:tcPr>
            <w:tcW w:w="2127" w:type="dxa"/>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Pr>
                <w:rFonts w:ascii="Times New Roman" w:eastAsia="楷体" w:hAnsi="Times New Roman"/>
                <w:color w:val="000000"/>
                <w:sz w:val="24"/>
                <w:szCs w:val="24"/>
              </w:rPr>
              <w:t>0</w:t>
            </w:r>
            <w:r w:rsidRPr="00C26CF4">
              <w:rPr>
                <w:rFonts w:ascii="Times New Roman" w:eastAsia="楷体" w:hAnsi="Times New Roman"/>
                <w:color w:val="000000"/>
                <w:sz w:val="24"/>
                <w:szCs w:val="24"/>
              </w:rPr>
              <w:t>.052</w:t>
            </w:r>
          </w:p>
        </w:tc>
      </w:tr>
      <w:tr w:rsidR="006A39EF" w:rsidRPr="005251A3" w:rsidTr="001217A1">
        <w:trPr>
          <w:trHeight w:hRule="exact" w:val="567"/>
          <w:jc w:val="center"/>
        </w:trPr>
        <w:tc>
          <w:tcPr>
            <w:tcW w:w="1692" w:type="dxa"/>
            <w:gridSpan w:val="2"/>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
        </w:tc>
        <w:tc>
          <w:tcPr>
            <w:tcW w:w="1268"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sz w:val="24"/>
                <w:szCs w:val="24"/>
              </w:rPr>
              <w:t>&gt;</w:t>
            </w:r>
            <w:r w:rsidRPr="00C26CF4">
              <w:rPr>
                <w:rFonts w:ascii="Times New Roman" w:eastAsia="楷体" w:hAnsi="Times New Roman"/>
                <w:color w:val="000000"/>
                <w:sz w:val="24"/>
                <w:szCs w:val="24"/>
              </w:rPr>
              <w:t>57</w:t>
            </w:r>
          </w:p>
        </w:tc>
        <w:tc>
          <w:tcPr>
            <w:tcW w:w="1666"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44</w:t>
            </w:r>
          </w:p>
        </w:tc>
        <w:tc>
          <w:tcPr>
            <w:tcW w:w="1731"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59</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r>
      <w:tr w:rsidR="006A39EF" w:rsidRPr="005251A3" w:rsidTr="001217A1">
        <w:trPr>
          <w:gridBefore w:val="1"/>
          <w:trHeight w:hRule="exact" w:val="466"/>
          <w:jc w:val="center"/>
        </w:trPr>
        <w:tc>
          <w:tcPr>
            <w:tcW w:w="1692" w:type="dxa"/>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Clinical stage</w:t>
            </w:r>
          </w:p>
        </w:tc>
        <w:tc>
          <w:tcPr>
            <w:tcW w:w="1268"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I</w:t>
            </w:r>
          </w:p>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c>
          <w:tcPr>
            <w:tcW w:w="1666"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25</w:t>
            </w:r>
          </w:p>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132</w:t>
            </w:r>
          </w:p>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62</w:t>
            </w:r>
          </w:p>
        </w:tc>
        <w:tc>
          <w:tcPr>
            <w:tcW w:w="1731"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5</w:t>
            </w:r>
          </w:p>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44</w:t>
            </w:r>
          </w:p>
        </w:tc>
        <w:tc>
          <w:tcPr>
            <w:tcW w:w="2127" w:type="dxa"/>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 xml:space="preserve">&lt; </w:t>
            </w:r>
            <w:r>
              <w:rPr>
                <w:rFonts w:ascii="Times New Roman" w:eastAsia="楷体" w:hAnsi="Times New Roman"/>
                <w:color w:val="000000"/>
                <w:sz w:val="24"/>
                <w:szCs w:val="24"/>
              </w:rPr>
              <w:t>0</w:t>
            </w:r>
            <w:r w:rsidRPr="00C26CF4">
              <w:rPr>
                <w:rFonts w:ascii="Times New Roman" w:eastAsia="楷体" w:hAnsi="Times New Roman"/>
                <w:color w:val="000000"/>
                <w:sz w:val="24"/>
                <w:szCs w:val="24"/>
              </w:rPr>
              <w:t>.001</w:t>
            </w:r>
          </w:p>
        </w:tc>
      </w:tr>
      <w:tr w:rsidR="006A39EF" w:rsidRPr="005251A3" w:rsidTr="001217A1">
        <w:trPr>
          <w:gridBefore w:val="1"/>
          <w:trHeight w:hRule="exact" w:val="459"/>
          <w:jc w:val="center"/>
        </w:trPr>
        <w:tc>
          <w:tcPr>
            <w:tcW w:w="1692"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
        </w:tc>
        <w:tc>
          <w:tcPr>
            <w:tcW w:w="1268"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II</w:t>
            </w:r>
          </w:p>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c>
          <w:tcPr>
            <w:tcW w:w="1666"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61</w:t>
            </w:r>
          </w:p>
        </w:tc>
        <w:tc>
          <w:tcPr>
            <w:tcW w:w="1731"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27</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r>
      <w:tr w:rsidR="006A39EF" w:rsidRPr="005251A3" w:rsidTr="001217A1">
        <w:trPr>
          <w:gridBefore w:val="1"/>
          <w:trHeight w:hRule="exact" w:val="465"/>
          <w:jc w:val="center"/>
        </w:trPr>
        <w:tc>
          <w:tcPr>
            <w:tcW w:w="1692"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
        </w:tc>
        <w:tc>
          <w:tcPr>
            <w:tcW w:w="1268"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III</w:t>
            </w:r>
          </w:p>
        </w:tc>
        <w:tc>
          <w:tcPr>
            <w:tcW w:w="1666"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13</w:t>
            </w:r>
          </w:p>
        </w:tc>
        <w:tc>
          <w:tcPr>
            <w:tcW w:w="1731"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54</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r>
      <w:tr w:rsidR="006A39EF" w:rsidRPr="005251A3" w:rsidTr="001217A1">
        <w:trPr>
          <w:gridBefore w:val="1"/>
          <w:trHeight w:hRule="exact" w:val="471"/>
          <w:jc w:val="center"/>
        </w:trPr>
        <w:tc>
          <w:tcPr>
            <w:tcW w:w="1692"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
        </w:tc>
        <w:tc>
          <w:tcPr>
            <w:tcW w:w="1268"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IV</w:t>
            </w:r>
          </w:p>
        </w:tc>
        <w:tc>
          <w:tcPr>
            <w:tcW w:w="1666"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4</w:t>
            </w:r>
          </w:p>
        </w:tc>
        <w:tc>
          <w:tcPr>
            <w:tcW w:w="1731" w:type="dxa"/>
            <w:tcBorders>
              <w:top w:val="nil"/>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18</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r>
      <w:tr w:rsidR="006A39EF" w:rsidRPr="005251A3" w:rsidTr="001217A1">
        <w:trPr>
          <w:gridBefore w:val="1"/>
          <w:trHeight w:hRule="exact" w:val="477"/>
          <w:jc w:val="center"/>
        </w:trPr>
        <w:tc>
          <w:tcPr>
            <w:tcW w:w="1692" w:type="dxa"/>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T classification</w:t>
            </w:r>
          </w:p>
        </w:tc>
        <w:tc>
          <w:tcPr>
            <w:tcW w:w="1268"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1</w:t>
            </w:r>
            <w:proofErr w:type="spellEnd"/>
          </w:p>
          <w:p w:rsidR="006A39EF" w:rsidRPr="00C26CF4" w:rsidRDefault="006A39EF" w:rsidP="001217A1">
            <w:pPr>
              <w:adjustRightInd w:val="0"/>
              <w:snapToGrid w:val="0"/>
              <w:spacing w:line="480" w:lineRule="auto"/>
              <w:jc w:val="center"/>
              <w:rPr>
                <w:rFonts w:ascii="Times New Roman" w:eastAsia="楷体" w:hAnsi="Times New Roman"/>
                <w:sz w:val="24"/>
                <w:szCs w:val="24"/>
              </w:rPr>
            </w:pPr>
          </w:p>
        </w:tc>
        <w:tc>
          <w:tcPr>
            <w:tcW w:w="1666"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25</w:t>
            </w:r>
          </w:p>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64</w:t>
            </w:r>
          </w:p>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106</w:t>
            </w:r>
          </w:p>
        </w:tc>
        <w:tc>
          <w:tcPr>
            <w:tcW w:w="1731"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8</w:t>
            </w:r>
          </w:p>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18</w:t>
            </w:r>
          </w:p>
        </w:tc>
        <w:tc>
          <w:tcPr>
            <w:tcW w:w="2127" w:type="dxa"/>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color w:val="000000"/>
                <w:sz w:val="24"/>
                <w:szCs w:val="24"/>
              </w:rPr>
              <w:t xml:space="preserve">&lt; </w:t>
            </w:r>
            <w:r>
              <w:rPr>
                <w:rFonts w:ascii="Times New Roman" w:eastAsia="楷体" w:hAnsi="Times New Roman"/>
                <w:color w:val="000000"/>
                <w:sz w:val="24"/>
                <w:szCs w:val="24"/>
              </w:rPr>
              <w:t>0</w:t>
            </w:r>
            <w:r w:rsidRPr="00C26CF4">
              <w:rPr>
                <w:rFonts w:ascii="Times New Roman" w:eastAsia="楷体" w:hAnsi="Times New Roman"/>
                <w:color w:val="000000"/>
                <w:sz w:val="24"/>
                <w:szCs w:val="24"/>
              </w:rPr>
              <w:t>.001</w:t>
            </w:r>
          </w:p>
        </w:tc>
      </w:tr>
      <w:tr w:rsidR="006A39EF" w:rsidRPr="005251A3" w:rsidTr="001217A1">
        <w:trPr>
          <w:gridBefore w:val="1"/>
          <w:trHeight w:hRule="exact" w:val="454"/>
          <w:jc w:val="center"/>
        </w:trPr>
        <w:tc>
          <w:tcPr>
            <w:tcW w:w="1692"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
        </w:tc>
        <w:tc>
          <w:tcPr>
            <w:tcW w:w="1268"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2</w:t>
            </w:r>
            <w:proofErr w:type="spellEnd"/>
          </w:p>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c>
          <w:tcPr>
            <w:tcW w:w="1666"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31</w:t>
            </w:r>
          </w:p>
        </w:tc>
        <w:tc>
          <w:tcPr>
            <w:tcW w:w="1731"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15</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p>
        </w:tc>
      </w:tr>
      <w:tr w:rsidR="006A39EF" w:rsidRPr="005251A3" w:rsidTr="001217A1">
        <w:trPr>
          <w:gridBefore w:val="1"/>
          <w:trHeight w:hRule="exact" w:val="474"/>
          <w:jc w:val="center"/>
        </w:trPr>
        <w:tc>
          <w:tcPr>
            <w:tcW w:w="1692"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
        </w:tc>
        <w:tc>
          <w:tcPr>
            <w:tcW w:w="1268"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3</w:t>
            </w:r>
            <w:proofErr w:type="spellEnd"/>
          </w:p>
        </w:tc>
        <w:tc>
          <w:tcPr>
            <w:tcW w:w="1666"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44</w:t>
            </w:r>
          </w:p>
        </w:tc>
        <w:tc>
          <w:tcPr>
            <w:tcW w:w="1731"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75</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p>
        </w:tc>
      </w:tr>
      <w:tr w:rsidR="006A39EF" w:rsidRPr="005251A3" w:rsidTr="001217A1">
        <w:trPr>
          <w:gridBefore w:val="1"/>
          <w:trHeight w:hRule="exact" w:val="467"/>
          <w:jc w:val="center"/>
        </w:trPr>
        <w:tc>
          <w:tcPr>
            <w:tcW w:w="1692"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p>
        </w:tc>
        <w:tc>
          <w:tcPr>
            <w:tcW w:w="1268"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4</w:t>
            </w:r>
            <w:proofErr w:type="spellEnd"/>
          </w:p>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
        </w:tc>
        <w:tc>
          <w:tcPr>
            <w:tcW w:w="1666"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3</w:t>
            </w:r>
          </w:p>
        </w:tc>
        <w:tc>
          <w:tcPr>
            <w:tcW w:w="1731"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6</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p>
        </w:tc>
      </w:tr>
      <w:tr w:rsidR="006A39EF" w:rsidRPr="005251A3" w:rsidTr="001217A1">
        <w:trPr>
          <w:gridBefore w:val="1"/>
          <w:trHeight w:hRule="exact" w:val="471"/>
          <w:jc w:val="center"/>
        </w:trPr>
        <w:tc>
          <w:tcPr>
            <w:tcW w:w="1692" w:type="dxa"/>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N classification</w:t>
            </w:r>
          </w:p>
        </w:tc>
        <w:tc>
          <w:tcPr>
            <w:tcW w:w="1268"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N</w:t>
            </w:r>
            <w:r w:rsidRPr="00C26CF4">
              <w:rPr>
                <w:rFonts w:ascii="Times New Roman" w:eastAsia="楷体" w:hAnsi="Times New Roman"/>
                <w:color w:val="000000"/>
                <w:sz w:val="24"/>
                <w:szCs w:val="24"/>
                <w:vertAlign w:val="subscript"/>
              </w:rPr>
              <w:t>0</w:t>
            </w:r>
            <w:proofErr w:type="spellEnd"/>
          </w:p>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p>
        </w:tc>
        <w:tc>
          <w:tcPr>
            <w:tcW w:w="1666"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73</w:t>
            </w:r>
          </w:p>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204</w:t>
            </w:r>
          </w:p>
        </w:tc>
        <w:tc>
          <w:tcPr>
            <w:tcW w:w="1731" w:type="dxa"/>
            <w:tcBorders>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sz w:val="24"/>
                <w:szCs w:val="24"/>
              </w:rPr>
              <w:t>26</w:t>
            </w:r>
          </w:p>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0</w:t>
            </w:r>
          </w:p>
        </w:tc>
        <w:tc>
          <w:tcPr>
            <w:tcW w:w="2127" w:type="dxa"/>
            <w:vMerge w:val="restart"/>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r w:rsidRPr="00C26CF4">
              <w:rPr>
                <w:rFonts w:ascii="Times New Roman" w:eastAsia="楷体" w:hAnsi="Times New Roman"/>
                <w:color w:val="000000"/>
                <w:sz w:val="24"/>
                <w:szCs w:val="24"/>
              </w:rPr>
              <w:t xml:space="preserve">&lt; </w:t>
            </w:r>
            <w:r>
              <w:rPr>
                <w:rFonts w:ascii="Times New Roman" w:eastAsia="楷体" w:hAnsi="Times New Roman"/>
                <w:color w:val="000000"/>
                <w:sz w:val="24"/>
                <w:szCs w:val="24"/>
              </w:rPr>
              <w:t>0</w:t>
            </w:r>
            <w:r w:rsidRPr="00C26CF4">
              <w:rPr>
                <w:rFonts w:ascii="Times New Roman" w:eastAsia="楷体" w:hAnsi="Times New Roman"/>
                <w:color w:val="000000"/>
                <w:sz w:val="24"/>
                <w:szCs w:val="24"/>
              </w:rPr>
              <w:t>.001</w:t>
            </w:r>
          </w:p>
        </w:tc>
      </w:tr>
      <w:tr w:rsidR="006A39EF" w:rsidRPr="005251A3" w:rsidTr="001217A1">
        <w:trPr>
          <w:gridBefore w:val="1"/>
          <w:trHeight w:hRule="exact" w:val="476"/>
          <w:jc w:val="center"/>
        </w:trPr>
        <w:tc>
          <w:tcPr>
            <w:tcW w:w="1692"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color w:val="000000"/>
                <w:sz w:val="24"/>
                <w:szCs w:val="24"/>
              </w:rPr>
            </w:pPr>
          </w:p>
        </w:tc>
        <w:tc>
          <w:tcPr>
            <w:tcW w:w="1268" w:type="dxa"/>
            <w:tcBorders>
              <w:top w:val="nil"/>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N</w:t>
            </w:r>
            <w:r w:rsidRPr="00C26CF4">
              <w:rPr>
                <w:rFonts w:ascii="Times New Roman" w:eastAsia="楷体" w:hAnsi="Times New Roman"/>
                <w:color w:val="000000"/>
                <w:sz w:val="24"/>
                <w:szCs w:val="24"/>
                <w:vertAlign w:val="subscript"/>
              </w:rPr>
              <w:t>1</w:t>
            </w:r>
            <w:proofErr w:type="spellEnd"/>
          </w:p>
        </w:tc>
        <w:tc>
          <w:tcPr>
            <w:tcW w:w="1666" w:type="dxa"/>
            <w:tcBorders>
              <w:top w:val="nil"/>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29</w:t>
            </w:r>
          </w:p>
        </w:tc>
        <w:tc>
          <w:tcPr>
            <w:tcW w:w="1731" w:type="dxa"/>
            <w:tcBorders>
              <w:top w:val="nil"/>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75</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p>
        </w:tc>
      </w:tr>
      <w:tr w:rsidR="006A39EF" w:rsidRPr="005251A3" w:rsidTr="001217A1">
        <w:trPr>
          <w:gridBefore w:val="1"/>
          <w:trHeight w:hRule="exact" w:val="454"/>
          <w:jc w:val="center"/>
        </w:trPr>
        <w:tc>
          <w:tcPr>
            <w:tcW w:w="1692"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color w:val="000000"/>
                <w:sz w:val="24"/>
                <w:szCs w:val="24"/>
              </w:rPr>
            </w:pPr>
          </w:p>
        </w:tc>
        <w:tc>
          <w:tcPr>
            <w:tcW w:w="1268" w:type="dxa"/>
            <w:tcBorders>
              <w:top w:val="nil"/>
              <w:left w:val="nil"/>
              <w:bottom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N</w:t>
            </w:r>
            <w:r w:rsidRPr="00C26CF4">
              <w:rPr>
                <w:rFonts w:ascii="Times New Roman" w:eastAsia="楷体" w:hAnsi="Times New Roman"/>
                <w:color w:val="000000"/>
                <w:sz w:val="24"/>
                <w:szCs w:val="24"/>
                <w:vertAlign w:val="subscript"/>
              </w:rPr>
              <w:t>2</w:t>
            </w:r>
            <w:proofErr w:type="spellEnd"/>
          </w:p>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p>
        </w:tc>
        <w:tc>
          <w:tcPr>
            <w:tcW w:w="1666" w:type="dxa"/>
            <w:tcBorders>
              <w:top w:val="nil"/>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w:t>
            </w:r>
          </w:p>
        </w:tc>
        <w:tc>
          <w:tcPr>
            <w:tcW w:w="1731" w:type="dxa"/>
            <w:tcBorders>
              <w:top w:val="nil"/>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3</w:t>
            </w:r>
          </w:p>
        </w:tc>
        <w:tc>
          <w:tcPr>
            <w:tcW w:w="2127" w:type="dxa"/>
            <w:vMerge/>
            <w:tcBorders>
              <w:left w:val="nil"/>
              <w:right w:val="nil"/>
            </w:tcBorders>
            <w:vAlign w:val="center"/>
          </w:tcPr>
          <w:p w:rsidR="006A39EF" w:rsidRPr="00C26CF4" w:rsidRDefault="006A39EF" w:rsidP="001217A1">
            <w:pPr>
              <w:adjustRightInd w:val="0"/>
              <w:snapToGrid w:val="0"/>
              <w:spacing w:line="480" w:lineRule="auto"/>
              <w:jc w:val="center"/>
              <w:rPr>
                <w:rFonts w:ascii="Times New Roman" w:eastAsia="楷体" w:hAnsi="Times New Roman"/>
                <w:sz w:val="24"/>
                <w:szCs w:val="24"/>
              </w:rPr>
            </w:pPr>
          </w:p>
        </w:tc>
      </w:tr>
      <w:tr w:rsidR="006A39EF" w:rsidRPr="005251A3" w:rsidTr="001217A1">
        <w:trPr>
          <w:gridBefore w:val="1"/>
          <w:trHeight w:hRule="exact" w:val="459"/>
          <w:jc w:val="center"/>
        </w:trPr>
        <w:tc>
          <w:tcPr>
            <w:tcW w:w="1692" w:type="dxa"/>
            <w:vMerge w:val="restart"/>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M classification</w:t>
            </w:r>
          </w:p>
        </w:tc>
        <w:tc>
          <w:tcPr>
            <w:tcW w:w="1268" w:type="dxa"/>
            <w:tcBorders>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color w:val="000000"/>
                <w:sz w:val="24"/>
                <w:szCs w:val="24"/>
              </w:rPr>
            </w:pPr>
            <w:r w:rsidRPr="00C26CF4">
              <w:rPr>
                <w:rFonts w:ascii="Times New Roman" w:eastAsia="楷体" w:hAnsi="Times New Roman"/>
                <w:color w:val="000000"/>
                <w:sz w:val="24"/>
                <w:szCs w:val="24"/>
              </w:rPr>
              <w:t>No</w:t>
            </w:r>
          </w:p>
        </w:tc>
        <w:tc>
          <w:tcPr>
            <w:tcW w:w="1666" w:type="dxa"/>
            <w:tcBorders>
              <w:left w:val="nil"/>
              <w:bottom w:val="nil"/>
              <w:right w:val="nil"/>
            </w:tcBorders>
            <w:vAlign w:val="center"/>
          </w:tcPr>
          <w:p w:rsidR="006A39EF" w:rsidRPr="00C26CF4" w:rsidRDefault="006A39EF" w:rsidP="008B38D6">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9</w:t>
            </w:r>
            <w:r>
              <w:rPr>
                <w:rFonts w:ascii="Times New Roman" w:eastAsia="楷体" w:hAnsi="Times New Roman"/>
                <w:sz w:val="24"/>
                <w:szCs w:val="24"/>
              </w:rPr>
              <w:t>7</w:t>
            </w:r>
          </w:p>
        </w:tc>
        <w:tc>
          <w:tcPr>
            <w:tcW w:w="1731" w:type="dxa"/>
            <w:tcBorders>
              <w:left w:val="nil"/>
              <w:bottom w:val="nil"/>
              <w:right w:val="nil"/>
            </w:tcBorders>
            <w:vAlign w:val="center"/>
          </w:tcPr>
          <w:p w:rsidR="006A39EF" w:rsidRPr="00C26CF4" w:rsidRDefault="006A39EF" w:rsidP="008B38D6">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color w:val="000000"/>
                <w:sz w:val="24"/>
                <w:szCs w:val="24"/>
              </w:rPr>
              <w:t>8</w:t>
            </w:r>
            <w:r>
              <w:rPr>
                <w:rFonts w:ascii="Times New Roman" w:eastAsia="楷体" w:hAnsi="Times New Roman"/>
                <w:color w:val="000000"/>
                <w:sz w:val="24"/>
                <w:szCs w:val="24"/>
              </w:rPr>
              <w:t>6</w:t>
            </w:r>
          </w:p>
        </w:tc>
        <w:tc>
          <w:tcPr>
            <w:tcW w:w="2127" w:type="dxa"/>
            <w:vMerge w:val="restart"/>
            <w:tcBorders>
              <w:left w:val="nil"/>
              <w:right w:val="nil"/>
            </w:tcBorders>
            <w:vAlign w:val="center"/>
          </w:tcPr>
          <w:p w:rsidR="006A39EF" w:rsidRPr="00C26CF4" w:rsidRDefault="006A39EF" w:rsidP="000F1B41">
            <w:pPr>
              <w:adjustRightInd w:val="0"/>
              <w:snapToGrid w:val="0"/>
              <w:spacing w:line="360" w:lineRule="auto"/>
              <w:jc w:val="center"/>
              <w:rPr>
                <w:rFonts w:ascii="Times New Roman" w:eastAsia="楷体" w:hAnsi="Times New Roman"/>
                <w:sz w:val="24"/>
                <w:szCs w:val="24"/>
              </w:rPr>
            </w:pPr>
            <w:r>
              <w:rPr>
                <w:rFonts w:ascii="Times New Roman" w:eastAsia="楷体" w:hAnsi="Times New Roman"/>
                <w:color w:val="000000"/>
                <w:sz w:val="24"/>
                <w:szCs w:val="24"/>
              </w:rPr>
              <w:t>0</w:t>
            </w:r>
            <w:r w:rsidRPr="00C26CF4">
              <w:rPr>
                <w:rFonts w:ascii="Times New Roman" w:eastAsia="楷体" w:hAnsi="Times New Roman"/>
                <w:color w:val="000000"/>
                <w:sz w:val="24"/>
                <w:szCs w:val="24"/>
              </w:rPr>
              <w:t>.0</w:t>
            </w:r>
            <w:r>
              <w:rPr>
                <w:rFonts w:ascii="Times New Roman" w:eastAsia="楷体" w:hAnsi="Times New Roman"/>
                <w:color w:val="000000"/>
                <w:sz w:val="24"/>
                <w:szCs w:val="24"/>
              </w:rPr>
              <w:t>1</w:t>
            </w:r>
          </w:p>
        </w:tc>
      </w:tr>
      <w:tr w:rsidR="006A39EF" w:rsidRPr="005251A3" w:rsidTr="001217A1">
        <w:trPr>
          <w:gridBefore w:val="1"/>
          <w:trHeight w:hRule="exact" w:val="465"/>
          <w:jc w:val="center"/>
        </w:trPr>
        <w:tc>
          <w:tcPr>
            <w:tcW w:w="1692"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color w:val="000000"/>
                <w:sz w:val="24"/>
                <w:szCs w:val="24"/>
              </w:rPr>
            </w:pPr>
          </w:p>
        </w:tc>
        <w:tc>
          <w:tcPr>
            <w:tcW w:w="1268" w:type="dxa"/>
            <w:tcBorders>
              <w:top w:val="nil"/>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Yes</w:t>
            </w:r>
          </w:p>
        </w:tc>
        <w:tc>
          <w:tcPr>
            <w:tcW w:w="1666" w:type="dxa"/>
            <w:tcBorders>
              <w:top w:val="nil"/>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Pr>
                <w:rFonts w:ascii="Times New Roman" w:eastAsia="楷体" w:hAnsi="Times New Roman"/>
                <w:color w:val="000000"/>
                <w:sz w:val="24"/>
                <w:szCs w:val="24"/>
              </w:rPr>
              <w:t>6</w:t>
            </w:r>
          </w:p>
        </w:tc>
        <w:tc>
          <w:tcPr>
            <w:tcW w:w="1731" w:type="dxa"/>
            <w:tcBorders>
              <w:top w:val="nil"/>
              <w:left w:val="nil"/>
              <w:right w:val="nil"/>
            </w:tcBorders>
            <w:vAlign w:val="center"/>
          </w:tcPr>
          <w:p w:rsidR="006A39EF" w:rsidRPr="00C26CF4" w:rsidRDefault="006A39EF" w:rsidP="008B38D6">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1</w:t>
            </w:r>
            <w:r>
              <w:rPr>
                <w:rFonts w:ascii="Times New Roman" w:eastAsia="楷体" w:hAnsi="Times New Roman"/>
                <w:color w:val="000000"/>
                <w:sz w:val="24"/>
                <w:szCs w:val="24"/>
              </w:rPr>
              <w:t>8</w:t>
            </w:r>
          </w:p>
        </w:tc>
        <w:tc>
          <w:tcPr>
            <w:tcW w:w="2127"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p>
        </w:tc>
      </w:tr>
      <w:tr w:rsidR="006A39EF" w:rsidRPr="005251A3" w:rsidTr="001217A1">
        <w:trPr>
          <w:gridBefore w:val="1"/>
          <w:trHeight w:hRule="exact" w:val="463"/>
          <w:jc w:val="center"/>
        </w:trPr>
        <w:tc>
          <w:tcPr>
            <w:tcW w:w="1692" w:type="dxa"/>
            <w:vMerge w:val="restart"/>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sz w:val="24"/>
                <w:szCs w:val="24"/>
              </w:rPr>
            </w:pPr>
            <w:r w:rsidRPr="00C26CF4">
              <w:rPr>
                <w:rFonts w:ascii="Times New Roman" w:eastAsia="楷体" w:hAnsi="Times New Roman"/>
                <w:b/>
                <w:sz w:val="24"/>
                <w:szCs w:val="24"/>
              </w:rPr>
              <w:t>Histological</w:t>
            </w:r>
          </w:p>
          <w:p w:rsidR="006A39EF" w:rsidRPr="00C26CF4" w:rsidRDefault="006A39EF" w:rsidP="001217A1">
            <w:pPr>
              <w:adjustRightInd w:val="0"/>
              <w:snapToGrid w:val="0"/>
              <w:spacing w:line="360" w:lineRule="auto"/>
              <w:jc w:val="center"/>
              <w:rPr>
                <w:rFonts w:ascii="Times New Roman" w:eastAsia="楷体" w:hAnsi="Times New Roman"/>
                <w:b/>
                <w:sz w:val="24"/>
                <w:szCs w:val="24"/>
              </w:rPr>
            </w:pPr>
            <w:r w:rsidRPr="00C26CF4">
              <w:rPr>
                <w:rFonts w:ascii="Times New Roman" w:eastAsia="楷体" w:hAnsi="Times New Roman"/>
                <w:b/>
                <w:sz w:val="24"/>
                <w:szCs w:val="24"/>
              </w:rPr>
              <w:t>differentiation</w:t>
            </w:r>
          </w:p>
        </w:tc>
        <w:tc>
          <w:tcPr>
            <w:tcW w:w="1268" w:type="dxa"/>
            <w:tcBorders>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Well</w:t>
            </w:r>
          </w:p>
          <w:p w:rsidR="006A39EF" w:rsidRPr="00C26CF4" w:rsidRDefault="006A39EF" w:rsidP="001217A1">
            <w:pPr>
              <w:adjustRightInd w:val="0"/>
              <w:snapToGrid w:val="0"/>
              <w:spacing w:line="360" w:lineRule="auto"/>
              <w:jc w:val="center"/>
              <w:rPr>
                <w:rFonts w:ascii="Times New Roman" w:eastAsia="楷体" w:hAnsi="Times New Roman"/>
                <w:sz w:val="24"/>
                <w:szCs w:val="24"/>
              </w:rPr>
            </w:pPr>
          </w:p>
        </w:tc>
        <w:tc>
          <w:tcPr>
            <w:tcW w:w="1666" w:type="dxa"/>
            <w:tcBorders>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38</w:t>
            </w:r>
          </w:p>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174</w:t>
            </w:r>
          </w:p>
        </w:tc>
        <w:tc>
          <w:tcPr>
            <w:tcW w:w="1731" w:type="dxa"/>
            <w:tcBorders>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25</w:t>
            </w:r>
          </w:p>
        </w:tc>
        <w:tc>
          <w:tcPr>
            <w:tcW w:w="2127" w:type="dxa"/>
            <w:vMerge w:val="restart"/>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Pr>
                <w:rFonts w:ascii="Times New Roman" w:eastAsia="楷体" w:hAnsi="Times New Roman"/>
                <w:color w:val="000000"/>
                <w:sz w:val="24"/>
                <w:szCs w:val="24"/>
              </w:rPr>
              <w:t>0</w:t>
            </w:r>
            <w:r w:rsidRPr="00C26CF4">
              <w:rPr>
                <w:rFonts w:ascii="Times New Roman" w:eastAsia="楷体" w:hAnsi="Times New Roman"/>
                <w:color w:val="000000"/>
                <w:sz w:val="24"/>
                <w:szCs w:val="24"/>
              </w:rPr>
              <w:t>.023</w:t>
            </w:r>
          </w:p>
        </w:tc>
      </w:tr>
      <w:tr w:rsidR="006A39EF" w:rsidRPr="005251A3" w:rsidTr="001217A1">
        <w:trPr>
          <w:gridBefore w:val="1"/>
          <w:trHeight w:hRule="exact" w:val="455"/>
          <w:jc w:val="center"/>
        </w:trPr>
        <w:tc>
          <w:tcPr>
            <w:tcW w:w="1692"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sz w:val="24"/>
                <w:szCs w:val="24"/>
              </w:rPr>
            </w:pPr>
          </w:p>
        </w:tc>
        <w:tc>
          <w:tcPr>
            <w:tcW w:w="1268" w:type="dxa"/>
            <w:tcBorders>
              <w:top w:val="nil"/>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Moderate</w:t>
            </w:r>
          </w:p>
        </w:tc>
        <w:tc>
          <w:tcPr>
            <w:tcW w:w="1666" w:type="dxa"/>
            <w:tcBorders>
              <w:top w:val="nil"/>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43</w:t>
            </w:r>
          </w:p>
        </w:tc>
        <w:tc>
          <w:tcPr>
            <w:tcW w:w="1731" w:type="dxa"/>
            <w:tcBorders>
              <w:top w:val="nil"/>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40</w:t>
            </w:r>
          </w:p>
        </w:tc>
        <w:tc>
          <w:tcPr>
            <w:tcW w:w="2127"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p>
        </w:tc>
      </w:tr>
      <w:tr w:rsidR="006A39EF" w:rsidRPr="005251A3" w:rsidTr="001217A1">
        <w:trPr>
          <w:gridBefore w:val="1"/>
          <w:trHeight w:hRule="exact" w:val="487"/>
          <w:jc w:val="center"/>
        </w:trPr>
        <w:tc>
          <w:tcPr>
            <w:tcW w:w="1692"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sz w:val="24"/>
                <w:szCs w:val="24"/>
              </w:rPr>
            </w:pPr>
          </w:p>
        </w:tc>
        <w:tc>
          <w:tcPr>
            <w:tcW w:w="1268" w:type="dxa"/>
            <w:tcBorders>
              <w:top w:val="nil"/>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Poor</w:t>
            </w:r>
          </w:p>
        </w:tc>
        <w:tc>
          <w:tcPr>
            <w:tcW w:w="1666" w:type="dxa"/>
            <w:tcBorders>
              <w:top w:val="nil"/>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22</w:t>
            </w:r>
          </w:p>
        </w:tc>
        <w:tc>
          <w:tcPr>
            <w:tcW w:w="1731" w:type="dxa"/>
            <w:tcBorders>
              <w:top w:val="nil"/>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39</w:t>
            </w:r>
          </w:p>
        </w:tc>
        <w:tc>
          <w:tcPr>
            <w:tcW w:w="2127" w:type="dxa"/>
            <w:vMerge/>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sz w:val="24"/>
                <w:szCs w:val="24"/>
              </w:rPr>
            </w:pPr>
          </w:p>
        </w:tc>
      </w:tr>
      <w:tr w:rsidR="006A39EF" w:rsidRPr="005251A3" w:rsidTr="001217A1">
        <w:trPr>
          <w:gridBefore w:val="1"/>
          <w:trHeight w:hRule="exact" w:val="446"/>
          <w:jc w:val="center"/>
        </w:trPr>
        <w:tc>
          <w:tcPr>
            <w:tcW w:w="1692" w:type="dxa"/>
            <w:vMerge w:val="restart"/>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b/>
                <w:color w:val="000000"/>
                <w:sz w:val="24"/>
                <w:szCs w:val="24"/>
              </w:rPr>
            </w:pPr>
            <w:r w:rsidRPr="00C26CF4">
              <w:rPr>
                <w:rFonts w:ascii="Times New Roman" w:eastAsia="楷体" w:hAnsi="Times New Roman"/>
                <w:b/>
                <w:color w:val="000000"/>
                <w:sz w:val="24"/>
                <w:szCs w:val="24"/>
              </w:rPr>
              <w:t>Vital status</w:t>
            </w:r>
          </w:p>
        </w:tc>
        <w:tc>
          <w:tcPr>
            <w:tcW w:w="1268" w:type="dxa"/>
            <w:tcBorders>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Alive</w:t>
            </w:r>
          </w:p>
        </w:tc>
        <w:tc>
          <w:tcPr>
            <w:tcW w:w="1666" w:type="dxa"/>
            <w:tcBorders>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59</w:t>
            </w:r>
          </w:p>
        </w:tc>
        <w:tc>
          <w:tcPr>
            <w:tcW w:w="1731" w:type="dxa"/>
            <w:tcBorders>
              <w:left w:val="nil"/>
              <w:bottom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26</w:t>
            </w:r>
          </w:p>
        </w:tc>
        <w:tc>
          <w:tcPr>
            <w:tcW w:w="2127" w:type="dxa"/>
            <w:vMerge w:val="restart"/>
            <w:tcBorders>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 xml:space="preserve">&lt; </w:t>
            </w:r>
            <w:r>
              <w:rPr>
                <w:rFonts w:ascii="Times New Roman" w:eastAsia="楷体" w:hAnsi="Times New Roman"/>
                <w:color w:val="000000"/>
                <w:sz w:val="24"/>
                <w:szCs w:val="24"/>
              </w:rPr>
              <w:t>0</w:t>
            </w:r>
            <w:r w:rsidRPr="00C26CF4">
              <w:rPr>
                <w:rFonts w:ascii="Times New Roman" w:eastAsia="楷体" w:hAnsi="Times New Roman"/>
                <w:color w:val="000000"/>
                <w:sz w:val="24"/>
                <w:szCs w:val="24"/>
              </w:rPr>
              <w:t>.001</w:t>
            </w:r>
          </w:p>
        </w:tc>
      </w:tr>
      <w:tr w:rsidR="006A39EF" w:rsidRPr="005251A3" w:rsidTr="001217A1">
        <w:trPr>
          <w:gridBefore w:val="1"/>
          <w:trHeight w:hRule="exact" w:val="466"/>
          <w:jc w:val="center"/>
        </w:trPr>
        <w:tc>
          <w:tcPr>
            <w:tcW w:w="1692" w:type="dxa"/>
            <w:vMerge/>
            <w:tcBorders>
              <w:left w:val="nil"/>
              <w:right w:val="nil"/>
            </w:tcBorders>
            <w:vAlign w:val="center"/>
          </w:tcPr>
          <w:p w:rsidR="006A39EF" w:rsidRPr="00C26CF4" w:rsidRDefault="006A39EF" w:rsidP="001217A1">
            <w:pPr>
              <w:adjustRightInd w:val="0"/>
              <w:snapToGrid w:val="0"/>
              <w:spacing w:line="360" w:lineRule="auto"/>
              <w:jc w:val="left"/>
              <w:rPr>
                <w:rFonts w:ascii="Times New Roman" w:eastAsia="楷体" w:hAnsi="Times New Roman"/>
                <w:color w:val="000000"/>
                <w:sz w:val="24"/>
                <w:szCs w:val="24"/>
              </w:rPr>
            </w:pPr>
          </w:p>
        </w:tc>
        <w:tc>
          <w:tcPr>
            <w:tcW w:w="1268" w:type="dxa"/>
            <w:tcBorders>
              <w:top w:val="nil"/>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Dead</w:t>
            </w:r>
          </w:p>
        </w:tc>
        <w:tc>
          <w:tcPr>
            <w:tcW w:w="1666" w:type="dxa"/>
            <w:tcBorders>
              <w:top w:val="nil"/>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44</w:t>
            </w:r>
          </w:p>
        </w:tc>
        <w:tc>
          <w:tcPr>
            <w:tcW w:w="1731" w:type="dxa"/>
            <w:tcBorders>
              <w:top w:val="nil"/>
              <w:left w:val="nil"/>
              <w:right w:val="nil"/>
            </w:tcBorders>
            <w:vAlign w:val="center"/>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color w:val="000000"/>
                <w:sz w:val="24"/>
                <w:szCs w:val="24"/>
              </w:rPr>
              <w:t>78</w:t>
            </w:r>
          </w:p>
        </w:tc>
        <w:tc>
          <w:tcPr>
            <w:tcW w:w="2127" w:type="dxa"/>
            <w:vMerge/>
            <w:tcBorders>
              <w:left w:val="nil"/>
              <w:right w:val="nil"/>
            </w:tcBorders>
          </w:tcPr>
          <w:p w:rsidR="006A39EF" w:rsidRPr="00C26CF4" w:rsidRDefault="006A39EF" w:rsidP="001217A1">
            <w:pPr>
              <w:adjustRightInd w:val="0"/>
              <w:snapToGrid w:val="0"/>
              <w:spacing w:line="360" w:lineRule="auto"/>
              <w:jc w:val="center"/>
              <w:rPr>
                <w:rFonts w:ascii="Times New Roman" w:eastAsia="楷体" w:hAnsi="Times New Roman"/>
                <w:color w:val="000000"/>
                <w:sz w:val="24"/>
                <w:szCs w:val="24"/>
              </w:rPr>
            </w:pPr>
          </w:p>
        </w:tc>
      </w:tr>
    </w:tbl>
    <w:p w:rsidR="006A39EF" w:rsidRPr="00C26CF4" w:rsidRDefault="006A39EF" w:rsidP="00A25C12">
      <w:pPr>
        <w:adjustRightInd w:val="0"/>
        <w:snapToGrid w:val="0"/>
        <w:spacing w:afterLines="50" w:line="480" w:lineRule="auto"/>
        <w:jc w:val="center"/>
        <w:rPr>
          <w:rFonts w:ascii="Times New Roman" w:eastAsia="楷体" w:hAnsi="Times New Roman"/>
          <w:b/>
          <w:sz w:val="24"/>
          <w:szCs w:val="24"/>
        </w:rPr>
      </w:pPr>
    </w:p>
    <w:p w:rsidR="006A39EF" w:rsidRPr="00C26CF4" w:rsidRDefault="006A39EF" w:rsidP="00A25C12">
      <w:pPr>
        <w:adjustRightInd w:val="0"/>
        <w:snapToGrid w:val="0"/>
        <w:spacing w:afterLines="50" w:line="480" w:lineRule="auto"/>
        <w:jc w:val="center"/>
        <w:rPr>
          <w:rFonts w:ascii="Times New Roman" w:eastAsia="楷体" w:hAnsi="Times New Roman"/>
          <w:sz w:val="24"/>
          <w:szCs w:val="24"/>
        </w:rPr>
      </w:pPr>
      <w:r w:rsidRPr="00C26CF4">
        <w:rPr>
          <w:rFonts w:ascii="Times New Roman" w:eastAsia="楷体" w:hAnsi="Times New Roman"/>
          <w:b/>
          <w:sz w:val="24"/>
          <w:szCs w:val="24"/>
        </w:rPr>
        <w:br w:type="page"/>
      </w:r>
      <w:r w:rsidRPr="00C26CF4">
        <w:rPr>
          <w:rFonts w:ascii="Times New Roman" w:eastAsia="楷体" w:hAnsi="Times New Roman"/>
          <w:b/>
          <w:sz w:val="24"/>
          <w:szCs w:val="24"/>
        </w:rPr>
        <w:lastRenderedPageBreak/>
        <w:t xml:space="preserve">Table </w:t>
      </w:r>
      <w:proofErr w:type="spellStart"/>
      <w:r>
        <w:rPr>
          <w:rFonts w:ascii="Times New Roman" w:eastAsia="楷体" w:hAnsi="Times New Roman"/>
          <w:b/>
          <w:sz w:val="24"/>
          <w:szCs w:val="24"/>
        </w:rPr>
        <w:t>S</w:t>
      </w:r>
      <w:bookmarkStart w:id="1" w:name="_GoBack"/>
      <w:bookmarkEnd w:id="1"/>
      <w:r w:rsidRPr="00C26CF4">
        <w:rPr>
          <w:rFonts w:ascii="Times New Roman" w:eastAsia="楷体" w:hAnsi="Times New Roman"/>
          <w:b/>
          <w:sz w:val="24"/>
          <w:szCs w:val="24"/>
        </w:rPr>
        <w:t>3</w:t>
      </w:r>
      <w:proofErr w:type="spellEnd"/>
      <w:proofErr w:type="gramStart"/>
      <w:r w:rsidRPr="00C26CF4">
        <w:rPr>
          <w:rFonts w:ascii="Times New Roman" w:eastAsia="楷体" w:hAnsi="Times New Roman"/>
          <w:sz w:val="24"/>
          <w:szCs w:val="24"/>
        </w:rPr>
        <w:t xml:space="preserve">.  </w:t>
      </w:r>
      <w:proofErr w:type="spellStart"/>
      <w:proofErr w:type="gramEnd"/>
      <w:r w:rsidRPr="00C26CF4">
        <w:rPr>
          <w:rFonts w:ascii="Times New Roman" w:eastAsia="楷体" w:hAnsi="Times New Roman"/>
          <w:sz w:val="24"/>
          <w:szCs w:val="24"/>
        </w:rPr>
        <w:t>Univariate</w:t>
      </w:r>
      <w:proofErr w:type="spellEnd"/>
      <w:r w:rsidRPr="00C26CF4">
        <w:rPr>
          <w:rFonts w:ascii="Times New Roman" w:eastAsia="楷体" w:hAnsi="Times New Roman"/>
          <w:sz w:val="24"/>
          <w:szCs w:val="24"/>
        </w:rPr>
        <w:t xml:space="preserve"> and multivariate analysis of different prognostic parameters in patients with </w:t>
      </w:r>
      <w:proofErr w:type="spellStart"/>
      <w:r w:rsidRPr="00C26CF4">
        <w:rPr>
          <w:rFonts w:ascii="Times New Roman" w:eastAsia="楷体" w:hAnsi="Times New Roman"/>
          <w:kern w:val="0"/>
          <w:sz w:val="24"/>
          <w:szCs w:val="24"/>
        </w:rPr>
        <w:t>ESCC</w:t>
      </w:r>
      <w:proofErr w:type="spellEnd"/>
      <w:r w:rsidRPr="00C26CF4">
        <w:rPr>
          <w:rFonts w:ascii="Times New Roman" w:eastAsia="楷体" w:hAnsi="Times New Roman"/>
          <w:sz w:val="24"/>
          <w:szCs w:val="24"/>
        </w:rPr>
        <w:t xml:space="preserve"> by Cox-regression analysis</w:t>
      </w:r>
    </w:p>
    <w:p w:rsidR="006A39EF" w:rsidRDefault="006A39EF">
      <w:pPr>
        <w:widowControl/>
        <w:jc w:val="left"/>
        <w:rPr>
          <w:rFonts w:ascii="Times New Roman" w:hAnsi="Times New Roman"/>
          <w:sz w:val="24"/>
          <w:szCs w:val="24"/>
        </w:rPr>
      </w:pPr>
    </w:p>
    <w:tbl>
      <w:tblPr>
        <w:tblW w:w="8388" w:type="dxa"/>
        <w:tblBorders>
          <w:top w:val="single" w:sz="4" w:space="0" w:color="auto"/>
          <w:bottom w:val="single" w:sz="4" w:space="0" w:color="auto"/>
        </w:tblBorders>
        <w:tblLayout w:type="fixed"/>
        <w:tblLook w:val="01E0"/>
      </w:tblPr>
      <w:tblGrid>
        <w:gridCol w:w="1906"/>
        <w:gridCol w:w="2342"/>
        <w:gridCol w:w="1080"/>
        <w:gridCol w:w="1297"/>
        <w:gridCol w:w="1763"/>
      </w:tblGrid>
      <w:tr w:rsidR="006A39EF" w:rsidRPr="005251A3" w:rsidTr="00E85EE1">
        <w:trPr>
          <w:trHeight w:val="553"/>
        </w:trPr>
        <w:tc>
          <w:tcPr>
            <w:tcW w:w="1136" w:type="pct"/>
            <w:vMerge w:val="restart"/>
            <w:tcBorders>
              <w:top w:val="single" w:sz="4" w:space="0" w:color="auto"/>
            </w:tcBorders>
          </w:tcPr>
          <w:p w:rsidR="006A39EF" w:rsidRPr="00C26CF4" w:rsidRDefault="006A39EF" w:rsidP="00AC693A">
            <w:pPr>
              <w:adjustRightInd w:val="0"/>
              <w:snapToGrid w:val="0"/>
              <w:spacing w:line="480" w:lineRule="auto"/>
              <w:jc w:val="center"/>
              <w:rPr>
                <w:rFonts w:ascii="Times New Roman" w:eastAsia="楷体" w:hAnsi="Times New Roman"/>
                <w:sz w:val="24"/>
                <w:szCs w:val="24"/>
              </w:rPr>
            </w:pPr>
          </w:p>
        </w:tc>
        <w:tc>
          <w:tcPr>
            <w:tcW w:w="1396" w:type="pct"/>
            <w:tcBorders>
              <w:top w:val="single" w:sz="4" w:space="0" w:color="auto"/>
            </w:tcBorders>
          </w:tcPr>
          <w:p w:rsidR="006A39EF" w:rsidRDefault="006A39EF" w:rsidP="00322CF1">
            <w:pPr>
              <w:adjustRightInd w:val="0"/>
              <w:snapToGrid w:val="0"/>
              <w:spacing w:line="360" w:lineRule="auto"/>
              <w:rPr>
                <w:rFonts w:ascii="Times New Roman" w:eastAsia="楷体" w:hAnsi="Times New Roman"/>
                <w:b/>
                <w:sz w:val="24"/>
                <w:szCs w:val="24"/>
              </w:rPr>
            </w:pPr>
            <w:proofErr w:type="spellStart"/>
            <w:r>
              <w:rPr>
                <w:rFonts w:ascii="Times New Roman" w:eastAsia="楷体" w:hAnsi="Times New Roman"/>
                <w:b/>
                <w:sz w:val="24"/>
                <w:szCs w:val="24"/>
              </w:rPr>
              <w:t>Univariate</w:t>
            </w:r>
            <w:proofErr w:type="spellEnd"/>
            <w:r>
              <w:rPr>
                <w:rFonts w:ascii="Times New Roman" w:eastAsia="楷体" w:hAnsi="Times New Roman"/>
                <w:b/>
                <w:sz w:val="24"/>
                <w:szCs w:val="24"/>
              </w:rPr>
              <w:t xml:space="preserve"> </w:t>
            </w:r>
            <w:r w:rsidRPr="00C26CF4">
              <w:rPr>
                <w:rFonts w:ascii="Times New Roman" w:eastAsia="楷体" w:hAnsi="Times New Roman"/>
                <w:b/>
                <w:sz w:val="24"/>
                <w:szCs w:val="24"/>
              </w:rPr>
              <w:t>analysis</w:t>
            </w:r>
          </w:p>
        </w:tc>
        <w:tc>
          <w:tcPr>
            <w:tcW w:w="2468" w:type="pct"/>
            <w:gridSpan w:val="3"/>
            <w:tcBorders>
              <w:top w:val="single" w:sz="4" w:space="0" w:color="auto"/>
              <w:bottom w:val="single" w:sz="4" w:space="0" w:color="auto"/>
            </w:tcBorders>
          </w:tcPr>
          <w:p w:rsidR="006A39EF" w:rsidRPr="00C26CF4" w:rsidRDefault="006A39EF" w:rsidP="00AC693A">
            <w:pPr>
              <w:adjustRightInd w:val="0"/>
              <w:snapToGrid w:val="0"/>
              <w:spacing w:line="360" w:lineRule="auto"/>
              <w:jc w:val="center"/>
              <w:rPr>
                <w:rFonts w:ascii="Times New Roman" w:eastAsia="楷体" w:hAnsi="Times New Roman"/>
                <w:b/>
                <w:sz w:val="24"/>
                <w:szCs w:val="24"/>
              </w:rPr>
            </w:pPr>
            <w:r w:rsidRPr="00C26CF4">
              <w:rPr>
                <w:rFonts w:ascii="Times New Roman" w:eastAsia="楷体" w:hAnsi="Times New Roman"/>
                <w:b/>
                <w:sz w:val="24"/>
                <w:szCs w:val="24"/>
              </w:rPr>
              <w:t>Multivariate analysis</w:t>
            </w:r>
          </w:p>
        </w:tc>
      </w:tr>
      <w:tr w:rsidR="006A39EF" w:rsidRPr="005251A3" w:rsidTr="00E85EE1">
        <w:trPr>
          <w:trHeight w:val="531"/>
        </w:trPr>
        <w:tc>
          <w:tcPr>
            <w:tcW w:w="1136" w:type="pct"/>
            <w:vMerge/>
            <w:tcBorders>
              <w:bottom w:val="single" w:sz="4" w:space="0" w:color="auto"/>
            </w:tcBorders>
          </w:tcPr>
          <w:p w:rsidR="006A39EF" w:rsidRPr="00C26CF4" w:rsidRDefault="006A39EF" w:rsidP="00AC693A">
            <w:pPr>
              <w:adjustRightInd w:val="0"/>
              <w:snapToGrid w:val="0"/>
              <w:spacing w:line="480" w:lineRule="auto"/>
              <w:jc w:val="center"/>
              <w:rPr>
                <w:rFonts w:ascii="Times New Roman" w:eastAsia="楷体" w:hAnsi="Times New Roman"/>
                <w:sz w:val="24"/>
                <w:szCs w:val="24"/>
              </w:rPr>
            </w:pPr>
          </w:p>
        </w:tc>
        <w:tc>
          <w:tcPr>
            <w:tcW w:w="1396" w:type="pct"/>
            <w:tcBorders>
              <w:bottom w:val="single" w:sz="4" w:space="0" w:color="auto"/>
            </w:tcBorders>
          </w:tcPr>
          <w:p w:rsidR="006A39EF" w:rsidRPr="00C26CF4" w:rsidRDefault="006A39EF" w:rsidP="00AC693A">
            <w:pPr>
              <w:adjustRightInd w:val="0"/>
              <w:snapToGrid w:val="0"/>
              <w:jc w:val="center"/>
              <w:rPr>
                <w:rFonts w:ascii="Times New Roman" w:eastAsia="楷体" w:hAnsi="Times New Roman"/>
                <w:b/>
                <w:i/>
                <w:sz w:val="24"/>
                <w:szCs w:val="24"/>
              </w:rPr>
            </w:pPr>
            <w:r w:rsidRPr="00C26CF4">
              <w:rPr>
                <w:rFonts w:ascii="Times New Roman" w:eastAsia="楷体" w:hAnsi="Times New Roman"/>
                <w:b/>
                <w:i/>
                <w:sz w:val="24"/>
                <w:szCs w:val="24"/>
              </w:rPr>
              <w:t>P</w:t>
            </w:r>
          </w:p>
        </w:tc>
        <w:tc>
          <w:tcPr>
            <w:tcW w:w="644" w:type="pct"/>
            <w:tcBorders>
              <w:top w:val="single" w:sz="4" w:space="0" w:color="auto"/>
              <w:bottom w:val="single" w:sz="4" w:space="0" w:color="auto"/>
            </w:tcBorders>
          </w:tcPr>
          <w:p w:rsidR="006A39EF" w:rsidRPr="00C26CF4" w:rsidRDefault="006A39EF" w:rsidP="00AC693A">
            <w:pPr>
              <w:adjustRightInd w:val="0"/>
              <w:snapToGrid w:val="0"/>
              <w:jc w:val="center"/>
              <w:rPr>
                <w:rFonts w:ascii="Times New Roman" w:eastAsia="楷体" w:hAnsi="Times New Roman"/>
                <w:b/>
                <w:i/>
                <w:sz w:val="24"/>
                <w:szCs w:val="24"/>
              </w:rPr>
            </w:pPr>
            <w:r w:rsidRPr="00C26CF4">
              <w:rPr>
                <w:rFonts w:ascii="Times New Roman" w:eastAsia="楷体" w:hAnsi="Times New Roman"/>
                <w:b/>
                <w:i/>
                <w:sz w:val="24"/>
                <w:szCs w:val="24"/>
              </w:rPr>
              <w:t>P</w:t>
            </w:r>
          </w:p>
        </w:tc>
        <w:tc>
          <w:tcPr>
            <w:tcW w:w="773" w:type="pct"/>
            <w:tcBorders>
              <w:top w:val="single" w:sz="4" w:space="0" w:color="auto"/>
              <w:bottom w:val="single" w:sz="4" w:space="0" w:color="auto"/>
            </w:tcBorders>
          </w:tcPr>
          <w:p w:rsidR="006A39EF" w:rsidRPr="00C26CF4" w:rsidRDefault="006A39EF" w:rsidP="00842A17">
            <w:pPr>
              <w:adjustRightInd w:val="0"/>
              <w:snapToGrid w:val="0"/>
              <w:jc w:val="center"/>
              <w:rPr>
                <w:rFonts w:ascii="Times New Roman" w:eastAsia="楷体" w:hAnsi="Times New Roman"/>
                <w:b/>
                <w:sz w:val="24"/>
                <w:szCs w:val="24"/>
              </w:rPr>
            </w:pPr>
            <w:r>
              <w:rPr>
                <w:rFonts w:ascii="Times New Roman" w:eastAsia="楷体" w:hAnsi="Times New Roman"/>
                <w:b/>
                <w:sz w:val="24"/>
                <w:szCs w:val="24"/>
              </w:rPr>
              <w:t>Hazard ratio</w:t>
            </w:r>
          </w:p>
        </w:tc>
        <w:tc>
          <w:tcPr>
            <w:tcW w:w="1051" w:type="pct"/>
            <w:tcBorders>
              <w:top w:val="single" w:sz="4" w:space="0" w:color="auto"/>
              <w:bottom w:val="single" w:sz="4" w:space="0" w:color="auto"/>
            </w:tcBorders>
          </w:tcPr>
          <w:p w:rsidR="006A39EF" w:rsidRPr="00C26CF4" w:rsidRDefault="006A39EF" w:rsidP="00AC693A">
            <w:pPr>
              <w:adjustRightInd w:val="0"/>
              <w:snapToGrid w:val="0"/>
              <w:jc w:val="center"/>
              <w:rPr>
                <w:rFonts w:ascii="Times New Roman" w:eastAsia="楷体" w:hAnsi="Times New Roman"/>
                <w:b/>
                <w:sz w:val="24"/>
                <w:szCs w:val="24"/>
              </w:rPr>
            </w:pPr>
            <w:r w:rsidRPr="00C26CF4">
              <w:rPr>
                <w:rFonts w:ascii="Times New Roman" w:eastAsia="楷体" w:hAnsi="Times New Roman"/>
                <w:b/>
                <w:sz w:val="24"/>
                <w:szCs w:val="24"/>
              </w:rPr>
              <w:t>95% CI</w:t>
            </w:r>
          </w:p>
        </w:tc>
      </w:tr>
      <w:tr w:rsidR="006A39EF" w:rsidRPr="005251A3" w:rsidTr="00E85EE1">
        <w:trPr>
          <w:trHeight w:val="436"/>
        </w:trPr>
        <w:tc>
          <w:tcPr>
            <w:tcW w:w="1136" w:type="pct"/>
            <w:tcBorders>
              <w:top w:val="single" w:sz="4" w:space="0" w:color="auto"/>
              <w:bottom w:val="nil"/>
            </w:tcBorders>
          </w:tcPr>
          <w:p w:rsidR="006A39EF" w:rsidRPr="00C26CF4" w:rsidRDefault="006A39EF" w:rsidP="00AC693A">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T classification</w:t>
            </w:r>
          </w:p>
        </w:tc>
        <w:tc>
          <w:tcPr>
            <w:tcW w:w="1396" w:type="pct"/>
            <w:vMerge w:val="restart"/>
            <w:tcBorders>
              <w:top w:val="single" w:sz="4" w:space="0" w:color="auto"/>
              <w:bottom w:val="nil"/>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sz w:val="24"/>
                <w:szCs w:val="24"/>
              </w:rPr>
              <w:t xml:space="preserve">&lt; </w:t>
            </w:r>
            <w:r>
              <w:rPr>
                <w:rFonts w:ascii="Times New Roman" w:eastAsia="楷体" w:hAnsi="Times New Roman"/>
                <w:sz w:val="24"/>
                <w:szCs w:val="24"/>
              </w:rPr>
              <w:t>0</w:t>
            </w:r>
            <w:r w:rsidRPr="00C26CF4">
              <w:rPr>
                <w:rFonts w:ascii="Times New Roman" w:eastAsia="楷体" w:hAnsi="Times New Roman"/>
                <w:sz w:val="24"/>
                <w:szCs w:val="24"/>
              </w:rPr>
              <w:t>.001</w:t>
            </w:r>
          </w:p>
        </w:tc>
        <w:tc>
          <w:tcPr>
            <w:tcW w:w="644" w:type="pct"/>
            <w:vMerge w:val="restart"/>
            <w:tcBorders>
              <w:top w:val="single" w:sz="4" w:space="0" w:color="auto"/>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Pr>
                <w:rFonts w:ascii="Times New Roman" w:eastAsia="楷体" w:hAnsi="Times New Roman"/>
                <w:sz w:val="24"/>
                <w:szCs w:val="24"/>
              </w:rPr>
              <w:t>0</w:t>
            </w:r>
            <w:r w:rsidRPr="00C26CF4">
              <w:rPr>
                <w:rFonts w:ascii="Times New Roman" w:eastAsia="楷体" w:hAnsi="Times New Roman"/>
                <w:sz w:val="24"/>
                <w:szCs w:val="24"/>
              </w:rPr>
              <w:t>.023</w:t>
            </w:r>
          </w:p>
        </w:tc>
        <w:tc>
          <w:tcPr>
            <w:tcW w:w="773" w:type="pct"/>
            <w:vMerge w:val="restart"/>
            <w:tcBorders>
              <w:top w:val="single" w:sz="4" w:space="0" w:color="auto"/>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1.503</w:t>
            </w:r>
          </w:p>
        </w:tc>
        <w:tc>
          <w:tcPr>
            <w:tcW w:w="1051" w:type="pct"/>
            <w:vMerge w:val="restart"/>
            <w:tcBorders>
              <w:top w:val="single" w:sz="4" w:space="0" w:color="auto"/>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1.059-2.134</w:t>
            </w:r>
          </w:p>
        </w:tc>
      </w:tr>
      <w:tr w:rsidR="006A39EF" w:rsidRPr="005251A3" w:rsidTr="00E85EE1">
        <w:trPr>
          <w:trHeight w:val="436"/>
        </w:trPr>
        <w:tc>
          <w:tcPr>
            <w:tcW w:w="1136" w:type="pct"/>
            <w:tcBorders>
              <w:top w:val="nil"/>
            </w:tcBorders>
          </w:tcPr>
          <w:p w:rsidR="006A39EF" w:rsidRPr="00C26CF4" w:rsidRDefault="006A39EF" w:rsidP="00AC693A">
            <w:pPr>
              <w:adjustRightInd w:val="0"/>
              <w:snapToGrid w:val="0"/>
              <w:spacing w:line="360" w:lineRule="auto"/>
              <w:jc w:val="left"/>
              <w:rPr>
                <w:rFonts w:ascii="Times New Roman" w:eastAsia="楷体" w:hAnsi="Times New Roman"/>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1</w:t>
            </w:r>
            <w:proofErr w:type="spellEnd"/>
          </w:p>
        </w:tc>
        <w:tc>
          <w:tcPr>
            <w:tcW w:w="1396" w:type="pct"/>
            <w:vMerge/>
            <w:tcBorders>
              <w:top w:val="nil"/>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p>
        </w:tc>
        <w:tc>
          <w:tcPr>
            <w:tcW w:w="644" w:type="pct"/>
            <w:vMerge/>
            <w:tcBorders>
              <w:top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773" w:type="pct"/>
            <w:vMerge/>
            <w:tcBorders>
              <w:top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1051" w:type="pct"/>
            <w:vMerge/>
            <w:tcBorders>
              <w:top w:val="nil"/>
            </w:tcBorders>
          </w:tcPr>
          <w:p w:rsidR="006A39EF" w:rsidRDefault="006A39EF" w:rsidP="00AC2E82">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2</w:t>
            </w:r>
            <w:proofErr w:type="spellEnd"/>
          </w:p>
        </w:tc>
        <w:tc>
          <w:tcPr>
            <w:tcW w:w="1396" w:type="pct"/>
            <w:vMerge/>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p>
        </w:tc>
        <w:tc>
          <w:tcPr>
            <w:tcW w:w="644" w:type="pct"/>
            <w:vMerge/>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773" w:type="pct"/>
            <w:vMerge/>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1051" w:type="pct"/>
            <w:vMerge/>
          </w:tcPr>
          <w:p w:rsidR="006A39EF" w:rsidRDefault="006A39EF" w:rsidP="00AC2E82">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Borders>
              <w:bottom w:val="nil"/>
            </w:tcBorders>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3</w:t>
            </w:r>
            <w:proofErr w:type="spellEnd"/>
          </w:p>
        </w:tc>
        <w:tc>
          <w:tcPr>
            <w:tcW w:w="1396"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p>
        </w:tc>
        <w:tc>
          <w:tcPr>
            <w:tcW w:w="644"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773"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1051" w:type="pct"/>
            <w:vMerge/>
            <w:tcBorders>
              <w:bottom w:val="nil"/>
            </w:tcBorders>
          </w:tcPr>
          <w:p w:rsidR="006A39EF" w:rsidRDefault="006A39EF" w:rsidP="00AC2E82">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Borders>
              <w:top w:val="nil"/>
              <w:bottom w:val="single" w:sz="4" w:space="0" w:color="auto"/>
            </w:tcBorders>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T</w:t>
            </w:r>
            <w:r w:rsidRPr="00C26CF4">
              <w:rPr>
                <w:rFonts w:ascii="Times New Roman" w:eastAsia="楷体" w:hAnsi="Times New Roman"/>
                <w:color w:val="000000"/>
                <w:sz w:val="24"/>
                <w:szCs w:val="24"/>
                <w:vertAlign w:val="subscript"/>
              </w:rPr>
              <w:t>4</w:t>
            </w:r>
            <w:proofErr w:type="spellEnd"/>
          </w:p>
        </w:tc>
        <w:tc>
          <w:tcPr>
            <w:tcW w:w="1396"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p>
        </w:tc>
        <w:tc>
          <w:tcPr>
            <w:tcW w:w="644"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773"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1051" w:type="pct"/>
            <w:vMerge/>
            <w:tcBorders>
              <w:top w:val="nil"/>
              <w:bottom w:val="single" w:sz="4" w:space="0" w:color="auto"/>
            </w:tcBorders>
          </w:tcPr>
          <w:p w:rsidR="006A39EF" w:rsidRDefault="006A39EF" w:rsidP="00AC2E82">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Borders>
              <w:top w:val="single" w:sz="4" w:space="0" w:color="auto"/>
            </w:tcBorders>
          </w:tcPr>
          <w:p w:rsidR="006A39EF" w:rsidRPr="00C26CF4" w:rsidRDefault="006A39EF" w:rsidP="00AC693A">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N classification</w:t>
            </w:r>
          </w:p>
        </w:tc>
        <w:tc>
          <w:tcPr>
            <w:tcW w:w="1396"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sz w:val="24"/>
                <w:szCs w:val="24"/>
              </w:rPr>
              <w:t xml:space="preserve">&lt; </w:t>
            </w:r>
            <w:r>
              <w:rPr>
                <w:rFonts w:ascii="Times New Roman" w:eastAsia="楷体" w:hAnsi="Times New Roman"/>
                <w:sz w:val="24"/>
                <w:szCs w:val="24"/>
              </w:rPr>
              <w:t>0</w:t>
            </w:r>
            <w:r w:rsidRPr="00C26CF4">
              <w:rPr>
                <w:rFonts w:ascii="Times New Roman" w:eastAsia="楷体" w:hAnsi="Times New Roman"/>
                <w:sz w:val="24"/>
                <w:szCs w:val="24"/>
              </w:rPr>
              <w:t>.001</w:t>
            </w:r>
          </w:p>
        </w:tc>
        <w:tc>
          <w:tcPr>
            <w:tcW w:w="644"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Pr>
                <w:rFonts w:ascii="Times New Roman" w:eastAsia="楷体" w:hAnsi="Times New Roman"/>
                <w:sz w:val="24"/>
                <w:szCs w:val="24"/>
              </w:rPr>
              <w:t>0</w:t>
            </w:r>
            <w:r w:rsidRPr="00C26CF4">
              <w:rPr>
                <w:rFonts w:ascii="Times New Roman" w:eastAsia="楷体" w:hAnsi="Times New Roman"/>
                <w:sz w:val="24"/>
                <w:szCs w:val="24"/>
              </w:rPr>
              <w:t>.019</w:t>
            </w:r>
          </w:p>
        </w:tc>
        <w:tc>
          <w:tcPr>
            <w:tcW w:w="773"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1.835</w:t>
            </w:r>
          </w:p>
        </w:tc>
        <w:tc>
          <w:tcPr>
            <w:tcW w:w="1051"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1.103-3.052</w:t>
            </w:r>
          </w:p>
        </w:tc>
      </w:tr>
      <w:tr w:rsidR="006A39EF" w:rsidRPr="005251A3" w:rsidTr="00E85EE1">
        <w:trPr>
          <w:trHeight w:val="436"/>
        </w:trPr>
        <w:tc>
          <w:tcPr>
            <w:tcW w:w="1136" w:type="pct"/>
            <w:tcBorders>
              <w:bottom w:val="nil"/>
            </w:tcBorders>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N</w:t>
            </w:r>
            <w:r w:rsidRPr="00C26CF4">
              <w:rPr>
                <w:rFonts w:ascii="Times New Roman" w:eastAsia="楷体" w:hAnsi="Times New Roman"/>
                <w:color w:val="000000"/>
                <w:sz w:val="24"/>
                <w:szCs w:val="24"/>
                <w:vertAlign w:val="subscript"/>
              </w:rPr>
              <w:t>0</w:t>
            </w:r>
            <w:proofErr w:type="spellEnd"/>
          </w:p>
        </w:tc>
        <w:tc>
          <w:tcPr>
            <w:tcW w:w="1396"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p>
        </w:tc>
        <w:tc>
          <w:tcPr>
            <w:tcW w:w="644"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773"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1051" w:type="pct"/>
            <w:vMerge/>
            <w:tcBorders>
              <w:bottom w:val="nil"/>
            </w:tcBorders>
          </w:tcPr>
          <w:p w:rsidR="006A39EF" w:rsidRDefault="006A39EF" w:rsidP="00AC2E82">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Borders>
              <w:top w:val="nil"/>
              <w:bottom w:val="single" w:sz="4" w:space="0" w:color="auto"/>
            </w:tcBorders>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N</w:t>
            </w:r>
            <w:r w:rsidRPr="00C26CF4">
              <w:rPr>
                <w:rFonts w:ascii="Times New Roman" w:eastAsia="楷体" w:hAnsi="Times New Roman"/>
                <w:color w:val="000000"/>
                <w:sz w:val="24"/>
                <w:szCs w:val="24"/>
                <w:vertAlign w:val="subscript"/>
              </w:rPr>
              <w:t>1</w:t>
            </w:r>
            <w:proofErr w:type="spellEnd"/>
          </w:p>
        </w:tc>
        <w:tc>
          <w:tcPr>
            <w:tcW w:w="1396"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p>
        </w:tc>
        <w:tc>
          <w:tcPr>
            <w:tcW w:w="644"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773"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1051" w:type="pct"/>
            <w:vMerge/>
            <w:tcBorders>
              <w:top w:val="nil"/>
              <w:bottom w:val="single" w:sz="4" w:space="0" w:color="auto"/>
            </w:tcBorders>
          </w:tcPr>
          <w:p w:rsidR="006A39EF" w:rsidRDefault="006A39EF" w:rsidP="00AC2E82">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Borders>
              <w:top w:val="single" w:sz="4" w:space="0" w:color="auto"/>
            </w:tcBorders>
          </w:tcPr>
          <w:p w:rsidR="006A39EF" w:rsidRPr="00C26CF4" w:rsidRDefault="006A39EF" w:rsidP="00AC693A">
            <w:pPr>
              <w:adjustRightInd w:val="0"/>
              <w:snapToGrid w:val="0"/>
              <w:spacing w:line="360" w:lineRule="auto"/>
              <w:jc w:val="left"/>
              <w:rPr>
                <w:rFonts w:ascii="Times New Roman" w:eastAsia="楷体" w:hAnsi="Times New Roman"/>
                <w:b/>
                <w:color w:val="000000"/>
                <w:sz w:val="24"/>
                <w:szCs w:val="24"/>
              </w:rPr>
            </w:pPr>
            <w:r w:rsidRPr="00C26CF4">
              <w:rPr>
                <w:rFonts w:ascii="Times New Roman" w:eastAsia="楷体" w:hAnsi="Times New Roman"/>
                <w:b/>
                <w:color w:val="000000"/>
                <w:sz w:val="24"/>
                <w:szCs w:val="24"/>
              </w:rPr>
              <w:t>M</w:t>
            </w:r>
            <w:r>
              <w:rPr>
                <w:rFonts w:ascii="Times New Roman" w:eastAsia="楷体" w:hAnsi="Times New Roman"/>
                <w:b/>
                <w:color w:val="000000"/>
                <w:sz w:val="24"/>
                <w:szCs w:val="24"/>
              </w:rPr>
              <w:t xml:space="preserve"> </w:t>
            </w:r>
            <w:r w:rsidRPr="00C26CF4">
              <w:rPr>
                <w:rFonts w:ascii="Times New Roman" w:eastAsia="楷体" w:hAnsi="Times New Roman"/>
                <w:b/>
                <w:color w:val="000000"/>
                <w:sz w:val="24"/>
                <w:szCs w:val="24"/>
              </w:rPr>
              <w:t>classification</w:t>
            </w:r>
          </w:p>
        </w:tc>
        <w:tc>
          <w:tcPr>
            <w:tcW w:w="1396" w:type="pct"/>
            <w:vMerge w:val="restart"/>
            <w:tcBorders>
              <w:top w:val="single" w:sz="4" w:space="0" w:color="auto"/>
            </w:tcBorders>
          </w:tcPr>
          <w:p w:rsidR="006A39EF" w:rsidRPr="00C26CF4" w:rsidRDefault="006A39EF" w:rsidP="00322CF1">
            <w:pPr>
              <w:adjustRightInd w:val="0"/>
              <w:snapToGrid w:val="0"/>
              <w:spacing w:line="360" w:lineRule="auto"/>
              <w:jc w:val="center"/>
              <w:rPr>
                <w:rFonts w:ascii="Times New Roman" w:eastAsia="楷体" w:hAnsi="Times New Roman"/>
                <w:color w:val="000000"/>
                <w:sz w:val="24"/>
                <w:szCs w:val="24"/>
              </w:rPr>
            </w:pPr>
            <w:r w:rsidRPr="000F1B41">
              <w:rPr>
                <w:rFonts w:ascii="Times New Roman" w:eastAsia="楷体" w:hAnsi="Times New Roman"/>
                <w:sz w:val="24"/>
                <w:szCs w:val="24"/>
              </w:rPr>
              <w:t xml:space="preserve">&lt; </w:t>
            </w:r>
            <w:r>
              <w:rPr>
                <w:rFonts w:ascii="Times New Roman" w:eastAsia="楷体" w:hAnsi="Times New Roman"/>
                <w:sz w:val="24"/>
                <w:szCs w:val="24"/>
              </w:rPr>
              <w:t>0</w:t>
            </w:r>
            <w:r w:rsidRPr="000F1B41">
              <w:rPr>
                <w:rFonts w:ascii="Times New Roman" w:eastAsia="楷体" w:hAnsi="Times New Roman"/>
                <w:sz w:val="24"/>
                <w:szCs w:val="24"/>
              </w:rPr>
              <w:t>.001</w:t>
            </w:r>
          </w:p>
        </w:tc>
        <w:tc>
          <w:tcPr>
            <w:tcW w:w="644"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Pr>
                <w:rFonts w:ascii="Times New Roman" w:eastAsia="楷体" w:hAnsi="Times New Roman"/>
                <w:sz w:val="24"/>
                <w:szCs w:val="24"/>
              </w:rPr>
              <w:t>0</w:t>
            </w:r>
            <w:r w:rsidRPr="00C26CF4">
              <w:rPr>
                <w:rFonts w:ascii="Times New Roman" w:eastAsia="楷体" w:hAnsi="Times New Roman"/>
                <w:sz w:val="24"/>
                <w:szCs w:val="24"/>
              </w:rPr>
              <w:t>.036</w:t>
            </w:r>
          </w:p>
        </w:tc>
        <w:tc>
          <w:tcPr>
            <w:tcW w:w="773"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1.767</w:t>
            </w:r>
          </w:p>
        </w:tc>
        <w:tc>
          <w:tcPr>
            <w:tcW w:w="1051"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1.038-3.008</w:t>
            </w:r>
          </w:p>
        </w:tc>
      </w:tr>
      <w:tr w:rsidR="006A39EF" w:rsidRPr="005251A3" w:rsidTr="00E85EE1">
        <w:trPr>
          <w:trHeight w:val="436"/>
        </w:trPr>
        <w:tc>
          <w:tcPr>
            <w:tcW w:w="1136" w:type="pct"/>
            <w:tcBorders>
              <w:bottom w:val="nil"/>
            </w:tcBorders>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M</w:t>
            </w:r>
            <w:r w:rsidRPr="00C26CF4">
              <w:rPr>
                <w:rFonts w:ascii="Times New Roman" w:eastAsia="楷体" w:hAnsi="Times New Roman"/>
                <w:color w:val="000000"/>
                <w:sz w:val="24"/>
                <w:szCs w:val="24"/>
                <w:vertAlign w:val="subscript"/>
              </w:rPr>
              <w:t>0</w:t>
            </w:r>
            <w:proofErr w:type="spellEnd"/>
          </w:p>
        </w:tc>
        <w:tc>
          <w:tcPr>
            <w:tcW w:w="1396"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p>
        </w:tc>
        <w:tc>
          <w:tcPr>
            <w:tcW w:w="644"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773" w:type="pct"/>
            <w:vMerge/>
            <w:tcBorders>
              <w:bottom w:val="nil"/>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1051" w:type="pct"/>
            <w:vMerge/>
            <w:tcBorders>
              <w:bottom w:val="nil"/>
            </w:tcBorders>
          </w:tcPr>
          <w:p w:rsidR="006A39EF" w:rsidRDefault="006A39EF" w:rsidP="00AC2E82">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Borders>
              <w:top w:val="nil"/>
              <w:bottom w:val="single" w:sz="4" w:space="0" w:color="auto"/>
            </w:tcBorders>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proofErr w:type="spellStart"/>
            <w:r w:rsidRPr="00C26CF4">
              <w:rPr>
                <w:rFonts w:ascii="Times New Roman" w:eastAsia="楷体" w:hAnsi="Times New Roman"/>
                <w:color w:val="000000"/>
                <w:sz w:val="24"/>
                <w:szCs w:val="24"/>
              </w:rPr>
              <w:t>M</w:t>
            </w:r>
            <w:r w:rsidRPr="00C26CF4">
              <w:rPr>
                <w:rFonts w:ascii="Times New Roman" w:eastAsia="楷体" w:hAnsi="Times New Roman"/>
                <w:color w:val="000000"/>
                <w:sz w:val="24"/>
                <w:szCs w:val="24"/>
                <w:vertAlign w:val="subscript"/>
              </w:rPr>
              <w:t>1</w:t>
            </w:r>
            <w:proofErr w:type="spellEnd"/>
          </w:p>
        </w:tc>
        <w:tc>
          <w:tcPr>
            <w:tcW w:w="1396"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color w:val="000000"/>
                <w:sz w:val="24"/>
                <w:szCs w:val="24"/>
              </w:rPr>
            </w:pPr>
          </w:p>
        </w:tc>
        <w:tc>
          <w:tcPr>
            <w:tcW w:w="644"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773" w:type="pct"/>
            <w:vMerge/>
            <w:tcBorders>
              <w:top w:val="nil"/>
              <w:bottom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p>
        </w:tc>
        <w:tc>
          <w:tcPr>
            <w:tcW w:w="1051" w:type="pct"/>
            <w:vMerge/>
            <w:tcBorders>
              <w:top w:val="nil"/>
              <w:bottom w:val="single" w:sz="4" w:space="0" w:color="auto"/>
            </w:tcBorders>
          </w:tcPr>
          <w:p w:rsidR="006A39EF" w:rsidRDefault="006A39EF" w:rsidP="00AC2E82">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Borders>
              <w:top w:val="single" w:sz="4" w:space="0" w:color="auto"/>
            </w:tcBorders>
          </w:tcPr>
          <w:p w:rsidR="006A39EF" w:rsidRPr="00C26CF4" w:rsidRDefault="006A39EF" w:rsidP="00AC693A">
            <w:pPr>
              <w:adjustRightInd w:val="0"/>
              <w:snapToGrid w:val="0"/>
              <w:spacing w:line="360" w:lineRule="auto"/>
              <w:jc w:val="left"/>
              <w:rPr>
                <w:rFonts w:ascii="Times New Roman" w:eastAsia="楷体" w:hAnsi="Times New Roman"/>
                <w:b/>
                <w:color w:val="000000"/>
                <w:sz w:val="24"/>
                <w:szCs w:val="24"/>
              </w:rPr>
            </w:pPr>
            <w:proofErr w:type="spellStart"/>
            <w:r w:rsidRPr="00C26CF4">
              <w:rPr>
                <w:rFonts w:ascii="Times New Roman" w:eastAsia="楷体" w:hAnsi="Times New Roman"/>
                <w:b/>
                <w:color w:val="000000"/>
                <w:sz w:val="24"/>
                <w:szCs w:val="24"/>
              </w:rPr>
              <w:t>miR</w:t>
            </w:r>
            <w:proofErr w:type="spellEnd"/>
            <w:r w:rsidRPr="00C26CF4">
              <w:rPr>
                <w:rFonts w:ascii="Times New Roman" w:eastAsia="楷体" w:hAnsi="Times New Roman"/>
                <w:b/>
                <w:color w:val="000000"/>
                <w:sz w:val="24"/>
                <w:szCs w:val="24"/>
              </w:rPr>
              <w:t>-455-</w:t>
            </w:r>
            <w:proofErr w:type="spellStart"/>
            <w:r w:rsidRPr="00C26CF4">
              <w:rPr>
                <w:rFonts w:ascii="Times New Roman" w:eastAsia="楷体" w:hAnsi="Times New Roman"/>
                <w:b/>
                <w:color w:val="000000"/>
                <w:sz w:val="24"/>
                <w:szCs w:val="24"/>
              </w:rPr>
              <w:t>3p</w:t>
            </w:r>
            <w:proofErr w:type="spellEnd"/>
            <w:r w:rsidRPr="00C26CF4">
              <w:rPr>
                <w:rFonts w:ascii="Times New Roman" w:eastAsia="楷体" w:hAnsi="Times New Roman"/>
                <w:b/>
                <w:color w:val="000000"/>
                <w:sz w:val="24"/>
                <w:szCs w:val="24"/>
              </w:rPr>
              <w:t xml:space="preserve"> expression</w:t>
            </w:r>
          </w:p>
        </w:tc>
        <w:tc>
          <w:tcPr>
            <w:tcW w:w="1396" w:type="pct"/>
            <w:vMerge w:val="restart"/>
            <w:tcBorders>
              <w:top w:val="single" w:sz="4" w:space="0" w:color="auto"/>
            </w:tcBorders>
          </w:tcPr>
          <w:p w:rsidR="006A39EF" w:rsidRPr="00C26CF4" w:rsidRDefault="006A39EF" w:rsidP="00322CF1">
            <w:pPr>
              <w:adjustRightInd w:val="0"/>
              <w:snapToGrid w:val="0"/>
              <w:spacing w:line="360" w:lineRule="auto"/>
              <w:jc w:val="center"/>
              <w:rPr>
                <w:rFonts w:ascii="Times New Roman" w:eastAsia="楷体" w:hAnsi="Times New Roman"/>
                <w:color w:val="000000"/>
                <w:sz w:val="24"/>
                <w:szCs w:val="24"/>
              </w:rPr>
            </w:pPr>
            <w:r w:rsidRPr="00C26CF4">
              <w:rPr>
                <w:rFonts w:ascii="Times New Roman" w:eastAsia="楷体" w:hAnsi="Times New Roman"/>
                <w:sz w:val="24"/>
                <w:szCs w:val="24"/>
              </w:rPr>
              <w:t xml:space="preserve">&lt; </w:t>
            </w:r>
            <w:r>
              <w:rPr>
                <w:rFonts w:ascii="Times New Roman" w:eastAsia="楷体" w:hAnsi="Times New Roman"/>
                <w:sz w:val="24"/>
                <w:szCs w:val="24"/>
              </w:rPr>
              <w:t>0</w:t>
            </w:r>
            <w:r w:rsidRPr="00C26CF4">
              <w:rPr>
                <w:rFonts w:ascii="Times New Roman" w:eastAsia="楷体" w:hAnsi="Times New Roman"/>
                <w:sz w:val="24"/>
                <w:szCs w:val="24"/>
              </w:rPr>
              <w:t>.001</w:t>
            </w:r>
          </w:p>
        </w:tc>
        <w:tc>
          <w:tcPr>
            <w:tcW w:w="644" w:type="pct"/>
            <w:vMerge w:val="restart"/>
            <w:tcBorders>
              <w:top w:val="single" w:sz="4" w:space="0" w:color="auto"/>
            </w:tcBorders>
          </w:tcPr>
          <w:p w:rsidR="006A39EF" w:rsidRPr="00C26CF4" w:rsidRDefault="006A39EF" w:rsidP="00322CF1">
            <w:pPr>
              <w:adjustRightInd w:val="0"/>
              <w:snapToGrid w:val="0"/>
              <w:spacing w:line="360" w:lineRule="auto"/>
              <w:jc w:val="center"/>
              <w:rPr>
                <w:rFonts w:ascii="Times New Roman" w:eastAsia="楷体" w:hAnsi="Times New Roman"/>
                <w:sz w:val="24"/>
                <w:szCs w:val="24"/>
              </w:rPr>
            </w:pPr>
            <w:r>
              <w:rPr>
                <w:rFonts w:ascii="Times New Roman" w:eastAsia="楷体" w:hAnsi="Times New Roman"/>
                <w:sz w:val="24"/>
                <w:szCs w:val="24"/>
              </w:rPr>
              <w:t>&lt; 0</w:t>
            </w:r>
            <w:r w:rsidRPr="00C26CF4">
              <w:rPr>
                <w:rFonts w:ascii="Times New Roman" w:eastAsia="楷体" w:hAnsi="Times New Roman"/>
                <w:sz w:val="24"/>
                <w:szCs w:val="24"/>
              </w:rPr>
              <w:t>.001</w:t>
            </w:r>
          </w:p>
        </w:tc>
        <w:tc>
          <w:tcPr>
            <w:tcW w:w="773"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1.674</w:t>
            </w:r>
          </w:p>
        </w:tc>
        <w:tc>
          <w:tcPr>
            <w:tcW w:w="1051" w:type="pct"/>
            <w:vMerge w:val="restart"/>
            <w:tcBorders>
              <w:top w:val="single" w:sz="4" w:space="0" w:color="auto"/>
            </w:tcBorders>
          </w:tcPr>
          <w:p w:rsidR="006A39EF" w:rsidRPr="00C26CF4" w:rsidRDefault="006A39EF" w:rsidP="00AC2E82">
            <w:pPr>
              <w:adjustRightInd w:val="0"/>
              <w:snapToGrid w:val="0"/>
              <w:spacing w:line="360" w:lineRule="auto"/>
              <w:jc w:val="center"/>
              <w:rPr>
                <w:rFonts w:ascii="Times New Roman" w:eastAsia="楷体" w:hAnsi="Times New Roman"/>
                <w:sz w:val="24"/>
                <w:szCs w:val="24"/>
              </w:rPr>
            </w:pPr>
            <w:r w:rsidRPr="00C26CF4">
              <w:rPr>
                <w:rFonts w:ascii="Times New Roman" w:eastAsia="楷体" w:hAnsi="Times New Roman"/>
                <w:sz w:val="24"/>
                <w:szCs w:val="24"/>
              </w:rPr>
              <w:t>1.480-1.893</w:t>
            </w:r>
          </w:p>
        </w:tc>
      </w:tr>
      <w:tr w:rsidR="006A39EF" w:rsidRPr="005251A3" w:rsidTr="00E85EE1">
        <w:trPr>
          <w:trHeight w:val="436"/>
        </w:trPr>
        <w:tc>
          <w:tcPr>
            <w:tcW w:w="1136" w:type="pct"/>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Low expression</w:t>
            </w:r>
          </w:p>
        </w:tc>
        <w:tc>
          <w:tcPr>
            <w:tcW w:w="1396" w:type="pct"/>
            <w:vMerge/>
          </w:tcPr>
          <w:p w:rsidR="006A39EF" w:rsidRPr="00C26CF4" w:rsidRDefault="006A39EF" w:rsidP="00AC693A">
            <w:pPr>
              <w:adjustRightInd w:val="0"/>
              <w:snapToGrid w:val="0"/>
              <w:spacing w:line="360" w:lineRule="auto"/>
              <w:jc w:val="center"/>
              <w:rPr>
                <w:rFonts w:ascii="Times New Roman" w:eastAsia="楷体" w:hAnsi="Times New Roman"/>
                <w:color w:val="000000"/>
                <w:sz w:val="24"/>
                <w:szCs w:val="24"/>
              </w:rPr>
            </w:pPr>
          </w:p>
        </w:tc>
        <w:tc>
          <w:tcPr>
            <w:tcW w:w="644" w:type="pct"/>
            <w:vMerge/>
          </w:tcPr>
          <w:p w:rsidR="006A39EF" w:rsidRPr="00C26CF4" w:rsidRDefault="006A39EF" w:rsidP="00AC693A">
            <w:pPr>
              <w:adjustRightInd w:val="0"/>
              <w:snapToGrid w:val="0"/>
              <w:spacing w:line="360" w:lineRule="auto"/>
              <w:jc w:val="center"/>
              <w:rPr>
                <w:rFonts w:ascii="Times New Roman" w:eastAsia="楷体" w:hAnsi="Times New Roman"/>
                <w:sz w:val="24"/>
                <w:szCs w:val="24"/>
              </w:rPr>
            </w:pPr>
          </w:p>
        </w:tc>
        <w:tc>
          <w:tcPr>
            <w:tcW w:w="773" w:type="pct"/>
            <w:vMerge/>
          </w:tcPr>
          <w:p w:rsidR="006A39EF" w:rsidRPr="00C26CF4" w:rsidRDefault="006A39EF" w:rsidP="00AC693A">
            <w:pPr>
              <w:adjustRightInd w:val="0"/>
              <w:snapToGrid w:val="0"/>
              <w:spacing w:line="360" w:lineRule="auto"/>
              <w:jc w:val="center"/>
              <w:rPr>
                <w:rFonts w:ascii="Times New Roman" w:eastAsia="楷体" w:hAnsi="Times New Roman"/>
                <w:sz w:val="24"/>
                <w:szCs w:val="24"/>
              </w:rPr>
            </w:pPr>
          </w:p>
        </w:tc>
        <w:tc>
          <w:tcPr>
            <w:tcW w:w="1051" w:type="pct"/>
            <w:vMerge/>
          </w:tcPr>
          <w:p w:rsidR="006A39EF" w:rsidRPr="00C26CF4" w:rsidRDefault="006A39EF" w:rsidP="00AC693A">
            <w:pPr>
              <w:adjustRightInd w:val="0"/>
              <w:snapToGrid w:val="0"/>
              <w:spacing w:line="360" w:lineRule="auto"/>
              <w:jc w:val="center"/>
              <w:rPr>
                <w:rFonts w:ascii="Times New Roman" w:eastAsia="楷体" w:hAnsi="Times New Roman"/>
                <w:sz w:val="24"/>
                <w:szCs w:val="24"/>
              </w:rPr>
            </w:pPr>
          </w:p>
        </w:tc>
      </w:tr>
      <w:tr w:rsidR="006A39EF" w:rsidRPr="005251A3" w:rsidTr="00E85EE1">
        <w:trPr>
          <w:trHeight w:val="436"/>
        </w:trPr>
        <w:tc>
          <w:tcPr>
            <w:tcW w:w="1136" w:type="pct"/>
            <w:tcBorders>
              <w:bottom w:val="single" w:sz="4" w:space="0" w:color="auto"/>
            </w:tcBorders>
          </w:tcPr>
          <w:p w:rsidR="006A39EF" w:rsidRPr="00C26CF4" w:rsidRDefault="006A39EF" w:rsidP="00AC693A">
            <w:pPr>
              <w:adjustRightInd w:val="0"/>
              <w:snapToGrid w:val="0"/>
              <w:spacing w:line="360" w:lineRule="auto"/>
              <w:jc w:val="left"/>
              <w:rPr>
                <w:rFonts w:ascii="Times New Roman" w:eastAsia="楷体" w:hAnsi="Times New Roman"/>
                <w:color w:val="000000"/>
                <w:sz w:val="24"/>
                <w:szCs w:val="24"/>
              </w:rPr>
            </w:pPr>
            <w:r w:rsidRPr="00C26CF4">
              <w:rPr>
                <w:rFonts w:ascii="Times New Roman" w:eastAsia="楷体" w:hAnsi="Times New Roman"/>
                <w:color w:val="000000"/>
                <w:sz w:val="24"/>
                <w:szCs w:val="24"/>
              </w:rPr>
              <w:t>High expression</w:t>
            </w:r>
          </w:p>
        </w:tc>
        <w:tc>
          <w:tcPr>
            <w:tcW w:w="1396" w:type="pct"/>
            <w:vMerge/>
            <w:tcBorders>
              <w:bottom w:val="single" w:sz="4" w:space="0" w:color="auto"/>
            </w:tcBorders>
          </w:tcPr>
          <w:p w:rsidR="006A39EF" w:rsidRPr="00C26CF4" w:rsidRDefault="006A39EF" w:rsidP="00AC693A">
            <w:pPr>
              <w:adjustRightInd w:val="0"/>
              <w:snapToGrid w:val="0"/>
              <w:spacing w:line="360" w:lineRule="auto"/>
              <w:jc w:val="center"/>
              <w:rPr>
                <w:rFonts w:ascii="Times New Roman" w:eastAsia="楷体" w:hAnsi="Times New Roman"/>
                <w:color w:val="000000"/>
                <w:sz w:val="24"/>
                <w:szCs w:val="24"/>
              </w:rPr>
            </w:pPr>
          </w:p>
        </w:tc>
        <w:tc>
          <w:tcPr>
            <w:tcW w:w="644" w:type="pct"/>
            <w:vMerge/>
            <w:tcBorders>
              <w:bottom w:val="single" w:sz="4" w:space="0" w:color="auto"/>
            </w:tcBorders>
          </w:tcPr>
          <w:p w:rsidR="006A39EF" w:rsidRPr="00C26CF4" w:rsidRDefault="006A39EF" w:rsidP="00AC693A">
            <w:pPr>
              <w:adjustRightInd w:val="0"/>
              <w:snapToGrid w:val="0"/>
              <w:spacing w:line="360" w:lineRule="auto"/>
              <w:jc w:val="center"/>
              <w:rPr>
                <w:rFonts w:ascii="Times New Roman" w:eastAsia="楷体" w:hAnsi="Times New Roman"/>
                <w:sz w:val="24"/>
                <w:szCs w:val="24"/>
              </w:rPr>
            </w:pPr>
          </w:p>
        </w:tc>
        <w:tc>
          <w:tcPr>
            <w:tcW w:w="773" w:type="pct"/>
            <w:vMerge/>
            <w:tcBorders>
              <w:bottom w:val="single" w:sz="4" w:space="0" w:color="auto"/>
            </w:tcBorders>
          </w:tcPr>
          <w:p w:rsidR="006A39EF" w:rsidRPr="00C26CF4" w:rsidRDefault="006A39EF" w:rsidP="00AC693A">
            <w:pPr>
              <w:adjustRightInd w:val="0"/>
              <w:snapToGrid w:val="0"/>
              <w:spacing w:line="360" w:lineRule="auto"/>
              <w:jc w:val="center"/>
              <w:rPr>
                <w:rFonts w:ascii="Times New Roman" w:eastAsia="楷体" w:hAnsi="Times New Roman"/>
                <w:sz w:val="24"/>
                <w:szCs w:val="24"/>
              </w:rPr>
            </w:pPr>
          </w:p>
        </w:tc>
        <w:tc>
          <w:tcPr>
            <w:tcW w:w="1051" w:type="pct"/>
            <w:vMerge/>
            <w:tcBorders>
              <w:bottom w:val="single" w:sz="4" w:space="0" w:color="auto"/>
            </w:tcBorders>
          </w:tcPr>
          <w:p w:rsidR="006A39EF" w:rsidRPr="00C26CF4" w:rsidRDefault="006A39EF" w:rsidP="00AC693A">
            <w:pPr>
              <w:adjustRightInd w:val="0"/>
              <w:snapToGrid w:val="0"/>
              <w:spacing w:line="360" w:lineRule="auto"/>
              <w:jc w:val="center"/>
              <w:rPr>
                <w:rFonts w:ascii="Times New Roman" w:eastAsia="楷体" w:hAnsi="Times New Roman"/>
                <w:sz w:val="24"/>
                <w:szCs w:val="24"/>
              </w:rPr>
            </w:pPr>
          </w:p>
        </w:tc>
      </w:tr>
    </w:tbl>
    <w:p w:rsidR="006A39EF" w:rsidRDefault="006A39EF">
      <w:pPr>
        <w:rPr>
          <w:rFonts w:ascii="Times New Roman" w:hAnsi="Times New Roman"/>
          <w:sz w:val="24"/>
          <w:szCs w:val="24"/>
        </w:rPr>
      </w:pPr>
    </w:p>
    <w:p w:rsidR="006A39EF" w:rsidRPr="00C26CF4" w:rsidRDefault="006A39EF" w:rsidP="000D146A">
      <w:pPr>
        <w:widowControl/>
        <w:autoSpaceDE w:val="0"/>
        <w:autoSpaceDN w:val="0"/>
        <w:adjustRightInd w:val="0"/>
        <w:snapToGrid w:val="0"/>
        <w:spacing w:afterLines="50" w:line="480" w:lineRule="auto"/>
        <w:jc w:val="left"/>
        <w:rPr>
          <w:rFonts w:ascii="Times New Roman" w:hAnsi="Times New Roman"/>
          <w:sz w:val="24"/>
          <w:szCs w:val="24"/>
        </w:rPr>
      </w:pPr>
    </w:p>
    <w:sectPr w:rsidR="006A39EF" w:rsidRPr="00C26CF4" w:rsidSect="00CE09F2">
      <w:pgSz w:w="11906" w:h="16838"/>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9EF" w:rsidRDefault="006A39EF" w:rsidP="00C26CF4">
      <w:r>
        <w:separator/>
      </w:r>
    </w:p>
  </w:endnote>
  <w:endnote w:type="continuationSeparator" w:id="0">
    <w:p w:rsidR="006A39EF" w:rsidRDefault="006A39EF" w:rsidP="00C26C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arnockPro-Regular">
    <w:altName w:val="Arial Unicode MS"/>
    <w:panose1 w:val="00000000000000000000"/>
    <w:charset w:val="86"/>
    <w:family w:val="auto"/>
    <w:notTrueType/>
    <w:pitch w:val="default"/>
    <w:sig w:usb0="00000000" w:usb1="080E0000" w:usb2="00000010" w:usb3="00000000" w:csb0="00040000" w:csb1="00000000"/>
  </w:font>
  <w:font w:name="HCNMO J+ Times New Roman Bd MS">
    <w:altName w:val="Arial Unicode MS"/>
    <w:panose1 w:val="00000000000000000000"/>
    <w:charset w:val="86"/>
    <w:family w:val="auto"/>
    <w:notTrueType/>
    <w:pitch w:val="default"/>
    <w:sig w:usb0="00000000" w:usb1="080E0000" w:usb2="00000010" w:usb3="00000000" w:csb0="00040000" w:csb1="00000000"/>
  </w:font>
  <w:font w:name="MS PGothic">
    <w:panose1 w:val="020B0600070205080204"/>
    <w:charset w:val="80"/>
    <w:family w:val="swiss"/>
    <w:pitch w:val="variable"/>
    <w:sig w:usb0="E00002FF" w:usb1="6AC7FDFB" w:usb2="00000012" w:usb3="00000000" w:csb0="0002009F" w:csb1="00000000"/>
  </w:font>
  <w:font w:name="AdvP8C43">
    <w:altName w:val="Arial Unicode MS"/>
    <w:panose1 w:val="00000000000000000000"/>
    <w:charset w:val="86"/>
    <w:family w:val="auto"/>
    <w:notTrueType/>
    <w:pitch w:val="default"/>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楷体">
    <w:altName w:val="Arial Unicode MS"/>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9EF" w:rsidRDefault="006A39EF" w:rsidP="00C26CF4">
      <w:r>
        <w:separator/>
      </w:r>
    </w:p>
  </w:footnote>
  <w:footnote w:type="continuationSeparator" w:id="0">
    <w:p w:rsidR="006A39EF" w:rsidRDefault="006A39EF" w:rsidP="00C26C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Total_Editing_Time" w:val="52"/>
  </w:docVars>
  <w:rsids>
    <w:rsidRoot w:val="00D35351"/>
    <w:rsid w:val="00000C7D"/>
    <w:rsid w:val="0004490E"/>
    <w:rsid w:val="00066583"/>
    <w:rsid w:val="000B478A"/>
    <w:rsid w:val="000D146A"/>
    <w:rsid w:val="000F1B41"/>
    <w:rsid w:val="001217A1"/>
    <w:rsid w:val="0015003D"/>
    <w:rsid w:val="00175005"/>
    <w:rsid w:val="001A491D"/>
    <w:rsid w:val="001D2361"/>
    <w:rsid w:val="001E595E"/>
    <w:rsid w:val="00201B06"/>
    <w:rsid w:val="00210466"/>
    <w:rsid w:val="00211E4C"/>
    <w:rsid w:val="002967C6"/>
    <w:rsid w:val="002B36CC"/>
    <w:rsid w:val="002C3741"/>
    <w:rsid w:val="002D4CBB"/>
    <w:rsid w:val="002F4094"/>
    <w:rsid w:val="0031051A"/>
    <w:rsid w:val="00312781"/>
    <w:rsid w:val="00322CF1"/>
    <w:rsid w:val="00332DD1"/>
    <w:rsid w:val="003624AD"/>
    <w:rsid w:val="00375ADB"/>
    <w:rsid w:val="003C7018"/>
    <w:rsid w:val="004541B1"/>
    <w:rsid w:val="00461EEB"/>
    <w:rsid w:val="00491103"/>
    <w:rsid w:val="004A1AE8"/>
    <w:rsid w:val="004A494E"/>
    <w:rsid w:val="004A60A9"/>
    <w:rsid w:val="004A7E95"/>
    <w:rsid w:val="004E0500"/>
    <w:rsid w:val="004E7194"/>
    <w:rsid w:val="00512DB0"/>
    <w:rsid w:val="0052365A"/>
    <w:rsid w:val="005251A3"/>
    <w:rsid w:val="00555C70"/>
    <w:rsid w:val="005625AC"/>
    <w:rsid w:val="00572081"/>
    <w:rsid w:val="005E1DD6"/>
    <w:rsid w:val="005F45AA"/>
    <w:rsid w:val="00601992"/>
    <w:rsid w:val="00602802"/>
    <w:rsid w:val="00687322"/>
    <w:rsid w:val="006A39EF"/>
    <w:rsid w:val="006A3D44"/>
    <w:rsid w:val="006A4ED8"/>
    <w:rsid w:val="006B4A83"/>
    <w:rsid w:val="006C52EB"/>
    <w:rsid w:val="007304C3"/>
    <w:rsid w:val="00747E38"/>
    <w:rsid w:val="007548F6"/>
    <w:rsid w:val="00756715"/>
    <w:rsid w:val="00762D8C"/>
    <w:rsid w:val="0076372E"/>
    <w:rsid w:val="007A2814"/>
    <w:rsid w:val="007C7C32"/>
    <w:rsid w:val="007D12F8"/>
    <w:rsid w:val="00842A17"/>
    <w:rsid w:val="00855957"/>
    <w:rsid w:val="0086111A"/>
    <w:rsid w:val="0086337A"/>
    <w:rsid w:val="00875846"/>
    <w:rsid w:val="00885A3E"/>
    <w:rsid w:val="008B38D6"/>
    <w:rsid w:val="008B504D"/>
    <w:rsid w:val="008B5FD8"/>
    <w:rsid w:val="008C0E94"/>
    <w:rsid w:val="008C3479"/>
    <w:rsid w:val="008C7321"/>
    <w:rsid w:val="008D0D64"/>
    <w:rsid w:val="008E43E3"/>
    <w:rsid w:val="009017D1"/>
    <w:rsid w:val="00902F04"/>
    <w:rsid w:val="00960591"/>
    <w:rsid w:val="009708D3"/>
    <w:rsid w:val="009B6BB0"/>
    <w:rsid w:val="009C50A2"/>
    <w:rsid w:val="009F3D07"/>
    <w:rsid w:val="00A25C12"/>
    <w:rsid w:val="00A66DE9"/>
    <w:rsid w:val="00A801F3"/>
    <w:rsid w:val="00A81274"/>
    <w:rsid w:val="00AA555B"/>
    <w:rsid w:val="00AC2E82"/>
    <w:rsid w:val="00AC3741"/>
    <w:rsid w:val="00AC693A"/>
    <w:rsid w:val="00AF5F07"/>
    <w:rsid w:val="00B12229"/>
    <w:rsid w:val="00B25D05"/>
    <w:rsid w:val="00B31728"/>
    <w:rsid w:val="00B32575"/>
    <w:rsid w:val="00B410F4"/>
    <w:rsid w:val="00B46B54"/>
    <w:rsid w:val="00B63693"/>
    <w:rsid w:val="00B63ACA"/>
    <w:rsid w:val="00B81996"/>
    <w:rsid w:val="00BE052B"/>
    <w:rsid w:val="00C26CF4"/>
    <w:rsid w:val="00C36223"/>
    <w:rsid w:val="00C61D39"/>
    <w:rsid w:val="00C90577"/>
    <w:rsid w:val="00CB2CC6"/>
    <w:rsid w:val="00CB6A97"/>
    <w:rsid w:val="00CD7B42"/>
    <w:rsid w:val="00CE09F2"/>
    <w:rsid w:val="00D35351"/>
    <w:rsid w:val="00D65A40"/>
    <w:rsid w:val="00D7701D"/>
    <w:rsid w:val="00DD10AE"/>
    <w:rsid w:val="00DD3E4A"/>
    <w:rsid w:val="00E005FA"/>
    <w:rsid w:val="00E23F9D"/>
    <w:rsid w:val="00E50E19"/>
    <w:rsid w:val="00E80D0D"/>
    <w:rsid w:val="00E85EE1"/>
    <w:rsid w:val="00EB2B53"/>
    <w:rsid w:val="00EB3E4C"/>
    <w:rsid w:val="00EC656C"/>
    <w:rsid w:val="00EC7363"/>
    <w:rsid w:val="00ED59F2"/>
    <w:rsid w:val="00F11A3A"/>
    <w:rsid w:val="00F97F3D"/>
    <w:rsid w:val="00FB1681"/>
    <w:rsid w:val="00FB6F79"/>
    <w:rsid w:val="00FC014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ED8"/>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6CF4"/>
    <w:pPr>
      <w:pBdr>
        <w:bottom w:val="single" w:sz="6" w:space="1" w:color="auto"/>
      </w:pBdr>
      <w:tabs>
        <w:tab w:val="center" w:pos="4153"/>
        <w:tab w:val="right" w:pos="8306"/>
      </w:tabs>
      <w:snapToGrid w:val="0"/>
      <w:jc w:val="center"/>
    </w:pPr>
    <w:rPr>
      <w:kern w:val="0"/>
      <w:sz w:val="18"/>
      <w:szCs w:val="20"/>
    </w:rPr>
  </w:style>
  <w:style w:type="character" w:customStyle="1" w:styleId="HeaderChar">
    <w:name w:val="Header Char"/>
    <w:basedOn w:val="DefaultParagraphFont"/>
    <w:link w:val="Header"/>
    <w:uiPriority w:val="99"/>
    <w:locked/>
    <w:rsid w:val="00C26CF4"/>
    <w:rPr>
      <w:sz w:val="18"/>
    </w:rPr>
  </w:style>
  <w:style w:type="paragraph" w:styleId="Footer">
    <w:name w:val="footer"/>
    <w:basedOn w:val="Normal"/>
    <w:link w:val="FooterChar"/>
    <w:uiPriority w:val="99"/>
    <w:rsid w:val="00C26CF4"/>
    <w:pPr>
      <w:tabs>
        <w:tab w:val="center" w:pos="4153"/>
        <w:tab w:val="right" w:pos="8306"/>
      </w:tabs>
      <w:snapToGrid w:val="0"/>
      <w:jc w:val="left"/>
    </w:pPr>
    <w:rPr>
      <w:kern w:val="0"/>
      <w:sz w:val="18"/>
      <w:szCs w:val="20"/>
    </w:rPr>
  </w:style>
  <w:style w:type="character" w:customStyle="1" w:styleId="FooterChar">
    <w:name w:val="Footer Char"/>
    <w:basedOn w:val="DefaultParagraphFont"/>
    <w:link w:val="Footer"/>
    <w:uiPriority w:val="99"/>
    <w:locked/>
    <w:rsid w:val="00C26CF4"/>
    <w:rPr>
      <w:sz w:val="18"/>
    </w:rPr>
  </w:style>
  <w:style w:type="paragraph" w:styleId="BalloonText">
    <w:name w:val="Balloon Text"/>
    <w:basedOn w:val="Normal"/>
    <w:link w:val="BalloonTextChar"/>
    <w:uiPriority w:val="99"/>
    <w:semiHidden/>
    <w:rsid w:val="00C26CF4"/>
    <w:rPr>
      <w:kern w:val="0"/>
      <w:sz w:val="18"/>
      <w:szCs w:val="20"/>
    </w:rPr>
  </w:style>
  <w:style w:type="character" w:customStyle="1" w:styleId="BalloonTextChar">
    <w:name w:val="Balloon Text Char"/>
    <w:basedOn w:val="DefaultParagraphFont"/>
    <w:link w:val="BalloonText"/>
    <w:uiPriority w:val="99"/>
    <w:semiHidden/>
    <w:locked/>
    <w:rsid w:val="00C26CF4"/>
    <w:rPr>
      <w:sz w:val="18"/>
    </w:rPr>
  </w:style>
  <w:style w:type="character" w:styleId="CommentReference">
    <w:name w:val="annotation reference"/>
    <w:basedOn w:val="DefaultParagraphFont"/>
    <w:uiPriority w:val="99"/>
    <w:semiHidden/>
    <w:rsid w:val="00C36223"/>
    <w:rPr>
      <w:rFonts w:cs="Times New Roman"/>
      <w:sz w:val="21"/>
    </w:rPr>
  </w:style>
  <w:style w:type="paragraph" w:styleId="CommentText">
    <w:name w:val="annotation text"/>
    <w:basedOn w:val="Normal"/>
    <w:link w:val="CommentTextChar"/>
    <w:uiPriority w:val="99"/>
    <w:semiHidden/>
    <w:rsid w:val="00C36223"/>
    <w:pPr>
      <w:jc w:val="left"/>
    </w:pPr>
    <w:rPr>
      <w:kern w:val="0"/>
      <w:sz w:val="20"/>
      <w:szCs w:val="20"/>
    </w:rPr>
  </w:style>
  <w:style w:type="character" w:customStyle="1" w:styleId="CommentTextChar">
    <w:name w:val="Comment Text Char"/>
    <w:basedOn w:val="DefaultParagraphFont"/>
    <w:link w:val="CommentText"/>
    <w:uiPriority w:val="99"/>
    <w:semiHidden/>
    <w:locked/>
    <w:rsid w:val="00C36223"/>
  </w:style>
  <w:style w:type="paragraph" w:styleId="CommentSubject">
    <w:name w:val="annotation subject"/>
    <w:basedOn w:val="CommentText"/>
    <w:next w:val="CommentText"/>
    <w:link w:val="CommentSubjectChar"/>
    <w:uiPriority w:val="99"/>
    <w:semiHidden/>
    <w:rsid w:val="00C36223"/>
    <w:rPr>
      <w:b/>
    </w:rPr>
  </w:style>
  <w:style w:type="character" w:customStyle="1" w:styleId="CommentSubjectChar">
    <w:name w:val="Comment Subject Char"/>
    <w:basedOn w:val="CommentTextChar"/>
    <w:link w:val="CommentSubject"/>
    <w:uiPriority w:val="99"/>
    <w:semiHidden/>
    <w:locked/>
    <w:rsid w:val="00C36223"/>
    <w:rPr>
      <w:b/>
    </w:rPr>
  </w:style>
  <w:style w:type="character" w:styleId="LineNumber">
    <w:name w:val="line number"/>
    <w:basedOn w:val="DefaultParagraphFont"/>
    <w:uiPriority w:val="99"/>
    <w:semiHidden/>
    <w:rsid w:val="00CE09F2"/>
    <w:rPr>
      <w:rFonts w:cs="Times New Roman"/>
    </w:rPr>
  </w:style>
</w:styles>
</file>

<file path=word/webSettings.xml><?xml version="1.0" encoding="utf-8"?>
<w:webSettings xmlns:r="http://schemas.openxmlformats.org/officeDocument/2006/relationships" xmlns:w="http://schemas.openxmlformats.org/wordprocessingml/2006/main">
  <w:divs>
    <w:div w:id="6720255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11</Pages>
  <Words>1734</Words>
  <Characters>11746</Characters>
  <Application>Microsoft Office Word</Application>
  <DocSecurity>0</DocSecurity>
  <Lines>618</Lines>
  <Paragraphs>421</Paragraphs>
  <ScaleCrop>false</ScaleCrop>
  <Company/>
  <LinksUpToDate>false</LinksUpToDate>
  <CharactersWithSpaces>13059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Materials and Methods</dc:title>
  <dc:subject/>
  <dc:creator>Aibin Liu</dc:creator>
  <cp:keywords/>
  <dc:description/>
  <cp:lastModifiedBy>CBAYLON</cp:lastModifiedBy>
  <cp:revision>21</cp:revision>
  <dcterms:created xsi:type="dcterms:W3CDTF">2016-07-22T07:54:00Z</dcterms:created>
  <dcterms:modified xsi:type="dcterms:W3CDTF">2017-06-14T16:23:00Z</dcterms:modified>
</cp:coreProperties>
</file>