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00860" w14:textId="19549F2B" w:rsidR="00F82BD8" w:rsidRPr="00243147" w:rsidRDefault="00F82BD8" w:rsidP="00F82BD8">
      <w:pPr>
        <w:widowControl/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  <w:bCs/>
          <w:sz w:val="28"/>
          <w:szCs w:val="28"/>
        </w:rPr>
      </w:pPr>
      <w:r w:rsidRPr="003E29E7">
        <w:rPr>
          <w:rFonts w:ascii="Helvetica" w:eastAsiaTheme="minorEastAsia" w:hAnsi="Helvetica" w:cs="Helvetica"/>
          <w:b/>
          <w:bCs/>
          <w:color w:val="000000"/>
          <w:kern w:val="0"/>
          <w:sz w:val="32"/>
          <w:szCs w:val="32"/>
        </w:rPr>
        <w:t xml:space="preserve">Methods </w:t>
      </w:r>
    </w:p>
    <w:p w14:paraId="2F2E350D" w14:textId="63410DC5" w:rsidR="00F82BD8" w:rsidRPr="00DA48A6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Patient</w:t>
      </w:r>
      <w:r w:rsidRPr="00DA48A6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s and </w:t>
      </w:r>
      <w:r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t</w:t>
      </w:r>
      <w:r w:rsidRPr="00DA48A6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issue </w:t>
      </w:r>
      <w:r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c</w:t>
      </w:r>
      <w:r w:rsidRPr="00DA48A6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ollection</w:t>
      </w:r>
    </w:p>
    <w:p w14:paraId="1AB5F609" w14:textId="0B674598" w:rsidR="00F82BD8" w:rsidRDefault="00F82BD8" w:rsidP="00F82BD8">
      <w:pPr>
        <w:spacing w:line="480" w:lineRule="auto"/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</w:pP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is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study included tumors from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15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patients with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a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pparently sporadic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PCC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or 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PGL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who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underwent surgery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following 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genetic testing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. Three of the tumors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did not have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germline</w:t>
      </w:r>
      <w:proofErr w:type="spellEnd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and somatic mutations in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12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known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driver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susceptibility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genes</w:t>
      </w:r>
      <w:r w:rsidR="005B4A7C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;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other 12 tumors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had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F658EE">
        <w:rPr>
          <w:rFonts w:ascii="Times New Roman" w:eastAsiaTheme="minorEastAsia" w:hAnsi="Times New Roman" w:hint="eastAsia"/>
          <w:i/>
          <w:color w:val="000000"/>
          <w:kern w:val="0"/>
          <w:sz w:val="28"/>
          <w:szCs w:val="28"/>
        </w:rPr>
        <w:t>RET, VHL, HIF2A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Pr="00F658EE">
        <w:rPr>
          <w:rFonts w:ascii="Times New Roman" w:eastAsiaTheme="minorEastAsia" w:hAnsi="Times New Roman" w:hint="eastAsia"/>
          <w:i/>
          <w:color w:val="000000"/>
          <w:kern w:val="0"/>
          <w:sz w:val="28"/>
          <w:szCs w:val="28"/>
        </w:rPr>
        <w:t xml:space="preserve"> </w:t>
      </w:r>
      <w:r w:rsidRPr="00F658E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and</w:t>
      </w:r>
      <w:r w:rsidRPr="00F658EE">
        <w:rPr>
          <w:rFonts w:ascii="Times New Roman" w:eastAsiaTheme="minorEastAsia" w:hAnsi="Times New Roman" w:hint="eastAsia"/>
          <w:i/>
          <w:color w:val="000000"/>
          <w:kern w:val="0"/>
          <w:sz w:val="28"/>
          <w:szCs w:val="28"/>
        </w:rPr>
        <w:t xml:space="preserve"> SDHB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somatic mutations </w:t>
      </w:r>
      <w:r w:rsidRPr="0081280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(Table 1)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.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 clinical characteristics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and details of the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PCC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or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PGL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patients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have been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previously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described</w:t>
      </w:r>
      <w:r w:rsidR="00877DD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[38]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eripheral blood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10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ml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 was collected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from 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 patients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into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separator tubes immediately before surg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ery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. The blood samples were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subjected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to 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centrifug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ation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at 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3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000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E166D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×</w:t>
      </w:r>
      <w:r w:rsidRPr="00AC7CC2">
        <w:rPr>
          <w:rFonts w:ascii="Times New Roman" w:eastAsiaTheme="minorEastAsia" w:hAnsi="Times New Roman"/>
          <w:i/>
          <w:color w:val="000000"/>
          <w:kern w:val="0"/>
          <w:sz w:val="28"/>
          <w:szCs w:val="28"/>
        </w:rPr>
        <w:t>g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for 10 min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to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isolat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serum and 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prepar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</w:t>
      </w:r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proofErr w:type="spellStart"/>
      <w:r w:rsidR="00FD7C4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exosomal</w:t>
      </w:r>
      <w:proofErr w:type="spellEnd"/>
      <w:r w:rsidRPr="0072718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DNA.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All research was conducted in accordance with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 w:rsidRPr="0072718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ethical guidelines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of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254EA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 First Affiliated Hospital of Dalian Medical University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.</w:t>
      </w:r>
      <w:r w:rsidRPr="00254EA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</w:p>
    <w:p w14:paraId="27BA8E66" w14:textId="77777777" w:rsidR="00271C2E" w:rsidRDefault="00271C2E" w:rsidP="00F82BD8">
      <w:pPr>
        <w:spacing w:line="480" w:lineRule="auto"/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</w:pPr>
    </w:p>
    <w:p w14:paraId="51AC8798" w14:textId="77777777" w:rsidR="00F82BD8" w:rsidRPr="00226193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Cell culture </w:t>
      </w:r>
    </w:p>
    <w:p w14:paraId="62DAA144" w14:textId="4E5DF54A" w:rsidR="00F82BD8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lastRenderedPageBreak/>
        <w:t xml:space="preserve">In order to avoid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contaminat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ion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of the </w:t>
      </w:r>
      <w:proofErr w:type="spellStart"/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with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0276A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those </w:t>
      </w:r>
      <w:r w:rsidR="00705EE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present in</w:t>
      </w:r>
      <w:r w:rsidR="000276A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fetal bovine serum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(FBS) and horse serum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(HS), we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subjected the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FBS and HS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to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ultra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centrifugation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overnight at 100,000</w:t>
      </w:r>
      <w:r w:rsidRPr="007F650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×</w:t>
      </w:r>
      <w:r w:rsidRPr="00AC7CC2">
        <w:rPr>
          <w:rFonts w:ascii="Times New Roman" w:eastAsiaTheme="minorEastAsia" w:hAnsi="Times New Roman"/>
          <w:i/>
          <w:color w:val="000000"/>
          <w:kern w:val="0"/>
          <w:sz w:val="28"/>
          <w:szCs w:val="28"/>
        </w:rPr>
        <w:t>g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to remove </w:t>
      </w:r>
      <w:proofErr w:type="spellStart"/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before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using </w:t>
      </w:r>
      <w:r w:rsidR="00DF33E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 sera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to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cultur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PC12 cells.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All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cell medi</w:t>
      </w:r>
      <w:r w:rsidR="00DF33E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included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</w:t>
      </w:r>
      <w:proofErr w:type="spellEnd"/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-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depleted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serum. We cultured PC12 cells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(ATCC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®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CRL-1721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American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ype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ulture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ollection)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in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RPMI 1640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proofErr w:type="spellStart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Gibco</w:t>
      </w:r>
      <w:proofErr w:type="spellEnd"/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with 10% HS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5% FBS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B018C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and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1% penicillin</w:t>
      </w:r>
      <w:r w:rsidR="00B018C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–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streptomycin,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with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medium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changes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every 48 h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 We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passag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ed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cells every 96 h when the cells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were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70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%</w:t>
      </w:r>
      <w:r w:rsidRPr="00185F9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–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8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0% confluent and collected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</w:t>
      </w:r>
      <w:r w:rsidR="00A3119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conditioned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medi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um (250 ml)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which we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stored at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−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80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°C.</w:t>
      </w:r>
    </w:p>
    <w:p w14:paraId="78699FBE" w14:textId="77777777" w:rsidR="00F82BD8" w:rsidRPr="008749B2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</w:p>
    <w:p w14:paraId="07222766" w14:textId="77777777" w:rsidR="00F82BD8" w:rsidRPr="008749B2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 w:rsidRPr="008749B2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PC12 cell transfection </w:t>
      </w:r>
      <w:r w:rsidRPr="008749B2"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>and infection</w:t>
      </w:r>
    </w:p>
    <w:p w14:paraId="444E32C5" w14:textId="6785B1A4" w:rsidR="00F82BD8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cultured PC12 cells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up to 8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passage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016B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to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70% 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conf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luence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in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10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-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cm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dish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es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Two hours after changing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medium for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penicillin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- and </w:t>
      </w:r>
      <w:r w:rsidRPr="0050013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streptomycin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-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free medium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with serum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added transfection reagent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mixed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with plasmid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in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pti</w:t>
      </w:r>
      <w:proofErr w:type="spellEnd"/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-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MEM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(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Thermo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Fisher Scientific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After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lastRenderedPageBreak/>
        <w:t>washing with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phosphate-buffered saline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PBS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changed the complete medium 48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h after transfection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 which we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collected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150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ml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 and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stored at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−</w:t>
      </w:r>
      <w:r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80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°C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 F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or the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adenovirus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infection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,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e counted and passaged PC12 cells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in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to a 96-well plate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 After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24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h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used unloaded adenovirus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proofErr w:type="spellStart"/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Origene</w:t>
      </w:r>
      <w:proofErr w:type="spellEnd"/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 to </w:t>
      </w:r>
      <w:r w:rsidR="00271C2E"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conduct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 preliminary experiment.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Seventy-two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hours 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later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used fluorescence microscop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y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to 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validate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that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 in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fection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efficiency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was &gt;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90%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Next,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we </w:t>
      </w:r>
      <w:r w:rsidR="00F016B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transfected with</w:t>
      </w:r>
      <w:r w:rsidR="00F016B2"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plasmid </w:t>
      </w:r>
      <w:r w:rsidR="00F016B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F016B2"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10</w:t>
      </w:r>
      <w:r w:rsidR="00F016B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F016B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</w:t>
      </w:r>
      <w:r w:rsidR="00F016B2"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l</w:t>
      </w:r>
      <w:proofErr w:type="spellEnd"/>
      <w:r w:rsidR="00F016B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="00F016B2"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with </w:t>
      </w:r>
      <w:r w:rsidRPr="007B1CAE">
        <w:rPr>
          <w:rFonts w:ascii="Times New Roman" w:eastAsiaTheme="minorEastAsia" w:hAnsi="Times New Roman" w:hint="eastAsia"/>
          <w:i/>
          <w:color w:val="000000"/>
          <w:kern w:val="0"/>
          <w:sz w:val="28"/>
          <w:szCs w:val="28"/>
        </w:rPr>
        <w:t xml:space="preserve">RET, VHL, HIF2A,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or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7B1CAE">
        <w:rPr>
          <w:rFonts w:ascii="Times New Roman" w:eastAsiaTheme="minorEastAsia" w:hAnsi="Times New Roman" w:hint="eastAsia"/>
          <w:i/>
          <w:color w:val="000000"/>
          <w:kern w:val="0"/>
          <w:sz w:val="28"/>
          <w:szCs w:val="28"/>
        </w:rPr>
        <w:t>SDHB</w:t>
      </w:r>
      <w:r>
        <w:rPr>
          <w:rFonts w:ascii="Times New Roman" w:eastAsiaTheme="minorEastAsia" w:hAnsi="Times New Roman" w:hint="eastAsia"/>
          <w:i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mutation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s (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Beijing </w:t>
      </w:r>
      <w:proofErr w:type="spellStart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BioLink</w:t>
      </w:r>
      <w:proofErr w:type="spellEnd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Biology Technology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)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used 30</w:t>
      </w:r>
      <w:r w:rsidR="00FE61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mol</w:t>
      </w:r>
      <w:proofErr w:type="spellEnd"/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adenovirus and reagent to 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infect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PC12 cells</w:t>
      </w:r>
      <w:r w:rsidR="00531E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531E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screen</w:t>
      </w:r>
      <w:r w:rsidR="00531E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ed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531E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for</w:t>
      </w:r>
      <w:r w:rsidR="00531E2E"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stable </w:t>
      </w:r>
      <w:r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infection </w:t>
      </w:r>
      <w:r w:rsidR="00586AB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by</w:t>
      </w:r>
      <w:r w:rsidR="00531E2E"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531E2E"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fluorescence </w:t>
      </w:r>
      <w:r w:rsidR="00586AB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microscopy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and collect</w:t>
      </w:r>
      <w:r w:rsidR="00531E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ed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medium </w:t>
      </w:r>
      <w:r w:rsidR="00531E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250</w:t>
      </w:r>
      <w:r w:rsidR="00531E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ml</w:t>
      </w:r>
      <w:r w:rsidR="00531E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for </w:t>
      </w:r>
      <w:proofErr w:type="spellStart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exosome</w:t>
      </w:r>
      <w:proofErr w:type="spellEnd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preparation </w:t>
      </w:r>
      <w:r w:rsidR="00CE4FB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stored at </w:t>
      </w:r>
      <w:r w:rsidR="00CE4FB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−</w:t>
      </w:r>
      <w:r w:rsidR="00CE4FB4" w:rsidRPr="00B1301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80</w:t>
      </w:r>
      <w:r w:rsidR="00CE4FB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°C).</w:t>
      </w:r>
    </w:p>
    <w:p w14:paraId="06FE8AAF" w14:textId="77777777" w:rsidR="00F82BD8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</w:p>
    <w:p w14:paraId="6E1B0A41" w14:textId="4B6B958A" w:rsidR="00F82BD8" w:rsidRPr="00CA365F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proofErr w:type="spellStart"/>
      <w:r w:rsidRPr="00CA365F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Xenograft</w:t>
      </w:r>
      <w:proofErr w:type="spellEnd"/>
      <w:r w:rsidRPr="00CA365F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 experiment</w:t>
      </w:r>
      <w:r w:rsidR="00D761BE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s</w:t>
      </w:r>
    </w:p>
    <w:p w14:paraId="1E653FAC" w14:textId="26C2DE0A" w:rsidR="00F82BD8" w:rsidRPr="00CA365F" w:rsidRDefault="00D761BE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used 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30</w:t>
      </w:r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BALB/c nude mice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4–6 weeks old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for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animal </w:t>
      </w:r>
      <w:proofErr w:type="spellStart"/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xenograf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</w:t>
      </w:r>
      <w:proofErr w:type="spellEnd"/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experiment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. </w:t>
      </w:r>
      <w:r w:rsidR="00C848F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</w:t>
      </w:r>
      <w:r w:rsidR="00C15986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subcutaneously </w:t>
      </w:r>
      <w:r w:rsidR="00C848FD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injected </w:t>
      </w:r>
      <w:r w:rsidR="00C1598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in </w:t>
      </w:r>
      <w:r w:rsidR="00C15986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 back flank skin</w:t>
      </w:r>
      <w:r w:rsidR="00C1598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of </w:t>
      </w:r>
      <w:r w:rsidR="00C15986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each m</w:t>
      </w:r>
      <w:r w:rsidR="00C1598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ous</w:t>
      </w:r>
      <w:r w:rsidR="00C15986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e 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PC12 </w:t>
      </w:r>
      <w:r w:rsidR="00A62E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cells </w:t>
      </w:r>
      <w:r w:rsidR="00C848F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C848FD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7×10</w:t>
      </w:r>
      <w:r w:rsidR="00C848FD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  <w:vertAlign w:val="superscript"/>
        </w:rPr>
        <w:t>7</w:t>
      </w:r>
      <w:r w:rsidR="00C848FD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C848F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in 0.2 ml PBS) that were </w:t>
      </w:r>
      <w:r w:rsidR="00C848FD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stabl</w:t>
      </w:r>
      <w:r w:rsidR="00C848F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y</w:t>
      </w:r>
      <w:r w:rsidR="00C848FD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infect</w:t>
      </w:r>
      <w:r w:rsidR="00C848F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ed</w:t>
      </w:r>
      <w:r w:rsidR="00C848FD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with </w:t>
      </w:r>
      <w:r w:rsidR="00455AA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lastRenderedPageBreak/>
        <w:t xml:space="preserve">plasmids expressing </w:t>
      </w:r>
      <w:r w:rsidR="00F82BD8" w:rsidRPr="007B1CAE">
        <w:rPr>
          <w:rFonts w:ascii="Times New Roman" w:eastAsiaTheme="minorEastAsia" w:hAnsi="Times New Roman" w:hint="eastAsia"/>
          <w:i/>
          <w:color w:val="000000"/>
          <w:kern w:val="0"/>
          <w:sz w:val="28"/>
          <w:szCs w:val="28"/>
        </w:rPr>
        <w:t xml:space="preserve">RET, VHL, HIF2A, </w:t>
      </w:r>
      <w:r w:rsidR="00C848F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or</w:t>
      </w:r>
      <w:r w:rsidR="00C848FD"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F82BD8" w:rsidRPr="007B1CAE">
        <w:rPr>
          <w:rFonts w:ascii="Times New Roman" w:eastAsiaTheme="minorEastAsia" w:hAnsi="Times New Roman" w:hint="eastAsia"/>
          <w:i/>
          <w:color w:val="000000"/>
          <w:kern w:val="0"/>
          <w:sz w:val="28"/>
          <w:szCs w:val="28"/>
        </w:rPr>
        <w:t>SDHB</w:t>
      </w:r>
      <w:r w:rsidR="00F82BD8" w:rsidRPr="001407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mutation</w:t>
      </w:r>
      <w:r w:rsidR="00F82BD8" w:rsidRPr="0014076A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s</w:t>
      </w:r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. 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After 3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5 and 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paired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F82BD8" w:rsidRPr="00E07F7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venous blood </w:t>
      </w:r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were taken out 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to isolate genomic DNA for </w:t>
      </w:r>
      <w:r w:rsidR="00790AB4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mutation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F82BD8" w:rsidRPr="00CA36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analysis.</w:t>
      </w:r>
    </w:p>
    <w:p w14:paraId="2D487E3B" w14:textId="77777777" w:rsidR="00F82BD8" w:rsidRPr="0071231C" w:rsidRDefault="00F82BD8" w:rsidP="00F82BD8">
      <w:pPr>
        <w:spacing w:line="480" w:lineRule="auto"/>
        <w:rPr>
          <w:rFonts w:cs="Calibri"/>
          <w:szCs w:val="21"/>
        </w:rPr>
      </w:pPr>
    </w:p>
    <w:p w14:paraId="511F619E" w14:textId="74D77AEC" w:rsidR="00F82BD8" w:rsidRPr="00226193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Isolation of </w:t>
      </w:r>
      <w:proofErr w:type="spellStart"/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exosomes</w:t>
      </w:r>
      <w:proofErr w:type="spellEnd"/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 xml:space="preserve">from </w:t>
      </w:r>
      <w:r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culture</w:t>
      </w:r>
      <w:r w:rsidR="00811126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d</w:t>
      </w:r>
      <w:r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 xml:space="preserve"> cells and serum</w:t>
      </w:r>
    </w:p>
    <w:p w14:paraId="3BF0CF7A" w14:textId="1566CF64" w:rsidR="00F82BD8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proofErr w:type="spellStart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were isolated by sequential centrifugation </w:t>
      </w:r>
      <w:r w:rsidR="00D46E5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from</w:t>
      </w:r>
      <w:r w:rsidR="00D46E5B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81112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conditioned medi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um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collected from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PC12</w:t>
      </w:r>
      <w:r w:rsidR="0081112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cells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</w:t>
      </w:r>
      <w:r w:rsidR="0081112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serum of nude mice</w:t>
      </w:r>
      <w:r w:rsidR="0081112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implanted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with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mutated </w:t>
      </w:r>
      <w:proofErr w:type="spellStart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xenograft</w:t>
      </w:r>
      <w:r w:rsidR="0081112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or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PCC</w:t>
      </w:r>
      <w:r w:rsidR="0081112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or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PGL patient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serum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.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PC12 </w:t>
      </w:r>
      <w:r w:rsidR="007F4E5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ells were grown to 70%</w:t>
      </w:r>
      <w:r w:rsidR="007F4E5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–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80% </w:t>
      </w:r>
      <w:proofErr w:type="spellStart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confluency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. The medium was replaced with medium containing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10% FBS and 5% HS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7F4E5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that had been depleted</w:t>
      </w:r>
      <w:r w:rsidR="007F4E5D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of </w:t>
      </w:r>
      <w:proofErr w:type="spellStart"/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exosomes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by differential centrifugation (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2.5 h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 100,000 ×</w:t>
      </w:r>
      <w:r w:rsidRPr="00AC7CC2">
        <w:rPr>
          <w:rFonts w:ascii="Times New Roman" w:eastAsiaTheme="minorEastAsia" w:hAnsi="Times New Roman"/>
          <w:i/>
          <w:color w:val="000000"/>
          <w:kern w:val="0"/>
          <w:sz w:val="28"/>
          <w:szCs w:val="28"/>
        </w:rPr>
        <w:t>g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).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Then</w:t>
      </w:r>
      <w:r w:rsidR="005B308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 conditioned medi</w:t>
      </w:r>
      <w:r w:rsidR="005B308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um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5B308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was subjected to centrifugation</w:t>
      </w:r>
      <w:r w:rsidR="005B3083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 3,000 rpm for 10 min at 4°C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to remove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cellular debris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and d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ead cells. The supernatants were </w:t>
      </w:r>
      <w:r w:rsidR="00AF6B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subjected to centrifugation</w:t>
      </w:r>
      <w:r w:rsidR="00AF6B15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at </w:t>
      </w:r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100,000 ×</w:t>
      </w:r>
      <w:r w:rsidRPr="00AC7CC2">
        <w:rPr>
          <w:rFonts w:ascii="Times New Roman" w:eastAsiaTheme="minorEastAsia" w:hAnsi="Times New Roman"/>
          <w:i/>
          <w:color w:val="000000"/>
          <w:kern w:val="0"/>
          <w:sz w:val="28"/>
          <w:szCs w:val="28"/>
        </w:rPr>
        <w:t>g</w:t>
      </w:r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for </w:t>
      </w:r>
      <w:r w:rsidRPr="00273493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2.5 h </w:t>
      </w:r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at 4°C. The </w:t>
      </w:r>
      <w:proofErr w:type="spellStart"/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</w:t>
      </w:r>
      <w:proofErr w:type="spellEnd"/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pellet</w:t>
      </w:r>
      <w:r w:rsidR="0054345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54345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were</w:t>
      </w:r>
      <w:r w:rsidR="00543454"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washed with 1×</w:t>
      </w:r>
      <w:r w:rsidR="0054345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PBS and </w:t>
      </w:r>
      <w:r w:rsidR="0054345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subjected to centrifugation</w:t>
      </w:r>
      <w:r w:rsidR="00543454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 100,000 ×</w:t>
      </w:r>
      <w:r w:rsidRPr="00AC7CC2">
        <w:rPr>
          <w:rFonts w:ascii="Times New Roman" w:eastAsiaTheme="minorEastAsia" w:hAnsi="Times New Roman"/>
          <w:i/>
          <w:color w:val="000000"/>
          <w:kern w:val="0"/>
          <w:sz w:val="28"/>
          <w:szCs w:val="28"/>
        </w:rPr>
        <w:t>g</w:t>
      </w:r>
      <w:r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for 70 min.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 final </w:t>
      </w:r>
      <w:proofErr w:type="spellStart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pellet</w:t>
      </w:r>
      <w:r w:rsidR="00090C6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090C6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were</w:t>
      </w:r>
      <w:r w:rsidR="00090C68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lastRenderedPageBreak/>
        <w:t>resuspended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in 1</w:t>
      </w:r>
      <w:r w:rsidR="00090C68" w:rsidRPr="002734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×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PBS. To isolate </w:t>
      </w:r>
      <w:proofErr w:type="spellStart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from</w:t>
      </w:r>
      <w:r w:rsidR="002A483C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peripheral or portal blood, samples were </w:t>
      </w:r>
      <w:r w:rsidR="002A483C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subjected to centrifugation</w:t>
      </w:r>
      <w:r w:rsidR="002A483C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 3,000 rpm for 1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5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min to separate the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serum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from the red blood cells. The collected plasma was centrifuged again at 3,000 rpm for 10 min</w:t>
      </w:r>
      <w:r w:rsidR="0036384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="00271C2E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gramStart"/>
      <w:r w:rsidR="00271C2E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then</w:t>
      </w:r>
      <w:proofErr w:type="gram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isolated </w:t>
      </w:r>
      <w:r w:rsidR="0036384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by</w:t>
      </w:r>
      <w:r w:rsidR="00363842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high-speed centrifugation, as descri</w:t>
      </w:r>
      <w:r w:rsidR="00271C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bed above. The resulting </w:t>
      </w:r>
      <w:proofErr w:type="spellStart"/>
      <w:r w:rsidR="00271C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pellet</w:t>
      </w:r>
      <w:r w:rsidR="0036384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36384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were</w:t>
      </w:r>
      <w:r w:rsidR="00363842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washed and </w:t>
      </w:r>
      <w:proofErr w:type="spellStart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resuspended</w:t>
      </w:r>
      <w:proofErr w:type="spellEnd"/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as described. </w:t>
      </w:r>
      <w:r w:rsidR="002915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</w:t>
      </w:r>
      <w:r w:rsidR="0029155F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271C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exosomal</w:t>
      </w:r>
      <w:proofErr w:type="spellEnd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protein </w:t>
      </w:r>
      <w:r w:rsidR="0029155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contents with quantified 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by </w:t>
      </w:r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BAC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(</w:t>
      </w:r>
      <w:proofErr w:type="spellStart"/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Tiangen</w:t>
      </w:r>
      <w:proofErr w:type="spellEnd"/>
      <w:r w:rsidRPr="004E3E56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, Beijing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). </w:t>
      </w:r>
    </w:p>
    <w:p w14:paraId="2054566F" w14:textId="77777777" w:rsidR="00F82BD8" w:rsidRDefault="00F82BD8" w:rsidP="00F82BD8">
      <w:pPr>
        <w:spacing w:line="480" w:lineRule="auto"/>
        <w:rPr>
          <w:rFonts w:cs="Calibri"/>
          <w:szCs w:val="21"/>
        </w:rPr>
      </w:pPr>
    </w:p>
    <w:p w14:paraId="5E84B55E" w14:textId="208DE6B8" w:rsidR="00F82BD8" w:rsidRPr="0074336E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 w:rsidRPr="0074336E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Transmission electron microscop</w:t>
      </w:r>
      <w:r w:rsidR="001D6F4F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y</w:t>
      </w:r>
      <w:r w:rsidRPr="0074336E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 analysis</w:t>
      </w:r>
    </w:p>
    <w:p w14:paraId="242EB735" w14:textId="333AB75C" w:rsidR="00F82BD8" w:rsidRPr="0074336E" w:rsidRDefault="001D6F4F" w:rsidP="00F82BD8">
      <w:pPr>
        <w:widowControl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proofErr w:type="spellStart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xosomes</w:t>
      </w:r>
      <w:proofErr w:type="spellEnd"/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5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</w:t>
      </w:r>
      <w:r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l</w:t>
      </w:r>
      <w:proofErr w:type="spellEnd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re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fixed</w:t>
      </w:r>
      <w:r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with 4% paraformaldehyde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5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</w:t>
      </w:r>
      <w:r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l</w:t>
      </w:r>
      <w:proofErr w:type="spellEnd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at room temperature for 30 min and stored at </w:t>
      </w:r>
      <w:r w:rsidR="008D6C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−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4</w:t>
      </w:r>
      <w:r w:rsidR="008D6C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°C</w:t>
      </w:r>
      <w:r w:rsidR="008D6C24">
        <w:rPr>
          <w:rFonts w:ascii="Krungthep" w:eastAsiaTheme="minorEastAsia" w:hAnsi="Krungthep" w:cs="Krungthep"/>
          <w:color w:val="000000"/>
          <w:kern w:val="0"/>
          <w:sz w:val="28"/>
          <w:szCs w:val="28"/>
        </w:rPr>
        <w:t xml:space="preserve">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overnight. We mix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ed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 sample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with ultrasound equipment before add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ing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them</w:t>
      </w:r>
      <w:r w:rsidR="00D81560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to copper wire mesh 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where they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settl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ed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for 30 min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then were</w:t>
      </w:r>
      <w:r w:rsidR="00D81560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negative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-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stained with </w:t>
      </w:r>
      <w:proofErr w:type="spellStart"/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phosphotungstic</w:t>
      </w:r>
      <w:proofErr w:type="spellEnd"/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D8156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acid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for 5 min.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37715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o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bserved </w:t>
      </w:r>
      <w:r w:rsidR="0037715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 samples with a</w:t>
      </w:r>
      <w:r w:rsidR="00377155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transmission electron microscope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and </w:t>
      </w:r>
      <w:r w:rsidR="0037715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captured</w:t>
      </w:r>
      <w:r w:rsidR="00377155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37715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images</w:t>
      </w:r>
      <w:r w:rsidR="00377155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 60</w:t>
      </w:r>
      <w:r w:rsidR="0037715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,000× 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and 150</w:t>
      </w:r>
      <w:r w:rsidR="0037715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,000×</w:t>
      </w:r>
      <w:r w:rsidR="00F82BD8" w:rsidRPr="0074336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amplification.</w:t>
      </w:r>
    </w:p>
    <w:p w14:paraId="2F3740D9" w14:textId="77777777" w:rsidR="00F82BD8" w:rsidRDefault="00F82BD8" w:rsidP="00F82BD8">
      <w:pPr>
        <w:spacing w:line="480" w:lineRule="auto"/>
        <w:rPr>
          <w:rFonts w:cs="Calibri"/>
          <w:sz w:val="24"/>
        </w:rPr>
      </w:pPr>
    </w:p>
    <w:p w14:paraId="75BFA171" w14:textId="77777777" w:rsidR="00F82BD8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Western blot</w:t>
      </w:r>
      <w:r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>t</w:t>
      </w:r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ing analysis</w:t>
      </w:r>
    </w:p>
    <w:p w14:paraId="53A1595F" w14:textId="42AAB7B7" w:rsidR="00F82BD8" w:rsidRDefault="00F82BD8" w:rsidP="00F82BD8">
      <w:pPr>
        <w:widowControl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proofErr w:type="spellStart"/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were isolated 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as described</w:t>
      </w:r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above from </w:t>
      </w:r>
      <w:r w:rsidRPr="00E2578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PC12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cultures and the</w:t>
      </w:r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A3254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serum from </w:t>
      </w:r>
      <w:r w:rsidRPr="00186B59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PCC</w:t>
      </w:r>
      <w:r w:rsidR="00271C2E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or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186B59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PGL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A3254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patients</w:t>
      </w:r>
      <w:r w:rsidRPr="00A32547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and </w:t>
      </w:r>
      <w:r w:rsidR="00877972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nude </w:t>
      </w:r>
      <w:r w:rsidR="00877972" w:rsidRPr="00A32547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mice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with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mutated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proofErr w:type="spellStart"/>
      <w:r w:rsidRPr="00A3254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xenografts</w:t>
      </w:r>
      <w:proofErr w:type="spellEnd"/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. After isolation, 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extracted and quantified the total protein from 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proofErr w:type="spellStart"/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(30 </w:t>
      </w:r>
      <w:proofErr w:type="spellStart"/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μl</w:t>
      </w:r>
      <w:proofErr w:type="spellEnd"/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We subjected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total 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protein 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877972"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30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μ</w:t>
      </w:r>
      <w:r w:rsidR="00877972"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g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 to</w:t>
      </w:r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western blot</w:t>
      </w:r>
      <w:r w:rsidR="0087797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ting</w:t>
      </w:r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according to standard protocols, </w:t>
      </w:r>
      <w:proofErr w:type="gramStart"/>
      <w:r w:rsidR="001527A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then</w:t>
      </w:r>
      <w:proofErr w:type="gramEnd"/>
      <w:r w:rsidR="001527AA"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probed with </w:t>
      </w:r>
      <w:r w:rsidR="001527A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nti-CD9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1527A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ab</w:t>
      </w:r>
      <w:r w:rsidR="001527AA"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92726</w:t>
      </w:r>
      <w:r w:rsidR="001527A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</w:t>
      </w:r>
      <w:proofErr w:type="spellStart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A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bcam</w:t>
      </w:r>
      <w:proofErr w:type="spellEnd"/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,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anti-CD63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1527A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ab</w:t>
      </w:r>
      <w:r w:rsidR="001527AA"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108950</w:t>
      </w:r>
      <w:r w:rsidR="001527A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</w:t>
      </w:r>
      <w:proofErr w:type="spellStart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A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bcam</w:t>
      </w:r>
      <w:proofErr w:type="spellEnd"/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="001527A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and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anti-TSG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2308AC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ab</w:t>
      </w:r>
      <w:r w:rsidR="002308AC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30871</w:t>
      </w:r>
      <w:r w:rsidR="002308AC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</w:t>
      </w:r>
      <w:proofErr w:type="spellStart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A</w:t>
      </w:r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bcam</w:t>
      </w:r>
      <w:proofErr w:type="spellEnd"/>
      <w:r w:rsidRPr="0022619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to detect </w:t>
      </w:r>
      <w:proofErr w:type="spellStart"/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Pr="00E2578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in the fractions. </w:t>
      </w:r>
    </w:p>
    <w:p w14:paraId="6FEE6BF3" w14:textId="77777777" w:rsidR="00F82BD8" w:rsidRDefault="00F82BD8" w:rsidP="00F82BD8">
      <w:pPr>
        <w:widowControl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</w:p>
    <w:p w14:paraId="28B02C56" w14:textId="304B47C6" w:rsidR="00F82BD8" w:rsidRPr="00226193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Extract</w:t>
      </w:r>
      <w:r w:rsidR="00262795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ion</w:t>
      </w:r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 and identif</w:t>
      </w:r>
      <w:r w:rsidR="00262795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ication of </w:t>
      </w:r>
      <w:proofErr w:type="spellStart"/>
      <w:r w:rsidR="00262795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exosomal</w:t>
      </w:r>
      <w:proofErr w:type="spellEnd"/>
      <w:r w:rsidRPr="00226193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 DNA</w:t>
      </w:r>
    </w:p>
    <w:p w14:paraId="09A197D1" w14:textId="496267C5" w:rsidR="00F82BD8" w:rsidRPr="003E22C3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Before extracting DNA from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Pr="003E22C3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, according to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 instruction</w:t>
      </w:r>
      <w:r w:rsidR="00962A6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of </w:t>
      </w:r>
      <w:r w:rsidR="00AF082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DNeasy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Blood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&amp;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Tissue </w:t>
      </w:r>
      <w:r w:rsidR="00AF082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K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it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AF082B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51304</w:t>
      </w:r>
      <w:r w:rsidR="00AF082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Qiagen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</w:t>
      </w:r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treated the samples with</w:t>
      </w:r>
      <w:r w:rsidR="000A297A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DNase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I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1C36D0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10</w:t>
      </w:r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</w:t>
      </w:r>
      <w:r w:rsidR="001C36D0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l</w:t>
      </w:r>
      <w:proofErr w:type="spellEnd"/>
      <w:r w:rsidR="001C36D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;</w:t>
      </w:r>
      <w:r w:rsidR="001C36D0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73504</w:t>
      </w:r>
      <w:r w:rsidR="001C36D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Qiagen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 </w:t>
      </w:r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and </w:t>
      </w:r>
      <w:proofErr w:type="spellStart"/>
      <w:r w:rsidR="000A297A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RNase</w:t>
      </w:r>
      <w:proofErr w:type="spellEnd"/>
      <w:r w:rsidR="000A297A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 </w:t>
      </w:r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0A297A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4</w:t>
      </w:r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</w:t>
      </w:r>
      <w:r w:rsidR="000A297A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l</w:t>
      </w:r>
      <w:proofErr w:type="spellEnd"/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="000A297A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 room temperature for 15</w:t>
      </w:r>
      <w:r w:rsidR="000A297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min to digest the external DNA and RNA,</w:t>
      </w:r>
      <w:r w:rsidR="00C359B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respectively.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C359B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hen</w:t>
      </w:r>
      <w:r w:rsidR="00C359B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we use</w:t>
      </w:r>
      <w:r w:rsidR="00C359B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140</w:t>
      </w:r>
      <w:r w:rsidR="00C359B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</w:t>
      </w:r>
      <w:r w:rsidR="00C359B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mol</w:t>
      </w:r>
      <w:proofErr w:type="spellEnd"/>
      <w:r w:rsidR="00C359B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/L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EDTA to chelate </w:t>
      </w:r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samples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lastRenderedPageBreak/>
        <w:t xml:space="preserve">and </w:t>
      </w:r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treated with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proteinase K </w:t>
      </w:r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(10 </w:t>
      </w:r>
      <w:proofErr w:type="spellStart"/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μl</w:t>
      </w:r>
      <w:proofErr w:type="spellEnd"/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 </w:t>
      </w:r>
      <w:r w:rsidR="005D073D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 56</w:t>
      </w:r>
      <w:r w:rsidR="005D073D"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°C</w:t>
      </w:r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for 10 min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to digest </w:t>
      </w:r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DNase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I,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RNase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</w:t>
      </w:r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5D073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and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other external proteins.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quantif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ied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 extracted DNA </w:t>
      </w:r>
      <w:r w:rsidR="004474E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with a</w:t>
      </w:r>
      <w:r w:rsidR="004474EA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Nano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rop</w:t>
      </w:r>
      <w:proofErr w:type="spellEnd"/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™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2000</w:t>
      </w:r>
      <w:r w:rsidR="004474E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and 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assessed its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qualit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y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by</w:t>
      </w:r>
      <w:r w:rsidR="00356310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agarose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gel electrophoresis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(1% agar,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U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=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100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v,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=</w:t>
      </w:r>
      <w:r w:rsidR="00356310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50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mA).</w:t>
      </w:r>
    </w:p>
    <w:p w14:paraId="1749E5B9" w14:textId="7428F128" w:rsidR="00F82BD8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incubated the samples with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dsDNase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(</w:t>
      </w:r>
      <w:r w:rsidR="00511815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</w:t>
      </w:r>
      <w:r w:rsidR="00511815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l</w:t>
      </w:r>
      <w:proofErr w:type="spellEnd"/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; </w:t>
      </w:r>
      <w:r w:rsidR="00511815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EN0771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 T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hermo 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Fisher Scientific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 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to digest</w:t>
      </w:r>
      <w:r w:rsidR="00511815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exosomal</w:t>
      </w:r>
      <w:proofErr w:type="spellEnd"/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DNA 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511815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0.5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μ</w:t>
      </w:r>
      <w:r w:rsidR="00511815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g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="00511815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and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DNA from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PC12 cells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 37</w:t>
      </w:r>
      <w:r w:rsidRPr="004E3E5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°C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for 2 min,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then 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subjected the samples to </w:t>
      </w:r>
      <w:proofErr w:type="spellStart"/>
      <w:r w:rsidRPr="003E22C3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a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garose</w:t>
      </w:r>
      <w:proofErr w:type="spellEnd"/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gel electrophoresis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511815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(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1% a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gar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U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=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100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v,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=</w:t>
      </w:r>
      <w:r w:rsidR="0051181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50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mA</w:t>
      </w:r>
      <w:r w:rsidR="00511815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) </w:t>
      </w:r>
      <w:r w:rsidR="00483404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for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qualitative and relatively quanti</w:t>
      </w:r>
      <w:r w:rsidR="0048340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tative analysis of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 total DNA</w:t>
      </w:r>
      <w:r w:rsidR="0048340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48340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amples </w:t>
      </w:r>
      <w:r w:rsidR="0048340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that were not subjected to</w:t>
      </w:r>
      <w:r w:rsidR="00483404"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digestion </w:t>
      </w:r>
      <w:r w:rsidR="0048340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were used as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control</w:t>
      </w:r>
      <w:r w:rsidR="002C50A5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Pr="003E22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</w:p>
    <w:p w14:paraId="08FEB7E9" w14:textId="77777777" w:rsidR="00F82BD8" w:rsidRPr="003E22C3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</w:p>
    <w:p w14:paraId="2EE226FC" w14:textId="581E3078" w:rsidR="00F82BD8" w:rsidRPr="00AF4D12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proofErr w:type="spellStart"/>
      <w:proofErr w:type="gramStart"/>
      <w:r w:rsidRPr="00902901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iPLEX</w:t>
      </w:r>
      <w:proofErr w:type="spellEnd"/>
      <w:proofErr w:type="gramEnd"/>
      <w:r w:rsidR="00197CFE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®</w:t>
      </w:r>
      <w:r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 xml:space="preserve"> </w:t>
      </w:r>
      <w:r w:rsidRPr="00F31881"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>mutation</w:t>
      </w:r>
      <w:r w:rsidRPr="00F31881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 analysis</w:t>
      </w:r>
    </w:p>
    <w:p w14:paraId="34FE5402" w14:textId="08A57586" w:rsidR="00F82BD8" w:rsidRPr="009E3BD2" w:rsidRDefault="00F82BD8" w:rsidP="00F82BD8">
      <w:pPr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Genomic DNA was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isolated and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purified using a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genomic DNA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separation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9A309D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k</w:t>
      </w:r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it (</w:t>
      </w:r>
      <w:proofErr w:type="spellStart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Qiagen</w:t>
      </w:r>
      <w:proofErr w:type="spellEnd"/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). Quantitative DNA levels were determined as previously described using the </w:t>
      </w:r>
      <w:proofErr w:type="spellStart"/>
      <w:r w:rsidR="009A0906"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Sequenom</w:t>
      </w:r>
      <w:proofErr w:type="spellEnd"/>
      <w:r w:rsidR="009A090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MassARRAY</w:t>
      </w:r>
      <w:proofErr w:type="spellEnd"/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90290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iPLEX</w:t>
      </w:r>
      <w:proofErr w:type="spellEnd"/>
      <w:r w:rsidR="009A090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®</w:t>
      </w:r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system (</w:t>
      </w:r>
      <w:proofErr w:type="spellStart"/>
      <w:r w:rsidR="009A090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Agena</w:t>
      </w:r>
      <w:proofErr w:type="spellEnd"/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), a mass spectrometry-based method. The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mutations</w:t>
      </w:r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were </w:t>
      </w:r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lastRenderedPageBreak/>
        <w:t xml:space="preserve">calculated to give the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detection </w:t>
      </w:r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samples. Specific primers were designed using </w:t>
      </w:r>
      <w:proofErr w:type="spellStart"/>
      <w:r w:rsidR="00983064"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Sequenom</w:t>
      </w:r>
      <w:proofErr w:type="spellEnd"/>
      <w:r w:rsidR="00983064"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Online Tools (</w:t>
      </w:r>
      <w:r w:rsidRPr="009E3BD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Assay Design Suite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, </w:t>
      </w:r>
      <w:proofErr w:type="spellStart"/>
      <w:r w:rsidRPr="0090290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AgenaCx</w:t>
      </w:r>
      <w:proofErr w:type="spellEnd"/>
      <w:r w:rsidRPr="00AF4D12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 as previously described.</w:t>
      </w:r>
      <w:bookmarkStart w:id="0" w:name="_GoBack"/>
      <w:bookmarkEnd w:id="0"/>
    </w:p>
    <w:p w14:paraId="1BE9AEFD" w14:textId="77777777" w:rsidR="00F82BD8" w:rsidRDefault="00F82BD8" w:rsidP="00F82BD8">
      <w:pPr>
        <w:widowControl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</w:p>
    <w:p w14:paraId="6EEAE6B7" w14:textId="11C9E020" w:rsidR="00F82BD8" w:rsidRPr="00050341" w:rsidRDefault="00367D77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NGS</w:t>
      </w:r>
    </w:p>
    <w:p w14:paraId="44A1ED45" w14:textId="2502C1A5" w:rsidR="00F82BD8" w:rsidRPr="00B35CF9" w:rsidRDefault="00F82BD8" w:rsidP="00F82BD8">
      <w:pPr>
        <w:widowControl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r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</w:t>
      </w:r>
      <w:r w:rsidRPr="00050341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pe</w:t>
      </w:r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r</w:t>
      </w:r>
      <w:r w:rsidRPr="00050341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formed </w:t>
      </w:r>
      <w:r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whole</w:t>
      </w:r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-</w:t>
      </w:r>
      <w:r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genom</w:t>
      </w:r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</w:t>
      </w:r>
      <w:r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sequencing of the DNA </w:t>
      </w:r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0C0024"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30</w:t>
      </w:r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μ</w:t>
      </w:r>
      <w:r w:rsidR="000C0024"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l</w:t>
      </w:r>
      <w:proofErr w:type="spellEnd"/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="000C0024"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extracted from </w:t>
      </w:r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3</w:t>
      </w:r>
      <w:r w:rsidR="000C0024" w:rsidRPr="00050341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Pr="00050341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PCC</w:t>
      </w:r>
      <w:r w:rsidR="000C002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or </w:t>
      </w:r>
      <w:r w:rsidRPr="00050341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PGL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patient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tumors and their</w:t>
      </w:r>
      <w:r w:rsidRPr="00050341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serum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mes</w:t>
      </w:r>
      <w:proofErr w:type="spellEnd"/>
      <w:r w:rsidRPr="00050341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. </w:t>
      </w:r>
      <w:r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</w:t>
      </w:r>
      <w:r w:rsidRPr="00050341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he genomic DNA from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PC12</w:t>
      </w:r>
      <w:r w:rsidR="009465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cells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and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9465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their </w:t>
      </w:r>
      <w:proofErr w:type="spellStart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exosomes</w:t>
      </w:r>
      <w:proofErr w:type="spellEnd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were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also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9465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assayed</w:t>
      </w:r>
      <w:r w:rsidR="009465C3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by NGS </w:t>
      </w:r>
      <w:r w:rsidR="009465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according to a</w:t>
      </w:r>
      <w:r w:rsidR="009465C3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s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tandard operat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i</w:t>
      </w:r>
      <w:r w:rsidR="009465C3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ng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</w:t>
      </w:r>
      <w:r w:rsidRPr="0005034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rocedure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.</w:t>
      </w:r>
    </w:p>
    <w:p w14:paraId="13185466" w14:textId="77777777" w:rsidR="00F82BD8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</w:p>
    <w:p w14:paraId="276A88D9" w14:textId="77777777" w:rsidR="00F82BD8" w:rsidRPr="00F11533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 w:rsidRPr="006D71F5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Dynamic light scattering</w:t>
      </w:r>
      <w:r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 xml:space="preserve"> (DLS)</w:t>
      </w:r>
      <w:r w:rsidRPr="006D71F5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 analysis of </w:t>
      </w:r>
      <w:proofErr w:type="spellStart"/>
      <w:r w:rsidRPr="006D71F5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>exosomes</w:t>
      </w:r>
      <w:proofErr w:type="spellEnd"/>
    </w:p>
    <w:p w14:paraId="3D10C4B9" w14:textId="374B3A58" w:rsidR="00F82BD8" w:rsidRDefault="006D479A" w:rsidP="00F82BD8">
      <w:pPr>
        <w:widowControl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color w:val="000000"/>
          <w:kern w:val="0"/>
          <w:sz w:val="28"/>
          <w:szCs w:val="28"/>
        </w:rPr>
      </w:pP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</w:t>
      </w:r>
      <w:r w:rsidRPr="00C26C71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eliminate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d</w:t>
      </w:r>
      <w:r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m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al</w:t>
      </w:r>
      <w:proofErr w:type="spellEnd"/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rotein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with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rotein</w:t>
      </w:r>
      <w:r w:rsidR="00F82BD8" w:rsidRPr="00173B97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ase K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according to </w:t>
      </w:r>
      <w:r w:rsidR="00962A6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manufacturer's instructions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Pr="00173B97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DNA isolation kit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, </w:t>
      </w:r>
      <w:proofErr w:type="spellStart"/>
      <w:r w:rsidR="00F82BD8" w:rsidRPr="00173B97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Qiagen</w:t>
      </w:r>
      <w:proofErr w:type="spellEnd"/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. </w:t>
      </w:r>
      <w:r w:rsidR="007A43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measured the s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ize</w:t>
      </w:r>
      <w:r w:rsidR="007A43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of </w:t>
      </w:r>
      <w:r w:rsidR="007A43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proofErr w:type="spellStart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7A436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with a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Zetasizer</w:t>
      </w:r>
      <w:proofErr w:type="spellEnd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(Malvern</w:t>
      </w:r>
      <w:r w:rsidR="00BD504C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proofErr w:type="spellStart"/>
      <w:r w:rsidR="00BD504C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Panalytical</w:t>
      </w:r>
      <w:proofErr w:type="spellEnd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). </w:t>
      </w:r>
      <w:proofErr w:type="spellStart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D0788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diluted </w:t>
      </w:r>
      <w:r w:rsidR="00D0788A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1:</w:t>
      </w:r>
      <w:r w:rsidR="00D0788A" w:rsidRPr="00173B97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2</w:t>
      </w:r>
      <w:r w:rsidR="00D0788A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00</w:t>
      </w:r>
      <w:r w:rsidR="00D0788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in PBS) were analyzed </w:t>
      </w:r>
      <w:r w:rsidR="00D0788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with an</w:t>
      </w:r>
      <w:r w:rsidR="00D0788A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equilibration ti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me of 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7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0 s at a constant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temperature </w:t>
      </w:r>
      <w:r w:rsidR="00D0788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of</w:t>
      </w:r>
      <w:r w:rsidR="00D0788A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25</w:t>
      </w:r>
      <w:r w:rsidR="00D0788A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°C.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A laser beam </w:t>
      </w:r>
      <w:r w:rsidR="0014354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(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549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nm</w:t>
      </w:r>
      <w:r w:rsidR="0014354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)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lastRenderedPageBreak/>
        <w:t xml:space="preserve">was applied to the </w:t>
      </w:r>
      <w:proofErr w:type="spellStart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</w:t>
      </w:r>
      <w:r w:rsidR="00F82BD8" w:rsidRPr="00173B97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e</w:t>
      </w:r>
      <w:r w:rsidR="00271C2E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s</w:t>
      </w:r>
      <w:proofErr w:type="spellEnd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suspension and </w:t>
      </w:r>
      <w:r w:rsidR="0014354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scattered light was detected by an </w:t>
      </w:r>
      <w:r w:rsidR="0014354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valanche </w:t>
      </w:r>
      <w:r w:rsidR="0014354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p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hotodiode </w:t>
      </w:r>
      <w:r w:rsidR="0014354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etector at 173° </w:t>
      </w:r>
      <w:r w:rsidR="00143546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with</w:t>
      </w:r>
      <w:r w:rsidR="00143546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noninvasive back scattering optics. </w:t>
      </w:r>
      <w:r w:rsidR="00245E1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The a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verage of the </w:t>
      </w:r>
      <w:r w:rsidR="00245E1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3</w:t>
      </w:r>
      <w:r w:rsidR="00245E1F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measurements was </w:t>
      </w:r>
      <w:r w:rsidR="00245E1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used</w:t>
      </w:r>
      <w:r w:rsidR="00245E1F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245E1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to</w:t>
      </w:r>
      <w:r w:rsidR="00245E1F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determin</w:t>
      </w:r>
      <w:r w:rsidR="00245E1F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the size</w:t>
      </w:r>
      <w:r w:rsidR="005D773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</w:t>
      </w:r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of </w:t>
      </w:r>
      <w:r w:rsidR="009433B4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proofErr w:type="spellStart"/>
      <w:r w:rsidR="00F82BD8" w:rsidRPr="00173B97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exosomes</w:t>
      </w:r>
      <w:proofErr w:type="spellEnd"/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.</w:t>
      </w:r>
    </w:p>
    <w:p w14:paraId="4757C985" w14:textId="77777777" w:rsidR="00F82BD8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</w:p>
    <w:p w14:paraId="0DDAC4C4" w14:textId="77777777" w:rsidR="00F82BD8" w:rsidRPr="009F6DDC" w:rsidRDefault="00F82BD8" w:rsidP="00F82BD8">
      <w:pPr>
        <w:spacing w:line="480" w:lineRule="auto"/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</w:pPr>
      <w:r w:rsidRPr="004646BB"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 xml:space="preserve">Bioinformatics </w:t>
      </w:r>
      <w:r w:rsidRPr="00E173F6">
        <w:rPr>
          <w:rFonts w:ascii="Times New Roman" w:eastAsiaTheme="minorEastAsia" w:hAnsi="Times New Roman"/>
          <w:b/>
          <w:color w:val="000000"/>
          <w:kern w:val="0"/>
          <w:sz w:val="28"/>
          <w:szCs w:val="28"/>
        </w:rPr>
        <w:t xml:space="preserve">alignment </w:t>
      </w:r>
      <w:r w:rsidRPr="004646BB">
        <w:rPr>
          <w:rFonts w:ascii="Times New Roman" w:eastAsiaTheme="minorEastAsia" w:hAnsi="Times New Roman" w:hint="eastAsia"/>
          <w:b/>
          <w:color w:val="000000"/>
          <w:kern w:val="0"/>
          <w:sz w:val="28"/>
          <w:szCs w:val="28"/>
        </w:rPr>
        <w:t>analysis</w:t>
      </w:r>
    </w:p>
    <w:p w14:paraId="3B22B316" w14:textId="30751ACA" w:rsidR="009E50D1" w:rsidRPr="00271C2E" w:rsidRDefault="003A5B03" w:rsidP="00271C2E">
      <w:pPr>
        <w:widowControl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</w:pP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We illustrated</w:t>
      </w:r>
      <w:r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sequencing depth and distribution of mutations with </w:t>
      </w:r>
      <w:proofErr w:type="spellStart"/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Circos</w:t>
      </w:r>
      <w:proofErr w:type="spellEnd"/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software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(v0.67)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. The alignment result file (BAM) 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was used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to</w:t>
      </w:r>
      <w:r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calculat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the 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depth of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whole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-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genome sequencing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at</w:t>
      </w:r>
      <w:r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each locus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.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We 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simultaneously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 applied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the 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mutation analysis results file (VCF)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to</w:t>
      </w:r>
      <w:r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calculat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e</w:t>
      </w:r>
      <w:r w:rsidR="00F82BD8" w:rsidRPr="004646BB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the 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mutation position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s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i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 xml:space="preserve">n the 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 xml:space="preserve">whole </w:t>
      </w:r>
      <w:r w:rsidR="00F82BD8">
        <w:rPr>
          <w:rFonts w:ascii="Times New Roman" w:eastAsiaTheme="minorEastAsia" w:hAnsi="Times New Roman"/>
          <w:color w:val="000000"/>
          <w:kern w:val="0"/>
          <w:sz w:val="28"/>
          <w:szCs w:val="28"/>
        </w:rPr>
        <w:t>genome</w:t>
      </w:r>
      <w:r w:rsidR="00F82BD8">
        <w:rPr>
          <w:rFonts w:ascii="Times New Roman" w:eastAsiaTheme="minorEastAsia" w:hAnsi="Times New Roman" w:hint="eastAsia"/>
          <w:color w:val="000000"/>
          <w:kern w:val="0"/>
          <w:sz w:val="28"/>
          <w:szCs w:val="28"/>
        </w:rPr>
        <w:t>.</w:t>
      </w:r>
    </w:p>
    <w:sectPr w:rsidR="009E50D1" w:rsidRPr="00271C2E" w:rsidSect="0014396C">
      <w:footerReference w:type="even" r:id="rId9"/>
      <w:footerReference w:type="default" r:id="rId10"/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DD65A5" w14:textId="77777777" w:rsidR="00540937" w:rsidRDefault="00540937" w:rsidP="00AE582E">
      <w:r>
        <w:separator/>
      </w:r>
    </w:p>
  </w:endnote>
  <w:endnote w:type="continuationSeparator" w:id="0">
    <w:p w14:paraId="11735C14" w14:textId="77777777" w:rsidR="00540937" w:rsidRDefault="00540937" w:rsidP="00AE5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F0DCB" w14:textId="77777777" w:rsidR="00540937" w:rsidRDefault="00540937" w:rsidP="0014396C">
    <w:pPr>
      <w:pStyle w:val="a5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6E10C5E" w14:textId="77777777" w:rsidR="00540937" w:rsidRDefault="00540937" w:rsidP="009E06E8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-751899791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0A84C20A" w14:textId="727DC8F0" w:rsidR="00540937" w:rsidRDefault="00540937" w:rsidP="004C4DA0">
        <w:pPr>
          <w:pStyle w:val="a5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271C2E">
          <w:rPr>
            <w:rStyle w:val="a8"/>
            <w:noProof/>
          </w:rPr>
          <w:t>8</w:t>
        </w:r>
        <w:r>
          <w:rPr>
            <w:rStyle w:val="a8"/>
          </w:rPr>
          <w:fldChar w:fldCharType="end"/>
        </w:r>
      </w:p>
    </w:sdtContent>
  </w:sdt>
  <w:p w14:paraId="6AF74AAD" w14:textId="4FD7AF60" w:rsidR="00540937" w:rsidRDefault="00540937" w:rsidP="0014396C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810C3" w14:textId="77777777" w:rsidR="00540937" w:rsidRDefault="00540937" w:rsidP="00AE582E">
      <w:r>
        <w:separator/>
      </w:r>
    </w:p>
  </w:footnote>
  <w:footnote w:type="continuationSeparator" w:id="0">
    <w:p w14:paraId="4CDB9F79" w14:textId="77777777" w:rsidR="00540937" w:rsidRDefault="00540937" w:rsidP="00AE5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2FB3"/>
    <w:multiLevelType w:val="hybridMultilevel"/>
    <w:tmpl w:val="639A6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04A45"/>
    <w:multiLevelType w:val="multilevel"/>
    <w:tmpl w:val="EF36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96231A"/>
    <w:multiLevelType w:val="hybridMultilevel"/>
    <w:tmpl w:val="54EC7442"/>
    <w:lvl w:ilvl="0" w:tplc="81307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1E7D4A56"/>
    <w:multiLevelType w:val="multilevel"/>
    <w:tmpl w:val="0FF8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A17571"/>
    <w:multiLevelType w:val="multilevel"/>
    <w:tmpl w:val="8098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embedSystemFonts/>
  <w:saveSubsetFonts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activeWritingStyle w:appName="MSWord" w:lang="en-US" w:vendorID="64" w:dllVersion="131078" w:nlCheck="1" w:checkStyle="1"/>
  <w:proofState w:spelling="clean" w:grammar="clean"/>
  <w:defaultTabStop w:val="420"/>
  <w:drawingGridHorizontalSpacing w:val="105"/>
  <w:drawingGridVerticalSpacing w:val="423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ell Biolog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t9zxexfhzspt8ea25gxraaa9spaazvrz0vw&quot;&gt;My EndNote Library&lt;record-ids&gt;&lt;item&gt;2&lt;/item&gt;&lt;item&gt;4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/record-ids&gt;&lt;/item&gt;&lt;/Libraries&gt;"/>
  </w:docVars>
  <w:rsids>
    <w:rsidRoot w:val="00630F11"/>
    <w:rsid w:val="00000AB7"/>
    <w:rsid w:val="00003DE1"/>
    <w:rsid w:val="00007E05"/>
    <w:rsid w:val="000100B9"/>
    <w:rsid w:val="00011972"/>
    <w:rsid w:val="00011C94"/>
    <w:rsid w:val="00012FB2"/>
    <w:rsid w:val="00013505"/>
    <w:rsid w:val="00015DD6"/>
    <w:rsid w:val="0002168F"/>
    <w:rsid w:val="00025836"/>
    <w:rsid w:val="00026FBA"/>
    <w:rsid w:val="000276A1"/>
    <w:rsid w:val="00032A36"/>
    <w:rsid w:val="00034A69"/>
    <w:rsid w:val="00034EF4"/>
    <w:rsid w:val="0003651D"/>
    <w:rsid w:val="00040855"/>
    <w:rsid w:val="00047C2B"/>
    <w:rsid w:val="00050341"/>
    <w:rsid w:val="00051643"/>
    <w:rsid w:val="00052425"/>
    <w:rsid w:val="00053863"/>
    <w:rsid w:val="00053FBC"/>
    <w:rsid w:val="0005775E"/>
    <w:rsid w:val="00057F39"/>
    <w:rsid w:val="00060985"/>
    <w:rsid w:val="000615FA"/>
    <w:rsid w:val="00061CB2"/>
    <w:rsid w:val="00063024"/>
    <w:rsid w:val="00070E92"/>
    <w:rsid w:val="00072EE6"/>
    <w:rsid w:val="00074E83"/>
    <w:rsid w:val="00076A02"/>
    <w:rsid w:val="00077202"/>
    <w:rsid w:val="00090B05"/>
    <w:rsid w:val="00090C68"/>
    <w:rsid w:val="00096F22"/>
    <w:rsid w:val="000A011D"/>
    <w:rsid w:val="000A130F"/>
    <w:rsid w:val="000A297A"/>
    <w:rsid w:val="000A7E8C"/>
    <w:rsid w:val="000B2068"/>
    <w:rsid w:val="000B4B61"/>
    <w:rsid w:val="000B58A0"/>
    <w:rsid w:val="000B6BDF"/>
    <w:rsid w:val="000C0024"/>
    <w:rsid w:val="000C616C"/>
    <w:rsid w:val="000C69E3"/>
    <w:rsid w:val="000D56D5"/>
    <w:rsid w:val="000E096C"/>
    <w:rsid w:val="000E1C14"/>
    <w:rsid w:val="000E1C46"/>
    <w:rsid w:val="000E552A"/>
    <w:rsid w:val="000E6D6C"/>
    <w:rsid w:val="00101E53"/>
    <w:rsid w:val="001071E5"/>
    <w:rsid w:val="001105F0"/>
    <w:rsid w:val="00114017"/>
    <w:rsid w:val="001148DD"/>
    <w:rsid w:val="00121A3A"/>
    <w:rsid w:val="00121FA6"/>
    <w:rsid w:val="0012438B"/>
    <w:rsid w:val="00126E1E"/>
    <w:rsid w:val="00131E72"/>
    <w:rsid w:val="00131E93"/>
    <w:rsid w:val="00133718"/>
    <w:rsid w:val="00136A35"/>
    <w:rsid w:val="0013735A"/>
    <w:rsid w:val="0014076A"/>
    <w:rsid w:val="00141196"/>
    <w:rsid w:val="00142ADC"/>
    <w:rsid w:val="00143546"/>
    <w:rsid w:val="0014396C"/>
    <w:rsid w:val="00144972"/>
    <w:rsid w:val="00145018"/>
    <w:rsid w:val="001465F5"/>
    <w:rsid w:val="00146886"/>
    <w:rsid w:val="00151DA2"/>
    <w:rsid w:val="001527AA"/>
    <w:rsid w:val="00153FE2"/>
    <w:rsid w:val="0016007A"/>
    <w:rsid w:val="001643B9"/>
    <w:rsid w:val="00172F80"/>
    <w:rsid w:val="00173B97"/>
    <w:rsid w:val="001774EA"/>
    <w:rsid w:val="00180F6E"/>
    <w:rsid w:val="0018148A"/>
    <w:rsid w:val="0018535B"/>
    <w:rsid w:val="0018591F"/>
    <w:rsid w:val="00185F98"/>
    <w:rsid w:val="00186B59"/>
    <w:rsid w:val="00192B04"/>
    <w:rsid w:val="001949D3"/>
    <w:rsid w:val="00197CFE"/>
    <w:rsid w:val="001A0A74"/>
    <w:rsid w:val="001A7E65"/>
    <w:rsid w:val="001B0BD3"/>
    <w:rsid w:val="001B0C6C"/>
    <w:rsid w:val="001B1B3D"/>
    <w:rsid w:val="001B5750"/>
    <w:rsid w:val="001C3524"/>
    <w:rsid w:val="001C353D"/>
    <w:rsid w:val="001C36D0"/>
    <w:rsid w:val="001C5A19"/>
    <w:rsid w:val="001D26C4"/>
    <w:rsid w:val="001D2BE1"/>
    <w:rsid w:val="001D2D3A"/>
    <w:rsid w:val="001D484E"/>
    <w:rsid w:val="001D5AD9"/>
    <w:rsid w:val="001D620D"/>
    <w:rsid w:val="001D6F4F"/>
    <w:rsid w:val="001D7B58"/>
    <w:rsid w:val="001E19F3"/>
    <w:rsid w:val="001E30F1"/>
    <w:rsid w:val="001E684D"/>
    <w:rsid w:val="001E71A6"/>
    <w:rsid w:val="001F0C06"/>
    <w:rsid w:val="001F13A1"/>
    <w:rsid w:val="00200ED6"/>
    <w:rsid w:val="002023D0"/>
    <w:rsid w:val="002065A6"/>
    <w:rsid w:val="00211039"/>
    <w:rsid w:val="00216FD8"/>
    <w:rsid w:val="002218B6"/>
    <w:rsid w:val="002241F2"/>
    <w:rsid w:val="00226193"/>
    <w:rsid w:val="00227651"/>
    <w:rsid w:val="002308AC"/>
    <w:rsid w:val="00231D95"/>
    <w:rsid w:val="00231E18"/>
    <w:rsid w:val="00233B6E"/>
    <w:rsid w:val="0023514E"/>
    <w:rsid w:val="00235BF6"/>
    <w:rsid w:val="00237F4A"/>
    <w:rsid w:val="00240F98"/>
    <w:rsid w:val="00243147"/>
    <w:rsid w:val="00245E1F"/>
    <w:rsid w:val="00246F15"/>
    <w:rsid w:val="00247E01"/>
    <w:rsid w:val="00250DE2"/>
    <w:rsid w:val="002515B2"/>
    <w:rsid w:val="00252954"/>
    <w:rsid w:val="00254EA5"/>
    <w:rsid w:val="00256810"/>
    <w:rsid w:val="00260EC5"/>
    <w:rsid w:val="00261721"/>
    <w:rsid w:val="00262795"/>
    <w:rsid w:val="00265E9C"/>
    <w:rsid w:val="00267002"/>
    <w:rsid w:val="0027068F"/>
    <w:rsid w:val="00271C2E"/>
    <w:rsid w:val="00273493"/>
    <w:rsid w:val="002738C3"/>
    <w:rsid w:val="002746C7"/>
    <w:rsid w:val="00274D62"/>
    <w:rsid w:val="00275229"/>
    <w:rsid w:val="00276649"/>
    <w:rsid w:val="00277239"/>
    <w:rsid w:val="002778FD"/>
    <w:rsid w:val="002843DF"/>
    <w:rsid w:val="002877B9"/>
    <w:rsid w:val="0029155F"/>
    <w:rsid w:val="002915DB"/>
    <w:rsid w:val="00296C56"/>
    <w:rsid w:val="002A2093"/>
    <w:rsid w:val="002A483C"/>
    <w:rsid w:val="002B1B7F"/>
    <w:rsid w:val="002B1D43"/>
    <w:rsid w:val="002B6C9B"/>
    <w:rsid w:val="002C14E8"/>
    <w:rsid w:val="002C406E"/>
    <w:rsid w:val="002C50A5"/>
    <w:rsid w:val="002C6DCC"/>
    <w:rsid w:val="002C7546"/>
    <w:rsid w:val="002D0266"/>
    <w:rsid w:val="002D6D43"/>
    <w:rsid w:val="002F453B"/>
    <w:rsid w:val="002F611C"/>
    <w:rsid w:val="002F6EC0"/>
    <w:rsid w:val="002F7F39"/>
    <w:rsid w:val="00300C0D"/>
    <w:rsid w:val="00313F35"/>
    <w:rsid w:val="003154C9"/>
    <w:rsid w:val="00316B4B"/>
    <w:rsid w:val="0031746E"/>
    <w:rsid w:val="00321395"/>
    <w:rsid w:val="0032492D"/>
    <w:rsid w:val="00330689"/>
    <w:rsid w:val="003375C2"/>
    <w:rsid w:val="00345F14"/>
    <w:rsid w:val="003515F8"/>
    <w:rsid w:val="00354D99"/>
    <w:rsid w:val="00356310"/>
    <w:rsid w:val="003577D1"/>
    <w:rsid w:val="003614B4"/>
    <w:rsid w:val="00363842"/>
    <w:rsid w:val="00367D77"/>
    <w:rsid w:val="00371435"/>
    <w:rsid w:val="003737ED"/>
    <w:rsid w:val="00373BED"/>
    <w:rsid w:val="00376A4E"/>
    <w:rsid w:val="00377155"/>
    <w:rsid w:val="00390387"/>
    <w:rsid w:val="003908B7"/>
    <w:rsid w:val="003936A9"/>
    <w:rsid w:val="003A5B03"/>
    <w:rsid w:val="003B30FB"/>
    <w:rsid w:val="003B517C"/>
    <w:rsid w:val="003B542A"/>
    <w:rsid w:val="003B7FC2"/>
    <w:rsid w:val="003C1A8D"/>
    <w:rsid w:val="003C4493"/>
    <w:rsid w:val="003C608C"/>
    <w:rsid w:val="003C67B4"/>
    <w:rsid w:val="003C7AA3"/>
    <w:rsid w:val="003D0517"/>
    <w:rsid w:val="003D12C0"/>
    <w:rsid w:val="003D2AAD"/>
    <w:rsid w:val="003D44D3"/>
    <w:rsid w:val="003D65C7"/>
    <w:rsid w:val="003E1B4B"/>
    <w:rsid w:val="003E22C3"/>
    <w:rsid w:val="003E29E7"/>
    <w:rsid w:val="003E4497"/>
    <w:rsid w:val="003E6988"/>
    <w:rsid w:val="003E74C0"/>
    <w:rsid w:val="003E7FEE"/>
    <w:rsid w:val="00401880"/>
    <w:rsid w:val="00403124"/>
    <w:rsid w:val="0041259A"/>
    <w:rsid w:val="0041448D"/>
    <w:rsid w:val="004144CF"/>
    <w:rsid w:val="0041680F"/>
    <w:rsid w:val="00416DA9"/>
    <w:rsid w:val="00417FF3"/>
    <w:rsid w:val="00423C40"/>
    <w:rsid w:val="0042489C"/>
    <w:rsid w:val="004277A1"/>
    <w:rsid w:val="00440784"/>
    <w:rsid w:val="004424AF"/>
    <w:rsid w:val="0044274C"/>
    <w:rsid w:val="00443D1A"/>
    <w:rsid w:val="004474EA"/>
    <w:rsid w:val="0045422A"/>
    <w:rsid w:val="0045498D"/>
    <w:rsid w:val="00455AAF"/>
    <w:rsid w:val="00456350"/>
    <w:rsid w:val="0045718E"/>
    <w:rsid w:val="004623BF"/>
    <w:rsid w:val="004626DB"/>
    <w:rsid w:val="004646BB"/>
    <w:rsid w:val="00483404"/>
    <w:rsid w:val="0048509F"/>
    <w:rsid w:val="00490D72"/>
    <w:rsid w:val="004955B7"/>
    <w:rsid w:val="00495975"/>
    <w:rsid w:val="00495D77"/>
    <w:rsid w:val="004A04BF"/>
    <w:rsid w:val="004A19B4"/>
    <w:rsid w:val="004A439D"/>
    <w:rsid w:val="004A4A30"/>
    <w:rsid w:val="004B267F"/>
    <w:rsid w:val="004B3F27"/>
    <w:rsid w:val="004B463E"/>
    <w:rsid w:val="004B488A"/>
    <w:rsid w:val="004B5F26"/>
    <w:rsid w:val="004B74DA"/>
    <w:rsid w:val="004B7BA9"/>
    <w:rsid w:val="004C2F34"/>
    <w:rsid w:val="004C3B50"/>
    <w:rsid w:val="004C4AA0"/>
    <w:rsid w:val="004C4DA0"/>
    <w:rsid w:val="004D0277"/>
    <w:rsid w:val="004D11DB"/>
    <w:rsid w:val="004D5139"/>
    <w:rsid w:val="004E21C4"/>
    <w:rsid w:val="004E35DC"/>
    <w:rsid w:val="004E3E56"/>
    <w:rsid w:val="004F30F0"/>
    <w:rsid w:val="004F6ADC"/>
    <w:rsid w:val="004F74C2"/>
    <w:rsid w:val="004F7F37"/>
    <w:rsid w:val="00500132"/>
    <w:rsid w:val="00503189"/>
    <w:rsid w:val="0050687E"/>
    <w:rsid w:val="0051024F"/>
    <w:rsid w:val="0051153C"/>
    <w:rsid w:val="00511815"/>
    <w:rsid w:val="00511C07"/>
    <w:rsid w:val="00512B47"/>
    <w:rsid w:val="00516704"/>
    <w:rsid w:val="0051755F"/>
    <w:rsid w:val="00522CE1"/>
    <w:rsid w:val="00523108"/>
    <w:rsid w:val="005249F9"/>
    <w:rsid w:val="005265F6"/>
    <w:rsid w:val="00531E2E"/>
    <w:rsid w:val="0053314A"/>
    <w:rsid w:val="005335F0"/>
    <w:rsid w:val="00534D4D"/>
    <w:rsid w:val="00540937"/>
    <w:rsid w:val="00542E5A"/>
    <w:rsid w:val="00543454"/>
    <w:rsid w:val="005468BE"/>
    <w:rsid w:val="00550B81"/>
    <w:rsid w:val="0055339A"/>
    <w:rsid w:val="00554607"/>
    <w:rsid w:val="005557C1"/>
    <w:rsid w:val="00556EB4"/>
    <w:rsid w:val="0055799E"/>
    <w:rsid w:val="005618BF"/>
    <w:rsid w:val="00571F9D"/>
    <w:rsid w:val="00575B4F"/>
    <w:rsid w:val="00581C5E"/>
    <w:rsid w:val="00582A48"/>
    <w:rsid w:val="005835C2"/>
    <w:rsid w:val="005843B1"/>
    <w:rsid w:val="00584C0D"/>
    <w:rsid w:val="00586162"/>
    <w:rsid w:val="00586ABD"/>
    <w:rsid w:val="005878CD"/>
    <w:rsid w:val="00595335"/>
    <w:rsid w:val="005A291A"/>
    <w:rsid w:val="005A41C3"/>
    <w:rsid w:val="005B187F"/>
    <w:rsid w:val="005B3083"/>
    <w:rsid w:val="005B4A7C"/>
    <w:rsid w:val="005B58F5"/>
    <w:rsid w:val="005B727E"/>
    <w:rsid w:val="005B7556"/>
    <w:rsid w:val="005B7F27"/>
    <w:rsid w:val="005C1054"/>
    <w:rsid w:val="005C2245"/>
    <w:rsid w:val="005C300A"/>
    <w:rsid w:val="005C7A82"/>
    <w:rsid w:val="005D073D"/>
    <w:rsid w:val="005D1B5E"/>
    <w:rsid w:val="005D58A9"/>
    <w:rsid w:val="005D7738"/>
    <w:rsid w:val="005E24C3"/>
    <w:rsid w:val="005F1B31"/>
    <w:rsid w:val="005F27EF"/>
    <w:rsid w:val="005F3027"/>
    <w:rsid w:val="005F4DC7"/>
    <w:rsid w:val="005F5225"/>
    <w:rsid w:val="005F6F10"/>
    <w:rsid w:val="005F7EF2"/>
    <w:rsid w:val="006017B0"/>
    <w:rsid w:val="00602F97"/>
    <w:rsid w:val="00605786"/>
    <w:rsid w:val="00607A24"/>
    <w:rsid w:val="00611BA4"/>
    <w:rsid w:val="006135CD"/>
    <w:rsid w:val="00614DFF"/>
    <w:rsid w:val="00615517"/>
    <w:rsid w:val="006157F2"/>
    <w:rsid w:val="006163FC"/>
    <w:rsid w:val="00616FEC"/>
    <w:rsid w:val="0062219C"/>
    <w:rsid w:val="00630244"/>
    <w:rsid w:val="00630F11"/>
    <w:rsid w:val="00632BC0"/>
    <w:rsid w:val="00633056"/>
    <w:rsid w:val="00633648"/>
    <w:rsid w:val="00633EAE"/>
    <w:rsid w:val="00635959"/>
    <w:rsid w:val="00635A69"/>
    <w:rsid w:val="00640115"/>
    <w:rsid w:val="006450D0"/>
    <w:rsid w:val="0064633E"/>
    <w:rsid w:val="00646442"/>
    <w:rsid w:val="006501BB"/>
    <w:rsid w:val="006533A9"/>
    <w:rsid w:val="0065362E"/>
    <w:rsid w:val="0066018E"/>
    <w:rsid w:val="00660517"/>
    <w:rsid w:val="0066061C"/>
    <w:rsid w:val="006619D0"/>
    <w:rsid w:val="0066332E"/>
    <w:rsid w:val="006752BF"/>
    <w:rsid w:val="00675F20"/>
    <w:rsid w:val="006800A9"/>
    <w:rsid w:val="00693AA1"/>
    <w:rsid w:val="006B1F0F"/>
    <w:rsid w:val="006B2664"/>
    <w:rsid w:val="006C2DB7"/>
    <w:rsid w:val="006C3772"/>
    <w:rsid w:val="006C3C48"/>
    <w:rsid w:val="006C6D71"/>
    <w:rsid w:val="006C7ED4"/>
    <w:rsid w:val="006D479A"/>
    <w:rsid w:val="006D481A"/>
    <w:rsid w:val="006D5666"/>
    <w:rsid w:val="006D6764"/>
    <w:rsid w:val="006D71F5"/>
    <w:rsid w:val="006D7798"/>
    <w:rsid w:val="006E0C40"/>
    <w:rsid w:val="006E0FDC"/>
    <w:rsid w:val="006E15A5"/>
    <w:rsid w:val="006E4658"/>
    <w:rsid w:val="006E4C98"/>
    <w:rsid w:val="006F2B35"/>
    <w:rsid w:val="006F35C6"/>
    <w:rsid w:val="006F522D"/>
    <w:rsid w:val="006F77E2"/>
    <w:rsid w:val="00700CD8"/>
    <w:rsid w:val="00705EEB"/>
    <w:rsid w:val="0071214D"/>
    <w:rsid w:val="0071231C"/>
    <w:rsid w:val="00720F97"/>
    <w:rsid w:val="00725159"/>
    <w:rsid w:val="00725319"/>
    <w:rsid w:val="0072718E"/>
    <w:rsid w:val="00733C26"/>
    <w:rsid w:val="00737E4B"/>
    <w:rsid w:val="0074336E"/>
    <w:rsid w:val="007441E9"/>
    <w:rsid w:val="00745708"/>
    <w:rsid w:val="00747E5B"/>
    <w:rsid w:val="0075068C"/>
    <w:rsid w:val="00750E56"/>
    <w:rsid w:val="00752950"/>
    <w:rsid w:val="00753C12"/>
    <w:rsid w:val="007544F4"/>
    <w:rsid w:val="00765440"/>
    <w:rsid w:val="00766503"/>
    <w:rsid w:val="0077582C"/>
    <w:rsid w:val="007772C5"/>
    <w:rsid w:val="00777A25"/>
    <w:rsid w:val="00780489"/>
    <w:rsid w:val="00781C7B"/>
    <w:rsid w:val="00782409"/>
    <w:rsid w:val="00784D66"/>
    <w:rsid w:val="00784F5C"/>
    <w:rsid w:val="007904E6"/>
    <w:rsid w:val="007909F3"/>
    <w:rsid w:val="00790AB4"/>
    <w:rsid w:val="00792CF9"/>
    <w:rsid w:val="00793C10"/>
    <w:rsid w:val="00795AF5"/>
    <w:rsid w:val="007970C2"/>
    <w:rsid w:val="007A31E5"/>
    <w:rsid w:val="007A436A"/>
    <w:rsid w:val="007B1CAE"/>
    <w:rsid w:val="007B2465"/>
    <w:rsid w:val="007B3CBD"/>
    <w:rsid w:val="007C0882"/>
    <w:rsid w:val="007C5CEA"/>
    <w:rsid w:val="007C7DA3"/>
    <w:rsid w:val="007D3972"/>
    <w:rsid w:val="007D3D7C"/>
    <w:rsid w:val="007D5109"/>
    <w:rsid w:val="007E2753"/>
    <w:rsid w:val="007E3F66"/>
    <w:rsid w:val="007F1108"/>
    <w:rsid w:val="007F29ED"/>
    <w:rsid w:val="007F40ED"/>
    <w:rsid w:val="007F4E5D"/>
    <w:rsid w:val="007F650B"/>
    <w:rsid w:val="0080454D"/>
    <w:rsid w:val="00805C5E"/>
    <w:rsid w:val="00806ED0"/>
    <w:rsid w:val="00811126"/>
    <w:rsid w:val="0081169B"/>
    <w:rsid w:val="00811AC5"/>
    <w:rsid w:val="00812802"/>
    <w:rsid w:val="00813FBD"/>
    <w:rsid w:val="00816C66"/>
    <w:rsid w:val="00827497"/>
    <w:rsid w:val="00827D1F"/>
    <w:rsid w:val="008374C7"/>
    <w:rsid w:val="008403B4"/>
    <w:rsid w:val="00841E99"/>
    <w:rsid w:val="00845720"/>
    <w:rsid w:val="00846994"/>
    <w:rsid w:val="0085535A"/>
    <w:rsid w:val="008626B0"/>
    <w:rsid w:val="00863AB7"/>
    <w:rsid w:val="008648DA"/>
    <w:rsid w:val="00865BE7"/>
    <w:rsid w:val="00866862"/>
    <w:rsid w:val="00867505"/>
    <w:rsid w:val="008740D0"/>
    <w:rsid w:val="00874679"/>
    <w:rsid w:val="008749B2"/>
    <w:rsid w:val="00874CF9"/>
    <w:rsid w:val="00874E99"/>
    <w:rsid w:val="00875C58"/>
    <w:rsid w:val="00877972"/>
    <w:rsid w:val="00877D7F"/>
    <w:rsid w:val="00877DD4"/>
    <w:rsid w:val="00885E52"/>
    <w:rsid w:val="008861CD"/>
    <w:rsid w:val="00886560"/>
    <w:rsid w:val="0088673B"/>
    <w:rsid w:val="0088717F"/>
    <w:rsid w:val="00890129"/>
    <w:rsid w:val="0089052E"/>
    <w:rsid w:val="00894BDD"/>
    <w:rsid w:val="00895BE6"/>
    <w:rsid w:val="008A4B3F"/>
    <w:rsid w:val="008A634D"/>
    <w:rsid w:val="008B4CCB"/>
    <w:rsid w:val="008B60C6"/>
    <w:rsid w:val="008C05DD"/>
    <w:rsid w:val="008C0E20"/>
    <w:rsid w:val="008C2572"/>
    <w:rsid w:val="008C3FD8"/>
    <w:rsid w:val="008C4E52"/>
    <w:rsid w:val="008C6B5B"/>
    <w:rsid w:val="008C76E4"/>
    <w:rsid w:val="008C7927"/>
    <w:rsid w:val="008D23DC"/>
    <w:rsid w:val="008D2402"/>
    <w:rsid w:val="008D5589"/>
    <w:rsid w:val="008D6C24"/>
    <w:rsid w:val="008D7BBA"/>
    <w:rsid w:val="008D7ED9"/>
    <w:rsid w:val="008E0627"/>
    <w:rsid w:val="008E7314"/>
    <w:rsid w:val="008F48E3"/>
    <w:rsid w:val="008F5241"/>
    <w:rsid w:val="008F5E7D"/>
    <w:rsid w:val="00901CA4"/>
    <w:rsid w:val="00902901"/>
    <w:rsid w:val="00902F40"/>
    <w:rsid w:val="00905772"/>
    <w:rsid w:val="00905CF2"/>
    <w:rsid w:val="0091018D"/>
    <w:rsid w:val="009141CE"/>
    <w:rsid w:val="0091434B"/>
    <w:rsid w:val="00917CD1"/>
    <w:rsid w:val="009240D5"/>
    <w:rsid w:val="0092568B"/>
    <w:rsid w:val="009265D4"/>
    <w:rsid w:val="00930BE4"/>
    <w:rsid w:val="00933B60"/>
    <w:rsid w:val="009433B4"/>
    <w:rsid w:val="009465C3"/>
    <w:rsid w:val="00947367"/>
    <w:rsid w:val="009500C3"/>
    <w:rsid w:val="00950570"/>
    <w:rsid w:val="009508ED"/>
    <w:rsid w:val="00952E5C"/>
    <w:rsid w:val="009566AF"/>
    <w:rsid w:val="00960218"/>
    <w:rsid w:val="00962A67"/>
    <w:rsid w:val="00963A60"/>
    <w:rsid w:val="00965EF3"/>
    <w:rsid w:val="009669F2"/>
    <w:rsid w:val="00966EF4"/>
    <w:rsid w:val="009676DF"/>
    <w:rsid w:val="00970626"/>
    <w:rsid w:val="009720A6"/>
    <w:rsid w:val="009722B8"/>
    <w:rsid w:val="00977332"/>
    <w:rsid w:val="00983064"/>
    <w:rsid w:val="00984076"/>
    <w:rsid w:val="00987BFA"/>
    <w:rsid w:val="00987E6F"/>
    <w:rsid w:val="009A06A9"/>
    <w:rsid w:val="009A0906"/>
    <w:rsid w:val="009A309D"/>
    <w:rsid w:val="009A35D8"/>
    <w:rsid w:val="009A7814"/>
    <w:rsid w:val="009B04AD"/>
    <w:rsid w:val="009B32EA"/>
    <w:rsid w:val="009B4450"/>
    <w:rsid w:val="009B4E2F"/>
    <w:rsid w:val="009B5236"/>
    <w:rsid w:val="009B77D7"/>
    <w:rsid w:val="009C0CA5"/>
    <w:rsid w:val="009D0F5F"/>
    <w:rsid w:val="009D15A8"/>
    <w:rsid w:val="009D2858"/>
    <w:rsid w:val="009D2A23"/>
    <w:rsid w:val="009D4F3D"/>
    <w:rsid w:val="009D58A4"/>
    <w:rsid w:val="009D63DF"/>
    <w:rsid w:val="009E06E8"/>
    <w:rsid w:val="009E15DE"/>
    <w:rsid w:val="009E3BD2"/>
    <w:rsid w:val="009E50D1"/>
    <w:rsid w:val="009E74F0"/>
    <w:rsid w:val="009F0B2C"/>
    <w:rsid w:val="009F14D9"/>
    <w:rsid w:val="009F40D4"/>
    <w:rsid w:val="009F4F9A"/>
    <w:rsid w:val="009F6DDC"/>
    <w:rsid w:val="00A06598"/>
    <w:rsid w:val="00A072B3"/>
    <w:rsid w:val="00A10730"/>
    <w:rsid w:val="00A134D4"/>
    <w:rsid w:val="00A1662F"/>
    <w:rsid w:val="00A17468"/>
    <w:rsid w:val="00A23B7B"/>
    <w:rsid w:val="00A31190"/>
    <w:rsid w:val="00A32547"/>
    <w:rsid w:val="00A33ABD"/>
    <w:rsid w:val="00A40394"/>
    <w:rsid w:val="00A427ED"/>
    <w:rsid w:val="00A47810"/>
    <w:rsid w:val="00A51D96"/>
    <w:rsid w:val="00A62ED8"/>
    <w:rsid w:val="00A63E4B"/>
    <w:rsid w:val="00A65973"/>
    <w:rsid w:val="00A675E2"/>
    <w:rsid w:val="00A709CF"/>
    <w:rsid w:val="00A70F8C"/>
    <w:rsid w:val="00A71D2E"/>
    <w:rsid w:val="00A74528"/>
    <w:rsid w:val="00A75BA7"/>
    <w:rsid w:val="00A75DB4"/>
    <w:rsid w:val="00A773B4"/>
    <w:rsid w:val="00A805F6"/>
    <w:rsid w:val="00A83018"/>
    <w:rsid w:val="00A84CE6"/>
    <w:rsid w:val="00A904E6"/>
    <w:rsid w:val="00A962C9"/>
    <w:rsid w:val="00A97FF4"/>
    <w:rsid w:val="00AA1D99"/>
    <w:rsid w:val="00AA33F1"/>
    <w:rsid w:val="00AB0D9A"/>
    <w:rsid w:val="00AB15BC"/>
    <w:rsid w:val="00AB5565"/>
    <w:rsid w:val="00AB560B"/>
    <w:rsid w:val="00AB7757"/>
    <w:rsid w:val="00AB7D35"/>
    <w:rsid w:val="00AC7CC2"/>
    <w:rsid w:val="00AD100A"/>
    <w:rsid w:val="00AD2922"/>
    <w:rsid w:val="00AE0824"/>
    <w:rsid w:val="00AE0D82"/>
    <w:rsid w:val="00AE2D51"/>
    <w:rsid w:val="00AE582E"/>
    <w:rsid w:val="00AF082B"/>
    <w:rsid w:val="00AF36B1"/>
    <w:rsid w:val="00AF4D12"/>
    <w:rsid w:val="00AF6B15"/>
    <w:rsid w:val="00B018CA"/>
    <w:rsid w:val="00B02384"/>
    <w:rsid w:val="00B026EE"/>
    <w:rsid w:val="00B10A0A"/>
    <w:rsid w:val="00B11CC7"/>
    <w:rsid w:val="00B12524"/>
    <w:rsid w:val="00B13013"/>
    <w:rsid w:val="00B142CF"/>
    <w:rsid w:val="00B150E1"/>
    <w:rsid w:val="00B17C53"/>
    <w:rsid w:val="00B20CA6"/>
    <w:rsid w:val="00B2233C"/>
    <w:rsid w:val="00B3122D"/>
    <w:rsid w:val="00B33BF3"/>
    <w:rsid w:val="00B33C5C"/>
    <w:rsid w:val="00B34A83"/>
    <w:rsid w:val="00B34FA3"/>
    <w:rsid w:val="00B35CF9"/>
    <w:rsid w:val="00B35D77"/>
    <w:rsid w:val="00B36388"/>
    <w:rsid w:val="00B370C2"/>
    <w:rsid w:val="00B37C3B"/>
    <w:rsid w:val="00B40518"/>
    <w:rsid w:val="00B40D43"/>
    <w:rsid w:val="00B423C4"/>
    <w:rsid w:val="00B436FC"/>
    <w:rsid w:val="00B46034"/>
    <w:rsid w:val="00B46CBB"/>
    <w:rsid w:val="00B52F04"/>
    <w:rsid w:val="00B54A24"/>
    <w:rsid w:val="00B55EE6"/>
    <w:rsid w:val="00B56A34"/>
    <w:rsid w:val="00B57B98"/>
    <w:rsid w:val="00B60495"/>
    <w:rsid w:val="00B634A2"/>
    <w:rsid w:val="00B64597"/>
    <w:rsid w:val="00B66665"/>
    <w:rsid w:val="00B67217"/>
    <w:rsid w:val="00B75AFE"/>
    <w:rsid w:val="00B80A03"/>
    <w:rsid w:val="00B92AB2"/>
    <w:rsid w:val="00B92C65"/>
    <w:rsid w:val="00B93A5A"/>
    <w:rsid w:val="00B97D8C"/>
    <w:rsid w:val="00BA1470"/>
    <w:rsid w:val="00BA4C1E"/>
    <w:rsid w:val="00BB0940"/>
    <w:rsid w:val="00BB1E7D"/>
    <w:rsid w:val="00BB6CA7"/>
    <w:rsid w:val="00BC0EA5"/>
    <w:rsid w:val="00BC25CD"/>
    <w:rsid w:val="00BC6B1E"/>
    <w:rsid w:val="00BD1A34"/>
    <w:rsid w:val="00BD4CDE"/>
    <w:rsid w:val="00BD504C"/>
    <w:rsid w:val="00BD687B"/>
    <w:rsid w:val="00BD7471"/>
    <w:rsid w:val="00BE03C2"/>
    <w:rsid w:val="00BE1370"/>
    <w:rsid w:val="00BE17E8"/>
    <w:rsid w:val="00BE27F5"/>
    <w:rsid w:val="00BE34F8"/>
    <w:rsid w:val="00BF04DF"/>
    <w:rsid w:val="00BF1FA5"/>
    <w:rsid w:val="00BF2E4C"/>
    <w:rsid w:val="00BF49ED"/>
    <w:rsid w:val="00BF5D94"/>
    <w:rsid w:val="00C03628"/>
    <w:rsid w:val="00C04E4A"/>
    <w:rsid w:val="00C05ADA"/>
    <w:rsid w:val="00C11546"/>
    <w:rsid w:val="00C15986"/>
    <w:rsid w:val="00C205EB"/>
    <w:rsid w:val="00C2109B"/>
    <w:rsid w:val="00C243E9"/>
    <w:rsid w:val="00C25404"/>
    <w:rsid w:val="00C26C71"/>
    <w:rsid w:val="00C30C5D"/>
    <w:rsid w:val="00C32059"/>
    <w:rsid w:val="00C3594C"/>
    <w:rsid w:val="00C359B1"/>
    <w:rsid w:val="00C4363D"/>
    <w:rsid w:val="00C46065"/>
    <w:rsid w:val="00C519DC"/>
    <w:rsid w:val="00C532E5"/>
    <w:rsid w:val="00C54DCF"/>
    <w:rsid w:val="00C55008"/>
    <w:rsid w:val="00C648B9"/>
    <w:rsid w:val="00C65D01"/>
    <w:rsid w:val="00C71D36"/>
    <w:rsid w:val="00C730F3"/>
    <w:rsid w:val="00C80D5C"/>
    <w:rsid w:val="00C81F95"/>
    <w:rsid w:val="00C83C13"/>
    <w:rsid w:val="00C848FD"/>
    <w:rsid w:val="00C868E5"/>
    <w:rsid w:val="00C90A6E"/>
    <w:rsid w:val="00C91E33"/>
    <w:rsid w:val="00C97FDB"/>
    <w:rsid w:val="00CA365F"/>
    <w:rsid w:val="00CA4EF6"/>
    <w:rsid w:val="00CA4F31"/>
    <w:rsid w:val="00CA7DCE"/>
    <w:rsid w:val="00CB4EA7"/>
    <w:rsid w:val="00CC3173"/>
    <w:rsid w:val="00CC6D42"/>
    <w:rsid w:val="00CD4F82"/>
    <w:rsid w:val="00CD65D3"/>
    <w:rsid w:val="00CE205F"/>
    <w:rsid w:val="00CE4FB4"/>
    <w:rsid w:val="00CF7762"/>
    <w:rsid w:val="00D016E6"/>
    <w:rsid w:val="00D0788A"/>
    <w:rsid w:val="00D10263"/>
    <w:rsid w:val="00D107AB"/>
    <w:rsid w:val="00D17447"/>
    <w:rsid w:val="00D205D5"/>
    <w:rsid w:val="00D209CF"/>
    <w:rsid w:val="00D26CEE"/>
    <w:rsid w:val="00D37FEF"/>
    <w:rsid w:val="00D41C0D"/>
    <w:rsid w:val="00D4304C"/>
    <w:rsid w:val="00D43193"/>
    <w:rsid w:val="00D4551C"/>
    <w:rsid w:val="00D45933"/>
    <w:rsid w:val="00D46E5B"/>
    <w:rsid w:val="00D51725"/>
    <w:rsid w:val="00D51E0D"/>
    <w:rsid w:val="00D5526E"/>
    <w:rsid w:val="00D56BF2"/>
    <w:rsid w:val="00D5754C"/>
    <w:rsid w:val="00D6020E"/>
    <w:rsid w:val="00D66256"/>
    <w:rsid w:val="00D669B1"/>
    <w:rsid w:val="00D6723C"/>
    <w:rsid w:val="00D67D66"/>
    <w:rsid w:val="00D729B6"/>
    <w:rsid w:val="00D74C6A"/>
    <w:rsid w:val="00D761BE"/>
    <w:rsid w:val="00D766A9"/>
    <w:rsid w:val="00D76C61"/>
    <w:rsid w:val="00D76E3F"/>
    <w:rsid w:val="00D80196"/>
    <w:rsid w:val="00D81560"/>
    <w:rsid w:val="00D83BA9"/>
    <w:rsid w:val="00D90AE9"/>
    <w:rsid w:val="00D90D92"/>
    <w:rsid w:val="00D91986"/>
    <w:rsid w:val="00D9730E"/>
    <w:rsid w:val="00DA099F"/>
    <w:rsid w:val="00DA1579"/>
    <w:rsid w:val="00DA2B6D"/>
    <w:rsid w:val="00DA48A6"/>
    <w:rsid w:val="00DC1680"/>
    <w:rsid w:val="00DC747B"/>
    <w:rsid w:val="00DC7E50"/>
    <w:rsid w:val="00DD0295"/>
    <w:rsid w:val="00DE0A88"/>
    <w:rsid w:val="00DE58E7"/>
    <w:rsid w:val="00DE7CC0"/>
    <w:rsid w:val="00DF33EA"/>
    <w:rsid w:val="00DF73D8"/>
    <w:rsid w:val="00DF7502"/>
    <w:rsid w:val="00E02E69"/>
    <w:rsid w:val="00E04C4C"/>
    <w:rsid w:val="00E05AFB"/>
    <w:rsid w:val="00E07F71"/>
    <w:rsid w:val="00E11253"/>
    <w:rsid w:val="00E14A6A"/>
    <w:rsid w:val="00E15C8A"/>
    <w:rsid w:val="00E166D7"/>
    <w:rsid w:val="00E173F6"/>
    <w:rsid w:val="00E22252"/>
    <w:rsid w:val="00E25788"/>
    <w:rsid w:val="00E25A7F"/>
    <w:rsid w:val="00E275B0"/>
    <w:rsid w:val="00E31098"/>
    <w:rsid w:val="00E33A83"/>
    <w:rsid w:val="00E35A45"/>
    <w:rsid w:val="00E35FF1"/>
    <w:rsid w:val="00E37E36"/>
    <w:rsid w:val="00E408BE"/>
    <w:rsid w:val="00E44695"/>
    <w:rsid w:val="00E52C19"/>
    <w:rsid w:val="00E53DA8"/>
    <w:rsid w:val="00E5756E"/>
    <w:rsid w:val="00E61F2C"/>
    <w:rsid w:val="00E65837"/>
    <w:rsid w:val="00E6599E"/>
    <w:rsid w:val="00E67E41"/>
    <w:rsid w:val="00E71193"/>
    <w:rsid w:val="00E72326"/>
    <w:rsid w:val="00E72E25"/>
    <w:rsid w:val="00E742E8"/>
    <w:rsid w:val="00E76258"/>
    <w:rsid w:val="00E763A6"/>
    <w:rsid w:val="00E770F2"/>
    <w:rsid w:val="00E82C90"/>
    <w:rsid w:val="00E911D6"/>
    <w:rsid w:val="00E94714"/>
    <w:rsid w:val="00E952C6"/>
    <w:rsid w:val="00E96B22"/>
    <w:rsid w:val="00EA1316"/>
    <w:rsid w:val="00EA69A1"/>
    <w:rsid w:val="00EB12B2"/>
    <w:rsid w:val="00EB21BC"/>
    <w:rsid w:val="00EB3ABD"/>
    <w:rsid w:val="00ED00C0"/>
    <w:rsid w:val="00ED13B2"/>
    <w:rsid w:val="00ED246C"/>
    <w:rsid w:val="00ED5671"/>
    <w:rsid w:val="00ED63C0"/>
    <w:rsid w:val="00EF136A"/>
    <w:rsid w:val="00EF2B22"/>
    <w:rsid w:val="00EF439E"/>
    <w:rsid w:val="00F00232"/>
    <w:rsid w:val="00F016B2"/>
    <w:rsid w:val="00F01FF6"/>
    <w:rsid w:val="00F026DE"/>
    <w:rsid w:val="00F05016"/>
    <w:rsid w:val="00F06C2C"/>
    <w:rsid w:val="00F11533"/>
    <w:rsid w:val="00F121C1"/>
    <w:rsid w:val="00F13BA4"/>
    <w:rsid w:val="00F14471"/>
    <w:rsid w:val="00F15E65"/>
    <w:rsid w:val="00F202BC"/>
    <w:rsid w:val="00F26461"/>
    <w:rsid w:val="00F30976"/>
    <w:rsid w:val="00F3170A"/>
    <w:rsid w:val="00F31881"/>
    <w:rsid w:val="00F31E8E"/>
    <w:rsid w:val="00F36936"/>
    <w:rsid w:val="00F36CF8"/>
    <w:rsid w:val="00F4182E"/>
    <w:rsid w:val="00F47A26"/>
    <w:rsid w:val="00F509EC"/>
    <w:rsid w:val="00F531DA"/>
    <w:rsid w:val="00F55FF9"/>
    <w:rsid w:val="00F578D4"/>
    <w:rsid w:val="00F60604"/>
    <w:rsid w:val="00F652DD"/>
    <w:rsid w:val="00F658EE"/>
    <w:rsid w:val="00F73C0E"/>
    <w:rsid w:val="00F75E2A"/>
    <w:rsid w:val="00F82BD8"/>
    <w:rsid w:val="00F839CC"/>
    <w:rsid w:val="00F91CB7"/>
    <w:rsid w:val="00F92261"/>
    <w:rsid w:val="00F97373"/>
    <w:rsid w:val="00F97D3F"/>
    <w:rsid w:val="00FA25A4"/>
    <w:rsid w:val="00FA4A7E"/>
    <w:rsid w:val="00FA5437"/>
    <w:rsid w:val="00FA65FC"/>
    <w:rsid w:val="00FB0034"/>
    <w:rsid w:val="00FB4BCE"/>
    <w:rsid w:val="00FB67F4"/>
    <w:rsid w:val="00FC0C27"/>
    <w:rsid w:val="00FC0F0D"/>
    <w:rsid w:val="00FC3D69"/>
    <w:rsid w:val="00FD0F0D"/>
    <w:rsid w:val="00FD7C4D"/>
    <w:rsid w:val="00FD7CEE"/>
    <w:rsid w:val="00FE61BB"/>
    <w:rsid w:val="00FF3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34C6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2E"/>
    <w:pPr>
      <w:widowControl w:val="0"/>
      <w:jc w:val="both"/>
    </w:pPr>
    <w:rPr>
      <w:rFonts w:ascii="Calibri" w:eastAsia="宋体" w:hAnsi="Calibri" w:cs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AF08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link w:val="60"/>
    <w:uiPriority w:val="9"/>
    <w:qFormat/>
    <w:rsid w:val="00E952C6"/>
    <w:pPr>
      <w:widowControl/>
      <w:spacing w:before="100" w:beforeAutospacing="1" w:after="100" w:afterAutospacing="1"/>
      <w:jc w:val="left"/>
      <w:outlineLvl w:val="5"/>
    </w:pPr>
    <w:rPr>
      <w:rFonts w:ascii="Times" w:eastAsiaTheme="minorEastAsia" w:hAnsi="Times" w:cstheme="minorBidi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E03C2"/>
  </w:style>
  <w:style w:type="paragraph" w:customStyle="1" w:styleId="EndNoteBibliographyTitle">
    <w:name w:val="EndNote Bibliography Title"/>
    <w:basedOn w:val="a"/>
    <w:rsid w:val="0077582C"/>
    <w:pPr>
      <w:jc w:val="center"/>
    </w:pPr>
    <w:rPr>
      <w:rFonts w:ascii="Times New Roman" w:hAnsi="Times New Roman"/>
      <w:sz w:val="20"/>
    </w:rPr>
  </w:style>
  <w:style w:type="paragraph" w:customStyle="1" w:styleId="EndNoteBibliography">
    <w:name w:val="EndNote Bibliography"/>
    <w:basedOn w:val="a"/>
    <w:rsid w:val="0077582C"/>
    <w:rPr>
      <w:rFonts w:ascii="Times New Roman" w:hAnsi="Times New Roman"/>
      <w:sz w:val="20"/>
    </w:rPr>
  </w:style>
  <w:style w:type="paragraph" w:styleId="a3">
    <w:name w:val="header"/>
    <w:basedOn w:val="a"/>
    <w:link w:val="a4"/>
    <w:uiPriority w:val="99"/>
    <w:unhideWhenUsed/>
    <w:rsid w:val="00AE58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AE582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58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AE582E"/>
    <w:rPr>
      <w:rFonts w:ascii="Calibri" w:eastAsia="宋体" w:hAnsi="Calibri" w:cs="Times New Roman"/>
      <w:sz w:val="18"/>
      <w:szCs w:val="18"/>
    </w:rPr>
  </w:style>
  <w:style w:type="character" w:customStyle="1" w:styleId="60">
    <w:name w:val="标题 6字符"/>
    <w:basedOn w:val="a0"/>
    <w:link w:val="6"/>
    <w:uiPriority w:val="9"/>
    <w:rsid w:val="00E952C6"/>
    <w:rPr>
      <w:rFonts w:ascii="Times" w:hAnsi="Times"/>
      <w:b/>
      <w:bCs/>
      <w:kern w:val="0"/>
      <w:sz w:val="15"/>
      <w:szCs w:val="15"/>
    </w:rPr>
  </w:style>
  <w:style w:type="character" w:styleId="a7">
    <w:name w:val="Hyperlink"/>
    <w:basedOn w:val="a0"/>
    <w:uiPriority w:val="99"/>
    <w:unhideWhenUsed/>
    <w:rsid w:val="001C5A19"/>
    <w:rPr>
      <w:color w:val="0000FF" w:themeColor="hyperlink"/>
      <w:u w:val="single"/>
    </w:rPr>
  </w:style>
  <w:style w:type="character" w:styleId="a8">
    <w:name w:val="page number"/>
    <w:basedOn w:val="a0"/>
    <w:uiPriority w:val="99"/>
    <w:semiHidden/>
    <w:unhideWhenUsed/>
    <w:rsid w:val="009E06E8"/>
  </w:style>
  <w:style w:type="paragraph" w:styleId="a9">
    <w:name w:val="Balloon Text"/>
    <w:basedOn w:val="a"/>
    <w:link w:val="aa"/>
    <w:uiPriority w:val="99"/>
    <w:semiHidden/>
    <w:unhideWhenUsed/>
    <w:rsid w:val="0014396C"/>
    <w:rPr>
      <w:rFonts w:ascii="Times New Roman" w:hAnsi="Times New Roman"/>
      <w:sz w:val="18"/>
      <w:szCs w:val="18"/>
    </w:rPr>
  </w:style>
  <w:style w:type="character" w:customStyle="1" w:styleId="aa">
    <w:name w:val="批注框文本字符"/>
    <w:basedOn w:val="a0"/>
    <w:link w:val="a9"/>
    <w:uiPriority w:val="99"/>
    <w:semiHidden/>
    <w:rsid w:val="0014396C"/>
    <w:rPr>
      <w:rFonts w:ascii="Times New Roman" w:eastAsia="宋体" w:hAnsi="Times New Roman" w:cs="Times New Roman"/>
      <w:sz w:val="18"/>
      <w:szCs w:val="18"/>
    </w:rPr>
  </w:style>
  <w:style w:type="character" w:styleId="ab">
    <w:name w:val="line number"/>
    <w:basedOn w:val="a0"/>
    <w:uiPriority w:val="99"/>
    <w:semiHidden/>
    <w:unhideWhenUsed/>
    <w:rsid w:val="0014396C"/>
  </w:style>
  <w:style w:type="character" w:styleId="ac">
    <w:name w:val="annotation reference"/>
    <w:basedOn w:val="a0"/>
    <w:uiPriority w:val="99"/>
    <w:semiHidden/>
    <w:unhideWhenUsed/>
    <w:rsid w:val="00096F2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96F22"/>
    <w:rPr>
      <w:sz w:val="20"/>
      <w:szCs w:val="20"/>
    </w:rPr>
  </w:style>
  <w:style w:type="character" w:customStyle="1" w:styleId="ae">
    <w:name w:val="注释文本字符"/>
    <w:basedOn w:val="a0"/>
    <w:link w:val="ad"/>
    <w:uiPriority w:val="99"/>
    <w:semiHidden/>
    <w:rsid w:val="00096F22"/>
    <w:rPr>
      <w:rFonts w:ascii="Calibri" w:eastAsia="宋体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96F22"/>
    <w:rPr>
      <w:b/>
      <w:bCs/>
    </w:rPr>
  </w:style>
  <w:style w:type="character" w:customStyle="1" w:styleId="af0">
    <w:name w:val="批注主题字符"/>
    <w:basedOn w:val="ae"/>
    <w:link w:val="af"/>
    <w:uiPriority w:val="99"/>
    <w:semiHidden/>
    <w:rsid w:val="00096F22"/>
    <w:rPr>
      <w:rFonts w:ascii="Calibri" w:eastAsia="宋体" w:hAnsi="Calibri" w:cs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952E5C"/>
    <w:rPr>
      <w:rFonts w:ascii="Calibri" w:eastAsia="宋体" w:hAnsi="Calibri" w:cs="Times New Roman"/>
      <w:sz w:val="21"/>
    </w:rPr>
  </w:style>
  <w:style w:type="paragraph" w:styleId="af2">
    <w:name w:val="List Paragraph"/>
    <w:basedOn w:val="a"/>
    <w:uiPriority w:val="34"/>
    <w:qFormat/>
    <w:rsid w:val="00316B4B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316B4B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eastAsia="en-US"/>
    </w:rPr>
  </w:style>
  <w:style w:type="character" w:customStyle="1" w:styleId="10">
    <w:name w:val="标题 1字符"/>
    <w:basedOn w:val="a0"/>
    <w:link w:val="1"/>
    <w:uiPriority w:val="9"/>
    <w:rsid w:val="00AF08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1">
    <w:name w:val="Table Grid1"/>
    <w:basedOn w:val="a1"/>
    <w:uiPriority w:val="59"/>
    <w:rsid w:val="00BE27F5"/>
    <w:rPr>
      <w:rFonts w:ascii="Times New Roman" w:eastAsia="Times New Roman" w:hAnsi="Times New Roman" w:cs="Times New Roman"/>
      <w:kern w:val="0"/>
      <w:sz w:val="22"/>
      <w:szCs w:val="22"/>
      <w:lang w:val="en-GB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">
    <w:name w:val="para"/>
    <w:basedOn w:val="a"/>
    <w:rsid w:val="0006302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2E"/>
    <w:pPr>
      <w:widowControl w:val="0"/>
      <w:jc w:val="both"/>
    </w:pPr>
    <w:rPr>
      <w:rFonts w:ascii="Calibri" w:eastAsia="宋体" w:hAnsi="Calibri" w:cs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AF08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link w:val="60"/>
    <w:uiPriority w:val="9"/>
    <w:qFormat/>
    <w:rsid w:val="00E952C6"/>
    <w:pPr>
      <w:widowControl/>
      <w:spacing w:before="100" w:beforeAutospacing="1" w:after="100" w:afterAutospacing="1"/>
      <w:jc w:val="left"/>
      <w:outlineLvl w:val="5"/>
    </w:pPr>
    <w:rPr>
      <w:rFonts w:ascii="Times" w:eastAsiaTheme="minorEastAsia" w:hAnsi="Times" w:cstheme="minorBidi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E03C2"/>
  </w:style>
  <w:style w:type="paragraph" w:customStyle="1" w:styleId="EndNoteBibliographyTitle">
    <w:name w:val="EndNote Bibliography Title"/>
    <w:basedOn w:val="a"/>
    <w:rsid w:val="0077582C"/>
    <w:pPr>
      <w:jc w:val="center"/>
    </w:pPr>
    <w:rPr>
      <w:rFonts w:ascii="Times New Roman" w:hAnsi="Times New Roman"/>
      <w:sz w:val="20"/>
    </w:rPr>
  </w:style>
  <w:style w:type="paragraph" w:customStyle="1" w:styleId="EndNoteBibliography">
    <w:name w:val="EndNote Bibliography"/>
    <w:basedOn w:val="a"/>
    <w:rsid w:val="0077582C"/>
    <w:rPr>
      <w:rFonts w:ascii="Times New Roman" w:hAnsi="Times New Roman"/>
      <w:sz w:val="20"/>
    </w:rPr>
  </w:style>
  <w:style w:type="paragraph" w:styleId="a3">
    <w:name w:val="header"/>
    <w:basedOn w:val="a"/>
    <w:link w:val="a4"/>
    <w:uiPriority w:val="99"/>
    <w:unhideWhenUsed/>
    <w:rsid w:val="00AE58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AE582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58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AE582E"/>
    <w:rPr>
      <w:rFonts w:ascii="Calibri" w:eastAsia="宋体" w:hAnsi="Calibri" w:cs="Times New Roman"/>
      <w:sz w:val="18"/>
      <w:szCs w:val="18"/>
    </w:rPr>
  </w:style>
  <w:style w:type="character" w:customStyle="1" w:styleId="60">
    <w:name w:val="标题 6字符"/>
    <w:basedOn w:val="a0"/>
    <w:link w:val="6"/>
    <w:uiPriority w:val="9"/>
    <w:rsid w:val="00E952C6"/>
    <w:rPr>
      <w:rFonts w:ascii="Times" w:hAnsi="Times"/>
      <w:b/>
      <w:bCs/>
      <w:kern w:val="0"/>
      <w:sz w:val="15"/>
      <w:szCs w:val="15"/>
    </w:rPr>
  </w:style>
  <w:style w:type="character" w:styleId="a7">
    <w:name w:val="Hyperlink"/>
    <w:basedOn w:val="a0"/>
    <w:uiPriority w:val="99"/>
    <w:unhideWhenUsed/>
    <w:rsid w:val="001C5A19"/>
    <w:rPr>
      <w:color w:val="0000FF" w:themeColor="hyperlink"/>
      <w:u w:val="single"/>
    </w:rPr>
  </w:style>
  <w:style w:type="character" w:styleId="a8">
    <w:name w:val="page number"/>
    <w:basedOn w:val="a0"/>
    <w:uiPriority w:val="99"/>
    <w:semiHidden/>
    <w:unhideWhenUsed/>
    <w:rsid w:val="009E06E8"/>
  </w:style>
  <w:style w:type="paragraph" w:styleId="a9">
    <w:name w:val="Balloon Text"/>
    <w:basedOn w:val="a"/>
    <w:link w:val="aa"/>
    <w:uiPriority w:val="99"/>
    <w:semiHidden/>
    <w:unhideWhenUsed/>
    <w:rsid w:val="0014396C"/>
    <w:rPr>
      <w:rFonts w:ascii="Times New Roman" w:hAnsi="Times New Roman"/>
      <w:sz w:val="18"/>
      <w:szCs w:val="18"/>
    </w:rPr>
  </w:style>
  <w:style w:type="character" w:customStyle="1" w:styleId="aa">
    <w:name w:val="批注框文本字符"/>
    <w:basedOn w:val="a0"/>
    <w:link w:val="a9"/>
    <w:uiPriority w:val="99"/>
    <w:semiHidden/>
    <w:rsid w:val="0014396C"/>
    <w:rPr>
      <w:rFonts w:ascii="Times New Roman" w:eastAsia="宋体" w:hAnsi="Times New Roman" w:cs="Times New Roman"/>
      <w:sz w:val="18"/>
      <w:szCs w:val="18"/>
    </w:rPr>
  </w:style>
  <w:style w:type="character" w:styleId="ab">
    <w:name w:val="line number"/>
    <w:basedOn w:val="a0"/>
    <w:uiPriority w:val="99"/>
    <w:semiHidden/>
    <w:unhideWhenUsed/>
    <w:rsid w:val="0014396C"/>
  </w:style>
  <w:style w:type="character" w:styleId="ac">
    <w:name w:val="annotation reference"/>
    <w:basedOn w:val="a0"/>
    <w:uiPriority w:val="99"/>
    <w:semiHidden/>
    <w:unhideWhenUsed/>
    <w:rsid w:val="00096F2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96F22"/>
    <w:rPr>
      <w:sz w:val="20"/>
      <w:szCs w:val="20"/>
    </w:rPr>
  </w:style>
  <w:style w:type="character" w:customStyle="1" w:styleId="ae">
    <w:name w:val="注释文本字符"/>
    <w:basedOn w:val="a0"/>
    <w:link w:val="ad"/>
    <w:uiPriority w:val="99"/>
    <w:semiHidden/>
    <w:rsid w:val="00096F22"/>
    <w:rPr>
      <w:rFonts w:ascii="Calibri" w:eastAsia="宋体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96F22"/>
    <w:rPr>
      <w:b/>
      <w:bCs/>
    </w:rPr>
  </w:style>
  <w:style w:type="character" w:customStyle="1" w:styleId="af0">
    <w:name w:val="批注主题字符"/>
    <w:basedOn w:val="ae"/>
    <w:link w:val="af"/>
    <w:uiPriority w:val="99"/>
    <w:semiHidden/>
    <w:rsid w:val="00096F22"/>
    <w:rPr>
      <w:rFonts w:ascii="Calibri" w:eastAsia="宋体" w:hAnsi="Calibri" w:cs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952E5C"/>
    <w:rPr>
      <w:rFonts w:ascii="Calibri" w:eastAsia="宋体" w:hAnsi="Calibri" w:cs="Times New Roman"/>
      <w:sz w:val="21"/>
    </w:rPr>
  </w:style>
  <w:style w:type="paragraph" w:styleId="af2">
    <w:name w:val="List Paragraph"/>
    <w:basedOn w:val="a"/>
    <w:uiPriority w:val="34"/>
    <w:qFormat/>
    <w:rsid w:val="00316B4B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316B4B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eastAsia="en-US"/>
    </w:rPr>
  </w:style>
  <w:style w:type="character" w:customStyle="1" w:styleId="10">
    <w:name w:val="标题 1字符"/>
    <w:basedOn w:val="a0"/>
    <w:link w:val="1"/>
    <w:uiPriority w:val="9"/>
    <w:rsid w:val="00AF08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1">
    <w:name w:val="Table Grid1"/>
    <w:basedOn w:val="a1"/>
    <w:uiPriority w:val="59"/>
    <w:rsid w:val="00BE27F5"/>
    <w:rPr>
      <w:rFonts w:ascii="Times New Roman" w:eastAsia="Times New Roman" w:hAnsi="Times New Roman" w:cs="Times New Roman"/>
      <w:kern w:val="0"/>
      <w:sz w:val="22"/>
      <w:szCs w:val="22"/>
      <w:lang w:val="en-GB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">
    <w:name w:val="para"/>
    <w:basedOn w:val="a"/>
    <w:rsid w:val="0006302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8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2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2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E2023-F16B-1C4E-8DDE-FD7A9051D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1166</Words>
  <Characters>6649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2018-05-29T02:52:00Z</dcterms:created>
  <dcterms:modified xsi:type="dcterms:W3CDTF">2018-05-29T03:02:00Z</dcterms:modified>
</cp:coreProperties>
</file>