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21" w:type="dxa"/>
        <w:jc w:val="center"/>
        <w:tblInd w:w="93" w:type="dxa"/>
        <w:tblLook w:val="04A0" w:firstRow="1" w:lastRow="0" w:firstColumn="1" w:lastColumn="0" w:noHBand="0" w:noVBand="1"/>
      </w:tblPr>
      <w:tblGrid>
        <w:gridCol w:w="2247"/>
        <w:gridCol w:w="2740"/>
        <w:gridCol w:w="2862"/>
        <w:gridCol w:w="1536"/>
        <w:gridCol w:w="2268"/>
        <w:gridCol w:w="2042"/>
        <w:gridCol w:w="1826"/>
      </w:tblGrid>
      <w:tr w:rsidR="00AD6D06" w:rsidRPr="006F09ED" w14:paraId="39591DE8" w14:textId="77777777" w:rsidTr="00856E53">
        <w:trPr>
          <w:trHeight w:val="285"/>
          <w:jc w:val="center"/>
        </w:trPr>
        <w:tc>
          <w:tcPr>
            <w:tcW w:w="1165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C598F0" w14:textId="6588E9DB" w:rsidR="00AD6D06" w:rsidRPr="00377F4F" w:rsidRDefault="00AD6D06" w:rsidP="00377F4F">
            <w:pPr>
              <w:widowControl/>
              <w:ind w:firstLine="1800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377F4F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Table S1 Mutations in nude mice</w:t>
            </w:r>
          </w:p>
          <w:p w14:paraId="105B1C9C" w14:textId="79748956" w:rsidR="00377F4F" w:rsidRPr="006F09ED" w:rsidRDefault="00377F4F" w:rsidP="00377F4F">
            <w:pPr>
              <w:widowControl/>
              <w:ind w:firstLine="180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654D0A" w14:textId="77777777" w:rsidR="00AD6D06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492D3B" w14:textId="77777777" w:rsidR="00AD6D06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D6D06" w:rsidRPr="006F09ED" w14:paraId="1F2F8B78" w14:textId="77777777" w:rsidTr="00856E53">
        <w:trPr>
          <w:trHeight w:val="285"/>
          <w:jc w:val="center"/>
        </w:trPr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D0F38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F3D18" w14:textId="77777777" w:rsidR="00856E53" w:rsidRDefault="00856E53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3D5C290F" w14:textId="77777777" w:rsidR="00856E53" w:rsidRDefault="00EC5AEF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Xenograft</w:t>
            </w:r>
            <w:proofErr w:type="spell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Group </w:t>
            </w:r>
          </w:p>
          <w:p w14:paraId="24BD3418" w14:textId="2F87AE37" w:rsidR="00AD6D06" w:rsidRPr="006F09ED" w:rsidRDefault="00EC5AEF" w:rsidP="00856E5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I</w:t>
            </w:r>
            <w:r w:rsidR="00AD6D06"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male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06627" w14:textId="77777777" w:rsidR="00856E53" w:rsidRDefault="00EC5AEF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Exo</w:t>
            </w:r>
            <w:proofErr w:type="spell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-DNA II Group </w:t>
            </w:r>
          </w:p>
          <w:p w14:paraId="098446AD" w14:textId="197BCC5F" w:rsidR="00AD6D06" w:rsidRPr="006F09ED" w:rsidRDefault="00EC5AEF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I</w:t>
            </w:r>
            <w:r w:rsidR="00AD6D06"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male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8190A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S</w:t>
            </w:r>
            <w:r w:rsidRPr="0005522A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ensitivity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056555" w14:textId="54654146" w:rsidR="00AD6D06" w:rsidRPr="006F09ED" w:rsidRDefault="00EC5AEF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Xenograft</w:t>
            </w:r>
            <w:proofErr w:type="spell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Group II</w:t>
            </w:r>
            <w:r w:rsidR="00AD6D06"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female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0D3968" w14:textId="488A3858" w:rsidR="00AD6D06" w:rsidRPr="006F09ED" w:rsidRDefault="00856E53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Exo</w:t>
            </w:r>
            <w:proofErr w:type="spell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-DNA II Group II </w:t>
            </w:r>
            <w:r w:rsidR="00AD6D06"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female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602838" w14:textId="77777777" w:rsidR="00AD6D06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0BF3B33B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S</w:t>
            </w:r>
            <w:r w:rsidRPr="0005522A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ensitivity</w:t>
            </w:r>
          </w:p>
        </w:tc>
      </w:tr>
      <w:tr w:rsidR="00AD6D06" w:rsidRPr="006F09ED" w14:paraId="33A95208" w14:textId="77777777" w:rsidTr="00856E53">
        <w:trPr>
          <w:trHeight w:val="285"/>
          <w:jc w:val="center"/>
        </w:trPr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6346F" w14:textId="77777777" w:rsidR="00AD6D06" w:rsidRPr="006F09ED" w:rsidRDefault="00AD6D06" w:rsidP="0005522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RET (c.1902C&gt;</w:t>
            </w:r>
            <w:r w:rsidRPr="006F09E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G)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68F38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C/G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12BCA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C/G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153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9B310" w14:textId="77777777" w:rsidR="00AD6D06" w:rsidRPr="006F09ED" w:rsidRDefault="00AD6D06" w:rsidP="00AD6D06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95%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715A7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C/G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665AEC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C/G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1826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2BBACC81" w14:textId="77777777" w:rsidR="00AD6D06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38443041" w14:textId="77777777" w:rsidR="00AD6D06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2AFC11B8" w14:textId="77777777" w:rsidR="00AD6D06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23408D19" w14:textId="77777777" w:rsidR="00AD6D06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7E71B5F8" w14:textId="77777777" w:rsidR="00AD6D06" w:rsidRDefault="00AD6D06" w:rsidP="00AD6D06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6B5EECA4" w14:textId="77777777" w:rsidR="00AD6D06" w:rsidRPr="006F09ED" w:rsidRDefault="00AD6D06" w:rsidP="00AD6D06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100%</w:t>
            </w:r>
          </w:p>
        </w:tc>
      </w:tr>
      <w:tr w:rsidR="00AD6D06" w:rsidRPr="006F09ED" w14:paraId="54339258" w14:textId="77777777" w:rsidTr="00856E53">
        <w:trPr>
          <w:trHeight w:val="285"/>
          <w:jc w:val="center"/>
        </w:trPr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CB987" w14:textId="77777777" w:rsidR="00AD6D06" w:rsidRPr="006F09ED" w:rsidRDefault="00AD6D06" w:rsidP="0005522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RET (c.1901G&gt;</w:t>
            </w:r>
            <w:r w:rsidRPr="006F09E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A)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6217F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G/A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FDA7C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G/A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153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D8D41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0D806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G/A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5C16C1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G/A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1826" w:type="dxa"/>
            <w:vMerge/>
            <w:tcBorders>
              <w:left w:val="nil"/>
              <w:right w:val="single" w:sz="4" w:space="0" w:color="auto"/>
            </w:tcBorders>
          </w:tcPr>
          <w:p w14:paraId="7DE1A2E8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D6D06" w:rsidRPr="006F09ED" w14:paraId="743D2973" w14:textId="77777777" w:rsidTr="00856E53">
        <w:trPr>
          <w:trHeight w:val="285"/>
          <w:jc w:val="center"/>
        </w:trPr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221BE" w14:textId="77777777" w:rsidR="00AD6D06" w:rsidRPr="006F09ED" w:rsidRDefault="00AD6D06" w:rsidP="0005522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RET (c.1900T&gt;</w:t>
            </w:r>
            <w:r w:rsidRPr="006F09E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C)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565D0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T/C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FDD11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T/C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153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09C6F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E1E33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T/C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995621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T/C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1826" w:type="dxa"/>
            <w:vMerge/>
            <w:tcBorders>
              <w:left w:val="nil"/>
              <w:right w:val="single" w:sz="4" w:space="0" w:color="auto"/>
            </w:tcBorders>
          </w:tcPr>
          <w:p w14:paraId="488A1464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D6D06" w:rsidRPr="006F09ED" w14:paraId="51F1CF45" w14:textId="77777777" w:rsidTr="00856E53">
        <w:trPr>
          <w:trHeight w:val="285"/>
          <w:jc w:val="center"/>
        </w:trPr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C1AE9" w14:textId="77777777" w:rsidR="00AD6D06" w:rsidRPr="006F09ED" w:rsidRDefault="00AD6D06" w:rsidP="0005522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RET (c.1894G&gt;</w:t>
            </w:r>
            <w:r w:rsidRPr="006F09E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A)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1397A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G/A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6FF8D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G/A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153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66C03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A73E0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G/A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BC287A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G/A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1826" w:type="dxa"/>
            <w:vMerge/>
            <w:tcBorders>
              <w:left w:val="nil"/>
              <w:right w:val="single" w:sz="4" w:space="0" w:color="auto"/>
            </w:tcBorders>
          </w:tcPr>
          <w:p w14:paraId="1E698A78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D6D06" w:rsidRPr="006F09ED" w14:paraId="1412E59A" w14:textId="77777777" w:rsidTr="00856E53">
        <w:trPr>
          <w:trHeight w:val="285"/>
          <w:jc w:val="center"/>
        </w:trPr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97451" w14:textId="77777777" w:rsidR="00AD6D06" w:rsidRPr="006F09ED" w:rsidRDefault="00AD6D06" w:rsidP="0005522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HIF2A (c.1615G&gt;T)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010A2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G/T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ADC16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G/T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153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A0B8A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6974EA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G/T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B70F4D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G/T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1826" w:type="dxa"/>
            <w:vMerge/>
            <w:tcBorders>
              <w:left w:val="nil"/>
              <w:right w:val="single" w:sz="4" w:space="0" w:color="auto"/>
            </w:tcBorders>
          </w:tcPr>
          <w:p w14:paraId="13D2ABBB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D6D06" w:rsidRPr="006F09ED" w14:paraId="664D6F4F" w14:textId="77777777" w:rsidTr="00856E53">
        <w:trPr>
          <w:trHeight w:val="285"/>
          <w:jc w:val="center"/>
        </w:trPr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EEF0E" w14:textId="77777777" w:rsidR="00AD6D06" w:rsidRPr="006F09ED" w:rsidRDefault="00AD6D06" w:rsidP="0005522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HIF2A (c.1595A&gt;</w:t>
            </w:r>
            <w:r w:rsidRPr="006F09E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G)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5C912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A/G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FA158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A/G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(1/2)</w:t>
            </w:r>
          </w:p>
        </w:tc>
        <w:tc>
          <w:tcPr>
            <w:tcW w:w="153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D4C5D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769BF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A/G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50ACB0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A/G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1826" w:type="dxa"/>
            <w:vMerge/>
            <w:tcBorders>
              <w:left w:val="nil"/>
              <w:right w:val="single" w:sz="4" w:space="0" w:color="auto"/>
            </w:tcBorders>
          </w:tcPr>
          <w:p w14:paraId="73FDAFC8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D6D06" w:rsidRPr="006F09ED" w14:paraId="5417DA4E" w14:textId="77777777" w:rsidTr="00856E53">
        <w:trPr>
          <w:trHeight w:val="285"/>
          <w:jc w:val="center"/>
        </w:trPr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41A04" w14:textId="77777777" w:rsidR="00AD6D06" w:rsidRPr="006F09ED" w:rsidRDefault="00AD6D06" w:rsidP="0005522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HIF2A (c.1591C&gt;</w:t>
            </w:r>
            <w:r w:rsidRPr="006F09E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T)</w:t>
            </w: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6F001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C/T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24D6C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C/T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153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11A34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76FB02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C/T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884574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C/T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1826" w:type="dxa"/>
            <w:vMerge/>
            <w:tcBorders>
              <w:left w:val="nil"/>
              <w:right w:val="single" w:sz="4" w:space="0" w:color="auto"/>
            </w:tcBorders>
          </w:tcPr>
          <w:p w14:paraId="07DD6928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D6D06" w:rsidRPr="006F09ED" w14:paraId="1F687BFE" w14:textId="77777777" w:rsidTr="00856E53">
        <w:trPr>
          <w:trHeight w:val="285"/>
          <w:jc w:val="center"/>
        </w:trPr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EB3B6" w14:textId="77777777" w:rsidR="00AD6D06" w:rsidRPr="006F09ED" w:rsidRDefault="00AD6D06" w:rsidP="0005522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VHL (c.562C&gt;</w:t>
            </w:r>
            <w:r w:rsidRPr="006F09E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G)</w:t>
            </w: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10AA2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C/G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1C78F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C/G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153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31A992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2F9D0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C/G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768E1C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C/G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1826" w:type="dxa"/>
            <w:vMerge/>
            <w:tcBorders>
              <w:left w:val="nil"/>
              <w:right w:val="single" w:sz="4" w:space="0" w:color="auto"/>
            </w:tcBorders>
          </w:tcPr>
          <w:p w14:paraId="43369114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D6D06" w:rsidRPr="006F09ED" w14:paraId="6B53B4C5" w14:textId="77777777" w:rsidTr="00856E53">
        <w:trPr>
          <w:trHeight w:val="285"/>
          <w:jc w:val="center"/>
        </w:trPr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97CF1" w14:textId="77777777" w:rsidR="00AD6D06" w:rsidRPr="006F09ED" w:rsidRDefault="00AD6D06" w:rsidP="0005522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VHL (c.293A&gt;</w:t>
            </w:r>
            <w:r w:rsidRPr="006F09ED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G)</w:t>
            </w: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AEFD6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A/G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(1/2)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FA6C1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A/G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(1/2)</w:t>
            </w:r>
          </w:p>
        </w:tc>
        <w:tc>
          <w:tcPr>
            <w:tcW w:w="153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D14EE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8A7A3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A/G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(1/2)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13BC07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A/G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(1/2)</w:t>
            </w:r>
          </w:p>
        </w:tc>
        <w:tc>
          <w:tcPr>
            <w:tcW w:w="1826" w:type="dxa"/>
            <w:vMerge/>
            <w:tcBorders>
              <w:left w:val="nil"/>
              <w:right w:val="single" w:sz="4" w:space="0" w:color="auto"/>
            </w:tcBorders>
          </w:tcPr>
          <w:p w14:paraId="7A215200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D6D06" w:rsidRPr="006F09ED" w14:paraId="46C88207" w14:textId="77777777" w:rsidTr="00856E53">
        <w:trPr>
          <w:trHeight w:val="285"/>
          <w:jc w:val="center"/>
        </w:trPr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AE3A1" w14:textId="77777777" w:rsidR="00AD6D06" w:rsidRPr="006F09ED" w:rsidRDefault="00AD6D06" w:rsidP="0005522A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SDHB (c.281G&gt;A) 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B46EB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G/A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C7E63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G/A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15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96DB6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2BF7A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G/A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28756E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6F09ED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G/A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(2/2)</w:t>
            </w:r>
          </w:p>
        </w:tc>
        <w:tc>
          <w:tcPr>
            <w:tcW w:w="1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92DA2B9" w14:textId="77777777" w:rsidR="00AD6D06" w:rsidRPr="006F09ED" w:rsidRDefault="00AD6D06" w:rsidP="0005522A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153112D3" w14:textId="77777777" w:rsidR="0038559B" w:rsidRPr="006F09ED" w:rsidRDefault="0038559B" w:rsidP="0038559B"/>
    <w:p w14:paraId="7F76AB71" w14:textId="436FBB68" w:rsidR="00377F4F" w:rsidRPr="00630F11" w:rsidRDefault="00377F4F" w:rsidP="00377F4F">
      <w:pPr>
        <w:spacing w:line="480" w:lineRule="auto"/>
        <w:rPr>
          <w:sz w:val="28"/>
          <w:szCs w:val="28"/>
        </w:rPr>
      </w:pPr>
      <w:r>
        <w:rPr>
          <w:rFonts w:ascii="Times" w:hAnsi="Times" w:cs="Times"/>
          <w:color w:val="000000"/>
          <w:kern w:val="0"/>
          <w:szCs w:val="21"/>
        </w:rPr>
        <w:t xml:space="preserve">Sanger sequencing of genomic DNA from </w:t>
      </w:r>
      <w:r>
        <w:rPr>
          <w:rFonts w:ascii="Times" w:hAnsi="Times" w:cs="Times" w:hint="eastAsia"/>
          <w:color w:val="000000"/>
          <w:kern w:val="0"/>
          <w:szCs w:val="21"/>
        </w:rPr>
        <w:t xml:space="preserve">the </w:t>
      </w:r>
      <w:r>
        <w:rPr>
          <w:rFonts w:ascii="Times" w:hAnsi="Times" w:cs="Times"/>
          <w:color w:val="000000"/>
          <w:kern w:val="0"/>
          <w:szCs w:val="21"/>
        </w:rPr>
        <w:t xml:space="preserve">tumors and </w:t>
      </w:r>
      <w:r>
        <w:rPr>
          <w:rFonts w:ascii="Times" w:hAnsi="Times" w:cs="Times" w:hint="eastAsia"/>
          <w:color w:val="000000"/>
          <w:kern w:val="0"/>
          <w:szCs w:val="21"/>
        </w:rPr>
        <w:t xml:space="preserve">serum </w:t>
      </w:r>
      <w:proofErr w:type="spellStart"/>
      <w:r>
        <w:rPr>
          <w:rFonts w:ascii="Times" w:hAnsi="Times" w:cs="Times" w:hint="eastAsia"/>
          <w:color w:val="000000"/>
          <w:kern w:val="0"/>
          <w:szCs w:val="21"/>
        </w:rPr>
        <w:t>exosomes</w:t>
      </w:r>
      <w:proofErr w:type="spellEnd"/>
      <w:r>
        <w:rPr>
          <w:rFonts w:ascii="Times" w:hAnsi="Times" w:cs="Times" w:hint="eastAsia"/>
          <w:color w:val="000000"/>
          <w:kern w:val="0"/>
          <w:szCs w:val="21"/>
        </w:rPr>
        <w:t xml:space="preserve"> of mice </w:t>
      </w:r>
      <w:r>
        <w:rPr>
          <w:rFonts w:ascii="Times" w:hAnsi="Times" w:cs="Times"/>
          <w:color w:val="000000"/>
          <w:kern w:val="0"/>
          <w:szCs w:val="21"/>
        </w:rPr>
        <w:t xml:space="preserve">implanted </w:t>
      </w:r>
      <w:r>
        <w:rPr>
          <w:rFonts w:ascii="Times" w:hAnsi="Times" w:cs="Times" w:hint="eastAsia"/>
          <w:color w:val="000000"/>
          <w:kern w:val="0"/>
          <w:szCs w:val="21"/>
        </w:rPr>
        <w:t xml:space="preserve">with mutated </w:t>
      </w:r>
      <w:proofErr w:type="spellStart"/>
      <w:r w:rsidRPr="005E2E2C">
        <w:rPr>
          <w:rFonts w:ascii="Times" w:hAnsi="Times" w:cs="Times"/>
          <w:color w:val="000000"/>
          <w:kern w:val="0"/>
          <w:szCs w:val="21"/>
        </w:rPr>
        <w:t>xenograft</w:t>
      </w:r>
      <w:r>
        <w:rPr>
          <w:rFonts w:ascii="Times" w:hAnsi="Times" w:cs="Times"/>
          <w:color w:val="000000"/>
          <w:kern w:val="0"/>
          <w:szCs w:val="21"/>
        </w:rPr>
        <w:t>s</w:t>
      </w:r>
      <w:proofErr w:type="spellEnd"/>
      <w:r>
        <w:rPr>
          <w:rFonts w:ascii="Times" w:hAnsi="Times" w:cs="Times"/>
          <w:color w:val="000000"/>
          <w:kern w:val="0"/>
          <w:szCs w:val="21"/>
        </w:rPr>
        <w:t xml:space="preserve"> </w:t>
      </w:r>
      <w:r>
        <w:rPr>
          <w:rFonts w:ascii="Times" w:hAnsi="Times" w:cs="Times" w:hint="eastAsia"/>
          <w:color w:val="000000"/>
          <w:kern w:val="0"/>
          <w:szCs w:val="21"/>
        </w:rPr>
        <w:t>confirmed</w:t>
      </w:r>
      <w:r>
        <w:rPr>
          <w:rFonts w:ascii="Times" w:hAnsi="Times" w:cs="Times"/>
          <w:color w:val="000000"/>
          <w:kern w:val="0"/>
          <w:szCs w:val="21"/>
        </w:rPr>
        <w:t xml:space="preserve"> that they shared the same</w:t>
      </w:r>
      <w:r>
        <w:rPr>
          <w:rFonts w:ascii="Times" w:hAnsi="Times" w:cs="Times" w:hint="eastAsia"/>
          <w:color w:val="000000"/>
          <w:kern w:val="0"/>
          <w:szCs w:val="21"/>
        </w:rPr>
        <w:t xml:space="preserve"> </w:t>
      </w:r>
      <w:r w:rsidRPr="00526532">
        <w:rPr>
          <w:rFonts w:ascii="Times" w:hAnsi="Times" w:cs="Times"/>
          <w:kern w:val="0"/>
          <w:szCs w:val="21"/>
        </w:rPr>
        <w:t>mutation</w:t>
      </w:r>
      <w:r>
        <w:rPr>
          <w:rFonts w:ascii="Times" w:hAnsi="Times" w:cs="Times" w:hint="eastAsia"/>
          <w:kern w:val="0"/>
          <w:szCs w:val="21"/>
        </w:rPr>
        <w:t xml:space="preserve"> </w:t>
      </w:r>
      <w:r w:rsidRPr="00526532">
        <w:rPr>
          <w:rFonts w:ascii="Times" w:hAnsi="Times" w:cs="Times" w:hint="eastAsia"/>
          <w:kern w:val="0"/>
          <w:szCs w:val="21"/>
        </w:rPr>
        <w:t xml:space="preserve">status </w:t>
      </w:r>
      <w:r>
        <w:rPr>
          <w:rFonts w:ascii="Times" w:hAnsi="Times" w:cs="Times"/>
          <w:kern w:val="0"/>
          <w:szCs w:val="21"/>
        </w:rPr>
        <w:t>for</w:t>
      </w:r>
      <w:r w:rsidRPr="00526532">
        <w:rPr>
          <w:rFonts w:ascii="Times" w:hAnsi="Times" w:cs="Times" w:hint="eastAsia"/>
          <w:kern w:val="0"/>
          <w:szCs w:val="21"/>
        </w:rPr>
        <w:t xml:space="preserve"> </w:t>
      </w:r>
      <w:r>
        <w:rPr>
          <w:rFonts w:ascii="Times" w:hAnsi="Times" w:cs="Times"/>
          <w:i/>
          <w:kern w:val="0"/>
          <w:szCs w:val="21"/>
        </w:rPr>
        <w:t>RET, HIF2A, VHL,</w:t>
      </w:r>
      <w:r>
        <w:rPr>
          <w:rFonts w:ascii="Times" w:hAnsi="Times" w:cs="Times" w:hint="eastAsia"/>
          <w:i/>
          <w:kern w:val="0"/>
          <w:szCs w:val="21"/>
        </w:rPr>
        <w:t xml:space="preserve"> </w:t>
      </w:r>
      <w:r w:rsidRPr="00526532">
        <w:rPr>
          <w:rFonts w:ascii="Times" w:hAnsi="Times" w:cs="Times"/>
          <w:kern w:val="0"/>
          <w:szCs w:val="21"/>
        </w:rPr>
        <w:t>and</w:t>
      </w:r>
      <w:r w:rsidRPr="00526532">
        <w:rPr>
          <w:rFonts w:ascii="Times" w:hAnsi="Times" w:cs="Times"/>
          <w:i/>
          <w:kern w:val="0"/>
          <w:szCs w:val="21"/>
        </w:rPr>
        <w:t xml:space="preserve"> SDHB</w:t>
      </w:r>
      <w:r>
        <w:rPr>
          <w:rFonts w:ascii="Times" w:hAnsi="Times" w:cs="Times" w:hint="eastAsia"/>
          <w:i/>
          <w:kern w:val="0"/>
          <w:szCs w:val="21"/>
        </w:rPr>
        <w:t xml:space="preserve">. </w:t>
      </w:r>
      <w:r>
        <w:rPr>
          <w:rFonts w:ascii="Times" w:hAnsi="Times" w:cs="Times"/>
          <w:color w:val="000000"/>
          <w:kern w:val="0"/>
          <w:szCs w:val="21"/>
        </w:rPr>
        <w:t>In</w:t>
      </w:r>
      <w:r>
        <w:rPr>
          <w:rFonts w:ascii="Times" w:hAnsi="Times" w:cs="Times" w:hint="eastAsia"/>
          <w:color w:val="000000"/>
          <w:kern w:val="0"/>
          <w:szCs w:val="21"/>
        </w:rPr>
        <w:t xml:space="preserve"> total</w:t>
      </w:r>
      <w:r>
        <w:rPr>
          <w:rFonts w:ascii="Times" w:hAnsi="Times" w:cs="Times"/>
          <w:color w:val="000000"/>
          <w:kern w:val="0"/>
          <w:szCs w:val="21"/>
        </w:rPr>
        <w:t>,</w:t>
      </w:r>
      <w:r>
        <w:rPr>
          <w:rFonts w:ascii="Times" w:hAnsi="Times" w:cs="Times" w:hint="eastAsia"/>
          <w:color w:val="000000"/>
          <w:kern w:val="0"/>
          <w:szCs w:val="21"/>
        </w:rPr>
        <w:t xml:space="preserve"> 4</w:t>
      </w:r>
      <w:r w:rsidRPr="00FC32C2">
        <w:rPr>
          <w:rFonts w:ascii="Times" w:hAnsi="Times" w:cs="Times" w:hint="eastAsia"/>
          <w:color w:val="000000"/>
          <w:kern w:val="0"/>
          <w:szCs w:val="21"/>
        </w:rPr>
        <w:t>0 mice were divided into 10 groups according to the</w:t>
      </w:r>
      <w:r>
        <w:rPr>
          <w:rFonts w:ascii="Times" w:hAnsi="Times" w:cs="Times"/>
          <w:color w:val="000000"/>
          <w:kern w:val="0"/>
          <w:szCs w:val="21"/>
        </w:rPr>
        <w:t>ir</w:t>
      </w:r>
      <w:r w:rsidRPr="00FC32C2">
        <w:rPr>
          <w:rFonts w:ascii="Times" w:hAnsi="Times" w:cs="Times" w:hint="eastAsia"/>
          <w:color w:val="000000"/>
          <w:kern w:val="0"/>
          <w:szCs w:val="21"/>
        </w:rPr>
        <w:t xml:space="preserve"> mutations</w:t>
      </w:r>
      <w:r>
        <w:rPr>
          <w:rFonts w:ascii="Times" w:hAnsi="Times" w:cs="Times"/>
          <w:color w:val="000000"/>
          <w:kern w:val="0"/>
          <w:szCs w:val="21"/>
        </w:rPr>
        <w:t xml:space="preserve">. Group </w:t>
      </w:r>
      <w:r>
        <w:rPr>
          <w:rFonts w:ascii="Times" w:hAnsi="Times" w:cs="Times" w:hint="eastAsia"/>
          <w:color w:val="000000"/>
          <w:kern w:val="0"/>
          <w:szCs w:val="21"/>
        </w:rPr>
        <w:t>I</w:t>
      </w:r>
      <w:r>
        <w:rPr>
          <w:rFonts w:ascii="Times" w:hAnsi="Times" w:cs="Times"/>
          <w:color w:val="000000"/>
          <w:kern w:val="0"/>
          <w:szCs w:val="21"/>
        </w:rPr>
        <w:t xml:space="preserve"> represents males (n = 2/group) and </w:t>
      </w:r>
      <w:r>
        <w:rPr>
          <w:rFonts w:ascii="Times" w:hAnsi="Times" w:cs="Times"/>
          <w:color w:val="000000"/>
          <w:kern w:val="0"/>
          <w:szCs w:val="21"/>
        </w:rPr>
        <w:t>Group II</w:t>
      </w:r>
      <w:r>
        <w:rPr>
          <w:rFonts w:ascii="Times" w:hAnsi="Times" w:cs="Times" w:hint="eastAsia"/>
          <w:color w:val="000000"/>
          <w:kern w:val="0"/>
          <w:szCs w:val="21"/>
        </w:rPr>
        <w:t xml:space="preserve"> </w:t>
      </w:r>
      <w:r>
        <w:rPr>
          <w:rFonts w:ascii="Times" w:hAnsi="Times" w:cs="Times"/>
          <w:color w:val="000000"/>
          <w:kern w:val="0"/>
          <w:szCs w:val="21"/>
        </w:rPr>
        <w:t>re</w:t>
      </w:r>
      <w:r w:rsidRPr="00FC32C2">
        <w:rPr>
          <w:rFonts w:ascii="Times" w:hAnsi="Times" w:cs="Times"/>
          <w:color w:val="000000"/>
          <w:kern w:val="0"/>
          <w:szCs w:val="21"/>
        </w:rPr>
        <w:t>presents female</w:t>
      </w:r>
      <w:r>
        <w:rPr>
          <w:rFonts w:ascii="Times" w:hAnsi="Times" w:cs="Times"/>
          <w:color w:val="000000"/>
          <w:kern w:val="0"/>
          <w:szCs w:val="21"/>
        </w:rPr>
        <w:t>s (n = 2/group)</w:t>
      </w:r>
      <w:r>
        <w:rPr>
          <w:rFonts w:ascii="Times" w:hAnsi="Times" w:cs="Times" w:hint="eastAsia"/>
          <w:color w:val="000000"/>
          <w:kern w:val="0"/>
          <w:szCs w:val="21"/>
        </w:rPr>
        <w:t>.</w:t>
      </w:r>
    </w:p>
    <w:p w14:paraId="16ABD8AF" w14:textId="77777777" w:rsidR="000143D6" w:rsidRDefault="000143D6">
      <w:bookmarkStart w:id="0" w:name="_GoBack"/>
      <w:bookmarkEnd w:id="0"/>
    </w:p>
    <w:sectPr w:rsidR="000143D6" w:rsidSect="0005522A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59B"/>
    <w:rsid w:val="000143D6"/>
    <w:rsid w:val="0005522A"/>
    <w:rsid w:val="0005775E"/>
    <w:rsid w:val="002C10E3"/>
    <w:rsid w:val="00377F4F"/>
    <w:rsid w:val="0038559B"/>
    <w:rsid w:val="00481D8D"/>
    <w:rsid w:val="00856E53"/>
    <w:rsid w:val="00AD6D06"/>
    <w:rsid w:val="00EC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540B8D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59B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59B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5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169</Words>
  <Characters>968</Characters>
  <Application>Microsoft Macintosh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亮 王</dc:creator>
  <cp:keywords/>
  <dc:description/>
  <cp:lastModifiedBy>亮 王</cp:lastModifiedBy>
  <cp:revision>7</cp:revision>
  <dcterms:created xsi:type="dcterms:W3CDTF">2018-05-30T01:49:00Z</dcterms:created>
  <dcterms:modified xsi:type="dcterms:W3CDTF">2018-06-06T02:49:00Z</dcterms:modified>
</cp:coreProperties>
</file>