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3CF" w:rsidRPr="00DE1FC1" w:rsidRDefault="00D015AB" w:rsidP="00DC53CF">
      <w:pPr>
        <w:widowControl/>
        <w:spacing w:line="480" w:lineRule="auto"/>
        <w:jc w:val="left"/>
        <w:outlineLvl w:val="0"/>
        <w:rPr>
          <w:rFonts w:ascii="Arial" w:hAnsi="Arial" w:cs="Arial"/>
          <w:b/>
          <w:color w:val="333333"/>
          <w:sz w:val="32"/>
          <w:szCs w:val="32"/>
        </w:rPr>
      </w:pPr>
      <w:r w:rsidRPr="00D015AB">
        <w:rPr>
          <w:rFonts w:ascii="Arial" w:hAnsi="Arial" w:cs="Arial"/>
          <w:b/>
          <w:color w:val="333333"/>
          <w:sz w:val="32"/>
          <w:szCs w:val="32"/>
        </w:rPr>
        <w:t>Methods and Materials.</w:t>
      </w:r>
    </w:p>
    <w:p w:rsidR="00DC53CF" w:rsidRPr="00DE1FC1" w:rsidRDefault="00DC53CF" w:rsidP="00DC53CF">
      <w:pPr>
        <w:autoSpaceDE w:val="0"/>
        <w:autoSpaceDN w:val="0"/>
        <w:adjustRightInd w:val="0"/>
        <w:spacing w:line="480" w:lineRule="auto"/>
        <w:outlineLvl w:val="0"/>
        <w:rPr>
          <w:rFonts w:ascii="Arial" w:hAnsi="Arial" w:cs="Arial"/>
          <w:b/>
          <w:color w:val="333333"/>
          <w:sz w:val="22"/>
        </w:rPr>
      </w:pPr>
      <w:r w:rsidRPr="00DE1FC1">
        <w:rPr>
          <w:rFonts w:ascii="Arial" w:hAnsi="Arial" w:cs="Arial"/>
          <w:b/>
          <w:color w:val="333333"/>
          <w:sz w:val="22"/>
        </w:rPr>
        <w:t>Samples</w:t>
      </w:r>
    </w:p>
    <w:p w:rsidR="00DC53CF" w:rsidRPr="00DE1FC1" w:rsidRDefault="004F5C4D" w:rsidP="004F5C4D">
      <w:pPr>
        <w:autoSpaceDE w:val="0"/>
        <w:autoSpaceDN w:val="0"/>
        <w:adjustRightInd w:val="0"/>
        <w:spacing w:line="480" w:lineRule="auto"/>
        <w:rPr>
          <w:rFonts w:ascii="Times New Roman" w:hAnsi="Times New Roman"/>
          <w:color w:val="333333"/>
          <w:sz w:val="24"/>
          <w:szCs w:val="26"/>
        </w:rPr>
      </w:pPr>
      <w:bookmarkStart w:id="0" w:name="OLE_LINK1"/>
      <w:bookmarkStart w:id="1" w:name="OLE_LINK2"/>
      <w:bookmarkStart w:id="2" w:name="OLE_LINK3"/>
      <w:bookmarkStart w:id="3" w:name="OLE_LINK4"/>
      <w:r w:rsidRPr="004F5C4D">
        <w:rPr>
          <w:rFonts w:ascii="Times New Roman" w:hAnsi="Times New Roman"/>
          <w:color w:val="333333"/>
          <w:sz w:val="24"/>
          <w:szCs w:val="26"/>
        </w:rPr>
        <w:t>Peripheral blood were obtained from patients with</w:t>
      </w:r>
      <w:r>
        <w:rPr>
          <w:rFonts w:ascii="Times New Roman" w:hAnsi="Times New Roman" w:hint="eastAsia"/>
          <w:color w:val="333333"/>
          <w:sz w:val="24"/>
          <w:szCs w:val="26"/>
        </w:rPr>
        <w:t xml:space="preserve"> </w:t>
      </w:r>
      <w:r w:rsidRPr="004F5C4D">
        <w:rPr>
          <w:rFonts w:ascii="Times New Roman" w:hAnsi="Times New Roman"/>
          <w:color w:val="333333"/>
          <w:sz w:val="24"/>
          <w:szCs w:val="26"/>
        </w:rPr>
        <w:t>CML and from healthy adult donors in the First Affiliated Hospital</w:t>
      </w:r>
      <w:r>
        <w:rPr>
          <w:rFonts w:ascii="Times New Roman" w:hAnsi="Times New Roman" w:hint="eastAsia"/>
          <w:color w:val="333333"/>
          <w:sz w:val="24"/>
          <w:szCs w:val="26"/>
        </w:rPr>
        <w:t xml:space="preserve"> </w:t>
      </w:r>
      <w:r w:rsidRPr="004F5C4D">
        <w:rPr>
          <w:rFonts w:ascii="Times New Roman" w:hAnsi="Times New Roman"/>
          <w:color w:val="333333"/>
          <w:sz w:val="24"/>
          <w:szCs w:val="26"/>
        </w:rPr>
        <w:t>of Jinan University</w:t>
      </w:r>
      <w:r>
        <w:rPr>
          <w:rFonts w:ascii="Times New Roman" w:hAnsi="Times New Roman" w:hint="eastAsia"/>
          <w:color w:val="333333"/>
          <w:sz w:val="24"/>
          <w:szCs w:val="26"/>
        </w:rPr>
        <w:t xml:space="preserve">. </w:t>
      </w:r>
      <w:r w:rsidRPr="004F5C4D">
        <w:rPr>
          <w:rFonts w:ascii="Times New Roman" w:hAnsi="Times New Roman"/>
          <w:color w:val="333333"/>
          <w:sz w:val="24"/>
          <w:szCs w:val="26"/>
        </w:rPr>
        <w:t>Twenty-six patients</w:t>
      </w:r>
      <w:r>
        <w:rPr>
          <w:rFonts w:ascii="Times New Roman" w:hAnsi="Times New Roman" w:hint="eastAsia"/>
          <w:color w:val="333333"/>
          <w:sz w:val="24"/>
          <w:szCs w:val="26"/>
        </w:rPr>
        <w:t xml:space="preserve"> </w:t>
      </w:r>
      <w:r w:rsidRPr="004F5C4D">
        <w:rPr>
          <w:rFonts w:ascii="Times New Roman" w:hAnsi="Times New Roman"/>
          <w:color w:val="333333"/>
          <w:sz w:val="24"/>
          <w:szCs w:val="26"/>
        </w:rPr>
        <w:t>with Philadelphia chromosome (</w:t>
      </w:r>
      <w:proofErr w:type="spellStart"/>
      <w:r w:rsidRPr="004F5C4D">
        <w:rPr>
          <w:rFonts w:ascii="Times New Roman" w:hAnsi="Times New Roman"/>
          <w:color w:val="333333"/>
          <w:sz w:val="24"/>
          <w:szCs w:val="26"/>
        </w:rPr>
        <w:t>Ph1</w:t>
      </w:r>
      <w:proofErr w:type="spellEnd"/>
      <w:r w:rsidRPr="004F5C4D">
        <w:rPr>
          <w:rFonts w:ascii="Times New Roman" w:hAnsi="Times New Roman"/>
          <w:color w:val="333333"/>
          <w:sz w:val="24"/>
          <w:szCs w:val="26"/>
        </w:rPr>
        <w:t>) positive CML were examined.</w:t>
      </w:r>
      <w:r>
        <w:rPr>
          <w:rFonts w:ascii="Times New Roman" w:hAnsi="Times New Roman" w:hint="eastAsia"/>
          <w:color w:val="333333"/>
          <w:sz w:val="24"/>
          <w:szCs w:val="26"/>
        </w:rPr>
        <w:t xml:space="preserve"> </w:t>
      </w:r>
      <w:r w:rsidRPr="004F5C4D">
        <w:rPr>
          <w:rFonts w:ascii="Times New Roman" w:hAnsi="Times New Roman"/>
          <w:color w:val="333333"/>
          <w:sz w:val="24"/>
          <w:szCs w:val="26"/>
        </w:rPr>
        <w:t>The</w:t>
      </w:r>
      <w:r>
        <w:rPr>
          <w:rFonts w:ascii="Times New Roman" w:hAnsi="Times New Roman" w:hint="eastAsia"/>
          <w:color w:val="333333"/>
          <w:sz w:val="24"/>
          <w:szCs w:val="26"/>
        </w:rPr>
        <w:t xml:space="preserve"> </w:t>
      </w:r>
      <w:r w:rsidRPr="004F5C4D">
        <w:rPr>
          <w:rFonts w:ascii="Times New Roman" w:hAnsi="Times New Roman"/>
          <w:color w:val="333333"/>
          <w:sz w:val="24"/>
          <w:szCs w:val="26"/>
        </w:rPr>
        <w:t xml:space="preserve">median age was </w:t>
      </w:r>
      <w:r w:rsidRPr="00DE1FC1">
        <w:rPr>
          <w:rFonts w:ascii="Times New Roman" w:hAnsi="Times New Roman"/>
          <w:color w:val="333333"/>
          <w:sz w:val="24"/>
          <w:szCs w:val="26"/>
        </w:rPr>
        <w:t>3</w:t>
      </w:r>
      <w:r>
        <w:rPr>
          <w:rFonts w:ascii="Times New Roman" w:hAnsi="Times New Roman" w:hint="eastAsia"/>
          <w:color w:val="333333"/>
          <w:sz w:val="24"/>
          <w:szCs w:val="26"/>
        </w:rPr>
        <w:t>7</w:t>
      </w:r>
      <w:r w:rsidRPr="00DE1FC1">
        <w:rPr>
          <w:rFonts w:ascii="Times New Roman" w:hAnsi="Times New Roman"/>
          <w:color w:val="333333"/>
          <w:sz w:val="24"/>
          <w:szCs w:val="26"/>
        </w:rPr>
        <w:t xml:space="preserve"> years (range: 17–79 years)</w:t>
      </w:r>
      <w:r w:rsidRPr="004F5C4D">
        <w:rPr>
          <w:rFonts w:ascii="Times New Roman" w:hAnsi="Times New Roman"/>
          <w:color w:val="333333"/>
          <w:sz w:val="24"/>
          <w:szCs w:val="26"/>
        </w:rPr>
        <w:t>.</w:t>
      </w:r>
      <w:r>
        <w:rPr>
          <w:rFonts w:ascii="Times New Roman" w:hAnsi="Times New Roman" w:hint="eastAsia"/>
          <w:color w:val="333333"/>
          <w:sz w:val="24"/>
          <w:szCs w:val="26"/>
        </w:rPr>
        <w:t xml:space="preserve"> </w:t>
      </w:r>
      <w:r w:rsidRPr="004F5C4D">
        <w:rPr>
          <w:rFonts w:ascii="Times New Roman" w:hAnsi="Times New Roman"/>
          <w:color w:val="333333"/>
          <w:sz w:val="24"/>
          <w:szCs w:val="26"/>
        </w:rPr>
        <w:t xml:space="preserve">Cytogenetic and molecular analyses were performed at diagnosis. Mononuclear cells were isolated by </w:t>
      </w:r>
      <w:proofErr w:type="spellStart"/>
      <w:r w:rsidRPr="004F5C4D">
        <w:rPr>
          <w:rFonts w:ascii="Times New Roman" w:hAnsi="Times New Roman"/>
          <w:color w:val="333333"/>
          <w:sz w:val="24"/>
          <w:szCs w:val="26"/>
        </w:rPr>
        <w:t>Histopaque</w:t>
      </w:r>
      <w:proofErr w:type="spellEnd"/>
      <w:r w:rsidRPr="004F5C4D">
        <w:rPr>
          <w:rFonts w:ascii="Times New Roman" w:hAnsi="Times New Roman"/>
          <w:color w:val="333333"/>
          <w:sz w:val="24"/>
          <w:szCs w:val="26"/>
        </w:rPr>
        <w:t xml:space="preserve"> gradient</w:t>
      </w:r>
      <w:r>
        <w:rPr>
          <w:rFonts w:ascii="Times New Roman" w:hAnsi="Times New Roman" w:hint="eastAsia"/>
          <w:color w:val="333333"/>
          <w:sz w:val="24"/>
          <w:szCs w:val="26"/>
        </w:rPr>
        <w:t>.</w:t>
      </w:r>
      <w:r w:rsidRPr="004F5C4D">
        <w:rPr>
          <w:rFonts w:ascii="Times New Roman" w:hAnsi="Times New Roman"/>
          <w:color w:val="333333"/>
          <w:sz w:val="24"/>
          <w:szCs w:val="26"/>
        </w:rPr>
        <w:t xml:space="preserve"> </w:t>
      </w:r>
      <w:r w:rsidR="00DC53CF" w:rsidRPr="00DE1FC1">
        <w:rPr>
          <w:rFonts w:ascii="Times New Roman" w:hAnsi="Times New Roman"/>
          <w:color w:val="333333"/>
          <w:sz w:val="24"/>
          <w:szCs w:val="26"/>
        </w:rPr>
        <w:t xml:space="preserve">All of the procedures were conducted according to the guidelines of the Medical Ethics Committee of the Health Bureau of the Guangdong Province of China. This study was approved by the Ethics Committee of </w:t>
      </w:r>
      <w:r w:rsidR="00DC53CF" w:rsidRPr="00905043">
        <w:rPr>
          <w:rFonts w:ascii="Times New Roman" w:hAnsi="Times New Roman"/>
          <w:color w:val="333333"/>
          <w:sz w:val="24"/>
          <w:szCs w:val="26"/>
        </w:rPr>
        <w:t>First Affiliated Hospital of Jinan University, Guangzhou, China.</w:t>
      </w:r>
    </w:p>
    <w:bookmarkEnd w:id="0"/>
    <w:bookmarkEnd w:id="1"/>
    <w:bookmarkEnd w:id="2"/>
    <w:bookmarkEnd w:id="3"/>
    <w:p w:rsidR="00DC53CF" w:rsidRPr="00DE1FC1" w:rsidRDefault="00DC53CF" w:rsidP="00DC53CF">
      <w:pPr>
        <w:autoSpaceDE w:val="0"/>
        <w:autoSpaceDN w:val="0"/>
        <w:adjustRightInd w:val="0"/>
        <w:spacing w:line="480" w:lineRule="auto"/>
        <w:outlineLvl w:val="0"/>
        <w:rPr>
          <w:rFonts w:ascii="Arial" w:hAnsi="Arial" w:cs="Arial"/>
          <w:b/>
          <w:color w:val="333333"/>
          <w:sz w:val="22"/>
        </w:rPr>
      </w:pPr>
      <w:r w:rsidRPr="00DE1FC1">
        <w:rPr>
          <w:rFonts w:ascii="Arial" w:hAnsi="Arial" w:cs="Arial"/>
          <w:b/>
          <w:color w:val="333333"/>
          <w:sz w:val="22"/>
        </w:rPr>
        <w:t>Cell lines and cell cultures</w:t>
      </w:r>
    </w:p>
    <w:p w:rsidR="00DC53CF" w:rsidRPr="00DE1FC1" w:rsidRDefault="00DC53CF" w:rsidP="00DC53CF">
      <w:pPr>
        <w:autoSpaceDE w:val="0"/>
        <w:autoSpaceDN w:val="0"/>
        <w:adjustRightInd w:val="0"/>
        <w:spacing w:line="480" w:lineRule="auto"/>
        <w:rPr>
          <w:rFonts w:ascii="Times New Roman" w:hAnsi="Times New Roman"/>
          <w:color w:val="333333"/>
          <w:sz w:val="24"/>
          <w:szCs w:val="26"/>
        </w:rPr>
      </w:pPr>
      <w:proofErr w:type="spellStart"/>
      <w:r w:rsidRPr="00DE1FC1">
        <w:rPr>
          <w:rFonts w:ascii="Times New Roman" w:hAnsi="Times New Roman"/>
          <w:color w:val="333333"/>
          <w:sz w:val="24"/>
          <w:szCs w:val="26"/>
        </w:rPr>
        <w:t>K562</w:t>
      </w:r>
      <w:proofErr w:type="spellEnd"/>
      <w:r w:rsidRPr="00DE1FC1">
        <w:rPr>
          <w:rFonts w:ascii="Times New Roman" w:hAnsi="Times New Roman"/>
          <w:color w:val="333333"/>
          <w:sz w:val="24"/>
          <w:szCs w:val="26"/>
        </w:rPr>
        <w:t xml:space="preserve">, </w:t>
      </w:r>
      <w:proofErr w:type="spellStart"/>
      <w:r w:rsidRPr="00DE1FC1">
        <w:rPr>
          <w:rFonts w:ascii="Times New Roman" w:hAnsi="Times New Roman"/>
          <w:color w:val="333333"/>
          <w:sz w:val="24"/>
          <w:szCs w:val="26"/>
        </w:rPr>
        <w:t>NB4</w:t>
      </w:r>
      <w:proofErr w:type="spellEnd"/>
      <w:r w:rsidRPr="00DE1FC1">
        <w:rPr>
          <w:rFonts w:ascii="Times New Roman" w:hAnsi="Times New Roman"/>
          <w:color w:val="333333"/>
          <w:sz w:val="24"/>
          <w:szCs w:val="26"/>
        </w:rPr>
        <w:t xml:space="preserve">, </w:t>
      </w:r>
      <w:proofErr w:type="spellStart"/>
      <w:r w:rsidRPr="00DE1FC1">
        <w:rPr>
          <w:rFonts w:ascii="Times New Roman" w:hAnsi="Times New Roman"/>
          <w:color w:val="333333"/>
          <w:sz w:val="24"/>
          <w:szCs w:val="26"/>
        </w:rPr>
        <w:t>Molt4</w:t>
      </w:r>
      <w:proofErr w:type="spellEnd"/>
      <w:r w:rsidRPr="00DE1FC1">
        <w:rPr>
          <w:rFonts w:ascii="Times New Roman" w:hAnsi="Times New Roman"/>
          <w:color w:val="333333"/>
          <w:sz w:val="24"/>
          <w:szCs w:val="26"/>
        </w:rPr>
        <w:t xml:space="preserve">, </w:t>
      </w:r>
      <w:proofErr w:type="spellStart"/>
      <w:r w:rsidRPr="00DE1FC1">
        <w:rPr>
          <w:rFonts w:ascii="Times New Roman" w:hAnsi="Times New Roman"/>
          <w:color w:val="333333"/>
          <w:sz w:val="24"/>
          <w:szCs w:val="26"/>
        </w:rPr>
        <w:t>HL60</w:t>
      </w:r>
      <w:proofErr w:type="spellEnd"/>
      <w:r w:rsidRPr="00DE1FC1">
        <w:rPr>
          <w:rFonts w:ascii="Times New Roman" w:hAnsi="Times New Roman"/>
          <w:color w:val="333333"/>
          <w:sz w:val="24"/>
          <w:szCs w:val="26"/>
        </w:rPr>
        <w:t xml:space="preserve">, and </w:t>
      </w:r>
      <w:proofErr w:type="spellStart"/>
      <w:r w:rsidRPr="00DE1FC1">
        <w:rPr>
          <w:rFonts w:ascii="Times New Roman" w:hAnsi="Times New Roman"/>
          <w:color w:val="333333"/>
          <w:sz w:val="24"/>
          <w:szCs w:val="26"/>
        </w:rPr>
        <w:t>Jurkat</w:t>
      </w:r>
      <w:proofErr w:type="spellEnd"/>
      <w:r w:rsidRPr="00DE1FC1">
        <w:rPr>
          <w:rFonts w:ascii="Times New Roman" w:hAnsi="Times New Roman"/>
          <w:color w:val="333333"/>
          <w:sz w:val="24"/>
          <w:szCs w:val="26"/>
        </w:rPr>
        <w:t xml:space="preserve"> cells were cultured in </w:t>
      </w:r>
      <w:proofErr w:type="spellStart"/>
      <w:r w:rsidRPr="00DE1FC1">
        <w:rPr>
          <w:rFonts w:ascii="Times New Roman" w:hAnsi="Times New Roman"/>
          <w:color w:val="333333"/>
          <w:sz w:val="24"/>
          <w:szCs w:val="26"/>
        </w:rPr>
        <w:t>RPMI</w:t>
      </w:r>
      <w:proofErr w:type="spellEnd"/>
      <w:r w:rsidRPr="00DE1FC1">
        <w:rPr>
          <w:rFonts w:ascii="Times New Roman" w:hAnsi="Times New Roman"/>
          <w:color w:val="333333"/>
          <w:sz w:val="24"/>
          <w:szCs w:val="26"/>
        </w:rPr>
        <w:t xml:space="preserve"> 1640 med</w:t>
      </w:r>
      <w:r w:rsidR="00A23C06" w:rsidRPr="00A23C06">
        <w:rPr>
          <w:rFonts w:ascii="Times New Roman" w:hAnsi="Times New Roman"/>
          <w:color w:val="333333"/>
          <w:sz w:val="24"/>
          <w:szCs w:val="26"/>
        </w:rPr>
        <w:t>ium</w:t>
      </w:r>
      <w:r w:rsidRPr="00DE1FC1">
        <w:rPr>
          <w:rFonts w:ascii="Times New Roman" w:hAnsi="Times New Roman"/>
          <w:color w:val="333333"/>
          <w:sz w:val="24"/>
          <w:szCs w:val="26"/>
        </w:rPr>
        <w:t xml:space="preserve"> (</w:t>
      </w:r>
      <w:proofErr w:type="spellStart"/>
      <w:r w:rsidRPr="00DE1FC1">
        <w:rPr>
          <w:rFonts w:ascii="Times New Roman" w:hAnsi="Times New Roman"/>
          <w:color w:val="333333"/>
          <w:sz w:val="24"/>
          <w:szCs w:val="26"/>
        </w:rPr>
        <w:t>HyClone</w:t>
      </w:r>
      <w:proofErr w:type="spellEnd"/>
      <w:r w:rsidRPr="00DE1FC1">
        <w:rPr>
          <w:rFonts w:ascii="Times New Roman" w:hAnsi="Times New Roman"/>
          <w:color w:val="333333"/>
          <w:sz w:val="24"/>
          <w:szCs w:val="26"/>
        </w:rPr>
        <w:t xml:space="preserve">, </w:t>
      </w:r>
      <w:proofErr w:type="spellStart"/>
      <w:r w:rsidRPr="00DE1FC1">
        <w:rPr>
          <w:rFonts w:ascii="Times New Roman" w:hAnsi="Times New Roman"/>
          <w:color w:val="333333"/>
          <w:sz w:val="24"/>
          <w:szCs w:val="26"/>
        </w:rPr>
        <w:t>SH30027</w:t>
      </w:r>
      <w:proofErr w:type="spellEnd"/>
      <w:r w:rsidRPr="00DE1FC1">
        <w:rPr>
          <w:rFonts w:ascii="Times New Roman" w:hAnsi="Times New Roman"/>
          <w:color w:val="333333"/>
          <w:sz w:val="24"/>
          <w:szCs w:val="26"/>
        </w:rPr>
        <w:t>) containing 10% fetal bovine serum (</w:t>
      </w:r>
      <w:proofErr w:type="spellStart"/>
      <w:r w:rsidRPr="00DE1FC1">
        <w:rPr>
          <w:rFonts w:ascii="Times New Roman" w:hAnsi="Times New Roman"/>
          <w:color w:val="333333"/>
          <w:sz w:val="24"/>
          <w:szCs w:val="26"/>
        </w:rPr>
        <w:t>HyClone</w:t>
      </w:r>
      <w:proofErr w:type="spellEnd"/>
      <w:r w:rsidRPr="00DE1FC1">
        <w:rPr>
          <w:rFonts w:ascii="Times New Roman" w:hAnsi="Times New Roman"/>
          <w:color w:val="333333"/>
          <w:sz w:val="24"/>
          <w:szCs w:val="26"/>
        </w:rPr>
        <w:t xml:space="preserve">, </w:t>
      </w:r>
      <w:proofErr w:type="spellStart"/>
      <w:r w:rsidRPr="00DE1FC1">
        <w:rPr>
          <w:rFonts w:ascii="Times New Roman" w:hAnsi="Times New Roman"/>
          <w:color w:val="333333"/>
          <w:sz w:val="24"/>
          <w:szCs w:val="26"/>
        </w:rPr>
        <w:t>SV30160</w:t>
      </w:r>
      <w:proofErr w:type="spellEnd"/>
      <w:r w:rsidRPr="00DE1FC1">
        <w:rPr>
          <w:rFonts w:ascii="Times New Roman" w:hAnsi="Times New Roman"/>
          <w:color w:val="333333"/>
          <w:sz w:val="24"/>
          <w:szCs w:val="26"/>
        </w:rPr>
        <w:t xml:space="preserve">) at </w:t>
      </w:r>
      <w:proofErr w:type="spellStart"/>
      <w:r w:rsidRPr="00DE1FC1">
        <w:rPr>
          <w:rFonts w:ascii="Times New Roman" w:hAnsi="Times New Roman"/>
          <w:color w:val="333333"/>
          <w:sz w:val="24"/>
          <w:szCs w:val="26"/>
        </w:rPr>
        <w:t>37°C</w:t>
      </w:r>
      <w:proofErr w:type="spellEnd"/>
      <w:r w:rsidRPr="00DE1FC1">
        <w:rPr>
          <w:rFonts w:ascii="Times New Roman" w:hAnsi="Times New Roman"/>
          <w:color w:val="333333"/>
          <w:sz w:val="24"/>
          <w:szCs w:val="26"/>
        </w:rPr>
        <w:t xml:space="preserve"> in a 5% CO</w:t>
      </w:r>
      <w:r w:rsidRPr="00DE1FC1">
        <w:rPr>
          <w:rFonts w:ascii="Times New Roman" w:hAnsi="Times New Roman"/>
          <w:color w:val="333333"/>
          <w:sz w:val="24"/>
          <w:szCs w:val="26"/>
          <w:vertAlign w:val="subscript"/>
        </w:rPr>
        <w:t>2</w:t>
      </w:r>
      <w:r w:rsidRPr="00DE1FC1">
        <w:rPr>
          <w:rFonts w:ascii="Times New Roman" w:hAnsi="Times New Roman"/>
          <w:color w:val="333333"/>
          <w:sz w:val="24"/>
          <w:szCs w:val="26"/>
        </w:rPr>
        <w:t xml:space="preserve"> incubator. IM was purchased from Sigma-Aldrich and used at a final concentration of 1 </w:t>
      </w:r>
      <w:proofErr w:type="spellStart"/>
      <w:r w:rsidRPr="00DE1FC1">
        <w:rPr>
          <w:rFonts w:ascii="Times New Roman" w:hAnsi="Times New Roman"/>
          <w:color w:val="333333"/>
          <w:sz w:val="24"/>
          <w:szCs w:val="26"/>
        </w:rPr>
        <w:t>μM</w:t>
      </w:r>
      <w:proofErr w:type="spellEnd"/>
      <w:r w:rsidRPr="00DE1FC1">
        <w:rPr>
          <w:rFonts w:ascii="Times New Roman" w:hAnsi="Times New Roman"/>
          <w:color w:val="333333"/>
          <w:sz w:val="24"/>
          <w:szCs w:val="26"/>
        </w:rPr>
        <w:t>.</w:t>
      </w:r>
    </w:p>
    <w:p w:rsidR="00DC53CF" w:rsidRPr="00DE1FC1" w:rsidRDefault="00DC53CF" w:rsidP="00DC53CF">
      <w:pPr>
        <w:autoSpaceDE w:val="0"/>
        <w:autoSpaceDN w:val="0"/>
        <w:adjustRightInd w:val="0"/>
        <w:spacing w:line="480" w:lineRule="auto"/>
        <w:outlineLvl w:val="0"/>
        <w:rPr>
          <w:rFonts w:ascii="Arial" w:hAnsi="Arial" w:cs="Arial"/>
          <w:b/>
          <w:color w:val="333333"/>
          <w:sz w:val="22"/>
        </w:rPr>
      </w:pPr>
      <w:r w:rsidRPr="00DE1FC1">
        <w:rPr>
          <w:rFonts w:ascii="Arial" w:hAnsi="Arial" w:cs="Arial"/>
          <w:b/>
          <w:color w:val="333333"/>
          <w:sz w:val="22"/>
        </w:rPr>
        <w:t xml:space="preserve">Quantitative real-time </w:t>
      </w:r>
      <w:proofErr w:type="spellStart"/>
      <w:r w:rsidRPr="00DE1FC1">
        <w:rPr>
          <w:rFonts w:ascii="Arial" w:hAnsi="Arial" w:cs="Arial"/>
          <w:b/>
          <w:color w:val="333333"/>
          <w:sz w:val="22"/>
        </w:rPr>
        <w:t>PCR</w:t>
      </w:r>
      <w:proofErr w:type="spellEnd"/>
      <w:r w:rsidRPr="00DE1FC1">
        <w:rPr>
          <w:rFonts w:ascii="Arial" w:hAnsi="Arial" w:cs="Arial"/>
          <w:b/>
          <w:color w:val="333333"/>
          <w:sz w:val="22"/>
        </w:rPr>
        <w:t xml:space="preserve"> analysis</w:t>
      </w:r>
    </w:p>
    <w:p w:rsidR="00DC53CF" w:rsidRPr="00DE1FC1" w:rsidRDefault="005C61D2" w:rsidP="00814606">
      <w:pPr>
        <w:autoSpaceDE w:val="0"/>
        <w:autoSpaceDN w:val="0"/>
        <w:adjustRightInd w:val="0"/>
        <w:spacing w:line="480" w:lineRule="auto"/>
        <w:rPr>
          <w:rFonts w:ascii="Times New Roman" w:hAnsi="Times New Roman"/>
          <w:color w:val="333333"/>
          <w:sz w:val="24"/>
          <w:szCs w:val="26"/>
        </w:rPr>
      </w:pPr>
      <w:r w:rsidRPr="005C61D2">
        <w:rPr>
          <w:rFonts w:ascii="Times New Roman" w:hAnsi="Times New Roman"/>
          <w:color w:val="333333"/>
          <w:sz w:val="24"/>
          <w:szCs w:val="26"/>
        </w:rPr>
        <w:t xml:space="preserve">Total RNA was isolated using </w:t>
      </w:r>
      <w:r w:rsidR="00384238">
        <w:rPr>
          <w:rFonts w:ascii="Times New Roman" w:hAnsi="Times New Roman" w:hint="eastAsia"/>
          <w:color w:val="333333"/>
          <w:sz w:val="24"/>
          <w:szCs w:val="26"/>
        </w:rPr>
        <w:t xml:space="preserve">the </w:t>
      </w:r>
      <w:proofErr w:type="spellStart"/>
      <w:r w:rsidR="00384238" w:rsidRPr="00384238">
        <w:rPr>
          <w:rFonts w:ascii="Times New Roman" w:hAnsi="Times New Roman"/>
          <w:color w:val="333333"/>
          <w:sz w:val="24"/>
          <w:szCs w:val="26"/>
        </w:rPr>
        <w:t>Trizol</w:t>
      </w:r>
      <w:proofErr w:type="spellEnd"/>
      <w:r w:rsidR="00384238" w:rsidRPr="00384238">
        <w:rPr>
          <w:rFonts w:ascii="Times New Roman" w:hAnsi="Times New Roman"/>
          <w:color w:val="333333"/>
          <w:sz w:val="24"/>
          <w:szCs w:val="26"/>
        </w:rPr>
        <w:t xml:space="preserve"> Reagent</w:t>
      </w:r>
      <w:r w:rsidR="0083313C">
        <w:rPr>
          <w:rFonts w:ascii="Times New Roman" w:hAnsi="Times New Roman" w:hint="eastAsia"/>
          <w:color w:val="333333"/>
          <w:sz w:val="24"/>
          <w:szCs w:val="26"/>
        </w:rPr>
        <w:t xml:space="preserve"> </w:t>
      </w:r>
      <w:r w:rsidR="0083313C" w:rsidRPr="0083313C">
        <w:rPr>
          <w:rFonts w:ascii="Times New Roman" w:hAnsi="Times New Roman"/>
          <w:color w:val="333333"/>
          <w:sz w:val="24"/>
          <w:szCs w:val="26"/>
        </w:rPr>
        <w:t>(Life Technologies)</w:t>
      </w:r>
      <w:r w:rsidR="00384238" w:rsidRPr="005C61D2">
        <w:rPr>
          <w:rFonts w:ascii="Times New Roman" w:hAnsi="Times New Roman"/>
          <w:color w:val="333333"/>
          <w:sz w:val="24"/>
          <w:szCs w:val="26"/>
        </w:rPr>
        <w:t xml:space="preserve"> </w:t>
      </w:r>
      <w:r w:rsidR="00384238" w:rsidRPr="00384238">
        <w:rPr>
          <w:rFonts w:ascii="Times New Roman" w:hAnsi="Times New Roman"/>
          <w:color w:val="333333"/>
          <w:sz w:val="24"/>
          <w:szCs w:val="26"/>
        </w:rPr>
        <w:t xml:space="preserve">and treated with </w:t>
      </w:r>
      <w:proofErr w:type="spellStart"/>
      <w:r w:rsidR="00384238" w:rsidRPr="00384238">
        <w:rPr>
          <w:rFonts w:ascii="Times New Roman" w:hAnsi="Times New Roman"/>
          <w:color w:val="333333"/>
          <w:sz w:val="24"/>
          <w:szCs w:val="26"/>
        </w:rPr>
        <w:t>DNase</w:t>
      </w:r>
      <w:proofErr w:type="spellEnd"/>
      <w:r w:rsidR="00384238" w:rsidRPr="00384238">
        <w:rPr>
          <w:rFonts w:ascii="Times New Roman" w:hAnsi="Times New Roman"/>
          <w:color w:val="333333"/>
          <w:sz w:val="24"/>
          <w:szCs w:val="26"/>
        </w:rPr>
        <w:t xml:space="preserve"> I. </w:t>
      </w:r>
      <w:r w:rsidRPr="005C61D2">
        <w:rPr>
          <w:rFonts w:ascii="Times New Roman" w:hAnsi="Times New Roman"/>
          <w:color w:val="333333"/>
          <w:sz w:val="24"/>
          <w:szCs w:val="26"/>
        </w:rPr>
        <w:t xml:space="preserve">RNA was reverse transcribed using the High-Capacity </w:t>
      </w:r>
      <w:proofErr w:type="spellStart"/>
      <w:r w:rsidRPr="005C61D2">
        <w:rPr>
          <w:rFonts w:ascii="Times New Roman" w:hAnsi="Times New Roman"/>
          <w:color w:val="333333"/>
          <w:sz w:val="24"/>
          <w:szCs w:val="26"/>
        </w:rPr>
        <w:t>cDNA</w:t>
      </w:r>
      <w:proofErr w:type="spellEnd"/>
      <w:r w:rsidRPr="005C61D2">
        <w:rPr>
          <w:rFonts w:ascii="Times New Roman" w:hAnsi="Times New Roman"/>
          <w:color w:val="333333"/>
          <w:sz w:val="24"/>
          <w:szCs w:val="26"/>
        </w:rPr>
        <w:t xml:space="preserve"> reverse transcription kit </w:t>
      </w:r>
      <w:r w:rsidR="00814606" w:rsidRPr="00DE1FC1">
        <w:rPr>
          <w:rFonts w:ascii="Times New Roman" w:hAnsi="Times New Roman"/>
          <w:color w:val="333333"/>
          <w:sz w:val="24"/>
          <w:szCs w:val="26"/>
        </w:rPr>
        <w:t xml:space="preserve">(Applied </w:t>
      </w:r>
      <w:proofErr w:type="spellStart"/>
      <w:r w:rsidR="00814606" w:rsidRPr="00DE1FC1">
        <w:rPr>
          <w:rFonts w:ascii="Times New Roman" w:hAnsi="Times New Roman"/>
          <w:color w:val="333333"/>
          <w:sz w:val="24"/>
          <w:szCs w:val="26"/>
        </w:rPr>
        <w:t>Biosystems</w:t>
      </w:r>
      <w:proofErr w:type="spellEnd"/>
      <w:r w:rsidR="00814606" w:rsidRPr="00DE1FC1">
        <w:rPr>
          <w:rFonts w:ascii="Times New Roman" w:hAnsi="Times New Roman"/>
          <w:color w:val="333333"/>
          <w:sz w:val="24"/>
          <w:szCs w:val="26"/>
        </w:rPr>
        <w:t>)</w:t>
      </w:r>
      <w:r w:rsidRPr="005C61D2">
        <w:rPr>
          <w:rFonts w:ascii="Times New Roman" w:hAnsi="Times New Roman"/>
          <w:color w:val="333333"/>
          <w:sz w:val="24"/>
          <w:szCs w:val="26"/>
        </w:rPr>
        <w:t xml:space="preserve">. </w:t>
      </w:r>
      <w:proofErr w:type="spellStart"/>
      <w:r w:rsidR="00DC53CF" w:rsidRPr="00DE1FC1">
        <w:rPr>
          <w:rFonts w:ascii="Times New Roman" w:hAnsi="Times New Roman"/>
          <w:color w:val="333333"/>
          <w:sz w:val="24"/>
          <w:szCs w:val="26"/>
        </w:rPr>
        <w:t>qRT-PCR</w:t>
      </w:r>
      <w:proofErr w:type="spellEnd"/>
      <w:r w:rsidR="00DC53CF" w:rsidRPr="00DE1FC1">
        <w:rPr>
          <w:rFonts w:ascii="Times New Roman" w:hAnsi="Times New Roman"/>
          <w:color w:val="333333"/>
          <w:sz w:val="24"/>
          <w:szCs w:val="26"/>
        </w:rPr>
        <w:t xml:space="preserve"> was performed to detect the expression of </w:t>
      </w:r>
      <w:proofErr w:type="spellStart"/>
      <w:r w:rsidR="00DC53CF" w:rsidRPr="00DE1FC1">
        <w:rPr>
          <w:rFonts w:ascii="Times New Roman" w:hAnsi="Times New Roman"/>
          <w:color w:val="333333"/>
          <w:sz w:val="24"/>
          <w:szCs w:val="26"/>
        </w:rPr>
        <w:t>lncRNA</w:t>
      </w:r>
      <w:proofErr w:type="spellEnd"/>
      <w:r w:rsidR="00DC53CF" w:rsidRPr="00DE1FC1">
        <w:rPr>
          <w:rFonts w:ascii="Times New Roman" w:hAnsi="Times New Roman"/>
          <w:color w:val="333333"/>
          <w:sz w:val="24"/>
          <w:szCs w:val="26"/>
        </w:rPr>
        <w:t xml:space="preserve"> and mRNA. </w:t>
      </w:r>
      <w:proofErr w:type="spellStart"/>
      <w:r w:rsidR="00DC53CF" w:rsidRPr="00DE1FC1">
        <w:rPr>
          <w:rFonts w:ascii="Times New Roman" w:hAnsi="Times New Roman"/>
          <w:color w:val="333333"/>
          <w:sz w:val="24"/>
          <w:szCs w:val="26"/>
        </w:rPr>
        <w:t>ATCB</w:t>
      </w:r>
      <w:proofErr w:type="spellEnd"/>
      <w:r w:rsidR="00DC53CF" w:rsidRPr="00DE1FC1">
        <w:rPr>
          <w:rFonts w:ascii="Times New Roman" w:hAnsi="Times New Roman"/>
          <w:color w:val="333333"/>
          <w:sz w:val="24"/>
          <w:szCs w:val="26"/>
        </w:rPr>
        <w:t xml:space="preserve"> served as internal control. </w:t>
      </w:r>
      <w:r w:rsidR="00814606" w:rsidRPr="00DE1FC1">
        <w:rPr>
          <w:rFonts w:ascii="Times New Roman" w:hAnsi="Times New Roman"/>
          <w:color w:val="333333"/>
          <w:sz w:val="24"/>
          <w:szCs w:val="26"/>
        </w:rPr>
        <w:t xml:space="preserve">The </w:t>
      </w:r>
      <w:proofErr w:type="spellStart"/>
      <w:r w:rsidR="00814606" w:rsidRPr="00DE1FC1">
        <w:rPr>
          <w:rFonts w:ascii="Times New Roman" w:hAnsi="Times New Roman"/>
          <w:color w:val="333333"/>
          <w:sz w:val="24"/>
          <w:szCs w:val="26"/>
        </w:rPr>
        <w:t>qRT-PCR</w:t>
      </w:r>
      <w:proofErr w:type="spellEnd"/>
      <w:r w:rsidR="00814606" w:rsidRPr="00DE1FC1">
        <w:rPr>
          <w:rFonts w:ascii="Times New Roman" w:hAnsi="Times New Roman"/>
          <w:color w:val="333333"/>
          <w:sz w:val="24"/>
          <w:szCs w:val="26"/>
        </w:rPr>
        <w:t xml:space="preserve"> cycling program was as follows: </w:t>
      </w:r>
      <w:proofErr w:type="spellStart"/>
      <w:r w:rsidR="00814606" w:rsidRPr="00DE1FC1">
        <w:rPr>
          <w:rFonts w:ascii="Times New Roman" w:hAnsi="Times New Roman"/>
          <w:color w:val="333333"/>
          <w:sz w:val="24"/>
          <w:szCs w:val="26"/>
        </w:rPr>
        <w:t>95°C</w:t>
      </w:r>
      <w:proofErr w:type="spellEnd"/>
      <w:r w:rsidR="00814606" w:rsidRPr="00DE1FC1">
        <w:rPr>
          <w:rFonts w:ascii="Times New Roman" w:hAnsi="Times New Roman"/>
          <w:color w:val="333333"/>
          <w:sz w:val="24"/>
          <w:szCs w:val="26"/>
        </w:rPr>
        <w:t xml:space="preserve"> for 15 min followed by 40 cycles at </w:t>
      </w:r>
      <w:proofErr w:type="spellStart"/>
      <w:r w:rsidR="00814606" w:rsidRPr="00DE1FC1">
        <w:rPr>
          <w:rFonts w:ascii="Times New Roman" w:hAnsi="Times New Roman"/>
          <w:color w:val="333333"/>
          <w:sz w:val="24"/>
          <w:szCs w:val="26"/>
        </w:rPr>
        <w:t>95°C</w:t>
      </w:r>
      <w:proofErr w:type="spellEnd"/>
      <w:r w:rsidR="00814606" w:rsidRPr="00DE1FC1">
        <w:rPr>
          <w:rFonts w:ascii="Times New Roman" w:hAnsi="Times New Roman"/>
          <w:color w:val="333333"/>
          <w:sz w:val="24"/>
          <w:szCs w:val="26"/>
        </w:rPr>
        <w:t xml:space="preserve"> for </w:t>
      </w:r>
      <w:r w:rsidR="00814606" w:rsidRPr="00DE1FC1">
        <w:rPr>
          <w:rFonts w:ascii="Times New Roman" w:hAnsi="Times New Roman"/>
          <w:color w:val="333333"/>
          <w:sz w:val="24"/>
          <w:szCs w:val="26"/>
        </w:rPr>
        <w:lastRenderedPageBreak/>
        <w:t xml:space="preserve">10 s and </w:t>
      </w:r>
      <w:proofErr w:type="spellStart"/>
      <w:r w:rsidR="00814606" w:rsidRPr="00DE1FC1">
        <w:rPr>
          <w:rFonts w:ascii="Times New Roman" w:hAnsi="Times New Roman"/>
          <w:color w:val="333333"/>
          <w:sz w:val="24"/>
          <w:szCs w:val="26"/>
        </w:rPr>
        <w:t>60°C</w:t>
      </w:r>
      <w:proofErr w:type="spellEnd"/>
      <w:r w:rsidR="00814606" w:rsidRPr="00DE1FC1">
        <w:rPr>
          <w:rFonts w:ascii="Times New Roman" w:hAnsi="Times New Roman"/>
          <w:color w:val="333333"/>
          <w:sz w:val="24"/>
          <w:szCs w:val="26"/>
        </w:rPr>
        <w:t xml:space="preserve"> for 30 s.</w:t>
      </w:r>
      <w:r w:rsidR="00814606">
        <w:rPr>
          <w:rFonts w:ascii="Times New Roman" w:hAnsi="Times New Roman" w:hint="eastAsia"/>
          <w:color w:val="333333"/>
          <w:sz w:val="24"/>
          <w:szCs w:val="26"/>
        </w:rPr>
        <w:t xml:space="preserve"> </w:t>
      </w:r>
      <w:r w:rsidR="00DC53CF" w:rsidRPr="00DE1FC1">
        <w:rPr>
          <w:rFonts w:ascii="Times New Roman" w:hAnsi="Times New Roman"/>
          <w:color w:val="333333"/>
          <w:sz w:val="24"/>
          <w:szCs w:val="26"/>
        </w:rPr>
        <w:t xml:space="preserve">The primers used were as follows: </w:t>
      </w:r>
      <w:proofErr w:type="spellStart"/>
      <w:r w:rsidR="00DC53CF" w:rsidRPr="00DE1FC1">
        <w:rPr>
          <w:rFonts w:ascii="Times New Roman" w:hAnsi="Times New Roman"/>
          <w:color w:val="333333"/>
          <w:sz w:val="24"/>
          <w:szCs w:val="26"/>
        </w:rPr>
        <w:t>NEAT1</w:t>
      </w:r>
      <w:proofErr w:type="spellEnd"/>
      <w:r w:rsidR="00DC53CF" w:rsidRPr="00DE1FC1">
        <w:rPr>
          <w:rFonts w:ascii="Times New Roman" w:hAnsi="Times New Roman"/>
          <w:color w:val="333333"/>
          <w:sz w:val="24"/>
          <w:szCs w:val="26"/>
        </w:rPr>
        <w:t xml:space="preserve"> forward: 5’-</w:t>
      </w:r>
      <w:proofErr w:type="spellStart"/>
      <w:r w:rsidR="00DC53CF" w:rsidRPr="00DE1FC1">
        <w:rPr>
          <w:rFonts w:ascii="Times New Roman" w:hAnsi="Times New Roman"/>
          <w:color w:val="333333"/>
          <w:sz w:val="24"/>
          <w:szCs w:val="26"/>
        </w:rPr>
        <w:t>CTTCCTCCCTTTAACTTATCCATTCAC</w:t>
      </w:r>
      <w:proofErr w:type="spellEnd"/>
      <w:r w:rsidR="00DC53CF" w:rsidRPr="00DE1FC1">
        <w:rPr>
          <w:rFonts w:ascii="Times New Roman" w:hAnsi="Times New Roman"/>
          <w:color w:val="333333"/>
          <w:sz w:val="24"/>
          <w:szCs w:val="26"/>
        </w:rPr>
        <w:t>-3’ and reverse: 5’-</w:t>
      </w:r>
      <w:proofErr w:type="spellStart"/>
      <w:r w:rsidR="00DC53CF" w:rsidRPr="00DE1FC1">
        <w:rPr>
          <w:rFonts w:ascii="Times New Roman" w:hAnsi="Times New Roman"/>
          <w:color w:val="333333"/>
          <w:sz w:val="24"/>
          <w:szCs w:val="26"/>
        </w:rPr>
        <w:t>CTCTTCCTCCACCATTACCAACAATAC</w:t>
      </w:r>
      <w:proofErr w:type="spellEnd"/>
      <w:r w:rsidR="00DC53CF" w:rsidRPr="00DE1FC1">
        <w:rPr>
          <w:rFonts w:ascii="Times New Roman" w:hAnsi="Times New Roman"/>
          <w:color w:val="333333"/>
          <w:sz w:val="24"/>
          <w:szCs w:val="26"/>
        </w:rPr>
        <w:t xml:space="preserve">-3’ and </w:t>
      </w:r>
      <w:proofErr w:type="spellStart"/>
      <w:r w:rsidR="00DC53CF" w:rsidRPr="00DE1FC1">
        <w:rPr>
          <w:rFonts w:ascii="Times New Roman" w:hAnsi="Times New Roman"/>
          <w:color w:val="333333"/>
          <w:sz w:val="24"/>
          <w:szCs w:val="26"/>
        </w:rPr>
        <w:t>NEAT1_2</w:t>
      </w:r>
      <w:proofErr w:type="spellEnd"/>
      <w:r w:rsidR="00DC53CF" w:rsidRPr="00DE1FC1">
        <w:rPr>
          <w:rFonts w:ascii="Times New Roman" w:hAnsi="Times New Roman"/>
          <w:color w:val="333333"/>
          <w:sz w:val="24"/>
          <w:szCs w:val="26"/>
        </w:rPr>
        <w:t xml:space="preserve"> forward</w:t>
      </w:r>
      <w:r w:rsidR="00814606">
        <w:rPr>
          <w:rFonts w:ascii="Times New Roman" w:hAnsi="Times New Roman" w:hint="eastAsia"/>
          <w:color w:val="333333"/>
          <w:sz w:val="24"/>
          <w:szCs w:val="26"/>
        </w:rPr>
        <w:t>:</w:t>
      </w:r>
      <w:r w:rsidR="00DC53CF" w:rsidRPr="00DE1FC1">
        <w:rPr>
          <w:rFonts w:ascii="Times New Roman" w:hAnsi="Times New Roman"/>
          <w:color w:val="333333"/>
          <w:sz w:val="24"/>
          <w:szCs w:val="26"/>
        </w:rPr>
        <w:t xml:space="preserve"> 5’- </w:t>
      </w:r>
      <w:proofErr w:type="spellStart"/>
      <w:r w:rsidR="00DC53CF" w:rsidRPr="00DE1FC1">
        <w:rPr>
          <w:rFonts w:ascii="Times New Roman" w:hAnsi="Times New Roman"/>
          <w:color w:val="333333"/>
          <w:sz w:val="24"/>
          <w:szCs w:val="26"/>
        </w:rPr>
        <w:t>CAGTTAGTTTATCAGTTCTCCCATCCA</w:t>
      </w:r>
      <w:proofErr w:type="spellEnd"/>
      <w:r w:rsidR="00DC53CF" w:rsidRPr="00DE1FC1">
        <w:rPr>
          <w:rFonts w:ascii="Times New Roman" w:hAnsi="Times New Roman"/>
          <w:color w:val="333333"/>
          <w:sz w:val="24"/>
          <w:szCs w:val="26"/>
        </w:rPr>
        <w:t>-3’ and reverse: 5’-</w:t>
      </w:r>
      <w:proofErr w:type="spellStart"/>
      <w:r w:rsidR="00DC53CF" w:rsidRPr="00DE1FC1">
        <w:rPr>
          <w:rFonts w:ascii="Times New Roman" w:hAnsi="Times New Roman"/>
          <w:color w:val="333333"/>
          <w:sz w:val="24"/>
          <w:szCs w:val="26"/>
        </w:rPr>
        <w:t>GTTGTTGTCGTCACCTTTCAACTCT</w:t>
      </w:r>
      <w:proofErr w:type="spellEnd"/>
      <w:r w:rsidR="00DC53CF" w:rsidRPr="00DE1FC1">
        <w:rPr>
          <w:rFonts w:ascii="Times New Roman" w:hAnsi="Times New Roman"/>
          <w:color w:val="333333"/>
          <w:sz w:val="24"/>
          <w:szCs w:val="26"/>
        </w:rPr>
        <w:t xml:space="preserve"> -3’. </w:t>
      </w:r>
    </w:p>
    <w:p w:rsidR="00DC53CF" w:rsidRPr="00DE1FC1" w:rsidRDefault="00DC53CF" w:rsidP="00DC53CF">
      <w:pPr>
        <w:autoSpaceDE w:val="0"/>
        <w:autoSpaceDN w:val="0"/>
        <w:adjustRightInd w:val="0"/>
        <w:spacing w:line="480" w:lineRule="auto"/>
        <w:outlineLvl w:val="0"/>
        <w:rPr>
          <w:rFonts w:ascii="Arial" w:hAnsi="Arial" w:cs="Arial"/>
          <w:b/>
          <w:color w:val="333333"/>
          <w:sz w:val="22"/>
        </w:rPr>
      </w:pPr>
      <w:r w:rsidRPr="00DE1FC1">
        <w:rPr>
          <w:rFonts w:ascii="Arial" w:hAnsi="Arial" w:cs="Arial"/>
          <w:b/>
          <w:color w:val="333333"/>
          <w:sz w:val="22"/>
        </w:rPr>
        <w:t>Transfection</w:t>
      </w:r>
    </w:p>
    <w:p w:rsidR="00DC53CF" w:rsidRPr="00DE1FC1" w:rsidRDefault="00DC53CF" w:rsidP="00905043">
      <w:pPr>
        <w:autoSpaceDE w:val="0"/>
        <w:autoSpaceDN w:val="0"/>
        <w:adjustRightInd w:val="0"/>
        <w:spacing w:line="480" w:lineRule="auto"/>
        <w:rPr>
          <w:rFonts w:ascii="Times New Roman" w:hAnsi="Times New Roman"/>
          <w:color w:val="333333"/>
          <w:sz w:val="24"/>
          <w:szCs w:val="26"/>
        </w:rPr>
      </w:pPr>
      <w:proofErr w:type="spellStart"/>
      <w:r w:rsidRPr="00DE1FC1">
        <w:rPr>
          <w:rFonts w:ascii="Times New Roman" w:hAnsi="Times New Roman"/>
          <w:color w:val="333333"/>
          <w:sz w:val="24"/>
          <w:szCs w:val="26"/>
        </w:rPr>
        <w:t>K562</w:t>
      </w:r>
      <w:proofErr w:type="spellEnd"/>
      <w:r w:rsidRPr="00DE1FC1">
        <w:rPr>
          <w:rFonts w:ascii="Times New Roman" w:hAnsi="Times New Roman"/>
          <w:color w:val="333333"/>
          <w:sz w:val="24"/>
          <w:szCs w:val="26"/>
        </w:rPr>
        <w:t xml:space="preserve"> cells were transfected using the Neon® Transfection System (Invitrogen) with 100 </w:t>
      </w:r>
      <w:proofErr w:type="spellStart"/>
      <w:r w:rsidRPr="00DE1FC1">
        <w:rPr>
          <w:rFonts w:ascii="Times New Roman" w:hAnsi="Times New Roman"/>
          <w:color w:val="333333"/>
          <w:sz w:val="24"/>
          <w:szCs w:val="26"/>
        </w:rPr>
        <w:t>pmol</w:t>
      </w:r>
      <w:proofErr w:type="spellEnd"/>
      <w:r w:rsidRPr="00DE1FC1">
        <w:rPr>
          <w:rFonts w:ascii="Times New Roman" w:hAnsi="Times New Roman"/>
          <w:color w:val="333333"/>
          <w:sz w:val="24"/>
          <w:szCs w:val="26"/>
        </w:rPr>
        <w:t xml:space="preserve"> of oligonucleotides in 10 </w:t>
      </w:r>
      <w:proofErr w:type="spellStart"/>
      <w:r w:rsidRPr="00DE1FC1">
        <w:rPr>
          <w:rFonts w:ascii="Times New Roman" w:hAnsi="Times New Roman"/>
          <w:color w:val="333333"/>
          <w:sz w:val="24"/>
          <w:szCs w:val="26"/>
        </w:rPr>
        <w:t>μl</w:t>
      </w:r>
      <w:proofErr w:type="spellEnd"/>
      <w:r w:rsidRPr="00DE1FC1">
        <w:rPr>
          <w:rFonts w:ascii="Times New Roman" w:hAnsi="Times New Roman"/>
          <w:color w:val="333333"/>
          <w:sz w:val="24"/>
          <w:szCs w:val="26"/>
        </w:rPr>
        <w:t xml:space="preserve"> reactions. Transfections were performed as described previously. </w:t>
      </w:r>
      <w:r w:rsidR="00905043" w:rsidRPr="00905043">
        <w:rPr>
          <w:rFonts w:ascii="Times New Roman" w:hAnsi="Times New Roman"/>
          <w:color w:val="333333"/>
          <w:sz w:val="24"/>
          <w:szCs w:val="26"/>
        </w:rPr>
        <w:t xml:space="preserve">The </w:t>
      </w:r>
      <w:proofErr w:type="spellStart"/>
      <w:r w:rsidR="00814606" w:rsidRPr="00DE1FC1">
        <w:rPr>
          <w:rFonts w:ascii="Times New Roman" w:hAnsi="Times New Roman"/>
          <w:color w:val="333333"/>
          <w:sz w:val="24"/>
          <w:szCs w:val="26"/>
        </w:rPr>
        <w:t>NEAT1</w:t>
      </w:r>
      <w:proofErr w:type="spellEnd"/>
      <w:r w:rsidR="00814606">
        <w:rPr>
          <w:rFonts w:ascii="Times New Roman" w:hAnsi="Times New Roman" w:hint="eastAsia"/>
          <w:color w:val="333333"/>
          <w:sz w:val="24"/>
          <w:szCs w:val="26"/>
        </w:rPr>
        <w:t xml:space="preserve"> </w:t>
      </w:r>
      <w:proofErr w:type="spellStart"/>
      <w:r w:rsidR="00905043" w:rsidRPr="00905043">
        <w:rPr>
          <w:rFonts w:ascii="Times New Roman" w:hAnsi="Times New Roman"/>
          <w:color w:val="333333"/>
          <w:sz w:val="24"/>
          <w:szCs w:val="26"/>
        </w:rPr>
        <w:t>siRNA</w:t>
      </w:r>
      <w:proofErr w:type="spellEnd"/>
      <w:r w:rsidR="00905043" w:rsidRPr="00905043">
        <w:rPr>
          <w:rFonts w:ascii="Times New Roman" w:hAnsi="Times New Roman"/>
          <w:color w:val="333333"/>
          <w:sz w:val="24"/>
          <w:szCs w:val="26"/>
        </w:rPr>
        <w:t xml:space="preserve"> sequences were as follows: </w:t>
      </w:r>
      <w:proofErr w:type="spellStart"/>
      <w:r w:rsidR="00905043" w:rsidRPr="00905043">
        <w:rPr>
          <w:rFonts w:ascii="Times New Roman" w:hAnsi="Times New Roman"/>
          <w:color w:val="333333"/>
          <w:sz w:val="24"/>
          <w:szCs w:val="26"/>
        </w:rPr>
        <w:t>si</w:t>
      </w:r>
      <w:proofErr w:type="spellEnd"/>
      <w:r w:rsidR="00905043" w:rsidRPr="00905043">
        <w:rPr>
          <w:rFonts w:ascii="Times New Roman" w:hAnsi="Times New Roman"/>
          <w:color w:val="333333"/>
          <w:sz w:val="24"/>
          <w:szCs w:val="26"/>
        </w:rPr>
        <w:t>-</w:t>
      </w:r>
      <w:proofErr w:type="spellStart"/>
      <w:r w:rsidR="00905043" w:rsidRPr="00905043">
        <w:rPr>
          <w:rFonts w:ascii="Times New Roman" w:hAnsi="Times New Roman"/>
          <w:color w:val="333333"/>
          <w:sz w:val="24"/>
          <w:szCs w:val="26"/>
        </w:rPr>
        <w:t>NEAT1</w:t>
      </w:r>
      <w:proofErr w:type="spellEnd"/>
      <w:r w:rsidR="00905043" w:rsidRPr="00905043">
        <w:rPr>
          <w:rFonts w:ascii="Times New Roman" w:hAnsi="Times New Roman"/>
          <w:color w:val="333333"/>
          <w:sz w:val="24"/>
          <w:szCs w:val="26"/>
        </w:rPr>
        <w:t>-1: 5’-</w:t>
      </w:r>
      <w:r w:rsidR="00905043" w:rsidRPr="00905043">
        <w:t xml:space="preserve"> </w:t>
      </w:r>
      <w:proofErr w:type="spellStart"/>
      <w:r w:rsidR="00905043" w:rsidRPr="00905043">
        <w:rPr>
          <w:rFonts w:ascii="Times New Roman" w:hAnsi="Times New Roman"/>
          <w:color w:val="333333"/>
          <w:sz w:val="24"/>
          <w:szCs w:val="26"/>
        </w:rPr>
        <w:t>GTGAGAAGTTGCTTAGAAACTTTCC</w:t>
      </w:r>
      <w:proofErr w:type="spellEnd"/>
      <w:r w:rsidR="00905043" w:rsidRPr="00905043">
        <w:rPr>
          <w:rFonts w:ascii="Times New Roman" w:hAnsi="Times New Roman"/>
          <w:color w:val="333333"/>
          <w:sz w:val="24"/>
          <w:szCs w:val="26"/>
        </w:rPr>
        <w:t>-3’,</w:t>
      </w:r>
      <w:r w:rsidR="00840C11">
        <w:rPr>
          <w:rFonts w:ascii="Times New Roman" w:hAnsi="Times New Roman" w:hint="eastAsia"/>
          <w:color w:val="333333"/>
          <w:sz w:val="24"/>
          <w:szCs w:val="26"/>
        </w:rPr>
        <w:t xml:space="preserve"> </w:t>
      </w:r>
      <w:proofErr w:type="spellStart"/>
      <w:r w:rsidR="00905043" w:rsidRPr="00905043">
        <w:rPr>
          <w:rFonts w:ascii="Times New Roman" w:hAnsi="Times New Roman"/>
          <w:color w:val="333333"/>
          <w:sz w:val="24"/>
          <w:szCs w:val="26"/>
        </w:rPr>
        <w:t>si</w:t>
      </w:r>
      <w:proofErr w:type="spellEnd"/>
      <w:r w:rsidR="00905043" w:rsidRPr="00905043">
        <w:rPr>
          <w:rFonts w:ascii="Times New Roman" w:hAnsi="Times New Roman"/>
          <w:color w:val="333333"/>
          <w:sz w:val="24"/>
          <w:szCs w:val="26"/>
        </w:rPr>
        <w:t>-</w:t>
      </w:r>
      <w:proofErr w:type="spellStart"/>
      <w:r w:rsidR="00905043" w:rsidRPr="00DE1FC1">
        <w:rPr>
          <w:rFonts w:ascii="Times New Roman" w:hAnsi="Times New Roman"/>
          <w:color w:val="333333"/>
          <w:sz w:val="24"/>
          <w:szCs w:val="26"/>
        </w:rPr>
        <w:t>NEAT1_2</w:t>
      </w:r>
      <w:proofErr w:type="spellEnd"/>
      <w:r w:rsidR="00905043" w:rsidRPr="00905043">
        <w:rPr>
          <w:rFonts w:ascii="Times New Roman" w:hAnsi="Times New Roman"/>
          <w:color w:val="333333"/>
          <w:sz w:val="24"/>
          <w:szCs w:val="26"/>
        </w:rPr>
        <w:t>-</w:t>
      </w:r>
      <w:r w:rsidR="00905043">
        <w:rPr>
          <w:rFonts w:ascii="Times New Roman" w:hAnsi="Times New Roman" w:hint="eastAsia"/>
          <w:color w:val="333333"/>
          <w:sz w:val="24"/>
          <w:szCs w:val="26"/>
        </w:rPr>
        <w:t>1</w:t>
      </w:r>
      <w:r w:rsidR="00905043" w:rsidRPr="00905043">
        <w:rPr>
          <w:rFonts w:ascii="Times New Roman" w:hAnsi="Times New Roman"/>
          <w:color w:val="333333"/>
          <w:sz w:val="24"/>
          <w:szCs w:val="26"/>
        </w:rPr>
        <w:t>: 5’-</w:t>
      </w:r>
      <w:r w:rsidR="00905043" w:rsidRPr="00905043">
        <w:t xml:space="preserve"> </w:t>
      </w:r>
      <w:proofErr w:type="spellStart"/>
      <w:r w:rsidR="00905043" w:rsidRPr="00905043">
        <w:rPr>
          <w:rFonts w:ascii="Times New Roman" w:hAnsi="Times New Roman"/>
          <w:color w:val="333333"/>
          <w:sz w:val="24"/>
          <w:szCs w:val="26"/>
        </w:rPr>
        <w:t>GGGTAAATCTCAATCTTAA</w:t>
      </w:r>
      <w:proofErr w:type="spellEnd"/>
      <w:r w:rsidR="00905043" w:rsidRPr="00905043">
        <w:rPr>
          <w:rFonts w:ascii="Times New Roman" w:hAnsi="Times New Roman"/>
          <w:color w:val="333333"/>
          <w:sz w:val="24"/>
          <w:szCs w:val="26"/>
        </w:rPr>
        <w:t xml:space="preserve">-3’, </w:t>
      </w:r>
      <w:proofErr w:type="spellStart"/>
      <w:r w:rsidR="00905043" w:rsidRPr="00905043">
        <w:rPr>
          <w:rFonts w:ascii="Times New Roman" w:hAnsi="Times New Roman"/>
          <w:color w:val="333333"/>
          <w:sz w:val="24"/>
          <w:szCs w:val="26"/>
        </w:rPr>
        <w:t>si</w:t>
      </w:r>
      <w:proofErr w:type="spellEnd"/>
      <w:r w:rsidR="00905043" w:rsidRPr="00905043">
        <w:rPr>
          <w:rFonts w:ascii="Times New Roman" w:hAnsi="Times New Roman"/>
          <w:color w:val="333333"/>
          <w:sz w:val="24"/>
          <w:szCs w:val="26"/>
        </w:rPr>
        <w:t>-</w:t>
      </w:r>
      <w:proofErr w:type="spellStart"/>
      <w:r w:rsidR="00905043" w:rsidRPr="00905043">
        <w:rPr>
          <w:rFonts w:ascii="Times New Roman" w:hAnsi="Times New Roman"/>
          <w:color w:val="333333"/>
          <w:sz w:val="24"/>
          <w:szCs w:val="26"/>
        </w:rPr>
        <w:t>NEAT1</w:t>
      </w:r>
      <w:proofErr w:type="spellEnd"/>
      <w:r w:rsidR="00905043" w:rsidRPr="00905043">
        <w:rPr>
          <w:rFonts w:ascii="Times New Roman" w:hAnsi="Times New Roman"/>
          <w:color w:val="333333"/>
          <w:sz w:val="24"/>
          <w:szCs w:val="26"/>
        </w:rPr>
        <w:t>-</w:t>
      </w:r>
      <w:r w:rsidR="00905043">
        <w:rPr>
          <w:rFonts w:ascii="Times New Roman" w:hAnsi="Times New Roman" w:hint="eastAsia"/>
          <w:color w:val="333333"/>
          <w:sz w:val="24"/>
          <w:szCs w:val="26"/>
        </w:rPr>
        <w:t>2</w:t>
      </w:r>
      <w:r w:rsidR="00905043" w:rsidRPr="00905043">
        <w:rPr>
          <w:rFonts w:ascii="Times New Roman" w:hAnsi="Times New Roman"/>
          <w:color w:val="333333"/>
          <w:sz w:val="24"/>
          <w:szCs w:val="26"/>
        </w:rPr>
        <w:t>:</w:t>
      </w:r>
      <w:r w:rsidR="00905043">
        <w:rPr>
          <w:rFonts w:ascii="Times New Roman" w:hAnsi="Times New Roman" w:hint="eastAsia"/>
          <w:color w:val="333333"/>
          <w:sz w:val="24"/>
          <w:szCs w:val="26"/>
        </w:rPr>
        <w:t xml:space="preserve"> </w:t>
      </w:r>
      <w:r w:rsidR="00905043" w:rsidRPr="00905043">
        <w:rPr>
          <w:rFonts w:ascii="Times New Roman" w:hAnsi="Times New Roman"/>
          <w:color w:val="333333"/>
          <w:sz w:val="24"/>
          <w:szCs w:val="26"/>
        </w:rPr>
        <w:t>5’-</w:t>
      </w:r>
      <w:r w:rsidR="00905043" w:rsidRPr="00905043">
        <w:t xml:space="preserve"> </w:t>
      </w:r>
      <w:proofErr w:type="spellStart"/>
      <w:r w:rsidR="00905043" w:rsidRPr="00905043">
        <w:rPr>
          <w:rFonts w:ascii="Times New Roman" w:hAnsi="Times New Roman"/>
          <w:color w:val="333333"/>
          <w:sz w:val="24"/>
          <w:szCs w:val="26"/>
        </w:rPr>
        <w:t>CTGGTATGTTGCTCTGTATGGTAAG</w:t>
      </w:r>
      <w:proofErr w:type="spellEnd"/>
      <w:r w:rsidR="00905043" w:rsidRPr="00905043">
        <w:rPr>
          <w:rFonts w:ascii="Times New Roman" w:hAnsi="Times New Roman"/>
          <w:color w:val="333333"/>
          <w:sz w:val="24"/>
          <w:szCs w:val="26"/>
        </w:rPr>
        <w:t>-3’, and</w:t>
      </w:r>
      <w:r w:rsidR="00905043">
        <w:rPr>
          <w:rFonts w:ascii="Times New Roman" w:hAnsi="Times New Roman" w:hint="eastAsia"/>
          <w:color w:val="333333"/>
          <w:sz w:val="24"/>
          <w:szCs w:val="26"/>
        </w:rPr>
        <w:t xml:space="preserve"> </w:t>
      </w:r>
      <w:proofErr w:type="spellStart"/>
      <w:r w:rsidR="00905043" w:rsidRPr="00905043">
        <w:rPr>
          <w:rFonts w:ascii="Times New Roman" w:hAnsi="Times New Roman"/>
          <w:color w:val="333333"/>
          <w:sz w:val="24"/>
          <w:szCs w:val="26"/>
        </w:rPr>
        <w:t>si</w:t>
      </w:r>
      <w:proofErr w:type="spellEnd"/>
      <w:r w:rsidR="00905043" w:rsidRPr="00905043">
        <w:rPr>
          <w:rFonts w:ascii="Times New Roman" w:hAnsi="Times New Roman"/>
          <w:color w:val="333333"/>
          <w:sz w:val="24"/>
          <w:szCs w:val="26"/>
        </w:rPr>
        <w:t>-</w:t>
      </w:r>
      <w:proofErr w:type="spellStart"/>
      <w:r w:rsidR="00905043" w:rsidRPr="00DE1FC1">
        <w:rPr>
          <w:rFonts w:ascii="Times New Roman" w:hAnsi="Times New Roman"/>
          <w:color w:val="333333"/>
          <w:sz w:val="24"/>
          <w:szCs w:val="26"/>
        </w:rPr>
        <w:t>NEAT1_2</w:t>
      </w:r>
      <w:proofErr w:type="spellEnd"/>
      <w:r w:rsidR="00905043" w:rsidRPr="00905043">
        <w:rPr>
          <w:rFonts w:ascii="Times New Roman" w:hAnsi="Times New Roman"/>
          <w:color w:val="333333"/>
          <w:sz w:val="24"/>
          <w:szCs w:val="26"/>
        </w:rPr>
        <w:t>-</w:t>
      </w:r>
      <w:r w:rsidR="00905043">
        <w:rPr>
          <w:rFonts w:ascii="Times New Roman" w:hAnsi="Times New Roman" w:hint="eastAsia"/>
          <w:color w:val="333333"/>
          <w:sz w:val="24"/>
          <w:szCs w:val="26"/>
        </w:rPr>
        <w:t>2</w:t>
      </w:r>
      <w:r w:rsidR="00905043" w:rsidRPr="00905043">
        <w:rPr>
          <w:rFonts w:ascii="Times New Roman" w:hAnsi="Times New Roman"/>
          <w:color w:val="333333"/>
          <w:sz w:val="24"/>
          <w:szCs w:val="26"/>
        </w:rPr>
        <w:t>: 5’-</w:t>
      </w:r>
      <w:r w:rsidR="00905043" w:rsidRPr="00905043">
        <w:t xml:space="preserve"> </w:t>
      </w:r>
      <w:proofErr w:type="spellStart"/>
      <w:r w:rsidR="00905043" w:rsidRPr="00905043">
        <w:rPr>
          <w:rFonts w:ascii="Times New Roman" w:hAnsi="Times New Roman"/>
          <w:color w:val="333333"/>
          <w:sz w:val="24"/>
          <w:szCs w:val="26"/>
        </w:rPr>
        <w:t>GGAACATTCTCATTTAATA</w:t>
      </w:r>
      <w:proofErr w:type="spellEnd"/>
      <w:r w:rsidR="00905043" w:rsidRPr="00905043">
        <w:rPr>
          <w:rFonts w:ascii="Times New Roman" w:hAnsi="Times New Roman"/>
          <w:color w:val="333333"/>
          <w:sz w:val="24"/>
          <w:szCs w:val="26"/>
        </w:rPr>
        <w:t xml:space="preserve"> -3’.</w:t>
      </w:r>
      <w:r w:rsidR="00840C11">
        <w:rPr>
          <w:rFonts w:ascii="Times New Roman" w:hAnsi="Times New Roman" w:hint="eastAsia"/>
          <w:color w:val="333333"/>
          <w:sz w:val="24"/>
          <w:szCs w:val="26"/>
        </w:rPr>
        <w:t xml:space="preserve"> </w:t>
      </w:r>
      <w:proofErr w:type="spellStart"/>
      <w:r w:rsidR="00905043">
        <w:rPr>
          <w:rFonts w:ascii="Times New Roman" w:hAnsi="Times New Roman" w:hint="eastAsia"/>
          <w:color w:val="333333"/>
          <w:sz w:val="24"/>
          <w:szCs w:val="26"/>
        </w:rPr>
        <w:t>BCR</w:t>
      </w:r>
      <w:proofErr w:type="spellEnd"/>
      <w:r w:rsidR="00905043">
        <w:rPr>
          <w:rFonts w:ascii="Times New Roman" w:hAnsi="Times New Roman" w:hint="eastAsia"/>
          <w:color w:val="333333"/>
          <w:sz w:val="24"/>
          <w:szCs w:val="26"/>
        </w:rPr>
        <w:t>-</w:t>
      </w:r>
      <w:proofErr w:type="spellStart"/>
      <w:r w:rsidR="00905043">
        <w:rPr>
          <w:rFonts w:ascii="Times New Roman" w:hAnsi="Times New Roman" w:hint="eastAsia"/>
          <w:color w:val="333333"/>
          <w:sz w:val="24"/>
          <w:szCs w:val="26"/>
        </w:rPr>
        <w:t>ABL</w:t>
      </w:r>
      <w:proofErr w:type="spellEnd"/>
      <w:r w:rsidR="00905043" w:rsidRPr="00905043">
        <w:rPr>
          <w:rFonts w:ascii="Times New Roman" w:hAnsi="Times New Roman" w:hint="eastAsia"/>
          <w:color w:val="333333"/>
          <w:sz w:val="24"/>
          <w:szCs w:val="26"/>
        </w:rPr>
        <w:t xml:space="preserve">-specific sequences were </w:t>
      </w:r>
      <w:r w:rsidR="00905043" w:rsidRPr="00DE1FC1">
        <w:rPr>
          <w:rFonts w:ascii="Times New Roman" w:hAnsi="Times New Roman"/>
          <w:color w:val="333333"/>
          <w:sz w:val="24"/>
          <w:szCs w:val="26"/>
        </w:rPr>
        <w:t>5’-</w:t>
      </w:r>
      <w:proofErr w:type="spellStart"/>
      <w:r w:rsidR="00905043" w:rsidRPr="00905043">
        <w:rPr>
          <w:rFonts w:ascii="Times New Roman" w:hAnsi="Times New Roman"/>
          <w:color w:val="333333"/>
          <w:sz w:val="24"/>
          <w:szCs w:val="26"/>
        </w:rPr>
        <w:t>GCAGAGTTCAAAAGCCCTT</w:t>
      </w:r>
      <w:proofErr w:type="spellEnd"/>
      <w:r w:rsidR="00905043" w:rsidRPr="00DE1FC1">
        <w:rPr>
          <w:rFonts w:ascii="Times New Roman" w:hAnsi="Times New Roman"/>
          <w:color w:val="333333"/>
          <w:sz w:val="24"/>
          <w:szCs w:val="26"/>
        </w:rPr>
        <w:t>-3’</w:t>
      </w:r>
      <w:r w:rsidR="00905043" w:rsidRPr="00905043">
        <w:rPr>
          <w:rFonts w:ascii="Times New Roman" w:hAnsi="Times New Roman" w:hint="eastAsia"/>
          <w:color w:val="333333"/>
          <w:sz w:val="24"/>
          <w:szCs w:val="26"/>
        </w:rPr>
        <w:t xml:space="preserve"> (</w:t>
      </w:r>
      <w:proofErr w:type="spellStart"/>
      <w:r w:rsidR="00905043">
        <w:rPr>
          <w:rFonts w:ascii="Times New Roman" w:hAnsi="Times New Roman" w:hint="eastAsia"/>
          <w:color w:val="333333"/>
          <w:sz w:val="24"/>
          <w:szCs w:val="26"/>
        </w:rPr>
        <w:t>si</w:t>
      </w:r>
      <w:proofErr w:type="spellEnd"/>
      <w:r w:rsidR="00905043">
        <w:rPr>
          <w:rFonts w:ascii="Times New Roman" w:hAnsi="Times New Roman" w:hint="eastAsia"/>
          <w:color w:val="333333"/>
          <w:sz w:val="24"/>
          <w:szCs w:val="26"/>
        </w:rPr>
        <w:t>-</w:t>
      </w:r>
      <w:proofErr w:type="spellStart"/>
      <w:r w:rsidR="00905043">
        <w:rPr>
          <w:rFonts w:ascii="Times New Roman" w:hAnsi="Times New Roman" w:hint="eastAsia"/>
          <w:color w:val="333333"/>
          <w:sz w:val="24"/>
          <w:szCs w:val="26"/>
        </w:rPr>
        <w:t>BCR</w:t>
      </w:r>
      <w:proofErr w:type="spellEnd"/>
      <w:r w:rsidR="00905043">
        <w:rPr>
          <w:rFonts w:ascii="Times New Roman" w:hAnsi="Times New Roman" w:hint="eastAsia"/>
          <w:color w:val="333333"/>
          <w:sz w:val="24"/>
          <w:szCs w:val="26"/>
        </w:rPr>
        <w:t>-</w:t>
      </w:r>
      <w:proofErr w:type="spellStart"/>
      <w:r w:rsidR="00905043">
        <w:rPr>
          <w:rFonts w:ascii="Times New Roman" w:hAnsi="Times New Roman" w:hint="eastAsia"/>
          <w:color w:val="333333"/>
          <w:sz w:val="24"/>
          <w:szCs w:val="26"/>
        </w:rPr>
        <w:t>ABL</w:t>
      </w:r>
      <w:proofErr w:type="spellEnd"/>
      <w:r w:rsidR="00905043">
        <w:rPr>
          <w:rFonts w:ascii="Times New Roman" w:hAnsi="Times New Roman" w:hint="eastAsia"/>
          <w:color w:val="333333"/>
          <w:sz w:val="24"/>
          <w:szCs w:val="26"/>
        </w:rPr>
        <w:t>-1</w:t>
      </w:r>
      <w:r w:rsidR="00905043" w:rsidRPr="00905043">
        <w:rPr>
          <w:rFonts w:ascii="Times New Roman" w:hAnsi="Times New Roman" w:hint="eastAsia"/>
          <w:color w:val="333333"/>
          <w:sz w:val="24"/>
          <w:szCs w:val="26"/>
        </w:rPr>
        <w:t xml:space="preserve">) and </w:t>
      </w:r>
      <w:r w:rsidR="00840C11" w:rsidRPr="00DE1FC1">
        <w:rPr>
          <w:rFonts w:ascii="Times New Roman" w:hAnsi="Times New Roman"/>
          <w:color w:val="333333"/>
          <w:sz w:val="24"/>
          <w:szCs w:val="26"/>
        </w:rPr>
        <w:t>5’-</w:t>
      </w:r>
      <w:proofErr w:type="spellStart"/>
      <w:r w:rsidR="00840C11" w:rsidRPr="00840C11">
        <w:rPr>
          <w:rFonts w:ascii="Times New Roman" w:hAnsi="Times New Roman"/>
          <w:color w:val="333333"/>
          <w:sz w:val="24"/>
          <w:szCs w:val="26"/>
        </w:rPr>
        <w:t>GAGTTCAAAAGCCCTTCAG</w:t>
      </w:r>
      <w:proofErr w:type="spellEnd"/>
      <w:r w:rsidR="00840C11" w:rsidRPr="00840C11">
        <w:rPr>
          <w:rFonts w:ascii="Times New Roman" w:hAnsi="Times New Roman" w:hint="eastAsia"/>
          <w:color w:val="333333"/>
          <w:sz w:val="24"/>
          <w:szCs w:val="26"/>
        </w:rPr>
        <w:t xml:space="preserve"> </w:t>
      </w:r>
      <w:r w:rsidR="00905043" w:rsidRPr="00905043">
        <w:rPr>
          <w:rFonts w:ascii="Times New Roman" w:hAnsi="Times New Roman" w:hint="eastAsia"/>
          <w:color w:val="333333"/>
          <w:sz w:val="24"/>
          <w:szCs w:val="26"/>
        </w:rPr>
        <w:t>-</w:t>
      </w:r>
      <w:r w:rsidR="00840C11" w:rsidRPr="00DE1FC1">
        <w:rPr>
          <w:rFonts w:ascii="Times New Roman" w:hAnsi="Times New Roman"/>
          <w:color w:val="333333"/>
          <w:sz w:val="24"/>
          <w:szCs w:val="26"/>
        </w:rPr>
        <w:t>3’</w:t>
      </w:r>
      <w:r w:rsidR="00905043" w:rsidRPr="00905043">
        <w:rPr>
          <w:rFonts w:ascii="Times New Roman" w:hAnsi="Times New Roman" w:hint="eastAsia"/>
          <w:color w:val="333333"/>
          <w:sz w:val="24"/>
          <w:szCs w:val="26"/>
        </w:rPr>
        <w:t xml:space="preserve"> (</w:t>
      </w:r>
      <w:proofErr w:type="spellStart"/>
      <w:r w:rsidR="00905043">
        <w:rPr>
          <w:rFonts w:ascii="Times New Roman" w:hAnsi="Times New Roman" w:hint="eastAsia"/>
          <w:color w:val="333333"/>
          <w:sz w:val="24"/>
          <w:szCs w:val="26"/>
        </w:rPr>
        <w:t>si</w:t>
      </w:r>
      <w:proofErr w:type="spellEnd"/>
      <w:r w:rsidR="00905043">
        <w:rPr>
          <w:rFonts w:ascii="Times New Roman" w:hAnsi="Times New Roman" w:hint="eastAsia"/>
          <w:color w:val="333333"/>
          <w:sz w:val="24"/>
          <w:szCs w:val="26"/>
        </w:rPr>
        <w:t>-</w:t>
      </w:r>
      <w:proofErr w:type="spellStart"/>
      <w:r w:rsidR="00905043">
        <w:rPr>
          <w:rFonts w:ascii="Times New Roman" w:hAnsi="Times New Roman" w:hint="eastAsia"/>
          <w:color w:val="333333"/>
          <w:sz w:val="24"/>
          <w:szCs w:val="26"/>
        </w:rPr>
        <w:t>BCR</w:t>
      </w:r>
      <w:proofErr w:type="spellEnd"/>
      <w:r w:rsidR="00905043">
        <w:rPr>
          <w:rFonts w:ascii="Times New Roman" w:hAnsi="Times New Roman" w:hint="eastAsia"/>
          <w:color w:val="333333"/>
          <w:sz w:val="24"/>
          <w:szCs w:val="26"/>
        </w:rPr>
        <w:t>-</w:t>
      </w:r>
      <w:proofErr w:type="spellStart"/>
      <w:r w:rsidR="00905043">
        <w:rPr>
          <w:rFonts w:ascii="Times New Roman" w:hAnsi="Times New Roman" w:hint="eastAsia"/>
          <w:color w:val="333333"/>
          <w:sz w:val="24"/>
          <w:szCs w:val="26"/>
        </w:rPr>
        <w:t>ABL</w:t>
      </w:r>
      <w:proofErr w:type="spellEnd"/>
      <w:r w:rsidR="00905043">
        <w:rPr>
          <w:rFonts w:ascii="Times New Roman" w:hAnsi="Times New Roman" w:hint="eastAsia"/>
          <w:color w:val="333333"/>
          <w:sz w:val="24"/>
          <w:szCs w:val="26"/>
        </w:rPr>
        <w:t>-</w:t>
      </w:r>
      <w:r w:rsidR="00905043" w:rsidRPr="00905043">
        <w:rPr>
          <w:rFonts w:ascii="Times New Roman" w:hAnsi="Times New Roman" w:hint="eastAsia"/>
          <w:color w:val="333333"/>
          <w:sz w:val="24"/>
          <w:szCs w:val="26"/>
        </w:rPr>
        <w:t>2),</w:t>
      </w:r>
    </w:p>
    <w:p w:rsidR="00DC53CF" w:rsidRPr="00DE1FC1" w:rsidRDefault="00DC53CF" w:rsidP="00DC53CF">
      <w:pPr>
        <w:autoSpaceDE w:val="0"/>
        <w:autoSpaceDN w:val="0"/>
        <w:adjustRightInd w:val="0"/>
        <w:spacing w:line="480" w:lineRule="auto"/>
        <w:outlineLvl w:val="0"/>
        <w:rPr>
          <w:rFonts w:ascii="Arial" w:hAnsi="Arial" w:cs="Arial"/>
          <w:b/>
          <w:color w:val="333333"/>
          <w:sz w:val="22"/>
        </w:rPr>
      </w:pPr>
      <w:r w:rsidRPr="00DE1FC1">
        <w:rPr>
          <w:rFonts w:ascii="Arial" w:hAnsi="Arial" w:cs="Arial"/>
          <w:b/>
          <w:color w:val="333333"/>
          <w:sz w:val="22"/>
        </w:rPr>
        <w:t>Luciferase assay</w:t>
      </w:r>
    </w:p>
    <w:p w:rsidR="00DC53CF" w:rsidRPr="00DE1FC1" w:rsidRDefault="00FE24AF" w:rsidP="00DC53CF">
      <w:pPr>
        <w:autoSpaceDE w:val="0"/>
        <w:autoSpaceDN w:val="0"/>
        <w:adjustRightInd w:val="0"/>
        <w:spacing w:line="480" w:lineRule="auto"/>
        <w:rPr>
          <w:rFonts w:ascii="Times New Roman" w:hAnsi="Times New Roman"/>
          <w:color w:val="333333"/>
          <w:sz w:val="24"/>
          <w:szCs w:val="26"/>
        </w:rPr>
      </w:pPr>
      <w:proofErr w:type="spellStart"/>
      <w:r w:rsidRPr="00DE1FC1">
        <w:rPr>
          <w:rFonts w:ascii="Times New Roman" w:hAnsi="Times New Roman"/>
          <w:color w:val="333333"/>
          <w:sz w:val="24"/>
          <w:szCs w:val="26"/>
        </w:rPr>
        <w:t>K562</w:t>
      </w:r>
      <w:proofErr w:type="spellEnd"/>
      <w:r w:rsidRPr="00DE1FC1">
        <w:rPr>
          <w:rFonts w:ascii="Times New Roman" w:hAnsi="Times New Roman"/>
          <w:color w:val="333333"/>
          <w:sz w:val="24"/>
          <w:szCs w:val="26"/>
        </w:rPr>
        <w:t xml:space="preserve"> cells</w:t>
      </w:r>
      <w:r w:rsidR="00DC53CF" w:rsidRPr="00DE1FC1">
        <w:rPr>
          <w:rFonts w:ascii="Times New Roman" w:hAnsi="Times New Roman"/>
          <w:color w:val="333333"/>
          <w:sz w:val="24"/>
          <w:szCs w:val="26"/>
        </w:rPr>
        <w:t xml:space="preserve"> were transfected with the </w:t>
      </w:r>
      <w:proofErr w:type="spellStart"/>
      <w:r w:rsidR="00DC53CF" w:rsidRPr="00DE1FC1">
        <w:rPr>
          <w:rFonts w:ascii="Times New Roman" w:hAnsi="Times New Roman"/>
          <w:color w:val="333333"/>
          <w:sz w:val="24"/>
          <w:szCs w:val="26"/>
        </w:rPr>
        <w:t>pGL3</w:t>
      </w:r>
      <w:proofErr w:type="spellEnd"/>
      <w:r w:rsidR="00DC53CF" w:rsidRPr="00DE1FC1">
        <w:rPr>
          <w:rFonts w:ascii="Times New Roman" w:hAnsi="Times New Roman"/>
          <w:color w:val="333333"/>
          <w:sz w:val="24"/>
          <w:szCs w:val="26"/>
        </w:rPr>
        <w:t xml:space="preserve">-promoter empty vector or a </w:t>
      </w:r>
      <w:proofErr w:type="spellStart"/>
      <w:r w:rsidR="00DC53CF" w:rsidRPr="00DE1FC1">
        <w:rPr>
          <w:rFonts w:ascii="Times New Roman" w:hAnsi="Times New Roman"/>
          <w:color w:val="333333"/>
          <w:sz w:val="24"/>
          <w:szCs w:val="26"/>
        </w:rPr>
        <w:t>pGL3</w:t>
      </w:r>
      <w:proofErr w:type="spellEnd"/>
      <w:r w:rsidR="00DC53CF" w:rsidRPr="00DE1FC1">
        <w:rPr>
          <w:rFonts w:ascii="Times New Roman" w:hAnsi="Times New Roman"/>
          <w:color w:val="333333"/>
          <w:sz w:val="24"/>
          <w:szCs w:val="26"/>
        </w:rPr>
        <w:t>-promoter vector encoding a 1,989-</w:t>
      </w:r>
      <w:proofErr w:type="spellStart"/>
      <w:r w:rsidR="00DC53CF" w:rsidRPr="00DE1FC1">
        <w:rPr>
          <w:rFonts w:ascii="Times New Roman" w:hAnsi="Times New Roman"/>
          <w:color w:val="333333"/>
          <w:sz w:val="24"/>
          <w:szCs w:val="26"/>
        </w:rPr>
        <w:t>bp</w:t>
      </w:r>
      <w:proofErr w:type="spellEnd"/>
      <w:r w:rsidR="00DC53CF" w:rsidRPr="00DE1FC1">
        <w:rPr>
          <w:rFonts w:ascii="Times New Roman" w:hAnsi="Times New Roman"/>
          <w:color w:val="333333"/>
          <w:sz w:val="24"/>
          <w:szCs w:val="26"/>
        </w:rPr>
        <w:t xml:space="preserve"> DNA fragment from upstream of the </w:t>
      </w:r>
      <w:proofErr w:type="spellStart"/>
      <w:r w:rsidR="00DC53CF" w:rsidRPr="00DE1FC1">
        <w:rPr>
          <w:rFonts w:ascii="Times New Roman" w:hAnsi="Times New Roman"/>
          <w:color w:val="333333"/>
          <w:sz w:val="24"/>
          <w:szCs w:val="26"/>
        </w:rPr>
        <w:t>NEAT1</w:t>
      </w:r>
      <w:proofErr w:type="spellEnd"/>
      <w:r w:rsidR="00DC53CF" w:rsidRPr="00DE1FC1">
        <w:rPr>
          <w:rFonts w:ascii="Times New Roman" w:hAnsi="Times New Roman"/>
          <w:color w:val="333333"/>
          <w:sz w:val="24"/>
          <w:szCs w:val="26"/>
        </w:rPr>
        <w:t xml:space="preserve"> gene. Quantification of all luciferase activities was performed with a dual-luciferase reporter assay system (</w:t>
      </w:r>
      <w:proofErr w:type="spellStart"/>
      <w:r w:rsidR="00DC53CF" w:rsidRPr="00DE1FC1">
        <w:rPr>
          <w:rFonts w:ascii="Times New Roman" w:hAnsi="Times New Roman"/>
          <w:color w:val="333333"/>
          <w:sz w:val="24"/>
          <w:szCs w:val="26"/>
        </w:rPr>
        <w:t>Promega</w:t>
      </w:r>
      <w:proofErr w:type="spellEnd"/>
      <w:r w:rsidR="00DC53CF" w:rsidRPr="00DE1FC1">
        <w:rPr>
          <w:rFonts w:ascii="Times New Roman" w:hAnsi="Times New Roman"/>
          <w:color w:val="333333"/>
          <w:sz w:val="24"/>
          <w:szCs w:val="26"/>
        </w:rPr>
        <w:t xml:space="preserve">). Activities were normalized by co-transfection with the control thymidine kinase-driven </w:t>
      </w:r>
      <w:proofErr w:type="spellStart"/>
      <w:r w:rsidR="00DC53CF" w:rsidRPr="00DE1FC1">
        <w:rPr>
          <w:rFonts w:ascii="Times New Roman" w:hAnsi="Times New Roman"/>
          <w:color w:val="333333"/>
          <w:sz w:val="24"/>
          <w:szCs w:val="26"/>
        </w:rPr>
        <w:t>Renilla</w:t>
      </w:r>
      <w:proofErr w:type="spellEnd"/>
      <w:r w:rsidR="00DC53CF" w:rsidRPr="00DE1FC1">
        <w:rPr>
          <w:rFonts w:ascii="Times New Roman" w:hAnsi="Times New Roman"/>
          <w:color w:val="333333"/>
          <w:sz w:val="24"/>
          <w:szCs w:val="26"/>
        </w:rPr>
        <w:t xml:space="preserve"> luciferase plasmid </w:t>
      </w:r>
      <w:proofErr w:type="spellStart"/>
      <w:r w:rsidR="00DC53CF" w:rsidRPr="00DE1FC1">
        <w:rPr>
          <w:rFonts w:ascii="Times New Roman" w:hAnsi="Times New Roman"/>
          <w:color w:val="333333"/>
          <w:sz w:val="24"/>
          <w:szCs w:val="26"/>
        </w:rPr>
        <w:t>phRL</w:t>
      </w:r>
      <w:proofErr w:type="spellEnd"/>
      <w:r w:rsidR="00DC53CF" w:rsidRPr="00DE1FC1">
        <w:rPr>
          <w:rFonts w:ascii="Times New Roman" w:hAnsi="Times New Roman"/>
          <w:color w:val="333333"/>
          <w:sz w:val="24"/>
          <w:szCs w:val="26"/>
        </w:rPr>
        <w:t>-TK (</w:t>
      </w:r>
      <w:proofErr w:type="spellStart"/>
      <w:r w:rsidR="00DC53CF" w:rsidRPr="00DE1FC1">
        <w:rPr>
          <w:rFonts w:ascii="Times New Roman" w:hAnsi="Times New Roman"/>
          <w:color w:val="333333"/>
          <w:sz w:val="24"/>
          <w:szCs w:val="26"/>
        </w:rPr>
        <w:t>Promega</w:t>
      </w:r>
      <w:proofErr w:type="spellEnd"/>
      <w:r w:rsidR="00DC53CF" w:rsidRPr="00DE1FC1">
        <w:rPr>
          <w:rFonts w:ascii="Times New Roman" w:hAnsi="Times New Roman"/>
          <w:color w:val="333333"/>
          <w:sz w:val="24"/>
          <w:szCs w:val="26"/>
        </w:rPr>
        <w:t>).</w:t>
      </w:r>
    </w:p>
    <w:p w:rsidR="00DC53CF" w:rsidRPr="00DE1FC1" w:rsidRDefault="00DC53CF" w:rsidP="00DC53CF">
      <w:pPr>
        <w:autoSpaceDE w:val="0"/>
        <w:autoSpaceDN w:val="0"/>
        <w:adjustRightInd w:val="0"/>
        <w:spacing w:line="480" w:lineRule="auto"/>
        <w:outlineLvl w:val="0"/>
        <w:rPr>
          <w:rFonts w:ascii="Arial" w:hAnsi="Arial" w:cs="Arial"/>
          <w:b/>
          <w:color w:val="333333"/>
          <w:sz w:val="22"/>
        </w:rPr>
      </w:pPr>
      <w:proofErr w:type="spellStart"/>
      <w:r w:rsidRPr="00DE1FC1">
        <w:rPr>
          <w:rFonts w:ascii="Arial" w:hAnsi="Arial" w:cs="Arial"/>
          <w:b/>
          <w:color w:val="333333"/>
          <w:sz w:val="22"/>
        </w:rPr>
        <w:lastRenderedPageBreak/>
        <w:t>ChIP</w:t>
      </w:r>
      <w:proofErr w:type="spellEnd"/>
      <w:r w:rsidRPr="00DE1FC1">
        <w:rPr>
          <w:rFonts w:ascii="Arial" w:hAnsi="Arial" w:cs="Arial"/>
          <w:b/>
          <w:color w:val="333333"/>
          <w:sz w:val="22"/>
        </w:rPr>
        <w:t xml:space="preserve"> assay</w:t>
      </w:r>
    </w:p>
    <w:p w:rsidR="00DC53CF" w:rsidRPr="00DE1FC1" w:rsidRDefault="00DC53CF" w:rsidP="00DC53CF">
      <w:pPr>
        <w:autoSpaceDE w:val="0"/>
        <w:autoSpaceDN w:val="0"/>
        <w:adjustRightInd w:val="0"/>
        <w:spacing w:line="480" w:lineRule="auto"/>
        <w:rPr>
          <w:rFonts w:ascii="Times New Roman" w:hAnsi="Times New Roman"/>
          <w:color w:val="333333"/>
          <w:sz w:val="24"/>
          <w:szCs w:val="26"/>
        </w:rPr>
      </w:pPr>
      <w:proofErr w:type="spellStart"/>
      <w:r w:rsidRPr="00DE1FC1">
        <w:rPr>
          <w:rFonts w:ascii="Times New Roman" w:hAnsi="Times New Roman"/>
          <w:color w:val="333333"/>
          <w:sz w:val="24"/>
          <w:szCs w:val="26"/>
        </w:rPr>
        <w:t>ChIP</w:t>
      </w:r>
      <w:proofErr w:type="spellEnd"/>
      <w:r w:rsidRPr="00DE1FC1">
        <w:rPr>
          <w:rFonts w:ascii="Times New Roman" w:hAnsi="Times New Roman"/>
          <w:color w:val="333333"/>
          <w:sz w:val="24"/>
          <w:szCs w:val="26"/>
        </w:rPr>
        <w:t xml:space="preserve"> was performed as described previously. The real-time </w:t>
      </w:r>
      <w:proofErr w:type="spellStart"/>
      <w:r w:rsidRPr="00DE1FC1">
        <w:rPr>
          <w:rFonts w:ascii="Times New Roman" w:hAnsi="Times New Roman"/>
          <w:color w:val="333333"/>
          <w:sz w:val="24"/>
          <w:szCs w:val="26"/>
        </w:rPr>
        <w:t>PCR</w:t>
      </w:r>
      <w:proofErr w:type="spellEnd"/>
      <w:r w:rsidRPr="00DE1FC1">
        <w:rPr>
          <w:rFonts w:ascii="Times New Roman" w:hAnsi="Times New Roman"/>
          <w:color w:val="333333"/>
          <w:sz w:val="24"/>
          <w:szCs w:val="26"/>
        </w:rPr>
        <w:t xml:space="preserve"> (for quantification of </w:t>
      </w:r>
      <w:proofErr w:type="spellStart"/>
      <w:r w:rsidRPr="00DE1FC1">
        <w:rPr>
          <w:rFonts w:ascii="Times New Roman" w:hAnsi="Times New Roman"/>
          <w:color w:val="333333"/>
          <w:sz w:val="24"/>
          <w:szCs w:val="26"/>
        </w:rPr>
        <w:t>ChIP</w:t>
      </w:r>
      <w:proofErr w:type="spellEnd"/>
      <w:r w:rsidRPr="00DE1FC1">
        <w:rPr>
          <w:rFonts w:ascii="Times New Roman" w:hAnsi="Times New Roman"/>
          <w:color w:val="333333"/>
          <w:sz w:val="24"/>
          <w:szCs w:val="26"/>
        </w:rPr>
        <w:t xml:space="preserve"> assay) conditions were as follows: </w:t>
      </w:r>
      <w:proofErr w:type="spellStart"/>
      <w:r w:rsidR="004831E9" w:rsidRPr="004831E9">
        <w:rPr>
          <w:rFonts w:ascii="Times New Roman" w:hAnsi="Times New Roman"/>
          <w:color w:val="333333"/>
          <w:sz w:val="24"/>
          <w:szCs w:val="26"/>
        </w:rPr>
        <w:t>95°C</w:t>
      </w:r>
      <w:proofErr w:type="spellEnd"/>
      <w:r w:rsidR="004831E9" w:rsidRPr="004831E9">
        <w:rPr>
          <w:rFonts w:ascii="Times New Roman" w:hAnsi="Times New Roman"/>
          <w:color w:val="333333"/>
          <w:sz w:val="24"/>
          <w:szCs w:val="26"/>
        </w:rPr>
        <w:t xml:space="preserve"> for 15 min followed by 40 cycles at </w:t>
      </w:r>
      <w:proofErr w:type="spellStart"/>
      <w:r w:rsidR="004831E9" w:rsidRPr="004831E9">
        <w:rPr>
          <w:rFonts w:ascii="Times New Roman" w:hAnsi="Times New Roman"/>
          <w:color w:val="333333"/>
          <w:sz w:val="24"/>
          <w:szCs w:val="26"/>
        </w:rPr>
        <w:t>95°C</w:t>
      </w:r>
      <w:proofErr w:type="spellEnd"/>
      <w:r w:rsidR="004831E9" w:rsidRPr="004831E9">
        <w:rPr>
          <w:rFonts w:ascii="Times New Roman" w:hAnsi="Times New Roman"/>
          <w:color w:val="333333"/>
          <w:sz w:val="24"/>
          <w:szCs w:val="26"/>
        </w:rPr>
        <w:t xml:space="preserve"> for 10 s and </w:t>
      </w:r>
      <w:proofErr w:type="spellStart"/>
      <w:r w:rsidR="004831E9" w:rsidRPr="004831E9">
        <w:rPr>
          <w:rFonts w:ascii="Times New Roman" w:hAnsi="Times New Roman"/>
          <w:color w:val="333333"/>
          <w:sz w:val="24"/>
          <w:szCs w:val="26"/>
        </w:rPr>
        <w:t>60°C</w:t>
      </w:r>
      <w:proofErr w:type="spellEnd"/>
      <w:r w:rsidR="004831E9" w:rsidRPr="004831E9">
        <w:rPr>
          <w:rFonts w:ascii="Times New Roman" w:hAnsi="Times New Roman"/>
          <w:color w:val="333333"/>
          <w:sz w:val="24"/>
          <w:szCs w:val="26"/>
        </w:rPr>
        <w:t xml:space="preserve"> for </w:t>
      </w:r>
      <w:r w:rsidR="004831E9">
        <w:rPr>
          <w:rFonts w:ascii="Times New Roman" w:hAnsi="Times New Roman" w:hint="eastAsia"/>
          <w:color w:val="333333"/>
          <w:sz w:val="24"/>
          <w:szCs w:val="26"/>
        </w:rPr>
        <w:t>2</w:t>
      </w:r>
      <w:bookmarkStart w:id="4" w:name="_GoBack"/>
      <w:bookmarkEnd w:id="4"/>
      <w:r w:rsidR="004831E9" w:rsidRPr="004831E9">
        <w:rPr>
          <w:rFonts w:ascii="Times New Roman" w:hAnsi="Times New Roman"/>
          <w:color w:val="333333"/>
          <w:sz w:val="24"/>
          <w:szCs w:val="26"/>
        </w:rPr>
        <w:t>0 s</w:t>
      </w:r>
      <w:r w:rsidRPr="00DE1FC1">
        <w:rPr>
          <w:rFonts w:ascii="Times New Roman" w:hAnsi="Times New Roman"/>
          <w:color w:val="333333"/>
          <w:sz w:val="24"/>
          <w:szCs w:val="26"/>
        </w:rPr>
        <w:t xml:space="preserve">. Ct values for each sample were normalized to the Ct value obtained from each </w:t>
      </w:r>
      <w:proofErr w:type="spellStart"/>
      <w:r w:rsidRPr="00DE1FC1">
        <w:rPr>
          <w:rFonts w:ascii="Times New Roman" w:hAnsi="Times New Roman"/>
          <w:color w:val="333333"/>
          <w:sz w:val="24"/>
          <w:szCs w:val="26"/>
        </w:rPr>
        <w:t>PCR</w:t>
      </w:r>
      <w:proofErr w:type="spellEnd"/>
      <w:r w:rsidRPr="00DE1FC1">
        <w:rPr>
          <w:rFonts w:ascii="Times New Roman" w:hAnsi="Times New Roman"/>
          <w:color w:val="333333"/>
          <w:sz w:val="24"/>
          <w:szCs w:val="26"/>
        </w:rPr>
        <w:t xml:space="preserve"> reaction using the corresponding input genomic DNA as template. Primer sequences were as follows: primer A forward (-77/-59): 5’-</w:t>
      </w:r>
      <w:proofErr w:type="spellStart"/>
      <w:r w:rsidRPr="00DE1FC1">
        <w:rPr>
          <w:rFonts w:ascii="Times New Roman" w:hAnsi="Times New Roman"/>
          <w:color w:val="333333"/>
          <w:sz w:val="24"/>
          <w:szCs w:val="26"/>
        </w:rPr>
        <w:t>AGGAATCGTCCCGTTGAGC</w:t>
      </w:r>
      <w:proofErr w:type="spellEnd"/>
      <w:r w:rsidRPr="00DE1FC1">
        <w:rPr>
          <w:rFonts w:ascii="Times New Roman" w:hAnsi="Times New Roman"/>
          <w:color w:val="333333"/>
          <w:sz w:val="24"/>
          <w:szCs w:val="26"/>
        </w:rPr>
        <w:t>-3’ and reverse (+23/+31): 5’-</w:t>
      </w:r>
      <w:proofErr w:type="spellStart"/>
      <w:r w:rsidRPr="00DE1FC1">
        <w:rPr>
          <w:rFonts w:ascii="Times New Roman" w:hAnsi="Times New Roman"/>
          <w:color w:val="333333"/>
          <w:sz w:val="24"/>
          <w:szCs w:val="26"/>
        </w:rPr>
        <w:t>CTACACCCAGGCGCGC</w:t>
      </w:r>
      <w:proofErr w:type="spellEnd"/>
      <w:r w:rsidRPr="00DE1FC1">
        <w:rPr>
          <w:rFonts w:ascii="Times New Roman" w:hAnsi="Times New Roman"/>
          <w:color w:val="333333"/>
          <w:sz w:val="24"/>
          <w:szCs w:val="26"/>
        </w:rPr>
        <w:t>-3’; primer B forward (+23/+31): (5’-</w:t>
      </w:r>
      <w:proofErr w:type="spellStart"/>
      <w:r w:rsidRPr="00DE1FC1">
        <w:rPr>
          <w:rFonts w:ascii="Times New Roman" w:hAnsi="Times New Roman"/>
          <w:color w:val="333333"/>
          <w:sz w:val="24"/>
          <w:szCs w:val="26"/>
        </w:rPr>
        <w:t>GCGCGCCTGGGTGTAG</w:t>
      </w:r>
      <w:proofErr w:type="spellEnd"/>
      <w:r w:rsidRPr="00DE1FC1">
        <w:rPr>
          <w:rFonts w:ascii="Times New Roman" w:hAnsi="Times New Roman"/>
          <w:color w:val="333333"/>
          <w:sz w:val="24"/>
          <w:szCs w:val="26"/>
        </w:rPr>
        <w:t>-3’) and reverse (+120/+133): (5’-</w:t>
      </w:r>
      <w:proofErr w:type="spellStart"/>
      <w:r w:rsidRPr="00DE1FC1">
        <w:rPr>
          <w:rFonts w:ascii="Times New Roman" w:hAnsi="Times New Roman"/>
          <w:color w:val="333333"/>
          <w:sz w:val="24"/>
          <w:szCs w:val="26"/>
        </w:rPr>
        <w:t>CTCGCACCCCCAGCC</w:t>
      </w:r>
      <w:proofErr w:type="spellEnd"/>
      <w:r w:rsidRPr="00DE1FC1">
        <w:rPr>
          <w:rFonts w:ascii="Times New Roman" w:hAnsi="Times New Roman"/>
          <w:color w:val="333333"/>
          <w:sz w:val="24"/>
          <w:szCs w:val="26"/>
        </w:rPr>
        <w:t>-3’); and primer C forward (-299/-281): (5’-</w:t>
      </w:r>
      <w:proofErr w:type="spellStart"/>
      <w:r w:rsidRPr="00DE1FC1">
        <w:rPr>
          <w:rFonts w:ascii="Times New Roman" w:hAnsi="Times New Roman"/>
          <w:color w:val="333333"/>
          <w:sz w:val="24"/>
          <w:szCs w:val="26"/>
        </w:rPr>
        <w:t>CGCCCGACCTCAACAACAT</w:t>
      </w:r>
      <w:proofErr w:type="spellEnd"/>
      <w:r w:rsidRPr="00DE1FC1">
        <w:rPr>
          <w:rFonts w:ascii="Times New Roman" w:hAnsi="Times New Roman"/>
          <w:color w:val="333333"/>
          <w:sz w:val="24"/>
          <w:szCs w:val="26"/>
        </w:rPr>
        <w:t>-3’) and reverse (-219/-202): (5</w:t>
      </w:r>
      <w:r w:rsidR="009F2894">
        <w:rPr>
          <w:rFonts w:ascii="Times New Roman" w:hAnsi="Times New Roman"/>
          <w:color w:val="333333"/>
          <w:sz w:val="24"/>
          <w:szCs w:val="26"/>
        </w:rPr>
        <w:t>’-</w:t>
      </w:r>
      <w:proofErr w:type="spellStart"/>
      <w:r w:rsidR="009F2894">
        <w:rPr>
          <w:rFonts w:ascii="Times New Roman" w:hAnsi="Times New Roman"/>
          <w:color w:val="333333"/>
          <w:sz w:val="24"/>
          <w:szCs w:val="26"/>
        </w:rPr>
        <w:t>CTTTTTGGGATCGCGGAC</w:t>
      </w:r>
      <w:proofErr w:type="spellEnd"/>
      <w:r w:rsidR="009F2894">
        <w:rPr>
          <w:rFonts w:ascii="Times New Roman" w:hAnsi="Times New Roman"/>
          <w:color w:val="333333"/>
          <w:sz w:val="24"/>
          <w:szCs w:val="26"/>
        </w:rPr>
        <w:t>-3’)</w:t>
      </w:r>
      <w:r w:rsidR="009F2894">
        <w:rPr>
          <w:rFonts w:ascii="Times New Roman" w:hAnsi="Times New Roman" w:hint="eastAsia"/>
          <w:color w:val="333333"/>
          <w:sz w:val="24"/>
          <w:szCs w:val="26"/>
        </w:rPr>
        <w:t>;</w:t>
      </w:r>
      <w:r w:rsidR="009F2894" w:rsidRPr="009F2894">
        <w:t xml:space="preserve"> </w:t>
      </w:r>
      <w:r w:rsidR="009F2894" w:rsidRPr="009F2894">
        <w:rPr>
          <w:rFonts w:ascii="Times New Roman" w:hAnsi="Times New Roman"/>
          <w:color w:val="333333"/>
          <w:sz w:val="24"/>
          <w:szCs w:val="26"/>
        </w:rPr>
        <w:t xml:space="preserve">primer NC </w:t>
      </w:r>
      <w:r w:rsidR="009F2894" w:rsidRPr="00DE1FC1">
        <w:rPr>
          <w:rFonts w:ascii="Times New Roman" w:hAnsi="Times New Roman"/>
          <w:color w:val="333333"/>
          <w:sz w:val="24"/>
          <w:szCs w:val="26"/>
        </w:rPr>
        <w:t>forward:</w:t>
      </w:r>
      <w:r w:rsidR="009F2894" w:rsidRPr="009F2894">
        <w:rPr>
          <w:rFonts w:ascii="Times New Roman" w:hAnsi="Times New Roman"/>
          <w:color w:val="333333"/>
          <w:sz w:val="24"/>
          <w:szCs w:val="26"/>
        </w:rPr>
        <w:t xml:space="preserve"> </w:t>
      </w:r>
      <w:r w:rsidR="009F2894" w:rsidRPr="00DE1FC1">
        <w:rPr>
          <w:rFonts w:ascii="Times New Roman" w:hAnsi="Times New Roman"/>
          <w:color w:val="333333"/>
          <w:sz w:val="24"/>
          <w:szCs w:val="26"/>
        </w:rPr>
        <w:t>5’-</w:t>
      </w:r>
      <w:proofErr w:type="spellStart"/>
      <w:r w:rsidR="009F2894" w:rsidRPr="009F2894">
        <w:rPr>
          <w:rFonts w:ascii="Times New Roman" w:hAnsi="Times New Roman"/>
          <w:color w:val="333333"/>
          <w:sz w:val="24"/>
          <w:szCs w:val="26"/>
        </w:rPr>
        <w:t>AACAGGGGGTGCCAGTAAC</w:t>
      </w:r>
      <w:proofErr w:type="spellEnd"/>
      <w:r w:rsidR="009F2894" w:rsidRPr="00DE1FC1">
        <w:rPr>
          <w:rFonts w:ascii="Times New Roman" w:hAnsi="Times New Roman"/>
          <w:color w:val="333333"/>
          <w:sz w:val="24"/>
          <w:szCs w:val="26"/>
        </w:rPr>
        <w:t>-3’</w:t>
      </w:r>
      <w:r w:rsidR="009F2894" w:rsidRPr="009F2894">
        <w:rPr>
          <w:rFonts w:ascii="Times New Roman" w:hAnsi="Times New Roman"/>
          <w:color w:val="333333"/>
          <w:sz w:val="24"/>
          <w:szCs w:val="26"/>
        </w:rPr>
        <w:t xml:space="preserve"> </w:t>
      </w:r>
      <w:r w:rsidR="009F2894" w:rsidRPr="00DE1FC1">
        <w:rPr>
          <w:rFonts w:ascii="Times New Roman" w:hAnsi="Times New Roman"/>
          <w:color w:val="333333"/>
          <w:sz w:val="24"/>
          <w:szCs w:val="26"/>
        </w:rPr>
        <w:t>and reverse: 5’-</w:t>
      </w:r>
      <w:proofErr w:type="spellStart"/>
      <w:r w:rsidR="009F2894" w:rsidRPr="009F2894">
        <w:rPr>
          <w:rFonts w:ascii="Times New Roman" w:hAnsi="Times New Roman"/>
          <w:color w:val="333333"/>
          <w:sz w:val="24"/>
          <w:szCs w:val="26"/>
        </w:rPr>
        <w:t>TCTGATGGTTGATGAAGCAAGGG</w:t>
      </w:r>
      <w:proofErr w:type="spellEnd"/>
      <w:r w:rsidR="009F2894">
        <w:rPr>
          <w:rFonts w:ascii="Times New Roman" w:hAnsi="Times New Roman" w:hint="eastAsia"/>
          <w:color w:val="333333"/>
          <w:sz w:val="24"/>
          <w:szCs w:val="26"/>
        </w:rPr>
        <w:t>.</w:t>
      </w:r>
    </w:p>
    <w:p w:rsidR="00DC53CF" w:rsidRPr="00DB4796" w:rsidRDefault="00DC53CF" w:rsidP="00DC53CF">
      <w:pPr>
        <w:autoSpaceDE w:val="0"/>
        <w:autoSpaceDN w:val="0"/>
        <w:adjustRightInd w:val="0"/>
        <w:spacing w:line="480" w:lineRule="auto"/>
        <w:rPr>
          <w:rFonts w:ascii="Arial" w:hAnsi="Arial" w:cs="Arial"/>
          <w:b/>
          <w:bCs/>
          <w:kern w:val="0"/>
          <w:sz w:val="22"/>
        </w:rPr>
      </w:pPr>
      <w:r w:rsidRPr="00DB4796">
        <w:rPr>
          <w:rFonts w:ascii="Arial" w:hAnsi="Arial" w:cs="Arial"/>
          <w:b/>
          <w:bCs/>
          <w:kern w:val="0"/>
          <w:sz w:val="22"/>
        </w:rPr>
        <w:t>Statistical analysis</w:t>
      </w:r>
    </w:p>
    <w:p w:rsidR="00AD3073" w:rsidRDefault="00DC53CF" w:rsidP="00F63895">
      <w:pPr>
        <w:autoSpaceDE w:val="0"/>
        <w:autoSpaceDN w:val="0"/>
        <w:adjustRightInd w:val="0"/>
        <w:spacing w:line="480" w:lineRule="auto"/>
      </w:pPr>
      <w:r w:rsidRPr="005D4044">
        <w:rPr>
          <w:rFonts w:ascii="Times New Roman" w:hAnsi="Times New Roman"/>
          <w:kern w:val="0"/>
          <w:sz w:val="24"/>
          <w:szCs w:val="24"/>
        </w:rPr>
        <w:t>Data were expressed as the mean ± SD of 3 independent experiments. The significance of the differences between groups was determined by a two-tailed Student t test. A P-value &lt;0.05 was considered significant.</w:t>
      </w:r>
    </w:p>
    <w:sectPr w:rsidR="00AD30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881" w:rsidRDefault="00A56881" w:rsidP="00D015AB">
      <w:r>
        <w:separator/>
      </w:r>
    </w:p>
  </w:endnote>
  <w:endnote w:type="continuationSeparator" w:id="0">
    <w:p w:rsidR="00A56881" w:rsidRDefault="00A56881" w:rsidP="00D01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881" w:rsidRDefault="00A56881" w:rsidP="00D015AB">
      <w:r>
        <w:separator/>
      </w:r>
    </w:p>
  </w:footnote>
  <w:footnote w:type="continuationSeparator" w:id="0">
    <w:p w:rsidR="00A56881" w:rsidRDefault="00A56881" w:rsidP="00D015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3CF"/>
    <w:rsid w:val="000357E5"/>
    <w:rsid w:val="000F2CE3"/>
    <w:rsid w:val="001D26EA"/>
    <w:rsid w:val="00315AF1"/>
    <w:rsid w:val="0031621B"/>
    <w:rsid w:val="00384238"/>
    <w:rsid w:val="004831E9"/>
    <w:rsid w:val="004A62BE"/>
    <w:rsid w:val="004F5C4D"/>
    <w:rsid w:val="00551D9E"/>
    <w:rsid w:val="005A2948"/>
    <w:rsid w:val="005C3A52"/>
    <w:rsid w:val="005C61D2"/>
    <w:rsid w:val="006E2F6B"/>
    <w:rsid w:val="00814606"/>
    <w:rsid w:val="0083313C"/>
    <w:rsid w:val="00840C11"/>
    <w:rsid w:val="0084315A"/>
    <w:rsid w:val="008674C8"/>
    <w:rsid w:val="008A7F8D"/>
    <w:rsid w:val="008C6C9D"/>
    <w:rsid w:val="00905043"/>
    <w:rsid w:val="00996CC8"/>
    <w:rsid w:val="009F2894"/>
    <w:rsid w:val="00A23C06"/>
    <w:rsid w:val="00A556CC"/>
    <w:rsid w:val="00A56881"/>
    <w:rsid w:val="00A9225B"/>
    <w:rsid w:val="00AD3073"/>
    <w:rsid w:val="00B24A59"/>
    <w:rsid w:val="00D015AB"/>
    <w:rsid w:val="00D80E44"/>
    <w:rsid w:val="00DB5C4F"/>
    <w:rsid w:val="00DC53CF"/>
    <w:rsid w:val="00F63895"/>
    <w:rsid w:val="00F82B69"/>
    <w:rsid w:val="00FE24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3CF"/>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015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015AB"/>
    <w:rPr>
      <w:rFonts w:ascii="Calibri" w:eastAsia="宋体" w:hAnsi="Calibri" w:cs="Times New Roman"/>
      <w:sz w:val="18"/>
      <w:szCs w:val="18"/>
    </w:rPr>
  </w:style>
  <w:style w:type="paragraph" w:styleId="a4">
    <w:name w:val="footer"/>
    <w:basedOn w:val="a"/>
    <w:link w:val="Char0"/>
    <w:uiPriority w:val="99"/>
    <w:unhideWhenUsed/>
    <w:rsid w:val="00D015AB"/>
    <w:pPr>
      <w:tabs>
        <w:tab w:val="center" w:pos="4153"/>
        <w:tab w:val="right" w:pos="8306"/>
      </w:tabs>
      <w:snapToGrid w:val="0"/>
      <w:jc w:val="left"/>
    </w:pPr>
    <w:rPr>
      <w:sz w:val="18"/>
      <w:szCs w:val="18"/>
    </w:rPr>
  </w:style>
  <w:style w:type="character" w:customStyle="1" w:styleId="Char0">
    <w:name w:val="页脚 Char"/>
    <w:basedOn w:val="a0"/>
    <w:link w:val="a4"/>
    <w:uiPriority w:val="99"/>
    <w:rsid w:val="00D015AB"/>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3CF"/>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015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015AB"/>
    <w:rPr>
      <w:rFonts w:ascii="Calibri" w:eastAsia="宋体" w:hAnsi="Calibri" w:cs="Times New Roman"/>
      <w:sz w:val="18"/>
      <w:szCs w:val="18"/>
    </w:rPr>
  </w:style>
  <w:style w:type="paragraph" w:styleId="a4">
    <w:name w:val="footer"/>
    <w:basedOn w:val="a"/>
    <w:link w:val="Char0"/>
    <w:uiPriority w:val="99"/>
    <w:unhideWhenUsed/>
    <w:rsid w:val="00D015AB"/>
    <w:pPr>
      <w:tabs>
        <w:tab w:val="center" w:pos="4153"/>
        <w:tab w:val="right" w:pos="8306"/>
      </w:tabs>
      <w:snapToGrid w:val="0"/>
      <w:jc w:val="left"/>
    </w:pPr>
    <w:rPr>
      <w:sz w:val="18"/>
      <w:szCs w:val="18"/>
    </w:rPr>
  </w:style>
  <w:style w:type="character" w:customStyle="1" w:styleId="Char0">
    <w:name w:val="页脚 Char"/>
    <w:basedOn w:val="a0"/>
    <w:link w:val="a4"/>
    <w:uiPriority w:val="99"/>
    <w:rsid w:val="00D015AB"/>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3</Pages>
  <Words>544</Words>
  <Characters>3107</Characters>
  <Application>Microsoft Office Word</Application>
  <DocSecurity>0</DocSecurity>
  <Lines>25</Lines>
  <Paragraphs>7</Paragraphs>
  <ScaleCrop>false</ScaleCrop>
  <Company>Microsoft</Company>
  <LinksUpToDate>false</LinksUpToDate>
  <CharactersWithSpaces>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朱华森</dc:creator>
  <cp:lastModifiedBy>朱华森</cp:lastModifiedBy>
  <cp:revision>18</cp:revision>
  <dcterms:created xsi:type="dcterms:W3CDTF">2018-07-06T09:11:00Z</dcterms:created>
  <dcterms:modified xsi:type="dcterms:W3CDTF">2018-08-21T07:55:00Z</dcterms:modified>
</cp:coreProperties>
</file>