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31CB9" w14:textId="35BA3AFC" w:rsidR="005D17D3" w:rsidRPr="00975BD7" w:rsidRDefault="00D621E7" w:rsidP="0035144D">
      <w:pPr>
        <w:jc w:val="both"/>
        <w:rPr>
          <w:rFonts w:ascii="Georgia" w:hAnsi="Georgia"/>
          <w:b/>
          <w:sz w:val="28"/>
          <w:szCs w:val="28"/>
        </w:rPr>
      </w:pPr>
      <w:r w:rsidRPr="00975BD7">
        <w:rPr>
          <w:rFonts w:ascii="Georgia" w:hAnsi="Georgia"/>
          <w:b/>
          <w:sz w:val="28"/>
          <w:szCs w:val="28"/>
        </w:rPr>
        <w:t xml:space="preserve">SUPPLEMENTARY INFORMATION </w:t>
      </w:r>
      <w:r w:rsidR="00306333" w:rsidRPr="00975BD7">
        <w:rPr>
          <w:rFonts w:ascii="Georgia" w:hAnsi="Georgia"/>
          <w:b/>
          <w:sz w:val="28"/>
          <w:szCs w:val="28"/>
        </w:rPr>
        <w:t>1</w:t>
      </w:r>
    </w:p>
    <w:p w14:paraId="42A1A6F5" w14:textId="77777777" w:rsidR="00897BF2" w:rsidRDefault="00897BF2" w:rsidP="0035144D">
      <w:pPr>
        <w:jc w:val="both"/>
        <w:rPr>
          <w:rFonts w:ascii="Georgia" w:hAnsi="Georgia"/>
          <w:sz w:val="28"/>
          <w:szCs w:val="28"/>
        </w:rPr>
      </w:pPr>
    </w:p>
    <w:p w14:paraId="502554A3" w14:textId="0133BD8F" w:rsidR="00975BD7" w:rsidRPr="00DD0219" w:rsidRDefault="00975BD7" w:rsidP="00975BD7">
      <w:pPr>
        <w:jc w:val="both"/>
        <w:rPr>
          <w:rFonts w:ascii="Georgia" w:hAnsi="Georgia"/>
          <w:b/>
          <w:color w:val="C00000"/>
          <w:sz w:val="28"/>
          <w:szCs w:val="28"/>
        </w:rPr>
      </w:pPr>
      <w:r w:rsidRPr="00DD0219">
        <w:rPr>
          <w:rFonts w:ascii="Georgia" w:hAnsi="Georgia"/>
          <w:b/>
          <w:color w:val="C00000"/>
          <w:sz w:val="28"/>
          <w:szCs w:val="28"/>
        </w:rPr>
        <w:t xml:space="preserve">THE </w:t>
      </w:r>
      <w:r w:rsidR="00265A63">
        <w:rPr>
          <w:rFonts w:ascii="Georgia" w:hAnsi="Georgia"/>
          <w:b/>
          <w:color w:val="C00000"/>
          <w:sz w:val="28"/>
          <w:szCs w:val="28"/>
        </w:rPr>
        <w:t xml:space="preserve">PAM </w:t>
      </w:r>
      <w:r w:rsidRPr="00DD0219">
        <w:rPr>
          <w:rFonts w:ascii="Georgia" w:hAnsi="Georgia"/>
          <w:b/>
          <w:color w:val="C00000"/>
          <w:sz w:val="28"/>
          <w:szCs w:val="28"/>
        </w:rPr>
        <w:t>PATHWAY IN CANCER</w:t>
      </w:r>
    </w:p>
    <w:p w14:paraId="05E3D750" w14:textId="77777777" w:rsidR="0000307A" w:rsidRPr="001121A4" w:rsidRDefault="0000307A" w:rsidP="0035144D">
      <w:pPr>
        <w:ind w:right="141"/>
        <w:jc w:val="both"/>
        <w:rPr>
          <w:rFonts w:ascii="Georgia" w:hAnsi="Georgia" w:cs="Georgia"/>
          <w:b/>
          <w:sz w:val="28"/>
          <w:szCs w:val="28"/>
        </w:rPr>
      </w:pPr>
    </w:p>
    <w:p w14:paraId="10C7C4CC" w14:textId="77777777" w:rsidR="00261404" w:rsidRPr="002E420F" w:rsidRDefault="002E0ED3" w:rsidP="0035144D">
      <w:pPr>
        <w:jc w:val="both"/>
        <w:rPr>
          <w:rFonts w:ascii="Georgia" w:hAnsi="Georgia" w:cs="Georgia"/>
          <w:b/>
          <w:color w:val="0070C0"/>
        </w:rPr>
      </w:pPr>
      <w:r w:rsidRPr="002E420F">
        <w:rPr>
          <w:rFonts w:ascii="Georgia" w:hAnsi="Georgia" w:cs="Georgia"/>
          <w:b/>
          <w:color w:val="0070C0"/>
        </w:rPr>
        <w:t>RECEPTORS</w:t>
      </w:r>
      <w:r w:rsidR="00044FCE" w:rsidRPr="002E420F">
        <w:rPr>
          <w:rFonts w:ascii="Georgia" w:hAnsi="Georgia" w:cs="Georgia"/>
          <w:b/>
          <w:color w:val="0070C0"/>
        </w:rPr>
        <w:t xml:space="preserve"> </w:t>
      </w:r>
    </w:p>
    <w:p w14:paraId="5AD58A71" w14:textId="77777777" w:rsidR="00DF3CBF" w:rsidRPr="00CF7122" w:rsidRDefault="00DF3CBF" w:rsidP="0035144D">
      <w:pPr>
        <w:ind w:right="141"/>
        <w:jc w:val="both"/>
        <w:rPr>
          <w:rFonts w:ascii="Georgia" w:hAnsi="Georgia" w:cs="Georgia"/>
        </w:rPr>
      </w:pPr>
    </w:p>
    <w:p w14:paraId="4D2D0411" w14:textId="77777777" w:rsidR="006C6810" w:rsidRPr="008919F9" w:rsidRDefault="006C6810" w:rsidP="0035144D">
      <w:pPr>
        <w:autoSpaceDE w:val="0"/>
        <w:autoSpaceDN w:val="0"/>
        <w:adjustRightInd w:val="0"/>
        <w:ind w:right="-432"/>
        <w:jc w:val="both"/>
        <w:rPr>
          <w:rFonts w:ascii="Georgia" w:hAnsi="Georgia" w:cs="Georgia"/>
          <w:b/>
          <w:i/>
          <w:iCs/>
        </w:rPr>
      </w:pPr>
      <w:r w:rsidRPr="008919F9">
        <w:rPr>
          <w:rFonts w:ascii="Georgia" w:hAnsi="Georgia" w:cs="Georgia"/>
          <w:b/>
          <w:i/>
          <w:iCs/>
        </w:rPr>
        <w:t>RTK activation in normal cells</w:t>
      </w:r>
    </w:p>
    <w:p w14:paraId="5301D30C" w14:textId="77777777" w:rsidR="006C6810" w:rsidRPr="00CF7122" w:rsidRDefault="006C6810" w:rsidP="0035144D">
      <w:pPr>
        <w:jc w:val="both"/>
        <w:rPr>
          <w:rFonts w:ascii="Georgia" w:hAnsi="Georgia" w:cs="Georgia"/>
        </w:rPr>
      </w:pPr>
    </w:p>
    <w:p w14:paraId="080A4928" w14:textId="2BB35318" w:rsidR="00FD545A" w:rsidRPr="002E420F" w:rsidRDefault="008E047F" w:rsidP="0035144D">
      <w:pPr>
        <w:jc w:val="both"/>
        <w:rPr>
          <w:rFonts w:ascii="Georgia" w:hAnsi="Georgia" w:cs="Georgia"/>
        </w:rPr>
      </w:pPr>
      <w:r w:rsidRPr="00960DD1">
        <w:rPr>
          <w:rFonts w:ascii="Georgia" w:hAnsi="Georgia" w:cs="Georgia"/>
        </w:rPr>
        <w:t xml:space="preserve">The </w:t>
      </w:r>
      <w:r w:rsidR="00265A63" w:rsidRPr="00265A63">
        <w:rPr>
          <w:rFonts w:ascii="Georgia" w:hAnsi="Georgia" w:cs="Georgia"/>
        </w:rPr>
        <w:t>PI3K/AKT/</w:t>
      </w:r>
      <w:proofErr w:type="spellStart"/>
      <w:r w:rsidR="00265A63" w:rsidRPr="00265A63">
        <w:rPr>
          <w:rFonts w:ascii="Georgia" w:hAnsi="Georgia" w:cs="Georgia"/>
        </w:rPr>
        <w:t>mTORC</w:t>
      </w:r>
      <w:proofErr w:type="spellEnd"/>
      <w:r w:rsidR="00265A63" w:rsidRPr="00265A63">
        <w:rPr>
          <w:rFonts w:ascii="Georgia" w:hAnsi="Georgia" w:cs="Georgia"/>
        </w:rPr>
        <w:t xml:space="preserve"> </w:t>
      </w:r>
      <w:r w:rsidR="00265A63">
        <w:rPr>
          <w:rFonts w:ascii="Georgia" w:hAnsi="Georgia" w:cs="Georgia"/>
        </w:rPr>
        <w:t>(</w:t>
      </w:r>
      <w:r w:rsidRPr="00960DD1">
        <w:rPr>
          <w:rFonts w:ascii="Georgia" w:hAnsi="Georgia" w:cs="Georgia"/>
        </w:rPr>
        <w:t>PAM</w:t>
      </w:r>
      <w:r w:rsidR="00265A63">
        <w:rPr>
          <w:rFonts w:ascii="Georgia" w:hAnsi="Georgia" w:cs="Georgia"/>
        </w:rPr>
        <w:t>)</w:t>
      </w:r>
      <w:r w:rsidRPr="00960DD1">
        <w:rPr>
          <w:rFonts w:ascii="Georgia" w:hAnsi="Georgia" w:cs="Georgia"/>
        </w:rPr>
        <w:t xml:space="preserve"> </w:t>
      </w:r>
      <w:r w:rsidR="008973B6" w:rsidRPr="00960DD1">
        <w:rPr>
          <w:rFonts w:ascii="Georgia" w:hAnsi="Georgia" w:cs="Georgia"/>
        </w:rPr>
        <w:t>pathway</w:t>
      </w:r>
      <w:r w:rsidR="008973B6" w:rsidRPr="002E420F">
        <w:rPr>
          <w:rFonts w:ascii="Georgia" w:hAnsi="Georgia" w:cs="Georgia"/>
        </w:rPr>
        <w:t xml:space="preserve"> </w:t>
      </w:r>
      <w:r w:rsidR="006A14DE" w:rsidRPr="002E420F">
        <w:rPr>
          <w:rFonts w:ascii="Georgia" w:hAnsi="Georgia" w:cs="Georgia"/>
        </w:rPr>
        <w:t>is mainly</w:t>
      </w:r>
      <w:r w:rsidR="008973B6" w:rsidRPr="002E420F">
        <w:rPr>
          <w:rFonts w:ascii="Georgia" w:hAnsi="Georgia" w:cs="Georgia"/>
        </w:rPr>
        <w:t xml:space="preserve"> </w:t>
      </w:r>
      <w:r w:rsidR="006A14DE" w:rsidRPr="002E420F">
        <w:rPr>
          <w:rFonts w:ascii="Georgia" w:hAnsi="Georgia" w:cs="Georgia"/>
        </w:rPr>
        <w:t>induced</w:t>
      </w:r>
      <w:r w:rsidR="005636F7">
        <w:rPr>
          <w:rFonts w:ascii="Georgia" w:hAnsi="Georgia" w:cs="Georgia"/>
        </w:rPr>
        <w:t xml:space="preserve"> by </w:t>
      </w:r>
      <w:r w:rsidR="001A2F77">
        <w:rPr>
          <w:rFonts w:ascii="Georgia" w:hAnsi="Georgia" w:cs="Georgia"/>
        </w:rPr>
        <w:t xml:space="preserve">growth factors through their </w:t>
      </w:r>
      <w:r w:rsidR="005636F7">
        <w:rPr>
          <w:rFonts w:ascii="Georgia" w:hAnsi="Georgia" w:cs="Georgia"/>
        </w:rPr>
        <w:t>RTKs</w:t>
      </w:r>
      <w:r w:rsidR="001774B8">
        <w:rPr>
          <w:rFonts w:ascii="Georgia" w:hAnsi="Georgia" w:cs="Georgia"/>
        </w:rPr>
        <w:t xml:space="preserve"> </w:t>
      </w:r>
      <w:r w:rsidR="001774B8" w:rsidRPr="001774B8">
        <w:rPr>
          <w:rFonts w:ascii="Georgia" w:hAnsi="Georgia" w:cs="Georgia"/>
        </w:rPr>
        <w:t>and GPCRs</w:t>
      </w:r>
      <w:r w:rsidR="00690412" w:rsidRPr="002E420F">
        <w:rPr>
          <w:rFonts w:ascii="Georgia" w:hAnsi="Georgia" w:cs="Georgia"/>
        </w:rPr>
        <w:t>.</w:t>
      </w:r>
      <w:r w:rsidR="00F87681">
        <w:rPr>
          <w:rFonts w:ascii="Georgia" w:hAnsi="Georgia" w:cs="Georgia"/>
        </w:rPr>
        <w:t xml:space="preserve"> E</w:t>
      </w:r>
      <w:r w:rsidR="006B13CD">
        <w:rPr>
          <w:rFonts w:ascii="Georgia" w:hAnsi="Georgia" w:cs="Georgia"/>
        </w:rPr>
        <w:t xml:space="preserve">xtracellular stimuli </w:t>
      </w:r>
      <w:r w:rsidR="00D00724">
        <w:rPr>
          <w:rFonts w:ascii="Georgia" w:hAnsi="Georgia" w:cs="Georgia"/>
        </w:rPr>
        <w:t>activate</w:t>
      </w:r>
      <w:r w:rsidR="006B13CD">
        <w:rPr>
          <w:rFonts w:ascii="Georgia" w:hAnsi="Georgia" w:cs="Georgia"/>
        </w:rPr>
        <w:t xml:space="preserve"> </w:t>
      </w:r>
      <w:r w:rsidR="000B4890" w:rsidRPr="002E420F">
        <w:rPr>
          <w:rFonts w:ascii="Georgia" w:hAnsi="Georgia" w:cs="Georgia"/>
        </w:rPr>
        <w:t>PI3K</w:t>
      </w:r>
      <w:r w:rsidR="006D01A6" w:rsidRPr="002E420F">
        <w:rPr>
          <w:rFonts w:ascii="Georgia" w:hAnsi="Georgia" w:cs="Georgia"/>
        </w:rPr>
        <w:t xml:space="preserve"> </w:t>
      </w:r>
      <w:r w:rsidR="006B13CD">
        <w:rPr>
          <w:rFonts w:ascii="Georgia" w:hAnsi="Georgia" w:cs="Georgia"/>
        </w:rPr>
        <w:t>leading</w:t>
      </w:r>
      <w:r w:rsidR="00125AF6" w:rsidRPr="002E420F">
        <w:rPr>
          <w:rFonts w:ascii="Georgia" w:hAnsi="Georgia" w:cs="Georgia"/>
        </w:rPr>
        <w:t xml:space="preserve"> to </w:t>
      </w:r>
      <w:r w:rsidR="00D62E9C" w:rsidRPr="002E420F">
        <w:rPr>
          <w:rFonts w:ascii="Georgia" w:hAnsi="Georgia" w:cs="Georgia"/>
        </w:rPr>
        <w:t xml:space="preserve">subsequent </w:t>
      </w:r>
      <w:r w:rsidR="00BB05CC">
        <w:rPr>
          <w:rFonts w:ascii="Georgia" w:hAnsi="Georgia" w:cs="Georgia"/>
        </w:rPr>
        <w:t>increase</w:t>
      </w:r>
      <w:r w:rsidR="00125AF6" w:rsidRPr="002E420F">
        <w:rPr>
          <w:rFonts w:ascii="Georgia" w:hAnsi="Georgia" w:cs="Georgia"/>
        </w:rPr>
        <w:t xml:space="preserve"> of </w:t>
      </w:r>
      <w:r w:rsidR="00044ADE" w:rsidRPr="002E420F">
        <w:rPr>
          <w:rFonts w:ascii="Georgia" w:hAnsi="Georgia" w:cs="Georgia"/>
        </w:rPr>
        <w:t xml:space="preserve">AKT </w:t>
      </w:r>
      <w:r w:rsidR="00BB05CC">
        <w:rPr>
          <w:rFonts w:ascii="Georgia" w:hAnsi="Georgia" w:cs="Georgia"/>
        </w:rPr>
        <w:t xml:space="preserve">kinase activity </w:t>
      </w:r>
      <w:r w:rsidR="002D58D5" w:rsidRPr="002E420F">
        <w:rPr>
          <w:rFonts w:ascii="Georgia" w:hAnsi="Georgia" w:cs="Georgia"/>
        </w:rPr>
        <w:t>i</w:t>
      </w:r>
      <w:r w:rsidR="00F43B51" w:rsidRPr="002E420F">
        <w:rPr>
          <w:rFonts w:ascii="Georgia" w:hAnsi="Georgia" w:cs="Georgia"/>
        </w:rPr>
        <w:t xml:space="preserve">n </w:t>
      </w:r>
      <w:r w:rsidR="00F9594C">
        <w:rPr>
          <w:rFonts w:ascii="Georgia" w:hAnsi="Georgia" w:cs="Georgia"/>
        </w:rPr>
        <w:t>the cell</w:t>
      </w:r>
      <w:r w:rsidR="00F43B51" w:rsidRPr="002E420F">
        <w:rPr>
          <w:rFonts w:ascii="Georgia" w:hAnsi="Georgia" w:cs="Georgia"/>
        </w:rPr>
        <w:t xml:space="preserve"> </w:t>
      </w:r>
      <w:r w:rsidR="00F43B51" w:rsidRPr="002E420F">
        <w:rPr>
          <w:rFonts w:ascii="Georgia" w:hAnsi="Georgia" w:cs="Georgia"/>
        </w:rPr>
        <w:fldChar w:fldCharType="begin">
          <w:fldData xml:space="preserve">PEVuZE5vdGU+PENpdGU+PEF1dGhvcj5MaXU8L0F1dGhvcj48WWVhcj4yMDIwPC9ZZWFyPjxJRFRl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PEVuZE5vdGU+PENpdGU+PEF1dGhvcj5MaXU8L0F1dGhvcj48WWVhcj4yMDIwPC9ZZWFyPjxJRFRl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F43B51" w:rsidRPr="002E420F">
        <w:rPr>
          <w:rFonts w:ascii="Georgia" w:hAnsi="Georgia" w:cs="Georgia"/>
        </w:rPr>
        <w:fldChar w:fldCharType="separate"/>
      </w:r>
      <w:r w:rsidR="00A96060">
        <w:rPr>
          <w:rFonts w:ascii="Georgia" w:hAnsi="Georgia" w:cs="Georgia"/>
          <w:noProof/>
        </w:rPr>
        <w:t>(1)</w:t>
      </w:r>
      <w:r w:rsidR="00F43B51" w:rsidRPr="002E420F">
        <w:rPr>
          <w:rFonts w:ascii="Georgia" w:hAnsi="Georgia" w:cs="Georgia"/>
        </w:rPr>
        <w:fldChar w:fldCharType="end"/>
      </w:r>
      <w:r w:rsidR="002D58D5" w:rsidRPr="002E420F">
        <w:rPr>
          <w:rFonts w:ascii="Georgia" w:hAnsi="Georgia" w:cs="Georgia"/>
        </w:rPr>
        <w:t xml:space="preserve">. </w:t>
      </w:r>
      <w:r w:rsidR="003C583F" w:rsidRPr="002E420F">
        <w:rPr>
          <w:rFonts w:ascii="Georgia" w:hAnsi="Georgia" w:cs="Georgia"/>
        </w:rPr>
        <w:t>Th</w:t>
      </w:r>
      <w:r w:rsidR="00E82D61" w:rsidRPr="002E420F">
        <w:rPr>
          <w:rFonts w:ascii="Georgia" w:hAnsi="Georgia" w:cs="Georgia"/>
        </w:rPr>
        <w:t>us</w:t>
      </w:r>
      <w:r w:rsidR="00E718DD">
        <w:rPr>
          <w:rFonts w:ascii="Georgia" w:hAnsi="Georgia" w:cs="Georgia"/>
        </w:rPr>
        <w:t xml:space="preserve">, PI3K, as well </w:t>
      </w:r>
      <w:r w:rsidR="00E718DD" w:rsidRPr="007818BF">
        <w:rPr>
          <w:rFonts w:ascii="Georgia" w:hAnsi="Georgia" w:cs="Georgia"/>
        </w:rPr>
        <w:t xml:space="preserve">as </w:t>
      </w:r>
      <w:r w:rsidR="003C583F" w:rsidRPr="007818BF">
        <w:rPr>
          <w:rFonts w:ascii="Georgia" w:hAnsi="Georgia" w:cs="Georgia"/>
        </w:rPr>
        <w:t xml:space="preserve">its lipid products are </w:t>
      </w:r>
      <w:r w:rsidR="00DF64E4" w:rsidRPr="007818BF">
        <w:rPr>
          <w:rFonts w:ascii="Georgia" w:hAnsi="Georgia" w:cs="Georgia"/>
        </w:rPr>
        <w:t>normally</w:t>
      </w:r>
      <w:r w:rsidR="003C583F" w:rsidRPr="007818BF">
        <w:rPr>
          <w:rFonts w:ascii="Georgia" w:hAnsi="Georgia" w:cs="Georgia"/>
        </w:rPr>
        <w:t xml:space="preserve"> ra</w:t>
      </w:r>
      <w:r w:rsidR="00044ADE" w:rsidRPr="007818BF">
        <w:rPr>
          <w:rFonts w:ascii="Georgia" w:hAnsi="Georgia" w:cs="Georgia"/>
        </w:rPr>
        <w:t xml:space="preserve">te-limiting </w:t>
      </w:r>
      <w:r w:rsidR="00E431C7">
        <w:rPr>
          <w:rFonts w:ascii="Georgia" w:hAnsi="Georgia" w:cs="Georgia"/>
        </w:rPr>
        <w:t xml:space="preserve">factors </w:t>
      </w:r>
      <w:r w:rsidR="00044ADE" w:rsidRPr="007818BF">
        <w:rPr>
          <w:rFonts w:ascii="Georgia" w:hAnsi="Georgia" w:cs="Georgia"/>
        </w:rPr>
        <w:t xml:space="preserve">specifically for </w:t>
      </w:r>
      <w:r w:rsidR="00F76BF0" w:rsidRPr="007818BF">
        <w:rPr>
          <w:rFonts w:ascii="Georgia" w:hAnsi="Georgia" w:cs="Georgia"/>
        </w:rPr>
        <w:t xml:space="preserve">the activation of </w:t>
      </w:r>
      <w:r w:rsidR="00044ADE" w:rsidRPr="007818BF">
        <w:rPr>
          <w:rFonts w:ascii="Georgia" w:hAnsi="Georgia" w:cs="Georgia"/>
        </w:rPr>
        <w:t>AKT</w:t>
      </w:r>
      <w:r w:rsidR="003C583F" w:rsidRPr="007818BF">
        <w:rPr>
          <w:rFonts w:ascii="Georgia" w:hAnsi="Georgia" w:cs="Georgia"/>
        </w:rPr>
        <w:t>.</w:t>
      </w:r>
      <w:r w:rsidR="00757424" w:rsidRPr="007818BF">
        <w:rPr>
          <w:rFonts w:ascii="Georgia" w:hAnsi="Georgia" w:cs="Georgia"/>
        </w:rPr>
        <w:t xml:space="preserve"> </w:t>
      </w:r>
      <w:r w:rsidR="007818BF" w:rsidRPr="007818BF">
        <w:rPr>
          <w:rFonts w:ascii="Georgia" w:hAnsi="Georgia" w:cs="Georgia"/>
        </w:rPr>
        <w:t>I</w:t>
      </w:r>
      <w:r w:rsidR="00BC56E2" w:rsidRPr="007818BF">
        <w:rPr>
          <w:rFonts w:ascii="Georgia" w:hAnsi="Georgia" w:cs="Georgia"/>
        </w:rPr>
        <w:t xml:space="preserve">nduction of </w:t>
      </w:r>
      <w:r w:rsidR="00044ADE" w:rsidRPr="007818BF">
        <w:rPr>
          <w:rFonts w:ascii="Georgia" w:hAnsi="Georgia" w:cs="Georgia"/>
        </w:rPr>
        <w:t>RTK</w:t>
      </w:r>
      <w:r w:rsidR="00260597">
        <w:rPr>
          <w:rFonts w:ascii="Georgia" w:hAnsi="Georgia" w:cs="Georgia"/>
        </w:rPr>
        <w:t>s</w:t>
      </w:r>
      <w:r w:rsidR="003C583F" w:rsidRPr="007818BF">
        <w:rPr>
          <w:rFonts w:ascii="Georgia" w:hAnsi="Georgia" w:cs="Georgia"/>
        </w:rPr>
        <w:t xml:space="preserve"> </w:t>
      </w:r>
      <w:r w:rsidR="00F43B51" w:rsidRPr="007818BF">
        <w:rPr>
          <w:rFonts w:ascii="Georgia" w:hAnsi="Georgia" w:cs="Georgia"/>
        </w:rPr>
        <w:fldChar w:fldCharType="begin"/>
      </w:r>
      <w:r w:rsidR="00A96060">
        <w:rPr>
          <w:rFonts w:ascii="Georgia" w:hAnsi="Georgia" w:cs="Georgia"/>
        </w:rPr>
        <w:instrText xml:space="preserve"> ADDIN EN.CITE &lt;EndNote&gt;&lt;Cite&gt;&lt;Author&gt;Ciardiello&lt;/Author&gt;&lt;Year&gt;2008&lt;/Year&gt;&lt;IDText&gt;EGFR antagonists in cancer treatment&lt;/IDText&gt;&lt;DisplayText&gt;(2)&lt;/DisplayText&gt;&lt;record&gt;&lt;rec-number&gt;23&lt;/rec-number&gt;&lt;foreign-keys&gt;&lt;key app="EN" db-id="er500dszo2vpz4ewpp2p25akv0x55xv92d9a" timestamp="1638406055"&gt;23&lt;/key&gt;&lt;/foreign-keys&gt;&lt;ref-type name="Journal Article"&gt;17&lt;/ref-type&gt;&lt;contributors&gt;&lt;authors&gt;&lt;author&gt;Ciardiello, F.&lt;/author&gt;&lt;author&gt;Tortora, G.&lt;/author&gt;&lt;/authors&gt;&lt;/contributors&gt;&lt;auth-address&gt;Division of Medical Oncology, Department of Experimental and Clinical Medicine and Surgery F. Magrassi and A. Lanzara, Second University of Naples, Naples, Italy. fortunato.ciardiello@unina2.it&lt;/auth-address&gt;&lt;titles&gt;&lt;title&gt;EGFR antagonists in cancer treatment&lt;/title&gt;&lt;secondary-title&gt;N Engl J Med&lt;/secondary-title&gt;&lt;/titles&gt;&lt;periodical&gt;&lt;full-title&gt;N Engl J Med&lt;/full-title&gt;&lt;/periodical&gt;&lt;pages&gt;1160-74&lt;/pages&gt;&lt;volume&gt;358&lt;/volume&gt;&lt;number&gt;11&lt;/number&gt;&lt;keywords&gt;&lt;keyword&gt;Antibodies, Monoclonal&lt;/keyword&gt;&lt;keyword&gt;Carcinoma, Non-Small-Cell Lung&lt;/keyword&gt;&lt;keyword&gt;Carcinoma, Squamous Cell&lt;/keyword&gt;&lt;keyword&gt;Colorectal Neoplasms&lt;/keyword&gt;&lt;keyword&gt;Drug Resistance&lt;/keyword&gt;&lt;keyword&gt;ErbB Receptors&lt;/keyword&gt;&lt;keyword&gt;Humans&lt;/keyword&gt;&lt;keyword&gt;Lung Neoplasms&lt;/keyword&gt;&lt;keyword&gt;Mutation&lt;/keyword&gt;&lt;keyword&gt;Neoplasms&lt;/keyword&gt;&lt;keyword&gt;Pancreatic Neoplasms&lt;/keyword&gt;&lt;keyword&gt;Signal Transduction&lt;/keyword&gt;&lt;/keywords&gt;&lt;dates&gt;&lt;year&gt;2008&lt;/year&gt;&lt;pub-dates&gt;&lt;date&gt;Mar 13&lt;/date&gt;&lt;/pub-dates&gt;&lt;/dates&gt;&lt;isbn&gt;1533-4406&lt;/isbn&gt;&lt;accession-num&gt;18337605&lt;/accession-num&gt;&lt;urls&gt;&lt;related-urls&gt;&lt;url&gt;https://www.ncbi.nlm.nih.gov/pubmed/18337605&lt;/url&gt;&lt;/related-urls&gt;&lt;/urls&gt;&lt;electronic-resource-num&gt;10.1056/NEJMra0707704&lt;/electronic-resource-num&gt;&lt;language&gt;eng&lt;/language&gt;&lt;/record&gt;&lt;/Cite&gt;&lt;/EndNote&gt;</w:instrText>
      </w:r>
      <w:r w:rsidR="00F43B51" w:rsidRPr="007818BF">
        <w:rPr>
          <w:rFonts w:ascii="Georgia" w:hAnsi="Georgia" w:cs="Georgia"/>
        </w:rPr>
        <w:fldChar w:fldCharType="separate"/>
      </w:r>
      <w:r w:rsidR="00A96060">
        <w:rPr>
          <w:rFonts w:ascii="Georgia" w:hAnsi="Georgia" w:cs="Georgia"/>
          <w:noProof/>
        </w:rPr>
        <w:t>(2)</w:t>
      </w:r>
      <w:r w:rsidR="00F43B51" w:rsidRPr="007818BF">
        <w:rPr>
          <w:rFonts w:ascii="Georgia" w:hAnsi="Georgia" w:cs="Georgia"/>
        </w:rPr>
        <w:fldChar w:fldCharType="end"/>
      </w:r>
      <w:r w:rsidR="00F43B51" w:rsidRPr="007818BF">
        <w:rPr>
          <w:rFonts w:ascii="Georgia" w:hAnsi="Georgia" w:cs="Georgia"/>
        </w:rPr>
        <w:t xml:space="preserve"> </w:t>
      </w:r>
      <w:r w:rsidR="00044ADE" w:rsidRPr="007818BF">
        <w:rPr>
          <w:rFonts w:ascii="Georgia" w:hAnsi="Georgia" w:cs="Georgia"/>
        </w:rPr>
        <w:t>or GPCR</w:t>
      </w:r>
      <w:r w:rsidR="00260597">
        <w:rPr>
          <w:rFonts w:ascii="Georgia" w:hAnsi="Georgia" w:cs="Georgia"/>
        </w:rPr>
        <w:t>s</w:t>
      </w:r>
      <w:r w:rsidR="00F43B51" w:rsidRPr="007818BF">
        <w:rPr>
          <w:rFonts w:ascii="Georgia" w:hAnsi="Georgia" w:cs="Georgia"/>
        </w:rPr>
        <w:t xml:space="preserve"> </w:t>
      </w:r>
      <w:r w:rsidR="00F43B51" w:rsidRPr="007818BF">
        <w:rPr>
          <w:rFonts w:ascii="Georgia" w:hAnsi="Georgia" w:cs="Georgia"/>
        </w:rPr>
        <w:fldChar w:fldCharType="begin">
          <w:fldData xml:space="preserve">PEVuZE5vdGU+PENpdGU+PEF1dGhvcj5MYXc8L0F1dGhvcj48WWVhcj4yMDE2PC9ZZWFyPjxJRFRl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==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PEVuZE5vdGU+PENpdGU+PEF1dGhvcj5MYXc8L0F1dGhvcj48WWVhcj4yMDE2PC9ZZWFyPjxJRFRl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==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F43B51" w:rsidRPr="007818BF">
        <w:rPr>
          <w:rFonts w:ascii="Georgia" w:hAnsi="Georgia" w:cs="Georgia"/>
        </w:rPr>
        <w:fldChar w:fldCharType="separate"/>
      </w:r>
      <w:r w:rsidR="00A96060">
        <w:rPr>
          <w:rFonts w:ascii="Georgia" w:hAnsi="Georgia" w:cs="Georgia"/>
          <w:noProof/>
        </w:rPr>
        <w:t>(3)</w:t>
      </w:r>
      <w:r w:rsidR="00F43B51" w:rsidRPr="007818BF">
        <w:rPr>
          <w:rFonts w:ascii="Georgia" w:hAnsi="Georgia" w:cs="Georgia"/>
        </w:rPr>
        <w:fldChar w:fldCharType="end"/>
      </w:r>
      <w:r w:rsidR="003C583F" w:rsidRPr="007818BF">
        <w:rPr>
          <w:rFonts w:ascii="Georgia" w:hAnsi="Georgia" w:cs="Georgia"/>
        </w:rPr>
        <w:t xml:space="preserve"> </w:t>
      </w:r>
      <w:r w:rsidR="007818BF" w:rsidRPr="007818BF">
        <w:rPr>
          <w:rFonts w:ascii="Georgia" w:hAnsi="Georgia" w:cs="Georgia"/>
        </w:rPr>
        <w:t xml:space="preserve">usually initiates the canonical pathway that engenders the activation of AKT, </w:t>
      </w:r>
      <w:r w:rsidR="008435F1" w:rsidRPr="007818BF">
        <w:rPr>
          <w:rFonts w:ascii="Georgia" w:hAnsi="Georgia" w:cs="Georgia"/>
        </w:rPr>
        <w:t>resulting in</w:t>
      </w:r>
      <w:r w:rsidR="003C583F" w:rsidRPr="002E420F">
        <w:rPr>
          <w:rFonts w:ascii="Georgia" w:hAnsi="Georgia" w:cs="Georgia"/>
        </w:rPr>
        <w:t xml:space="preserve"> </w:t>
      </w:r>
      <w:r w:rsidR="00E82028" w:rsidRPr="002E420F">
        <w:rPr>
          <w:rFonts w:ascii="Georgia" w:hAnsi="Georgia" w:cs="Georgia"/>
        </w:rPr>
        <w:t xml:space="preserve">plasma membrane </w:t>
      </w:r>
      <w:r w:rsidR="006B5005">
        <w:rPr>
          <w:rFonts w:ascii="Georgia" w:hAnsi="Georgia" w:cs="Georgia"/>
        </w:rPr>
        <w:t>localization</w:t>
      </w:r>
      <w:r w:rsidR="00E82028" w:rsidRPr="002E420F">
        <w:rPr>
          <w:rFonts w:ascii="Georgia" w:hAnsi="Georgia" w:cs="Georgia"/>
        </w:rPr>
        <w:t xml:space="preserve"> and </w:t>
      </w:r>
      <w:r w:rsidR="00637F4F">
        <w:rPr>
          <w:rFonts w:ascii="Georgia" w:hAnsi="Georgia" w:cs="Georgia"/>
        </w:rPr>
        <w:t>induction</w:t>
      </w:r>
      <w:r w:rsidR="00673482" w:rsidRPr="002E420F">
        <w:rPr>
          <w:rFonts w:ascii="Georgia" w:hAnsi="Georgia" w:cs="Georgia"/>
        </w:rPr>
        <w:t xml:space="preserve"> of </w:t>
      </w:r>
      <w:r w:rsidR="00697BA8">
        <w:rPr>
          <w:rFonts w:ascii="Georgia" w:hAnsi="Georgia" w:cs="Georgia"/>
        </w:rPr>
        <w:t>one</w:t>
      </w:r>
      <w:r w:rsidR="00F764E3">
        <w:rPr>
          <w:rFonts w:ascii="Georgia" w:hAnsi="Georgia" w:cs="Georgia"/>
        </w:rPr>
        <w:t>,</w:t>
      </w:r>
      <w:r w:rsidR="00697BA8">
        <w:rPr>
          <w:rFonts w:ascii="Georgia" w:hAnsi="Georgia" w:cs="Georgia"/>
        </w:rPr>
        <w:t xml:space="preserve"> or more </w:t>
      </w:r>
      <w:r w:rsidR="00673482" w:rsidRPr="002E420F">
        <w:rPr>
          <w:rFonts w:ascii="Georgia" w:hAnsi="Georgia" w:cs="Georgia"/>
        </w:rPr>
        <w:t>isof</w:t>
      </w:r>
      <w:r w:rsidR="000F1C58" w:rsidRPr="002E420F">
        <w:rPr>
          <w:rFonts w:ascii="Georgia" w:hAnsi="Georgia" w:cs="Georgia"/>
        </w:rPr>
        <w:t>orms</w:t>
      </w:r>
      <w:r w:rsidR="00E82028" w:rsidRPr="002E420F">
        <w:rPr>
          <w:rFonts w:ascii="Georgia" w:hAnsi="Georgia" w:cs="Georgia"/>
        </w:rPr>
        <w:t xml:space="preserve"> of </w:t>
      </w:r>
      <w:r w:rsidR="00F764E3">
        <w:rPr>
          <w:rFonts w:ascii="Georgia" w:hAnsi="Georgia" w:cs="Georgia"/>
        </w:rPr>
        <w:t xml:space="preserve">the </w:t>
      </w:r>
      <w:r w:rsidR="000F1C58" w:rsidRPr="002E420F">
        <w:rPr>
          <w:rFonts w:ascii="Georgia" w:hAnsi="Georgia" w:cs="Georgia"/>
        </w:rPr>
        <w:t xml:space="preserve">class I PI3K family </w:t>
      </w:r>
      <w:r w:rsidR="00F43B51" w:rsidRPr="002E420F">
        <w:rPr>
          <w:rFonts w:ascii="Georgia" w:hAnsi="Georgia" w:cs="Georgia"/>
        </w:rPr>
        <w:fldChar w:fldCharType="begin"/>
      </w:r>
      <w:r w:rsidR="00A96060">
        <w:rPr>
          <w:rFonts w:ascii="Georgia" w:hAnsi="Georgia" w:cs="Georgia"/>
        </w:rPr>
        <w:instrText xml:space="preserve"> ADDIN EN.CITE &lt;EndNote&gt;&lt;Cite&gt;&lt;Author&gt;Vanhaesebroeck&lt;/Author&gt;&lt;Year&gt;2010&lt;/Year&gt;&lt;IDText&gt;The emerging mechanisms of isoform-specific PI3K signalling&lt;/IDText&gt;&lt;DisplayText&gt;(4)&lt;/DisplayText&gt;&lt;record&gt;&lt;rec-number&gt;25&lt;/rec-number&gt;&lt;foreign-keys&gt;&lt;key app="EN" db-id="er500dszo2vpz4ewpp2p25akv0x55xv92d9a" timestamp="1638406055"&gt;25&lt;/key&gt;&lt;/foreign-keys&gt;&lt;ref-type name="Journal Article"&gt;17&lt;/ref-type&gt;&lt;contributors&gt;&lt;authors&gt;&lt;author&gt;Vanhaesebroeck, B.&lt;/author&gt;&lt;author&gt;Guillermet-Guibert, J.&lt;/author&gt;&lt;author&gt;Graupera, M.&lt;/author&gt;&lt;author&gt;Bilanges, B.&lt;/author&gt;&lt;/authors&gt;&lt;/contributors&gt;&lt;auth-address&gt;Centre for Cell Signalling, Institute of Cancer, Queen Mary University of London, Charterhouse Square, London, UK. bart.vanh@qmul.ac.uk&lt;/auth-address&gt;&lt;titles&gt;&lt;title&gt;The emerging mechanisms of isoform-specific PI3K signalling&lt;/title&gt;&lt;secondary-title&gt;Nat Rev Mol Cell Biol&lt;/secondary-title&gt;&lt;/titles&gt;&lt;periodical&gt;&lt;full-title&gt;Nat Rev Mol Cell Biol&lt;/full-title&gt;&lt;/periodical&gt;&lt;pages&gt;329-41&lt;/pages&gt;&lt;volume&gt;11&lt;/volume&gt;&lt;number&gt;5&lt;/number&gt;&lt;edition&gt;20100409&lt;/edition&gt;&lt;keywords&gt;&lt;keyword&gt;Animals&lt;/keyword&gt;&lt;keyword&gt;Humans&lt;/keyword&gt;&lt;keyword&gt;Isoenzymes&lt;/keyword&gt;&lt;keyword&gt;Mutation&lt;/keyword&gt;&lt;keyword&gt;Neoplasms&lt;/keyword&gt;&lt;keyword&gt;Phosphatidylinositol 3-Kinases&lt;/keyword&gt;&lt;keyword&gt;Signal Transduction&lt;/keyword&gt;&lt;/keywords&gt;&lt;dates&gt;&lt;year&gt;2010&lt;/year&gt;&lt;pub-dates&gt;&lt;date&gt;May&lt;/date&gt;&lt;/pub-dates&gt;&lt;/dates&gt;&lt;isbn&gt;1471-0080&lt;/isbn&gt;&lt;accession-num&gt;20379207&lt;/accession-num&gt;&lt;urls&gt;&lt;related-urls&gt;&lt;url&gt;https://www.ncbi.nlm.nih.gov/pubmed/20379207&lt;/url&gt;&lt;/related-urls&gt;&lt;/urls&gt;&lt;electronic-resource-num&gt;10.1038/nrm2882&lt;/electronic-resource-num&gt;&lt;language&gt;eng&lt;/language&gt;&lt;/record&gt;&lt;/Cite&gt;&lt;/EndNote&gt;</w:instrText>
      </w:r>
      <w:r w:rsidR="00F43B51" w:rsidRPr="002E420F">
        <w:rPr>
          <w:rFonts w:ascii="Georgia" w:hAnsi="Georgia" w:cs="Georgia"/>
        </w:rPr>
        <w:fldChar w:fldCharType="separate"/>
      </w:r>
      <w:r w:rsidR="00A96060">
        <w:rPr>
          <w:rFonts w:ascii="Georgia" w:hAnsi="Georgia" w:cs="Georgia"/>
          <w:noProof/>
        </w:rPr>
        <w:t>(4)</w:t>
      </w:r>
      <w:r w:rsidR="00F43B51" w:rsidRPr="002E420F">
        <w:rPr>
          <w:rFonts w:ascii="Georgia" w:hAnsi="Georgia" w:cs="Georgia"/>
        </w:rPr>
        <w:fldChar w:fldCharType="end"/>
      </w:r>
      <w:r w:rsidR="00F43B51" w:rsidRPr="002E420F">
        <w:rPr>
          <w:rFonts w:ascii="Georgia" w:hAnsi="Georgia" w:cs="Georgia"/>
        </w:rPr>
        <w:t xml:space="preserve"> </w:t>
      </w:r>
      <w:r w:rsidR="000746BC" w:rsidRPr="002E420F">
        <w:rPr>
          <w:rFonts w:ascii="Georgia" w:hAnsi="Georgia" w:cs="Georgia"/>
        </w:rPr>
        <w:t>(</w:t>
      </w:r>
      <w:r w:rsidR="000746BC" w:rsidRPr="005F74E8">
        <w:rPr>
          <w:rFonts w:ascii="Georgia" w:hAnsi="Georgia" w:cs="Georgia"/>
          <w:b/>
          <w:sz w:val="20"/>
          <w:szCs w:val="20"/>
        </w:rPr>
        <w:t>FIGURE 1</w:t>
      </w:r>
      <w:r w:rsidR="009F3CD3" w:rsidRPr="005F74E8">
        <w:rPr>
          <w:rFonts w:ascii="Georgia" w:hAnsi="Georgia" w:cs="Georgia"/>
          <w:b/>
          <w:sz w:val="20"/>
          <w:szCs w:val="20"/>
        </w:rPr>
        <w:t>a</w:t>
      </w:r>
      <w:r w:rsidR="000746BC" w:rsidRPr="002E420F">
        <w:rPr>
          <w:rFonts w:ascii="Georgia" w:hAnsi="Georgia" w:cs="Georgia"/>
        </w:rPr>
        <w:t>)</w:t>
      </w:r>
      <w:r w:rsidRPr="002E420F">
        <w:rPr>
          <w:rFonts w:ascii="Georgia" w:hAnsi="Georgia" w:cs="Georgia"/>
        </w:rPr>
        <w:t>.</w:t>
      </w:r>
      <w:r w:rsidR="007A2B49" w:rsidRPr="002E420F">
        <w:rPr>
          <w:rFonts w:ascii="Georgia" w:hAnsi="Georgia" w:cs="Georgia"/>
        </w:rPr>
        <w:t xml:space="preserve"> </w:t>
      </w:r>
      <w:r w:rsidR="00647DC0">
        <w:rPr>
          <w:rFonts w:ascii="Georgia" w:hAnsi="Georgia" w:cs="Georgia"/>
        </w:rPr>
        <w:t xml:space="preserve"> </w:t>
      </w:r>
    </w:p>
    <w:p w14:paraId="0DA53630" w14:textId="77777777" w:rsidR="00FD545A" w:rsidRPr="00CF7122" w:rsidRDefault="00FD545A" w:rsidP="0035144D">
      <w:pPr>
        <w:jc w:val="both"/>
        <w:rPr>
          <w:rFonts w:ascii="Georgia" w:hAnsi="Georgia" w:cs="Georgia"/>
        </w:rPr>
      </w:pPr>
    </w:p>
    <w:p w14:paraId="161C7AD3" w14:textId="77777777" w:rsidR="00307AA8" w:rsidRPr="008919F9" w:rsidRDefault="00307AA8" w:rsidP="0035144D">
      <w:pPr>
        <w:autoSpaceDE w:val="0"/>
        <w:autoSpaceDN w:val="0"/>
        <w:adjustRightInd w:val="0"/>
        <w:ind w:right="-432"/>
        <w:jc w:val="both"/>
        <w:rPr>
          <w:rFonts w:ascii="Georgia" w:hAnsi="Georgia" w:cs="Georgia"/>
          <w:b/>
          <w:i/>
          <w:iCs/>
        </w:rPr>
      </w:pPr>
      <w:r w:rsidRPr="008919F9">
        <w:rPr>
          <w:rFonts w:ascii="Georgia" w:hAnsi="Georgia" w:cs="Georgia"/>
          <w:b/>
          <w:i/>
          <w:iCs/>
        </w:rPr>
        <w:t>RTK overactivation in cancer cells</w:t>
      </w:r>
    </w:p>
    <w:p w14:paraId="5DA0AAA5" w14:textId="77777777" w:rsidR="00307AA8" w:rsidRPr="00CF7122" w:rsidRDefault="00307AA8" w:rsidP="0035144D">
      <w:pPr>
        <w:jc w:val="both"/>
        <w:rPr>
          <w:rFonts w:ascii="Georgia" w:hAnsi="Georgia" w:cs="Georgia"/>
        </w:rPr>
      </w:pPr>
    </w:p>
    <w:p w14:paraId="77BF6C68" w14:textId="0D49E4A7" w:rsidR="00FD545A" w:rsidRPr="008919F9" w:rsidRDefault="007524EA" w:rsidP="0035144D">
      <w:pPr>
        <w:jc w:val="both"/>
        <w:rPr>
          <w:rFonts w:ascii="Georgia" w:hAnsi="Georgia" w:cs="Georgia"/>
        </w:rPr>
      </w:pPr>
      <w:r w:rsidRPr="007524EA">
        <w:rPr>
          <w:rFonts w:ascii="Georgia" w:hAnsi="Georgia" w:cs="Georgia"/>
          <w:bCs/>
          <w:i/>
          <w:iCs/>
          <w:lang w:eastAsia="it-IT"/>
        </w:rPr>
        <w:t>Epidermal growth factor receptor (</w:t>
      </w:r>
      <w:r w:rsidR="00F810EA" w:rsidRPr="007524EA">
        <w:rPr>
          <w:rFonts w:ascii="Georgia" w:hAnsi="Georgia" w:cs="Georgia"/>
          <w:bCs/>
          <w:i/>
          <w:iCs/>
          <w:lang w:eastAsia="it-IT"/>
        </w:rPr>
        <w:t>EGFR</w:t>
      </w:r>
      <w:r w:rsidRPr="007524EA">
        <w:rPr>
          <w:rFonts w:ascii="Georgia" w:hAnsi="Georgia" w:cs="Georgia"/>
          <w:bCs/>
          <w:i/>
          <w:iCs/>
          <w:lang w:eastAsia="it-IT"/>
        </w:rPr>
        <w:t>)</w:t>
      </w:r>
      <w:r w:rsidR="00F810EA" w:rsidRPr="007524EA">
        <w:rPr>
          <w:rFonts w:ascii="Georgia" w:hAnsi="Georgia" w:cs="Georgia"/>
          <w:bCs/>
          <w:i/>
          <w:iCs/>
          <w:lang w:eastAsia="it-IT"/>
        </w:rPr>
        <w:t>/ERBB f</w:t>
      </w:r>
      <w:r w:rsidR="00035702" w:rsidRPr="007524EA">
        <w:rPr>
          <w:rFonts w:ascii="Georgia" w:hAnsi="Georgia" w:cs="Georgia"/>
          <w:bCs/>
          <w:i/>
          <w:iCs/>
          <w:lang w:eastAsia="it-IT"/>
        </w:rPr>
        <w:t>amily</w:t>
      </w:r>
    </w:p>
    <w:p w14:paraId="1FCCC5BE" w14:textId="77777777" w:rsidR="00FD545A" w:rsidRPr="00CF7122" w:rsidRDefault="00FD545A" w:rsidP="0035144D">
      <w:pPr>
        <w:jc w:val="both"/>
        <w:rPr>
          <w:rFonts w:ascii="Georgia" w:hAnsi="Georgia" w:cs="Georgia"/>
        </w:rPr>
      </w:pPr>
    </w:p>
    <w:p w14:paraId="4ED8C23B" w14:textId="6C683447" w:rsidR="00034D75" w:rsidRPr="00102831" w:rsidRDefault="00035702" w:rsidP="0035144D">
      <w:pPr>
        <w:jc w:val="both"/>
        <w:rPr>
          <w:rFonts w:ascii="Georgia" w:hAnsi="Georgia" w:cs="Georgia"/>
          <w:lang w:eastAsia="it-IT"/>
        </w:rPr>
      </w:pPr>
      <w:r w:rsidRPr="00CF7122">
        <w:rPr>
          <w:rFonts w:ascii="Georgia" w:hAnsi="Georgia" w:cs="Georgia"/>
          <w:lang w:eastAsia="it-IT"/>
        </w:rPr>
        <w:t xml:space="preserve">The most widely </w:t>
      </w:r>
      <w:r w:rsidRPr="00AC2C43">
        <w:rPr>
          <w:rFonts w:ascii="Georgia" w:hAnsi="Georgia" w:cs="Georgia"/>
          <w:lang w:eastAsia="it-IT"/>
        </w:rPr>
        <w:t xml:space="preserve">studied </w:t>
      </w:r>
      <w:r w:rsidRPr="00AC2C43">
        <w:rPr>
          <w:rFonts w:ascii="Georgia" w:hAnsi="Georgia" w:cs="Georgia"/>
          <w:i/>
          <w:lang w:eastAsia="it-IT"/>
        </w:rPr>
        <w:t>EGFR</w:t>
      </w:r>
      <w:r w:rsidRPr="00AC2C43">
        <w:rPr>
          <w:rFonts w:ascii="Georgia" w:hAnsi="Georgia" w:cs="Georgia"/>
          <w:lang w:eastAsia="it-IT"/>
        </w:rPr>
        <w:t xml:space="preserve"> </w:t>
      </w:r>
      <w:r w:rsidR="00765BEA" w:rsidRPr="00AC2C43">
        <w:rPr>
          <w:rFonts w:ascii="Georgia" w:hAnsi="Georgia" w:cs="Georgia"/>
          <w:lang w:eastAsia="it-IT"/>
        </w:rPr>
        <w:t>alterations</w:t>
      </w:r>
      <w:r w:rsidRPr="00745395">
        <w:rPr>
          <w:rFonts w:ascii="Georgia" w:hAnsi="Georgia" w:cs="Georgia"/>
          <w:lang w:eastAsia="it-IT"/>
        </w:rPr>
        <w:t xml:space="preserve"> in lung adenocarcinoma is the deletion of exon 19 (dels746-750) or the substitution of arginine at codon 858 of exon 21 for leucine (L858R). These </w:t>
      </w:r>
      <w:r w:rsidR="00237AF3">
        <w:rPr>
          <w:rFonts w:ascii="Georgia" w:hAnsi="Georgia" w:cs="Georgia"/>
          <w:lang w:eastAsia="it-IT"/>
        </w:rPr>
        <w:t xml:space="preserve">two </w:t>
      </w:r>
      <w:r w:rsidRPr="00745395">
        <w:rPr>
          <w:rFonts w:ascii="Georgia" w:hAnsi="Georgia" w:cs="Georgia"/>
          <w:lang w:eastAsia="it-IT"/>
        </w:rPr>
        <w:t>m</w:t>
      </w:r>
      <w:r w:rsidR="0049125E" w:rsidRPr="00745395">
        <w:rPr>
          <w:rFonts w:ascii="Georgia" w:hAnsi="Georgia" w:cs="Georgia"/>
          <w:lang w:eastAsia="it-IT"/>
        </w:rPr>
        <w:t xml:space="preserve">utations </w:t>
      </w:r>
      <w:r w:rsidR="00237AF3">
        <w:rPr>
          <w:rFonts w:ascii="Georgia" w:hAnsi="Georgia" w:cs="Georgia"/>
          <w:lang w:eastAsia="it-IT"/>
        </w:rPr>
        <w:t>occur</w:t>
      </w:r>
      <w:r w:rsidR="0049125E" w:rsidRPr="00745395">
        <w:rPr>
          <w:rFonts w:ascii="Georgia" w:hAnsi="Georgia" w:cs="Georgia"/>
          <w:lang w:eastAsia="it-IT"/>
        </w:rPr>
        <w:t xml:space="preserve"> in the ATP-</w:t>
      </w:r>
      <w:r w:rsidRPr="00745395">
        <w:rPr>
          <w:rFonts w:ascii="Georgia" w:hAnsi="Georgia" w:cs="Georgia"/>
          <w:lang w:eastAsia="it-IT"/>
        </w:rPr>
        <w:t>binding domain of tyrosine kinases, th</w:t>
      </w:r>
      <w:r w:rsidR="00167CBA" w:rsidRPr="00745395">
        <w:rPr>
          <w:rFonts w:ascii="Georgia" w:hAnsi="Georgia" w:cs="Georgia"/>
          <w:lang w:eastAsia="it-IT"/>
        </w:rPr>
        <w:t xml:space="preserve">ereby increasing EGFR </w:t>
      </w:r>
      <w:r w:rsidR="00F4398F">
        <w:rPr>
          <w:rFonts w:ascii="Georgia" w:hAnsi="Georgia" w:cs="Georgia"/>
          <w:lang w:eastAsia="it-IT"/>
        </w:rPr>
        <w:t xml:space="preserve">kinase </w:t>
      </w:r>
      <w:r w:rsidR="00167CBA" w:rsidRPr="00745395">
        <w:rPr>
          <w:rFonts w:ascii="Georgia" w:hAnsi="Georgia" w:cs="Georgia"/>
          <w:lang w:eastAsia="it-IT"/>
        </w:rPr>
        <w:t xml:space="preserve">activity </w:t>
      </w:r>
      <w:r w:rsidR="00167CBA" w:rsidRPr="00745395">
        <w:rPr>
          <w:rFonts w:ascii="Georgia" w:hAnsi="Georgia" w:cs="Georgia"/>
          <w:lang w:eastAsia="it-IT"/>
        </w:rPr>
        <w:fldChar w:fldCharType="begin">
          <w:fldData xml:space="preserve">PEVuZE5vdGU+PENpdGU+PEF1dGhvcj5MeW5jaDwvQXV0aG9yPjxZZWFyPjIwMDQ8L1llYXI+PElE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PEVuZE5vdGU+PENpdGU+PEF1dGhvcj5MeW5jaDwvQXV0aG9yPjxZZWFyPjIwMDQ8L1llYXI+PElE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167CBA" w:rsidRPr="00745395">
        <w:rPr>
          <w:rFonts w:ascii="Georgia" w:hAnsi="Georgia" w:cs="Georgia"/>
          <w:lang w:eastAsia="it-IT"/>
        </w:rPr>
        <w:fldChar w:fldCharType="separate"/>
      </w:r>
      <w:r w:rsidR="00A96060">
        <w:rPr>
          <w:rFonts w:ascii="Georgia" w:hAnsi="Georgia" w:cs="Georgia"/>
          <w:noProof/>
          <w:lang w:eastAsia="it-IT"/>
        </w:rPr>
        <w:t>(5)</w:t>
      </w:r>
      <w:r w:rsidR="00167CBA" w:rsidRPr="00745395">
        <w:rPr>
          <w:rFonts w:ascii="Georgia" w:hAnsi="Georgia" w:cs="Georgia"/>
          <w:lang w:eastAsia="it-IT"/>
        </w:rPr>
        <w:fldChar w:fldCharType="end"/>
      </w:r>
      <w:r w:rsidR="00167CBA" w:rsidRPr="00745395">
        <w:rPr>
          <w:rFonts w:ascii="Georgia" w:hAnsi="Georgia" w:cs="Georgia"/>
          <w:lang w:eastAsia="it-IT"/>
        </w:rPr>
        <w:t xml:space="preserve"> </w:t>
      </w:r>
      <w:r w:rsidR="00167CBA" w:rsidRPr="00745395">
        <w:rPr>
          <w:rFonts w:ascii="Georgia" w:hAnsi="Georgia" w:cs="Georgia"/>
          <w:lang w:eastAsia="it-IT"/>
        </w:rPr>
        <w:fldChar w:fldCharType="begin">
          <w:fldData xml:space="preserve">PEVuZE5vdGU+PENpdGU+PEF1dGhvcj5XYW5nPC9BdXRob3I+PFllYXI+MjAxODwvWWVhcj48SURU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=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PEVuZE5vdGU+PENpdGU+PEF1dGhvcj5XYW5nPC9BdXRob3I+PFllYXI+MjAxODwvWWVhcj48SURU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=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167CBA" w:rsidRPr="00745395">
        <w:rPr>
          <w:rFonts w:ascii="Georgia" w:hAnsi="Georgia" w:cs="Georgia"/>
          <w:lang w:eastAsia="it-IT"/>
        </w:rPr>
        <w:fldChar w:fldCharType="separate"/>
      </w:r>
      <w:r w:rsidR="00A96060">
        <w:rPr>
          <w:rFonts w:ascii="Georgia" w:hAnsi="Georgia" w:cs="Georgia"/>
          <w:noProof/>
          <w:lang w:eastAsia="it-IT"/>
        </w:rPr>
        <w:t>(6)</w:t>
      </w:r>
      <w:r w:rsidR="00167CBA" w:rsidRPr="00745395">
        <w:rPr>
          <w:rFonts w:ascii="Georgia" w:hAnsi="Georgia" w:cs="Georgia"/>
          <w:lang w:eastAsia="it-IT"/>
        </w:rPr>
        <w:fldChar w:fldCharType="end"/>
      </w:r>
      <w:r w:rsidR="00167CBA" w:rsidRPr="00745395">
        <w:rPr>
          <w:rFonts w:ascii="Georgia" w:hAnsi="Georgia" w:cs="Georgia"/>
          <w:lang w:eastAsia="it-IT"/>
        </w:rPr>
        <w:t xml:space="preserve"> </w:t>
      </w:r>
      <w:r w:rsidR="00167CBA" w:rsidRPr="00745395">
        <w:rPr>
          <w:rFonts w:ascii="Georgia" w:hAnsi="Georgia" w:cs="Georgia"/>
          <w:lang w:eastAsia="it-IT"/>
        </w:rPr>
        <w:fldChar w:fldCharType="begin">
          <w:fldData xml:space="preserve">PEVuZE5vdGU+PENpdGU+PEF1dGhvcj5XYW5nPC9BdXRob3I+PFllYXI+MjAxODwvWWVhcj48SURU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PEVuZE5vdGU+PENpdGU+PEF1dGhvcj5XYW5nPC9BdXRob3I+PFllYXI+MjAxODwvWWVhcj48SURU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167CBA" w:rsidRPr="00745395">
        <w:rPr>
          <w:rFonts w:ascii="Georgia" w:hAnsi="Georgia" w:cs="Georgia"/>
          <w:lang w:eastAsia="it-IT"/>
        </w:rPr>
        <w:fldChar w:fldCharType="separate"/>
      </w:r>
      <w:r w:rsidR="00A96060">
        <w:rPr>
          <w:rFonts w:ascii="Georgia" w:hAnsi="Georgia" w:cs="Georgia"/>
          <w:noProof/>
          <w:lang w:eastAsia="it-IT"/>
        </w:rPr>
        <w:t>(7)</w:t>
      </w:r>
      <w:r w:rsidR="00167CBA" w:rsidRPr="00745395">
        <w:rPr>
          <w:rFonts w:ascii="Georgia" w:hAnsi="Georgia" w:cs="Georgia"/>
          <w:lang w:eastAsia="it-IT"/>
        </w:rPr>
        <w:fldChar w:fldCharType="end"/>
      </w:r>
      <w:r w:rsidR="00167CBA" w:rsidRPr="00745395">
        <w:rPr>
          <w:rFonts w:ascii="Georgia" w:hAnsi="Georgia" w:cs="Georgia"/>
          <w:lang w:eastAsia="it-IT"/>
        </w:rPr>
        <w:t xml:space="preserve"> </w:t>
      </w:r>
      <w:r w:rsidR="00167CBA" w:rsidRPr="00745395">
        <w:rPr>
          <w:rFonts w:ascii="Georgia" w:hAnsi="Georgia" w:cs="Georgia"/>
          <w:lang w:eastAsia="it-IT"/>
        </w:rPr>
        <w:fldChar w:fldCharType="begin">
          <w:fldData xml:space="preserve">PEVuZE5vdGU+PENpdGU+PEF1dGhvcj5TZXRoaTwvQXV0aG9yPjxZZWFyPjIwMDc8L1llYXI+PElE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==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PEVuZE5vdGU+PENpdGU+PEF1dGhvcj5TZXRoaTwvQXV0aG9yPjxZZWFyPjIwMDc8L1llYXI+PElE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==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167CBA" w:rsidRPr="00745395">
        <w:rPr>
          <w:rFonts w:ascii="Georgia" w:hAnsi="Georgia" w:cs="Georgia"/>
          <w:lang w:eastAsia="it-IT"/>
        </w:rPr>
        <w:fldChar w:fldCharType="separate"/>
      </w:r>
      <w:r w:rsidR="00A96060">
        <w:rPr>
          <w:rFonts w:ascii="Georgia" w:hAnsi="Georgia" w:cs="Georgia"/>
          <w:noProof/>
          <w:lang w:eastAsia="it-IT"/>
        </w:rPr>
        <w:t>(8)</w:t>
      </w:r>
      <w:r w:rsidR="00167CBA" w:rsidRPr="00745395">
        <w:rPr>
          <w:rFonts w:ascii="Georgia" w:hAnsi="Georgia" w:cs="Georgia"/>
          <w:lang w:eastAsia="it-IT"/>
        </w:rPr>
        <w:fldChar w:fldCharType="end"/>
      </w:r>
      <w:r w:rsidR="00167CBA" w:rsidRPr="00745395">
        <w:rPr>
          <w:rFonts w:ascii="Georgia" w:hAnsi="Georgia" w:cs="Georgia"/>
          <w:lang w:eastAsia="it-IT"/>
        </w:rPr>
        <w:t xml:space="preserve">. </w:t>
      </w:r>
      <w:r w:rsidR="001E2BB1">
        <w:rPr>
          <w:rFonts w:ascii="Georgia" w:hAnsi="Georgia" w:cs="Georgia"/>
          <w:lang w:eastAsia="it-IT"/>
        </w:rPr>
        <w:t xml:space="preserve">Dysregulated </w:t>
      </w:r>
      <w:r w:rsidR="00A301CF">
        <w:rPr>
          <w:rFonts w:ascii="Georgia" w:hAnsi="Georgia" w:cs="Georgia"/>
          <w:lang w:eastAsia="it-IT"/>
        </w:rPr>
        <w:t xml:space="preserve">EGFR </w:t>
      </w:r>
      <w:r w:rsidR="001E2BB1">
        <w:rPr>
          <w:rFonts w:ascii="Georgia" w:hAnsi="Georgia" w:cs="Georgia"/>
          <w:lang w:eastAsia="it-IT"/>
        </w:rPr>
        <w:t>activity</w:t>
      </w:r>
      <w:r w:rsidR="00A301CF">
        <w:rPr>
          <w:rFonts w:ascii="Georgia" w:hAnsi="Georgia" w:cs="Georgia"/>
          <w:lang w:eastAsia="it-IT"/>
        </w:rPr>
        <w:t xml:space="preserve"> can </w:t>
      </w:r>
      <w:r w:rsidR="001E2BB1">
        <w:rPr>
          <w:rFonts w:ascii="Georgia" w:hAnsi="Georgia" w:cs="Georgia"/>
          <w:lang w:eastAsia="it-IT"/>
        </w:rPr>
        <w:t xml:space="preserve">result in the </w:t>
      </w:r>
      <w:r w:rsidR="001E2BB1" w:rsidRPr="001E2BB1">
        <w:rPr>
          <w:rFonts w:ascii="Georgia" w:hAnsi="Georgia" w:cs="Georgia"/>
          <w:lang w:eastAsia="it-IT"/>
        </w:rPr>
        <w:t>hyperactivation of</w:t>
      </w:r>
      <w:r w:rsidR="001E2BB1">
        <w:rPr>
          <w:rFonts w:ascii="Georgia" w:hAnsi="Georgia" w:cs="Georgia"/>
          <w:lang w:eastAsia="it-IT"/>
        </w:rPr>
        <w:t xml:space="preserve"> </w:t>
      </w:r>
      <w:r w:rsidRPr="00745395">
        <w:rPr>
          <w:rFonts w:ascii="Georgia" w:hAnsi="Georgia" w:cs="Georgia"/>
          <w:lang w:eastAsia="it-IT"/>
        </w:rPr>
        <w:t>down</w:t>
      </w:r>
      <w:r w:rsidR="00403465" w:rsidRPr="00745395">
        <w:rPr>
          <w:rFonts w:ascii="Georgia" w:hAnsi="Georgia" w:cs="Georgia"/>
          <w:lang w:eastAsia="it-IT"/>
        </w:rPr>
        <w:t>stream</w:t>
      </w:r>
      <w:r w:rsidRPr="00745395">
        <w:rPr>
          <w:rFonts w:ascii="Georgia" w:hAnsi="Georgia" w:cs="Georgia"/>
          <w:lang w:eastAsia="it-IT"/>
        </w:rPr>
        <w:t xml:space="preserve"> pro-oncogenic </w:t>
      </w:r>
      <w:proofErr w:type="spellStart"/>
      <w:r w:rsidRPr="00745395">
        <w:rPr>
          <w:rFonts w:ascii="Georgia" w:hAnsi="Georgia" w:cs="Georgia"/>
          <w:lang w:eastAsia="it-IT"/>
        </w:rPr>
        <w:t>signaling</w:t>
      </w:r>
      <w:proofErr w:type="spellEnd"/>
      <w:r w:rsidRPr="00745395">
        <w:rPr>
          <w:rFonts w:ascii="Georgia" w:hAnsi="Georgia" w:cs="Georgia"/>
          <w:lang w:eastAsia="it-IT"/>
        </w:rPr>
        <w:t xml:space="preserve"> </w:t>
      </w:r>
      <w:r w:rsidR="00A301CF">
        <w:rPr>
          <w:rFonts w:ascii="Georgia" w:hAnsi="Georgia" w:cs="Georgia"/>
          <w:lang w:eastAsia="it-IT"/>
        </w:rPr>
        <w:t xml:space="preserve">cascades </w:t>
      </w:r>
      <w:r w:rsidRPr="00745395">
        <w:rPr>
          <w:rFonts w:ascii="Georgia" w:hAnsi="Georgia" w:cs="Georgia"/>
          <w:lang w:eastAsia="it-IT"/>
        </w:rPr>
        <w:t>s</w:t>
      </w:r>
      <w:r w:rsidR="00C159A9" w:rsidRPr="00745395">
        <w:rPr>
          <w:rFonts w:ascii="Georgia" w:hAnsi="Georgia" w:cs="Georgia"/>
          <w:lang w:eastAsia="it-IT"/>
        </w:rPr>
        <w:t xml:space="preserve">uch as the PAM and </w:t>
      </w:r>
      <w:r w:rsidR="007A0565">
        <w:rPr>
          <w:rFonts w:ascii="Georgia" w:hAnsi="Georgia" w:cs="Georgia"/>
          <w:lang w:eastAsia="it-IT"/>
        </w:rPr>
        <w:t>Ras/</w:t>
      </w:r>
      <w:r w:rsidR="00745395">
        <w:rPr>
          <w:rFonts w:ascii="Georgia" w:hAnsi="Georgia" w:cs="Georgia"/>
          <w:lang w:eastAsia="it-IT"/>
        </w:rPr>
        <w:t>Raf</w:t>
      </w:r>
      <w:r w:rsidR="007A0565">
        <w:rPr>
          <w:rFonts w:ascii="Georgia" w:hAnsi="Georgia" w:cs="Georgia"/>
          <w:lang w:eastAsia="it-IT"/>
        </w:rPr>
        <w:t>/MEK/</w:t>
      </w:r>
      <w:r w:rsidR="00C159A9" w:rsidRPr="00745395">
        <w:rPr>
          <w:rFonts w:ascii="Georgia" w:hAnsi="Georgia" w:cs="Georgia"/>
          <w:lang w:eastAsia="it-IT"/>
        </w:rPr>
        <w:t xml:space="preserve">ERK </w:t>
      </w:r>
      <w:r w:rsidRPr="00745395">
        <w:rPr>
          <w:rFonts w:ascii="Georgia" w:hAnsi="Georgia" w:cs="Georgia"/>
          <w:lang w:eastAsia="it-IT"/>
        </w:rPr>
        <w:t xml:space="preserve">pathways. Consequently, </w:t>
      </w:r>
      <w:r w:rsidR="0005151C" w:rsidRPr="00745395">
        <w:rPr>
          <w:rFonts w:ascii="Georgia" w:hAnsi="Georgia" w:cs="Georgia"/>
          <w:lang w:eastAsia="it-IT"/>
        </w:rPr>
        <w:t xml:space="preserve">these </w:t>
      </w:r>
      <w:r w:rsidRPr="00745395">
        <w:rPr>
          <w:rFonts w:ascii="Georgia" w:hAnsi="Georgia" w:cs="Georgia"/>
          <w:lang w:eastAsia="it-IT"/>
        </w:rPr>
        <w:t>dow</w:t>
      </w:r>
      <w:r w:rsidR="00B517D6" w:rsidRPr="00745395">
        <w:rPr>
          <w:rFonts w:ascii="Georgia" w:hAnsi="Georgia" w:cs="Georgia"/>
          <w:lang w:eastAsia="it-IT"/>
        </w:rPr>
        <w:t>n</w:t>
      </w:r>
      <w:r w:rsidRPr="00745395">
        <w:rPr>
          <w:rFonts w:ascii="Georgia" w:hAnsi="Georgia" w:cs="Georgia"/>
          <w:lang w:eastAsia="it-IT"/>
        </w:rPr>
        <w:t xml:space="preserve">stream molecules </w:t>
      </w:r>
      <w:r w:rsidR="0005151C" w:rsidRPr="00745395">
        <w:rPr>
          <w:rFonts w:ascii="Georgia" w:hAnsi="Georgia" w:cs="Georgia"/>
          <w:lang w:eastAsia="it-IT"/>
        </w:rPr>
        <w:t xml:space="preserve">may activate </w:t>
      </w:r>
      <w:r w:rsidR="00715FD4" w:rsidRPr="00715FD4">
        <w:rPr>
          <w:rFonts w:ascii="Georgia" w:hAnsi="Georgia" w:cs="Georgia"/>
          <w:lang w:eastAsia="it-IT"/>
        </w:rPr>
        <w:t>expression of several biologic factors</w:t>
      </w:r>
      <w:r w:rsidR="00715FD4">
        <w:rPr>
          <w:rFonts w:ascii="Georgia" w:hAnsi="Georgia" w:cs="Georgia"/>
          <w:lang w:eastAsia="it-IT"/>
        </w:rPr>
        <w:t xml:space="preserve"> </w:t>
      </w:r>
      <w:r w:rsidR="003005FD" w:rsidRPr="00745395">
        <w:rPr>
          <w:rFonts w:ascii="Georgia" w:hAnsi="Georgia" w:cs="Georgia"/>
          <w:lang w:eastAsia="it-IT"/>
        </w:rPr>
        <w:t>leading</w:t>
      </w:r>
      <w:r w:rsidRPr="00745395">
        <w:rPr>
          <w:rFonts w:ascii="Georgia" w:hAnsi="Georgia" w:cs="Georgia"/>
          <w:lang w:eastAsia="it-IT"/>
        </w:rPr>
        <w:t xml:space="preserve"> to the</w:t>
      </w:r>
      <w:r w:rsidR="00A253AC" w:rsidRPr="00745395">
        <w:rPr>
          <w:rFonts w:ascii="Georgia" w:hAnsi="Georgia" w:cs="Georgia"/>
          <w:lang w:eastAsia="it-IT"/>
        </w:rPr>
        <w:t xml:space="preserve"> proliferation of cancer cells </w:t>
      </w:r>
      <w:r w:rsidR="00A253AC" w:rsidRPr="00745395">
        <w:rPr>
          <w:rFonts w:ascii="Georgia" w:hAnsi="Georgia" w:cs="Georgia"/>
          <w:lang w:eastAsia="it-IT"/>
        </w:rPr>
        <w:fldChar w:fldCharType="begin"/>
      </w:r>
      <w:r w:rsidR="00A96060">
        <w:rPr>
          <w:rFonts w:ascii="Georgia" w:hAnsi="Georgia" w:cs="Georgia"/>
          <w:lang w:eastAsia="it-IT"/>
        </w:rPr>
        <w:instrText xml:space="preserve"> ADDIN EN.CITE &lt;EndNote&gt;&lt;Cite&gt;&lt;Author&gt;Wee&lt;/Author&gt;&lt;Year&gt;2017&lt;/Year&gt;&lt;IDText&gt;Epidermal Growth Factor Receptor Cell Proliferation Signaling Pathways&lt;/IDText&gt;&lt;DisplayText&gt;(9)&lt;/DisplayText&gt;&lt;record&gt;&lt;rec-number&gt;30&lt;/rec-number&gt;&lt;foreign-keys&gt;&lt;key app="EN" db-id="er500dszo2vpz4ewpp2p25akv0x55xv92d9a" timestamp="1638406055"&gt;30&lt;/key&gt;&lt;/foreign-keys&gt;&lt;ref-type name="Journal Article"&gt;17&lt;/ref-type&gt;&lt;contributors&gt;&lt;authors&gt;&lt;author&gt;Wee, P.&lt;/author&gt;&lt;author&gt;Wang, Z.&lt;/author&gt;&lt;/authors&gt;&lt;/contributors&gt;&lt;auth-address&gt;Department of Medical Genetics and Signal Transduction Research Group, Faculty of Medicine and Dentistry, University of Alberta, Edmonton, AB T6G 2H7, Canada. pwee@ualberta.ca. Department of Medical Genetics and Signal Transduction Research Group, Faculty of Medicine and Dentistry, University of Alberta, Edmonton, AB T6G 2H7, Canada. zhixiang.wang@ualberta.ca.&lt;/auth-address&gt;&lt;titles&gt;&lt;title&gt;Epidermal Growth Factor Receptor Cell Proliferation Signaling Pathways&lt;/title&gt;&lt;secondary-title&gt;Cancers (Basel)&lt;/secondary-title&gt;&lt;/titles&gt;&lt;periodical&gt;&lt;full-title&gt;Cancers (Basel)&lt;/full-title&gt;&lt;/periodical&gt;&lt;volume&gt;9&lt;/volume&gt;&lt;number&gt;5&lt;/number&gt;&lt;edition&gt;20170517&lt;/edition&gt;&lt;keywords&gt;&lt;keyword&gt;AKT&lt;/keyword&gt;&lt;keyword&gt;ERK&lt;/keyword&gt;&lt;keyword&gt;ErBB&lt;/keyword&gt;&lt;keyword&gt;G1&lt;/keyword&gt;&lt;keyword&gt;cell cycle&lt;/keyword&gt;&lt;keyword&gt;cell proliferation&lt;/keyword&gt;&lt;keyword&gt;epidermal growth factor receptor&lt;/keyword&gt;&lt;keyword&gt;signal transduction&lt;/keyword&gt;&lt;/keywords&gt;&lt;dates&gt;&lt;year&gt;2017&lt;/year&gt;&lt;pub-dates&gt;&lt;date&gt;May 17&lt;/date&gt;&lt;/pub-dates&gt;&lt;/dates&gt;&lt;isbn&gt;2072-6694&lt;/isbn&gt;&lt;accession-num&gt;28513565&lt;/accession-num&gt;&lt;urls&gt;&lt;related-urls&gt;&lt;url&gt;https://www.ncbi.nlm.nih.gov/pubmed/28513565&lt;/url&gt;&lt;/related-urls&gt;&lt;/urls&gt;&lt;custom1&gt;There are no conflicts of interest to report.&lt;/custom1&gt;&lt;custom2&gt;PMC5447962&lt;/custom2&gt;&lt;electronic-resource-num&gt;10.3390/cancers9050052&lt;/electronic-resource-num&gt;&lt;language&gt;eng&lt;/language&gt;&lt;/record&gt;&lt;/Cite&gt;&lt;/EndNote&gt;</w:instrText>
      </w:r>
      <w:r w:rsidR="00A253AC" w:rsidRPr="00745395">
        <w:rPr>
          <w:rFonts w:ascii="Georgia" w:hAnsi="Georgia" w:cs="Georgia"/>
          <w:lang w:eastAsia="it-IT"/>
        </w:rPr>
        <w:fldChar w:fldCharType="separate"/>
      </w:r>
      <w:r w:rsidR="00A96060">
        <w:rPr>
          <w:rFonts w:ascii="Georgia" w:hAnsi="Georgia" w:cs="Georgia"/>
          <w:noProof/>
          <w:lang w:eastAsia="it-IT"/>
        </w:rPr>
        <w:t>(9)</w:t>
      </w:r>
      <w:r w:rsidR="00A253AC" w:rsidRPr="00745395">
        <w:rPr>
          <w:rFonts w:ascii="Georgia" w:hAnsi="Georgia" w:cs="Georgia"/>
          <w:lang w:eastAsia="it-IT"/>
        </w:rPr>
        <w:fldChar w:fldCharType="end"/>
      </w:r>
      <w:r w:rsidR="005D2C5C" w:rsidRPr="00745395">
        <w:rPr>
          <w:rFonts w:ascii="Georgia" w:hAnsi="Georgia" w:cs="Georgia"/>
          <w:lang w:eastAsia="it-IT"/>
        </w:rPr>
        <w:t xml:space="preserve"> </w:t>
      </w:r>
      <w:r w:rsidR="00840079" w:rsidRPr="00745395">
        <w:rPr>
          <w:rFonts w:ascii="Georgia" w:hAnsi="Georgia"/>
        </w:rPr>
        <w:fldChar w:fldCharType="begin">
          <w:fldData xml:space="preserve">PEVuZE5vdGU+PENpdGU+PEF1dGhvcj5QdWFyPC9BdXRob3I+PFllYXI+MjAxODwvWWVhcj48SURU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</w:fldData>
        </w:fldChar>
      </w:r>
      <w:r w:rsidR="00A96060">
        <w:rPr>
          <w:rFonts w:ascii="Georgia" w:hAnsi="Georgia"/>
        </w:rPr>
        <w:instrText xml:space="preserve"> ADDIN EN.CITE </w:instrText>
      </w:r>
      <w:r w:rsidR="00A96060">
        <w:rPr>
          <w:rFonts w:ascii="Georgia" w:hAnsi="Georgia"/>
        </w:rPr>
        <w:fldChar w:fldCharType="begin">
          <w:fldData xml:space="preserve">PEVuZE5vdGU+PENpdGU+PEF1dGhvcj5QdWFyPC9BdXRob3I+PFllYXI+MjAxODwvWWVhcj48SURU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</w:fldData>
        </w:fldChar>
      </w:r>
      <w:r w:rsidR="00A96060">
        <w:rPr>
          <w:rFonts w:ascii="Georgia" w:hAnsi="Georgia"/>
        </w:rPr>
        <w:instrText xml:space="preserve"> ADDIN EN.CITE.DATA </w:instrText>
      </w:r>
      <w:r w:rsidR="00A96060">
        <w:rPr>
          <w:rFonts w:ascii="Georgia" w:hAnsi="Georgia"/>
        </w:rPr>
      </w:r>
      <w:r w:rsidR="00A96060">
        <w:rPr>
          <w:rFonts w:ascii="Georgia" w:hAnsi="Georgia"/>
        </w:rPr>
        <w:fldChar w:fldCharType="end"/>
      </w:r>
      <w:r w:rsidR="00840079" w:rsidRPr="00745395">
        <w:rPr>
          <w:rFonts w:ascii="Georgia" w:hAnsi="Georgia"/>
        </w:rPr>
        <w:fldChar w:fldCharType="separate"/>
      </w:r>
      <w:r w:rsidR="00A96060">
        <w:rPr>
          <w:rFonts w:ascii="Georgia" w:hAnsi="Georgia"/>
          <w:noProof/>
        </w:rPr>
        <w:t>(10)</w:t>
      </w:r>
      <w:r w:rsidR="00840079" w:rsidRPr="00745395">
        <w:rPr>
          <w:rFonts w:ascii="Georgia" w:hAnsi="Georgia"/>
        </w:rPr>
        <w:fldChar w:fldCharType="end"/>
      </w:r>
      <w:r w:rsidR="00840079" w:rsidRPr="00745395">
        <w:rPr>
          <w:rFonts w:ascii="Georgia" w:hAnsi="Georgia"/>
          <w:lang w:val="en-US"/>
        </w:rPr>
        <w:t xml:space="preserve"> </w:t>
      </w:r>
      <w:r w:rsidR="00840079" w:rsidRPr="00745395">
        <w:rPr>
          <w:rFonts w:ascii="Georgia" w:hAnsi="Georgia" w:cs="Georgia"/>
          <w:lang w:eastAsia="it-IT"/>
        </w:rPr>
        <w:fldChar w:fldCharType="begin">
          <w:fldData xml:space="preserve">PEVuZE5vdGU+PENpdGU+PEF1dGhvcj5UZXdhcmk8L0F1dGhvcj48WWVhcj4yMDE4PC9ZZWFyPjxJ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PEVuZE5vdGU+PENpdGU+PEF1dGhvcj5UZXdhcmk8L0F1dGhvcj48WWVhcj4yMDE4PC9ZZWFyPjxJ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840079" w:rsidRPr="00745395">
        <w:rPr>
          <w:rFonts w:ascii="Georgia" w:hAnsi="Georgia" w:cs="Georgia"/>
          <w:lang w:eastAsia="it-IT"/>
        </w:rPr>
        <w:fldChar w:fldCharType="separate"/>
      </w:r>
      <w:r w:rsidR="00A96060">
        <w:rPr>
          <w:rFonts w:ascii="Georgia" w:hAnsi="Georgia" w:cs="Georgia"/>
          <w:noProof/>
          <w:lang w:eastAsia="it-IT"/>
        </w:rPr>
        <w:t>(11)</w:t>
      </w:r>
      <w:r w:rsidR="00840079" w:rsidRPr="00745395">
        <w:rPr>
          <w:rFonts w:ascii="Georgia" w:hAnsi="Georgia" w:cs="Georgia"/>
          <w:lang w:eastAsia="it-IT"/>
        </w:rPr>
        <w:fldChar w:fldCharType="end"/>
      </w:r>
      <w:r w:rsidR="00E62C9B" w:rsidRPr="00745395">
        <w:rPr>
          <w:rFonts w:ascii="Georgia" w:hAnsi="Georgia" w:cs="Georgia"/>
          <w:lang w:val="en-US" w:eastAsia="it-IT"/>
        </w:rPr>
        <w:t xml:space="preserve">. </w:t>
      </w:r>
      <w:r w:rsidR="009D7F52">
        <w:rPr>
          <w:rFonts w:ascii="Georgia" w:hAnsi="Georgia" w:cs="Georgia"/>
          <w:lang w:val="en-US" w:eastAsia="it-IT"/>
        </w:rPr>
        <w:t>Additionally</w:t>
      </w:r>
      <w:r w:rsidR="00E17A82" w:rsidRPr="00745395">
        <w:rPr>
          <w:rFonts w:ascii="Georgia" w:hAnsi="Georgia" w:cs="Georgia"/>
          <w:lang w:val="en-US" w:eastAsia="it-IT"/>
        </w:rPr>
        <w:t xml:space="preserve">, </w:t>
      </w:r>
      <w:r w:rsidRPr="00D02BE6">
        <w:rPr>
          <w:rFonts w:ascii="Georgia" w:hAnsi="Georgia" w:cs="Georgia"/>
          <w:i/>
          <w:lang w:eastAsia="it-IT"/>
        </w:rPr>
        <w:t>HER2</w:t>
      </w:r>
      <w:r w:rsidR="00B17671">
        <w:rPr>
          <w:rFonts w:ascii="Georgia" w:hAnsi="Georgia" w:cs="Georgia"/>
          <w:lang w:eastAsia="it-IT"/>
        </w:rPr>
        <w:t xml:space="preserve"> </w:t>
      </w:r>
      <w:r w:rsidRPr="00745395">
        <w:rPr>
          <w:rFonts w:ascii="Georgia" w:hAnsi="Georgia" w:cs="Georgia"/>
          <w:lang w:eastAsia="it-IT"/>
        </w:rPr>
        <w:t xml:space="preserve">amplification has </w:t>
      </w:r>
      <w:r w:rsidR="0005151C" w:rsidRPr="00745395">
        <w:rPr>
          <w:rFonts w:ascii="Georgia" w:hAnsi="Georgia" w:cs="Georgia"/>
          <w:lang w:eastAsia="it-IT"/>
        </w:rPr>
        <w:t>been detected in breast</w:t>
      </w:r>
      <w:r w:rsidR="00783142" w:rsidRPr="00745395">
        <w:rPr>
          <w:rFonts w:ascii="Georgia" w:hAnsi="Georgia" w:cs="Georgia"/>
          <w:lang w:eastAsia="it-IT"/>
        </w:rPr>
        <w:t xml:space="preserve"> </w:t>
      </w:r>
      <w:r w:rsidR="00783142" w:rsidRPr="00745395">
        <w:rPr>
          <w:rFonts w:ascii="Georgia" w:hAnsi="Georgia" w:cs="Georgia"/>
          <w:lang w:eastAsia="it-IT"/>
        </w:rPr>
        <w:fldChar w:fldCharType="begin">
          <w:fldData xml:space="preserve">PEVuZE5vdGU+PENpdGU+PEF1dGhvcj5WZXJtYTwvQXV0aG9yPjxZZWFyPjIwMTI8L1llYXI+PElE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PEVuZE5vdGU+PENpdGU+PEF1dGhvcj5WZXJtYTwvQXV0aG9yPjxZZWFyPjIwMTI8L1llYXI+PElE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783142" w:rsidRPr="00745395">
        <w:rPr>
          <w:rFonts w:ascii="Georgia" w:hAnsi="Georgia" w:cs="Georgia"/>
          <w:lang w:eastAsia="it-IT"/>
        </w:rPr>
        <w:fldChar w:fldCharType="separate"/>
      </w:r>
      <w:r w:rsidR="00A96060">
        <w:rPr>
          <w:rFonts w:ascii="Georgia" w:hAnsi="Georgia" w:cs="Georgia"/>
          <w:noProof/>
          <w:lang w:eastAsia="it-IT"/>
        </w:rPr>
        <w:t>(12)</w:t>
      </w:r>
      <w:r w:rsidR="00783142" w:rsidRPr="00745395">
        <w:rPr>
          <w:rFonts w:ascii="Georgia" w:hAnsi="Georgia" w:cs="Georgia"/>
          <w:lang w:eastAsia="it-IT"/>
        </w:rPr>
        <w:fldChar w:fldCharType="end"/>
      </w:r>
      <w:r w:rsidR="00CD6C72">
        <w:rPr>
          <w:rFonts w:ascii="Georgia" w:hAnsi="Georgia" w:cs="Georgia"/>
          <w:lang w:eastAsia="it-IT"/>
        </w:rPr>
        <w:t xml:space="preserve">, gastric, </w:t>
      </w:r>
      <w:r w:rsidR="0005151C" w:rsidRPr="00745395">
        <w:rPr>
          <w:rFonts w:ascii="Georgia" w:hAnsi="Georgia" w:cs="Georgia"/>
          <w:lang w:eastAsia="it-IT"/>
        </w:rPr>
        <w:t>gastroesophageal</w:t>
      </w:r>
      <w:r w:rsidRPr="00745395">
        <w:rPr>
          <w:rFonts w:ascii="Georgia" w:hAnsi="Georgia" w:cs="Georgia"/>
          <w:lang w:eastAsia="it-IT"/>
        </w:rPr>
        <w:t>, pancrea</w:t>
      </w:r>
      <w:r w:rsidR="0005151C" w:rsidRPr="00745395">
        <w:rPr>
          <w:rFonts w:ascii="Georgia" w:hAnsi="Georgia" w:cs="Georgia"/>
          <w:lang w:eastAsia="it-IT"/>
        </w:rPr>
        <w:t>tic</w:t>
      </w:r>
      <w:r w:rsidR="00783142" w:rsidRPr="00CF7122">
        <w:rPr>
          <w:rFonts w:ascii="Georgia" w:hAnsi="Georgia" w:cs="Georgia"/>
          <w:lang w:eastAsia="it-IT"/>
        </w:rPr>
        <w:t xml:space="preserve">, and bladder cancer </w:t>
      </w:r>
      <w:r w:rsidR="00783142" w:rsidRPr="00CF7122">
        <w:rPr>
          <w:rFonts w:ascii="Georgia" w:hAnsi="Georgia" w:cs="Georgia"/>
          <w:lang w:eastAsia="it-IT"/>
        </w:rPr>
        <w:fldChar w:fldCharType="begin"/>
      </w:r>
      <w:r w:rsidR="00A96060">
        <w:rPr>
          <w:rFonts w:ascii="Georgia" w:hAnsi="Georgia" w:cs="Georgia"/>
          <w:lang w:eastAsia="it-IT"/>
        </w:rPr>
        <w:instrText xml:space="preserve"> ADDIN EN.CITE &lt;EndNote&gt;&lt;Cite&gt;&lt;Author&gt;Apicella&lt;/Author&gt;&lt;Year&gt;2017&lt;/Year&gt;&lt;IDText&gt;Targeted therapies for gastric cancer: failures and hopes from clinical trials&lt;/IDText&gt;&lt;DisplayText&gt;(13)&lt;/DisplayText&gt;&lt;record&gt;&lt;rec-number&gt;36&lt;/rec-number&gt;&lt;foreign-keys&gt;&lt;key app="EN" db-id="er500dszo2vpz4ewpp2p25akv0x55xv92d9a" timestamp="1638406055"&gt;36&lt;/key&gt;&lt;/foreign-keys&gt;&lt;ref-type name="Journal Article"&gt;17&lt;/ref-type&gt;&lt;contributors&gt;&lt;authors&gt;&lt;author&gt;Apicella, M.&lt;/author&gt;&lt;author&gt;Corso, S.&lt;/author&gt;&lt;author&gt;Giordano, S.&lt;/author&gt;&lt;/authors&gt;&lt;/contributors&gt;&lt;auth-address&gt;Department of Oncology, University of Torino, Candiolo Cancer Institute-FPO, IRCCS, Candiolo, Torino, Italy.&lt;/auth-address&gt;&lt;titles&gt;&lt;title&gt;Targeted therapies for gastric cancer: failures and hopes from clinical trials&lt;/title&gt;&lt;secondary-title&gt;Oncotarget&lt;/secondary-title&gt;&lt;/titles&gt;&lt;periodical&gt;&lt;full-title&gt;Oncotarget&lt;/full-title&gt;&lt;/periodical&gt;&lt;pages&gt;57654-57669&lt;/pages&gt;&lt;volume&gt;8&lt;/volume&gt;&lt;number&gt;34&lt;/number&gt;&lt;edition&gt;20170126&lt;/edition&gt;&lt;keywords&gt;&lt;keyword&gt;HER2&lt;/keyword&gt;&lt;keyword&gt;gastric cancer clinical trials&lt;/keyword&gt;&lt;keyword&gt;immunotherapy&lt;/keyword&gt;&lt;keyword&gt;targeted therapies&lt;/keyword&gt;&lt;keyword&gt;tyrosine kinase receptors&lt;/keyword&gt;&lt;/keywords&gt;&lt;dates&gt;&lt;year&gt;2017&lt;/year&gt;&lt;pub-dates&gt;&lt;date&gt;Aug 22&lt;/date&gt;&lt;/pub-dates&gt;&lt;/dates&gt;&lt;isbn&gt;1949-2553&lt;/isbn&gt;&lt;accession-num&gt;28915702&lt;/accession-num&gt;&lt;urls&gt;&lt;related-urls&gt;&lt;url&gt;https://www.ncbi.nlm.nih.gov/pubmed/28915702&lt;/url&gt;&lt;/related-urls&gt;&lt;/urls&gt;&lt;custom1&gt;CONFLICTS OF INTEREST None.&lt;/custom1&gt;&lt;custom2&gt;PMC5593674&lt;/custom2&gt;&lt;electronic-resource-num&gt;10.18632/oncotarget.14825&lt;/electronic-resource-num&gt;&lt;language&gt;eng&lt;/language&gt;&lt;/record&gt;&lt;/Cite&gt;&lt;/EndNote&gt;</w:instrText>
      </w:r>
      <w:r w:rsidR="00783142" w:rsidRPr="00CF7122">
        <w:rPr>
          <w:rFonts w:ascii="Georgia" w:hAnsi="Georgia" w:cs="Georgia"/>
          <w:lang w:eastAsia="it-IT"/>
        </w:rPr>
        <w:fldChar w:fldCharType="separate"/>
      </w:r>
      <w:r w:rsidR="00A96060">
        <w:rPr>
          <w:rFonts w:ascii="Georgia" w:hAnsi="Georgia" w:cs="Georgia"/>
          <w:noProof/>
          <w:lang w:eastAsia="it-IT"/>
        </w:rPr>
        <w:t>(13)</w:t>
      </w:r>
      <w:r w:rsidR="00783142" w:rsidRPr="00CF7122">
        <w:rPr>
          <w:rFonts w:ascii="Georgia" w:hAnsi="Georgia" w:cs="Georgia"/>
          <w:lang w:eastAsia="it-IT"/>
        </w:rPr>
        <w:fldChar w:fldCharType="end"/>
      </w:r>
      <w:r w:rsidRPr="00CF7122">
        <w:rPr>
          <w:rFonts w:ascii="Georgia" w:hAnsi="Georgia" w:cs="Georgia"/>
          <w:lang w:eastAsia="it-IT"/>
        </w:rPr>
        <w:t xml:space="preserve">. The main aberration </w:t>
      </w:r>
      <w:r w:rsidRPr="0019754C">
        <w:rPr>
          <w:rFonts w:ascii="Georgia" w:hAnsi="Georgia" w:cs="Georgia"/>
          <w:lang w:eastAsia="it-IT"/>
        </w:rPr>
        <w:t xml:space="preserve">of </w:t>
      </w:r>
      <w:r w:rsidRPr="00944690">
        <w:rPr>
          <w:rFonts w:ascii="Georgia" w:hAnsi="Georgia" w:cs="Georgia"/>
          <w:i/>
          <w:lang w:eastAsia="it-IT"/>
        </w:rPr>
        <w:t>HER2</w:t>
      </w:r>
      <w:r w:rsidRPr="0019754C">
        <w:rPr>
          <w:rFonts w:ascii="Georgia" w:hAnsi="Georgia" w:cs="Georgia"/>
          <w:lang w:eastAsia="it-IT"/>
        </w:rPr>
        <w:t xml:space="preserve"> is gene amplification, which </w:t>
      </w:r>
      <w:r w:rsidR="00A301CF">
        <w:rPr>
          <w:rFonts w:ascii="Georgia" w:hAnsi="Georgia" w:cs="Georgia"/>
          <w:lang w:eastAsia="it-IT"/>
        </w:rPr>
        <w:t>results in</w:t>
      </w:r>
      <w:r w:rsidRPr="0019754C">
        <w:rPr>
          <w:rFonts w:ascii="Georgia" w:hAnsi="Georgia" w:cs="Georgia"/>
          <w:lang w:eastAsia="it-IT"/>
        </w:rPr>
        <w:t xml:space="preserve"> u</w:t>
      </w:r>
      <w:r w:rsidR="000E2D97">
        <w:rPr>
          <w:rFonts w:ascii="Georgia" w:hAnsi="Georgia" w:cs="Georgia"/>
          <w:lang w:eastAsia="it-IT"/>
        </w:rPr>
        <w:t xml:space="preserve">p to 37% protein overexpression </w:t>
      </w:r>
      <w:r w:rsidR="000E2D97" w:rsidRPr="000E2D97">
        <w:rPr>
          <w:rFonts w:ascii="Georgia" w:hAnsi="Georgia" w:cs="Georgia"/>
          <w:lang w:eastAsia="it-IT"/>
        </w:rPr>
        <w:t>manifesting</w:t>
      </w:r>
      <w:r w:rsidR="000E2D97">
        <w:rPr>
          <w:rFonts w:ascii="Georgia" w:hAnsi="Georgia" w:cs="Georgia"/>
          <w:lang w:eastAsia="it-IT"/>
        </w:rPr>
        <w:t xml:space="preserve"> </w:t>
      </w:r>
      <w:r w:rsidRPr="00CF7122">
        <w:rPr>
          <w:rFonts w:ascii="Georgia" w:hAnsi="Georgia" w:cs="Georgia"/>
          <w:lang w:eastAsia="it-IT"/>
        </w:rPr>
        <w:t xml:space="preserve">as a driver mutation </w:t>
      </w:r>
      <w:r w:rsidR="00690412" w:rsidRPr="00CF7122">
        <w:rPr>
          <w:rFonts w:ascii="Georgia" w:hAnsi="Georgia" w:cs="Georgia"/>
          <w:lang w:eastAsia="it-IT"/>
        </w:rPr>
        <w:t xml:space="preserve">in breast cancer </w:t>
      </w:r>
      <w:r w:rsidR="00783142" w:rsidRPr="00CF7122">
        <w:rPr>
          <w:rFonts w:ascii="Georgia" w:hAnsi="Georgia" w:cs="Georgia"/>
          <w:lang w:eastAsia="it-IT"/>
        </w:rPr>
        <w:fldChar w:fldCharType="begin">
          <w:fldData xml:space="preserve">PEVuZE5vdGU+PENpdGU+PEF1dGhvcj5WZXJtYTwvQXV0aG9yPjxZZWFyPjIwMTI8L1llYXI+PElE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PEVuZE5vdGU+PENpdGU+PEF1dGhvcj5WZXJtYTwvQXV0aG9yPjxZZWFyPjIwMTI8L1llYXI+PElE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783142" w:rsidRPr="00CF7122">
        <w:rPr>
          <w:rFonts w:ascii="Georgia" w:hAnsi="Georgia" w:cs="Georgia"/>
          <w:lang w:eastAsia="it-IT"/>
        </w:rPr>
        <w:fldChar w:fldCharType="separate"/>
      </w:r>
      <w:r w:rsidR="00A96060">
        <w:rPr>
          <w:rFonts w:ascii="Georgia" w:hAnsi="Georgia" w:cs="Georgia"/>
          <w:noProof/>
          <w:lang w:eastAsia="it-IT"/>
        </w:rPr>
        <w:t>(12)</w:t>
      </w:r>
      <w:r w:rsidR="00783142" w:rsidRPr="00CF7122">
        <w:rPr>
          <w:rFonts w:ascii="Georgia" w:hAnsi="Georgia" w:cs="Georgia"/>
          <w:lang w:eastAsia="it-IT"/>
        </w:rPr>
        <w:fldChar w:fldCharType="end"/>
      </w:r>
      <w:r w:rsidR="00102831">
        <w:rPr>
          <w:rFonts w:ascii="Georgia" w:hAnsi="Georgia" w:cs="Georgia"/>
          <w:lang w:eastAsia="it-IT"/>
        </w:rPr>
        <w:t xml:space="preserve">. </w:t>
      </w:r>
      <w:r w:rsidR="00E17A82">
        <w:rPr>
          <w:rFonts w:ascii="Georgia" w:hAnsi="Georgia" w:cs="Georgia"/>
          <w:lang w:eastAsia="it-IT"/>
        </w:rPr>
        <w:t xml:space="preserve">Also, </w:t>
      </w:r>
      <w:r w:rsidRPr="00EA7F01">
        <w:rPr>
          <w:rFonts w:ascii="Georgia" w:hAnsi="Georgia" w:cs="Georgia"/>
          <w:lang w:eastAsia="it-IT"/>
        </w:rPr>
        <w:t>HER3</w:t>
      </w:r>
      <w:r w:rsidRPr="00CF7122">
        <w:rPr>
          <w:rFonts w:ascii="Georgia" w:hAnsi="Georgia" w:cs="Georgia"/>
          <w:lang w:eastAsia="it-IT"/>
        </w:rPr>
        <w:t xml:space="preserve"> </w:t>
      </w:r>
      <w:r w:rsidR="0019754C">
        <w:rPr>
          <w:rFonts w:ascii="Georgia" w:hAnsi="Georgia" w:cs="Georgia"/>
          <w:lang w:eastAsia="it-IT"/>
        </w:rPr>
        <w:t>o</w:t>
      </w:r>
      <w:r w:rsidR="0019754C" w:rsidRPr="00CF7122">
        <w:rPr>
          <w:rFonts w:ascii="Georgia" w:hAnsi="Georgia" w:cs="Georgia"/>
          <w:lang w:eastAsia="it-IT"/>
        </w:rPr>
        <w:t xml:space="preserve">verexpression </w:t>
      </w:r>
      <w:r w:rsidR="0019754C">
        <w:rPr>
          <w:rFonts w:ascii="Georgia" w:hAnsi="Georgia" w:cs="Georgia"/>
          <w:lang w:eastAsia="it-IT"/>
        </w:rPr>
        <w:t>endorses</w:t>
      </w:r>
      <w:r w:rsidRPr="00CF7122">
        <w:rPr>
          <w:rFonts w:ascii="Georgia" w:hAnsi="Georgia" w:cs="Georgia"/>
          <w:lang w:eastAsia="it-IT"/>
        </w:rPr>
        <w:t xml:space="preserve"> </w:t>
      </w:r>
      <w:r w:rsidR="0019754C">
        <w:rPr>
          <w:rFonts w:ascii="Georgia" w:hAnsi="Georgia" w:cs="Georgia"/>
          <w:lang w:eastAsia="it-IT"/>
        </w:rPr>
        <w:t>cancer advancement</w:t>
      </w:r>
      <w:r w:rsidRPr="00CF7122">
        <w:rPr>
          <w:rFonts w:ascii="Georgia" w:hAnsi="Georgia" w:cs="Georgia"/>
          <w:lang w:eastAsia="it-IT"/>
        </w:rPr>
        <w:t xml:space="preserve"> by </w:t>
      </w:r>
      <w:r w:rsidR="0051666B">
        <w:rPr>
          <w:rFonts w:ascii="Georgia" w:hAnsi="Georgia" w:cs="Georgia"/>
          <w:lang w:eastAsia="it-IT"/>
        </w:rPr>
        <w:t>enhancing</w:t>
      </w:r>
      <w:r w:rsidRPr="00CF7122">
        <w:rPr>
          <w:rFonts w:ascii="Georgia" w:hAnsi="Georgia" w:cs="Georgia"/>
          <w:lang w:eastAsia="it-IT"/>
        </w:rPr>
        <w:t xml:space="preserve"> metastatic potential</w:t>
      </w:r>
      <w:r w:rsidR="00DD4948">
        <w:rPr>
          <w:rFonts w:ascii="Georgia" w:hAnsi="Georgia" w:cs="Georgia"/>
          <w:lang w:eastAsia="it-IT"/>
        </w:rPr>
        <w:t xml:space="preserve">, </w:t>
      </w:r>
      <w:r w:rsidR="00F225F0">
        <w:rPr>
          <w:rFonts w:ascii="Georgia" w:hAnsi="Georgia" w:cs="Georgia"/>
          <w:lang w:eastAsia="it-IT"/>
        </w:rPr>
        <w:t xml:space="preserve">thereby </w:t>
      </w:r>
      <w:r w:rsidR="00DD4948" w:rsidRPr="00A14D91">
        <w:rPr>
          <w:rFonts w:ascii="Georgia" w:hAnsi="Georgia" w:cs="Georgia"/>
          <w:lang w:eastAsia="it-IT"/>
        </w:rPr>
        <w:t>leading to</w:t>
      </w:r>
      <w:r w:rsidRPr="00A14D91">
        <w:rPr>
          <w:rFonts w:ascii="Georgia" w:hAnsi="Georgia" w:cs="Georgia"/>
          <w:lang w:eastAsia="it-IT"/>
        </w:rPr>
        <w:t xml:space="preserve"> </w:t>
      </w:r>
      <w:r w:rsidR="007B2E33" w:rsidRPr="00A14D91">
        <w:rPr>
          <w:rFonts w:ascii="Georgia" w:hAnsi="Georgia" w:cs="Georgia"/>
          <w:lang w:eastAsia="it-IT"/>
        </w:rPr>
        <w:t>treatment</w:t>
      </w:r>
      <w:r w:rsidR="00783142" w:rsidRPr="00A14D91">
        <w:rPr>
          <w:rFonts w:ascii="Georgia" w:hAnsi="Georgia" w:cs="Georgia"/>
          <w:lang w:eastAsia="it-IT"/>
        </w:rPr>
        <w:t xml:space="preserve"> </w:t>
      </w:r>
      <w:r w:rsidR="007D472D" w:rsidRPr="00A14D91">
        <w:rPr>
          <w:rFonts w:ascii="Georgia" w:hAnsi="Georgia" w:cs="Georgia"/>
          <w:lang w:eastAsia="it-IT"/>
        </w:rPr>
        <w:t>i</w:t>
      </w:r>
      <w:r w:rsidR="00E94669" w:rsidRPr="00A14D91">
        <w:rPr>
          <w:rFonts w:ascii="Georgia" w:hAnsi="Georgia" w:cs="Georgia"/>
          <w:lang w:eastAsia="it-IT"/>
        </w:rPr>
        <w:t>neffica</w:t>
      </w:r>
      <w:r w:rsidR="007D472D" w:rsidRPr="00A14D91">
        <w:rPr>
          <w:rFonts w:ascii="Georgia" w:hAnsi="Georgia" w:cs="Georgia"/>
          <w:lang w:eastAsia="it-IT"/>
        </w:rPr>
        <w:t xml:space="preserve">cy </w:t>
      </w:r>
      <w:r w:rsidR="00453012" w:rsidRPr="00A14D91">
        <w:rPr>
          <w:rFonts w:ascii="Georgia" w:hAnsi="Georgia" w:cs="Georgia"/>
          <w:lang w:eastAsia="it-IT"/>
        </w:rPr>
        <w:t xml:space="preserve">in several human </w:t>
      </w:r>
      <w:proofErr w:type="spellStart"/>
      <w:r w:rsidR="00453012" w:rsidRPr="00A14D91">
        <w:rPr>
          <w:rFonts w:ascii="Georgia" w:hAnsi="Georgia" w:cs="Georgia"/>
          <w:lang w:eastAsia="it-IT"/>
        </w:rPr>
        <w:t>tumors</w:t>
      </w:r>
      <w:proofErr w:type="spellEnd"/>
      <w:r w:rsidR="00453012" w:rsidRPr="00A14D91">
        <w:rPr>
          <w:rFonts w:ascii="Georgia" w:hAnsi="Georgia" w:cs="Georgia"/>
          <w:lang w:eastAsia="it-IT"/>
        </w:rPr>
        <w:t xml:space="preserve"> </w:t>
      </w:r>
      <w:r w:rsidR="00783142" w:rsidRPr="00A14D91">
        <w:rPr>
          <w:rFonts w:ascii="Georgia" w:hAnsi="Georgia" w:cs="Georgia"/>
          <w:lang w:eastAsia="it-IT"/>
        </w:rPr>
        <w:fldChar w:fldCharType="begin">
          <w:fldData xml:space="preserve">PEVuZE5vdGU+PENpdGU+PEF1dGhvcj5MeXU8L0F1dGhvcj48WWVhcj4yMDE4PC9ZZWFyPjxJRFRl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PEVuZE5vdGU+PENpdGU+PEF1dGhvcj5MeXU8L0F1dGhvcj48WWVhcj4yMDE4PC9ZZWFyPjxJRFRl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783142" w:rsidRPr="00A14D91">
        <w:rPr>
          <w:rFonts w:ascii="Georgia" w:hAnsi="Georgia" w:cs="Georgia"/>
          <w:lang w:eastAsia="it-IT"/>
        </w:rPr>
        <w:fldChar w:fldCharType="separate"/>
      </w:r>
      <w:r w:rsidR="00A96060">
        <w:rPr>
          <w:rFonts w:ascii="Georgia" w:hAnsi="Georgia" w:cs="Georgia"/>
          <w:noProof/>
          <w:lang w:eastAsia="it-IT"/>
        </w:rPr>
        <w:t>(14)</w:t>
      </w:r>
      <w:r w:rsidR="00783142" w:rsidRPr="00A14D91">
        <w:rPr>
          <w:rFonts w:ascii="Georgia" w:hAnsi="Georgia" w:cs="Georgia"/>
          <w:lang w:eastAsia="it-IT"/>
        </w:rPr>
        <w:fldChar w:fldCharType="end"/>
      </w:r>
      <w:r w:rsidRPr="00A14D91">
        <w:rPr>
          <w:rFonts w:ascii="Georgia" w:hAnsi="Georgia" w:cs="Georgia"/>
          <w:lang w:eastAsia="it-IT"/>
        </w:rPr>
        <w:t xml:space="preserve">. Indeed, </w:t>
      </w:r>
      <w:r w:rsidRPr="007D271B">
        <w:rPr>
          <w:rFonts w:ascii="Georgia" w:hAnsi="Georgia" w:cs="Georgia"/>
          <w:lang w:eastAsia="it-IT"/>
        </w:rPr>
        <w:t xml:space="preserve">HER3 promotes </w:t>
      </w:r>
      <w:proofErr w:type="spellStart"/>
      <w:r w:rsidRPr="007D271B">
        <w:rPr>
          <w:rFonts w:ascii="Georgia" w:hAnsi="Georgia" w:cs="Georgia"/>
          <w:lang w:eastAsia="it-IT"/>
        </w:rPr>
        <w:t>tumor</w:t>
      </w:r>
      <w:proofErr w:type="spellEnd"/>
      <w:r w:rsidRPr="007D271B">
        <w:rPr>
          <w:rFonts w:ascii="Georgia" w:hAnsi="Georgia" w:cs="Georgia"/>
          <w:lang w:eastAsia="it-IT"/>
        </w:rPr>
        <w:t xml:space="preserve"> progression by i</w:t>
      </w:r>
      <w:r w:rsidR="0061208B">
        <w:rPr>
          <w:rFonts w:ascii="Georgia" w:hAnsi="Georgia" w:cs="Georgia"/>
          <w:lang w:eastAsia="it-IT"/>
        </w:rPr>
        <w:t xml:space="preserve">nteracting with different RTKs, and </w:t>
      </w:r>
      <w:r w:rsidRPr="007D271B">
        <w:rPr>
          <w:rFonts w:ascii="Georgia" w:hAnsi="Georgia" w:cs="Georgia"/>
          <w:lang w:eastAsia="it-IT"/>
        </w:rPr>
        <w:t>makes a significant contribution to treatment failure mainly th</w:t>
      </w:r>
      <w:r w:rsidR="002D134D" w:rsidRPr="007D271B">
        <w:rPr>
          <w:rFonts w:ascii="Georgia" w:hAnsi="Georgia" w:cs="Georgia"/>
          <w:lang w:eastAsia="it-IT"/>
        </w:rPr>
        <w:t>rough the activation of PAM</w:t>
      </w:r>
      <w:r w:rsidRPr="007D271B">
        <w:rPr>
          <w:rFonts w:ascii="Georgia" w:hAnsi="Georgia" w:cs="Georgia"/>
          <w:lang w:eastAsia="it-IT"/>
        </w:rPr>
        <w:t>,</w:t>
      </w:r>
      <w:r w:rsidR="00690412" w:rsidRPr="007D271B">
        <w:rPr>
          <w:rFonts w:ascii="Georgia" w:hAnsi="Georgia" w:cs="Georgia"/>
          <w:lang w:eastAsia="it-IT"/>
        </w:rPr>
        <w:t xml:space="preserve"> MAPK/</w:t>
      </w:r>
      <w:r w:rsidR="00690412" w:rsidRPr="00CF7122">
        <w:rPr>
          <w:rFonts w:ascii="Georgia" w:hAnsi="Georgia" w:cs="Georgia"/>
          <w:lang w:eastAsia="it-IT"/>
        </w:rPr>
        <w:t xml:space="preserve">ERK and </w:t>
      </w:r>
      <w:r w:rsidR="00690412" w:rsidRPr="006B2699">
        <w:rPr>
          <w:rFonts w:ascii="Georgia" w:hAnsi="Georgia" w:cs="Georgia"/>
          <w:lang w:eastAsia="it-IT"/>
        </w:rPr>
        <w:t>JAK/STAT pathways</w:t>
      </w:r>
      <w:r w:rsidR="00783142" w:rsidRPr="006B2699">
        <w:rPr>
          <w:rFonts w:ascii="Georgia" w:hAnsi="Georgia" w:cs="Georgia"/>
          <w:lang w:eastAsia="it-IT"/>
        </w:rPr>
        <w:t xml:space="preserve"> </w:t>
      </w:r>
      <w:r w:rsidR="00783142" w:rsidRPr="006B2699">
        <w:rPr>
          <w:rFonts w:ascii="Georgia" w:hAnsi="Georgia" w:cs="Georgia"/>
          <w:lang w:eastAsia="it-IT"/>
        </w:rPr>
        <w:fldChar w:fldCharType="begin"/>
      </w:r>
      <w:r w:rsidR="00A96060">
        <w:rPr>
          <w:rFonts w:ascii="Georgia" w:hAnsi="Georgia" w:cs="Georgia"/>
          <w:lang w:eastAsia="it-IT"/>
        </w:rPr>
        <w:instrText xml:space="preserve"> ADDIN EN.CITE &lt;EndNote&gt;&lt;Cite&gt;&lt;Author&gt;Mishra&lt;/Author&gt;&lt;Year&gt;2018&lt;/Year&gt;&lt;IDText&gt;HER3 signaling and targeted therapy in cancer&lt;/IDText&gt;&lt;DisplayText&gt;(15)&lt;/DisplayText&gt;&lt;record&gt;&lt;rec-number&gt;40&lt;/rec-number&gt;&lt;foreign-keys&gt;&lt;key app="EN" db-id="er500dszo2vpz4ewpp2p25akv0x55xv92d9a" timestamp="1638406055"&gt;40&lt;/key&gt;&lt;/foreign-keys&gt;&lt;ref-type name="Journal Article"&gt;17&lt;/ref-type&gt;&lt;contributors&gt;&lt;authors&gt;&lt;author&gt;Mishra, R.&lt;/author&gt;&lt;author&gt;Patel, H.&lt;/author&gt;&lt;author&gt;Alanazi, S.&lt;/author&gt;&lt;author&gt;Yuan, L.&lt;/author&gt;&lt;author&gt;Garrett, J. T.&lt;/author&gt;&lt;/authors&gt;&lt;/contributors&gt;&lt;auth-address&gt;James L. Winkle College of Pharmacy, University of Cincinnati, Cincinnati, OH, USA.&lt;/auth-address&gt;&lt;titles&gt;&lt;title&gt;HER3 signaling and targeted therapy in cancer&lt;/title&gt;&lt;secondary-title&gt;Oncol Rev&lt;/secondary-title&gt;&lt;/titles&gt;&lt;periodical&gt;&lt;full-title&gt;Oncol Rev&lt;/full-title&gt;&lt;/periodical&gt;&lt;pages&gt;355&lt;/pages&gt;&lt;volume&gt;12&lt;/volume&gt;&lt;number&gt;1&lt;/number&gt;&lt;edition&gt;20180516&lt;/edition&gt;&lt;keywords&gt;&lt;keyword&gt;HER3&lt;/keyword&gt;&lt;keyword&gt;monoclonal antibodies&lt;/keyword&gt;&lt;keyword&gt;targeted therapy&lt;/keyword&gt;&lt;/keywords&gt;&lt;dates&gt;&lt;year&gt;2018&lt;/year&gt;&lt;pub-dates&gt;&lt;date&gt;Jan 30&lt;/date&gt;&lt;/pub-dates&gt;&lt;/dates&gt;&lt;isbn&gt;1970-5565&lt;/isbn&gt;&lt;accession-num&gt;30057690&lt;/accession-num&gt;&lt;urls&gt;&lt;related-urls&gt;&lt;url&gt;https://www.ncbi.nlm.nih.gov/pubmed/30057690&lt;/url&gt;&lt;/related-urls&gt;&lt;/urls&gt;&lt;custom1&gt;Conflict of interest: The authors declare no conflict of interest.&lt;/custom1&gt;&lt;custom2&gt;PMC6047885&lt;/custom2&gt;&lt;electronic-resource-num&gt;10.4081/oncol.2018.355&lt;/electronic-resource-num&gt;&lt;language&gt;eng&lt;/language&gt;&lt;/record&gt;&lt;/Cite&gt;&lt;/EndNote&gt;</w:instrText>
      </w:r>
      <w:r w:rsidR="00783142" w:rsidRPr="006B2699">
        <w:rPr>
          <w:rFonts w:ascii="Georgia" w:hAnsi="Georgia" w:cs="Georgia"/>
          <w:lang w:eastAsia="it-IT"/>
        </w:rPr>
        <w:fldChar w:fldCharType="separate"/>
      </w:r>
      <w:r w:rsidR="00A96060">
        <w:rPr>
          <w:rFonts w:ascii="Georgia" w:hAnsi="Georgia" w:cs="Georgia"/>
          <w:noProof/>
          <w:lang w:eastAsia="it-IT"/>
        </w:rPr>
        <w:t>(15)</w:t>
      </w:r>
      <w:r w:rsidR="00783142" w:rsidRPr="006B2699">
        <w:rPr>
          <w:rFonts w:ascii="Georgia" w:hAnsi="Georgia" w:cs="Georgia"/>
          <w:lang w:eastAsia="it-IT"/>
        </w:rPr>
        <w:fldChar w:fldCharType="end"/>
      </w:r>
      <w:r w:rsidRPr="006B2699">
        <w:rPr>
          <w:rFonts w:ascii="Georgia" w:hAnsi="Georgia" w:cs="Georgia"/>
          <w:lang w:eastAsia="it-IT"/>
        </w:rPr>
        <w:t>.</w:t>
      </w:r>
    </w:p>
    <w:p w14:paraId="6CA03802" w14:textId="77777777" w:rsidR="00034D75" w:rsidRPr="00CF7122" w:rsidRDefault="00034D75" w:rsidP="0035144D">
      <w:pPr>
        <w:jc w:val="both"/>
        <w:rPr>
          <w:rFonts w:ascii="Georgia" w:hAnsi="Georgia" w:cs="Georgia"/>
        </w:rPr>
      </w:pPr>
    </w:p>
    <w:p w14:paraId="5991981D" w14:textId="71C7A126" w:rsidR="00942FA3" w:rsidRPr="008919F9" w:rsidRDefault="00A77F78" w:rsidP="0035144D">
      <w:pPr>
        <w:jc w:val="both"/>
        <w:rPr>
          <w:rFonts w:ascii="Georgia" w:hAnsi="Georgia" w:cs="Georgia"/>
        </w:rPr>
      </w:pPr>
      <w:r w:rsidRPr="00A77F78">
        <w:rPr>
          <w:rFonts w:ascii="Georgia" w:hAnsi="Georgia" w:cs="Georgia"/>
          <w:bCs/>
          <w:i/>
          <w:iCs/>
          <w:lang w:eastAsia="it-IT"/>
        </w:rPr>
        <w:t>Fibroblast growth factor receptor (</w:t>
      </w:r>
      <w:r w:rsidR="00F810EA" w:rsidRPr="00A77F78">
        <w:rPr>
          <w:rFonts w:ascii="Georgia" w:hAnsi="Georgia" w:cs="Georgia"/>
          <w:bCs/>
          <w:i/>
          <w:iCs/>
          <w:lang w:eastAsia="it-IT"/>
        </w:rPr>
        <w:t>FGFR</w:t>
      </w:r>
      <w:r w:rsidRPr="00A77F78">
        <w:rPr>
          <w:rFonts w:ascii="Georgia" w:hAnsi="Georgia" w:cs="Georgia"/>
          <w:bCs/>
          <w:i/>
          <w:iCs/>
          <w:lang w:eastAsia="it-IT"/>
        </w:rPr>
        <w:t>)</w:t>
      </w:r>
      <w:r w:rsidR="00F810EA" w:rsidRPr="00A77F78">
        <w:rPr>
          <w:rFonts w:ascii="Georgia" w:hAnsi="Georgia" w:cs="Georgia"/>
          <w:bCs/>
          <w:i/>
          <w:iCs/>
          <w:lang w:eastAsia="it-IT"/>
        </w:rPr>
        <w:t xml:space="preserve"> f</w:t>
      </w:r>
      <w:r w:rsidR="00942FA3" w:rsidRPr="00A77F78">
        <w:rPr>
          <w:rFonts w:ascii="Georgia" w:hAnsi="Georgia" w:cs="Georgia"/>
          <w:bCs/>
          <w:i/>
          <w:iCs/>
          <w:lang w:eastAsia="it-IT"/>
        </w:rPr>
        <w:t>amily</w:t>
      </w:r>
    </w:p>
    <w:p w14:paraId="4185863F" w14:textId="77777777" w:rsidR="00942FA3" w:rsidRPr="00CF7122" w:rsidRDefault="00942FA3" w:rsidP="0035144D">
      <w:pPr>
        <w:jc w:val="both"/>
        <w:rPr>
          <w:rFonts w:ascii="Georgia" w:hAnsi="Georgia" w:cs="Georgia"/>
        </w:rPr>
      </w:pPr>
    </w:p>
    <w:p w14:paraId="3A7C0670" w14:textId="1DD61089" w:rsidR="00942FA3" w:rsidRPr="00CF7122" w:rsidRDefault="00942FA3" w:rsidP="0035144D">
      <w:pPr>
        <w:jc w:val="both"/>
        <w:rPr>
          <w:rFonts w:ascii="Georgia" w:hAnsi="Georgia" w:cs="Georgia"/>
          <w:lang w:eastAsia="it-IT"/>
        </w:rPr>
      </w:pPr>
      <w:r w:rsidRPr="00CF7122">
        <w:rPr>
          <w:rFonts w:ascii="Georgia" w:hAnsi="Georgia" w:cs="Georgia"/>
          <w:lang w:eastAsia="it-IT"/>
        </w:rPr>
        <w:t>Several studies have</w:t>
      </w:r>
      <w:r w:rsidR="00AB50DD">
        <w:rPr>
          <w:rFonts w:ascii="Georgia" w:hAnsi="Georgia" w:cs="Georgia"/>
          <w:lang w:eastAsia="it-IT"/>
        </w:rPr>
        <w:t xml:space="preserve"> demonstrated genetic changes of</w:t>
      </w:r>
      <w:r w:rsidRPr="00CF7122">
        <w:rPr>
          <w:rFonts w:ascii="Georgia" w:hAnsi="Georgia" w:cs="Georgia"/>
          <w:lang w:eastAsia="it-IT"/>
        </w:rPr>
        <w:t xml:space="preserve"> </w:t>
      </w:r>
      <w:r w:rsidRPr="00980549">
        <w:rPr>
          <w:rFonts w:ascii="Georgia" w:hAnsi="Georgia" w:cs="Georgia"/>
          <w:i/>
          <w:lang w:eastAsia="it-IT"/>
        </w:rPr>
        <w:t>FGFR</w:t>
      </w:r>
      <w:r w:rsidRPr="00980549">
        <w:rPr>
          <w:rFonts w:ascii="Georgia" w:hAnsi="Georgia" w:cs="Georgia"/>
          <w:lang w:eastAsia="it-IT"/>
        </w:rPr>
        <w:t xml:space="preserve"> in</w:t>
      </w:r>
      <w:r w:rsidRPr="00CF7122">
        <w:rPr>
          <w:rFonts w:ascii="Georgia" w:hAnsi="Georgia" w:cs="Georgia"/>
          <w:lang w:eastAsia="it-IT"/>
        </w:rPr>
        <w:t xml:space="preserve"> human </w:t>
      </w:r>
      <w:proofErr w:type="spellStart"/>
      <w:r w:rsidR="00AB50DD">
        <w:rPr>
          <w:rFonts w:ascii="Georgia" w:hAnsi="Georgia" w:cs="Georgia"/>
          <w:lang w:eastAsia="it-IT"/>
        </w:rPr>
        <w:t>tumor</w:t>
      </w:r>
      <w:r w:rsidRPr="00CF7122">
        <w:rPr>
          <w:rFonts w:ascii="Georgia" w:hAnsi="Georgia" w:cs="Georgia"/>
          <w:lang w:eastAsia="it-IT"/>
        </w:rPr>
        <w:t>s</w:t>
      </w:r>
      <w:proofErr w:type="spellEnd"/>
      <w:r w:rsidRPr="00CF7122">
        <w:rPr>
          <w:rFonts w:ascii="Georgia" w:hAnsi="Georgia" w:cs="Georgia"/>
          <w:lang w:eastAsia="it-IT"/>
        </w:rPr>
        <w:t xml:space="preserve">, </w:t>
      </w:r>
      <w:r w:rsidR="00AB50DD">
        <w:rPr>
          <w:rFonts w:ascii="Georgia" w:hAnsi="Georgia" w:cs="Georgia"/>
          <w:lang w:eastAsia="it-IT"/>
        </w:rPr>
        <w:t>including</w:t>
      </w:r>
      <w:r w:rsidRPr="00CF7122">
        <w:rPr>
          <w:rFonts w:ascii="Georgia" w:hAnsi="Georgia" w:cs="Georgia"/>
          <w:lang w:eastAsia="it-IT"/>
        </w:rPr>
        <w:t xml:space="preserve"> activating mutations, gene amplification, and chromosomal translocations. </w:t>
      </w:r>
      <w:r w:rsidR="00AB50DD">
        <w:rPr>
          <w:rFonts w:ascii="Georgia" w:hAnsi="Georgia" w:cs="Georgia"/>
          <w:lang w:eastAsia="it-IT"/>
        </w:rPr>
        <w:t xml:space="preserve">In fact, </w:t>
      </w:r>
      <w:r w:rsidR="00AB50DD" w:rsidRPr="00CF7122">
        <w:rPr>
          <w:rFonts w:ascii="Georgia" w:hAnsi="Georgia" w:cs="Georgia"/>
          <w:lang w:eastAsia="it-IT"/>
        </w:rPr>
        <w:t xml:space="preserve">gene amplification and protein overexpression </w:t>
      </w:r>
      <w:r w:rsidR="00AB50DD">
        <w:rPr>
          <w:rFonts w:ascii="Georgia" w:hAnsi="Georgia" w:cs="Georgia"/>
          <w:lang w:eastAsia="it-IT"/>
        </w:rPr>
        <w:t xml:space="preserve">of </w:t>
      </w:r>
      <w:r w:rsidR="00620B63">
        <w:rPr>
          <w:rFonts w:ascii="Georgia" w:hAnsi="Georgia" w:cs="Georgia"/>
          <w:lang w:eastAsia="it-IT"/>
        </w:rPr>
        <w:t>f</w:t>
      </w:r>
      <w:r w:rsidR="00620B63" w:rsidRPr="00620B63">
        <w:rPr>
          <w:rFonts w:ascii="Georgia" w:hAnsi="Georgia" w:cs="Georgia"/>
          <w:lang w:eastAsia="it-IT"/>
        </w:rPr>
        <w:t xml:space="preserve">ibroblast growth factor receptor </w:t>
      </w:r>
      <w:r w:rsidR="00620B63">
        <w:rPr>
          <w:rFonts w:ascii="Georgia" w:hAnsi="Georgia" w:cs="Georgia"/>
          <w:lang w:eastAsia="it-IT"/>
        </w:rPr>
        <w:t>1 (</w:t>
      </w:r>
      <w:r w:rsidRPr="00CF7122">
        <w:rPr>
          <w:rFonts w:ascii="Georgia" w:hAnsi="Georgia" w:cs="Georgia"/>
          <w:lang w:eastAsia="it-IT"/>
        </w:rPr>
        <w:t>FGFR1</w:t>
      </w:r>
      <w:r w:rsidR="00620B63">
        <w:rPr>
          <w:rFonts w:ascii="Georgia" w:hAnsi="Georgia" w:cs="Georgia"/>
          <w:lang w:eastAsia="it-IT"/>
        </w:rPr>
        <w:t>)</w:t>
      </w:r>
      <w:r w:rsidRPr="00CF7122">
        <w:rPr>
          <w:rFonts w:ascii="Georgia" w:hAnsi="Georgia" w:cs="Georgia"/>
          <w:lang w:eastAsia="it-IT"/>
        </w:rPr>
        <w:t xml:space="preserve"> </w:t>
      </w:r>
      <w:r w:rsidR="00AB50DD">
        <w:rPr>
          <w:rFonts w:ascii="Georgia" w:hAnsi="Georgia" w:cs="Georgia"/>
          <w:lang w:eastAsia="it-IT"/>
        </w:rPr>
        <w:t>have been observed</w:t>
      </w:r>
      <w:r w:rsidRPr="00CF7122">
        <w:rPr>
          <w:rFonts w:ascii="Georgia" w:hAnsi="Georgia" w:cs="Georgia"/>
          <w:lang w:eastAsia="it-IT"/>
        </w:rPr>
        <w:t xml:space="preserve"> in </w:t>
      </w:r>
      <w:r w:rsidR="00AB50DD" w:rsidRPr="00CF7122">
        <w:rPr>
          <w:rFonts w:ascii="Georgia" w:hAnsi="Georgia" w:cs="Georgia"/>
          <w:lang w:eastAsia="it-IT"/>
        </w:rPr>
        <w:t>breast</w:t>
      </w:r>
      <w:r w:rsidR="00AB50DD">
        <w:rPr>
          <w:rFonts w:ascii="Georgia" w:hAnsi="Georgia" w:cs="Georgia"/>
          <w:lang w:eastAsia="it-IT"/>
        </w:rPr>
        <w:t xml:space="preserve">, </w:t>
      </w:r>
      <w:r w:rsidR="00AB50DD" w:rsidRPr="004D567A">
        <w:rPr>
          <w:rFonts w:ascii="Georgia" w:hAnsi="Georgia" w:cs="Georgia"/>
          <w:lang w:eastAsia="it-IT"/>
        </w:rPr>
        <w:t xml:space="preserve">lung </w:t>
      </w:r>
      <w:r w:rsidR="00783142" w:rsidRPr="004D567A">
        <w:rPr>
          <w:rFonts w:ascii="Georgia" w:hAnsi="Georgia" w:cs="Georgia"/>
          <w:lang w:eastAsia="it-IT"/>
        </w:rPr>
        <w:fldChar w:fldCharType="begin">
          <w:fldData xml:space="preserve">PEVuZE5vdGU+PENpdGU+PEF1dGhvcj5QZWlmZXI8L0F1dGhvcj48WWVhcj4yMDEyPC9ZZWFyPjxJ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PEVuZE5vdGU+PENpdGU+PEF1dGhvcj5QZWlmZXI8L0F1dGhvcj48WWVhcj4yMDEyPC9ZZWFyPjxJ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783142" w:rsidRPr="004D567A">
        <w:rPr>
          <w:rFonts w:ascii="Georgia" w:hAnsi="Georgia" w:cs="Georgia"/>
          <w:lang w:eastAsia="it-IT"/>
        </w:rPr>
        <w:fldChar w:fldCharType="separate"/>
      </w:r>
      <w:r w:rsidR="00A96060">
        <w:rPr>
          <w:rFonts w:ascii="Georgia" w:hAnsi="Georgia" w:cs="Georgia"/>
          <w:noProof/>
          <w:lang w:eastAsia="it-IT"/>
        </w:rPr>
        <w:t>(16)</w:t>
      </w:r>
      <w:r w:rsidR="00783142" w:rsidRPr="004D567A">
        <w:rPr>
          <w:rFonts w:ascii="Georgia" w:hAnsi="Georgia" w:cs="Georgia"/>
          <w:lang w:eastAsia="it-IT"/>
        </w:rPr>
        <w:fldChar w:fldCharType="end"/>
      </w:r>
      <w:r w:rsidR="00AB50DD" w:rsidRPr="004D567A">
        <w:rPr>
          <w:rFonts w:ascii="Georgia" w:hAnsi="Georgia" w:cs="Georgia"/>
          <w:lang w:eastAsia="it-IT"/>
        </w:rPr>
        <w:t xml:space="preserve">, and gastric cancer </w:t>
      </w:r>
      <w:r w:rsidR="00783142" w:rsidRPr="004D567A">
        <w:rPr>
          <w:rFonts w:ascii="Georgia" w:hAnsi="Georgia" w:cs="Georgia"/>
          <w:lang w:eastAsia="it-IT"/>
        </w:rPr>
        <w:fldChar w:fldCharType="begin">
          <w:fldData xml:space="preserve">PEVuZE5vdGU+PENpdGU+PEF1dGhvcj5NYXRzdW1vdG88L0F1dGhvcj48WWVhcj4yMDEyPC9ZZWFy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PEVuZE5vdGU+PENpdGU+PEF1dGhvcj5NYXRzdW1vdG88L0F1dGhvcj48WWVhcj4yMDEyPC9ZZWFy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783142" w:rsidRPr="004D567A">
        <w:rPr>
          <w:rFonts w:ascii="Georgia" w:hAnsi="Georgia" w:cs="Georgia"/>
          <w:lang w:eastAsia="it-IT"/>
        </w:rPr>
        <w:fldChar w:fldCharType="separate"/>
      </w:r>
      <w:r w:rsidR="00A96060">
        <w:rPr>
          <w:rFonts w:ascii="Georgia" w:hAnsi="Georgia" w:cs="Georgia"/>
          <w:noProof/>
          <w:lang w:eastAsia="it-IT"/>
        </w:rPr>
        <w:t>(17)</w:t>
      </w:r>
      <w:r w:rsidR="00783142" w:rsidRPr="004D567A">
        <w:rPr>
          <w:rFonts w:ascii="Georgia" w:hAnsi="Georgia" w:cs="Georgia"/>
          <w:lang w:eastAsia="it-IT"/>
        </w:rPr>
        <w:fldChar w:fldCharType="end"/>
      </w:r>
      <w:r w:rsidRPr="004D567A">
        <w:rPr>
          <w:rFonts w:ascii="Georgia" w:hAnsi="Georgia" w:cs="Georgia"/>
          <w:lang w:eastAsia="it-IT"/>
        </w:rPr>
        <w:t xml:space="preserve">. </w:t>
      </w:r>
      <w:r w:rsidR="00A30B49" w:rsidRPr="00DF6A73">
        <w:rPr>
          <w:rFonts w:ascii="Georgia" w:hAnsi="Georgia" w:cs="Georgia"/>
          <w:lang w:eastAsia="it-IT"/>
        </w:rPr>
        <w:t>FGFR s</w:t>
      </w:r>
      <w:r w:rsidR="00A30B49" w:rsidRPr="00CC28FF">
        <w:rPr>
          <w:rFonts w:ascii="Georgia" w:hAnsi="Georgia" w:cs="Georgia"/>
          <w:lang w:eastAsia="it-IT"/>
        </w:rPr>
        <w:t>omatic</w:t>
      </w:r>
      <w:r w:rsidR="00A30B49" w:rsidRPr="004D567A">
        <w:rPr>
          <w:rFonts w:ascii="Georgia" w:hAnsi="Georgia" w:cs="Georgia"/>
          <w:lang w:eastAsia="it-IT"/>
        </w:rPr>
        <w:t xml:space="preserve"> activating mutations</w:t>
      </w:r>
      <w:r w:rsidRPr="004D567A">
        <w:rPr>
          <w:rFonts w:ascii="Georgia" w:hAnsi="Georgia" w:cs="Georgia"/>
          <w:lang w:eastAsia="it-IT"/>
        </w:rPr>
        <w:t xml:space="preserve">, especially </w:t>
      </w:r>
      <w:r w:rsidR="00A30B49" w:rsidRPr="004D567A">
        <w:rPr>
          <w:rFonts w:ascii="Georgia" w:hAnsi="Georgia" w:cs="Georgia"/>
          <w:lang w:eastAsia="it-IT"/>
        </w:rPr>
        <w:t>in</w:t>
      </w:r>
      <w:r w:rsidR="00A30B49">
        <w:rPr>
          <w:rFonts w:ascii="Georgia" w:hAnsi="Georgia" w:cs="Georgia"/>
          <w:lang w:eastAsia="it-IT"/>
        </w:rPr>
        <w:t xml:space="preserve"> </w:t>
      </w:r>
      <w:r w:rsidR="00620B63">
        <w:rPr>
          <w:rFonts w:ascii="Georgia" w:hAnsi="Georgia" w:cs="Georgia"/>
          <w:lang w:eastAsia="it-IT"/>
        </w:rPr>
        <w:t>f</w:t>
      </w:r>
      <w:r w:rsidR="00620B63" w:rsidRPr="00620B63">
        <w:rPr>
          <w:rFonts w:ascii="Georgia" w:hAnsi="Georgia" w:cs="Georgia"/>
          <w:lang w:eastAsia="it-IT"/>
        </w:rPr>
        <w:t xml:space="preserve">ibroblast growth factor receptor </w:t>
      </w:r>
      <w:r w:rsidR="00620B63">
        <w:rPr>
          <w:rFonts w:ascii="Georgia" w:hAnsi="Georgia" w:cs="Georgia"/>
          <w:lang w:eastAsia="it-IT"/>
        </w:rPr>
        <w:t>2 (</w:t>
      </w:r>
      <w:r w:rsidRPr="0081433E">
        <w:rPr>
          <w:rFonts w:ascii="Georgia" w:hAnsi="Georgia" w:cs="Georgia"/>
          <w:i/>
          <w:lang w:eastAsia="it-IT"/>
        </w:rPr>
        <w:t>FGFR2</w:t>
      </w:r>
      <w:r w:rsidR="00620B63" w:rsidRPr="00620B63">
        <w:rPr>
          <w:rFonts w:ascii="Georgia" w:hAnsi="Georgia" w:cs="Georgia"/>
          <w:lang w:eastAsia="it-IT"/>
        </w:rPr>
        <w:t>)</w:t>
      </w:r>
      <w:r w:rsidRPr="00CF7122">
        <w:rPr>
          <w:rFonts w:ascii="Georgia" w:hAnsi="Georgia" w:cs="Georgia"/>
          <w:lang w:eastAsia="it-IT"/>
        </w:rPr>
        <w:t xml:space="preserve"> and </w:t>
      </w:r>
      <w:r w:rsidR="00620B63">
        <w:rPr>
          <w:rFonts w:ascii="Georgia" w:hAnsi="Georgia" w:cs="Georgia"/>
          <w:lang w:eastAsia="it-IT"/>
        </w:rPr>
        <w:t>f</w:t>
      </w:r>
      <w:r w:rsidR="00620B63" w:rsidRPr="00620B63">
        <w:rPr>
          <w:rFonts w:ascii="Georgia" w:hAnsi="Georgia" w:cs="Georgia"/>
          <w:lang w:eastAsia="it-IT"/>
        </w:rPr>
        <w:t xml:space="preserve">ibroblast growth factor receptor </w:t>
      </w:r>
      <w:r w:rsidR="00620B63">
        <w:rPr>
          <w:rFonts w:ascii="Georgia" w:hAnsi="Georgia" w:cs="Georgia"/>
          <w:lang w:eastAsia="it-IT"/>
        </w:rPr>
        <w:t>3 (</w:t>
      </w:r>
      <w:r w:rsidRPr="0081433E">
        <w:rPr>
          <w:rFonts w:ascii="Georgia" w:hAnsi="Georgia" w:cs="Georgia"/>
          <w:i/>
          <w:lang w:eastAsia="it-IT"/>
        </w:rPr>
        <w:t>FGFR3</w:t>
      </w:r>
      <w:r w:rsidR="00620B63" w:rsidRPr="00620B63">
        <w:rPr>
          <w:rFonts w:ascii="Georgia" w:hAnsi="Georgia" w:cs="Georgia"/>
          <w:lang w:eastAsia="it-IT"/>
        </w:rPr>
        <w:t>)</w:t>
      </w:r>
      <w:r w:rsidRPr="00620B63">
        <w:rPr>
          <w:rFonts w:ascii="Georgia" w:hAnsi="Georgia" w:cs="Georgia"/>
          <w:lang w:eastAsia="it-IT"/>
        </w:rPr>
        <w:t xml:space="preserve">, </w:t>
      </w:r>
      <w:r w:rsidRPr="00CF7122">
        <w:rPr>
          <w:rFonts w:ascii="Georgia" w:hAnsi="Georgia" w:cs="Georgia"/>
          <w:lang w:eastAsia="it-IT"/>
        </w:rPr>
        <w:t xml:space="preserve">are normally detected in </w:t>
      </w:r>
      <w:r w:rsidR="00504EC8">
        <w:rPr>
          <w:rFonts w:ascii="Georgia" w:hAnsi="Georgia" w:cs="Georgia"/>
          <w:lang w:eastAsia="it-IT"/>
        </w:rPr>
        <w:t xml:space="preserve">numerous </w:t>
      </w:r>
      <w:r w:rsidR="00CE47DB">
        <w:rPr>
          <w:rFonts w:ascii="Georgia" w:hAnsi="Georgia" w:cs="Georgia"/>
          <w:lang w:eastAsia="it-IT"/>
        </w:rPr>
        <w:t>cancer</w:t>
      </w:r>
      <w:r w:rsidR="00504EC8">
        <w:rPr>
          <w:rFonts w:ascii="Georgia" w:hAnsi="Georgia" w:cs="Georgia"/>
          <w:lang w:eastAsia="it-IT"/>
        </w:rPr>
        <w:t xml:space="preserve">s such as </w:t>
      </w:r>
      <w:r w:rsidR="00504EC8" w:rsidRPr="00CF7122">
        <w:rPr>
          <w:rFonts w:ascii="Georgia" w:hAnsi="Georgia" w:cs="Georgia"/>
          <w:lang w:eastAsia="it-IT"/>
        </w:rPr>
        <w:t>gastric</w:t>
      </w:r>
      <w:r w:rsidR="00504EC8">
        <w:rPr>
          <w:rFonts w:ascii="Georgia" w:hAnsi="Georgia" w:cs="Georgia"/>
          <w:lang w:eastAsia="it-IT"/>
        </w:rPr>
        <w:t>,</w:t>
      </w:r>
      <w:r w:rsidR="00504EC8" w:rsidRPr="00CF7122">
        <w:rPr>
          <w:rFonts w:ascii="Georgia" w:hAnsi="Georgia" w:cs="Georgia"/>
          <w:lang w:eastAsia="it-IT"/>
        </w:rPr>
        <w:t xml:space="preserve"> </w:t>
      </w:r>
      <w:r w:rsidR="00504EC8">
        <w:rPr>
          <w:rFonts w:ascii="Georgia" w:hAnsi="Georgia" w:cs="Georgia"/>
          <w:lang w:eastAsia="it-IT"/>
        </w:rPr>
        <w:t>NSCLC</w:t>
      </w:r>
      <w:r w:rsidRPr="00CF7122">
        <w:rPr>
          <w:rFonts w:ascii="Georgia" w:hAnsi="Georgia" w:cs="Georgia"/>
          <w:lang w:eastAsia="it-IT"/>
        </w:rPr>
        <w:t>, endometrial, u</w:t>
      </w:r>
      <w:r w:rsidR="00783142" w:rsidRPr="00CF7122">
        <w:rPr>
          <w:rFonts w:ascii="Georgia" w:hAnsi="Georgia" w:cs="Georgia"/>
          <w:lang w:eastAsia="it-IT"/>
        </w:rPr>
        <w:t xml:space="preserve">rothelial, </w:t>
      </w:r>
      <w:r w:rsidR="00504EC8">
        <w:rPr>
          <w:rFonts w:ascii="Georgia" w:hAnsi="Georgia" w:cs="Georgia"/>
          <w:lang w:eastAsia="it-IT"/>
        </w:rPr>
        <w:t>and ovarian</w:t>
      </w:r>
      <w:r w:rsidR="00783142" w:rsidRPr="00CF7122">
        <w:rPr>
          <w:rFonts w:ascii="Georgia" w:hAnsi="Georgia" w:cs="Georgia"/>
          <w:lang w:eastAsia="it-IT"/>
        </w:rPr>
        <w:t xml:space="preserve"> </w:t>
      </w:r>
      <w:r w:rsidR="00783142" w:rsidRPr="00CF7122">
        <w:rPr>
          <w:rFonts w:ascii="Georgia" w:hAnsi="Georgia" w:cs="Georgia"/>
          <w:lang w:eastAsia="it-IT"/>
        </w:rPr>
        <w:fldChar w:fldCharType="begin"/>
      </w:r>
      <w:r w:rsidR="00A96060">
        <w:rPr>
          <w:rFonts w:ascii="Georgia" w:hAnsi="Georgia" w:cs="Georgia"/>
          <w:lang w:eastAsia="it-IT"/>
        </w:rPr>
        <w:instrText xml:space="preserve"> ADDIN EN.CITE &lt;EndNote&gt;&lt;Cite&gt;&lt;Author&gt;Babina&lt;/Author&gt;&lt;Year&gt;2017&lt;/Year&gt;&lt;IDText&gt;Advances and challenges in targeting FGFR signalling in cancer&lt;/IDText&gt;&lt;DisplayText&gt;(18)&lt;/DisplayText&gt;&lt;record&gt;&lt;rec-number&gt;43&lt;/rec-number&gt;&lt;foreign-keys&gt;&lt;key app="EN" db-id="er500dszo2vpz4ewpp2p25akv0x55xv92d9a" timestamp="1638406055"&gt;43&lt;/key&gt;&lt;/foreign-keys&gt;&lt;ref-type name="Journal Article"&gt;17&lt;/ref-type&gt;&lt;contributors&gt;&lt;authors&gt;&lt;author&gt;Babina, I. S.&lt;/author&gt;&lt;author&gt;Turner, N. C.&lt;/author&gt;&lt;/authors&gt;&lt;/contributors&gt;&lt;auth-address&gt;Breast Cancer Now Research Centre, Institute of Cancer Research, London SW3 6JB, UK. Breast Unit, The Royal Marsden Hospital, Fulham Road, London SW3 6JJ, UK.&lt;/auth-address&gt;&lt;titles&gt;&lt;title&gt;Advances and challenges in targeting FGFR signalling in cancer&lt;/title&gt;&lt;secondary-title&gt;Nat Rev Cancer&lt;/secondary-title&gt;&lt;/titles&gt;&lt;periodical&gt;&lt;full-title&gt;Nat Rev Cancer&lt;/full-title&gt;&lt;/periodical&gt;&lt;pages&gt;318-332&lt;/pages&gt;&lt;volume&gt;17&lt;/volume&gt;&lt;number&gt;5&lt;/number&gt;&lt;edition&gt;20170317&lt;/edition&gt;&lt;keywords&gt;&lt;keyword&gt;Animals&lt;/keyword&gt;&lt;keyword&gt;Antineoplastic Agents&lt;/keyword&gt;&lt;keyword&gt;Fibroblast Growth Factors&lt;/keyword&gt;&lt;keyword&gt;Humans&lt;/keyword&gt;&lt;keyword&gt;Molecular Targeted Therapy&lt;/keyword&gt;&lt;keyword&gt;Neoplasms&lt;/keyword&gt;&lt;keyword&gt;Receptors, Fibroblast Growth Factor&lt;/keyword&gt;&lt;keyword&gt;Signal Transduction&lt;/keyword&gt;&lt;/keywords&gt;&lt;dates&gt;&lt;year&gt;2017&lt;/year&gt;&lt;pub-dates&gt;&lt;date&gt;05&lt;/date&gt;&lt;/pub-dates&gt;&lt;/dates&gt;&lt;isbn&gt;1474-1768&lt;/isbn&gt;&lt;accession-num&gt;28303906&lt;/accession-num&gt;&lt;urls&gt;&lt;related-urls&gt;&lt;url&gt;https://www.ncbi.nlm.nih.gov/pubmed/28303906&lt;/url&gt;&lt;/related-urls&gt;&lt;/urls&gt;&lt;electronic-resource-num&gt;10.1038/nrc.2017.8&lt;/electronic-resource-num&gt;&lt;language&gt;eng&lt;/language&gt;&lt;/record&gt;&lt;/Cite&gt;&lt;/EndNote&gt;</w:instrText>
      </w:r>
      <w:r w:rsidR="00783142" w:rsidRPr="00CF7122">
        <w:rPr>
          <w:rFonts w:ascii="Georgia" w:hAnsi="Georgia" w:cs="Georgia"/>
          <w:lang w:eastAsia="it-IT"/>
        </w:rPr>
        <w:fldChar w:fldCharType="separate"/>
      </w:r>
      <w:r w:rsidR="00A96060">
        <w:rPr>
          <w:rFonts w:ascii="Georgia" w:hAnsi="Georgia" w:cs="Georgia"/>
          <w:noProof/>
          <w:lang w:eastAsia="it-IT"/>
        </w:rPr>
        <w:t>(18)</w:t>
      </w:r>
      <w:r w:rsidR="00783142" w:rsidRPr="00CF7122">
        <w:rPr>
          <w:rFonts w:ascii="Georgia" w:hAnsi="Georgia" w:cs="Georgia"/>
          <w:lang w:eastAsia="it-IT"/>
        </w:rPr>
        <w:fldChar w:fldCharType="end"/>
      </w:r>
      <w:r w:rsidRPr="00CF7122">
        <w:rPr>
          <w:rFonts w:ascii="Georgia" w:hAnsi="Georgia" w:cs="Georgia"/>
          <w:lang w:eastAsia="it-IT"/>
        </w:rPr>
        <w:t>.</w:t>
      </w:r>
    </w:p>
    <w:p w14:paraId="430FD193" w14:textId="77777777" w:rsidR="00942FA3" w:rsidRPr="00CF7122" w:rsidRDefault="00942FA3" w:rsidP="0035144D">
      <w:pPr>
        <w:jc w:val="both"/>
        <w:rPr>
          <w:rFonts w:ascii="Georgia" w:hAnsi="Georgia" w:cs="Georgia"/>
        </w:rPr>
      </w:pPr>
    </w:p>
    <w:p w14:paraId="50E7DAE7" w14:textId="5176BAFA" w:rsidR="00942FA3" w:rsidRPr="008919F9" w:rsidRDefault="009F0A1B" w:rsidP="0035144D">
      <w:pPr>
        <w:jc w:val="both"/>
        <w:rPr>
          <w:rFonts w:ascii="Georgia" w:hAnsi="Georgia" w:cs="Georgia"/>
        </w:rPr>
      </w:pPr>
      <w:r w:rsidRPr="009F0A1B">
        <w:rPr>
          <w:rFonts w:ascii="Georgia" w:hAnsi="Georgia" w:cs="Georgia"/>
          <w:bCs/>
          <w:i/>
          <w:iCs/>
          <w:lang w:eastAsia="it-IT"/>
        </w:rPr>
        <w:t>Platelet-derived growth factor receptor (</w:t>
      </w:r>
      <w:r w:rsidR="00F810EA" w:rsidRPr="009F0A1B">
        <w:rPr>
          <w:rFonts w:ascii="Georgia" w:hAnsi="Georgia" w:cs="Georgia"/>
          <w:bCs/>
          <w:i/>
          <w:iCs/>
          <w:lang w:eastAsia="it-IT"/>
        </w:rPr>
        <w:t>PDGFR</w:t>
      </w:r>
      <w:r w:rsidRPr="009F0A1B">
        <w:rPr>
          <w:rFonts w:ascii="Georgia" w:hAnsi="Georgia" w:cs="Georgia"/>
          <w:bCs/>
          <w:i/>
          <w:iCs/>
          <w:lang w:eastAsia="it-IT"/>
        </w:rPr>
        <w:t>)</w:t>
      </w:r>
      <w:r w:rsidR="00F810EA" w:rsidRPr="009F0A1B">
        <w:rPr>
          <w:rFonts w:ascii="Georgia" w:hAnsi="Georgia" w:cs="Georgia"/>
          <w:bCs/>
          <w:i/>
          <w:iCs/>
          <w:lang w:eastAsia="it-IT"/>
        </w:rPr>
        <w:t xml:space="preserve"> f</w:t>
      </w:r>
      <w:r w:rsidR="00942FA3" w:rsidRPr="009F0A1B">
        <w:rPr>
          <w:rFonts w:ascii="Georgia" w:hAnsi="Georgia" w:cs="Georgia"/>
          <w:bCs/>
          <w:i/>
          <w:iCs/>
          <w:lang w:eastAsia="it-IT"/>
        </w:rPr>
        <w:t>amily</w:t>
      </w:r>
    </w:p>
    <w:p w14:paraId="69C5BC56" w14:textId="77777777" w:rsidR="00942FA3" w:rsidRPr="00CF7122" w:rsidRDefault="00942FA3" w:rsidP="0035144D">
      <w:pPr>
        <w:jc w:val="both"/>
        <w:rPr>
          <w:rFonts w:ascii="Georgia" w:hAnsi="Georgia" w:cs="Georgia"/>
        </w:rPr>
      </w:pPr>
    </w:p>
    <w:p w14:paraId="61D72913" w14:textId="23C82841" w:rsidR="00942FA3" w:rsidRPr="00CF7122" w:rsidRDefault="00942FA3" w:rsidP="0035144D">
      <w:pPr>
        <w:jc w:val="both"/>
        <w:rPr>
          <w:rFonts w:ascii="Georgia" w:hAnsi="Georgia" w:cs="Georgia"/>
          <w:lang w:eastAsia="it-IT"/>
        </w:rPr>
      </w:pPr>
      <w:r w:rsidRPr="00980549">
        <w:rPr>
          <w:rFonts w:ascii="Georgia" w:hAnsi="Georgia" w:cs="Georgia"/>
          <w:lang w:eastAsia="it-IT"/>
        </w:rPr>
        <w:t>PDGFR stimulate</w:t>
      </w:r>
      <w:r w:rsidR="00B92F16" w:rsidRPr="00980549">
        <w:rPr>
          <w:rFonts w:ascii="Georgia" w:hAnsi="Georgia" w:cs="Georgia"/>
          <w:lang w:eastAsia="it-IT"/>
        </w:rPr>
        <w:t xml:space="preserve">s the PAM </w:t>
      </w:r>
      <w:r w:rsidRPr="00980549">
        <w:rPr>
          <w:rFonts w:ascii="Georgia" w:hAnsi="Georgia" w:cs="Georgia"/>
          <w:lang w:eastAsia="it-IT"/>
        </w:rPr>
        <w:t>pathwa</w:t>
      </w:r>
      <w:r w:rsidR="003D4A81" w:rsidRPr="00980549">
        <w:rPr>
          <w:rFonts w:ascii="Georgia" w:hAnsi="Georgia" w:cs="Georgia"/>
          <w:lang w:eastAsia="it-IT"/>
        </w:rPr>
        <w:t xml:space="preserve">y, as well as the MAPK pathway </w:t>
      </w:r>
      <w:r w:rsidR="003D4A81" w:rsidRPr="00980549">
        <w:rPr>
          <w:rFonts w:ascii="Georgia" w:hAnsi="Georgia" w:cs="Georgia"/>
          <w:lang w:eastAsia="it-IT"/>
        </w:rPr>
        <w:fldChar w:fldCharType="begin">
          <w:fldData xml:space="preserve">PEVuZE5vdGU+PENpdGU+PEF1dGhvcj5XdTwvQXV0aG9yPjxZZWFyPjIwMDg8L1llYXI+PElEVGV4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PEVuZE5vdGU+PENpdGU+PEF1dGhvcj5XdTwvQXV0aG9yPjxZZWFyPjIwMDg8L1llYXI+PElEVGV4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3D4A81" w:rsidRPr="00980549">
        <w:rPr>
          <w:rFonts w:ascii="Georgia" w:hAnsi="Georgia" w:cs="Georgia"/>
          <w:lang w:eastAsia="it-IT"/>
        </w:rPr>
        <w:fldChar w:fldCharType="separate"/>
      </w:r>
      <w:r w:rsidR="00A96060">
        <w:rPr>
          <w:rFonts w:ascii="Georgia" w:hAnsi="Georgia" w:cs="Georgia"/>
          <w:noProof/>
          <w:lang w:eastAsia="it-IT"/>
        </w:rPr>
        <w:t>(19)</w:t>
      </w:r>
      <w:r w:rsidR="003D4A81" w:rsidRPr="00980549">
        <w:rPr>
          <w:rFonts w:ascii="Georgia" w:hAnsi="Georgia" w:cs="Georgia"/>
          <w:lang w:eastAsia="it-IT"/>
        </w:rPr>
        <w:fldChar w:fldCharType="end"/>
      </w:r>
      <w:r w:rsidRPr="00980549">
        <w:rPr>
          <w:rFonts w:ascii="Georgia" w:hAnsi="Georgia" w:cs="Georgia"/>
          <w:lang w:eastAsia="it-IT"/>
        </w:rPr>
        <w:t xml:space="preserve">. </w:t>
      </w:r>
      <w:r w:rsidR="00504EC8" w:rsidRPr="00980549">
        <w:rPr>
          <w:rFonts w:ascii="Georgia" w:hAnsi="Georgia" w:cs="Georgia"/>
          <w:lang w:eastAsia="it-IT"/>
        </w:rPr>
        <w:t>PDGFR family gene</w:t>
      </w:r>
      <w:r w:rsidR="00504EC8" w:rsidRPr="00CA3C3B">
        <w:rPr>
          <w:rFonts w:ascii="Georgia" w:hAnsi="Georgia" w:cs="Georgia"/>
          <w:lang w:eastAsia="it-IT"/>
        </w:rPr>
        <w:t xml:space="preserve"> m</w:t>
      </w:r>
      <w:r w:rsidR="002332B3" w:rsidRPr="00CA3C3B">
        <w:rPr>
          <w:rFonts w:ascii="Georgia" w:hAnsi="Georgia" w:cs="Georgia"/>
          <w:lang w:eastAsia="it-IT"/>
        </w:rPr>
        <w:t>utations</w:t>
      </w:r>
      <w:r w:rsidRPr="00CA3C3B">
        <w:rPr>
          <w:rFonts w:ascii="Georgia" w:hAnsi="Georgia" w:cs="Georgia"/>
          <w:lang w:eastAsia="it-IT"/>
        </w:rPr>
        <w:t xml:space="preserve">, especially </w:t>
      </w:r>
      <w:r w:rsidRPr="0081433E">
        <w:rPr>
          <w:rFonts w:ascii="Georgia" w:hAnsi="Georgia" w:cs="Georgia"/>
          <w:i/>
          <w:lang w:eastAsia="it-IT"/>
        </w:rPr>
        <w:t>PDGFR</w:t>
      </w:r>
      <w:r w:rsidRPr="0081433E">
        <w:rPr>
          <w:rFonts w:ascii="Georgia" w:hAnsi="Georgia" w:cs="Georgia"/>
          <w:i/>
          <w:lang w:val="el-GR" w:eastAsia="it-IT"/>
        </w:rPr>
        <w:t>α</w:t>
      </w:r>
      <w:r w:rsidRPr="00CA3C3B">
        <w:rPr>
          <w:rFonts w:ascii="Georgia" w:hAnsi="Georgia" w:cs="Georgia"/>
          <w:lang w:val="el-GR" w:eastAsia="it-IT"/>
        </w:rPr>
        <w:t xml:space="preserve"> and </w:t>
      </w:r>
      <w:r w:rsidRPr="0081433E">
        <w:rPr>
          <w:rFonts w:ascii="Georgia" w:hAnsi="Georgia" w:cs="Georgia"/>
          <w:i/>
          <w:lang w:val="el-GR" w:eastAsia="it-IT"/>
        </w:rPr>
        <w:t>c-KIT</w:t>
      </w:r>
      <w:r w:rsidRPr="00CA3C3B">
        <w:rPr>
          <w:rFonts w:ascii="Georgia" w:hAnsi="Georgia" w:cs="Georgia"/>
          <w:lang w:val="el-GR" w:eastAsia="it-IT"/>
        </w:rPr>
        <w:t xml:space="preserve"> mutations, are </w:t>
      </w:r>
      <w:proofErr w:type="spellStart"/>
      <w:r w:rsidR="001B305D" w:rsidRPr="00CA3C3B">
        <w:rPr>
          <w:rFonts w:ascii="Georgia" w:hAnsi="Georgia" w:cs="Georgia"/>
          <w:lang w:val="it-IT" w:eastAsia="it-IT"/>
        </w:rPr>
        <w:t>quite</w:t>
      </w:r>
      <w:proofErr w:type="spellEnd"/>
      <w:r w:rsidR="001B305D" w:rsidRPr="00CA3C3B">
        <w:rPr>
          <w:rFonts w:ascii="Georgia" w:hAnsi="Georgia" w:cs="Georgia"/>
          <w:lang w:val="it-IT" w:eastAsia="it-IT"/>
        </w:rPr>
        <w:t xml:space="preserve"> common</w:t>
      </w:r>
      <w:r w:rsidR="002F3904" w:rsidRPr="00CA3C3B">
        <w:rPr>
          <w:rFonts w:ascii="Georgia" w:hAnsi="Georgia" w:cs="Georgia"/>
          <w:lang w:val="el-GR" w:eastAsia="it-IT"/>
        </w:rPr>
        <w:t xml:space="preserve"> in </w:t>
      </w:r>
      <w:r w:rsidR="00573DF1">
        <w:rPr>
          <w:rFonts w:ascii="Georgia" w:hAnsi="Georgia" w:cs="Georgia"/>
          <w:lang w:val="el-GR" w:eastAsia="it-IT"/>
        </w:rPr>
        <w:t>g</w:t>
      </w:r>
      <w:r w:rsidR="00573DF1" w:rsidRPr="00573DF1">
        <w:rPr>
          <w:rFonts w:ascii="Georgia" w:hAnsi="Georgia" w:cs="Georgia"/>
          <w:lang w:val="el-GR" w:eastAsia="it-IT"/>
        </w:rPr>
        <w:t xml:space="preserve">astrointestinal </w:t>
      </w:r>
      <w:r w:rsidR="00573DF1" w:rsidRPr="00573DF1">
        <w:rPr>
          <w:rFonts w:ascii="Georgia" w:hAnsi="Georgia" w:cs="Georgia"/>
          <w:lang w:val="el-GR" w:eastAsia="it-IT"/>
        </w:rPr>
        <w:lastRenderedPageBreak/>
        <w:t xml:space="preserve">stromal tumors </w:t>
      </w:r>
      <w:r w:rsidR="00573DF1" w:rsidRPr="00573DF1">
        <w:rPr>
          <w:rFonts w:ascii="Georgia" w:hAnsi="Georgia" w:cs="Georgia"/>
          <w:lang w:val="it-IT" w:eastAsia="it-IT"/>
        </w:rPr>
        <w:t>(</w:t>
      </w:r>
      <w:r w:rsidR="003D4A81" w:rsidRPr="00573DF1">
        <w:rPr>
          <w:rFonts w:ascii="Georgia" w:hAnsi="Georgia" w:cs="Georgia"/>
          <w:lang w:val="el-GR" w:eastAsia="it-IT"/>
        </w:rPr>
        <w:t>GIST</w:t>
      </w:r>
      <w:r w:rsidR="001A677A" w:rsidRPr="00573DF1">
        <w:rPr>
          <w:rFonts w:ascii="Georgia" w:hAnsi="Georgia" w:cs="Georgia"/>
          <w:lang w:val="it-IT" w:eastAsia="it-IT"/>
        </w:rPr>
        <w:t>s</w:t>
      </w:r>
      <w:r w:rsidR="00573DF1" w:rsidRPr="00573DF1">
        <w:rPr>
          <w:rFonts w:ascii="Georgia" w:hAnsi="Georgia" w:cs="Georgia"/>
          <w:lang w:val="it-IT" w:eastAsia="it-IT"/>
        </w:rPr>
        <w:t>)</w:t>
      </w:r>
      <w:r w:rsidR="003D4A81" w:rsidRPr="00573DF1">
        <w:rPr>
          <w:rFonts w:ascii="Georgia" w:hAnsi="Georgia" w:cs="Georgia"/>
          <w:lang w:val="el-GR" w:eastAsia="it-IT"/>
        </w:rPr>
        <w:t xml:space="preserve"> </w:t>
      </w:r>
      <w:r w:rsidR="003D4A81" w:rsidRPr="00573DF1">
        <w:rPr>
          <w:rFonts w:ascii="Georgia" w:hAnsi="Georgia" w:cs="Georgia"/>
          <w:lang w:val="en-US" w:eastAsia="it-IT"/>
        </w:rPr>
        <w:fldChar w:fldCharType="begin">
          <w:fldData xml:space="preserve">PEVuZE5vdGU+PENpdGU+PEF1dGhvcj5IaXJvdGE8L0F1dGhvcj48WWVhcj4xOTk4PC9ZZWFyPjxJ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</w:fldData>
        </w:fldChar>
      </w:r>
      <w:r w:rsidR="00A96060">
        <w:rPr>
          <w:rFonts w:ascii="Georgia" w:hAnsi="Georgia" w:cs="Georgia"/>
          <w:lang w:val="en-US" w:eastAsia="it-IT"/>
        </w:rPr>
        <w:instrText xml:space="preserve"> ADDIN EN.CITE </w:instrText>
      </w:r>
      <w:r w:rsidR="00A96060">
        <w:rPr>
          <w:rFonts w:ascii="Georgia" w:hAnsi="Georgia" w:cs="Georgia"/>
          <w:lang w:val="en-US" w:eastAsia="it-IT"/>
        </w:rPr>
        <w:fldChar w:fldCharType="begin">
          <w:fldData xml:space="preserve">PEVuZE5vdGU+PENpdGU+PEF1dGhvcj5IaXJvdGE8L0F1dGhvcj48WWVhcj4xOTk4PC9ZZWFyPjxJ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</w:fldData>
        </w:fldChar>
      </w:r>
      <w:r w:rsidR="00A96060">
        <w:rPr>
          <w:rFonts w:ascii="Georgia" w:hAnsi="Georgia" w:cs="Georgia"/>
          <w:lang w:val="en-US" w:eastAsia="it-IT"/>
        </w:rPr>
        <w:instrText xml:space="preserve"> ADDIN EN.CITE.DATA </w:instrText>
      </w:r>
      <w:r w:rsidR="00A96060">
        <w:rPr>
          <w:rFonts w:ascii="Georgia" w:hAnsi="Georgia" w:cs="Georgia"/>
          <w:lang w:val="en-US" w:eastAsia="it-IT"/>
        </w:rPr>
      </w:r>
      <w:r w:rsidR="00A96060">
        <w:rPr>
          <w:rFonts w:ascii="Georgia" w:hAnsi="Georgia" w:cs="Georgia"/>
          <w:lang w:val="en-US" w:eastAsia="it-IT"/>
        </w:rPr>
        <w:fldChar w:fldCharType="end"/>
      </w:r>
      <w:r w:rsidR="003D4A81" w:rsidRPr="00573DF1">
        <w:rPr>
          <w:rFonts w:ascii="Georgia" w:hAnsi="Georgia" w:cs="Georgia"/>
          <w:lang w:val="en-US" w:eastAsia="it-IT"/>
        </w:rPr>
        <w:fldChar w:fldCharType="separate"/>
      </w:r>
      <w:r w:rsidR="00A96060">
        <w:rPr>
          <w:rFonts w:ascii="Georgia" w:hAnsi="Georgia" w:cs="Georgia"/>
          <w:noProof/>
          <w:lang w:val="en-US" w:eastAsia="it-IT"/>
        </w:rPr>
        <w:t>(20)</w:t>
      </w:r>
      <w:r w:rsidR="003D4A81" w:rsidRPr="00573DF1">
        <w:rPr>
          <w:rFonts w:ascii="Georgia" w:hAnsi="Georgia" w:cs="Georgia"/>
          <w:lang w:val="en-US" w:eastAsia="it-IT"/>
        </w:rPr>
        <w:fldChar w:fldCharType="end"/>
      </w:r>
      <w:r w:rsidRPr="00573DF1">
        <w:rPr>
          <w:rFonts w:ascii="Georgia" w:hAnsi="Georgia" w:cs="Georgia"/>
          <w:lang w:val="el-GR" w:eastAsia="it-IT"/>
        </w:rPr>
        <w:t xml:space="preserve">. In fact, </w:t>
      </w:r>
      <w:r w:rsidR="001B305D" w:rsidRPr="00573DF1">
        <w:rPr>
          <w:rFonts w:ascii="Georgia" w:hAnsi="Georgia" w:cs="Georgia"/>
          <w:i/>
          <w:lang w:val="el-GR" w:eastAsia="it-IT"/>
        </w:rPr>
        <w:t>c-KIT</w:t>
      </w:r>
      <w:r w:rsidR="001B305D" w:rsidRPr="00573DF1">
        <w:rPr>
          <w:rFonts w:ascii="Georgia" w:hAnsi="Georgia" w:cs="Georgia"/>
          <w:lang w:val="el-GR" w:eastAsia="it-IT"/>
        </w:rPr>
        <w:t xml:space="preserve"> </w:t>
      </w:r>
      <w:r w:rsidRPr="00573DF1">
        <w:rPr>
          <w:rFonts w:ascii="Georgia" w:hAnsi="Georgia" w:cs="Georgia"/>
          <w:lang w:val="el-GR" w:eastAsia="it-IT"/>
        </w:rPr>
        <w:t xml:space="preserve">activating mutations are </w:t>
      </w:r>
      <w:proofErr w:type="spellStart"/>
      <w:r w:rsidR="001B305D" w:rsidRPr="00573DF1">
        <w:rPr>
          <w:rFonts w:ascii="Georgia" w:hAnsi="Georgia" w:cs="Georgia"/>
          <w:lang w:val="it-IT" w:eastAsia="it-IT"/>
        </w:rPr>
        <w:t>observed</w:t>
      </w:r>
      <w:proofErr w:type="spellEnd"/>
      <w:r w:rsidRPr="00573DF1">
        <w:rPr>
          <w:rFonts w:ascii="Georgia" w:hAnsi="Georgia" w:cs="Georgia"/>
          <w:lang w:val="el-GR" w:eastAsia="it-IT"/>
        </w:rPr>
        <w:t xml:space="preserve"> in </w:t>
      </w:r>
      <w:proofErr w:type="spellStart"/>
      <w:r w:rsidR="001B305D" w:rsidRPr="00573DF1">
        <w:rPr>
          <w:rFonts w:ascii="Georgia" w:hAnsi="Georgia" w:cs="Georgia"/>
          <w:lang w:val="it-IT" w:eastAsia="it-IT"/>
        </w:rPr>
        <w:t>almost</w:t>
      </w:r>
      <w:proofErr w:type="spellEnd"/>
      <w:r w:rsidR="001B305D" w:rsidRPr="00573DF1">
        <w:rPr>
          <w:rFonts w:ascii="Georgia" w:hAnsi="Georgia" w:cs="Georgia"/>
          <w:lang w:val="it-IT" w:eastAsia="it-IT"/>
        </w:rPr>
        <w:t xml:space="preserve"> </w:t>
      </w:r>
      <w:proofErr w:type="spellStart"/>
      <w:r w:rsidR="001B305D" w:rsidRPr="00573DF1">
        <w:rPr>
          <w:rFonts w:ascii="Georgia" w:hAnsi="Georgia" w:cs="Georgia"/>
          <w:lang w:val="it-IT" w:eastAsia="it-IT"/>
        </w:rPr>
        <w:t>all</w:t>
      </w:r>
      <w:proofErr w:type="spellEnd"/>
      <w:r w:rsidRPr="00CA3C3B">
        <w:rPr>
          <w:rFonts w:ascii="Georgia" w:hAnsi="Georgia" w:cs="Georgia"/>
          <w:lang w:val="el-GR" w:eastAsia="it-IT"/>
        </w:rPr>
        <w:t xml:space="preserve"> sporadic GISTs, usually </w:t>
      </w:r>
      <w:r w:rsidR="001A59B3" w:rsidRPr="00CA3C3B">
        <w:rPr>
          <w:rFonts w:ascii="Georgia" w:hAnsi="Georgia" w:cs="Georgia"/>
          <w:lang w:val="el-GR" w:eastAsia="it-IT"/>
        </w:rPr>
        <w:t>in exon 11</w:t>
      </w:r>
      <w:r w:rsidR="001A59B3" w:rsidRPr="00CA3C3B">
        <w:rPr>
          <w:rFonts w:ascii="Georgia" w:hAnsi="Georgia" w:cs="Georgia"/>
          <w:lang w:val="it-IT" w:eastAsia="it-IT"/>
        </w:rPr>
        <w:t xml:space="preserve">, </w:t>
      </w:r>
      <w:r w:rsidRPr="00CA3C3B">
        <w:rPr>
          <w:rFonts w:ascii="Georgia" w:hAnsi="Georgia" w:cs="Georgia"/>
          <w:lang w:val="el-GR" w:eastAsia="it-IT"/>
        </w:rPr>
        <w:t xml:space="preserve">between L550 and R588, </w:t>
      </w:r>
      <w:r w:rsidR="000A7895" w:rsidRPr="00CA3C3B">
        <w:rPr>
          <w:rFonts w:ascii="Georgia" w:hAnsi="Georgia" w:cs="Georgia"/>
          <w:lang w:val="el-GR" w:eastAsia="it-IT"/>
        </w:rPr>
        <w:t xml:space="preserve">coinciding </w:t>
      </w:r>
      <w:r w:rsidR="00690412" w:rsidRPr="00CA3C3B">
        <w:rPr>
          <w:rFonts w:ascii="Georgia" w:hAnsi="Georgia" w:cs="Georgia"/>
          <w:lang w:val="el-GR" w:eastAsia="it-IT"/>
        </w:rPr>
        <w:t xml:space="preserve">to the juxtamembrane domain </w:t>
      </w:r>
      <w:r w:rsidR="003D4A81" w:rsidRPr="00CA3C3B">
        <w:rPr>
          <w:rFonts w:ascii="Georgia" w:hAnsi="Georgia" w:cs="Georgia"/>
          <w:lang w:val="en-US" w:eastAsia="it-IT"/>
        </w:rPr>
        <w:fldChar w:fldCharType="begin">
          <w:fldData xml:space="preserve">PEVuZE5vdGU+PENpdGU+PEF1dGhvcj5IZWlucmljaDwvQXV0aG9yPjxZZWFyPjIwMDM8L1llYXI+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</w:fldData>
        </w:fldChar>
      </w:r>
      <w:r w:rsidR="00A96060">
        <w:rPr>
          <w:rFonts w:ascii="Georgia" w:hAnsi="Georgia" w:cs="Georgia"/>
          <w:lang w:val="en-US" w:eastAsia="it-IT"/>
        </w:rPr>
        <w:instrText xml:space="preserve"> ADDIN EN.CITE </w:instrText>
      </w:r>
      <w:r w:rsidR="00A96060">
        <w:rPr>
          <w:rFonts w:ascii="Georgia" w:hAnsi="Georgia" w:cs="Georgia"/>
          <w:lang w:val="en-US" w:eastAsia="it-IT"/>
        </w:rPr>
        <w:fldChar w:fldCharType="begin">
          <w:fldData xml:space="preserve">PEVuZE5vdGU+PENpdGU+PEF1dGhvcj5IZWlucmljaDwvQXV0aG9yPjxZZWFyPjIwMDM8L1llYXI+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</w:fldData>
        </w:fldChar>
      </w:r>
      <w:r w:rsidR="00A96060">
        <w:rPr>
          <w:rFonts w:ascii="Georgia" w:hAnsi="Georgia" w:cs="Georgia"/>
          <w:lang w:val="en-US" w:eastAsia="it-IT"/>
        </w:rPr>
        <w:instrText xml:space="preserve"> ADDIN EN.CITE.DATA </w:instrText>
      </w:r>
      <w:r w:rsidR="00A96060">
        <w:rPr>
          <w:rFonts w:ascii="Georgia" w:hAnsi="Georgia" w:cs="Georgia"/>
          <w:lang w:val="en-US" w:eastAsia="it-IT"/>
        </w:rPr>
      </w:r>
      <w:r w:rsidR="00A96060">
        <w:rPr>
          <w:rFonts w:ascii="Georgia" w:hAnsi="Georgia" w:cs="Georgia"/>
          <w:lang w:val="en-US" w:eastAsia="it-IT"/>
        </w:rPr>
        <w:fldChar w:fldCharType="end"/>
      </w:r>
      <w:r w:rsidR="003D4A81" w:rsidRPr="00CA3C3B">
        <w:rPr>
          <w:rFonts w:ascii="Georgia" w:hAnsi="Georgia" w:cs="Georgia"/>
          <w:lang w:val="en-US" w:eastAsia="it-IT"/>
        </w:rPr>
        <w:fldChar w:fldCharType="separate"/>
      </w:r>
      <w:r w:rsidR="00A96060">
        <w:rPr>
          <w:rFonts w:ascii="Georgia" w:hAnsi="Georgia" w:cs="Georgia"/>
          <w:noProof/>
          <w:lang w:val="en-US" w:eastAsia="it-IT"/>
        </w:rPr>
        <w:t>(21)</w:t>
      </w:r>
      <w:r w:rsidR="003D4A81" w:rsidRPr="00CA3C3B">
        <w:rPr>
          <w:rFonts w:ascii="Georgia" w:hAnsi="Georgia" w:cs="Georgia"/>
          <w:lang w:val="en-US" w:eastAsia="it-IT"/>
        </w:rPr>
        <w:fldChar w:fldCharType="end"/>
      </w:r>
      <w:r w:rsidRPr="00CA3C3B">
        <w:rPr>
          <w:rFonts w:ascii="Georgia" w:hAnsi="Georgia" w:cs="Georgia"/>
          <w:lang w:val="el-GR" w:eastAsia="it-IT"/>
        </w:rPr>
        <w:t>.</w:t>
      </w:r>
      <w:r w:rsidRPr="00CF7122">
        <w:rPr>
          <w:rFonts w:ascii="Georgia" w:hAnsi="Georgia" w:cs="Georgia"/>
          <w:lang w:val="el-GR" w:eastAsia="it-IT"/>
        </w:rPr>
        <w:t xml:space="preserve"> </w:t>
      </w:r>
    </w:p>
    <w:p w14:paraId="164FA515" w14:textId="77777777" w:rsidR="00926748" w:rsidRPr="00CF7122" w:rsidRDefault="00926748" w:rsidP="0035144D">
      <w:pPr>
        <w:jc w:val="both"/>
        <w:rPr>
          <w:rFonts w:ascii="Georgia" w:hAnsi="Georgia" w:cs="Georgia"/>
        </w:rPr>
      </w:pPr>
    </w:p>
    <w:p w14:paraId="087CCEAE" w14:textId="4A7D98DE" w:rsidR="00926748" w:rsidRPr="008919F9" w:rsidRDefault="000B605B" w:rsidP="0035144D">
      <w:pPr>
        <w:jc w:val="both"/>
        <w:rPr>
          <w:rFonts w:ascii="Georgia" w:hAnsi="Georgia" w:cs="Georgia"/>
        </w:rPr>
      </w:pPr>
      <w:r w:rsidRPr="000B605B">
        <w:rPr>
          <w:rFonts w:ascii="Georgia" w:hAnsi="Georgia" w:cs="Georgia"/>
          <w:bCs/>
          <w:i/>
          <w:iCs/>
          <w:lang w:eastAsia="it-IT"/>
        </w:rPr>
        <w:t>Vascular endothelial growth factor receptor (</w:t>
      </w:r>
      <w:r w:rsidR="00F810EA" w:rsidRPr="000B605B">
        <w:rPr>
          <w:rFonts w:ascii="Georgia" w:hAnsi="Georgia" w:cs="Georgia"/>
          <w:bCs/>
          <w:i/>
          <w:iCs/>
          <w:lang w:eastAsia="it-IT"/>
        </w:rPr>
        <w:t>VEGFR</w:t>
      </w:r>
      <w:r w:rsidRPr="000B605B">
        <w:rPr>
          <w:rFonts w:ascii="Georgia" w:hAnsi="Georgia" w:cs="Georgia"/>
          <w:bCs/>
          <w:i/>
          <w:iCs/>
          <w:lang w:eastAsia="it-IT"/>
        </w:rPr>
        <w:t>)</w:t>
      </w:r>
      <w:r w:rsidR="00F810EA" w:rsidRPr="000B605B">
        <w:rPr>
          <w:rFonts w:ascii="Georgia" w:hAnsi="Georgia" w:cs="Georgia"/>
          <w:bCs/>
          <w:i/>
          <w:iCs/>
          <w:lang w:eastAsia="it-IT"/>
        </w:rPr>
        <w:t xml:space="preserve"> f</w:t>
      </w:r>
      <w:r w:rsidR="00035702" w:rsidRPr="000B605B">
        <w:rPr>
          <w:rFonts w:ascii="Georgia" w:hAnsi="Georgia" w:cs="Georgia"/>
          <w:bCs/>
          <w:i/>
          <w:iCs/>
          <w:lang w:eastAsia="it-IT"/>
        </w:rPr>
        <w:t>amily</w:t>
      </w:r>
    </w:p>
    <w:p w14:paraId="37119798" w14:textId="77777777" w:rsidR="00926748" w:rsidRPr="00CF7122" w:rsidRDefault="00926748" w:rsidP="0035144D">
      <w:pPr>
        <w:jc w:val="both"/>
        <w:rPr>
          <w:rFonts w:ascii="Georgia" w:hAnsi="Georgia" w:cs="Georgia"/>
        </w:rPr>
      </w:pPr>
    </w:p>
    <w:p w14:paraId="38F16667" w14:textId="7861CADC" w:rsidR="00926748" w:rsidRPr="00465636" w:rsidRDefault="000B605B" w:rsidP="0035144D">
      <w:pPr>
        <w:jc w:val="both"/>
        <w:rPr>
          <w:rFonts w:ascii="Georgia" w:hAnsi="Georgia" w:cs="Georgia"/>
          <w:color w:val="00B050"/>
          <w:lang w:val="it-IT" w:eastAsia="it-IT"/>
        </w:rPr>
      </w:pPr>
      <w:r w:rsidRPr="000B605B">
        <w:rPr>
          <w:rFonts w:ascii="Georgia" w:hAnsi="Georgia" w:cs="Georgia"/>
          <w:lang w:eastAsia="it-IT"/>
        </w:rPr>
        <w:t>Vascular endothelial growth factor (</w:t>
      </w:r>
      <w:r w:rsidR="00035702" w:rsidRPr="000B605B">
        <w:rPr>
          <w:rFonts w:ascii="Georgia" w:hAnsi="Georgia" w:cs="Georgia"/>
          <w:lang w:eastAsia="it-IT"/>
        </w:rPr>
        <w:t>VEGF</w:t>
      </w:r>
      <w:r w:rsidRPr="000B605B">
        <w:rPr>
          <w:rFonts w:ascii="Georgia" w:hAnsi="Georgia" w:cs="Georgia"/>
          <w:lang w:eastAsia="it-IT"/>
        </w:rPr>
        <w:t>)</w:t>
      </w:r>
      <w:r w:rsidR="00035702" w:rsidRPr="000B605B">
        <w:rPr>
          <w:rFonts w:ascii="Georgia" w:hAnsi="Georgia" w:cs="Georgia"/>
          <w:lang w:eastAsia="it-IT"/>
        </w:rPr>
        <w:t xml:space="preserve"> is the main regulator of </w:t>
      </w:r>
      <w:proofErr w:type="spellStart"/>
      <w:r w:rsidR="00035702" w:rsidRPr="000B605B">
        <w:rPr>
          <w:rFonts w:ascii="Georgia" w:hAnsi="Georgia" w:cs="Georgia"/>
          <w:lang w:eastAsia="it-IT"/>
        </w:rPr>
        <w:t>tumor</w:t>
      </w:r>
      <w:proofErr w:type="spellEnd"/>
      <w:r w:rsidR="00035702" w:rsidRPr="000B605B">
        <w:rPr>
          <w:rFonts w:ascii="Georgia" w:hAnsi="Georgia" w:cs="Georgia"/>
          <w:lang w:eastAsia="it-IT"/>
        </w:rPr>
        <w:t xml:space="preserve"> angiogenesis</w:t>
      </w:r>
      <w:r w:rsidR="00035702" w:rsidRPr="009F0885">
        <w:rPr>
          <w:rFonts w:ascii="Georgia" w:hAnsi="Georgia" w:cs="Georgia"/>
          <w:lang w:eastAsia="it-IT"/>
        </w:rPr>
        <w:t xml:space="preserve"> through endothelial cell prolifera</w:t>
      </w:r>
      <w:r w:rsidR="000509A4" w:rsidRPr="009F0885">
        <w:rPr>
          <w:rFonts w:ascii="Georgia" w:hAnsi="Georgia" w:cs="Georgia"/>
          <w:lang w:eastAsia="it-IT"/>
        </w:rPr>
        <w:t xml:space="preserve">tion and vascular permeability </w:t>
      </w:r>
      <w:r w:rsidR="000509A4" w:rsidRPr="009F0885">
        <w:rPr>
          <w:rFonts w:ascii="Georgia" w:hAnsi="Georgia" w:cs="Georgia"/>
          <w:lang w:eastAsia="it-IT"/>
        </w:rPr>
        <w:fldChar w:fldCharType="begin"/>
      </w:r>
      <w:r w:rsidR="00A96060">
        <w:rPr>
          <w:rFonts w:ascii="Georgia" w:hAnsi="Georgia" w:cs="Georgia"/>
          <w:lang w:eastAsia="it-IT"/>
        </w:rPr>
        <w:instrText xml:space="preserve"> ADDIN EN.CITE &lt;EndNote&gt;&lt;Cite&gt;&lt;Author&gt;Senger&lt;/Author&gt;&lt;Year&gt;1983&lt;/Year&gt;&lt;IDText&gt;Tumor cells secrete a vascular permeability factor that promotes accumulation of ascites fluid&lt;/IDText&gt;&lt;DisplayText&gt;(22)&lt;/DisplayText&gt;&lt;record&gt;&lt;rec-number&gt;53&lt;/rec-number&gt;&lt;foreign-keys&gt;&lt;key app="EN" db-id="er500dszo2vpz4ewpp2p25akv0x55xv92d9a" timestamp="1638406056"&gt;53&lt;/key&gt;&lt;/foreign-keys&gt;&lt;ref-type name="Journal Article"&gt;17&lt;/ref-type&gt;&lt;contributors&gt;&lt;authors&gt;&lt;author&gt;Senger, D. R.&lt;/author&gt;&lt;author&gt;Galli, S. J.&lt;/author&gt;&lt;author&gt;Dvorak, A. M.&lt;/author&gt;&lt;author&gt;Perruzzi, C. A.&lt;/author&gt;&lt;author&gt;Harvey, V. S.&lt;/author&gt;&lt;author&gt;Dvorak, H. F.&lt;/author&gt;&lt;/authors&gt;&lt;/contributors&gt;&lt;titles&gt;&lt;title&gt;Tumor cells secrete a vascular permeability factor that promotes accumulation of ascites fluid&lt;/title&gt;&lt;secondary-title&gt;Science&lt;/secondary-title&gt;&lt;/titles&gt;&lt;periodical&gt;&lt;full-title&gt;Science&lt;/full-title&gt;&lt;/periodical&gt;&lt;pages&gt;983-5&lt;/pages&gt;&lt;volume&gt;219&lt;/volume&gt;&lt;number&gt;4587&lt;/number&gt;&lt;keywords&gt;&lt;keyword&gt;Animals&lt;/keyword&gt;&lt;keyword&gt;Ascites&lt;/keyword&gt;&lt;keyword&gt;Ascitic Fluid&lt;/keyword&gt;&lt;keyword&gt;Capillary Permeability&lt;/keyword&gt;&lt;keyword&gt;Cricetinae&lt;/keyword&gt;&lt;keyword&gt;Guinea Pigs&lt;/keyword&gt;&lt;keyword&gt;Mice&lt;/keyword&gt;&lt;keyword&gt;Neoplasms, Experimental&lt;/keyword&gt;&lt;/keywords&gt;&lt;dates&gt;&lt;year&gt;1983&lt;/year&gt;&lt;pub-dates&gt;&lt;date&gt;Feb 25&lt;/date&gt;&lt;/pub-dates&gt;&lt;/dates&gt;&lt;isbn&gt;0036-8075&lt;/isbn&gt;&lt;accession-num&gt;6823562&lt;/accession-num&gt;&lt;urls&gt;&lt;related-urls&gt;&lt;url&gt;https://www.ncbi.nlm.nih.gov/pubmed/6823562&lt;/url&gt;&lt;/related-urls&gt;&lt;/urls&gt;&lt;electronic-resource-num&gt;10.1126/science.6823562&lt;/electronic-resource-num&gt;&lt;language&gt;eng&lt;/language&gt;&lt;/record&gt;&lt;/Cite&gt;&lt;/EndNote&gt;</w:instrText>
      </w:r>
      <w:r w:rsidR="000509A4" w:rsidRPr="009F0885">
        <w:rPr>
          <w:rFonts w:ascii="Georgia" w:hAnsi="Georgia" w:cs="Georgia"/>
          <w:lang w:eastAsia="it-IT"/>
        </w:rPr>
        <w:fldChar w:fldCharType="separate"/>
      </w:r>
      <w:r w:rsidR="00A96060">
        <w:rPr>
          <w:rFonts w:ascii="Georgia" w:hAnsi="Georgia" w:cs="Georgia"/>
          <w:noProof/>
          <w:lang w:eastAsia="it-IT"/>
        </w:rPr>
        <w:t>(22)</w:t>
      </w:r>
      <w:r w:rsidR="000509A4" w:rsidRPr="009F0885">
        <w:rPr>
          <w:rFonts w:ascii="Georgia" w:hAnsi="Georgia" w:cs="Georgia"/>
          <w:lang w:eastAsia="it-IT"/>
        </w:rPr>
        <w:fldChar w:fldCharType="end"/>
      </w:r>
      <w:r w:rsidR="000509A4" w:rsidRPr="009F0885">
        <w:rPr>
          <w:rFonts w:ascii="Georgia" w:hAnsi="Georgia" w:cs="Georgia"/>
          <w:lang w:eastAsia="it-IT"/>
        </w:rPr>
        <w:t xml:space="preserve"> </w:t>
      </w:r>
      <w:r w:rsidR="000509A4" w:rsidRPr="009F0885">
        <w:rPr>
          <w:rFonts w:ascii="Georgia" w:hAnsi="Georgia" w:cs="Georgia"/>
          <w:lang w:eastAsia="it-IT"/>
        </w:rPr>
        <w:fldChar w:fldCharType="begin">
          <w:fldData xml:space="preserve">PEVuZE5vdGU+PENpdGU+PEF1dGhvcj5Mb288L0F1dGhvcj48WWVhcj4yMDIxPC9ZZWFyPjxJRFRl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PEVuZE5vdGU+PENpdGU+PEF1dGhvcj5Mb288L0F1dGhvcj48WWVhcj4yMDIxPC9ZZWFyPjxJRFRl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0509A4" w:rsidRPr="009F0885">
        <w:rPr>
          <w:rFonts w:ascii="Georgia" w:hAnsi="Georgia" w:cs="Georgia"/>
          <w:lang w:eastAsia="it-IT"/>
        </w:rPr>
        <w:fldChar w:fldCharType="separate"/>
      </w:r>
      <w:r w:rsidR="00A96060">
        <w:rPr>
          <w:rFonts w:ascii="Georgia" w:hAnsi="Georgia" w:cs="Georgia"/>
          <w:noProof/>
          <w:lang w:eastAsia="it-IT"/>
        </w:rPr>
        <w:t>(23)</w:t>
      </w:r>
      <w:r w:rsidR="000509A4" w:rsidRPr="009F0885">
        <w:rPr>
          <w:rFonts w:ascii="Georgia" w:hAnsi="Georgia" w:cs="Georgia"/>
          <w:lang w:eastAsia="it-IT"/>
        </w:rPr>
        <w:fldChar w:fldCharType="end"/>
      </w:r>
      <w:r w:rsidR="000509A4" w:rsidRPr="009F0885">
        <w:rPr>
          <w:rFonts w:ascii="Georgia" w:hAnsi="Georgia" w:cs="Georgia"/>
          <w:lang w:eastAsia="it-IT"/>
        </w:rPr>
        <w:t xml:space="preserve"> </w:t>
      </w:r>
      <w:r w:rsidR="000509A4" w:rsidRPr="009F0885">
        <w:rPr>
          <w:rFonts w:ascii="Georgia" w:hAnsi="Georgia" w:cs="Georgia"/>
          <w:lang w:eastAsia="it-IT"/>
        </w:rPr>
        <w:fldChar w:fldCharType="begin">
          <w:fldData xml:space="preserve">PEVuZE5vdGU+PENpdGU+PEF1dGhvcj5LaXJ0b25pYTwvQXV0aG9yPjxZZWFyPjIwMjA8L1llYXI+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PEVuZE5vdGU+PENpdGU+PEF1dGhvcj5LaXJ0b25pYTwvQXV0aG9yPjxZZWFyPjIwMjA8L1llYXI+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0509A4" w:rsidRPr="009F0885">
        <w:rPr>
          <w:rFonts w:ascii="Georgia" w:hAnsi="Georgia" w:cs="Georgia"/>
          <w:lang w:eastAsia="it-IT"/>
        </w:rPr>
        <w:fldChar w:fldCharType="separate"/>
      </w:r>
      <w:r w:rsidR="00A96060">
        <w:rPr>
          <w:rFonts w:ascii="Georgia" w:hAnsi="Georgia" w:cs="Georgia"/>
          <w:noProof/>
          <w:lang w:eastAsia="it-IT"/>
        </w:rPr>
        <w:t>(24)</w:t>
      </w:r>
      <w:r w:rsidR="000509A4" w:rsidRPr="009F0885">
        <w:rPr>
          <w:rFonts w:ascii="Georgia" w:hAnsi="Georgia" w:cs="Georgia"/>
          <w:lang w:eastAsia="it-IT"/>
        </w:rPr>
        <w:fldChar w:fldCharType="end"/>
      </w:r>
      <w:r w:rsidR="000509A4" w:rsidRPr="009F0885">
        <w:rPr>
          <w:rFonts w:ascii="Georgia" w:hAnsi="Georgia" w:cs="Georgia"/>
          <w:lang w:eastAsia="it-IT"/>
        </w:rPr>
        <w:t xml:space="preserve"> </w:t>
      </w:r>
      <w:r w:rsidR="000509A4" w:rsidRPr="009F0885">
        <w:rPr>
          <w:rFonts w:ascii="Georgia" w:hAnsi="Georgia" w:cs="Georgia"/>
          <w:lang w:eastAsia="it-IT"/>
        </w:rPr>
        <w:fldChar w:fldCharType="begin">
          <w:fldData xml:space="preserve">PEVuZE5vdGU+PENpdGU+PEF1dGhvcj5MZWU8L0F1dGhvcj48WWVhcj4yMDE4PC9ZZWFyPjxJRFRl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==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PEVuZE5vdGU+PENpdGU+PEF1dGhvcj5MZWU8L0F1dGhvcj48WWVhcj4yMDE4PC9ZZWFyPjxJRFRl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==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0509A4" w:rsidRPr="009F0885">
        <w:rPr>
          <w:rFonts w:ascii="Georgia" w:hAnsi="Georgia" w:cs="Georgia"/>
          <w:lang w:eastAsia="it-IT"/>
        </w:rPr>
        <w:fldChar w:fldCharType="separate"/>
      </w:r>
      <w:r w:rsidR="00A96060">
        <w:rPr>
          <w:rFonts w:ascii="Georgia" w:hAnsi="Georgia" w:cs="Georgia"/>
          <w:noProof/>
          <w:lang w:eastAsia="it-IT"/>
        </w:rPr>
        <w:t>(25)</w:t>
      </w:r>
      <w:r w:rsidR="000509A4" w:rsidRPr="009F0885">
        <w:rPr>
          <w:rFonts w:ascii="Georgia" w:hAnsi="Georgia" w:cs="Georgia"/>
          <w:lang w:eastAsia="it-IT"/>
        </w:rPr>
        <w:fldChar w:fldCharType="end"/>
      </w:r>
      <w:r w:rsidR="00035702" w:rsidRPr="009F0885">
        <w:rPr>
          <w:rFonts w:ascii="Georgia" w:hAnsi="Georgia" w:cs="Georgia"/>
          <w:lang w:eastAsia="it-IT"/>
        </w:rPr>
        <w:t>.</w:t>
      </w:r>
      <w:r w:rsidR="00B92F16" w:rsidRPr="009F0885">
        <w:rPr>
          <w:rFonts w:ascii="Georgia" w:hAnsi="Georgia" w:cs="Georgia"/>
          <w:lang w:eastAsia="it-IT"/>
        </w:rPr>
        <w:t xml:space="preserve"> Differently to other RTKs that normally act through PAM pathway or </w:t>
      </w:r>
      <w:r w:rsidR="00034DD6" w:rsidRPr="009F0885">
        <w:rPr>
          <w:rFonts w:ascii="Georgia" w:hAnsi="Georgia" w:cs="Georgia"/>
          <w:lang w:eastAsia="it-IT"/>
        </w:rPr>
        <w:t>Ras</w:t>
      </w:r>
      <w:r w:rsidR="00035702" w:rsidRPr="009F0885">
        <w:rPr>
          <w:rFonts w:ascii="Georgia" w:hAnsi="Georgia" w:cs="Georgia"/>
          <w:lang w:eastAsia="it-IT"/>
        </w:rPr>
        <w:t xml:space="preserve"> </w:t>
      </w:r>
      <w:r w:rsidR="00035702" w:rsidRPr="00465636">
        <w:rPr>
          <w:rFonts w:ascii="Georgia" w:hAnsi="Georgia" w:cs="Georgia"/>
          <w:lang w:eastAsia="it-IT"/>
        </w:rPr>
        <w:t xml:space="preserve">pathway, VEGF-VEGFR acts through </w:t>
      </w:r>
      <w:r w:rsidR="006C73AE" w:rsidRPr="00465636">
        <w:rPr>
          <w:rFonts w:ascii="Georgia" w:hAnsi="Georgia" w:cs="Georgia"/>
          <w:lang w:eastAsia="it-IT"/>
        </w:rPr>
        <w:t xml:space="preserve">PAM pathway </w:t>
      </w:r>
      <w:r w:rsidR="009F0885" w:rsidRPr="00465636">
        <w:rPr>
          <w:rFonts w:ascii="Georgia" w:hAnsi="Georgia" w:cs="Georgia"/>
          <w:lang w:eastAsia="it-IT"/>
        </w:rPr>
        <w:fldChar w:fldCharType="begin">
          <w:fldData xml:space="preserve">PEVuZE5vdGU+PENpdGU+PEF1dGhvcj5IZTwvQXV0aG9yPjxZZWFyPjIwMjE8L1llYXI+PElEVGV4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=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PEVuZE5vdGU+PENpdGU+PEF1dGhvcj5IZTwvQXV0aG9yPjxZZWFyPjIwMjE8L1llYXI+PElEVGV4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=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9F0885" w:rsidRPr="00465636">
        <w:rPr>
          <w:rFonts w:ascii="Georgia" w:hAnsi="Georgia" w:cs="Georgia"/>
          <w:lang w:eastAsia="it-IT"/>
        </w:rPr>
        <w:fldChar w:fldCharType="separate"/>
      </w:r>
      <w:r w:rsidR="00A96060">
        <w:rPr>
          <w:rFonts w:ascii="Georgia" w:hAnsi="Georgia" w:cs="Georgia"/>
          <w:noProof/>
          <w:lang w:eastAsia="it-IT"/>
        </w:rPr>
        <w:t>(26)</w:t>
      </w:r>
      <w:r w:rsidR="009F0885" w:rsidRPr="00465636">
        <w:rPr>
          <w:rFonts w:ascii="Georgia" w:hAnsi="Georgia" w:cs="Georgia"/>
          <w:lang w:eastAsia="it-IT"/>
        </w:rPr>
        <w:fldChar w:fldCharType="end"/>
      </w:r>
      <w:r w:rsidR="006C73AE" w:rsidRPr="00465636">
        <w:rPr>
          <w:rFonts w:ascii="Georgia" w:hAnsi="Georgia" w:cs="Georgia"/>
          <w:lang w:eastAsia="it-IT"/>
        </w:rPr>
        <w:t xml:space="preserve"> </w:t>
      </w:r>
      <w:r w:rsidR="00E50BD6" w:rsidRPr="00465636">
        <w:rPr>
          <w:rFonts w:ascii="Georgia" w:hAnsi="Georgia" w:cs="Georgia"/>
          <w:lang w:eastAsia="it-IT"/>
        </w:rPr>
        <w:t>or</w:t>
      </w:r>
      <w:r w:rsidR="00150B78" w:rsidRPr="00465636">
        <w:rPr>
          <w:rFonts w:ascii="Georgia" w:hAnsi="Georgia" w:cs="Georgia"/>
          <w:lang w:eastAsia="it-IT"/>
        </w:rPr>
        <w:t xml:space="preserve"> </w:t>
      </w:r>
      <w:r w:rsidR="00035702" w:rsidRPr="00465636">
        <w:rPr>
          <w:rFonts w:ascii="Georgia" w:hAnsi="Georgia" w:cs="Georgia"/>
          <w:lang w:eastAsia="it-IT"/>
        </w:rPr>
        <w:t>PLC</w:t>
      </w:r>
      <w:r w:rsidR="00621AFD" w:rsidRPr="00465636">
        <w:rPr>
          <w:rFonts w:ascii="Georgia" w:hAnsi="Georgia" w:cs="Georgia"/>
          <w:lang w:val="el-GR" w:eastAsia="it-IT"/>
        </w:rPr>
        <w:t>γ</w:t>
      </w:r>
      <w:r w:rsidR="00621AFD" w:rsidRPr="00465636">
        <w:rPr>
          <w:rFonts w:ascii="Georgia" w:hAnsi="Georgia" w:cs="Georgia"/>
          <w:lang w:val="it-IT" w:eastAsia="it-IT"/>
        </w:rPr>
        <w:t>/</w:t>
      </w:r>
      <w:r w:rsidR="00621AFD" w:rsidRPr="00465636">
        <w:rPr>
          <w:rFonts w:ascii="Georgia" w:hAnsi="Georgia" w:cs="Georgia"/>
          <w:lang w:val="el-GR" w:eastAsia="it-IT"/>
        </w:rPr>
        <w:t>PKC</w:t>
      </w:r>
      <w:r w:rsidR="00621AFD" w:rsidRPr="00465636">
        <w:rPr>
          <w:rFonts w:ascii="Georgia" w:hAnsi="Georgia" w:cs="Georgia"/>
          <w:lang w:val="it-IT" w:eastAsia="it-IT"/>
        </w:rPr>
        <w:t>/</w:t>
      </w:r>
      <w:r w:rsidR="000509A4" w:rsidRPr="00465636">
        <w:rPr>
          <w:rFonts w:ascii="Georgia" w:hAnsi="Georgia" w:cs="Georgia"/>
          <w:lang w:val="el-GR" w:eastAsia="it-IT"/>
        </w:rPr>
        <w:t xml:space="preserve">MAPK pathway </w:t>
      </w:r>
      <w:r w:rsidR="000509A4" w:rsidRPr="00465636">
        <w:rPr>
          <w:rFonts w:ascii="Georgia" w:hAnsi="Georgia" w:cs="Georgia"/>
          <w:lang w:val="en-US" w:eastAsia="it-IT"/>
        </w:rPr>
        <w:fldChar w:fldCharType="begin"/>
      </w:r>
      <w:r w:rsidR="00A96060">
        <w:rPr>
          <w:rFonts w:ascii="Georgia" w:hAnsi="Georgia" w:cs="Georgia"/>
          <w:lang w:val="en-US" w:eastAsia="it-IT"/>
        </w:rPr>
        <w:instrText xml:space="preserve"> ADDIN EN.CITE &lt;EndNote&gt;&lt;Cite&gt;&lt;Author&gt;Shibuya&lt;/Author&gt;&lt;Year&gt;2011&lt;/Year&gt;&lt;IDText&gt;Vascular Endothelial Growth Factor (VEGF) and Its Receptor (VEGFR) Signaling in Angiogenesis: A Crucial Target for Anti- and Pro-Angiogenic Therapies&lt;/IDText&gt;&lt;DisplayText&gt;(27)&lt;/DisplayText&gt;&lt;record&gt;&lt;rec-number&gt;57&lt;/rec-number&gt;&lt;foreign-keys&gt;&lt;key app="EN" db-id="er500dszo2vpz4ewpp2p25akv0x55xv92d9a" timestamp="1638406056"&gt;57&lt;/key&gt;&lt;/foreign-keys&gt;&lt;ref-type name="Journal Article"&gt;17&lt;/ref-type&gt;&lt;contributors&gt;&lt;authors&gt;&lt;author&gt;Shibuya, M.&lt;/author&gt;&lt;/authors&gt;&lt;/contributors&gt;&lt;auth-address&gt;Jobu University, Isesaki, Japan.&lt;/auth-address&gt;&lt;titles&gt;&lt;title&gt;Vascular Endothelial Growth Factor (VEGF) and Its Receptor (VEGFR) Signaling in Angiogenesis: A Crucial Target for Anti- and Pro-Angiogenic Therapies&lt;/title&gt;&lt;secondary-title&gt;Genes Cancer&lt;/secondary-title&gt;&lt;/titles&gt;&lt;periodical&gt;&lt;full-title&gt;Genes Cancer&lt;/full-title&gt;&lt;/periodical&gt;&lt;pages&gt;1097-105&lt;/pages&gt;&lt;volume&gt;2&lt;/volume&gt;&lt;number&gt;12&lt;/number&gt;&lt;keywords&gt;&lt;keyword&gt;VEGF&lt;/keyword&gt;&lt;keyword&gt;VEGF receptor&lt;/keyword&gt;&lt;keyword&gt;anti-angiogenic therapy&lt;/keyword&gt;&lt;keyword&gt;neuronal degeneration&lt;/keyword&gt;&lt;keyword&gt;pro-angiogenic therapy&lt;/keyword&gt;&lt;keyword&gt;tumor angiogenesis&lt;/keyword&gt;&lt;/keywords&gt;&lt;dates&gt;&lt;year&gt;2011&lt;/year&gt;&lt;pub-dates&gt;&lt;date&gt;Dec&lt;/date&gt;&lt;/pub-dates&gt;&lt;/dates&gt;&lt;isbn&gt;1947-6027&lt;/isbn&gt;&lt;accession-num&gt;22866201&lt;/accession-num&gt;&lt;urls&gt;&lt;related-urls&gt;&lt;url&gt;https://www.ncbi.nlm.nih.gov/pubmed/22866201&lt;/url&gt;&lt;/related-urls&gt;&lt;/urls&gt;&lt;custom2&gt;PMC3411125&lt;/custom2&gt;&lt;electronic-resource-num&gt;10.1177/1947601911423031&lt;/electronic-resource-num&gt;&lt;language&gt;eng&lt;/language&gt;&lt;/record&gt;&lt;/Cite&gt;&lt;/EndNote&gt;</w:instrText>
      </w:r>
      <w:r w:rsidR="000509A4" w:rsidRPr="00465636">
        <w:rPr>
          <w:rFonts w:ascii="Georgia" w:hAnsi="Georgia" w:cs="Georgia"/>
          <w:lang w:val="en-US" w:eastAsia="it-IT"/>
        </w:rPr>
        <w:fldChar w:fldCharType="separate"/>
      </w:r>
      <w:r w:rsidR="00A96060">
        <w:rPr>
          <w:rFonts w:ascii="Georgia" w:hAnsi="Georgia" w:cs="Georgia"/>
          <w:noProof/>
          <w:lang w:val="en-US" w:eastAsia="it-IT"/>
        </w:rPr>
        <w:t>(27)</w:t>
      </w:r>
      <w:r w:rsidR="000509A4" w:rsidRPr="00465636">
        <w:rPr>
          <w:rFonts w:ascii="Georgia" w:hAnsi="Georgia" w:cs="Georgia"/>
          <w:lang w:val="en-US" w:eastAsia="it-IT"/>
        </w:rPr>
        <w:fldChar w:fldCharType="end"/>
      </w:r>
      <w:r w:rsidR="00035702" w:rsidRPr="00465636">
        <w:rPr>
          <w:rFonts w:ascii="Georgia" w:hAnsi="Georgia" w:cs="Georgia"/>
          <w:lang w:val="el-GR" w:eastAsia="it-IT"/>
        </w:rPr>
        <w:t xml:space="preserve">. </w:t>
      </w:r>
      <w:r w:rsidR="00465636" w:rsidRPr="00465636">
        <w:rPr>
          <w:rFonts w:ascii="Georgia" w:hAnsi="Georgia" w:cs="Georgia"/>
          <w:lang w:val="el-GR" w:eastAsia="it-IT"/>
        </w:rPr>
        <w:t>VEGF forms VEGF/VEGFR</w:t>
      </w:r>
      <w:r w:rsidR="005F4644" w:rsidRPr="00465636">
        <w:rPr>
          <w:rFonts w:ascii="Georgia" w:hAnsi="Georgia" w:cs="Georgia"/>
          <w:lang w:val="el-GR" w:eastAsia="it-IT"/>
        </w:rPr>
        <w:t xml:space="preserve"> dimers, which </w:t>
      </w:r>
      <w:r w:rsidR="00465636" w:rsidRPr="00465636">
        <w:rPr>
          <w:rFonts w:ascii="Georgia" w:hAnsi="Georgia" w:cs="Georgia"/>
          <w:lang w:val="it-IT" w:eastAsia="it-IT"/>
        </w:rPr>
        <w:t>induce</w:t>
      </w:r>
      <w:r w:rsidR="005F4644" w:rsidRPr="00465636">
        <w:rPr>
          <w:rFonts w:ascii="Georgia" w:hAnsi="Georgia" w:cs="Georgia"/>
          <w:lang w:val="el-GR" w:eastAsia="it-IT"/>
        </w:rPr>
        <w:t xml:space="preserve"> the </w:t>
      </w:r>
      <w:r w:rsidR="00465636" w:rsidRPr="00465636">
        <w:rPr>
          <w:rFonts w:ascii="Georgia" w:hAnsi="Georgia" w:cs="Georgia"/>
          <w:lang w:val="it-IT" w:eastAsia="it-IT"/>
        </w:rPr>
        <w:t xml:space="preserve">PAM </w:t>
      </w:r>
      <w:proofErr w:type="spellStart"/>
      <w:r w:rsidR="00465636" w:rsidRPr="00465636">
        <w:rPr>
          <w:rFonts w:ascii="Georgia" w:hAnsi="Georgia" w:cs="Georgia"/>
          <w:lang w:val="it-IT" w:eastAsia="it-IT"/>
        </w:rPr>
        <w:t>axis</w:t>
      </w:r>
      <w:proofErr w:type="spellEnd"/>
      <w:r w:rsidR="005F4644" w:rsidRPr="00465636">
        <w:rPr>
          <w:rFonts w:ascii="Georgia" w:hAnsi="Georgia" w:cs="Georgia"/>
          <w:lang w:val="el-GR" w:eastAsia="it-IT"/>
        </w:rPr>
        <w:t xml:space="preserve"> to mediate </w:t>
      </w:r>
      <w:proofErr w:type="spellStart"/>
      <w:r w:rsidR="005F4644" w:rsidRPr="00465636">
        <w:rPr>
          <w:rFonts w:ascii="Georgia" w:hAnsi="Georgia" w:cs="Georgia"/>
          <w:lang w:val="it-IT" w:eastAsia="it-IT"/>
        </w:rPr>
        <w:t>cancer</w:t>
      </w:r>
      <w:proofErr w:type="spellEnd"/>
      <w:r w:rsidR="005F4644" w:rsidRPr="00465636">
        <w:rPr>
          <w:rFonts w:ascii="Georgia" w:hAnsi="Georgia" w:cs="Georgia"/>
          <w:lang w:val="el-GR" w:eastAsia="it-IT"/>
        </w:rPr>
        <w:t xml:space="preserve"> survival, metastasis and angiogenesis </w:t>
      </w:r>
      <w:r w:rsidR="005F4644" w:rsidRPr="00465636">
        <w:rPr>
          <w:rFonts w:ascii="Georgia" w:hAnsi="Georgia" w:cs="Georgia"/>
          <w:lang w:val="el-GR" w:eastAsia="it-IT"/>
        </w:rPr>
        <w:fldChar w:fldCharType="begin">
          <w:fldData xml:space="preserve">PEVuZE5vdGU+PENpdGU+PEF1dGhvcj5IZTwvQXV0aG9yPjxZZWFyPjIwMjE8L1llYXI+PElEVGV4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=
</w:fldData>
        </w:fldChar>
      </w:r>
      <w:r w:rsidR="00A96060">
        <w:rPr>
          <w:rFonts w:ascii="Georgia" w:hAnsi="Georgia" w:cs="Georgia"/>
          <w:lang w:val="el-GR" w:eastAsia="it-IT"/>
        </w:rPr>
        <w:instrText xml:space="preserve"> ADDIN EN.CITE </w:instrText>
      </w:r>
      <w:r w:rsidR="00A96060">
        <w:rPr>
          <w:rFonts w:ascii="Georgia" w:hAnsi="Georgia" w:cs="Georgia"/>
          <w:lang w:val="el-GR" w:eastAsia="it-IT"/>
        </w:rPr>
        <w:fldChar w:fldCharType="begin">
          <w:fldData xml:space="preserve">PEVuZE5vdGU+PENpdGU+PEF1dGhvcj5IZTwvQXV0aG9yPjxZZWFyPjIwMjE8L1llYXI+PElEVGV4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=
</w:fldData>
        </w:fldChar>
      </w:r>
      <w:r w:rsidR="00A96060">
        <w:rPr>
          <w:rFonts w:ascii="Georgia" w:hAnsi="Georgia" w:cs="Georgia"/>
          <w:lang w:val="el-GR" w:eastAsia="it-IT"/>
        </w:rPr>
        <w:instrText xml:space="preserve"> ADDIN EN.CITE.DATA </w:instrText>
      </w:r>
      <w:r w:rsidR="00A96060">
        <w:rPr>
          <w:rFonts w:ascii="Georgia" w:hAnsi="Georgia" w:cs="Georgia"/>
          <w:lang w:val="el-GR" w:eastAsia="it-IT"/>
        </w:rPr>
      </w:r>
      <w:r w:rsidR="00A96060">
        <w:rPr>
          <w:rFonts w:ascii="Georgia" w:hAnsi="Georgia" w:cs="Georgia"/>
          <w:lang w:val="el-GR" w:eastAsia="it-IT"/>
        </w:rPr>
        <w:fldChar w:fldCharType="end"/>
      </w:r>
      <w:r w:rsidR="005F4644" w:rsidRPr="00465636">
        <w:rPr>
          <w:rFonts w:ascii="Georgia" w:hAnsi="Georgia" w:cs="Georgia"/>
          <w:lang w:val="el-GR" w:eastAsia="it-IT"/>
        </w:rPr>
        <w:fldChar w:fldCharType="separate"/>
      </w:r>
      <w:r w:rsidR="00A96060">
        <w:rPr>
          <w:rFonts w:ascii="Georgia" w:hAnsi="Georgia" w:cs="Georgia"/>
          <w:noProof/>
          <w:lang w:val="el-GR" w:eastAsia="it-IT"/>
        </w:rPr>
        <w:t>(26)</w:t>
      </w:r>
      <w:r w:rsidR="005F4644" w:rsidRPr="00465636">
        <w:rPr>
          <w:rFonts w:ascii="Georgia" w:hAnsi="Georgia" w:cs="Georgia"/>
          <w:lang w:val="el-GR" w:eastAsia="it-IT"/>
        </w:rPr>
        <w:fldChar w:fldCharType="end"/>
      </w:r>
      <w:r w:rsidR="00465636" w:rsidRPr="00465636">
        <w:rPr>
          <w:rFonts w:ascii="Georgia" w:hAnsi="Georgia" w:cs="Georgia"/>
          <w:lang w:val="it-IT" w:eastAsia="it-IT"/>
        </w:rPr>
        <w:t>.</w:t>
      </w:r>
      <w:r w:rsidR="00B54DC5">
        <w:rPr>
          <w:rFonts w:ascii="Georgia" w:hAnsi="Georgia" w:cs="Georgia"/>
          <w:lang w:val="it-IT" w:eastAsia="it-IT"/>
        </w:rPr>
        <w:t xml:space="preserve"> </w:t>
      </w:r>
      <w:r w:rsidR="00035702" w:rsidRPr="00465636">
        <w:rPr>
          <w:rFonts w:ascii="Georgia" w:hAnsi="Georgia" w:cs="Georgia"/>
          <w:lang w:val="el-GR" w:eastAsia="it-IT"/>
        </w:rPr>
        <w:t xml:space="preserve">VEGF </w:t>
      </w:r>
      <w:r w:rsidR="00035702" w:rsidRPr="009F0885">
        <w:rPr>
          <w:rFonts w:ascii="Georgia" w:hAnsi="Georgia" w:cs="Georgia"/>
          <w:lang w:val="el-GR" w:eastAsia="it-IT"/>
        </w:rPr>
        <w:t xml:space="preserve">is </w:t>
      </w:r>
      <w:proofErr w:type="spellStart"/>
      <w:r w:rsidR="007A10CC" w:rsidRPr="009F0885">
        <w:rPr>
          <w:rFonts w:ascii="Georgia" w:hAnsi="Georgia" w:cs="Georgia"/>
          <w:lang w:val="it-IT" w:eastAsia="it-IT"/>
        </w:rPr>
        <w:t>normally</w:t>
      </w:r>
      <w:proofErr w:type="spellEnd"/>
      <w:r w:rsidR="00324052" w:rsidRPr="009F0885">
        <w:rPr>
          <w:rFonts w:ascii="Georgia" w:hAnsi="Georgia" w:cs="Georgia"/>
          <w:lang w:val="it-IT" w:eastAsia="it-IT"/>
        </w:rPr>
        <w:t xml:space="preserve"> </w:t>
      </w:r>
      <w:r w:rsidR="00CC21FE" w:rsidRPr="009F0885">
        <w:rPr>
          <w:rFonts w:ascii="Georgia" w:hAnsi="Georgia" w:cs="Georgia"/>
          <w:lang w:val="it-IT" w:eastAsia="it-IT"/>
        </w:rPr>
        <w:t>over</w:t>
      </w:r>
      <w:r w:rsidR="00035702" w:rsidRPr="009F0885">
        <w:rPr>
          <w:rFonts w:ascii="Georgia" w:hAnsi="Georgia" w:cs="Georgia"/>
          <w:lang w:val="el-GR" w:eastAsia="it-IT"/>
        </w:rPr>
        <w:t>e</w:t>
      </w:r>
      <w:r w:rsidR="00B92F16" w:rsidRPr="009F0885">
        <w:rPr>
          <w:rFonts w:ascii="Georgia" w:hAnsi="Georgia" w:cs="Georgia"/>
          <w:lang w:val="el-GR" w:eastAsia="it-IT"/>
        </w:rPr>
        <w:t xml:space="preserve">xpressed in </w:t>
      </w:r>
      <w:proofErr w:type="spellStart"/>
      <w:r w:rsidR="007A10CC" w:rsidRPr="009F0885">
        <w:rPr>
          <w:rFonts w:ascii="Georgia" w:hAnsi="Georgia" w:cs="Georgia"/>
          <w:lang w:val="it-IT" w:eastAsia="it-IT"/>
        </w:rPr>
        <w:t>several</w:t>
      </w:r>
      <w:proofErr w:type="spellEnd"/>
      <w:r w:rsidR="00324052" w:rsidRPr="009F0885">
        <w:rPr>
          <w:rFonts w:ascii="Georgia" w:hAnsi="Georgia" w:cs="Georgia"/>
          <w:lang w:val="el-GR" w:eastAsia="it-IT"/>
        </w:rPr>
        <w:t xml:space="preserve"> human tumor</w:t>
      </w:r>
      <w:r w:rsidR="00B92F16" w:rsidRPr="009F0885">
        <w:rPr>
          <w:rFonts w:ascii="Georgia" w:hAnsi="Georgia" w:cs="Georgia"/>
          <w:lang w:val="el-GR" w:eastAsia="it-IT"/>
        </w:rPr>
        <w:t>s, including</w:t>
      </w:r>
      <w:r w:rsidR="007A10CC" w:rsidRPr="009F0885">
        <w:rPr>
          <w:rFonts w:ascii="Georgia" w:hAnsi="Georgia" w:cs="Georgia"/>
          <w:lang w:val="el-GR" w:eastAsia="it-IT"/>
        </w:rPr>
        <w:t xml:space="preserve"> breast</w:t>
      </w:r>
      <w:r w:rsidR="00035702" w:rsidRPr="009F0885">
        <w:rPr>
          <w:rFonts w:ascii="Georgia" w:hAnsi="Georgia" w:cs="Georgia"/>
          <w:lang w:val="el-GR" w:eastAsia="it-IT"/>
        </w:rPr>
        <w:t xml:space="preserve">, </w:t>
      </w:r>
      <w:proofErr w:type="spellStart"/>
      <w:r w:rsidR="00353B30" w:rsidRPr="009F0885">
        <w:rPr>
          <w:rFonts w:ascii="Georgia" w:hAnsi="Georgia" w:cs="Georgia"/>
          <w:lang w:val="it-IT" w:eastAsia="it-IT"/>
        </w:rPr>
        <w:t>renal</w:t>
      </w:r>
      <w:proofErr w:type="spellEnd"/>
      <w:r w:rsidR="00B92F16" w:rsidRPr="009F0885">
        <w:rPr>
          <w:rFonts w:ascii="Georgia" w:hAnsi="Georgia" w:cs="Georgia"/>
          <w:lang w:val="el-GR" w:eastAsia="it-IT"/>
        </w:rPr>
        <w:t xml:space="preserve">, and </w:t>
      </w:r>
      <w:r w:rsidR="007A10CC" w:rsidRPr="009F0885">
        <w:rPr>
          <w:rFonts w:ascii="Georgia" w:hAnsi="Georgia" w:cs="Georgia"/>
          <w:lang w:val="el-GR" w:eastAsia="it-IT"/>
        </w:rPr>
        <w:t>colon</w:t>
      </w:r>
      <w:r w:rsidR="00353B30" w:rsidRPr="009F0885">
        <w:rPr>
          <w:rFonts w:ascii="Georgia" w:hAnsi="Georgia" w:cs="Georgia"/>
          <w:lang w:val="it-IT" w:eastAsia="it-IT"/>
        </w:rPr>
        <w:t xml:space="preserve"> </w:t>
      </w:r>
      <w:proofErr w:type="spellStart"/>
      <w:r w:rsidR="00353B30" w:rsidRPr="009F0885">
        <w:rPr>
          <w:rFonts w:ascii="Georgia" w:hAnsi="Georgia" w:cs="Georgia"/>
          <w:lang w:val="it-IT" w:eastAsia="it-IT"/>
        </w:rPr>
        <w:t>cancer</w:t>
      </w:r>
      <w:proofErr w:type="spellEnd"/>
      <w:r w:rsidR="007A10CC" w:rsidRPr="009F0885">
        <w:rPr>
          <w:rFonts w:ascii="Georgia" w:hAnsi="Georgia" w:cs="Georgia"/>
          <w:lang w:val="el-GR" w:eastAsia="it-IT"/>
        </w:rPr>
        <w:t xml:space="preserve">. </w:t>
      </w:r>
      <w:proofErr w:type="spellStart"/>
      <w:r w:rsidR="007A10CC" w:rsidRPr="009F0885">
        <w:rPr>
          <w:rFonts w:ascii="Georgia" w:hAnsi="Georgia" w:cs="Georgia"/>
          <w:lang w:val="it-IT" w:eastAsia="it-IT"/>
        </w:rPr>
        <w:t>Besides</w:t>
      </w:r>
      <w:proofErr w:type="spellEnd"/>
      <w:r w:rsidR="007A10CC" w:rsidRPr="009F0885">
        <w:rPr>
          <w:rFonts w:ascii="Georgia" w:hAnsi="Georgia" w:cs="Georgia"/>
          <w:lang w:val="it-IT" w:eastAsia="it-IT"/>
        </w:rPr>
        <w:t xml:space="preserve">, </w:t>
      </w:r>
      <w:r w:rsidR="00035702" w:rsidRPr="009F0885">
        <w:rPr>
          <w:rFonts w:ascii="Georgia" w:hAnsi="Georgia" w:cs="Georgia"/>
          <w:lang w:val="el-GR" w:eastAsia="it-IT"/>
        </w:rPr>
        <w:t>the prognosis of tumor patients with el</w:t>
      </w:r>
      <w:r w:rsidR="000509A4" w:rsidRPr="009F0885">
        <w:rPr>
          <w:rFonts w:ascii="Georgia" w:hAnsi="Georgia" w:cs="Georgia"/>
          <w:lang w:val="el-GR" w:eastAsia="it-IT"/>
        </w:rPr>
        <w:t xml:space="preserve">evated VEGF expression is poor </w:t>
      </w:r>
      <w:r w:rsidR="000509A4" w:rsidRPr="009F0885">
        <w:rPr>
          <w:rFonts w:ascii="Georgia" w:hAnsi="Georgia" w:cs="Georgia"/>
          <w:lang w:val="en-US" w:eastAsia="it-IT"/>
        </w:rPr>
        <w:fldChar w:fldCharType="begin"/>
      </w:r>
      <w:r w:rsidR="00A96060">
        <w:rPr>
          <w:rFonts w:ascii="Georgia" w:hAnsi="Georgia" w:cs="Georgia"/>
          <w:lang w:val="en-US" w:eastAsia="it-IT"/>
        </w:rPr>
        <w:instrText xml:space="preserve"> ADDIN EN.CITE &lt;EndNote&gt;&lt;Cite&gt;&lt;Author&gt;Ferrara&lt;/Author&gt;&lt;Year&gt;2002&lt;/Year&gt;&lt;IDText&gt;VEGF and the quest for tumour angiogenesis factors&lt;/IDText&gt;&lt;DisplayText&gt;(28)&lt;/DisplayText&gt;&lt;record&gt;&lt;rec-number&gt;58&lt;/rec-number&gt;&lt;foreign-keys&gt;&lt;key app="EN" db-id="er500dszo2vpz4ewpp2p25akv0x55xv92d9a" timestamp="1638406056"&gt;58&lt;/key&gt;&lt;/foreign-keys&gt;&lt;ref-type name="Journal Article"&gt;17&lt;/ref-type&gt;&lt;contributors&gt;&lt;authors&gt;&lt;author&gt;Ferrara, N.&lt;/author&gt;&lt;/authors&gt;&lt;/contributors&gt;&lt;auth-address&gt;Department of Molecular Oncology, Genentech, Inc., 1 DNA Way, South San Francisco, California 94080, USA. nf@gene.com&lt;/auth-address&gt;&lt;titles&gt;&lt;title&gt;VEGF and the quest for tumour angiogenesis factors&lt;/title&gt;&lt;secondary-title&gt;Nat Rev Cancer&lt;/secondary-title&gt;&lt;/titles&gt;&lt;periodical&gt;&lt;full-title&gt;Nat Rev Cancer&lt;/full-title&gt;&lt;/periodical&gt;&lt;pages&gt;795-803&lt;/pages&gt;&lt;volume&gt;2&lt;/volume&gt;&lt;number&gt;10&lt;/number&gt;&lt;keywords&gt;&lt;keyword&gt;Animals&lt;/keyword&gt;&lt;keyword&gt;Antibodies, Monoclonal&lt;/keyword&gt;&lt;keyword&gt;DNA, Complementary&lt;/keyword&gt;&lt;keyword&gt;Endothelial Growth Factors&lt;/keyword&gt;&lt;keyword&gt;Eye&lt;/keyword&gt;&lt;keyword&gt;Humans&lt;/keyword&gt;&lt;keyword&gt;Intercellular Signaling Peptides and Proteins&lt;/keyword&gt;&lt;keyword&gt;Lymphokines&lt;/keyword&gt;&lt;keyword&gt;Mice&lt;/keyword&gt;&lt;keyword&gt;Neoplasm Transplantation&lt;/keyword&gt;&lt;keyword&gt;Neoplasms&lt;/keyword&gt;&lt;keyword&gt;Neovascularization, Pathologic&lt;/keyword&gt;&lt;keyword&gt;Rabbits&lt;/keyword&gt;&lt;keyword&gt;Time Factors&lt;/keyword&gt;&lt;keyword&gt;Vascular Endothelial Growth Factor A&lt;/keyword&gt;&lt;keyword&gt;Vascular Endothelial Growth Factors&lt;/keyword&gt;&lt;/keywords&gt;&lt;dates&gt;&lt;year&gt;2002&lt;/year&gt;&lt;pub-dates&gt;&lt;date&gt;Oct&lt;/date&gt;&lt;/pub-dates&gt;&lt;/dates&gt;&lt;isbn&gt;1474-175X&lt;/isbn&gt;&lt;accession-num&gt;12360282&lt;/accession-num&gt;&lt;urls&gt;&lt;related-urls&gt;&lt;url&gt;https://www.ncbi.nlm.nih.gov/pubmed/12360282&lt;/url&gt;&lt;/related-urls&gt;&lt;/urls&gt;&lt;electronic-resource-num&gt;10.1038/nrc909&lt;/electronic-resource-num&gt;&lt;language&gt;eng&lt;/language&gt;&lt;/record&gt;&lt;/Cite&gt;&lt;/EndNote&gt;</w:instrText>
      </w:r>
      <w:r w:rsidR="000509A4" w:rsidRPr="009F0885">
        <w:rPr>
          <w:rFonts w:ascii="Georgia" w:hAnsi="Georgia" w:cs="Georgia"/>
          <w:lang w:val="en-US" w:eastAsia="it-IT"/>
        </w:rPr>
        <w:fldChar w:fldCharType="separate"/>
      </w:r>
      <w:r w:rsidR="00A96060">
        <w:rPr>
          <w:rFonts w:ascii="Georgia" w:hAnsi="Georgia" w:cs="Georgia"/>
          <w:noProof/>
          <w:lang w:val="en-US" w:eastAsia="it-IT"/>
        </w:rPr>
        <w:t>(28)</w:t>
      </w:r>
      <w:r w:rsidR="000509A4" w:rsidRPr="009F0885">
        <w:rPr>
          <w:rFonts w:ascii="Georgia" w:hAnsi="Georgia" w:cs="Georgia"/>
          <w:lang w:val="en-US" w:eastAsia="it-IT"/>
        </w:rPr>
        <w:fldChar w:fldCharType="end"/>
      </w:r>
      <w:r w:rsidR="00035702" w:rsidRPr="009F0885">
        <w:rPr>
          <w:rFonts w:ascii="Georgia" w:hAnsi="Georgia" w:cs="Georgia"/>
          <w:lang w:val="el-GR" w:eastAsia="it-IT"/>
        </w:rPr>
        <w:t>.</w:t>
      </w:r>
      <w:r w:rsidR="00035702" w:rsidRPr="00CF7122">
        <w:rPr>
          <w:rFonts w:ascii="Georgia" w:hAnsi="Georgia" w:cs="Georgia"/>
          <w:lang w:val="el-GR" w:eastAsia="it-IT"/>
        </w:rPr>
        <w:t xml:space="preserve"> </w:t>
      </w:r>
    </w:p>
    <w:p w14:paraId="1FF26280" w14:textId="77777777" w:rsidR="00383540" w:rsidRPr="00CF7122" w:rsidRDefault="00383540" w:rsidP="0035144D">
      <w:pPr>
        <w:jc w:val="both"/>
        <w:rPr>
          <w:rFonts w:ascii="Georgia" w:hAnsi="Georgia" w:cs="Georgia"/>
          <w:b/>
          <w:bCs/>
          <w:i/>
          <w:iCs/>
          <w:color w:val="000000"/>
          <w:lang w:eastAsia="it-IT"/>
        </w:rPr>
      </w:pPr>
    </w:p>
    <w:p w14:paraId="30B97D40" w14:textId="6D962050" w:rsidR="00035702" w:rsidRPr="008919F9" w:rsidRDefault="004D65B8" w:rsidP="0035144D">
      <w:pPr>
        <w:jc w:val="both"/>
        <w:rPr>
          <w:rFonts w:ascii="Georgia" w:hAnsi="Georgia" w:cs="Georgia"/>
        </w:rPr>
      </w:pPr>
      <w:r w:rsidRPr="004D65B8">
        <w:rPr>
          <w:rFonts w:ascii="Georgia" w:hAnsi="Georgia" w:cs="Georgia"/>
          <w:bCs/>
          <w:i/>
          <w:iCs/>
          <w:color w:val="000000"/>
          <w:lang w:eastAsia="it-IT"/>
        </w:rPr>
        <w:t>Hepatocyte growth factor (</w:t>
      </w:r>
      <w:r w:rsidR="00D26252" w:rsidRPr="004D65B8">
        <w:rPr>
          <w:rFonts w:ascii="Georgia" w:hAnsi="Georgia" w:cs="Georgia"/>
          <w:bCs/>
          <w:i/>
          <w:iCs/>
          <w:color w:val="000000"/>
          <w:lang w:eastAsia="it-IT"/>
        </w:rPr>
        <w:t>HGF</w:t>
      </w:r>
      <w:r w:rsidRPr="004D65B8">
        <w:rPr>
          <w:rFonts w:ascii="Georgia" w:hAnsi="Georgia" w:cs="Georgia"/>
          <w:bCs/>
          <w:i/>
          <w:iCs/>
          <w:color w:val="000000"/>
          <w:lang w:eastAsia="it-IT"/>
        </w:rPr>
        <w:t>)</w:t>
      </w:r>
      <w:r w:rsidR="00D26252" w:rsidRPr="004D65B8">
        <w:rPr>
          <w:rFonts w:ascii="Georgia" w:hAnsi="Georgia" w:cs="Georgia"/>
          <w:bCs/>
          <w:i/>
          <w:iCs/>
          <w:color w:val="000000"/>
          <w:lang w:eastAsia="it-IT"/>
        </w:rPr>
        <w:t xml:space="preserve"> </w:t>
      </w:r>
      <w:r w:rsidR="00F810EA" w:rsidRPr="004D65B8">
        <w:rPr>
          <w:rFonts w:ascii="Georgia" w:hAnsi="Georgia" w:cs="Georgia"/>
          <w:bCs/>
          <w:i/>
          <w:iCs/>
          <w:color w:val="000000"/>
          <w:lang w:eastAsia="it-IT"/>
        </w:rPr>
        <w:t>f</w:t>
      </w:r>
      <w:r w:rsidR="00035702" w:rsidRPr="004D65B8">
        <w:rPr>
          <w:rFonts w:ascii="Georgia" w:hAnsi="Georgia" w:cs="Georgia"/>
          <w:bCs/>
          <w:i/>
          <w:iCs/>
          <w:color w:val="000000"/>
          <w:lang w:eastAsia="it-IT"/>
        </w:rPr>
        <w:t>amily</w:t>
      </w:r>
    </w:p>
    <w:p w14:paraId="5706D54B" w14:textId="77777777" w:rsidR="00926748" w:rsidRPr="00CF7122" w:rsidRDefault="00926748" w:rsidP="0035144D">
      <w:pPr>
        <w:suppressAutoHyphens w:val="0"/>
        <w:autoSpaceDE w:val="0"/>
        <w:autoSpaceDN w:val="0"/>
        <w:adjustRightInd w:val="0"/>
        <w:ind w:right="49"/>
        <w:jc w:val="both"/>
        <w:rPr>
          <w:rFonts w:ascii="Georgia" w:hAnsi="Georgia" w:cs="Calibri"/>
          <w:lang w:eastAsia="it-IT"/>
        </w:rPr>
      </w:pPr>
    </w:p>
    <w:p w14:paraId="3C317E4E" w14:textId="37C045AF" w:rsidR="007D34D1" w:rsidRPr="00CF7122" w:rsidRDefault="00C52D28" w:rsidP="0035144D">
      <w:pPr>
        <w:suppressAutoHyphens w:val="0"/>
        <w:autoSpaceDE w:val="0"/>
        <w:autoSpaceDN w:val="0"/>
        <w:adjustRightInd w:val="0"/>
        <w:ind w:right="49"/>
        <w:jc w:val="both"/>
        <w:rPr>
          <w:rFonts w:ascii="Georgia" w:hAnsi="Georgia" w:cs="Georgia"/>
          <w:color w:val="000000"/>
          <w:lang w:val="en-US" w:eastAsia="it-IT"/>
        </w:rPr>
      </w:pPr>
      <w:r>
        <w:rPr>
          <w:rFonts w:ascii="Georgia" w:hAnsi="Georgia" w:cs="Georgia"/>
          <w:color w:val="000000"/>
          <w:lang w:eastAsia="it-IT"/>
        </w:rPr>
        <w:t>HGF</w:t>
      </w:r>
      <w:r w:rsidR="0014588C">
        <w:rPr>
          <w:rFonts w:ascii="Georgia" w:hAnsi="Georgia" w:cs="Georgia"/>
          <w:color w:val="000000"/>
          <w:lang w:eastAsia="it-IT"/>
        </w:rPr>
        <w:t>, which binds</w:t>
      </w:r>
      <w:r w:rsidR="00341127" w:rsidRPr="00CF7122">
        <w:rPr>
          <w:rFonts w:ascii="Georgia" w:hAnsi="Georgia" w:cs="Georgia"/>
          <w:color w:val="000000"/>
          <w:lang w:eastAsia="it-IT"/>
        </w:rPr>
        <w:t xml:space="preserve"> to proto-oncogenic </w:t>
      </w:r>
      <w:r w:rsidR="00341127" w:rsidRPr="00B54A5A">
        <w:rPr>
          <w:rFonts w:ascii="Georgia" w:hAnsi="Georgia" w:cs="Georgia"/>
          <w:i/>
          <w:color w:val="000000"/>
          <w:lang w:eastAsia="it-IT"/>
        </w:rPr>
        <w:t>c-Met</w:t>
      </w:r>
      <w:r w:rsidR="00341127" w:rsidRPr="00CF7122">
        <w:rPr>
          <w:rFonts w:ascii="Georgia" w:hAnsi="Georgia" w:cs="Georgia"/>
          <w:color w:val="000000"/>
          <w:lang w:eastAsia="it-IT"/>
        </w:rPr>
        <w:t xml:space="preserve"> receptor</w:t>
      </w:r>
      <w:r w:rsidR="00341127" w:rsidRPr="00CF7122">
        <w:rPr>
          <w:rFonts w:ascii="Georgia" w:hAnsi="Georgia" w:cs="Georgia"/>
          <w:bCs/>
          <w:iCs/>
          <w:color w:val="000000"/>
          <w:lang w:eastAsia="it-IT"/>
        </w:rPr>
        <w:t xml:space="preserve">, </w:t>
      </w:r>
      <w:r w:rsidR="00341127" w:rsidRPr="00CF7122">
        <w:rPr>
          <w:rFonts w:ascii="Georgia" w:hAnsi="Georgia" w:cs="Georgia"/>
          <w:color w:val="000000"/>
          <w:lang w:eastAsia="it-IT"/>
        </w:rPr>
        <w:t>can exert regulation of</w:t>
      </w:r>
      <w:r w:rsidR="0011758A" w:rsidRPr="00CF7122">
        <w:rPr>
          <w:rFonts w:ascii="Georgia" w:hAnsi="Georgia" w:cs="Georgia"/>
          <w:color w:val="000000"/>
          <w:lang w:eastAsia="it-IT"/>
        </w:rPr>
        <w:t xml:space="preserve"> cell growth </w:t>
      </w:r>
      <w:r w:rsidR="0011758A" w:rsidRPr="00C109B0">
        <w:rPr>
          <w:rFonts w:ascii="Georgia" w:hAnsi="Georgia" w:cs="Georgia"/>
          <w:color w:val="000000"/>
          <w:lang w:eastAsia="it-IT"/>
        </w:rPr>
        <w:t xml:space="preserve">and morphogenesis </w:t>
      </w:r>
      <w:r w:rsidR="00341127" w:rsidRPr="00C109B0">
        <w:rPr>
          <w:rFonts w:ascii="Georgia" w:hAnsi="Georgia" w:cs="Georgia"/>
          <w:color w:val="000000"/>
          <w:lang w:eastAsia="it-IT"/>
        </w:rPr>
        <w:t>through the activation</w:t>
      </w:r>
      <w:r w:rsidR="0011758A" w:rsidRPr="00C109B0">
        <w:rPr>
          <w:rFonts w:ascii="Georgia" w:hAnsi="Georgia" w:cs="Georgia"/>
          <w:color w:val="000000"/>
          <w:lang w:eastAsia="it-IT"/>
        </w:rPr>
        <w:t xml:space="preserve"> </w:t>
      </w:r>
      <w:r w:rsidR="00341127" w:rsidRPr="00C109B0">
        <w:rPr>
          <w:rFonts w:ascii="Georgia" w:hAnsi="Georgia" w:cs="Georgia"/>
          <w:color w:val="000000"/>
          <w:lang w:eastAsia="it-IT"/>
        </w:rPr>
        <w:t xml:space="preserve">of </w:t>
      </w:r>
      <w:r w:rsidR="0011758A" w:rsidRPr="00C109B0">
        <w:rPr>
          <w:rFonts w:ascii="Georgia" w:hAnsi="Georgia" w:cs="Georgia"/>
          <w:color w:val="000000"/>
          <w:lang w:eastAsia="it-IT"/>
        </w:rPr>
        <w:t xml:space="preserve">a tyrosine kinase </w:t>
      </w:r>
      <w:proofErr w:type="spellStart"/>
      <w:r w:rsidR="0011758A" w:rsidRPr="00C109B0">
        <w:rPr>
          <w:rFonts w:ascii="Georgia" w:hAnsi="Georgia" w:cs="Georgia"/>
          <w:color w:val="000000"/>
          <w:lang w:eastAsia="it-IT"/>
        </w:rPr>
        <w:t>signal</w:t>
      </w:r>
      <w:r w:rsidR="00B3637D" w:rsidRPr="00C109B0">
        <w:rPr>
          <w:rFonts w:ascii="Georgia" w:hAnsi="Georgia" w:cs="Georgia"/>
          <w:color w:val="000000"/>
          <w:lang w:eastAsia="it-IT"/>
        </w:rPr>
        <w:t>ing</w:t>
      </w:r>
      <w:proofErr w:type="spellEnd"/>
      <w:r w:rsidR="00B3637D" w:rsidRPr="00C109B0">
        <w:rPr>
          <w:rFonts w:ascii="Georgia" w:hAnsi="Georgia" w:cs="Georgia"/>
          <w:color w:val="000000"/>
          <w:lang w:eastAsia="it-IT"/>
        </w:rPr>
        <w:t xml:space="preserve"> cascade </w:t>
      </w:r>
      <w:r w:rsidR="00B3637D" w:rsidRPr="00C109B0">
        <w:rPr>
          <w:rFonts w:ascii="Georgia" w:hAnsi="Georgia" w:cs="Georgia"/>
          <w:color w:val="000000"/>
          <w:lang w:eastAsia="it-IT"/>
        </w:rPr>
        <w:fldChar w:fldCharType="begin"/>
      </w:r>
      <w:r w:rsidR="00A96060">
        <w:rPr>
          <w:rFonts w:ascii="Georgia" w:hAnsi="Georgia" w:cs="Georgia"/>
          <w:color w:val="000000"/>
          <w:lang w:eastAsia="it-IT"/>
        </w:rPr>
        <w:instrText xml:space="preserve"> ADDIN EN.CITE &lt;EndNote&gt;&lt;Cite&gt;&lt;Author&gt;Bottaro&lt;/Author&gt;&lt;Year&gt;1991&lt;/Year&gt;&lt;IDText&gt;Identification of the hepatocyte growth factor receptor as the c-met proto-oncogene product&lt;/IDText&gt;&lt;DisplayText&gt;(29)&lt;/DisplayText&gt;&lt;record&gt;&lt;rec-number&gt;61&lt;/rec-number&gt;&lt;foreign-keys&gt;&lt;key app="EN" db-id="er500dszo2vpz4ewpp2p25akv0x55xv92d9a" timestamp="1638406056"&gt;61&lt;/key&gt;&lt;/foreign-keys&gt;&lt;ref-type name="Journal Article"&gt;17&lt;/ref-type&gt;&lt;contributors&gt;&lt;authors&gt;&lt;author&gt;Bottaro, D. P.&lt;/author&gt;&lt;author&gt;Rubin, J. S.&lt;/author&gt;&lt;author&gt;Faletto, D. L.&lt;/author&gt;&lt;author&gt;Chan, A. M.&lt;/author&gt;&lt;author&gt;Kmiecik, T. E.&lt;/author&gt;&lt;author&gt;Vande Woude, G. F.&lt;/author&gt;&lt;author&gt;Aaronson, S. A.&lt;/author&gt;&lt;/authors&gt;&lt;/contributors&gt;&lt;auth-address&gt;Laboratory of Cellular and Molecular Biology, National Cancer Institute, Bethesda, MD 20892.&lt;/auth-address&gt;&lt;titles&gt;&lt;title&gt;Identification of the hepatocyte growth factor receptor as the c-met proto-oncogene product&lt;/title&gt;&lt;secondary-title&gt;Science&lt;/secondary-title&gt;&lt;/titles&gt;&lt;periodical&gt;&lt;full-title&gt;Science&lt;/full-title&gt;&lt;/periodical&gt;&lt;pages&gt;802-4&lt;/pages&gt;&lt;volume&gt;251&lt;/volume&gt;&lt;number&gt;4995&lt;/number&gt;&lt;keywords&gt;&lt;keyword&gt;Cell Line&lt;/keyword&gt;&lt;keyword&gt;Cross-Linking Reagents&lt;/keyword&gt;&lt;keyword&gt;Growth Substances&lt;/keyword&gt;&lt;keyword&gt;Hepatocyte Growth Factor&lt;/keyword&gt;&lt;keyword&gt;Humans&lt;/keyword&gt;&lt;keyword&gt;Molecular Weight&lt;/keyword&gt;&lt;keyword&gt;Phosphorylation&lt;/keyword&gt;&lt;keyword&gt;Precipitin Tests&lt;/keyword&gt;&lt;keyword&gt;Protein-Tyrosine Kinases&lt;/keyword&gt;&lt;keyword&gt;Proto-Oncogene Proteins&lt;/keyword&gt;&lt;keyword&gt;Proto-Oncogene Proteins c-met&lt;/keyword&gt;&lt;keyword&gt;Receptors, Cell Surface&lt;/keyword&gt;&lt;/keywords&gt;&lt;dates&gt;&lt;year&gt;1991&lt;/year&gt;&lt;pub-dates&gt;&lt;date&gt;Feb 15&lt;/date&gt;&lt;/pub-dates&gt;&lt;/dates&gt;&lt;isbn&gt;0036-8075&lt;/isbn&gt;&lt;accession-num&gt;1846706&lt;/accession-num&gt;&lt;urls&gt;&lt;related-urls&gt;&lt;url&gt;https://www.ncbi.nlm.nih.gov/pubmed/1846706&lt;/url&gt;&lt;/related-urls&gt;&lt;/urls&gt;&lt;electronic-resource-num&gt;10.1126/science.1846706&lt;/electronic-resource-num&gt;&lt;language&gt;eng&lt;/language&gt;&lt;/record&gt;&lt;/Cite&gt;&lt;/EndNote&gt;</w:instrText>
      </w:r>
      <w:r w:rsidR="00B3637D" w:rsidRPr="00C109B0">
        <w:rPr>
          <w:rFonts w:ascii="Georgia" w:hAnsi="Georgia" w:cs="Georgia"/>
          <w:color w:val="000000"/>
          <w:lang w:eastAsia="it-IT"/>
        </w:rPr>
        <w:fldChar w:fldCharType="separate"/>
      </w:r>
      <w:r w:rsidR="00A96060">
        <w:rPr>
          <w:rFonts w:ascii="Georgia" w:hAnsi="Georgia" w:cs="Georgia"/>
          <w:noProof/>
          <w:color w:val="000000"/>
          <w:lang w:eastAsia="it-IT"/>
        </w:rPr>
        <w:t>(29)</w:t>
      </w:r>
      <w:r w:rsidR="00B3637D" w:rsidRPr="00C109B0">
        <w:rPr>
          <w:rFonts w:ascii="Georgia" w:hAnsi="Georgia" w:cs="Georgia"/>
          <w:color w:val="000000"/>
          <w:lang w:eastAsia="it-IT"/>
        </w:rPr>
        <w:fldChar w:fldCharType="end"/>
      </w:r>
      <w:r w:rsidR="0011758A" w:rsidRPr="00C109B0">
        <w:rPr>
          <w:rFonts w:ascii="Georgia" w:hAnsi="Georgia" w:cs="Georgia"/>
          <w:color w:val="000000"/>
          <w:lang w:eastAsia="it-IT"/>
        </w:rPr>
        <w:t>.</w:t>
      </w:r>
      <w:r w:rsidR="001A0806" w:rsidRPr="00C109B0">
        <w:rPr>
          <w:rFonts w:ascii="Georgia" w:hAnsi="Georgia" w:cs="Georgia"/>
          <w:color w:val="000000"/>
          <w:lang w:eastAsia="it-IT"/>
        </w:rPr>
        <w:t xml:space="preserve"> </w:t>
      </w:r>
      <w:r w:rsidR="00341127" w:rsidRPr="00C109B0">
        <w:rPr>
          <w:rFonts w:ascii="Georgia" w:hAnsi="Georgia" w:cs="Georgia"/>
          <w:color w:val="000000"/>
          <w:lang w:eastAsia="it-IT"/>
        </w:rPr>
        <w:t>Moreover</w:t>
      </w:r>
      <w:r w:rsidR="00341127" w:rsidRPr="009A2A65">
        <w:rPr>
          <w:rFonts w:ascii="Georgia" w:hAnsi="Georgia" w:cs="Georgia"/>
          <w:lang w:eastAsia="it-IT"/>
        </w:rPr>
        <w:t xml:space="preserve">, </w:t>
      </w:r>
      <w:r w:rsidR="00D74F08" w:rsidRPr="009A2A65">
        <w:rPr>
          <w:rFonts w:ascii="Georgia" w:hAnsi="Georgia" w:cs="Georgia"/>
          <w:lang w:eastAsia="it-IT"/>
        </w:rPr>
        <w:t>HGF</w:t>
      </w:r>
      <w:r w:rsidR="0011758A" w:rsidRPr="009A2A65">
        <w:rPr>
          <w:rFonts w:ascii="Georgia" w:hAnsi="Georgia" w:cs="Georgia"/>
          <w:lang w:eastAsia="it-IT"/>
        </w:rPr>
        <w:t xml:space="preserve"> </w:t>
      </w:r>
      <w:r w:rsidR="00341127" w:rsidRPr="00C109B0">
        <w:rPr>
          <w:rFonts w:ascii="Georgia" w:hAnsi="Georgia" w:cs="Georgia"/>
          <w:color w:val="000000"/>
          <w:lang w:eastAsia="it-IT"/>
        </w:rPr>
        <w:t>can</w:t>
      </w:r>
      <w:r w:rsidR="00D74F08" w:rsidRPr="00C109B0">
        <w:rPr>
          <w:rFonts w:ascii="Georgia" w:hAnsi="Georgia" w:cs="Georgia"/>
          <w:color w:val="000000"/>
          <w:lang w:eastAsia="it-IT"/>
        </w:rPr>
        <w:t xml:space="preserve"> </w:t>
      </w:r>
      <w:r w:rsidR="00341127" w:rsidRPr="00C109B0">
        <w:rPr>
          <w:rFonts w:ascii="Georgia" w:hAnsi="Georgia" w:cs="Georgia"/>
          <w:color w:val="000000"/>
          <w:lang w:eastAsia="it-IT"/>
        </w:rPr>
        <w:t>stimulate</w:t>
      </w:r>
      <w:r w:rsidR="00D74F08" w:rsidRPr="00C109B0">
        <w:rPr>
          <w:rFonts w:ascii="Georgia" w:hAnsi="Georgia" w:cs="Georgia"/>
          <w:color w:val="000000"/>
          <w:lang w:eastAsia="it-IT"/>
        </w:rPr>
        <w:t xml:space="preserve"> mitogenesis and matrix invasion, playing a crucial</w:t>
      </w:r>
      <w:r w:rsidR="0011758A" w:rsidRPr="00C109B0">
        <w:rPr>
          <w:rFonts w:ascii="Georgia" w:hAnsi="Georgia" w:cs="Georgia"/>
          <w:color w:val="000000"/>
          <w:lang w:eastAsia="it-IT"/>
        </w:rPr>
        <w:t xml:space="preserve"> role in </w:t>
      </w:r>
      <w:r w:rsidR="00341127" w:rsidRPr="00C109B0">
        <w:rPr>
          <w:rFonts w:ascii="Georgia" w:hAnsi="Georgia" w:cs="Georgia"/>
          <w:color w:val="000000"/>
          <w:lang w:eastAsia="it-IT"/>
        </w:rPr>
        <w:t>carcin</w:t>
      </w:r>
      <w:r w:rsidR="00B3637D" w:rsidRPr="00C109B0">
        <w:rPr>
          <w:rFonts w:ascii="Georgia" w:hAnsi="Georgia" w:cs="Georgia"/>
          <w:color w:val="000000"/>
          <w:lang w:eastAsia="it-IT"/>
        </w:rPr>
        <w:t xml:space="preserve">ogenesis and angiogenesis </w:t>
      </w:r>
      <w:r w:rsidR="00B3637D" w:rsidRPr="00C109B0">
        <w:rPr>
          <w:rFonts w:ascii="Georgia" w:hAnsi="Georgia" w:cs="Georgia"/>
          <w:color w:val="000000"/>
          <w:lang w:eastAsia="it-IT"/>
        </w:rPr>
        <w:fldChar w:fldCharType="begin">
          <w:fldData xml:space="preserve">PEVuZE5vdGU+PENpdGU+PEF1dGhvcj5EaW5nPC9BdXRob3I+PFllYXI+MjAxODwvWWVhcj48SURU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</w:fldData>
        </w:fldChar>
      </w:r>
      <w:r w:rsidR="00A96060">
        <w:rPr>
          <w:rFonts w:ascii="Georgia" w:hAnsi="Georgia" w:cs="Georgia"/>
          <w:color w:val="000000"/>
          <w:lang w:eastAsia="it-IT"/>
        </w:rPr>
        <w:instrText xml:space="preserve"> ADDIN EN.CITE </w:instrText>
      </w:r>
      <w:r w:rsidR="00A96060">
        <w:rPr>
          <w:rFonts w:ascii="Georgia" w:hAnsi="Georgia" w:cs="Georgia"/>
          <w:color w:val="000000"/>
          <w:lang w:eastAsia="it-IT"/>
        </w:rPr>
        <w:fldChar w:fldCharType="begin">
          <w:fldData xml:space="preserve">PEVuZE5vdGU+PENpdGU+PEF1dGhvcj5EaW5nPC9BdXRob3I+PFllYXI+MjAxODwvWWVhcj48SURU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</w:fldData>
        </w:fldChar>
      </w:r>
      <w:r w:rsidR="00A96060">
        <w:rPr>
          <w:rFonts w:ascii="Georgia" w:hAnsi="Georgia" w:cs="Georgia"/>
          <w:color w:val="000000"/>
          <w:lang w:eastAsia="it-IT"/>
        </w:rPr>
        <w:instrText xml:space="preserve"> ADDIN EN.CITE.DATA </w:instrText>
      </w:r>
      <w:r w:rsidR="00A96060">
        <w:rPr>
          <w:rFonts w:ascii="Georgia" w:hAnsi="Georgia" w:cs="Georgia"/>
          <w:color w:val="000000"/>
          <w:lang w:eastAsia="it-IT"/>
        </w:rPr>
      </w:r>
      <w:r w:rsidR="00A96060">
        <w:rPr>
          <w:rFonts w:ascii="Georgia" w:hAnsi="Georgia" w:cs="Georgia"/>
          <w:color w:val="000000"/>
          <w:lang w:eastAsia="it-IT"/>
        </w:rPr>
        <w:fldChar w:fldCharType="end"/>
      </w:r>
      <w:r w:rsidR="00B3637D" w:rsidRPr="00C109B0">
        <w:rPr>
          <w:rFonts w:ascii="Georgia" w:hAnsi="Georgia" w:cs="Georgia"/>
          <w:color w:val="000000"/>
          <w:lang w:eastAsia="it-IT"/>
        </w:rPr>
        <w:fldChar w:fldCharType="separate"/>
      </w:r>
      <w:r w:rsidR="00A96060">
        <w:rPr>
          <w:rFonts w:ascii="Georgia" w:hAnsi="Georgia" w:cs="Georgia"/>
          <w:noProof/>
          <w:color w:val="000000"/>
          <w:lang w:eastAsia="it-IT"/>
        </w:rPr>
        <w:t>(30)</w:t>
      </w:r>
      <w:r w:rsidR="00B3637D" w:rsidRPr="00C109B0">
        <w:rPr>
          <w:rFonts w:ascii="Georgia" w:hAnsi="Georgia" w:cs="Georgia"/>
          <w:color w:val="000000"/>
          <w:lang w:eastAsia="it-IT"/>
        </w:rPr>
        <w:fldChar w:fldCharType="end"/>
      </w:r>
      <w:r w:rsidR="00D74F08" w:rsidRPr="00C109B0">
        <w:rPr>
          <w:rFonts w:ascii="Georgia" w:hAnsi="Georgia" w:cs="Georgia"/>
          <w:color w:val="000000"/>
          <w:lang w:eastAsia="it-IT"/>
        </w:rPr>
        <w:t>.</w:t>
      </w:r>
      <w:r w:rsidR="001A0806" w:rsidRPr="00C109B0">
        <w:rPr>
          <w:rFonts w:ascii="Georgia" w:hAnsi="Georgia" w:cs="Georgia"/>
          <w:color w:val="000000"/>
          <w:lang w:eastAsia="it-IT"/>
        </w:rPr>
        <w:t xml:space="preserve"> </w:t>
      </w:r>
      <w:r w:rsidR="00341127" w:rsidRPr="00C109B0">
        <w:rPr>
          <w:rFonts w:ascii="Georgia" w:hAnsi="Georgia" w:cs="Georgia"/>
          <w:color w:val="000000"/>
          <w:lang w:eastAsia="it-IT"/>
        </w:rPr>
        <w:t>Since</w:t>
      </w:r>
      <w:r w:rsidR="001A0806" w:rsidRPr="00C109B0">
        <w:rPr>
          <w:rFonts w:ascii="Georgia" w:hAnsi="Georgia" w:cs="Georgia"/>
          <w:color w:val="000000"/>
          <w:lang w:eastAsia="it-IT"/>
        </w:rPr>
        <w:t xml:space="preserve"> HGF </w:t>
      </w:r>
      <w:r w:rsidR="00341127" w:rsidRPr="00C109B0">
        <w:rPr>
          <w:rFonts w:ascii="Georgia" w:hAnsi="Georgia" w:cs="Georgia"/>
          <w:color w:val="000000"/>
          <w:lang w:eastAsia="it-IT"/>
        </w:rPr>
        <w:t xml:space="preserve">can </w:t>
      </w:r>
      <w:r w:rsidR="001A0806" w:rsidRPr="00C109B0">
        <w:rPr>
          <w:rFonts w:ascii="Georgia" w:hAnsi="Georgia" w:cs="Georgia"/>
          <w:color w:val="000000"/>
          <w:lang w:eastAsia="it-IT"/>
        </w:rPr>
        <w:t xml:space="preserve">interact with </w:t>
      </w:r>
      <w:r w:rsidR="000264B2">
        <w:rPr>
          <w:rFonts w:ascii="Georgia" w:hAnsi="Georgia" w:cs="Georgia"/>
          <w:color w:val="000000"/>
          <w:lang w:eastAsia="it-IT"/>
        </w:rPr>
        <w:t>h</w:t>
      </w:r>
      <w:r w:rsidR="00B3559C" w:rsidRPr="00B3559C">
        <w:rPr>
          <w:rFonts w:ascii="Georgia" w:hAnsi="Georgia" w:cs="Georgia"/>
          <w:color w:val="000000"/>
          <w:lang w:eastAsia="it-IT"/>
        </w:rPr>
        <w:t>epatocyte growth factor receptor (</w:t>
      </w:r>
      <w:r w:rsidR="00333E7C" w:rsidRPr="00B3559C">
        <w:rPr>
          <w:rFonts w:ascii="Georgia" w:hAnsi="Georgia" w:cs="Georgia"/>
          <w:color w:val="000000"/>
          <w:lang w:eastAsia="it-IT"/>
        </w:rPr>
        <w:t>HGFR</w:t>
      </w:r>
      <w:r w:rsidR="00B3559C" w:rsidRPr="00B3559C">
        <w:rPr>
          <w:rFonts w:ascii="Georgia" w:hAnsi="Georgia" w:cs="Georgia"/>
          <w:color w:val="000000"/>
          <w:lang w:eastAsia="it-IT"/>
        </w:rPr>
        <w:t>)</w:t>
      </w:r>
      <w:r w:rsidR="00341127" w:rsidRPr="00B3559C">
        <w:rPr>
          <w:rFonts w:ascii="Georgia" w:hAnsi="Georgia" w:cs="Georgia"/>
          <w:color w:val="000000"/>
          <w:lang w:eastAsia="it-IT"/>
        </w:rPr>
        <w:t xml:space="preserve">, the protein product of </w:t>
      </w:r>
      <w:r w:rsidR="00341127" w:rsidRPr="00B3559C">
        <w:rPr>
          <w:rFonts w:ascii="Georgia" w:hAnsi="Georgia" w:cs="Georgia"/>
          <w:i/>
          <w:color w:val="000000"/>
          <w:lang w:eastAsia="it-IT"/>
        </w:rPr>
        <w:t>c-Met</w:t>
      </w:r>
      <w:r w:rsidR="00341127" w:rsidRPr="00B3559C">
        <w:rPr>
          <w:rFonts w:ascii="Georgia" w:hAnsi="Georgia" w:cs="Georgia"/>
          <w:color w:val="000000"/>
          <w:lang w:eastAsia="it-IT"/>
        </w:rPr>
        <w:t xml:space="preserve"> oncogene </w:t>
      </w:r>
      <w:r w:rsidR="00B3637D" w:rsidRPr="00B3559C">
        <w:rPr>
          <w:rFonts w:ascii="Georgia" w:hAnsi="Georgia" w:cs="Georgia"/>
          <w:color w:val="000000"/>
          <w:lang w:eastAsia="it-IT"/>
        </w:rPr>
        <w:fldChar w:fldCharType="begin">
          <w:fldData xml:space="preserve">PEVuZE5vdGU+PENpdGU+PEF1dGhvcj5OYWxkaW5pPC9BdXRob3I+PFllYXI+MTk5MTwvWWVhcj48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</w:fldData>
        </w:fldChar>
      </w:r>
      <w:r w:rsidR="00A96060">
        <w:rPr>
          <w:rFonts w:ascii="Georgia" w:hAnsi="Georgia" w:cs="Georgia"/>
          <w:color w:val="000000"/>
          <w:lang w:eastAsia="it-IT"/>
        </w:rPr>
        <w:instrText xml:space="preserve"> ADDIN EN.CITE </w:instrText>
      </w:r>
      <w:r w:rsidR="00A96060">
        <w:rPr>
          <w:rFonts w:ascii="Georgia" w:hAnsi="Georgia" w:cs="Georgia"/>
          <w:color w:val="000000"/>
          <w:lang w:eastAsia="it-IT"/>
        </w:rPr>
        <w:fldChar w:fldCharType="begin">
          <w:fldData xml:space="preserve">PEVuZE5vdGU+PENpdGU+PEF1dGhvcj5OYWxkaW5pPC9BdXRob3I+PFllYXI+MTk5MTwvWWVhcj48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</w:fldData>
        </w:fldChar>
      </w:r>
      <w:r w:rsidR="00A96060">
        <w:rPr>
          <w:rFonts w:ascii="Georgia" w:hAnsi="Georgia" w:cs="Georgia"/>
          <w:color w:val="000000"/>
          <w:lang w:eastAsia="it-IT"/>
        </w:rPr>
        <w:instrText xml:space="preserve"> ADDIN EN.CITE.DATA </w:instrText>
      </w:r>
      <w:r w:rsidR="00A96060">
        <w:rPr>
          <w:rFonts w:ascii="Georgia" w:hAnsi="Georgia" w:cs="Georgia"/>
          <w:color w:val="000000"/>
          <w:lang w:eastAsia="it-IT"/>
        </w:rPr>
      </w:r>
      <w:r w:rsidR="00A96060">
        <w:rPr>
          <w:rFonts w:ascii="Georgia" w:hAnsi="Georgia" w:cs="Georgia"/>
          <w:color w:val="000000"/>
          <w:lang w:eastAsia="it-IT"/>
        </w:rPr>
        <w:fldChar w:fldCharType="end"/>
      </w:r>
      <w:r w:rsidR="00B3637D" w:rsidRPr="00B3559C">
        <w:rPr>
          <w:rFonts w:ascii="Georgia" w:hAnsi="Georgia" w:cs="Georgia"/>
          <w:color w:val="000000"/>
          <w:lang w:eastAsia="it-IT"/>
        </w:rPr>
        <w:fldChar w:fldCharType="separate"/>
      </w:r>
      <w:r w:rsidR="00A96060">
        <w:rPr>
          <w:rFonts w:ascii="Georgia" w:hAnsi="Georgia" w:cs="Georgia"/>
          <w:noProof/>
          <w:color w:val="000000"/>
          <w:lang w:eastAsia="it-IT"/>
        </w:rPr>
        <w:t>(31)</w:t>
      </w:r>
      <w:r w:rsidR="00B3637D" w:rsidRPr="00B3559C">
        <w:rPr>
          <w:rFonts w:ascii="Georgia" w:hAnsi="Georgia" w:cs="Georgia"/>
          <w:color w:val="000000"/>
          <w:lang w:eastAsia="it-IT"/>
        </w:rPr>
        <w:fldChar w:fldCharType="end"/>
      </w:r>
      <w:r w:rsidR="00341127" w:rsidRPr="00B3559C">
        <w:rPr>
          <w:rFonts w:ascii="Georgia" w:hAnsi="Georgia" w:cs="Georgia"/>
          <w:color w:val="000000"/>
          <w:lang w:eastAsia="it-IT"/>
        </w:rPr>
        <w:t xml:space="preserve">, </w:t>
      </w:r>
      <w:r w:rsidR="001A677A" w:rsidRPr="00B3559C">
        <w:rPr>
          <w:rFonts w:ascii="Georgia" w:hAnsi="Georgia" w:cs="Georgia"/>
          <w:color w:val="000000"/>
          <w:lang w:eastAsia="it-IT"/>
        </w:rPr>
        <w:t>co</w:t>
      </w:r>
      <w:r w:rsidR="00735721" w:rsidRPr="00B3559C">
        <w:rPr>
          <w:rFonts w:ascii="Georgia" w:hAnsi="Georgia" w:cs="Georgia"/>
          <w:color w:val="000000"/>
          <w:lang w:eastAsia="it-IT"/>
        </w:rPr>
        <w:t xml:space="preserve">ncurrent </w:t>
      </w:r>
      <w:r w:rsidR="00341127" w:rsidRPr="00B3559C">
        <w:rPr>
          <w:rFonts w:ascii="Georgia" w:hAnsi="Georgia" w:cs="Georgia"/>
          <w:color w:val="000000"/>
          <w:lang w:eastAsia="it-IT"/>
        </w:rPr>
        <w:t>induction</w:t>
      </w:r>
      <w:r w:rsidR="00B748D1" w:rsidRPr="00C7698C">
        <w:rPr>
          <w:rFonts w:ascii="Georgia" w:hAnsi="Georgia" w:cs="Georgia"/>
          <w:color w:val="000000"/>
          <w:lang w:eastAsia="it-IT"/>
        </w:rPr>
        <w:t xml:space="preserve"> of HGFR through the over</w:t>
      </w:r>
      <w:r w:rsidR="00735721" w:rsidRPr="00C7698C">
        <w:rPr>
          <w:rFonts w:ascii="Georgia" w:hAnsi="Georgia" w:cs="Georgia"/>
          <w:color w:val="000000"/>
          <w:lang w:eastAsia="it-IT"/>
        </w:rPr>
        <w:t>expression</w:t>
      </w:r>
      <w:r w:rsidR="00C7698C">
        <w:rPr>
          <w:rFonts w:ascii="Georgia" w:hAnsi="Georgia" w:cs="Georgia"/>
          <w:color w:val="000000"/>
          <w:lang w:eastAsia="it-IT"/>
        </w:rPr>
        <w:t xml:space="preserve"> of the HGF</w:t>
      </w:r>
      <w:r w:rsidR="00735721" w:rsidRPr="00C7698C">
        <w:rPr>
          <w:rFonts w:ascii="Georgia" w:hAnsi="Georgia" w:cs="Georgia"/>
          <w:color w:val="000000"/>
          <w:lang w:eastAsia="it-IT"/>
        </w:rPr>
        <w:t xml:space="preserve"> ligand and </w:t>
      </w:r>
      <w:r w:rsidR="00F611E0" w:rsidRPr="00C7698C">
        <w:rPr>
          <w:rFonts w:ascii="Georgia" w:hAnsi="Georgia" w:cs="Georgia"/>
          <w:color w:val="000000"/>
          <w:lang w:eastAsia="it-IT"/>
        </w:rPr>
        <w:t xml:space="preserve">HGFR </w:t>
      </w:r>
      <w:r w:rsidR="00735721" w:rsidRPr="00C7698C">
        <w:rPr>
          <w:rFonts w:ascii="Georgia" w:hAnsi="Georgia" w:cs="Georgia"/>
          <w:color w:val="000000"/>
          <w:lang w:eastAsia="it-IT"/>
        </w:rPr>
        <w:t xml:space="preserve">can </w:t>
      </w:r>
      <w:r w:rsidR="00B748D1" w:rsidRPr="00C7698C">
        <w:rPr>
          <w:rFonts w:ascii="Georgia" w:hAnsi="Georgia" w:cs="Georgia"/>
          <w:color w:val="000000"/>
          <w:lang w:eastAsia="it-IT"/>
        </w:rPr>
        <w:t>contribute to</w:t>
      </w:r>
      <w:r w:rsidR="00735721" w:rsidRPr="00C7698C">
        <w:rPr>
          <w:rFonts w:ascii="Georgia" w:hAnsi="Georgia" w:cs="Georgia"/>
          <w:color w:val="000000"/>
          <w:lang w:eastAsia="it-IT"/>
        </w:rPr>
        <w:t xml:space="preserve"> </w:t>
      </w:r>
      <w:r w:rsidR="00B3637D" w:rsidRPr="00C7698C">
        <w:rPr>
          <w:rFonts w:ascii="Georgia" w:hAnsi="Georgia" w:cs="Georgia"/>
          <w:color w:val="000000"/>
          <w:lang w:eastAsia="it-IT"/>
        </w:rPr>
        <w:t xml:space="preserve">oncogenesis </w:t>
      </w:r>
      <w:r w:rsidR="00B3637D" w:rsidRPr="00C7698C">
        <w:rPr>
          <w:rFonts w:ascii="Georgia" w:hAnsi="Georgia" w:cs="Georgia"/>
          <w:color w:val="000000"/>
          <w:lang w:eastAsia="it-IT"/>
        </w:rPr>
        <w:fldChar w:fldCharType="begin"/>
      </w:r>
      <w:r w:rsidR="00A96060">
        <w:rPr>
          <w:rFonts w:ascii="Georgia" w:hAnsi="Georgia" w:cs="Georgia"/>
          <w:color w:val="000000"/>
          <w:lang w:eastAsia="it-IT"/>
        </w:rPr>
        <w:instrText xml:space="preserve"> ADDIN EN.CITE &lt;EndNote&gt;&lt;Cite&gt;&lt;Author&gt;Johnson&lt;/Author&gt;&lt;Year&gt;1995&lt;/Year&gt;&lt;IDText&gt;Selective tumorigenesis in non-parenchymal liver epithelial cell lines by hepatocyte growth factor transfection&lt;/IDText&gt;&lt;DisplayText&gt;(32)&lt;/DisplayText&gt;&lt;record&gt;&lt;rec-number&gt;64&lt;/rec-number&gt;&lt;foreign-keys&gt;&lt;key app="EN" db-id="er500dszo2vpz4ewpp2p25akv0x55xv92d9a" timestamp="1638406056"&gt;64&lt;/key&gt;&lt;/foreign-keys&gt;&lt;ref-type name="Journal Article"&gt;17&lt;/ref-type&gt;&lt;contributors&gt;&lt;authors&gt;&lt;author&gt;Johnson, M.&lt;/author&gt;&lt;author&gt;Koukoulis, G.&lt;/author&gt;&lt;author&gt;Kochhar, K.&lt;/author&gt;&lt;author&gt;Kubo, C.&lt;/author&gt;&lt;author&gt;Nakamura, T.&lt;/author&gt;&lt;author&gt;Iyer, A.&lt;/author&gt;&lt;/authors&gt;&lt;/contributors&gt;&lt;auth-address&gt;Department of Biochemistry, Rush Medical School, Chicago, IL 60610, USA.&lt;/auth-address&gt;&lt;titles&gt;&lt;title&gt;Selective tumorigenesis in non-parenchymal liver epithelial cell lines by hepatocyte growth factor transfection&lt;/title&gt;&lt;secondary-title&gt;Cancer Lett&lt;/secondary-title&gt;&lt;/titles&gt;&lt;periodical&gt;&lt;full-title&gt;Cancer Lett&lt;/full-title&gt;&lt;/periodical&gt;&lt;pages&gt;37-48&lt;/pages&gt;&lt;volume&gt;96&lt;/volume&gt;&lt;number&gt;1&lt;/number&gt;&lt;keywords&gt;&lt;keyword&gt;Animals&lt;/keyword&gt;&lt;keyword&gt;Cell Division&lt;/keyword&gt;&lt;keyword&gt;Cell Transformation, Neoplastic&lt;/keyword&gt;&lt;keyword&gt;Contact Inhibition&lt;/keyword&gt;&lt;keyword&gt;Hepatocyte Growth Factor&lt;/keyword&gt;&lt;keyword&gt;Liver&lt;/keyword&gt;&lt;keyword&gt;Mice&lt;/keyword&gt;&lt;keyword&gt;Mice, Nude&lt;/keyword&gt;&lt;keyword&gt;Neoplasms, Experimental&lt;/keyword&gt;&lt;keyword&gt;Phosphorylation&lt;/keyword&gt;&lt;keyword&gt;Phosphotyrosine&lt;/keyword&gt;&lt;keyword&gt;Proto-Oncogene Proteins c-met&lt;/keyword&gt;&lt;keyword&gt;Rats&lt;/keyword&gt;&lt;keyword&gt;Receptor Protein-Tyrosine Kinases&lt;/keyword&gt;&lt;keyword&gt;Transfection&lt;/keyword&gt;&lt;/keywords&gt;&lt;dates&gt;&lt;year&gt;1995&lt;/year&gt;&lt;pub-dates&gt;&lt;date&gt;Sep 04&lt;/date&gt;&lt;/pub-dates&gt;&lt;/dates&gt;&lt;isbn&gt;0304-3835&lt;/isbn&gt;&lt;accession-num&gt;7553606&lt;/accession-num&gt;&lt;urls&gt;&lt;related-urls&gt;&lt;url&gt;https://www.ncbi.nlm.nih.gov/pubmed/7553606&lt;/url&gt;&lt;/related-urls&gt;&lt;/urls&gt;&lt;electronic-resource-num&gt;10.1016/0304-3835(95)03915-j&lt;/electronic-resource-num&gt;&lt;language&gt;eng&lt;/language&gt;&lt;/record&gt;&lt;/Cite&gt;&lt;/EndNote&gt;</w:instrText>
      </w:r>
      <w:r w:rsidR="00B3637D" w:rsidRPr="00C7698C">
        <w:rPr>
          <w:rFonts w:ascii="Georgia" w:hAnsi="Georgia" w:cs="Georgia"/>
          <w:color w:val="000000"/>
          <w:lang w:eastAsia="it-IT"/>
        </w:rPr>
        <w:fldChar w:fldCharType="separate"/>
      </w:r>
      <w:r w:rsidR="00A96060">
        <w:rPr>
          <w:rFonts w:ascii="Georgia" w:hAnsi="Georgia" w:cs="Georgia"/>
          <w:noProof/>
          <w:color w:val="000000"/>
          <w:lang w:eastAsia="it-IT"/>
        </w:rPr>
        <w:t>(32)</w:t>
      </w:r>
      <w:r w:rsidR="00B3637D" w:rsidRPr="00C7698C">
        <w:rPr>
          <w:rFonts w:ascii="Georgia" w:hAnsi="Georgia" w:cs="Georgia"/>
          <w:color w:val="000000"/>
          <w:lang w:eastAsia="it-IT"/>
        </w:rPr>
        <w:fldChar w:fldCharType="end"/>
      </w:r>
      <w:r w:rsidR="008327F9" w:rsidRPr="00C7698C">
        <w:rPr>
          <w:rFonts w:ascii="Georgia" w:hAnsi="Georgia" w:cs="Georgia"/>
          <w:color w:val="000000"/>
          <w:lang w:eastAsia="it-IT"/>
        </w:rPr>
        <w:t>.</w:t>
      </w:r>
      <w:r w:rsidR="007D34D1" w:rsidRPr="00CF7122">
        <w:rPr>
          <w:rFonts w:ascii="Georgia" w:hAnsi="Georgia" w:cs="Georgia"/>
          <w:color w:val="000000"/>
          <w:lang w:eastAsia="it-IT"/>
        </w:rPr>
        <w:t xml:space="preserve"> </w:t>
      </w:r>
    </w:p>
    <w:p w14:paraId="51C74AEE" w14:textId="77777777" w:rsidR="00942FA3" w:rsidRPr="00CF7122" w:rsidRDefault="00942FA3" w:rsidP="0035144D">
      <w:pPr>
        <w:suppressAutoHyphens w:val="0"/>
        <w:autoSpaceDE w:val="0"/>
        <w:autoSpaceDN w:val="0"/>
        <w:adjustRightInd w:val="0"/>
        <w:ind w:right="49"/>
        <w:jc w:val="both"/>
        <w:rPr>
          <w:rFonts w:ascii="Georgia" w:hAnsi="Georgia" w:cs="Georgia"/>
          <w:color w:val="000000"/>
          <w:lang w:val="en-US" w:eastAsia="it-IT"/>
        </w:rPr>
      </w:pPr>
    </w:p>
    <w:p w14:paraId="65926912" w14:textId="275E2224" w:rsidR="00942FA3" w:rsidRPr="008919F9" w:rsidRDefault="009F00B2" w:rsidP="0035144D">
      <w:pPr>
        <w:jc w:val="both"/>
        <w:rPr>
          <w:rFonts w:ascii="Georgia" w:hAnsi="Georgia" w:cs="Georgia"/>
          <w:bCs/>
          <w:i/>
          <w:iCs/>
          <w:color w:val="000000"/>
          <w:lang w:eastAsia="it-IT"/>
        </w:rPr>
      </w:pPr>
      <w:r w:rsidRPr="009F00B2">
        <w:rPr>
          <w:rFonts w:ascii="Georgia" w:hAnsi="Georgia" w:cs="Georgia"/>
          <w:bCs/>
          <w:i/>
          <w:iCs/>
          <w:color w:val="000000"/>
          <w:lang w:eastAsia="it-IT"/>
        </w:rPr>
        <w:t>Leukocyte receptor tyrosine kinase (</w:t>
      </w:r>
      <w:r w:rsidR="00F810EA" w:rsidRPr="009F00B2">
        <w:rPr>
          <w:rFonts w:ascii="Georgia" w:hAnsi="Georgia" w:cs="Georgia"/>
          <w:bCs/>
          <w:i/>
          <w:iCs/>
          <w:color w:val="000000"/>
          <w:lang w:eastAsia="it-IT"/>
        </w:rPr>
        <w:t>LTK</w:t>
      </w:r>
      <w:r w:rsidRPr="009F00B2">
        <w:rPr>
          <w:rFonts w:ascii="Georgia" w:hAnsi="Georgia" w:cs="Georgia"/>
          <w:bCs/>
          <w:i/>
          <w:iCs/>
          <w:color w:val="000000"/>
          <w:lang w:eastAsia="it-IT"/>
        </w:rPr>
        <w:t>)</w:t>
      </w:r>
      <w:r w:rsidR="00F810EA" w:rsidRPr="009F00B2">
        <w:rPr>
          <w:rFonts w:ascii="Georgia" w:hAnsi="Georgia" w:cs="Georgia"/>
          <w:bCs/>
          <w:i/>
          <w:iCs/>
          <w:color w:val="000000"/>
          <w:lang w:eastAsia="it-IT"/>
        </w:rPr>
        <w:t xml:space="preserve"> f</w:t>
      </w:r>
      <w:r w:rsidR="00942FA3" w:rsidRPr="009F00B2">
        <w:rPr>
          <w:rFonts w:ascii="Georgia" w:hAnsi="Georgia" w:cs="Georgia"/>
          <w:bCs/>
          <w:i/>
          <w:iCs/>
          <w:color w:val="000000"/>
          <w:lang w:eastAsia="it-IT"/>
        </w:rPr>
        <w:t>amily</w:t>
      </w:r>
    </w:p>
    <w:p w14:paraId="3CD5C4DC" w14:textId="77777777" w:rsidR="00942FA3" w:rsidRPr="00BF4827" w:rsidRDefault="00942FA3" w:rsidP="0035144D">
      <w:pPr>
        <w:jc w:val="both"/>
        <w:rPr>
          <w:rFonts w:ascii="Georgia" w:hAnsi="Georgia" w:cs="Georgia"/>
          <w:b/>
          <w:bCs/>
          <w:i/>
          <w:iCs/>
          <w:color w:val="000000"/>
          <w:lang w:eastAsia="it-IT"/>
        </w:rPr>
      </w:pPr>
    </w:p>
    <w:p w14:paraId="6FEE0648" w14:textId="5FAAD2DC" w:rsidR="00942FA3" w:rsidRPr="00397FA4" w:rsidRDefault="00A66A8D" w:rsidP="00397FA4">
      <w:pPr>
        <w:suppressAutoHyphens w:val="0"/>
        <w:autoSpaceDE w:val="0"/>
        <w:autoSpaceDN w:val="0"/>
        <w:adjustRightInd w:val="0"/>
        <w:ind w:right="49"/>
        <w:jc w:val="both"/>
        <w:rPr>
          <w:rFonts w:ascii="Georgia" w:hAnsi="Georgia" w:cs="Georgia"/>
          <w:color w:val="000000"/>
          <w:lang w:eastAsia="it-IT"/>
        </w:rPr>
      </w:pPr>
      <w:r w:rsidRPr="00BF4827">
        <w:rPr>
          <w:rFonts w:ascii="Georgia" w:hAnsi="Georgia" w:cs="Georgia"/>
          <w:i/>
          <w:lang w:eastAsia="it-IT"/>
        </w:rPr>
        <w:t>ALK</w:t>
      </w:r>
      <w:r w:rsidR="00942FA3" w:rsidRPr="00BF4827">
        <w:rPr>
          <w:rFonts w:ascii="Georgia" w:hAnsi="Georgia" w:cs="Georgia"/>
          <w:lang w:eastAsia="it-IT"/>
        </w:rPr>
        <w:t xml:space="preserve"> gene </w:t>
      </w:r>
      <w:r w:rsidR="00170AE7" w:rsidRPr="00BF4827">
        <w:rPr>
          <w:rFonts w:ascii="Georgia" w:hAnsi="Georgia" w:cs="Georgia"/>
          <w:lang w:eastAsia="it-IT"/>
        </w:rPr>
        <w:t>is</w:t>
      </w:r>
      <w:r w:rsidR="00942FA3" w:rsidRPr="00BF4827">
        <w:rPr>
          <w:rFonts w:ascii="Georgia" w:hAnsi="Georgia" w:cs="Georgia"/>
          <w:lang w:eastAsia="it-IT"/>
        </w:rPr>
        <w:t xml:space="preserve"> mutated or amplified in </w:t>
      </w:r>
      <w:r w:rsidR="0060264D" w:rsidRPr="00BF4827">
        <w:rPr>
          <w:rFonts w:ascii="Georgia" w:hAnsi="Georgia" w:cs="Georgia"/>
          <w:lang w:eastAsia="it-IT"/>
        </w:rPr>
        <w:t xml:space="preserve">neuroblastoma and glioblastoma </w:t>
      </w:r>
      <w:r w:rsidR="0060264D" w:rsidRPr="00BF4827">
        <w:rPr>
          <w:rFonts w:ascii="Georgia" w:hAnsi="Georgia" w:cs="Georgia"/>
          <w:lang w:eastAsia="it-IT"/>
        </w:rPr>
        <w:fldChar w:fldCharType="begin">
          <w:fldData xml:space="preserve">PEVuZE5vdGU+PENpdGU+PEF1dGhvcj5DaGVuPC9BdXRob3I+PFllYXI+MjAwODwvWWVhcj48SURU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==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PEVuZE5vdGU+PENpdGU+PEF1dGhvcj5DaGVuPC9BdXRob3I+PFllYXI+MjAwODwvWWVhcj48SURU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==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60264D" w:rsidRPr="00BF4827">
        <w:rPr>
          <w:rFonts w:ascii="Georgia" w:hAnsi="Georgia" w:cs="Georgia"/>
          <w:lang w:eastAsia="it-IT"/>
        </w:rPr>
        <w:fldChar w:fldCharType="separate"/>
      </w:r>
      <w:r w:rsidR="00A96060">
        <w:rPr>
          <w:rFonts w:ascii="Georgia" w:hAnsi="Georgia" w:cs="Georgia"/>
          <w:noProof/>
          <w:lang w:eastAsia="it-IT"/>
        </w:rPr>
        <w:t>(33)</w:t>
      </w:r>
      <w:r w:rsidR="0060264D" w:rsidRPr="00BF4827">
        <w:rPr>
          <w:rFonts w:ascii="Georgia" w:hAnsi="Georgia" w:cs="Georgia"/>
          <w:lang w:eastAsia="it-IT"/>
        </w:rPr>
        <w:fldChar w:fldCharType="end"/>
      </w:r>
      <w:r w:rsidR="00942FA3" w:rsidRPr="00BF4827">
        <w:rPr>
          <w:rFonts w:ascii="Georgia" w:hAnsi="Georgia" w:cs="Georgia"/>
          <w:lang w:eastAsia="it-IT"/>
        </w:rPr>
        <w:t xml:space="preserve">, and </w:t>
      </w:r>
      <w:r w:rsidR="001B269E" w:rsidRPr="00BF4827">
        <w:rPr>
          <w:rFonts w:ascii="Georgia" w:hAnsi="Georgia" w:cs="Georgia"/>
          <w:lang w:eastAsia="it-IT"/>
        </w:rPr>
        <w:t xml:space="preserve">is </w:t>
      </w:r>
      <w:r w:rsidR="00942FA3" w:rsidRPr="00BF4827">
        <w:rPr>
          <w:rFonts w:ascii="Georgia" w:hAnsi="Georgia" w:cs="Georgia"/>
          <w:lang w:eastAsia="it-IT"/>
        </w:rPr>
        <w:t xml:space="preserve">fused to </w:t>
      </w:r>
      <w:r w:rsidRPr="00801C8B">
        <w:rPr>
          <w:rFonts w:ascii="Georgia" w:hAnsi="Georgia" w:cs="Georgia"/>
          <w:i/>
          <w:lang w:eastAsia="it-IT"/>
        </w:rPr>
        <w:t>EML4</w:t>
      </w:r>
      <w:r w:rsidR="00AF692E" w:rsidRPr="00801C8B">
        <w:rPr>
          <w:rFonts w:ascii="Georgia" w:hAnsi="Georgia" w:cs="Georgia"/>
          <w:lang w:eastAsia="it-IT"/>
        </w:rPr>
        <w:t xml:space="preserve"> on chromosome 2 in </w:t>
      </w:r>
      <w:r w:rsidR="00801C8B" w:rsidRPr="00801C8B">
        <w:rPr>
          <w:rFonts w:ascii="Georgia" w:hAnsi="Georgia" w:cs="Georgia"/>
          <w:lang w:eastAsia="it-IT"/>
        </w:rPr>
        <w:t>non-small-cell lung cancer (</w:t>
      </w:r>
      <w:r w:rsidR="00AF692E" w:rsidRPr="00801C8B">
        <w:rPr>
          <w:rFonts w:ascii="Georgia" w:hAnsi="Georgia" w:cs="Georgia"/>
          <w:lang w:eastAsia="it-IT"/>
        </w:rPr>
        <w:t>NSCLC</w:t>
      </w:r>
      <w:r w:rsidR="00801C8B" w:rsidRPr="00801C8B">
        <w:rPr>
          <w:rFonts w:ascii="Georgia" w:hAnsi="Georgia" w:cs="Georgia"/>
          <w:lang w:eastAsia="it-IT"/>
        </w:rPr>
        <w:t>)</w:t>
      </w:r>
      <w:r w:rsidR="0060264D" w:rsidRPr="00801C8B">
        <w:rPr>
          <w:rFonts w:ascii="Georgia" w:hAnsi="Georgia" w:cs="Georgia"/>
          <w:lang w:eastAsia="it-IT"/>
        </w:rPr>
        <w:t xml:space="preserve"> </w:t>
      </w:r>
      <w:r w:rsidR="0060264D" w:rsidRPr="00801C8B">
        <w:rPr>
          <w:rFonts w:ascii="Georgia" w:hAnsi="Georgia" w:cs="Georgia"/>
          <w:lang w:eastAsia="it-IT"/>
        </w:rPr>
        <w:fldChar w:fldCharType="begin">
          <w:fldData xml:space="preserve">PEVuZE5vdGU+PENpdGU+PEF1dGhvcj5Tb2RhPC9BdXRob3I+PFllYXI+MjAwNzwvWWVhcj48SURU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PEVuZE5vdGU+PENpdGU+PEF1dGhvcj5Tb2RhPC9BdXRob3I+PFllYXI+MjAwNzwvWWVhcj48SURU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60264D" w:rsidRPr="00801C8B">
        <w:rPr>
          <w:rFonts w:ascii="Georgia" w:hAnsi="Georgia" w:cs="Georgia"/>
          <w:lang w:eastAsia="it-IT"/>
        </w:rPr>
        <w:fldChar w:fldCharType="separate"/>
      </w:r>
      <w:r w:rsidR="00A96060">
        <w:rPr>
          <w:rFonts w:ascii="Georgia" w:hAnsi="Georgia" w:cs="Georgia"/>
          <w:noProof/>
          <w:lang w:eastAsia="it-IT"/>
        </w:rPr>
        <w:t>(34)</w:t>
      </w:r>
      <w:r w:rsidR="0060264D" w:rsidRPr="00801C8B">
        <w:rPr>
          <w:rFonts w:ascii="Georgia" w:hAnsi="Georgia" w:cs="Georgia"/>
          <w:lang w:eastAsia="it-IT"/>
        </w:rPr>
        <w:fldChar w:fldCharType="end"/>
      </w:r>
      <w:r w:rsidR="00942FA3" w:rsidRPr="00801C8B">
        <w:rPr>
          <w:rFonts w:ascii="Georgia" w:hAnsi="Georgia" w:cs="Georgia"/>
          <w:lang w:eastAsia="it-IT"/>
        </w:rPr>
        <w:t xml:space="preserve">. </w:t>
      </w:r>
      <w:r w:rsidR="0093687C" w:rsidRPr="00801C8B">
        <w:rPr>
          <w:rFonts w:ascii="Georgia" w:hAnsi="Georgia" w:cs="Georgia"/>
          <w:lang w:eastAsia="it-IT"/>
        </w:rPr>
        <w:t>Consequently</w:t>
      </w:r>
      <w:r w:rsidR="00F34382" w:rsidRPr="00801C8B">
        <w:rPr>
          <w:rFonts w:ascii="Georgia" w:hAnsi="Georgia" w:cs="Georgia"/>
          <w:lang w:eastAsia="it-IT"/>
        </w:rPr>
        <w:t>, the</w:t>
      </w:r>
      <w:r w:rsidR="00F34382" w:rsidRPr="00BF4827">
        <w:rPr>
          <w:rFonts w:ascii="Georgia" w:hAnsi="Georgia" w:cs="Georgia"/>
          <w:lang w:eastAsia="it-IT"/>
        </w:rPr>
        <w:t xml:space="preserve"> </w:t>
      </w:r>
      <w:r w:rsidR="00F34382" w:rsidRPr="00BF4827">
        <w:rPr>
          <w:rFonts w:ascii="Georgia" w:hAnsi="Georgia" w:cs="Georgia"/>
          <w:i/>
          <w:lang w:eastAsia="it-IT"/>
        </w:rPr>
        <w:t>EML4</w:t>
      </w:r>
      <w:r w:rsidR="00F34382" w:rsidRPr="00BF4827">
        <w:rPr>
          <w:rFonts w:ascii="Georgia" w:hAnsi="Georgia" w:cs="Georgia"/>
          <w:lang w:eastAsia="it-IT"/>
        </w:rPr>
        <w:t>/</w:t>
      </w:r>
      <w:r w:rsidR="00F34382" w:rsidRPr="00BF4827">
        <w:rPr>
          <w:rFonts w:ascii="Georgia" w:hAnsi="Georgia" w:cs="Georgia"/>
          <w:i/>
          <w:lang w:eastAsia="it-IT"/>
        </w:rPr>
        <w:t>ALK</w:t>
      </w:r>
      <w:r w:rsidR="00F34382" w:rsidRPr="00BF4827">
        <w:rPr>
          <w:rFonts w:ascii="Georgia" w:hAnsi="Georgia" w:cs="Georgia"/>
          <w:lang w:eastAsia="it-IT"/>
        </w:rPr>
        <w:t xml:space="preserve"> fusion gene has become the most important research hotspot in NSCLC discover</w:t>
      </w:r>
      <w:r w:rsidR="00D42DD4" w:rsidRPr="00BF4827">
        <w:rPr>
          <w:rFonts w:ascii="Georgia" w:hAnsi="Georgia" w:cs="Georgia"/>
          <w:lang w:eastAsia="it-IT"/>
        </w:rPr>
        <w:t>y</w:t>
      </w:r>
      <w:r w:rsidR="00F34382" w:rsidRPr="00BF4827">
        <w:rPr>
          <w:rFonts w:ascii="Georgia" w:hAnsi="Georgia" w:cs="Georgia"/>
          <w:lang w:eastAsia="it-IT"/>
        </w:rPr>
        <w:t xml:space="preserve">. </w:t>
      </w:r>
      <w:r w:rsidR="00D13D8A" w:rsidRPr="00BF4827">
        <w:rPr>
          <w:rFonts w:ascii="Georgia" w:hAnsi="Georgia" w:cs="Georgia"/>
          <w:lang w:eastAsia="it-IT"/>
        </w:rPr>
        <w:t xml:space="preserve">Indeed, </w:t>
      </w:r>
      <w:r w:rsidR="00E1227B" w:rsidRPr="00BF4827">
        <w:rPr>
          <w:rFonts w:ascii="Georgia" w:hAnsi="Georgia" w:cs="Georgia"/>
          <w:lang w:eastAsia="it-IT"/>
        </w:rPr>
        <w:t xml:space="preserve">current therapeutic applications of </w:t>
      </w:r>
      <w:proofErr w:type="spellStart"/>
      <w:r w:rsidR="00E1227B" w:rsidRPr="00BF4827">
        <w:rPr>
          <w:rFonts w:ascii="Georgia" w:hAnsi="Georgia" w:cs="Georgia"/>
          <w:lang w:eastAsia="it-IT"/>
        </w:rPr>
        <w:t>crizotinib</w:t>
      </w:r>
      <w:proofErr w:type="spellEnd"/>
      <w:r w:rsidR="00E1227B" w:rsidRPr="00BF4827">
        <w:rPr>
          <w:rFonts w:ascii="Georgia" w:hAnsi="Georgia" w:cs="Georgia"/>
          <w:lang w:eastAsia="it-IT"/>
        </w:rPr>
        <w:t xml:space="preserve"> in NSCLC patients displaying </w:t>
      </w:r>
      <w:r w:rsidR="00E1227B" w:rsidRPr="00BF4827">
        <w:rPr>
          <w:rFonts w:ascii="Georgia" w:hAnsi="Georgia" w:cs="Georgia"/>
          <w:i/>
          <w:lang w:eastAsia="it-IT"/>
        </w:rPr>
        <w:t>EML4</w:t>
      </w:r>
      <w:r w:rsidR="00E1227B" w:rsidRPr="00BF4827">
        <w:rPr>
          <w:rFonts w:ascii="Georgia" w:hAnsi="Georgia" w:cs="Georgia"/>
          <w:lang w:eastAsia="it-IT"/>
        </w:rPr>
        <w:t>/</w:t>
      </w:r>
      <w:r w:rsidR="00E1227B" w:rsidRPr="00BF4827">
        <w:rPr>
          <w:rFonts w:ascii="Georgia" w:hAnsi="Georgia" w:cs="Georgia"/>
          <w:i/>
          <w:lang w:eastAsia="it-IT"/>
        </w:rPr>
        <w:t>ALK</w:t>
      </w:r>
      <w:r w:rsidR="00E1227B" w:rsidRPr="00BF4827">
        <w:rPr>
          <w:rFonts w:ascii="Georgia" w:hAnsi="Georgia" w:cs="Georgia"/>
          <w:lang w:eastAsia="it-IT"/>
        </w:rPr>
        <w:t xml:space="preserve"> fusion </w:t>
      </w:r>
      <w:r w:rsidR="00F34382" w:rsidRPr="00BF4827">
        <w:rPr>
          <w:rFonts w:ascii="Georgia" w:hAnsi="Georgia" w:cs="Georgia"/>
          <w:lang w:eastAsia="it-IT"/>
        </w:rPr>
        <w:t xml:space="preserve">has </w:t>
      </w:r>
      <w:r w:rsidR="00D42DD4" w:rsidRPr="00BF4827">
        <w:rPr>
          <w:rFonts w:ascii="Georgia" w:hAnsi="Georgia" w:cs="Georgia"/>
          <w:lang w:eastAsia="it-IT"/>
        </w:rPr>
        <w:t>reached</w:t>
      </w:r>
      <w:r w:rsidR="00F34382" w:rsidRPr="00BF4827">
        <w:rPr>
          <w:rFonts w:ascii="Georgia" w:hAnsi="Georgia" w:cs="Georgia"/>
          <w:lang w:eastAsia="it-IT"/>
        </w:rPr>
        <w:t xml:space="preserve"> </w:t>
      </w:r>
      <w:r w:rsidR="00D42DD4" w:rsidRPr="00BF4827">
        <w:rPr>
          <w:rFonts w:ascii="Georgia" w:hAnsi="Georgia" w:cs="Georgia"/>
          <w:lang w:eastAsia="it-IT"/>
        </w:rPr>
        <w:t>remarkable</w:t>
      </w:r>
      <w:r w:rsidR="00D13D8A" w:rsidRPr="00BF4827">
        <w:rPr>
          <w:rFonts w:ascii="Georgia" w:hAnsi="Georgia" w:cs="Georgia"/>
          <w:lang w:eastAsia="it-IT"/>
        </w:rPr>
        <w:t xml:space="preserve"> curative effec</w:t>
      </w:r>
      <w:r w:rsidR="00366084" w:rsidRPr="00BF4827">
        <w:rPr>
          <w:rFonts w:ascii="Georgia" w:hAnsi="Georgia" w:cs="Georgia"/>
          <w:lang w:eastAsia="it-IT"/>
        </w:rPr>
        <w:t xml:space="preserve">ts </w:t>
      </w:r>
      <w:r w:rsidR="00891771" w:rsidRPr="00BF4827">
        <w:rPr>
          <w:rFonts w:ascii="Georgia" w:hAnsi="Georgia" w:cs="Georgia"/>
          <w:lang w:eastAsia="it-IT"/>
        </w:rPr>
        <w:t xml:space="preserve">over the last </w:t>
      </w:r>
      <w:r w:rsidR="002B76FA" w:rsidRPr="00BF4827">
        <w:rPr>
          <w:rFonts w:ascii="Georgia" w:hAnsi="Georgia" w:cs="Georgia"/>
          <w:lang w:eastAsia="it-IT"/>
        </w:rPr>
        <w:t>years</w:t>
      </w:r>
      <w:r w:rsidR="00397FA4" w:rsidRPr="00BF4827">
        <w:rPr>
          <w:rFonts w:ascii="Georgia" w:hAnsi="Georgia" w:cs="Georgia"/>
          <w:lang w:eastAsia="it-IT"/>
        </w:rPr>
        <w:t>,</w:t>
      </w:r>
      <w:r w:rsidR="00891771" w:rsidRPr="00BF4827">
        <w:rPr>
          <w:rFonts w:ascii="Georgia" w:hAnsi="Georgia" w:cs="Georgia"/>
          <w:lang w:eastAsia="it-IT"/>
        </w:rPr>
        <w:t xml:space="preserve"> </w:t>
      </w:r>
      <w:r w:rsidR="00397FA4" w:rsidRPr="00BF4827">
        <w:rPr>
          <w:rFonts w:ascii="Georgia" w:hAnsi="Georgia" w:cs="Georgia"/>
          <w:color w:val="000000"/>
          <w:lang w:eastAsia="it-IT"/>
        </w:rPr>
        <w:t xml:space="preserve">although drug resistance is a critical factor that </w:t>
      </w:r>
      <w:r w:rsidR="00A80627" w:rsidRPr="00BF4827">
        <w:rPr>
          <w:rFonts w:ascii="Georgia" w:hAnsi="Georgia" w:cs="Georgia"/>
          <w:color w:val="000000"/>
          <w:lang w:eastAsia="it-IT"/>
        </w:rPr>
        <w:t>obstruct</w:t>
      </w:r>
      <w:r w:rsidR="00397FA4" w:rsidRPr="00BF4827">
        <w:rPr>
          <w:rFonts w:ascii="Georgia" w:hAnsi="Georgia" w:cs="Georgia"/>
          <w:color w:val="000000"/>
          <w:lang w:eastAsia="it-IT"/>
        </w:rPr>
        <w:t xml:space="preserve">s this targeted therapy </w:t>
      </w:r>
      <w:r w:rsidR="0060264D" w:rsidRPr="00BF4827">
        <w:rPr>
          <w:rFonts w:ascii="Georgia" w:hAnsi="Georgia" w:cs="Georgia"/>
          <w:lang w:eastAsia="it-IT"/>
        </w:rPr>
        <w:fldChar w:fldCharType="begin">
          <w:fldData xml:space="preserve">PEVuZE5vdGU+PENpdGU+PEF1dGhvcj5SaWtvdmE8L0F1dGhvcj48WWVhcj4yMDA3PC9ZZWFyPjxJ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</w:fldData>
        </w:fldChar>
      </w:r>
      <w:r w:rsidR="00A96060">
        <w:rPr>
          <w:rFonts w:ascii="Georgia" w:hAnsi="Georgia" w:cs="Georgia"/>
          <w:lang w:eastAsia="it-IT"/>
        </w:rPr>
        <w:instrText xml:space="preserve"> ADDIN EN.CITE </w:instrText>
      </w:r>
      <w:r w:rsidR="00A96060">
        <w:rPr>
          <w:rFonts w:ascii="Georgia" w:hAnsi="Georgia" w:cs="Georgia"/>
          <w:lang w:eastAsia="it-IT"/>
        </w:rPr>
        <w:fldChar w:fldCharType="begin">
          <w:fldData xml:space="preserve">PEVuZE5vdGU+PENpdGU+PEF1dGhvcj5SaWtvdmE8L0F1dGhvcj48WWVhcj4yMDA3PC9ZZWFyPjxJ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</w:fldData>
        </w:fldChar>
      </w:r>
      <w:r w:rsidR="00A96060">
        <w:rPr>
          <w:rFonts w:ascii="Georgia" w:hAnsi="Georgia" w:cs="Georgia"/>
          <w:lang w:eastAsia="it-IT"/>
        </w:rPr>
        <w:instrText xml:space="preserve"> ADDIN EN.CITE.DATA </w:instrText>
      </w:r>
      <w:r w:rsidR="00A96060">
        <w:rPr>
          <w:rFonts w:ascii="Georgia" w:hAnsi="Georgia" w:cs="Georgia"/>
          <w:lang w:eastAsia="it-IT"/>
        </w:rPr>
      </w:r>
      <w:r w:rsidR="00A96060">
        <w:rPr>
          <w:rFonts w:ascii="Georgia" w:hAnsi="Georgia" w:cs="Georgia"/>
          <w:lang w:eastAsia="it-IT"/>
        </w:rPr>
        <w:fldChar w:fldCharType="end"/>
      </w:r>
      <w:r w:rsidR="0060264D" w:rsidRPr="00BF4827">
        <w:rPr>
          <w:rFonts w:ascii="Georgia" w:hAnsi="Georgia" w:cs="Georgia"/>
          <w:lang w:eastAsia="it-IT"/>
        </w:rPr>
        <w:fldChar w:fldCharType="separate"/>
      </w:r>
      <w:r w:rsidR="00A96060">
        <w:rPr>
          <w:rFonts w:ascii="Georgia" w:hAnsi="Georgia" w:cs="Georgia"/>
          <w:noProof/>
          <w:lang w:eastAsia="it-IT"/>
        </w:rPr>
        <w:t>(35)</w:t>
      </w:r>
      <w:r w:rsidR="0060264D" w:rsidRPr="00BF4827">
        <w:rPr>
          <w:rFonts w:ascii="Georgia" w:hAnsi="Georgia" w:cs="Georgia"/>
          <w:lang w:eastAsia="it-IT"/>
        </w:rPr>
        <w:fldChar w:fldCharType="end"/>
      </w:r>
      <w:r w:rsidR="00942FA3" w:rsidRPr="00BF4827">
        <w:rPr>
          <w:rFonts w:ascii="Georgia" w:hAnsi="Georgia" w:cs="Georgia"/>
          <w:lang w:eastAsia="it-IT"/>
        </w:rPr>
        <w:t>.</w:t>
      </w:r>
      <w:r w:rsidR="004F0798" w:rsidRPr="00366084">
        <w:rPr>
          <w:rFonts w:ascii="Georgia" w:hAnsi="Georgia" w:cs="Georgia"/>
          <w:lang w:eastAsia="it-IT"/>
        </w:rPr>
        <w:t xml:space="preserve"> </w:t>
      </w:r>
    </w:p>
    <w:p w14:paraId="0DEF693E" w14:textId="77777777" w:rsidR="00397FA4" w:rsidRPr="00CF7122" w:rsidRDefault="00397FA4" w:rsidP="0035144D">
      <w:pPr>
        <w:suppressAutoHyphens w:val="0"/>
        <w:autoSpaceDE w:val="0"/>
        <w:autoSpaceDN w:val="0"/>
        <w:adjustRightInd w:val="0"/>
        <w:ind w:right="49"/>
        <w:jc w:val="both"/>
        <w:rPr>
          <w:rFonts w:ascii="Georgia" w:hAnsi="Georgia" w:cs="Georgia"/>
          <w:color w:val="000000"/>
          <w:lang w:eastAsia="it-IT"/>
        </w:rPr>
      </w:pPr>
    </w:p>
    <w:p w14:paraId="1161EF4B" w14:textId="238BACFA" w:rsidR="00CC2B42" w:rsidRPr="008919F9" w:rsidRDefault="00A432FC" w:rsidP="0035144D">
      <w:pPr>
        <w:suppressAutoHyphens w:val="0"/>
        <w:autoSpaceDE w:val="0"/>
        <w:autoSpaceDN w:val="0"/>
        <w:adjustRightInd w:val="0"/>
        <w:ind w:right="49"/>
        <w:jc w:val="both"/>
        <w:rPr>
          <w:rFonts w:ascii="Georgia" w:hAnsi="Georgia" w:cs="Georgia"/>
          <w:color w:val="000000"/>
          <w:lang w:eastAsia="it-IT"/>
        </w:rPr>
      </w:pPr>
      <w:r w:rsidRPr="00A432FC">
        <w:rPr>
          <w:rFonts w:ascii="Georgia" w:hAnsi="Georgia" w:cs="Georgia"/>
          <w:bCs/>
          <w:i/>
          <w:iCs/>
          <w:color w:val="000000"/>
          <w:lang w:eastAsia="it-IT"/>
        </w:rPr>
        <w:t>Insulin receptor (</w:t>
      </w:r>
      <w:proofErr w:type="spellStart"/>
      <w:r w:rsidRPr="00A432FC">
        <w:rPr>
          <w:rFonts w:ascii="Georgia" w:hAnsi="Georgia" w:cs="Georgia"/>
          <w:bCs/>
          <w:i/>
          <w:iCs/>
          <w:color w:val="000000"/>
          <w:lang w:eastAsia="it-IT"/>
        </w:rPr>
        <w:t>Ins</w:t>
      </w:r>
      <w:r w:rsidR="00F810EA" w:rsidRPr="00A432FC">
        <w:rPr>
          <w:rFonts w:ascii="Georgia" w:hAnsi="Georgia" w:cs="Georgia"/>
          <w:bCs/>
          <w:i/>
          <w:iCs/>
          <w:color w:val="000000"/>
          <w:lang w:eastAsia="it-IT"/>
        </w:rPr>
        <w:t>R</w:t>
      </w:r>
      <w:proofErr w:type="spellEnd"/>
      <w:r w:rsidRPr="00A432FC">
        <w:rPr>
          <w:rFonts w:ascii="Georgia" w:hAnsi="Georgia" w:cs="Georgia"/>
          <w:bCs/>
          <w:i/>
          <w:iCs/>
          <w:color w:val="000000"/>
          <w:lang w:eastAsia="it-IT"/>
        </w:rPr>
        <w:t>)</w:t>
      </w:r>
      <w:r w:rsidR="00F810EA" w:rsidRPr="00A432FC">
        <w:rPr>
          <w:rFonts w:ascii="Georgia" w:hAnsi="Georgia" w:cs="Georgia"/>
          <w:bCs/>
          <w:i/>
          <w:iCs/>
          <w:color w:val="000000"/>
          <w:lang w:eastAsia="it-IT"/>
        </w:rPr>
        <w:t xml:space="preserve"> f</w:t>
      </w:r>
      <w:r w:rsidR="00035702" w:rsidRPr="00A432FC">
        <w:rPr>
          <w:rFonts w:ascii="Georgia" w:hAnsi="Georgia" w:cs="Georgia"/>
          <w:bCs/>
          <w:i/>
          <w:iCs/>
          <w:color w:val="000000"/>
          <w:lang w:eastAsia="it-IT"/>
        </w:rPr>
        <w:t>amily</w:t>
      </w:r>
    </w:p>
    <w:p w14:paraId="7525C1B2" w14:textId="77777777" w:rsidR="00CC2B42" w:rsidRPr="00CF7122" w:rsidRDefault="00CC2B42" w:rsidP="0035144D">
      <w:pPr>
        <w:suppressAutoHyphens w:val="0"/>
        <w:autoSpaceDE w:val="0"/>
        <w:autoSpaceDN w:val="0"/>
        <w:adjustRightInd w:val="0"/>
        <w:ind w:right="49"/>
        <w:jc w:val="both"/>
        <w:rPr>
          <w:rFonts w:ascii="Georgia" w:hAnsi="Georgia" w:cs="Georgia"/>
          <w:color w:val="000000"/>
          <w:lang w:eastAsia="it-IT"/>
        </w:rPr>
      </w:pPr>
    </w:p>
    <w:p w14:paraId="4484C55F" w14:textId="4BF858A0" w:rsidR="00035702" w:rsidRPr="00143481" w:rsidRDefault="00FA7403" w:rsidP="0035144D">
      <w:pPr>
        <w:suppressAutoHyphens w:val="0"/>
        <w:autoSpaceDE w:val="0"/>
        <w:autoSpaceDN w:val="0"/>
        <w:adjustRightInd w:val="0"/>
        <w:ind w:right="49"/>
        <w:jc w:val="both"/>
        <w:rPr>
          <w:rFonts w:ascii="Georgia" w:hAnsi="Georgia" w:cs="Georgia"/>
          <w:color w:val="FF0000"/>
          <w:lang w:eastAsia="it-IT"/>
        </w:rPr>
      </w:pPr>
      <w:proofErr w:type="spellStart"/>
      <w:r w:rsidRPr="00F17E79">
        <w:rPr>
          <w:rFonts w:ascii="Georgia" w:hAnsi="Georgia" w:cs="Georgia"/>
          <w:lang w:eastAsia="it-IT"/>
        </w:rPr>
        <w:t>InsR</w:t>
      </w:r>
      <w:proofErr w:type="spellEnd"/>
      <w:r w:rsidR="00864F06" w:rsidRPr="00F17E79">
        <w:rPr>
          <w:rFonts w:ascii="Georgia" w:hAnsi="Georgia" w:cs="Georgia"/>
          <w:lang w:eastAsia="it-IT"/>
        </w:rPr>
        <w:t xml:space="preserve"> and </w:t>
      </w:r>
      <w:r w:rsidR="00F17E79" w:rsidRPr="00F17E79">
        <w:rPr>
          <w:rFonts w:ascii="Georgia" w:hAnsi="Georgia" w:cs="Georgia"/>
          <w:lang w:eastAsia="it-IT"/>
        </w:rPr>
        <w:t>insulin-like growth factor 1 receptor (</w:t>
      </w:r>
      <w:r w:rsidR="00864F06" w:rsidRPr="00F17E79">
        <w:rPr>
          <w:rFonts w:ascii="Georgia" w:hAnsi="Georgia" w:cs="Georgia"/>
          <w:lang w:eastAsia="it-IT"/>
        </w:rPr>
        <w:t>IGF1R</w:t>
      </w:r>
      <w:r w:rsidR="00F17E79" w:rsidRPr="00F17E79">
        <w:rPr>
          <w:rFonts w:ascii="Georgia" w:hAnsi="Georgia" w:cs="Georgia"/>
          <w:lang w:eastAsia="it-IT"/>
        </w:rPr>
        <w:t>)</w:t>
      </w:r>
      <w:r w:rsidR="00864F06" w:rsidRPr="00F17E79">
        <w:rPr>
          <w:rFonts w:ascii="Georgia" w:hAnsi="Georgia" w:cs="Georgia"/>
          <w:lang w:eastAsia="it-IT"/>
        </w:rPr>
        <w:t xml:space="preserve"> </w:t>
      </w:r>
      <w:r w:rsidR="00774515" w:rsidRPr="00F17E79">
        <w:rPr>
          <w:rFonts w:ascii="Georgia" w:hAnsi="Georgia" w:cs="Georgia"/>
          <w:lang w:eastAsia="it-IT"/>
        </w:rPr>
        <w:t xml:space="preserve">are members of the </w:t>
      </w:r>
      <w:r w:rsidR="00864F06" w:rsidRPr="00F17E79">
        <w:rPr>
          <w:rFonts w:ascii="Georgia" w:hAnsi="Georgia" w:cs="Georgia"/>
          <w:lang w:eastAsia="it-IT"/>
        </w:rPr>
        <w:t>i</w:t>
      </w:r>
      <w:r w:rsidR="00035702" w:rsidRPr="00F17E79">
        <w:rPr>
          <w:rFonts w:ascii="Georgia" w:hAnsi="Georgia" w:cs="Georgia"/>
          <w:lang w:eastAsia="it-IT"/>
        </w:rPr>
        <w:t>nsulin receptor</w:t>
      </w:r>
      <w:r w:rsidR="00035702" w:rsidRPr="008062E7">
        <w:rPr>
          <w:rFonts w:ascii="Georgia" w:hAnsi="Georgia" w:cs="Georgia"/>
          <w:lang w:eastAsia="it-IT"/>
        </w:rPr>
        <w:t xml:space="preserve"> fam</w:t>
      </w:r>
      <w:r w:rsidR="00864F06" w:rsidRPr="008062E7">
        <w:rPr>
          <w:rFonts w:ascii="Georgia" w:hAnsi="Georgia" w:cs="Georgia"/>
          <w:lang w:eastAsia="it-IT"/>
        </w:rPr>
        <w:t>ily class II</w:t>
      </w:r>
      <w:r w:rsidR="00035702" w:rsidRPr="008062E7">
        <w:rPr>
          <w:rFonts w:ascii="Georgia" w:hAnsi="Georgia" w:cs="Georgia"/>
          <w:lang w:eastAsia="it-IT"/>
        </w:rPr>
        <w:t xml:space="preserve"> </w:t>
      </w:r>
      <w:r w:rsidR="0060264D" w:rsidRPr="008062E7">
        <w:rPr>
          <w:rFonts w:ascii="Georgia" w:hAnsi="Georgia" w:cs="Georgia"/>
          <w:lang w:eastAsia="it-IT"/>
        </w:rPr>
        <w:fldChar w:fldCharType="begin"/>
      </w:r>
      <w:r w:rsidR="00A96060">
        <w:rPr>
          <w:rFonts w:ascii="Georgia" w:hAnsi="Georgia" w:cs="Georgia"/>
          <w:lang w:eastAsia="it-IT"/>
        </w:rPr>
        <w:instrText xml:space="preserve"> ADDIN EN.CITE &lt;EndNote&gt;&lt;Cite&gt;&lt;Author&gt;Pollak&lt;/Author&gt;&lt;Year&gt;2012&lt;/Year&gt;&lt;IDText&gt;The insulin and insulin-like growth factor receptor family in neoplasia: an update&lt;/IDText&gt;&lt;DisplayText&gt;(36)&lt;/DisplayText&gt;&lt;record&gt;&lt;rec-number&gt;74&lt;/rec-number&gt;&lt;foreign-keys&gt;&lt;key app="EN" db-id="er500dszo2vpz4ewpp2p25akv0x55xv92d9a" timestamp="1638406056"&gt;74&lt;/key&gt;&lt;/foreign-keys&gt;&lt;ref-type name="Journal Article"&gt;17&lt;/ref-type&gt;&lt;contributors&gt;&lt;authors&gt;&lt;author&gt;Pollak, M.&lt;/author&gt;&lt;/authors&gt;&lt;/contributors&gt;&lt;auth-address&gt;Lady Davis Research Institute and McGill University, Montreal, Quebec H3T1E2, Canada. michael.pollak@mcgill.ca&lt;/auth-address&gt;&lt;titles&gt;&lt;title&gt;The insulin and insulin-like growth factor receptor family in neoplasia: an update&lt;/title&gt;&lt;secondary-title&gt;Nat Rev Cancer&lt;/secondary-title&gt;&lt;/titles&gt;&lt;periodical&gt;&lt;full-title&gt;Nat Rev Cancer&lt;/full-title&gt;&lt;/periodical&gt;&lt;pages&gt;159-69&lt;/pages&gt;&lt;volume&gt;12&lt;/volume&gt;&lt;number&gt;3&lt;/number&gt;&lt;edition&gt;20120216&lt;/edition&gt;&lt;keywords&gt;&lt;keyword&gt;Animals&lt;/keyword&gt;&lt;keyword&gt;Clinical Trials as Topic&lt;/keyword&gt;&lt;keyword&gt;Humans&lt;/keyword&gt;&lt;keyword&gt;Insulin&lt;/keyword&gt;&lt;keyword&gt;Insulin-Like Growth Factor I&lt;/keyword&gt;&lt;keyword&gt;Multigene Family&lt;/keyword&gt;&lt;keyword&gt;Neoplasms&lt;/keyword&gt;&lt;keyword&gt;Receptors, Somatomedin&lt;/keyword&gt;&lt;keyword&gt;Signal Transduction&lt;/keyword&gt;&lt;/keywords&gt;&lt;dates&gt;&lt;year&gt;2012&lt;/year&gt;&lt;pub-dates&gt;&lt;date&gt;Feb 16&lt;/date&gt;&lt;/pub-dates&gt;&lt;/dates&gt;&lt;isbn&gt;1474-1768&lt;/isbn&gt;&lt;accession-num&gt;22337149&lt;/accession-num&gt;&lt;urls&gt;&lt;related-urls&gt;&lt;url&gt;https://www.ncbi.nlm.nih.gov/pubmed/22337149&lt;/url&gt;&lt;/related-urls&gt;&lt;/urls&gt;&lt;electronic-resource-num&gt;10.1038/nrc3215&lt;/electronic-resource-num&gt;&lt;language&gt;eng&lt;/language&gt;&lt;/record&gt;&lt;/Cite&gt;&lt;/EndNote&gt;</w:instrText>
      </w:r>
      <w:r w:rsidR="0060264D" w:rsidRPr="008062E7">
        <w:rPr>
          <w:rFonts w:ascii="Georgia" w:hAnsi="Georgia" w:cs="Georgia"/>
          <w:lang w:eastAsia="it-IT"/>
        </w:rPr>
        <w:fldChar w:fldCharType="separate"/>
      </w:r>
      <w:r w:rsidR="00A96060">
        <w:rPr>
          <w:rFonts w:ascii="Georgia" w:hAnsi="Georgia" w:cs="Georgia"/>
          <w:noProof/>
          <w:lang w:eastAsia="it-IT"/>
        </w:rPr>
        <w:t>(36)</w:t>
      </w:r>
      <w:r w:rsidR="0060264D" w:rsidRPr="008062E7">
        <w:rPr>
          <w:rFonts w:ascii="Georgia" w:hAnsi="Georgia" w:cs="Georgia"/>
          <w:lang w:eastAsia="it-IT"/>
        </w:rPr>
        <w:fldChar w:fldCharType="end"/>
      </w:r>
      <w:r w:rsidR="00035702" w:rsidRPr="008062E7">
        <w:rPr>
          <w:rFonts w:ascii="Georgia" w:hAnsi="Georgia" w:cs="Georgia"/>
          <w:lang w:eastAsia="it-IT"/>
        </w:rPr>
        <w:t>. Ligand</w:t>
      </w:r>
      <w:r w:rsidR="00FD4711">
        <w:rPr>
          <w:rFonts w:ascii="Georgia" w:hAnsi="Georgia" w:cs="Georgia"/>
          <w:lang w:eastAsia="it-IT"/>
        </w:rPr>
        <w:t xml:space="preserve"> binding to </w:t>
      </w:r>
      <w:proofErr w:type="spellStart"/>
      <w:r w:rsidR="008221C8" w:rsidRPr="008062E7">
        <w:rPr>
          <w:rFonts w:ascii="Georgia" w:hAnsi="Georgia" w:cs="Georgia"/>
          <w:lang w:eastAsia="it-IT"/>
        </w:rPr>
        <w:t>InsR</w:t>
      </w:r>
      <w:proofErr w:type="spellEnd"/>
      <w:r w:rsidR="00035702" w:rsidRPr="008062E7">
        <w:rPr>
          <w:rFonts w:ascii="Georgia" w:hAnsi="Georgia" w:cs="Georgia"/>
          <w:lang w:eastAsia="it-IT"/>
        </w:rPr>
        <w:t xml:space="preserve"> causes auto</w:t>
      </w:r>
      <w:r w:rsidR="005613D8" w:rsidRPr="008062E7">
        <w:rPr>
          <w:rFonts w:ascii="Georgia" w:hAnsi="Georgia" w:cs="Georgia"/>
          <w:lang w:eastAsia="it-IT"/>
        </w:rPr>
        <w:t>-</w:t>
      </w:r>
      <w:r w:rsidR="00035702" w:rsidRPr="008062E7">
        <w:rPr>
          <w:rFonts w:ascii="Georgia" w:hAnsi="Georgia" w:cs="Georgia"/>
          <w:lang w:eastAsia="it-IT"/>
        </w:rPr>
        <w:t xml:space="preserve">phosphorylation at the tyrosine residues, which then follows the </w:t>
      </w:r>
      <w:r w:rsidR="004463E6" w:rsidRPr="008062E7">
        <w:rPr>
          <w:rFonts w:ascii="Georgia" w:hAnsi="Georgia" w:cs="Georgia"/>
          <w:lang w:eastAsia="it-IT"/>
        </w:rPr>
        <w:t xml:space="preserve">PAM pathway, as well as the </w:t>
      </w:r>
      <w:r w:rsidR="00475E73">
        <w:rPr>
          <w:rFonts w:ascii="Georgia" w:hAnsi="Georgia" w:cs="Georgia"/>
          <w:lang w:eastAsia="it-IT"/>
        </w:rPr>
        <w:t>Ras/</w:t>
      </w:r>
      <w:r w:rsidR="0061757E">
        <w:rPr>
          <w:rFonts w:ascii="Georgia" w:hAnsi="Georgia" w:cs="Georgia"/>
          <w:lang w:eastAsia="it-IT"/>
        </w:rPr>
        <w:t>Raf</w:t>
      </w:r>
      <w:r w:rsidR="00475E73">
        <w:rPr>
          <w:rFonts w:ascii="Georgia" w:hAnsi="Georgia" w:cs="Georgia"/>
          <w:lang w:eastAsia="it-IT"/>
        </w:rPr>
        <w:t>/MEK/</w:t>
      </w:r>
      <w:r w:rsidR="005613D8" w:rsidRPr="008062E7">
        <w:rPr>
          <w:rFonts w:ascii="Georgia" w:hAnsi="Georgia" w:cs="Georgia"/>
          <w:lang w:eastAsia="it-IT"/>
        </w:rPr>
        <w:t>ERK path</w:t>
      </w:r>
      <w:r w:rsidR="0060264D" w:rsidRPr="008062E7">
        <w:rPr>
          <w:rFonts w:ascii="Georgia" w:hAnsi="Georgia" w:cs="Georgia"/>
          <w:lang w:eastAsia="it-IT"/>
        </w:rPr>
        <w:t xml:space="preserve">way </w:t>
      </w:r>
      <w:r w:rsidR="0060264D" w:rsidRPr="008062E7">
        <w:rPr>
          <w:rFonts w:ascii="Georgia" w:hAnsi="Georgia" w:cs="Georgia"/>
          <w:lang w:eastAsia="it-IT"/>
        </w:rPr>
        <w:fldChar w:fldCharType="begin"/>
      </w:r>
      <w:r w:rsidR="00A96060">
        <w:rPr>
          <w:rFonts w:ascii="Georgia" w:hAnsi="Georgia" w:cs="Georgia"/>
          <w:lang w:eastAsia="it-IT"/>
        </w:rPr>
        <w:instrText xml:space="preserve"> ADDIN EN.CITE &lt;EndNote&gt;&lt;Cite&gt;&lt;Author&gt;Ward&lt;/Author&gt;&lt;Year&gt;2009&lt;/Year&gt;&lt;IDText&gt;Ligand-induced activation of the insulin receptor: a multi-step process involving structural changes in both the ligand and the receptor&lt;/IDText&gt;&lt;DisplayText&gt;(37)&lt;/DisplayText&gt;&lt;record&gt;&lt;rec-number&gt;75&lt;/rec-number&gt;&lt;foreign-keys&gt;&lt;key app="EN" db-id="er500dszo2vpz4ewpp2p25akv0x55xv92d9a" timestamp="1638406056"&gt;75&lt;/key&gt;&lt;/foreign-keys&gt;&lt;ref-type name="Journal Article"&gt;17&lt;/ref-type&gt;&lt;contributors&gt;&lt;authors&gt;&lt;author&gt;Ward, C. W.&lt;/author&gt;&lt;author&gt;Lawrence, M. C.&lt;/author&gt;&lt;/authors&gt;&lt;/contributors&gt;&lt;auth-address&gt;Walter and Eliza Hall Institute of Medical Research, Parkville, Victoria, Australia. cward@wehi.edu.au&lt;/auth-address&gt;&lt;titles&gt;&lt;title&gt;Ligand-induced activation of the insulin receptor: a multi-step process involving structural changes in both the ligand and the receptor&lt;/title&gt;&lt;secondary-title&gt;Bioessays&lt;/secondary-title&gt;&lt;/titles&gt;&lt;periodical&gt;&lt;full-title&gt;Bioessays&lt;/full-title&gt;&lt;/periodical&gt;&lt;pages&gt;422-34&lt;/pages&gt;&lt;volume&gt;31&lt;/volume&gt;&lt;number&gt;4&lt;/number&gt;&lt;keywords&gt;&lt;keyword&gt;Amino Acid Sequence&lt;/keyword&gt;&lt;keyword&gt;Insulin&lt;/keyword&gt;&lt;keyword&gt;Insulin-Like Growth Factor I&lt;/keyword&gt;&lt;keyword&gt;Models, Biological&lt;/keyword&gt;&lt;keyword&gt;Molecular Sequence Data&lt;/keyword&gt;&lt;keyword&gt;Protein Binding&lt;/keyword&gt;&lt;keyword&gt;Protein Structure, Secondary&lt;/keyword&gt;&lt;keyword&gt;Protein Structure, Tertiary&lt;/keyword&gt;&lt;keyword&gt;Receptor, Insulin&lt;/keyword&gt;&lt;keyword&gt;Relaxin&lt;/keyword&gt;&lt;keyword&gt;Sequence Homology, Amino Acid&lt;/keyword&gt;&lt;/keywords&gt;&lt;dates&gt;&lt;year&gt;2009&lt;/year&gt;&lt;pub-dates&gt;&lt;date&gt;Apr&lt;/date&gt;&lt;/pub-dates&gt;&lt;/dates&gt;&lt;isbn&gt;1521-1878&lt;/isbn&gt;&lt;accession-num&gt;19274663&lt;/accession-num&gt;&lt;urls&gt;&lt;related-urls&gt;&lt;url&gt;https://www.ncbi.nlm.nih.gov/pubmed/19274663&lt;/url&gt;&lt;/related-urls&gt;&lt;/urls&gt;&lt;electronic-resource-num&gt;10.1002/bies.200800210&lt;/electronic-resource-num&gt;&lt;language&gt;eng&lt;/language&gt;&lt;/record&gt;&lt;/Cite&gt;&lt;/EndNote&gt;</w:instrText>
      </w:r>
      <w:r w:rsidR="0060264D" w:rsidRPr="008062E7">
        <w:rPr>
          <w:rFonts w:ascii="Georgia" w:hAnsi="Georgia" w:cs="Georgia"/>
          <w:lang w:eastAsia="it-IT"/>
        </w:rPr>
        <w:fldChar w:fldCharType="separate"/>
      </w:r>
      <w:r w:rsidR="00A96060">
        <w:rPr>
          <w:rFonts w:ascii="Georgia" w:hAnsi="Georgia" w:cs="Georgia"/>
          <w:noProof/>
          <w:lang w:eastAsia="it-IT"/>
        </w:rPr>
        <w:t>(37)</w:t>
      </w:r>
      <w:r w:rsidR="0060264D" w:rsidRPr="008062E7">
        <w:rPr>
          <w:rFonts w:ascii="Georgia" w:hAnsi="Georgia" w:cs="Georgia"/>
          <w:lang w:eastAsia="it-IT"/>
        </w:rPr>
        <w:fldChar w:fldCharType="end"/>
      </w:r>
      <w:r w:rsidR="00035702" w:rsidRPr="008062E7">
        <w:rPr>
          <w:rFonts w:ascii="Georgia" w:hAnsi="Georgia" w:cs="Georgia"/>
          <w:lang w:eastAsia="it-IT"/>
        </w:rPr>
        <w:t xml:space="preserve">. Generally, IGF1R is </w:t>
      </w:r>
      <w:r w:rsidR="00CA1AD1" w:rsidRPr="008062E7">
        <w:rPr>
          <w:rFonts w:ascii="Georgia" w:hAnsi="Georgia" w:cs="Georgia"/>
          <w:lang w:eastAsia="it-IT"/>
        </w:rPr>
        <w:t>necessary</w:t>
      </w:r>
      <w:r w:rsidR="00035702" w:rsidRPr="008062E7">
        <w:rPr>
          <w:rFonts w:ascii="Georgia" w:hAnsi="Georgia" w:cs="Georgia"/>
          <w:lang w:eastAsia="it-IT"/>
        </w:rPr>
        <w:t xml:space="preserve"> for </w:t>
      </w:r>
      <w:r w:rsidR="00EB29EE" w:rsidRPr="008062E7">
        <w:rPr>
          <w:rFonts w:ascii="Georgia" w:hAnsi="Georgia" w:cs="Georgia"/>
          <w:lang w:eastAsia="it-IT"/>
        </w:rPr>
        <w:t>tumorigenesis</w:t>
      </w:r>
      <w:r w:rsidR="00D96A25" w:rsidRPr="008062E7">
        <w:rPr>
          <w:rFonts w:ascii="Georgia" w:hAnsi="Georgia" w:cs="Georgia"/>
          <w:lang w:eastAsia="it-IT"/>
        </w:rPr>
        <w:t xml:space="preserve">, and minor </w:t>
      </w:r>
      <w:r w:rsidR="00573DF1">
        <w:rPr>
          <w:rFonts w:ascii="Georgia" w:hAnsi="Georgia" w:cs="Georgia"/>
          <w:lang w:eastAsia="it-IT"/>
        </w:rPr>
        <w:t xml:space="preserve">insulin-like growth factor </w:t>
      </w:r>
      <w:r w:rsidR="00573DF1" w:rsidRPr="00573DF1">
        <w:rPr>
          <w:rFonts w:ascii="Georgia" w:hAnsi="Georgia" w:cs="Georgia"/>
          <w:lang w:eastAsia="it-IT"/>
        </w:rPr>
        <w:t>(</w:t>
      </w:r>
      <w:r w:rsidR="00D96A25" w:rsidRPr="00573DF1">
        <w:rPr>
          <w:rFonts w:ascii="Georgia" w:hAnsi="Georgia" w:cs="Georgia"/>
          <w:lang w:eastAsia="it-IT"/>
        </w:rPr>
        <w:t>IGF</w:t>
      </w:r>
      <w:r w:rsidR="00573DF1" w:rsidRPr="00573DF1">
        <w:rPr>
          <w:rFonts w:ascii="Georgia" w:hAnsi="Georgia" w:cs="Georgia"/>
          <w:lang w:eastAsia="it-IT"/>
        </w:rPr>
        <w:t>)</w:t>
      </w:r>
      <w:r w:rsidR="00D96A25" w:rsidRPr="00573DF1">
        <w:rPr>
          <w:rFonts w:ascii="Georgia" w:hAnsi="Georgia" w:cs="Georgia"/>
          <w:lang w:eastAsia="it-IT"/>
        </w:rPr>
        <w:t xml:space="preserve"> </w:t>
      </w:r>
      <w:r w:rsidR="00035702" w:rsidRPr="00573DF1">
        <w:rPr>
          <w:rFonts w:ascii="Georgia" w:hAnsi="Georgia" w:cs="Georgia"/>
          <w:lang w:eastAsia="it-IT"/>
        </w:rPr>
        <w:t>activity</w:t>
      </w:r>
      <w:r w:rsidR="00035702" w:rsidRPr="008062E7">
        <w:rPr>
          <w:rFonts w:ascii="Georgia" w:hAnsi="Georgia" w:cs="Georgia"/>
          <w:lang w:eastAsia="it-IT"/>
        </w:rPr>
        <w:t xml:space="preserve"> </w:t>
      </w:r>
      <w:r w:rsidR="00775CB5" w:rsidRPr="008062E7">
        <w:rPr>
          <w:rFonts w:ascii="Georgia" w:hAnsi="Georgia" w:cs="Georgia"/>
          <w:lang w:eastAsia="it-IT"/>
        </w:rPr>
        <w:t>safeguard</w:t>
      </w:r>
      <w:r w:rsidR="00035702" w:rsidRPr="008062E7">
        <w:rPr>
          <w:rFonts w:ascii="Georgia" w:hAnsi="Georgia" w:cs="Georgia"/>
          <w:lang w:eastAsia="it-IT"/>
        </w:rPr>
        <w:t xml:space="preserve">s against the </w:t>
      </w:r>
      <w:r w:rsidR="00CF4A5E" w:rsidRPr="008062E7">
        <w:rPr>
          <w:rFonts w:ascii="Georgia" w:hAnsi="Georgia" w:cs="Georgia"/>
          <w:lang w:eastAsia="it-IT"/>
        </w:rPr>
        <w:t>onset of neoplasia. T</w:t>
      </w:r>
      <w:r w:rsidR="00035702" w:rsidRPr="008062E7">
        <w:rPr>
          <w:rFonts w:ascii="Georgia" w:hAnsi="Georgia" w:cs="Georgia"/>
          <w:lang w:eastAsia="it-IT"/>
        </w:rPr>
        <w:t xml:space="preserve">hus, </w:t>
      </w:r>
      <w:r w:rsidR="00AC78CB" w:rsidRPr="008062E7">
        <w:rPr>
          <w:rFonts w:ascii="Georgia" w:hAnsi="Georgia" w:cs="Georgia"/>
          <w:lang w:eastAsia="it-IT"/>
        </w:rPr>
        <w:t>augmented</w:t>
      </w:r>
      <w:r w:rsidR="0042354D" w:rsidRPr="008062E7">
        <w:rPr>
          <w:rFonts w:ascii="Georgia" w:hAnsi="Georgia" w:cs="Georgia"/>
          <w:lang w:eastAsia="it-IT"/>
        </w:rPr>
        <w:t xml:space="preserve"> IGF1R </w:t>
      </w:r>
      <w:proofErr w:type="spellStart"/>
      <w:r w:rsidR="0042354D" w:rsidRPr="008062E7">
        <w:rPr>
          <w:rFonts w:ascii="Georgia" w:hAnsi="Georgia" w:cs="Georgia"/>
          <w:lang w:eastAsia="it-IT"/>
        </w:rPr>
        <w:t>signaling</w:t>
      </w:r>
      <w:proofErr w:type="spellEnd"/>
      <w:r w:rsidR="0042354D" w:rsidRPr="008062E7">
        <w:rPr>
          <w:rFonts w:ascii="Georgia" w:hAnsi="Georgia" w:cs="Georgia"/>
          <w:lang w:eastAsia="it-IT"/>
        </w:rPr>
        <w:t xml:space="preserve"> is associated</w:t>
      </w:r>
      <w:r w:rsidR="00035702" w:rsidRPr="008062E7">
        <w:rPr>
          <w:rFonts w:ascii="Georgia" w:hAnsi="Georgia" w:cs="Georgia"/>
          <w:lang w:eastAsia="it-IT"/>
        </w:rPr>
        <w:t xml:space="preserve"> with </w:t>
      </w:r>
      <w:r w:rsidR="00D15FF6" w:rsidRPr="008062E7">
        <w:rPr>
          <w:rFonts w:ascii="Georgia" w:hAnsi="Georgia" w:cs="Georgia"/>
          <w:lang w:eastAsia="it-IT"/>
        </w:rPr>
        <w:t>high</w:t>
      </w:r>
      <w:r w:rsidR="0007227A" w:rsidRPr="008062E7">
        <w:rPr>
          <w:rFonts w:ascii="Georgia" w:hAnsi="Georgia" w:cs="Georgia"/>
          <w:lang w:eastAsia="it-IT"/>
        </w:rPr>
        <w:t xml:space="preserve"> </w:t>
      </w:r>
      <w:r w:rsidR="00D15FF6" w:rsidRPr="008062E7">
        <w:rPr>
          <w:rFonts w:ascii="Georgia" w:hAnsi="Georgia" w:cs="Georgia"/>
          <w:lang w:eastAsia="it-IT"/>
        </w:rPr>
        <w:t xml:space="preserve">risk of </w:t>
      </w:r>
      <w:r w:rsidR="0007227A" w:rsidRPr="008062E7">
        <w:rPr>
          <w:rFonts w:ascii="Georgia" w:hAnsi="Georgia" w:cs="Georgia"/>
          <w:lang w:eastAsia="it-IT"/>
        </w:rPr>
        <w:t>cancer and</w:t>
      </w:r>
      <w:r w:rsidR="00035702" w:rsidRPr="008062E7">
        <w:rPr>
          <w:rFonts w:ascii="Georgia" w:hAnsi="Georgia" w:cs="Georgia"/>
          <w:lang w:eastAsia="it-IT"/>
        </w:rPr>
        <w:t xml:space="preserve"> aggressiveness </w:t>
      </w:r>
      <w:r w:rsidR="0060264D" w:rsidRPr="008062E7">
        <w:rPr>
          <w:rFonts w:ascii="Georgia" w:hAnsi="Georgia" w:cs="Georgia"/>
          <w:lang w:eastAsia="it-IT"/>
        </w:rPr>
        <w:fldChar w:fldCharType="begin"/>
      </w:r>
      <w:r w:rsidR="00A96060">
        <w:rPr>
          <w:rFonts w:ascii="Georgia" w:hAnsi="Georgia" w:cs="Georgia"/>
          <w:lang w:eastAsia="it-IT"/>
        </w:rPr>
        <w:instrText xml:space="preserve"> ADDIN EN.CITE &lt;EndNote&gt;&lt;Cite&gt;&lt;Author&gt;Pollak&lt;/Author&gt;&lt;Year&gt;2012&lt;/Year&gt;&lt;IDText&gt;The insulin and insulin-like growth factor receptor family in neoplasia: an update&lt;/IDText&gt;&lt;DisplayText&gt;(36)&lt;/DisplayText&gt;&lt;record&gt;&lt;rec-number&gt;74&lt;/rec-number&gt;&lt;foreign-keys&gt;&lt;key app="EN" db-id="er500dszo2vpz4ewpp2p25akv0x55xv92d9a" timestamp="1638406056"&gt;74&lt;/key&gt;&lt;/foreign-keys&gt;&lt;ref-type name="Journal Article"&gt;17&lt;/ref-type&gt;&lt;contributors&gt;&lt;authors&gt;&lt;author&gt;Pollak, M.&lt;/author&gt;&lt;/authors&gt;&lt;/contributors&gt;&lt;auth-address&gt;Lady Davis Research Institute and McGill University, Montreal, Quebec H3T1E2, Canada. michael.pollak@mcgill.ca&lt;/auth-address&gt;&lt;titles&gt;&lt;title&gt;The insulin and insulin-like growth factor receptor family in neoplasia: an update&lt;/title&gt;&lt;secondary-title&gt;Nat Rev Cancer&lt;/secondary-title&gt;&lt;/titles&gt;&lt;periodical&gt;&lt;full-title&gt;Nat Rev Cancer&lt;/full-title&gt;&lt;/periodical&gt;&lt;pages&gt;159-69&lt;/pages&gt;&lt;volume&gt;12&lt;/volume&gt;&lt;number&gt;3&lt;/number&gt;&lt;edition&gt;20120216&lt;/edition&gt;&lt;keywords&gt;&lt;keyword&gt;Animals&lt;/keyword&gt;&lt;keyword&gt;Clinical Trials as Topic&lt;/keyword&gt;&lt;keyword&gt;Humans&lt;/keyword&gt;&lt;keyword&gt;Insulin&lt;/keyword&gt;&lt;keyword&gt;Insulin-Like Growth Factor I&lt;/keyword&gt;&lt;keyword&gt;Multigene Family&lt;/keyword&gt;&lt;keyword&gt;Neoplasms&lt;/keyword&gt;&lt;keyword&gt;Receptors, Somatomedin&lt;/keyword&gt;&lt;keyword&gt;Signal Transduction&lt;/keyword&gt;&lt;/keywords&gt;&lt;dates&gt;&lt;year&gt;2012&lt;/year&gt;&lt;pub-dates&gt;&lt;date&gt;Feb 16&lt;/date&gt;&lt;/pub-dates&gt;&lt;/dates&gt;&lt;isbn&gt;1474-1768&lt;/isbn&gt;&lt;accession-num&gt;22337149&lt;/accession-num&gt;&lt;urls&gt;&lt;related-urls&gt;&lt;url&gt;https://www.ncbi.nlm.nih.gov/pubmed/22337149&lt;/url&gt;&lt;/related-urls&gt;&lt;/urls&gt;&lt;electronic-resource-num&gt;10.1038/nrc3215&lt;/electronic-resource-num&gt;&lt;language&gt;eng&lt;/language&gt;&lt;/record&gt;&lt;/Cite&gt;&lt;/EndNote&gt;</w:instrText>
      </w:r>
      <w:r w:rsidR="0060264D" w:rsidRPr="008062E7">
        <w:rPr>
          <w:rFonts w:ascii="Georgia" w:hAnsi="Georgia" w:cs="Georgia"/>
          <w:lang w:eastAsia="it-IT"/>
        </w:rPr>
        <w:fldChar w:fldCharType="separate"/>
      </w:r>
      <w:r w:rsidR="00A96060">
        <w:rPr>
          <w:rFonts w:ascii="Georgia" w:hAnsi="Georgia" w:cs="Georgia"/>
          <w:noProof/>
          <w:lang w:eastAsia="it-IT"/>
        </w:rPr>
        <w:t>(36)</w:t>
      </w:r>
      <w:r w:rsidR="0060264D" w:rsidRPr="008062E7">
        <w:rPr>
          <w:rFonts w:ascii="Georgia" w:hAnsi="Georgia" w:cs="Georgia"/>
          <w:lang w:eastAsia="it-IT"/>
        </w:rPr>
        <w:fldChar w:fldCharType="end"/>
      </w:r>
      <w:r w:rsidR="00035702" w:rsidRPr="008062E7">
        <w:rPr>
          <w:rFonts w:ascii="Georgia" w:hAnsi="Georgia" w:cs="Georgia"/>
          <w:lang w:eastAsia="it-IT"/>
        </w:rPr>
        <w:t xml:space="preserve">. Both IGF1R or </w:t>
      </w:r>
      <w:proofErr w:type="spellStart"/>
      <w:r w:rsidR="00035702" w:rsidRPr="008062E7">
        <w:rPr>
          <w:rFonts w:ascii="Georgia" w:hAnsi="Georgia" w:cs="Georgia"/>
          <w:lang w:eastAsia="it-IT"/>
        </w:rPr>
        <w:t>InsR</w:t>
      </w:r>
      <w:proofErr w:type="spellEnd"/>
      <w:r w:rsidR="00035702" w:rsidRPr="008062E7">
        <w:rPr>
          <w:rFonts w:ascii="Georgia" w:hAnsi="Georgia" w:cs="Georgia"/>
          <w:lang w:eastAsia="it-IT"/>
        </w:rPr>
        <w:t xml:space="preserve"> can bind </w:t>
      </w:r>
      <w:r w:rsidR="00035702" w:rsidRPr="00573DF1">
        <w:rPr>
          <w:rFonts w:ascii="Georgia" w:hAnsi="Georgia" w:cs="Georgia"/>
          <w:lang w:eastAsia="it-IT"/>
        </w:rPr>
        <w:t xml:space="preserve">to </w:t>
      </w:r>
      <w:r w:rsidR="008C3C03">
        <w:rPr>
          <w:rFonts w:ascii="Georgia" w:hAnsi="Georgia" w:cs="Georgia"/>
          <w:lang w:eastAsia="it-IT"/>
        </w:rPr>
        <w:t>i</w:t>
      </w:r>
      <w:r w:rsidR="008C3C03" w:rsidRPr="008C3C03">
        <w:rPr>
          <w:rFonts w:ascii="Georgia" w:hAnsi="Georgia" w:cs="Georgia"/>
          <w:lang w:eastAsia="it-IT"/>
        </w:rPr>
        <w:t>nsulin receptor substrate 1 (</w:t>
      </w:r>
      <w:r w:rsidR="008062E7" w:rsidRPr="008C3C03">
        <w:rPr>
          <w:rFonts w:ascii="Georgia" w:hAnsi="Georgia" w:cs="Georgia"/>
          <w:lang w:eastAsia="it-IT"/>
        </w:rPr>
        <w:t>IRS</w:t>
      </w:r>
      <w:r w:rsidR="00035702" w:rsidRPr="008C3C03">
        <w:rPr>
          <w:rFonts w:ascii="Georgia" w:hAnsi="Georgia" w:cs="Georgia"/>
          <w:lang w:eastAsia="it-IT"/>
        </w:rPr>
        <w:t>1</w:t>
      </w:r>
      <w:r w:rsidR="008C3C03" w:rsidRPr="008C3C03">
        <w:rPr>
          <w:rFonts w:ascii="Georgia" w:hAnsi="Georgia" w:cs="Georgia"/>
          <w:lang w:eastAsia="it-IT"/>
        </w:rPr>
        <w:t>)</w:t>
      </w:r>
      <w:r w:rsidR="00035702" w:rsidRPr="008C3C03">
        <w:rPr>
          <w:rFonts w:ascii="Georgia" w:hAnsi="Georgia" w:cs="Georgia"/>
          <w:lang w:eastAsia="it-IT"/>
        </w:rPr>
        <w:t xml:space="preserve"> </w:t>
      </w:r>
      <w:r w:rsidR="002C2D78" w:rsidRPr="008C3C03">
        <w:rPr>
          <w:rFonts w:ascii="Georgia" w:hAnsi="Georgia" w:cs="Georgia"/>
          <w:lang w:eastAsia="it-IT"/>
        </w:rPr>
        <w:t>through</w:t>
      </w:r>
      <w:r w:rsidR="00035702" w:rsidRPr="008062E7">
        <w:rPr>
          <w:rFonts w:ascii="Georgia" w:hAnsi="Georgia" w:cs="Georgia"/>
          <w:lang w:eastAsia="it-IT"/>
        </w:rPr>
        <w:t xml:space="preserve"> </w:t>
      </w:r>
      <w:r w:rsidR="00035702" w:rsidRPr="002E420F">
        <w:rPr>
          <w:rFonts w:ascii="Georgia" w:hAnsi="Georgia" w:cs="Georgia"/>
          <w:lang w:eastAsia="it-IT"/>
        </w:rPr>
        <w:t xml:space="preserve">the </w:t>
      </w:r>
      <w:proofErr w:type="spellStart"/>
      <w:r w:rsidR="00035702" w:rsidRPr="002E420F">
        <w:rPr>
          <w:rFonts w:ascii="Georgia" w:hAnsi="Georgia" w:cs="Georgia"/>
          <w:lang w:eastAsia="it-IT"/>
        </w:rPr>
        <w:t>phosphotyrosine</w:t>
      </w:r>
      <w:proofErr w:type="spellEnd"/>
      <w:r w:rsidR="00035702" w:rsidRPr="002E420F">
        <w:rPr>
          <w:rFonts w:ascii="Georgia" w:hAnsi="Georgia" w:cs="Georgia"/>
          <w:lang w:eastAsia="it-IT"/>
        </w:rPr>
        <w:t>-binding domain</w:t>
      </w:r>
      <w:r w:rsidR="009C798D">
        <w:rPr>
          <w:rFonts w:ascii="Georgia" w:hAnsi="Georgia" w:cs="Georgia"/>
          <w:lang w:eastAsia="it-IT"/>
        </w:rPr>
        <w:t>, thereby phosphorylating</w:t>
      </w:r>
      <w:r w:rsidR="00035702" w:rsidRPr="002E420F">
        <w:rPr>
          <w:rFonts w:ascii="Georgia" w:hAnsi="Georgia" w:cs="Georgia"/>
          <w:lang w:eastAsia="it-IT"/>
        </w:rPr>
        <w:t xml:space="preserve"> </w:t>
      </w:r>
      <w:r w:rsidR="005E214D" w:rsidRPr="005E214D">
        <w:rPr>
          <w:rFonts w:ascii="Georgia" w:hAnsi="Georgia" w:cs="Georgia"/>
          <w:lang w:eastAsia="it-IT"/>
        </w:rPr>
        <w:t xml:space="preserve">numerous </w:t>
      </w:r>
      <w:r w:rsidR="00035702" w:rsidRPr="002E420F">
        <w:rPr>
          <w:rFonts w:ascii="Georgia" w:hAnsi="Georgia" w:cs="Georgia"/>
          <w:lang w:eastAsia="it-IT"/>
        </w:rPr>
        <w:t>sit</w:t>
      </w:r>
      <w:r w:rsidR="005E00F6">
        <w:rPr>
          <w:rFonts w:ascii="Georgia" w:hAnsi="Georgia" w:cs="Georgia"/>
          <w:lang w:eastAsia="it-IT"/>
        </w:rPr>
        <w:t xml:space="preserve">es on tyrosine in </w:t>
      </w:r>
      <w:r w:rsidR="00A83D61">
        <w:rPr>
          <w:rFonts w:ascii="Georgia" w:hAnsi="Georgia" w:cs="Georgia"/>
          <w:lang w:eastAsia="it-IT"/>
        </w:rPr>
        <w:t>IRS</w:t>
      </w:r>
      <w:r w:rsidR="005E00F6" w:rsidRPr="00D23391">
        <w:rPr>
          <w:rFonts w:ascii="Georgia" w:hAnsi="Georgia" w:cs="Georgia"/>
          <w:lang w:eastAsia="it-IT"/>
        </w:rPr>
        <w:t xml:space="preserve">1, </w:t>
      </w:r>
      <w:r w:rsidR="005E00F6">
        <w:rPr>
          <w:rFonts w:ascii="Georgia" w:hAnsi="Georgia" w:cs="Georgia"/>
          <w:lang w:eastAsia="it-IT"/>
        </w:rPr>
        <w:t>resulting in</w:t>
      </w:r>
      <w:r w:rsidR="00035702" w:rsidRPr="002E420F">
        <w:rPr>
          <w:rFonts w:ascii="Georgia" w:hAnsi="Georgia" w:cs="Georgia"/>
          <w:lang w:eastAsia="it-IT"/>
        </w:rPr>
        <w:t xml:space="preserve"> the </w:t>
      </w:r>
      <w:r w:rsidR="00984952">
        <w:rPr>
          <w:rFonts w:ascii="Georgia" w:hAnsi="Georgia" w:cs="Georgia"/>
          <w:lang w:eastAsia="it-IT"/>
        </w:rPr>
        <w:t>cooperation</w:t>
      </w:r>
      <w:r w:rsidR="00035702" w:rsidRPr="002E420F">
        <w:rPr>
          <w:rFonts w:ascii="Georgia" w:hAnsi="Georgia" w:cs="Georgia"/>
          <w:lang w:eastAsia="it-IT"/>
        </w:rPr>
        <w:t xml:space="preserve"> with </w:t>
      </w:r>
      <w:r w:rsidR="00FD1B03">
        <w:rPr>
          <w:rFonts w:ascii="Georgia" w:hAnsi="Georgia" w:cs="Georgia"/>
          <w:lang w:eastAsia="it-IT"/>
        </w:rPr>
        <w:t>different</w:t>
      </w:r>
      <w:r w:rsidR="00035702" w:rsidRPr="002E420F">
        <w:rPr>
          <w:rFonts w:ascii="Georgia" w:hAnsi="Georgia" w:cs="Georgia"/>
          <w:lang w:eastAsia="it-IT"/>
        </w:rPr>
        <w:t xml:space="preserve"> </w:t>
      </w:r>
      <w:proofErr w:type="spellStart"/>
      <w:r w:rsidR="00035702" w:rsidRPr="002E420F">
        <w:rPr>
          <w:rFonts w:ascii="Georgia" w:hAnsi="Georgia" w:cs="Georgia"/>
          <w:lang w:eastAsia="it-IT"/>
        </w:rPr>
        <w:t>signaling</w:t>
      </w:r>
      <w:proofErr w:type="spellEnd"/>
      <w:r w:rsidR="00035702" w:rsidRPr="002E420F">
        <w:rPr>
          <w:rFonts w:ascii="Georgia" w:hAnsi="Georgia" w:cs="Georgia"/>
          <w:lang w:eastAsia="it-IT"/>
        </w:rPr>
        <w:t xml:space="preserve"> molecules, includin</w:t>
      </w:r>
      <w:r w:rsidR="005613D8" w:rsidRPr="002E420F">
        <w:rPr>
          <w:rFonts w:ascii="Georgia" w:hAnsi="Georgia" w:cs="Georgia"/>
          <w:lang w:eastAsia="it-IT"/>
        </w:rPr>
        <w:t xml:space="preserve">g </w:t>
      </w:r>
      <w:r w:rsidR="008B7A80" w:rsidRPr="002E420F">
        <w:rPr>
          <w:rFonts w:ascii="Georgia" w:hAnsi="Georgia" w:cs="Georgia"/>
          <w:lang w:eastAsia="it-IT"/>
        </w:rPr>
        <w:t>PI3K</w:t>
      </w:r>
      <w:r w:rsidR="008B7A80">
        <w:rPr>
          <w:rFonts w:ascii="Georgia" w:hAnsi="Georgia" w:cs="Georgia"/>
          <w:lang w:eastAsia="it-IT"/>
        </w:rPr>
        <w:t xml:space="preserve">, </w:t>
      </w:r>
      <w:r w:rsidR="005613D8" w:rsidRPr="009B57D6">
        <w:rPr>
          <w:rFonts w:ascii="Georgia" w:hAnsi="Georgia" w:cs="Georgia"/>
          <w:lang w:eastAsia="it-IT"/>
        </w:rPr>
        <w:t>GRB2,</w:t>
      </w:r>
      <w:r w:rsidR="005613D8" w:rsidRPr="002E420F">
        <w:rPr>
          <w:rFonts w:ascii="Georgia" w:hAnsi="Georgia" w:cs="Georgia"/>
          <w:lang w:eastAsia="it-IT"/>
        </w:rPr>
        <w:t xml:space="preserve"> and </w:t>
      </w:r>
      <w:r w:rsidR="005613D8" w:rsidRPr="009B57D6">
        <w:rPr>
          <w:rFonts w:ascii="Georgia" w:hAnsi="Georgia" w:cs="Georgia"/>
          <w:lang w:eastAsia="it-IT"/>
        </w:rPr>
        <w:t xml:space="preserve">SHP2, whose </w:t>
      </w:r>
      <w:r w:rsidR="005613D8" w:rsidRPr="002E420F">
        <w:rPr>
          <w:rFonts w:ascii="Georgia" w:hAnsi="Georgia" w:cs="Georgia"/>
          <w:lang w:eastAsia="it-IT"/>
        </w:rPr>
        <w:t>dy</w:t>
      </w:r>
      <w:r w:rsidR="00035702" w:rsidRPr="002E420F">
        <w:rPr>
          <w:rFonts w:ascii="Georgia" w:hAnsi="Georgia" w:cs="Georgia"/>
          <w:lang w:eastAsia="it-IT"/>
        </w:rPr>
        <w:t>sregulation can</w:t>
      </w:r>
      <w:r w:rsidR="001B2549">
        <w:rPr>
          <w:rFonts w:ascii="Georgia" w:hAnsi="Georgia" w:cs="Georgia"/>
          <w:lang w:eastAsia="it-IT"/>
        </w:rPr>
        <w:t xml:space="preserve"> be implicated in </w:t>
      </w:r>
      <w:r w:rsidR="00781CC3">
        <w:rPr>
          <w:rFonts w:ascii="Georgia" w:hAnsi="Georgia" w:cs="Georgia"/>
          <w:lang w:eastAsia="it-IT"/>
        </w:rPr>
        <w:t xml:space="preserve">the </w:t>
      </w:r>
      <w:r w:rsidR="00C93386">
        <w:rPr>
          <w:rFonts w:ascii="Georgia" w:hAnsi="Georgia" w:cs="Georgia"/>
          <w:lang w:eastAsia="it-IT"/>
        </w:rPr>
        <w:t>o</w:t>
      </w:r>
      <w:r w:rsidR="00130D6D">
        <w:rPr>
          <w:rFonts w:ascii="Georgia" w:hAnsi="Georgia" w:cs="Georgia"/>
          <w:lang w:eastAsia="it-IT"/>
        </w:rPr>
        <w:t>nset</w:t>
      </w:r>
      <w:r w:rsidR="00C93386">
        <w:rPr>
          <w:rFonts w:ascii="Georgia" w:hAnsi="Georgia" w:cs="Georgia"/>
          <w:lang w:eastAsia="it-IT"/>
        </w:rPr>
        <w:t xml:space="preserve"> </w:t>
      </w:r>
      <w:r w:rsidR="00781CC3">
        <w:rPr>
          <w:rFonts w:ascii="Georgia" w:hAnsi="Georgia" w:cs="Georgia"/>
          <w:lang w:eastAsia="it-IT"/>
        </w:rPr>
        <w:t xml:space="preserve">of </w:t>
      </w:r>
      <w:r w:rsidR="001B2549">
        <w:rPr>
          <w:rFonts w:ascii="Georgia" w:hAnsi="Georgia" w:cs="Georgia"/>
          <w:lang w:eastAsia="it-IT"/>
        </w:rPr>
        <w:t xml:space="preserve">cancer </w:t>
      </w:r>
      <w:r w:rsidR="0060264D" w:rsidRPr="002E420F">
        <w:rPr>
          <w:rFonts w:ascii="Georgia" w:hAnsi="Georgia" w:cs="Georgia"/>
          <w:lang w:eastAsia="it-IT"/>
        </w:rPr>
        <w:fldChar w:fldCharType="begin"/>
      </w:r>
      <w:r w:rsidR="00A96060">
        <w:rPr>
          <w:rFonts w:ascii="Georgia" w:hAnsi="Georgia" w:cs="Georgia"/>
          <w:lang w:eastAsia="it-IT"/>
        </w:rPr>
        <w:instrText xml:space="preserve"> ADDIN EN.CITE &lt;EndNote&gt;&lt;Cite&gt;&lt;Author&gt;Engelman&lt;/Author&gt;&lt;Year&gt;2009&lt;/Year&gt;&lt;IDText&gt;Targeting PI3K signalling in cancer: opportunities, challenges and limitations&lt;/IDText&gt;&lt;DisplayText&gt;(38)&lt;/DisplayText&gt;&lt;record&gt;&lt;rec-number&gt;76&lt;/rec-number&gt;&lt;foreign-keys&gt;&lt;key app="EN" db-id="er500dszo2vpz4ewpp2p25akv0x55xv92d9a" timestamp="1638406056"&gt;76&lt;/key&gt;&lt;/foreign-keys&gt;&lt;ref-type name="Journal Article"&gt;17&lt;/ref-type&gt;&lt;contributors&gt;&lt;authors&gt;&lt;author&gt;Engelman, J. A.&lt;/author&gt;&lt;/authors&gt;&lt;/contributors&gt;&lt;auth-address&gt;Massachusetts General Hospital Cancer Center, Boston, Massachusetts 02129, USA. jengelman@partners.org&lt;/auth-address&gt;&lt;titles&gt;&lt;title&gt;Targeting PI3K signalling in cancer: opportunities, challenges and limitations&lt;/title&gt;&lt;secondary-title&gt;Nat Rev Cancer&lt;/secondary-title&gt;&lt;/titles&gt;&lt;periodical&gt;&lt;full-title&gt;Nat Rev Cancer&lt;/full-title&gt;&lt;/periodical&gt;&lt;pages&gt;550-62&lt;/pages&gt;&lt;volume&gt;9&lt;/volume&gt;&lt;number&gt;8&lt;/number&gt;&lt;keywords&gt;&lt;keyword&gt;Antineoplastic Agents&lt;/keyword&gt;&lt;keyword&gt;Humans&lt;/keyword&gt;&lt;keyword&gt;Neoplasms&lt;/keyword&gt;&lt;keyword&gt;Phosphatidylinositol 3-Kinases&lt;/keyword&gt;&lt;keyword&gt;Protein Kinase Inhibitors&lt;/keyword&gt;&lt;keyword&gt;Protein Kinases&lt;/keyword&gt;&lt;keyword&gt;Proto-Oncogene Proteins c-akt&lt;/keyword&gt;&lt;keyword&gt;Signal Transduction&lt;/keyword&gt;&lt;keyword&gt;TOR Serine-Threonine Kinases&lt;/keyword&gt;&lt;/keywords&gt;&lt;dates&gt;&lt;year&gt;2009&lt;/year&gt;&lt;pub-dates&gt;&lt;date&gt;Aug&lt;/date&gt;&lt;/pub-dates&gt;&lt;/dates&gt;&lt;isbn&gt;1474-1768&lt;/isbn&gt;&lt;accession-num&gt;19629070&lt;/accession-num&gt;&lt;urls&gt;&lt;related-urls&gt;&lt;url&gt;https://www.ncbi.nlm.nih.gov/pubmed/19629070&lt;/url&gt;&lt;/related-urls&gt;&lt;/urls&gt;&lt;electronic-resource-num&gt;10.1038/nrc2664&lt;/electronic-resource-num&gt;&lt;language&gt;eng&lt;/language&gt;&lt;/record&gt;&lt;/Cite&gt;&lt;/EndNote&gt;</w:instrText>
      </w:r>
      <w:r w:rsidR="0060264D" w:rsidRPr="002E420F">
        <w:rPr>
          <w:rFonts w:ascii="Georgia" w:hAnsi="Georgia" w:cs="Georgia"/>
          <w:lang w:eastAsia="it-IT"/>
        </w:rPr>
        <w:fldChar w:fldCharType="separate"/>
      </w:r>
      <w:r w:rsidR="00A96060">
        <w:rPr>
          <w:rFonts w:ascii="Georgia" w:hAnsi="Georgia" w:cs="Georgia"/>
          <w:noProof/>
          <w:lang w:eastAsia="it-IT"/>
        </w:rPr>
        <w:t>(38)</w:t>
      </w:r>
      <w:r w:rsidR="0060264D" w:rsidRPr="002E420F">
        <w:rPr>
          <w:rFonts w:ascii="Georgia" w:hAnsi="Georgia" w:cs="Georgia"/>
          <w:lang w:eastAsia="it-IT"/>
        </w:rPr>
        <w:fldChar w:fldCharType="end"/>
      </w:r>
      <w:r w:rsidR="00690412" w:rsidRPr="002E420F">
        <w:rPr>
          <w:rFonts w:ascii="Georgia" w:hAnsi="Georgia" w:cs="Georgia"/>
          <w:lang w:eastAsia="it-IT"/>
        </w:rPr>
        <w:t xml:space="preserve"> </w:t>
      </w:r>
      <w:r w:rsidR="009F3CD3" w:rsidRPr="002E420F">
        <w:rPr>
          <w:rFonts w:ascii="Georgia" w:hAnsi="Georgia" w:cs="Georgia"/>
        </w:rPr>
        <w:t>(</w:t>
      </w:r>
      <w:r w:rsidR="009F3CD3" w:rsidRPr="005F74E8">
        <w:rPr>
          <w:rFonts w:ascii="Georgia" w:hAnsi="Georgia" w:cs="Georgia"/>
          <w:b/>
          <w:sz w:val="20"/>
          <w:szCs w:val="20"/>
        </w:rPr>
        <w:t>FIGURE 1b</w:t>
      </w:r>
      <w:r w:rsidR="009F3CD3" w:rsidRPr="002E420F">
        <w:rPr>
          <w:rFonts w:ascii="Georgia" w:hAnsi="Georgia" w:cs="Georgia"/>
        </w:rPr>
        <w:t>).</w:t>
      </w:r>
      <w:r w:rsidR="00143481">
        <w:rPr>
          <w:rFonts w:ascii="Georgia" w:hAnsi="Georgia" w:cs="Georgia"/>
        </w:rPr>
        <w:t xml:space="preserve">    </w:t>
      </w:r>
    </w:p>
    <w:p w14:paraId="3494A328" w14:textId="77777777" w:rsidR="00E41364" w:rsidRPr="002E420F" w:rsidRDefault="00E41364" w:rsidP="0035144D">
      <w:pPr>
        <w:jc w:val="both"/>
        <w:rPr>
          <w:rFonts w:ascii="Georgia" w:hAnsi="Georgia" w:cs="Georgia"/>
          <w:b/>
        </w:rPr>
      </w:pPr>
    </w:p>
    <w:p w14:paraId="0D6FC77E" w14:textId="77777777" w:rsidR="00F50DEE" w:rsidRDefault="00F50DEE" w:rsidP="0035144D">
      <w:pPr>
        <w:jc w:val="both"/>
        <w:rPr>
          <w:rFonts w:ascii="Georgia" w:hAnsi="Georgia" w:cs="Georgia"/>
          <w:b/>
          <w:color w:val="0070C0"/>
        </w:rPr>
      </w:pPr>
    </w:p>
    <w:p w14:paraId="1444D743" w14:textId="77777777" w:rsidR="00F50DEE" w:rsidRDefault="00F50DEE" w:rsidP="0035144D">
      <w:pPr>
        <w:jc w:val="both"/>
        <w:rPr>
          <w:rFonts w:ascii="Georgia" w:hAnsi="Georgia" w:cs="Georgia"/>
          <w:b/>
          <w:color w:val="0070C0"/>
        </w:rPr>
      </w:pPr>
    </w:p>
    <w:p w14:paraId="3002D871" w14:textId="77777777" w:rsidR="00F50DEE" w:rsidRDefault="00F50DEE" w:rsidP="0035144D">
      <w:pPr>
        <w:jc w:val="both"/>
        <w:rPr>
          <w:rFonts w:ascii="Georgia" w:hAnsi="Georgia" w:cs="Georgia"/>
          <w:b/>
          <w:color w:val="0070C0"/>
        </w:rPr>
      </w:pPr>
    </w:p>
    <w:p w14:paraId="4544009C" w14:textId="77777777" w:rsidR="00E41364" w:rsidRPr="002E420F" w:rsidRDefault="00E41364" w:rsidP="0035144D">
      <w:pPr>
        <w:jc w:val="both"/>
        <w:rPr>
          <w:rFonts w:ascii="Georgia" w:hAnsi="Georgia" w:cs="Georgia"/>
          <w:b/>
          <w:color w:val="0070C0"/>
        </w:rPr>
      </w:pPr>
      <w:r w:rsidRPr="002E420F">
        <w:rPr>
          <w:rFonts w:ascii="Georgia" w:hAnsi="Georgia" w:cs="Georgia"/>
          <w:b/>
          <w:color w:val="0070C0"/>
        </w:rPr>
        <w:lastRenderedPageBreak/>
        <w:t>PI3K</w:t>
      </w:r>
    </w:p>
    <w:p w14:paraId="5CD83AA9" w14:textId="77777777" w:rsidR="0009584C" w:rsidRPr="002E420F" w:rsidRDefault="0009584C" w:rsidP="0035144D">
      <w:pPr>
        <w:jc w:val="both"/>
        <w:rPr>
          <w:rFonts w:ascii="Georgia" w:hAnsi="Georgia"/>
        </w:rPr>
      </w:pPr>
    </w:p>
    <w:p w14:paraId="6E4F4500" w14:textId="77777777" w:rsidR="006517B5" w:rsidRPr="002E08F4" w:rsidRDefault="006517B5" w:rsidP="0035144D">
      <w:pPr>
        <w:autoSpaceDE w:val="0"/>
        <w:autoSpaceDN w:val="0"/>
        <w:adjustRightInd w:val="0"/>
        <w:ind w:right="-432"/>
        <w:jc w:val="both"/>
        <w:rPr>
          <w:rFonts w:ascii="Georgia" w:hAnsi="Georgia" w:cs="Georgia"/>
          <w:b/>
          <w:i/>
          <w:iCs/>
        </w:rPr>
      </w:pPr>
      <w:r w:rsidRPr="002E08F4">
        <w:rPr>
          <w:rFonts w:ascii="Georgia" w:hAnsi="Georgia" w:cs="Georgia"/>
          <w:b/>
          <w:i/>
          <w:iCs/>
        </w:rPr>
        <w:t>PI3K activation in normal cells</w:t>
      </w:r>
    </w:p>
    <w:p w14:paraId="72170882" w14:textId="77777777" w:rsidR="006517B5" w:rsidRPr="002E420F" w:rsidRDefault="006517B5" w:rsidP="0035144D">
      <w:pPr>
        <w:jc w:val="both"/>
        <w:rPr>
          <w:rFonts w:ascii="Georgia" w:hAnsi="Georgia"/>
        </w:rPr>
      </w:pPr>
    </w:p>
    <w:p w14:paraId="23A223EF" w14:textId="7D92B168" w:rsidR="00621263" w:rsidRPr="002E420F" w:rsidRDefault="00E12E73" w:rsidP="0035144D">
      <w:pPr>
        <w:jc w:val="both"/>
        <w:rPr>
          <w:rFonts w:ascii="Georgia" w:hAnsi="Georgia"/>
        </w:rPr>
      </w:pPr>
      <w:r>
        <w:rPr>
          <w:rFonts w:ascii="Georgia" w:hAnsi="Georgia"/>
        </w:rPr>
        <w:t xml:space="preserve">Among the numerous types of PI3K, </w:t>
      </w:r>
      <w:r w:rsidR="00104B81" w:rsidRPr="002E420F">
        <w:rPr>
          <w:rFonts w:ascii="Georgia" w:hAnsi="Georgia"/>
        </w:rPr>
        <w:t>only class I</w:t>
      </w:r>
      <w:r w:rsidR="00271225" w:rsidRPr="002E420F">
        <w:rPr>
          <w:rFonts w:ascii="Georgia" w:hAnsi="Georgia"/>
        </w:rPr>
        <w:t xml:space="preserve"> can exert </w:t>
      </w:r>
      <w:r w:rsidR="00C056B4" w:rsidRPr="002E420F">
        <w:rPr>
          <w:rFonts w:ascii="Georgia" w:hAnsi="Georgia"/>
        </w:rPr>
        <w:t xml:space="preserve">lipid phosphorylation </w:t>
      </w:r>
      <w:r w:rsidR="00C80C7F">
        <w:rPr>
          <w:rFonts w:ascii="Georgia" w:hAnsi="Georgia"/>
        </w:rPr>
        <w:t>following</w:t>
      </w:r>
      <w:r w:rsidR="00C056B4" w:rsidRPr="002E420F">
        <w:rPr>
          <w:rFonts w:ascii="Georgia" w:hAnsi="Georgia"/>
        </w:rPr>
        <w:t xml:space="preserve"> growth stimulation</w:t>
      </w:r>
      <w:r w:rsidR="00104B81" w:rsidRPr="002E420F">
        <w:rPr>
          <w:rFonts w:ascii="Georgia" w:hAnsi="Georgia"/>
        </w:rPr>
        <w:t xml:space="preserve"> </w:t>
      </w:r>
      <w:r w:rsidR="00BD75E1" w:rsidRPr="002E420F">
        <w:rPr>
          <w:rFonts w:ascii="Georgia" w:hAnsi="Georgia"/>
        </w:rPr>
        <w:fldChar w:fldCharType="begin"/>
      </w:r>
      <w:r w:rsidR="00A96060">
        <w:rPr>
          <w:rFonts w:ascii="Georgia" w:hAnsi="Georgia"/>
        </w:rPr>
        <w:instrText xml:space="preserve"> ADDIN EN.CITE &lt;EndNote&gt;&lt;Cite&gt;&lt;Author&gt;Zhao&lt;/Author&gt;&lt;Year&gt;2008&lt;/Year&gt;&lt;IDText&gt;Class I PI3K in oncogenic cellular transformation&lt;/IDText&gt;&lt;DisplayText&gt;(39)&lt;/DisplayText&gt;&lt;record&gt;&lt;rec-number&gt;79&lt;/rec-number&gt;&lt;foreign-keys&gt;&lt;key app="EN" db-id="er500dszo2vpz4ewpp2p25akv0x55xv92d9a" timestamp="1638406056"&gt;79&lt;/key&gt;&lt;/foreign-keys&gt;&lt;ref-type name="Journal Article"&gt;17&lt;/ref-type&gt;&lt;contributors&gt;&lt;authors&gt;&lt;author&gt;Zhao, L.&lt;/author&gt;&lt;author&gt;Vogt, P. K.&lt;/author&gt;&lt;/authors&gt;&lt;/contributors&gt;&lt;auth-address&gt;Division of Oncovirology, Department of Molecular and Experimental Medicine, The Scripps Research Institute, La Jolla, CA 92037, USA. leyna@scripps.edu&lt;/auth-address&gt;&lt;titles&gt;&lt;title&gt;Class I PI3K in oncogenic cellular transformation&lt;/title&gt;&lt;secondary-title&gt;Oncogene&lt;/secondary-title&gt;&lt;/titles&gt;&lt;periodical&gt;&lt;full-title&gt;Oncogene&lt;/full-title&gt;&lt;/periodical&gt;&lt;pages&gt;5486-96&lt;/pages&gt;&lt;volume&gt;27&lt;/volume&gt;&lt;number&gt;41&lt;/number&gt;&lt;keywords&gt;&lt;keyword&gt;Animals&lt;/keyword&gt;&lt;keyword&gt;Antineoplastic Agents&lt;/keyword&gt;&lt;keyword&gt;Cell Transformation, Neoplastic&lt;/keyword&gt;&lt;keyword&gt;Enzyme Inhibitors&lt;/keyword&gt;&lt;keyword&gt;Humans&lt;/keyword&gt;&lt;keyword&gt;Isoenzymes&lt;/keyword&gt;&lt;keyword&gt;Models, Biological&lt;/keyword&gt;&lt;keyword&gt;Mutation&lt;/keyword&gt;&lt;keyword&gt;Neoplasms&lt;/keyword&gt;&lt;keyword&gt;Nuclear Proteins&lt;/keyword&gt;&lt;keyword&gt;Phosphatidylinositol 3-Kinases&lt;/keyword&gt;&lt;keyword&gt;Protein Subunits&lt;/keyword&gt;&lt;keyword&gt;Signal Transduction&lt;/keyword&gt;&lt;keyword&gt;Transcription Factors&lt;/keyword&gt;&lt;/keywords&gt;&lt;dates&gt;&lt;year&gt;2008&lt;/year&gt;&lt;pub-dates&gt;&lt;date&gt;Sep 18&lt;/date&gt;&lt;/pub-dates&gt;&lt;/dates&gt;&lt;isbn&gt;1476-5594&lt;/isbn&gt;&lt;accession-num&gt;18794883&lt;/accession-num&gt;&lt;urls&gt;&lt;related-urls&gt;&lt;url&gt;https://www.ncbi.nlm.nih.gov/pubmed/18794883&lt;/url&gt;&lt;/related-urls&gt;&lt;/urls&gt;&lt;custom2&gt;PMC2757120&lt;/custom2&gt;&lt;electronic-resource-num&gt;10.1038/onc.2008.244&lt;/electronic-resource-num&gt;&lt;language&gt;eng&lt;/language&gt;&lt;/record&gt;&lt;/Cite&gt;&lt;/EndNote&gt;</w:instrText>
      </w:r>
      <w:r w:rsidR="00BD75E1" w:rsidRPr="002E420F">
        <w:rPr>
          <w:rFonts w:ascii="Georgia" w:hAnsi="Georgia"/>
        </w:rPr>
        <w:fldChar w:fldCharType="separate"/>
      </w:r>
      <w:r w:rsidR="00A96060">
        <w:rPr>
          <w:rFonts w:ascii="Georgia" w:hAnsi="Georgia"/>
          <w:noProof/>
        </w:rPr>
        <w:t>(39)</w:t>
      </w:r>
      <w:r w:rsidR="00BD75E1" w:rsidRPr="002E420F">
        <w:rPr>
          <w:rFonts w:ascii="Georgia" w:hAnsi="Georgia"/>
        </w:rPr>
        <w:fldChar w:fldCharType="end"/>
      </w:r>
      <w:r w:rsidR="00C056B4" w:rsidRPr="002E420F">
        <w:rPr>
          <w:rFonts w:ascii="Georgia" w:hAnsi="Georgia"/>
        </w:rPr>
        <w:t>.</w:t>
      </w:r>
      <w:r w:rsidR="00486F30" w:rsidRPr="002E420F">
        <w:rPr>
          <w:rFonts w:ascii="Georgia" w:hAnsi="Georgia"/>
        </w:rPr>
        <w:t xml:space="preserve"> </w:t>
      </w:r>
      <w:r w:rsidR="00030C63" w:rsidRPr="002E420F">
        <w:rPr>
          <w:rFonts w:ascii="Georgia" w:hAnsi="Georgia"/>
        </w:rPr>
        <w:t xml:space="preserve">PI3K </w:t>
      </w:r>
      <w:r w:rsidR="00030C63">
        <w:rPr>
          <w:rFonts w:ascii="Georgia" w:hAnsi="Georgia"/>
        </w:rPr>
        <w:t>(c</w:t>
      </w:r>
      <w:r w:rsidR="00104B81" w:rsidRPr="002E420F">
        <w:rPr>
          <w:rFonts w:ascii="Georgia" w:hAnsi="Georgia"/>
        </w:rPr>
        <w:t>lass I</w:t>
      </w:r>
      <w:r w:rsidR="00030C63">
        <w:rPr>
          <w:rFonts w:ascii="Georgia" w:hAnsi="Georgia"/>
        </w:rPr>
        <w:t>)</w:t>
      </w:r>
      <w:r w:rsidR="00C056B4" w:rsidRPr="002E420F">
        <w:rPr>
          <w:rFonts w:ascii="Georgia" w:hAnsi="Georgia"/>
        </w:rPr>
        <w:t xml:space="preserve"> is a heterodimer </w:t>
      </w:r>
      <w:r w:rsidR="00271225" w:rsidRPr="002E420F">
        <w:rPr>
          <w:rFonts w:ascii="Georgia" w:hAnsi="Georgia"/>
        </w:rPr>
        <w:t>com</w:t>
      </w:r>
      <w:r w:rsidR="00A31A63" w:rsidRPr="002E420F">
        <w:rPr>
          <w:rFonts w:ascii="Georgia" w:hAnsi="Georgia"/>
        </w:rPr>
        <w:t>prising two distinct subunits: the</w:t>
      </w:r>
      <w:r w:rsidR="00C056B4" w:rsidRPr="002E420F">
        <w:rPr>
          <w:rFonts w:ascii="Georgia" w:hAnsi="Georgia"/>
        </w:rPr>
        <w:t xml:space="preserve"> regulatory subunit p85</w:t>
      </w:r>
      <w:r w:rsidR="00271225" w:rsidRPr="002E420F">
        <w:rPr>
          <w:rFonts w:ascii="Georgia" w:hAnsi="Georgia"/>
        </w:rPr>
        <w:t>,</w:t>
      </w:r>
      <w:r w:rsidR="00C056B4" w:rsidRPr="002E420F">
        <w:rPr>
          <w:rFonts w:ascii="Georgia" w:hAnsi="Georgia"/>
        </w:rPr>
        <w:t xml:space="preserve"> and </w:t>
      </w:r>
      <w:r w:rsidR="00A31A63" w:rsidRPr="002E420F">
        <w:rPr>
          <w:rFonts w:ascii="Georgia" w:hAnsi="Georgia"/>
        </w:rPr>
        <w:t>the catalytic subunit</w:t>
      </w:r>
      <w:r w:rsidR="00271225" w:rsidRPr="002E420F">
        <w:rPr>
          <w:rFonts w:ascii="Georgia" w:hAnsi="Georgia"/>
        </w:rPr>
        <w:t xml:space="preserve"> </w:t>
      </w:r>
      <w:r w:rsidR="004E754B" w:rsidRPr="002E420F">
        <w:rPr>
          <w:rFonts w:ascii="Georgia" w:hAnsi="Georgia"/>
        </w:rPr>
        <w:t xml:space="preserve">p110 </w:t>
      </w:r>
      <w:r w:rsidR="004E754B" w:rsidRPr="002E420F">
        <w:rPr>
          <w:rFonts w:ascii="Georgia" w:hAnsi="Georgia"/>
        </w:rPr>
        <w:fldChar w:fldCharType="begin"/>
      </w:r>
      <w:r w:rsidR="00A96060">
        <w:rPr>
          <w:rFonts w:ascii="Georgia" w:hAnsi="Georgia"/>
        </w:rPr>
        <w:instrText xml:space="preserve"> ADDIN EN.CITE &lt;EndNote&gt;&lt;Cite&gt;&lt;Author&gt;Cantrell&lt;/Author&gt;&lt;Year&gt;2001&lt;/Year&gt;&lt;IDText&gt;Phosphoinositide 3-kinase signalling pathways&lt;/IDText&gt;&lt;DisplayText&gt;(40)&lt;/DisplayText&gt;&lt;record&gt;&lt;rec-number&gt;80&lt;/rec-number&gt;&lt;foreign-keys&gt;&lt;key app="EN" db-id="er500dszo2vpz4ewpp2p25akv0x55xv92d9a" timestamp="1638406056"&gt;80&lt;/key&gt;&lt;/foreign-keys&gt;&lt;ref-type name="Journal Article"&gt;17&lt;/ref-type&gt;&lt;contributors&gt;&lt;authors&gt;&lt;author&gt;Cantrell, D. A.&lt;/author&gt;&lt;/authors&gt;&lt;/contributors&gt;&lt;auth-address&gt;Lymphocyte Activation Laboratory, Imperial Cancer Research Fund, London, WC2A 3PX, UK. d.cantrell@icrf.icnet.uk&lt;/auth-address&gt;&lt;titles&gt;&lt;title&gt;Phosphoinositide 3-kinase signalling pathways&lt;/title&gt;&lt;secondary-title&gt;J Cell Sci&lt;/secondary-title&gt;&lt;/titles&gt;&lt;periodical&gt;&lt;full-title&gt;J Cell Sci&lt;/full-title&gt;&lt;/periodical&gt;&lt;pages&gt;1439-45&lt;/pages&gt;&lt;volume&gt;114&lt;/volume&gt;&lt;number&gt;Pt 8&lt;/number&gt;&lt;keywords&gt;&lt;keyword&gt;Animals&lt;/keyword&gt;&lt;keyword&gt;Carrier Proteins&lt;/keyword&gt;&lt;keyword&gt;Enzyme Activation&lt;/keyword&gt;&lt;keyword&gt;Feedback&lt;/keyword&gt;&lt;keyword&gt;GTP-Binding Proteins&lt;/keyword&gt;&lt;keyword&gt;Guanine Nucleotides&lt;/keyword&gt;&lt;keyword&gt;Humans&lt;/keyword&gt;&lt;keyword&gt;Phosphatidylinositol 3-Kinases&lt;/keyword&gt;&lt;keyword&gt;Protein Isoforms&lt;/keyword&gt;&lt;keyword&gt;Protein-Serine-Threonine Kinases&lt;/keyword&gt;&lt;keyword&gt;Protein-Tyrosine Kinases&lt;/keyword&gt;&lt;keyword&gt;Signal Transduction&lt;/keyword&gt;&lt;/keywords&gt;&lt;dates&gt;&lt;year&gt;2001&lt;/year&gt;&lt;pub-dates&gt;&lt;date&gt;Apr&lt;/date&gt;&lt;/pub-dates&gt;&lt;/dates&gt;&lt;isbn&gt;0021-9533&lt;/isbn&gt;&lt;accession-num&gt;11282020&lt;/accession-num&gt;&lt;urls&gt;&lt;related-urls&gt;&lt;url&gt;https://www.ncbi.nlm.nih.gov/pubmed/11282020&lt;/url&gt;&lt;/related-urls&gt;&lt;/urls&gt;&lt;language&gt;eng&lt;/language&gt;&lt;/record&gt;&lt;/Cite&gt;&lt;/EndNote&gt;</w:instrText>
      </w:r>
      <w:r w:rsidR="004E754B" w:rsidRPr="002E420F">
        <w:rPr>
          <w:rFonts w:ascii="Georgia" w:hAnsi="Georgia"/>
        </w:rPr>
        <w:fldChar w:fldCharType="separate"/>
      </w:r>
      <w:r w:rsidR="00A96060">
        <w:rPr>
          <w:rFonts w:ascii="Georgia" w:hAnsi="Georgia"/>
          <w:noProof/>
        </w:rPr>
        <w:t>(40)</w:t>
      </w:r>
      <w:r w:rsidR="004E754B" w:rsidRPr="002E420F">
        <w:rPr>
          <w:rFonts w:ascii="Georgia" w:hAnsi="Georgia"/>
        </w:rPr>
        <w:fldChar w:fldCharType="end"/>
      </w:r>
      <w:r w:rsidR="004E754B" w:rsidRPr="002E420F">
        <w:rPr>
          <w:rFonts w:ascii="Georgia" w:hAnsi="Georgia"/>
        </w:rPr>
        <w:t xml:space="preserve"> </w:t>
      </w:r>
      <w:r w:rsidR="004E754B" w:rsidRPr="002E420F">
        <w:rPr>
          <w:rFonts w:ascii="Georgia" w:hAnsi="Georgia"/>
        </w:rPr>
        <w:fldChar w:fldCharType="begin">
          <w:fldData xml:space="preserve">PEVuZE5vdGU+PENpdGU+PEF1dGhvcj5LaW08L0F1dGhvcj48WWVhcj4yMDE5PC9ZZWFyPjxJRFRl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</w:fldData>
        </w:fldChar>
      </w:r>
      <w:r w:rsidR="00A96060">
        <w:rPr>
          <w:rFonts w:ascii="Georgia" w:hAnsi="Georgia"/>
        </w:rPr>
        <w:instrText xml:space="preserve"> ADDIN EN.CITE </w:instrText>
      </w:r>
      <w:r w:rsidR="00A96060">
        <w:rPr>
          <w:rFonts w:ascii="Georgia" w:hAnsi="Georgia"/>
        </w:rPr>
        <w:fldChar w:fldCharType="begin">
          <w:fldData xml:space="preserve">PEVuZE5vdGU+PENpdGU+PEF1dGhvcj5LaW08L0F1dGhvcj48WWVhcj4yMDE5PC9ZZWFyPjxJRFRl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</w:fldData>
        </w:fldChar>
      </w:r>
      <w:r w:rsidR="00A96060">
        <w:rPr>
          <w:rFonts w:ascii="Georgia" w:hAnsi="Georgia"/>
        </w:rPr>
        <w:instrText xml:space="preserve"> ADDIN EN.CITE.DATA </w:instrText>
      </w:r>
      <w:r w:rsidR="00A96060">
        <w:rPr>
          <w:rFonts w:ascii="Georgia" w:hAnsi="Georgia"/>
        </w:rPr>
      </w:r>
      <w:r w:rsidR="00A96060">
        <w:rPr>
          <w:rFonts w:ascii="Georgia" w:hAnsi="Georgia"/>
        </w:rPr>
        <w:fldChar w:fldCharType="end"/>
      </w:r>
      <w:r w:rsidR="004E754B" w:rsidRPr="002E420F">
        <w:rPr>
          <w:rFonts w:ascii="Georgia" w:hAnsi="Georgia"/>
        </w:rPr>
        <w:fldChar w:fldCharType="separate"/>
      </w:r>
      <w:r w:rsidR="00A96060">
        <w:rPr>
          <w:rFonts w:ascii="Georgia" w:hAnsi="Georgia"/>
          <w:noProof/>
        </w:rPr>
        <w:t>(41)</w:t>
      </w:r>
      <w:r w:rsidR="004E754B" w:rsidRPr="002E420F">
        <w:rPr>
          <w:rFonts w:ascii="Georgia" w:hAnsi="Georgia"/>
        </w:rPr>
        <w:fldChar w:fldCharType="end"/>
      </w:r>
      <w:r w:rsidR="00486F30" w:rsidRPr="002E420F">
        <w:rPr>
          <w:rFonts w:ascii="Georgia" w:hAnsi="Georgia"/>
        </w:rPr>
        <w:t xml:space="preserve">. </w:t>
      </w:r>
      <w:r w:rsidR="007153E7" w:rsidRPr="002E420F">
        <w:rPr>
          <w:rFonts w:ascii="Georgia" w:hAnsi="Georgia"/>
        </w:rPr>
        <w:t xml:space="preserve">Specifically, </w:t>
      </w:r>
      <w:r w:rsidR="00D1432F">
        <w:rPr>
          <w:rFonts w:ascii="Georgia" w:hAnsi="Georgia"/>
        </w:rPr>
        <w:t xml:space="preserve">the </w:t>
      </w:r>
      <w:r w:rsidR="00D1432F" w:rsidRPr="002E420F">
        <w:rPr>
          <w:rFonts w:ascii="Georgia" w:hAnsi="Georgia"/>
        </w:rPr>
        <w:t xml:space="preserve">regulatory subunit p85 </w:t>
      </w:r>
      <w:r w:rsidR="00D1432F">
        <w:rPr>
          <w:rFonts w:ascii="Georgia" w:hAnsi="Georgia"/>
        </w:rPr>
        <w:t xml:space="preserve">of </w:t>
      </w:r>
      <w:r w:rsidR="00C72191" w:rsidRPr="002E420F">
        <w:rPr>
          <w:rFonts w:ascii="Georgia" w:hAnsi="Georgia"/>
        </w:rPr>
        <w:t xml:space="preserve">PI3K </w:t>
      </w:r>
      <w:r w:rsidR="00A31A63" w:rsidRPr="002E420F">
        <w:rPr>
          <w:rFonts w:ascii="Georgia" w:hAnsi="Georgia"/>
        </w:rPr>
        <w:t>can bind</w:t>
      </w:r>
      <w:r w:rsidR="00C056B4" w:rsidRPr="002E420F">
        <w:rPr>
          <w:rFonts w:ascii="Georgia" w:hAnsi="Georgia"/>
        </w:rPr>
        <w:t xml:space="preserve"> to </w:t>
      </w:r>
      <w:r w:rsidR="00C056B4" w:rsidRPr="00703F79">
        <w:rPr>
          <w:rFonts w:ascii="Georgia" w:hAnsi="Georgia"/>
        </w:rPr>
        <w:t xml:space="preserve">phosphorylated tyrosine residues on the activated receptor through its </w:t>
      </w:r>
      <w:proofErr w:type="spellStart"/>
      <w:r w:rsidR="00C056B4" w:rsidRPr="00703F79">
        <w:rPr>
          <w:rFonts w:ascii="Georgia" w:hAnsi="Georgia"/>
        </w:rPr>
        <w:t>S</w:t>
      </w:r>
      <w:r w:rsidR="00C72191" w:rsidRPr="00703F79">
        <w:rPr>
          <w:rFonts w:ascii="Georgia" w:hAnsi="Georgia"/>
        </w:rPr>
        <w:t>rc</w:t>
      </w:r>
      <w:proofErr w:type="spellEnd"/>
      <w:r w:rsidR="00C72191" w:rsidRPr="00703F79">
        <w:rPr>
          <w:rFonts w:ascii="Georgia" w:hAnsi="Georgia"/>
        </w:rPr>
        <w:t xml:space="preserve"> homology 2 (SH2) domain. </w:t>
      </w:r>
      <w:r w:rsidR="00764926" w:rsidRPr="00703F79">
        <w:rPr>
          <w:rFonts w:ascii="Georgia" w:hAnsi="Georgia"/>
        </w:rPr>
        <w:t xml:space="preserve">Subsequently, </w:t>
      </w:r>
      <w:r w:rsidR="00C72191" w:rsidRPr="00703F79">
        <w:rPr>
          <w:rFonts w:ascii="Georgia" w:hAnsi="Georgia"/>
        </w:rPr>
        <w:t xml:space="preserve">PI3K </w:t>
      </w:r>
      <w:r w:rsidR="00C056B4" w:rsidRPr="00703F79">
        <w:rPr>
          <w:rFonts w:ascii="Georgia" w:hAnsi="Georgia"/>
        </w:rPr>
        <w:t>catalytic</w:t>
      </w:r>
      <w:r w:rsidR="00764926" w:rsidRPr="00703F79">
        <w:rPr>
          <w:rFonts w:ascii="Georgia" w:hAnsi="Georgia"/>
        </w:rPr>
        <w:t xml:space="preserve"> subunit p110 </w:t>
      </w:r>
      <w:r w:rsidR="00A31A63" w:rsidRPr="00703F79">
        <w:rPr>
          <w:rFonts w:ascii="Georgia" w:hAnsi="Georgia"/>
        </w:rPr>
        <w:t xml:space="preserve">can </w:t>
      </w:r>
      <w:r w:rsidR="00C056B4" w:rsidRPr="00703F79">
        <w:rPr>
          <w:rFonts w:ascii="Georgia" w:hAnsi="Georgia"/>
        </w:rPr>
        <w:t xml:space="preserve">form a </w:t>
      </w:r>
      <w:r w:rsidR="00A31A63" w:rsidRPr="00703F79">
        <w:rPr>
          <w:rFonts w:ascii="Georgia" w:hAnsi="Georgia"/>
        </w:rPr>
        <w:t>complete</w:t>
      </w:r>
      <w:r w:rsidR="00690412" w:rsidRPr="00703F79">
        <w:rPr>
          <w:rFonts w:ascii="Georgia" w:hAnsi="Georgia"/>
        </w:rPr>
        <w:t xml:space="preserve"> active PI3K enzyme </w:t>
      </w:r>
      <w:r w:rsidR="00DB2C61" w:rsidRPr="00703F79">
        <w:rPr>
          <w:rFonts w:ascii="Georgia" w:hAnsi="Georgia"/>
        </w:rPr>
        <w:fldChar w:fldCharType="begin"/>
      </w:r>
      <w:r w:rsidR="00A96060">
        <w:rPr>
          <w:rFonts w:ascii="Georgia" w:hAnsi="Georgia"/>
        </w:rPr>
        <w:instrText xml:space="preserve"> ADDIN EN.CITE &lt;EndNote&gt;&lt;Cite&gt;&lt;Author&gt;Castellano&lt;/Author&gt;&lt;Year&gt;2011&lt;/Year&gt;&lt;IDText&gt;RAS Interaction with PI3K: More Than Just Another Effector Pathway&lt;/IDText&gt;&lt;DisplayText&gt;(42)&lt;/DisplayText&gt;&lt;record&gt;&lt;rec-number&gt;82&lt;/rec-number&gt;&lt;foreign-keys&gt;&lt;key app="EN" db-id="er500dszo2vpz4ewpp2p25akv0x55xv92d9a" timestamp="1638406056"&gt;82&lt;/key&gt;&lt;/foreign-keys&gt;&lt;ref-type name="Journal Article"&gt;17&lt;/ref-type&gt;&lt;contributors&gt;&lt;authors&gt;&lt;author&gt;Castellano, E.&lt;/author&gt;&lt;author&gt;Downward, J.&lt;/author&gt;&lt;/authors&gt;&lt;/contributors&gt;&lt;auth-address&gt;Signal Transduction Laboratory, Cancer Research UK London Research Institute, London, UK.&lt;/auth-address&gt;&lt;titles&gt;&lt;title&gt;RAS Interaction with PI3K: More Than Just Another Effector Pathway&lt;/title&gt;&lt;secondary-title&gt;Genes Cancer&lt;/secondary-title&gt;&lt;/titles&gt;&lt;periodical&gt;&lt;full-title&gt;Genes Cancer&lt;/full-title&gt;&lt;/periodical&gt;&lt;pages&gt;261-74&lt;/pages&gt;&lt;volume&gt;2&lt;/volume&gt;&lt;number&gt;3&lt;/number&gt;&lt;keywords&gt;&lt;keyword&gt;PI3-kinase&lt;/keyword&gt;&lt;keyword&gt;Ras&lt;/keyword&gt;&lt;keyword&gt;lung cancer&lt;/keyword&gt;&lt;keyword&gt;lymphangiogenesis&lt;/keyword&gt;&lt;/keywords&gt;&lt;dates&gt;&lt;year&gt;2011&lt;/year&gt;&lt;pub-dates&gt;&lt;date&gt;Mar&lt;/date&gt;&lt;/pub-dates&gt;&lt;/dates&gt;&lt;isbn&gt;1947-6027&lt;/isbn&gt;&lt;accession-num&gt;21779497&lt;/accession-num&gt;&lt;urls&gt;&lt;related-urls&gt;&lt;url&gt;https://www.ncbi.nlm.nih.gov/pubmed/21779497&lt;/url&gt;&lt;/related-urls&gt;&lt;/urls&gt;&lt;custom2&gt;PMC3128635&lt;/custom2&gt;&lt;electronic-resource-num&gt;10.1177/1947601911408079&lt;/electronic-resource-num&gt;&lt;language&gt;eng&lt;/language&gt;&lt;/record&gt;&lt;/Cite&gt;&lt;/EndNote&gt;</w:instrText>
      </w:r>
      <w:r w:rsidR="00DB2C61" w:rsidRPr="00703F79">
        <w:rPr>
          <w:rFonts w:ascii="Georgia" w:hAnsi="Georgia"/>
        </w:rPr>
        <w:fldChar w:fldCharType="separate"/>
      </w:r>
      <w:r w:rsidR="00A96060">
        <w:rPr>
          <w:rFonts w:ascii="Georgia" w:hAnsi="Georgia"/>
          <w:noProof/>
        </w:rPr>
        <w:t>(42)</w:t>
      </w:r>
      <w:r w:rsidR="00DB2C61" w:rsidRPr="00703F79">
        <w:rPr>
          <w:rFonts w:ascii="Georgia" w:hAnsi="Georgia"/>
        </w:rPr>
        <w:fldChar w:fldCharType="end"/>
      </w:r>
      <w:r w:rsidR="0097768E">
        <w:rPr>
          <w:rFonts w:ascii="Georgia" w:hAnsi="Georgia"/>
        </w:rPr>
        <w:t xml:space="preserve">. </w:t>
      </w:r>
      <w:r w:rsidR="0004799B" w:rsidRPr="00703F79">
        <w:rPr>
          <w:rFonts w:ascii="Georgia" w:hAnsi="Georgia"/>
        </w:rPr>
        <w:t xml:space="preserve">Moreover, </w:t>
      </w:r>
      <w:r w:rsidR="00A00FB6" w:rsidRPr="00703F79">
        <w:rPr>
          <w:rFonts w:ascii="Georgia" w:hAnsi="Georgia"/>
        </w:rPr>
        <w:t xml:space="preserve">PI3K catalytic subunit </w:t>
      </w:r>
      <w:r w:rsidR="00A00FB6" w:rsidRPr="00A00FB6">
        <w:rPr>
          <w:rFonts w:ascii="Georgia" w:hAnsi="Georgia"/>
        </w:rPr>
        <w:t>p110 is also regulate</w:t>
      </w:r>
      <w:r w:rsidR="000C08EC">
        <w:rPr>
          <w:rFonts w:ascii="Georgia" w:hAnsi="Georgia"/>
        </w:rPr>
        <w:t>d by p85-independent mechanisms</w:t>
      </w:r>
      <w:r w:rsidR="007D652A" w:rsidRPr="00703F79">
        <w:rPr>
          <w:rFonts w:ascii="Georgia" w:hAnsi="Georgia"/>
        </w:rPr>
        <w:t xml:space="preserve">. </w:t>
      </w:r>
      <w:r w:rsidR="00D1432F" w:rsidRPr="00703F79">
        <w:rPr>
          <w:rFonts w:ascii="Georgia" w:hAnsi="Georgia"/>
        </w:rPr>
        <w:t xml:space="preserve">Grb2 </w:t>
      </w:r>
      <w:r w:rsidR="00A95ADF" w:rsidRPr="00703F79">
        <w:rPr>
          <w:rFonts w:ascii="Georgia" w:hAnsi="Georgia"/>
        </w:rPr>
        <w:t xml:space="preserve">is also capable of </w:t>
      </w:r>
      <w:r w:rsidR="00D1432F" w:rsidRPr="00703F79">
        <w:rPr>
          <w:rFonts w:ascii="Georgia" w:hAnsi="Georgia"/>
        </w:rPr>
        <w:t>bind</w:t>
      </w:r>
      <w:r w:rsidR="00A95ADF" w:rsidRPr="00703F79">
        <w:rPr>
          <w:rFonts w:ascii="Georgia" w:hAnsi="Georgia"/>
        </w:rPr>
        <w:t>ing</w:t>
      </w:r>
      <w:r w:rsidR="00D1432F" w:rsidRPr="00703F79">
        <w:rPr>
          <w:rFonts w:ascii="Georgia" w:hAnsi="Georgia"/>
        </w:rPr>
        <w:t xml:space="preserve"> </w:t>
      </w:r>
      <w:r w:rsidR="001B25EA">
        <w:rPr>
          <w:rFonts w:ascii="Georgia" w:hAnsi="Georgia"/>
        </w:rPr>
        <w:t xml:space="preserve">to </w:t>
      </w:r>
      <w:r w:rsidR="007D652A" w:rsidRPr="00703F79">
        <w:rPr>
          <w:rFonts w:ascii="Georgia" w:hAnsi="Georgia"/>
        </w:rPr>
        <w:t>Ra</w:t>
      </w:r>
      <w:r w:rsidR="00353F83">
        <w:rPr>
          <w:rFonts w:ascii="Georgia" w:hAnsi="Georgia"/>
        </w:rPr>
        <w:t>s-GEF SOS</w:t>
      </w:r>
      <w:r w:rsidR="002269D6" w:rsidRPr="00703F79">
        <w:rPr>
          <w:rFonts w:ascii="Georgia" w:hAnsi="Georgia"/>
        </w:rPr>
        <w:t xml:space="preserve">1 to activate Ras. </w:t>
      </w:r>
      <w:r w:rsidR="003731BF">
        <w:rPr>
          <w:rFonts w:ascii="Georgia" w:hAnsi="Georgia"/>
        </w:rPr>
        <w:t>Consequent</w:t>
      </w:r>
      <w:r w:rsidR="00B3017E">
        <w:rPr>
          <w:rFonts w:ascii="Georgia" w:hAnsi="Georgia"/>
        </w:rPr>
        <w:t>ly</w:t>
      </w:r>
      <w:r w:rsidR="007D652A" w:rsidRPr="00703F79">
        <w:rPr>
          <w:rFonts w:ascii="Georgia" w:hAnsi="Georgia"/>
        </w:rPr>
        <w:t xml:space="preserve">, Ras-GTP </w:t>
      </w:r>
      <w:r w:rsidR="00467020">
        <w:rPr>
          <w:rFonts w:ascii="Georgia" w:hAnsi="Georgia"/>
        </w:rPr>
        <w:t>bind</w:t>
      </w:r>
      <w:r w:rsidR="007D652A" w:rsidRPr="00703F79">
        <w:rPr>
          <w:rFonts w:ascii="Georgia" w:hAnsi="Georgia"/>
        </w:rPr>
        <w:t xml:space="preserve">s the </w:t>
      </w:r>
      <w:r w:rsidR="006978BB" w:rsidRPr="00703F79">
        <w:rPr>
          <w:rFonts w:ascii="Georgia" w:hAnsi="Georgia"/>
        </w:rPr>
        <w:t>PI3K p110 subunit</w:t>
      </w:r>
      <w:r w:rsidR="007D652A" w:rsidRPr="00703F79">
        <w:rPr>
          <w:rFonts w:ascii="Georgia" w:hAnsi="Georgia"/>
        </w:rPr>
        <w:t>.</w:t>
      </w:r>
      <w:r w:rsidR="002269D6" w:rsidRPr="00703F79">
        <w:rPr>
          <w:rFonts w:ascii="Georgia" w:hAnsi="Georgia"/>
        </w:rPr>
        <w:t xml:space="preserve"> </w:t>
      </w:r>
      <w:r w:rsidR="007A7D33" w:rsidRPr="00703F79">
        <w:rPr>
          <w:rFonts w:ascii="Georgia" w:hAnsi="Georgia" w:cs="Georgia"/>
        </w:rPr>
        <w:t>Therefore</w:t>
      </w:r>
      <w:r w:rsidR="00595135" w:rsidRPr="00703F79">
        <w:rPr>
          <w:rFonts w:ascii="Georgia" w:hAnsi="Georgia" w:cs="Georgia"/>
        </w:rPr>
        <w:t>, PI3K inter</w:t>
      </w:r>
      <w:r w:rsidR="00876FC7" w:rsidRPr="00703F79">
        <w:rPr>
          <w:rFonts w:ascii="Georgia" w:hAnsi="Georgia" w:cs="Georgia"/>
        </w:rPr>
        <w:t>connection</w:t>
      </w:r>
      <w:r w:rsidR="00595135" w:rsidRPr="00703F79">
        <w:rPr>
          <w:rFonts w:ascii="Georgia" w:hAnsi="Georgia" w:cs="Georgia"/>
        </w:rPr>
        <w:t xml:space="preserve"> with members of the Ras </w:t>
      </w:r>
      <w:r w:rsidR="0033147E" w:rsidRPr="00703F79">
        <w:rPr>
          <w:rFonts w:ascii="Georgia" w:hAnsi="Georgia" w:cs="Georgia"/>
        </w:rPr>
        <w:t>sub</w:t>
      </w:r>
      <w:r w:rsidR="00595135" w:rsidRPr="00703F79">
        <w:rPr>
          <w:rFonts w:ascii="Georgia" w:hAnsi="Georgia" w:cs="Georgia"/>
        </w:rPr>
        <w:t xml:space="preserve">family GTPases </w:t>
      </w:r>
      <w:r w:rsidR="00B314E4" w:rsidRPr="00703F79">
        <w:rPr>
          <w:rFonts w:ascii="Georgia" w:hAnsi="Georgia" w:cs="Georgia"/>
        </w:rPr>
        <w:t>is</w:t>
      </w:r>
      <w:r w:rsidR="00595135" w:rsidRPr="00703F79">
        <w:rPr>
          <w:rFonts w:ascii="Georgia" w:hAnsi="Georgia" w:cs="Georgia"/>
        </w:rPr>
        <w:t xml:space="preserve"> also important </w:t>
      </w:r>
      <w:r w:rsidR="00DB2C61" w:rsidRPr="00703F79">
        <w:rPr>
          <w:rFonts w:ascii="Georgia" w:hAnsi="Georgia" w:cs="Georgia"/>
        </w:rPr>
        <w:t xml:space="preserve">for its </w:t>
      </w:r>
      <w:r w:rsidR="00C95FB7">
        <w:rPr>
          <w:rFonts w:ascii="Georgia" w:hAnsi="Georgia" w:cs="Georgia"/>
        </w:rPr>
        <w:t xml:space="preserve">own </w:t>
      </w:r>
      <w:r w:rsidR="00DB2C61" w:rsidRPr="00703F79">
        <w:rPr>
          <w:rFonts w:ascii="Georgia" w:hAnsi="Georgia" w:cs="Georgia"/>
        </w:rPr>
        <w:t xml:space="preserve">regulation </w:t>
      </w:r>
      <w:r w:rsidR="00DB2C61" w:rsidRPr="00703F79">
        <w:rPr>
          <w:rFonts w:ascii="Georgia" w:hAnsi="Georgia" w:cs="Georgia"/>
        </w:rPr>
        <w:fldChar w:fldCharType="begin"/>
      </w:r>
      <w:r w:rsidR="00A96060">
        <w:rPr>
          <w:rFonts w:ascii="Georgia" w:hAnsi="Georgia" w:cs="Georgia"/>
        </w:rPr>
        <w:instrText xml:space="preserve"> ADDIN EN.CITE &lt;EndNote&gt;&lt;Cite&gt;&lt;Author&gt;Rodriguez-Viciana&lt;/Author&gt;&lt;Year&gt;1994&lt;/Year&gt;&lt;IDText&gt;Phosphatidylinositol-3-OH kinase as a direct target of Ras&lt;/IDText&gt;&lt;DisplayText&gt;(43)&lt;/DisplayText&gt;&lt;record&gt;&lt;rec-number&gt;83&lt;/rec-number&gt;&lt;foreign-keys&gt;&lt;key app="EN" db-id="er500dszo2vpz4ewpp2p25akv0x55xv92d9a" timestamp="1638406056"&gt;83&lt;/key&gt;&lt;/foreign-keys&gt;&lt;ref-type name="Journal Article"&gt;17&lt;/ref-type&gt;&lt;contributors&gt;&lt;authors&gt;&lt;author&gt;Rodriguez-Viciana, P.&lt;/author&gt;&lt;author&gt;Warne, P. H.&lt;/author&gt;&lt;author&gt;Dhand, R.&lt;/author&gt;&lt;author&gt;Vanhaesebroeck, B.&lt;/author&gt;&lt;author&gt;Gout, I.&lt;/author&gt;&lt;author&gt;Fry, M. J.&lt;/author&gt;&lt;author&gt;Waterfield, M. D.&lt;/author&gt;&lt;author&gt;Downward, J.&lt;/author&gt;&lt;/authors&gt;&lt;/contributors&gt;&lt;auth-address&gt;Imperial Cancer Research Fund, London, UK.&lt;/auth-address&gt;&lt;titles&gt;&lt;title&gt;Phosphatidylinositol-3-OH kinase as a direct target of Ras&lt;/title&gt;&lt;secondary-title&gt;Nature&lt;/secondary-title&gt;&lt;/titles&gt;&lt;periodical&gt;&lt;full-title&gt;Nature&lt;/full-title&gt;&lt;/periodical&gt;&lt;pages&gt;527-32&lt;/pages&gt;&lt;volume&gt;370&lt;/volume&gt;&lt;number&gt;6490&lt;/number&gt;&lt;keywords&gt;&lt;keyword&gt;Animals&lt;/keyword&gt;&lt;keyword&gt;Cell Line&lt;/keyword&gt;&lt;keyword&gt;Enzyme Activation&lt;/keyword&gt;&lt;keyword&gt;Epidermal Growth Factor&lt;/keyword&gt;&lt;keyword&gt;Genes, ras&lt;/keyword&gt;&lt;keyword&gt;Guanosine Triphosphate&lt;/keyword&gt;&lt;keyword&gt;Mutation&lt;/keyword&gt;&lt;keyword&gt;Nerve Growth Factors&lt;/keyword&gt;&lt;keyword&gt;PC12 Cells&lt;/keyword&gt;&lt;keyword&gt;Phosphatidylinositol 3-Kinases&lt;/keyword&gt;&lt;keyword&gt;Phosphatidylinositol Phosphates&lt;/keyword&gt;&lt;keyword&gt;Phosphotransferases (Alcohol Group Acceptor)&lt;/keyword&gt;&lt;keyword&gt;Protein Binding&lt;/keyword&gt;&lt;keyword&gt;Proto-Oncogene Proteins p21(ras)&lt;/keyword&gt;&lt;keyword&gt;Rats&lt;/keyword&gt;&lt;/keywords&gt;&lt;dates&gt;&lt;year&gt;1994&lt;/year&gt;&lt;pub-dates&gt;&lt;date&gt;Aug 18&lt;/date&gt;&lt;/pub-dates&gt;&lt;/dates&gt;&lt;isbn&gt;0028-0836&lt;/isbn&gt;&lt;accession-num&gt;8052307&lt;/accession-num&gt;&lt;urls&gt;&lt;related-urls&gt;&lt;url&gt;https://www.ncbi.nlm.nih.gov/pubmed/8052307&lt;/url&gt;&lt;/related-urls&gt;&lt;/urls&gt;&lt;electronic-resource-num&gt;10.1038/370527a0&lt;/electronic-resource-num&gt;&lt;language&gt;eng&lt;/language&gt;&lt;/record&gt;&lt;/Cite&gt;&lt;/EndNote&gt;</w:instrText>
      </w:r>
      <w:r w:rsidR="00DB2C61" w:rsidRPr="00703F79">
        <w:rPr>
          <w:rFonts w:ascii="Georgia" w:hAnsi="Georgia" w:cs="Georgia"/>
        </w:rPr>
        <w:fldChar w:fldCharType="separate"/>
      </w:r>
      <w:r w:rsidR="00A96060">
        <w:rPr>
          <w:rFonts w:ascii="Georgia" w:hAnsi="Georgia" w:cs="Georgia"/>
          <w:noProof/>
        </w:rPr>
        <w:t>(43)</w:t>
      </w:r>
      <w:r w:rsidR="00DB2C61" w:rsidRPr="00703F79">
        <w:rPr>
          <w:rFonts w:ascii="Georgia" w:hAnsi="Georgia" w:cs="Georgia"/>
        </w:rPr>
        <w:fldChar w:fldCharType="end"/>
      </w:r>
      <w:r w:rsidR="005504BC" w:rsidRPr="00703F79">
        <w:rPr>
          <w:rFonts w:ascii="Georgia" w:hAnsi="Georgia" w:cs="Georgia"/>
        </w:rPr>
        <w:t>.</w:t>
      </w:r>
      <w:r w:rsidR="00757424" w:rsidRPr="00703F79">
        <w:rPr>
          <w:rFonts w:ascii="Georgia" w:hAnsi="Georgia" w:cs="Georgia"/>
        </w:rPr>
        <w:t xml:space="preserve"> </w:t>
      </w:r>
      <w:r w:rsidR="00E70EAA" w:rsidRPr="00703F79">
        <w:rPr>
          <w:rFonts w:ascii="Georgia" w:hAnsi="Georgia"/>
        </w:rPr>
        <w:t>Besides</w:t>
      </w:r>
      <w:r w:rsidR="004F2699" w:rsidRPr="00703F79">
        <w:rPr>
          <w:rFonts w:ascii="Georgia" w:hAnsi="Georgia"/>
        </w:rPr>
        <w:t>,</w:t>
      </w:r>
      <w:r w:rsidR="0004799B" w:rsidRPr="00703F79">
        <w:rPr>
          <w:rFonts w:ascii="Georgia" w:hAnsi="Georgia"/>
        </w:rPr>
        <w:t xml:space="preserve"> PI3K can also be activated </w:t>
      </w:r>
      <w:r w:rsidR="00D477C2" w:rsidRPr="00703F79">
        <w:rPr>
          <w:rFonts w:ascii="Georgia" w:hAnsi="Georgia"/>
        </w:rPr>
        <w:t>by GPCR</w:t>
      </w:r>
      <w:r w:rsidR="0004799B" w:rsidRPr="00703F79">
        <w:rPr>
          <w:rFonts w:ascii="Georgia" w:hAnsi="Georgia"/>
        </w:rPr>
        <w:t xml:space="preserve"> by directly bind</w:t>
      </w:r>
      <w:r w:rsidR="00872EFA" w:rsidRPr="00703F79">
        <w:rPr>
          <w:rFonts w:ascii="Georgia" w:hAnsi="Georgia"/>
        </w:rPr>
        <w:t xml:space="preserve">ing to </w:t>
      </w:r>
      <w:r w:rsidR="00B669DF">
        <w:rPr>
          <w:rFonts w:ascii="Georgia" w:hAnsi="Georgia"/>
        </w:rPr>
        <w:t xml:space="preserve">the </w:t>
      </w:r>
      <w:r w:rsidR="00872EFA" w:rsidRPr="00703F79">
        <w:rPr>
          <w:rFonts w:ascii="Georgia" w:hAnsi="Georgia"/>
        </w:rPr>
        <w:t>PI3K G-</w:t>
      </w:r>
      <w:r w:rsidR="00690412" w:rsidRPr="00703F79">
        <w:rPr>
          <w:rFonts w:ascii="Georgia" w:hAnsi="Georgia"/>
        </w:rPr>
        <w:t xml:space="preserve">protein βγ dimer or Ras </w:t>
      </w:r>
      <w:r w:rsidR="0007297A" w:rsidRPr="00703F79">
        <w:rPr>
          <w:rFonts w:ascii="Georgia" w:hAnsi="Georgia"/>
        </w:rPr>
        <w:fldChar w:fldCharType="begin"/>
      </w:r>
      <w:r w:rsidR="00A96060">
        <w:rPr>
          <w:rFonts w:ascii="Georgia" w:hAnsi="Georgia"/>
        </w:rPr>
        <w:instrText xml:space="preserve"> ADDIN EN.CITE &lt;EndNote&gt;&lt;Cite&gt;&lt;Author&gt;New&lt;/Author&gt;&lt;Year&gt;2007&lt;/Year&gt;&lt;IDText&gt;Molecular mechanisms mediating the G protein-coupled receptor regulation of cell cycle progression&lt;/IDText&gt;&lt;DisplayText&gt;(44)&lt;/DisplayText&gt;&lt;record&gt;&lt;rec-number&gt;84&lt;/rec-number&gt;&lt;foreign-keys&gt;&lt;key app="EN" db-id="er500dszo2vpz4ewpp2p25akv0x55xv92d9a" timestamp="1638406056"&gt;84&lt;/key&gt;&lt;/foreign-keys&gt;&lt;ref-type name="Journal Article"&gt;17&lt;/ref-type&gt;&lt;contributors&gt;&lt;authors&gt;&lt;author&gt;New, D. C.&lt;/author&gt;&lt;author&gt;Wong, Y. H.&lt;/author&gt;&lt;/authors&gt;&lt;/contributors&gt;&lt;auth-address&gt;Department of Biochemistry, the Molecular Neuroscience Center, and the Biotechnology Research Institute, Hong Kong University of Science and Technology, Clearwater Bay, Hong Kong, China. dnew@ust.hk&lt;/auth-address&gt;&lt;titles&gt;&lt;title&gt;Molecular mechanisms mediating the G protein-coupled receptor regulation of cell cycle progression&lt;/title&gt;&lt;secondary-title&gt;J Mol Signal&lt;/secondary-title&gt;&lt;/titles&gt;&lt;periodical&gt;&lt;full-title&gt;J Mol Signal&lt;/full-title&gt;&lt;/periodical&gt;&lt;pages&gt;2&lt;/pages&gt;&lt;volume&gt;2&lt;/volume&gt;&lt;edition&gt;20070226&lt;/edition&gt;&lt;dates&gt;&lt;year&gt;2007&lt;/year&gt;&lt;pub-dates&gt;&lt;date&gt;Feb 26&lt;/date&gt;&lt;/pub-dates&gt;&lt;/dates&gt;&lt;isbn&gt;1750-2187&lt;/isbn&gt;&lt;accession-num&gt;17319972&lt;/accession-num&gt;&lt;urls&gt;&lt;related-urls&gt;&lt;url&gt;https://www.ncbi.nlm.nih.gov/pubmed/17319972&lt;/url&gt;&lt;/related-urls&gt;&lt;/urls&gt;&lt;custom2&gt;PMC1808056&lt;/custom2&gt;&lt;electronic-resource-num&gt;10.1186/1750-2187-2-2&lt;/electronic-resource-num&gt;&lt;language&gt;eng&lt;/language&gt;&lt;/record&gt;&lt;/Cite&gt;&lt;/EndNote&gt;</w:instrText>
      </w:r>
      <w:r w:rsidR="0007297A" w:rsidRPr="00703F79">
        <w:rPr>
          <w:rFonts w:ascii="Georgia" w:hAnsi="Georgia"/>
        </w:rPr>
        <w:fldChar w:fldCharType="separate"/>
      </w:r>
      <w:r w:rsidR="00A96060">
        <w:rPr>
          <w:rFonts w:ascii="Georgia" w:hAnsi="Georgia"/>
          <w:noProof/>
        </w:rPr>
        <w:t>(44)</w:t>
      </w:r>
      <w:r w:rsidR="0007297A" w:rsidRPr="00703F79">
        <w:rPr>
          <w:rFonts w:ascii="Georgia" w:hAnsi="Georgia"/>
        </w:rPr>
        <w:fldChar w:fldCharType="end"/>
      </w:r>
      <w:r w:rsidR="0004799B" w:rsidRPr="00703F79">
        <w:rPr>
          <w:rFonts w:ascii="Georgia" w:hAnsi="Georgia"/>
        </w:rPr>
        <w:t>.</w:t>
      </w:r>
      <w:r w:rsidR="00ED7627" w:rsidRPr="00703F79">
        <w:rPr>
          <w:rFonts w:ascii="Georgia" w:hAnsi="Georgia"/>
        </w:rPr>
        <w:t xml:space="preserve"> </w:t>
      </w:r>
      <w:r w:rsidR="005D4460" w:rsidRPr="00703F79">
        <w:rPr>
          <w:rFonts w:ascii="Georgia" w:hAnsi="Georgia"/>
        </w:rPr>
        <w:t>Importantly, a</w:t>
      </w:r>
      <w:r w:rsidR="00602B04" w:rsidRPr="00703F79">
        <w:rPr>
          <w:rFonts w:ascii="Georgia" w:hAnsi="Georgia"/>
        </w:rPr>
        <w:t xml:space="preserve">ctivation of PI3K </w:t>
      </w:r>
      <w:r w:rsidR="00C451BC" w:rsidRPr="00703F79">
        <w:rPr>
          <w:rFonts w:ascii="Georgia" w:hAnsi="Georgia"/>
        </w:rPr>
        <w:t>can promote</w:t>
      </w:r>
      <w:r w:rsidR="00602B04" w:rsidRPr="00703F79">
        <w:rPr>
          <w:rFonts w:ascii="Georgia" w:hAnsi="Georgia"/>
        </w:rPr>
        <w:t xml:space="preserve"> the addi</w:t>
      </w:r>
      <w:r w:rsidR="007D1765">
        <w:rPr>
          <w:rFonts w:ascii="Georgia" w:hAnsi="Georgia"/>
        </w:rPr>
        <w:t>tion</w:t>
      </w:r>
      <w:r w:rsidR="00602B04" w:rsidRPr="00703F79">
        <w:rPr>
          <w:rFonts w:ascii="Georgia" w:hAnsi="Georgia"/>
        </w:rPr>
        <w:t xml:space="preserve"> of</w:t>
      </w:r>
      <w:r w:rsidR="00413849" w:rsidRPr="00703F79">
        <w:rPr>
          <w:rFonts w:ascii="Georgia" w:hAnsi="Georgia"/>
        </w:rPr>
        <w:t xml:space="preserve"> </w:t>
      </w:r>
      <w:r w:rsidR="00413849">
        <w:rPr>
          <w:rFonts w:ascii="Georgia" w:hAnsi="Georgia"/>
        </w:rPr>
        <w:t>phosphate</w:t>
      </w:r>
      <w:r w:rsidR="006E50B8" w:rsidRPr="002E420F">
        <w:rPr>
          <w:rFonts w:ascii="Georgia" w:hAnsi="Georgia"/>
        </w:rPr>
        <w:t>s to the 3'-OH posit</w:t>
      </w:r>
      <w:r w:rsidR="00B47B09" w:rsidRPr="002E420F">
        <w:rPr>
          <w:rFonts w:ascii="Georgia" w:hAnsi="Georgia"/>
        </w:rPr>
        <w:t xml:space="preserve">ion of the </w:t>
      </w:r>
      <w:r w:rsidR="00602B04" w:rsidRPr="002E420F">
        <w:rPr>
          <w:rFonts w:ascii="Georgia" w:hAnsi="Georgia"/>
        </w:rPr>
        <w:t>inositol ring of p</w:t>
      </w:r>
      <w:r w:rsidR="006E50B8" w:rsidRPr="002E420F">
        <w:rPr>
          <w:rFonts w:ascii="Georgia" w:hAnsi="Georgia"/>
        </w:rPr>
        <w:t xml:space="preserve">hosphatidylinositol, </w:t>
      </w:r>
      <w:r w:rsidR="00DB05B0">
        <w:rPr>
          <w:rFonts w:ascii="Georgia" w:hAnsi="Georgia"/>
        </w:rPr>
        <w:t>generat</w:t>
      </w:r>
      <w:r w:rsidR="00617DE9">
        <w:rPr>
          <w:rFonts w:ascii="Georgia" w:hAnsi="Georgia"/>
        </w:rPr>
        <w:t>ing three</w:t>
      </w:r>
      <w:r w:rsidR="00C60B63" w:rsidRPr="002E420F">
        <w:rPr>
          <w:rFonts w:ascii="Georgia" w:hAnsi="Georgia"/>
        </w:rPr>
        <w:t xml:space="preserve"> </w:t>
      </w:r>
      <w:r w:rsidR="00D471CD" w:rsidRPr="002E420F">
        <w:rPr>
          <w:rFonts w:ascii="Georgia" w:hAnsi="Georgia"/>
        </w:rPr>
        <w:t xml:space="preserve">products </w:t>
      </w:r>
      <w:r w:rsidR="00D471CD">
        <w:rPr>
          <w:rFonts w:ascii="Georgia" w:hAnsi="Georgia"/>
        </w:rPr>
        <w:t xml:space="preserve">of </w:t>
      </w:r>
      <w:r w:rsidR="00C60B63" w:rsidRPr="002E420F">
        <w:rPr>
          <w:rFonts w:ascii="Georgia" w:hAnsi="Georgia"/>
        </w:rPr>
        <w:t>lipid</w:t>
      </w:r>
      <w:r w:rsidR="009B4EB4">
        <w:rPr>
          <w:rFonts w:ascii="Georgia" w:hAnsi="Georgia"/>
        </w:rPr>
        <w:t>s</w:t>
      </w:r>
      <w:r w:rsidR="00271F50" w:rsidRPr="002E420F">
        <w:rPr>
          <w:rFonts w:ascii="Georgia" w:hAnsi="Georgia"/>
        </w:rPr>
        <w:t>, as follows</w:t>
      </w:r>
      <w:r w:rsidR="00602B04" w:rsidRPr="002E420F">
        <w:rPr>
          <w:rFonts w:ascii="Georgia" w:hAnsi="Georgia"/>
        </w:rPr>
        <w:t xml:space="preserve">: Phosphatidylinositol (PI) </w:t>
      </w:r>
      <w:r w:rsidR="00602B04" w:rsidRPr="002E420F">
        <w:t>→</w:t>
      </w:r>
      <w:r w:rsidR="00602B04" w:rsidRPr="002E420F">
        <w:rPr>
          <w:rFonts w:ascii="Georgia" w:hAnsi="Georgia" w:cs="Georgia"/>
        </w:rPr>
        <w:t xml:space="preserve"> PI 3-phosphate [</w:t>
      </w:r>
      <w:r w:rsidR="00602B04" w:rsidRPr="002E420F">
        <w:rPr>
          <w:rFonts w:ascii="Georgia" w:hAnsi="Georgia"/>
        </w:rPr>
        <w:t xml:space="preserve">PI(3)P or PIP] </w:t>
      </w:r>
      <w:r w:rsidR="00602B04" w:rsidRPr="002E420F">
        <w:t>→</w:t>
      </w:r>
      <w:r w:rsidR="00602B04" w:rsidRPr="002E420F">
        <w:rPr>
          <w:rFonts w:ascii="Georgia" w:hAnsi="Georgia" w:cs="Georgia"/>
        </w:rPr>
        <w:t xml:space="preserve"> PI 3,4-bisphosphate [</w:t>
      </w:r>
      <w:r w:rsidR="00602B04" w:rsidRPr="002E420F">
        <w:rPr>
          <w:rFonts w:ascii="Georgia" w:hAnsi="Georgia"/>
        </w:rPr>
        <w:t xml:space="preserve">PI(3,4)P2 or PIP2] </w:t>
      </w:r>
      <w:r w:rsidR="00602B04" w:rsidRPr="002E420F">
        <w:t>→</w:t>
      </w:r>
      <w:r w:rsidR="00602B04" w:rsidRPr="002E420F">
        <w:rPr>
          <w:rFonts w:ascii="Georgia" w:hAnsi="Georgia" w:cs="Georgia"/>
        </w:rPr>
        <w:t xml:space="preserve"> PI 3,4,5-triphosphate [</w:t>
      </w:r>
      <w:r w:rsidR="00602B04" w:rsidRPr="002E420F">
        <w:rPr>
          <w:rFonts w:ascii="Georgia" w:hAnsi="Georgia"/>
        </w:rPr>
        <w:t>PI(3,4,5)P3 or PIP3].</w:t>
      </w:r>
      <w:r w:rsidR="00602B04" w:rsidRPr="002E420F">
        <w:rPr>
          <w:rFonts w:ascii="Georgia" w:hAnsi="Georgia" w:cs="Georgia"/>
        </w:rPr>
        <w:t xml:space="preserve"> </w:t>
      </w:r>
      <w:r w:rsidR="00104B81" w:rsidRPr="002E420F">
        <w:rPr>
          <w:rFonts w:ascii="Georgia" w:hAnsi="Georgia" w:cs="Georgia"/>
        </w:rPr>
        <w:t xml:space="preserve">In the PAM </w:t>
      </w:r>
      <w:r w:rsidR="002E0E9E" w:rsidRPr="002E420F">
        <w:rPr>
          <w:rFonts w:ascii="Georgia" w:hAnsi="Georgia" w:cs="Georgia"/>
        </w:rPr>
        <w:t>pathway, f</w:t>
      </w:r>
      <w:r w:rsidR="006E3DE9" w:rsidRPr="002E420F">
        <w:rPr>
          <w:rFonts w:ascii="Georgia" w:hAnsi="Georgia" w:cs="Georgia"/>
        </w:rPr>
        <w:t>ollowing PI3K activation, c</w:t>
      </w:r>
      <w:r w:rsidR="00271F50" w:rsidRPr="002E420F">
        <w:rPr>
          <w:rFonts w:ascii="Georgia" w:hAnsi="Georgia" w:cs="Georgia"/>
        </w:rPr>
        <w:t>lass I PI3K</w:t>
      </w:r>
      <w:r w:rsidR="00484C78" w:rsidRPr="002E420F">
        <w:rPr>
          <w:rFonts w:ascii="Georgia" w:hAnsi="Georgia" w:cs="Georgia"/>
        </w:rPr>
        <w:t xml:space="preserve"> </w:t>
      </w:r>
      <w:r w:rsidR="00B00D0C" w:rsidRPr="002E420F">
        <w:rPr>
          <w:rFonts w:ascii="Georgia" w:hAnsi="Georgia" w:cs="Georgia"/>
        </w:rPr>
        <w:t>phosphorylat</w:t>
      </w:r>
      <w:r w:rsidR="00484C78" w:rsidRPr="002E420F">
        <w:rPr>
          <w:rFonts w:ascii="Georgia" w:hAnsi="Georgia" w:cs="Georgia"/>
        </w:rPr>
        <w:t xml:space="preserve">es </w:t>
      </w:r>
      <w:r w:rsidR="00271F50" w:rsidRPr="002E420F">
        <w:rPr>
          <w:rFonts w:ascii="Georgia" w:hAnsi="Georgia" w:cs="Georgia"/>
        </w:rPr>
        <w:t>PIP2</w:t>
      </w:r>
      <w:r w:rsidR="006E50B8" w:rsidRPr="002E420F">
        <w:rPr>
          <w:rFonts w:ascii="Georgia" w:hAnsi="Georgia" w:cs="Georgia"/>
        </w:rPr>
        <w:t xml:space="preserve">, thereby producing </w:t>
      </w:r>
      <w:r w:rsidR="00B00D0C" w:rsidRPr="002E420F">
        <w:rPr>
          <w:rFonts w:ascii="Georgia" w:hAnsi="Georgia" w:cs="Georgia"/>
        </w:rPr>
        <w:t>PIP3</w:t>
      </w:r>
      <w:r w:rsidR="002A5FDC" w:rsidRPr="002E420F">
        <w:rPr>
          <w:rFonts w:ascii="Georgia" w:hAnsi="Georgia" w:cs="Georgia"/>
        </w:rPr>
        <w:t xml:space="preserve"> </w:t>
      </w:r>
      <w:r w:rsidR="002A5FDC" w:rsidRPr="002E420F">
        <w:rPr>
          <w:rFonts w:ascii="Georgia" w:hAnsi="Georgia" w:cs="Georgia"/>
        </w:rPr>
        <w:fldChar w:fldCharType="begin"/>
      </w:r>
      <w:r w:rsidR="00A96060">
        <w:rPr>
          <w:rFonts w:ascii="Georgia" w:hAnsi="Georgia" w:cs="Georgia"/>
        </w:rPr>
        <w:instrText xml:space="preserve"> ADDIN EN.CITE &lt;EndNote&gt;&lt;Cite&gt;&lt;Author&gt;Vanhaesebroeck&lt;/Author&gt;&lt;Year&gt;2010&lt;/Year&gt;&lt;IDText&gt;The emerging mechanisms of isoform-specific PI3K signalling&lt;/IDText&gt;&lt;DisplayText&gt;(4)&lt;/DisplayText&gt;&lt;record&gt;&lt;rec-number&gt;25&lt;/rec-number&gt;&lt;foreign-keys&gt;&lt;key app="EN" db-id="er500dszo2vpz4ewpp2p25akv0x55xv92d9a" timestamp="1638406055"&gt;25&lt;/key&gt;&lt;/foreign-keys&gt;&lt;ref-type name="Journal Article"&gt;17&lt;/ref-type&gt;&lt;contributors&gt;&lt;authors&gt;&lt;author&gt;Vanhaesebroeck, B.&lt;/author&gt;&lt;author&gt;Guillermet-Guibert, J.&lt;/author&gt;&lt;author&gt;Graupera, M.&lt;/author&gt;&lt;author&gt;Bilanges, B.&lt;/author&gt;&lt;/authors&gt;&lt;/contributors&gt;&lt;auth-address&gt;Centre for Cell Signalling, Institute of Cancer, Queen Mary University of London, Charterhouse Square, London, UK. bart.vanh@qmul.ac.uk&lt;/auth-address&gt;&lt;titles&gt;&lt;title&gt;The emerging mechanisms of isoform-specific PI3K signalling&lt;/title&gt;&lt;secondary-title&gt;Nat Rev Mol Cell Biol&lt;/secondary-title&gt;&lt;/titles&gt;&lt;periodical&gt;&lt;full-title&gt;Nat Rev Mol Cell Biol&lt;/full-title&gt;&lt;/periodical&gt;&lt;pages&gt;329-41&lt;/pages&gt;&lt;volume&gt;11&lt;/volume&gt;&lt;number&gt;5&lt;/number&gt;&lt;edition&gt;20100409&lt;/edition&gt;&lt;keywords&gt;&lt;keyword&gt;Animals&lt;/keyword&gt;&lt;keyword&gt;Humans&lt;/keyword&gt;&lt;keyword&gt;Isoenzymes&lt;/keyword&gt;&lt;keyword&gt;Mutation&lt;/keyword&gt;&lt;keyword&gt;Neoplasms&lt;/keyword&gt;&lt;keyword&gt;Phosphatidylinositol 3-Kinases&lt;/keyword&gt;&lt;keyword&gt;Signal Transduction&lt;/keyword&gt;&lt;/keywords&gt;&lt;dates&gt;&lt;year&gt;2010&lt;/year&gt;&lt;pub-dates&gt;&lt;date&gt;May&lt;/date&gt;&lt;/pub-dates&gt;&lt;/dates&gt;&lt;isbn&gt;1471-0080&lt;/isbn&gt;&lt;accession-num&gt;20379207&lt;/accession-num&gt;&lt;urls&gt;&lt;related-urls&gt;&lt;url&gt;https://www.ncbi.nlm.nih.gov/pubmed/20379207&lt;/url&gt;&lt;/related-urls&gt;&lt;/urls&gt;&lt;electronic-resource-num&gt;10.1038/nrm2882&lt;/electronic-resource-num&gt;&lt;language&gt;eng&lt;/language&gt;&lt;/record&gt;&lt;/Cite&gt;&lt;/EndNote&gt;</w:instrText>
      </w:r>
      <w:r w:rsidR="002A5FDC" w:rsidRPr="002E420F">
        <w:rPr>
          <w:rFonts w:ascii="Georgia" w:hAnsi="Georgia" w:cs="Georgia"/>
        </w:rPr>
        <w:fldChar w:fldCharType="separate"/>
      </w:r>
      <w:r w:rsidR="00A96060">
        <w:rPr>
          <w:rFonts w:ascii="Georgia" w:hAnsi="Georgia" w:cs="Georgia"/>
          <w:noProof/>
        </w:rPr>
        <w:t>(4)</w:t>
      </w:r>
      <w:r w:rsidR="002A5FDC" w:rsidRPr="002E420F">
        <w:rPr>
          <w:rFonts w:ascii="Georgia" w:hAnsi="Georgia" w:cs="Georgia"/>
        </w:rPr>
        <w:fldChar w:fldCharType="end"/>
      </w:r>
      <w:r w:rsidR="00C72ACA" w:rsidRPr="002E420F">
        <w:rPr>
          <w:rFonts w:ascii="Georgia" w:hAnsi="Georgia" w:cs="Georgia"/>
        </w:rPr>
        <w:t xml:space="preserve"> (</w:t>
      </w:r>
      <w:r w:rsidR="00C72ACA" w:rsidRPr="005F74E8">
        <w:rPr>
          <w:rFonts w:ascii="Georgia" w:hAnsi="Georgia" w:cs="Georgia"/>
          <w:b/>
          <w:sz w:val="20"/>
          <w:szCs w:val="20"/>
        </w:rPr>
        <w:t>FIGURE 1</w:t>
      </w:r>
      <w:r w:rsidR="0094078C" w:rsidRPr="005F74E8">
        <w:rPr>
          <w:rFonts w:ascii="Georgia" w:hAnsi="Georgia" w:cs="Georgia"/>
          <w:b/>
          <w:sz w:val="20"/>
          <w:szCs w:val="20"/>
        </w:rPr>
        <w:t>a</w:t>
      </w:r>
      <w:r w:rsidR="00C72ACA" w:rsidRPr="002E420F">
        <w:rPr>
          <w:rFonts w:ascii="Georgia" w:hAnsi="Georgia" w:cs="Georgia"/>
        </w:rPr>
        <w:t>).</w:t>
      </w:r>
    </w:p>
    <w:p w14:paraId="15FAD9CF" w14:textId="77777777" w:rsidR="005C6F7D" w:rsidRPr="00324AC1" w:rsidRDefault="005C6F7D" w:rsidP="0035144D">
      <w:pPr>
        <w:jc w:val="both"/>
        <w:rPr>
          <w:rFonts w:ascii="Georgia" w:hAnsi="Georgia" w:cs="Georgia"/>
          <w:b/>
        </w:rPr>
      </w:pPr>
    </w:p>
    <w:p w14:paraId="53829CBC" w14:textId="77777777" w:rsidR="005C6F7D" w:rsidRPr="00324AC1" w:rsidRDefault="005C6F7D" w:rsidP="0035144D">
      <w:pPr>
        <w:jc w:val="both"/>
        <w:rPr>
          <w:rFonts w:ascii="Georgia" w:hAnsi="Georgia" w:cs="Georgia"/>
          <w:b/>
          <w:color w:val="0070C0"/>
        </w:rPr>
      </w:pPr>
      <w:r w:rsidRPr="006806E4">
        <w:rPr>
          <w:rFonts w:ascii="Georgia" w:hAnsi="Georgia" w:cs="Georgia"/>
          <w:b/>
          <w:color w:val="0070C0"/>
        </w:rPr>
        <w:t>PTEN</w:t>
      </w:r>
    </w:p>
    <w:p w14:paraId="54C3BD86" w14:textId="77777777" w:rsidR="007245CE" w:rsidRPr="00324AC1" w:rsidRDefault="007245CE" w:rsidP="0035144D">
      <w:pPr>
        <w:jc w:val="both"/>
        <w:rPr>
          <w:rFonts w:ascii="Georgia" w:hAnsi="Georgia" w:cs="Georgia"/>
          <w:b/>
        </w:rPr>
      </w:pPr>
    </w:p>
    <w:p w14:paraId="744AA6BA" w14:textId="77777777" w:rsidR="00AE4F2D" w:rsidRPr="002E08F4" w:rsidRDefault="00ED73EF" w:rsidP="0035144D">
      <w:pPr>
        <w:jc w:val="both"/>
        <w:rPr>
          <w:rFonts w:ascii="Georgia" w:hAnsi="Georgia" w:cs="Georgia"/>
          <w:b/>
          <w:i/>
        </w:rPr>
      </w:pPr>
      <w:r w:rsidRPr="002E08F4">
        <w:rPr>
          <w:rFonts w:ascii="Georgia" w:hAnsi="Georgia" w:cs="Georgia"/>
          <w:b/>
          <w:i/>
        </w:rPr>
        <w:t xml:space="preserve">PTEN function </w:t>
      </w:r>
      <w:r w:rsidR="00AE4F2D" w:rsidRPr="002E08F4">
        <w:rPr>
          <w:rFonts w:ascii="Georgia" w:hAnsi="Georgia" w:cs="Georgia"/>
          <w:b/>
          <w:i/>
        </w:rPr>
        <w:t>in normal cells</w:t>
      </w:r>
    </w:p>
    <w:p w14:paraId="6EEB20BC" w14:textId="77777777" w:rsidR="00AE4F2D" w:rsidRPr="00324AC1" w:rsidRDefault="00AE4F2D" w:rsidP="0035144D">
      <w:pPr>
        <w:jc w:val="both"/>
        <w:rPr>
          <w:rFonts w:ascii="Georgia" w:hAnsi="Georgia" w:cs="Georgia"/>
        </w:rPr>
      </w:pPr>
    </w:p>
    <w:p w14:paraId="4D53AD2E" w14:textId="6535B46F" w:rsidR="00EB6F7D" w:rsidRPr="00324AC1" w:rsidRDefault="00E675E2" w:rsidP="0035144D">
      <w:pPr>
        <w:jc w:val="both"/>
        <w:rPr>
          <w:rFonts w:ascii="Georgia" w:hAnsi="Georgia" w:cs="Georgia"/>
        </w:rPr>
      </w:pPr>
      <w:r w:rsidRPr="00324AC1">
        <w:rPr>
          <w:rFonts w:ascii="Georgia" w:hAnsi="Georgia" w:cs="Georgia"/>
        </w:rPr>
        <w:t xml:space="preserve">PI3K/PIP3 signal termination </w:t>
      </w:r>
      <w:r w:rsidR="007245CE" w:rsidRPr="00324AC1">
        <w:rPr>
          <w:rFonts w:ascii="Georgia" w:hAnsi="Georgia" w:cs="Georgia"/>
        </w:rPr>
        <w:t xml:space="preserve">is mainly attained by </w:t>
      </w:r>
      <w:proofErr w:type="spellStart"/>
      <w:r w:rsidR="003A2DEA">
        <w:rPr>
          <w:rFonts w:ascii="Georgia" w:hAnsi="Georgia" w:cs="Georgia"/>
        </w:rPr>
        <w:t>t</w:t>
      </w:r>
      <w:r w:rsidR="003A2DEA" w:rsidRPr="00324AC1">
        <w:rPr>
          <w:rFonts w:ascii="Georgia" w:hAnsi="Georgia" w:cs="Georgia"/>
        </w:rPr>
        <w:t>umor</w:t>
      </w:r>
      <w:proofErr w:type="spellEnd"/>
      <w:r w:rsidR="003A2DEA" w:rsidRPr="00324AC1">
        <w:rPr>
          <w:rFonts w:ascii="Georgia" w:hAnsi="Georgia" w:cs="Georgia"/>
        </w:rPr>
        <w:t xml:space="preserve"> suppressor </w:t>
      </w:r>
      <w:r w:rsidR="00455E2D" w:rsidRPr="00324AC1">
        <w:rPr>
          <w:rFonts w:ascii="Georgia" w:hAnsi="Georgia" w:cs="Georgia"/>
        </w:rPr>
        <w:t>PTEN</w:t>
      </w:r>
      <w:r w:rsidR="007245CE" w:rsidRPr="00324AC1">
        <w:rPr>
          <w:rFonts w:ascii="Georgia" w:hAnsi="Georgia" w:cs="Georgia"/>
        </w:rPr>
        <w:t xml:space="preserve">, which </w:t>
      </w:r>
      <w:r w:rsidR="00CC584F" w:rsidRPr="00324AC1">
        <w:rPr>
          <w:rFonts w:ascii="Georgia" w:hAnsi="Georgia" w:cs="Georgia"/>
        </w:rPr>
        <w:t>exerts dephosphorylation on</w:t>
      </w:r>
      <w:r w:rsidR="007245CE" w:rsidRPr="00324AC1">
        <w:rPr>
          <w:rFonts w:ascii="Georgia" w:hAnsi="Georgia" w:cs="Georgia"/>
        </w:rPr>
        <w:t xml:space="preserve"> PIP3, </w:t>
      </w:r>
      <w:r w:rsidR="008D2803" w:rsidRPr="00324AC1">
        <w:rPr>
          <w:rFonts w:ascii="Georgia" w:hAnsi="Georgia" w:cs="Georgia"/>
        </w:rPr>
        <w:t xml:space="preserve">thereby </w:t>
      </w:r>
      <w:r w:rsidR="007245CE" w:rsidRPr="00324AC1">
        <w:rPr>
          <w:rFonts w:ascii="Georgia" w:hAnsi="Georgia" w:cs="Georgia"/>
        </w:rPr>
        <w:t xml:space="preserve">switching it back to PIP2. This signal </w:t>
      </w:r>
      <w:r w:rsidR="006373D2" w:rsidRPr="00324AC1">
        <w:rPr>
          <w:rFonts w:ascii="Georgia" w:hAnsi="Georgia" w:cs="Georgia"/>
        </w:rPr>
        <w:t xml:space="preserve">termination </w:t>
      </w:r>
      <w:r w:rsidR="007245CE" w:rsidRPr="00324AC1">
        <w:rPr>
          <w:rFonts w:ascii="Georgia" w:hAnsi="Georgia" w:cs="Georgia"/>
        </w:rPr>
        <w:t xml:space="preserve">is </w:t>
      </w:r>
      <w:r w:rsidR="004D1CFF">
        <w:rPr>
          <w:rFonts w:ascii="Georgia" w:hAnsi="Georgia" w:cs="Georgia"/>
        </w:rPr>
        <w:t>generally</w:t>
      </w:r>
      <w:r w:rsidR="007245CE" w:rsidRPr="00324AC1">
        <w:rPr>
          <w:rFonts w:ascii="Georgia" w:hAnsi="Georgia" w:cs="Georgia"/>
        </w:rPr>
        <w:t xml:space="preserve"> </w:t>
      </w:r>
      <w:r w:rsidR="00656875" w:rsidRPr="00324AC1">
        <w:rPr>
          <w:rFonts w:ascii="Georgia" w:hAnsi="Georgia" w:cs="Georgia"/>
        </w:rPr>
        <w:t>accomplished</w:t>
      </w:r>
      <w:r w:rsidR="007245CE" w:rsidRPr="00324AC1">
        <w:rPr>
          <w:rFonts w:ascii="Georgia" w:hAnsi="Georgia" w:cs="Georgia"/>
        </w:rPr>
        <w:t xml:space="preserve"> by the </w:t>
      </w:r>
      <w:r w:rsidR="006657C0" w:rsidRPr="00324AC1">
        <w:rPr>
          <w:rFonts w:ascii="Georgia" w:hAnsi="Georgia" w:cs="Georgia"/>
        </w:rPr>
        <w:t>activity</w:t>
      </w:r>
      <w:r w:rsidR="007245CE" w:rsidRPr="00324AC1">
        <w:rPr>
          <w:rFonts w:ascii="Georgia" w:hAnsi="Georgia" w:cs="Georgia"/>
        </w:rPr>
        <w:t xml:space="preserve"> of PTEN </w:t>
      </w:r>
      <w:r w:rsidR="005012B9" w:rsidRPr="00324AC1">
        <w:rPr>
          <w:rFonts w:ascii="Georgia" w:hAnsi="Georgia" w:cs="Georgia"/>
        </w:rPr>
        <w:t>in combination</w:t>
      </w:r>
      <w:r w:rsidR="007245CE" w:rsidRPr="00324AC1">
        <w:rPr>
          <w:rFonts w:ascii="Georgia" w:hAnsi="Georgia" w:cs="Georgia"/>
        </w:rPr>
        <w:t xml:space="preserve"> with</w:t>
      </w:r>
      <w:r w:rsidR="004F648A" w:rsidRPr="00324AC1">
        <w:rPr>
          <w:rFonts w:ascii="Georgia" w:hAnsi="Georgia" w:cs="Georgia"/>
        </w:rPr>
        <w:t xml:space="preserve"> transie</w:t>
      </w:r>
      <w:r w:rsidR="00C338E4">
        <w:rPr>
          <w:rFonts w:ascii="Georgia" w:hAnsi="Georgia" w:cs="Georgia"/>
        </w:rPr>
        <w:t>n</w:t>
      </w:r>
      <w:r w:rsidR="004F648A" w:rsidRPr="00324AC1">
        <w:rPr>
          <w:rFonts w:ascii="Georgia" w:hAnsi="Georgia" w:cs="Georgia"/>
        </w:rPr>
        <w:t>t</w:t>
      </w:r>
      <w:r w:rsidR="00595575" w:rsidRPr="00324AC1">
        <w:rPr>
          <w:rFonts w:ascii="Georgia" w:hAnsi="Georgia" w:cs="Georgia"/>
        </w:rPr>
        <w:t xml:space="preserve"> in</w:t>
      </w:r>
      <w:r w:rsidR="00BA1697" w:rsidRPr="00324AC1">
        <w:rPr>
          <w:rFonts w:ascii="Georgia" w:hAnsi="Georgia" w:cs="Georgia"/>
        </w:rPr>
        <w:t xml:space="preserve">activation of PI3K </w:t>
      </w:r>
      <w:r w:rsidR="00BA1697" w:rsidRPr="00324AC1">
        <w:rPr>
          <w:rFonts w:ascii="Georgia" w:hAnsi="Georgia" w:cs="Georgia"/>
        </w:rPr>
        <w:fldChar w:fldCharType="begin">
          <w:fldData xml:space="preserve">PEVuZE5vdGU+PENpdGU+PEF1dGhvcj5BdWdlcjwvQXV0aG9yPjxZZWFyPjE5ODk8L1llYXI+PElE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PEVuZE5vdGU+PENpdGU+PEF1dGhvcj5BdWdlcjwvQXV0aG9yPjxZZWFyPjE5ODk8L1llYXI+PElE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BA1697" w:rsidRPr="00324AC1">
        <w:rPr>
          <w:rFonts w:ascii="Georgia" w:hAnsi="Georgia" w:cs="Georgia"/>
        </w:rPr>
        <w:fldChar w:fldCharType="separate"/>
      </w:r>
      <w:r w:rsidR="00A96060">
        <w:rPr>
          <w:rFonts w:ascii="Georgia" w:hAnsi="Georgia" w:cs="Georgia"/>
          <w:noProof/>
        </w:rPr>
        <w:t>(45)</w:t>
      </w:r>
      <w:r w:rsidR="00BA1697" w:rsidRPr="00324AC1">
        <w:rPr>
          <w:rFonts w:ascii="Georgia" w:hAnsi="Georgia" w:cs="Georgia"/>
        </w:rPr>
        <w:fldChar w:fldCharType="end"/>
      </w:r>
      <w:r w:rsidR="00BA1697" w:rsidRPr="00324AC1">
        <w:rPr>
          <w:rFonts w:ascii="Georgia" w:hAnsi="Georgia" w:cs="Georgia"/>
        </w:rPr>
        <w:t xml:space="preserve"> </w:t>
      </w:r>
      <w:r w:rsidR="00BA1697" w:rsidRPr="00324AC1">
        <w:rPr>
          <w:rFonts w:ascii="Georgia" w:hAnsi="Georgia" w:cs="Georgia"/>
        </w:rPr>
        <w:fldChar w:fldCharType="begin">
          <w:fldData xml:space="preserve">PEVuZE5vdGU+PENpdGU+PEF1dGhvcj5BYmFkaTwvQXV0aG9yPjxZZWFyPjIwMjE8L1llYXI+PElE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PEVuZE5vdGU+PENpdGU+PEF1dGhvcj5BYmFkaTwvQXV0aG9yPjxZZWFyPjIwMjE8L1llYXI+PElE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BA1697" w:rsidRPr="00324AC1">
        <w:rPr>
          <w:rFonts w:ascii="Georgia" w:hAnsi="Georgia" w:cs="Georgia"/>
        </w:rPr>
        <w:fldChar w:fldCharType="separate"/>
      </w:r>
      <w:r w:rsidR="00A96060">
        <w:rPr>
          <w:rFonts w:ascii="Georgia" w:hAnsi="Georgia" w:cs="Georgia"/>
          <w:noProof/>
        </w:rPr>
        <w:t>(46)</w:t>
      </w:r>
      <w:r w:rsidR="00BA1697" w:rsidRPr="00324AC1">
        <w:rPr>
          <w:rFonts w:ascii="Georgia" w:hAnsi="Georgia" w:cs="Georgia"/>
        </w:rPr>
        <w:fldChar w:fldCharType="end"/>
      </w:r>
      <w:r w:rsidR="00BA1697" w:rsidRPr="00324AC1">
        <w:rPr>
          <w:rFonts w:ascii="Georgia" w:hAnsi="Georgia" w:cs="Georgia"/>
        </w:rPr>
        <w:t xml:space="preserve"> </w:t>
      </w:r>
      <w:r w:rsidR="00BA1697" w:rsidRPr="00324AC1">
        <w:rPr>
          <w:rFonts w:ascii="Georgia" w:hAnsi="Georgia" w:cs="Georgia"/>
        </w:rPr>
        <w:fldChar w:fldCharType="begin">
          <w:fldData xml:space="preserve">PEVuZE5vdGU+PENpdGU+PEF1dGhvcj5Bc2hyYWZpemFkZWg8L0F1dGhvcj48WWVhcj4yMDIwPC9Z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PEVuZE5vdGU+PENpdGU+PEF1dGhvcj5Bc2hyYWZpemFkZWg8L0F1dGhvcj48WWVhcj4yMDIwPC9Z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BA1697" w:rsidRPr="00324AC1">
        <w:rPr>
          <w:rFonts w:ascii="Georgia" w:hAnsi="Georgia" w:cs="Georgia"/>
        </w:rPr>
        <w:fldChar w:fldCharType="separate"/>
      </w:r>
      <w:r w:rsidR="00A96060">
        <w:rPr>
          <w:rFonts w:ascii="Georgia" w:hAnsi="Georgia" w:cs="Georgia"/>
          <w:noProof/>
        </w:rPr>
        <w:t>(47)</w:t>
      </w:r>
      <w:r w:rsidR="00BA1697" w:rsidRPr="00324AC1">
        <w:rPr>
          <w:rFonts w:ascii="Georgia" w:hAnsi="Georgia" w:cs="Georgia"/>
        </w:rPr>
        <w:fldChar w:fldCharType="end"/>
      </w:r>
      <w:r w:rsidR="003975F2" w:rsidRPr="00324AC1">
        <w:rPr>
          <w:rFonts w:ascii="Georgia" w:hAnsi="Georgia" w:cs="Georgia"/>
        </w:rPr>
        <w:t>.</w:t>
      </w:r>
      <w:r w:rsidR="00BA1697" w:rsidRPr="00324AC1">
        <w:rPr>
          <w:rFonts w:ascii="Georgia" w:hAnsi="Georgia" w:cs="Georgia"/>
          <w:b/>
        </w:rPr>
        <w:t xml:space="preserve"> </w:t>
      </w:r>
      <w:r w:rsidR="003A2DEA">
        <w:rPr>
          <w:rFonts w:ascii="Georgia" w:hAnsi="Georgia" w:cs="Georgia"/>
        </w:rPr>
        <w:t>D</w:t>
      </w:r>
      <w:r w:rsidR="00EB6F7D" w:rsidRPr="00324AC1">
        <w:rPr>
          <w:rFonts w:ascii="Georgia" w:hAnsi="Georgia" w:cs="Georgia"/>
        </w:rPr>
        <w:t>imeric PTEN complexes exert a stronger activity compared to PTEN monomers in PIP3 dephosphorylation, and consequen</w:t>
      </w:r>
      <w:r w:rsidR="002958F9" w:rsidRPr="00324AC1">
        <w:rPr>
          <w:rFonts w:ascii="Georgia" w:hAnsi="Georgia" w:cs="Georgia"/>
        </w:rPr>
        <w:t xml:space="preserve">tly, in PI3K </w:t>
      </w:r>
      <w:proofErr w:type="spellStart"/>
      <w:r w:rsidR="002958F9" w:rsidRPr="00324AC1">
        <w:rPr>
          <w:rFonts w:ascii="Georgia" w:hAnsi="Georgia" w:cs="Georgia"/>
        </w:rPr>
        <w:t>signaling</w:t>
      </w:r>
      <w:proofErr w:type="spellEnd"/>
      <w:r w:rsidR="002958F9" w:rsidRPr="00324AC1">
        <w:rPr>
          <w:rFonts w:ascii="Georgia" w:hAnsi="Georgia" w:cs="Georgia"/>
        </w:rPr>
        <w:t xml:space="preserve"> control </w:t>
      </w:r>
      <w:r w:rsidR="002958F9" w:rsidRPr="00324AC1">
        <w:rPr>
          <w:rFonts w:ascii="Georgia" w:hAnsi="Georgia" w:cs="Georgia"/>
        </w:rPr>
        <w:fldChar w:fldCharType="begin">
          <w:fldData xml:space="preserve">PEVuZE5vdGU+PENpdGU+PEF1dGhvcj5QYXBhPC9BdXRob3I+PFllYXI+MjAxNDwvWWVhcj48SURU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==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PEVuZE5vdGU+PENpdGU+PEF1dGhvcj5QYXBhPC9BdXRob3I+PFllYXI+MjAxNDwvWWVhcj48SURU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==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2958F9" w:rsidRPr="00324AC1">
        <w:rPr>
          <w:rFonts w:ascii="Georgia" w:hAnsi="Georgia" w:cs="Georgia"/>
        </w:rPr>
        <w:fldChar w:fldCharType="separate"/>
      </w:r>
      <w:r w:rsidR="00A96060">
        <w:rPr>
          <w:rFonts w:ascii="Georgia" w:hAnsi="Georgia" w:cs="Georgia"/>
          <w:noProof/>
        </w:rPr>
        <w:t>(48)</w:t>
      </w:r>
      <w:r w:rsidR="002958F9" w:rsidRPr="00324AC1">
        <w:rPr>
          <w:rFonts w:ascii="Georgia" w:hAnsi="Georgia" w:cs="Georgia"/>
        </w:rPr>
        <w:fldChar w:fldCharType="end"/>
      </w:r>
      <w:r w:rsidR="00EB6F7D" w:rsidRPr="00324AC1">
        <w:rPr>
          <w:rFonts w:ascii="Georgia" w:hAnsi="Georgia" w:cs="Georgia"/>
        </w:rPr>
        <w:t>.</w:t>
      </w:r>
      <w:r w:rsidR="00EB6F7D" w:rsidRPr="00324AC1">
        <w:rPr>
          <w:rFonts w:ascii="Georgia" w:hAnsi="Georgia" w:cs="Georgia"/>
          <w:color w:val="2E2E2E"/>
        </w:rPr>
        <w:t xml:space="preserve"> </w:t>
      </w:r>
      <w:r w:rsidR="00EB6F7D" w:rsidRPr="00324AC1">
        <w:rPr>
          <w:rFonts w:ascii="Georgia" w:hAnsi="Georgia" w:cs="Georgia"/>
        </w:rPr>
        <w:t>Thus, by dephosphorylating PIP3, PTEN acts as a</w:t>
      </w:r>
      <w:r w:rsidR="009C2E66" w:rsidRPr="00324AC1">
        <w:rPr>
          <w:rFonts w:ascii="Georgia" w:hAnsi="Georgia" w:cs="Georgia"/>
        </w:rPr>
        <w:t>n</w:t>
      </w:r>
      <w:r w:rsidR="00EB6F7D" w:rsidRPr="00324AC1">
        <w:rPr>
          <w:rFonts w:ascii="Georgia" w:hAnsi="Georgia" w:cs="Georgia"/>
        </w:rPr>
        <w:t xml:space="preserve"> essen</w:t>
      </w:r>
      <w:r w:rsidR="009C2E66" w:rsidRPr="00324AC1">
        <w:rPr>
          <w:rFonts w:ascii="Georgia" w:hAnsi="Georgia" w:cs="Georgia"/>
        </w:rPr>
        <w:t>tial negative regulator of the PAM pathway</w:t>
      </w:r>
      <w:r w:rsidR="00EB6F7D" w:rsidRPr="00324AC1">
        <w:rPr>
          <w:rFonts w:ascii="Georgia" w:hAnsi="Georgia" w:cs="Georgia"/>
        </w:rPr>
        <w:t xml:space="preserve"> affecting </w:t>
      </w:r>
      <w:r w:rsidR="003758E4" w:rsidRPr="00324AC1">
        <w:rPr>
          <w:rFonts w:ascii="Georgia" w:hAnsi="Georgia" w:cs="Georgia"/>
        </w:rPr>
        <w:t xml:space="preserve">cell growth </w:t>
      </w:r>
      <w:r w:rsidR="00EB6F7D" w:rsidRPr="00324AC1">
        <w:rPr>
          <w:rFonts w:ascii="Georgia" w:hAnsi="Georgia" w:cs="Georgia"/>
        </w:rPr>
        <w:t xml:space="preserve">survival, whereas loss of </w:t>
      </w:r>
      <w:r w:rsidR="00EB6F7D" w:rsidRPr="008C54B5">
        <w:rPr>
          <w:rFonts w:ascii="Georgia" w:hAnsi="Georgia" w:cs="Georgia"/>
          <w:i/>
        </w:rPr>
        <w:t>PTEN</w:t>
      </w:r>
      <w:r w:rsidR="00EB6F7D" w:rsidRPr="00324AC1">
        <w:rPr>
          <w:rFonts w:ascii="Georgia" w:hAnsi="Georgia" w:cs="Georgia"/>
        </w:rPr>
        <w:t xml:space="preserve"> </w:t>
      </w:r>
      <w:r w:rsidR="003758E4" w:rsidRPr="00324AC1">
        <w:rPr>
          <w:rFonts w:ascii="Georgia" w:hAnsi="Georgia" w:cs="Georgia"/>
        </w:rPr>
        <w:t>results in</w:t>
      </w:r>
      <w:r w:rsidR="00EB6F7D" w:rsidRPr="00324AC1">
        <w:rPr>
          <w:rFonts w:ascii="Georgia" w:hAnsi="Georgia" w:cs="Georgia"/>
        </w:rPr>
        <w:t xml:space="preserve"> </w:t>
      </w:r>
      <w:r w:rsidR="0085502E">
        <w:rPr>
          <w:rFonts w:ascii="Georgia" w:hAnsi="Georgia" w:cs="Georgia"/>
        </w:rPr>
        <w:t xml:space="preserve">the </w:t>
      </w:r>
      <w:r w:rsidR="0085502E" w:rsidRPr="0085502E">
        <w:rPr>
          <w:rFonts w:ascii="Georgia" w:hAnsi="Georgia" w:cs="Georgia"/>
        </w:rPr>
        <w:t>sustained output</w:t>
      </w:r>
      <w:r w:rsidR="003758E4" w:rsidRPr="00324AC1">
        <w:rPr>
          <w:rFonts w:ascii="Georgia" w:hAnsi="Georgia" w:cs="Georgia"/>
        </w:rPr>
        <w:t xml:space="preserve"> of </w:t>
      </w:r>
      <w:r w:rsidR="00C83071" w:rsidRPr="00C83071">
        <w:rPr>
          <w:rFonts w:ascii="Georgia" w:hAnsi="Georgia" w:cs="Georgia"/>
        </w:rPr>
        <w:t>th</w:t>
      </w:r>
      <w:r w:rsidR="00017E33">
        <w:rPr>
          <w:rFonts w:ascii="Georgia" w:hAnsi="Georgia" w:cs="Georgia"/>
        </w:rPr>
        <w:t xml:space="preserve">ese </w:t>
      </w:r>
      <w:r w:rsidR="00C83071">
        <w:rPr>
          <w:rFonts w:ascii="Georgia" w:hAnsi="Georgia" w:cs="Georgia"/>
        </w:rPr>
        <w:t xml:space="preserve">intracellular </w:t>
      </w:r>
      <w:proofErr w:type="spellStart"/>
      <w:r w:rsidR="00C83071">
        <w:rPr>
          <w:rFonts w:ascii="Georgia" w:hAnsi="Georgia" w:cs="Georgia"/>
        </w:rPr>
        <w:t>signalings</w:t>
      </w:r>
      <w:proofErr w:type="spellEnd"/>
      <w:r w:rsidR="0085502E">
        <w:rPr>
          <w:rFonts w:ascii="Georgia" w:hAnsi="Georgia" w:cs="Georgia"/>
        </w:rPr>
        <w:t xml:space="preserve"> </w:t>
      </w:r>
      <w:r w:rsidR="002958F9" w:rsidRPr="00324AC1">
        <w:rPr>
          <w:rFonts w:ascii="Georgia" w:hAnsi="Georgia" w:cs="Georgia"/>
        </w:rPr>
        <w:fldChar w:fldCharType="begin"/>
      </w:r>
      <w:r w:rsidR="00A96060">
        <w:rPr>
          <w:rFonts w:ascii="Georgia" w:hAnsi="Georgia" w:cs="Georgia"/>
        </w:rPr>
        <w:instrText xml:space="preserve"> ADDIN EN.CITE &lt;EndNote&gt;&lt;Cite&gt;&lt;Author&gt;Chow&lt;/Author&gt;&lt;Year&gt;2006&lt;/Year&gt;&lt;IDText&gt;PTEN function in normal and neoplastic growth&lt;/IDText&gt;&lt;DisplayText&gt;(49)&lt;/DisplayText&gt;&lt;record&gt;&lt;rec-number&gt;138&lt;/rec-number&gt;&lt;foreign-keys&gt;&lt;key app="EN" db-id="er500dszo2vpz4ewpp2p25akv0x55xv92d9a" timestamp="1638406056"&gt;138&lt;/key&gt;&lt;/foreign-keys&gt;&lt;ref-type name="Journal Article"&gt;17&lt;/ref-type&gt;&lt;contributors&gt;&lt;authors&gt;&lt;author&gt;Chow, L. M.&lt;/author&gt;&lt;author&gt;Baker, S. J.&lt;/author&gt;&lt;/authors&gt;&lt;/contributors&gt;&lt;auth-address&gt;Department of Developmental Neurobiology, St Jude Children&amp;apos;s Research Hospital, 332 North Lauderdale Street, Memphis, TN 38105, USA.&lt;/auth-address&gt;&lt;titles&gt;&lt;title&gt;PTEN function in normal and neoplastic growth&lt;/title&gt;&lt;secondary-title&gt;Cancer Lett&lt;/secondary-title&gt;&lt;/titles&gt;&lt;periodical&gt;&lt;full-title&gt;Cancer Lett&lt;/full-title&gt;&lt;/periodical&gt;&lt;pages&gt;184-96&lt;/pages&gt;&lt;volume&gt;241&lt;/volume&gt;&lt;number&gt;2&lt;/number&gt;&lt;edition&gt;20060118&lt;/edition&gt;&lt;keywords&gt;&lt;keyword&gt;Animals&lt;/keyword&gt;&lt;keyword&gt;Cell Transformation, Neoplastic&lt;/keyword&gt;&lt;keyword&gt;Humans&lt;/keyword&gt;&lt;keyword&gt;Neoplasms&lt;/keyword&gt;&lt;keyword&gt;PTEN Phosphohydrolase&lt;/keyword&gt;&lt;/keywords&gt;&lt;dates&gt;&lt;year&gt;2006&lt;/year&gt;&lt;pub-dates&gt;&lt;date&gt;Sep 28&lt;/date&gt;&lt;/pub-dates&gt;&lt;/dates&gt;&lt;isbn&gt;0304-3835&lt;/isbn&gt;&lt;accession-num&gt;16412571&lt;/accession-num&gt;&lt;urls&gt;&lt;related-urls&gt;&lt;url&gt;https://www.ncbi.nlm.nih.gov/pubmed/16412571&lt;/url&gt;&lt;/related-urls&gt;&lt;/urls&gt;&lt;electronic-resource-num&gt;10.1016/j.canlet.2005.11.042&lt;/electronic-resource-num&gt;&lt;language&gt;eng&lt;/language&gt;&lt;/record&gt;&lt;/Cite&gt;&lt;/EndNote&gt;</w:instrText>
      </w:r>
      <w:r w:rsidR="002958F9" w:rsidRPr="00324AC1">
        <w:rPr>
          <w:rFonts w:ascii="Georgia" w:hAnsi="Georgia" w:cs="Georgia"/>
        </w:rPr>
        <w:fldChar w:fldCharType="separate"/>
      </w:r>
      <w:r w:rsidR="00A96060">
        <w:rPr>
          <w:rFonts w:ascii="Georgia" w:hAnsi="Georgia" w:cs="Georgia"/>
          <w:noProof/>
        </w:rPr>
        <w:t>(49)</w:t>
      </w:r>
      <w:r w:rsidR="002958F9" w:rsidRPr="00324AC1">
        <w:rPr>
          <w:rFonts w:ascii="Georgia" w:hAnsi="Georgia" w:cs="Georgia"/>
        </w:rPr>
        <w:fldChar w:fldCharType="end"/>
      </w:r>
      <w:r w:rsidR="00EB6F7D" w:rsidRPr="00324AC1">
        <w:rPr>
          <w:rFonts w:ascii="Georgia" w:hAnsi="Georgia" w:cs="Georgia"/>
        </w:rPr>
        <w:t xml:space="preserve"> </w:t>
      </w:r>
      <w:r w:rsidR="00C72ACA" w:rsidRPr="00324AC1">
        <w:rPr>
          <w:rFonts w:ascii="Georgia" w:hAnsi="Georgia" w:cs="Georgia"/>
        </w:rPr>
        <w:t>(</w:t>
      </w:r>
      <w:r w:rsidR="00C72ACA" w:rsidRPr="005F74E8">
        <w:rPr>
          <w:rFonts w:ascii="Georgia" w:hAnsi="Georgia" w:cs="Georgia"/>
          <w:b/>
          <w:sz w:val="20"/>
          <w:szCs w:val="20"/>
        </w:rPr>
        <w:t>FIGURE 1</w:t>
      </w:r>
      <w:r w:rsidR="005C0D31" w:rsidRPr="005F74E8">
        <w:rPr>
          <w:rFonts w:ascii="Georgia" w:hAnsi="Georgia" w:cs="Georgia"/>
          <w:b/>
          <w:sz w:val="20"/>
          <w:szCs w:val="20"/>
        </w:rPr>
        <w:t>a</w:t>
      </w:r>
      <w:r w:rsidR="00C72ACA" w:rsidRPr="00324AC1">
        <w:rPr>
          <w:rFonts w:ascii="Georgia" w:hAnsi="Georgia" w:cs="Georgia"/>
        </w:rPr>
        <w:t>).</w:t>
      </w:r>
    </w:p>
    <w:p w14:paraId="4CC8BFDA" w14:textId="77777777" w:rsidR="008A3CF1" w:rsidRPr="007116C8" w:rsidRDefault="008A3CF1" w:rsidP="0035144D">
      <w:pPr>
        <w:autoSpaceDE w:val="0"/>
        <w:autoSpaceDN w:val="0"/>
        <w:adjustRightInd w:val="0"/>
        <w:jc w:val="both"/>
        <w:rPr>
          <w:rFonts w:ascii="Georgia" w:hAnsi="Georgia" w:cs="Georgia"/>
          <w:b/>
        </w:rPr>
      </w:pPr>
    </w:p>
    <w:p w14:paraId="4C74ED21" w14:textId="77777777" w:rsidR="0045158C" w:rsidRPr="0097213C" w:rsidRDefault="0045158C" w:rsidP="0035144D">
      <w:pPr>
        <w:jc w:val="both"/>
        <w:rPr>
          <w:rFonts w:ascii="Georgia" w:hAnsi="Georgia" w:cs="Georgia"/>
          <w:b/>
          <w:color w:val="0070C0"/>
        </w:rPr>
      </w:pPr>
      <w:r w:rsidRPr="0097213C">
        <w:rPr>
          <w:rFonts w:ascii="Georgia" w:hAnsi="Georgia" w:cs="Georgia"/>
          <w:b/>
          <w:color w:val="0070C0"/>
        </w:rPr>
        <w:t>AKT</w:t>
      </w:r>
    </w:p>
    <w:p w14:paraId="3CB9EA26" w14:textId="77777777" w:rsidR="00B712DD" w:rsidRPr="0097213C" w:rsidRDefault="00B712DD" w:rsidP="0035144D">
      <w:pPr>
        <w:jc w:val="both"/>
        <w:rPr>
          <w:rFonts w:ascii="Georgia" w:hAnsi="Georgia" w:cs="Georgia"/>
        </w:rPr>
      </w:pPr>
    </w:p>
    <w:p w14:paraId="11C65F21" w14:textId="77777777" w:rsidR="00DB1FD9" w:rsidRPr="00BE592E" w:rsidRDefault="008B6B1A" w:rsidP="0035144D">
      <w:pPr>
        <w:ind w:right="141"/>
        <w:jc w:val="both"/>
        <w:rPr>
          <w:rFonts w:ascii="Georgia" w:hAnsi="Georgia" w:cs="Georgia"/>
          <w:b/>
          <w:i/>
        </w:rPr>
      </w:pPr>
      <w:r w:rsidRPr="00BE592E">
        <w:rPr>
          <w:rFonts w:ascii="Georgia" w:hAnsi="Georgia" w:cs="Georgia"/>
          <w:b/>
          <w:i/>
        </w:rPr>
        <w:t>(P</w:t>
      </w:r>
      <w:r w:rsidR="00277749" w:rsidRPr="00BE592E">
        <w:rPr>
          <w:rFonts w:ascii="Georgia" w:hAnsi="Georgia" w:cs="Georgia"/>
          <w:b/>
          <w:i/>
        </w:rPr>
        <w:t>I3K-dependent) AKT activation in normal c</w:t>
      </w:r>
      <w:r w:rsidRPr="00BE592E">
        <w:rPr>
          <w:rFonts w:ascii="Georgia" w:hAnsi="Georgia" w:cs="Georgia"/>
          <w:b/>
          <w:i/>
        </w:rPr>
        <w:t>ells</w:t>
      </w:r>
    </w:p>
    <w:p w14:paraId="5B7E5128" w14:textId="77777777" w:rsidR="00DB1FD9" w:rsidRPr="0097213C" w:rsidRDefault="00DB1FD9" w:rsidP="0035144D">
      <w:pPr>
        <w:ind w:right="141"/>
        <w:jc w:val="both"/>
        <w:rPr>
          <w:rFonts w:ascii="Georgia" w:hAnsi="Georgia" w:cs="Georgia"/>
          <w:i/>
        </w:rPr>
      </w:pPr>
    </w:p>
    <w:p w14:paraId="4ACDD7A2" w14:textId="2690F988" w:rsidR="002E08F4" w:rsidRDefault="001B7ED5" w:rsidP="0035144D">
      <w:pPr>
        <w:ind w:right="141"/>
        <w:jc w:val="both"/>
        <w:rPr>
          <w:rFonts w:ascii="Georgia" w:hAnsi="Georgia" w:cs="Georgia"/>
          <w:i/>
        </w:rPr>
      </w:pPr>
      <w:r w:rsidRPr="0097213C">
        <w:rPr>
          <w:rFonts w:ascii="Georgia" w:hAnsi="Georgia" w:cs="Georgia"/>
        </w:rPr>
        <w:t>P</w:t>
      </w:r>
      <w:r w:rsidR="006E50B8" w:rsidRPr="0097213C">
        <w:rPr>
          <w:rFonts w:ascii="Georgia" w:hAnsi="Georgia" w:cs="Georgia"/>
        </w:rPr>
        <w:t xml:space="preserve">hosphorylated </w:t>
      </w:r>
      <w:r w:rsidR="00CB26A9" w:rsidRPr="0097213C">
        <w:rPr>
          <w:rFonts w:ascii="Georgia" w:hAnsi="Georgia"/>
        </w:rPr>
        <w:t>phosphatidylinositol</w:t>
      </w:r>
      <w:r w:rsidR="00CB26A9" w:rsidRPr="0097213C">
        <w:rPr>
          <w:rFonts w:ascii="Georgia" w:hAnsi="Georgia" w:cs="Georgia"/>
        </w:rPr>
        <w:t xml:space="preserve"> </w:t>
      </w:r>
      <w:r w:rsidR="006E50B8" w:rsidRPr="0097213C">
        <w:rPr>
          <w:rFonts w:ascii="Georgia" w:hAnsi="Georgia" w:cs="Georgia"/>
        </w:rPr>
        <w:t>lipids</w:t>
      </w:r>
      <w:r w:rsidR="006E6939" w:rsidRPr="0097213C">
        <w:rPr>
          <w:rFonts w:ascii="Georgia" w:hAnsi="Georgia" w:cs="Georgia"/>
        </w:rPr>
        <w:t xml:space="preserve"> </w:t>
      </w:r>
      <w:r w:rsidR="00CB26A9" w:rsidRPr="0097213C">
        <w:rPr>
          <w:rFonts w:ascii="Georgia" w:hAnsi="Georgia" w:cs="Georgia"/>
        </w:rPr>
        <w:t>on the inner face of</w:t>
      </w:r>
      <w:r w:rsidRPr="0097213C">
        <w:rPr>
          <w:rFonts w:ascii="Georgia" w:hAnsi="Georgia" w:cs="Georgia"/>
        </w:rPr>
        <w:t xml:space="preserve"> plasma membrane </w:t>
      </w:r>
      <w:r w:rsidR="006E50B8" w:rsidRPr="0097213C">
        <w:rPr>
          <w:rFonts w:ascii="Georgia" w:hAnsi="Georgia" w:cs="Georgia"/>
        </w:rPr>
        <w:t xml:space="preserve">can directly bind intracellular proteins </w:t>
      </w:r>
      <w:r w:rsidR="00425DAC" w:rsidRPr="0097213C">
        <w:rPr>
          <w:rFonts w:ascii="Georgia" w:hAnsi="Georgia" w:cs="Georgia"/>
        </w:rPr>
        <w:t>which</w:t>
      </w:r>
      <w:r w:rsidR="00043CA5" w:rsidRPr="0097213C">
        <w:rPr>
          <w:rFonts w:ascii="Georgia" w:hAnsi="Georgia" w:cs="Georgia"/>
        </w:rPr>
        <w:t xml:space="preserve"> contain</w:t>
      </w:r>
      <w:r w:rsidR="00710534">
        <w:rPr>
          <w:rFonts w:ascii="Georgia" w:hAnsi="Georgia" w:cs="Georgia"/>
        </w:rPr>
        <w:t xml:space="preserve"> PH</w:t>
      </w:r>
      <w:r w:rsidR="006E50B8" w:rsidRPr="0097213C">
        <w:rPr>
          <w:rFonts w:ascii="Georgia" w:hAnsi="Georgia" w:cs="Georgia"/>
        </w:rPr>
        <w:t xml:space="preserve"> or FYVE </w:t>
      </w:r>
      <w:r w:rsidR="00324AC1" w:rsidRPr="0097213C">
        <w:rPr>
          <w:rFonts w:ascii="Georgia" w:hAnsi="Georgia" w:cs="Georgia"/>
        </w:rPr>
        <w:t xml:space="preserve">zinc finger </w:t>
      </w:r>
      <w:r w:rsidR="006E50B8" w:rsidRPr="0097213C">
        <w:rPr>
          <w:rFonts w:ascii="Georgia" w:hAnsi="Georgia" w:cs="Georgia"/>
        </w:rPr>
        <w:t xml:space="preserve">domains. </w:t>
      </w:r>
      <w:r w:rsidRPr="0097213C">
        <w:rPr>
          <w:rFonts w:ascii="Georgia" w:hAnsi="Georgia" w:cs="Georgia"/>
        </w:rPr>
        <w:t>Indeed, PIP3</w:t>
      </w:r>
      <w:r w:rsidR="006F7A0B" w:rsidRPr="0097213C">
        <w:rPr>
          <w:rFonts w:ascii="Georgia" w:hAnsi="Georgia" w:cs="Georgia"/>
        </w:rPr>
        <w:t xml:space="preserve"> binds AKT</w:t>
      </w:r>
      <w:r w:rsidR="00291308" w:rsidRPr="0097213C">
        <w:rPr>
          <w:rFonts w:ascii="Georgia" w:hAnsi="Georgia" w:cs="Georgia"/>
        </w:rPr>
        <w:t xml:space="preserve"> and PDK1</w:t>
      </w:r>
      <w:r w:rsidR="006E50B8" w:rsidRPr="0097213C">
        <w:rPr>
          <w:rFonts w:ascii="Georgia" w:hAnsi="Georgia" w:cs="Georgia"/>
        </w:rPr>
        <w:t xml:space="preserve">, </w:t>
      </w:r>
      <w:r w:rsidR="006F7A0B" w:rsidRPr="0097213C">
        <w:rPr>
          <w:rFonts w:ascii="Georgia" w:hAnsi="Georgia" w:cs="Georgia"/>
        </w:rPr>
        <w:t xml:space="preserve">and as a result, </w:t>
      </w:r>
      <w:r w:rsidR="006E50B8" w:rsidRPr="0097213C">
        <w:rPr>
          <w:rFonts w:ascii="Georgia" w:hAnsi="Georgia" w:cs="Georgia"/>
        </w:rPr>
        <w:t xml:space="preserve">they </w:t>
      </w:r>
      <w:r w:rsidR="00EA5F84" w:rsidRPr="0097213C">
        <w:rPr>
          <w:rFonts w:ascii="Georgia" w:hAnsi="Georgia" w:cs="Georgia"/>
        </w:rPr>
        <w:t xml:space="preserve">can </w:t>
      </w:r>
      <w:r w:rsidR="006E50B8" w:rsidRPr="0097213C">
        <w:rPr>
          <w:rFonts w:ascii="Georgia" w:hAnsi="Georgia" w:cs="Georgia"/>
        </w:rPr>
        <w:t>accumulate</w:t>
      </w:r>
      <w:r w:rsidR="006E50B8" w:rsidRPr="007116C8">
        <w:rPr>
          <w:rFonts w:ascii="Georgia" w:hAnsi="Georgia" w:cs="Georgia"/>
        </w:rPr>
        <w:t xml:space="preserve"> near the membrane </w:t>
      </w:r>
      <w:r w:rsidR="00151406" w:rsidRPr="007116C8">
        <w:rPr>
          <w:rFonts w:ascii="Georgia" w:hAnsi="Georgia"/>
        </w:rPr>
        <w:fldChar w:fldCharType="begin"/>
      </w:r>
      <w:r w:rsidR="00A96060">
        <w:rPr>
          <w:rFonts w:ascii="Georgia" w:hAnsi="Georgia"/>
        </w:rPr>
        <w:instrText xml:space="preserve"> ADDIN EN.CITE &lt;EndNote&gt;&lt;Cite&gt;&lt;Author&gt;Cantley&lt;/Author&gt;&lt;Year&gt;2002&lt;/Year&gt;&lt;IDText&gt;The phosphoinositide 3-kinase pathway&lt;/IDText&gt;&lt;DisplayText&gt;(50)&lt;/DisplayText&gt;&lt;record&gt;&lt;rec-number&gt;167&lt;/rec-number&gt;&lt;foreign-keys&gt;&lt;key app="EN" db-id="er500dszo2vpz4ewpp2p25akv0x55xv92d9a" timestamp="1638406056"&gt;167&lt;/key&gt;&lt;/foreign-keys&gt;&lt;ref-type name="Journal Article"&gt;17&lt;/ref-type&gt;&lt;contributors&gt;&lt;authors&gt;&lt;author&gt;Cantley, L. C.&lt;/author&gt;&lt;/authors&gt;&lt;/contributors&gt;&lt;auth-address&gt;Department of Cell Biology, Harvard Medical School and Division of Signal Transduction, Beth Israel Deaconess Medical Center, Boston, MA 02115-5713, USA. cantley@helix.mgh.harvard.edu&lt;/auth-address&gt;&lt;titles&gt;&lt;title&gt;The phosphoinositide 3-kinase pathway&lt;/title&gt;&lt;secondary-title&gt;Science&lt;/secondary-title&gt;&lt;/titles&gt;&lt;periodical&gt;&lt;full-title&gt;Science&lt;/full-title&gt;&lt;/periodical&gt;&lt;pages&gt;1655-7&lt;/pages&gt;&lt;volume&gt;296&lt;/volume&gt;&lt;number&gt;5573&lt;/number&gt;&lt;keywords&gt;&lt;keyword&gt;3-Phosphoinositide-Dependent Protein Kinases&lt;/keyword&gt;&lt;keyword&gt;Animals&lt;/keyword&gt;&lt;keyword&gt;Cell Membrane&lt;/keyword&gt;&lt;keyword&gt;Cell Physiological Phenomena&lt;/keyword&gt;&lt;keyword&gt;Diabetes Mellitus, Type 2&lt;/keyword&gt;&lt;keyword&gt;Humans&lt;/keyword&gt;&lt;keyword&gt;Models, Biological&lt;/keyword&gt;&lt;keyword&gt;Neoplasms&lt;/keyword&gt;&lt;keyword&gt;Phosphatidylinositol 3-Kinases&lt;/keyword&gt;&lt;keyword&gt;Phosphatidylinositol 4,5-Diphosphate&lt;/keyword&gt;&lt;keyword&gt;Phosphatidylinositol Phosphates&lt;/keyword&gt;&lt;keyword&gt;Phosphorylation&lt;/keyword&gt;&lt;keyword&gt;Protein Kinases&lt;/keyword&gt;&lt;keyword&gt;Protein-Serine-Threonine Kinases&lt;/keyword&gt;&lt;keyword&gt;Proto-Oncogene Proteins&lt;/keyword&gt;&lt;keyword&gt;Proto-Oncogene Proteins c-akt&lt;/keyword&gt;&lt;keyword&gt;Signal Transduction&lt;/keyword&gt;&lt;/keywords&gt;&lt;dates&gt;&lt;year&gt;2002&lt;/year&gt;&lt;pub-dates&gt;&lt;date&gt;May 31&lt;/date&gt;&lt;/pub-dates&gt;&lt;/dates&gt;&lt;isbn&gt;1095-9203&lt;/isbn&gt;&lt;accession-num&gt;12040186&lt;/accession-num&gt;&lt;urls&gt;&lt;related-urls&gt;&lt;url&gt;https://www.ncbi.nlm.nih.gov/pubmed/12040186&lt;/url&gt;&lt;/related-urls&gt;&lt;/urls&gt;&lt;electronic-resource-num&gt;10.1126/science.296.5573.1655&lt;/electronic-resource-num&gt;&lt;language&gt;eng&lt;/language&gt;&lt;/record&gt;&lt;/Cite&gt;&lt;/EndNote&gt;</w:instrText>
      </w:r>
      <w:r w:rsidR="00151406" w:rsidRPr="007116C8">
        <w:rPr>
          <w:rFonts w:ascii="Georgia" w:hAnsi="Georgia"/>
        </w:rPr>
        <w:fldChar w:fldCharType="separate"/>
      </w:r>
      <w:r w:rsidR="00A96060">
        <w:rPr>
          <w:rFonts w:ascii="Georgia" w:hAnsi="Georgia"/>
          <w:noProof/>
        </w:rPr>
        <w:t>(50)</w:t>
      </w:r>
      <w:r w:rsidR="00151406" w:rsidRPr="007116C8">
        <w:rPr>
          <w:rFonts w:ascii="Georgia" w:hAnsi="Georgia"/>
        </w:rPr>
        <w:fldChar w:fldCharType="end"/>
      </w:r>
      <w:r w:rsidR="006E50B8" w:rsidRPr="007116C8">
        <w:rPr>
          <w:rFonts w:ascii="Georgia" w:hAnsi="Georgia"/>
        </w:rPr>
        <w:t>.</w:t>
      </w:r>
      <w:r w:rsidR="00C224FD" w:rsidRPr="007116C8">
        <w:rPr>
          <w:rFonts w:ascii="Georgia" w:hAnsi="Georgia"/>
        </w:rPr>
        <w:t xml:space="preserve"> </w:t>
      </w:r>
      <w:r w:rsidR="006E1FD3" w:rsidRPr="007116C8">
        <w:rPr>
          <w:rFonts w:ascii="Georgia" w:hAnsi="Georgia" w:cs="Georgia"/>
        </w:rPr>
        <w:t>Triggering</w:t>
      </w:r>
      <w:r w:rsidR="008B6262" w:rsidRPr="007116C8">
        <w:rPr>
          <w:rFonts w:ascii="Georgia" w:hAnsi="Georgia" w:cs="Georgia"/>
        </w:rPr>
        <w:t xml:space="preserve"> </w:t>
      </w:r>
      <w:r w:rsidR="006E1FD3" w:rsidRPr="007116C8">
        <w:rPr>
          <w:rFonts w:ascii="Georgia" w:hAnsi="Georgia" w:cs="Georgia"/>
        </w:rPr>
        <w:t>PI3K leads to phosphoryl</w:t>
      </w:r>
      <w:r w:rsidR="003544D8" w:rsidRPr="007116C8">
        <w:rPr>
          <w:rFonts w:ascii="Georgia" w:hAnsi="Georgia" w:cs="Georgia"/>
        </w:rPr>
        <w:t xml:space="preserve">ation of two </w:t>
      </w:r>
      <w:r w:rsidR="000A074F">
        <w:rPr>
          <w:rFonts w:ascii="Georgia" w:hAnsi="Georgia" w:cs="Georgia"/>
        </w:rPr>
        <w:t>major</w:t>
      </w:r>
      <w:r w:rsidR="003544D8" w:rsidRPr="007116C8">
        <w:rPr>
          <w:rFonts w:ascii="Georgia" w:hAnsi="Georgia" w:cs="Georgia"/>
        </w:rPr>
        <w:t xml:space="preserve"> residues on isomer AKT</w:t>
      </w:r>
      <w:r w:rsidR="001420FC">
        <w:rPr>
          <w:rFonts w:ascii="Georgia" w:hAnsi="Georgia" w:cs="Georgia"/>
        </w:rPr>
        <w:t xml:space="preserve">1 </w:t>
      </w:r>
      <w:r w:rsidR="006E1FD3" w:rsidRPr="007116C8">
        <w:rPr>
          <w:rFonts w:ascii="Georgia" w:hAnsi="Georgia" w:cs="Georgia"/>
        </w:rPr>
        <w:t xml:space="preserve">T308, present in the activation T-loop that is based in </w:t>
      </w:r>
      <w:r w:rsidR="00C67822" w:rsidRPr="007116C8">
        <w:rPr>
          <w:rFonts w:ascii="Georgia" w:hAnsi="Georgia" w:cs="Georgia"/>
        </w:rPr>
        <w:t>the</w:t>
      </w:r>
      <w:r w:rsidR="001420FC">
        <w:rPr>
          <w:rFonts w:ascii="Georgia" w:hAnsi="Georgia" w:cs="Georgia"/>
        </w:rPr>
        <w:t xml:space="preserve"> catalytic </w:t>
      </w:r>
      <w:r w:rsidR="006E1FD3" w:rsidRPr="007116C8">
        <w:rPr>
          <w:rFonts w:ascii="Georgia" w:hAnsi="Georgia" w:cs="Georgia"/>
        </w:rPr>
        <w:t>kinase core, and S473</w:t>
      </w:r>
      <w:r w:rsidR="00C67822" w:rsidRPr="007116C8">
        <w:rPr>
          <w:rFonts w:ascii="Georgia" w:hAnsi="Georgia" w:cs="Georgia"/>
        </w:rPr>
        <w:t>,</w:t>
      </w:r>
      <w:r w:rsidR="006E1FD3" w:rsidRPr="007116C8">
        <w:rPr>
          <w:rFonts w:ascii="Georgia" w:hAnsi="Georgia" w:cs="Georgia"/>
        </w:rPr>
        <w:t xml:space="preserve"> </w:t>
      </w:r>
      <w:r w:rsidR="00C67822" w:rsidRPr="007116C8">
        <w:rPr>
          <w:rFonts w:ascii="Georgia" w:hAnsi="Georgia" w:cs="Georgia"/>
        </w:rPr>
        <w:t>located in the</w:t>
      </w:r>
      <w:r w:rsidR="007B4DBA" w:rsidRPr="007116C8">
        <w:rPr>
          <w:rFonts w:ascii="Georgia" w:hAnsi="Georgia" w:cs="Georgia"/>
        </w:rPr>
        <w:t xml:space="preserve"> C-terminal hydrophobic motif. Importantly, </w:t>
      </w:r>
      <w:r w:rsidR="001420FC">
        <w:rPr>
          <w:rFonts w:ascii="Georgia" w:hAnsi="Georgia" w:cs="Georgia"/>
        </w:rPr>
        <w:t xml:space="preserve">both aforementioned </w:t>
      </w:r>
      <w:proofErr w:type="spellStart"/>
      <w:r w:rsidR="007B4DBA" w:rsidRPr="007116C8">
        <w:rPr>
          <w:rFonts w:ascii="Georgia" w:hAnsi="Georgia" w:cs="Georgia"/>
        </w:rPr>
        <w:t>p</w:t>
      </w:r>
      <w:r w:rsidR="006E1FD3" w:rsidRPr="007116C8">
        <w:rPr>
          <w:rFonts w:ascii="Georgia" w:hAnsi="Georgia" w:cs="Georgia"/>
        </w:rPr>
        <w:t>hosphorylation</w:t>
      </w:r>
      <w:r w:rsidR="001420FC">
        <w:rPr>
          <w:rFonts w:ascii="Georgia" w:hAnsi="Georgia" w:cs="Georgia"/>
        </w:rPr>
        <w:t>s</w:t>
      </w:r>
      <w:proofErr w:type="spellEnd"/>
      <w:r w:rsidR="006E1FD3" w:rsidRPr="007116C8">
        <w:rPr>
          <w:rFonts w:ascii="Georgia" w:hAnsi="Georgia" w:cs="Georgia"/>
        </w:rPr>
        <w:t xml:space="preserve"> </w:t>
      </w:r>
      <w:r w:rsidR="001420FC">
        <w:rPr>
          <w:rFonts w:ascii="Georgia" w:hAnsi="Georgia" w:cs="Georgia"/>
        </w:rPr>
        <w:t>are</w:t>
      </w:r>
      <w:r w:rsidR="006E1FD3" w:rsidRPr="007116C8">
        <w:rPr>
          <w:rFonts w:ascii="Georgia" w:hAnsi="Georgia" w:cs="Georgia"/>
        </w:rPr>
        <w:t xml:space="preserve"> </w:t>
      </w:r>
      <w:r w:rsidR="007B4DBA" w:rsidRPr="007116C8">
        <w:rPr>
          <w:rFonts w:ascii="Georgia" w:hAnsi="Georgia" w:cs="Georgia"/>
        </w:rPr>
        <w:t>necessary</w:t>
      </w:r>
      <w:r w:rsidR="006E1FD3" w:rsidRPr="007116C8">
        <w:rPr>
          <w:rFonts w:ascii="Georgia" w:hAnsi="Georgia" w:cs="Georgia"/>
        </w:rPr>
        <w:t xml:space="preserve"> for </w:t>
      </w:r>
      <w:r w:rsidR="000656EC" w:rsidRPr="000656EC">
        <w:rPr>
          <w:rFonts w:ascii="Georgia" w:hAnsi="Georgia" w:cs="Georgia"/>
        </w:rPr>
        <w:t xml:space="preserve">full activation </w:t>
      </w:r>
      <w:r w:rsidR="007B4DBA" w:rsidRPr="007116C8">
        <w:rPr>
          <w:rFonts w:ascii="Georgia" w:hAnsi="Georgia" w:cs="Georgia"/>
        </w:rPr>
        <w:t>of the kinase</w:t>
      </w:r>
      <w:r w:rsidR="00151406" w:rsidRPr="007116C8">
        <w:rPr>
          <w:rFonts w:ascii="Georgia" w:hAnsi="Georgia" w:cs="Georgia"/>
        </w:rPr>
        <w:t xml:space="preserve"> </w:t>
      </w:r>
      <w:r w:rsidR="00151406" w:rsidRPr="007116C8">
        <w:rPr>
          <w:rFonts w:ascii="Georgia" w:hAnsi="Georgia" w:cs="Georgia"/>
        </w:rPr>
        <w:fldChar w:fldCharType="begin"/>
      </w:r>
      <w:r w:rsidR="00A96060">
        <w:rPr>
          <w:rFonts w:ascii="Georgia" w:hAnsi="Georgia" w:cs="Georgia"/>
        </w:rPr>
        <w:instrText xml:space="preserve"> ADDIN EN.CITE &lt;EndNote&gt;&lt;Cite&gt;&lt;Author&gt;Alessi&lt;/Author&gt;&lt;Year&gt;1996&lt;/Year&gt;&lt;IDText&gt;Mechanism of activation of protein kinase B by insulin and IGF-1&lt;/IDText&gt;&lt;DisplayText&gt;(51)&lt;/DisplayText&gt;&lt;record&gt;&lt;rec-number&gt;168&lt;/rec-number&gt;&lt;foreign-keys&gt;&lt;key app="EN" db-id="er500dszo2vpz4ewpp2p25akv0x55xv92d9a" timestamp="1638406056"&gt;168&lt;/key&gt;&lt;/foreign-keys&gt;&lt;ref-type name="Journal Article"&gt;17&lt;/ref-type&gt;&lt;contributors&gt;&lt;authors&gt;&lt;author&gt;Alessi, D. R.&lt;/author&gt;&lt;author&gt;Andjelkovic, M.&lt;/author&gt;&lt;author&gt;Caudwell, B.&lt;/author&gt;&lt;author&gt;Cron, P.&lt;/author&gt;&lt;author&gt;Morrice, N.&lt;/author&gt;&lt;author&gt;Cohen, P.&lt;/author&gt;&lt;author&gt;Hemmings, B. A.&lt;/author&gt;&lt;/authors&gt;&lt;/contributors&gt;&lt;auth-address&gt;MRC Protein Phosphorylation Unit, Department of Biochemistry, University of Dundee, UK.&lt;/auth-address&gt;&lt;titles&gt;&lt;title&gt;Mechanism of activation of protein kinase B by insulin and IGF-1&lt;/title&gt;&lt;secondary-title&gt;EMBO J&lt;/secondary-title&gt;&lt;/titles&gt;&lt;periodical&gt;&lt;full-title&gt;EMBO J&lt;/full-title&gt;&lt;/periodical&gt;&lt;pages&gt;6541-51&lt;/pages&gt;&lt;volume&gt;15&lt;/volume&gt;&lt;number&gt;23&lt;/number&gt;&lt;keywords&gt;&lt;keyword&gt;Amino Acid Sequence&lt;/keyword&gt;&lt;keyword&gt;Animals&lt;/keyword&gt;&lt;keyword&gt;Cell Line&lt;/keyword&gt;&lt;keyword&gt;Enzyme Activation&lt;/keyword&gt;&lt;keyword&gt;Humans&lt;/keyword&gt;&lt;keyword&gt;Insulin&lt;/keyword&gt;&lt;keyword&gt;Insulin-Like Growth Factor I&lt;/keyword&gt;&lt;keyword&gt;Kinetics&lt;/keyword&gt;&lt;keyword&gt;L Cells&lt;/keyword&gt;&lt;keyword&gt;Mice&lt;/keyword&gt;&lt;keyword&gt;Molecular Sequence Data&lt;/keyword&gt;&lt;keyword&gt;Phosphorylation&lt;/keyword&gt;&lt;keyword&gt;Protein-Serine-Threonine Kinases&lt;/keyword&gt;&lt;keyword&gt;Proto-Oncogene Proteins&lt;/keyword&gt;&lt;keyword&gt;Proto-Oncogene Proteins c-akt&lt;/keyword&gt;&lt;keyword&gt;Recombinant Proteins&lt;/keyword&gt;&lt;keyword&gt;Serine&lt;/keyword&gt;&lt;keyword&gt;Threonine&lt;/keyword&gt;&lt;keyword&gt;Transfection&lt;/keyword&gt;&lt;/keywords&gt;&lt;dates&gt;&lt;year&gt;1996&lt;/year&gt;&lt;pub-dates&gt;&lt;date&gt;Dec 02&lt;/date&gt;&lt;/pub-dates&gt;&lt;/dates&gt;&lt;isbn&gt;0261-4189&lt;/isbn&gt;&lt;accession-num&gt;8978681&lt;/accession-num&gt;&lt;urls&gt;&lt;related-urls&gt;&lt;url&gt;https://www.ncbi.nlm.nih.gov/pubmed/8978681&lt;/url&gt;&lt;/related-urls&gt;&lt;/urls&gt;&lt;custom2&gt;PMC452479&lt;/custom2&gt;&lt;language&gt;eng&lt;/language&gt;&lt;/record&gt;&lt;/Cite&gt;&lt;/EndNote&gt;</w:instrText>
      </w:r>
      <w:r w:rsidR="00151406" w:rsidRPr="007116C8">
        <w:rPr>
          <w:rFonts w:ascii="Georgia" w:hAnsi="Georgia" w:cs="Georgia"/>
        </w:rPr>
        <w:fldChar w:fldCharType="separate"/>
      </w:r>
      <w:r w:rsidR="00A96060">
        <w:rPr>
          <w:rFonts w:ascii="Georgia" w:hAnsi="Georgia" w:cs="Georgia"/>
          <w:noProof/>
        </w:rPr>
        <w:t>(51)</w:t>
      </w:r>
      <w:r w:rsidR="00151406" w:rsidRPr="007116C8">
        <w:rPr>
          <w:rFonts w:ascii="Georgia" w:hAnsi="Georgia" w:cs="Georgia"/>
        </w:rPr>
        <w:fldChar w:fldCharType="end"/>
      </w:r>
      <w:r w:rsidR="003D66F1" w:rsidRPr="007116C8">
        <w:rPr>
          <w:rFonts w:ascii="Georgia" w:hAnsi="Georgia" w:cs="Georgia"/>
        </w:rPr>
        <w:t xml:space="preserve">. </w:t>
      </w:r>
      <w:r w:rsidR="008B6262" w:rsidRPr="007116C8">
        <w:rPr>
          <w:rFonts w:ascii="Georgia" w:hAnsi="Georgia" w:cs="Georgia"/>
        </w:rPr>
        <w:t>Particularly, t</w:t>
      </w:r>
      <w:r w:rsidR="000656EC">
        <w:rPr>
          <w:rFonts w:ascii="Georgia" w:hAnsi="Georgia" w:cs="Georgia"/>
        </w:rPr>
        <w:t>hese</w:t>
      </w:r>
      <w:r w:rsidR="00E06FBC" w:rsidRPr="007116C8">
        <w:rPr>
          <w:rFonts w:ascii="Georgia" w:hAnsi="Georgia" w:cs="Georgia"/>
        </w:rPr>
        <w:t xml:space="preserve"> </w:t>
      </w:r>
      <w:r w:rsidR="007243E8" w:rsidRPr="007116C8">
        <w:rPr>
          <w:rFonts w:ascii="Georgia" w:hAnsi="Georgia" w:cs="Georgia"/>
        </w:rPr>
        <w:t>phosphory</w:t>
      </w:r>
      <w:r w:rsidR="003D66F1" w:rsidRPr="007116C8">
        <w:rPr>
          <w:rFonts w:ascii="Georgia" w:hAnsi="Georgia" w:cs="Georgia"/>
        </w:rPr>
        <w:t xml:space="preserve">lation events correspond to different </w:t>
      </w:r>
      <w:r w:rsidR="0035549E" w:rsidRPr="007116C8">
        <w:rPr>
          <w:rFonts w:ascii="Georgia" w:hAnsi="Georgia" w:cs="Georgia"/>
        </w:rPr>
        <w:t xml:space="preserve">residues in </w:t>
      </w:r>
      <w:r w:rsidR="003544D8" w:rsidRPr="007116C8">
        <w:rPr>
          <w:rFonts w:ascii="Georgia" w:hAnsi="Georgia" w:cs="Georgia"/>
        </w:rPr>
        <w:t xml:space="preserve">isomer </w:t>
      </w:r>
      <w:r w:rsidR="001465CA" w:rsidRPr="007116C8">
        <w:rPr>
          <w:rFonts w:ascii="Georgia" w:hAnsi="Georgia" w:cs="Georgia"/>
        </w:rPr>
        <w:t>AKT</w:t>
      </w:r>
      <w:r w:rsidR="00E06FBC" w:rsidRPr="007116C8">
        <w:rPr>
          <w:rFonts w:ascii="Georgia" w:hAnsi="Georgia" w:cs="Georgia"/>
        </w:rPr>
        <w:t>2 (</w:t>
      </w:r>
      <w:r w:rsidR="003D66F1" w:rsidRPr="007116C8">
        <w:rPr>
          <w:rFonts w:ascii="Georgia" w:hAnsi="Georgia" w:cs="Georgia"/>
        </w:rPr>
        <w:t xml:space="preserve">occurring in </w:t>
      </w:r>
      <w:r w:rsidR="00E06FBC" w:rsidRPr="007116C8">
        <w:rPr>
          <w:rFonts w:ascii="Georgia" w:hAnsi="Georgia" w:cs="Georgia"/>
        </w:rPr>
        <w:t xml:space="preserve">T309 and </w:t>
      </w:r>
      <w:r w:rsidR="00021B84" w:rsidRPr="007116C8">
        <w:rPr>
          <w:rFonts w:ascii="Georgia" w:hAnsi="Georgia" w:cs="Georgia"/>
        </w:rPr>
        <w:t xml:space="preserve">S474) and </w:t>
      </w:r>
      <w:r w:rsidR="001465CA" w:rsidRPr="007116C8">
        <w:rPr>
          <w:rFonts w:ascii="Georgia" w:hAnsi="Georgia" w:cs="Georgia"/>
        </w:rPr>
        <w:t>isomer AKT</w:t>
      </w:r>
      <w:r w:rsidR="00E06FBC" w:rsidRPr="007116C8">
        <w:rPr>
          <w:rFonts w:ascii="Georgia" w:hAnsi="Georgia" w:cs="Georgia"/>
        </w:rPr>
        <w:t>3 (</w:t>
      </w:r>
      <w:r w:rsidR="003D66F1" w:rsidRPr="007116C8">
        <w:rPr>
          <w:rFonts w:ascii="Georgia" w:hAnsi="Georgia" w:cs="Georgia"/>
        </w:rPr>
        <w:t xml:space="preserve">occurring in </w:t>
      </w:r>
      <w:r w:rsidR="00151406" w:rsidRPr="007116C8">
        <w:rPr>
          <w:rFonts w:ascii="Georgia" w:hAnsi="Georgia" w:cs="Georgia"/>
        </w:rPr>
        <w:t xml:space="preserve">T305 and S472) </w:t>
      </w:r>
      <w:r w:rsidR="00151406" w:rsidRPr="007116C8">
        <w:rPr>
          <w:rFonts w:ascii="Georgia" w:hAnsi="Georgia" w:cs="Georgia"/>
        </w:rPr>
        <w:fldChar w:fldCharType="begin">
          <w:fldData xml:space="preserve">PEVuZE5vdGU+PENpdGU+PEF1dGhvcj5BbGVzc2k8L0F1dGhvcj48WWVhcj4xOTk3PC9ZZWFyPjxJ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PEVuZE5vdGU+PENpdGU+PEF1dGhvcj5BbGVzc2k8L0F1dGhvcj48WWVhcj4xOTk3PC9ZZWFyPjxJ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151406" w:rsidRPr="007116C8">
        <w:rPr>
          <w:rFonts w:ascii="Georgia" w:hAnsi="Georgia" w:cs="Georgia"/>
        </w:rPr>
        <w:fldChar w:fldCharType="separate"/>
      </w:r>
      <w:r w:rsidR="00A96060">
        <w:rPr>
          <w:rFonts w:ascii="Georgia" w:hAnsi="Georgia" w:cs="Georgia"/>
          <w:noProof/>
        </w:rPr>
        <w:t>(52)</w:t>
      </w:r>
      <w:r w:rsidR="00151406" w:rsidRPr="007116C8">
        <w:rPr>
          <w:rFonts w:ascii="Georgia" w:hAnsi="Georgia" w:cs="Georgia"/>
        </w:rPr>
        <w:fldChar w:fldCharType="end"/>
      </w:r>
      <w:r w:rsidR="003E6F15" w:rsidRPr="007116C8">
        <w:rPr>
          <w:rFonts w:ascii="Georgia" w:hAnsi="Georgia" w:cs="Georgia"/>
        </w:rPr>
        <w:t>.</w:t>
      </w:r>
      <w:r w:rsidR="002B2E15" w:rsidRPr="007116C8">
        <w:rPr>
          <w:rFonts w:ascii="Georgia" w:hAnsi="Georgia" w:cs="Georgia"/>
        </w:rPr>
        <w:t xml:space="preserve"> </w:t>
      </w:r>
      <w:r w:rsidR="00CC1DC4">
        <w:rPr>
          <w:rFonts w:ascii="Georgia" w:hAnsi="Georgia" w:cs="Georgia"/>
        </w:rPr>
        <w:t>Primarily, this</w:t>
      </w:r>
      <w:r w:rsidR="001465CA" w:rsidRPr="007116C8">
        <w:rPr>
          <w:rFonts w:ascii="Georgia" w:hAnsi="Georgia" w:cs="Georgia"/>
        </w:rPr>
        <w:t xml:space="preserve"> localization </w:t>
      </w:r>
      <w:r w:rsidR="00B55E87">
        <w:rPr>
          <w:rFonts w:ascii="Georgia" w:hAnsi="Georgia" w:cs="Georgia"/>
        </w:rPr>
        <w:t xml:space="preserve">of </w:t>
      </w:r>
      <w:r w:rsidR="001465CA" w:rsidRPr="007116C8">
        <w:rPr>
          <w:rFonts w:ascii="Georgia" w:hAnsi="Georgia" w:cs="Georgia"/>
        </w:rPr>
        <w:t>AKT</w:t>
      </w:r>
      <w:r w:rsidR="0017789A" w:rsidRPr="007116C8">
        <w:rPr>
          <w:rFonts w:ascii="Georgia" w:hAnsi="Georgia" w:cs="Georgia"/>
        </w:rPr>
        <w:t xml:space="preserve"> and PDK1 to membrane sites of PIP3 or PI3,4P2 synthesis</w:t>
      </w:r>
      <w:r w:rsidR="00B55E87">
        <w:rPr>
          <w:rFonts w:ascii="Georgia" w:hAnsi="Georgia" w:cs="Georgia"/>
        </w:rPr>
        <w:t xml:space="preserve"> </w:t>
      </w:r>
      <w:r w:rsidR="007C0AB7" w:rsidRPr="007116C8">
        <w:rPr>
          <w:rFonts w:ascii="Georgia" w:hAnsi="Georgia" w:cs="Georgia"/>
        </w:rPr>
        <w:t>determine</w:t>
      </w:r>
      <w:r w:rsidR="0017789A" w:rsidRPr="007116C8">
        <w:rPr>
          <w:rFonts w:ascii="Georgia" w:hAnsi="Georgia" w:cs="Georgia"/>
        </w:rPr>
        <w:t xml:space="preserve"> conformational </w:t>
      </w:r>
      <w:r w:rsidR="0017789A" w:rsidRPr="00602AB8">
        <w:rPr>
          <w:rFonts w:ascii="Georgia" w:hAnsi="Georgia" w:cs="Georgia"/>
        </w:rPr>
        <w:t>changes</w:t>
      </w:r>
      <w:r w:rsidR="00BB1D64" w:rsidRPr="00602AB8">
        <w:rPr>
          <w:rFonts w:ascii="Georgia" w:hAnsi="Georgia" w:cs="Georgia"/>
        </w:rPr>
        <w:t xml:space="preserve"> </w:t>
      </w:r>
      <w:r w:rsidR="00DB4B5B">
        <w:rPr>
          <w:rFonts w:ascii="Georgia" w:hAnsi="Georgia" w:cs="Georgia"/>
        </w:rPr>
        <w:t>enabling</w:t>
      </w:r>
      <w:r w:rsidR="0091529C" w:rsidRPr="00602AB8">
        <w:rPr>
          <w:rFonts w:ascii="Georgia" w:hAnsi="Georgia" w:cs="Georgia"/>
        </w:rPr>
        <w:t xml:space="preserve"> PDK1 to </w:t>
      </w:r>
      <w:r w:rsidR="00DB4B5B" w:rsidRPr="000C1E7F">
        <w:rPr>
          <w:rFonts w:ascii="Georgia" w:hAnsi="Georgia" w:cs="Georgia"/>
        </w:rPr>
        <w:t xml:space="preserve">access residue T308 on </w:t>
      </w:r>
      <w:r w:rsidR="0091529C" w:rsidRPr="00602AB8">
        <w:rPr>
          <w:rFonts w:ascii="Georgia" w:hAnsi="Georgia" w:cs="Georgia"/>
        </w:rPr>
        <w:t>AKT</w:t>
      </w:r>
      <w:r w:rsidR="0017789A" w:rsidRPr="00602AB8">
        <w:rPr>
          <w:rFonts w:ascii="Georgia" w:hAnsi="Georgia" w:cs="Georgia"/>
        </w:rPr>
        <w:t xml:space="preserve"> </w:t>
      </w:r>
      <w:r w:rsidR="003119E2">
        <w:rPr>
          <w:rFonts w:ascii="Georgia" w:hAnsi="Georgia" w:cs="Georgia"/>
        </w:rPr>
        <w:t xml:space="preserve">for </w:t>
      </w:r>
      <w:r w:rsidR="0017789A" w:rsidRPr="00602AB8">
        <w:rPr>
          <w:rFonts w:ascii="Georgia" w:hAnsi="Georgia" w:cs="Georgia"/>
        </w:rPr>
        <w:t>phosphorylati</w:t>
      </w:r>
      <w:r w:rsidR="00DB4B5B">
        <w:rPr>
          <w:rFonts w:ascii="Georgia" w:hAnsi="Georgia" w:cs="Georgia"/>
        </w:rPr>
        <w:t>on.</w:t>
      </w:r>
      <w:r w:rsidR="0017789A" w:rsidRPr="00602AB8">
        <w:rPr>
          <w:rFonts w:ascii="Georgia" w:hAnsi="Georgia" w:cs="Georgia"/>
        </w:rPr>
        <w:t xml:space="preserve"> </w:t>
      </w:r>
      <w:r w:rsidR="004318F6" w:rsidRPr="00602AB8">
        <w:rPr>
          <w:rFonts w:ascii="Georgia" w:hAnsi="Georgia" w:cs="Georgia"/>
        </w:rPr>
        <w:t>Indeed</w:t>
      </w:r>
      <w:r w:rsidR="0091529C" w:rsidRPr="00602AB8">
        <w:rPr>
          <w:rFonts w:ascii="Georgia" w:hAnsi="Georgia" w:cs="Georgia"/>
        </w:rPr>
        <w:t xml:space="preserve">, the </w:t>
      </w:r>
      <w:r w:rsidR="00E9110F" w:rsidRPr="00602AB8">
        <w:rPr>
          <w:rFonts w:ascii="Georgia" w:hAnsi="Georgia" w:cs="Georgia"/>
        </w:rPr>
        <w:t xml:space="preserve">PH domain </w:t>
      </w:r>
      <w:r w:rsidR="00E9110F">
        <w:rPr>
          <w:rFonts w:ascii="Georgia" w:hAnsi="Georgia" w:cs="Georgia"/>
        </w:rPr>
        <w:t xml:space="preserve">of </w:t>
      </w:r>
      <w:r w:rsidR="0091529C" w:rsidRPr="00602AB8">
        <w:rPr>
          <w:rFonts w:ascii="Georgia" w:hAnsi="Georgia" w:cs="Georgia"/>
        </w:rPr>
        <w:t>AKT</w:t>
      </w:r>
      <w:r w:rsidR="007C0AB7" w:rsidRPr="00602AB8">
        <w:rPr>
          <w:rFonts w:ascii="Georgia" w:hAnsi="Georgia" w:cs="Georgia"/>
        </w:rPr>
        <w:t xml:space="preserve"> </w:t>
      </w:r>
      <w:r w:rsidR="00E9110F">
        <w:rPr>
          <w:rFonts w:ascii="Georgia" w:hAnsi="Georgia" w:cs="Georgia"/>
        </w:rPr>
        <w:t>is suppressive</w:t>
      </w:r>
      <w:r w:rsidR="007C0AB7" w:rsidRPr="00602AB8">
        <w:rPr>
          <w:rFonts w:ascii="Georgia" w:hAnsi="Georgia" w:cs="Georgia"/>
        </w:rPr>
        <w:t xml:space="preserve"> i</w:t>
      </w:r>
      <w:r w:rsidR="0017789A" w:rsidRPr="00602AB8">
        <w:rPr>
          <w:rFonts w:ascii="Georgia" w:hAnsi="Georgia" w:cs="Georgia"/>
        </w:rPr>
        <w:t xml:space="preserve">n </w:t>
      </w:r>
      <w:r w:rsidR="007C0AB7" w:rsidRPr="00602AB8">
        <w:rPr>
          <w:rFonts w:ascii="Georgia" w:hAnsi="Georgia" w:cs="Georgia"/>
        </w:rPr>
        <w:t>its</w:t>
      </w:r>
      <w:r w:rsidR="0017789A" w:rsidRPr="00602AB8">
        <w:rPr>
          <w:rFonts w:ascii="Georgia" w:hAnsi="Georgia" w:cs="Georgia"/>
        </w:rPr>
        <w:t xml:space="preserve"> inactive conformation, </w:t>
      </w:r>
      <w:r w:rsidR="00141910" w:rsidRPr="00602AB8">
        <w:rPr>
          <w:rFonts w:ascii="Georgia" w:hAnsi="Georgia" w:cs="Georgia"/>
        </w:rPr>
        <w:t xml:space="preserve">and this </w:t>
      </w:r>
      <w:r w:rsidR="00CA3DCF" w:rsidRPr="00B561ED">
        <w:rPr>
          <w:rFonts w:ascii="Georgia" w:hAnsi="Georgia" w:cs="Georgia"/>
        </w:rPr>
        <w:t>so-called “PH</w:t>
      </w:r>
      <w:r w:rsidR="00B561ED">
        <w:rPr>
          <w:rFonts w:ascii="Georgia" w:hAnsi="Georgia" w:cs="Georgia"/>
        </w:rPr>
        <w:t>-</w:t>
      </w:r>
      <w:r w:rsidR="00141910" w:rsidRPr="00B561ED">
        <w:rPr>
          <w:rFonts w:ascii="Georgia" w:hAnsi="Georgia" w:cs="Georgia"/>
        </w:rPr>
        <w:t>in</w:t>
      </w:r>
      <w:r w:rsidR="00B561ED">
        <w:rPr>
          <w:rFonts w:ascii="Georgia" w:hAnsi="Georgia" w:cs="Georgia"/>
        </w:rPr>
        <w:t>-</w:t>
      </w:r>
      <w:r w:rsidR="00CA3DCF" w:rsidRPr="00B561ED">
        <w:rPr>
          <w:rFonts w:ascii="Georgia" w:hAnsi="Georgia" w:cs="Georgia"/>
        </w:rPr>
        <w:lastRenderedPageBreak/>
        <w:t>conformation</w:t>
      </w:r>
      <w:r w:rsidR="00141910" w:rsidRPr="00B561ED">
        <w:rPr>
          <w:rFonts w:ascii="Georgia" w:hAnsi="Georgia" w:cs="Georgia"/>
        </w:rPr>
        <w:t>”</w:t>
      </w:r>
      <w:r w:rsidR="0017789A" w:rsidRPr="00B561ED">
        <w:rPr>
          <w:rFonts w:ascii="Georgia" w:hAnsi="Georgia" w:cs="Georgia"/>
        </w:rPr>
        <w:t xml:space="preserve"> is </w:t>
      </w:r>
      <w:r w:rsidR="00B467D0" w:rsidRPr="00B561ED">
        <w:rPr>
          <w:rFonts w:ascii="Georgia" w:hAnsi="Georgia" w:cs="Georgia"/>
        </w:rPr>
        <w:t>loosened</w:t>
      </w:r>
      <w:r w:rsidR="0017789A" w:rsidRPr="007116C8">
        <w:rPr>
          <w:rFonts w:ascii="Georgia" w:hAnsi="Georgia" w:cs="Georgia"/>
        </w:rPr>
        <w:t xml:space="preserve"> by </w:t>
      </w:r>
      <w:r w:rsidR="00847ED3" w:rsidRPr="00847ED3">
        <w:rPr>
          <w:rFonts w:ascii="Georgia" w:hAnsi="Georgia" w:cs="Georgia"/>
        </w:rPr>
        <w:t>the binding of the</w:t>
      </w:r>
      <w:r w:rsidR="00847ED3">
        <w:rPr>
          <w:rFonts w:ascii="Georgia" w:hAnsi="Georgia" w:cs="Georgia"/>
        </w:rPr>
        <w:t xml:space="preserve"> PH domain</w:t>
      </w:r>
      <w:r w:rsidR="002027C9">
        <w:rPr>
          <w:rFonts w:ascii="Georgia" w:hAnsi="Georgia" w:cs="Georgia"/>
        </w:rPr>
        <w:t xml:space="preserve"> with</w:t>
      </w:r>
      <w:r w:rsidR="0017789A" w:rsidRPr="007116C8">
        <w:rPr>
          <w:rFonts w:ascii="Georgia" w:hAnsi="Georgia" w:cs="Georgia"/>
        </w:rPr>
        <w:t xml:space="preserve"> PI3K products, </w:t>
      </w:r>
      <w:r w:rsidR="007C0AB7" w:rsidRPr="007116C8">
        <w:rPr>
          <w:rFonts w:ascii="Georgia" w:hAnsi="Georgia" w:cs="Georgia"/>
        </w:rPr>
        <w:t>lea</w:t>
      </w:r>
      <w:r w:rsidR="00141910" w:rsidRPr="007116C8">
        <w:rPr>
          <w:rFonts w:ascii="Georgia" w:hAnsi="Georgia" w:cs="Georgia"/>
        </w:rPr>
        <w:t>ding to a “PH-out</w:t>
      </w:r>
      <w:r w:rsidR="00EB31D6">
        <w:rPr>
          <w:rFonts w:ascii="Georgia" w:hAnsi="Georgia" w:cs="Georgia"/>
        </w:rPr>
        <w:t>-</w:t>
      </w:r>
      <w:r w:rsidR="00EB31D6" w:rsidRPr="007116C8">
        <w:rPr>
          <w:rFonts w:ascii="Georgia" w:hAnsi="Georgia" w:cs="Georgia"/>
        </w:rPr>
        <w:t>conformation</w:t>
      </w:r>
      <w:r w:rsidR="00141910" w:rsidRPr="007116C8">
        <w:rPr>
          <w:rFonts w:ascii="Georgia" w:hAnsi="Georgia" w:cs="Georgia"/>
        </w:rPr>
        <w:t>”</w:t>
      </w:r>
      <w:r w:rsidR="007C0AB7" w:rsidRPr="007116C8">
        <w:rPr>
          <w:rFonts w:ascii="Georgia" w:hAnsi="Georgia" w:cs="Georgia"/>
        </w:rPr>
        <w:t xml:space="preserve">, which </w:t>
      </w:r>
      <w:r w:rsidR="009C61C0" w:rsidRPr="009C61C0">
        <w:rPr>
          <w:rFonts w:ascii="Georgia" w:hAnsi="Georgia" w:cs="Georgia"/>
        </w:rPr>
        <w:t>discharge</w:t>
      </w:r>
      <w:r w:rsidR="0017789A" w:rsidRPr="007116C8">
        <w:rPr>
          <w:rFonts w:ascii="Georgia" w:hAnsi="Georgia" w:cs="Georgia"/>
        </w:rPr>
        <w:t xml:space="preserve">s the kinase domain and </w:t>
      </w:r>
      <w:r w:rsidR="000A478F">
        <w:rPr>
          <w:rFonts w:ascii="Georgia" w:hAnsi="Georgia" w:cs="Georgia"/>
        </w:rPr>
        <w:t>permit</w:t>
      </w:r>
      <w:r w:rsidR="0017789A" w:rsidRPr="007116C8">
        <w:rPr>
          <w:rFonts w:ascii="Georgia" w:hAnsi="Georgia" w:cs="Georgia"/>
        </w:rPr>
        <w:t>s its phosphorylation by PDK1</w:t>
      </w:r>
      <w:r w:rsidR="00151406" w:rsidRPr="007116C8">
        <w:rPr>
          <w:rFonts w:ascii="Georgia" w:hAnsi="Georgia" w:cs="Georgia"/>
        </w:rPr>
        <w:t xml:space="preserve"> </w:t>
      </w:r>
      <w:r w:rsidR="00151406" w:rsidRPr="007116C8">
        <w:rPr>
          <w:rFonts w:ascii="Georgia" w:hAnsi="Georgia" w:cs="Georgia"/>
        </w:rPr>
        <w:fldChar w:fldCharType="begin"/>
      </w:r>
      <w:r w:rsidR="00A96060">
        <w:rPr>
          <w:rFonts w:ascii="Georgia" w:hAnsi="Georgia" w:cs="Georgia"/>
        </w:rPr>
        <w:instrText xml:space="preserve"> ADDIN EN.CITE &lt;EndNote&gt;&lt;Cite&gt;&lt;Author&gt;Calleja&lt;/Author&gt;&lt;Year&gt;2009&lt;/Year&gt;&lt;IDText&gt;Role of a novel PH-kinase domain interface in PKB/Akt regulation: structural mechanism for allosteric inhibition&lt;/IDText&gt;&lt;DisplayText&gt;(53)&lt;/DisplayText&gt;&lt;record&gt;&lt;rec-number&gt;170&lt;/rec-number&gt;&lt;foreign-keys&gt;&lt;key app="EN" db-id="er500dszo2vpz4ewpp2p25akv0x55xv92d9a" timestamp="1638406056"&gt;170&lt;/key&gt;&lt;/foreign-keys&gt;&lt;ref-type name="Journal Article"&gt;17&lt;/ref-type&gt;&lt;contributors&gt;&lt;authors&gt;&lt;author&gt;Calleja, V.&lt;/author&gt;&lt;author&gt;Laguerre, M.&lt;/author&gt;&lt;author&gt;Parker, P. J.&lt;/author&gt;&lt;author&gt;Larijani, B.&lt;/author&gt;&lt;/authors&gt;&lt;/contributors&gt;&lt;auth-address&gt;Cell Biophysics Laboratory, Cancer Research UK. Veronique.calleja@cancer.org.uk&lt;/auth-address&gt;&lt;titles&gt;&lt;title&gt;Role of a novel PH-kinase domain interface in PKB/Akt regulation: structural mechanism for allosteric inhibition&lt;/title&gt;&lt;secondary-title&gt;PLoS Biol&lt;/secondary-title&gt;&lt;/titles&gt;&lt;periodical&gt;&lt;full-title&gt;PLoS Biol&lt;/full-title&gt;&lt;/periodical&gt;&lt;pages&gt;e17&lt;/pages&gt;&lt;volume&gt;7&lt;/volume&gt;&lt;number&gt;1&lt;/number&gt;&lt;keywords&gt;&lt;keyword&gt;3-Phosphoinositide-Dependent Protein Kinases&lt;/keyword&gt;&lt;keyword&gt;Allosteric Regulation&lt;/keyword&gt;&lt;keyword&gt;Animals&lt;/keyword&gt;&lt;keyword&gt;Binding Sites&lt;/keyword&gt;&lt;keyword&gt;Gene Expression Regulation&lt;/keyword&gt;&lt;keyword&gt;Mice&lt;/keyword&gt;&lt;keyword&gt;Mutagenesis&lt;/keyword&gt;&lt;keyword&gt;Phosphorylation&lt;/keyword&gt;&lt;keyword&gt;Protein Conformation&lt;/keyword&gt;&lt;keyword&gt;Protein Kinase Inhibitors&lt;/keyword&gt;&lt;keyword&gt;Protein-Serine-Threonine Kinases&lt;/keyword&gt;&lt;keyword&gt;Proto-Oncogene Proteins c-akt&lt;/keyword&gt;&lt;keyword&gt;Structure-Activity Relationship&lt;/keyword&gt;&lt;/keywords&gt;&lt;dates&gt;&lt;year&gt;2009&lt;/year&gt;&lt;pub-dates&gt;&lt;date&gt;Jan 20&lt;/date&gt;&lt;/pub-dates&gt;&lt;/dates&gt;&lt;isbn&gt;1545-7885&lt;/isbn&gt;&lt;accession-num&gt;19166270&lt;/accession-num&gt;&lt;urls&gt;&lt;related-urls&gt;&lt;url&gt;https://www.ncbi.nlm.nih.gov/pubmed/19166270&lt;/url&gt;&lt;/related-urls&gt;&lt;/urls&gt;&lt;custom1&gt;Competing interests. The authors have declared that no competing interests exist.&lt;/custom1&gt;&lt;custom2&gt;PMC2628406&lt;/custom2&gt;&lt;electronic-resource-num&gt;10.1371/journal.pbio.1000017&lt;/electronic-resource-num&gt;&lt;language&gt;eng&lt;/language&gt;&lt;/record&gt;&lt;/Cite&gt;&lt;/EndNote&gt;</w:instrText>
      </w:r>
      <w:r w:rsidR="00151406" w:rsidRPr="007116C8">
        <w:rPr>
          <w:rFonts w:ascii="Georgia" w:hAnsi="Georgia" w:cs="Georgia"/>
        </w:rPr>
        <w:fldChar w:fldCharType="separate"/>
      </w:r>
      <w:r w:rsidR="00A96060">
        <w:rPr>
          <w:rFonts w:ascii="Georgia" w:hAnsi="Georgia" w:cs="Georgia"/>
          <w:noProof/>
        </w:rPr>
        <w:t>(53)</w:t>
      </w:r>
      <w:r w:rsidR="00151406" w:rsidRPr="007116C8">
        <w:rPr>
          <w:rFonts w:ascii="Georgia" w:hAnsi="Georgia" w:cs="Georgia"/>
        </w:rPr>
        <w:fldChar w:fldCharType="end"/>
      </w:r>
      <w:r w:rsidR="00141910" w:rsidRPr="007116C8">
        <w:rPr>
          <w:rFonts w:ascii="Georgia" w:hAnsi="Georgia" w:cs="Georgia"/>
        </w:rPr>
        <w:t>.</w:t>
      </w:r>
      <w:r w:rsidR="00D2193A" w:rsidRPr="007116C8">
        <w:rPr>
          <w:rFonts w:ascii="Georgia" w:hAnsi="Georgia" w:cs="Georgia"/>
        </w:rPr>
        <w:t xml:space="preserve"> </w:t>
      </w:r>
      <w:r w:rsidR="00F43284">
        <w:rPr>
          <w:rFonts w:ascii="Georgia" w:hAnsi="Georgia" w:cs="Georgia"/>
        </w:rPr>
        <w:t>The primary</w:t>
      </w:r>
      <w:r w:rsidR="00F57FED" w:rsidRPr="007116C8">
        <w:rPr>
          <w:rFonts w:ascii="Georgia" w:hAnsi="Georgia" w:cs="Georgia"/>
        </w:rPr>
        <w:t xml:space="preserve"> AKT S473 kinase is </w:t>
      </w:r>
      <w:r w:rsidR="006F22EC" w:rsidRPr="00DC5FD3">
        <w:rPr>
          <w:rFonts w:ascii="Georgia" w:hAnsi="Georgia" w:cs="Georgia"/>
        </w:rPr>
        <w:t>mTORC2</w:t>
      </w:r>
      <w:r w:rsidR="00151406" w:rsidRPr="007116C8">
        <w:rPr>
          <w:rFonts w:ascii="Georgia" w:hAnsi="Georgia" w:cs="Georgia"/>
        </w:rPr>
        <w:t xml:space="preserve"> </w:t>
      </w:r>
      <w:r w:rsidR="00151406" w:rsidRPr="007116C8">
        <w:rPr>
          <w:rFonts w:ascii="Georgia" w:hAnsi="Georgia" w:cs="Georgia"/>
        </w:rPr>
        <w:fldChar w:fldCharType="begin">
          <w:fldData xml:space="preserve">PEVuZE5vdGU+PENpdGU+PEF1dGhvcj5TYXJiYXNzb3Y8L0F1dGhvcj48WWVhcj4yMDA1PC9ZZWFy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PEVuZE5vdGU+PENpdGU+PEF1dGhvcj5TYXJiYXNzb3Y8L0F1dGhvcj48WWVhcj4yMDA1PC9ZZWFy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151406" w:rsidRPr="007116C8">
        <w:rPr>
          <w:rFonts w:ascii="Georgia" w:hAnsi="Georgia" w:cs="Georgia"/>
        </w:rPr>
        <w:fldChar w:fldCharType="separate"/>
      </w:r>
      <w:r w:rsidR="00A96060">
        <w:rPr>
          <w:rFonts w:ascii="Georgia" w:hAnsi="Georgia" w:cs="Georgia"/>
          <w:noProof/>
        </w:rPr>
        <w:t>(54)</w:t>
      </w:r>
      <w:r w:rsidR="00151406" w:rsidRPr="007116C8">
        <w:rPr>
          <w:rFonts w:ascii="Georgia" w:hAnsi="Georgia" w:cs="Georgia"/>
        </w:rPr>
        <w:fldChar w:fldCharType="end"/>
      </w:r>
      <w:r w:rsidR="00042309" w:rsidRPr="007116C8">
        <w:rPr>
          <w:rFonts w:ascii="Georgia" w:hAnsi="Georgia" w:cs="Georgia"/>
        </w:rPr>
        <w:t xml:space="preserve">. </w:t>
      </w:r>
      <w:r w:rsidR="00101331" w:rsidRPr="007116C8">
        <w:rPr>
          <w:rFonts w:ascii="Georgia" w:hAnsi="Georgia" w:cs="Georgia"/>
        </w:rPr>
        <w:t>Moreover, t</w:t>
      </w:r>
      <w:r w:rsidR="00D2193A" w:rsidRPr="007116C8">
        <w:rPr>
          <w:rFonts w:ascii="Georgia" w:hAnsi="Georgia" w:cs="Georgia"/>
        </w:rPr>
        <w:t xml:space="preserve">he </w:t>
      </w:r>
      <w:r w:rsidR="00D2193A" w:rsidRPr="005444A4">
        <w:rPr>
          <w:rFonts w:ascii="Georgia" w:hAnsi="Georgia" w:cs="Georgia"/>
        </w:rPr>
        <w:t xml:space="preserve">PH domain in the SIN1 module of mTORC2 binds to PIP3, thereby reducing the self-inhibition of mTOR </w:t>
      </w:r>
      <w:r w:rsidR="00151406" w:rsidRPr="005444A4">
        <w:rPr>
          <w:rFonts w:ascii="Georgia" w:hAnsi="Georgia" w:cs="Georgia"/>
        </w:rPr>
        <w:t xml:space="preserve">kinase activity in the complex </w:t>
      </w:r>
      <w:r w:rsidR="00151406" w:rsidRPr="005444A4">
        <w:rPr>
          <w:rFonts w:ascii="Georgia" w:hAnsi="Georgia" w:cs="Georgia"/>
        </w:rPr>
        <w:fldChar w:fldCharType="begin">
          <w:fldData xml:space="preserve">PEVuZE5vdGU+PENpdGU+PEF1dGhvcj5MaXU8L0F1dGhvcj48WWVhcj4yMDE1PC9ZZWFyPjxJRFRl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PEVuZE5vdGU+PENpdGU+PEF1dGhvcj5MaXU8L0F1dGhvcj48WWVhcj4yMDE1PC9ZZWFyPjxJRFRl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151406" w:rsidRPr="005444A4">
        <w:rPr>
          <w:rFonts w:ascii="Georgia" w:hAnsi="Georgia" w:cs="Georgia"/>
        </w:rPr>
        <w:fldChar w:fldCharType="separate"/>
      </w:r>
      <w:r w:rsidR="00A96060">
        <w:rPr>
          <w:rFonts w:ascii="Georgia" w:hAnsi="Georgia" w:cs="Georgia"/>
          <w:noProof/>
        </w:rPr>
        <w:t>(55)</w:t>
      </w:r>
      <w:r w:rsidR="00151406" w:rsidRPr="005444A4">
        <w:rPr>
          <w:rFonts w:ascii="Georgia" w:hAnsi="Georgia" w:cs="Georgia"/>
        </w:rPr>
        <w:fldChar w:fldCharType="end"/>
      </w:r>
      <w:r w:rsidR="00D2193A" w:rsidRPr="005444A4">
        <w:rPr>
          <w:rFonts w:ascii="Georgia" w:hAnsi="Georgia" w:cs="Georgia"/>
        </w:rPr>
        <w:t>.</w:t>
      </w:r>
      <w:r w:rsidR="00320622" w:rsidRPr="005444A4">
        <w:rPr>
          <w:rFonts w:ascii="Georgia" w:hAnsi="Georgia" w:cs="Georgia"/>
        </w:rPr>
        <w:t xml:space="preserve"> </w:t>
      </w:r>
      <w:r w:rsidR="003C7706" w:rsidRPr="005444A4">
        <w:rPr>
          <w:rFonts w:ascii="Georgia" w:hAnsi="Georgia" w:cs="Georgia"/>
        </w:rPr>
        <w:t xml:space="preserve">Notably, in response to DNA damage, </w:t>
      </w:r>
      <w:r w:rsidR="00473C54" w:rsidRPr="005444A4">
        <w:rPr>
          <w:rFonts w:ascii="Georgia" w:hAnsi="Georgia" w:cs="Georgia"/>
        </w:rPr>
        <w:t xml:space="preserve">mTOR-related kinase </w:t>
      </w:r>
      <w:r w:rsidR="00FE3F65" w:rsidRPr="005444A4">
        <w:rPr>
          <w:rFonts w:ascii="Georgia" w:hAnsi="Georgia" w:cs="Georgia"/>
        </w:rPr>
        <w:t>DNA-PK</w:t>
      </w:r>
      <w:r w:rsidR="00473C54" w:rsidRPr="005444A4">
        <w:rPr>
          <w:rFonts w:ascii="Georgia" w:hAnsi="Georgia" w:cs="Georgia"/>
        </w:rPr>
        <w:t xml:space="preserve"> </w:t>
      </w:r>
      <w:r w:rsidR="00036540" w:rsidRPr="005444A4">
        <w:rPr>
          <w:rFonts w:ascii="Georgia" w:hAnsi="Georgia" w:cs="Georgia"/>
        </w:rPr>
        <w:t>replace</w:t>
      </w:r>
      <w:r w:rsidR="004E2DE3" w:rsidRPr="005444A4">
        <w:rPr>
          <w:rFonts w:ascii="Georgia" w:hAnsi="Georgia" w:cs="Georgia"/>
        </w:rPr>
        <w:t>s</w:t>
      </w:r>
      <w:r w:rsidR="00473C54" w:rsidRPr="005444A4">
        <w:rPr>
          <w:rFonts w:ascii="Georgia" w:hAnsi="Georgia" w:cs="Georgia"/>
        </w:rPr>
        <w:t xml:space="preserve"> </w:t>
      </w:r>
      <w:r w:rsidR="00036540" w:rsidRPr="005444A4">
        <w:rPr>
          <w:rFonts w:ascii="Georgia" w:hAnsi="Georgia" w:cs="Georgia"/>
        </w:rPr>
        <w:t xml:space="preserve">mTORC2 activity </w:t>
      </w:r>
      <w:r w:rsidR="00E3599B" w:rsidRPr="005444A4">
        <w:rPr>
          <w:rFonts w:ascii="Georgia" w:hAnsi="Georgia" w:cs="Georgia"/>
        </w:rPr>
        <w:t>i</w:t>
      </w:r>
      <w:r w:rsidR="003C7706" w:rsidRPr="005444A4">
        <w:rPr>
          <w:rFonts w:ascii="Georgia" w:hAnsi="Georgia" w:cs="Georgia"/>
        </w:rPr>
        <w:t xml:space="preserve">n order </w:t>
      </w:r>
      <w:r w:rsidR="00036540" w:rsidRPr="005444A4">
        <w:rPr>
          <w:rFonts w:ascii="Georgia" w:hAnsi="Georgia" w:cs="Georgia"/>
        </w:rPr>
        <w:t xml:space="preserve">to exert phosphorylation on </w:t>
      </w:r>
      <w:r w:rsidR="00473C54" w:rsidRPr="005444A4">
        <w:rPr>
          <w:rFonts w:ascii="Georgia" w:hAnsi="Georgia" w:cs="Georgia"/>
        </w:rPr>
        <w:t>AKT S473</w:t>
      </w:r>
      <w:r w:rsidR="00004C00" w:rsidRPr="005444A4">
        <w:rPr>
          <w:rFonts w:ascii="Georgia" w:hAnsi="Georgia" w:cs="Georgia"/>
        </w:rPr>
        <w:t>;</w:t>
      </w:r>
      <w:r w:rsidR="00A438A2">
        <w:rPr>
          <w:rFonts w:ascii="Georgia" w:hAnsi="Georgia" w:cs="Georgia"/>
        </w:rPr>
        <w:t xml:space="preserve"> </w:t>
      </w:r>
      <w:r w:rsidR="003C7706" w:rsidRPr="005444A4">
        <w:rPr>
          <w:rFonts w:ascii="Georgia" w:hAnsi="Georgia" w:cs="Georgia"/>
        </w:rPr>
        <w:t>however, the mechanism</w:t>
      </w:r>
      <w:r w:rsidR="00473C54" w:rsidRPr="005444A4">
        <w:rPr>
          <w:rFonts w:ascii="Georgia" w:hAnsi="Georgia" w:cs="Georgia"/>
        </w:rPr>
        <w:t xml:space="preserve"> </w:t>
      </w:r>
      <w:r w:rsidR="00120C74" w:rsidRPr="005444A4">
        <w:rPr>
          <w:rFonts w:ascii="Georgia" w:hAnsi="Georgia" w:cs="Georgia"/>
        </w:rPr>
        <w:t xml:space="preserve">of </w:t>
      </w:r>
      <w:r w:rsidR="00473C54" w:rsidRPr="005444A4">
        <w:rPr>
          <w:rFonts w:ascii="Georgia" w:hAnsi="Georgia" w:cs="Georgia"/>
        </w:rPr>
        <w:t xml:space="preserve">this regulation has not been </w:t>
      </w:r>
      <w:r w:rsidR="00C07DFC" w:rsidRPr="005444A4">
        <w:rPr>
          <w:rFonts w:ascii="Georgia" w:hAnsi="Georgia" w:cs="Georgia"/>
        </w:rPr>
        <w:t>elucidated</w:t>
      </w:r>
      <w:r w:rsidR="00151406" w:rsidRPr="005444A4">
        <w:rPr>
          <w:rFonts w:ascii="Georgia" w:hAnsi="Georgia" w:cs="Georgia"/>
        </w:rPr>
        <w:t xml:space="preserve"> </w:t>
      </w:r>
      <w:r w:rsidR="00151406" w:rsidRPr="005444A4">
        <w:rPr>
          <w:rFonts w:ascii="Georgia" w:hAnsi="Georgia" w:cs="Georgia"/>
        </w:rPr>
        <w:fldChar w:fldCharType="begin">
          <w:fldData xml:space="preserve">PEVuZE5vdGU+PENpdGU+PEF1dGhvcj5Cb3p1bGljPC9BdXRob3I+PFllYXI+MjAwODwvWWVhcj48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==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PEVuZE5vdGU+PENpdGU+PEF1dGhvcj5Cb3p1bGljPC9BdXRob3I+PFllYXI+MjAwODwvWWVhcj48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==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151406" w:rsidRPr="005444A4">
        <w:rPr>
          <w:rFonts w:ascii="Georgia" w:hAnsi="Georgia" w:cs="Georgia"/>
        </w:rPr>
        <w:fldChar w:fldCharType="separate"/>
      </w:r>
      <w:r w:rsidR="00A96060">
        <w:rPr>
          <w:rFonts w:ascii="Georgia" w:hAnsi="Georgia" w:cs="Georgia"/>
          <w:noProof/>
        </w:rPr>
        <w:t>(56)</w:t>
      </w:r>
      <w:r w:rsidR="00151406" w:rsidRPr="005444A4">
        <w:rPr>
          <w:rFonts w:ascii="Georgia" w:hAnsi="Georgia" w:cs="Georgia"/>
        </w:rPr>
        <w:fldChar w:fldCharType="end"/>
      </w:r>
      <w:r w:rsidR="00107F47" w:rsidRPr="005444A4">
        <w:rPr>
          <w:rFonts w:ascii="Georgia" w:hAnsi="Georgia" w:cs="Georgia"/>
        </w:rPr>
        <w:t xml:space="preserve">. </w:t>
      </w:r>
      <w:r w:rsidR="00107F47" w:rsidRPr="005444A4">
        <w:rPr>
          <w:rFonts w:ascii="Georgia" w:hAnsi="Georgia"/>
        </w:rPr>
        <w:t>Once activated, AKT</w:t>
      </w:r>
      <w:r w:rsidR="008B6F52" w:rsidRPr="005444A4">
        <w:rPr>
          <w:rFonts w:ascii="Georgia" w:hAnsi="Georgia"/>
        </w:rPr>
        <w:t xml:space="preserve"> migrates from plasma membrane to </w:t>
      </w:r>
      <w:r w:rsidR="00107F47" w:rsidRPr="005444A4">
        <w:rPr>
          <w:rFonts w:ascii="Georgia" w:hAnsi="Georgia"/>
        </w:rPr>
        <w:t>cytoplasm and nucleus, whe</w:t>
      </w:r>
      <w:r w:rsidR="00151406" w:rsidRPr="005444A4">
        <w:rPr>
          <w:rFonts w:ascii="Georgia" w:hAnsi="Georgia"/>
        </w:rPr>
        <w:t xml:space="preserve">re many </w:t>
      </w:r>
      <w:r w:rsidR="00151406" w:rsidRPr="001415D2">
        <w:rPr>
          <w:rFonts w:ascii="Georgia" w:hAnsi="Georgia"/>
        </w:rPr>
        <w:t xml:space="preserve">substrates are located </w:t>
      </w:r>
      <w:r w:rsidR="00151406" w:rsidRPr="001415D2">
        <w:rPr>
          <w:rFonts w:ascii="Georgia" w:hAnsi="Georgia"/>
        </w:rPr>
        <w:fldChar w:fldCharType="begin"/>
      </w:r>
      <w:r w:rsidR="00A96060">
        <w:rPr>
          <w:rFonts w:ascii="Georgia" w:hAnsi="Georgia"/>
        </w:rPr>
        <w:instrText xml:space="preserve"> ADDIN EN.CITE &lt;EndNote&gt;&lt;Cite&gt;&lt;Author&gt;Vanhaesebroeck&lt;/Author&gt;&lt;Year&gt;2000&lt;/Year&gt;&lt;IDText&gt;The PI3K-PDK1 connection: more than just a road to PKB&lt;/IDText&gt;&lt;DisplayText&gt;(57)&lt;/DisplayText&gt;&lt;record&gt;&lt;rec-number&gt;174&lt;/rec-number&gt;&lt;foreign-keys&gt;&lt;key app="EN" db-id="er500dszo2vpz4ewpp2p25akv0x55xv92d9a" timestamp="1638406056"&gt;174&lt;/key&gt;&lt;/foreign-keys&gt;&lt;ref-type name="Journal Article"&gt;17&lt;/ref-type&gt;&lt;contributors&gt;&lt;authors&gt;&lt;author&gt;Vanhaesebroeck, B.&lt;/author&gt;&lt;author&gt;Alessi, D. R.&lt;/author&gt;&lt;/authors&gt;&lt;/contributors&gt;&lt;auth-address&gt;Cell Signalling Group, Ludwig Institute for Cancer Research, 91 Riding House Street, London W1P 8BT, U.K. bartvanh@ludwig.ucl.ac.uk&lt;/auth-address&gt;&lt;titles&gt;&lt;title&gt;The PI3K-PDK1 connection: more than just a road to PKB&lt;/title&gt;&lt;secondary-title&gt;Biochem J&lt;/secondary-title&gt;&lt;/titles&gt;&lt;periodical&gt;&lt;full-title&gt;Biochem J&lt;/full-title&gt;&lt;/periodical&gt;&lt;pages&gt;561-76&lt;/pages&gt;&lt;volume&gt;346 Pt 3&lt;/volume&gt;&lt;keywords&gt;&lt;keyword&gt;3-Phosphoinositide-Dependent Protein Kinases&lt;/keyword&gt;&lt;keyword&gt;Amino Acid Sequence&lt;/keyword&gt;&lt;keyword&gt;Animals&lt;/keyword&gt;&lt;keyword&gt;Binding Sites&lt;/keyword&gt;&lt;keyword&gt;Enzyme Activation&lt;/keyword&gt;&lt;keyword&gt;Humans&lt;/keyword&gt;&lt;keyword&gt;Phosphatidylinositol 3-Kinases&lt;/keyword&gt;&lt;keyword&gt;Protein-Serine-Threonine Kinases&lt;/keyword&gt;&lt;keyword&gt;Proto-Oncogene Proteins&lt;/keyword&gt;&lt;keyword&gt;Proto-Oncogene Proteins c-akt&lt;/keyword&gt;&lt;keyword&gt;Sequence Homology, Amino Acid&lt;/keyword&gt;&lt;keyword&gt;Signal Transduction&lt;/keyword&gt;&lt;/keywords&gt;&lt;dates&gt;&lt;year&gt;2000&lt;/year&gt;&lt;pub-dates&gt;&lt;date&gt;Mar 15&lt;/date&gt;&lt;/pub-dates&gt;&lt;/dates&gt;&lt;isbn&gt;0264-6021&lt;/isbn&gt;&lt;accession-num&gt;10698680&lt;/accession-num&gt;&lt;urls&gt;&lt;related-urls&gt;&lt;url&gt;https://www.ncbi.nlm.nih.gov/pubmed/10698680&lt;/url&gt;&lt;/related-urls&gt;&lt;/urls&gt;&lt;custom2&gt;PMC1220886&lt;/custom2&gt;&lt;language&gt;eng&lt;/language&gt;&lt;/record&gt;&lt;/Cite&gt;&lt;/EndNote&gt;</w:instrText>
      </w:r>
      <w:r w:rsidR="00151406" w:rsidRPr="001415D2">
        <w:rPr>
          <w:rFonts w:ascii="Georgia" w:hAnsi="Georgia"/>
        </w:rPr>
        <w:fldChar w:fldCharType="separate"/>
      </w:r>
      <w:r w:rsidR="00A96060">
        <w:rPr>
          <w:rFonts w:ascii="Georgia" w:hAnsi="Georgia"/>
          <w:noProof/>
        </w:rPr>
        <w:t>(57)</w:t>
      </w:r>
      <w:r w:rsidR="00151406" w:rsidRPr="001415D2">
        <w:rPr>
          <w:rFonts w:ascii="Georgia" w:hAnsi="Georgia"/>
        </w:rPr>
        <w:fldChar w:fldCharType="end"/>
      </w:r>
      <w:r w:rsidR="00B027FC" w:rsidRPr="001415D2">
        <w:rPr>
          <w:rFonts w:ascii="Georgia" w:hAnsi="Georgia"/>
        </w:rPr>
        <w:t xml:space="preserve"> </w:t>
      </w:r>
      <w:r w:rsidR="00151406" w:rsidRPr="001415D2">
        <w:rPr>
          <w:rFonts w:ascii="Georgia" w:hAnsi="Georgia"/>
        </w:rPr>
        <w:fldChar w:fldCharType="begin">
          <w:fldData xml:space="preserve">PEVuZE5vdGU+PENpdGU+PEF1dGhvcj5LaW08L0F1dGhvcj48WWVhcj4yMDEzPC9ZZWFyPjxJRFRl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</w:fldData>
        </w:fldChar>
      </w:r>
      <w:r w:rsidR="00A96060">
        <w:rPr>
          <w:rFonts w:ascii="Georgia" w:hAnsi="Georgia"/>
        </w:rPr>
        <w:instrText xml:space="preserve"> ADDIN EN.CITE </w:instrText>
      </w:r>
      <w:r w:rsidR="00A96060">
        <w:rPr>
          <w:rFonts w:ascii="Georgia" w:hAnsi="Georgia"/>
        </w:rPr>
        <w:fldChar w:fldCharType="begin">
          <w:fldData xml:space="preserve">PEVuZE5vdGU+PENpdGU+PEF1dGhvcj5LaW08L0F1dGhvcj48WWVhcj4yMDEzPC9ZZWFyPjxJRFRl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</w:fldData>
        </w:fldChar>
      </w:r>
      <w:r w:rsidR="00A96060">
        <w:rPr>
          <w:rFonts w:ascii="Georgia" w:hAnsi="Georgia"/>
        </w:rPr>
        <w:instrText xml:space="preserve"> ADDIN EN.CITE.DATA </w:instrText>
      </w:r>
      <w:r w:rsidR="00A96060">
        <w:rPr>
          <w:rFonts w:ascii="Georgia" w:hAnsi="Georgia"/>
        </w:rPr>
      </w:r>
      <w:r w:rsidR="00A96060">
        <w:rPr>
          <w:rFonts w:ascii="Georgia" w:hAnsi="Georgia"/>
        </w:rPr>
        <w:fldChar w:fldCharType="end"/>
      </w:r>
      <w:r w:rsidR="00151406" w:rsidRPr="001415D2">
        <w:rPr>
          <w:rFonts w:ascii="Georgia" w:hAnsi="Georgia"/>
        </w:rPr>
        <w:fldChar w:fldCharType="separate"/>
      </w:r>
      <w:r w:rsidR="00A96060">
        <w:rPr>
          <w:rFonts w:ascii="Georgia" w:hAnsi="Georgia"/>
          <w:noProof/>
        </w:rPr>
        <w:t>(58)</w:t>
      </w:r>
      <w:r w:rsidR="00151406" w:rsidRPr="001415D2">
        <w:rPr>
          <w:rFonts w:ascii="Georgia" w:hAnsi="Georgia"/>
        </w:rPr>
        <w:fldChar w:fldCharType="end"/>
      </w:r>
      <w:r w:rsidR="00151406" w:rsidRPr="001415D2">
        <w:rPr>
          <w:rFonts w:ascii="Georgia" w:hAnsi="Georgia"/>
        </w:rPr>
        <w:t xml:space="preserve"> </w:t>
      </w:r>
      <w:r w:rsidR="00151406" w:rsidRPr="001415D2">
        <w:rPr>
          <w:rFonts w:ascii="Georgia" w:hAnsi="Georgia"/>
        </w:rPr>
        <w:fldChar w:fldCharType="begin">
          <w:fldData xml:space="preserve">PEVuZE5vdGU+PENpdGU+PEF1dGhvcj5TaGFubXVnYW08L0F1dGhvcj48WWVhcj4yMDEyPC9ZZWFy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</w:fldData>
        </w:fldChar>
      </w:r>
      <w:r w:rsidR="00A96060">
        <w:rPr>
          <w:rFonts w:ascii="Georgia" w:hAnsi="Georgia"/>
        </w:rPr>
        <w:instrText xml:space="preserve"> ADDIN EN.CITE </w:instrText>
      </w:r>
      <w:r w:rsidR="00A96060">
        <w:rPr>
          <w:rFonts w:ascii="Georgia" w:hAnsi="Georgia"/>
        </w:rPr>
        <w:fldChar w:fldCharType="begin">
          <w:fldData xml:space="preserve">PEVuZE5vdGU+PENpdGU+PEF1dGhvcj5TaGFubXVnYW08L0F1dGhvcj48WWVhcj4yMDEyPC9ZZWFy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</w:fldData>
        </w:fldChar>
      </w:r>
      <w:r w:rsidR="00A96060">
        <w:rPr>
          <w:rFonts w:ascii="Georgia" w:hAnsi="Georgia"/>
        </w:rPr>
        <w:instrText xml:space="preserve"> ADDIN EN.CITE.DATA </w:instrText>
      </w:r>
      <w:r w:rsidR="00A96060">
        <w:rPr>
          <w:rFonts w:ascii="Georgia" w:hAnsi="Georgia"/>
        </w:rPr>
      </w:r>
      <w:r w:rsidR="00A96060">
        <w:rPr>
          <w:rFonts w:ascii="Georgia" w:hAnsi="Georgia"/>
        </w:rPr>
        <w:fldChar w:fldCharType="end"/>
      </w:r>
      <w:r w:rsidR="00151406" w:rsidRPr="001415D2">
        <w:rPr>
          <w:rFonts w:ascii="Georgia" w:hAnsi="Georgia"/>
        </w:rPr>
        <w:fldChar w:fldCharType="separate"/>
      </w:r>
      <w:r w:rsidR="00A96060">
        <w:rPr>
          <w:rFonts w:ascii="Georgia" w:hAnsi="Georgia"/>
          <w:noProof/>
        </w:rPr>
        <w:t>(59)</w:t>
      </w:r>
      <w:r w:rsidR="00151406" w:rsidRPr="001415D2">
        <w:rPr>
          <w:rFonts w:ascii="Georgia" w:hAnsi="Georgia"/>
        </w:rPr>
        <w:fldChar w:fldCharType="end"/>
      </w:r>
      <w:r w:rsidR="00151406" w:rsidRPr="001415D2">
        <w:rPr>
          <w:rFonts w:ascii="Georgia" w:hAnsi="Georgia"/>
        </w:rPr>
        <w:t xml:space="preserve">. </w:t>
      </w:r>
      <w:r w:rsidR="00107F47" w:rsidRPr="001415D2">
        <w:rPr>
          <w:rFonts w:ascii="Georgia" w:hAnsi="Georgia" w:cs="Georgia"/>
        </w:rPr>
        <w:t xml:space="preserve">Even though AKT is the most </w:t>
      </w:r>
      <w:r w:rsidR="001415D2" w:rsidRPr="001415D2">
        <w:rPr>
          <w:rFonts w:ascii="Georgia" w:hAnsi="Georgia" w:cs="Georgia"/>
        </w:rPr>
        <w:t xml:space="preserve">extensively </w:t>
      </w:r>
      <w:r w:rsidR="001415D2">
        <w:rPr>
          <w:rFonts w:ascii="Georgia" w:hAnsi="Georgia" w:cs="Georgia"/>
        </w:rPr>
        <w:t>known effector of PAM pathway</w:t>
      </w:r>
      <w:r w:rsidR="00107F47" w:rsidRPr="001415D2">
        <w:rPr>
          <w:rFonts w:ascii="Georgia" w:hAnsi="Georgia" w:cs="Georgia"/>
        </w:rPr>
        <w:t xml:space="preserve">, </w:t>
      </w:r>
      <w:r w:rsidR="00ED645B">
        <w:rPr>
          <w:rFonts w:ascii="Georgia" w:hAnsi="Georgia" w:cs="Georgia"/>
        </w:rPr>
        <w:t>there are</w:t>
      </w:r>
      <w:r w:rsidR="00107F47" w:rsidRPr="001415D2">
        <w:rPr>
          <w:rFonts w:ascii="Georgia" w:hAnsi="Georgia" w:cs="Georgia"/>
        </w:rPr>
        <w:t xml:space="preserve"> several other </w:t>
      </w:r>
      <w:r w:rsidR="00107F47" w:rsidRPr="007C5889">
        <w:rPr>
          <w:rFonts w:ascii="Georgia" w:hAnsi="Georgia" w:cs="Georgia"/>
        </w:rPr>
        <w:t xml:space="preserve">downstream effectors </w:t>
      </w:r>
      <w:r w:rsidR="00AF38D0" w:rsidRPr="007C5889">
        <w:rPr>
          <w:rFonts w:ascii="Georgia" w:hAnsi="Georgia" w:cs="Georgia"/>
        </w:rPr>
        <w:t xml:space="preserve">that </w:t>
      </w:r>
      <w:r w:rsidR="00CB6CD6" w:rsidRPr="007C5889">
        <w:rPr>
          <w:rFonts w:ascii="Georgia" w:hAnsi="Georgia" w:cs="Georgia"/>
        </w:rPr>
        <w:t xml:space="preserve">are </w:t>
      </w:r>
      <w:r w:rsidR="00D86928" w:rsidRPr="007C5889">
        <w:rPr>
          <w:rFonts w:ascii="Georgia" w:hAnsi="Georgia" w:cs="Georgia"/>
        </w:rPr>
        <w:t>commit</w:t>
      </w:r>
      <w:r w:rsidR="00CB6CD6" w:rsidRPr="007C5889">
        <w:rPr>
          <w:rFonts w:ascii="Georgia" w:hAnsi="Georgia" w:cs="Georgia"/>
        </w:rPr>
        <w:t>ted</w:t>
      </w:r>
      <w:r w:rsidR="00107F47" w:rsidRPr="007C5889">
        <w:rPr>
          <w:rFonts w:ascii="Georgia" w:hAnsi="Georgia" w:cs="Georgia"/>
        </w:rPr>
        <w:t xml:space="preserve"> to th</w:t>
      </w:r>
      <w:r w:rsidR="000A60A1" w:rsidRPr="007C5889">
        <w:rPr>
          <w:rFonts w:ascii="Georgia" w:hAnsi="Georgia" w:cs="Georgia"/>
        </w:rPr>
        <w:t>e successive</w:t>
      </w:r>
      <w:r w:rsidR="00151406" w:rsidRPr="007C5889">
        <w:rPr>
          <w:rFonts w:ascii="Georgia" w:hAnsi="Georgia" w:cs="Georgia"/>
        </w:rPr>
        <w:t xml:space="preserve"> cellular response </w:t>
      </w:r>
      <w:r w:rsidR="00151406" w:rsidRPr="007C5889">
        <w:rPr>
          <w:rFonts w:ascii="Georgia" w:hAnsi="Georgia" w:cs="Georgia"/>
        </w:rPr>
        <w:fldChar w:fldCharType="begin"/>
      </w:r>
      <w:r w:rsidR="00A96060">
        <w:rPr>
          <w:rFonts w:ascii="Georgia" w:hAnsi="Georgia" w:cs="Georgia"/>
        </w:rPr>
        <w:instrText xml:space="preserve"> ADDIN EN.CITE &lt;EndNote&gt;&lt;Cite&gt;&lt;Author&gt;Vanhaesebroeck&lt;/Author&gt;&lt;Year&gt;2010&lt;/Year&gt;&lt;IDText&gt;The emerging mechanisms of isoform-specific PI3K signalling&lt;/IDText&gt;&lt;DisplayText&gt;(4)&lt;/DisplayText&gt;&lt;record&gt;&lt;rec-number&gt;25&lt;/rec-number&gt;&lt;foreign-keys&gt;&lt;key app="EN" db-id="er500dszo2vpz4ewpp2p25akv0x55xv92d9a" timestamp="1638406055"&gt;25&lt;/key&gt;&lt;/foreign-keys&gt;&lt;ref-type name="Journal Article"&gt;17&lt;/ref-type&gt;&lt;contributors&gt;&lt;authors&gt;&lt;author&gt;Vanhaesebroeck, B.&lt;/author&gt;&lt;author&gt;Guillermet-Guibert, J.&lt;/author&gt;&lt;author&gt;Graupera, M.&lt;/author&gt;&lt;author&gt;Bilanges, B.&lt;/author&gt;&lt;/authors&gt;&lt;/contributors&gt;&lt;auth-address&gt;Centre for Cell Signalling, Institute of Cancer, Queen Mary University of London, Charterhouse Square, London, UK. bart.vanh@qmul.ac.uk&lt;/auth-address&gt;&lt;titles&gt;&lt;title&gt;The emerging mechanisms of isoform-specific PI3K signalling&lt;/title&gt;&lt;secondary-title&gt;Nat Rev Mol Cell Biol&lt;/secondary-title&gt;&lt;/titles&gt;&lt;periodical&gt;&lt;full-title&gt;Nat Rev Mol Cell Biol&lt;/full-title&gt;&lt;/periodical&gt;&lt;pages&gt;329-41&lt;/pages&gt;&lt;volume&gt;11&lt;/volume&gt;&lt;number&gt;5&lt;/number&gt;&lt;edition&gt;20100409&lt;/edition&gt;&lt;keywords&gt;&lt;keyword&gt;Animals&lt;/keyword&gt;&lt;keyword&gt;Humans&lt;/keyword&gt;&lt;keyword&gt;Isoenzymes&lt;/keyword&gt;&lt;keyword&gt;Mutation&lt;/keyword&gt;&lt;keyword&gt;Neoplasms&lt;/keyword&gt;&lt;keyword&gt;Phosphatidylinositol 3-Kinases&lt;/keyword&gt;&lt;keyword&gt;Signal Transduction&lt;/keyword&gt;&lt;/keywords&gt;&lt;dates&gt;&lt;year&gt;2010&lt;/year&gt;&lt;pub-dates&gt;&lt;date&gt;May&lt;/date&gt;&lt;/pub-dates&gt;&lt;/dates&gt;&lt;isbn&gt;1471-0080&lt;/isbn&gt;&lt;accession-num&gt;20379207&lt;/accession-num&gt;&lt;urls&gt;&lt;related-urls&gt;&lt;url&gt;https://www.ncbi.nlm.nih.gov/pubmed/20379207&lt;/url&gt;&lt;/related-urls&gt;&lt;/urls&gt;&lt;electronic-resource-num&gt;10.1038/nrm2882&lt;/electronic-resource-num&gt;&lt;language&gt;eng&lt;/language&gt;&lt;/record&gt;&lt;/Cite&gt;&lt;/EndNote&gt;</w:instrText>
      </w:r>
      <w:r w:rsidR="00151406" w:rsidRPr="007C5889">
        <w:rPr>
          <w:rFonts w:ascii="Georgia" w:hAnsi="Georgia" w:cs="Georgia"/>
        </w:rPr>
        <w:fldChar w:fldCharType="separate"/>
      </w:r>
      <w:r w:rsidR="00A96060">
        <w:rPr>
          <w:rFonts w:ascii="Georgia" w:hAnsi="Georgia" w:cs="Georgia"/>
          <w:noProof/>
        </w:rPr>
        <w:t>(4)</w:t>
      </w:r>
      <w:r w:rsidR="00151406" w:rsidRPr="007C5889">
        <w:rPr>
          <w:rFonts w:ascii="Georgia" w:hAnsi="Georgia" w:cs="Georgia"/>
        </w:rPr>
        <w:fldChar w:fldCharType="end"/>
      </w:r>
      <w:r w:rsidR="00BD6047" w:rsidRPr="007C5889">
        <w:rPr>
          <w:rFonts w:ascii="Georgia" w:hAnsi="Georgia" w:cs="Georgia"/>
        </w:rPr>
        <w:t>.</w:t>
      </w:r>
      <w:r w:rsidR="001C47D9" w:rsidRPr="007C5889">
        <w:rPr>
          <w:rFonts w:ascii="Georgia" w:hAnsi="Georgia" w:cs="Georgia"/>
        </w:rPr>
        <w:t xml:space="preserve"> </w:t>
      </w:r>
      <w:r w:rsidR="00A97CC1" w:rsidRPr="007C5889">
        <w:rPr>
          <w:rFonts w:ascii="Georgia" w:hAnsi="Georgia" w:cs="Georgia"/>
        </w:rPr>
        <w:t>Importantly, blockage of AKT function is determined by two protein phosphatases, n</w:t>
      </w:r>
      <w:r w:rsidR="001C20E8" w:rsidRPr="007C5889">
        <w:rPr>
          <w:rFonts w:ascii="Georgia" w:hAnsi="Georgia" w:cs="Georgia"/>
        </w:rPr>
        <w:t xml:space="preserve">amed </w:t>
      </w:r>
      <w:r w:rsidR="00EF1B36" w:rsidRPr="007C5889">
        <w:rPr>
          <w:rFonts w:ascii="Georgia" w:hAnsi="Georgia" w:cs="Georgia"/>
        </w:rPr>
        <w:t xml:space="preserve">as </w:t>
      </w:r>
      <w:r w:rsidR="001C20E8" w:rsidRPr="007C5889">
        <w:rPr>
          <w:rFonts w:ascii="Georgia" w:hAnsi="Georgia" w:cs="Georgia"/>
        </w:rPr>
        <w:t>PP2A and PHLPP</w:t>
      </w:r>
      <w:r w:rsidR="004151E0">
        <w:rPr>
          <w:rFonts w:ascii="Georgia" w:hAnsi="Georgia" w:cs="Georgia"/>
        </w:rPr>
        <w:t xml:space="preserve">. </w:t>
      </w:r>
      <w:r w:rsidR="00A97CC1" w:rsidRPr="007C5889">
        <w:rPr>
          <w:rFonts w:ascii="Georgia" w:hAnsi="Georgia" w:cs="Georgia"/>
        </w:rPr>
        <w:t>PP2A exerts dephosphorylation on AKT T308, thereby leading t</w:t>
      </w:r>
      <w:r w:rsidR="00151406" w:rsidRPr="007C5889">
        <w:rPr>
          <w:rFonts w:ascii="Georgia" w:hAnsi="Georgia" w:cs="Georgia"/>
        </w:rPr>
        <w:t xml:space="preserve">o the inhibition of </w:t>
      </w:r>
      <w:r w:rsidR="00151406" w:rsidRPr="007116C8">
        <w:rPr>
          <w:rFonts w:ascii="Georgia" w:hAnsi="Georgia" w:cs="Georgia"/>
        </w:rPr>
        <w:t xml:space="preserve">the kinase </w:t>
      </w:r>
      <w:r w:rsidR="00151406" w:rsidRPr="007116C8">
        <w:rPr>
          <w:rFonts w:ascii="Georgia" w:hAnsi="Georgia" w:cs="Georgia"/>
        </w:rPr>
        <w:fldChar w:fldCharType="begin">
          <w:fldData xml:space="preserve">PEVuZE5vdGU+PENpdGU+PEF1dGhvcj5BbmRqZWxrb3ZpxIc8L0F1dGhvcj48WWVhcj4xOTk2PC9Z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=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PEVuZE5vdGU+PENpdGU+PEF1dGhvcj5BbmRqZWxrb3ZpxIc8L0F1dGhvcj48WWVhcj4xOTk2PC9Z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=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151406" w:rsidRPr="007116C8">
        <w:rPr>
          <w:rFonts w:ascii="Georgia" w:hAnsi="Georgia" w:cs="Georgia"/>
        </w:rPr>
        <w:fldChar w:fldCharType="separate"/>
      </w:r>
      <w:r w:rsidR="00A96060">
        <w:rPr>
          <w:rFonts w:ascii="Georgia" w:hAnsi="Georgia" w:cs="Georgia"/>
          <w:noProof/>
        </w:rPr>
        <w:t>(60)</w:t>
      </w:r>
      <w:r w:rsidR="00151406" w:rsidRPr="007116C8">
        <w:rPr>
          <w:rFonts w:ascii="Georgia" w:hAnsi="Georgia" w:cs="Georgia"/>
        </w:rPr>
        <w:fldChar w:fldCharType="end"/>
      </w:r>
      <w:r w:rsidR="00A97CC1" w:rsidRPr="007116C8">
        <w:rPr>
          <w:rFonts w:ascii="Georgia" w:hAnsi="Georgia" w:cs="Georgia"/>
        </w:rPr>
        <w:t xml:space="preserve">. Remarkably, </w:t>
      </w:r>
      <w:r w:rsidR="00025C0C">
        <w:rPr>
          <w:rFonts w:ascii="Georgia" w:hAnsi="Georgia" w:cs="Georgia"/>
        </w:rPr>
        <w:t>PHLPPs</w:t>
      </w:r>
      <w:r w:rsidR="00A97CC1" w:rsidRPr="007116C8">
        <w:rPr>
          <w:rFonts w:ascii="Georgia" w:hAnsi="Georgia" w:cs="Georgia"/>
        </w:rPr>
        <w:t xml:space="preserve"> such as PHLPP1 and PHLPP2, dephosphorylate the same residue</w:t>
      </w:r>
      <w:r w:rsidR="00151406" w:rsidRPr="007116C8">
        <w:rPr>
          <w:rFonts w:ascii="Georgia" w:hAnsi="Georgia" w:cs="Georgia"/>
        </w:rPr>
        <w:t xml:space="preserve"> S473 on specific AKT isoforms </w:t>
      </w:r>
      <w:r w:rsidR="00151406" w:rsidRPr="007116C8">
        <w:rPr>
          <w:rFonts w:ascii="Georgia" w:hAnsi="Georgia" w:cs="Georgia"/>
        </w:rPr>
        <w:fldChar w:fldCharType="begin"/>
      </w:r>
      <w:r w:rsidR="00A96060">
        <w:rPr>
          <w:rFonts w:ascii="Georgia" w:hAnsi="Georgia" w:cs="Georgia"/>
        </w:rPr>
        <w:instrText xml:space="preserve"> ADDIN EN.CITE &lt;EndNote&gt;&lt;Cite&gt;&lt;Author&gt;Brognard&lt;/Author&gt;&lt;Year&gt;2007&lt;/Year&gt;&lt;IDText&gt;PHLPP and a second isoform, PHLPP2, differentially attenuate the amplitude of Akt signaling by regulating distinct Akt isoforms&lt;/IDText&gt;&lt;DisplayText&gt;(61)&lt;/DisplayText&gt;&lt;record&gt;&lt;rec-number&gt;180&lt;/rec-number&gt;&lt;foreign-keys&gt;&lt;key app="EN" db-id="er500dszo2vpz4ewpp2p25akv0x55xv92d9a" timestamp="1638406056"&gt;180&lt;/key&gt;&lt;/foreign-keys&gt;&lt;ref-type name="Journal Article"&gt;17&lt;/ref-type&gt;&lt;contributors&gt;&lt;authors&gt;&lt;author&gt;Brognard, J.&lt;/author&gt;&lt;author&gt;Sierecki, E.&lt;/author&gt;&lt;author&gt;Gao, T.&lt;/author&gt;&lt;author&gt;Newton, A. C.&lt;/author&gt;&lt;/authors&gt;&lt;/contributors&gt;&lt;auth-address&gt;Department of Pharmacology, University of California at San Diego, La Jolla, CA 92093, USA.&lt;/auth-address&gt;&lt;titles&gt;&lt;title&gt;PHLPP and a second isoform, PHLPP2, differentially attenuate the amplitude of Akt signaling by regulating distinct Akt isoforms&lt;/title&gt;&lt;secondary-title&gt;Mol Cell&lt;/secondary-title&gt;&lt;/titles&gt;&lt;periodical&gt;&lt;full-title&gt;Mol Cell&lt;/full-title&gt;&lt;/periodical&gt;&lt;pages&gt;917-31&lt;/pages&gt;&lt;volume&gt;25&lt;/volume&gt;&lt;number&gt;6&lt;/number&gt;&lt;keywords&gt;&lt;keyword&gt;Amino Acid Sequence&lt;/keyword&gt;&lt;keyword&gt;Apoptosis&lt;/keyword&gt;&lt;keyword&gt;Cell Division&lt;/keyword&gt;&lt;keyword&gt;Cell Line&lt;/keyword&gt;&lt;keyword&gt;Cloning, Molecular&lt;/keyword&gt;&lt;keyword&gt;Humans&lt;/keyword&gt;&lt;keyword&gt;Isoenzymes&lt;/keyword&gt;&lt;keyword&gt;Molecular Sequence Data&lt;/keyword&gt;&lt;keyword&gt;Nuclear Proteins&lt;/keyword&gt;&lt;keyword&gt;Phosphoprotein Phosphatases&lt;/keyword&gt;&lt;keyword&gt;Proto-Oncogene Proteins c-akt&lt;/keyword&gt;&lt;keyword&gt;Recombinant Proteins&lt;/keyword&gt;&lt;keyword&gt;Sequence Alignment&lt;/keyword&gt;&lt;keyword&gt;Sequence Homology, Amino Acid&lt;/keyword&gt;&lt;keyword&gt;Signal Transduction&lt;/keyword&gt;&lt;keyword&gt;Transfection&lt;/keyword&gt;&lt;/keywords&gt;&lt;dates&gt;&lt;year&gt;2007&lt;/year&gt;&lt;pub-dates&gt;&lt;date&gt;Mar 23&lt;/date&gt;&lt;/pub-dates&gt;&lt;/dates&gt;&lt;isbn&gt;1097-2765&lt;/isbn&gt;&lt;accession-num&gt;17386267&lt;/accession-num&gt;&lt;urls&gt;&lt;related-urls&gt;&lt;url&gt;https://www.ncbi.nlm.nih.gov/pubmed/17386267&lt;/url&gt;&lt;/related-urls&gt;&lt;/urls&gt;&lt;electronic-resource-num&gt;10.1016/j.molcel.2007.02.017&lt;/electronic-resource-num&gt;&lt;language&gt;eng&lt;/language&gt;&lt;/record&gt;&lt;/Cite&gt;&lt;/EndNote&gt;</w:instrText>
      </w:r>
      <w:r w:rsidR="00151406" w:rsidRPr="007116C8">
        <w:rPr>
          <w:rFonts w:ascii="Georgia" w:hAnsi="Georgia" w:cs="Georgia"/>
        </w:rPr>
        <w:fldChar w:fldCharType="separate"/>
      </w:r>
      <w:r w:rsidR="00A96060">
        <w:rPr>
          <w:rFonts w:ascii="Georgia" w:hAnsi="Georgia" w:cs="Georgia"/>
          <w:noProof/>
        </w:rPr>
        <w:t>(61)</w:t>
      </w:r>
      <w:r w:rsidR="00151406" w:rsidRPr="007116C8">
        <w:rPr>
          <w:rFonts w:ascii="Georgia" w:hAnsi="Georgia" w:cs="Georgia"/>
        </w:rPr>
        <w:fldChar w:fldCharType="end"/>
      </w:r>
      <w:r w:rsidR="00151406" w:rsidRPr="007116C8">
        <w:rPr>
          <w:rFonts w:ascii="Georgia" w:hAnsi="Georgia" w:cs="Georgia"/>
        </w:rPr>
        <w:t xml:space="preserve"> </w:t>
      </w:r>
      <w:r w:rsidR="00C72ACA" w:rsidRPr="007116C8">
        <w:rPr>
          <w:rFonts w:ascii="Georgia" w:hAnsi="Georgia" w:cs="Georgia"/>
        </w:rPr>
        <w:t>(</w:t>
      </w:r>
      <w:r w:rsidR="00C72ACA" w:rsidRPr="0027360D">
        <w:rPr>
          <w:rFonts w:ascii="Georgia" w:hAnsi="Georgia" w:cs="Georgia"/>
          <w:b/>
          <w:sz w:val="20"/>
          <w:szCs w:val="20"/>
        </w:rPr>
        <w:t>FIGURE 1</w:t>
      </w:r>
      <w:r w:rsidR="005C0D31" w:rsidRPr="0027360D">
        <w:rPr>
          <w:rFonts w:ascii="Georgia" w:hAnsi="Georgia" w:cs="Georgia"/>
          <w:b/>
          <w:sz w:val="20"/>
          <w:szCs w:val="20"/>
        </w:rPr>
        <w:t>a</w:t>
      </w:r>
      <w:r w:rsidR="00C72ACA" w:rsidRPr="007116C8">
        <w:rPr>
          <w:rFonts w:ascii="Georgia" w:hAnsi="Georgia" w:cs="Georgia"/>
        </w:rPr>
        <w:t>).</w:t>
      </w:r>
      <w:r w:rsidR="00ED7627" w:rsidRPr="007116C8">
        <w:rPr>
          <w:rFonts w:ascii="Georgia" w:hAnsi="Georgia" w:cs="Georgia"/>
          <w:i/>
        </w:rPr>
        <w:t xml:space="preserve"> </w:t>
      </w:r>
    </w:p>
    <w:p w14:paraId="16B9E71B" w14:textId="77777777" w:rsidR="002E08F4" w:rsidRPr="00235F67" w:rsidRDefault="002E08F4" w:rsidP="0035144D">
      <w:pPr>
        <w:ind w:right="141"/>
        <w:jc w:val="both"/>
        <w:rPr>
          <w:rFonts w:ascii="Georgia" w:hAnsi="Georgia" w:cs="Georgia"/>
        </w:rPr>
      </w:pPr>
    </w:p>
    <w:p w14:paraId="20655645" w14:textId="6AAB5534" w:rsidR="002E08F4" w:rsidRPr="00BE592E" w:rsidRDefault="002E08F4" w:rsidP="002E08F4">
      <w:pPr>
        <w:ind w:right="141"/>
        <w:jc w:val="both"/>
        <w:rPr>
          <w:rFonts w:ascii="Georgia" w:hAnsi="Georgia" w:cs="Georgia"/>
          <w:b/>
          <w:i/>
        </w:rPr>
      </w:pPr>
      <w:r w:rsidRPr="00BE592E">
        <w:rPr>
          <w:rFonts w:ascii="Georgia" w:hAnsi="Georgia" w:cs="Georgia"/>
          <w:b/>
          <w:i/>
        </w:rPr>
        <w:t>(PI3K-</w:t>
      </w:r>
      <w:r>
        <w:rPr>
          <w:rFonts w:ascii="Georgia" w:hAnsi="Georgia" w:cs="Georgia"/>
          <w:b/>
          <w:i/>
        </w:rPr>
        <w:t>in</w:t>
      </w:r>
      <w:r w:rsidRPr="00BE592E">
        <w:rPr>
          <w:rFonts w:ascii="Georgia" w:hAnsi="Georgia" w:cs="Georgia"/>
          <w:b/>
          <w:i/>
        </w:rPr>
        <w:t>dependent) AKT activation in normal cells</w:t>
      </w:r>
    </w:p>
    <w:p w14:paraId="74E3ADF4" w14:textId="77777777" w:rsidR="002E08F4" w:rsidRPr="00235F67" w:rsidRDefault="002E08F4" w:rsidP="0035144D">
      <w:pPr>
        <w:ind w:right="141"/>
        <w:jc w:val="both"/>
        <w:rPr>
          <w:rFonts w:ascii="Georgia" w:hAnsi="Georgia" w:cs="Georgia"/>
        </w:rPr>
      </w:pPr>
    </w:p>
    <w:p w14:paraId="19D942AA" w14:textId="2A743657" w:rsidR="00BD4AD8" w:rsidRPr="000D4D3A" w:rsidRDefault="002E08F4" w:rsidP="0035144D">
      <w:pPr>
        <w:ind w:right="141"/>
        <w:jc w:val="both"/>
        <w:rPr>
          <w:rFonts w:ascii="Georgia" w:hAnsi="Georgia" w:cs="Georgia"/>
        </w:rPr>
      </w:pPr>
      <w:r>
        <w:rPr>
          <w:rFonts w:ascii="Georgia" w:hAnsi="Georgia" w:cs="Georgia"/>
        </w:rPr>
        <w:t>A</w:t>
      </w:r>
      <w:r w:rsidR="009D2472" w:rsidRPr="00ED7627">
        <w:rPr>
          <w:rFonts w:ascii="Georgia" w:hAnsi="Georgia" w:cs="Georgia"/>
        </w:rPr>
        <w:t>ctivation</w:t>
      </w:r>
      <w:r w:rsidR="009D2472" w:rsidRPr="00CF7122">
        <w:rPr>
          <w:rFonts w:ascii="Georgia" w:hAnsi="Georgia" w:cs="Georgia"/>
        </w:rPr>
        <w:t xml:space="preserve"> of AKT can also occur </w:t>
      </w:r>
      <w:r w:rsidR="0087401C">
        <w:rPr>
          <w:rFonts w:ascii="Georgia" w:hAnsi="Georgia" w:cs="Georgia"/>
        </w:rPr>
        <w:t>in the absence</w:t>
      </w:r>
      <w:r w:rsidR="009D2472" w:rsidRPr="00CF7122">
        <w:rPr>
          <w:rFonts w:ascii="Georgia" w:hAnsi="Georgia" w:cs="Georgia"/>
        </w:rPr>
        <w:t xml:space="preserve"> of PI3K, which is commonly refer</w:t>
      </w:r>
      <w:r w:rsidR="006B7056" w:rsidRPr="00CF7122">
        <w:rPr>
          <w:rFonts w:ascii="Georgia" w:hAnsi="Georgia" w:cs="Georgia"/>
        </w:rPr>
        <w:t>r</w:t>
      </w:r>
      <w:r w:rsidR="00EB195B">
        <w:rPr>
          <w:rFonts w:ascii="Georgia" w:hAnsi="Georgia" w:cs="Georgia"/>
        </w:rPr>
        <w:t xml:space="preserve">ed as </w:t>
      </w:r>
      <w:r w:rsidR="009D2472" w:rsidRPr="00CF7122">
        <w:rPr>
          <w:rFonts w:ascii="Georgia" w:hAnsi="Georgia" w:cs="Georgia"/>
        </w:rPr>
        <w:t>P</w:t>
      </w:r>
      <w:r w:rsidR="00A71A4D">
        <w:rPr>
          <w:rFonts w:ascii="Georgia" w:hAnsi="Georgia" w:cs="Georgia"/>
        </w:rPr>
        <w:t>I3K-independent</w:t>
      </w:r>
      <w:r w:rsidR="00151406" w:rsidRPr="00CF7122">
        <w:rPr>
          <w:rFonts w:ascii="Georgia" w:hAnsi="Georgia" w:cs="Georgia"/>
        </w:rPr>
        <w:t xml:space="preserve"> AKT activation </w:t>
      </w:r>
      <w:r w:rsidR="00151406" w:rsidRPr="00CF7122">
        <w:rPr>
          <w:rFonts w:ascii="Georgia" w:hAnsi="Georgia" w:cs="AdvPSA183"/>
          <w:lang w:val="en-US" w:eastAsia="it-IT"/>
        </w:rPr>
        <w:fldChar w:fldCharType="begin"/>
      </w:r>
      <w:r w:rsidR="00A96060">
        <w:rPr>
          <w:rFonts w:ascii="Georgia" w:hAnsi="Georgia" w:cs="AdvPSA183"/>
          <w:lang w:val="en-US" w:eastAsia="it-IT"/>
        </w:rPr>
        <w:instrText xml:space="preserve"> ADDIN EN.CITE &lt;EndNote&gt;&lt;Cite&gt;&lt;Author&gt;Manning&lt;/Author&gt;&lt;Year&gt;2017&lt;/Year&gt;&lt;IDText&gt;AKT/PKB Signaling: Navigating the Network&lt;/IDText&gt;&lt;DisplayText&gt;(62)&lt;/DisplayText&gt;&lt;record&gt;&lt;rec-number&gt;181&lt;/rec-number&gt;&lt;foreign-keys&gt;&lt;key app="EN" db-id="er500dszo2vpz4ewpp2p25akv0x55xv92d9a" timestamp="1638406056"&gt;181&lt;/key&gt;&lt;/foreign-keys&gt;&lt;ref-type name="Journal Article"&gt;17&lt;/ref-type&gt;&lt;contributors&gt;&lt;authors&gt;&lt;author&gt;Manning, B. D.&lt;/author&gt;&lt;author&gt;Toker, A.&lt;/author&gt;&lt;/authors&gt;&lt;/contributors&gt;&lt;auth-address&gt;Department of Genetics and Complex Diseases, Harvard T.H. Chan School of Public Health, Boston, MA 02115, USA. Electronic address: bmanning@hsph.harvard.edu. Department of Pathology and Cancer Center, Beth Israel Deaconess Medical Center, Harvard Medical School, and Ludwig Center at Harvard, Boston, MA 02215, USA. Electronic address: atoker@bidmc.harvard.edu.&lt;/auth-address&gt;&lt;titles&gt;&lt;title&gt;AKT/PKB Signaling: Navigating the Network&lt;/title&gt;&lt;secondary-title&gt;Cell&lt;/secondary-title&gt;&lt;/titles&gt;&lt;periodical&gt;&lt;full-title&gt;Cell&lt;/full-title&gt;&lt;/periodical&gt;&lt;pages&gt;381-405&lt;/pages&gt;&lt;volume&gt;169&lt;/volume&gt;&lt;number&gt;3&lt;/number&gt;&lt;keywords&gt;&lt;keyword&gt;Animals&lt;/keyword&gt;&lt;keyword&gt;Drug Therapy&lt;/keyword&gt;&lt;keyword&gt;Humans&lt;/keyword&gt;&lt;keyword&gt;Isoenzymes&lt;/keyword&gt;&lt;keyword&gt;Molecular Targeted Therapy&lt;/keyword&gt;&lt;keyword&gt;Phosphorylation&lt;/keyword&gt;&lt;keyword&gt;Proto-Oncogene Proteins c-akt&lt;/keyword&gt;&lt;keyword&gt;Signal Transduction&lt;/keyword&gt;&lt;/keywords&gt;&lt;dates&gt;&lt;year&gt;2017&lt;/year&gt;&lt;pub-dates&gt;&lt;date&gt;04 20&lt;/date&gt;&lt;/pub-dates&gt;&lt;/dates&gt;&lt;isbn&gt;1097-4172&lt;/isbn&gt;&lt;accession-num&gt;28431241&lt;/accession-num&gt;&lt;urls&gt;&lt;related-urls&gt;&lt;url&gt;https://www.ncbi.nlm.nih.gov/pubmed/28431241&lt;/url&gt;&lt;/related-urls&gt;&lt;/urls&gt;&lt;custom2&gt;PMC5546324&lt;/custom2&gt;&lt;electronic-resource-num&gt;10.1016/j.cell.2017.04.001&lt;/electronic-resource-num&gt;&lt;language&gt;eng&lt;/language&gt;&lt;/record&gt;&lt;/Cite&gt;&lt;/EndNote&gt;</w:instrText>
      </w:r>
      <w:r w:rsidR="00151406" w:rsidRPr="00CF7122">
        <w:rPr>
          <w:rFonts w:ascii="Georgia" w:hAnsi="Georgia" w:cs="AdvPSA183"/>
          <w:lang w:val="en-US" w:eastAsia="it-IT"/>
        </w:rPr>
        <w:fldChar w:fldCharType="separate"/>
      </w:r>
      <w:r w:rsidR="00A96060">
        <w:rPr>
          <w:rFonts w:ascii="Georgia" w:hAnsi="Georgia" w:cs="AdvPSA183"/>
          <w:noProof/>
          <w:lang w:val="en-US" w:eastAsia="it-IT"/>
        </w:rPr>
        <w:t>(62)</w:t>
      </w:r>
      <w:r w:rsidR="00151406" w:rsidRPr="00CF7122">
        <w:rPr>
          <w:rFonts w:ascii="Georgia" w:hAnsi="Georgia" w:cs="AdvPSA183"/>
          <w:lang w:val="en-US" w:eastAsia="it-IT"/>
        </w:rPr>
        <w:fldChar w:fldCharType="end"/>
      </w:r>
      <w:r w:rsidR="009D2472" w:rsidRPr="00CF7122">
        <w:rPr>
          <w:rFonts w:ascii="Georgia" w:hAnsi="Georgia" w:cs="AdvPSA183"/>
          <w:lang w:val="en-US" w:eastAsia="it-IT"/>
        </w:rPr>
        <w:t xml:space="preserve">. </w:t>
      </w:r>
      <w:r w:rsidR="009D2472" w:rsidRPr="00CF7122">
        <w:rPr>
          <w:rFonts w:ascii="Georgia" w:hAnsi="Georgia"/>
        </w:rPr>
        <w:t xml:space="preserve">Indeed, other tyrosine or serine/threonine kinases are involved </w:t>
      </w:r>
      <w:r w:rsidR="009D2472" w:rsidRPr="000D4D3A">
        <w:rPr>
          <w:rFonts w:ascii="Georgia" w:hAnsi="Georgia"/>
        </w:rPr>
        <w:t>in directly activating AKT in response to growth factors,</w:t>
      </w:r>
      <w:r w:rsidR="007076A5" w:rsidRPr="000D4D3A">
        <w:rPr>
          <w:rFonts w:ascii="Georgia" w:hAnsi="Georgia"/>
        </w:rPr>
        <w:t xml:space="preserve"> </w:t>
      </w:r>
      <w:r w:rsidR="004867D6" w:rsidRPr="000D4D3A">
        <w:rPr>
          <w:rFonts w:ascii="Georgia" w:hAnsi="Georgia"/>
        </w:rPr>
        <w:t>DNA damage, or inflammation</w:t>
      </w:r>
      <w:r w:rsidR="007076A5" w:rsidRPr="000D4D3A">
        <w:rPr>
          <w:rFonts w:ascii="Georgia" w:hAnsi="Georgia"/>
        </w:rPr>
        <w:t xml:space="preserve"> </w:t>
      </w:r>
      <w:r w:rsidR="007076A5" w:rsidRPr="000D4D3A">
        <w:rPr>
          <w:rFonts w:ascii="Georgia" w:hAnsi="Georgia"/>
        </w:rPr>
        <w:fldChar w:fldCharType="begin"/>
      </w:r>
      <w:r w:rsidR="00A96060">
        <w:rPr>
          <w:rFonts w:ascii="Georgia" w:hAnsi="Georgia"/>
        </w:rPr>
        <w:instrText xml:space="preserve"> ADDIN EN.CITE &lt;EndNote&gt;&lt;Cite&gt;&lt;Author&gt;Mahajan&lt;/Author&gt;&lt;Year&gt;2010&lt;/Year&gt;&lt;IDText&gt;Shepherding AKT and androgen receptor by Ack1 tyrosine kinase&lt;/IDText&gt;&lt;DisplayText&gt;(63)&lt;/DisplayText&gt;&lt;record&gt;&lt;rec-number&gt;182&lt;/rec-number&gt;&lt;foreign-keys&gt;&lt;key app="EN" db-id="er500dszo2vpz4ewpp2p25akv0x55xv92d9a" timestamp="1638406056"&gt;182&lt;/key&gt;&lt;/foreign-keys&gt;&lt;ref-type name="Journal Article"&gt;17&lt;/ref-type&gt;&lt;contributors&gt;&lt;authors&gt;&lt;author&gt;Mahajan, K.&lt;/author&gt;&lt;author&gt;Mahajan, N. P.&lt;/author&gt;&lt;/authors&gt;&lt;/contributors&gt;&lt;auth-address&gt;Drug Discovery Program, Moffitt Cancer Center, Tampa, Florida 33612, USA.&lt;/auth-address&gt;&lt;titles&gt;&lt;title&gt;Shepherding AKT and androgen receptor by Ack1 tyrosine kinase&lt;/title&gt;&lt;secondary-title&gt;J Cell Physiol&lt;/secondary-title&gt;&lt;/titles&gt;&lt;periodical&gt;&lt;full-title&gt;J Cell Physiol&lt;/full-title&gt;&lt;/periodical&gt;&lt;pages&gt;327-33&lt;/pages&gt;&lt;volume&gt;224&lt;/volume&gt;&lt;number&gt;2&lt;/number&gt;&lt;keywords&gt;&lt;keyword&gt;Animals&lt;/keyword&gt;&lt;keyword&gt;Humans&lt;/keyword&gt;&lt;keyword&gt;Models, Animal&lt;/keyword&gt;&lt;keyword&gt;Protein-Tyrosine Kinases&lt;/keyword&gt;&lt;keyword&gt;Proto-Oncogene Proteins c-akt&lt;/keyword&gt;&lt;keyword&gt;Receptors, Androgen&lt;/keyword&gt;&lt;keyword&gt;Signal Transduction&lt;/keyword&gt;&lt;keyword&gt;Tumor Suppressor Proteins&lt;/keyword&gt;&lt;/keywords&gt;&lt;dates&gt;&lt;year&gt;2010&lt;/year&gt;&lt;pub-dates&gt;&lt;date&gt;Aug&lt;/date&gt;&lt;/pub-dates&gt;&lt;/dates&gt;&lt;isbn&gt;1097-4652&lt;/isbn&gt;&lt;accession-num&gt;20432460&lt;/accession-num&gt;&lt;urls&gt;&lt;related-urls&gt;&lt;url&gt;https://www.ncbi.nlm.nih.gov/pubmed/20432460&lt;/url&gt;&lt;/related-urls&gt;&lt;/urls&gt;&lt;custom2&gt;PMC3953130&lt;/custom2&gt;&lt;electronic-resource-num&gt;10.1002/jcp.22162&lt;/electronic-resource-num&gt;&lt;language&gt;eng&lt;/language&gt;&lt;/record&gt;&lt;/Cite&gt;&lt;/EndNote&gt;</w:instrText>
      </w:r>
      <w:r w:rsidR="007076A5" w:rsidRPr="000D4D3A">
        <w:rPr>
          <w:rFonts w:ascii="Georgia" w:hAnsi="Georgia"/>
        </w:rPr>
        <w:fldChar w:fldCharType="separate"/>
      </w:r>
      <w:r w:rsidR="00A96060">
        <w:rPr>
          <w:rFonts w:ascii="Georgia" w:hAnsi="Georgia"/>
          <w:noProof/>
        </w:rPr>
        <w:t>(63)</w:t>
      </w:r>
      <w:r w:rsidR="007076A5" w:rsidRPr="000D4D3A">
        <w:rPr>
          <w:rFonts w:ascii="Georgia" w:hAnsi="Georgia"/>
        </w:rPr>
        <w:fldChar w:fldCharType="end"/>
      </w:r>
      <w:r w:rsidR="009D2472" w:rsidRPr="000D4D3A">
        <w:rPr>
          <w:rFonts w:ascii="Georgia" w:hAnsi="Georgia"/>
        </w:rPr>
        <w:t xml:space="preserve">. </w:t>
      </w:r>
      <w:r w:rsidR="00690412" w:rsidRPr="000D4D3A">
        <w:rPr>
          <w:rFonts w:ascii="Georgia" w:hAnsi="Georgia"/>
        </w:rPr>
        <w:t>A</w:t>
      </w:r>
      <w:r w:rsidR="009D2472" w:rsidRPr="000D4D3A">
        <w:rPr>
          <w:rFonts w:ascii="Georgia" w:hAnsi="Georgia"/>
        </w:rPr>
        <w:t xml:space="preserve">lternative activations of AKT </w:t>
      </w:r>
      <w:r w:rsidR="00E335CB" w:rsidRPr="000D4D3A">
        <w:rPr>
          <w:rFonts w:ascii="Georgia" w:hAnsi="Georgia"/>
        </w:rPr>
        <w:t xml:space="preserve">can </w:t>
      </w:r>
      <w:r w:rsidR="00207318" w:rsidRPr="000D4D3A">
        <w:rPr>
          <w:rFonts w:ascii="Georgia" w:hAnsi="Georgia"/>
        </w:rPr>
        <w:t xml:space="preserve">also </w:t>
      </w:r>
      <w:r w:rsidR="00DC469C" w:rsidRPr="000D4D3A">
        <w:rPr>
          <w:rFonts w:ascii="Georgia" w:hAnsi="Georgia"/>
        </w:rPr>
        <w:t>occur with different</w:t>
      </w:r>
      <w:r w:rsidR="00E335CB" w:rsidRPr="000D4D3A">
        <w:rPr>
          <w:rFonts w:ascii="Georgia" w:hAnsi="Georgia"/>
        </w:rPr>
        <w:t xml:space="preserve"> mechanism of action</w:t>
      </w:r>
      <w:r w:rsidR="00AA59D3" w:rsidRPr="000D4D3A">
        <w:rPr>
          <w:rFonts w:ascii="Georgia" w:hAnsi="Georgia"/>
        </w:rPr>
        <w:t xml:space="preserve">s via </w:t>
      </w:r>
      <w:r w:rsidR="003D0DEB" w:rsidRPr="000D4D3A">
        <w:rPr>
          <w:rFonts w:ascii="Georgia" w:hAnsi="Georgia"/>
        </w:rPr>
        <w:t>ACK</w:t>
      </w:r>
      <w:r w:rsidR="009D2472" w:rsidRPr="000D4D3A">
        <w:rPr>
          <w:rFonts w:ascii="Georgia" w:hAnsi="Georgia"/>
        </w:rPr>
        <w:t>1</w:t>
      </w:r>
      <w:r w:rsidR="00AA59D3" w:rsidRPr="000D4D3A">
        <w:rPr>
          <w:rFonts w:ascii="Georgia" w:hAnsi="Georgia"/>
        </w:rPr>
        <w:t xml:space="preserve"> </w:t>
      </w:r>
      <w:r w:rsidR="00EB6C8E" w:rsidRPr="000D4D3A">
        <w:rPr>
          <w:rFonts w:ascii="Georgia" w:hAnsi="Georgia"/>
        </w:rPr>
        <w:fldChar w:fldCharType="begin"/>
      </w:r>
      <w:r w:rsidR="00A96060">
        <w:rPr>
          <w:rFonts w:ascii="Georgia" w:hAnsi="Georgia"/>
        </w:rPr>
        <w:instrText xml:space="preserve"> ADDIN EN.CITE &lt;EndNote&gt;&lt;Cite&gt;&lt;Author&gt;Mahajan&lt;/Author&gt;&lt;Year&gt;2010&lt;/Year&gt;&lt;IDText&gt;Shepherding AKT and androgen receptor by Ack1 tyrosine kinase&lt;/IDText&gt;&lt;DisplayText&gt;(63)&lt;/DisplayText&gt;&lt;record&gt;&lt;rec-number&gt;182&lt;/rec-number&gt;&lt;foreign-keys&gt;&lt;key app="EN" db-id="er500dszo2vpz4ewpp2p25akv0x55xv92d9a" timestamp="1638406056"&gt;182&lt;/key&gt;&lt;/foreign-keys&gt;&lt;ref-type name="Journal Article"&gt;17&lt;/ref-type&gt;&lt;contributors&gt;&lt;authors&gt;&lt;author&gt;Mahajan, K.&lt;/author&gt;&lt;author&gt;Mahajan, N. P.&lt;/author&gt;&lt;/authors&gt;&lt;/contributors&gt;&lt;auth-address&gt;Drug Discovery Program, Moffitt Cancer Center, Tampa, Florida 33612, USA.&lt;/auth-address&gt;&lt;titles&gt;&lt;title&gt;Shepherding AKT and androgen receptor by Ack1 tyrosine kinase&lt;/title&gt;&lt;secondary-title&gt;J Cell Physiol&lt;/secondary-title&gt;&lt;/titles&gt;&lt;periodical&gt;&lt;full-title&gt;J Cell Physiol&lt;/full-title&gt;&lt;/periodical&gt;&lt;pages&gt;327-33&lt;/pages&gt;&lt;volume&gt;224&lt;/volume&gt;&lt;number&gt;2&lt;/number&gt;&lt;keywords&gt;&lt;keyword&gt;Animals&lt;/keyword&gt;&lt;keyword&gt;Humans&lt;/keyword&gt;&lt;keyword&gt;Models, Animal&lt;/keyword&gt;&lt;keyword&gt;Protein-Tyrosine Kinases&lt;/keyword&gt;&lt;keyword&gt;Proto-Oncogene Proteins c-akt&lt;/keyword&gt;&lt;keyword&gt;Receptors, Androgen&lt;/keyword&gt;&lt;keyword&gt;Signal Transduction&lt;/keyword&gt;&lt;keyword&gt;Tumor Suppressor Proteins&lt;/keyword&gt;&lt;/keywords&gt;&lt;dates&gt;&lt;year&gt;2010&lt;/year&gt;&lt;pub-dates&gt;&lt;date&gt;Aug&lt;/date&gt;&lt;/pub-dates&gt;&lt;/dates&gt;&lt;isbn&gt;1097-4652&lt;/isbn&gt;&lt;accession-num&gt;20432460&lt;/accession-num&gt;&lt;urls&gt;&lt;related-urls&gt;&lt;url&gt;https://www.ncbi.nlm.nih.gov/pubmed/20432460&lt;/url&gt;&lt;/related-urls&gt;&lt;/urls&gt;&lt;custom2&gt;PMC3953130&lt;/custom2&gt;&lt;electronic-resource-num&gt;10.1002/jcp.22162&lt;/electronic-resource-num&gt;&lt;language&gt;eng&lt;/language&gt;&lt;/record&gt;&lt;/Cite&gt;&lt;/EndNote&gt;</w:instrText>
      </w:r>
      <w:r w:rsidR="00EB6C8E" w:rsidRPr="000D4D3A">
        <w:rPr>
          <w:rFonts w:ascii="Georgia" w:hAnsi="Georgia"/>
        </w:rPr>
        <w:fldChar w:fldCharType="separate"/>
      </w:r>
      <w:r w:rsidR="00A96060">
        <w:rPr>
          <w:rFonts w:ascii="Georgia" w:hAnsi="Georgia"/>
          <w:noProof/>
        </w:rPr>
        <w:t>(63)</w:t>
      </w:r>
      <w:r w:rsidR="00EB6C8E" w:rsidRPr="000D4D3A">
        <w:rPr>
          <w:rFonts w:ascii="Georgia" w:hAnsi="Georgia"/>
        </w:rPr>
        <w:fldChar w:fldCharType="end"/>
      </w:r>
      <w:r w:rsidR="00AA59D3" w:rsidRPr="000D4D3A">
        <w:rPr>
          <w:rFonts w:ascii="Georgia" w:hAnsi="Georgia"/>
        </w:rPr>
        <w:t xml:space="preserve">, </w:t>
      </w:r>
      <w:proofErr w:type="spellStart"/>
      <w:r w:rsidR="00F56BF6" w:rsidRPr="000D4D3A">
        <w:rPr>
          <w:rFonts w:ascii="Georgia" w:hAnsi="Georgia"/>
        </w:rPr>
        <w:t>IKKε</w:t>
      </w:r>
      <w:proofErr w:type="spellEnd"/>
      <w:r w:rsidR="00AA59D3" w:rsidRPr="000D4D3A">
        <w:rPr>
          <w:rFonts w:ascii="Georgia" w:hAnsi="Georgia"/>
        </w:rPr>
        <w:t xml:space="preserve"> </w:t>
      </w:r>
      <w:r w:rsidR="00EB6C8E" w:rsidRPr="000D4D3A">
        <w:rPr>
          <w:rFonts w:ascii="Georgia" w:hAnsi="Georgia"/>
        </w:rPr>
        <w:fldChar w:fldCharType="begin">
          <w:fldData xml:space="preserve">PEVuZE5vdGU+PENpdGU+PEF1dGhvcj5HdW88L0F1dGhvcj48WWVhcj4yMDExPC9ZZWFyPjxJRFRl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</w:fldData>
        </w:fldChar>
      </w:r>
      <w:r w:rsidR="00A96060">
        <w:rPr>
          <w:rFonts w:ascii="Georgia" w:hAnsi="Georgia"/>
        </w:rPr>
        <w:instrText xml:space="preserve"> ADDIN EN.CITE </w:instrText>
      </w:r>
      <w:r w:rsidR="00A96060">
        <w:rPr>
          <w:rFonts w:ascii="Georgia" w:hAnsi="Georgia"/>
        </w:rPr>
        <w:fldChar w:fldCharType="begin">
          <w:fldData xml:space="preserve">PEVuZE5vdGU+PENpdGU+PEF1dGhvcj5HdW88L0F1dGhvcj48WWVhcj4yMDExPC9ZZWFyPjxJRFRl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</w:fldData>
        </w:fldChar>
      </w:r>
      <w:r w:rsidR="00A96060">
        <w:rPr>
          <w:rFonts w:ascii="Georgia" w:hAnsi="Georgia"/>
        </w:rPr>
        <w:instrText xml:space="preserve"> ADDIN EN.CITE.DATA </w:instrText>
      </w:r>
      <w:r w:rsidR="00A96060">
        <w:rPr>
          <w:rFonts w:ascii="Georgia" w:hAnsi="Georgia"/>
        </w:rPr>
      </w:r>
      <w:r w:rsidR="00A96060">
        <w:rPr>
          <w:rFonts w:ascii="Georgia" w:hAnsi="Georgia"/>
        </w:rPr>
        <w:fldChar w:fldCharType="end"/>
      </w:r>
      <w:r w:rsidR="00EB6C8E" w:rsidRPr="000D4D3A">
        <w:rPr>
          <w:rFonts w:ascii="Georgia" w:hAnsi="Georgia"/>
        </w:rPr>
        <w:fldChar w:fldCharType="separate"/>
      </w:r>
      <w:r w:rsidR="00A96060">
        <w:rPr>
          <w:rFonts w:ascii="Georgia" w:hAnsi="Georgia"/>
          <w:noProof/>
        </w:rPr>
        <w:t>(64)</w:t>
      </w:r>
      <w:r w:rsidR="00EB6C8E" w:rsidRPr="000D4D3A">
        <w:rPr>
          <w:rFonts w:ascii="Georgia" w:hAnsi="Georgia"/>
        </w:rPr>
        <w:fldChar w:fldCharType="end"/>
      </w:r>
      <w:r w:rsidR="00AA59D3" w:rsidRPr="000D4D3A">
        <w:rPr>
          <w:rFonts w:ascii="Georgia" w:hAnsi="Georgia"/>
        </w:rPr>
        <w:t xml:space="preserve">, </w:t>
      </w:r>
      <w:proofErr w:type="spellStart"/>
      <w:r w:rsidR="00F56BF6" w:rsidRPr="000D4D3A">
        <w:rPr>
          <w:rFonts w:ascii="Georgia" w:hAnsi="Georgia"/>
        </w:rPr>
        <w:t>Src</w:t>
      </w:r>
      <w:proofErr w:type="spellEnd"/>
      <w:r w:rsidR="00AA59D3" w:rsidRPr="000D4D3A">
        <w:rPr>
          <w:rFonts w:ascii="Georgia" w:hAnsi="Georgia"/>
        </w:rPr>
        <w:t xml:space="preserve"> </w:t>
      </w:r>
      <w:r w:rsidR="00EB6C8E" w:rsidRPr="000D4D3A">
        <w:rPr>
          <w:rFonts w:ascii="Georgia" w:hAnsi="Georgia"/>
        </w:rPr>
        <w:fldChar w:fldCharType="begin"/>
      </w:r>
      <w:r w:rsidR="00A96060">
        <w:rPr>
          <w:rFonts w:ascii="Georgia" w:hAnsi="Georgia"/>
        </w:rPr>
        <w:instrText xml:space="preserve"> ADDIN EN.CITE &lt;EndNote&gt;&lt;Cite&gt;&lt;Author&gt;Jiang&lt;/Author&gt;&lt;Year&gt;2003&lt;/Year&gt;&lt;IDText&gt;Interaction between Src and a C-terminal proline-rich motif of Akt is required for Akt activation&lt;/IDText&gt;&lt;DisplayText&gt;(65)&lt;/DisplayText&gt;&lt;record&gt;&lt;rec-number&gt;186&lt;/rec-number&gt;&lt;foreign-keys&gt;&lt;key app="EN" db-id="er500dszo2vpz4ewpp2p25akv0x55xv92d9a" timestamp="1638406057"&gt;186&lt;/key&gt;&lt;/foreign-keys&gt;&lt;ref-type name="Journal Article"&gt;17&lt;/ref-type&gt;&lt;contributors&gt;&lt;authors&gt;&lt;author&gt;Jiang, T.&lt;/author&gt;&lt;author&gt;Qiu, Y.&lt;/author&gt;&lt;/authors&gt;&lt;/contributors&gt;&lt;auth-address&gt;Department of Pharmacology and Experimental Therapeutics, University of Maryland School of Medicine, Baltimore, MD 21201, USA.&lt;/auth-address&gt;&lt;titles&gt;&lt;title&gt;Interaction between Src and a C-terminal proline-rich motif of Akt is required for Akt activation&lt;/title&gt;&lt;secondary-title&gt;J Biol Chem&lt;/secondary-title&gt;&lt;/titles&gt;&lt;periodical&gt;&lt;full-title&gt;J Biol Chem&lt;/full-title&gt;&lt;/periodical&gt;&lt;pages&gt;15789-93&lt;/pages&gt;&lt;volume&gt;278&lt;/volume&gt;&lt;number&gt;18&lt;/number&gt;&lt;edition&gt;20030224&lt;/edition&gt;&lt;keywords&gt;&lt;keyword&gt;Amino Acid Motifs&lt;/keyword&gt;&lt;keyword&gt;Amino Acid Sequence&lt;/keyword&gt;&lt;keyword&gt;Animals&lt;/keyword&gt;&lt;keyword&gt;Cell Line&lt;/keyword&gt;&lt;keyword&gt;Dogs&lt;/keyword&gt;&lt;keyword&gt;Enzyme Activation&lt;/keyword&gt;&lt;keyword&gt;Molecular Sequence Data&lt;/keyword&gt;&lt;keyword&gt;Phosphorylation&lt;/keyword&gt;&lt;keyword&gt;Proline&lt;/keyword&gt;&lt;keyword&gt;Protein-Serine-Threonine Kinases&lt;/keyword&gt;&lt;keyword&gt;Proto-Oncogene Proteins&lt;/keyword&gt;&lt;keyword&gt;Proto-Oncogene Proteins c-akt&lt;/keyword&gt;&lt;keyword&gt;Tyrosine&lt;/keyword&gt;&lt;keyword&gt;src Homology Domains&lt;/keyword&gt;&lt;keyword&gt;src-Family Kinases&lt;/keyword&gt;&lt;/keywords&gt;&lt;dates&gt;&lt;year&gt;2003&lt;/year&gt;&lt;pub-dates&gt;&lt;date&gt;May 02&lt;/date&gt;&lt;/pub-dates&gt;&lt;/dates&gt;&lt;isbn&gt;0021-9258&lt;/isbn&gt;&lt;accession-num&gt;12600984&lt;/accession-num&gt;&lt;urls&gt;&lt;related-urls&gt;&lt;url&gt;https://www.ncbi.nlm.nih.gov/pubmed/12600984&lt;/url&gt;&lt;/related-urls&gt;&lt;/urls&gt;&lt;electronic-resource-num&gt;10.1074/jbc.M212525200&lt;/electronic-resource-num&gt;&lt;language&gt;eng&lt;/language&gt;&lt;/record&gt;&lt;/Cite&gt;&lt;/EndNote&gt;</w:instrText>
      </w:r>
      <w:r w:rsidR="00EB6C8E" w:rsidRPr="000D4D3A">
        <w:rPr>
          <w:rFonts w:ascii="Georgia" w:hAnsi="Georgia"/>
        </w:rPr>
        <w:fldChar w:fldCharType="separate"/>
      </w:r>
      <w:r w:rsidR="00A96060">
        <w:rPr>
          <w:rFonts w:ascii="Georgia" w:hAnsi="Georgia"/>
          <w:noProof/>
        </w:rPr>
        <w:t>(65)</w:t>
      </w:r>
      <w:r w:rsidR="00EB6C8E" w:rsidRPr="000D4D3A">
        <w:rPr>
          <w:rFonts w:ascii="Georgia" w:hAnsi="Georgia"/>
        </w:rPr>
        <w:fldChar w:fldCharType="end"/>
      </w:r>
      <w:r w:rsidR="00AA59D3" w:rsidRPr="000D4D3A">
        <w:rPr>
          <w:rFonts w:ascii="Georgia" w:hAnsi="Georgia"/>
        </w:rPr>
        <w:t>,</w:t>
      </w:r>
      <w:r w:rsidR="00BE6C66" w:rsidRPr="000D4D3A">
        <w:rPr>
          <w:rFonts w:ascii="Georgia" w:hAnsi="Georgia"/>
        </w:rPr>
        <w:t xml:space="preserve"> </w:t>
      </w:r>
      <w:r w:rsidR="009D2472" w:rsidRPr="000D4D3A">
        <w:rPr>
          <w:rFonts w:ascii="Georgia" w:hAnsi="Georgia"/>
        </w:rPr>
        <w:t>PTK6</w:t>
      </w:r>
      <w:r w:rsidR="00AA59D3" w:rsidRPr="000D4D3A">
        <w:rPr>
          <w:rFonts w:ascii="Georgia" w:hAnsi="Georgia"/>
        </w:rPr>
        <w:t xml:space="preserve"> </w:t>
      </w:r>
      <w:r w:rsidR="00EB6C8E" w:rsidRPr="000D4D3A">
        <w:rPr>
          <w:rFonts w:ascii="Georgia" w:hAnsi="Georgia"/>
        </w:rPr>
        <w:fldChar w:fldCharType="begin"/>
      </w:r>
      <w:r w:rsidR="00A96060">
        <w:rPr>
          <w:rFonts w:ascii="Georgia" w:hAnsi="Georgia"/>
        </w:rPr>
        <w:instrText xml:space="preserve"> ADDIN EN.CITE &lt;EndNote&gt;&lt;Cite&gt;&lt;Author&gt;Zheng&lt;/Author&gt;&lt;Year&gt;2010&lt;/Year&gt;&lt;IDText&gt;Protein tyrosine kinase 6 directly phosphorylates AKT and promotes AKT activation in response to epidermal growth factor&lt;/IDText&gt;&lt;DisplayText&gt;(66)&lt;/DisplayText&gt;&lt;record&gt;&lt;rec-number&gt;187&lt;/rec-number&gt;&lt;foreign-keys&gt;&lt;key app="EN" db-id="er500dszo2vpz4ewpp2p25akv0x55xv92d9a" timestamp="1638406057"&gt;187&lt;/key&gt;&lt;/foreign-keys&gt;&lt;ref-type name="Journal Article"&gt;17&lt;/ref-type&gt;&lt;contributors&gt;&lt;authors&gt;&lt;author&gt;Zheng, Y.&lt;/author&gt;&lt;author&gt;Peng, M.&lt;/author&gt;&lt;author&gt;Wang, Z.&lt;/author&gt;&lt;author&gt;Asara, J. M.&lt;/author&gt;&lt;author&gt;Tyner, A. L.&lt;/author&gt;&lt;/authors&gt;&lt;/contributors&gt;&lt;auth-address&gt;University of Illinois, Department of Biochemistry and Molecular Genetics, Chicago, IL 60607, USA.&lt;/auth-address&gt;&lt;titles&gt;&lt;title&gt;Protein tyrosine kinase 6 directly phosphorylates AKT and promotes AKT activation in response to epidermal growth factor&lt;/title&gt;&lt;secondary-title&gt;Mol Cell Biol&lt;/secondary-title&gt;&lt;/titles&gt;&lt;periodical&gt;&lt;full-title&gt;Mol Cell Biol&lt;/full-title&gt;&lt;/periodical&gt;&lt;pages&gt;4280-92&lt;/pages&gt;&lt;volume&gt;30&lt;/volume&gt;&lt;number&gt;17&lt;/number&gt;&lt;edition&gt;20100706&lt;/edition&gt;&lt;keywords&gt;&lt;keyword&gt;Animals&lt;/keyword&gt;&lt;keyword&gt;Carrier Proteins&lt;/keyword&gt;&lt;keyword&gt;Cell Line&lt;/keyword&gt;&lt;keyword&gt;Cell Line, Tumor&lt;/keyword&gt;&lt;keyword&gt;Epidermal Growth Factor&lt;/keyword&gt;&lt;keyword&gt;Gene Expression Regulation&lt;/keyword&gt;&lt;keyword&gt;Humans&lt;/keyword&gt;&lt;keyword&gt;Mice&lt;/keyword&gt;&lt;keyword&gt;Microfilament Proteins&lt;/keyword&gt;&lt;keyword&gt;Neoplasm Proteins&lt;/keyword&gt;&lt;keyword&gt;Phosphorylation&lt;/keyword&gt;&lt;keyword&gt;Protein-Tyrosine Kinases&lt;/keyword&gt;&lt;keyword&gt;Proto-Oncogene Proteins c-akt&lt;/keyword&gt;&lt;keyword&gt;Tyrosine&lt;/keyword&gt;&lt;keyword&gt;src Homology Domains&lt;/keyword&gt;&lt;keyword&gt;src-Family Kinases&lt;/keyword&gt;&lt;/keywords&gt;&lt;dates&gt;&lt;year&gt;2010&lt;/year&gt;&lt;pub-dates&gt;&lt;date&gt;Sep&lt;/date&gt;&lt;/pub-dates&gt;&lt;/dates&gt;&lt;isbn&gt;1098-5549&lt;/isbn&gt;&lt;accession-num&gt;20606012&lt;/accession-num&gt;&lt;urls&gt;&lt;related-urls&gt;&lt;url&gt;https://www.ncbi.nlm.nih.gov/pubmed/20606012&lt;/url&gt;&lt;/related-urls&gt;&lt;/urls&gt;&lt;custom2&gt;PMC2937549&lt;/custom2&gt;&lt;electronic-resource-num&gt;10.1128/MCB.00024-10&lt;/electronic-resource-num&gt;&lt;language&gt;eng&lt;/language&gt;&lt;/record&gt;&lt;/Cite&gt;&lt;/EndNote&gt;</w:instrText>
      </w:r>
      <w:r w:rsidR="00EB6C8E" w:rsidRPr="000D4D3A">
        <w:rPr>
          <w:rFonts w:ascii="Georgia" w:hAnsi="Georgia"/>
        </w:rPr>
        <w:fldChar w:fldCharType="separate"/>
      </w:r>
      <w:r w:rsidR="00A96060">
        <w:rPr>
          <w:rFonts w:ascii="Georgia" w:hAnsi="Georgia"/>
          <w:noProof/>
        </w:rPr>
        <w:t>(66)</w:t>
      </w:r>
      <w:r w:rsidR="00EB6C8E" w:rsidRPr="000D4D3A">
        <w:rPr>
          <w:rFonts w:ascii="Georgia" w:hAnsi="Georgia"/>
        </w:rPr>
        <w:fldChar w:fldCharType="end"/>
      </w:r>
      <w:r w:rsidR="000B6EA5" w:rsidRPr="000D4D3A">
        <w:rPr>
          <w:rFonts w:ascii="Georgia" w:hAnsi="Georgia"/>
        </w:rPr>
        <w:t xml:space="preserve">, </w:t>
      </w:r>
      <w:r w:rsidR="00F56BF6" w:rsidRPr="000D4D3A">
        <w:rPr>
          <w:rFonts w:ascii="Georgia" w:hAnsi="Georgia"/>
        </w:rPr>
        <w:t>DNA-PK</w:t>
      </w:r>
      <w:r w:rsidR="00AA59D3" w:rsidRPr="000D4D3A">
        <w:rPr>
          <w:rFonts w:ascii="Georgia" w:hAnsi="Georgia"/>
        </w:rPr>
        <w:t xml:space="preserve"> </w:t>
      </w:r>
      <w:r w:rsidR="00EB6C8E" w:rsidRPr="000D4D3A">
        <w:rPr>
          <w:rFonts w:ascii="Georgia" w:hAnsi="Georgia"/>
        </w:rPr>
        <w:fldChar w:fldCharType="begin"/>
      </w:r>
      <w:r w:rsidR="00A96060">
        <w:rPr>
          <w:rFonts w:ascii="Georgia" w:hAnsi="Georgia"/>
        </w:rPr>
        <w:instrText xml:space="preserve"> ADDIN EN.CITE &lt;EndNote&gt;&lt;Cite&gt;&lt;Author&gt;Toulany&lt;/Author&gt;&lt;Year&gt;2013&lt;/Year&gt;&lt;IDText&gt;Potential of Akt mediated DNA repair in radioresistance of solid tumors overexpressing erbB-PI3K-Akt pathway&lt;/IDText&gt;&lt;DisplayText&gt;(67)&lt;/DisplayText&gt;&lt;record&gt;&lt;rec-number&gt;188&lt;/rec-number&gt;&lt;foreign-keys&gt;&lt;key app="EN" db-id="er500dszo2vpz4ewpp2p25akv0x55xv92d9a" timestamp="1638406057"&gt;188&lt;/key&gt;&lt;/foreign-keys&gt;&lt;ref-type name="Journal Article"&gt;17&lt;/ref-type&gt;&lt;contributors&gt;&lt;authors&gt;&lt;author&gt;Toulany, M.&lt;/author&gt;&lt;author&gt;Rodemann, H.P.&lt;/author&gt;&lt;/authors&gt;&lt;/contributors&gt;&lt;titles&gt;&lt;title&gt;Potential of Akt mediated DNA repair in radioresistance of solid tumors overexpressing erbB-PI3K-Akt pathway&lt;/title&gt;&lt;secondary-title&gt;Transl Cancer Res&lt;/secondary-title&gt;&lt;/titles&gt;&lt;periodical&gt;&lt;full-title&gt;Transl Cancer Res&lt;/full-title&gt;&lt;/periodical&gt;&lt;pages&gt;190-202&lt;/pages&gt;&lt;volume&gt;2&lt;/volume&gt;&lt;number&gt;3&lt;/number&gt;&lt;dates&gt;&lt;year&gt;2013&lt;/year&gt;&lt;/dates&gt;&lt;urls&gt;&lt;/urls&gt;&lt;/record&gt;&lt;/Cite&gt;&lt;/EndNote&gt;</w:instrText>
      </w:r>
      <w:r w:rsidR="00EB6C8E" w:rsidRPr="000D4D3A">
        <w:rPr>
          <w:rFonts w:ascii="Georgia" w:hAnsi="Georgia"/>
        </w:rPr>
        <w:fldChar w:fldCharType="separate"/>
      </w:r>
      <w:r w:rsidR="00A96060">
        <w:rPr>
          <w:rFonts w:ascii="Georgia" w:hAnsi="Georgia"/>
          <w:noProof/>
        </w:rPr>
        <w:t>(67)</w:t>
      </w:r>
      <w:r w:rsidR="00EB6C8E" w:rsidRPr="000D4D3A">
        <w:rPr>
          <w:rFonts w:ascii="Georgia" w:hAnsi="Georgia"/>
        </w:rPr>
        <w:fldChar w:fldCharType="end"/>
      </w:r>
      <w:r w:rsidR="00AA59D3" w:rsidRPr="000D4D3A">
        <w:rPr>
          <w:rFonts w:ascii="Georgia" w:hAnsi="Georgia"/>
        </w:rPr>
        <w:t xml:space="preserve">, and </w:t>
      </w:r>
      <w:r w:rsidR="009D2472" w:rsidRPr="000D4D3A">
        <w:rPr>
          <w:rFonts w:ascii="Georgia" w:hAnsi="Georgia"/>
        </w:rPr>
        <w:t>TBK1</w:t>
      </w:r>
      <w:r w:rsidR="00AA59D3" w:rsidRPr="000D4D3A">
        <w:rPr>
          <w:rFonts w:ascii="Georgia" w:hAnsi="Georgia"/>
        </w:rPr>
        <w:t xml:space="preserve"> </w:t>
      </w:r>
      <w:r w:rsidR="00EB6C8E" w:rsidRPr="000D4D3A">
        <w:rPr>
          <w:rFonts w:ascii="Georgia" w:hAnsi="Georgia"/>
        </w:rPr>
        <w:fldChar w:fldCharType="begin">
          <w:fldData xml:space="preserve">PEVuZE5vdGU+PENpdGU+PEF1dGhvcj5Kb3VuZzwvQXV0aG9yPjxZZWFyPjIwMTE8L1llYXI+PElE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</w:fldData>
        </w:fldChar>
      </w:r>
      <w:r w:rsidR="00A96060">
        <w:rPr>
          <w:rFonts w:ascii="Georgia" w:hAnsi="Georgia"/>
        </w:rPr>
        <w:instrText xml:space="preserve"> ADDIN EN.CITE </w:instrText>
      </w:r>
      <w:r w:rsidR="00A96060">
        <w:rPr>
          <w:rFonts w:ascii="Georgia" w:hAnsi="Georgia"/>
        </w:rPr>
        <w:fldChar w:fldCharType="begin">
          <w:fldData xml:space="preserve">PEVuZE5vdGU+PENpdGU+PEF1dGhvcj5Kb3VuZzwvQXV0aG9yPjxZZWFyPjIwMTE8L1llYXI+PElE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</w:fldData>
        </w:fldChar>
      </w:r>
      <w:r w:rsidR="00A96060">
        <w:rPr>
          <w:rFonts w:ascii="Georgia" w:hAnsi="Georgia"/>
        </w:rPr>
        <w:instrText xml:space="preserve"> ADDIN EN.CITE.DATA </w:instrText>
      </w:r>
      <w:r w:rsidR="00A96060">
        <w:rPr>
          <w:rFonts w:ascii="Georgia" w:hAnsi="Georgia"/>
        </w:rPr>
      </w:r>
      <w:r w:rsidR="00A96060">
        <w:rPr>
          <w:rFonts w:ascii="Georgia" w:hAnsi="Georgia"/>
        </w:rPr>
        <w:fldChar w:fldCharType="end"/>
      </w:r>
      <w:r w:rsidR="00EB6C8E" w:rsidRPr="000D4D3A">
        <w:rPr>
          <w:rFonts w:ascii="Georgia" w:hAnsi="Georgia"/>
        </w:rPr>
        <w:fldChar w:fldCharType="separate"/>
      </w:r>
      <w:r w:rsidR="00A96060">
        <w:rPr>
          <w:rFonts w:ascii="Georgia" w:hAnsi="Georgia"/>
          <w:noProof/>
        </w:rPr>
        <w:t>(68)</w:t>
      </w:r>
      <w:r w:rsidR="00EB6C8E" w:rsidRPr="000D4D3A">
        <w:rPr>
          <w:rFonts w:ascii="Georgia" w:hAnsi="Georgia"/>
        </w:rPr>
        <w:fldChar w:fldCharType="end"/>
      </w:r>
      <w:r w:rsidR="00BD4AD8" w:rsidRPr="000D4D3A">
        <w:rPr>
          <w:rFonts w:ascii="Georgia" w:hAnsi="Georgia"/>
        </w:rPr>
        <w:t>.</w:t>
      </w:r>
    </w:p>
    <w:p w14:paraId="16046B87" w14:textId="77777777" w:rsidR="00BD4AD8" w:rsidRPr="000D4D3A" w:rsidRDefault="00BD4AD8" w:rsidP="0035144D">
      <w:pPr>
        <w:jc w:val="both"/>
        <w:rPr>
          <w:rFonts w:ascii="Georgia" w:hAnsi="Georgia"/>
        </w:rPr>
      </w:pPr>
    </w:p>
    <w:p w14:paraId="3AD99960" w14:textId="77777777" w:rsidR="00BD4AD8" w:rsidRPr="00834CF2" w:rsidRDefault="00CE58B7" w:rsidP="0035144D">
      <w:pPr>
        <w:jc w:val="both"/>
        <w:rPr>
          <w:rFonts w:ascii="Georgia" w:hAnsi="Georgia"/>
          <w:b/>
          <w:color w:val="0070C0"/>
        </w:rPr>
      </w:pPr>
      <w:r w:rsidRPr="00834CF2">
        <w:rPr>
          <w:rFonts w:ascii="Georgia" w:hAnsi="Georgia" w:cs="Georgia"/>
          <w:b/>
          <w:i/>
          <w:iCs/>
        </w:rPr>
        <w:t>AKT overactivation in cancer cells</w:t>
      </w:r>
    </w:p>
    <w:p w14:paraId="028C3698" w14:textId="77777777" w:rsidR="00BD4AD8" w:rsidRPr="00B41DFA" w:rsidRDefault="00BD4AD8" w:rsidP="0035144D">
      <w:pPr>
        <w:jc w:val="both"/>
        <w:rPr>
          <w:rFonts w:ascii="Georgia" w:hAnsi="Georgia"/>
        </w:rPr>
      </w:pPr>
    </w:p>
    <w:p w14:paraId="438438EF" w14:textId="0500CD4E" w:rsidR="005C0D31" w:rsidRPr="00B41DFA" w:rsidRDefault="00762403" w:rsidP="0035144D">
      <w:pPr>
        <w:jc w:val="both"/>
        <w:rPr>
          <w:rFonts w:ascii="Georgia" w:hAnsi="Georgia" w:cs="Georgia"/>
        </w:rPr>
      </w:pPr>
      <w:r w:rsidRPr="00B41DFA">
        <w:rPr>
          <w:rFonts w:ascii="Georgia" w:hAnsi="Georgia" w:cs="Georgia"/>
        </w:rPr>
        <w:t xml:space="preserve">Notably, AKT1 amplification is the main mechanism for acquired resistance to cisplatin in human lung carcinoma A549 cells </w:t>
      </w:r>
      <w:r w:rsidRPr="00B41DFA">
        <w:rPr>
          <w:rFonts w:ascii="Georgia" w:hAnsi="Georgia" w:cs="Georgia"/>
        </w:rPr>
        <w:fldChar w:fldCharType="begin">
          <w:fldData xml:space="preserve">PEVuZE5vdGU+PENpdGU+PEF1dGhvcj5DaHVuPC9BdXRob3I+PFllYXI+MjAwMzwvWWVhcj48SURU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PEVuZE5vdGU+PENpdGU+PEF1dGhvcj5DaHVuPC9BdXRob3I+PFllYXI+MjAwMzwvWWVhcj48SURU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Pr="00B41DFA">
        <w:rPr>
          <w:rFonts w:ascii="Georgia" w:hAnsi="Georgia" w:cs="Georgia"/>
        </w:rPr>
        <w:fldChar w:fldCharType="separate"/>
      </w:r>
      <w:r w:rsidR="00A96060">
        <w:rPr>
          <w:rFonts w:ascii="Georgia" w:hAnsi="Georgia" w:cs="Georgia"/>
          <w:noProof/>
        </w:rPr>
        <w:t>(69)</w:t>
      </w:r>
      <w:r w:rsidRPr="00B41DFA">
        <w:rPr>
          <w:rFonts w:ascii="Georgia" w:hAnsi="Georgia" w:cs="Georgia"/>
        </w:rPr>
        <w:fldChar w:fldCharType="end"/>
      </w:r>
      <w:r w:rsidRPr="00B41DFA">
        <w:rPr>
          <w:rFonts w:ascii="Georgia" w:hAnsi="Georgia" w:cs="Georgia"/>
        </w:rPr>
        <w:t xml:space="preserve">. </w:t>
      </w:r>
      <w:r w:rsidR="000B12F5" w:rsidRPr="00B41DFA">
        <w:rPr>
          <w:rFonts w:ascii="Georgia" w:hAnsi="Georgia" w:cs="Georgia"/>
        </w:rPr>
        <w:t xml:space="preserve">Besides, mutations of AKT1 and AKT2 are frequently detected in </w:t>
      </w:r>
      <w:r w:rsidR="00B83484">
        <w:rPr>
          <w:rFonts w:ascii="Georgia" w:hAnsi="Georgia" w:cs="Georgia"/>
        </w:rPr>
        <w:t>s</w:t>
      </w:r>
      <w:r w:rsidR="00B83484" w:rsidRPr="00B83484">
        <w:rPr>
          <w:rFonts w:ascii="Georgia" w:hAnsi="Georgia" w:cs="Georgia"/>
        </w:rPr>
        <w:t>mall-cell lung cancer (</w:t>
      </w:r>
      <w:r w:rsidR="000B12F5" w:rsidRPr="00B83484">
        <w:rPr>
          <w:rFonts w:ascii="Georgia" w:hAnsi="Georgia" w:cs="Georgia"/>
        </w:rPr>
        <w:t>SCLC</w:t>
      </w:r>
      <w:r w:rsidR="00B83484" w:rsidRPr="00B83484">
        <w:rPr>
          <w:rFonts w:ascii="Georgia" w:hAnsi="Georgia" w:cs="Georgia"/>
        </w:rPr>
        <w:t>)</w:t>
      </w:r>
      <w:r w:rsidR="000B12F5" w:rsidRPr="00B83484">
        <w:rPr>
          <w:rFonts w:ascii="Georgia" w:hAnsi="Georgia" w:cs="Georgia"/>
        </w:rPr>
        <w:t xml:space="preserve"> and NSCLC</w:t>
      </w:r>
      <w:r w:rsidR="000B12F5" w:rsidRPr="00B41DFA">
        <w:rPr>
          <w:rFonts w:ascii="Georgia" w:hAnsi="Georgia" w:cs="Georgia"/>
        </w:rPr>
        <w:t xml:space="preserve"> </w:t>
      </w:r>
      <w:r w:rsidR="0042425B" w:rsidRPr="00B41DFA">
        <w:rPr>
          <w:rFonts w:ascii="Georgia" w:hAnsi="Georgia" w:cs="Georgia"/>
        </w:rPr>
        <w:fldChar w:fldCharType="begin">
          <w:fldData xml:space="preserve">PEVuZE5vdGU+PENpdGU+PEF1dGhvcj5Qw6lyZXotUmFtw61yZXo8L0F1dGhvcj48WWVhcj4yMDE1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PEVuZE5vdGU+PENpdGU+PEF1dGhvcj5Qw6lyZXotUmFtw61yZXo8L0F1dGhvcj48WWVhcj4yMDE1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42425B" w:rsidRPr="00B41DFA">
        <w:rPr>
          <w:rFonts w:ascii="Georgia" w:hAnsi="Georgia" w:cs="Georgia"/>
        </w:rPr>
        <w:fldChar w:fldCharType="separate"/>
      </w:r>
      <w:r w:rsidR="00A96060">
        <w:rPr>
          <w:rFonts w:ascii="Georgia" w:hAnsi="Georgia" w:cs="Georgia"/>
          <w:noProof/>
        </w:rPr>
        <w:t>(70)</w:t>
      </w:r>
      <w:r w:rsidR="0042425B" w:rsidRPr="00B41DFA">
        <w:rPr>
          <w:rFonts w:ascii="Georgia" w:hAnsi="Georgia" w:cs="Georgia"/>
        </w:rPr>
        <w:fldChar w:fldCharType="end"/>
      </w:r>
      <w:r w:rsidR="0042425B" w:rsidRPr="00B41DFA">
        <w:rPr>
          <w:rFonts w:ascii="Georgia" w:hAnsi="Georgia" w:cs="Georgia"/>
        </w:rPr>
        <w:t xml:space="preserve">. </w:t>
      </w:r>
      <w:r w:rsidR="009D6270" w:rsidRPr="00B41DFA">
        <w:rPr>
          <w:rFonts w:ascii="Georgia" w:hAnsi="Georgia" w:cs="Georgia"/>
        </w:rPr>
        <w:t xml:space="preserve">Higher AKT1 and AKT2 activity has been frequently detected in several ovarian cancers too </w:t>
      </w:r>
      <w:r w:rsidR="009D6270" w:rsidRPr="00B41DFA">
        <w:rPr>
          <w:rFonts w:ascii="Georgia" w:hAnsi="Georgia" w:cs="Georgia"/>
        </w:rPr>
        <w:fldChar w:fldCharType="begin"/>
      </w:r>
      <w:r w:rsidR="00A96060">
        <w:rPr>
          <w:rFonts w:ascii="Georgia" w:hAnsi="Georgia" w:cs="Georgia"/>
        </w:rPr>
        <w:instrText xml:space="preserve"> ADDIN EN.CITE &lt;EndNote&gt;&lt;Cite&gt;&lt;Author&gt;Bellacosa&lt;/Author&gt;&lt;Year&gt;2004&lt;/Year&gt;&lt;IDText&gt;A portrait of AKT kinases: human cancer and animal models depict a family with strong individualities&lt;/IDText&gt;&lt;DisplayText&gt;(71)&lt;/DisplayText&gt;&lt;record&gt;&lt;dates&gt;&lt;pub-dates&gt;&lt;date&gt;Mar&lt;/date&gt;&lt;/pub-dates&gt;&lt;year&gt;2004&lt;/year&gt;&lt;/dates&gt;&lt;keywords&gt;&lt;keyword&gt;Cell Enlargement&lt;/keyword&gt;&lt;keyword&gt;Cell Proliferation&lt;/keyword&gt;&lt;keyword&gt;Cell Survival&lt;/keyword&gt;&lt;keyword&gt;Humans&lt;/keyword&gt;&lt;keyword&gt;Neoplasms&lt;/keyword&gt;&lt;keyword&gt;Oncogene Proteins&lt;/keyword&gt;&lt;keyword&gt;Protein-Serine-Threonine Kinases&lt;/keyword&gt;&lt;keyword&gt;Proto-Oncogene Proteins&lt;/keyword&gt;&lt;keyword&gt;Proto-Oncogene Proteins c-akt&lt;/keyword&gt;&lt;keyword&gt;Signal Transduction&lt;/keyword&gt;&lt;/keywords&gt;&lt;urls&gt;&lt;related-urls&gt;&lt;url&gt;https://www.ncbi.nlm.nih.gov/pubmed/15034304&lt;/url&gt;&lt;/related-urls&gt;&lt;/urls&gt;&lt;isbn&gt;1538-4047&lt;/isbn&gt;&lt;titles&gt;&lt;title&gt;A portrait of AKT kinases: human cancer and animal models depict a family with strong individualities&lt;/title&gt;&lt;secondary-title&gt;Cancer Biol Ther&lt;/secondary-title&gt;&lt;/titles&gt;&lt;pages&gt;268-75&lt;/pages&gt;&lt;number&gt;3&lt;/number&gt;&lt;contributors&gt;&lt;authors&gt;&lt;author&gt;Bellacosa, A.&lt;/author&gt;&lt;author&gt;Testa, J. R.&lt;/author&gt;&lt;author&gt;Moore, R.&lt;/author&gt;&lt;author&gt;Larue, L.&lt;/author&gt;&lt;/authors&gt;&lt;/contributors&gt;&lt;edition&gt;20040311&lt;/edition&gt;&lt;language&gt;eng&lt;/language&gt;&lt;added-date format="utc"&gt;1633687403&lt;/added-date&gt;&lt;ref-type name="Journal Article"&gt;17&lt;/ref-type&gt;&lt;auth-address&gt;Human Genetics Program, Fox Chase Cancer Center, Philadelphia, Pennsylvania, USA. alfonso.bellacosa@fccc.edu&lt;/auth-address&gt;&lt;rec-number&gt;785&lt;/rec-number&gt;&lt;last-updated-date format="utc"&gt;1633687403&lt;/last-updated-date&gt;&lt;accession-num&gt;15034304&lt;/accession-num&gt;&lt;electronic-resource-num&gt;10.4161/cbt.3.3.703&lt;/electronic-resource-num&gt;&lt;volume&gt;3&lt;/volume&gt;&lt;/record&gt;&lt;/Cite&gt;&lt;/EndNote&gt;</w:instrText>
      </w:r>
      <w:r w:rsidR="009D6270" w:rsidRPr="00B41DFA">
        <w:rPr>
          <w:rFonts w:ascii="Georgia" w:hAnsi="Georgia" w:cs="Georgia"/>
        </w:rPr>
        <w:fldChar w:fldCharType="separate"/>
      </w:r>
      <w:r w:rsidR="00A96060">
        <w:rPr>
          <w:rFonts w:ascii="Georgia" w:hAnsi="Georgia" w:cs="Georgia"/>
          <w:noProof/>
        </w:rPr>
        <w:t>(71)</w:t>
      </w:r>
      <w:r w:rsidR="009D6270" w:rsidRPr="00B41DFA">
        <w:rPr>
          <w:rFonts w:ascii="Georgia" w:hAnsi="Georgia" w:cs="Georgia"/>
        </w:rPr>
        <w:fldChar w:fldCharType="end"/>
      </w:r>
      <w:r w:rsidR="009D6270" w:rsidRPr="00B41DFA">
        <w:rPr>
          <w:rFonts w:ascii="Georgia" w:hAnsi="Georgia" w:cs="Georgia"/>
        </w:rPr>
        <w:t>.</w:t>
      </w:r>
      <w:r w:rsidR="00DA6DF6" w:rsidRPr="00B41DFA">
        <w:rPr>
          <w:rFonts w:ascii="Georgia" w:hAnsi="Georgia" w:cs="Georgia"/>
        </w:rPr>
        <w:t xml:space="preserve"> Likewise, an increase in AKT activity has also been observed in </w:t>
      </w:r>
      <w:r w:rsidR="0047270A">
        <w:rPr>
          <w:rFonts w:ascii="Georgia" w:hAnsi="Georgia" w:cs="Georgia"/>
        </w:rPr>
        <w:t>h</w:t>
      </w:r>
      <w:r w:rsidR="0047270A" w:rsidRPr="0047270A">
        <w:rPr>
          <w:rFonts w:ascii="Georgia" w:hAnsi="Georgia" w:cs="Georgia"/>
        </w:rPr>
        <w:t>uman papillomavirus (</w:t>
      </w:r>
      <w:r w:rsidR="00DA6DF6" w:rsidRPr="0047270A">
        <w:rPr>
          <w:rFonts w:ascii="Georgia" w:hAnsi="Georgia" w:cs="Georgia"/>
        </w:rPr>
        <w:t>HPV</w:t>
      </w:r>
      <w:r w:rsidR="0047270A" w:rsidRPr="0047270A">
        <w:rPr>
          <w:rFonts w:ascii="Georgia" w:hAnsi="Georgia" w:cs="Georgia"/>
        </w:rPr>
        <w:t>)</w:t>
      </w:r>
      <w:r w:rsidR="00DA6DF6" w:rsidRPr="0047270A">
        <w:rPr>
          <w:rFonts w:ascii="Georgia" w:hAnsi="Georgia" w:cs="Georgia"/>
        </w:rPr>
        <w:t>-</w:t>
      </w:r>
      <w:r w:rsidR="0047270A" w:rsidRPr="0047270A">
        <w:rPr>
          <w:rFonts w:ascii="Georgia" w:hAnsi="Georgia" w:cs="Georgia"/>
        </w:rPr>
        <w:t>head and neck squamous cell cancer (</w:t>
      </w:r>
      <w:r w:rsidR="00DA6DF6" w:rsidRPr="0047270A">
        <w:rPr>
          <w:rFonts w:ascii="Georgia" w:hAnsi="Georgia" w:cs="Georgia"/>
        </w:rPr>
        <w:t>HNSCC</w:t>
      </w:r>
      <w:r w:rsidR="0047270A" w:rsidRPr="0047270A">
        <w:rPr>
          <w:rFonts w:ascii="Georgia" w:hAnsi="Georgia" w:cs="Georgia"/>
        </w:rPr>
        <w:t>)</w:t>
      </w:r>
      <w:r w:rsidR="00DA6DF6" w:rsidRPr="0047270A">
        <w:rPr>
          <w:rFonts w:ascii="Georgia" w:hAnsi="Georgia" w:cs="Georgia"/>
        </w:rPr>
        <w:t xml:space="preserve"> cell lines </w:t>
      </w:r>
      <w:r w:rsidR="00DA6DF6" w:rsidRPr="0047270A">
        <w:rPr>
          <w:rFonts w:ascii="Georgia" w:hAnsi="Georgia" w:cs="Georgia"/>
        </w:rPr>
        <w:fldChar w:fldCharType="begin">
          <w:fldData xml:space="preserve">PEVuZE5vdGU+PENpdGU+PEF1dGhvcj5HdXB0YTwvQXV0aG9yPjxZZWFyPjIwMDk8L1llYXI+PElE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PEVuZE5vdGU+PENpdGU+PEF1dGhvcj5HdXB0YTwvQXV0aG9yPjxZZWFyPjIwMDk8L1llYXI+PElE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DA6DF6" w:rsidRPr="0047270A">
        <w:rPr>
          <w:rFonts w:ascii="Georgia" w:hAnsi="Georgia" w:cs="Georgia"/>
        </w:rPr>
        <w:fldChar w:fldCharType="separate"/>
      </w:r>
      <w:r w:rsidR="00A96060">
        <w:rPr>
          <w:rFonts w:ascii="Georgia" w:hAnsi="Georgia" w:cs="Georgia"/>
          <w:noProof/>
        </w:rPr>
        <w:t>(72)</w:t>
      </w:r>
      <w:r w:rsidR="00DA6DF6" w:rsidRPr="0047270A">
        <w:rPr>
          <w:rFonts w:ascii="Georgia" w:hAnsi="Georgia" w:cs="Georgia"/>
        </w:rPr>
        <w:fldChar w:fldCharType="end"/>
      </w:r>
      <w:r w:rsidR="00DA6DF6" w:rsidRPr="0047270A">
        <w:rPr>
          <w:rFonts w:ascii="Georgia" w:hAnsi="Georgia" w:cs="Georgia"/>
        </w:rPr>
        <w:t>. It has been reported that AKT induction can be enhanced during melanoma onset and advancement. Moreover</w:t>
      </w:r>
      <w:r w:rsidR="00DA6DF6" w:rsidRPr="00B41DFA">
        <w:rPr>
          <w:rFonts w:ascii="Georgia" w:hAnsi="Georgia" w:cs="Georgia"/>
        </w:rPr>
        <w:t xml:space="preserve">, AKT3 expression, but not AKT1 and AKT2 expression, has been related to the formation of sporadic melanoma, especially when combined with PTEN loss </w:t>
      </w:r>
      <w:r w:rsidR="00DA6DF6" w:rsidRPr="00B41DFA">
        <w:rPr>
          <w:rFonts w:ascii="Georgia" w:hAnsi="Georgia" w:cs="Georgia"/>
        </w:rPr>
        <w:fldChar w:fldCharType="begin"/>
      </w:r>
      <w:r w:rsidR="00A96060">
        <w:rPr>
          <w:rFonts w:ascii="Georgia" w:hAnsi="Georgia" w:cs="Georgia"/>
        </w:rPr>
        <w:instrText xml:space="preserve"> ADDIN EN.CITE &lt;EndNote&gt;&lt;Cite&gt;&lt;Author&gt;Stahl&lt;/Author&gt;&lt;Year&gt;2004&lt;/Year&gt;&lt;IDText&gt;Deregulated Akt3 activity promotes development of malignant melanoma&lt;/IDText&gt;&lt;DisplayText&gt;(73)&lt;/DisplayText&gt;&lt;record&gt;&lt;dates&gt;&lt;pub-dates&gt;&lt;date&gt;Oct 01&lt;/date&gt;&lt;/pub-dates&gt;&lt;year&gt;2004&lt;/year&gt;&lt;/dates&gt;&lt;keywords&gt;&lt;keyword&gt;Animals&lt;/keyword&gt;&lt;keyword&gt;Apoptosis&lt;/keyword&gt;&lt;keyword&gt;Disease Progression&lt;/keyword&gt;&lt;keyword&gt;Enzyme Activation&lt;/keyword&gt;&lt;keyword&gt;Female&lt;/keyword&gt;&lt;keyword&gt;Humans&lt;/keyword&gt;&lt;keyword&gt;Melanoma&lt;/keyword&gt;&lt;keyword&gt;Mice&lt;/keyword&gt;&lt;keyword&gt;Mice, Nude&lt;/keyword&gt;&lt;keyword&gt;Oncogene Proteins&lt;/keyword&gt;&lt;keyword&gt;PTEN Phosphohydrolase&lt;/keyword&gt;&lt;keyword&gt;Phosphoric Monoester Hydrolases&lt;/keyword&gt;&lt;keyword&gt;Protein Isoforms&lt;/keyword&gt;&lt;keyword&gt;Protein-Serine-Threonine Kinases&lt;/keyword&gt;&lt;keyword&gt;Proto-Oncogene Proteins c-akt&lt;/keyword&gt;&lt;keyword&gt;RNA, Small Interfering&lt;/keyword&gt;&lt;keyword&gt;Skin Neoplasms&lt;/keyword&gt;&lt;keyword&gt;Tumor Suppressor Proteins&lt;/keyword&gt;&lt;/keywords&gt;&lt;urls&gt;&lt;related-urls&gt;&lt;url&gt;https://www.ncbi.nlm.nih.gov/pubmed/15466193&lt;/url&gt;&lt;/related-urls&gt;&lt;/urls&gt;&lt;isbn&gt;0008-5472&lt;/isbn&gt;&lt;titles&gt;&lt;title&gt;Deregulated Akt3 activity promotes development of malignant melanoma&lt;/title&gt;&lt;secondary-title&gt;Cancer Res&lt;/secondary-title&gt;&lt;/titles&gt;&lt;pages&gt;7002-10&lt;/pages&gt;&lt;number&gt;19&lt;/number&gt;&lt;contributors&gt;&lt;authors&gt;&lt;author&gt;Stahl, J. M.&lt;/author&gt;&lt;author&gt;Sharma, A.&lt;/author&gt;&lt;author&gt;Cheung, M.&lt;/author&gt;&lt;author&gt;Zimmerman, M.&lt;/author&gt;&lt;author&gt;Cheng, J. Q.&lt;/author&gt;&lt;author&gt;Bosenberg, M. W.&lt;/author&gt;&lt;author&gt;Kester, M.&lt;/author&gt;&lt;author&gt;Sandirasegarane, L.&lt;/author&gt;&lt;author&gt;Robertson, G. P.&lt;/author&gt;&lt;/authors&gt;&lt;/contributors&gt;&lt;language&gt;eng&lt;/language&gt;&lt;added-date format="utc"&gt;1633611046&lt;/added-date&gt;&lt;ref-type name="Journal Article"&gt;17&lt;/ref-type&gt;&lt;auth-address&gt;Department of Pharmacology, The Pennsylvania State College of Medicine, Hershey, Pennsylvania 17033, USA.&lt;/auth-address&gt;&lt;rec-number&gt;590&lt;/rec-number&gt;&lt;last-updated-date format="utc"&gt;1633611046&lt;/last-updated-date&gt;&lt;accession-num&gt;15466193&lt;/accession-num&gt;&lt;electronic-resource-num&gt;10.1158/0008-5472.CAN-04-1399&lt;/electronic-resource-num&gt;&lt;volume&gt;64&lt;/volume&gt;&lt;/record&gt;&lt;/Cite&gt;&lt;/EndNote&gt;</w:instrText>
      </w:r>
      <w:r w:rsidR="00DA6DF6" w:rsidRPr="00B41DFA">
        <w:rPr>
          <w:rFonts w:ascii="Georgia" w:hAnsi="Georgia" w:cs="Georgia"/>
        </w:rPr>
        <w:fldChar w:fldCharType="separate"/>
      </w:r>
      <w:r w:rsidR="00A96060">
        <w:rPr>
          <w:rFonts w:ascii="Georgia" w:hAnsi="Georgia" w:cs="Georgia"/>
          <w:noProof/>
        </w:rPr>
        <w:t>(73)</w:t>
      </w:r>
      <w:r w:rsidR="00DA6DF6" w:rsidRPr="00B41DFA">
        <w:rPr>
          <w:rFonts w:ascii="Georgia" w:hAnsi="Georgia" w:cs="Georgia"/>
        </w:rPr>
        <w:fldChar w:fldCharType="end"/>
      </w:r>
      <w:r w:rsidR="00DA6DF6" w:rsidRPr="00B41DFA">
        <w:rPr>
          <w:rFonts w:ascii="Georgia" w:hAnsi="Georgia" w:cs="Georgia"/>
        </w:rPr>
        <w:t xml:space="preserve">. </w:t>
      </w:r>
      <w:r w:rsidR="00A90A07" w:rsidRPr="00B41DFA">
        <w:rPr>
          <w:rFonts w:ascii="Georgia" w:hAnsi="Georgia" w:cs="Georgia"/>
        </w:rPr>
        <w:t xml:space="preserve">Cross-regulation between AKT pathway and BRAF pathway has been detected in melanoma. In fact, BRAF is frequently mutated in melanomas, and AKT1 Q79K mutations have been found in cases of acquired resistance to BRAF inhibitors </w:t>
      </w:r>
      <w:r w:rsidR="004A3333" w:rsidRPr="00B41DFA">
        <w:rPr>
          <w:rFonts w:ascii="Georgia" w:hAnsi="Georgia" w:cs="Georgia"/>
        </w:rPr>
        <w:fldChar w:fldCharType="begin">
          <w:fldData xml:space="preserve">PEVuZE5vdGU+PENpdGU+PEF1dGhvcj5NY0N1YnJleTwvQXV0aG9yPjxZZWFyPjIwMDY8L1llYXI+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PEVuZE5vdGU+PENpdGU+PEF1dGhvcj5NY0N1YnJleTwvQXV0aG9yPjxZZWFyPjIwMDY8L1llYXI+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4A3333" w:rsidRPr="00B41DFA">
        <w:rPr>
          <w:rFonts w:ascii="Georgia" w:hAnsi="Georgia" w:cs="Georgia"/>
        </w:rPr>
        <w:fldChar w:fldCharType="separate"/>
      </w:r>
      <w:r w:rsidR="00A96060">
        <w:rPr>
          <w:rFonts w:ascii="Georgia" w:hAnsi="Georgia" w:cs="Georgia"/>
          <w:noProof/>
        </w:rPr>
        <w:t>(74)</w:t>
      </w:r>
      <w:r w:rsidR="004A3333" w:rsidRPr="00B41DFA">
        <w:rPr>
          <w:rFonts w:ascii="Georgia" w:hAnsi="Georgia" w:cs="Georgia"/>
        </w:rPr>
        <w:fldChar w:fldCharType="end"/>
      </w:r>
      <w:r w:rsidR="004A3333" w:rsidRPr="00B41DFA">
        <w:rPr>
          <w:rFonts w:ascii="Georgia" w:hAnsi="Georgia" w:cs="Georgia"/>
        </w:rPr>
        <w:t xml:space="preserve">. </w:t>
      </w:r>
      <w:r w:rsidR="00697682" w:rsidRPr="00B41DFA">
        <w:rPr>
          <w:rFonts w:ascii="Georgia" w:hAnsi="Georgia" w:cs="Georgia"/>
        </w:rPr>
        <w:t xml:space="preserve">Increased p-AKT is detected in most human specimens of high-grade prostatic intraepithelial neoplasia and in invasive carcinomas </w:t>
      </w:r>
      <w:r w:rsidR="00697682" w:rsidRPr="00B41DFA">
        <w:rPr>
          <w:rFonts w:ascii="Georgia" w:hAnsi="Georgia" w:cs="Georgia"/>
        </w:rPr>
        <w:fldChar w:fldCharType="begin"/>
      </w:r>
      <w:r w:rsidR="00A96060">
        <w:rPr>
          <w:rFonts w:ascii="Georgia" w:hAnsi="Georgia" w:cs="Georgia"/>
        </w:rPr>
        <w:instrText xml:space="preserve"> ADDIN EN.CITE &lt;EndNote&gt;&lt;Cite&gt;&lt;Author&gt;Malik&lt;/Author&gt;&lt;Year&gt;2002&lt;/Year&gt;&lt;IDText&gt;Immunohistochemical demonstration of phospho-Akt in high Gleason grade prostate cancer&lt;/IDText&gt;&lt;DisplayText&gt;(75)&lt;/DisplayText&gt;&lt;record&gt;&lt;dates&gt;&lt;pub-dates&gt;&lt;date&gt;Apr&lt;/date&gt;&lt;/pub-dates&gt;&lt;year&gt;2002&lt;/year&gt;&lt;/dates&gt;&lt;keywords&gt;&lt;keyword&gt;Humans&lt;/keyword&gt;&lt;keyword&gt;Immunohistochemistry&lt;/keyword&gt;&lt;keyword&gt;Male&lt;/keyword&gt;&lt;keyword&gt;Mitogen-Activated Protein Kinase 1&lt;/keyword&gt;&lt;keyword&gt;Mitogen-Activated Protein Kinase 3&lt;/keyword&gt;&lt;keyword&gt;Mitogen-Activated Protein Kinases&lt;/keyword&gt;&lt;keyword&gt;Phosphoserine&lt;/keyword&gt;&lt;keyword&gt;Prostatic Neoplasms&lt;/keyword&gt;&lt;keyword&gt;Protein-Serine-Threonine Kinases&lt;/keyword&gt;&lt;keyword&gt;Proto-Oncogene Proteins&lt;/keyword&gt;&lt;keyword&gt;Proto-Oncogene Proteins c-akt&lt;/keyword&gt;&lt;/keywords&gt;&lt;urls&gt;&lt;related-urls&gt;&lt;url&gt;https://www.ncbi.nlm.nih.gov/pubmed/11948129&lt;/url&gt;&lt;/related-urls&gt;&lt;/urls&gt;&lt;isbn&gt;1078-0432&lt;/isbn&gt;&lt;titles&gt;&lt;title&gt;Immunohistochemical demonstration of phospho-Akt in high Gleason grade prostate cancer&lt;/title&gt;&lt;secondary-title&gt;Clin Cancer Res&lt;/secondary-title&gt;&lt;/titles&gt;&lt;pages&gt;1168-71&lt;/pages&gt;&lt;number&gt;4&lt;/number&gt;&lt;contributors&gt;&lt;authors&gt;&lt;author&gt;Malik, S. N.&lt;/author&gt;&lt;author&gt;Brattain, M.&lt;/author&gt;&lt;author&gt;Ghosh, P. M.&lt;/author&gt;&lt;author&gt;Troyer, D. A.&lt;/author&gt;&lt;author&gt;Prihoda, T.&lt;/author&gt;&lt;author&gt;Bedolla, R.&lt;/author&gt;&lt;author&gt;Kreisberg, J. I.&lt;/author&gt;&lt;/authors&gt;&lt;/contributors&gt;&lt;language&gt;eng&lt;/language&gt;&lt;added-date format="utc"&gt;1633526714&lt;/added-date&gt;&lt;ref-type name="Journal Article"&gt;17&lt;/ref-type&gt;&lt;auth-address&gt;Department of Surgery, University of Texas Health Science Center, San Antonio, Texas 78229, USA.&lt;/auth-address&gt;&lt;rec-number&gt;393&lt;/rec-number&gt;&lt;last-updated-date format="utc"&gt;1633526714&lt;/last-updated-date&gt;&lt;accession-num&gt;11948129&lt;/accession-num&gt;&lt;volume&gt;8&lt;/volume&gt;&lt;/record&gt;&lt;/Cite&gt;&lt;/EndNote&gt;</w:instrText>
      </w:r>
      <w:r w:rsidR="00697682" w:rsidRPr="00B41DFA">
        <w:rPr>
          <w:rFonts w:ascii="Georgia" w:hAnsi="Georgia" w:cs="Georgia"/>
        </w:rPr>
        <w:fldChar w:fldCharType="separate"/>
      </w:r>
      <w:r w:rsidR="00A96060">
        <w:rPr>
          <w:rFonts w:ascii="Georgia" w:hAnsi="Georgia" w:cs="Georgia"/>
          <w:noProof/>
        </w:rPr>
        <w:t>(75)</w:t>
      </w:r>
      <w:r w:rsidR="00697682" w:rsidRPr="00B41DFA">
        <w:rPr>
          <w:rFonts w:ascii="Georgia" w:hAnsi="Georgia" w:cs="Georgia"/>
        </w:rPr>
        <w:fldChar w:fldCharType="end"/>
      </w:r>
      <w:r w:rsidR="00697682" w:rsidRPr="00B41DFA">
        <w:rPr>
          <w:rFonts w:ascii="Georgia" w:hAnsi="Georgia" w:cs="Georgia"/>
        </w:rPr>
        <w:t xml:space="preserve">. </w:t>
      </w:r>
      <w:r w:rsidR="000612C1" w:rsidRPr="00B41DFA">
        <w:rPr>
          <w:rFonts w:ascii="Georgia" w:hAnsi="Georgia" w:cs="Georgia"/>
        </w:rPr>
        <w:t xml:space="preserve">Genetic alterations of AKT1 and AKT2 have also been detected in colorectal </w:t>
      </w:r>
      <w:r w:rsidR="00C25978" w:rsidRPr="00B41DFA">
        <w:rPr>
          <w:rFonts w:ascii="Georgia" w:hAnsi="Georgia" w:cs="Georgia"/>
        </w:rPr>
        <w:fldChar w:fldCharType="begin"/>
      </w:r>
      <w:r w:rsidR="00A96060">
        <w:rPr>
          <w:rFonts w:ascii="Georgia" w:hAnsi="Georgia" w:cs="Georgia"/>
        </w:rPr>
        <w:instrText xml:space="preserve"> ADDIN EN.CITE &lt;EndNote&gt;&lt;Cite&gt;&lt;Author&gt;Jin&lt;/Author&gt;&lt;Year&gt;2020&lt;/Year&gt;&lt;IDText&gt;PIK3CA mutation and clinicopathological features of colorectal cancer: a systematic review and Meta-Analysis&lt;/IDText&gt;&lt;DisplayText&gt;(76)&lt;/DisplayText&gt;&lt;record&gt;&lt;dates&gt;&lt;pub-dates&gt;&lt;date&gt;Jan&lt;/date&gt;&lt;/pub-dates&gt;&lt;year&gt;2020&lt;/year&gt;&lt;/dates&gt;&lt;keywords&gt;&lt;keyword&gt;Class I Phosphatidylinositol 3-Kinases&lt;/keyword&gt;&lt;keyword&gt;Colorectal Neoplasms&lt;/keyword&gt;&lt;keyword&gt;Humans&lt;/keyword&gt;&lt;keyword&gt;Microsatellite Instability&lt;/keyword&gt;&lt;keyword&gt;Mutation&lt;/keyword&gt;&lt;keyword&gt;Neoplasm Grading&lt;/keyword&gt;&lt;keyword&gt;Prognosis&lt;/keyword&gt;&lt;keyword&gt;Proto-Oncogene Proteins B-raf&lt;/keyword&gt;&lt;keyword&gt;Proto-Oncogene Proteins p21(ras)&lt;/keyword&gt;&lt;keyword&gt;Signal Transduction&lt;/keyword&gt;&lt;/keywords&gt;&lt;urls&gt;&lt;related-urls&gt;&lt;url&gt;https://www.ncbi.nlm.nih.gov/pubmed/31545109&lt;/url&gt;&lt;/related-urls&gt;&lt;/urls&gt;&lt;isbn&gt;1651-226X&lt;/isbn&gt;&lt;titles&gt;&lt;title&gt;PIK3CA mutation and clinicopathological features of colorectal cancer: a systematic review and Meta-Analysis&lt;/title&gt;&lt;secondary-title&gt;Acta Oncol&lt;/secondary-title&gt;&lt;/titles&gt;&lt;pages&gt;66-74&lt;/pages&gt;&lt;number&gt;1&lt;/number&gt;&lt;contributors&gt;&lt;authors&gt;&lt;author&gt;Jin, J.&lt;/author&gt;&lt;author&gt;Shi, Y.&lt;/author&gt;&lt;author&gt;Zhang, S.&lt;/author&gt;&lt;author&gt;Yang, S.&lt;/author&gt;&lt;/authors&gt;&lt;/contributors&gt;&lt;edition&gt;20190923&lt;/edition&gt;&lt;language&gt;eng&lt;/language&gt;&lt;added-date format="utc"&gt;1633506888&lt;/added-date&gt;&lt;ref-type name="Journal Article"&gt;17&lt;/ref-type&gt;&lt;auth-address&gt;Department of Medical Oncology, Fudan University Shanghai Cancer Center, Shanghai, China. Department of Medical Oncology, the First Hospital Affiliated to Soochow University, Suzhou, China. Department of Gynecological Oncology, Fudan University Shanghai Cancer Center, Shanghai, China. Department of Vascular Surgery, Renji Hospital, School of Medicine, Shanghai Jiaotong University, Shanghai, China.&lt;/auth-address&gt;&lt;rec-number&gt;272&lt;/rec-number&gt;&lt;last-updated-date format="utc"&gt;1634311436&lt;/last-updated-date&gt;&lt;accession-num&gt;31545109&lt;/accession-num&gt;&lt;electronic-resource-num&gt;10.1080/0284186X.2019.1664764&lt;/electronic-resource-num&gt;&lt;volume&gt;59&lt;/volume&gt;&lt;/record&gt;&lt;/Cite&gt;&lt;/EndNote&gt;</w:instrText>
      </w:r>
      <w:r w:rsidR="00C25978" w:rsidRPr="00B41DFA">
        <w:rPr>
          <w:rFonts w:ascii="Georgia" w:hAnsi="Georgia" w:cs="Georgia"/>
        </w:rPr>
        <w:fldChar w:fldCharType="separate"/>
      </w:r>
      <w:r w:rsidR="00A96060">
        <w:rPr>
          <w:rFonts w:ascii="Georgia" w:hAnsi="Georgia" w:cs="Georgia"/>
          <w:noProof/>
        </w:rPr>
        <w:t>(76)</w:t>
      </w:r>
      <w:r w:rsidR="00C25978" w:rsidRPr="00B41DFA">
        <w:rPr>
          <w:rFonts w:ascii="Georgia" w:hAnsi="Georgia" w:cs="Georgia"/>
        </w:rPr>
        <w:fldChar w:fldCharType="end"/>
      </w:r>
      <w:r w:rsidR="00C25978" w:rsidRPr="00B41DFA">
        <w:rPr>
          <w:rFonts w:ascii="Georgia" w:hAnsi="Georgia" w:cs="Georgia"/>
        </w:rPr>
        <w:t xml:space="preserve">, hepatocellular </w:t>
      </w:r>
      <w:r w:rsidR="00C25978" w:rsidRPr="00B41DFA">
        <w:rPr>
          <w:rFonts w:ascii="Georgia" w:hAnsi="Georgia" w:cs="Georgia"/>
        </w:rPr>
        <w:fldChar w:fldCharType="begin">
          <w:fldData xml:space="preserve">PEVuZE5vdGU+PENpdGU+PEF1dGhvcj5LaXRhZ2F3YTwvQXV0aG9yPjxZZWFyPjIwMTc8L1llYXI+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PEVuZE5vdGU+PENpdGU+PEF1dGhvcj5LaXRhZ2F3YTwvQXV0aG9yPjxZZWFyPjIwMTc8L1llYXI+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C25978" w:rsidRPr="00B41DFA">
        <w:rPr>
          <w:rFonts w:ascii="Georgia" w:hAnsi="Georgia" w:cs="Georgia"/>
        </w:rPr>
        <w:fldChar w:fldCharType="separate"/>
      </w:r>
      <w:r w:rsidR="00A96060">
        <w:rPr>
          <w:rFonts w:ascii="Georgia" w:hAnsi="Georgia" w:cs="Georgia"/>
          <w:noProof/>
        </w:rPr>
        <w:t>(77)</w:t>
      </w:r>
      <w:r w:rsidR="00C25978" w:rsidRPr="00B41DFA">
        <w:rPr>
          <w:rFonts w:ascii="Georgia" w:hAnsi="Georgia" w:cs="Georgia"/>
        </w:rPr>
        <w:fldChar w:fldCharType="end"/>
      </w:r>
      <w:r w:rsidR="00C25978" w:rsidRPr="00B41DFA">
        <w:rPr>
          <w:rFonts w:ascii="Georgia" w:hAnsi="Georgia" w:cs="Georgia"/>
        </w:rPr>
        <w:t xml:space="preserve">, </w:t>
      </w:r>
      <w:r w:rsidR="00014700" w:rsidRPr="00B41DFA">
        <w:rPr>
          <w:rFonts w:ascii="Georgia" w:hAnsi="Georgia" w:cs="Georgia"/>
        </w:rPr>
        <w:t xml:space="preserve">and renal cancer </w:t>
      </w:r>
      <w:r w:rsidR="00014700" w:rsidRPr="00B41DFA">
        <w:rPr>
          <w:rFonts w:ascii="Georgia" w:hAnsi="Georgia" w:cs="Georgia"/>
        </w:rPr>
        <w:fldChar w:fldCharType="begin">
          <w:fldData xml:space="preserve">PEVuZE5vdGU+PENpdGU+PEF1dGhvcj5MaW48L0F1dGhvcj48WWVhcj4yMDE0PC9ZZWFyPjxJRFRl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PEVuZE5vdGU+PENpdGU+PEF1dGhvcj5MaW48L0F1dGhvcj48WWVhcj4yMDE0PC9ZZWFyPjxJRFRl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014700" w:rsidRPr="00B41DFA">
        <w:rPr>
          <w:rFonts w:ascii="Georgia" w:hAnsi="Georgia" w:cs="Georgia"/>
        </w:rPr>
        <w:fldChar w:fldCharType="separate"/>
      </w:r>
      <w:r w:rsidR="00A96060">
        <w:rPr>
          <w:rFonts w:ascii="Georgia" w:hAnsi="Georgia" w:cs="Georgia"/>
          <w:noProof/>
        </w:rPr>
        <w:t>(78)</w:t>
      </w:r>
      <w:r w:rsidR="00014700" w:rsidRPr="00B41DFA">
        <w:rPr>
          <w:rFonts w:ascii="Georgia" w:hAnsi="Georgia" w:cs="Georgia"/>
        </w:rPr>
        <w:fldChar w:fldCharType="end"/>
      </w:r>
      <w:r w:rsidR="00014700" w:rsidRPr="00B41DFA">
        <w:rPr>
          <w:rFonts w:ascii="Georgia" w:hAnsi="Georgia" w:cs="Georgia"/>
        </w:rPr>
        <w:t xml:space="preserve">; </w:t>
      </w:r>
      <w:r w:rsidR="00C50A81" w:rsidRPr="00B41DFA">
        <w:rPr>
          <w:rFonts w:ascii="Georgia" w:hAnsi="Georgia" w:cs="Georgia"/>
        </w:rPr>
        <w:t xml:space="preserve">whereas only AKT1 aberration has been observed in testicular germ cell </w:t>
      </w:r>
      <w:proofErr w:type="spellStart"/>
      <w:r w:rsidR="00C50A81" w:rsidRPr="00B41DFA">
        <w:rPr>
          <w:rFonts w:ascii="Georgia" w:hAnsi="Georgia" w:cs="Georgia"/>
        </w:rPr>
        <w:t>tumors</w:t>
      </w:r>
      <w:proofErr w:type="spellEnd"/>
      <w:r w:rsidR="00C50A81" w:rsidRPr="00B41DFA">
        <w:rPr>
          <w:rFonts w:ascii="Georgia" w:hAnsi="Georgia" w:cs="Georgia"/>
        </w:rPr>
        <w:t xml:space="preserve"> </w:t>
      </w:r>
      <w:r w:rsidR="00C50A81" w:rsidRPr="00B41DFA">
        <w:rPr>
          <w:rFonts w:ascii="Georgia" w:hAnsi="Georgia" w:cs="Georgia"/>
        </w:rPr>
        <w:fldChar w:fldCharType="begin">
          <w:fldData xml:space="preserve">PEVuZE5vdGU+PENpdGU+PEF1dGhvcj5GZWxkbWFuPC9BdXRob3I+PFllYXI+MjAxNDwvWWVhcj48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PEVuZE5vdGU+PENpdGU+PEF1dGhvcj5GZWxkbWFuPC9BdXRob3I+PFllYXI+MjAxNDwvWWVhcj48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C50A81" w:rsidRPr="00B41DFA">
        <w:rPr>
          <w:rFonts w:ascii="Georgia" w:hAnsi="Georgia" w:cs="Georgia"/>
        </w:rPr>
        <w:fldChar w:fldCharType="separate"/>
      </w:r>
      <w:r w:rsidR="00A96060">
        <w:rPr>
          <w:rFonts w:ascii="Georgia" w:hAnsi="Georgia" w:cs="Georgia"/>
          <w:noProof/>
        </w:rPr>
        <w:t>(79)</w:t>
      </w:r>
      <w:r w:rsidR="00C50A81" w:rsidRPr="00B41DFA">
        <w:rPr>
          <w:rFonts w:ascii="Georgia" w:hAnsi="Georgia" w:cs="Georgia"/>
        </w:rPr>
        <w:fldChar w:fldCharType="end"/>
      </w:r>
      <w:r w:rsidR="00C50A81" w:rsidRPr="00B41DFA">
        <w:rPr>
          <w:rFonts w:ascii="Georgia" w:hAnsi="Georgia" w:cs="Georgia"/>
        </w:rPr>
        <w:t xml:space="preserve">. </w:t>
      </w:r>
      <w:r w:rsidR="006C5DBB" w:rsidRPr="00B41DFA">
        <w:rPr>
          <w:rFonts w:ascii="Georgia" w:hAnsi="Georgia" w:cs="Georgia"/>
        </w:rPr>
        <w:t xml:space="preserve">Loss of PH domain and PHLPP activity can result in hyperphosphorylation of AKT, and therefore, PHLPP expression is usually decreased or lost in numerous </w:t>
      </w:r>
      <w:proofErr w:type="spellStart"/>
      <w:r w:rsidR="006C5DBB" w:rsidRPr="00B41DFA">
        <w:rPr>
          <w:rFonts w:ascii="Georgia" w:hAnsi="Georgia" w:cs="Georgia"/>
        </w:rPr>
        <w:t>tumors</w:t>
      </w:r>
      <w:proofErr w:type="spellEnd"/>
      <w:r w:rsidR="00280F49" w:rsidRPr="00B41DFA">
        <w:rPr>
          <w:rFonts w:ascii="Georgia" w:hAnsi="Georgia" w:cs="Georgia"/>
        </w:rPr>
        <w:t xml:space="preserve"> </w:t>
      </w:r>
      <w:r w:rsidR="00280F49" w:rsidRPr="00B41DFA">
        <w:rPr>
          <w:rFonts w:ascii="Georgia" w:hAnsi="Georgia" w:cs="Georgia"/>
        </w:rPr>
        <w:fldChar w:fldCharType="begin">
          <w:fldData xml:space="preserve">PEVuZE5vdGU+PENpdGU+PEF1dGhvcj5DaGVuPC9BdXRob3I+PFllYXI+MjAxMTwvWWVhcj48SURU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PEVuZE5vdGU+PENpdGU+PEF1dGhvcj5DaGVuPC9BdXRob3I+PFllYXI+MjAxMTwvWWVhcj48SURU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280F49" w:rsidRPr="00B41DFA">
        <w:rPr>
          <w:rFonts w:ascii="Georgia" w:hAnsi="Georgia" w:cs="Georgia"/>
        </w:rPr>
        <w:fldChar w:fldCharType="separate"/>
      </w:r>
      <w:r w:rsidR="00A96060">
        <w:rPr>
          <w:rFonts w:ascii="Georgia" w:hAnsi="Georgia" w:cs="Georgia"/>
          <w:noProof/>
        </w:rPr>
        <w:t>(80)</w:t>
      </w:r>
      <w:r w:rsidR="00280F49" w:rsidRPr="00B41DFA">
        <w:rPr>
          <w:rFonts w:ascii="Georgia" w:hAnsi="Georgia" w:cs="Georgia"/>
        </w:rPr>
        <w:fldChar w:fldCharType="end"/>
      </w:r>
      <w:r w:rsidR="00280F49" w:rsidRPr="00B41DFA">
        <w:rPr>
          <w:rFonts w:ascii="Georgia" w:hAnsi="Georgia" w:cs="Georgia"/>
        </w:rPr>
        <w:t xml:space="preserve">. </w:t>
      </w:r>
      <w:r w:rsidR="006A5AB4" w:rsidRPr="00B41DFA">
        <w:rPr>
          <w:rFonts w:ascii="Georgia" w:hAnsi="Georgia" w:cs="Georgia"/>
        </w:rPr>
        <w:t xml:space="preserve">Indeed, PHLPP level is remarkably decreased in human pancreatic ductal adenocarcinoma with high level of AKT phosphorylation </w:t>
      </w:r>
      <w:r w:rsidR="00B34C31" w:rsidRPr="00B41DFA">
        <w:rPr>
          <w:rFonts w:ascii="Georgia" w:hAnsi="Georgia" w:cs="Georgia"/>
        </w:rPr>
        <w:fldChar w:fldCharType="begin">
          <w:fldData xml:space="preserve">PEVuZE5vdGU+PENpdGU+PEF1dGhvcj5OaXRzY2hlPC9BdXRob3I+PFllYXI+MjAxMjwvWWVhcj48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==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PEVuZE5vdGU+PENpdGU+PEF1dGhvcj5OaXRzY2hlPC9BdXRob3I+PFllYXI+MjAxMjwvWWVhcj48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==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B34C31" w:rsidRPr="00B41DFA">
        <w:rPr>
          <w:rFonts w:ascii="Georgia" w:hAnsi="Georgia" w:cs="Georgia"/>
        </w:rPr>
        <w:fldChar w:fldCharType="separate"/>
      </w:r>
      <w:r w:rsidR="00A96060">
        <w:rPr>
          <w:rFonts w:ascii="Georgia" w:hAnsi="Georgia" w:cs="Georgia"/>
          <w:noProof/>
        </w:rPr>
        <w:t>(81)</w:t>
      </w:r>
      <w:r w:rsidR="00B34C31" w:rsidRPr="00B41DFA">
        <w:rPr>
          <w:rFonts w:ascii="Georgia" w:hAnsi="Georgia" w:cs="Georgia"/>
        </w:rPr>
        <w:fldChar w:fldCharType="end"/>
      </w:r>
      <w:r w:rsidR="00B34C31" w:rsidRPr="00B41DFA">
        <w:rPr>
          <w:rFonts w:ascii="Georgia" w:hAnsi="Georgia" w:cs="Georgia"/>
        </w:rPr>
        <w:t xml:space="preserve">. Moreover, PHLPP1- and PHLPP2-mediated dephosphorylation can cease AKT signalling, leading to suppression of tumour growth </w:t>
      </w:r>
      <w:r w:rsidR="00834CF2" w:rsidRPr="00B41DFA">
        <w:rPr>
          <w:rFonts w:ascii="Georgia" w:hAnsi="Georgia" w:cs="Georgia"/>
        </w:rPr>
        <w:fldChar w:fldCharType="begin"/>
      </w:r>
      <w:r w:rsidR="00A96060">
        <w:rPr>
          <w:rFonts w:ascii="Georgia" w:hAnsi="Georgia" w:cs="Georgia"/>
        </w:rPr>
        <w:instrText xml:space="preserve"> ADDIN EN.CITE &lt;EndNote&gt;&lt;Cite&gt;&lt;Author&gt;Brognard&lt;/Author&gt;&lt;Year&gt;2007&lt;/Year&gt;&lt;IDText&gt;PHLPP and a second isoform, PHLPP2, differentially attenuate the amplitude of Akt signaling by regulating distinct Akt isoforms&lt;/IDText&gt;&lt;DisplayText&gt;(61)&lt;/DisplayText&gt;&lt;record&gt;&lt;dates&gt;&lt;pub-dates&gt;&lt;date&gt;Mar 23&lt;/date&gt;&lt;/pub-dates&gt;&lt;year&gt;2007&lt;/year&gt;&lt;/dates&gt;&lt;keywords&gt;&lt;keyword&gt;Amino Acid Sequence&lt;/keyword&gt;&lt;keyword&gt;Apoptosis&lt;/keyword&gt;&lt;keyword&gt;Cell Division&lt;/keyword&gt;&lt;keyword&gt;Cell Line&lt;/keyword&gt;&lt;keyword&gt;Cloning, Molecular&lt;/keyword&gt;&lt;keyword&gt;Humans&lt;/keyword&gt;&lt;keyword&gt;Isoenzymes&lt;/keyword&gt;&lt;keyword&gt;Molecular Sequence Data&lt;/keyword&gt;&lt;keyword&gt;Nuclear Proteins&lt;/keyword&gt;&lt;keyword&gt;Phosphoprotein Phosphatases&lt;/keyword&gt;&lt;keyword&gt;Proto-Oncogene Proteins c-akt&lt;/keyword&gt;&lt;keyword&gt;Recombinant Proteins&lt;/keyword&gt;&lt;keyword&gt;Sequence Alignment&lt;/keyword&gt;&lt;keyword&gt;Sequence Homology, Amino Acid&lt;/keyword&gt;&lt;keyword&gt;Signal Transduction&lt;/keyword&gt;&lt;keyword&gt;Transfection&lt;/keyword&gt;&lt;/keywords&gt;&lt;urls&gt;&lt;related-urls&gt;&lt;url&gt;https://www.ncbi.nlm.nih.gov/pubmed/17386267&lt;/url&gt;&lt;/related-urls&gt;&lt;/urls&gt;&lt;isbn&gt;1097-2765&lt;/isbn&gt;&lt;titles&gt;&lt;title&gt;PHLPP and a second isoform, PHLPP2, differentially attenuate the amplitude of Akt signaling by regulating distinct Akt isoforms&lt;/title&gt;&lt;secondary-title&gt;Mol Cell&lt;/secondary-title&gt;&lt;/titles&gt;&lt;pages&gt;917-31&lt;/pages&gt;&lt;number&gt;6&lt;/number&gt;&lt;contributors&gt;&lt;authors&gt;&lt;author&gt;Brognard, J.&lt;/author&gt;&lt;author&gt;Sierecki, E.&lt;/author&gt;&lt;author&gt;Gao, T.&lt;/author&gt;&lt;author&gt;Newton, A. C.&lt;/author&gt;&lt;/authors&gt;&lt;/contributors&gt;&lt;language&gt;eng&lt;/language&gt;&lt;added-date format="utc"&gt;1633687852&lt;/added-date&gt;&lt;ref-type name="Journal Article"&gt;17&lt;/ref-type&gt;&lt;auth-address&gt;Department of Pharmacology, University of California at San Diego, La Jolla, CA 92093, USA.&lt;/auth-address&gt;&lt;rec-number&gt;791&lt;/rec-number&gt;&lt;last-updated-date format="utc"&gt;1633687852&lt;/last-updated-date&gt;&lt;accession-num&gt;17386267&lt;/accession-num&gt;&lt;electronic-resource-num&gt;10.1016/j.molcel.2007.02.017&lt;/electronic-resource-num&gt;&lt;volume&gt;25&lt;/volume&gt;&lt;/record&gt;&lt;/Cite&gt;&lt;/EndNote&gt;</w:instrText>
      </w:r>
      <w:r w:rsidR="00834CF2" w:rsidRPr="00B41DFA">
        <w:rPr>
          <w:rFonts w:ascii="Georgia" w:hAnsi="Georgia" w:cs="Georgia"/>
        </w:rPr>
        <w:fldChar w:fldCharType="separate"/>
      </w:r>
      <w:r w:rsidR="00A96060">
        <w:rPr>
          <w:rFonts w:ascii="Georgia" w:hAnsi="Georgia" w:cs="Georgia"/>
          <w:noProof/>
        </w:rPr>
        <w:t>(61)</w:t>
      </w:r>
      <w:r w:rsidR="00834CF2" w:rsidRPr="00B41DFA">
        <w:rPr>
          <w:rFonts w:ascii="Georgia" w:hAnsi="Georgia" w:cs="Georgia"/>
        </w:rPr>
        <w:fldChar w:fldCharType="end"/>
      </w:r>
      <w:r w:rsidR="00834CF2" w:rsidRPr="00B41DFA">
        <w:rPr>
          <w:rFonts w:ascii="Georgia" w:hAnsi="Georgia" w:cs="Georgia"/>
        </w:rPr>
        <w:t xml:space="preserve"> </w:t>
      </w:r>
      <w:r w:rsidR="005C0D31" w:rsidRPr="00B41DFA">
        <w:rPr>
          <w:rFonts w:ascii="Georgia" w:hAnsi="Georgia" w:cs="Georgia"/>
        </w:rPr>
        <w:t>(</w:t>
      </w:r>
      <w:r w:rsidR="005C0D31" w:rsidRPr="00B41DFA">
        <w:rPr>
          <w:rFonts w:ascii="Georgia" w:hAnsi="Georgia" w:cs="Georgia"/>
          <w:b/>
          <w:sz w:val="20"/>
          <w:szCs w:val="20"/>
        </w:rPr>
        <w:t>FIGURE 1b</w:t>
      </w:r>
      <w:r w:rsidR="005C0D31" w:rsidRPr="00B41DFA">
        <w:rPr>
          <w:rFonts w:ascii="Georgia" w:hAnsi="Georgia" w:cs="Georgia"/>
        </w:rPr>
        <w:t>).</w:t>
      </w:r>
    </w:p>
    <w:p w14:paraId="4288FCAB" w14:textId="77777777" w:rsidR="009D2472" w:rsidRPr="00B41DFA" w:rsidRDefault="009D2472" w:rsidP="0035144D">
      <w:pPr>
        <w:jc w:val="both"/>
        <w:rPr>
          <w:rFonts w:ascii="Georgia" w:hAnsi="Georgia" w:cs="Georgia"/>
        </w:rPr>
      </w:pPr>
    </w:p>
    <w:p w14:paraId="0B03A7D1" w14:textId="77777777" w:rsidR="00954FBB" w:rsidRDefault="00954FBB" w:rsidP="0035144D">
      <w:pPr>
        <w:jc w:val="both"/>
        <w:rPr>
          <w:rFonts w:ascii="Georgia" w:hAnsi="Georgia" w:cs="Georgia"/>
          <w:b/>
          <w:i/>
        </w:rPr>
      </w:pPr>
    </w:p>
    <w:p w14:paraId="2649A2B1" w14:textId="77777777" w:rsidR="00954FBB" w:rsidRDefault="00954FBB" w:rsidP="0035144D">
      <w:pPr>
        <w:jc w:val="both"/>
        <w:rPr>
          <w:rFonts w:ascii="Georgia" w:hAnsi="Georgia" w:cs="Georgia"/>
          <w:b/>
          <w:i/>
        </w:rPr>
      </w:pPr>
    </w:p>
    <w:p w14:paraId="1C520FC7" w14:textId="77777777" w:rsidR="00ED0534" w:rsidRPr="00EB3BA4" w:rsidRDefault="00F810EA" w:rsidP="0035144D">
      <w:pPr>
        <w:jc w:val="both"/>
        <w:rPr>
          <w:rFonts w:ascii="Georgia" w:hAnsi="Georgia" w:cs="Georgia"/>
          <w:b/>
          <w:i/>
        </w:rPr>
      </w:pPr>
      <w:r w:rsidRPr="00336B5A">
        <w:rPr>
          <w:rFonts w:ascii="Georgia" w:hAnsi="Georgia" w:cs="Georgia"/>
          <w:b/>
          <w:i/>
        </w:rPr>
        <w:lastRenderedPageBreak/>
        <w:t>AKT protein t</w:t>
      </w:r>
      <w:r w:rsidR="00B36CE2" w:rsidRPr="00336B5A">
        <w:rPr>
          <w:rFonts w:ascii="Georgia" w:hAnsi="Georgia" w:cs="Georgia"/>
          <w:b/>
          <w:i/>
        </w:rPr>
        <w:t>argets</w:t>
      </w:r>
    </w:p>
    <w:p w14:paraId="13340F1A" w14:textId="77777777" w:rsidR="00ED0534" w:rsidRPr="00EB3BA4" w:rsidRDefault="00ED0534" w:rsidP="0035144D">
      <w:pPr>
        <w:jc w:val="both"/>
        <w:rPr>
          <w:rFonts w:ascii="Georgia" w:hAnsi="Georgia" w:cs="Georgia"/>
        </w:rPr>
      </w:pPr>
    </w:p>
    <w:p w14:paraId="6DBF5BDF" w14:textId="178D536F" w:rsidR="003E563E" w:rsidRPr="00BE592E" w:rsidRDefault="002526A8" w:rsidP="0035144D">
      <w:pPr>
        <w:jc w:val="both"/>
        <w:rPr>
          <w:rFonts w:ascii="Georgia" w:hAnsi="Georgia" w:cs="AdvPSA183"/>
          <w:lang w:val="en-US" w:eastAsia="it-IT"/>
        </w:rPr>
      </w:pPr>
      <w:r w:rsidRPr="00EB3BA4">
        <w:rPr>
          <w:rFonts w:ascii="Georgia" w:hAnsi="Georgia" w:cs="AdvPSA183"/>
          <w:lang w:val="en-US" w:eastAsia="it-IT"/>
        </w:rPr>
        <w:t>AKT</w:t>
      </w:r>
      <w:r w:rsidR="00F06686" w:rsidRPr="00EB3BA4">
        <w:rPr>
          <w:rFonts w:ascii="Georgia" w:hAnsi="Georgia" w:cs="AdvPSA183"/>
          <w:lang w:val="en-US" w:eastAsia="it-IT"/>
        </w:rPr>
        <w:t xml:space="preserve"> phosphorylation of downstream substrates determines the regulation of distinct cellular functions.</w:t>
      </w:r>
      <w:r w:rsidR="0069459D" w:rsidRPr="00EB3BA4">
        <w:rPr>
          <w:rFonts w:ascii="Georgia" w:hAnsi="Georgia" w:cs="AdvPSA183"/>
          <w:lang w:val="en-US" w:eastAsia="it-IT"/>
        </w:rPr>
        <w:t xml:space="preserve"> </w:t>
      </w:r>
      <w:r w:rsidR="00761D93" w:rsidRPr="00EB3BA4">
        <w:rPr>
          <w:rFonts w:ascii="Georgia" w:hAnsi="Georgia" w:cs="Georgia"/>
        </w:rPr>
        <w:t>AKT</w:t>
      </w:r>
      <w:r w:rsidR="00E1558B" w:rsidRPr="00EB3BA4">
        <w:rPr>
          <w:rFonts w:ascii="Georgia" w:hAnsi="Georgia" w:cs="Georgia"/>
        </w:rPr>
        <w:t xml:space="preserve"> </w:t>
      </w:r>
      <w:r w:rsidR="007E177D" w:rsidRPr="00EB3BA4">
        <w:rPr>
          <w:rFonts w:ascii="Georgia" w:hAnsi="Georgia" w:cs="Georgia"/>
        </w:rPr>
        <w:t>exerts a direct phosphorylation of</w:t>
      </w:r>
      <w:r w:rsidR="00947651" w:rsidRPr="00EB3BA4">
        <w:rPr>
          <w:rFonts w:ascii="Georgia" w:hAnsi="Georgia" w:cs="Georgia"/>
        </w:rPr>
        <w:t xml:space="preserve"> </w:t>
      </w:r>
      <w:r w:rsidR="00861E00" w:rsidRPr="00EB3BA4">
        <w:rPr>
          <w:rFonts w:ascii="Georgia" w:hAnsi="Georgia" w:cs="Georgia"/>
        </w:rPr>
        <w:t>diverse</w:t>
      </w:r>
      <w:r w:rsidR="006F1F3B" w:rsidRPr="00EB3BA4">
        <w:rPr>
          <w:rFonts w:ascii="Georgia" w:hAnsi="Georgia" w:cs="Georgia"/>
        </w:rPr>
        <w:t xml:space="preserve"> functional classes of </w:t>
      </w:r>
      <w:r w:rsidR="00947651" w:rsidRPr="00EB3BA4">
        <w:rPr>
          <w:rFonts w:ascii="Georgia" w:hAnsi="Georgia" w:cs="Georgia"/>
        </w:rPr>
        <w:t>protein targets</w:t>
      </w:r>
      <w:r w:rsidR="006F1F3B" w:rsidRPr="00EB3BA4">
        <w:rPr>
          <w:rFonts w:ascii="Georgia" w:hAnsi="Georgia" w:cs="Georgia"/>
        </w:rPr>
        <w:t>,</w:t>
      </w:r>
      <w:r w:rsidR="00947651" w:rsidRPr="00EB3BA4">
        <w:rPr>
          <w:rFonts w:ascii="Georgia" w:hAnsi="Georgia" w:cs="Georgia"/>
        </w:rPr>
        <w:t xml:space="preserve"> </w:t>
      </w:r>
      <w:r w:rsidR="00182267" w:rsidRPr="00EB3BA4">
        <w:rPr>
          <w:rFonts w:ascii="Georgia" w:hAnsi="Georgia" w:cs="Georgia"/>
        </w:rPr>
        <w:t xml:space="preserve">such as </w:t>
      </w:r>
      <w:r w:rsidR="00947651" w:rsidRPr="00EB3BA4">
        <w:rPr>
          <w:rFonts w:ascii="Georgia" w:hAnsi="Georgia" w:cs="Georgia"/>
        </w:rPr>
        <w:t xml:space="preserve">protein </w:t>
      </w:r>
      <w:r w:rsidR="00182267" w:rsidRPr="00EB3BA4">
        <w:rPr>
          <w:rFonts w:ascii="Georgia" w:hAnsi="Georgia" w:cs="Georgia"/>
        </w:rPr>
        <w:t xml:space="preserve">kinases, </w:t>
      </w:r>
      <w:r w:rsidR="00947651" w:rsidRPr="00EB3BA4">
        <w:rPr>
          <w:rFonts w:ascii="Georgia" w:hAnsi="Georgia" w:cs="Georgia"/>
        </w:rPr>
        <w:t xml:space="preserve">lipid kinases, </w:t>
      </w:r>
      <w:r w:rsidR="00B27E56" w:rsidRPr="00EB3BA4">
        <w:rPr>
          <w:rFonts w:ascii="Georgia" w:hAnsi="Georgia" w:cs="Georgia"/>
        </w:rPr>
        <w:t xml:space="preserve">cell cycle regulators, </w:t>
      </w:r>
      <w:r w:rsidR="00182267" w:rsidRPr="00EB3BA4">
        <w:rPr>
          <w:rFonts w:ascii="Georgia" w:hAnsi="Georgia" w:cs="Georgia"/>
        </w:rPr>
        <w:t>small GTPase</w:t>
      </w:r>
      <w:r w:rsidR="002E0EC3" w:rsidRPr="00EB3BA4">
        <w:rPr>
          <w:rFonts w:ascii="Georgia" w:hAnsi="Georgia" w:cs="Georgia"/>
        </w:rPr>
        <w:t xml:space="preserve"> regulators</w:t>
      </w:r>
      <w:r w:rsidR="009D758C" w:rsidRPr="00EB3BA4">
        <w:rPr>
          <w:rFonts w:ascii="Georgia" w:hAnsi="Georgia" w:cs="Georgia"/>
        </w:rPr>
        <w:t xml:space="preserve">, </w:t>
      </w:r>
      <w:r w:rsidR="00947651" w:rsidRPr="00EB3BA4">
        <w:rPr>
          <w:rFonts w:ascii="Georgia" w:hAnsi="Georgia" w:cs="Georgia"/>
        </w:rPr>
        <w:t xml:space="preserve">metabolic enzymes, </w:t>
      </w:r>
      <w:r w:rsidR="009D758C" w:rsidRPr="00EB3BA4">
        <w:rPr>
          <w:rFonts w:ascii="Georgia" w:hAnsi="Georgia" w:cs="Georgia"/>
        </w:rPr>
        <w:t xml:space="preserve">transcription factors, </w:t>
      </w:r>
      <w:r w:rsidR="00947651" w:rsidRPr="00EB3BA4">
        <w:rPr>
          <w:rFonts w:ascii="Georgia" w:hAnsi="Georgia" w:cs="Georgia"/>
        </w:rPr>
        <w:t xml:space="preserve">E3 ubiquitin ligases, and </w:t>
      </w:r>
      <w:r w:rsidR="00B61F70" w:rsidRPr="00EB3BA4">
        <w:rPr>
          <w:rFonts w:ascii="Georgia" w:hAnsi="Georgia" w:cs="Georgia"/>
        </w:rPr>
        <w:t>several</w:t>
      </w:r>
      <w:r w:rsidR="00B27E56" w:rsidRPr="00EB3BA4">
        <w:rPr>
          <w:rFonts w:ascii="Georgia" w:hAnsi="Georgia" w:cs="Georgia"/>
        </w:rPr>
        <w:t xml:space="preserve"> </w:t>
      </w:r>
      <w:r w:rsidR="00947651" w:rsidRPr="00EB3BA4">
        <w:rPr>
          <w:rFonts w:ascii="Georgia" w:hAnsi="Georgia" w:cs="Georgia"/>
        </w:rPr>
        <w:t>others</w:t>
      </w:r>
      <w:r w:rsidR="00F14476" w:rsidRPr="00EB3BA4">
        <w:rPr>
          <w:rFonts w:ascii="Georgia" w:hAnsi="Georgia" w:cs="Georgia"/>
        </w:rPr>
        <w:t xml:space="preserve"> </w:t>
      </w:r>
      <w:r w:rsidR="00F14476" w:rsidRPr="00EB3BA4">
        <w:rPr>
          <w:rFonts w:ascii="Georgia" w:hAnsi="Georgia" w:cs="Georgia"/>
        </w:rPr>
        <w:fldChar w:fldCharType="begin"/>
      </w:r>
      <w:r w:rsidR="00A96060">
        <w:rPr>
          <w:rFonts w:ascii="Georgia" w:hAnsi="Georgia" w:cs="Georgia"/>
        </w:rPr>
        <w:instrText xml:space="preserve"> ADDIN EN.CITE &lt;EndNote&gt;&lt;Cite&gt;&lt;Author&gt;Agarwal&lt;/Author&gt;&lt;Year&gt;2018&lt;/Year&gt;&lt;IDText&gt;How to explain the AKT phosphorylation of downstream targets in the wake of recent findings&lt;/IDText&gt;&lt;DisplayText&gt;(82)&lt;/DisplayText&gt;&lt;record&gt;&lt;rec-number&gt;218&lt;/rec-number&gt;&lt;foreign-keys&gt;&lt;key app="EN" db-id="er500dszo2vpz4ewpp2p25akv0x55xv92d9a" timestamp="1638406057"&gt;218&lt;/key&gt;&lt;/foreign-keys&gt;&lt;ref-type name="Journal Article"&gt;17&lt;/ref-type&gt;&lt;contributors&gt;&lt;authors&gt;&lt;author&gt;Agarwal, A. K.&lt;/author&gt;&lt;/authors&gt;&lt;/contributors&gt;&lt;auth-address&gt;Division of Nutrition and Metabolic Diseases, Center for Human Nutrition, Department of Internal Medicine, University of Texas Southwestern Medical Center, Dallas, TX 75390 anil.agarwal@utsouthwestern.edu.&lt;/auth-address&gt;&lt;titles&gt;&lt;title&gt;How to explain the AKT phosphorylation of downstream targets in the wake of recent findings&lt;/title&gt;&lt;secondary-title&gt;Proc Natl Acad Sci U S A&lt;/secondary-title&gt;&lt;/titles&gt;&lt;periodical&gt;&lt;full-title&gt;Proc Natl Acad Sci U S A&lt;/full-title&gt;&lt;/periodical&gt;&lt;pages&gt;E6099-E6100&lt;/pages&gt;&lt;volume&gt;115&lt;/volume&gt;&lt;number&gt;27&lt;/number&gt;&lt;edition&gt;20180615&lt;/edition&gt;&lt;keywords&gt;&lt;keyword&gt;Phosphatidylinositol 3-Kinases&lt;/keyword&gt;&lt;keyword&gt;Phosphorylation&lt;/keyword&gt;&lt;keyword&gt;Proto-Oncogene Proteins c-akt&lt;/keyword&gt;&lt;keyword&gt;Signal Transduction&lt;/keyword&gt;&lt;/keywords&gt;&lt;dates&gt;&lt;year&gt;2018&lt;/year&gt;&lt;pub-dates&gt;&lt;date&gt;07 03&lt;/date&gt;&lt;/pub-dates&gt;&lt;/dates&gt;&lt;isbn&gt;1091-6490&lt;/isbn&gt;&lt;accession-num&gt;29907611&lt;/accession-num&gt;&lt;urls&gt;&lt;related-urls&gt;&lt;url&gt;https://www.ncbi.nlm.nih.gov/pubmed/29907611&lt;/url&gt;&lt;/related-urls&gt;&lt;/urls&gt;&lt;custom1&gt;The author declares no conflict of interest.&lt;/custom1&gt;&lt;custom2&gt;PMC6142228&lt;/custom2&gt;&lt;electronic-resource-num&gt;10.1073/pnas.1808461115&lt;/electronic-resource-num&gt;&lt;language&gt;eng&lt;/language&gt;&lt;/record&gt;&lt;/Cite&gt;&lt;/EndNote&gt;</w:instrText>
      </w:r>
      <w:r w:rsidR="00F14476" w:rsidRPr="00EB3BA4">
        <w:rPr>
          <w:rFonts w:ascii="Georgia" w:hAnsi="Georgia" w:cs="Georgia"/>
        </w:rPr>
        <w:fldChar w:fldCharType="separate"/>
      </w:r>
      <w:r w:rsidR="00A96060">
        <w:rPr>
          <w:rFonts w:ascii="Georgia" w:hAnsi="Georgia" w:cs="Georgia"/>
          <w:noProof/>
        </w:rPr>
        <w:t>(82)</w:t>
      </w:r>
      <w:r w:rsidR="00F14476" w:rsidRPr="00EB3BA4">
        <w:rPr>
          <w:rFonts w:ascii="Georgia" w:hAnsi="Georgia" w:cs="Georgia"/>
        </w:rPr>
        <w:fldChar w:fldCharType="end"/>
      </w:r>
      <w:r w:rsidR="00947651" w:rsidRPr="00EB3BA4">
        <w:rPr>
          <w:rFonts w:ascii="Georgia" w:hAnsi="Georgia" w:cs="Georgia"/>
        </w:rPr>
        <w:t>.</w:t>
      </w:r>
      <w:r w:rsidR="0041306B" w:rsidRPr="00EB3BA4">
        <w:rPr>
          <w:rFonts w:ascii="Georgia" w:hAnsi="Georgia" w:cs="Georgia"/>
        </w:rPr>
        <w:t xml:space="preserve"> Notably, AKT</w:t>
      </w:r>
      <w:r w:rsidR="00585CE9" w:rsidRPr="00EB3BA4">
        <w:rPr>
          <w:rFonts w:ascii="Georgia" w:hAnsi="Georgia" w:cs="Georgia"/>
        </w:rPr>
        <w:t>-mediated</w:t>
      </w:r>
      <w:r w:rsidR="00FD622F" w:rsidRPr="00EB3BA4">
        <w:rPr>
          <w:rFonts w:ascii="Georgia" w:hAnsi="Georgia" w:cs="Georgia"/>
        </w:rPr>
        <w:t xml:space="preserve"> p</w:t>
      </w:r>
      <w:r w:rsidR="00585CE9" w:rsidRPr="00EB3BA4">
        <w:rPr>
          <w:rFonts w:ascii="Georgia" w:hAnsi="Georgia" w:cs="Georgia"/>
        </w:rPr>
        <w:t>hosphorylation of</w:t>
      </w:r>
      <w:r w:rsidR="00166F74" w:rsidRPr="00EB3BA4">
        <w:rPr>
          <w:rFonts w:ascii="Georgia" w:hAnsi="Georgia" w:cs="Georgia"/>
        </w:rPr>
        <w:t xml:space="preserve"> these targets </w:t>
      </w:r>
      <w:r w:rsidR="00585CE9" w:rsidRPr="00EB3BA4">
        <w:rPr>
          <w:rFonts w:ascii="Georgia" w:hAnsi="Georgia" w:cs="Georgia"/>
        </w:rPr>
        <w:t xml:space="preserve">occurs </w:t>
      </w:r>
      <w:r w:rsidR="00730907" w:rsidRPr="00EB3BA4">
        <w:rPr>
          <w:rFonts w:ascii="Georgia" w:hAnsi="Georgia" w:cs="Georgia"/>
        </w:rPr>
        <w:t>on Ser/</w:t>
      </w:r>
      <w:proofErr w:type="spellStart"/>
      <w:r w:rsidR="00730907" w:rsidRPr="00EB3BA4">
        <w:rPr>
          <w:rFonts w:ascii="Georgia" w:hAnsi="Georgia" w:cs="Georgia"/>
        </w:rPr>
        <w:t>Thr</w:t>
      </w:r>
      <w:proofErr w:type="spellEnd"/>
      <w:r w:rsidR="00FD622F" w:rsidRPr="00EB3BA4">
        <w:rPr>
          <w:rFonts w:ascii="Georgia" w:hAnsi="Georgia" w:cs="Georgia"/>
        </w:rPr>
        <w:t xml:space="preserve"> residues to </w:t>
      </w:r>
      <w:r w:rsidR="002072E0" w:rsidRPr="00EB3BA4">
        <w:rPr>
          <w:rFonts w:ascii="Georgia" w:hAnsi="Georgia" w:cs="Georgia"/>
        </w:rPr>
        <w:t>inhibit</w:t>
      </w:r>
      <w:r w:rsidR="00AC22C9" w:rsidRPr="00EB3BA4">
        <w:rPr>
          <w:rFonts w:ascii="Georgia" w:hAnsi="Georgia" w:cs="Georgia"/>
        </w:rPr>
        <w:t>,</w:t>
      </w:r>
      <w:r w:rsidR="002072E0" w:rsidRPr="00EB3BA4">
        <w:rPr>
          <w:rFonts w:ascii="Georgia" w:hAnsi="Georgia" w:cs="Georgia"/>
        </w:rPr>
        <w:t xml:space="preserve"> or less</w:t>
      </w:r>
      <w:r w:rsidR="00FD622F" w:rsidRPr="00EB3BA4">
        <w:rPr>
          <w:rFonts w:ascii="Georgia" w:hAnsi="Georgia" w:cs="Georgia"/>
        </w:rPr>
        <w:t xml:space="preserve"> often</w:t>
      </w:r>
      <w:r w:rsidR="00C772D5" w:rsidRPr="00EB3BA4">
        <w:rPr>
          <w:rFonts w:ascii="Georgia" w:hAnsi="Georgia" w:cs="Georgia"/>
        </w:rPr>
        <w:t>,</w:t>
      </w:r>
      <w:r w:rsidR="002072E0" w:rsidRPr="00EB3BA4">
        <w:rPr>
          <w:rFonts w:ascii="Georgia" w:hAnsi="Georgia" w:cs="Georgia"/>
        </w:rPr>
        <w:t xml:space="preserve"> activate</w:t>
      </w:r>
      <w:r w:rsidR="00FD622F" w:rsidRPr="00EB3BA4">
        <w:rPr>
          <w:rFonts w:ascii="Georgia" w:hAnsi="Georgia" w:cs="Georgia"/>
        </w:rPr>
        <w:t xml:space="preserve"> the </w:t>
      </w:r>
      <w:r w:rsidR="000053DE" w:rsidRPr="00EB3BA4">
        <w:rPr>
          <w:rFonts w:ascii="Georgia" w:hAnsi="Georgia" w:cs="Georgia"/>
        </w:rPr>
        <w:t xml:space="preserve">target protein function </w:t>
      </w:r>
      <w:r w:rsidR="00F14476" w:rsidRPr="00EB3BA4">
        <w:rPr>
          <w:rFonts w:ascii="Georgia" w:hAnsi="Georgia" w:cs="AdvPSA183"/>
          <w:lang w:val="en-US" w:eastAsia="it-IT"/>
        </w:rPr>
        <w:fldChar w:fldCharType="begin"/>
      </w:r>
      <w:r w:rsidR="00A96060">
        <w:rPr>
          <w:rFonts w:ascii="Georgia" w:hAnsi="Georgia" w:cs="AdvPSA183"/>
          <w:lang w:val="en-US" w:eastAsia="it-IT"/>
        </w:rPr>
        <w:instrText xml:space="preserve"> ADDIN EN.CITE &lt;EndNote&gt;&lt;Cite&gt;&lt;Author&gt;Manning&lt;/Author&gt;&lt;Year&gt;2017&lt;/Year&gt;&lt;IDText&gt;AKT/PKB Signaling: Navigating the Network&lt;/IDText&gt;&lt;DisplayText&gt;(62)&lt;/DisplayText&gt;&lt;record&gt;&lt;rec-number&gt;181&lt;/rec-number&gt;&lt;foreign-keys&gt;&lt;key app="EN" db-id="er500dszo2vpz4ewpp2p25akv0x55xv92d9a" timestamp="1638406056"&gt;181&lt;/key&gt;&lt;/foreign-keys&gt;&lt;ref-type name="Journal Article"&gt;17&lt;/ref-type&gt;&lt;contributors&gt;&lt;authors&gt;&lt;author&gt;Manning, B. D.&lt;/author&gt;&lt;author&gt;Toker, A.&lt;/author&gt;&lt;/authors&gt;&lt;/contributors&gt;&lt;auth-address&gt;Department of Genetics and Complex Diseases, Harvard T.H. Chan School of Public Health, Boston, MA 02115, USA. Electronic address: bmanning@hsph.harvard.edu. Department of Pathology and Cancer Center, Beth Israel Deaconess Medical Center, Harvard Medical School, and Ludwig Center at Harvard, Boston, MA 02215, USA. Electronic address: atoker@bidmc.harvard.edu.&lt;/auth-address&gt;&lt;titles&gt;&lt;title&gt;AKT/PKB Signaling: Navigating the Network&lt;/title&gt;&lt;secondary-title&gt;Cell&lt;/secondary-title&gt;&lt;/titles&gt;&lt;periodical&gt;&lt;full-title&gt;Cell&lt;/full-title&gt;&lt;/periodical&gt;&lt;pages&gt;381-405&lt;/pages&gt;&lt;volume&gt;169&lt;/volume&gt;&lt;number&gt;3&lt;/number&gt;&lt;keywords&gt;&lt;keyword&gt;Animals&lt;/keyword&gt;&lt;keyword&gt;Drug Therapy&lt;/keyword&gt;&lt;keyword&gt;Humans&lt;/keyword&gt;&lt;keyword&gt;Isoenzymes&lt;/keyword&gt;&lt;keyword&gt;Molecular Targeted Therapy&lt;/keyword&gt;&lt;keyword&gt;Phosphorylation&lt;/keyword&gt;&lt;keyword&gt;Proto-Oncogene Proteins c-akt&lt;/keyword&gt;&lt;keyword&gt;Signal Transduction&lt;/keyword&gt;&lt;/keywords&gt;&lt;dates&gt;&lt;year&gt;2017&lt;/year&gt;&lt;pub-dates&gt;&lt;date&gt;04 20&lt;/date&gt;&lt;/pub-dates&gt;&lt;/dates&gt;&lt;isbn&gt;1097-4172&lt;/isbn&gt;&lt;accession-num&gt;28431241&lt;/accession-num&gt;&lt;urls&gt;&lt;related-urls&gt;&lt;url&gt;https://www.ncbi.nlm.nih.gov/pubmed/28431241&lt;/url&gt;&lt;/related-urls&gt;&lt;/urls&gt;&lt;custom2&gt;PMC5546324&lt;/custom2&gt;&lt;electronic-resource-num&gt;10.1016/j.cell.2017.04.001&lt;/electronic-resource-num&gt;&lt;language&gt;eng&lt;/language&gt;&lt;/record&gt;&lt;/Cite&gt;&lt;/EndNote&gt;</w:instrText>
      </w:r>
      <w:r w:rsidR="00F14476" w:rsidRPr="00EB3BA4">
        <w:rPr>
          <w:rFonts w:ascii="Georgia" w:hAnsi="Georgia" w:cs="AdvPSA183"/>
          <w:lang w:val="en-US" w:eastAsia="it-IT"/>
        </w:rPr>
        <w:fldChar w:fldCharType="separate"/>
      </w:r>
      <w:r w:rsidR="00A96060">
        <w:rPr>
          <w:rFonts w:ascii="Georgia" w:hAnsi="Georgia" w:cs="AdvPSA183"/>
          <w:noProof/>
          <w:lang w:val="en-US" w:eastAsia="it-IT"/>
        </w:rPr>
        <w:t>(62)</w:t>
      </w:r>
      <w:r w:rsidR="00F14476" w:rsidRPr="00EB3BA4">
        <w:rPr>
          <w:rFonts w:ascii="Georgia" w:hAnsi="Georgia" w:cs="AdvPSA183"/>
          <w:lang w:val="en-US" w:eastAsia="it-IT"/>
        </w:rPr>
        <w:fldChar w:fldCharType="end"/>
      </w:r>
      <w:r w:rsidR="00D10AFD" w:rsidRPr="00EB3BA4">
        <w:rPr>
          <w:rFonts w:ascii="Georgia" w:hAnsi="Georgia" w:cs="AdvPSA183"/>
          <w:lang w:val="en-US" w:eastAsia="it-IT"/>
        </w:rPr>
        <w:t>.</w:t>
      </w:r>
      <w:r w:rsidR="00E07D46" w:rsidRPr="00EB3BA4">
        <w:rPr>
          <w:rFonts w:ascii="Georgia" w:hAnsi="Georgia" w:cs="AdvPSA183"/>
          <w:lang w:val="en-US" w:eastAsia="it-IT"/>
        </w:rPr>
        <w:t xml:space="preserve"> </w:t>
      </w:r>
      <w:r w:rsidR="0041146F">
        <w:rPr>
          <w:rFonts w:ascii="Georgia" w:hAnsi="Georgia"/>
        </w:rPr>
        <w:t>S</w:t>
      </w:r>
      <w:r w:rsidR="00E07D46" w:rsidRPr="00EB3BA4">
        <w:rPr>
          <w:rFonts w:ascii="Georgia" w:hAnsi="Georgia"/>
        </w:rPr>
        <w:t xml:space="preserve">ubstrates </w:t>
      </w:r>
      <w:r w:rsidR="0041146F">
        <w:rPr>
          <w:rFonts w:ascii="Georgia" w:hAnsi="Georgia"/>
        </w:rPr>
        <w:t>preferred</w:t>
      </w:r>
      <w:r w:rsidR="00E07D46" w:rsidRPr="00EB3BA4">
        <w:rPr>
          <w:rFonts w:ascii="Georgia" w:hAnsi="Georgia"/>
        </w:rPr>
        <w:t xml:space="preserve"> by </w:t>
      </w:r>
      <w:r w:rsidR="00761D93" w:rsidRPr="00EB3BA4">
        <w:rPr>
          <w:rFonts w:ascii="Georgia" w:hAnsi="Georgia"/>
        </w:rPr>
        <w:t>AKT</w:t>
      </w:r>
      <w:r w:rsidR="00C5697E" w:rsidRPr="00EB3BA4">
        <w:rPr>
          <w:rFonts w:ascii="Georgia" w:hAnsi="Georgia"/>
        </w:rPr>
        <w:t xml:space="preserve"> </w:t>
      </w:r>
      <w:r w:rsidR="00E07D46" w:rsidRPr="00EB3BA4">
        <w:rPr>
          <w:rFonts w:ascii="Georgia" w:hAnsi="Georgia"/>
        </w:rPr>
        <w:t>consist of a specific</w:t>
      </w:r>
      <w:r w:rsidR="00C5697E" w:rsidRPr="00EB3BA4">
        <w:rPr>
          <w:rFonts w:ascii="Georgia" w:hAnsi="Georgia"/>
        </w:rPr>
        <w:t xml:space="preserve"> </w:t>
      </w:r>
      <w:r w:rsidR="00C5697E" w:rsidRPr="00EB3BA4">
        <w:rPr>
          <w:rFonts w:ascii="Georgia" w:hAnsi="Georgia" w:cs="AdvPSA183"/>
          <w:lang w:val="en-US" w:eastAsia="it-IT"/>
        </w:rPr>
        <w:t>minimal co</w:t>
      </w:r>
      <w:r w:rsidR="00222517" w:rsidRPr="00EB3BA4">
        <w:rPr>
          <w:rFonts w:ascii="Georgia" w:hAnsi="Georgia" w:cs="AdvPSA183"/>
          <w:lang w:val="en-US" w:eastAsia="it-IT"/>
        </w:rPr>
        <w:t>nsensu</w:t>
      </w:r>
      <w:r w:rsidR="00E07D46" w:rsidRPr="00EB3BA4">
        <w:rPr>
          <w:rFonts w:ascii="Georgia" w:hAnsi="Georgia" w:cs="AdvPSA183"/>
          <w:lang w:val="en-US" w:eastAsia="it-IT"/>
        </w:rPr>
        <w:t xml:space="preserve">s recognition sequence </w:t>
      </w:r>
      <w:r w:rsidR="00761D93" w:rsidRPr="00EB3BA4">
        <w:rPr>
          <w:rFonts w:ascii="Georgia" w:hAnsi="Georgia" w:cs="AdvPSA183"/>
          <w:lang w:val="en-US" w:eastAsia="it-IT"/>
        </w:rPr>
        <w:t xml:space="preserve">identified as </w:t>
      </w:r>
      <w:r w:rsidR="003A27FF" w:rsidRPr="00EB3BA4">
        <w:rPr>
          <w:rFonts w:ascii="Georgia" w:hAnsi="Georgia"/>
        </w:rPr>
        <w:t>R∙X∙R∙X∙X∙</w:t>
      </w:r>
      <w:r w:rsidR="002D2C65" w:rsidRPr="00EB3BA4">
        <w:rPr>
          <w:rFonts w:ascii="Georgia" w:hAnsi="Georgia"/>
        </w:rPr>
        <w:t>[S</w:t>
      </w:r>
      <w:r w:rsidR="00786CDF" w:rsidRPr="00EB3BA4">
        <w:rPr>
          <w:rFonts w:ascii="Georgia" w:hAnsi="Georgia"/>
        </w:rPr>
        <w:t>er</w:t>
      </w:r>
      <w:r w:rsidR="002D2C65" w:rsidRPr="00EB3BA4">
        <w:rPr>
          <w:rFonts w:ascii="Georgia" w:hAnsi="Georgia"/>
        </w:rPr>
        <w:t>/</w:t>
      </w:r>
      <w:proofErr w:type="spellStart"/>
      <w:r w:rsidR="002D2C65" w:rsidRPr="00EB3BA4">
        <w:rPr>
          <w:rFonts w:ascii="Georgia" w:hAnsi="Georgia"/>
        </w:rPr>
        <w:t>T</w:t>
      </w:r>
      <w:r w:rsidR="00786CDF" w:rsidRPr="00EB3BA4">
        <w:rPr>
          <w:rFonts w:ascii="Georgia" w:hAnsi="Georgia"/>
        </w:rPr>
        <w:t>hr</w:t>
      </w:r>
      <w:proofErr w:type="spellEnd"/>
      <w:r w:rsidR="0063501E" w:rsidRPr="00EB3BA4">
        <w:rPr>
          <w:rFonts w:ascii="Georgia" w:hAnsi="Georgia"/>
        </w:rPr>
        <w:t>]</w:t>
      </w:r>
      <w:r w:rsidR="00F35B16" w:rsidRPr="00EB3BA4">
        <w:rPr>
          <w:rFonts w:ascii="Georgia" w:hAnsi="Georgia"/>
        </w:rPr>
        <w:t>∙</w:t>
      </w:r>
      <w:proofErr w:type="spellStart"/>
      <w:r w:rsidR="00E07D46" w:rsidRPr="00EB3BA4">
        <w:rPr>
          <w:rFonts w:ascii="Georgia" w:hAnsi="Georgia"/>
        </w:rPr>
        <w:t>Hyd</w:t>
      </w:r>
      <w:proofErr w:type="spellEnd"/>
      <w:r w:rsidR="00E07D46" w:rsidRPr="00EB3BA4">
        <w:rPr>
          <w:rFonts w:ascii="Georgia" w:hAnsi="Georgia"/>
        </w:rPr>
        <w:t xml:space="preserve">; </w:t>
      </w:r>
      <w:r w:rsidR="00B54572" w:rsidRPr="00EB3BA4">
        <w:rPr>
          <w:rFonts w:ascii="Georgia" w:hAnsi="Georgia" w:cs="AdvPSA183"/>
          <w:lang w:val="en-US" w:eastAsia="it-IT"/>
        </w:rPr>
        <w:t>where X refers to</w:t>
      </w:r>
      <w:r w:rsidR="00786CDF" w:rsidRPr="00EB3BA4">
        <w:rPr>
          <w:rFonts w:ascii="Georgia" w:hAnsi="Georgia" w:cs="AdvPSA183"/>
          <w:lang w:val="en-US" w:eastAsia="it-IT"/>
        </w:rPr>
        <w:t xml:space="preserve"> any amino acid</w:t>
      </w:r>
      <w:r w:rsidR="00E07D46" w:rsidRPr="00EB3BA4">
        <w:rPr>
          <w:rFonts w:ascii="Georgia" w:hAnsi="Georgia" w:cs="AdvPSA183"/>
          <w:lang w:val="en-US" w:eastAsia="it-IT"/>
        </w:rPr>
        <w:t>,</w:t>
      </w:r>
      <w:r w:rsidR="00786CDF" w:rsidRPr="00EB3BA4">
        <w:rPr>
          <w:rFonts w:ascii="Georgia" w:hAnsi="Georgia" w:cs="AdvPSA183"/>
          <w:lang w:val="en-US" w:eastAsia="it-IT"/>
        </w:rPr>
        <w:t xml:space="preserve"> and </w:t>
      </w:r>
      <w:proofErr w:type="spellStart"/>
      <w:r w:rsidR="00786CDF" w:rsidRPr="00EB3BA4">
        <w:rPr>
          <w:rFonts w:ascii="Georgia" w:hAnsi="Georgia"/>
        </w:rPr>
        <w:t>Hyd</w:t>
      </w:r>
      <w:proofErr w:type="spellEnd"/>
      <w:r w:rsidR="00842554" w:rsidRPr="00EB3BA4">
        <w:rPr>
          <w:rFonts w:ascii="Georgia" w:hAnsi="Georgia" w:cs="AdvPSA183"/>
          <w:lang w:val="en-US" w:eastAsia="it-IT"/>
        </w:rPr>
        <w:t xml:space="preserve"> indicate</w:t>
      </w:r>
      <w:r w:rsidR="00786CDF" w:rsidRPr="00EB3BA4">
        <w:rPr>
          <w:rFonts w:ascii="Georgia" w:hAnsi="Georgia" w:cs="AdvPSA183"/>
          <w:lang w:val="en-US" w:eastAsia="it-IT"/>
        </w:rPr>
        <w:t xml:space="preserve">s a </w:t>
      </w:r>
      <w:r w:rsidR="00754922" w:rsidRPr="00EB3BA4">
        <w:rPr>
          <w:rFonts w:ascii="Georgia" w:hAnsi="Georgia" w:cs="AdvPSA183"/>
          <w:lang w:val="en-US" w:eastAsia="it-IT"/>
        </w:rPr>
        <w:t xml:space="preserve">propensity </w:t>
      </w:r>
      <w:r w:rsidR="00786CDF" w:rsidRPr="00EB3BA4">
        <w:rPr>
          <w:rFonts w:ascii="Georgia" w:hAnsi="Georgia" w:cs="AdvPSA183"/>
          <w:lang w:val="en-US" w:eastAsia="it-IT"/>
        </w:rPr>
        <w:t xml:space="preserve">for </w:t>
      </w:r>
      <w:r w:rsidR="00754922" w:rsidRPr="00EB3BA4">
        <w:rPr>
          <w:rFonts w:ascii="Georgia" w:hAnsi="Georgia" w:cs="AdvPSA183"/>
          <w:lang w:val="en-US" w:eastAsia="it-IT"/>
        </w:rPr>
        <w:t xml:space="preserve">lengthy </w:t>
      </w:r>
      <w:r w:rsidR="00786CDF" w:rsidRPr="00EB3BA4">
        <w:rPr>
          <w:rFonts w:ascii="Georgia" w:hAnsi="Georgia" w:cs="AdvPSA183"/>
          <w:lang w:val="en-US" w:eastAsia="it-IT"/>
        </w:rPr>
        <w:t xml:space="preserve">hydrophobic </w:t>
      </w:r>
      <w:r w:rsidR="00770532" w:rsidRPr="00EB3BA4">
        <w:rPr>
          <w:rFonts w:ascii="Georgia" w:hAnsi="Georgia"/>
        </w:rPr>
        <w:t>amino acid</w:t>
      </w:r>
      <w:r w:rsidR="00770532" w:rsidRPr="00EB3BA4">
        <w:rPr>
          <w:rFonts w:ascii="Georgia" w:hAnsi="Georgia" w:cs="AdvPSA183"/>
          <w:lang w:val="en-US" w:eastAsia="it-IT"/>
        </w:rPr>
        <w:t xml:space="preserve"> residues</w:t>
      </w:r>
      <w:r w:rsidR="00436233" w:rsidRPr="00EB3BA4">
        <w:rPr>
          <w:rFonts w:ascii="Georgia" w:hAnsi="Georgia"/>
        </w:rPr>
        <w:t>, albeit other factors (including</w:t>
      </w:r>
      <w:r w:rsidR="00C5697E" w:rsidRPr="00EB3BA4">
        <w:rPr>
          <w:rFonts w:ascii="Georgia" w:hAnsi="Georgia"/>
        </w:rPr>
        <w:t xml:space="preserve"> subcellular </w:t>
      </w:r>
      <w:r w:rsidR="00C5697E" w:rsidRPr="00E43999">
        <w:rPr>
          <w:rFonts w:ascii="Georgia" w:hAnsi="Georgia"/>
        </w:rPr>
        <w:t xml:space="preserve">localization </w:t>
      </w:r>
      <w:r w:rsidR="00436233" w:rsidRPr="00E43999">
        <w:rPr>
          <w:rFonts w:ascii="Georgia" w:hAnsi="Georgia"/>
        </w:rPr>
        <w:t>and 3-D</w:t>
      </w:r>
      <w:r w:rsidR="00FC22AA" w:rsidRPr="00E43999">
        <w:rPr>
          <w:rFonts w:ascii="Georgia" w:hAnsi="Georgia"/>
        </w:rPr>
        <w:t xml:space="preserve"> structure) </w:t>
      </w:r>
      <w:r w:rsidR="0041306B" w:rsidRPr="00E43999">
        <w:rPr>
          <w:rFonts w:ascii="Georgia" w:hAnsi="Georgia"/>
        </w:rPr>
        <w:t>may also be</w:t>
      </w:r>
      <w:r w:rsidR="00FC22AA" w:rsidRPr="00E43999">
        <w:rPr>
          <w:rFonts w:ascii="Georgia" w:hAnsi="Georgia"/>
        </w:rPr>
        <w:t xml:space="preserve"> </w:t>
      </w:r>
      <w:r w:rsidR="00EE1B11" w:rsidRPr="00E43999">
        <w:rPr>
          <w:rFonts w:ascii="Georgia" w:hAnsi="Georgia"/>
        </w:rPr>
        <w:t>relev</w:t>
      </w:r>
      <w:r w:rsidR="00F53126" w:rsidRPr="00E43999">
        <w:rPr>
          <w:rFonts w:ascii="Georgia" w:hAnsi="Georgia"/>
        </w:rPr>
        <w:t xml:space="preserve">ant </w:t>
      </w:r>
      <w:r w:rsidR="00F14476" w:rsidRPr="00E43999">
        <w:rPr>
          <w:rFonts w:ascii="Georgia" w:hAnsi="Georgia"/>
        </w:rPr>
        <w:fldChar w:fldCharType="begin"/>
      </w:r>
      <w:r w:rsidR="00A96060">
        <w:rPr>
          <w:rFonts w:ascii="Georgia" w:hAnsi="Georgia"/>
        </w:rPr>
        <w:instrText xml:space="preserve"> ADDIN EN.CITE &lt;EndNote&gt;&lt;Cite&gt;&lt;Author&gt;Nicholson&lt;/Author&gt;&lt;Year&gt;2002&lt;/Year&gt;&lt;IDText&gt;The protein kinase B/Akt signalling pathway in human malignancy&lt;/IDText&gt;&lt;DisplayText&gt;(83)&lt;/DisplayText&gt;&lt;record&gt;&lt;rec-number&gt;219&lt;/rec-number&gt;&lt;foreign-keys&gt;&lt;key app="EN" db-id="er500dszo2vpz4ewpp2p25akv0x55xv92d9a" timestamp="1638406057"&gt;219&lt;/key&gt;&lt;/foreign-keys&gt;&lt;ref-type name="Journal Article"&gt;17&lt;/ref-type&gt;&lt;contributors&gt;&lt;authors&gt;&lt;author&gt;Nicholson, K. M.&lt;/author&gt;&lt;author&gt;Anderson, N. G.&lt;/author&gt;&lt;/authors&gt;&lt;/contributors&gt;&lt;auth-address&gt;Division of Cancer Studies, School of Medicine, University of Manchester, G.38, Stopford Building, Oxford Road, M13 9PT, Manchester, UK.&lt;/auth-address&gt;&lt;titles&gt;&lt;title&gt;The protein kinase B/Akt signalling pathway in human malignancy&lt;/title&gt;&lt;secondary-title&gt;Cell Signal&lt;/secondary-title&gt;&lt;/titles&gt;&lt;periodical&gt;&lt;full-title&gt;Cell Signal&lt;/full-title&gt;&lt;/periodical&gt;&lt;pages&gt;381-95&lt;/pages&gt;&lt;volume&gt;14&lt;/volume&gt;&lt;number&gt;5&lt;/number&gt;&lt;keywords&gt;&lt;keyword&gt;Animals&lt;/keyword&gt;&lt;keyword&gt;Apoptosis&lt;/keyword&gt;&lt;keyword&gt;Cell Cycle&lt;/keyword&gt;&lt;keyword&gt;Cell Survival&lt;/keyword&gt;&lt;keyword&gt;Gene Amplification&lt;/keyword&gt;&lt;keyword&gt;Humans&lt;/keyword&gt;&lt;keyword&gt;Mice&lt;/keyword&gt;&lt;keyword&gt;Models, Biological&lt;/keyword&gt;&lt;keyword&gt;Neoplasms&lt;/keyword&gt;&lt;keyword&gt;Neovascularization, Pathologic&lt;/keyword&gt;&lt;keyword&gt;Organisms, Genetically Modified&lt;/keyword&gt;&lt;keyword&gt;Phosphatidylinositol 3-Kinases&lt;/keyword&gt;&lt;keyword&gt;Protein Structure, Tertiary&lt;/keyword&gt;&lt;keyword&gt;Protein-Serine-Threonine Kinases&lt;/keyword&gt;&lt;keyword&gt;Proto-Oncogene Proteins&lt;/keyword&gt;&lt;keyword&gt;Proto-Oncogene Proteins c-akt&lt;/keyword&gt;&lt;keyword&gt;Signal Transduction&lt;/keyword&gt;&lt;/keywords&gt;&lt;dates&gt;&lt;year&gt;2002&lt;/year&gt;&lt;pub-dates&gt;&lt;date&gt;May&lt;/date&gt;&lt;/pub-dates&gt;&lt;/dates&gt;&lt;isbn&gt;0898-6568&lt;/isbn&gt;&lt;accession-num&gt;11882383&lt;/accession-num&gt;&lt;urls&gt;&lt;related-urls&gt;&lt;url&gt;https://www.ncbi.nlm.nih.gov/pubmed/11882383&lt;/url&gt;&lt;/related-urls&gt;&lt;/urls&gt;&lt;electronic-resource-num&gt;10.1016/s0898-6568(01)00271-6&lt;/electronic-resource-num&gt;&lt;language&gt;eng&lt;/language&gt;&lt;/record&gt;&lt;/Cite&gt;&lt;/EndNote&gt;</w:instrText>
      </w:r>
      <w:r w:rsidR="00F14476" w:rsidRPr="00E43999">
        <w:rPr>
          <w:rFonts w:ascii="Georgia" w:hAnsi="Georgia"/>
        </w:rPr>
        <w:fldChar w:fldCharType="separate"/>
      </w:r>
      <w:r w:rsidR="00A96060">
        <w:rPr>
          <w:rFonts w:ascii="Georgia" w:hAnsi="Georgia"/>
          <w:noProof/>
        </w:rPr>
        <w:t>(83)</w:t>
      </w:r>
      <w:r w:rsidR="00F14476" w:rsidRPr="00E43999">
        <w:rPr>
          <w:rFonts w:ascii="Georgia" w:hAnsi="Georgia"/>
        </w:rPr>
        <w:fldChar w:fldCharType="end"/>
      </w:r>
      <w:r w:rsidR="00F8513B" w:rsidRPr="00E43999">
        <w:rPr>
          <w:rFonts w:ascii="Georgia" w:hAnsi="Georgia"/>
        </w:rPr>
        <w:t xml:space="preserve"> </w:t>
      </w:r>
      <w:r w:rsidR="00276F50" w:rsidRPr="00E43999">
        <w:rPr>
          <w:rFonts w:ascii="Georgia" w:hAnsi="Georgia"/>
        </w:rPr>
        <w:fldChar w:fldCharType="begin"/>
      </w:r>
      <w:r w:rsidR="00A96060">
        <w:rPr>
          <w:rFonts w:ascii="Georgia" w:hAnsi="Georgia"/>
        </w:rPr>
        <w:instrText xml:space="preserve"> ADDIN EN.CITE &lt;EndNote&gt;&lt;Cite&gt;&lt;Author&gt;Yudushkin&lt;/Author&gt;&lt;Year&gt;2020&lt;/Year&gt;&lt;IDText&gt;Control of Akt activity and substrate phosphorylation in cells&lt;/IDText&gt;&lt;DisplayText&gt;(84)&lt;/DisplayText&gt;&lt;record&gt;&lt;dates&gt;&lt;pub-dates&gt;&lt;date&gt;Jun&lt;/date&gt;&lt;/pub-dates&gt;&lt;year&gt;2020&lt;/year&gt;&lt;/dates&gt;&lt;keywords&gt;&lt;keyword&gt;Allosteric Regulation&lt;/keyword&gt;&lt;keyword&gt;Animals&lt;/keyword&gt;&lt;keyword&gt;Cell Membrane&lt;/keyword&gt;&lt;keyword&gt;Cell Nucleus&lt;/keyword&gt;&lt;keyword&gt;Humans&lt;/keyword&gt;&lt;keyword&gt;Lipid Metabolism&lt;/keyword&gt;&lt;keyword&gt;Phosphorylation&lt;/keyword&gt;&lt;keyword&gt;Protein Processing, Post-Translational&lt;/keyword&gt;&lt;keyword&gt;Proto-Oncogene Proteins c-akt&lt;/keyword&gt;&lt;keyword&gt;protein kinase Akt&lt;/keyword&gt;&lt;keyword&gt;signaling&lt;/keyword&gt;&lt;/keywords&gt;&lt;urls&gt;&lt;related-urls&gt;&lt;url&gt;https://www.ncbi.nlm.nih.gov/pubmed/32125765&lt;/url&gt;&lt;/related-urls&gt;&lt;/urls&gt;&lt;isbn&gt;1521-6551&lt;/isbn&gt;&lt;custom2&gt;PMC7317883&lt;/custom2&gt;&lt;titles&gt;&lt;title&gt;Control of Akt activity and substrate phosphorylation in cells&lt;/title&gt;&lt;secondary-title&gt;IUBMB Life&lt;/secondary-title&gt;&lt;/titles&gt;&lt;pages&gt;1115-1125&lt;/pages&gt;&lt;number&gt;6&lt;/number&gt;&lt;contributors&gt;&lt;authors&gt;&lt;author&gt;Yudushkin, I.&lt;/author&gt;&lt;/authors&gt;&lt;/contributors&gt;&lt;edition&gt;20200303&lt;/edition&gt;&lt;language&gt;eng&lt;/language&gt;&lt;added-date format="utc"&gt;1679131019&lt;/added-date&gt;&lt;ref-type name="Journal Article"&gt;17&lt;/ref-type&gt;&lt;auth-address&gt;Department of Structural and Computational Biology, University of Vienna, Vienna, Austria.&lt;/auth-address&gt;&lt;rec-number&gt;1753&lt;/rec-number&gt;&lt;last-updated-date format="utc"&gt;1679131019&lt;/last-updated-date&gt;&lt;accession-num&gt;32125765&lt;/accession-num&gt;&lt;electronic-resource-num&gt;10.1002/iub.2264&lt;/electronic-resource-num&gt;&lt;volume&gt;72&lt;/volume&gt;&lt;/record&gt;&lt;/Cite&gt;&lt;/EndNote&gt;</w:instrText>
      </w:r>
      <w:r w:rsidR="00276F50" w:rsidRPr="00E43999">
        <w:rPr>
          <w:rFonts w:ascii="Georgia" w:hAnsi="Georgia"/>
        </w:rPr>
        <w:fldChar w:fldCharType="separate"/>
      </w:r>
      <w:r w:rsidR="00A96060">
        <w:rPr>
          <w:rFonts w:ascii="Georgia" w:hAnsi="Georgia"/>
          <w:noProof/>
        </w:rPr>
        <w:t>(84)</w:t>
      </w:r>
      <w:r w:rsidR="00276F50" w:rsidRPr="00E43999">
        <w:rPr>
          <w:rFonts w:ascii="Georgia" w:hAnsi="Georgia"/>
        </w:rPr>
        <w:fldChar w:fldCharType="end"/>
      </w:r>
      <w:r w:rsidR="00C5697E" w:rsidRPr="00E43999">
        <w:rPr>
          <w:rFonts w:ascii="Georgia" w:hAnsi="Georgia"/>
        </w:rPr>
        <w:t>.</w:t>
      </w:r>
      <w:r w:rsidR="008D09EF" w:rsidRPr="00E43999">
        <w:rPr>
          <w:rFonts w:ascii="Georgia" w:hAnsi="Georgia"/>
        </w:rPr>
        <w:t xml:space="preserve"> </w:t>
      </w:r>
      <w:r w:rsidR="00891FAD">
        <w:rPr>
          <w:rFonts w:ascii="Georgia" w:hAnsi="Georgia"/>
        </w:rPr>
        <w:t>T</w:t>
      </w:r>
      <w:proofErr w:type="spellStart"/>
      <w:r w:rsidR="008A52F1" w:rsidRPr="00EB3BA4">
        <w:rPr>
          <w:rFonts w:ascii="Georgia" w:hAnsi="Georgia" w:cs="AdvPSA183"/>
          <w:lang w:val="en-US" w:eastAsia="it-IT"/>
        </w:rPr>
        <w:t>hree</w:t>
      </w:r>
      <w:proofErr w:type="spellEnd"/>
      <w:r w:rsidR="008A52F1" w:rsidRPr="00EB3BA4">
        <w:rPr>
          <w:rFonts w:ascii="Georgia" w:hAnsi="Georgia" w:cs="AdvPSA183"/>
          <w:lang w:val="en-US" w:eastAsia="it-IT"/>
        </w:rPr>
        <w:t xml:space="preserve"> </w:t>
      </w:r>
      <w:r w:rsidR="00EE7B73">
        <w:rPr>
          <w:rFonts w:ascii="Georgia" w:hAnsi="Georgia" w:cs="AdvPSA183"/>
          <w:lang w:val="en-US" w:eastAsia="it-IT"/>
        </w:rPr>
        <w:t xml:space="preserve">major </w:t>
      </w:r>
      <w:r w:rsidR="00D34A0B" w:rsidRPr="00EB3BA4">
        <w:rPr>
          <w:rFonts w:ascii="Georgia" w:hAnsi="Georgia" w:cs="AdvPSA183"/>
          <w:lang w:val="en-US" w:eastAsia="it-IT"/>
        </w:rPr>
        <w:t>downstream targets</w:t>
      </w:r>
      <w:r w:rsidR="00D34A0B">
        <w:rPr>
          <w:rFonts w:ascii="Georgia" w:hAnsi="Georgia" w:cs="AdvPSA183"/>
          <w:lang w:val="en-US" w:eastAsia="it-IT"/>
        </w:rPr>
        <w:t xml:space="preserve"> of </w:t>
      </w:r>
      <w:r w:rsidR="00656DCB" w:rsidRPr="00EB3BA4">
        <w:rPr>
          <w:rFonts w:ascii="Georgia" w:hAnsi="Georgia" w:cs="AdvPSA183"/>
          <w:lang w:val="en-US" w:eastAsia="it-IT"/>
        </w:rPr>
        <w:t>AKT</w:t>
      </w:r>
      <w:r w:rsidR="00D34A0B">
        <w:rPr>
          <w:rFonts w:ascii="Georgia" w:hAnsi="Georgia" w:cs="AdvPSA183"/>
          <w:lang w:val="en-US" w:eastAsia="it-IT"/>
        </w:rPr>
        <w:t xml:space="preserve"> </w:t>
      </w:r>
      <w:r w:rsidR="00F060D9">
        <w:rPr>
          <w:rFonts w:ascii="Georgia" w:hAnsi="Georgia" w:cs="AdvPSA183"/>
          <w:lang w:val="en-US" w:eastAsia="it-IT"/>
        </w:rPr>
        <w:t xml:space="preserve">are </w:t>
      </w:r>
      <w:r w:rsidR="00473C6C">
        <w:rPr>
          <w:rFonts w:ascii="Georgia" w:hAnsi="Georgia" w:cs="AdvPSA183"/>
          <w:lang w:val="en-US" w:eastAsia="it-IT"/>
        </w:rPr>
        <w:t>GSK</w:t>
      </w:r>
      <w:r w:rsidR="00F27725" w:rsidRPr="00EB3BA4">
        <w:rPr>
          <w:rFonts w:ascii="Georgia" w:hAnsi="Georgia" w:cs="AdvPSA183"/>
          <w:lang w:val="en-US" w:eastAsia="it-IT"/>
        </w:rPr>
        <w:t xml:space="preserve">3, </w:t>
      </w:r>
      <w:r w:rsidR="00AE2983" w:rsidRPr="00EB3BA4">
        <w:rPr>
          <w:rFonts w:ascii="Georgia" w:hAnsi="Georgia" w:cs="AdvPSA183"/>
          <w:lang w:val="en-US" w:eastAsia="it-IT"/>
        </w:rPr>
        <w:t>FOXO, and mTORC1</w:t>
      </w:r>
      <w:r w:rsidR="00AC4E3C" w:rsidRPr="00EB3BA4">
        <w:rPr>
          <w:rFonts w:ascii="Georgia" w:hAnsi="Georgia" w:cs="AdvPSA183"/>
          <w:lang w:val="en-US" w:eastAsia="it-IT"/>
        </w:rPr>
        <w:t xml:space="preserve">, </w:t>
      </w:r>
      <w:r w:rsidR="00245DA9" w:rsidRPr="00EB3BA4">
        <w:rPr>
          <w:rFonts w:ascii="Georgia" w:hAnsi="Georgia" w:cs="AdvPSA183"/>
          <w:lang w:val="en-US" w:eastAsia="it-IT"/>
        </w:rPr>
        <w:t xml:space="preserve">which </w:t>
      </w:r>
      <w:r w:rsidR="001652BE" w:rsidRPr="00EB3BA4">
        <w:rPr>
          <w:rFonts w:ascii="Georgia" w:hAnsi="Georgia" w:cs="AdvPSA183"/>
          <w:lang w:val="en-US" w:eastAsia="it-IT"/>
        </w:rPr>
        <w:t>represent crucial</w:t>
      </w:r>
      <w:r w:rsidR="00245DA9" w:rsidRPr="00EB3BA4">
        <w:rPr>
          <w:rFonts w:ascii="Georgia" w:hAnsi="Georgia" w:cs="AdvPSA183"/>
          <w:lang w:val="en-US" w:eastAsia="it-IT"/>
        </w:rPr>
        <w:t xml:space="preserve"> signaling </w:t>
      </w:r>
      <w:r w:rsidR="00C574C8" w:rsidRPr="00EB3BA4">
        <w:rPr>
          <w:rFonts w:ascii="Georgia" w:hAnsi="Georgia" w:cs="AdvPSA183"/>
          <w:lang w:val="en-US" w:eastAsia="it-IT"/>
        </w:rPr>
        <w:t>intersection</w:t>
      </w:r>
      <w:r w:rsidR="00245DA9" w:rsidRPr="00EB3BA4">
        <w:rPr>
          <w:rFonts w:ascii="Georgia" w:hAnsi="Georgia" w:cs="AdvPSA183"/>
          <w:lang w:val="en-US" w:eastAsia="it-IT"/>
        </w:rPr>
        <w:t xml:space="preserve">s that </w:t>
      </w:r>
      <w:r w:rsidR="00D34A0B">
        <w:rPr>
          <w:rFonts w:ascii="Georgia" w:hAnsi="Georgia" w:cs="AdvPSA183"/>
          <w:lang w:val="en-US" w:eastAsia="it-IT"/>
        </w:rPr>
        <w:t>connect</w:t>
      </w:r>
      <w:r w:rsidR="00C737D7" w:rsidRPr="00EB3BA4">
        <w:rPr>
          <w:rFonts w:ascii="Georgia" w:hAnsi="Georgia" w:cs="AdvPSA183"/>
          <w:lang w:val="en-US" w:eastAsia="it-IT"/>
        </w:rPr>
        <w:t xml:space="preserve"> AKT </w:t>
      </w:r>
      <w:r w:rsidR="00AC4E3C" w:rsidRPr="0088467F">
        <w:rPr>
          <w:rFonts w:ascii="Georgia" w:hAnsi="Georgia" w:cs="AdvPSA183"/>
          <w:lang w:val="en-US" w:eastAsia="it-IT"/>
        </w:rPr>
        <w:t xml:space="preserve">with </w:t>
      </w:r>
      <w:r w:rsidR="00657A64" w:rsidRPr="0088467F">
        <w:rPr>
          <w:rFonts w:ascii="Georgia" w:hAnsi="Georgia" w:cs="AdvPSA183"/>
          <w:lang w:val="en-US" w:eastAsia="it-IT"/>
        </w:rPr>
        <w:t>further</w:t>
      </w:r>
      <w:r w:rsidR="001F5608" w:rsidRPr="0088467F">
        <w:rPr>
          <w:rFonts w:ascii="Georgia" w:hAnsi="Georgia" w:cs="AdvPSA183"/>
          <w:lang w:val="en-US" w:eastAsia="it-IT"/>
        </w:rPr>
        <w:t xml:space="preserve"> regulatory </w:t>
      </w:r>
      <w:r w:rsidR="00222A5B" w:rsidRPr="0088467F">
        <w:rPr>
          <w:rFonts w:ascii="Georgia" w:hAnsi="Georgia" w:cs="AdvPSA183"/>
          <w:lang w:val="en-US" w:eastAsia="it-IT"/>
        </w:rPr>
        <w:t>circuits</w:t>
      </w:r>
      <w:r w:rsidR="00A25DC8" w:rsidRPr="0088467F">
        <w:rPr>
          <w:rFonts w:ascii="Georgia" w:hAnsi="Georgia" w:cs="AdvPSA183"/>
          <w:lang w:val="en-US" w:eastAsia="it-IT"/>
        </w:rPr>
        <w:t xml:space="preserve"> of the cell</w:t>
      </w:r>
      <w:r w:rsidR="00CD4BEE" w:rsidRPr="0088467F">
        <w:rPr>
          <w:rFonts w:ascii="Georgia" w:hAnsi="Georgia" w:cs="AdvPSA183"/>
          <w:lang w:val="en-US" w:eastAsia="it-IT"/>
        </w:rPr>
        <w:t>. However, other protei</w:t>
      </w:r>
      <w:r w:rsidR="00D34A0B" w:rsidRPr="0088467F">
        <w:rPr>
          <w:rFonts w:ascii="Georgia" w:hAnsi="Georgia" w:cs="AdvPSA183"/>
          <w:lang w:val="en-US" w:eastAsia="it-IT"/>
        </w:rPr>
        <w:t>ns such as apoptosis inducer BAD</w:t>
      </w:r>
      <w:r w:rsidR="00CD4BEE" w:rsidRPr="0088467F">
        <w:rPr>
          <w:rFonts w:ascii="Georgia" w:hAnsi="Georgia" w:cs="AdvPSA183"/>
          <w:lang w:val="en-US" w:eastAsia="it-IT"/>
        </w:rPr>
        <w:t xml:space="preserve">, cell </w:t>
      </w:r>
      <w:r w:rsidR="00CD4BEE" w:rsidRPr="00EB3BA4">
        <w:rPr>
          <w:rFonts w:ascii="Georgia" w:hAnsi="Georgia" w:cs="AdvPSA183"/>
          <w:lang w:val="en-US" w:eastAsia="it-IT"/>
        </w:rPr>
        <w:t xml:space="preserve">cycle inhibitors p21 and p27, </w:t>
      </w:r>
      <w:r w:rsidR="00D522AD" w:rsidRPr="00EB3BA4">
        <w:rPr>
          <w:rFonts w:ascii="Georgia" w:hAnsi="Georgia" w:cs="AdvPSA183"/>
          <w:lang w:val="en-US" w:eastAsia="it-IT"/>
        </w:rPr>
        <w:t xml:space="preserve">p53 inhibitor mdm2, key signal transducer in the network of genome integrity checkpoints Chk1, </w:t>
      </w:r>
      <w:r w:rsidR="00F2224D" w:rsidRPr="00EB3BA4">
        <w:rPr>
          <w:rFonts w:ascii="Georgia" w:hAnsi="Georgia" w:cs="AdvPSA183"/>
          <w:lang w:val="en-US" w:eastAsia="it-IT"/>
        </w:rPr>
        <w:t xml:space="preserve">and </w:t>
      </w:r>
      <w:r w:rsidR="000E3D20" w:rsidRPr="00EB3BA4">
        <w:rPr>
          <w:rFonts w:ascii="Georgia" w:hAnsi="Georgia" w:cs="AdvPSA183"/>
          <w:lang w:val="en-US" w:eastAsia="it-IT"/>
        </w:rPr>
        <w:t>pro-survival NF-</w:t>
      </w:r>
      <w:r w:rsidR="000E3D20" w:rsidRPr="00EB3BA4">
        <w:rPr>
          <w:rFonts w:ascii="Georgia" w:hAnsi="Georgia" w:cs="AdvPSA183"/>
          <w:lang w:val="it-IT" w:eastAsia="it-IT"/>
        </w:rPr>
        <w:t>κ</w:t>
      </w:r>
      <w:r w:rsidR="000E3D20" w:rsidRPr="00EB3BA4">
        <w:rPr>
          <w:rFonts w:ascii="Georgia" w:hAnsi="Georgia" w:cs="AdvPSA183"/>
          <w:lang w:val="en-US" w:eastAsia="it-IT"/>
        </w:rPr>
        <w:t>B inducer IKK</w:t>
      </w:r>
      <w:r w:rsidR="000E3D20" w:rsidRPr="00EB3BA4">
        <w:rPr>
          <w:rFonts w:ascii="Georgia" w:hAnsi="Georgia" w:cs="Calibri"/>
          <w:lang w:val="it-IT" w:eastAsia="it-IT"/>
        </w:rPr>
        <w:t>α</w:t>
      </w:r>
      <w:r w:rsidR="000E3D20" w:rsidRPr="00EB3BA4">
        <w:rPr>
          <w:rFonts w:ascii="Georgia" w:hAnsi="Georgia" w:cs="Calibri"/>
          <w:lang w:val="en-US" w:eastAsia="it-IT"/>
        </w:rPr>
        <w:t xml:space="preserve">, </w:t>
      </w:r>
      <w:r w:rsidR="007D2F02" w:rsidRPr="00EB3BA4">
        <w:rPr>
          <w:rFonts w:ascii="Georgia" w:hAnsi="Georgia" w:cs="AdvPSA183"/>
          <w:lang w:val="en-US" w:eastAsia="it-IT"/>
        </w:rPr>
        <w:t>are also important AKT substrates</w:t>
      </w:r>
      <w:r w:rsidR="009C4C82" w:rsidRPr="00EB3BA4">
        <w:rPr>
          <w:rFonts w:ascii="Georgia" w:hAnsi="Georgia" w:cs="AdvPSA183"/>
          <w:lang w:val="en-US" w:eastAsia="it-IT"/>
        </w:rPr>
        <w:t>.</w:t>
      </w:r>
      <w:r w:rsidR="009C4C82" w:rsidRPr="00EB3BA4">
        <w:rPr>
          <w:rFonts w:ascii="Georgia" w:hAnsi="Georgia"/>
        </w:rPr>
        <w:t xml:space="preserve"> </w:t>
      </w:r>
      <w:r w:rsidR="0069092E" w:rsidRPr="00EB3BA4">
        <w:rPr>
          <w:rFonts w:ascii="Georgia" w:hAnsi="Georgia" w:cs="AdvPSA183"/>
          <w:lang w:val="en-US" w:eastAsia="it-IT"/>
        </w:rPr>
        <w:t xml:space="preserve">Additionally, ASK1, MERIT40, Raf1, TBC1D4, </w:t>
      </w:r>
      <w:r w:rsidR="00BA7ADA" w:rsidRPr="00EB3BA4">
        <w:rPr>
          <w:rFonts w:ascii="Georgia" w:hAnsi="Georgia" w:cs="AdvPSA183"/>
          <w:lang w:val="en-US" w:eastAsia="it-IT"/>
        </w:rPr>
        <w:t xml:space="preserve">PRAS40, ACLY, </w:t>
      </w:r>
      <w:r w:rsidR="00783D9A" w:rsidRPr="00EB3BA4">
        <w:rPr>
          <w:rFonts w:ascii="Georgia" w:hAnsi="Georgia" w:cs="AdvPSA183"/>
          <w:lang w:val="en-US" w:eastAsia="it-IT"/>
        </w:rPr>
        <w:t>PFKFB2, PDE3B</w:t>
      </w:r>
      <w:r w:rsidR="004A5EC9" w:rsidRPr="00EB3BA4">
        <w:rPr>
          <w:rFonts w:ascii="Georgia" w:hAnsi="Georgia" w:cs="AdvPSA183"/>
          <w:lang w:val="en-US" w:eastAsia="it-IT"/>
        </w:rPr>
        <w:t xml:space="preserve">, </w:t>
      </w:r>
      <w:proofErr w:type="spellStart"/>
      <w:r w:rsidR="00152761" w:rsidRPr="00EB3BA4">
        <w:rPr>
          <w:rFonts w:ascii="Georgia" w:hAnsi="Georgia" w:cs="AdvPSA183"/>
          <w:lang w:val="en-US" w:eastAsia="it-IT"/>
        </w:rPr>
        <w:t>eNOS</w:t>
      </w:r>
      <w:proofErr w:type="spellEnd"/>
      <w:r w:rsidR="00152761" w:rsidRPr="00EB3BA4">
        <w:rPr>
          <w:rFonts w:ascii="Georgia" w:hAnsi="Georgia" w:cs="AdvPSA183"/>
          <w:lang w:val="en-US" w:eastAsia="it-IT"/>
        </w:rPr>
        <w:t xml:space="preserve">, </w:t>
      </w:r>
      <w:r w:rsidR="004A5EC9" w:rsidRPr="00EB3BA4">
        <w:rPr>
          <w:rFonts w:ascii="Georgia" w:hAnsi="Georgia" w:cs="AdvPSA183"/>
          <w:lang w:val="en-US" w:eastAsia="it-IT"/>
        </w:rPr>
        <w:t xml:space="preserve">AMPK, </w:t>
      </w:r>
      <w:r w:rsidR="00BA7ADA" w:rsidRPr="00EB3BA4">
        <w:rPr>
          <w:rFonts w:ascii="Georgia" w:hAnsi="Georgia" w:cs="AdvPSA183"/>
          <w:lang w:val="en-US" w:eastAsia="it-IT"/>
        </w:rPr>
        <w:t>WNK1</w:t>
      </w:r>
      <w:r w:rsidR="004A5EC9" w:rsidRPr="00EB3BA4">
        <w:rPr>
          <w:rFonts w:ascii="Georgia" w:hAnsi="Georgia" w:cs="AdvPSA183"/>
          <w:lang w:val="en-US" w:eastAsia="it-IT"/>
        </w:rPr>
        <w:t xml:space="preserve">, </w:t>
      </w:r>
      <w:proofErr w:type="spellStart"/>
      <w:r w:rsidR="00783D9A" w:rsidRPr="00EB3BA4">
        <w:rPr>
          <w:rFonts w:ascii="Georgia" w:hAnsi="Georgia" w:cs="AdvPSA183"/>
          <w:lang w:val="en-US" w:eastAsia="it-IT"/>
        </w:rPr>
        <w:t>PIKfyve</w:t>
      </w:r>
      <w:proofErr w:type="spellEnd"/>
      <w:r w:rsidR="00783D9A" w:rsidRPr="00EB3BA4">
        <w:rPr>
          <w:rFonts w:ascii="Georgia" w:hAnsi="Georgia" w:cs="AdvPSA183"/>
          <w:lang w:val="en-US" w:eastAsia="it-IT"/>
        </w:rPr>
        <w:t xml:space="preserve">, </w:t>
      </w:r>
      <w:proofErr w:type="spellStart"/>
      <w:r w:rsidR="00BA7ADA" w:rsidRPr="00EB3BA4">
        <w:rPr>
          <w:rFonts w:ascii="Georgia" w:hAnsi="Georgia" w:cs="AdvPSA183"/>
          <w:lang w:val="en-US" w:eastAsia="it-IT"/>
        </w:rPr>
        <w:t>Palladin</w:t>
      </w:r>
      <w:proofErr w:type="spellEnd"/>
      <w:r w:rsidR="00BA7ADA" w:rsidRPr="00EB3BA4">
        <w:rPr>
          <w:rFonts w:ascii="Georgia" w:hAnsi="Georgia" w:cs="AdvPSA183"/>
          <w:lang w:val="en-US" w:eastAsia="it-IT"/>
        </w:rPr>
        <w:t>, and Huntingtin</w:t>
      </w:r>
      <w:r w:rsidR="004A5EC9" w:rsidRPr="00EB3BA4">
        <w:rPr>
          <w:rFonts w:ascii="Georgia" w:hAnsi="Georgia" w:cs="AdvPSA183"/>
          <w:lang w:val="en-US" w:eastAsia="it-IT"/>
        </w:rPr>
        <w:t xml:space="preserve"> </w:t>
      </w:r>
      <w:r w:rsidR="004E6425" w:rsidRPr="00EB3BA4">
        <w:rPr>
          <w:rFonts w:ascii="Georgia" w:hAnsi="Georgia" w:cs="AdvPSA183"/>
          <w:lang w:val="en-US" w:eastAsia="it-IT"/>
        </w:rPr>
        <w:t>are also regulat</w:t>
      </w:r>
      <w:r w:rsidR="00F14476" w:rsidRPr="00EB3BA4">
        <w:rPr>
          <w:rFonts w:ascii="Georgia" w:hAnsi="Georgia" w:cs="AdvPSA183"/>
          <w:lang w:val="en-US" w:eastAsia="it-IT"/>
        </w:rPr>
        <w:t>ed through AKT phosphorylation</w:t>
      </w:r>
      <w:r w:rsidR="00BA1EEE" w:rsidRPr="00EB3BA4">
        <w:rPr>
          <w:rFonts w:ascii="Georgia" w:hAnsi="Georgia" w:cs="AdvPSA183"/>
          <w:lang w:val="en-US" w:eastAsia="it-IT"/>
        </w:rPr>
        <w:t xml:space="preserve"> </w:t>
      </w:r>
      <w:r w:rsidR="00F14476" w:rsidRPr="00EB3BA4">
        <w:rPr>
          <w:rFonts w:ascii="Georgia" w:hAnsi="Georgia" w:cs="AdvPSA183"/>
          <w:lang w:val="en-US" w:eastAsia="it-IT"/>
        </w:rPr>
        <w:fldChar w:fldCharType="begin"/>
      </w:r>
      <w:r w:rsidR="00A96060">
        <w:rPr>
          <w:rFonts w:ascii="Georgia" w:hAnsi="Georgia" w:cs="AdvPSA183"/>
          <w:lang w:val="en-US" w:eastAsia="it-IT"/>
        </w:rPr>
        <w:instrText xml:space="preserve"> ADDIN EN.CITE &lt;EndNote&gt;&lt;Cite&gt;&lt;Author&gt;Manning&lt;/Author&gt;&lt;Year&gt;2007&lt;/Year&gt;&lt;IDText&gt;AKT/PKB signaling: navigating downstream&lt;/IDText&gt;&lt;DisplayText&gt;(85)&lt;/DisplayText&gt;&lt;record&gt;&lt;rec-number&gt;1&lt;/rec-number&gt;&lt;foreign-keys&gt;&lt;key app="EN" db-id="er500dszo2vpz4ewpp2p25akv0x55xv92d9a" timestamp="1638406055"&gt;1&lt;/key&gt;&lt;/foreign-keys&gt;&lt;ref-type name="Journal Article"&gt;17&lt;/ref-type&gt;&lt;contributors&gt;&lt;authors&gt;&lt;author&gt;Manning, B. D.&lt;/author&gt;&lt;author&gt;Cantley, L. C.&lt;/author&gt;&lt;/authors&gt;&lt;/contributors&gt;&lt;auth-address&gt;Department of Genetics and Complex Diseases, Harvard School of Public Health, SPH2-117, Boston, MA 02115, USA. bmanning@hsp.harvard.edu&lt;/auth-address&gt;&lt;titles&gt;&lt;title&gt;AKT/PKB signaling: navigating downstream&lt;/title&gt;&lt;secondary-title&gt;Cell&lt;/secondary-title&gt;&lt;/titles&gt;&lt;periodical&gt;&lt;full-title&gt;Cell&lt;/full-title&gt;&lt;/periodical&gt;&lt;pages&gt;1261-74&lt;/pages&gt;&lt;volume&gt;129&lt;/volume&gt;&lt;number&gt;7&lt;/number&gt;&lt;keywords&gt;&lt;keyword&gt;Cell Enlargement&lt;/keyword&gt;&lt;keyword&gt;Cell Movement&lt;/keyword&gt;&lt;keyword&gt;Cell Proliferation&lt;/keyword&gt;&lt;keyword&gt;Cell Survival&lt;/keyword&gt;&lt;keyword&gt;Energy Metabolism&lt;/keyword&gt;&lt;keyword&gt;Neovascularization, Physiologic&lt;/keyword&gt;&lt;keyword&gt;Phosphorylation&lt;/keyword&gt;&lt;keyword&gt;Proto-Oncogene Proteins c-akt&lt;/keyword&gt;&lt;keyword&gt;Signal Transduction&lt;/keyword&gt;&lt;keyword&gt;Substrate Specificity&lt;/keyword&gt;&lt;/keywords&gt;&lt;dates&gt;&lt;year&gt;2007&lt;/year&gt;&lt;pub-dates&gt;&lt;date&gt;Jun 29&lt;/date&gt;&lt;/pub-dates&gt;&lt;/dates&gt;&lt;isbn&gt;0092-8674&lt;/isbn&gt;&lt;accession-num&gt;17604717&lt;/accession-num&gt;&lt;urls&gt;&lt;related-urls&gt;&lt;url&gt;https://www.ncbi.nlm.nih.gov/pubmed/17604717&lt;/url&gt;&lt;/related-urls&gt;&lt;/urls&gt;&lt;custom2&gt;PMC2756685&lt;/custom2&gt;&lt;electronic-resource-num&gt;10.1016/j.cell.2007.06.009&lt;/electronic-resource-num&gt;&lt;language&gt;eng&lt;/language&gt;&lt;/record&gt;&lt;/Cite&gt;&lt;/EndNote&gt;</w:instrText>
      </w:r>
      <w:r w:rsidR="00F14476" w:rsidRPr="00EB3BA4">
        <w:rPr>
          <w:rFonts w:ascii="Georgia" w:hAnsi="Georgia" w:cs="AdvPSA183"/>
          <w:lang w:val="en-US" w:eastAsia="it-IT"/>
        </w:rPr>
        <w:fldChar w:fldCharType="separate"/>
      </w:r>
      <w:r w:rsidR="00A96060">
        <w:rPr>
          <w:rFonts w:ascii="Georgia" w:hAnsi="Georgia" w:cs="AdvPSA183"/>
          <w:noProof/>
          <w:lang w:val="en-US" w:eastAsia="it-IT"/>
        </w:rPr>
        <w:t>(85)</w:t>
      </w:r>
      <w:r w:rsidR="00F14476" w:rsidRPr="00EB3BA4">
        <w:rPr>
          <w:rFonts w:ascii="Georgia" w:hAnsi="Georgia" w:cs="AdvPSA183"/>
          <w:lang w:val="en-US" w:eastAsia="it-IT"/>
        </w:rPr>
        <w:fldChar w:fldCharType="end"/>
      </w:r>
      <w:r w:rsidR="00F14476" w:rsidRPr="00EB3BA4">
        <w:rPr>
          <w:rFonts w:ascii="Georgia" w:hAnsi="Georgia" w:cs="AdvPSA183"/>
          <w:lang w:val="en-US" w:eastAsia="it-IT"/>
        </w:rPr>
        <w:t xml:space="preserve"> </w:t>
      </w:r>
      <w:r w:rsidR="00BA1EEE" w:rsidRPr="00EB3BA4">
        <w:rPr>
          <w:rFonts w:ascii="Georgia" w:hAnsi="Georgia" w:cs="AdvPSA183"/>
          <w:lang w:val="en-US" w:eastAsia="it-IT"/>
        </w:rPr>
        <w:t>(</w:t>
      </w:r>
      <w:r w:rsidR="004257AB" w:rsidRPr="005F74E8">
        <w:rPr>
          <w:rFonts w:ascii="Georgia" w:hAnsi="Georgia" w:cs="AdvPSA183"/>
          <w:b/>
          <w:sz w:val="20"/>
          <w:szCs w:val="20"/>
          <w:lang w:val="en-US" w:eastAsia="it-IT"/>
        </w:rPr>
        <w:t>FIGURE 2</w:t>
      </w:r>
      <w:r w:rsidR="005A67F2" w:rsidRPr="005F74E8">
        <w:rPr>
          <w:rFonts w:ascii="Georgia" w:hAnsi="Georgia" w:cs="AdvPSA183"/>
          <w:b/>
          <w:sz w:val="20"/>
          <w:szCs w:val="20"/>
          <w:lang w:val="en-US" w:eastAsia="it-IT"/>
        </w:rPr>
        <w:t>a</w:t>
      </w:r>
      <w:r w:rsidR="00BA1EEE" w:rsidRPr="00EB3BA4">
        <w:rPr>
          <w:rFonts w:ascii="Georgia" w:hAnsi="Georgia" w:cs="AdvPSA183"/>
          <w:lang w:val="en-US" w:eastAsia="it-IT"/>
        </w:rPr>
        <w:t>).</w:t>
      </w:r>
      <w:r w:rsidR="00BE592E">
        <w:rPr>
          <w:rFonts w:ascii="Georgia" w:hAnsi="Georgia" w:cs="AdvPSA183"/>
          <w:lang w:val="en-US" w:eastAsia="it-IT"/>
        </w:rPr>
        <w:t xml:space="preserve"> </w:t>
      </w:r>
      <w:r w:rsidR="00725FA9" w:rsidRPr="00EB3BA4">
        <w:rPr>
          <w:rFonts w:ascii="Georgia" w:eastAsia="Calibri" w:hAnsi="Georgia" w:cs="Calibri"/>
        </w:rPr>
        <w:t>Normally, m</w:t>
      </w:r>
      <w:r w:rsidR="000512E9" w:rsidRPr="00EB3BA4">
        <w:rPr>
          <w:rFonts w:ascii="Georgia" w:eastAsia="Calibri" w:hAnsi="Georgia" w:cs="Calibri"/>
        </w:rPr>
        <w:t xml:space="preserve">ost of AKT substrates are </w:t>
      </w:r>
      <w:r w:rsidR="00725FA9" w:rsidRPr="00EB3BA4">
        <w:rPr>
          <w:rFonts w:ascii="Georgia" w:eastAsia="Calibri" w:hAnsi="Georgia" w:cs="Calibri"/>
        </w:rPr>
        <w:t xml:space="preserve">subjected to phosphorylation and regulation by all </w:t>
      </w:r>
      <w:r w:rsidR="00171BD8" w:rsidRPr="00EB3BA4">
        <w:rPr>
          <w:rFonts w:ascii="Georgia" w:eastAsia="Calibri" w:hAnsi="Georgia" w:cs="Calibri"/>
        </w:rPr>
        <w:t>AKT</w:t>
      </w:r>
      <w:r w:rsidR="00725FA9" w:rsidRPr="00EB3BA4">
        <w:rPr>
          <w:rFonts w:ascii="Georgia" w:eastAsia="Calibri" w:hAnsi="Georgia" w:cs="Calibri"/>
        </w:rPr>
        <w:t xml:space="preserve"> </w:t>
      </w:r>
      <w:r w:rsidR="000512E9" w:rsidRPr="00EB3BA4">
        <w:rPr>
          <w:rFonts w:ascii="Georgia" w:eastAsia="Calibri" w:hAnsi="Georgia" w:cs="Calibri"/>
        </w:rPr>
        <w:t>isoforms, known as AKT</w:t>
      </w:r>
      <w:r w:rsidR="00171BD8" w:rsidRPr="00EB3BA4">
        <w:rPr>
          <w:rFonts w:ascii="Georgia" w:eastAsia="Calibri" w:hAnsi="Georgia" w:cs="Calibri"/>
        </w:rPr>
        <w:t>1, AKT2, and</w:t>
      </w:r>
      <w:r w:rsidR="004510A2" w:rsidRPr="00EB3BA4">
        <w:rPr>
          <w:rFonts w:ascii="Georgia" w:eastAsia="Calibri" w:hAnsi="Georgia" w:cs="Calibri"/>
        </w:rPr>
        <w:t xml:space="preserve"> AKT3</w:t>
      </w:r>
      <w:r w:rsidR="004510A2" w:rsidRPr="007A7385">
        <w:rPr>
          <w:rFonts w:ascii="Georgia" w:eastAsia="Calibri" w:hAnsi="Georgia" w:cs="Calibri"/>
        </w:rPr>
        <w:t xml:space="preserve">. </w:t>
      </w:r>
      <w:r w:rsidR="003E7012" w:rsidRPr="007A7385">
        <w:rPr>
          <w:rFonts w:ascii="Georgia" w:eastAsia="Calibri" w:hAnsi="Georgia" w:cs="Calibri"/>
        </w:rPr>
        <w:t>Notably</w:t>
      </w:r>
      <w:r w:rsidR="008B1B84" w:rsidRPr="007A7385">
        <w:rPr>
          <w:rFonts w:ascii="Georgia" w:eastAsia="Calibri" w:hAnsi="Georgia" w:cs="Calibri"/>
        </w:rPr>
        <w:t xml:space="preserve">, </w:t>
      </w:r>
      <w:r w:rsidR="000512E9" w:rsidRPr="007A7385">
        <w:rPr>
          <w:rFonts w:ascii="Georgia" w:eastAsia="Calibri" w:hAnsi="Georgia" w:cs="Calibri"/>
        </w:rPr>
        <w:t xml:space="preserve">AKT1 </w:t>
      </w:r>
      <w:r w:rsidR="00171BD8" w:rsidRPr="007A7385">
        <w:rPr>
          <w:rFonts w:ascii="Georgia" w:eastAsia="Calibri" w:hAnsi="Georgia" w:cs="Calibri"/>
        </w:rPr>
        <w:t>inhibit</w:t>
      </w:r>
      <w:r w:rsidR="00D8692E" w:rsidRPr="007A7385">
        <w:rPr>
          <w:rFonts w:ascii="Georgia" w:eastAsia="Calibri" w:hAnsi="Georgia" w:cs="Calibri"/>
        </w:rPr>
        <w:t xml:space="preserve">s migration as well as </w:t>
      </w:r>
      <w:r w:rsidR="000512E9" w:rsidRPr="007A7385">
        <w:rPr>
          <w:rFonts w:ascii="Georgia" w:eastAsia="Calibri" w:hAnsi="Georgia" w:cs="Calibri"/>
        </w:rPr>
        <w:t>metastasis</w:t>
      </w:r>
      <w:r w:rsidR="00336B5A" w:rsidRPr="007A7385">
        <w:rPr>
          <w:rFonts w:ascii="Georgia" w:eastAsia="Calibri" w:hAnsi="Georgia" w:cs="Calibri"/>
        </w:rPr>
        <w:t>,</w:t>
      </w:r>
      <w:r w:rsidR="00D8692E" w:rsidRPr="007A7385">
        <w:rPr>
          <w:rFonts w:ascii="Georgia" w:eastAsia="Calibri" w:hAnsi="Georgia" w:cs="Calibri"/>
        </w:rPr>
        <w:t xml:space="preserve"> </w:t>
      </w:r>
      <w:r w:rsidR="000512E9" w:rsidRPr="007A7385">
        <w:rPr>
          <w:rFonts w:ascii="Georgia" w:eastAsia="Calibri" w:hAnsi="Georgia" w:cs="Calibri"/>
        </w:rPr>
        <w:t xml:space="preserve"> AKT2 </w:t>
      </w:r>
      <w:r w:rsidR="00D8692E" w:rsidRPr="007A7385">
        <w:rPr>
          <w:rFonts w:ascii="Georgia" w:eastAsia="Calibri" w:hAnsi="Georgia" w:cs="Calibri"/>
        </w:rPr>
        <w:t>endorse</w:t>
      </w:r>
      <w:r w:rsidR="000512E9" w:rsidRPr="007A7385">
        <w:rPr>
          <w:rFonts w:ascii="Georgia" w:eastAsia="Calibri" w:hAnsi="Georgia" w:cs="Calibri"/>
        </w:rPr>
        <w:t xml:space="preserve">s metastatic </w:t>
      </w:r>
      <w:r w:rsidR="00DF1EDE" w:rsidRPr="007A7385">
        <w:rPr>
          <w:rFonts w:ascii="Georgia" w:eastAsia="Calibri" w:hAnsi="Georgia" w:cs="Calibri"/>
        </w:rPr>
        <w:t xml:space="preserve">dissemination in breast cancer </w:t>
      </w:r>
      <w:r w:rsidR="00DF1EDE" w:rsidRPr="007A7385">
        <w:rPr>
          <w:rFonts w:ascii="Georgia" w:eastAsia="Calibri" w:hAnsi="Georgia" w:cs="Calibri"/>
        </w:rPr>
        <w:fldChar w:fldCharType="begin"/>
      </w:r>
      <w:r w:rsidR="00A96060">
        <w:rPr>
          <w:rFonts w:ascii="Georgia" w:eastAsia="Calibri" w:hAnsi="Georgia" w:cs="Calibri"/>
        </w:rPr>
        <w:instrText xml:space="preserve"> ADDIN EN.CITE &lt;EndNote&gt;&lt;Cite&gt;&lt;Author&gt;Dillon&lt;/Author&gt;&lt;Year&gt;2009&lt;/Year&gt;&lt;IDText&gt;Akt1 and akt2 play distinct roles in the initiation and metastatic phases of mammary tumor progression&lt;/IDText&gt;&lt;DisplayText&gt;(86)&lt;/DisplayText&gt;&lt;record&gt;&lt;rec-number&gt;229&lt;/rec-number&gt;&lt;foreign-keys&gt;&lt;key app="EN" db-id="er500dszo2vpz4ewpp2p25akv0x55xv92d9a" timestamp="1638406057"&gt;229&lt;/key&gt;&lt;/foreign-keys&gt;&lt;ref-type name="Journal Article"&gt;17&lt;/ref-type&gt;&lt;contributors&gt;&lt;authors&gt;&lt;author&gt;Dillon, R. L.&lt;/author&gt;&lt;author&gt;Marcotte, R.&lt;/author&gt;&lt;author&gt;Hennessy, B. T.&lt;/author&gt;&lt;author&gt;Woodgett, J. R.&lt;/author&gt;&lt;author&gt;Mills, G. B.&lt;/author&gt;&lt;author&gt;Muller, W. J.&lt;/author&gt;&lt;/authors&gt;&lt;/contributors&gt;&lt;auth-address&gt;Goodman Cancer Centre and Department of Biochemistry, McGill University, Montreal, Quebec, Canada.&lt;/auth-address&gt;&lt;titles&gt;&lt;title&gt;Akt1 and akt2 play distinct roles in the initiation and metastatic phases of mammary tumor progression&lt;/title&gt;&lt;secondary-title&gt;Cancer Res&lt;/secondary-title&gt;&lt;/titles&gt;&lt;periodical&gt;&lt;full-title&gt;Cancer Res&lt;/full-title&gt;&lt;/periodical&gt;&lt;pages&gt;5057-64&lt;/pages&gt;&lt;volume&gt;69&lt;/volume&gt;&lt;number&gt;12&lt;/number&gt;&lt;edition&gt;20090602&lt;/edition&gt;&lt;keywords&gt;&lt;keyword&gt;Animals&lt;/keyword&gt;&lt;keyword&gt;Disease Progression&lt;/keyword&gt;&lt;keyword&gt;Immunohistochemistry&lt;/keyword&gt;&lt;keyword&gt;Mammary Neoplasms, Experimental&lt;/keyword&gt;&lt;keyword&gt;Mammary Tumor Virus, Mouse&lt;/keyword&gt;&lt;keyword&gt;Mice&lt;/keyword&gt;&lt;keyword&gt;Mice, Transgenic&lt;/keyword&gt;&lt;keyword&gt;Neoplasm Metastasis&lt;/keyword&gt;&lt;keyword&gt;Phosphatidylinositol 3-Kinases&lt;/keyword&gt;&lt;keyword&gt;Proto-Oncogene Proteins c-akt&lt;/keyword&gt;&lt;keyword&gt;Reverse Transcriptase Polymerase Chain Reaction&lt;/keyword&gt;&lt;/keywords&gt;&lt;dates&gt;&lt;year&gt;2009&lt;/year&gt;&lt;pub-dates&gt;&lt;date&gt;Jun 15&lt;/date&gt;&lt;/pub-dates&gt;&lt;/dates&gt;&lt;isbn&gt;1538-7445&lt;/isbn&gt;&lt;accession-num&gt;19491266&lt;/accession-num&gt;&lt;urls&gt;&lt;related-urls&gt;&lt;url&gt;https://www.ncbi.nlm.nih.gov/pubmed/19491266&lt;/url&gt;&lt;/related-urls&gt;&lt;/urls&gt;&lt;custom2&gt;PMC4151524&lt;/custom2&gt;&lt;electronic-resource-num&gt;10.1158/0008-5472.CAN-08-4287&lt;/electronic-resource-num&gt;&lt;language&gt;eng&lt;/language&gt;&lt;/record&gt;&lt;/Cite&gt;&lt;/EndNote&gt;</w:instrText>
      </w:r>
      <w:r w:rsidR="00DF1EDE" w:rsidRPr="007A7385">
        <w:rPr>
          <w:rFonts w:ascii="Georgia" w:eastAsia="Calibri" w:hAnsi="Georgia" w:cs="Calibri"/>
        </w:rPr>
        <w:fldChar w:fldCharType="separate"/>
      </w:r>
      <w:r w:rsidR="00A96060">
        <w:rPr>
          <w:rFonts w:ascii="Georgia" w:eastAsia="Calibri" w:hAnsi="Georgia" w:cs="Calibri"/>
          <w:noProof/>
        </w:rPr>
        <w:t>(86)</w:t>
      </w:r>
      <w:r w:rsidR="00DF1EDE" w:rsidRPr="007A7385">
        <w:rPr>
          <w:rFonts w:ascii="Georgia" w:eastAsia="Calibri" w:hAnsi="Georgia" w:cs="Calibri"/>
        </w:rPr>
        <w:fldChar w:fldCharType="end"/>
      </w:r>
      <w:r w:rsidR="00336B5A">
        <w:rPr>
          <w:rFonts w:ascii="Georgia" w:eastAsia="Calibri" w:hAnsi="Georgia" w:cs="Calibri"/>
        </w:rPr>
        <w:t xml:space="preserve">, and AKT3 </w:t>
      </w:r>
      <w:r w:rsidR="00725C11">
        <w:rPr>
          <w:rFonts w:ascii="Georgia" w:eastAsia="Calibri" w:hAnsi="Georgia" w:cs="Calibri"/>
        </w:rPr>
        <w:t>over</w:t>
      </w:r>
      <w:r w:rsidR="00336B5A">
        <w:rPr>
          <w:rFonts w:ascii="Georgia" w:eastAsia="Calibri" w:hAnsi="Georgia" w:cs="Calibri"/>
        </w:rPr>
        <w:t>e</w:t>
      </w:r>
      <w:r w:rsidR="00336B5A" w:rsidRPr="00336B5A">
        <w:rPr>
          <w:rFonts w:ascii="Georgia" w:eastAsia="Calibri" w:hAnsi="Georgia" w:cs="Calibri"/>
        </w:rPr>
        <w:t xml:space="preserve">xpression </w:t>
      </w:r>
      <w:r w:rsidR="00725C11" w:rsidRPr="000C7FF1">
        <w:rPr>
          <w:rFonts w:ascii="Georgia" w:eastAsia="Calibri" w:hAnsi="Georgia" w:cs="Calibri"/>
        </w:rPr>
        <w:t xml:space="preserve">is associated with high expression of </w:t>
      </w:r>
      <w:r w:rsidR="00EA0837">
        <w:rPr>
          <w:rFonts w:ascii="Georgia" w:eastAsia="Calibri" w:hAnsi="Georgia" w:cs="Calibri"/>
        </w:rPr>
        <w:t>e</w:t>
      </w:r>
      <w:r w:rsidR="00EA0837" w:rsidRPr="00EA0837">
        <w:rPr>
          <w:rFonts w:ascii="Georgia" w:eastAsia="Calibri" w:hAnsi="Georgia" w:cs="Calibri"/>
        </w:rPr>
        <w:t>pithelial-mesenchymal transition</w:t>
      </w:r>
      <w:r w:rsidR="00EA0837" w:rsidRPr="00EA0837">
        <w:rPr>
          <w:rFonts w:ascii="Georgia" w:eastAsia="Calibri" w:hAnsi="Georgia" w:cs="Calibri"/>
          <w:highlight w:val="cyan"/>
        </w:rPr>
        <w:t xml:space="preserve"> </w:t>
      </w:r>
      <w:r w:rsidR="00EA0837" w:rsidRPr="0024292D">
        <w:rPr>
          <w:rFonts w:ascii="Georgia" w:eastAsia="Calibri" w:hAnsi="Georgia" w:cs="Calibri"/>
        </w:rPr>
        <w:t>(</w:t>
      </w:r>
      <w:r w:rsidR="00E55754" w:rsidRPr="0024292D">
        <w:rPr>
          <w:rFonts w:ascii="Georgia" w:eastAsia="Calibri" w:hAnsi="Georgia" w:cs="Calibri"/>
        </w:rPr>
        <w:t>EMT</w:t>
      </w:r>
      <w:r w:rsidR="00EA0837" w:rsidRPr="0024292D">
        <w:rPr>
          <w:rFonts w:ascii="Georgia" w:eastAsia="Calibri" w:hAnsi="Georgia" w:cs="Calibri"/>
        </w:rPr>
        <w:t>)</w:t>
      </w:r>
      <w:r w:rsidR="00725C11" w:rsidRPr="0024292D">
        <w:rPr>
          <w:rFonts w:ascii="Georgia" w:eastAsia="Calibri" w:hAnsi="Georgia" w:cs="Calibri"/>
        </w:rPr>
        <w:t xml:space="preserve"> genes</w:t>
      </w:r>
      <w:r w:rsidR="00E55754" w:rsidRPr="0024292D">
        <w:rPr>
          <w:rFonts w:ascii="Georgia" w:eastAsia="Calibri" w:hAnsi="Georgia" w:cs="Calibri"/>
        </w:rPr>
        <w:t xml:space="preserve"> in </w:t>
      </w:r>
      <w:r w:rsidR="0024292D" w:rsidRPr="0024292D">
        <w:rPr>
          <w:rFonts w:ascii="Georgia" w:eastAsia="Calibri" w:hAnsi="Georgia" w:cs="Calibri"/>
        </w:rPr>
        <w:t>colorectal cancer (</w:t>
      </w:r>
      <w:r w:rsidR="00E55754" w:rsidRPr="0024292D">
        <w:rPr>
          <w:rFonts w:ascii="Georgia" w:eastAsia="Calibri" w:hAnsi="Georgia" w:cs="Calibri"/>
        </w:rPr>
        <w:t>CRC</w:t>
      </w:r>
      <w:r w:rsidR="0024292D" w:rsidRPr="0024292D">
        <w:rPr>
          <w:rFonts w:ascii="Georgia" w:eastAsia="Calibri" w:hAnsi="Georgia" w:cs="Calibri"/>
        </w:rPr>
        <w:t>)</w:t>
      </w:r>
      <w:r w:rsidR="0084276A" w:rsidRPr="0024292D">
        <w:rPr>
          <w:rFonts w:ascii="Georgia" w:eastAsia="Calibri" w:hAnsi="Georgia" w:cs="Calibri"/>
        </w:rPr>
        <w:t xml:space="preserve"> </w:t>
      </w:r>
      <w:r w:rsidR="0084276A" w:rsidRPr="0024292D">
        <w:rPr>
          <w:rFonts w:ascii="Georgia" w:eastAsia="Calibri" w:hAnsi="Georgia" w:cs="Calibri"/>
        </w:rPr>
        <w:fldChar w:fldCharType="begin">
          <w:fldData xml:space="preserve">PEVuZE5vdGU+PENpdGU+PEF1dGhvcj5CdWlraHVpc2VuPC9BdXRob3I+PFllYXI+MjAyMTwvWWVh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PEVuZE5vdGU+PENpdGU+PEF1dGhvcj5CdWlraHVpc2VuPC9BdXRob3I+PFllYXI+MjAyMTwvWWVh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84276A" w:rsidRPr="0024292D">
        <w:rPr>
          <w:rFonts w:ascii="Georgia" w:eastAsia="Calibri" w:hAnsi="Georgia" w:cs="Calibri"/>
        </w:rPr>
        <w:fldChar w:fldCharType="separate"/>
      </w:r>
      <w:r w:rsidR="00A96060">
        <w:rPr>
          <w:rFonts w:ascii="Georgia" w:eastAsia="Calibri" w:hAnsi="Georgia" w:cs="Calibri"/>
          <w:noProof/>
        </w:rPr>
        <w:t>(87)</w:t>
      </w:r>
      <w:r w:rsidR="0084276A" w:rsidRPr="0024292D">
        <w:rPr>
          <w:rFonts w:ascii="Georgia" w:eastAsia="Calibri" w:hAnsi="Georgia" w:cs="Calibri"/>
        </w:rPr>
        <w:fldChar w:fldCharType="end"/>
      </w:r>
      <w:r w:rsidR="000512E9" w:rsidRPr="0024292D">
        <w:rPr>
          <w:rFonts w:ascii="Georgia" w:eastAsia="Calibri" w:hAnsi="Georgia" w:cs="Calibri"/>
        </w:rPr>
        <w:t xml:space="preserve">. Interestingly, </w:t>
      </w:r>
      <w:r w:rsidR="007D3C2A" w:rsidRPr="0024292D">
        <w:rPr>
          <w:rFonts w:ascii="Georgia" w:eastAsia="Calibri" w:hAnsi="Georgia" w:cs="Calibri"/>
        </w:rPr>
        <w:t xml:space="preserve">distinctive </w:t>
      </w:r>
      <w:r w:rsidR="000512E9" w:rsidRPr="0024292D">
        <w:rPr>
          <w:rFonts w:ascii="Georgia" w:eastAsia="Calibri" w:hAnsi="Georgia" w:cs="Calibri"/>
        </w:rPr>
        <w:t>molecular</w:t>
      </w:r>
      <w:r w:rsidR="000512E9" w:rsidRPr="00EB3BA4">
        <w:rPr>
          <w:rFonts w:ascii="Georgia" w:eastAsia="Calibri" w:hAnsi="Georgia" w:cs="Calibri"/>
        </w:rPr>
        <w:t xml:space="preserve"> </w:t>
      </w:r>
      <w:r w:rsidR="007D3C2A" w:rsidRPr="00EB3BA4">
        <w:rPr>
          <w:rFonts w:ascii="Georgia" w:eastAsia="Calibri" w:hAnsi="Georgia" w:cs="Calibri"/>
        </w:rPr>
        <w:t xml:space="preserve">characteristics </w:t>
      </w:r>
      <w:r w:rsidR="000512E9" w:rsidRPr="00EB3BA4">
        <w:rPr>
          <w:rFonts w:ascii="Georgia" w:eastAsia="Calibri" w:hAnsi="Georgia" w:cs="Calibri"/>
        </w:rPr>
        <w:t xml:space="preserve">of </w:t>
      </w:r>
      <w:r w:rsidR="007D3C2A" w:rsidRPr="00EB3BA4">
        <w:rPr>
          <w:rFonts w:ascii="Georgia" w:eastAsia="Calibri" w:hAnsi="Georgia" w:cs="Calibri"/>
        </w:rPr>
        <w:t>each isoform</w:t>
      </w:r>
      <w:r w:rsidR="000512E9" w:rsidRPr="00EB3BA4">
        <w:rPr>
          <w:rFonts w:ascii="Georgia" w:eastAsia="Calibri" w:hAnsi="Georgia" w:cs="Calibri"/>
        </w:rPr>
        <w:t xml:space="preserve">, </w:t>
      </w:r>
      <w:r w:rsidR="004153C8" w:rsidRPr="00EB3BA4">
        <w:rPr>
          <w:rFonts w:ascii="Georgia" w:eastAsia="Calibri" w:hAnsi="Georgia" w:cs="Calibri"/>
        </w:rPr>
        <w:t xml:space="preserve">their pertinent expression level in a specific setting, and their definite </w:t>
      </w:r>
      <w:r w:rsidR="000512E9" w:rsidRPr="00EB3BA4">
        <w:rPr>
          <w:rFonts w:ascii="Georgia" w:eastAsia="Calibri" w:hAnsi="Georgia" w:cs="Calibri"/>
        </w:rPr>
        <w:t>subcellular localization, are considered some of th</w:t>
      </w:r>
      <w:r w:rsidR="00A13F4B" w:rsidRPr="00EB3BA4">
        <w:rPr>
          <w:rFonts w:ascii="Georgia" w:eastAsia="Calibri" w:hAnsi="Georgia" w:cs="Calibri"/>
        </w:rPr>
        <w:t>e mechanisms contributing to AKT</w:t>
      </w:r>
      <w:r w:rsidR="000512E9" w:rsidRPr="00EB3BA4">
        <w:rPr>
          <w:rFonts w:ascii="Georgia" w:eastAsia="Calibri" w:hAnsi="Georgia" w:cs="Calibri"/>
        </w:rPr>
        <w:t xml:space="preserve"> isoform-specifi</w:t>
      </w:r>
      <w:r w:rsidR="00DF1EDE" w:rsidRPr="00EB3BA4">
        <w:rPr>
          <w:rFonts w:ascii="Georgia" w:eastAsia="Calibri" w:hAnsi="Georgia" w:cs="Calibri"/>
        </w:rPr>
        <w:t xml:space="preserve">city for downstream substrates </w:t>
      </w:r>
      <w:r w:rsidR="00DF1EDE" w:rsidRPr="00EB3BA4">
        <w:rPr>
          <w:rFonts w:ascii="Georgia" w:eastAsia="Calibri" w:hAnsi="Georgia" w:cs="Calibri"/>
        </w:rPr>
        <w:fldChar w:fldCharType="begin">
          <w:fldData xml:space="preserve">PEVuZE5vdGU+PENpdGU+PEF1dGhvcj5LaW08L0F1dGhvcj48WWVhcj4yMDExPC9ZZWFyPjxJRFRl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PEVuZE5vdGU+PENpdGU+PEF1dGhvcj5LaW08L0F1dGhvcj48WWVhcj4yMDExPC9ZZWFyPjxJRFRl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DF1EDE" w:rsidRPr="00EB3BA4">
        <w:rPr>
          <w:rFonts w:ascii="Georgia" w:eastAsia="Calibri" w:hAnsi="Georgia" w:cs="Calibri"/>
        </w:rPr>
        <w:fldChar w:fldCharType="separate"/>
      </w:r>
      <w:r w:rsidR="00A96060">
        <w:rPr>
          <w:rFonts w:ascii="Georgia" w:eastAsia="Calibri" w:hAnsi="Georgia" w:cs="Calibri"/>
          <w:noProof/>
        </w:rPr>
        <w:t>(88)</w:t>
      </w:r>
      <w:r w:rsidR="00DF1EDE" w:rsidRPr="00EB3BA4">
        <w:rPr>
          <w:rFonts w:ascii="Georgia" w:eastAsia="Calibri" w:hAnsi="Georgia" w:cs="Calibri"/>
        </w:rPr>
        <w:fldChar w:fldCharType="end"/>
      </w:r>
      <w:r w:rsidR="000512E9" w:rsidRPr="00EB3BA4">
        <w:rPr>
          <w:rFonts w:ascii="Georgia" w:eastAsia="Calibri" w:hAnsi="Georgia" w:cs="Calibri"/>
        </w:rPr>
        <w:t xml:space="preserve">. Besides, </w:t>
      </w:r>
      <w:r w:rsidR="004153C8" w:rsidRPr="00336B5A">
        <w:rPr>
          <w:rFonts w:ascii="Georgia" w:eastAsia="Calibri" w:hAnsi="Georgia" w:cs="Calibri"/>
          <w:i/>
        </w:rPr>
        <w:t>AKT1</w:t>
      </w:r>
      <w:r w:rsidR="004153C8" w:rsidRPr="00EB3BA4">
        <w:rPr>
          <w:rFonts w:ascii="Georgia" w:eastAsia="Calibri" w:hAnsi="Georgia" w:cs="Calibri"/>
        </w:rPr>
        <w:t xml:space="preserve">, or </w:t>
      </w:r>
      <w:r w:rsidR="004153C8" w:rsidRPr="00336B5A">
        <w:rPr>
          <w:rFonts w:ascii="Georgia" w:eastAsia="Calibri" w:hAnsi="Georgia" w:cs="Calibri"/>
          <w:i/>
        </w:rPr>
        <w:t>AKT2</w:t>
      </w:r>
      <w:r w:rsidR="004153C8" w:rsidRPr="00EB3BA4">
        <w:rPr>
          <w:rFonts w:ascii="Georgia" w:eastAsia="Calibri" w:hAnsi="Georgia" w:cs="Calibri"/>
        </w:rPr>
        <w:t xml:space="preserve">, or </w:t>
      </w:r>
      <w:r w:rsidR="004153C8" w:rsidRPr="00336B5A">
        <w:rPr>
          <w:rFonts w:ascii="Georgia" w:eastAsia="Calibri" w:hAnsi="Georgia" w:cs="Calibri"/>
          <w:i/>
        </w:rPr>
        <w:t>AKT3</w:t>
      </w:r>
      <w:r w:rsidR="004153C8" w:rsidRPr="00EB3BA4">
        <w:rPr>
          <w:rFonts w:ascii="Georgia" w:eastAsia="Calibri" w:hAnsi="Georgia" w:cs="Calibri"/>
        </w:rPr>
        <w:t xml:space="preserve"> </w:t>
      </w:r>
      <w:r w:rsidR="000512E9" w:rsidRPr="00EB3BA4">
        <w:rPr>
          <w:rFonts w:ascii="Georgia" w:eastAsia="Calibri" w:hAnsi="Georgia" w:cs="Calibri"/>
        </w:rPr>
        <w:t xml:space="preserve">oncogenic </w:t>
      </w:r>
      <w:r w:rsidR="004153C8" w:rsidRPr="00EB3BA4">
        <w:rPr>
          <w:rFonts w:ascii="Georgia" w:eastAsia="Calibri" w:hAnsi="Georgia" w:cs="Calibri"/>
        </w:rPr>
        <w:t xml:space="preserve">activating somatic mutations </w:t>
      </w:r>
      <w:r w:rsidR="00856F01">
        <w:rPr>
          <w:rFonts w:ascii="Georgia" w:eastAsia="Calibri" w:hAnsi="Georgia" w:cs="Calibri"/>
        </w:rPr>
        <w:t xml:space="preserve">can </w:t>
      </w:r>
      <w:r w:rsidR="00856F01" w:rsidRPr="00856F01">
        <w:rPr>
          <w:rFonts w:ascii="Georgia" w:eastAsia="Calibri" w:hAnsi="Georgia" w:cs="Calibri"/>
        </w:rPr>
        <w:t>distinctively</w:t>
      </w:r>
      <w:r w:rsidR="00856F01">
        <w:rPr>
          <w:rFonts w:ascii="Georgia" w:eastAsia="Calibri" w:hAnsi="Georgia" w:cs="Calibri"/>
        </w:rPr>
        <w:t xml:space="preserve"> </w:t>
      </w:r>
      <w:r w:rsidR="000512E9" w:rsidRPr="00EB3BA4">
        <w:rPr>
          <w:rFonts w:ascii="Georgia" w:eastAsia="Calibri" w:hAnsi="Georgia" w:cs="Calibri"/>
        </w:rPr>
        <w:t xml:space="preserve">affect the </w:t>
      </w:r>
      <w:r w:rsidR="00B655D3" w:rsidRPr="00EB3BA4">
        <w:rPr>
          <w:rFonts w:ascii="Georgia" w:eastAsia="Calibri" w:hAnsi="Georgia" w:cs="Calibri"/>
        </w:rPr>
        <w:t xml:space="preserve">arrangement </w:t>
      </w:r>
      <w:r w:rsidR="000512E9" w:rsidRPr="00EB3BA4">
        <w:rPr>
          <w:rFonts w:ascii="Georgia" w:eastAsia="Calibri" w:hAnsi="Georgia" w:cs="Calibri"/>
        </w:rPr>
        <w:t xml:space="preserve">of </w:t>
      </w:r>
      <w:r w:rsidR="005C28EE" w:rsidRPr="00EB3BA4">
        <w:rPr>
          <w:rFonts w:ascii="Georgia" w:eastAsia="Calibri" w:hAnsi="Georgia" w:cs="Calibri"/>
        </w:rPr>
        <w:t>diverse</w:t>
      </w:r>
      <w:r w:rsidR="00B655D3" w:rsidRPr="00EB3BA4">
        <w:rPr>
          <w:rFonts w:ascii="Georgia" w:eastAsia="Calibri" w:hAnsi="Georgia" w:cs="Calibri"/>
        </w:rPr>
        <w:t xml:space="preserve"> </w:t>
      </w:r>
      <w:r w:rsidR="00783E65" w:rsidRPr="00EB3BA4">
        <w:rPr>
          <w:rFonts w:ascii="Georgia" w:eastAsia="Calibri" w:hAnsi="Georgia" w:cs="Calibri"/>
        </w:rPr>
        <w:t xml:space="preserve">cell signalling, and </w:t>
      </w:r>
      <w:r w:rsidR="000512E9" w:rsidRPr="00EB3BA4">
        <w:rPr>
          <w:rFonts w:ascii="Georgia" w:eastAsia="Calibri" w:hAnsi="Georgia" w:cs="Calibri"/>
        </w:rPr>
        <w:t>specific substrate phosp</w:t>
      </w:r>
      <w:r w:rsidR="00672A9B" w:rsidRPr="00EB3BA4">
        <w:rPr>
          <w:rFonts w:ascii="Georgia" w:eastAsia="Calibri" w:hAnsi="Georgia" w:cs="Calibri"/>
        </w:rPr>
        <w:t xml:space="preserve">horylation </w:t>
      </w:r>
      <w:r w:rsidR="00DF1EDE" w:rsidRPr="00EB3BA4">
        <w:rPr>
          <w:rFonts w:ascii="Georgia" w:eastAsia="Calibri" w:hAnsi="Georgia" w:cs="Calibri"/>
        </w:rPr>
        <w:fldChar w:fldCharType="begin">
          <w:fldData xml:space="preserve">PEVuZE5vdGU+PENpdGU+PEF1dGhvcj5MaWVuPC9BdXRob3I+PFllYXI+MjAxNjwvWWVhcj48SURU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PEVuZE5vdGU+PENpdGU+PEF1dGhvcj5MaWVuPC9BdXRob3I+PFllYXI+MjAxNjwvWWVhcj48SURU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DF1EDE" w:rsidRPr="00EB3BA4">
        <w:rPr>
          <w:rFonts w:ascii="Georgia" w:eastAsia="Calibri" w:hAnsi="Georgia" w:cs="Calibri"/>
        </w:rPr>
        <w:fldChar w:fldCharType="separate"/>
      </w:r>
      <w:r w:rsidR="00A96060">
        <w:rPr>
          <w:rFonts w:ascii="Georgia" w:eastAsia="Calibri" w:hAnsi="Georgia" w:cs="Calibri"/>
          <w:noProof/>
        </w:rPr>
        <w:t>(89)</w:t>
      </w:r>
      <w:r w:rsidR="00DF1EDE" w:rsidRPr="00EB3BA4">
        <w:rPr>
          <w:rFonts w:ascii="Georgia" w:eastAsia="Calibri" w:hAnsi="Georgia" w:cs="Calibri"/>
        </w:rPr>
        <w:fldChar w:fldCharType="end"/>
      </w:r>
      <w:r w:rsidR="00DF1EDE" w:rsidRPr="00EB3BA4">
        <w:rPr>
          <w:rFonts w:ascii="Georgia" w:eastAsia="Calibri" w:hAnsi="Georgia" w:cs="Calibri"/>
        </w:rPr>
        <w:t xml:space="preserve"> </w:t>
      </w:r>
      <w:r w:rsidR="003E563E" w:rsidRPr="00EB3BA4">
        <w:rPr>
          <w:rFonts w:ascii="Georgia" w:hAnsi="Georgia" w:cs="AdvPSA183"/>
          <w:lang w:val="en-US" w:eastAsia="it-IT"/>
        </w:rPr>
        <w:t>(</w:t>
      </w:r>
      <w:r w:rsidR="003E563E" w:rsidRPr="005F74E8">
        <w:rPr>
          <w:rFonts w:ascii="Georgia" w:hAnsi="Georgia" w:cs="AdvPSA183"/>
          <w:b/>
          <w:sz w:val="20"/>
          <w:szCs w:val="20"/>
          <w:lang w:val="en-US" w:eastAsia="it-IT"/>
        </w:rPr>
        <w:t>FIGURE 2</w:t>
      </w:r>
      <w:r w:rsidR="005A67F2" w:rsidRPr="005F74E8">
        <w:rPr>
          <w:rFonts w:ascii="Georgia" w:hAnsi="Georgia" w:cs="AdvPSA183"/>
          <w:b/>
          <w:sz w:val="20"/>
          <w:szCs w:val="20"/>
          <w:lang w:val="en-US" w:eastAsia="it-IT"/>
        </w:rPr>
        <w:t>b</w:t>
      </w:r>
      <w:r w:rsidR="003E563E" w:rsidRPr="00EB3BA4">
        <w:rPr>
          <w:rFonts w:ascii="Georgia" w:hAnsi="Georgia" w:cs="AdvPSA183"/>
          <w:lang w:val="en-US" w:eastAsia="it-IT"/>
        </w:rPr>
        <w:t>).</w:t>
      </w:r>
    </w:p>
    <w:p w14:paraId="61345E7D" w14:textId="77777777" w:rsidR="000E6612" w:rsidRPr="00EB3BA4" w:rsidRDefault="000E6612" w:rsidP="0035144D">
      <w:pPr>
        <w:jc w:val="both"/>
        <w:rPr>
          <w:rFonts w:ascii="Georgia" w:hAnsi="Georgia"/>
        </w:rPr>
      </w:pPr>
    </w:p>
    <w:p w14:paraId="3119D194" w14:textId="77777777" w:rsidR="003B3873" w:rsidRPr="00EB3BA4" w:rsidRDefault="00CF5815" w:rsidP="0035144D">
      <w:pPr>
        <w:jc w:val="both"/>
        <w:rPr>
          <w:rFonts w:ascii="Georgia" w:hAnsi="Georgia"/>
          <w:b/>
          <w:i/>
          <w:u w:val="single"/>
        </w:rPr>
      </w:pPr>
      <w:r w:rsidRPr="00C04EFE">
        <w:rPr>
          <w:rFonts w:ascii="Georgia" w:hAnsi="Georgia" w:cs="AdvPSA183"/>
          <w:b/>
          <w:i/>
          <w:lang w:val="en-US" w:eastAsia="it-IT"/>
        </w:rPr>
        <w:t>AKT</w:t>
      </w:r>
      <w:r w:rsidR="00F810EA" w:rsidRPr="00C04EFE">
        <w:rPr>
          <w:rFonts w:ascii="Georgia" w:hAnsi="Georgia" w:cs="AdvPSA183"/>
          <w:b/>
          <w:i/>
          <w:lang w:val="en-US" w:eastAsia="it-IT"/>
        </w:rPr>
        <w:t>-m</w:t>
      </w:r>
      <w:r w:rsidR="00445776" w:rsidRPr="00C04EFE">
        <w:rPr>
          <w:rFonts w:ascii="Georgia" w:hAnsi="Georgia" w:cs="AdvPSA183"/>
          <w:b/>
          <w:i/>
          <w:lang w:val="en-US" w:eastAsia="it-IT"/>
        </w:rPr>
        <w:t>ediated</w:t>
      </w:r>
      <w:r w:rsidRPr="00C04EFE">
        <w:rPr>
          <w:rFonts w:ascii="Georgia" w:hAnsi="Georgia" w:cs="AdvPSA183"/>
          <w:b/>
          <w:i/>
          <w:lang w:val="en-US" w:eastAsia="it-IT"/>
        </w:rPr>
        <w:t xml:space="preserve"> </w:t>
      </w:r>
      <w:r w:rsidR="00222A5B" w:rsidRPr="00C04EFE">
        <w:rPr>
          <w:rFonts w:ascii="Georgia" w:hAnsi="Georgia" w:cs="AdvPSA183"/>
          <w:b/>
          <w:i/>
          <w:lang w:val="en-US" w:eastAsia="it-IT"/>
        </w:rPr>
        <w:t>GSK3</w:t>
      </w:r>
      <w:r w:rsidR="007A7A97" w:rsidRPr="00C04EFE">
        <w:rPr>
          <w:rFonts w:ascii="Georgia" w:hAnsi="Georgia" w:cs="AdvPSA183"/>
          <w:b/>
          <w:i/>
          <w:lang w:val="en-US" w:eastAsia="it-IT"/>
        </w:rPr>
        <w:t xml:space="preserve"> </w:t>
      </w:r>
      <w:r w:rsidR="00F810EA" w:rsidRPr="00C04EFE">
        <w:rPr>
          <w:rFonts w:ascii="Georgia" w:hAnsi="Georgia" w:cs="AdvPSA183"/>
          <w:b/>
          <w:i/>
          <w:lang w:val="en-US" w:eastAsia="it-IT"/>
        </w:rPr>
        <w:t>i</w:t>
      </w:r>
      <w:r w:rsidR="00445776" w:rsidRPr="00C04EFE">
        <w:rPr>
          <w:rFonts w:ascii="Georgia" w:hAnsi="Georgia" w:cs="AdvPSA183"/>
          <w:b/>
          <w:i/>
          <w:lang w:val="en-US" w:eastAsia="it-IT"/>
        </w:rPr>
        <w:t>nhibition</w:t>
      </w:r>
    </w:p>
    <w:p w14:paraId="4689F162" w14:textId="77777777" w:rsidR="00B75FE5" w:rsidRPr="00EB3BA4" w:rsidRDefault="00B75FE5" w:rsidP="0035144D">
      <w:pPr>
        <w:jc w:val="both"/>
        <w:rPr>
          <w:rFonts w:ascii="Georgia" w:hAnsi="Georgia" w:cs="Georgia"/>
        </w:rPr>
      </w:pPr>
    </w:p>
    <w:p w14:paraId="4FE7A1E8" w14:textId="4A48CD6A" w:rsidR="00DE7C9E" w:rsidRPr="00DE37F9" w:rsidRDefault="00227771" w:rsidP="00A2126E">
      <w:pPr>
        <w:jc w:val="both"/>
        <w:rPr>
          <w:rFonts w:ascii="Georgia" w:eastAsia="Georgia" w:hAnsi="Georgia" w:cs="Georgia"/>
        </w:rPr>
      </w:pPr>
      <w:r w:rsidRPr="00EB3BA4">
        <w:rPr>
          <w:rFonts w:ascii="Georgia" w:hAnsi="Georgia" w:cs="Georgia"/>
        </w:rPr>
        <w:t>The multi-functional Ser/</w:t>
      </w:r>
      <w:proofErr w:type="spellStart"/>
      <w:r w:rsidRPr="00EB3BA4">
        <w:rPr>
          <w:rFonts w:ascii="Georgia" w:hAnsi="Georgia" w:cs="Georgia"/>
        </w:rPr>
        <w:t>Thr</w:t>
      </w:r>
      <w:proofErr w:type="spellEnd"/>
      <w:r w:rsidRPr="00EB3BA4">
        <w:rPr>
          <w:rFonts w:ascii="Georgia" w:hAnsi="Georgia" w:cs="Georgia"/>
        </w:rPr>
        <w:t xml:space="preserve"> </w:t>
      </w:r>
      <w:r w:rsidR="006B6038" w:rsidRPr="00EB3BA4">
        <w:rPr>
          <w:rFonts w:ascii="Georgia" w:hAnsi="Georgia" w:cs="Georgia"/>
        </w:rPr>
        <w:t xml:space="preserve">protein kinase GSK3 can exist in two </w:t>
      </w:r>
      <w:r w:rsidR="004152B6" w:rsidRPr="00EB3BA4">
        <w:rPr>
          <w:rFonts w:ascii="Georgia" w:hAnsi="Georgia" w:cs="Georgia"/>
        </w:rPr>
        <w:t xml:space="preserve">different </w:t>
      </w:r>
      <w:r w:rsidR="006B6038" w:rsidRPr="00EB3BA4">
        <w:rPr>
          <w:rFonts w:ascii="Georgia" w:hAnsi="Georgia" w:cs="Georgia"/>
        </w:rPr>
        <w:t xml:space="preserve">isoforms, GSK3α and GSK3β, </w:t>
      </w:r>
      <w:r w:rsidR="00933762" w:rsidRPr="00EB3BA4">
        <w:rPr>
          <w:rFonts w:ascii="Georgia" w:hAnsi="Georgia" w:cs="Georgia"/>
        </w:rPr>
        <w:t>whose sequence homology is</w:t>
      </w:r>
      <w:r w:rsidR="006B6038" w:rsidRPr="00EB3BA4">
        <w:rPr>
          <w:rFonts w:ascii="Georgia" w:hAnsi="Georgia" w:cs="Georgia"/>
        </w:rPr>
        <w:t xml:space="preserve"> approximately 85%</w:t>
      </w:r>
      <w:r w:rsidR="001A17F2" w:rsidRPr="00EB3BA4">
        <w:rPr>
          <w:rFonts w:ascii="Georgia" w:hAnsi="Georgia" w:cs="Georgia"/>
        </w:rPr>
        <w:t>. T</w:t>
      </w:r>
      <w:r w:rsidR="00992CE3" w:rsidRPr="00EB3BA4">
        <w:rPr>
          <w:rFonts w:ascii="Georgia" w:hAnsi="Georgia" w:cs="Georgia"/>
        </w:rPr>
        <w:t xml:space="preserve">he function of these </w:t>
      </w:r>
      <w:r w:rsidR="001A17F2" w:rsidRPr="00EB3BA4">
        <w:rPr>
          <w:rFonts w:ascii="Georgia" w:hAnsi="Georgia" w:cs="Georgia"/>
        </w:rPr>
        <w:t xml:space="preserve"> isoforms</w:t>
      </w:r>
      <w:r w:rsidR="00992CE3" w:rsidRPr="00EB3BA4">
        <w:rPr>
          <w:rFonts w:ascii="Georgia" w:hAnsi="Georgia" w:cs="Georgia"/>
        </w:rPr>
        <w:t xml:space="preserve"> is</w:t>
      </w:r>
      <w:r w:rsidR="006B6038" w:rsidRPr="00EB3BA4">
        <w:rPr>
          <w:rFonts w:ascii="Georgia" w:hAnsi="Georgia" w:cs="Georgia"/>
        </w:rPr>
        <w:t xml:space="preserve"> </w:t>
      </w:r>
      <w:r w:rsidR="00992CE3" w:rsidRPr="00EB3BA4">
        <w:rPr>
          <w:rFonts w:ascii="Georgia" w:hAnsi="Georgia" w:cs="Georgia"/>
        </w:rPr>
        <w:t xml:space="preserve">redundant in some contexts, and isoform-specific in </w:t>
      </w:r>
      <w:r w:rsidR="00B343D5">
        <w:rPr>
          <w:rFonts w:ascii="Georgia" w:hAnsi="Georgia" w:cs="Georgia"/>
        </w:rPr>
        <w:t>certain</w:t>
      </w:r>
      <w:r w:rsidR="00992CE3" w:rsidRPr="00EB3BA4">
        <w:rPr>
          <w:rFonts w:ascii="Georgia" w:hAnsi="Georgia" w:cs="Georgia"/>
        </w:rPr>
        <w:t xml:space="preserve"> tissues </w:t>
      </w:r>
      <w:r w:rsidR="00DF1EDE" w:rsidRPr="00EB3BA4">
        <w:rPr>
          <w:rFonts w:ascii="Georgia" w:hAnsi="Georgia" w:cs="Georgia"/>
        </w:rPr>
        <w:fldChar w:fldCharType="begin"/>
      </w:r>
      <w:r w:rsidR="00A96060">
        <w:rPr>
          <w:rFonts w:ascii="Georgia" w:hAnsi="Georgia" w:cs="Georgia"/>
        </w:rPr>
        <w:instrText xml:space="preserve"> ADDIN EN.CITE &lt;EndNote&gt;&lt;Cite&gt;&lt;Author&gt;Kaidanovich-Beilin&lt;/Author&gt;&lt;Year&gt;2011&lt;/Year&gt;&lt;IDText&gt;GSK-3: Functional Insights from Cell Biology and Animal Models&lt;/IDText&gt;&lt;DisplayText&gt;(90)&lt;/DisplayText&gt;&lt;record&gt;&lt;rec-number&gt;232&lt;/rec-number&gt;&lt;foreign-keys&gt;&lt;key app="EN" db-id="er500dszo2vpz4ewpp2p25akv0x55xv92d9a" timestamp="1638406057"&gt;232&lt;/key&gt;&lt;/foreign-keys&gt;&lt;ref-type name="Journal Article"&gt;17&lt;/ref-type&gt;&lt;contributors&gt;&lt;authors&gt;&lt;author&gt;Kaidanovich-Beilin, O.&lt;/author&gt;&lt;author&gt;Woodgett, J. R.&lt;/author&gt;&lt;/authors&gt;&lt;/contributors&gt;&lt;auth-address&gt;Samuel Lunenfeld Research Institute, Mount Sinai Hospital Toronto, ON, Canada.&lt;/auth-address&gt;&lt;titles&gt;&lt;title&gt;GSK-3: Functional Insights from Cell Biology and Animal Models&lt;/title&gt;&lt;secondary-title&gt;Front Mol Neurosci&lt;/secondary-title&gt;&lt;/titles&gt;&lt;periodical&gt;&lt;full-title&gt;Front Mol Neurosci&lt;/full-title&gt;&lt;/periodical&gt;&lt;pages&gt;40&lt;/pages&gt;&lt;volume&gt;4&lt;/volume&gt;&lt;edition&gt;20111116&lt;/edition&gt;&lt;keywords&gt;&lt;keyword&gt;GSK-3&lt;/keyword&gt;&lt;keyword&gt;animal models&lt;/keyword&gt;&lt;keyword&gt;behavior&lt;/keyword&gt;&lt;keyword&gt;signal transduction&lt;/keyword&gt;&lt;/keywords&gt;&lt;dates&gt;&lt;year&gt;2011&lt;/year&gt;&lt;/dates&gt;&lt;isbn&gt;1662-5099&lt;/isbn&gt;&lt;accession-num&gt;22110425&lt;/accession-num&gt;&lt;urls&gt;&lt;related-urls&gt;&lt;url&gt;https://www.ncbi.nlm.nih.gov/pubmed/22110425&lt;/url&gt;&lt;/related-urls&gt;&lt;/urls&gt;&lt;custom2&gt;PMC3217193&lt;/custom2&gt;&lt;electronic-resource-num&gt;10.3389/fnmol.2011.00040&lt;/electronic-resource-num&gt;&lt;language&gt;eng&lt;/language&gt;&lt;/record&gt;&lt;/Cite&gt;&lt;/EndNote&gt;</w:instrText>
      </w:r>
      <w:r w:rsidR="00DF1EDE" w:rsidRPr="00EB3BA4">
        <w:rPr>
          <w:rFonts w:ascii="Georgia" w:hAnsi="Georgia" w:cs="Georgia"/>
        </w:rPr>
        <w:fldChar w:fldCharType="separate"/>
      </w:r>
      <w:r w:rsidR="00A96060">
        <w:rPr>
          <w:rFonts w:ascii="Georgia" w:hAnsi="Georgia" w:cs="Georgia"/>
          <w:noProof/>
        </w:rPr>
        <w:t>(90)</w:t>
      </w:r>
      <w:r w:rsidR="00DF1EDE" w:rsidRPr="00EB3BA4">
        <w:rPr>
          <w:rFonts w:ascii="Georgia" w:hAnsi="Georgia" w:cs="Georgia"/>
        </w:rPr>
        <w:fldChar w:fldCharType="end"/>
      </w:r>
      <w:r w:rsidR="00A541F2" w:rsidRPr="00EB3BA4">
        <w:rPr>
          <w:rFonts w:ascii="Georgia" w:hAnsi="Georgia" w:cs="Georgia"/>
        </w:rPr>
        <w:t>.</w:t>
      </w:r>
      <w:r w:rsidR="00EB694E" w:rsidRPr="00EB3BA4">
        <w:rPr>
          <w:rFonts w:ascii="Georgia" w:hAnsi="Georgia" w:cs="Georgia"/>
        </w:rPr>
        <w:t xml:space="preserve"> GSK3 is present in different signal transduction pathways in cells, among which, the most prominent is </w:t>
      </w:r>
      <w:r w:rsidR="00EB45F0">
        <w:rPr>
          <w:rFonts w:ascii="Georgia" w:hAnsi="Georgia" w:cs="Georgia"/>
        </w:rPr>
        <w:t xml:space="preserve">the </w:t>
      </w:r>
      <w:proofErr w:type="spellStart"/>
      <w:r w:rsidR="00EB694E" w:rsidRPr="00EB3BA4">
        <w:rPr>
          <w:rFonts w:ascii="Georgia" w:hAnsi="Georgia" w:cs="Georgia"/>
        </w:rPr>
        <w:t>Wnt</w:t>
      </w:r>
      <w:proofErr w:type="spellEnd"/>
      <w:r w:rsidR="00EB694E" w:rsidRPr="00EB3BA4">
        <w:rPr>
          <w:rFonts w:ascii="Georgia" w:hAnsi="Georgia" w:cs="Georgia"/>
        </w:rPr>
        <w:t>/β-catenin pathway.</w:t>
      </w:r>
      <w:r w:rsidR="00CC2801" w:rsidRPr="00EB3BA4">
        <w:rPr>
          <w:rFonts w:ascii="Georgia" w:hAnsi="Georgia" w:cs="Georgia"/>
        </w:rPr>
        <w:t xml:space="preserve"> </w:t>
      </w:r>
      <w:r w:rsidR="00111266" w:rsidRPr="00EB3BA4">
        <w:rPr>
          <w:rFonts w:ascii="Georgia" w:hAnsi="Georgia" w:cs="Georgia"/>
        </w:rPr>
        <w:t>AKT</w:t>
      </w:r>
      <w:r w:rsidR="007B6AD2" w:rsidRPr="00EB3BA4">
        <w:rPr>
          <w:rFonts w:ascii="Georgia" w:hAnsi="Georgia" w:cs="Georgia"/>
        </w:rPr>
        <w:t xml:space="preserve">-mediated GSK3 inhibition is determined by </w:t>
      </w:r>
      <w:r w:rsidR="00111266" w:rsidRPr="00EB3BA4">
        <w:rPr>
          <w:rFonts w:ascii="Georgia" w:hAnsi="Georgia" w:cs="Georgia"/>
        </w:rPr>
        <w:t>AKT</w:t>
      </w:r>
      <w:r w:rsidR="00B63CAA" w:rsidRPr="00EB3BA4">
        <w:rPr>
          <w:rFonts w:ascii="Georgia" w:hAnsi="Georgia" w:cs="Georgia"/>
        </w:rPr>
        <w:t xml:space="preserve"> phosphorylation on</w:t>
      </w:r>
      <w:r w:rsidR="00CC2801" w:rsidRPr="00EB3BA4">
        <w:rPr>
          <w:rFonts w:ascii="Georgia" w:hAnsi="Georgia" w:cs="Georgia"/>
        </w:rPr>
        <w:t xml:space="preserve"> GSK3</w:t>
      </w:r>
      <w:r w:rsidR="00B63CAA" w:rsidRPr="00EB3BA4">
        <w:rPr>
          <w:rFonts w:ascii="Georgia" w:hAnsi="Georgia" w:cs="Georgia"/>
        </w:rPr>
        <w:t xml:space="preserve"> </w:t>
      </w:r>
      <w:r w:rsidR="000953BE" w:rsidRPr="00EB3BA4">
        <w:rPr>
          <w:rFonts w:ascii="Georgia" w:hAnsi="Georgia" w:cs="Georgia"/>
        </w:rPr>
        <w:t>N</w:t>
      </w:r>
      <w:r w:rsidR="00DD2CEB" w:rsidRPr="00EB3BA4">
        <w:rPr>
          <w:rFonts w:ascii="Georgia" w:hAnsi="Georgia" w:cs="Georgia"/>
        </w:rPr>
        <w:t>H</w:t>
      </w:r>
      <w:r w:rsidR="00DD2CEB" w:rsidRPr="00EB3BA4">
        <w:rPr>
          <w:rFonts w:ascii="Georgia" w:hAnsi="Georgia" w:cs="Georgia"/>
          <w:vertAlign w:val="subscript"/>
        </w:rPr>
        <w:t>2</w:t>
      </w:r>
      <w:r w:rsidR="000953BE" w:rsidRPr="00EB3BA4">
        <w:rPr>
          <w:rFonts w:ascii="Georgia" w:hAnsi="Georgia" w:cs="Georgia"/>
        </w:rPr>
        <w:t>-terminus</w:t>
      </w:r>
      <w:r w:rsidR="007B6AD2" w:rsidRPr="00EB3BA4">
        <w:rPr>
          <w:rFonts w:ascii="Georgia" w:hAnsi="Georgia" w:cs="Georgia"/>
        </w:rPr>
        <w:t>, forming an intramolecular pseudo</w:t>
      </w:r>
      <w:r w:rsidR="004E65BA" w:rsidRPr="00EB3BA4">
        <w:rPr>
          <w:rFonts w:ascii="Georgia" w:hAnsi="Georgia" w:cs="Georgia"/>
        </w:rPr>
        <w:t>-</w:t>
      </w:r>
      <w:r w:rsidR="007B6AD2" w:rsidRPr="00EB3BA4">
        <w:rPr>
          <w:rFonts w:ascii="Georgia" w:hAnsi="Georgia" w:cs="Georgia"/>
        </w:rPr>
        <w:t xml:space="preserve">substrate that </w:t>
      </w:r>
      <w:r w:rsidR="00773B7C" w:rsidRPr="00EB3BA4">
        <w:rPr>
          <w:rFonts w:ascii="Georgia" w:hAnsi="Georgia" w:cs="Georgia"/>
        </w:rPr>
        <w:t>obstruct</w:t>
      </w:r>
      <w:r w:rsidR="007B6AD2" w:rsidRPr="00EB3BA4">
        <w:rPr>
          <w:rFonts w:ascii="Georgia" w:hAnsi="Georgia" w:cs="Georgia"/>
        </w:rPr>
        <w:t>s the phosphate-binding pocket</w:t>
      </w:r>
      <w:r w:rsidR="00773B7C" w:rsidRPr="00EB3BA4">
        <w:rPr>
          <w:rFonts w:ascii="Georgia" w:hAnsi="Georgia" w:cs="Georgia"/>
        </w:rPr>
        <w:t>,</w:t>
      </w:r>
      <w:r w:rsidR="007B6AD2" w:rsidRPr="00EB3BA4">
        <w:rPr>
          <w:rFonts w:ascii="Georgia" w:hAnsi="Georgia" w:cs="Georgia"/>
        </w:rPr>
        <w:t xml:space="preserve"> and </w:t>
      </w:r>
      <w:r w:rsidR="00773B7C" w:rsidRPr="00EB3BA4">
        <w:rPr>
          <w:rFonts w:ascii="Georgia" w:hAnsi="Georgia" w:cs="Georgia"/>
        </w:rPr>
        <w:t xml:space="preserve">consequently, </w:t>
      </w:r>
      <w:r w:rsidR="002037E4" w:rsidRPr="00EB3BA4">
        <w:rPr>
          <w:rFonts w:ascii="Georgia" w:hAnsi="Georgia" w:cs="Georgia"/>
        </w:rPr>
        <w:t>suppresses</w:t>
      </w:r>
      <w:r w:rsidR="007B6AD2" w:rsidRPr="00EB3BA4">
        <w:rPr>
          <w:rFonts w:ascii="Georgia" w:hAnsi="Georgia" w:cs="Georgia"/>
        </w:rPr>
        <w:t xml:space="preserve"> </w:t>
      </w:r>
      <w:r w:rsidR="0020506A" w:rsidRPr="00EB3BA4">
        <w:rPr>
          <w:rFonts w:ascii="Georgia" w:hAnsi="Georgia" w:cs="Georgia"/>
        </w:rPr>
        <w:t xml:space="preserve">substrate </w:t>
      </w:r>
      <w:r w:rsidR="00565B7F" w:rsidRPr="00EB3BA4">
        <w:rPr>
          <w:rFonts w:ascii="Georgia" w:hAnsi="Georgia" w:cs="Georgia"/>
        </w:rPr>
        <w:t xml:space="preserve">availability </w:t>
      </w:r>
      <w:r w:rsidR="007B6AD2" w:rsidRPr="00EB3BA4">
        <w:rPr>
          <w:rFonts w:ascii="Georgia" w:hAnsi="Georgia" w:cs="Georgia"/>
        </w:rPr>
        <w:t xml:space="preserve">to GSK3 </w:t>
      </w:r>
      <w:r w:rsidR="00DF1EDE" w:rsidRPr="00EB3BA4">
        <w:rPr>
          <w:rFonts w:ascii="Georgia" w:hAnsi="Georgia" w:cs="Georgia"/>
        </w:rPr>
        <w:fldChar w:fldCharType="begin">
          <w:fldData xml:space="preserve">PEVuZE5vdGU+PENpdGU+PEF1dGhvcj5IZXJtaWRhPC9BdXRob3I+PFllYXI+MjAxNzwvWWVhcj48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PEVuZE5vdGU+PENpdGU+PEF1dGhvcj5IZXJtaWRhPC9BdXRob3I+PFllYXI+MjAxNzwvWWVhcj48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DF1EDE" w:rsidRPr="00EB3BA4">
        <w:rPr>
          <w:rFonts w:ascii="Georgia" w:hAnsi="Georgia" w:cs="Georgia"/>
        </w:rPr>
        <w:fldChar w:fldCharType="separate"/>
      </w:r>
      <w:r w:rsidR="00A96060">
        <w:rPr>
          <w:rFonts w:ascii="Georgia" w:hAnsi="Georgia" w:cs="Georgia"/>
          <w:noProof/>
        </w:rPr>
        <w:t>(91)</w:t>
      </w:r>
      <w:r w:rsidR="00DF1EDE" w:rsidRPr="00EB3BA4">
        <w:rPr>
          <w:rFonts w:ascii="Georgia" w:hAnsi="Georgia" w:cs="Georgia"/>
        </w:rPr>
        <w:fldChar w:fldCharType="end"/>
      </w:r>
      <w:r w:rsidR="009D1F32" w:rsidRPr="00EB3BA4">
        <w:rPr>
          <w:rFonts w:ascii="Georgia" w:hAnsi="Georgia" w:cs="Georgia"/>
        </w:rPr>
        <w:t xml:space="preserve">. </w:t>
      </w:r>
      <w:r w:rsidR="00167035" w:rsidRPr="00EB3BA4">
        <w:rPr>
          <w:rFonts w:ascii="Georgia" w:hAnsi="Georgia" w:cs="Georgia"/>
        </w:rPr>
        <w:t xml:space="preserve">In normal cells, </w:t>
      </w:r>
      <w:r w:rsidR="00074374" w:rsidRPr="00EB3BA4">
        <w:rPr>
          <w:rFonts w:ascii="Georgia" w:hAnsi="Georgia" w:cs="Georgia"/>
        </w:rPr>
        <w:t>GS</w:t>
      </w:r>
      <w:r w:rsidR="001A4804" w:rsidRPr="00EB3BA4">
        <w:rPr>
          <w:rFonts w:ascii="Georgia" w:hAnsi="Georgia" w:cs="Georgia"/>
        </w:rPr>
        <w:t xml:space="preserve">K3 regulates </w:t>
      </w:r>
      <w:r w:rsidR="00710678" w:rsidRPr="00EB3BA4">
        <w:rPr>
          <w:rFonts w:ascii="Georgia" w:hAnsi="Georgia" w:cs="Georgia"/>
        </w:rPr>
        <w:t>numerous</w:t>
      </w:r>
      <w:r w:rsidR="00074374" w:rsidRPr="00EB3BA4">
        <w:rPr>
          <w:rFonts w:ascii="Georgia" w:hAnsi="Georgia" w:cs="Georgia"/>
        </w:rPr>
        <w:t xml:space="preserve"> downstream targets </w:t>
      </w:r>
      <w:r w:rsidR="008A6B39" w:rsidRPr="00EB3BA4">
        <w:rPr>
          <w:rFonts w:ascii="Georgia" w:hAnsi="Georgia" w:cs="Georgia"/>
        </w:rPr>
        <w:t xml:space="preserve">with diverse functions, </w:t>
      </w:r>
      <w:r w:rsidR="00074374" w:rsidRPr="00EB3BA4">
        <w:rPr>
          <w:rFonts w:ascii="Georgia" w:hAnsi="Georgia" w:cs="Georgia"/>
        </w:rPr>
        <w:t xml:space="preserve">which are </w:t>
      </w:r>
      <w:r w:rsidR="008A6B39" w:rsidRPr="00EB3BA4">
        <w:rPr>
          <w:rFonts w:ascii="Georgia" w:hAnsi="Georgia" w:cs="Georgia"/>
        </w:rPr>
        <w:t>generally suppressed</w:t>
      </w:r>
      <w:r w:rsidR="00074374" w:rsidRPr="00EB3BA4">
        <w:rPr>
          <w:rFonts w:ascii="Georgia" w:hAnsi="Georgia" w:cs="Georgia"/>
        </w:rPr>
        <w:t xml:space="preserve"> b</w:t>
      </w:r>
      <w:r w:rsidR="001356D9" w:rsidRPr="00EB3BA4">
        <w:rPr>
          <w:rFonts w:ascii="Georgia" w:hAnsi="Georgia" w:cs="Georgia"/>
        </w:rPr>
        <w:t>y</w:t>
      </w:r>
      <w:r w:rsidR="00DF1EDE" w:rsidRPr="00EB3BA4">
        <w:rPr>
          <w:rFonts w:ascii="Georgia" w:hAnsi="Georgia" w:cs="Georgia"/>
        </w:rPr>
        <w:t xml:space="preserve"> GSK3-</w:t>
      </w:r>
      <w:r w:rsidR="007A1438" w:rsidRPr="00EB3BA4">
        <w:rPr>
          <w:rFonts w:ascii="Georgia" w:hAnsi="Georgia" w:cs="Georgia"/>
        </w:rPr>
        <w:t>induced</w:t>
      </w:r>
      <w:r w:rsidR="00DF1EDE" w:rsidRPr="00EB3BA4">
        <w:rPr>
          <w:rFonts w:ascii="Georgia" w:hAnsi="Georgia" w:cs="Georgia"/>
        </w:rPr>
        <w:t xml:space="preserve"> phosphorylation </w:t>
      </w:r>
      <w:r w:rsidR="00DF1EDE" w:rsidRPr="00EB3BA4">
        <w:rPr>
          <w:rFonts w:ascii="Georgia" w:hAnsi="Georgia" w:cs="Georgia"/>
        </w:rPr>
        <w:fldChar w:fldCharType="begin"/>
      </w:r>
      <w:r w:rsidR="00A96060">
        <w:rPr>
          <w:rFonts w:ascii="Georgia" w:hAnsi="Georgia" w:cs="Georgia"/>
        </w:rPr>
        <w:instrText xml:space="preserve"> ADDIN EN.CITE &lt;EndNote&gt;&lt;Cite&gt;&lt;Author&gt;Kaidanovich-Beilin&lt;/Author&gt;&lt;Year&gt;2011&lt;/Year&gt;&lt;IDText&gt;GSK-3: Functional Insights from Cell Biology and Animal Models&lt;/IDText&gt;&lt;DisplayText&gt;(90)&lt;/DisplayText&gt;&lt;record&gt;&lt;rec-number&gt;232&lt;/rec-number&gt;&lt;foreign-keys&gt;&lt;key app="EN" db-id="er500dszo2vpz4ewpp2p25akv0x55xv92d9a" timestamp="1638406057"&gt;232&lt;/key&gt;&lt;/foreign-keys&gt;&lt;ref-type name="Journal Article"&gt;17&lt;/ref-type&gt;&lt;contributors&gt;&lt;authors&gt;&lt;author&gt;Kaidanovich-Beilin, O.&lt;/author&gt;&lt;author&gt;Woodgett, J. R.&lt;/author&gt;&lt;/authors&gt;&lt;/contributors&gt;&lt;auth-address&gt;Samuel Lunenfeld Research Institute, Mount Sinai Hospital Toronto, ON, Canada.&lt;/auth-address&gt;&lt;titles&gt;&lt;title&gt;GSK-3: Functional Insights from Cell Biology and Animal Models&lt;/title&gt;&lt;secondary-title&gt;Front Mol Neurosci&lt;/secondary-title&gt;&lt;/titles&gt;&lt;periodical&gt;&lt;full-title&gt;Front Mol Neurosci&lt;/full-title&gt;&lt;/periodical&gt;&lt;pages&gt;40&lt;/pages&gt;&lt;volume&gt;4&lt;/volume&gt;&lt;edition&gt;20111116&lt;/edition&gt;&lt;keywords&gt;&lt;keyword&gt;GSK-3&lt;/keyword&gt;&lt;keyword&gt;animal models&lt;/keyword&gt;&lt;keyword&gt;behavior&lt;/keyword&gt;&lt;keyword&gt;signal transduction&lt;/keyword&gt;&lt;/keywords&gt;&lt;dates&gt;&lt;year&gt;2011&lt;/year&gt;&lt;/dates&gt;&lt;isbn&gt;1662-5099&lt;/isbn&gt;&lt;accession-num&gt;22110425&lt;/accession-num&gt;&lt;urls&gt;&lt;related-urls&gt;&lt;url&gt;https://www.ncbi.nlm.nih.gov/pubmed/22110425&lt;/url&gt;&lt;/related-urls&gt;&lt;/urls&gt;&lt;custom2&gt;PMC3217193&lt;/custom2&gt;&lt;electronic-resource-num&gt;10.3389/fnmol.2011.00040&lt;/electronic-resource-num&gt;&lt;language&gt;eng&lt;/language&gt;&lt;/record&gt;&lt;/Cite&gt;&lt;/EndNote&gt;</w:instrText>
      </w:r>
      <w:r w:rsidR="00DF1EDE" w:rsidRPr="00EB3BA4">
        <w:rPr>
          <w:rFonts w:ascii="Georgia" w:hAnsi="Georgia" w:cs="Georgia"/>
        </w:rPr>
        <w:fldChar w:fldCharType="separate"/>
      </w:r>
      <w:r w:rsidR="00A96060">
        <w:rPr>
          <w:rFonts w:ascii="Georgia" w:hAnsi="Georgia" w:cs="Georgia"/>
          <w:noProof/>
        </w:rPr>
        <w:t>(90)</w:t>
      </w:r>
      <w:r w:rsidR="00DF1EDE" w:rsidRPr="00EB3BA4">
        <w:rPr>
          <w:rFonts w:ascii="Georgia" w:hAnsi="Georgia" w:cs="Georgia"/>
        </w:rPr>
        <w:fldChar w:fldCharType="end"/>
      </w:r>
      <w:r w:rsidR="001356D9" w:rsidRPr="00EB3BA4">
        <w:rPr>
          <w:rFonts w:ascii="Georgia" w:hAnsi="Georgia" w:cs="Georgia"/>
        </w:rPr>
        <w:t>.</w:t>
      </w:r>
      <w:r w:rsidR="004B392B" w:rsidRPr="00EB3BA4">
        <w:rPr>
          <w:rFonts w:ascii="Georgia" w:hAnsi="Georgia" w:cs="Georgia"/>
        </w:rPr>
        <w:t xml:space="preserve"> </w:t>
      </w:r>
      <w:r w:rsidR="00EE4043" w:rsidRPr="00EE4043">
        <w:rPr>
          <w:rFonts w:ascii="Georgia" w:hAnsi="Georgia" w:cs="Georgia"/>
        </w:rPr>
        <w:t>AKT actively regulates targets in the growth factor signalling pathway via GSK3 inhibition.</w:t>
      </w:r>
      <w:r w:rsidR="00EE4043">
        <w:rPr>
          <w:rFonts w:ascii="Georgia" w:hAnsi="Georgia" w:cs="Georgia"/>
        </w:rPr>
        <w:t xml:space="preserve"> </w:t>
      </w:r>
      <w:r w:rsidR="00BC6D3E" w:rsidRPr="00EB3BA4">
        <w:rPr>
          <w:rFonts w:ascii="Georgia" w:hAnsi="Georgia" w:cs="Georgia"/>
        </w:rPr>
        <w:t xml:space="preserve">Diverse </w:t>
      </w:r>
      <w:proofErr w:type="spellStart"/>
      <w:r w:rsidR="00A54C27" w:rsidRPr="00EB3BA4">
        <w:rPr>
          <w:rFonts w:ascii="Georgia" w:hAnsi="Georgia" w:cs="Georgia"/>
        </w:rPr>
        <w:t>signaling</w:t>
      </w:r>
      <w:proofErr w:type="spellEnd"/>
      <w:r w:rsidR="00A54C27" w:rsidRPr="00EB3BA4">
        <w:rPr>
          <w:rFonts w:ascii="Georgia" w:hAnsi="Georgia" w:cs="Georgia"/>
        </w:rPr>
        <w:t xml:space="preserve"> </w:t>
      </w:r>
      <w:r w:rsidR="00BF2303" w:rsidRPr="00EB3BA4">
        <w:rPr>
          <w:rFonts w:ascii="Georgia" w:hAnsi="Georgia" w:cs="Georgia"/>
        </w:rPr>
        <w:t xml:space="preserve">transduction </w:t>
      </w:r>
      <w:r w:rsidR="00A54C27" w:rsidRPr="00EB3BA4">
        <w:rPr>
          <w:rFonts w:ascii="Georgia" w:hAnsi="Georgia" w:cs="Georgia"/>
        </w:rPr>
        <w:t xml:space="preserve">pathways </w:t>
      </w:r>
      <w:r w:rsidR="009C470D" w:rsidRPr="00EB3BA4">
        <w:rPr>
          <w:rFonts w:ascii="Georgia" w:hAnsi="Georgia" w:cs="Georgia"/>
        </w:rPr>
        <w:t>prime</w:t>
      </w:r>
      <w:r w:rsidR="00A54C27" w:rsidRPr="00EB3BA4">
        <w:rPr>
          <w:rFonts w:ascii="Georgia" w:hAnsi="Georgia" w:cs="Georgia"/>
        </w:rPr>
        <w:t xml:space="preserve"> </w:t>
      </w:r>
      <w:r w:rsidR="00BC6D3E" w:rsidRPr="00EB3BA4">
        <w:rPr>
          <w:rFonts w:ascii="Georgia" w:hAnsi="Georgia" w:cs="Georgia"/>
        </w:rPr>
        <w:t>each</w:t>
      </w:r>
      <w:r w:rsidR="00A54C27" w:rsidRPr="00EB3BA4">
        <w:rPr>
          <w:rFonts w:ascii="Georgia" w:hAnsi="Georgia" w:cs="Georgia"/>
        </w:rPr>
        <w:t xml:space="preserve"> GSK3 substrate</w:t>
      </w:r>
      <w:r w:rsidR="00BC6D3E" w:rsidRPr="00EB3BA4">
        <w:rPr>
          <w:rFonts w:ascii="Georgia" w:hAnsi="Georgia" w:cs="Georgia"/>
        </w:rPr>
        <w:t xml:space="preserve">, which undoubtedly deepen the complexity of </w:t>
      </w:r>
      <w:r w:rsidR="00A54C27" w:rsidRPr="00EB3BA4">
        <w:rPr>
          <w:rFonts w:ascii="Georgia" w:hAnsi="Georgia" w:cs="Georgia"/>
        </w:rPr>
        <w:t xml:space="preserve">the regulation of </w:t>
      </w:r>
      <w:r w:rsidR="00836B03" w:rsidRPr="00EB3BA4">
        <w:rPr>
          <w:rFonts w:ascii="Georgia" w:hAnsi="Georgia" w:cs="Georgia"/>
        </w:rPr>
        <w:t xml:space="preserve">GSK3 </w:t>
      </w:r>
      <w:r w:rsidR="00A54C27" w:rsidRPr="00EB3BA4">
        <w:rPr>
          <w:rFonts w:ascii="Georgia" w:hAnsi="Georgia" w:cs="Georgia"/>
        </w:rPr>
        <w:t xml:space="preserve">targets through </w:t>
      </w:r>
      <w:r w:rsidR="0035467B" w:rsidRPr="00EB3BA4">
        <w:rPr>
          <w:rFonts w:ascii="Georgia" w:hAnsi="Georgia" w:cs="Georgia"/>
        </w:rPr>
        <w:t>various</w:t>
      </w:r>
      <w:r w:rsidR="00A54C27" w:rsidRPr="00EB3BA4">
        <w:rPr>
          <w:rFonts w:ascii="Georgia" w:hAnsi="Georgia" w:cs="Georgia"/>
        </w:rPr>
        <w:t xml:space="preserve"> signal inputs.</w:t>
      </w:r>
      <w:r w:rsidR="00D225CE" w:rsidRPr="00EB3BA4">
        <w:rPr>
          <w:rFonts w:ascii="Georgia" w:hAnsi="Georgia" w:cs="Georgia"/>
        </w:rPr>
        <w:t xml:space="preserve"> </w:t>
      </w:r>
      <w:r w:rsidR="00093F91" w:rsidRPr="00EB3BA4">
        <w:rPr>
          <w:rFonts w:ascii="Georgia" w:hAnsi="Georgia" w:cs="Georgia"/>
        </w:rPr>
        <w:t xml:space="preserve">Phosphorylation of </w:t>
      </w:r>
      <w:r w:rsidR="00243F74" w:rsidRPr="00EB3BA4">
        <w:rPr>
          <w:rFonts w:ascii="Georgia" w:hAnsi="Georgia" w:cs="Georgia"/>
        </w:rPr>
        <w:t>GSK3 targets related to regulation of</w:t>
      </w:r>
      <w:r w:rsidR="0064754B" w:rsidRPr="00EB3BA4">
        <w:rPr>
          <w:rFonts w:ascii="Georgia" w:hAnsi="Georgia" w:cs="Georgia"/>
        </w:rPr>
        <w:t xml:space="preserve"> cell </w:t>
      </w:r>
      <w:r w:rsidR="00E72C00" w:rsidRPr="00EB3BA4">
        <w:rPr>
          <w:rFonts w:ascii="Georgia" w:hAnsi="Georgia" w:cs="Georgia"/>
        </w:rPr>
        <w:t xml:space="preserve">survival or proliferation </w:t>
      </w:r>
      <w:r w:rsidR="00243F74" w:rsidRPr="00EB3BA4">
        <w:rPr>
          <w:rFonts w:ascii="Georgia" w:hAnsi="Georgia" w:cs="Georgia"/>
        </w:rPr>
        <w:t xml:space="preserve">is </w:t>
      </w:r>
      <w:r w:rsidR="000009CD" w:rsidRPr="00EB3BA4">
        <w:rPr>
          <w:rFonts w:ascii="Georgia" w:hAnsi="Georgia" w:cs="Georgia"/>
        </w:rPr>
        <w:t>identified</w:t>
      </w:r>
      <w:r w:rsidR="00243F74" w:rsidRPr="00EB3BA4">
        <w:rPr>
          <w:rFonts w:ascii="Georgia" w:hAnsi="Georgia" w:cs="Georgia"/>
        </w:rPr>
        <w:t xml:space="preserve"> by specific E3 ubiquitin ligases that </w:t>
      </w:r>
      <w:r w:rsidR="00D225CE" w:rsidRPr="00EB3BA4">
        <w:rPr>
          <w:rFonts w:ascii="Georgia" w:hAnsi="Georgia" w:cs="Georgia"/>
        </w:rPr>
        <w:t>ultimately</w:t>
      </w:r>
      <w:r w:rsidR="00243F74" w:rsidRPr="00EB3BA4">
        <w:rPr>
          <w:rFonts w:ascii="Georgia" w:hAnsi="Georgia" w:cs="Georgia"/>
        </w:rPr>
        <w:t xml:space="preserve"> </w:t>
      </w:r>
      <w:r w:rsidR="00AC264F" w:rsidRPr="00EB3BA4">
        <w:rPr>
          <w:rFonts w:ascii="Georgia" w:hAnsi="Georgia" w:cs="Georgia"/>
        </w:rPr>
        <w:t>exert</w:t>
      </w:r>
      <w:r w:rsidR="00AC264F">
        <w:rPr>
          <w:rFonts w:ascii="Georgia" w:hAnsi="Georgia" w:cs="Georgia"/>
        </w:rPr>
        <w:t xml:space="preserve"> </w:t>
      </w:r>
      <w:r w:rsidR="00243F74" w:rsidRPr="00EB3BA4">
        <w:rPr>
          <w:rFonts w:ascii="Georgia" w:hAnsi="Georgia" w:cs="Georgia"/>
        </w:rPr>
        <w:t>target</w:t>
      </w:r>
      <w:r w:rsidR="00AC264F" w:rsidRPr="00EB3BA4">
        <w:rPr>
          <w:rFonts w:ascii="Georgia" w:hAnsi="Georgia" w:cs="Georgia"/>
        </w:rPr>
        <w:t>ing</w:t>
      </w:r>
      <w:r w:rsidR="00243F74" w:rsidRPr="00EB3BA4">
        <w:rPr>
          <w:rFonts w:ascii="Georgia" w:hAnsi="Georgia" w:cs="Georgia"/>
        </w:rPr>
        <w:t xml:space="preserve"> </w:t>
      </w:r>
      <w:r w:rsidR="00D60B1C" w:rsidRPr="00EB3BA4">
        <w:rPr>
          <w:rFonts w:ascii="Georgia" w:hAnsi="Georgia" w:cs="Georgia"/>
        </w:rPr>
        <w:t xml:space="preserve">of </w:t>
      </w:r>
      <w:r w:rsidR="00243F74" w:rsidRPr="00EB3BA4">
        <w:rPr>
          <w:rFonts w:ascii="Georgia" w:hAnsi="Georgia" w:cs="Georgia"/>
        </w:rPr>
        <w:t xml:space="preserve">the substrate for </w:t>
      </w:r>
      <w:r w:rsidR="00DA043B" w:rsidRPr="00EB3BA4">
        <w:rPr>
          <w:rFonts w:ascii="Georgia" w:hAnsi="Georgia" w:cs="Georgia"/>
        </w:rPr>
        <w:t xml:space="preserve">subsequent </w:t>
      </w:r>
      <w:r w:rsidR="00243F74" w:rsidRPr="00EB3BA4">
        <w:rPr>
          <w:rFonts w:ascii="Georgia" w:hAnsi="Georgia" w:cs="Georgia"/>
        </w:rPr>
        <w:t>proteasomal degradatio</w:t>
      </w:r>
      <w:r w:rsidR="008F4785" w:rsidRPr="00EB3BA4">
        <w:rPr>
          <w:rFonts w:ascii="Georgia" w:hAnsi="Georgia" w:cs="Georgia"/>
        </w:rPr>
        <w:t xml:space="preserve">n. E3 ubiquitin ligases </w:t>
      </w:r>
      <w:r w:rsidR="00C0079E">
        <w:rPr>
          <w:rFonts w:ascii="Georgia" w:hAnsi="Georgia" w:cs="Georgia"/>
        </w:rPr>
        <w:t>act on</w:t>
      </w:r>
      <w:r w:rsidR="008F4785" w:rsidRPr="00EB3BA4">
        <w:rPr>
          <w:rFonts w:ascii="Georgia" w:hAnsi="Georgia" w:cs="Georgia"/>
        </w:rPr>
        <w:t xml:space="preserve"> </w:t>
      </w:r>
      <w:r w:rsidR="00072C51" w:rsidRPr="00EB3BA4">
        <w:rPr>
          <w:rFonts w:ascii="Georgia" w:hAnsi="Georgia" w:cs="Georgia"/>
        </w:rPr>
        <w:t xml:space="preserve">anti-apoptotic and </w:t>
      </w:r>
      <w:r w:rsidR="00243F74" w:rsidRPr="00DD6A73">
        <w:rPr>
          <w:rFonts w:ascii="Georgia" w:hAnsi="Georgia" w:cs="Georgia"/>
        </w:rPr>
        <w:t>pro</w:t>
      </w:r>
      <w:r w:rsidR="00072C51" w:rsidRPr="00DD6A73">
        <w:rPr>
          <w:rFonts w:ascii="Georgia" w:hAnsi="Georgia" w:cs="Georgia"/>
        </w:rPr>
        <w:t>-</w:t>
      </w:r>
      <w:r w:rsidR="00243F74" w:rsidRPr="00DD6A73">
        <w:rPr>
          <w:rFonts w:ascii="Georgia" w:hAnsi="Georgia" w:cs="Georgia"/>
        </w:rPr>
        <w:t>survival MCL-1</w:t>
      </w:r>
      <w:r w:rsidR="00072C51" w:rsidRPr="00DD6A73">
        <w:rPr>
          <w:rFonts w:ascii="Georgia" w:hAnsi="Georgia" w:cs="Georgia"/>
        </w:rPr>
        <w:t xml:space="preserve"> protein</w:t>
      </w:r>
      <w:r w:rsidR="00D7272E" w:rsidRPr="00DD6A73">
        <w:rPr>
          <w:rFonts w:ascii="Georgia" w:hAnsi="Georgia" w:cs="Georgia"/>
        </w:rPr>
        <w:t xml:space="preserve">, primed for GSK3 recognition </w:t>
      </w:r>
      <w:r w:rsidR="001F7EB5" w:rsidRPr="00DD6A73">
        <w:rPr>
          <w:rFonts w:ascii="Georgia" w:hAnsi="Georgia" w:cs="Georgia"/>
        </w:rPr>
        <w:t>following</w:t>
      </w:r>
      <w:r w:rsidR="00D7272E" w:rsidRPr="00DD6A73">
        <w:rPr>
          <w:rFonts w:ascii="Georgia" w:hAnsi="Georgia" w:cs="Georgia"/>
        </w:rPr>
        <w:t xml:space="preserve"> </w:t>
      </w:r>
      <w:r w:rsidR="001F7EB5" w:rsidRPr="00DD6A73">
        <w:rPr>
          <w:rFonts w:ascii="Georgia" w:hAnsi="Georgia" w:cs="Georgia"/>
        </w:rPr>
        <w:t>JNK-mediated</w:t>
      </w:r>
      <w:r w:rsidR="001F7EB5" w:rsidRPr="00EB3BA4">
        <w:rPr>
          <w:rFonts w:ascii="Georgia" w:hAnsi="Georgia" w:cs="Georgia"/>
        </w:rPr>
        <w:t xml:space="preserve"> phosphorylation</w:t>
      </w:r>
      <w:r w:rsidR="00D7272E" w:rsidRPr="00EB3BA4">
        <w:rPr>
          <w:rFonts w:ascii="Georgia" w:hAnsi="Georgia" w:cs="Georgia"/>
        </w:rPr>
        <w:t xml:space="preserve"> </w:t>
      </w:r>
      <w:r w:rsidR="0064754B" w:rsidRPr="00EB3BA4">
        <w:rPr>
          <w:rFonts w:ascii="Georgia" w:hAnsi="Georgia" w:cs="Georgia"/>
        </w:rPr>
        <w:fldChar w:fldCharType="begin">
          <w:fldData xml:space="preserve">PEVuZE5vdGU+PENpdGU+PEF1dGhvcj5Nb3JlbDwvQXV0aG9yPjxZZWFyPjIwMDk8L1llYXI+PElE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PEVuZE5vdGU+PENpdGU+PEF1dGhvcj5Nb3JlbDwvQXV0aG9yPjxZZWFyPjIwMDk8L1llYXI+PElE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64754B" w:rsidRPr="00EB3BA4">
        <w:rPr>
          <w:rFonts w:ascii="Georgia" w:hAnsi="Georgia" w:cs="Georgia"/>
        </w:rPr>
        <w:fldChar w:fldCharType="separate"/>
      </w:r>
      <w:r w:rsidR="00A96060">
        <w:rPr>
          <w:rFonts w:ascii="Georgia" w:hAnsi="Georgia" w:cs="Georgia"/>
          <w:noProof/>
        </w:rPr>
        <w:t>(92)</w:t>
      </w:r>
      <w:r w:rsidR="0064754B" w:rsidRPr="00EB3BA4">
        <w:rPr>
          <w:rFonts w:ascii="Georgia" w:hAnsi="Georgia" w:cs="Georgia"/>
        </w:rPr>
        <w:fldChar w:fldCharType="end"/>
      </w:r>
      <w:r w:rsidR="00D7272E" w:rsidRPr="00EB3BA4">
        <w:rPr>
          <w:rFonts w:ascii="Georgia" w:hAnsi="Georgia" w:cs="Georgia"/>
        </w:rPr>
        <w:t xml:space="preserve">, </w:t>
      </w:r>
      <w:r w:rsidR="00D435B6">
        <w:rPr>
          <w:rFonts w:ascii="Georgia" w:hAnsi="Georgia" w:cs="Georgia"/>
        </w:rPr>
        <w:t xml:space="preserve">and </w:t>
      </w:r>
      <w:r w:rsidR="00243F74" w:rsidRPr="00EB3BA4">
        <w:rPr>
          <w:rFonts w:ascii="Georgia" w:hAnsi="Georgia" w:cs="Georgia"/>
        </w:rPr>
        <w:t>transcription factor c-</w:t>
      </w:r>
      <w:proofErr w:type="spellStart"/>
      <w:r w:rsidR="00243F74" w:rsidRPr="00EB3BA4">
        <w:rPr>
          <w:rFonts w:ascii="Georgia" w:hAnsi="Georgia" w:cs="Georgia"/>
        </w:rPr>
        <w:t>Myc</w:t>
      </w:r>
      <w:proofErr w:type="spellEnd"/>
      <w:r w:rsidR="00243F74" w:rsidRPr="00EB3BA4">
        <w:rPr>
          <w:rFonts w:ascii="Georgia" w:hAnsi="Georgia" w:cs="Georgia"/>
        </w:rPr>
        <w:t>,</w:t>
      </w:r>
      <w:r w:rsidR="00D7272E" w:rsidRPr="00EB3BA4">
        <w:rPr>
          <w:rFonts w:ascii="Georgia" w:hAnsi="Georgia" w:cs="Georgia"/>
        </w:rPr>
        <w:t xml:space="preserve"> </w:t>
      </w:r>
      <w:r w:rsidR="00243F74" w:rsidRPr="00EB3BA4">
        <w:rPr>
          <w:rFonts w:ascii="Georgia" w:hAnsi="Georgia" w:cs="Georgia"/>
        </w:rPr>
        <w:t xml:space="preserve">primed for GSK3 recognition </w:t>
      </w:r>
      <w:r w:rsidR="00706729" w:rsidRPr="00EB3BA4">
        <w:rPr>
          <w:rFonts w:ascii="Georgia" w:hAnsi="Georgia" w:cs="Georgia"/>
        </w:rPr>
        <w:t>following</w:t>
      </w:r>
      <w:r w:rsidR="00243F74" w:rsidRPr="00EB3BA4">
        <w:rPr>
          <w:rFonts w:ascii="Georgia" w:hAnsi="Georgia" w:cs="Georgia"/>
        </w:rPr>
        <w:t xml:space="preserve"> </w:t>
      </w:r>
      <w:r w:rsidR="00512FD9" w:rsidRPr="00EB3BA4">
        <w:rPr>
          <w:rFonts w:ascii="Georgia" w:hAnsi="Georgia" w:cs="Georgia"/>
        </w:rPr>
        <w:t>ERK-induced phosphorylation</w:t>
      </w:r>
      <w:r w:rsidR="00243F74" w:rsidRPr="00EB3BA4">
        <w:rPr>
          <w:rFonts w:ascii="Georgia" w:hAnsi="Georgia" w:cs="Georgia"/>
        </w:rPr>
        <w:t xml:space="preserve"> </w:t>
      </w:r>
      <w:r w:rsidR="007421BD" w:rsidRPr="00EB3BA4">
        <w:rPr>
          <w:rFonts w:ascii="Georgia" w:hAnsi="Georgia" w:cs="Georgia"/>
        </w:rPr>
        <w:fldChar w:fldCharType="begin">
          <w:fldData xml:space="preserve">PEVuZE5vdGU+PENpdGU+PEF1dGhvcj5XZWxja2VyPC9BdXRob3I+PFllYXI+MjAwNDwvWWVhcj48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PEVuZE5vdGU+PENpdGU+PEF1dGhvcj5XZWxja2VyPC9BdXRob3I+PFllYXI+MjAwNDwvWWVhcj48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7421BD" w:rsidRPr="00EB3BA4">
        <w:rPr>
          <w:rFonts w:ascii="Georgia" w:hAnsi="Georgia" w:cs="Georgia"/>
        </w:rPr>
        <w:fldChar w:fldCharType="separate"/>
      </w:r>
      <w:r w:rsidR="00A96060">
        <w:rPr>
          <w:rFonts w:ascii="Georgia" w:hAnsi="Georgia" w:cs="Georgia"/>
          <w:noProof/>
        </w:rPr>
        <w:t>(93)</w:t>
      </w:r>
      <w:r w:rsidR="007421BD" w:rsidRPr="00EB3BA4">
        <w:rPr>
          <w:rFonts w:ascii="Georgia" w:hAnsi="Georgia" w:cs="Georgia"/>
        </w:rPr>
        <w:fldChar w:fldCharType="end"/>
      </w:r>
      <w:r w:rsidR="00D7272E" w:rsidRPr="00EB3BA4">
        <w:rPr>
          <w:rFonts w:ascii="Georgia" w:hAnsi="Georgia" w:cs="Georgia"/>
        </w:rPr>
        <w:t>. Therefore</w:t>
      </w:r>
      <w:r w:rsidR="00E65FD8" w:rsidRPr="00EB3BA4">
        <w:rPr>
          <w:rFonts w:ascii="Georgia" w:hAnsi="Georgia" w:cs="Georgia"/>
        </w:rPr>
        <w:t xml:space="preserve">, </w:t>
      </w:r>
      <w:r w:rsidR="004745DC" w:rsidRPr="00EB3BA4">
        <w:rPr>
          <w:rFonts w:ascii="Georgia" w:hAnsi="Georgia" w:cs="Georgia"/>
        </w:rPr>
        <w:t xml:space="preserve">the </w:t>
      </w:r>
      <w:proofErr w:type="spellStart"/>
      <w:r w:rsidR="007A4E93" w:rsidRPr="00EB3BA4">
        <w:rPr>
          <w:rFonts w:ascii="Georgia" w:hAnsi="Georgia" w:cs="Georgia"/>
        </w:rPr>
        <w:t>signal</w:t>
      </w:r>
      <w:r w:rsidR="004745DC" w:rsidRPr="00EB3BA4">
        <w:rPr>
          <w:rFonts w:ascii="Georgia" w:hAnsi="Georgia" w:cs="Georgia"/>
        </w:rPr>
        <w:t>ing</w:t>
      </w:r>
      <w:proofErr w:type="spellEnd"/>
      <w:r w:rsidR="004745DC" w:rsidRPr="00EB3BA4">
        <w:rPr>
          <w:rFonts w:ascii="Georgia" w:hAnsi="Georgia" w:cs="Georgia"/>
        </w:rPr>
        <w:t xml:space="preserve"> network of </w:t>
      </w:r>
      <w:r w:rsidR="00E65FD8" w:rsidRPr="00EB3BA4">
        <w:rPr>
          <w:rFonts w:ascii="Georgia" w:hAnsi="Georgia" w:cs="Georgia"/>
        </w:rPr>
        <w:t>AKT</w:t>
      </w:r>
      <w:r w:rsidR="004745DC" w:rsidRPr="00EB3BA4">
        <w:rPr>
          <w:rFonts w:ascii="Georgia" w:hAnsi="Georgia" w:cs="Georgia"/>
        </w:rPr>
        <w:t xml:space="preserve"> </w:t>
      </w:r>
      <w:r w:rsidR="00D7272E" w:rsidRPr="00EB3BA4">
        <w:rPr>
          <w:rFonts w:ascii="Georgia" w:hAnsi="Georgia" w:cs="Georgia"/>
        </w:rPr>
        <w:t xml:space="preserve">is </w:t>
      </w:r>
      <w:r w:rsidR="00D7272E" w:rsidRPr="00EB3BA4">
        <w:rPr>
          <w:rFonts w:ascii="Georgia" w:hAnsi="Georgia" w:cs="Georgia"/>
        </w:rPr>
        <w:lastRenderedPageBreak/>
        <w:t xml:space="preserve">important since </w:t>
      </w:r>
      <w:r w:rsidR="00933B18" w:rsidRPr="00EB3BA4">
        <w:rPr>
          <w:rFonts w:ascii="Georgia" w:hAnsi="Georgia" w:cs="Georgia"/>
        </w:rPr>
        <w:t xml:space="preserve">it </w:t>
      </w:r>
      <w:r w:rsidR="00243F74" w:rsidRPr="00EB3BA4">
        <w:rPr>
          <w:rFonts w:ascii="Georgia" w:hAnsi="Georgia" w:cs="Georgia"/>
        </w:rPr>
        <w:t>stabilize</w:t>
      </w:r>
      <w:r w:rsidR="00756C65" w:rsidRPr="00EB3BA4">
        <w:rPr>
          <w:rFonts w:ascii="Georgia" w:hAnsi="Georgia" w:cs="Georgia"/>
        </w:rPr>
        <w:t>s</w:t>
      </w:r>
      <w:r w:rsidR="00243F74" w:rsidRPr="00EB3BA4">
        <w:rPr>
          <w:rFonts w:ascii="Georgia" w:hAnsi="Georgia" w:cs="Georgia"/>
        </w:rPr>
        <w:t xml:space="preserve"> these </w:t>
      </w:r>
      <w:r w:rsidR="00D7272E" w:rsidRPr="00EB3BA4">
        <w:rPr>
          <w:rFonts w:ascii="Georgia" w:hAnsi="Georgia" w:cs="Georgia"/>
        </w:rPr>
        <w:t xml:space="preserve">target substrate </w:t>
      </w:r>
      <w:r w:rsidR="00243F74" w:rsidRPr="00EB3BA4">
        <w:rPr>
          <w:rFonts w:ascii="Georgia" w:hAnsi="Georgia" w:cs="Georgia"/>
        </w:rPr>
        <w:t>proteins by inhibiting GSK3.</w:t>
      </w:r>
      <w:r w:rsidR="00DF37CE" w:rsidRPr="00EB3BA4">
        <w:rPr>
          <w:rFonts w:ascii="Georgia" w:hAnsi="Georgia" w:cs="Georgia"/>
        </w:rPr>
        <w:t xml:space="preserve"> </w:t>
      </w:r>
      <w:r w:rsidR="00D52AD4" w:rsidRPr="00EB3BA4">
        <w:rPr>
          <w:rFonts w:ascii="Georgia" w:hAnsi="Georgia" w:cs="Georgia"/>
        </w:rPr>
        <w:t xml:space="preserve">Moreover, </w:t>
      </w:r>
      <w:r w:rsidR="00DD3BC4" w:rsidRPr="00EB3BA4">
        <w:rPr>
          <w:rFonts w:ascii="Georgia" w:hAnsi="Georgia" w:cs="Georgia"/>
        </w:rPr>
        <w:t xml:space="preserve">in normal cells </w:t>
      </w:r>
      <w:r w:rsidR="00D225CE" w:rsidRPr="00EB3BA4">
        <w:rPr>
          <w:rFonts w:ascii="Georgia" w:hAnsi="Georgia" w:cs="Georgia"/>
        </w:rPr>
        <w:t xml:space="preserve">GSK3 </w:t>
      </w:r>
      <w:r w:rsidR="007A4E93" w:rsidRPr="00EB3BA4">
        <w:rPr>
          <w:rFonts w:ascii="Georgia" w:hAnsi="Georgia" w:cs="Georgia"/>
        </w:rPr>
        <w:t xml:space="preserve">can </w:t>
      </w:r>
      <w:r w:rsidR="00D52AD4" w:rsidRPr="00EB3BA4">
        <w:rPr>
          <w:rFonts w:ascii="Georgia" w:hAnsi="Georgia" w:cs="Georgia"/>
        </w:rPr>
        <w:t>control</w:t>
      </w:r>
      <w:r w:rsidR="00D225CE" w:rsidRPr="00EB3BA4">
        <w:rPr>
          <w:rFonts w:ascii="Georgia" w:hAnsi="Georgia" w:cs="Georgia"/>
        </w:rPr>
        <w:t xml:space="preserve"> </w:t>
      </w:r>
      <w:r w:rsidR="007A4E93" w:rsidRPr="00EB3BA4">
        <w:rPr>
          <w:rFonts w:ascii="Georgia" w:hAnsi="Georgia" w:cs="Georgia"/>
        </w:rPr>
        <w:t xml:space="preserve">the metabolic status of </w:t>
      </w:r>
      <w:r w:rsidR="000E5696" w:rsidRPr="00EB3BA4">
        <w:rPr>
          <w:rFonts w:ascii="Georgia" w:hAnsi="Georgia" w:cs="Georgia"/>
        </w:rPr>
        <w:t>the</w:t>
      </w:r>
      <w:r w:rsidR="007A4E93" w:rsidRPr="00EB3BA4">
        <w:rPr>
          <w:rFonts w:ascii="Georgia" w:hAnsi="Georgia" w:cs="Georgia"/>
        </w:rPr>
        <w:t xml:space="preserve"> cell, </w:t>
      </w:r>
      <w:r w:rsidR="00FD3186" w:rsidRPr="00EB3BA4">
        <w:rPr>
          <w:rFonts w:ascii="Georgia" w:hAnsi="Georgia" w:cs="Georgia"/>
        </w:rPr>
        <w:t xml:space="preserve">either </w:t>
      </w:r>
      <w:r w:rsidR="00D225CE" w:rsidRPr="00EB3BA4">
        <w:rPr>
          <w:rFonts w:ascii="Georgia" w:hAnsi="Georgia" w:cs="Georgia"/>
        </w:rPr>
        <w:t xml:space="preserve">through </w:t>
      </w:r>
      <w:r w:rsidR="00FD3186" w:rsidRPr="00EB3BA4">
        <w:rPr>
          <w:rFonts w:ascii="Georgia" w:hAnsi="Georgia" w:cs="Georgia"/>
        </w:rPr>
        <w:t xml:space="preserve">direct </w:t>
      </w:r>
      <w:r w:rsidR="00D225CE" w:rsidRPr="00EB3BA4">
        <w:rPr>
          <w:rFonts w:ascii="Georgia" w:hAnsi="Georgia" w:cs="Georgia"/>
        </w:rPr>
        <w:t xml:space="preserve">phosphorylation and </w:t>
      </w:r>
      <w:r w:rsidR="00FD3186" w:rsidRPr="00EB3BA4">
        <w:rPr>
          <w:rFonts w:ascii="Georgia" w:hAnsi="Georgia" w:cs="Georgia"/>
        </w:rPr>
        <w:t>suppression</w:t>
      </w:r>
      <w:r w:rsidR="00D225CE" w:rsidRPr="00EB3BA4">
        <w:rPr>
          <w:rFonts w:ascii="Georgia" w:hAnsi="Georgia" w:cs="Georgia"/>
        </w:rPr>
        <w:t xml:space="preserve"> of metabolic enzymes, </w:t>
      </w:r>
      <w:r w:rsidR="00FD3186" w:rsidRPr="00EB3BA4">
        <w:rPr>
          <w:rFonts w:ascii="Georgia" w:hAnsi="Georgia" w:cs="Georgia"/>
        </w:rPr>
        <w:t>e.g.</w:t>
      </w:r>
      <w:r w:rsidR="00D225CE" w:rsidRPr="00EB3BA4">
        <w:rPr>
          <w:rFonts w:ascii="Georgia" w:hAnsi="Georgia" w:cs="Georgia"/>
        </w:rPr>
        <w:t xml:space="preserve"> </w:t>
      </w:r>
      <w:r w:rsidR="00D52AD4" w:rsidRPr="00EB3BA4">
        <w:rPr>
          <w:rFonts w:ascii="Georgia" w:hAnsi="Georgia" w:cs="Georgia"/>
        </w:rPr>
        <w:t>glycogen synthase</w:t>
      </w:r>
      <w:r w:rsidR="002E4A9E" w:rsidRPr="00EB3BA4">
        <w:rPr>
          <w:rFonts w:ascii="Georgia" w:hAnsi="Georgia" w:cs="Georgia"/>
        </w:rPr>
        <w:t xml:space="preserve"> </w:t>
      </w:r>
      <w:r w:rsidR="007421BD" w:rsidRPr="00EB3BA4">
        <w:rPr>
          <w:rFonts w:ascii="Georgia" w:hAnsi="Georgia" w:cs="Georgia"/>
        </w:rPr>
        <w:fldChar w:fldCharType="begin"/>
      </w:r>
      <w:r w:rsidR="00A96060">
        <w:rPr>
          <w:rFonts w:ascii="Georgia" w:hAnsi="Georgia" w:cs="Georgia"/>
        </w:rPr>
        <w:instrText xml:space="preserve"> ADDIN EN.CITE &lt;EndNote&gt;&lt;Cite&gt;&lt;Author&gt;Parker&lt;/Author&gt;&lt;Year&gt;1983&lt;/Year&gt;&lt;IDText&gt;Glycogen synthase from rabbit skeletal muscle; effect of insulin on the state of phosphorylation of the seven phosphoserine residues in vivo&lt;/IDText&gt;&lt;DisplayText&gt;(94)&lt;/DisplayText&gt;&lt;record&gt;&lt;rec-number&gt;236&lt;/rec-number&gt;&lt;foreign-keys&gt;&lt;key app="EN" db-id="er500dszo2vpz4ewpp2p25akv0x55xv92d9a" timestamp="1638406057"&gt;236&lt;/key&gt;&lt;/foreign-keys&gt;&lt;ref-type name="Journal Article"&gt;17&lt;/ref-type&gt;&lt;contributors&gt;&lt;authors&gt;&lt;author&gt;Parker, P. J.&lt;/author&gt;&lt;author&gt;Caudwell, F. B.&lt;/author&gt;&lt;author&gt;Cohen, P.&lt;/author&gt;&lt;/authors&gt;&lt;/contributors&gt;&lt;titles&gt;&lt;title&gt;Glycogen synthase from rabbit skeletal muscle; effect of insulin on the state of phosphorylation of the seven phosphoserine residues in vivo&lt;/title&gt;&lt;secondary-title&gt;Eur J Biochem&lt;/secondary-title&gt;&lt;/titles&gt;&lt;periodical&gt;&lt;full-title&gt;Eur J Biochem&lt;/full-title&gt;&lt;/periodical&gt;&lt;pages&gt;227-34&lt;/pages&gt;&lt;volume&gt;130&lt;/volume&gt;&lt;number&gt;1&lt;/number&gt;&lt;keywords&gt;&lt;keyword&gt;Animals&lt;/keyword&gt;&lt;keyword&gt;Carrier Proteins&lt;/keyword&gt;&lt;keyword&gt;Diabetes Mellitus&lt;/keyword&gt;&lt;keyword&gt;Glycogen Synthase&lt;/keyword&gt;&lt;keyword&gt;Insulin&lt;/keyword&gt;&lt;keyword&gt;Intracellular Signaling Peptides and Proteins&lt;/keyword&gt;&lt;keyword&gt;Kinetics&lt;/keyword&gt;&lt;keyword&gt;Muscles&lt;/keyword&gt;&lt;keyword&gt;Peptide Fragments&lt;/keyword&gt;&lt;keyword&gt;Phosphates&lt;/keyword&gt;&lt;keyword&gt;Phosphorylase Kinase&lt;/keyword&gt;&lt;keyword&gt;Phosphorylases&lt;/keyword&gt;&lt;keyword&gt;Phosphorylation&lt;/keyword&gt;&lt;keyword&gt;Phosphoserine&lt;/keyword&gt;&lt;keyword&gt;Propranolol&lt;/keyword&gt;&lt;keyword&gt;Proteins&lt;/keyword&gt;&lt;keyword&gt;Rabbits&lt;/keyword&gt;&lt;keyword&gt;Serine&lt;/keyword&gt;&lt;/keywords&gt;&lt;dates&gt;&lt;year&gt;1983&lt;/year&gt;&lt;pub-dates&gt;&lt;date&gt;Jan 17&lt;/date&gt;&lt;/pub-dates&gt;&lt;/dates&gt;&lt;isbn&gt;0014-2956&lt;/isbn&gt;&lt;accession-num&gt;6402364&lt;/accession-num&gt;&lt;urls&gt;&lt;related-urls&gt;&lt;url&gt;https://www.ncbi.nlm.nih.gov/pubmed/6402364&lt;/url&gt;&lt;/related-urls&gt;&lt;/urls&gt;&lt;electronic-resource-num&gt;10.1111/j.1432-1033.1983.tb07140.x&lt;/electronic-resource-num&gt;&lt;language&gt;eng&lt;/language&gt;&lt;/record&gt;&lt;/Cite&gt;&lt;/EndNote&gt;</w:instrText>
      </w:r>
      <w:r w:rsidR="007421BD" w:rsidRPr="00EB3BA4">
        <w:rPr>
          <w:rFonts w:ascii="Georgia" w:hAnsi="Georgia" w:cs="Georgia"/>
        </w:rPr>
        <w:fldChar w:fldCharType="separate"/>
      </w:r>
      <w:r w:rsidR="00A96060">
        <w:rPr>
          <w:rFonts w:ascii="Georgia" w:hAnsi="Georgia" w:cs="Georgia"/>
          <w:noProof/>
        </w:rPr>
        <w:t>(94)</w:t>
      </w:r>
      <w:r w:rsidR="007421BD" w:rsidRPr="00EB3BA4">
        <w:rPr>
          <w:rFonts w:ascii="Georgia" w:hAnsi="Georgia" w:cs="Georgia"/>
        </w:rPr>
        <w:fldChar w:fldCharType="end"/>
      </w:r>
      <w:r w:rsidR="0022741C" w:rsidRPr="00EB3BA4">
        <w:rPr>
          <w:rFonts w:ascii="Georgia" w:hAnsi="Georgia" w:cs="Georgia"/>
        </w:rPr>
        <w:t xml:space="preserve">, or </w:t>
      </w:r>
      <w:r w:rsidR="00924557" w:rsidRPr="00EB3BA4">
        <w:rPr>
          <w:rFonts w:ascii="Georgia" w:hAnsi="Georgia" w:cs="Georgia"/>
        </w:rPr>
        <w:t>indirec</w:t>
      </w:r>
      <w:r w:rsidR="0022741C" w:rsidRPr="00EB3BA4">
        <w:rPr>
          <w:rFonts w:ascii="Georgia" w:hAnsi="Georgia" w:cs="Georgia"/>
        </w:rPr>
        <w:t>t</w:t>
      </w:r>
      <w:r w:rsidR="00D52AD4" w:rsidRPr="00EB3BA4">
        <w:rPr>
          <w:rFonts w:ascii="Georgia" w:hAnsi="Georgia" w:cs="Georgia"/>
        </w:rPr>
        <w:t xml:space="preserve"> </w:t>
      </w:r>
      <w:r w:rsidR="00D52AD4" w:rsidRPr="002041B8">
        <w:rPr>
          <w:rFonts w:ascii="Georgia" w:hAnsi="Georgia" w:cs="Georgia"/>
        </w:rPr>
        <w:t xml:space="preserve">inhibition </w:t>
      </w:r>
      <w:r w:rsidR="00D225CE" w:rsidRPr="002041B8">
        <w:rPr>
          <w:rFonts w:ascii="Georgia" w:hAnsi="Georgia" w:cs="Georgia"/>
        </w:rPr>
        <w:t xml:space="preserve">of </w:t>
      </w:r>
      <w:r w:rsidR="002E4A9E" w:rsidRPr="002041B8">
        <w:rPr>
          <w:rFonts w:ascii="Georgia" w:hAnsi="Georgia" w:cs="Georgia"/>
        </w:rPr>
        <w:t xml:space="preserve">specific </w:t>
      </w:r>
      <w:r w:rsidR="00D225CE" w:rsidRPr="002041B8">
        <w:rPr>
          <w:rFonts w:ascii="Georgia" w:hAnsi="Georgia" w:cs="Georgia"/>
        </w:rPr>
        <w:t xml:space="preserve">transcription factors </w:t>
      </w:r>
      <w:r w:rsidR="002E4A9E" w:rsidRPr="002041B8">
        <w:rPr>
          <w:rFonts w:ascii="Georgia" w:hAnsi="Georgia" w:cs="Georgia"/>
        </w:rPr>
        <w:t>such as</w:t>
      </w:r>
      <w:r w:rsidR="00D225CE" w:rsidRPr="002041B8">
        <w:rPr>
          <w:rFonts w:ascii="Georgia" w:hAnsi="Georgia" w:cs="Georgia"/>
        </w:rPr>
        <w:t xml:space="preserve"> </w:t>
      </w:r>
      <w:r w:rsidR="007A7F3F" w:rsidRPr="002041B8">
        <w:rPr>
          <w:rFonts w:ascii="Georgia" w:hAnsi="Georgia" w:cs="Georgia"/>
        </w:rPr>
        <w:t xml:space="preserve">SREBP1c, </w:t>
      </w:r>
      <w:r w:rsidR="007421BD" w:rsidRPr="002041B8">
        <w:rPr>
          <w:rFonts w:ascii="Georgia" w:hAnsi="Georgia" w:cs="Georgia"/>
        </w:rPr>
        <w:t xml:space="preserve">HIF1α, and NRF2 </w:t>
      </w:r>
      <w:r w:rsidR="007421BD" w:rsidRPr="002041B8">
        <w:rPr>
          <w:rFonts w:ascii="Georgia" w:hAnsi="Georgia" w:cs="Georgia"/>
        </w:rPr>
        <w:fldChar w:fldCharType="begin"/>
      </w:r>
      <w:r w:rsidR="00A96060">
        <w:rPr>
          <w:rFonts w:ascii="Georgia" w:hAnsi="Georgia" w:cs="Georgia"/>
        </w:rPr>
        <w:instrText xml:space="preserve"> ADDIN EN.CITE &lt;EndNote&gt;&lt;Cite&gt;&lt;Author&gt;Kaidanovich-Beilin&lt;/Author&gt;&lt;Year&gt;2011&lt;/Year&gt;&lt;IDText&gt;GSK-3: Functional Insights from Cell Biology and Animal Models&lt;/IDText&gt;&lt;DisplayText&gt;(90)&lt;/DisplayText&gt;&lt;record&gt;&lt;rec-number&gt;232&lt;/rec-number&gt;&lt;foreign-keys&gt;&lt;key app="EN" db-id="er500dszo2vpz4ewpp2p25akv0x55xv92d9a" timestamp="1638406057"&gt;232&lt;/key&gt;&lt;/foreign-keys&gt;&lt;ref-type name="Journal Article"&gt;17&lt;/ref-type&gt;&lt;contributors&gt;&lt;authors&gt;&lt;author&gt;Kaidanovich-Beilin, O.&lt;/author&gt;&lt;author&gt;Woodgett, J. R.&lt;/author&gt;&lt;/authors&gt;&lt;/contributors&gt;&lt;auth-address&gt;Samuel Lunenfeld Research Institute, Mount Sinai Hospital Toronto, ON, Canada.&lt;/auth-address&gt;&lt;titles&gt;&lt;title&gt;GSK-3: Functional Insights from Cell Biology and Animal Models&lt;/title&gt;&lt;secondary-title&gt;Front Mol Neurosci&lt;/secondary-title&gt;&lt;/titles&gt;&lt;periodical&gt;&lt;full-title&gt;Front Mol Neurosci&lt;/full-title&gt;&lt;/periodical&gt;&lt;pages&gt;40&lt;/pages&gt;&lt;volume&gt;4&lt;/volume&gt;&lt;edition&gt;20111116&lt;/edition&gt;&lt;keywords&gt;&lt;keyword&gt;GSK-3&lt;/keyword&gt;&lt;keyword&gt;animal models&lt;/keyword&gt;&lt;keyword&gt;behavior&lt;/keyword&gt;&lt;keyword&gt;signal transduction&lt;/keyword&gt;&lt;/keywords&gt;&lt;dates&gt;&lt;year&gt;2011&lt;/year&gt;&lt;/dates&gt;&lt;isbn&gt;1662-5099&lt;/isbn&gt;&lt;accession-num&gt;22110425&lt;/accession-num&gt;&lt;urls&gt;&lt;related-urls&gt;&lt;url&gt;https://www.ncbi.nlm.nih.gov/pubmed/22110425&lt;/url&gt;&lt;/related-urls&gt;&lt;/urls&gt;&lt;custom2&gt;PMC3217193&lt;/custom2&gt;&lt;electronic-resource-num&gt;10.3389/fnmol.2011.00040&lt;/electronic-resource-num&gt;&lt;language&gt;eng&lt;/language&gt;&lt;/record&gt;&lt;/Cite&gt;&lt;/EndNote&gt;</w:instrText>
      </w:r>
      <w:r w:rsidR="007421BD" w:rsidRPr="002041B8">
        <w:rPr>
          <w:rFonts w:ascii="Georgia" w:hAnsi="Georgia" w:cs="Georgia"/>
        </w:rPr>
        <w:fldChar w:fldCharType="separate"/>
      </w:r>
      <w:r w:rsidR="00A96060">
        <w:rPr>
          <w:rFonts w:ascii="Georgia" w:hAnsi="Georgia" w:cs="Georgia"/>
          <w:noProof/>
        </w:rPr>
        <w:t>(90)</w:t>
      </w:r>
      <w:r w:rsidR="007421BD" w:rsidRPr="002041B8">
        <w:rPr>
          <w:rFonts w:ascii="Georgia" w:hAnsi="Georgia" w:cs="Georgia"/>
        </w:rPr>
        <w:fldChar w:fldCharType="end"/>
      </w:r>
      <w:r w:rsidR="007421BD" w:rsidRPr="002041B8">
        <w:rPr>
          <w:rFonts w:ascii="Georgia" w:hAnsi="Georgia" w:cs="Georgia"/>
        </w:rPr>
        <w:t xml:space="preserve"> </w:t>
      </w:r>
      <w:r w:rsidR="009D1F32" w:rsidRPr="002041B8">
        <w:rPr>
          <w:rFonts w:ascii="Georgia" w:hAnsi="Georgia" w:cs="Georgia"/>
        </w:rPr>
        <w:t>(</w:t>
      </w:r>
      <w:r w:rsidR="00291403" w:rsidRPr="002041B8">
        <w:rPr>
          <w:rFonts w:ascii="Georgia" w:hAnsi="Georgia" w:cs="Georgia"/>
          <w:b/>
          <w:sz w:val="20"/>
          <w:szCs w:val="20"/>
        </w:rPr>
        <w:t>F</w:t>
      </w:r>
      <w:r w:rsidR="001A4804" w:rsidRPr="002041B8">
        <w:rPr>
          <w:rFonts w:ascii="Georgia" w:hAnsi="Georgia" w:cs="Georgia"/>
          <w:b/>
          <w:sz w:val="20"/>
          <w:szCs w:val="20"/>
        </w:rPr>
        <w:t xml:space="preserve">IGURE </w:t>
      </w:r>
      <w:r w:rsidR="00F2355F" w:rsidRPr="002041B8">
        <w:rPr>
          <w:rFonts w:ascii="Georgia" w:hAnsi="Georgia" w:cs="Georgia"/>
          <w:b/>
          <w:sz w:val="20"/>
          <w:szCs w:val="20"/>
        </w:rPr>
        <w:t>3</w:t>
      </w:r>
      <w:r w:rsidR="005A67F2" w:rsidRPr="002041B8">
        <w:rPr>
          <w:rFonts w:ascii="Georgia" w:hAnsi="Georgia" w:cs="Georgia"/>
          <w:b/>
          <w:sz w:val="20"/>
          <w:szCs w:val="20"/>
        </w:rPr>
        <w:t>a</w:t>
      </w:r>
      <w:r w:rsidR="009D1F32" w:rsidRPr="002041B8">
        <w:rPr>
          <w:rFonts w:ascii="Georgia" w:hAnsi="Georgia" w:cs="Georgia"/>
        </w:rPr>
        <w:t>).</w:t>
      </w:r>
      <w:r w:rsidR="00E37C55" w:rsidRPr="002041B8">
        <w:rPr>
          <w:rFonts w:ascii="Georgia" w:hAnsi="Georgia" w:cs="Georgia"/>
        </w:rPr>
        <w:t xml:space="preserve"> </w:t>
      </w:r>
      <w:r w:rsidR="001663E4" w:rsidRPr="002041B8">
        <w:rPr>
          <w:rFonts w:ascii="Georgia" w:eastAsia="Georgia" w:hAnsi="Georgia" w:cs="Georgia"/>
        </w:rPr>
        <w:t>GSK</w:t>
      </w:r>
      <w:r w:rsidR="004717C2" w:rsidRPr="002041B8">
        <w:rPr>
          <w:rFonts w:ascii="Georgia" w:eastAsia="Georgia" w:hAnsi="Georgia" w:cs="Georgia"/>
        </w:rPr>
        <w:t>3 can</w:t>
      </w:r>
      <w:r w:rsidR="00DE7C9E" w:rsidRPr="002041B8">
        <w:rPr>
          <w:rFonts w:ascii="Georgia" w:eastAsia="Georgia" w:hAnsi="Georgia" w:cs="Georgia"/>
        </w:rPr>
        <w:t xml:space="preserve"> </w:t>
      </w:r>
      <w:r w:rsidR="00723B16" w:rsidRPr="002041B8">
        <w:rPr>
          <w:rFonts w:ascii="Georgia" w:eastAsia="Georgia" w:hAnsi="Georgia" w:cs="Georgia"/>
        </w:rPr>
        <w:t>phosphorylate</w:t>
      </w:r>
      <w:r w:rsidR="00DE7C9E" w:rsidRPr="002041B8">
        <w:rPr>
          <w:rFonts w:ascii="Georgia" w:eastAsia="Georgia" w:hAnsi="Georgia" w:cs="Georgia"/>
        </w:rPr>
        <w:t xml:space="preserve"> other </w:t>
      </w:r>
      <w:r w:rsidR="004717C2" w:rsidRPr="002041B8">
        <w:rPr>
          <w:rFonts w:ascii="Georgia" w:eastAsia="Georgia" w:hAnsi="Georgia" w:cs="Georgia"/>
        </w:rPr>
        <w:t>important</w:t>
      </w:r>
      <w:r w:rsidR="00DE7C9E" w:rsidRPr="002041B8">
        <w:rPr>
          <w:rFonts w:ascii="Georgia" w:eastAsia="Georgia" w:hAnsi="Georgia" w:cs="Georgia"/>
        </w:rPr>
        <w:t xml:space="preserve"> proteins in the WNT/β-catenin </w:t>
      </w:r>
      <w:r w:rsidR="00281A77" w:rsidRPr="002041B8">
        <w:rPr>
          <w:rFonts w:ascii="Georgia" w:eastAsia="Georgia" w:hAnsi="Georgia" w:cs="Georgia"/>
        </w:rPr>
        <w:t xml:space="preserve">multi-protein </w:t>
      </w:r>
      <w:r w:rsidR="00DE7C9E" w:rsidRPr="002041B8">
        <w:rPr>
          <w:rFonts w:ascii="Georgia" w:eastAsia="Georgia" w:hAnsi="Georgia" w:cs="Georgia"/>
        </w:rPr>
        <w:t xml:space="preserve">complex, </w:t>
      </w:r>
      <w:r w:rsidR="004717C2" w:rsidRPr="002041B8">
        <w:rPr>
          <w:rFonts w:ascii="Georgia" w:eastAsia="Georgia" w:hAnsi="Georgia" w:cs="Georgia"/>
        </w:rPr>
        <w:t>including</w:t>
      </w:r>
      <w:r w:rsidR="00DE7C9E" w:rsidRPr="002041B8">
        <w:rPr>
          <w:rFonts w:ascii="Georgia" w:eastAsia="Georgia" w:hAnsi="Georgia" w:cs="Georgia"/>
        </w:rPr>
        <w:t xml:space="preserve"> </w:t>
      </w:r>
      <w:r w:rsidR="007D21DC" w:rsidRPr="002041B8">
        <w:rPr>
          <w:rFonts w:ascii="Georgia" w:eastAsia="Georgia" w:hAnsi="Georgia" w:cs="Georgia"/>
        </w:rPr>
        <w:t xml:space="preserve">AXIN, </w:t>
      </w:r>
      <w:r w:rsidR="00161F63" w:rsidRPr="002041B8">
        <w:rPr>
          <w:rFonts w:ascii="Georgia" w:eastAsia="Georgia" w:hAnsi="Georgia" w:cs="Georgia"/>
        </w:rPr>
        <w:t>APC, LPR5, and LPR</w:t>
      </w:r>
      <w:r w:rsidR="000F3768" w:rsidRPr="002041B8">
        <w:rPr>
          <w:rFonts w:ascii="Georgia" w:eastAsia="Georgia" w:hAnsi="Georgia" w:cs="Georgia"/>
        </w:rPr>
        <w:t>6, whose function is implicated</w:t>
      </w:r>
      <w:r w:rsidR="00DE7C9E" w:rsidRPr="00074864">
        <w:rPr>
          <w:rFonts w:ascii="Georgia" w:eastAsia="Georgia" w:hAnsi="Georgia" w:cs="Georgia"/>
        </w:rPr>
        <w:t xml:space="preserve"> in EMT, which is essential for </w:t>
      </w:r>
      <w:r w:rsidR="000F3768" w:rsidRPr="00074864">
        <w:rPr>
          <w:rFonts w:ascii="Georgia" w:eastAsia="Georgia" w:hAnsi="Georgia" w:cs="Georgia"/>
        </w:rPr>
        <w:t xml:space="preserve">normal, as well as cancerous </w:t>
      </w:r>
      <w:r w:rsidR="00DE7C9E" w:rsidRPr="00074864">
        <w:rPr>
          <w:rFonts w:ascii="Georgia" w:eastAsia="Georgia" w:hAnsi="Georgia" w:cs="Georgia"/>
        </w:rPr>
        <w:t>growth.</w:t>
      </w:r>
      <w:r w:rsidR="00BD0D49" w:rsidRPr="00074864">
        <w:rPr>
          <w:rFonts w:ascii="Georgia" w:eastAsia="Georgia" w:hAnsi="Georgia" w:cs="Georgia"/>
        </w:rPr>
        <w:t xml:space="preserve"> </w:t>
      </w:r>
      <w:r w:rsidR="00FC7DB8" w:rsidRPr="00074864">
        <w:rPr>
          <w:rFonts w:ascii="Georgia" w:eastAsia="Georgia" w:hAnsi="Georgia" w:cs="Georgia"/>
        </w:rPr>
        <w:t xml:space="preserve">In cancer, </w:t>
      </w:r>
      <w:r w:rsidR="001663E4" w:rsidRPr="00074864">
        <w:rPr>
          <w:rFonts w:ascii="Georgia" w:eastAsia="Georgia" w:hAnsi="Georgia" w:cs="Georgia"/>
        </w:rPr>
        <w:t>GSK</w:t>
      </w:r>
      <w:r w:rsidR="008728FC" w:rsidRPr="00074864">
        <w:rPr>
          <w:rFonts w:ascii="Georgia" w:eastAsia="Georgia" w:hAnsi="Georgia" w:cs="Georgia"/>
        </w:rPr>
        <w:t>3</w:t>
      </w:r>
      <w:r w:rsidR="00DE7C9E" w:rsidRPr="00074864">
        <w:rPr>
          <w:rFonts w:ascii="Georgia" w:eastAsia="Georgia" w:hAnsi="Georgia" w:cs="Georgia"/>
        </w:rPr>
        <w:t xml:space="preserve"> </w:t>
      </w:r>
      <w:r w:rsidR="00580C54" w:rsidRPr="00074864">
        <w:rPr>
          <w:rFonts w:ascii="Georgia" w:eastAsia="Georgia" w:hAnsi="Georgia" w:cs="Georgia"/>
        </w:rPr>
        <w:t>function</w:t>
      </w:r>
      <w:r w:rsidR="002D2B24" w:rsidRPr="00074864">
        <w:rPr>
          <w:rFonts w:ascii="Georgia" w:eastAsia="Georgia" w:hAnsi="Georgia" w:cs="Georgia"/>
        </w:rPr>
        <w:t xml:space="preserve"> </w:t>
      </w:r>
      <w:r w:rsidR="00DE7C9E" w:rsidRPr="00074864">
        <w:rPr>
          <w:rFonts w:ascii="Georgia" w:eastAsia="Georgia" w:hAnsi="Georgia" w:cs="Georgia"/>
        </w:rPr>
        <w:t xml:space="preserve">can differ depending on </w:t>
      </w:r>
      <w:r w:rsidR="007D21DC" w:rsidRPr="00074864">
        <w:rPr>
          <w:rFonts w:ascii="Georgia" w:eastAsia="Georgia" w:hAnsi="Georgia" w:cs="Georgia"/>
        </w:rPr>
        <w:t xml:space="preserve">genetic mutations and </w:t>
      </w:r>
      <w:proofErr w:type="spellStart"/>
      <w:r w:rsidR="007D21DC" w:rsidRPr="00074864">
        <w:rPr>
          <w:rFonts w:ascii="Georgia" w:eastAsia="Georgia" w:hAnsi="Georgia" w:cs="Georgia"/>
        </w:rPr>
        <w:t>tumor</w:t>
      </w:r>
      <w:proofErr w:type="spellEnd"/>
      <w:r w:rsidR="007D21DC" w:rsidRPr="00074864">
        <w:rPr>
          <w:rFonts w:ascii="Georgia" w:eastAsia="Georgia" w:hAnsi="Georgia" w:cs="Georgia"/>
        </w:rPr>
        <w:t xml:space="preserve"> type</w:t>
      </w:r>
      <w:r w:rsidR="00DE7C9E" w:rsidRPr="00074864">
        <w:rPr>
          <w:rFonts w:ascii="Georgia" w:eastAsia="Georgia" w:hAnsi="Georgia" w:cs="Georgia"/>
        </w:rPr>
        <w:t xml:space="preserve">. </w:t>
      </w:r>
      <w:r w:rsidR="000A1DA9">
        <w:rPr>
          <w:rFonts w:ascii="Georgia" w:eastAsia="Georgia" w:hAnsi="Georgia" w:cs="Georgia"/>
        </w:rPr>
        <w:t>Mutations in</w:t>
      </w:r>
      <w:r w:rsidR="00D60F54">
        <w:rPr>
          <w:rFonts w:ascii="Georgia" w:eastAsia="Georgia" w:hAnsi="Georgia" w:cs="Georgia"/>
        </w:rPr>
        <w:t xml:space="preserve"> </w:t>
      </w:r>
      <w:r w:rsidR="00DE7C9E" w:rsidRPr="00095D4B">
        <w:rPr>
          <w:rFonts w:ascii="Georgia" w:eastAsia="Georgia" w:hAnsi="Georgia" w:cs="Georgia"/>
          <w:i/>
        </w:rPr>
        <w:t xml:space="preserve">AXIN </w:t>
      </w:r>
      <w:r w:rsidR="00DE7C9E" w:rsidRPr="00074864">
        <w:rPr>
          <w:rFonts w:ascii="Georgia" w:eastAsia="Georgia" w:hAnsi="Georgia" w:cs="Georgia"/>
        </w:rPr>
        <w:t xml:space="preserve">can </w:t>
      </w:r>
      <w:r w:rsidR="00D60F54">
        <w:rPr>
          <w:rFonts w:ascii="Georgia" w:eastAsia="Georgia" w:hAnsi="Georgia" w:cs="Georgia"/>
        </w:rPr>
        <w:t>also affect</w:t>
      </w:r>
      <w:r w:rsidR="001663E4" w:rsidRPr="00074864">
        <w:rPr>
          <w:rFonts w:ascii="Georgia" w:eastAsia="Georgia" w:hAnsi="Georgia" w:cs="Georgia"/>
        </w:rPr>
        <w:t xml:space="preserve"> the GSK</w:t>
      </w:r>
      <w:r w:rsidR="008728FC" w:rsidRPr="00074864">
        <w:rPr>
          <w:rFonts w:ascii="Georgia" w:eastAsia="Georgia" w:hAnsi="Georgia" w:cs="Georgia"/>
        </w:rPr>
        <w:t>3</w:t>
      </w:r>
      <w:r w:rsidR="00DE7C9E" w:rsidRPr="00074864">
        <w:rPr>
          <w:rFonts w:ascii="Georgia" w:eastAsia="Georgia" w:hAnsi="Georgia" w:cs="Georgia"/>
        </w:rPr>
        <w:t xml:space="preserve"> phosphorylation sites, </w:t>
      </w:r>
      <w:r w:rsidR="007D21DC" w:rsidRPr="00074864">
        <w:rPr>
          <w:rFonts w:ascii="Georgia" w:eastAsia="Georgia" w:hAnsi="Georgia" w:cs="Georgia"/>
        </w:rPr>
        <w:t>leading to abnormal</w:t>
      </w:r>
      <w:r w:rsidR="00DE7C9E" w:rsidRPr="00074864">
        <w:rPr>
          <w:rFonts w:ascii="Georgia" w:eastAsia="Georgia" w:hAnsi="Georgia" w:cs="Georgia"/>
        </w:rPr>
        <w:t xml:space="preserve"> phosphor</w:t>
      </w:r>
      <w:r w:rsidR="007D21DC" w:rsidRPr="00074864">
        <w:rPr>
          <w:rFonts w:ascii="Georgia" w:eastAsia="Georgia" w:hAnsi="Georgia" w:cs="Georgia"/>
        </w:rPr>
        <w:t>ylati</w:t>
      </w:r>
      <w:r w:rsidR="00745881" w:rsidRPr="00074864">
        <w:rPr>
          <w:rFonts w:ascii="Georgia" w:eastAsia="Georgia" w:hAnsi="Georgia" w:cs="Georgia"/>
        </w:rPr>
        <w:t>on and inactivation.</w:t>
      </w:r>
      <w:r w:rsidR="001324B7">
        <w:rPr>
          <w:rFonts w:ascii="Georgia" w:eastAsia="Georgia" w:hAnsi="Georgia" w:cs="Georgia"/>
        </w:rPr>
        <w:t xml:space="preserve"> </w:t>
      </w:r>
      <w:r w:rsidR="00745881" w:rsidRPr="00074864">
        <w:rPr>
          <w:rFonts w:ascii="Georgia" w:eastAsia="Georgia" w:hAnsi="Georgia" w:cs="Georgia"/>
        </w:rPr>
        <w:t xml:space="preserve">In fact, if GSK-3 in unable to inactivate β-catenin, </w:t>
      </w:r>
      <w:r w:rsidR="00A2126E" w:rsidRPr="00074864">
        <w:rPr>
          <w:rFonts w:ascii="Georgia" w:eastAsia="Georgia" w:hAnsi="Georgia" w:cs="Georgia"/>
        </w:rPr>
        <w:t>thereby indirectly increasing the</w:t>
      </w:r>
      <w:r w:rsidR="004854FE" w:rsidRPr="00074864">
        <w:rPr>
          <w:rFonts w:ascii="Georgia" w:eastAsia="Georgia" w:hAnsi="Georgia" w:cs="Georgia"/>
        </w:rPr>
        <w:t xml:space="preserve"> </w:t>
      </w:r>
      <w:r w:rsidR="00745881" w:rsidRPr="00074864">
        <w:rPr>
          <w:rFonts w:ascii="Georgia" w:eastAsia="Georgia" w:hAnsi="Georgia" w:cs="Georgia"/>
        </w:rPr>
        <w:t>activity</w:t>
      </w:r>
      <w:r w:rsidR="00FF57FE" w:rsidRPr="00074864">
        <w:rPr>
          <w:rFonts w:ascii="Georgia" w:eastAsia="Georgia" w:hAnsi="Georgia" w:cs="Georgia"/>
        </w:rPr>
        <w:t xml:space="preserve"> of the latter</w:t>
      </w:r>
      <w:r w:rsidR="004854FE" w:rsidRPr="00074864">
        <w:rPr>
          <w:rFonts w:ascii="Georgia" w:eastAsia="Georgia" w:hAnsi="Georgia" w:cs="Georgia"/>
        </w:rPr>
        <w:t>,</w:t>
      </w:r>
      <w:r w:rsidR="00DE7C9E" w:rsidRPr="00074864">
        <w:rPr>
          <w:rFonts w:ascii="Georgia" w:eastAsia="Georgia" w:hAnsi="Georgia" w:cs="Georgia"/>
        </w:rPr>
        <w:t xml:space="preserve"> </w:t>
      </w:r>
      <w:r w:rsidR="00A2126E" w:rsidRPr="00074864">
        <w:rPr>
          <w:rFonts w:ascii="Georgia" w:eastAsia="Georgia" w:hAnsi="Georgia" w:cs="Georgia"/>
        </w:rPr>
        <w:t>enhanced cell</w:t>
      </w:r>
      <w:r w:rsidR="007D21DC" w:rsidRPr="00074864">
        <w:rPr>
          <w:rFonts w:ascii="Georgia" w:eastAsia="Georgia" w:hAnsi="Georgia" w:cs="Georgia"/>
        </w:rPr>
        <w:t xml:space="preserve"> </w:t>
      </w:r>
      <w:r w:rsidR="00DE7C9E" w:rsidRPr="00074864">
        <w:rPr>
          <w:rFonts w:ascii="Georgia" w:eastAsia="Georgia" w:hAnsi="Georgia" w:cs="Georgia"/>
        </w:rPr>
        <w:t xml:space="preserve">proliferation and </w:t>
      </w:r>
      <w:r w:rsidR="007D21DC" w:rsidRPr="00074864">
        <w:rPr>
          <w:rFonts w:ascii="Georgia" w:eastAsia="Georgia" w:hAnsi="Georgia" w:cs="Georgia"/>
        </w:rPr>
        <w:t>chemo</w:t>
      </w:r>
      <w:r w:rsidR="007421BD" w:rsidRPr="00074864">
        <w:rPr>
          <w:rFonts w:ascii="Georgia" w:eastAsia="Georgia" w:hAnsi="Georgia" w:cs="Georgia"/>
        </w:rPr>
        <w:t xml:space="preserve">resistance can occur </w:t>
      </w:r>
      <w:r w:rsidR="007421BD" w:rsidRPr="00074864">
        <w:rPr>
          <w:rFonts w:ascii="Georgia" w:eastAsia="Georgia" w:hAnsi="Georgia" w:cs="Georgia"/>
        </w:rPr>
        <w:fldChar w:fldCharType="begin">
          <w:fldData xml:space="preserve">PEVuZE5vdGU+PENpdGU+PEF1dGhvcj5EdWRhPC9BdXRob3I+PFllYXI+MjAyMDwvWWVhcj48SURU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PEVuZE5vdGU+PENpdGU+PEF1dGhvcj5EdWRhPC9BdXRob3I+PFllYXI+MjAyMDwvWWVhcj48SURU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7421BD" w:rsidRPr="00074864">
        <w:rPr>
          <w:rFonts w:ascii="Georgia" w:eastAsia="Georgia" w:hAnsi="Georgia" w:cs="Georgia"/>
        </w:rPr>
        <w:fldChar w:fldCharType="separate"/>
      </w:r>
      <w:r w:rsidR="00A96060">
        <w:rPr>
          <w:rFonts w:ascii="Georgia" w:eastAsia="Georgia" w:hAnsi="Georgia" w:cs="Georgia"/>
          <w:noProof/>
        </w:rPr>
        <w:t>(95)</w:t>
      </w:r>
      <w:r w:rsidR="007421BD" w:rsidRPr="00074864">
        <w:rPr>
          <w:rFonts w:ascii="Georgia" w:eastAsia="Georgia" w:hAnsi="Georgia" w:cs="Georgia"/>
        </w:rPr>
        <w:fldChar w:fldCharType="end"/>
      </w:r>
      <w:r w:rsidR="001663E4" w:rsidRPr="00074864">
        <w:rPr>
          <w:rFonts w:ascii="Georgia" w:eastAsia="Georgia" w:hAnsi="Georgia" w:cs="Georgia"/>
        </w:rPr>
        <w:t>. Furthermore, GSK</w:t>
      </w:r>
      <w:r w:rsidR="008E36DD" w:rsidRPr="00074864">
        <w:rPr>
          <w:rFonts w:ascii="Georgia" w:eastAsia="Georgia" w:hAnsi="Georgia" w:cs="Georgia"/>
        </w:rPr>
        <w:t>3 can also regulate NF-</w:t>
      </w:r>
      <w:proofErr w:type="spellStart"/>
      <w:r w:rsidR="008E36DD" w:rsidRPr="00074864">
        <w:rPr>
          <w:rFonts w:ascii="Georgia" w:eastAsia="Georgia" w:hAnsi="Georgia" w:cs="Georgia"/>
        </w:rPr>
        <w:t>κB</w:t>
      </w:r>
      <w:proofErr w:type="spellEnd"/>
      <w:r w:rsidR="008E36DD" w:rsidRPr="00074864">
        <w:rPr>
          <w:rFonts w:ascii="Georgia" w:eastAsia="Georgia" w:hAnsi="Georgia" w:cs="Georgia"/>
        </w:rPr>
        <w:t xml:space="preserve"> a</w:t>
      </w:r>
      <w:r w:rsidR="004A795F" w:rsidRPr="00074864">
        <w:rPr>
          <w:rFonts w:ascii="Georgia" w:eastAsia="Georgia" w:hAnsi="Georgia" w:cs="Georgia"/>
        </w:rPr>
        <w:t xml:space="preserve">ctivity through phosphorylation and </w:t>
      </w:r>
      <w:r w:rsidR="006F3914" w:rsidRPr="00074864">
        <w:rPr>
          <w:rFonts w:ascii="Georgia" w:eastAsia="Georgia" w:hAnsi="Georgia" w:cs="Georgia"/>
        </w:rPr>
        <w:t xml:space="preserve">stabilization </w:t>
      </w:r>
      <w:r w:rsidR="008E36DD" w:rsidRPr="00074864">
        <w:rPr>
          <w:rFonts w:ascii="Georgia" w:eastAsia="Georgia" w:hAnsi="Georgia" w:cs="Georgia"/>
        </w:rPr>
        <w:t xml:space="preserve">of </w:t>
      </w:r>
      <w:r w:rsidR="00650599" w:rsidRPr="00074864">
        <w:rPr>
          <w:rFonts w:ascii="Georgia" w:eastAsia="Georgia" w:hAnsi="Georgia" w:cs="Georgia"/>
        </w:rPr>
        <w:t>NEMO</w:t>
      </w:r>
      <w:r w:rsidR="00C02DD9" w:rsidRPr="00074864">
        <w:rPr>
          <w:rFonts w:ascii="Georgia" w:eastAsia="Georgia" w:hAnsi="Georgia" w:cs="Georgia"/>
        </w:rPr>
        <w:t xml:space="preserve">, which </w:t>
      </w:r>
      <w:r w:rsidR="00432262" w:rsidRPr="00074864">
        <w:rPr>
          <w:rFonts w:ascii="Georgia" w:eastAsia="Georgia" w:hAnsi="Georgia" w:cs="Georgia"/>
        </w:rPr>
        <w:t>cooperate</w:t>
      </w:r>
      <w:r w:rsidR="001324B7">
        <w:rPr>
          <w:rFonts w:ascii="Georgia" w:eastAsia="Georgia" w:hAnsi="Georgia" w:cs="Georgia"/>
        </w:rPr>
        <w:t>s</w:t>
      </w:r>
      <w:r w:rsidR="00C02DD9" w:rsidRPr="00074864">
        <w:rPr>
          <w:rFonts w:ascii="Georgia" w:eastAsia="Georgia" w:hAnsi="Georgia" w:cs="Georgia"/>
        </w:rPr>
        <w:t xml:space="preserve"> with </w:t>
      </w:r>
      <w:r w:rsidR="00432262" w:rsidRPr="00074864">
        <w:rPr>
          <w:rFonts w:ascii="Georgia" w:eastAsia="Georgia" w:hAnsi="Georgia" w:cs="Georgia"/>
        </w:rPr>
        <w:t>IKK</w:t>
      </w:r>
      <w:r w:rsidR="00046BBD" w:rsidRPr="00074864">
        <w:rPr>
          <w:rFonts w:ascii="Georgia" w:eastAsia="Georgia" w:hAnsi="Georgia" w:cs="Georgia"/>
        </w:rPr>
        <w:t>,</w:t>
      </w:r>
      <w:r w:rsidR="008E36DD" w:rsidRPr="00074864">
        <w:rPr>
          <w:rFonts w:ascii="Georgia" w:eastAsia="Georgia" w:hAnsi="Georgia" w:cs="Georgia"/>
        </w:rPr>
        <w:t xml:space="preserve"> and is crucial for </w:t>
      </w:r>
      <w:r w:rsidR="00046BBD" w:rsidRPr="00074864">
        <w:rPr>
          <w:rFonts w:ascii="Georgia" w:eastAsia="Georgia" w:hAnsi="Georgia" w:cs="Georgia"/>
        </w:rPr>
        <w:t xml:space="preserve">the activity of </w:t>
      </w:r>
      <w:r w:rsidR="008E36DD" w:rsidRPr="00074864">
        <w:rPr>
          <w:rFonts w:ascii="Georgia" w:eastAsia="Georgia" w:hAnsi="Georgia" w:cs="Georgia"/>
        </w:rPr>
        <w:t>NF-</w:t>
      </w:r>
      <w:proofErr w:type="spellStart"/>
      <w:r w:rsidR="008E36DD" w:rsidRPr="00074864">
        <w:rPr>
          <w:rFonts w:ascii="Georgia" w:eastAsia="Georgia" w:hAnsi="Georgia" w:cs="Georgia"/>
        </w:rPr>
        <w:t>κB</w:t>
      </w:r>
      <w:proofErr w:type="spellEnd"/>
      <w:r w:rsidR="008E36DD" w:rsidRPr="00074864">
        <w:rPr>
          <w:rFonts w:ascii="Georgia" w:eastAsia="Georgia" w:hAnsi="Georgia" w:cs="Georgia"/>
        </w:rPr>
        <w:t xml:space="preserve">. </w:t>
      </w:r>
      <w:r w:rsidR="00925200" w:rsidRPr="00074864">
        <w:rPr>
          <w:rFonts w:ascii="Georgia" w:eastAsia="Georgia" w:hAnsi="Georgia" w:cs="Georgia"/>
        </w:rPr>
        <w:t xml:space="preserve">Notably, </w:t>
      </w:r>
      <w:r w:rsidR="007203F4" w:rsidRPr="00074864">
        <w:rPr>
          <w:rFonts w:ascii="Georgia" w:eastAsia="Georgia" w:hAnsi="Georgia" w:cs="Georgia"/>
        </w:rPr>
        <w:t xml:space="preserve">point mutation-mediated </w:t>
      </w:r>
      <w:r w:rsidR="00925200" w:rsidRPr="00074864">
        <w:rPr>
          <w:rFonts w:ascii="Georgia" w:eastAsia="Georgia" w:hAnsi="Georgia" w:cs="Georgia"/>
        </w:rPr>
        <w:t xml:space="preserve">destabilization, and proteasomal degradation of </w:t>
      </w:r>
      <w:r w:rsidR="008E36DD" w:rsidRPr="00074864">
        <w:rPr>
          <w:rFonts w:ascii="Georgia" w:eastAsia="Georgia" w:hAnsi="Georgia" w:cs="Georgia"/>
        </w:rPr>
        <w:t xml:space="preserve">NEMO </w:t>
      </w:r>
      <w:r w:rsidR="00925200" w:rsidRPr="00074864">
        <w:rPr>
          <w:rFonts w:ascii="Georgia" w:eastAsia="Georgia" w:hAnsi="Georgia" w:cs="Georgia"/>
        </w:rPr>
        <w:t>can occur</w:t>
      </w:r>
      <w:r w:rsidR="00EF038A" w:rsidRPr="00074864">
        <w:rPr>
          <w:rFonts w:ascii="Georgia" w:eastAsia="Georgia" w:hAnsi="Georgia" w:cs="Georgia"/>
        </w:rPr>
        <w:t>, resulting in</w:t>
      </w:r>
      <w:r w:rsidR="00C53676" w:rsidRPr="00074864">
        <w:rPr>
          <w:rFonts w:ascii="Georgia" w:eastAsia="Georgia" w:hAnsi="Georgia" w:cs="Georgia"/>
        </w:rPr>
        <w:t xml:space="preserve"> </w:t>
      </w:r>
      <w:r w:rsidR="008E36DD" w:rsidRPr="00074864">
        <w:rPr>
          <w:rFonts w:ascii="Georgia" w:eastAsia="Georgia" w:hAnsi="Georgia" w:cs="Georgia"/>
        </w:rPr>
        <w:t>reduced NF-</w:t>
      </w:r>
      <w:proofErr w:type="spellStart"/>
      <w:r w:rsidR="008E36DD" w:rsidRPr="00074864">
        <w:rPr>
          <w:rFonts w:ascii="Georgia" w:eastAsia="Georgia" w:hAnsi="Georgia" w:cs="Georgia"/>
        </w:rPr>
        <w:t>κB</w:t>
      </w:r>
      <w:proofErr w:type="spellEnd"/>
      <w:r w:rsidR="008E36DD" w:rsidRPr="00074864">
        <w:rPr>
          <w:rFonts w:ascii="Georgia" w:eastAsia="Georgia" w:hAnsi="Georgia" w:cs="Georgia"/>
        </w:rPr>
        <w:t xml:space="preserve"> activity</w:t>
      </w:r>
      <w:r w:rsidR="00B026C1" w:rsidRPr="00074864">
        <w:rPr>
          <w:rFonts w:ascii="Georgia" w:eastAsia="Georgia" w:hAnsi="Georgia" w:cs="Georgia"/>
        </w:rPr>
        <w:t xml:space="preserve">. </w:t>
      </w:r>
      <w:r w:rsidR="002777F0" w:rsidRPr="00074864">
        <w:rPr>
          <w:rFonts w:ascii="Georgia" w:eastAsia="Georgia" w:hAnsi="Georgia" w:cs="Georgia"/>
        </w:rPr>
        <w:t>When GSK</w:t>
      </w:r>
      <w:r w:rsidR="008E36DD" w:rsidRPr="00074864">
        <w:rPr>
          <w:rFonts w:ascii="Georgia" w:eastAsia="Georgia" w:hAnsi="Georgia" w:cs="Georgia"/>
        </w:rPr>
        <w:t xml:space="preserve">3 is inactive, there is a </w:t>
      </w:r>
      <w:r w:rsidR="002777F0" w:rsidRPr="00074864">
        <w:rPr>
          <w:rFonts w:ascii="Georgia" w:eastAsia="Georgia" w:hAnsi="Georgia" w:cs="Georgia"/>
        </w:rPr>
        <w:t>reduc</w:t>
      </w:r>
      <w:r w:rsidR="008E36DD" w:rsidRPr="00074864">
        <w:rPr>
          <w:rFonts w:ascii="Georgia" w:eastAsia="Georgia" w:hAnsi="Georgia" w:cs="Georgia"/>
        </w:rPr>
        <w:t>ed NF-</w:t>
      </w:r>
      <w:proofErr w:type="spellStart"/>
      <w:r w:rsidR="008E36DD" w:rsidRPr="00074864">
        <w:rPr>
          <w:rFonts w:ascii="Georgia" w:eastAsia="Georgia" w:hAnsi="Georgia" w:cs="Georgia"/>
        </w:rPr>
        <w:t>κB</w:t>
      </w:r>
      <w:proofErr w:type="spellEnd"/>
      <w:r w:rsidR="00D173BF">
        <w:rPr>
          <w:rFonts w:ascii="Georgia" w:eastAsia="Georgia" w:hAnsi="Georgia" w:cs="Georgia"/>
        </w:rPr>
        <w:t xml:space="preserve"> activity</w:t>
      </w:r>
      <w:r w:rsidR="008E36DD" w:rsidRPr="00074864">
        <w:rPr>
          <w:rFonts w:ascii="Georgia" w:eastAsia="Georgia" w:hAnsi="Georgia" w:cs="Georgia"/>
        </w:rPr>
        <w:t>, and consequently, NF-</w:t>
      </w:r>
      <w:proofErr w:type="spellStart"/>
      <w:r w:rsidR="008E36DD" w:rsidRPr="00074864">
        <w:rPr>
          <w:rFonts w:ascii="Georgia" w:eastAsia="Georgia" w:hAnsi="Georgia" w:cs="Georgia"/>
        </w:rPr>
        <w:t>κB</w:t>
      </w:r>
      <w:proofErr w:type="spellEnd"/>
      <w:r w:rsidR="008E36DD" w:rsidRPr="00074864">
        <w:rPr>
          <w:rFonts w:ascii="Georgia" w:eastAsia="Georgia" w:hAnsi="Georgia" w:cs="Georgia"/>
        </w:rPr>
        <w:t xml:space="preserve"> </w:t>
      </w:r>
      <w:r w:rsidR="00676EDB" w:rsidRPr="00074864">
        <w:rPr>
          <w:rFonts w:ascii="Georgia" w:eastAsia="Georgia" w:hAnsi="Georgia" w:cs="Georgia"/>
        </w:rPr>
        <w:t>is</w:t>
      </w:r>
      <w:r w:rsidR="008E36DD" w:rsidRPr="00074864">
        <w:rPr>
          <w:rFonts w:ascii="Georgia" w:eastAsia="Georgia" w:hAnsi="Georgia" w:cs="Georgia"/>
        </w:rPr>
        <w:t xml:space="preserve"> </w:t>
      </w:r>
      <w:r w:rsidR="00676EDB" w:rsidRPr="00074864">
        <w:rPr>
          <w:rFonts w:ascii="Georgia" w:eastAsia="Georgia" w:hAnsi="Georgia" w:cs="Georgia"/>
        </w:rPr>
        <w:t>incapable of transcribing numerous</w:t>
      </w:r>
      <w:r w:rsidR="008E36DD" w:rsidRPr="00074864">
        <w:rPr>
          <w:rFonts w:ascii="Georgia" w:eastAsia="Georgia" w:hAnsi="Georgia" w:cs="Georgia"/>
        </w:rPr>
        <w:t xml:space="preserve"> </w:t>
      </w:r>
      <w:r w:rsidR="00E2727B" w:rsidRPr="00074864">
        <w:rPr>
          <w:rFonts w:ascii="Georgia" w:eastAsia="Georgia" w:hAnsi="Georgia" w:cs="Georgia"/>
        </w:rPr>
        <w:t>metas</w:t>
      </w:r>
      <w:r w:rsidR="00983D54">
        <w:rPr>
          <w:rFonts w:ascii="Georgia" w:eastAsia="Georgia" w:hAnsi="Georgia" w:cs="Georgia"/>
        </w:rPr>
        <w:t>tasis- and inflammation-</w:t>
      </w:r>
      <w:r w:rsidR="00E2727B" w:rsidRPr="00074864">
        <w:rPr>
          <w:rFonts w:ascii="Georgia" w:eastAsia="Georgia" w:hAnsi="Georgia" w:cs="Georgia"/>
        </w:rPr>
        <w:t xml:space="preserve">related </w:t>
      </w:r>
      <w:r w:rsidR="008E36DD" w:rsidRPr="00074864">
        <w:rPr>
          <w:rFonts w:ascii="Georgia" w:eastAsia="Georgia" w:hAnsi="Georgia" w:cs="Georgia"/>
        </w:rPr>
        <w:t xml:space="preserve">genes </w:t>
      </w:r>
      <w:r w:rsidR="004326CD" w:rsidRPr="00074864">
        <w:rPr>
          <w:rFonts w:ascii="Georgia" w:eastAsia="Georgia" w:hAnsi="Georgia" w:cs="Georgia"/>
        </w:rPr>
        <w:t xml:space="preserve">frequently dysregulated in </w:t>
      </w:r>
      <w:proofErr w:type="spellStart"/>
      <w:r w:rsidR="004326CD" w:rsidRPr="00074864">
        <w:rPr>
          <w:rFonts w:ascii="Georgia" w:eastAsia="Georgia" w:hAnsi="Georgia" w:cs="Georgia"/>
        </w:rPr>
        <w:t>tumor</w:t>
      </w:r>
      <w:r w:rsidR="00820396" w:rsidRPr="00074864">
        <w:rPr>
          <w:rFonts w:ascii="Georgia" w:eastAsia="Georgia" w:hAnsi="Georgia" w:cs="Georgia"/>
        </w:rPr>
        <w:t>s</w:t>
      </w:r>
      <w:proofErr w:type="spellEnd"/>
      <w:r w:rsidR="007421BD" w:rsidRPr="00074864">
        <w:rPr>
          <w:rFonts w:ascii="Georgia" w:eastAsia="Georgia" w:hAnsi="Georgia" w:cs="Georgia"/>
        </w:rPr>
        <w:t xml:space="preserve"> </w:t>
      </w:r>
      <w:r w:rsidR="007421BD" w:rsidRPr="00074864">
        <w:rPr>
          <w:rFonts w:ascii="Georgia" w:eastAsia="Georgia" w:hAnsi="Georgia" w:cs="Georgia"/>
        </w:rPr>
        <w:fldChar w:fldCharType="begin">
          <w:fldData xml:space="preserve">PEVuZE5vdGU+PENpdGU+PEF1dGhvcj5Hw7Z0c2NoZWw8L0F1dGhvcj48WWVhcj4yMDA4PC9ZZWFy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PEVuZE5vdGU+PENpdGU+PEF1dGhvcj5Hw7Z0c2NoZWw8L0F1dGhvcj48WWVhcj4yMDA4PC9ZZWFy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7421BD" w:rsidRPr="00074864">
        <w:rPr>
          <w:rFonts w:ascii="Georgia" w:eastAsia="Georgia" w:hAnsi="Georgia" w:cs="Georgia"/>
        </w:rPr>
        <w:fldChar w:fldCharType="separate"/>
      </w:r>
      <w:r w:rsidR="00A96060">
        <w:rPr>
          <w:rFonts w:ascii="Georgia" w:eastAsia="Georgia" w:hAnsi="Georgia" w:cs="Georgia"/>
          <w:noProof/>
        </w:rPr>
        <w:t>(96)</w:t>
      </w:r>
      <w:r w:rsidR="007421BD" w:rsidRPr="00074864">
        <w:rPr>
          <w:rFonts w:ascii="Georgia" w:eastAsia="Georgia" w:hAnsi="Georgia" w:cs="Georgia"/>
        </w:rPr>
        <w:fldChar w:fldCharType="end"/>
      </w:r>
      <w:r w:rsidR="007421BD" w:rsidRPr="00074864">
        <w:rPr>
          <w:rFonts w:ascii="Georgia" w:eastAsia="Georgia" w:hAnsi="Georgia" w:cs="Georgia"/>
        </w:rPr>
        <w:t xml:space="preserve"> </w:t>
      </w:r>
      <w:r w:rsidR="007421BD" w:rsidRPr="00074864">
        <w:rPr>
          <w:rFonts w:ascii="Georgia" w:eastAsia="Georgia" w:hAnsi="Georgia" w:cs="Georgia"/>
        </w:rPr>
        <w:fldChar w:fldCharType="begin">
          <w:fldData xml:space="preserve">PEVuZE5vdGU+PENpdGU+PEF1dGhvcj5NaXJ6YWVpPC9BdXRob3I+PFllYXI+MjAyMTwvWWVhcj48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PEVuZE5vdGU+PENpdGU+PEF1dGhvcj5NaXJ6YWVpPC9BdXRob3I+PFllYXI+MjAyMTwvWWVhcj48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7421BD" w:rsidRPr="00074864">
        <w:rPr>
          <w:rFonts w:ascii="Georgia" w:eastAsia="Georgia" w:hAnsi="Georgia" w:cs="Georgia"/>
        </w:rPr>
        <w:fldChar w:fldCharType="separate"/>
      </w:r>
      <w:r w:rsidR="00A96060">
        <w:rPr>
          <w:rFonts w:ascii="Georgia" w:eastAsia="Georgia" w:hAnsi="Georgia" w:cs="Georgia"/>
          <w:noProof/>
        </w:rPr>
        <w:t>(97)</w:t>
      </w:r>
      <w:r w:rsidR="007421BD" w:rsidRPr="00074864">
        <w:rPr>
          <w:rFonts w:ascii="Georgia" w:eastAsia="Georgia" w:hAnsi="Georgia" w:cs="Georgia"/>
        </w:rPr>
        <w:fldChar w:fldCharType="end"/>
      </w:r>
      <w:r w:rsidR="007421BD" w:rsidRPr="00074864">
        <w:rPr>
          <w:rFonts w:ascii="Georgia" w:eastAsia="Georgia" w:hAnsi="Georgia" w:cs="Georgia"/>
        </w:rPr>
        <w:t xml:space="preserve"> </w:t>
      </w:r>
      <w:r w:rsidR="007421BD" w:rsidRPr="00074864">
        <w:rPr>
          <w:rFonts w:ascii="Georgia" w:eastAsia="Georgia" w:hAnsi="Georgia" w:cs="Georgia"/>
        </w:rPr>
        <w:fldChar w:fldCharType="begin">
          <w:fldData xml:space="preserve">PEVuZE5vdGU+PENpdGU+PEF1dGhvcj5NYW51PC9BdXRob3I+PFllYXI+MjAxNTwvWWVhcj48SURU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PEVuZE5vdGU+PENpdGU+PEF1dGhvcj5NYW51PC9BdXRob3I+PFllYXI+MjAxNTwvWWVhcj48SURU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7421BD" w:rsidRPr="00074864">
        <w:rPr>
          <w:rFonts w:ascii="Georgia" w:eastAsia="Georgia" w:hAnsi="Georgia" w:cs="Georgia"/>
        </w:rPr>
        <w:fldChar w:fldCharType="separate"/>
      </w:r>
      <w:r w:rsidR="00A96060">
        <w:rPr>
          <w:rFonts w:ascii="Georgia" w:eastAsia="Georgia" w:hAnsi="Georgia" w:cs="Georgia"/>
          <w:noProof/>
        </w:rPr>
        <w:t>(98)</w:t>
      </w:r>
      <w:r w:rsidR="007421BD" w:rsidRPr="00074864">
        <w:rPr>
          <w:rFonts w:ascii="Georgia" w:eastAsia="Georgia" w:hAnsi="Georgia" w:cs="Georgia"/>
        </w:rPr>
        <w:fldChar w:fldCharType="end"/>
      </w:r>
      <w:r w:rsidR="007421BD" w:rsidRPr="00074864">
        <w:rPr>
          <w:rFonts w:ascii="Georgia" w:eastAsia="Georgia" w:hAnsi="Georgia" w:cs="Georgia"/>
        </w:rPr>
        <w:t xml:space="preserve"> </w:t>
      </w:r>
      <w:r w:rsidR="007421BD" w:rsidRPr="00074864">
        <w:rPr>
          <w:rFonts w:ascii="Georgia" w:eastAsia="Georgia" w:hAnsi="Georgia" w:cs="Georgia"/>
        </w:rPr>
        <w:fldChar w:fldCharType="begin">
          <w:fldData xml:space="preserve">PEVuZE5vdGU+PENpdGU+PEF1dGhvcj5BaG48L0F1dGhvcj48WWVhcj4yMDA2PC9ZZWFyPjxJRFRl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PEVuZE5vdGU+PENpdGU+PEF1dGhvcj5BaG48L0F1dGhvcj48WWVhcj4yMDA2PC9ZZWFyPjxJRFRl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7421BD" w:rsidRPr="00074864">
        <w:rPr>
          <w:rFonts w:ascii="Georgia" w:eastAsia="Georgia" w:hAnsi="Georgia" w:cs="Georgia"/>
        </w:rPr>
        <w:fldChar w:fldCharType="separate"/>
      </w:r>
      <w:r w:rsidR="00A96060">
        <w:rPr>
          <w:rFonts w:ascii="Georgia" w:eastAsia="Georgia" w:hAnsi="Georgia" w:cs="Georgia"/>
          <w:noProof/>
        </w:rPr>
        <w:t>(99)</w:t>
      </w:r>
      <w:r w:rsidR="007421BD" w:rsidRPr="00074864">
        <w:rPr>
          <w:rFonts w:ascii="Georgia" w:eastAsia="Georgia" w:hAnsi="Georgia" w:cs="Georgia"/>
        </w:rPr>
        <w:fldChar w:fldCharType="end"/>
      </w:r>
      <w:r w:rsidR="007421BD" w:rsidRPr="00074864">
        <w:rPr>
          <w:rFonts w:ascii="Georgia" w:eastAsia="Georgia" w:hAnsi="Georgia" w:cs="Georgia"/>
        </w:rPr>
        <w:t xml:space="preserve"> </w:t>
      </w:r>
      <w:r w:rsidR="007421BD" w:rsidRPr="00074864">
        <w:rPr>
          <w:rFonts w:ascii="Georgia" w:eastAsia="Georgia" w:hAnsi="Georgia" w:cs="Georgia"/>
        </w:rPr>
        <w:fldChar w:fldCharType="begin">
          <w:fldData xml:space="preserve">PEVuZE5vdGU+PENpdGU+PEF1dGhvcj5TYXdobmV5PC9BdXRob3I+PFllYXI+MjAwNzwvWWVhcj48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PEVuZE5vdGU+PENpdGU+PEF1dGhvcj5TYXdobmV5PC9BdXRob3I+PFllYXI+MjAwNzwvWWVhcj48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7421BD" w:rsidRPr="00074864">
        <w:rPr>
          <w:rFonts w:ascii="Georgia" w:eastAsia="Georgia" w:hAnsi="Georgia" w:cs="Georgia"/>
        </w:rPr>
        <w:fldChar w:fldCharType="separate"/>
      </w:r>
      <w:r w:rsidR="00A96060">
        <w:rPr>
          <w:rFonts w:ascii="Georgia" w:eastAsia="Georgia" w:hAnsi="Georgia" w:cs="Georgia"/>
          <w:noProof/>
        </w:rPr>
        <w:t>(100)</w:t>
      </w:r>
      <w:r w:rsidR="007421BD" w:rsidRPr="00074864">
        <w:rPr>
          <w:rFonts w:ascii="Georgia" w:eastAsia="Georgia" w:hAnsi="Georgia" w:cs="Georgia"/>
        </w:rPr>
        <w:fldChar w:fldCharType="end"/>
      </w:r>
      <w:r w:rsidR="00BF55D8" w:rsidRPr="00074864">
        <w:rPr>
          <w:rFonts w:ascii="Georgia" w:eastAsia="Georgia" w:hAnsi="Georgia" w:cs="Georgia"/>
        </w:rPr>
        <w:t xml:space="preserve">. </w:t>
      </w:r>
      <w:r w:rsidR="00B1366F">
        <w:rPr>
          <w:rFonts w:ascii="Georgia" w:eastAsia="Georgia" w:hAnsi="Georgia" w:cs="Georgia"/>
        </w:rPr>
        <w:t>Consequently</w:t>
      </w:r>
      <w:r w:rsidR="008E36DD" w:rsidRPr="00074864">
        <w:rPr>
          <w:rFonts w:ascii="Georgia" w:eastAsia="Georgia" w:hAnsi="Georgia" w:cs="Georgia"/>
        </w:rPr>
        <w:t xml:space="preserve">, </w:t>
      </w:r>
      <w:r w:rsidR="00BF55D8" w:rsidRPr="00074864">
        <w:rPr>
          <w:rFonts w:ascii="Georgia" w:eastAsia="Georgia" w:hAnsi="Georgia" w:cs="Georgia"/>
        </w:rPr>
        <w:t>proliferation and invasion of cancer cells without GSK3 and NF-</w:t>
      </w:r>
      <w:proofErr w:type="spellStart"/>
      <w:r w:rsidR="00BF55D8" w:rsidRPr="00074864">
        <w:rPr>
          <w:rFonts w:ascii="Georgia" w:eastAsia="Georgia" w:hAnsi="Georgia" w:cs="Georgia"/>
        </w:rPr>
        <w:t>κB</w:t>
      </w:r>
      <w:proofErr w:type="spellEnd"/>
      <w:r w:rsidR="00BF55D8" w:rsidRPr="00074864">
        <w:rPr>
          <w:rFonts w:ascii="Georgia" w:eastAsia="Georgia" w:hAnsi="Georgia" w:cs="Georgia"/>
        </w:rPr>
        <w:t xml:space="preserve"> activity </w:t>
      </w:r>
      <w:r w:rsidR="008E36DD" w:rsidRPr="00074864">
        <w:rPr>
          <w:rFonts w:ascii="Georgia" w:eastAsia="Georgia" w:hAnsi="Georgia" w:cs="Georgia"/>
        </w:rPr>
        <w:t xml:space="preserve">may not be possible </w:t>
      </w:r>
      <w:r w:rsidR="00DE7C9E" w:rsidRPr="00074864">
        <w:rPr>
          <w:rFonts w:ascii="Georgia" w:hAnsi="Georgia" w:cs="Georgia"/>
        </w:rPr>
        <w:t>(</w:t>
      </w:r>
      <w:r w:rsidR="00F2355F" w:rsidRPr="005F74E8">
        <w:rPr>
          <w:rFonts w:ascii="Georgia" w:hAnsi="Georgia" w:cs="Georgia"/>
          <w:b/>
          <w:sz w:val="20"/>
          <w:szCs w:val="20"/>
        </w:rPr>
        <w:t>FIGURE 3</w:t>
      </w:r>
      <w:r w:rsidR="005A67F2" w:rsidRPr="005F74E8">
        <w:rPr>
          <w:rFonts w:ascii="Georgia" w:hAnsi="Georgia" w:cs="Georgia"/>
          <w:b/>
          <w:sz w:val="20"/>
          <w:szCs w:val="20"/>
        </w:rPr>
        <w:t>b</w:t>
      </w:r>
      <w:r w:rsidR="00DE7C9E" w:rsidRPr="00074864">
        <w:rPr>
          <w:rFonts w:ascii="Georgia" w:hAnsi="Georgia" w:cs="Georgia"/>
        </w:rPr>
        <w:t>).</w:t>
      </w:r>
      <w:r w:rsidR="00F4024E" w:rsidRPr="00074864">
        <w:rPr>
          <w:rFonts w:ascii="Georgia" w:hAnsi="Georgia" w:cs="Georgia"/>
        </w:rPr>
        <w:t xml:space="preserve"> </w:t>
      </w:r>
    </w:p>
    <w:p w14:paraId="3B1DFB19" w14:textId="77777777" w:rsidR="0031238F" w:rsidRPr="00074864" w:rsidRDefault="0031238F" w:rsidP="0035144D">
      <w:pPr>
        <w:jc w:val="both"/>
        <w:rPr>
          <w:rFonts w:ascii="Georgia" w:hAnsi="Georgia" w:cs="AdvPSA183"/>
          <w:b/>
          <w:lang w:val="en-US" w:eastAsia="it-IT"/>
        </w:rPr>
      </w:pPr>
    </w:p>
    <w:p w14:paraId="6DE1FF85" w14:textId="77777777" w:rsidR="00A34B6B" w:rsidRPr="001F6ACD" w:rsidRDefault="00F810EA" w:rsidP="0035144D">
      <w:pPr>
        <w:jc w:val="both"/>
        <w:rPr>
          <w:rFonts w:ascii="Georgia" w:hAnsi="Georgia" w:cs="Georgia"/>
          <w:b/>
          <w:i/>
        </w:rPr>
      </w:pPr>
      <w:r w:rsidRPr="006E2498">
        <w:rPr>
          <w:rFonts w:ascii="Georgia" w:hAnsi="Georgia" w:cs="AdvPSA183"/>
          <w:b/>
          <w:i/>
          <w:lang w:val="en-US" w:eastAsia="it-IT"/>
        </w:rPr>
        <w:t>AKT-i</w:t>
      </w:r>
      <w:r w:rsidR="00AC3ECD" w:rsidRPr="006E2498">
        <w:rPr>
          <w:rFonts w:ascii="Georgia" w:hAnsi="Georgia" w:cs="AdvPSA183"/>
          <w:b/>
          <w:i/>
          <w:lang w:val="en-US" w:eastAsia="it-IT"/>
        </w:rPr>
        <w:t>nduced</w:t>
      </w:r>
      <w:r w:rsidR="00F57CD4" w:rsidRPr="006E2498">
        <w:rPr>
          <w:rFonts w:ascii="Georgia" w:hAnsi="Georgia" w:cs="AdvPSA183"/>
          <w:b/>
          <w:i/>
          <w:lang w:val="en-US" w:eastAsia="it-IT"/>
        </w:rPr>
        <w:t xml:space="preserve"> </w:t>
      </w:r>
      <w:r w:rsidR="006C1C73" w:rsidRPr="006E2498">
        <w:rPr>
          <w:rFonts w:ascii="Georgia" w:hAnsi="Georgia" w:cs="Georgia"/>
          <w:b/>
          <w:i/>
        </w:rPr>
        <w:t xml:space="preserve">FOXO </w:t>
      </w:r>
      <w:r w:rsidRPr="006E2498">
        <w:rPr>
          <w:rFonts w:ascii="Georgia" w:hAnsi="Georgia" w:cs="Georgia"/>
          <w:b/>
          <w:i/>
        </w:rPr>
        <w:t>r</w:t>
      </w:r>
      <w:r w:rsidR="00AC3ECD" w:rsidRPr="006E2498">
        <w:rPr>
          <w:rFonts w:ascii="Georgia" w:hAnsi="Georgia" w:cs="Georgia"/>
          <w:b/>
          <w:i/>
        </w:rPr>
        <w:t>egulation</w:t>
      </w:r>
    </w:p>
    <w:p w14:paraId="121494BE" w14:textId="77777777" w:rsidR="00347EA0" w:rsidRPr="0060184F" w:rsidRDefault="00347EA0" w:rsidP="0035144D">
      <w:pPr>
        <w:jc w:val="both"/>
        <w:rPr>
          <w:rFonts w:ascii="Georgia" w:hAnsi="Georgia" w:cs="Georgia"/>
          <w:highlight w:val="yellow"/>
        </w:rPr>
      </w:pPr>
    </w:p>
    <w:p w14:paraId="594147B2" w14:textId="3619D5B5" w:rsidR="0039128B" w:rsidRPr="001B5494" w:rsidRDefault="00191795" w:rsidP="0035144D">
      <w:pPr>
        <w:jc w:val="both"/>
        <w:rPr>
          <w:rFonts w:ascii="Georgia" w:hAnsi="Georgia"/>
        </w:rPr>
      </w:pPr>
      <w:r>
        <w:rPr>
          <w:rFonts w:ascii="Georgia" w:hAnsi="Georgia" w:cs="Georgia"/>
        </w:rPr>
        <w:t>Several gene targets</w:t>
      </w:r>
      <w:r w:rsidR="00D70A5B" w:rsidRPr="0021010D">
        <w:rPr>
          <w:rFonts w:ascii="Georgia" w:hAnsi="Georgia" w:cs="Georgia"/>
        </w:rPr>
        <w:t xml:space="preserve"> mainly involved in respo</w:t>
      </w:r>
      <w:r w:rsidR="007C5093" w:rsidRPr="0021010D">
        <w:rPr>
          <w:rFonts w:ascii="Georgia" w:hAnsi="Georgia" w:cs="Georgia"/>
        </w:rPr>
        <w:t xml:space="preserve">nse to different insulin and </w:t>
      </w:r>
      <w:r w:rsidR="00E108BA">
        <w:rPr>
          <w:rFonts w:ascii="Georgia" w:hAnsi="Georgia" w:cs="Georgia"/>
        </w:rPr>
        <w:t>i</w:t>
      </w:r>
      <w:r w:rsidR="00E108BA" w:rsidRPr="00E108BA">
        <w:rPr>
          <w:rFonts w:ascii="Georgia" w:hAnsi="Georgia" w:cs="Georgia"/>
        </w:rPr>
        <w:t>nsulin-like growth factor 1 (</w:t>
      </w:r>
      <w:r w:rsidR="007C5093" w:rsidRPr="00E108BA">
        <w:rPr>
          <w:rFonts w:ascii="Georgia" w:hAnsi="Georgia" w:cs="Georgia"/>
        </w:rPr>
        <w:t>IGF1</w:t>
      </w:r>
      <w:r w:rsidR="00E108BA" w:rsidRPr="00E108BA">
        <w:rPr>
          <w:rFonts w:ascii="Georgia" w:hAnsi="Georgia" w:cs="Georgia"/>
        </w:rPr>
        <w:t>)</w:t>
      </w:r>
      <w:r w:rsidR="00F57CD4" w:rsidRPr="00E108BA">
        <w:rPr>
          <w:rFonts w:ascii="Georgia" w:hAnsi="Georgia" w:cs="Georgia"/>
        </w:rPr>
        <w:t xml:space="preserve"> </w:t>
      </w:r>
      <w:proofErr w:type="spellStart"/>
      <w:r w:rsidR="00F57CD4" w:rsidRPr="00E108BA">
        <w:rPr>
          <w:rFonts w:ascii="Georgia" w:hAnsi="Georgia" w:cs="Georgia"/>
        </w:rPr>
        <w:t>signa</w:t>
      </w:r>
      <w:r w:rsidRPr="00E108BA">
        <w:rPr>
          <w:rFonts w:ascii="Georgia" w:hAnsi="Georgia" w:cs="Georgia"/>
        </w:rPr>
        <w:t>ling</w:t>
      </w:r>
      <w:proofErr w:type="spellEnd"/>
      <w:r w:rsidR="00D70A5B" w:rsidRPr="0021010D">
        <w:rPr>
          <w:rFonts w:ascii="Georgia" w:hAnsi="Georgia" w:cs="Georgia"/>
        </w:rPr>
        <w:t xml:space="preserve"> are</w:t>
      </w:r>
      <w:r w:rsidR="00BF7D54" w:rsidRPr="0021010D">
        <w:rPr>
          <w:rFonts w:ascii="Georgia" w:hAnsi="Georgia" w:cs="Georgia"/>
        </w:rPr>
        <w:t xml:space="preserve"> regulated by </w:t>
      </w:r>
      <w:r w:rsidR="00205DFE" w:rsidRPr="0021010D">
        <w:rPr>
          <w:rFonts w:ascii="Georgia" w:hAnsi="Georgia" w:cs="Georgia"/>
        </w:rPr>
        <w:t>FOX</w:t>
      </w:r>
      <w:r w:rsidR="00A03112" w:rsidRPr="0021010D">
        <w:rPr>
          <w:rFonts w:ascii="Georgia" w:hAnsi="Georgia" w:cs="Georgia"/>
        </w:rPr>
        <w:t xml:space="preserve">O </w:t>
      </w:r>
      <w:r w:rsidR="003C0F41" w:rsidRPr="00C1070E">
        <w:rPr>
          <w:rFonts w:ascii="Georgia" w:hAnsi="Georgia" w:cs="Georgia"/>
        </w:rPr>
        <w:t xml:space="preserve">transcription factor </w:t>
      </w:r>
      <w:r w:rsidR="00260498" w:rsidRPr="00C1070E">
        <w:rPr>
          <w:rFonts w:ascii="Georgia" w:hAnsi="Georgia" w:cs="Georgia"/>
        </w:rPr>
        <w:t>family</w:t>
      </w:r>
      <w:r w:rsidR="002009EF" w:rsidRPr="00C1070E">
        <w:rPr>
          <w:rFonts w:ascii="Georgia" w:hAnsi="Georgia" w:cs="Georgia"/>
        </w:rPr>
        <w:t>, consisting</w:t>
      </w:r>
      <w:r w:rsidR="00A03112" w:rsidRPr="00C1070E">
        <w:rPr>
          <w:rFonts w:ascii="Georgia" w:hAnsi="Georgia" w:cs="Georgia"/>
        </w:rPr>
        <w:t xml:space="preserve"> of FOXO1, FOXO</w:t>
      </w:r>
      <w:r w:rsidR="004403A5" w:rsidRPr="00C1070E">
        <w:rPr>
          <w:rFonts w:ascii="Georgia" w:hAnsi="Georgia" w:cs="Georgia"/>
        </w:rPr>
        <w:t>3, FOXO4, and FOXO6</w:t>
      </w:r>
      <w:r w:rsidR="00DE2721" w:rsidRPr="00C1070E">
        <w:rPr>
          <w:rFonts w:ascii="Georgia" w:hAnsi="Georgia" w:cs="Georgia"/>
        </w:rPr>
        <w:t xml:space="preserve"> </w:t>
      </w:r>
      <w:r w:rsidR="00815EEE" w:rsidRPr="00C1070E">
        <w:rPr>
          <w:rFonts w:ascii="Georgia" w:hAnsi="Georgia" w:cs="Georgia"/>
        </w:rPr>
        <w:t xml:space="preserve">proteins </w:t>
      </w:r>
      <w:r w:rsidR="007421BD" w:rsidRPr="00C1070E">
        <w:rPr>
          <w:rFonts w:ascii="Georgia" w:hAnsi="Georgia" w:cs="Georgia"/>
        </w:rPr>
        <w:fldChar w:fldCharType="begin">
          <w:fldData xml:space="preserve">PEVuZE5vdGU+PENpdGU+PEF1dGhvcj5KaWFuZzwvQXV0aG9yPjxZZWFyPjIwMTk8L1llYXI+PElE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PEVuZE5vdGU+PENpdGU+PEF1dGhvcj5KaWFuZzwvQXV0aG9yPjxZZWFyPjIwMTk8L1llYXI+PElE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7421BD" w:rsidRPr="00C1070E">
        <w:rPr>
          <w:rFonts w:ascii="Georgia" w:hAnsi="Georgia" w:cs="Georgia"/>
        </w:rPr>
        <w:fldChar w:fldCharType="separate"/>
      </w:r>
      <w:r w:rsidR="00A96060">
        <w:rPr>
          <w:rFonts w:ascii="Georgia" w:hAnsi="Georgia" w:cs="Georgia"/>
          <w:noProof/>
        </w:rPr>
        <w:t>(101)</w:t>
      </w:r>
      <w:r w:rsidR="007421BD" w:rsidRPr="00C1070E">
        <w:rPr>
          <w:rFonts w:ascii="Georgia" w:hAnsi="Georgia" w:cs="Georgia"/>
        </w:rPr>
        <w:fldChar w:fldCharType="end"/>
      </w:r>
      <w:r w:rsidR="009679C2" w:rsidRPr="00C1070E">
        <w:rPr>
          <w:rFonts w:ascii="Georgia" w:hAnsi="Georgia" w:cs="Georgia"/>
        </w:rPr>
        <w:t>.</w:t>
      </w:r>
      <w:r w:rsidR="00384E89" w:rsidRPr="00C1070E">
        <w:rPr>
          <w:rFonts w:ascii="Georgia" w:hAnsi="Georgia" w:cs="Georgia"/>
        </w:rPr>
        <w:t xml:space="preserve"> </w:t>
      </w:r>
      <w:r w:rsidR="00485F1E" w:rsidRPr="00C1070E">
        <w:rPr>
          <w:rFonts w:ascii="Georgia" w:hAnsi="Georgia" w:cs="Georgia"/>
        </w:rPr>
        <w:t xml:space="preserve">FOXOs are precisely regulated to ensure that transcription of specific target genes is responsive to environmental conditions. </w:t>
      </w:r>
      <w:r w:rsidR="00D62AB7" w:rsidRPr="00C1070E">
        <w:rPr>
          <w:rFonts w:ascii="Georgia" w:hAnsi="Georgia" w:cs="Georgia"/>
        </w:rPr>
        <w:t>In normal cells</w:t>
      </w:r>
      <w:r w:rsidR="00AF60EE">
        <w:rPr>
          <w:rFonts w:ascii="Georgia" w:hAnsi="Georgia" w:cs="Georgia"/>
        </w:rPr>
        <w:t xml:space="preserve">, </w:t>
      </w:r>
      <w:r w:rsidR="009B1993" w:rsidRPr="00C1070E">
        <w:rPr>
          <w:rFonts w:ascii="Georgia" w:hAnsi="Georgia" w:cs="Georgia"/>
        </w:rPr>
        <w:t xml:space="preserve">under </w:t>
      </w:r>
      <w:r w:rsidR="003D1F47" w:rsidRPr="003D1F47">
        <w:rPr>
          <w:rFonts w:ascii="Georgia" w:hAnsi="Georgia" w:cs="Georgia"/>
        </w:rPr>
        <w:t>oxidative</w:t>
      </w:r>
      <w:r w:rsidR="003D1F47" w:rsidRPr="00C1070E">
        <w:rPr>
          <w:rFonts w:ascii="Georgia" w:hAnsi="Georgia" w:cs="Georgia"/>
        </w:rPr>
        <w:t xml:space="preserve"> </w:t>
      </w:r>
      <w:proofErr w:type="spellStart"/>
      <w:r w:rsidR="003D1F47">
        <w:rPr>
          <w:rFonts w:ascii="Georgia" w:hAnsi="Georgia" w:cs="Georgia"/>
        </w:rPr>
        <w:t>stess</w:t>
      </w:r>
      <w:proofErr w:type="spellEnd"/>
      <w:r w:rsidR="008B6BEB" w:rsidRPr="00C1070E">
        <w:rPr>
          <w:rFonts w:ascii="Georgia" w:hAnsi="Georgia" w:cs="Georgia"/>
        </w:rPr>
        <w:t xml:space="preserve"> </w:t>
      </w:r>
      <w:r w:rsidR="008B6BEB" w:rsidRPr="00C1070E">
        <w:rPr>
          <w:rFonts w:ascii="Georgia" w:hAnsi="Georgia" w:cs="Georgia"/>
        </w:rPr>
        <w:fldChar w:fldCharType="begin">
          <w:fldData xml:space="preserve">PEVuZE5vdGU+PENpdGU+PEF1dGhvcj5CcnVuZXQ8L0F1dGhvcj48WWVhcj4yMDA0PC9ZZWFyPjxJ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==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PEVuZE5vdGU+PENpdGU+PEF1dGhvcj5CcnVuZXQ8L0F1dGhvcj48WWVhcj4yMDA0PC9ZZWFyPjxJ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==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8B6BEB" w:rsidRPr="00C1070E">
        <w:rPr>
          <w:rFonts w:ascii="Georgia" w:hAnsi="Georgia" w:cs="Georgia"/>
        </w:rPr>
        <w:fldChar w:fldCharType="separate"/>
      </w:r>
      <w:r w:rsidR="00A96060">
        <w:rPr>
          <w:rFonts w:ascii="Georgia" w:hAnsi="Georgia" w:cs="Georgia"/>
          <w:noProof/>
        </w:rPr>
        <w:t>(102)</w:t>
      </w:r>
      <w:r w:rsidR="008B6BEB" w:rsidRPr="00C1070E">
        <w:rPr>
          <w:rFonts w:ascii="Georgia" w:hAnsi="Georgia" w:cs="Georgia"/>
        </w:rPr>
        <w:fldChar w:fldCharType="end"/>
      </w:r>
      <w:r w:rsidR="00992C00" w:rsidRPr="00C1070E">
        <w:rPr>
          <w:rFonts w:ascii="Georgia" w:hAnsi="Georgia" w:cs="Georgia"/>
        </w:rPr>
        <w:t>,</w:t>
      </w:r>
      <w:r w:rsidR="009B1993" w:rsidRPr="00C1070E">
        <w:rPr>
          <w:rFonts w:ascii="Georgia" w:hAnsi="Georgia" w:cs="Georgia"/>
        </w:rPr>
        <w:t xml:space="preserve"> </w:t>
      </w:r>
      <w:r w:rsidR="00D62AB7" w:rsidRPr="00C1070E">
        <w:rPr>
          <w:rFonts w:ascii="Georgia" w:hAnsi="Georgia" w:cs="Georgia"/>
        </w:rPr>
        <w:t xml:space="preserve">FOXO ability to restrain cell proliferation by endorsing quiescence and/or </w:t>
      </w:r>
      <w:r w:rsidR="00485F1E" w:rsidRPr="00C1070E">
        <w:rPr>
          <w:rFonts w:ascii="Georgia" w:hAnsi="Georgia" w:cs="Georgia"/>
        </w:rPr>
        <w:t xml:space="preserve">apoptosis </w:t>
      </w:r>
      <w:r w:rsidR="00D62AB7" w:rsidRPr="00C1070E">
        <w:rPr>
          <w:rFonts w:ascii="Georgia" w:hAnsi="Georgia" w:cs="Georgia"/>
        </w:rPr>
        <w:t>plays a</w:t>
      </w:r>
      <w:r w:rsidR="00485F1E" w:rsidRPr="00C1070E">
        <w:rPr>
          <w:rFonts w:ascii="Georgia" w:hAnsi="Georgia" w:cs="Georgia"/>
        </w:rPr>
        <w:t>n</w:t>
      </w:r>
      <w:r w:rsidR="00D62AB7" w:rsidRPr="00C1070E">
        <w:rPr>
          <w:rFonts w:ascii="Georgia" w:hAnsi="Georgia" w:cs="Georgia"/>
        </w:rPr>
        <w:t xml:space="preserve"> </w:t>
      </w:r>
      <w:r w:rsidR="00485F1E" w:rsidRPr="00C1070E">
        <w:rPr>
          <w:rFonts w:ascii="Georgia" w:hAnsi="Georgia" w:cs="Georgia"/>
        </w:rPr>
        <w:t>important</w:t>
      </w:r>
      <w:r w:rsidR="00D62AB7" w:rsidRPr="00C1070E">
        <w:rPr>
          <w:rFonts w:ascii="Georgia" w:hAnsi="Georgia" w:cs="Georgia"/>
        </w:rPr>
        <w:t xml:space="preserve"> role in </w:t>
      </w:r>
      <w:r w:rsidR="00485F1E" w:rsidRPr="00C1070E">
        <w:rPr>
          <w:rFonts w:ascii="Georgia" w:hAnsi="Georgia" w:cs="Georgia"/>
        </w:rPr>
        <w:t>numerous cellular</w:t>
      </w:r>
      <w:r w:rsidR="00D62AB7" w:rsidRPr="00C1070E">
        <w:rPr>
          <w:rFonts w:ascii="Georgia" w:hAnsi="Georgia" w:cs="Georgia"/>
        </w:rPr>
        <w:t xml:space="preserve"> processes including </w:t>
      </w:r>
      <w:proofErr w:type="spellStart"/>
      <w:r w:rsidR="00D62AB7" w:rsidRPr="00C1070E">
        <w:rPr>
          <w:rFonts w:ascii="Georgia" w:hAnsi="Georgia" w:cs="Georgia"/>
        </w:rPr>
        <w:t>tumor</w:t>
      </w:r>
      <w:proofErr w:type="spellEnd"/>
      <w:r w:rsidR="00D62AB7" w:rsidRPr="00C1070E">
        <w:rPr>
          <w:rFonts w:ascii="Georgia" w:hAnsi="Georgia" w:cs="Georgia"/>
        </w:rPr>
        <w:t xml:space="preserve"> suppression.</w:t>
      </w:r>
      <w:r w:rsidR="00485F1E" w:rsidRPr="00C1070E">
        <w:rPr>
          <w:rFonts w:ascii="Georgia" w:hAnsi="Georgia" w:cs="Georgia"/>
        </w:rPr>
        <w:t xml:space="preserve"> </w:t>
      </w:r>
      <w:r w:rsidR="00C47F83" w:rsidRPr="00C1070E">
        <w:rPr>
          <w:rFonts w:ascii="Georgia" w:hAnsi="Georgia" w:cs="Georgia"/>
        </w:rPr>
        <w:t>T</w:t>
      </w:r>
      <w:r w:rsidR="00842488" w:rsidRPr="00C1070E">
        <w:rPr>
          <w:rFonts w:ascii="Georgia" w:hAnsi="Georgia" w:cs="Georgia"/>
        </w:rPr>
        <w:t>he</w:t>
      </w:r>
      <w:r w:rsidR="007C7961" w:rsidRPr="00C1070E">
        <w:rPr>
          <w:rFonts w:ascii="Georgia" w:hAnsi="Georgia" w:cs="Georgia"/>
        </w:rPr>
        <w:t xml:space="preserve"> </w:t>
      </w:r>
      <w:r w:rsidR="00384E89" w:rsidRPr="00C1070E">
        <w:rPr>
          <w:rFonts w:ascii="Georgia" w:hAnsi="Georgia" w:cs="Georgia"/>
        </w:rPr>
        <w:t>non-phosphorylated active forms of FOXO are located in the nucleus, and are involved in promoting mitochondria-dependent apoptosis by activating the expression of Bcl-2 family members</w:t>
      </w:r>
      <w:r w:rsidR="00834B4B" w:rsidRPr="00C1070E">
        <w:rPr>
          <w:rFonts w:ascii="Georgia" w:hAnsi="Georgia" w:cs="Georgia"/>
        </w:rPr>
        <w:t xml:space="preserve">. </w:t>
      </w:r>
      <w:r w:rsidR="00815EEE" w:rsidRPr="00C1070E">
        <w:rPr>
          <w:rFonts w:ascii="Georgia" w:hAnsi="Georgia" w:cs="Georgia"/>
        </w:rPr>
        <w:t xml:space="preserve">A </w:t>
      </w:r>
      <w:r w:rsidR="00DE31AE" w:rsidRPr="00C1070E">
        <w:rPr>
          <w:rFonts w:ascii="Georgia" w:hAnsi="Georgia" w:cs="Georgia"/>
        </w:rPr>
        <w:t>primary type</w:t>
      </w:r>
      <w:r w:rsidR="00E204CC" w:rsidRPr="00C1070E">
        <w:rPr>
          <w:rFonts w:ascii="Georgia" w:hAnsi="Georgia" w:cs="Georgia"/>
        </w:rPr>
        <w:t xml:space="preserve"> of </w:t>
      </w:r>
      <w:r w:rsidR="00DE31AE" w:rsidRPr="00C1070E">
        <w:rPr>
          <w:rFonts w:ascii="Georgia" w:hAnsi="Georgia" w:cs="Georgia"/>
        </w:rPr>
        <w:t>regulation is AKT-induced</w:t>
      </w:r>
      <w:r w:rsidR="00815EEE" w:rsidRPr="00C1070E">
        <w:rPr>
          <w:rFonts w:ascii="Georgia" w:hAnsi="Georgia" w:cs="Georgia"/>
        </w:rPr>
        <w:t xml:space="preserve"> phosphorylation of FOXO in response to insulin or growth factors</w:t>
      </w:r>
      <w:r w:rsidR="00DE31AE" w:rsidRPr="00C1070E">
        <w:rPr>
          <w:rFonts w:ascii="Georgia" w:hAnsi="Georgia" w:cs="Georgia"/>
        </w:rPr>
        <w:t xml:space="preserve">. </w:t>
      </w:r>
      <w:r w:rsidR="009A712F" w:rsidRPr="00C1070E">
        <w:rPr>
          <w:rFonts w:ascii="Georgia" w:hAnsi="Georgia" w:cs="Georgia"/>
        </w:rPr>
        <w:t>AKT signal</w:t>
      </w:r>
      <w:r w:rsidR="00114A6A" w:rsidRPr="00C1070E">
        <w:rPr>
          <w:rFonts w:ascii="Georgia" w:hAnsi="Georgia" w:cs="Georgia"/>
        </w:rPr>
        <w:t>s regulate nucleus-to-cytoplasm FOXO shuttling</w:t>
      </w:r>
      <w:r w:rsidR="00A8437A" w:rsidRPr="00C1070E">
        <w:rPr>
          <w:rFonts w:ascii="Georgia" w:hAnsi="Georgia" w:cs="Georgia"/>
        </w:rPr>
        <w:t xml:space="preserve"> to </w:t>
      </w:r>
      <w:r w:rsidR="008C73E9" w:rsidRPr="00C1070E">
        <w:rPr>
          <w:rFonts w:ascii="Georgia" w:hAnsi="Georgia" w:cs="Georgia"/>
        </w:rPr>
        <w:t xml:space="preserve">exert a transcriptional </w:t>
      </w:r>
      <w:r w:rsidR="00A8437A" w:rsidRPr="00C1070E">
        <w:rPr>
          <w:rFonts w:ascii="Georgia" w:hAnsi="Georgia" w:cs="Georgia"/>
        </w:rPr>
        <w:t xml:space="preserve">control </w:t>
      </w:r>
      <w:r w:rsidR="008C73E9" w:rsidRPr="00C1070E">
        <w:rPr>
          <w:rFonts w:ascii="Georgia" w:hAnsi="Georgia" w:cs="Georgia"/>
        </w:rPr>
        <w:t xml:space="preserve">of </w:t>
      </w:r>
      <w:r w:rsidR="00A8437A" w:rsidRPr="00C1070E">
        <w:rPr>
          <w:rFonts w:ascii="Georgia" w:hAnsi="Georgia" w:cs="Georgia"/>
        </w:rPr>
        <w:t>cell</w:t>
      </w:r>
      <w:r w:rsidR="008052B0" w:rsidRPr="00C1070E">
        <w:rPr>
          <w:rFonts w:ascii="Georgia" w:hAnsi="Georgia" w:cs="Georgia"/>
        </w:rPr>
        <w:t>ular proliferation and</w:t>
      </w:r>
      <w:r w:rsidR="00A8437A" w:rsidRPr="00C1070E">
        <w:rPr>
          <w:rFonts w:ascii="Georgia" w:hAnsi="Georgia" w:cs="Georgia"/>
        </w:rPr>
        <w:t xml:space="preserve"> survival.</w:t>
      </w:r>
      <w:r w:rsidR="00197207" w:rsidRPr="00C1070E">
        <w:rPr>
          <w:rFonts w:ascii="Georgia" w:hAnsi="Georgia" w:cs="Georgia"/>
        </w:rPr>
        <w:t xml:space="preserve"> </w:t>
      </w:r>
      <w:r w:rsidR="004E7F1D" w:rsidRPr="00C1070E">
        <w:rPr>
          <w:rFonts w:ascii="Georgia" w:hAnsi="Georgia" w:cs="Georgia"/>
        </w:rPr>
        <w:t xml:space="preserve">In fact, </w:t>
      </w:r>
      <w:r w:rsidR="00C25568" w:rsidRPr="00C1070E">
        <w:rPr>
          <w:rFonts w:ascii="Georgia" w:hAnsi="Georgia"/>
        </w:rPr>
        <w:t xml:space="preserve">AKT </w:t>
      </w:r>
      <w:r w:rsidR="009A712F" w:rsidRPr="00C1070E">
        <w:rPr>
          <w:rFonts w:ascii="Georgia" w:hAnsi="Georgia"/>
        </w:rPr>
        <w:t>activation</w:t>
      </w:r>
      <w:r w:rsidR="00FE3587" w:rsidRPr="00C1070E">
        <w:rPr>
          <w:rFonts w:ascii="Georgia" w:hAnsi="Georgia"/>
        </w:rPr>
        <w:t xml:space="preserve"> induce</w:t>
      </w:r>
      <w:r w:rsidR="00C51589" w:rsidRPr="00C1070E">
        <w:rPr>
          <w:rFonts w:ascii="Georgia" w:hAnsi="Georgia"/>
        </w:rPr>
        <w:t>s</w:t>
      </w:r>
      <w:r w:rsidR="00C25568" w:rsidRPr="00C1070E">
        <w:rPr>
          <w:rFonts w:ascii="Georgia" w:hAnsi="Georgia"/>
        </w:rPr>
        <w:t xml:space="preserve"> </w:t>
      </w:r>
      <w:r w:rsidR="002E179E" w:rsidRPr="00C1070E">
        <w:rPr>
          <w:rFonts w:ascii="Georgia" w:hAnsi="Georgia" w:cs="Georgia"/>
        </w:rPr>
        <w:t xml:space="preserve">FOXO </w:t>
      </w:r>
      <w:r w:rsidR="00D70A5B" w:rsidRPr="00C1070E">
        <w:rPr>
          <w:rFonts w:ascii="Georgia" w:hAnsi="Georgia" w:cs="Georgia"/>
        </w:rPr>
        <w:t xml:space="preserve">translocation </w:t>
      </w:r>
      <w:r w:rsidR="00D70A5B" w:rsidRPr="007D71CC">
        <w:rPr>
          <w:rFonts w:ascii="Georgia" w:hAnsi="Georgia" w:cs="Georgia"/>
        </w:rPr>
        <w:t xml:space="preserve">from nucleus to </w:t>
      </w:r>
      <w:r w:rsidR="00FF1F6B" w:rsidRPr="007D71CC">
        <w:rPr>
          <w:rFonts w:ascii="Georgia" w:hAnsi="Georgia" w:cs="Georgia"/>
        </w:rPr>
        <w:t>cytoplasm</w:t>
      </w:r>
      <w:r w:rsidR="00A62600" w:rsidRPr="007D71CC">
        <w:rPr>
          <w:rFonts w:ascii="Georgia" w:hAnsi="Georgia" w:cs="Georgia"/>
        </w:rPr>
        <w:t xml:space="preserve">, </w:t>
      </w:r>
      <w:r w:rsidR="00D70A5B" w:rsidRPr="007D71CC">
        <w:rPr>
          <w:rFonts w:ascii="Georgia" w:hAnsi="Georgia" w:cs="Georgia"/>
        </w:rPr>
        <w:t xml:space="preserve">which </w:t>
      </w:r>
      <w:r w:rsidR="00083712" w:rsidRPr="007D71CC">
        <w:rPr>
          <w:rFonts w:ascii="Georgia" w:hAnsi="Georgia" w:cs="Georgia"/>
        </w:rPr>
        <w:t>consequently</w:t>
      </w:r>
      <w:r w:rsidR="00B0756F" w:rsidRPr="007D71CC">
        <w:rPr>
          <w:rFonts w:ascii="Georgia" w:hAnsi="Georgia" w:cs="Georgia"/>
        </w:rPr>
        <w:t xml:space="preserve"> </w:t>
      </w:r>
      <w:r w:rsidR="0021794A" w:rsidRPr="007D71CC">
        <w:rPr>
          <w:rFonts w:ascii="Georgia" w:hAnsi="Georgia" w:cs="Georgia"/>
        </w:rPr>
        <w:t>weaken</w:t>
      </w:r>
      <w:r w:rsidR="00D70A5B" w:rsidRPr="007D71CC">
        <w:rPr>
          <w:rFonts w:ascii="Georgia" w:hAnsi="Georgia" w:cs="Georgia"/>
        </w:rPr>
        <w:t>s</w:t>
      </w:r>
      <w:r w:rsidR="00B62B72" w:rsidRPr="007D71CC">
        <w:rPr>
          <w:rFonts w:ascii="Georgia" w:hAnsi="Georgia" w:cs="Georgia"/>
        </w:rPr>
        <w:t xml:space="preserve"> its </w:t>
      </w:r>
      <w:r w:rsidR="000D097D" w:rsidRPr="007D71CC">
        <w:rPr>
          <w:rFonts w:ascii="Georgia" w:hAnsi="Georgia" w:cs="Georgia"/>
        </w:rPr>
        <w:t>role in</w:t>
      </w:r>
      <w:r w:rsidR="007421BD" w:rsidRPr="007D71CC">
        <w:rPr>
          <w:rFonts w:ascii="Georgia" w:hAnsi="Georgia" w:cs="Georgia"/>
        </w:rPr>
        <w:t xml:space="preserve"> transcription </w:t>
      </w:r>
      <w:r w:rsidR="007421BD" w:rsidRPr="007D71CC">
        <w:rPr>
          <w:rFonts w:ascii="Georgia" w:hAnsi="Georgia" w:cs="Georgia"/>
        </w:rPr>
        <w:fldChar w:fldCharType="begin">
          <w:fldData xml:space="preserve">PEVuZE5vdGU+PENpdGU+PEF1dGhvcj5CcnVuZXQ8L0F1dGhvcj48WWVhcj4xOTk5PC9ZZWFyPjxJ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=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PEVuZE5vdGU+PENpdGU+PEF1dGhvcj5CcnVuZXQ8L0F1dGhvcj48WWVhcj4xOTk5PC9ZZWFyPjxJ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=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7421BD" w:rsidRPr="007D71CC">
        <w:rPr>
          <w:rFonts w:ascii="Georgia" w:hAnsi="Georgia" w:cs="Georgia"/>
        </w:rPr>
        <w:fldChar w:fldCharType="separate"/>
      </w:r>
      <w:r w:rsidR="00A96060">
        <w:rPr>
          <w:rFonts w:ascii="Georgia" w:hAnsi="Georgia" w:cs="Georgia"/>
          <w:noProof/>
        </w:rPr>
        <w:t>(103)</w:t>
      </w:r>
      <w:r w:rsidR="007421BD" w:rsidRPr="007D71CC">
        <w:rPr>
          <w:rFonts w:ascii="Georgia" w:hAnsi="Georgia" w:cs="Georgia"/>
        </w:rPr>
        <w:fldChar w:fldCharType="end"/>
      </w:r>
      <w:r w:rsidR="00B62B72" w:rsidRPr="007D71CC">
        <w:rPr>
          <w:rFonts w:ascii="Georgia" w:hAnsi="Georgia" w:cs="Georgia"/>
        </w:rPr>
        <w:t>.</w:t>
      </w:r>
      <w:r w:rsidR="00177852" w:rsidRPr="007D71CC">
        <w:rPr>
          <w:rFonts w:ascii="Georgia" w:hAnsi="Georgia" w:cs="Georgia"/>
        </w:rPr>
        <w:t xml:space="preserve"> </w:t>
      </w:r>
      <w:r w:rsidR="00514219" w:rsidRPr="007D71CC">
        <w:rPr>
          <w:rFonts w:ascii="Georgia" w:hAnsi="Georgia" w:cs="Georgia"/>
        </w:rPr>
        <w:t>AKT</w:t>
      </w:r>
      <w:r w:rsidR="0033558F" w:rsidRPr="007D71CC">
        <w:rPr>
          <w:rFonts w:ascii="Georgia" w:hAnsi="Georgia" w:cs="Georgia"/>
        </w:rPr>
        <w:t xml:space="preserve"> </w:t>
      </w:r>
      <w:r w:rsidR="00F111BD" w:rsidRPr="007D71CC">
        <w:rPr>
          <w:rFonts w:ascii="Georgia" w:hAnsi="Georgia" w:cs="Georgia"/>
        </w:rPr>
        <w:t>exerts</w:t>
      </w:r>
      <w:r w:rsidR="0033558F" w:rsidRPr="007D71CC">
        <w:rPr>
          <w:rFonts w:ascii="Georgia" w:hAnsi="Georgia" w:cs="Georgia"/>
        </w:rPr>
        <w:t xml:space="preserve"> this regulation </w:t>
      </w:r>
      <w:r w:rsidR="00F111BD" w:rsidRPr="007D71CC">
        <w:rPr>
          <w:rFonts w:ascii="Georgia" w:hAnsi="Georgia" w:cs="Georgia"/>
        </w:rPr>
        <w:t>by</w:t>
      </w:r>
      <w:r w:rsidR="0033558F" w:rsidRPr="007D71CC">
        <w:rPr>
          <w:rFonts w:ascii="Georgia" w:hAnsi="Georgia" w:cs="Georgia"/>
        </w:rPr>
        <w:t xml:space="preserve"> phosphorylat</w:t>
      </w:r>
      <w:r w:rsidR="00F111BD" w:rsidRPr="007D71CC">
        <w:rPr>
          <w:rFonts w:ascii="Georgia" w:hAnsi="Georgia" w:cs="Georgia"/>
        </w:rPr>
        <w:t xml:space="preserve">ing </w:t>
      </w:r>
      <w:r w:rsidR="0033558F" w:rsidRPr="007D71CC">
        <w:rPr>
          <w:rFonts w:ascii="Georgia" w:hAnsi="Georgia" w:cs="Georgia"/>
        </w:rPr>
        <w:t xml:space="preserve">three conserved residues on </w:t>
      </w:r>
      <w:r w:rsidR="00785882" w:rsidRPr="007D71CC">
        <w:rPr>
          <w:rFonts w:ascii="Georgia" w:hAnsi="Georgia" w:cs="Georgia"/>
        </w:rPr>
        <w:t>FOXO</w:t>
      </w:r>
      <w:r w:rsidR="00B90FDA" w:rsidRPr="007D71CC">
        <w:rPr>
          <w:rFonts w:ascii="Georgia" w:hAnsi="Georgia" w:cs="Georgia"/>
        </w:rPr>
        <w:t xml:space="preserve"> protein</w:t>
      </w:r>
      <w:r w:rsidR="00514219" w:rsidRPr="007D71CC">
        <w:rPr>
          <w:rFonts w:ascii="Georgia" w:hAnsi="Georgia" w:cs="Georgia"/>
        </w:rPr>
        <w:t>. AKT</w:t>
      </w:r>
      <w:r w:rsidR="0073331B" w:rsidRPr="007D71CC">
        <w:rPr>
          <w:rFonts w:ascii="Georgia" w:hAnsi="Georgia" w:cs="Georgia"/>
        </w:rPr>
        <w:t xml:space="preserve"> p</w:t>
      </w:r>
      <w:r w:rsidR="0033558F" w:rsidRPr="007D71CC">
        <w:rPr>
          <w:rFonts w:ascii="Georgia" w:hAnsi="Georgia" w:cs="Georgia"/>
        </w:rPr>
        <w:t>hosphorylation</w:t>
      </w:r>
      <w:r w:rsidR="0073331B" w:rsidRPr="007D71CC">
        <w:rPr>
          <w:rFonts w:ascii="Georgia" w:hAnsi="Georgia" w:cs="Georgia"/>
        </w:rPr>
        <w:t xml:space="preserve"> on FOXO</w:t>
      </w:r>
      <w:r w:rsidR="009B4576" w:rsidRPr="007D71CC">
        <w:rPr>
          <w:rFonts w:ascii="Georgia" w:hAnsi="Georgia" w:cs="Georgia"/>
        </w:rPr>
        <w:t>, which</w:t>
      </w:r>
      <w:r w:rsidR="0033558F" w:rsidRPr="007D71CC">
        <w:rPr>
          <w:rFonts w:ascii="Georgia" w:hAnsi="Georgia" w:cs="Georgia"/>
        </w:rPr>
        <w:t xml:space="preserve"> </w:t>
      </w:r>
      <w:r w:rsidR="00B90FDA" w:rsidRPr="007D71CC">
        <w:rPr>
          <w:rFonts w:ascii="Georgia" w:hAnsi="Georgia" w:cs="Georgia"/>
        </w:rPr>
        <w:t xml:space="preserve">occurs at </w:t>
      </w:r>
      <w:r w:rsidR="00E242DA" w:rsidRPr="007D71CC">
        <w:rPr>
          <w:rFonts w:ascii="Georgia" w:hAnsi="Georgia" w:cs="Georgia"/>
        </w:rPr>
        <w:t xml:space="preserve">the most amino-terminal </w:t>
      </w:r>
      <w:r w:rsidR="0033558F" w:rsidRPr="007D71CC">
        <w:rPr>
          <w:rFonts w:ascii="Georgia" w:hAnsi="Georgia" w:cs="Georgia"/>
        </w:rPr>
        <w:t xml:space="preserve">site </w:t>
      </w:r>
      <w:r w:rsidR="00E242DA" w:rsidRPr="007D71CC">
        <w:rPr>
          <w:rFonts w:ascii="Georgia" w:hAnsi="Georgia" w:cs="Georgia"/>
        </w:rPr>
        <w:t>in proxi</w:t>
      </w:r>
      <w:r w:rsidR="000B01EC" w:rsidRPr="007D71CC">
        <w:rPr>
          <w:rFonts w:ascii="Georgia" w:hAnsi="Georgia" w:cs="Georgia"/>
        </w:rPr>
        <w:t>mity of DNA-binding domain</w:t>
      </w:r>
      <w:r w:rsidR="00E242DA" w:rsidRPr="007D71CC">
        <w:rPr>
          <w:rFonts w:ascii="Georgia" w:hAnsi="Georgia" w:cs="Georgia"/>
        </w:rPr>
        <w:t xml:space="preserve">, </w:t>
      </w:r>
      <w:r w:rsidR="0033558F" w:rsidRPr="007D71CC">
        <w:rPr>
          <w:rFonts w:ascii="Georgia" w:hAnsi="Georgia" w:cs="Georgia"/>
        </w:rPr>
        <w:t xml:space="preserve">and </w:t>
      </w:r>
      <w:r w:rsidR="006777F5" w:rsidRPr="007D71CC">
        <w:rPr>
          <w:rFonts w:ascii="Georgia" w:hAnsi="Georgia" w:cs="Georgia"/>
        </w:rPr>
        <w:t xml:space="preserve">at </w:t>
      </w:r>
      <w:r w:rsidR="0033558F" w:rsidRPr="007D71CC">
        <w:rPr>
          <w:rFonts w:ascii="Georgia" w:hAnsi="Georgia" w:cs="Georgia"/>
        </w:rPr>
        <w:t>a</w:t>
      </w:r>
      <w:r w:rsidR="000B01EC" w:rsidRPr="007D71CC">
        <w:rPr>
          <w:rFonts w:ascii="Georgia" w:hAnsi="Georgia" w:cs="Georgia"/>
        </w:rPr>
        <w:t xml:space="preserve">n extra </w:t>
      </w:r>
      <w:r w:rsidR="0033558F" w:rsidRPr="007D71CC">
        <w:rPr>
          <w:rFonts w:ascii="Georgia" w:hAnsi="Georgia" w:cs="Georgia"/>
        </w:rPr>
        <w:t xml:space="preserve">site </w:t>
      </w:r>
      <w:r w:rsidR="00B90FDA" w:rsidRPr="007D71CC">
        <w:rPr>
          <w:rFonts w:ascii="Georgia" w:hAnsi="Georgia" w:cs="Georgia"/>
        </w:rPr>
        <w:t>included in</w:t>
      </w:r>
      <w:r w:rsidR="0033558F" w:rsidRPr="007D71CC">
        <w:rPr>
          <w:rFonts w:ascii="Georgia" w:hAnsi="Georgia" w:cs="Georgia"/>
        </w:rPr>
        <w:t xml:space="preserve"> a nuclear loc</w:t>
      </w:r>
      <w:r w:rsidR="000B01EC" w:rsidRPr="007D71CC">
        <w:rPr>
          <w:rFonts w:ascii="Georgia" w:hAnsi="Georgia" w:cs="Georgia"/>
        </w:rPr>
        <w:t xml:space="preserve">alization sequence </w:t>
      </w:r>
      <w:r w:rsidR="00B90FDA" w:rsidRPr="007D71CC">
        <w:rPr>
          <w:rFonts w:ascii="Georgia" w:hAnsi="Georgia" w:cs="Georgia"/>
        </w:rPr>
        <w:t>on FOX</w:t>
      </w:r>
      <w:r w:rsidR="00E242DA" w:rsidRPr="007D71CC">
        <w:rPr>
          <w:rFonts w:ascii="Georgia" w:hAnsi="Georgia" w:cs="Georgia"/>
        </w:rPr>
        <w:t xml:space="preserve">O, </w:t>
      </w:r>
      <w:r w:rsidR="006777F5" w:rsidRPr="007D71CC">
        <w:rPr>
          <w:rFonts w:ascii="Georgia" w:hAnsi="Georgia" w:cs="Georgia"/>
        </w:rPr>
        <w:t>determines</w:t>
      </w:r>
      <w:r w:rsidR="00561C11" w:rsidRPr="007D71CC">
        <w:rPr>
          <w:rFonts w:ascii="Georgia" w:hAnsi="Georgia" w:cs="Georgia"/>
        </w:rPr>
        <w:t xml:space="preserve"> recognition motifs for the </w:t>
      </w:r>
      <w:r w:rsidR="00C02B94" w:rsidRPr="007D71CC">
        <w:rPr>
          <w:rFonts w:ascii="Georgia" w:hAnsi="Georgia" w:cs="Georgia"/>
        </w:rPr>
        <w:t>14-3-3 family of phospho-</w:t>
      </w:r>
      <w:r w:rsidR="0033558F" w:rsidRPr="007D71CC">
        <w:rPr>
          <w:rFonts w:ascii="Georgia" w:hAnsi="Georgia" w:cs="Georgia"/>
        </w:rPr>
        <w:t xml:space="preserve">binding </w:t>
      </w:r>
      <w:r w:rsidR="006777F5" w:rsidRPr="007D71CC">
        <w:rPr>
          <w:rFonts w:ascii="Georgia" w:hAnsi="Georgia" w:cs="Georgia"/>
        </w:rPr>
        <w:t xml:space="preserve">adapter </w:t>
      </w:r>
      <w:r w:rsidR="00021A71" w:rsidRPr="007D71CC">
        <w:rPr>
          <w:rFonts w:ascii="Georgia" w:hAnsi="Georgia" w:cs="Georgia"/>
        </w:rPr>
        <w:t>protein</w:t>
      </w:r>
      <w:r w:rsidR="0033558F" w:rsidRPr="007D71CC">
        <w:rPr>
          <w:rFonts w:ascii="Georgia" w:hAnsi="Georgia" w:cs="Georgia"/>
        </w:rPr>
        <w:t xml:space="preserve">, </w:t>
      </w:r>
      <w:r w:rsidR="00BD7C6A" w:rsidRPr="007D71CC">
        <w:rPr>
          <w:rFonts w:ascii="Georgia" w:hAnsi="Georgia" w:cs="Georgia"/>
        </w:rPr>
        <w:t>allowing</w:t>
      </w:r>
      <w:r w:rsidR="00021A71" w:rsidRPr="007D71CC">
        <w:rPr>
          <w:rFonts w:ascii="Georgia" w:hAnsi="Georgia" w:cs="Georgia"/>
        </w:rPr>
        <w:t xml:space="preserve"> FOXO </w:t>
      </w:r>
      <w:r w:rsidR="0033558F" w:rsidRPr="007D71CC">
        <w:rPr>
          <w:rFonts w:ascii="Georgia" w:hAnsi="Georgia" w:cs="Georgia"/>
        </w:rPr>
        <w:t>sequestration</w:t>
      </w:r>
      <w:r w:rsidR="0073331B" w:rsidRPr="007D71CC">
        <w:rPr>
          <w:rFonts w:ascii="Georgia" w:hAnsi="Georgia" w:cs="Georgia"/>
        </w:rPr>
        <w:t xml:space="preserve">, </w:t>
      </w:r>
      <w:r w:rsidR="00021A71" w:rsidRPr="007D71CC">
        <w:rPr>
          <w:rFonts w:ascii="Georgia" w:hAnsi="Georgia"/>
        </w:rPr>
        <w:t xml:space="preserve">14-3-3/FOXO complex </w:t>
      </w:r>
      <w:r w:rsidR="0073331B" w:rsidRPr="007D71CC">
        <w:rPr>
          <w:rFonts w:ascii="Georgia" w:hAnsi="Georgia"/>
        </w:rPr>
        <w:t xml:space="preserve">formation, and </w:t>
      </w:r>
      <w:r w:rsidR="00DE2721" w:rsidRPr="007D71CC">
        <w:rPr>
          <w:rFonts w:ascii="Georgia" w:hAnsi="Georgia" w:cs="Georgia"/>
        </w:rPr>
        <w:t>ultimately</w:t>
      </w:r>
      <w:r w:rsidR="00126FE3" w:rsidRPr="007D71CC">
        <w:rPr>
          <w:rFonts w:ascii="Georgia" w:hAnsi="Georgia" w:cs="Georgia"/>
        </w:rPr>
        <w:t xml:space="preserve"> FOXO </w:t>
      </w:r>
      <w:r w:rsidR="00126FE3" w:rsidRPr="007D71CC">
        <w:rPr>
          <w:rFonts w:ascii="Georgia" w:hAnsi="Georgia"/>
        </w:rPr>
        <w:t>shuttling from nucleus to cytoplasm</w:t>
      </w:r>
      <w:r w:rsidR="00021A71" w:rsidRPr="007D71CC">
        <w:rPr>
          <w:rFonts w:ascii="Georgia" w:hAnsi="Georgia"/>
        </w:rPr>
        <w:t>, thereby reducing the expression of FOXO gene targets.</w:t>
      </w:r>
      <w:r w:rsidR="002E17F6" w:rsidRPr="007D71CC">
        <w:rPr>
          <w:rFonts w:ascii="Georgia" w:hAnsi="Georgia" w:cs="Georgia"/>
        </w:rPr>
        <w:t xml:space="preserve"> </w:t>
      </w:r>
      <w:r w:rsidR="002A261A" w:rsidRPr="007D71CC">
        <w:rPr>
          <w:rFonts w:ascii="Georgia" w:hAnsi="Georgia" w:cs="Georgia"/>
        </w:rPr>
        <w:t>FOXO is an important downstream target of AKT for numerous critical cellular processes.</w:t>
      </w:r>
      <w:r w:rsidR="002E17F6" w:rsidRPr="007D71CC">
        <w:rPr>
          <w:rFonts w:ascii="Georgia" w:hAnsi="Georgia" w:cs="Georgia"/>
        </w:rPr>
        <w:t xml:space="preserve"> Indeed, FOXO-targeted genes are</w:t>
      </w:r>
      <w:r w:rsidR="00E87778" w:rsidRPr="007D71CC">
        <w:rPr>
          <w:rFonts w:ascii="Georgia" w:hAnsi="Georgia" w:cs="Georgia"/>
        </w:rPr>
        <w:t xml:space="preserve"> associated </w:t>
      </w:r>
      <w:r w:rsidR="0052308B" w:rsidRPr="007D71CC">
        <w:rPr>
          <w:rFonts w:ascii="Georgia" w:hAnsi="Georgia" w:cs="Georgia"/>
        </w:rPr>
        <w:t>with</w:t>
      </w:r>
      <w:r w:rsidR="00E87778" w:rsidRPr="007D71CC">
        <w:rPr>
          <w:rFonts w:ascii="Georgia" w:hAnsi="Georgia" w:cs="Georgia"/>
        </w:rPr>
        <w:t xml:space="preserve"> </w:t>
      </w:r>
      <w:r w:rsidR="004403A5" w:rsidRPr="007D71CC">
        <w:rPr>
          <w:rFonts w:ascii="Georgia" w:hAnsi="Georgia" w:cs="Georgia"/>
        </w:rPr>
        <w:t>activation</w:t>
      </w:r>
      <w:r w:rsidR="00111D9E" w:rsidRPr="007D71CC">
        <w:rPr>
          <w:rFonts w:ascii="Georgia" w:hAnsi="Georgia" w:cs="Georgia"/>
        </w:rPr>
        <w:t xml:space="preserve"> of </w:t>
      </w:r>
      <w:r w:rsidR="00951150" w:rsidRPr="007D71CC">
        <w:rPr>
          <w:rFonts w:ascii="Georgia" w:hAnsi="Georgia" w:cs="Georgia"/>
        </w:rPr>
        <w:t>apoptosis (</w:t>
      </w:r>
      <w:r w:rsidR="00951150" w:rsidRPr="007D71CC">
        <w:rPr>
          <w:rFonts w:ascii="Georgia" w:hAnsi="Georgia"/>
        </w:rPr>
        <w:t xml:space="preserve">Bcl-2 family members such as BIM, </w:t>
      </w:r>
      <w:proofErr w:type="spellStart"/>
      <w:r w:rsidR="00951150" w:rsidRPr="007D71CC">
        <w:rPr>
          <w:rFonts w:ascii="Georgia" w:hAnsi="Georgia"/>
        </w:rPr>
        <w:t>Bcl-xL</w:t>
      </w:r>
      <w:proofErr w:type="spellEnd"/>
      <w:r w:rsidR="00951150" w:rsidRPr="007D71CC">
        <w:rPr>
          <w:rFonts w:ascii="Georgia" w:hAnsi="Georgia"/>
        </w:rPr>
        <w:t>, and PUMA),</w:t>
      </w:r>
      <w:r w:rsidR="00951150" w:rsidRPr="007D71CC">
        <w:rPr>
          <w:rFonts w:ascii="Georgia" w:hAnsi="Georgia" w:cs="Georgia"/>
        </w:rPr>
        <w:t xml:space="preserve"> </w:t>
      </w:r>
      <w:r w:rsidR="001E7E62" w:rsidRPr="007D71CC">
        <w:rPr>
          <w:rFonts w:ascii="Georgia" w:hAnsi="Georgia" w:cs="Georgia"/>
        </w:rPr>
        <w:t xml:space="preserve">cell cycle blockage (p21 and p27), </w:t>
      </w:r>
      <w:r w:rsidR="00111D9E" w:rsidRPr="007D71CC">
        <w:rPr>
          <w:rFonts w:ascii="Georgia" w:hAnsi="Georgia" w:cs="Georgia"/>
        </w:rPr>
        <w:t>growth</w:t>
      </w:r>
      <w:r w:rsidR="004403A5" w:rsidRPr="007D71CC">
        <w:rPr>
          <w:rFonts w:ascii="Georgia" w:hAnsi="Georgia" w:cs="Georgia"/>
        </w:rPr>
        <w:t xml:space="preserve"> inhibition</w:t>
      </w:r>
      <w:r w:rsidR="002479B0" w:rsidRPr="007D71CC">
        <w:rPr>
          <w:rFonts w:ascii="Georgia" w:hAnsi="Georgia" w:cs="Georgia"/>
        </w:rPr>
        <w:t xml:space="preserve"> (BNIP3, MAP1LC3B, and Sestrin3</w:t>
      </w:r>
      <w:r w:rsidR="002479B0" w:rsidRPr="0021010D">
        <w:rPr>
          <w:rFonts w:ascii="Georgia" w:hAnsi="Georgia" w:cs="Georgia"/>
        </w:rPr>
        <w:t>)</w:t>
      </w:r>
      <w:r w:rsidR="00E87778" w:rsidRPr="0021010D">
        <w:rPr>
          <w:rFonts w:ascii="Georgia" w:hAnsi="Georgia" w:cs="Georgia"/>
        </w:rPr>
        <w:t>,</w:t>
      </w:r>
      <w:r w:rsidR="00111D9E" w:rsidRPr="0021010D">
        <w:rPr>
          <w:rFonts w:ascii="Georgia" w:hAnsi="Georgia" w:cs="Georgia"/>
        </w:rPr>
        <w:t xml:space="preserve"> and tissue-specific metabolic changes</w:t>
      </w:r>
      <w:r w:rsidR="004F672A" w:rsidRPr="0021010D">
        <w:rPr>
          <w:rFonts w:ascii="Georgia" w:hAnsi="Georgia" w:cs="Georgia"/>
        </w:rPr>
        <w:t xml:space="preserve"> (G6PC and PEPCK)</w:t>
      </w:r>
      <w:r w:rsidR="007421BD" w:rsidRPr="0021010D">
        <w:rPr>
          <w:rFonts w:ascii="Georgia" w:hAnsi="Georgia" w:cs="Georgia"/>
        </w:rPr>
        <w:t xml:space="preserve"> </w:t>
      </w:r>
      <w:r w:rsidR="007421BD" w:rsidRPr="0021010D">
        <w:rPr>
          <w:rFonts w:ascii="Georgia" w:hAnsi="Georgia" w:cs="Georgia"/>
        </w:rPr>
        <w:fldChar w:fldCharType="begin"/>
      </w:r>
      <w:r w:rsidR="00A96060">
        <w:rPr>
          <w:rFonts w:ascii="Georgia" w:hAnsi="Georgia" w:cs="Georgia"/>
        </w:rPr>
        <w:instrText xml:space="preserve"> ADDIN EN.CITE &lt;EndNote&gt;&lt;Cite&gt;&lt;Author&gt;Webb&lt;/Author&gt;&lt;Year&gt;2014&lt;/Year&gt;&lt;IDText&gt;FOXO transcription factors: key regulators of cellular quality control&lt;/IDText&gt;&lt;DisplayText&gt;(104)&lt;/DisplayText&gt;&lt;record&gt;&lt;rec-number&gt;248&lt;/rec-number&gt;&lt;foreign-keys&gt;&lt;key app="EN" db-id="er500dszo2vpz4ewpp2p25akv0x55xv92d9a" timestamp="1638406057"&gt;248&lt;/key&gt;&lt;/foreign-keys&gt;&lt;ref-type name="Journal Article"&gt;17&lt;/ref-type&gt;&lt;contributors&gt;&lt;authors&gt;&lt;author&gt;Webb, A. E.&lt;/author&gt;&lt;author&gt;Brunet, A.&lt;/author&gt;&lt;/authors&gt;&lt;/contributors&gt;&lt;auth-address&gt;Department of Genetics, Stanford University, Stanford, CA 94305, USA. Department of Genetics, Stanford University, Stanford, CA 94305, USA&amp;#xD;Glenn Laboratories for the Biology of Aging at Stanford, Stanford, CA 94305, USA. Electronic address: abrunet1@stanford.edu.&lt;/auth-address&gt;&lt;titles&gt;&lt;title&gt;FOXO transcription factors: key regulators of cellular quality control&lt;/title&gt;&lt;secondary-title&gt;Trends Biochem Sci&lt;/secondary-title&gt;&lt;/titles&gt;&lt;periodical&gt;&lt;full-title&gt;Trends Biochem Sci&lt;/full-title&gt;&lt;/periodical&gt;&lt;pages&gt;159-69&lt;/pages&gt;&lt;volume&gt;39&lt;/volume&gt;&lt;number&gt;4&lt;/number&gt;&lt;edition&gt;20140313&lt;/edition&gt;&lt;keywords&gt;&lt;keyword&gt;Aging&lt;/keyword&gt;&lt;keyword&gt;Animals&lt;/keyword&gt;&lt;keyword&gt;Autophagy&lt;/keyword&gt;&lt;keyword&gt;Forkhead Transcription Factors&lt;/keyword&gt;&lt;keyword&gt;Humans&lt;/keyword&gt;&lt;keyword&gt;Proteasome Endopeptidase Complex&lt;/keyword&gt;&lt;keyword&gt;Proteolysis&lt;/keyword&gt;&lt;keyword&gt;Ubiquitin&lt;/keyword&gt;&lt;keyword&gt;Ubiquitin-Protein Ligases&lt;/keyword&gt;&lt;keyword&gt;FOXO transcription factors&lt;/keyword&gt;&lt;keyword&gt;aging&lt;/keyword&gt;&lt;keyword&gt;cellular quality control&lt;/keyword&gt;&lt;keyword&gt;proteostasis&lt;/keyword&gt;&lt;/keywords&gt;&lt;dates&gt;&lt;year&gt;2014&lt;/year&gt;&lt;pub-dates&gt;&lt;date&gt;Apr&lt;/date&gt;&lt;/pub-dates&gt;&lt;/dates&gt;&lt;isbn&gt;0968-0004&lt;/isbn&gt;&lt;accession-num&gt;24630600&lt;/accession-num&gt;&lt;urls&gt;&lt;related-urls&gt;&lt;url&gt;https://www.ncbi.nlm.nih.gov/pubmed/24630600&lt;/url&gt;&lt;/related-urls&gt;&lt;/urls&gt;&lt;custom2&gt;PMC4021867&lt;/custom2&gt;&lt;electronic-resource-num&gt;10.1016/j.tibs.2014.02.003&lt;/electronic-resource-num&gt;&lt;language&gt;eng&lt;/language&gt;&lt;/record&gt;&lt;/Cite&gt;&lt;/EndNote&gt;</w:instrText>
      </w:r>
      <w:r w:rsidR="007421BD" w:rsidRPr="0021010D">
        <w:rPr>
          <w:rFonts w:ascii="Georgia" w:hAnsi="Georgia" w:cs="Georgia"/>
        </w:rPr>
        <w:fldChar w:fldCharType="separate"/>
      </w:r>
      <w:r w:rsidR="00A96060">
        <w:rPr>
          <w:rFonts w:ascii="Georgia" w:hAnsi="Georgia" w:cs="Georgia"/>
          <w:noProof/>
        </w:rPr>
        <w:t>(104)</w:t>
      </w:r>
      <w:r w:rsidR="007421BD" w:rsidRPr="0021010D">
        <w:rPr>
          <w:rFonts w:ascii="Georgia" w:hAnsi="Georgia" w:cs="Georgia"/>
        </w:rPr>
        <w:fldChar w:fldCharType="end"/>
      </w:r>
      <w:r w:rsidR="00C91F42" w:rsidRPr="0021010D">
        <w:rPr>
          <w:rFonts w:ascii="Georgia" w:hAnsi="Georgia"/>
        </w:rPr>
        <w:t>.</w:t>
      </w:r>
      <w:r w:rsidR="00CC5A07" w:rsidRPr="0021010D">
        <w:rPr>
          <w:rFonts w:ascii="Georgia" w:hAnsi="Georgia"/>
        </w:rPr>
        <w:t xml:space="preserve"> </w:t>
      </w:r>
      <w:r w:rsidR="008E621F" w:rsidRPr="0021010D">
        <w:rPr>
          <w:rFonts w:ascii="Georgia" w:hAnsi="Georgia"/>
        </w:rPr>
        <w:t>Besides</w:t>
      </w:r>
      <w:r w:rsidR="004403A5" w:rsidRPr="0021010D">
        <w:rPr>
          <w:rFonts w:ascii="Georgia" w:hAnsi="Georgia"/>
        </w:rPr>
        <w:t xml:space="preserve">, FOXO can also stimulate </w:t>
      </w:r>
      <w:r w:rsidR="009A768B" w:rsidRPr="0021010D">
        <w:rPr>
          <w:rFonts w:ascii="Georgia" w:hAnsi="Georgia"/>
        </w:rPr>
        <w:t>mitochondria-independent apoptosis</w:t>
      </w:r>
      <w:r w:rsidR="005871E4" w:rsidRPr="0021010D">
        <w:rPr>
          <w:rFonts w:ascii="Georgia" w:hAnsi="Georgia"/>
        </w:rPr>
        <w:t xml:space="preserve"> by inducing </w:t>
      </w:r>
      <w:r w:rsidR="00815E7A" w:rsidRPr="0021010D">
        <w:rPr>
          <w:rFonts w:ascii="Georgia" w:hAnsi="Georgia"/>
        </w:rPr>
        <w:t>death receptor ligands</w:t>
      </w:r>
      <w:r w:rsidR="00942A42" w:rsidRPr="0021010D">
        <w:rPr>
          <w:rFonts w:ascii="Georgia" w:hAnsi="Georgia"/>
        </w:rPr>
        <w:t xml:space="preserve"> </w:t>
      </w:r>
      <w:r w:rsidR="00D40C58" w:rsidRPr="0021010D">
        <w:rPr>
          <w:rFonts w:ascii="Georgia" w:hAnsi="Georgia"/>
        </w:rPr>
        <w:t xml:space="preserve">such as </w:t>
      </w:r>
      <w:proofErr w:type="spellStart"/>
      <w:r w:rsidR="00942A42" w:rsidRPr="0021010D">
        <w:rPr>
          <w:rFonts w:ascii="Georgia" w:hAnsi="Georgia"/>
        </w:rPr>
        <w:t>Fas</w:t>
      </w:r>
      <w:r w:rsidR="00D40C58" w:rsidRPr="0021010D">
        <w:rPr>
          <w:rFonts w:ascii="Georgia" w:hAnsi="Georgia"/>
        </w:rPr>
        <w:t>L</w:t>
      </w:r>
      <w:proofErr w:type="spellEnd"/>
      <w:r w:rsidR="00942A42" w:rsidRPr="0021010D">
        <w:rPr>
          <w:rFonts w:ascii="Georgia" w:hAnsi="Georgia"/>
        </w:rPr>
        <w:t xml:space="preserve"> and </w:t>
      </w:r>
      <w:r w:rsidR="00F95F7E" w:rsidRPr="0021010D">
        <w:rPr>
          <w:rFonts w:ascii="Georgia" w:hAnsi="Georgia"/>
        </w:rPr>
        <w:t>TRAIL</w:t>
      </w:r>
      <w:r w:rsidR="000B6FCC" w:rsidRPr="0021010D">
        <w:rPr>
          <w:rFonts w:ascii="Georgia" w:hAnsi="Georgia"/>
        </w:rPr>
        <w:t xml:space="preserve"> </w:t>
      </w:r>
      <w:r w:rsidR="000B6FCC" w:rsidRPr="0021010D">
        <w:rPr>
          <w:rFonts w:ascii="Georgia" w:hAnsi="Georgia"/>
        </w:rPr>
        <w:fldChar w:fldCharType="begin"/>
      </w:r>
      <w:r w:rsidR="00A96060">
        <w:rPr>
          <w:rFonts w:ascii="Georgia" w:hAnsi="Georgia"/>
        </w:rPr>
        <w:instrText xml:space="preserve"> ADDIN EN.CITE &lt;EndNote&gt;&lt;Cite&gt;&lt;Author&gt;Fu&lt;/Author&gt;&lt;Year&gt;2008&lt;/Year&gt;&lt;IDText&gt;FOXOs, cancer and regulation of apoptosis&lt;/IDText&gt;&lt;DisplayText&gt;(105)&lt;/DisplayText&gt;&lt;record&gt;&lt;rec-number&gt;249&lt;/rec-number&gt;&lt;foreign-keys&gt;&lt;key app="EN" db-id="er500dszo2vpz4ewpp2p25akv0x55xv92d9a" timestamp="1638406057"&gt;249&lt;/key&gt;&lt;/foreign-keys&gt;&lt;ref-type name="Journal Article"&gt;17&lt;/ref-type&gt;&lt;contributors&gt;&lt;authors&gt;&lt;author&gt;Fu, Z.&lt;/author&gt;&lt;author&gt;Tindall, D. J.&lt;/author&gt;&lt;/authors&gt;&lt;/contributors&gt;&lt;auth-address&gt;Department of Urology, Mayo Clinic College of Medicine, Rochester, MN 55905, USA.&lt;/auth-address&gt;&lt;titles&gt;&lt;title&gt;FOXOs, cancer and regulation of apoptosis&lt;/title&gt;&lt;secondary-title&gt;Oncogene&lt;/secondary-title&gt;&lt;/titles&gt;&lt;periodical&gt;&lt;full-title&gt;Oncogene&lt;/full-title&gt;&lt;/periodical&gt;&lt;pages&gt;2312-9&lt;/pages&gt;&lt;volume&gt;27&lt;/volume&gt;&lt;number&gt;16&lt;/number&gt;&lt;keywords&gt;&lt;keyword&gt;Animals&lt;/keyword&gt;&lt;keyword&gt;Apoptosis&lt;/keyword&gt;&lt;keyword&gt;Forkhead Transcription Factors&lt;/keyword&gt;&lt;keyword&gt;Humans&lt;/keyword&gt;&lt;keyword&gt;Neoplasms&lt;/keyword&gt;&lt;/keywords&gt;&lt;dates&gt;&lt;year&gt;2008&lt;/year&gt;&lt;pub-dates&gt;&lt;date&gt;Apr 07&lt;/date&gt;&lt;/pub-dates&gt;&lt;/dates&gt;&lt;isbn&gt;1476-5594&lt;/isbn&gt;&lt;accession-num&gt;18391973&lt;/accession-num&gt;&lt;urls&gt;&lt;related-urls&gt;&lt;url&gt;https://www.ncbi.nlm.nih.gov/pubmed/18391973&lt;/url&gt;&lt;/related-urls&gt;&lt;/urls&gt;&lt;custom2&gt;PMC2819403&lt;/custom2&gt;&lt;electronic-resource-num&gt;10.1038/onc.2008.24&lt;/electronic-resource-num&gt;&lt;language&gt;eng&lt;/language&gt;&lt;/record&gt;&lt;/Cite&gt;&lt;/EndNote&gt;</w:instrText>
      </w:r>
      <w:r w:rsidR="000B6FCC" w:rsidRPr="0021010D">
        <w:rPr>
          <w:rFonts w:ascii="Georgia" w:hAnsi="Georgia"/>
        </w:rPr>
        <w:fldChar w:fldCharType="separate"/>
      </w:r>
      <w:r w:rsidR="00A96060">
        <w:rPr>
          <w:rFonts w:ascii="Georgia" w:hAnsi="Georgia"/>
          <w:noProof/>
        </w:rPr>
        <w:t>(105)</w:t>
      </w:r>
      <w:r w:rsidR="000B6FCC" w:rsidRPr="0021010D">
        <w:rPr>
          <w:rFonts w:ascii="Georgia" w:hAnsi="Georgia"/>
        </w:rPr>
        <w:fldChar w:fldCharType="end"/>
      </w:r>
      <w:r w:rsidR="00B12092" w:rsidRPr="0021010D">
        <w:rPr>
          <w:rFonts w:ascii="Georgia" w:hAnsi="Georgia"/>
        </w:rPr>
        <w:t xml:space="preserve"> </w:t>
      </w:r>
      <w:r w:rsidR="00B208EB" w:rsidRPr="0021010D">
        <w:rPr>
          <w:rFonts w:ascii="Georgia" w:hAnsi="Georgia"/>
        </w:rPr>
        <w:t>(</w:t>
      </w:r>
      <w:r w:rsidR="00DE62C7" w:rsidRPr="005F74E8">
        <w:rPr>
          <w:rFonts w:ascii="Georgia" w:hAnsi="Georgia"/>
          <w:b/>
          <w:sz w:val="20"/>
          <w:szCs w:val="20"/>
        </w:rPr>
        <w:t>FIGURE 4</w:t>
      </w:r>
      <w:r w:rsidR="005A67F2" w:rsidRPr="005F74E8">
        <w:rPr>
          <w:rFonts w:ascii="Georgia" w:hAnsi="Georgia"/>
          <w:b/>
          <w:sz w:val="20"/>
          <w:szCs w:val="20"/>
        </w:rPr>
        <w:t>a</w:t>
      </w:r>
      <w:r w:rsidR="00B208EB" w:rsidRPr="0021010D">
        <w:rPr>
          <w:rFonts w:ascii="Georgia" w:hAnsi="Georgia"/>
        </w:rPr>
        <w:t>).</w:t>
      </w:r>
      <w:r w:rsidR="00E37C55">
        <w:rPr>
          <w:rFonts w:ascii="Georgia" w:hAnsi="Georgia" w:cs="Georgia"/>
        </w:rPr>
        <w:t xml:space="preserve"> </w:t>
      </w:r>
    </w:p>
    <w:p w14:paraId="38686C8E" w14:textId="77777777" w:rsidR="005A67F2" w:rsidRPr="007116C8" w:rsidRDefault="005A67F2" w:rsidP="0035144D">
      <w:pPr>
        <w:jc w:val="both"/>
        <w:rPr>
          <w:rFonts w:ascii="Georgia" w:hAnsi="Georgia" w:cs="Georgia"/>
        </w:rPr>
      </w:pPr>
    </w:p>
    <w:p w14:paraId="33B86543" w14:textId="77777777" w:rsidR="00790F0B" w:rsidRDefault="00790F0B" w:rsidP="0035144D">
      <w:pPr>
        <w:jc w:val="both"/>
        <w:rPr>
          <w:rFonts w:ascii="Georgia" w:hAnsi="Georgia" w:cs="Georgia"/>
          <w:bCs/>
          <w:iCs/>
        </w:rPr>
      </w:pPr>
    </w:p>
    <w:p w14:paraId="6E619C3D" w14:textId="77777777" w:rsidR="00790F0B" w:rsidRDefault="00790F0B" w:rsidP="0035144D">
      <w:pPr>
        <w:jc w:val="both"/>
        <w:rPr>
          <w:rFonts w:ascii="Georgia" w:hAnsi="Georgia" w:cs="Georgia"/>
          <w:bCs/>
          <w:iCs/>
        </w:rPr>
      </w:pPr>
    </w:p>
    <w:p w14:paraId="191944DA" w14:textId="44117FD3" w:rsidR="00FF52AF" w:rsidRPr="007116C8" w:rsidRDefault="005620C8" w:rsidP="0035144D">
      <w:pPr>
        <w:jc w:val="both"/>
        <w:rPr>
          <w:rFonts w:ascii="Georgia" w:hAnsi="Georgia" w:cs="Georgia"/>
          <w:b/>
          <w:i/>
          <w:u w:val="single"/>
        </w:rPr>
      </w:pPr>
      <w:r w:rsidRPr="00DA6120">
        <w:rPr>
          <w:rFonts w:ascii="Georgia" w:hAnsi="Georgia" w:cs="Georgia"/>
          <w:b/>
          <w:i/>
        </w:rPr>
        <w:lastRenderedPageBreak/>
        <w:t xml:space="preserve">AKT-mediated </w:t>
      </w:r>
      <w:r w:rsidR="00211AA6" w:rsidRPr="00DA6120">
        <w:rPr>
          <w:rFonts w:ascii="Georgia" w:hAnsi="Georgia" w:cs="Georgia"/>
          <w:b/>
          <w:i/>
        </w:rPr>
        <w:t>r</w:t>
      </w:r>
      <w:r w:rsidR="006F43B6" w:rsidRPr="00DA6120">
        <w:rPr>
          <w:rFonts w:ascii="Georgia" w:hAnsi="Georgia" w:cs="Georgia"/>
          <w:b/>
          <w:i/>
        </w:rPr>
        <w:t xml:space="preserve">egulation </w:t>
      </w:r>
      <w:r w:rsidRPr="00DA6120">
        <w:rPr>
          <w:rFonts w:ascii="Georgia" w:hAnsi="Georgia" w:cs="Georgia"/>
          <w:b/>
          <w:i/>
        </w:rPr>
        <w:t>of</w:t>
      </w:r>
      <w:r w:rsidR="009412A5" w:rsidRPr="00DA6120">
        <w:rPr>
          <w:rFonts w:ascii="Georgia" w:hAnsi="Georgia" w:cs="Georgia"/>
          <w:b/>
          <w:i/>
        </w:rPr>
        <w:t xml:space="preserve"> </w:t>
      </w:r>
      <w:r w:rsidRPr="00DA6120">
        <w:rPr>
          <w:rFonts w:ascii="Georgia" w:hAnsi="Georgia" w:cs="Georgia"/>
          <w:b/>
          <w:i/>
        </w:rPr>
        <w:t>mTORC1 and</w:t>
      </w:r>
      <w:r w:rsidR="00555AE5" w:rsidRPr="00DA6120">
        <w:rPr>
          <w:rFonts w:ascii="Georgia" w:hAnsi="Georgia" w:cs="Georgia"/>
          <w:b/>
          <w:i/>
        </w:rPr>
        <w:t xml:space="preserve"> </w:t>
      </w:r>
      <w:r w:rsidR="009412A5" w:rsidRPr="00DA6120">
        <w:rPr>
          <w:rFonts w:ascii="Georgia" w:hAnsi="Georgia" w:cs="Georgia"/>
          <w:b/>
          <w:i/>
        </w:rPr>
        <w:t>TSC2</w:t>
      </w:r>
      <w:r w:rsidR="009412A5" w:rsidRPr="007116C8">
        <w:rPr>
          <w:rFonts w:ascii="Georgia" w:hAnsi="Georgia" w:cs="Georgia"/>
          <w:b/>
          <w:i/>
        </w:rPr>
        <w:t xml:space="preserve"> </w:t>
      </w:r>
    </w:p>
    <w:p w14:paraId="79731AAF" w14:textId="77777777" w:rsidR="00502A13" w:rsidRPr="007116C8" w:rsidRDefault="00502A13" w:rsidP="0035144D">
      <w:pPr>
        <w:jc w:val="both"/>
        <w:rPr>
          <w:rFonts w:ascii="Georgia" w:hAnsi="Georgia" w:cs="Georgia"/>
        </w:rPr>
      </w:pPr>
    </w:p>
    <w:p w14:paraId="70AF5E86" w14:textId="099932C6" w:rsidR="007722F8" w:rsidRPr="00EE1434" w:rsidRDefault="00523E62" w:rsidP="0035144D">
      <w:pPr>
        <w:jc w:val="both"/>
        <w:rPr>
          <w:rFonts w:ascii="Georgia" w:hAnsi="Georgia" w:cs="Georgia"/>
          <w:color w:val="FF0000"/>
        </w:rPr>
      </w:pPr>
      <w:r w:rsidRPr="007116C8">
        <w:rPr>
          <w:rFonts w:ascii="Georgia" w:hAnsi="Georgia" w:cs="Georgia"/>
        </w:rPr>
        <w:t xml:space="preserve">Cell growth </w:t>
      </w:r>
      <w:r w:rsidR="00B36B35" w:rsidRPr="007116C8">
        <w:rPr>
          <w:rFonts w:ascii="Georgia" w:hAnsi="Georgia" w:cs="Georgia"/>
        </w:rPr>
        <w:t xml:space="preserve">is </w:t>
      </w:r>
      <w:r w:rsidRPr="007116C8">
        <w:rPr>
          <w:rFonts w:ascii="Georgia" w:hAnsi="Georgia" w:cs="Georgia"/>
        </w:rPr>
        <w:t>mainly regulated</w:t>
      </w:r>
      <w:r w:rsidR="00B36B35" w:rsidRPr="007116C8">
        <w:rPr>
          <w:rFonts w:ascii="Georgia" w:hAnsi="Georgia" w:cs="Georgia"/>
        </w:rPr>
        <w:t xml:space="preserve"> </w:t>
      </w:r>
      <w:r w:rsidR="00EC73CE" w:rsidRPr="007116C8">
        <w:rPr>
          <w:rFonts w:ascii="Georgia" w:hAnsi="Georgia" w:cs="Georgia"/>
        </w:rPr>
        <w:t xml:space="preserve">through </w:t>
      </w:r>
      <w:r w:rsidR="00B36B35" w:rsidRPr="007116C8">
        <w:rPr>
          <w:rFonts w:ascii="Georgia" w:hAnsi="Georgia" w:cs="Georgia"/>
        </w:rPr>
        <w:t>AKT-mediated activation of the</w:t>
      </w:r>
      <w:r w:rsidR="006D70BD" w:rsidRPr="007116C8">
        <w:rPr>
          <w:rFonts w:ascii="Georgia" w:hAnsi="Georgia" w:cs="Georgia"/>
        </w:rPr>
        <w:t xml:space="preserve"> protein kinase mTORC1</w:t>
      </w:r>
      <w:r w:rsidR="000B6FCC" w:rsidRPr="007116C8">
        <w:rPr>
          <w:rFonts w:ascii="Georgia" w:hAnsi="Georgia" w:cs="Georgia"/>
        </w:rPr>
        <w:t xml:space="preserve"> </w:t>
      </w:r>
      <w:r w:rsidR="000B6FCC" w:rsidRPr="007116C8">
        <w:rPr>
          <w:rFonts w:ascii="Georgia" w:hAnsi="Georgia" w:cs="Georgia"/>
        </w:rPr>
        <w:fldChar w:fldCharType="begin">
          <w:fldData xml:space="preserve">PEVuZE5vdGU+PENpdGU+PEF1dGhvcj5TYXh0b248L0F1dGhvcj48WWVhcj4yMDE3PC9ZZWFyPjxJ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PEVuZE5vdGU+PENpdGU+PEF1dGhvcj5TYXh0b248L0F1dGhvcj48WWVhcj4yMDE3PC9ZZWFyPjxJ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0B6FCC" w:rsidRPr="007116C8">
        <w:rPr>
          <w:rFonts w:ascii="Georgia" w:hAnsi="Georgia" w:cs="Georgia"/>
        </w:rPr>
        <w:fldChar w:fldCharType="separate"/>
      </w:r>
      <w:r w:rsidR="00A96060">
        <w:rPr>
          <w:rFonts w:ascii="Georgia" w:hAnsi="Georgia" w:cs="Georgia"/>
          <w:noProof/>
        </w:rPr>
        <w:t>(106)</w:t>
      </w:r>
      <w:r w:rsidR="000B6FCC" w:rsidRPr="007116C8">
        <w:rPr>
          <w:rFonts w:ascii="Georgia" w:hAnsi="Georgia" w:cs="Georgia"/>
        </w:rPr>
        <w:fldChar w:fldCharType="end"/>
      </w:r>
      <w:r w:rsidR="006D70BD" w:rsidRPr="007116C8">
        <w:rPr>
          <w:rFonts w:ascii="Georgia" w:hAnsi="Georgia" w:cs="Georgia"/>
        </w:rPr>
        <w:t>.</w:t>
      </w:r>
      <w:r w:rsidR="0060619B" w:rsidRPr="007116C8">
        <w:rPr>
          <w:rFonts w:ascii="Georgia" w:hAnsi="Georgia" w:cs="Georgia"/>
        </w:rPr>
        <w:t xml:space="preserve"> </w:t>
      </w:r>
      <w:r w:rsidR="005666EB" w:rsidRPr="00DD5D79">
        <w:rPr>
          <w:rFonts w:ascii="Georgia" w:hAnsi="Georgia" w:cs="Georgia"/>
        </w:rPr>
        <w:t xml:space="preserve">Activation of mTORC1 occurs </w:t>
      </w:r>
      <w:r w:rsidR="00CD63D6" w:rsidRPr="00DD5D79">
        <w:rPr>
          <w:rFonts w:ascii="Georgia" w:hAnsi="Georgia" w:cs="Georgia"/>
        </w:rPr>
        <w:t>through</w:t>
      </w:r>
      <w:r w:rsidR="005666EB" w:rsidRPr="00DD5D79">
        <w:rPr>
          <w:rFonts w:ascii="Georgia" w:hAnsi="Georgia" w:cs="Georgia"/>
        </w:rPr>
        <w:t xml:space="preserve"> </w:t>
      </w:r>
      <w:r w:rsidR="003A2E89">
        <w:rPr>
          <w:rFonts w:ascii="Georgia" w:hAnsi="Georgia" w:cs="Georgia"/>
        </w:rPr>
        <w:t xml:space="preserve">nutrient- </w:t>
      </w:r>
      <w:r w:rsidR="00686B29">
        <w:rPr>
          <w:rFonts w:ascii="Georgia" w:hAnsi="Georgia" w:cs="Georgia"/>
        </w:rPr>
        <w:t xml:space="preserve">and </w:t>
      </w:r>
      <w:r w:rsidR="0060619B" w:rsidRPr="00DD5D79">
        <w:rPr>
          <w:rFonts w:ascii="Georgia" w:hAnsi="Georgia" w:cs="Georgia"/>
        </w:rPr>
        <w:t>AKT</w:t>
      </w:r>
      <w:r w:rsidR="005666EB" w:rsidRPr="00DD5D79">
        <w:rPr>
          <w:rFonts w:ascii="Georgia" w:hAnsi="Georgia" w:cs="Georgia"/>
        </w:rPr>
        <w:t>-induced</w:t>
      </w:r>
      <w:r w:rsidR="0060619B" w:rsidRPr="00DD5D79">
        <w:rPr>
          <w:rFonts w:ascii="Georgia" w:hAnsi="Georgia" w:cs="Georgia"/>
        </w:rPr>
        <w:t xml:space="preserve"> </w:t>
      </w:r>
      <w:r w:rsidR="002329B0" w:rsidRPr="00DD5D79">
        <w:rPr>
          <w:rFonts w:ascii="Georgia" w:hAnsi="Georgia" w:cs="Georgia"/>
        </w:rPr>
        <w:t xml:space="preserve">inhibitory </w:t>
      </w:r>
      <w:r w:rsidR="0060619B" w:rsidRPr="00DD5D79">
        <w:rPr>
          <w:rFonts w:ascii="Georgia" w:hAnsi="Georgia" w:cs="Georgia"/>
        </w:rPr>
        <w:t>phosphorylation</w:t>
      </w:r>
      <w:r w:rsidR="002329B0" w:rsidRPr="00DD5D79">
        <w:rPr>
          <w:rFonts w:ascii="Georgia" w:hAnsi="Georgia" w:cs="Georgia"/>
        </w:rPr>
        <w:t xml:space="preserve"> </w:t>
      </w:r>
      <w:r w:rsidR="002329B0" w:rsidRPr="00B15C2A">
        <w:rPr>
          <w:rFonts w:ascii="Georgia" w:hAnsi="Georgia" w:cs="Georgia"/>
        </w:rPr>
        <w:t>of</w:t>
      </w:r>
      <w:r w:rsidR="005666EB" w:rsidRPr="00B15C2A">
        <w:rPr>
          <w:rFonts w:ascii="Georgia" w:hAnsi="Georgia" w:cs="Georgia"/>
        </w:rPr>
        <w:t xml:space="preserve"> TSC2</w:t>
      </w:r>
      <w:r w:rsidR="000B6FCC" w:rsidRPr="00B15C2A">
        <w:rPr>
          <w:rFonts w:ascii="Georgia" w:hAnsi="Georgia" w:cs="Georgia"/>
        </w:rPr>
        <w:t xml:space="preserve"> </w:t>
      </w:r>
      <w:r w:rsidR="000B6FCC" w:rsidRPr="00B15C2A">
        <w:rPr>
          <w:rFonts w:ascii="Georgia" w:hAnsi="Georgia" w:cs="Georgia"/>
        </w:rPr>
        <w:fldChar w:fldCharType="begin">
          <w:fldData xml:space="preserve">PEVuZE5vdGU+PENpdGU+PEF1dGhvcj5Jbm9raTwvQXV0aG9yPjxZZWFyPjIwMDI8L1llYXI+PElE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PEVuZE5vdGU+PENpdGU+PEF1dGhvcj5Jbm9raTwvQXV0aG9yPjxZZWFyPjIwMDI8L1llYXI+PElE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0B6FCC" w:rsidRPr="00B15C2A">
        <w:rPr>
          <w:rFonts w:ascii="Georgia" w:hAnsi="Georgia" w:cs="Georgia"/>
        </w:rPr>
        <w:fldChar w:fldCharType="separate"/>
      </w:r>
      <w:r w:rsidR="00A96060">
        <w:rPr>
          <w:rFonts w:ascii="Georgia" w:hAnsi="Georgia" w:cs="Georgia"/>
          <w:noProof/>
        </w:rPr>
        <w:t>(107)</w:t>
      </w:r>
      <w:r w:rsidR="000B6FCC" w:rsidRPr="00B15C2A">
        <w:rPr>
          <w:rFonts w:ascii="Georgia" w:hAnsi="Georgia" w:cs="Georgia"/>
        </w:rPr>
        <w:fldChar w:fldCharType="end"/>
      </w:r>
      <w:r w:rsidR="00125906" w:rsidRPr="00B15C2A">
        <w:rPr>
          <w:rFonts w:ascii="Georgia" w:hAnsi="Georgia" w:cs="Georgia"/>
        </w:rPr>
        <w:t>, which act</w:t>
      </w:r>
      <w:r w:rsidR="00BB685F" w:rsidRPr="00B15C2A">
        <w:rPr>
          <w:rFonts w:ascii="Georgia" w:hAnsi="Georgia" w:cs="Georgia"/>
        </w:rPr>
        <w:t xml:space="preserve">s in a molecular </w:t>
      </w:r>
      <w:r w:rsidR="001D247F" w:rsidRPr="00B15C2A">
        <w:rPr>
          <w:rFonts w:ascii="Georgia" w:hAnsi="Georgia" w:cs="Georgia"/>
        </w:rPr>
        <w:t xml:space="preserve">complex </w:t>
      </w:r>
      <w:r w:rsidR="00034312">
        <w:rPr>
          <w:rFonts w:ascii="Georgia" w:hAnsi="Georgia" w:cs="Georgia"/>
        </w:rPr>
        <w:t>(</w:t>
      </w:r>
      <w:r w:rsidR="00034312" w:rsidRPr="00034312">
        <w:rPr>
          <w:rFonts w:ascii="Georgia" w:hAnsi="Georgia" w:cs="Georgia"/>
        </w:rPr>
        <w:t>known as the TSC complex</w:t>
      </w:r>
      <w:r w:rsidR="00034312">
        <w:rPr>
          <w:rFonts w:ascii="Georgia" w:hAnsi="Georgia" w:cs="Georgia"/>
        </w:rPr>
        <w:t>)</w:t>
      </w:r>
      <w:r w:rsidR="007C272C">
        <w:rPr>
          <w:rFonts w:ascii="Georgia" w:hAnsi="Georgia" w:cs="Georgia"/>
        </w:rPr>
        <w:t xml:space="preserve"> </w:t>
      </w:r>
      <w:r w:rsidR="0060619B" w:rsidRPr="00B15C2A">
        <w:rPr>
          <w:rFonts w:ascii="Georgia" w:hAnsi="Georgia" w:cs="Georgia"/>
        </w:rPr>
        <w:t xml:space="preserve">that also </w:t>
      </w:r>
      <w:r w:rsidR="00816CDB" w:rsidRPr="00B15C2A">
        <w:rPr>
          <w:rFonts w:ascii="Georgia" w:hAnsi="Georgia" w:cs="Georgia"/>
        </w:rPr>
        <w:t>incorporates</w:t>
      </w:r>
      <w:r w:rsidR="001D247F" w:rsidRPr="00B15C2A">
        <w:rPr>
          <w:rFonts w:ascii="Georgia" w:hAnsi="Georgia" w:cs="Georgia"/>
        </w:rPr>
        <w:t xml:space="preserve"> TSC1 and TBC1D7.</w:t>
      </w:r>
      <w:r w:rsidR="004D4B4C" w:rsidRPr="00B15C2A">
        <w:rPr>
          <w:rFonts w:ascii="Georgia" w:hAnsi="Georgia" w:cs="Georgia"/>
        </w:rPr>
        <w:t xml:space="preserve"> Through its carboxyl-terminal domain, </w:t>
      </w:r>
      <w:r w:rsidR="00D31CF9" w:rsidRPr="00B15C2A">
        <w:rPr>
          <w:rFonts w:ascii="Georgia" w:hAnsi="Georgia" w:cs="Georgia"/>
        </w:rPr>
        <w:t xml:space="preserve">TSC2 </w:t>
      </w:r>
      <w:r w:rsidR="006370A7" w:rsidRPr="00B15C2A">
        <w:rPr>
          <w:rFonts w:ascii="Georgia" w:hAnsi="Georgia" w:cs="Georgia"/>
        </w:rPr>
        <w:t>function</w:t>
      </w:r>
      <w:r w:rsidR="006C3672" w:rsidRPr="00B15C2A">
        <w:rPr>
          <w:rFonts w:ascii="Georgia" w:hAnsi="Georgia" w:cs="Georgia"/>
        </w:rPr>
        <w:t>s as a GAP specific for</w:t>
      </w:r>
      <w:r w:rsidR="006370A7" w:rsidRPr="00B15C2A">
        <w:rPr>
          <w:rFonts w:ascii="Georgia" w:hAnsi="Georgia" w:cs="Georgia"/>
        </w:rPr>
        <w:t xml:space="preserve"> </w:t>
      </w:r>
      <w:r w:rsidR="00386AE5" w:rsidRPr="00B15C2A">
        <w:rPr>
          <w:rFonts w:ascii="Georgia" w:hAnsi="Georgia" w:cs="Georgia"/>
        </w:rPr>
        <w:t xml:space="preserve">Ras-related GTPase </w:t>
      </w:r>
      <w:proofErr w:type="spellStart"/>
      <w:r w:rsidR="00386AE5" w:rsidRPr="00B15C2A">
        <w:rPr>
          <w:rFonts w:ascii="Georgia" w:hAnsi="Georgia" w:cs="Georgia"/>
        </w:rPr>
        <w:t>Rheb</w:t>
      </w:r>
      <w:proofErr w:type="spellEnd"/>
      <w:r w:rsidR="00386AE5" w:rsidRPr="00B15C2A">
        <w:rPr>
          <w:rFonts w:ascii="Georgia" w:hAnsi="Georgia" w:cs="Georgia"/>
        </w:rPr>
        <w:t xml:space="preserve">, </w:t>
      </w:r>
      <w:r w:rsidR="006C3672" w:rsidRPr="00B15C2A">
        <w:rPr>
          <w:rFonts w:ascii="Georgia" w:hAnsi="Georgia" w:cs="Georgia"/>
        </w:rPr>
        <w:t xml:space="preserve">thereby </w:t>
      </w:r>
      <w:r w:rsidR="00656D98" w:rsidRPr="00B15C2A">
        <w:rPr>
          <w:rFonts w:ascii="Georgia" w:hAnsi="Georgia" w:cs="Georgia"/>
        </w:rPr>
        <w:t xml:space="preserve">converting </w:t>
      </w:r>
      <w:r w:rsidR="006C3672" w:rsidRPr="00B15C2A">
        <w:rPr>
          <w:rFonts w:ascii="Georgia" w:hAnsi="Georgia" w:cs="Georgia"/>
        </w:rPr>
        <w:t xml:space="preserve">Rheb-GTP </w:t>
      </w:r>
      <w:r w:rsidR="00656D98" w:rsidRPr="00B15C2A">
        <w:rPr>
          <w:rFonts w:ascii="Georgia" w:hAnsi="Georgia" w:cs="Georgia"/>
        </w:rPr>
        <w:t>in</w:t>
      </w:r>
      <w:r w:rsidR="006C3672" w:rsidRPr="00B15C2A">
        <w:rPr>
          <w:rFonts w:ascii="Georgia" w:hAnsi="Georgia" w:cs="Georgia"/>
        </w:rPr>
        <w:t xml:space="preserve">to </w:t>
      </w:r>
      <w:proofErr w:type="spellStart"/>
      <w:r w:rsidR="006C3672" w:rsidRPr="00B15C2A">
        <w:rPr>
          <w:rFonts w:ascii="Georgia" w:hAnsi="Georgia" w:cs="Georgia"/>
        </w:rPr>
        <w:t>Rheb</w:t>
      </w:r>
      <w:proofErr w:type="spellEnd"/>
      <w:r w:rsidR="006C3672" w:rsidRPr="00B15C2A">
        <w:rPr>
          <w:rFonts w:ascii="Georgia" w:hAnsi="Georgia" w:cs="Georgia"/>
        </w:rPr>
        <w:t>-G</w:t>
      </w:r>
      <w:r w:rsidR="000B6FCC" w:rsidRPr="00B15C2A">
        <w:rPr>
          <w:rFonts w:ascii="Georgia" w:hAnsi="Georgia" w:cs="Georgia"/>
        </w:rPr>
        <w:t>DP</w:t>
      </w:r>
      <w:r w:rsidR="00984933" w:rsidRPr="00B15C2A">
        <w:rPr>
          <w:rFonts w:ascii="Georgia" w:hAnsi="Georgia" w:cs="Georgia"/>
        </w:rPr>
        <w:t>.</w:t>
      </w:r>
      <w:r w:rsidR="00212780" w:rsidRPr="00B15C2A">
        <w:rPr>
          <w:rFonts w:ascii="Georgia" w:hAnsi="Georgia" w:cs="Georgia"/>
        </w:rPr>
        <w:t xml:space="preserve"> </w:t>
      </w:r>
      <w:r w:rsidR="00A042D9" w:rsidRPr="00B15C2A">
        <w:rPr>
          <w:rFonts w:ascii="Georgia" w:hAnsi="Georgia" w:cs="Georgia"/>
        </w:rPr>
        <w:t xml:space="preserve">Thus, </w:t>
      </w:r>
      <w:proofErr w:type="spellStart"/>
      <w:r w:rsidR="00A042D9" w:rsidRPr="00B15C2A">
        <w:rPr>
          <w:rFonts w:ascii="Georgia" w:hAnsi="Georgia" w:cs="Georgia"/>
        </w:rPr>
        <w:t>Rheb</w:t>
      </w:r>
      <w:proofErr w:type="spellEnd"/>
      <w:r w:rsidR="00A042D9" w:rsidRPr="00B15C2A">
        <w:rPr>
          <w:rFonts w:ascii="Georgia" w:hAnsi="Georgia" w:cs="Georgia"/>
        </w:rPr>
        <w:t xml:space="preserve"> </w:t>
      </w:r>
      <w:r w:rsidR="00DF4D3F" w:rsidRPr="00B15C2A">
        <w:rPr>
          <w:rFonts w:ascii="Georgia" w:hAnsi="Georgia" w:cs="Georgia"/>
        </w:rPr>
        <w:t xml:space="preserve">in its GTP-bound structure </w:t>
      </w:r>
      <w:r w:rsidR="006C3672" w:rsidRPr="00B15C2A">
        <w:rPr>
          <w:rFonts w:ascii="Georgia" w:hAnsi="Georgia" w:cs="Georgia"/>
        </w:rPr>
        <w:t xml:space="preserve">is </w:t>
      </w:r>
      <w:r w:rsidR="00DF4D3F" w:rsidRPr="00B15C2A">
        <w:rPr>
          <w:rFonts w:ascii="Georgia" w:hAnsi="Georgia" w:cs="Georgia"/>
        </w:rPr>
        <w:t xml:space="preserve">considered </w:t>
      </w:r>
      <w:r w:rsidR="00DD5879" w:rsidRPr="00B15C2A">
        <w:rPr>
          <w:rFonts w:ascii="Georgia" w:hAnsi="Georgia" w:cs="Georgia"/>
        </w:rPr>
        <w:t>a crucial</w:t>
      </w:r>
      <w:r w:rsidR="00FD6F55" w:rsidRPr="00B15C2A">
        <w:rPr>
          <w:rFonts w:ascii="Georgia" w:hAnsi="Georgia" w:cs="Georgia"/>
        </w:rPr>
        <w:t xml:space="preserve"> </w:t>
      </w:r>
      <w:r w:rsidR="00DF4D3F" w:rsidRPr="00B15C2A">
        <w:rPr>
          <w:rFonts w:ascii="Georgia" w:hAnsi="Georgia" w:cs="Georgia"/>
        </w:rPr>
        <w:t>mTORC1 activator</w:t>
      </w:r>
      <w:r w:rsidR="00FD6F55" w:rsidRPr="00B15C2A">
        <w:rPr>
          <w:rFonts w:ascii="Georgia" w:hAnsi="Georgia" w:cs="Georgia"/>
        </w:rPr>
        <w:t xml:space="preserve">. </w:t>
      </w:r>
      <w:r w:rsidR="00A042D9" w:rsidRPr="00B51DE6">
        <w:rPr>
          <w:rFonts w:ascii="Georgia" w:hAnsi="Georgia" w:cs="Georgia"/>
        </w:rPr>
        <w:t>Conversely,</w:t>
      </w:r>
      <w:r w:rsidR="00212780" w:rsidRPr="00B51DE6">
        <w:rPr>
          <w:rFonts w:ascii="Georgia" w:hAnsi="Georgia" w:cs="Georgia"/>
        </w:rPr>
        <w:t xml:space="preserve"> </w:t>
      </w:r>
      <w:r w:rsidR="00555A5A" w:rsidRPr="00B51DE6">
        <w:rPr>
          <w:rFonts w:ascii="Georgia" w:hAnsi="Georgia" w:cs="Georgia"/>
        </w:rPr>
        <w:t xml:space="preserve">the </w:t>
      </w:r>
      <w:r w:rsidR="001D04A6" w:rsidRPr="00B51DE6">
        <w:rPr>
          <w:rFonts w:ascii="Georgia" w:hAnsi="Georgia" w:cs="Georgia"/>
        </w:rPr>
        <w:t xml:space="preserve">TSC complex through its </w:t>
      </w:r>
      <w:proofErr w:type="spellStart"/>
      <w:r w:rsidR="00730DC3" w:rsidRPr="00B51DE6">
        <w:rPr>
          <w:rFonts w:ascii="Georgia" w:hAnsi="Georgia" w:cs="Georgia"/>
        </w:rPr>
        <w:t>Rheb</w:t>
      </w:r>
      <w:proofErr w:type="spellEnd"/>
      <w:r w:rsidR="00730DC3" w:rsidRPr="00B51DE6">
        <w:rPr>
          <w:rFonts w:ascii="Georgia" w:hAnsi="Georgia" w:cs="Georgia"/>
        </w:rPr>
        <w:t>-GAP activity</w:t>
      </w:r>
      <w:r w:rsidR="001D04A6" w:rsidRPr="00B51DE6">
        <w:rPr>
          <w:rFonts w:ascii="Georgia" w:hAnsi="Georgia" w:cs="Georgia"/>
        </w:rPr>
        <w:t xml:space="preserve"> </w:t>
      </w:r>
      <w:r w:rsidR="00B31D57" w:rsidRPr="00B51DE6">
        <w:rPr>
          <w:rFonts w:ascii="Georgia" w:hAnsi="Georgia" w:cs="Georgia"/>
        </w:rPr>
        <w:t>can</w:t>
      </w:r>
      <w:r w:rsidR="00FD6F55" w:rsidRPr="00B51DE6">
        <w:rPr>
          <w:rFonts w:ascii="Georgia" w:hAnsi="Georgia" w:cs="Georgia"/>
        </w:rPr>
        <w:t xml:space="preserve"> </w:t>
      </w:r>
      <w:r w:rsidR="00B31D57" w:rsidRPr="00B51DE6">
        <w:rPr>
          <w:rFonts w:ascii="Georgia" w:hAnsi="Georgia" w:cs="Georgia"/>
        </w:rPr>
        <w:t>potently</w:t>
      </w:r>
      <w:r w:rsidR="00FD6F55" w:rsidRPr="00B51DE6">
        <w:rPr>
          <w:rFonts w:ascii="Georgia" w:hAnsi="Georgia" w:cs="Georgia"/>
        </w:rPr>
        <w:t xml:space="preserve"> </w:t>
      </w:r>
      <w:r w:rsidR="00555A5A" w:rsidRPr="00B51DE6">
        <w:rPr>
          <w:rFonts w:ascii="Georgia" w:hAnsi="Georgia" w:cs="Georgia"/>
        </w:rPr>
        <w:t>suppre</w:t>
      </w:r>
      <w:r w:rsidR="00B31D57" w:rsidRPr="00B51DE6">
        <w:rPr>
          <w:rFonts w:ascii="Georgia" w:hAnsi="Georgia" w:cs="Georgia"/>
        </w:rPr>
        <w:t>sses</w:t>
      </w:r>
      <w:r w:rsidR="00555A5A" w:rsidRPr="00B51DE6">
        <w:rPr>
          <w:rFonts w:ascii="Georgia" w:hAnsi="Georgia" w:cs="Georgia"/>
        </w:rPr>
        <w:t xml:space="preserve"> mTORC1</w:t>
      </w:r>
      <w:r w:rsidR="00FD6F55" w:rsidRPr="00B51DE6">
        <w:rPr>
          <w:rFonts w:ascii="Georgia" w:hAnsi="Georgia" w:cs="Georgia"/>
        </w:rPr>
        <w:t xml:space="preserve">. </w:t>
      </w:r>
      <w:r w:rsidR="00B87F20" w:rsidRPr="00B51DE6">
        <w:rPr>
          <w:rFonts w:ascii="Georgia" w:hAnsi="Georgia" w:cs="Georgia"/>
        </w:rPr>
        <w:t xml:space="preserve">Nevertheless, </w:t>
      </w:r>
      <w:r w:rsidR="00B044E2" w:rsidRPr="00B51DE6">
        <w:rPr>
          <w:rFonts w:ascii="Georgia" w:hAnsi="Georgia" w:cs="Georgia"/>
        </w:rPr>
        <w:t xml:space="preserve">AKT </w:t>
      </w:r>
      <w:r w:rsidR="00523C1F" w:rsidRPr="00B51DE6">
        <w:rPr>
          <w:rFonts w:ascii="Georgia" w:hAnsi="Georgia" w:cs="Georgia"/>
        </w:rPr>
        <w:t xml:space="preserve">can </w:t>
      </w:r>
      <w:r w:rsidR="00B044E2" w:rsidRPr="00B51DE6">
        <w:rPr>
          <w:rFonts w:ascii="Georgia" w:hAnsi="Georgia" w:cs="Georgia"/>
        </w:rPr>
        <w:t xml:space="preserve">diminish this </w:t>
      </w:r>
      <w:r w:rsidR="00523C1F" w:rsidRPr="00B51DE6">
        <w:rPr>
          <w:rFonts w:ascii="Georgia" w:hAnsi="Georgia" w:cs="Georgia"/>
        </w:rPr>
        <w:t>suppression</w:t>
      </w:r>
      <w:r w:rsidR="00B044E2" w:rsidRPr="00B51DE6">
        <w:rPr>
          <w:rFonts w:ascii="Georgia" w:hAnsi="Georgia" w:cs="Georgia"/>
        </w:rPr>
        <w:t xml:space="preserve"> by phosphorylating TSC2, thereby activating</w:t>
      </w:r>
      <w:r w:rsidR="000A2446" w:rsidRPr="00B51DE6">
        <w:rPr>
          <w:rFonts w:ascii="Georgia" w:hAnsi="Georgia" w:cs="Georgia"/>
        </w:rPr>
        <w:t xml:space="preserve"> mTORC1 </w:t>
      </w:r>
      <w:r w:rsidR="000B6FCC" w:rsidRPr="00B51DE6">
        <w:rPr>
          <w:rFonts w:ascii="Georgia" w:hAnsi="Georgia" w:cs="Georgia"/>
        </w:rPr>
        <w:fldChar w:fldCharType="begin">
          <w:fldData xml:space="preserve">PEVuZE5vdGU+PENpdGU+PEF1dGhvcj5TYXh0b248L0F1dGhvcj48WWVhcj4yMDE3PC9ZZWFyPjxJ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PEVuZE5vdGU+PENpdGU+PEF1dGhvcj5TYXh0b248L0F1dGhvcj48WWVhcj4yMDE3PC9ZZWFyPjxJ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0B6FCC" w:rsidRPr="00B51DE6">
        <w:rPr>
          <w:rFonts w:ascii="Georgia" w:hAnsi="Georgia" w:cs="Georgia"/>
        </w:rPr>
        <w:fldChar w:fldCharType="separate"/>
      </w:r>
      <w:r w:rsidR="00A96060">
        <w:rPr>
          <w:rFonts w:ascii="Georgia" w:hAnsi="Georgia" w:cs="Georgia"/>
          <w:noProof/>
        </w:rPr>
        <w:t>(106)</w:t>
      </w:r>
      <w:r w:rsidR="000B6FCC" w:rsidRPr="00B51DE6">
        <w:rPr>
          <w:rFonts w:ascii="Georgia" w:hAnsi="Georgia" w:cs="Georgia"/>
        </w:rPr>
        <w:fldChar w:fldCharType="end"/>
      </w:r>
      <w:r w:rsidR="00B03677" w:rsidRPr="00B51DE6">
        <w:rPr>
          <w:rFonts w:ascii="Georgia" w:hAnsi="Georgia" w:cs="Georgia"/>
        </w:rPr>
        <w:t>.</w:t>
      </w:r>
      <w:r w:rsidR="00EE1188" w:rsidRPr="00B51DE6">
        <w:rPr>
          <w:rFonts w:ascii="Georgia" w:hAnsi="Georgia" w:cs="Georgia"/>
        </w:rPr>
        <w:t xml:space="preserve"> </w:t>
      </w:r>
      <w:r w:rsidR="000A2446" w:rsidRPr="00B51DE6">
        <w:rPr>
          <w:rFonts w:ascii="Georgia" w:hAnsi="Georgia" w:cs="Georgia"/>
        </w:rPr>
        <w:t>Besides, activation of mTORC1 is also controlled by Rags, a second class of small GTPases which mediate a separate input t</w:t>
      </w:r>
      <w:r w:rsidR="00B51DE6" w:rsidRPr="00B51DE6">
        <w:rPr>
          <w:rFonts w:ascii="Georgia" w:hAnsi="Georgia" w:cs="Georgia"/>
        </w:rPr>
        <w:t xml:space="preserve">o mTORC1 via amino acid sensing </w:t>
      </w:r>
      <w:r w:rsidR="00B51DE6" w:rsidRPr="00B51DE6">
        <w:rPr>
          <w:rFonts w:ascii="Georgia" w:hAnsi="Georgia" w:cs="Georgia"/>
        </w:rPr>
        <w:fldChar w:fldCharType="begin">
          <w:fldData xml:space="preserve">PEVuZE5vdGU+PENpdGU+PEF1dGhvcj5UYWthaGFyYTwvQXV0aG9yPjxZZWFyPjIwMjA8L1llYXI+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PEVuZE5vdGU+PENpdGU+PEF1dGhvcj5UYWthaGFyYTwvQXV0aG9yPjxZZWFyPjIwMjA8L1llYXI+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B51DE6" w:rsidRPr="00B51DE6">
        <w:rPr>
          <w:rFonts w:ascii="Georgia" w:hAnsi="Georgia" w:cs="Georgia"/>
        </w:rPr>
        <w:fldChar w:fldCharType="separate"/>
      </w:r>
      <w:r w:rsidR="00A96060">
        <w:rPr>
          <w:rFonts w:ascii="Georgia" w:hAnsi="Georgia" w:cs="Georgia"/>
          <w:noProof/>
        </w:rPr>
        <w:t>(108)</w:t>
      </w:r>
      <w:r w:rsidR="00B51DE6" w:rsidRPr="00B51DE6">
        <w:rPr>
          <w:rFonts w:ascii="Georgia" w:hAnsi="Georgia" w:cs="Georgia"/>
        </w:rPr>
        <w:fldChar w:fldCharType="end"/>
      </w:r>
      <w:r w:rsidR="00B51DE6" w:rsidRPr="00B51DE6">
        <w:rPr>
          <w:rFonts w:ascii="Georgia" w:hAnsi="Georgia" w:cs="Georgia"/>
        </w:rPr>
        <w:t xml:space="preserve">. </w:t>
      </w:r>
      <w:r w:rsidR="006B7036" w:rsidRPr="00B51DE6">
        <w:rPr>
          <w:rFonts w:ascii="Georgia" w:hAnsi="Georgia" w:cs="Georgia"/>
        </w:rPr>
        <w:t xml:space="preserve">A </w:t>
      </w:r>
      <w:r w:rsidR="00F23A80" w:rsidRPr="00B51DE6">
        <w:rPr>
          <w:rFonts w:ascii="Georgia" w:hAnsi="Georgia" w:cs="Georgia"/>
        </w:rPr>
        <w:t>heterodimer of Rag isoform</w:t>
      </w:r>
      <w:r w:rsidR="006B7036" w:rsidRPr="00B51DE6">
        <w:rPr>
          <w:rFonts w:ascii="Georgia" w:hAnsi="Georgia" w:cs="Georgia"/>
        </w:rPr>
        <w:t xml:space="preserve"> localizes onto the lysosome </w:t>
      </w:r>
      <w:r w:rsidR="00C85293" w:rsidRPr="00B51DE6">
        <w:rPr>
          <w:rFonts w:ascii="Georgia" w:hAnsi="Georgia" w:cs="Georgia"/>
        </w:rPr>
        <w:t xml:space="preserve">membrane through a cooperation </w:t>
      </w:r>
      <w:r w:rsidR="006B7036" w:rsidRPr="00B51DE6">
        <w:rPr>
          <w:rFonts w:ascii="Georgia" w:hAnsi="Georgia" w:cs="Georgia"/>
        </w:rPr>
        <w:t xml:space="preserve">with </w:t>
      </w:r>
      <w:proofErr w:type="spellStart"/>
      <w:r w:rsidR="006B7036" w:rsidRPr="00B51DE6">
        <w:rPr>
          <w:rFonts w:ascii="Georgia" w:hAnsi="Georgia" w:cs="Georgia"/>
        </w:rPr>
        <w:t>Ragulator</w:t>
      </w:r>
      <w:proofErr w:type="spellEnd"/>
      <w:r w:rsidR="006B7036" w:rsidRPr="00B51DE6">
        <w:rPr>
          <w:rFonts w:ascii="Georgia" w:hAnsi="Georgia" w:cs="Georgia"/>
        </w:rPr>
        <w:t xml:space="preserve">, a specific </w:t>
      </w:r>
      <w:r w:rsidR="00F14AEC" w:rsidRPr="00B51DE6">
        <w:rPr>
          <w:rFonts w:ascii="Georgia" w:hAnsi="Georgia" w:cs="Georgia"/>
        </w:rPr>
        <w:t xml:space="preserve">molecular </w:t>
      </w:r>
      <w:r w:rsidR="006B7036" w:rsidRPr="00B51DE6">
        <w:rPr>
          <w:rFonts w:ascii="Georgia" w:hAnsi="Georgia" w:cs="Georgia"/>
        </w:rPr>
        <w:t>complex, which interacts with lysosomal V-ATPase.</w:t>
      </w:r>
      <w:r w:rsidR="00425226" w:rsidRPr="00B51DE6">
        <w:rPr>
          <w:rFonts w:ascii="Georgia" w:hAnsi="Georgia" w:cs="Georgia"/>
        </w:rPr>
        <w:t xml:space="preserve"> </w:t>
      </w:r>
      <w:r w:rsidR="002E2C81" w:rsidRPr="00B51DE6">
        <w:rPr>
          <w:rFonts w:ascii="Georgia" w:hAnsi="Georgia" w:cs="Georgia"/>
        </w:rPr>
        <w:t xml:space="preserve">Importantly, amino acids alter the </w:t>
      </w:r>
      <w:r w:rsidR="00036059" w:rsidRPr="00B51DE6">
        <w:rPr>
          <w:rFonts w:ascii="Georgia" w:hAnsi="Georgia" w:cs="Georgia"/>
        </w:rPr>
        <w:t>guanine</w:t>
      </w:r>
      <w:r w:rsidR="00116499" w:rsidRPr="00B51DE6">
        <w:rPr>
          <w:rFonts w:ascii="Georgia" w:hAnsi="Georgia" w:cs="Georgia"/>
        </w:rPr>
        <w:t xml:space="preserve"> nucleotide-binding state of </w:t>
      </w:r>
      <w:r w:rsidR="00036059" w:rsidRPr="00B51DE6">
        <w:rPr>
          <w:rFonts w:ascii="Georgia" w:hAnsi="Georgia" w:cs="Georgia"/>
        </w:rPr>
        <w:t>Rag</w:t>
      </w:r>
      <w:r w:rsidR="00116499" w:rsidRPr="00B51DE6">
        <w:rPr>
          <w:rFonts w:ascii="Georgia" w:hAnsi="Georgia" w:cs="Georgia"/>
        </w:rPr>
        <w:t>,</w:t>
      </w:r>
      <w:r w:rsidR="00036059" w:rsidRPr="00B51DE6">
        <w:rPr>
          <w:rFonts w:ascii="Georgia" w:hAnsi="Georgia" w:cs="Georgia"/>
        </w:rPr>
        <w:t xml:space="preserve"> </w:t>
      </w:r>
      <w:r w:rsidR="00116499" w:rsidRPr="007116C8">
        <w:rPr>
          <w:rFonts w:ascii="Georgia" w:hAnsi="Georgia" w:cs="Georgia"/>
        </w:rPr>
        <w:t>which influence</w:t>
      </w:r>
      <w:r w:rsidR="00036059" w:rsidRPr="007116C8">
        <w:rPr>
          <w:rFonts w:ascii="Georgia" w:hAnsi="Georgia" w:cs="Georgia"/>
        </w:rPr>
        <w:t xml:space="preserve"> </w:t>
      </w:r>
      <w:r w:rsidR="00116499" w:rsidRPr="007116C8">
        <w:rPr>
          <w:rFonts w:ascii="Georgia" w:hAnsi="Georgia" w:cs="Georgia"/>
        </w:rPr>
        <w:t>the capab</w:t>
      </w:r>
      <w:r w:rsidR="00036059" w:rsidRPr="007116C8">
        <w:rPr>
          <w:rFonts w:ascii="Georgia" w:hAnsi="Georgia" w:cs="Georgia"/>
        </w:rPr>
        <w:t xml:space="preserve">ility </w:t>
      </w:r>
      <w:r w:rsidR="00116499" w:rsidRPr="007116C8">
        <w:rPr>
          <w:rFonts w:ascii="Georgia" w:hAnsi="Georgia" w:cs="Georgia"/>
        </w:rPr>
        <w:t xml:space="preserve">of Rag </w:t>
      </w:r>
      <w:r w:rsidR="00036059" w:rsidRPr="007116C8">
        <w:rPr>
          <w:rFonts w:ascii="Georgia" w:hAnsi="Georgia" w:cs="Georgia"/>
        </w:rPr>
        <w:t>to interact with mTORC1.</w:t>
      </w:r>
      <w:r w:rsidR="00985CAF">
        <w:rPr>
          <w:rFonts w:ascii="Georgia" w:hAnsi="Georgia" w:cs="Georgia"/>
        </w:rPr>
        <w:t xml:space="preserve"> </w:t>
      </w:r>
      <w:r w:rsidR="00212780" w:rsidRPr="007116C8">
        <w:rPr>
          <w:rFonts w:ascii="Georgia" w:hAnsi="Georgia" w:cs="Georgia"/>
        </w:rPr>
        <w:t xml:space="preserve">Notably, </w:t>
      </w:r>
      <w:r w:rsidR="00946B96" w:rsidRPr="007116C8">
        <w:rPr>
          <w:rFonts w:ascii="Georgia" w:hAnsi="Georgia" w:cs="Georgia"/>
        </w:rPr>
        <w:t xml:space="preserve">Rag proteins function in a complex of obligate heterodimers of redundant small </w:t>
      </w:r>
      <w:r w:rsidR="00946B96" w:rsidRPr="00A07F5F">
        <w:rPr>
          <w:rFonts w:ascii="Georgia" w:hAnsi="Georgia" w:cs="Georgia"/>
        </w:rPr>
        <w:t xml:space="preserve">GTPases </w:t>
      </w:r>
      <w:proofErr w:type="spellStart"/>
      <w:r w:rsidR="00A578F0" w:rsidRPr="00A07F5F">
        <w:rPr>
          <w:rFonts w:ascii="Georgia" w:hAnsi="Georgia" w:cs="Georgia"/>
        </w:rPr>
        <w:t>consisiting</w:t>
      </w:r>
      <w:proofErr w:type="spellEnd"/>
      <w:r w:rsidR="00A578F0" w:rsidRPr="00A07F5F">
        <w:rPr>
          <w:rFonts w:ascii="Georgia" w:hAnsi="Georgia" w:cs="Georgia"/>
        </w:rPr>
        <w:t xml:space="preserve"> of</w:t>
      </w:r>
      <w:r w:rsidR="00566654" w:rsidRPr="00A07F5F">
        <w:rPr>
          <w:rFonts w:ascii="Georgia" w:hAnsi="Georgia" w:cs="Georgia"/>
        </w:rPr>
        <w:t xml:space="preserve"> </w:t>
      </w:r>
      <w:r w:rsidR="00946B96" w:rsidRPr="00A07F5F">
        <w:rPr>
          <w:rFonts w:ascii="Georgia" w:hAnsi="Georgia" w:cs="Georgia"/>
        </w:rPr>
        <w:t xml:space="preserve">either </w:t>
      </w:r>
      <w:proofErr w:type="spellStart"/>
      <w:r w:rsidR="00946B96" w:rsidRPr="00A07F5F">
        <w:rPr>
          <w:rFonts w:ascii="Georgia" w:hAnsi="Georgia" w:cs="Georgia"/>
        </w:rPr>
        <w:t>RagA</w:t>
      </w:r>
      <w:proofErr w:type="spellEnd"/>
      <w:r w:rsidR="00946B96" w:rsidRPr="00A07F5F">
        <w:rPr>
          <w:rFonts w:ascii="Georgia" w:hAnsi="Georgia" w:cs="Georgia"/>
        </w:rPr>
        <w:t xml:space="preserve"> or </w:t>
      </w:r>
      <w:proofErr w:type="spellStart"/>
      <w:r w:rsidR="00946B96" w:rsidRPr="00A07F5F">
        <w:rPr>
          <w:rFonts w:ascii="Georgia" w:hAnsi="Georgia" w:cs="Georgia"/>
        </w:rPr>
        <w:t>RagB</w:t>
      </w:r>
      <w:proofErr w:type="spellEnd"/>
      <w:r w:rsidR="00946B96" w:rsidRPr="00A07F5F">
        <w:rPr>
          <w:rFonts w:ascii="Georgia" w:hAnsi="Georgia" w:cs="Georgia"/>
        </w:rPr>
        <w:t xml:space="preserve"> and </w:t>
      </w:r>
      <w:proofErr w:type="spellStart"/>
      <w:r w:rsidR="00946B96" w:rsidRPr="00A07F5F">
        <w:rPr>
          <w:rFonts w:ascii="Georgia" w:hAnsi="Georgia" w:cs="Georgia"/>
        </w:rPr>
        <w:t>R</w:t>
      </w:r>
      <w:r w:rsidR="00212780" w:rsidRPr="00A07F5F">
        <w:rPr>
          <w:rFonts w:ascii="Georgia" w:hAnsi="Georgia" w:cs="Georgia"/>
        </w:rPr>
        <w:t>agC</w:t>
      </w:r>
      <w:proofErr w:type="spellEnd"/>
      <w:r w:rsidR="00212780" w:rsidRPr="00A07F5F">
        <w:rPr>
          <w:rFonts w:ascii="Georgia" w:hAnsi="Georgia" w:cs="Georgia"/>
        </w:rPr>
        <w:t xml:space="preserve"> or </w:t>
      </w:r>
      <w:proofErr w:type="spellStart"/>
      <w:r w:rsidR="00212780" w:rsidRPr="00A07F5F">
        <w:rPr>
          <w:rFonts w:ascii="Georgia" w:hAnsi="Georgia" w:cs="Georgia"/>
        </w:rPr>
        <w:t>RagD</w:t>
      </w:r>
      <w:proofErr w:type="spellEnd"/>
      <w:r w:rsidR="00212780" w:rsidRPr="00A07F5F">
        <w:rPr>
          <w:rFonts w:ascii="Georgia" w:hAnsi="Georgia" w:cs="Georgia"/>
        </w:rPr>
        <w:t>.</w:t>
      </w:r>
      <w:r w:rsidR="00A31222" w:rsidRPr="00A07F5F">
        <w:rPr>
          <w:rFonts w:ascii="Georgia" w:hAnsi="Georgia" w:cs="Georgia"/>
        </w:rPr>
        <w:t xml:space="preserve"> These Rag proteins </w:t>
      </w:r>
      <w:r w:rsidR="00212780" w:rsidRPr="00A07F5F">
        <w:rPr>
          <w:rFonts w:ascii="Georgia" w:hAnsi="Georgia" w:cs="Georgia"/>
        </w:rPr>
        <w:t>are recognised</w:t>
      </w:r>
      <w:r w:rsidR="00946B96" w:rsidRPr="00A07F5F">
        <w:rPr>
          <w:rFonts w:ascii="Georgia" w:hAnsi="Georgia" w:cs="Georgia"/>
        </w:rPr>
        <w:t xml:space="preserve"> in a</w:t>
      </w:r>
      <w:r w:rsidR="008161F5" w:rsidRPr="00A07F5F">
        <w:rPr>
          <w:rFonts w:ascii="Georgia" w:hAnsi="Georgia" w:cs="Georgia"/>
        </w:rPr>
        <w:t>n</w:t>
      </w:r>
      <w:r w:rsidR="00946B96" w:rsidRPr="00A07F5F">
        <w:rPr>
          <w:rFonts w:ascii="Georgia" w:hAnsi="Georgia" w:cs="Georgia"/>
        </w:rPr>
        <w:t xml:space="preserve"> “on” </w:t>
      </w:r>
      <w:r w:rsidR="00946B96" w:rsidRPr="00F4016A">
        <w:rPr>
          <w:rFonts w:ascii="Georgia" w:hAnsi="Georgia" w:cs="Georgia"/>
        </w:rPr>
        <w:t xml:space="preserve">active form when </w:t>
      </w:r>
      <w:proofErr w:type="spellStart"/>
      <w:r w:rsidR="00946B96" w:rsidRPr="00F4016A">
        <w:rPr>
          <w:rFonts w:ascii="Georgia" w:hAnsi="Georgia" w:cs="Georgia"/>
        </w:rPr>
        <w:t>RagA</w:t>
      </w:r>
      <w:proofErr w:type="spellEnd"/>
      <w:r w:rsidR="00946B96" w:rsidRPr="00F4016A">
        <w:rPr>
          <w:rFonts w:ascii="Georgia" w:hAnsi="Georgia" w:cs="Georgia"/>
        </w:rPr>
        <w:t>/</w:t>
      </w:r>
      <w:proofErr w:type="spellStart"/>
      <w:r w:rsidR="002F4617" w:rsidRPr="00F4016A">
        <w:rPr>
          <w:rFonts w:ascii="Georgia" w:hAnsi="Georgia" w:cs="Georgia"/>
        </w:rPr>
        <w:t>RagB</w:t>
      </w:r>
      <w:proofErr w:type="spellEnd"/>
      <w:r w:rsidR="002F4617" w:rsidRPr="00F4016A">
        <w:rPr>
          <w:rFonts w:ascii="Georgia" w:hAnsi="Georgia" w:cs="Georgia"/>
        </w:rPr>
        <w:t xml:space="preserve"> is in the GTP-</w:t>
      </w:r>
      <w:r w:rsidR="00946B96" w:rsidRPr="00F4016A">
        <w:rPr>
          <w:rFonts w:ascii="Georgia" w:hAnsi="Georgia" w:cs="Georgia"/>
        </w:rPr>
        <w:t>bound state (</w:t>
      </w:r>
      <w:proofErr w:type="spellStart"/>
      <w:r w:rsidR="00946B96" w:rsidRPr="00F4016A">
        <w:rPr>
          <w:rFonts w:ascii="Georgia" w:hAnsi="Georgia" w:cs="Georgia"/>
        </w:rPr>
        <w:t>RagA</w:t>
      </w:r>
      <w:proofErr w:type="spellEnd"/>
      <w:r w:rsidR="00946B96" w:rsidRPr="00F4016A">
        <w:rPr>
          <w:rFonts w:ascii="Georgia" w:hAnsi="Georgia" w:cs="Georgia"/>
        </w:rPr>
        <w:t xml:space="preserve">/B </w:t>
      </w:r>
      <w:r w:rsidR="00946B96" w:rsidRPr="00F4016A">
        <w:rPr>
          <w:rFonts w:ascii="Georgia" w:hAnsi="Georgia" w:cs="Georgia"/>
          <w:vertAlign w:val="superscript"/>
        </w:rPr>
        <w:t>GTP</w:t>
      </w:r>
      <w:r w:rsidR="00946B96" w:rsidRPr="00F4016A">
        <w:rPr>
          <w:rFonts w:ascii="Georgia" w:hAnsi="Georgia" w:cs="Georgia"/>
        </w:rPr>
        <w:t xml:space="preserve">) and </w:t>
      </w:r>
      <w:proofErr w:type="spellStart"/>
      <w:r w:rsidR="00946B96" w:rsidRPr="00F4016A">
        <w:rPr>
          <w:rFonts w:ascii="Georgia" w:hAnsi="Georgia" w:cs="Georgia"/>
        </w:rPr>
        <w:t>RagC</w:t>
      </w:r>
      <w:proofErr w:type="spellEnd"/>
      <w:r w:rsidR="00946B96" w:rsidRPr="00F4016A">
        <w:rPr>
          <w:rFonts w:ascii="Georgia" w:hAnsi="Georgia" w:cs="Georgia"/>
        </w:rPr>
        <w:t>/</w:t>
      </w:r>
      <w:proofErr w:type="spellStart"/>
      <w:r w:rsidR="00D8716B" w:rsidRPr="00F4016A">
        <w:rPr>
          <w:rFonts w:ascii="Georgia" w:hAnsi="Georgia" w:cs="Georgia"/>
        </w:rPr>
        <w:t>Rag</w:t>
      </w:r>
      <w:r w:rsidR="00946B96" w:rsidRPr="00F4016A">
        <w:rPr>
          <w:rFonts w:ascii="Georgia" w:hAnsi="Georgia" w:cs="Georgia"/>
        </w:rPr>
        <w:t>D</w:t>
      </w:r>
      <w:proofErr w:type="spellEnd"/>
      <w:r w:rsidR="00946B96" w:rsidRPr="00F4016A">
        <w:rPr>
          <w:rFonts w:ascii="Georgia" w:hAnsi="Georgia" w:cs="Georgia"/>
        </w:rPr>
        <w:t xml:space="preserve"> is in </w:t>
      </w:r>
      <w:r w:rsidR="00D8716B" w:rsidRPr="00F4016A">
        <w:rPr>
          <w:rFonts w:ascii="Georgia" w:hAnsi="Georgia" w:cs="Georgia"/>
        </w:rPr>
        <w:t>the GDP-</w:t>
      </w:r>
      <w:r w:rsidR="00946B96" w:rsidRPr="00F4016A">
        <w:rPr>
          <w:rFonts w:ascii="Georgia" w:hAnsi="Georgia" w:cs="Georgia"/>
        </w:rPr>
        <w:t>bound state (</w:t>
      </w:r>
      <w:proofErr w:type="spellStart"/>
      <w:r w:rsidR="00946B96" w:rsidRPr="00F4016A">
        <w:rPr>
          <w:rFonts w:ascii="Georgia" w:hAnsi="Georgia" w:cs="Georgia"/>
        </w:rPr>
        <w:t>RagC</w:t>
      </w:r>
      <w:proofErr w:type="spellEnd"/>
      <w:r w:rsidR="00946B96" w:rsidRPr="00F4016A">
        <w:rPr>
          <w:rFonts w:ascii="Georgia" w:hAnsi="Georgia" w:cs="Georgia"/>
        </w:rPr>
        <w:t>/D</w:t>
      </w:r>
      <w:r w:rsidR="00E5098D" w:rsidRPr="00F4016A">
        <w:rPr>
          <w:rFonts w:ascii="Georgia" w:hAnsi="Georgia" w:cs="Georgia"/>
        </w:rPr>
        <w:t xml:space="preserve"> </w:t>
      </w:r>
      <w:r w:rsidR="00946B96" w:rsidRPr="00F4016A">
        <w:rPr>
          <w:rFonts w:ascii="Georgia" w:hAnsi="Georgia" w:cs="Georgia"/>
          <w:vertAlign w:val="superscript"/>
        </w:rPr>
        <w:t>GDP</w:t>
      </w:r>
      <w:r w:rsidR="00D8716B" w:rsidRPr="00F4016A">
        <w:rPr>
          <w:rFonts w:ascii="Georgia" w:hAnsi="Georgia" w:cs="Georgia"/>
        </w:rPr>
        <w:t>);</w:t>
      </w:r>
      <w:r w:rsidR="008161F5" w:rsidRPr="00F4016A">
        <w:rPr>
          <w:rFonts w:ascii="Georgia" w:hAnsi="Georgia" w:cs="Georgia"/>
        </w:rPr>
        <w:t xml:space="preserve"> where</w:t>
      </w:r>
      <w:r w:rsidR="00946B96" w:rsidRPr="00F4016A">
        <w:rPr>
          <w:rFonts w:ascii="Georgia" w:hAnsi="Georgia" w:cs="Georgia"/>
        </w:rPr>
        <w:t>as they are in a</w:t>
      </w:r>
      <w:r w:rsidR="008161F5" w:rsidRPr="00F4016A">
        <w:rPr>
          <w:rFonts w:ascii="Georgia" w:hAnsi="Georgia" w:cs="Georgia"/>
        </w:rPr>
        <w:t>n</w:t>
      </w:r>
      <w:r w:rsidR="00946B96" w:rsidRPr="00F4016A">
        <w:rPr>
          <w:rFonts w:ascii="Georgia" w:hAnsi="Georgia" w:cs="Georgia"/>
        </w:rPr>
        <w:t xml:space="preserve"> “off” inactive form when </w:t>
      </w:r>
      <w:proofErr w:type="spellStart"/>
      <w:r w:rsidR="00946B96" w:rsidRPr="00F4016A">
        <w:rPr>
          <w:rFonts w:ascii="Georgia" w:hAnsi="Georgia" w:cs="Georgia"/>
        </w:rPr>
        <w:t>RagA</w:t>
      </w:r>
      <w:proofErr w:type="spellEnd"/>
      <w:r w:rsidR="00946B96" w:rsidRPr="00F4016A">
        <w:rPr>
          <w:rFonts w:ascii="Georgia" w:hAnsi="Georgia" w:cs="Georgia"/>
        </w:rPr>
        <w:t>/</w:t>
      </w:r>
      <w:proofErr w:type="spellStart"/>
      <w:r w:rsidR="00D8716B" w:rsidRPr="00F4016A">
        <w:rPr>
          <w:rFonts w:ascii="Georgia" w:hAnsi="Georgia" w:cs="Georgia"/>
        </w:rPr>
        <w:t>RagB</w:t>
      </w:r>
      <w:proofErr w:type="spellEnd"/>
      <w:r w:rsidR="00D8716B" w:rsidRPr="00F4016A">
        <w:rPr>
          <w:rFonts w:ascii="Georgia" w:hAnsi="Georgia" w:cs="Georgia"/>
        </w:rPr>
        <w:t xml:space="preserve"> is in the GDP-</w:t>
      </w:r>
      <w:r w:rsidR="00946B96" w:rsidRPr="00F4016A">
        <w:rPr>
          <w:rFonts w:ascii="Georgia" w:hAnsi="Georgia" w:cs="Georgia"/>
        </w:rPr>
        <w:t>bound state (</w:t>
      </w:r>
      <w:proofErr w:type="spellStart"/>
      <w:r w:rsidR="00946B96" w:rsidRPr="00F4016A">
        <w:rPr>
          <w:rFonts w:ascii="Georgia" w:hAnsi="Georgia" w:cs="Georgia"/>
        </w:rPr>
        <w:t>RagA</w:t>
      </w:r>
      <w:proofErr w:type="spellEnd"/>
      <w:r w:rsidR="00946B96" w:rsidRPr="00F4016A">
        <w:rPr>
          <w:rFonts w:ascii="Georgia" w:hAnsi="Georgia" w:cs="Georgia"/>
        </w:rPr>
        <w:t xml:space="preserve">/B </w:t>
      </w:r>
      <w:r w:rsidR="00946B96" w:rsidRPr="00F4016A">
        <w:rPr>
          <w:rFonts w:ascii="Georgia" w:hAnsi="Georgia" w:cs="Georgia"/>
          <w:vertAlign w:val="superscript"/>
        </w:rPr>
        <w:t>GDP</w:t>
      </w:r>
      <w:r w:rsidR="00946B96" w:rsidRPr="00F4016A">
        <w:rPr>
          <w:rFonts w:ascii="Georgia" w:hAnsi="Georgia" w:cs="Georgia"/>
        </w:rPr>
        <w:t xml:space="preserve">) and </w:t>
      </w:r>
      <w:proofErr w:type="spellStart"/>
      <w:r w:rsidR="00946B96" w:rsidRPr="00F4016A">
        <w:rPr>
          <w:rFonts w:ascii="Georgia" w:hAnsi="Georgia" w:cs="Georgia"/>
        </w:rPr>
        <w:t>RagC</w:t>
      </w:r>
      <w:proofErr w:type="spellEnd"/>
      <w:r w:rsidR="00946B96" w:rsidRPr="00F4016A">
        <w:rPr>
          <w:rFonts w:ascii="Georgia" w:hAnsi="Georgia" w:cs="Georgia"/>
        </w:rPr>
        <w:t>/</w:t>
      </w:r>
      <w:proofErr w:type="spellStart"/>
      <w:r w:rsidR="00D8716B" w:rsidRPr="00F4016A">
        <w:rPr>
          <w:rFonts w:ascii="Georgia" w:hAnsi="Georgia" w:cs="Georgia"/>
        </w:rPr>
        <w:t>RagD</w:t>
      </w:r>
      <w:proofErr w:type="spellEnd"/>
      <w:r w:rsidR="00D8716B" w:rsidRPr="00F4016A">
        <w:rPr>
          <w:rFonts w:ascii="Georgia" w:hAnsi="Georgia" w:cs="Georgia"/>
        </w:rPr>
        <w:t xml:space="preserve"> is in the GTP-</w:t>
      </w:r>
      <w:r w:rsidR="00946B96" w:rsidRPr="00F4016A">
        <w:rPr>
          <w:rFonts w:ascii="Georgia" w:hAnsi="Georgia" w:cs="Georgia"/>
        </w:rPr>
        <w:t>bound state (</w:t>
      </w:r>
      <w:proofErr w:type="spellStart"/>
      <w:r w:rsidR="00946B96" w:rsidRPr="00F4016A">
        <w:rPr>
          <w:rFonts w:ascii="Georgia" w:hAnsi="Georgia" w:cs="Georgia"/>
        </w:rPr>
        <w:t>RagC</w:t>
      </w:r>
      <w:proofErr w:type="spellEnd"/>
      <w:r w:rsidR="00946B96" w:rsidRPr="00F4016A">
        <w:rPr>
          <w:rFonts w:ascii="Georgia" w:hAnsi="Georgia" w:cs="Georgia"/>
        </w:rPr>
        <w:t xml:space="preserve">/D </w:t>
      </w:r>
      <w:r w:rsidR="00946B96" w:rsidRPr="00F4016A">
        <w:rPr>
          <w:rFonts w:ascii="Georgia" w:hAnsi="Georgia" w:cs="Georgia"/>
          <w:vertAlign w:val="superscript"/>
        </w:rPr>
        <w:t>GTP</w:t>
      </w:r>
      <w:r w:rsidR="00946B96" w:rsidRPr="00F4016A">
        <w:rPr>
          <w:rFonts w:ascii="Georgia" w:hAnsi="Georgia" w:cs="Georgia"/>
        </w:rPr>
        <w:t>)</w:t>
      </w:r>
      <w:r w:rsidR="000B6FCC" w:rsidRPr="00F4016A">
        <w:rPr>
          <w:rFonts w:ascii="Georgia" w:hAnsi="Georgia" w:cs="Georgia"/>
        </w:rPr>
        <w:t xml:space="preserve"> </w:t>
      </w:r>
      <w:r w:rsidR="000B6FCC" w:rsidRPr="00F4016A">
        <w:rPr>
          <w:rFonts w:ascii="Georgia" w:hAnsi="Georgia" w:cs="Georgia"/>
        </w:rPr>
        <w:fldChar w:fldCharType="begin"/>
      </w:r>
      <w:r w:rsidR="00A96060">
        <w:rPr>
          <w:rFonts w:ascii="Georgia" w:hAnsi="Georgia" w:cs="Georgia"/>
        </w:rPr>
        <w:instrText xml:space="preserve"> ADDIN EN.CITE &lt;EndNote&gt;&lt;Cite&gt;&lt;Author&gt;Brady&lt;/Author&gt;&lt;Year&gt;2016&lt;/Year&gt;&lt;IDText&gt;Rags to riches: Amino acid sensing by the Rag GTPases in health and disease&lt;/IDText&gt;&lt;DisplayText&gt;(109)&lt;/DisplayText&gt;&lt;record&gt;&lt;rec-number&gt;253&lt;/rec-number&gt;&lt;foreign-keys&gt;&lt;key app="EN" db-id="er500dszo2vpz4ewpp2p25akv0x55xv92d9a" timestamp="1638406057"&gt;253&lt;/key&gt;&lt;/foreign-keys&gt;&lt;ref-type name="Journal Article"&gt;17&lt;/ref-type&gt;&lt;contributors&gt;&lt;authors&gt;&lt;author&gt;Brady, O. A.&lt;/author&gt;&lt;author&gt;Diab, H. I.&lt;/author&gt;&lt;author&gt;Puertollano, R.&lt;/author&gt;&lt;/authors&gt;&lt;/contributors&gt;&lt;auth-address&gt;a Laboratory of Cell Biology, National Heart, Lung, and Blood Institute, National Institutes of Health , Bethesda , MD , USA.&lt;/auth-address&gt;&lt;titles&gt;&lt;title&gt;Rags to riches: Amino acid sensing by the Rag GTPases in health and disease&lt;/title&gt;&lt;secondary-title&gt;Small GTPases&lt;/secondary-title&gt;&lt;/titles&gt;&lt;periodical&gt;&lt;full-title&gt;Small GTPases&lt;/full-title&gt;&lt;/periodical&gt;&lt;pages&gt;197-206&lt;/pages&gt;&lt;volume&gt;7&lt;/volume&gt;&lt;number&gt;4&lt;/number&gt;&lt;edition&gt;20160831&lt;/edition&gt;&lt;keywords&gt;&lt;keyword&gt;Amino Acids&lt;/keyword&gt;&lt;keyword&gt;Basic Helix-Loop-Helix Leucine Zipper Transcription Factors&lt;/keyword&gt;&lt;keyword&gt;Binding Sites&lt;/keyword&gt;&lt;keyword&gt;DNA-Binding Proteins&lt;/keyword&gt;&lt;keyword&gt;Humans&lt;/keyword&gt;&lt;keyword&gt;Lysosomes&lt;/keyword&gt;&lt;keyword&gt;Mechanistic Target of Rapamycin Complex 1&lt;/keyword&gt;&lt;keyword&gt;Monomeric GTP-Binding Proteins&lt;/keyword&gt;&lt;keyword&gt;Multiprotein Complexes&lt;/keyword&gt;&lt;keyword&gt;Signal Transduction&lt;/keyword&gt;&lt;keyword&gt;TOR Serine-Threonine Kinases&lt;/keyword&gt;&lt;keyword&gt;Rags&lt;/keyword&gt;&lt;keyword&gt;TFE3&lt;/keyword&gt;&lt;keyword&gt;TFEB&lt;/keyword&gt;&lt;keyword&gt;autophagy&lt;/keyword&gt;&lt;keyword&gt;lysosomes&lt;/keyword&gt;&lt;keyword&gt;mTOR&lt;/keyword&gt;&lt;/keywords&gt;&lt;dates&gt;&lt;year&gt;2016&lt;/year&gt;&lt;pub-dates&gt;&lt;date&gt;10&lt;/date&gt;&lt;/pub-dates&gt;&lt;/dates&gt;&lt;isbn&gt;2154-1256&lt;/isbn&gt;&lt;accession-num&gt;27580159&lt;/accession-num&gt;&lt;urls&gt;&lt;related-urls&gt;&lt;url&gt;https://www.ncbi.nlm.nih.gov/pubmed/27580159&lt;/url&gt;&lt;/related-urls&gt;&lt;/urls&gt;&lt;custom2&gt;PMC5129890&lt;/custom2&gt;&lt;electronic-resource-num&gt;10.1080/21541248.2016.1218990&lt;/electronic-resource-num&gt;&lt;language&gt;eng&lt;/language&gt;&lt;/record&gt;&lt;/Cite&gt;&lt;/EndNote&gt;</w:instrText>
      </w:r>
      <w:r w:rsidR="000B6FCC" w:rsidRPr="00F4016A">
        <w:rPr>
          <w:rFonts w:ascii="Georgia" w:hAnsi="Georgia" w:cs="Georgia"/>
        </w:rPr>
        <w:fldChar w:fldCharType="separate"/>
      </w:r>
      <w:r w:rsidR="00A96060">
        <w:rPr>
          <w:rFonts w:ascii="Georgia" w:hAnsi="Georgia" w:cs="Georgia"/>
          <w:noProof/>
        </w:rPr>
        <w:t>(109)</w:t>
      </w:r>
      <w:r w:rsidR="000B6FCC" w:rsidRPr="00F4016A">
        <w:rPr>
          <w:rFonts w:ascii="Georgia" w:hAnsi="Georgia" w:cs="Georgia"/>
        </w:rPr>
        <w:fldChar w:fldCharType="end"/>
      </w:r>
      <w:r w:rsidR="00E5098D" w:rsidRPr="00F4016A">
        <w:rPr>
          <w:rFonts w:ascii="Georgia" w:hAnsi="Georgia" w:cs="Georgia"/>
        </w:rPr>
        <w:t>.</w:t>
      </w:r>
      <w:r w:rsidR="00FF7F55" w:rsidRPr="00F4016A">
        <w:rPr>
          <w:rFonts w:ascii="Georgia" w:hAnsi="Georgia" w:cs="Georgia"/>
        </w:rPr>
        <w:t xml:space="preserve"> </w:t>
      </w:r>
      <w:r w:rsidR="000525E1" w:rsidRPr="00F4016A">
        <w:rPr>
          <w:rFonts w:ascii="Georgia" w:hAnsi="Georgia" w:cs="Georgia"/>
        </w:rPr>
        <w:t xml:space="preserve">Indeed, when </w:t>
      </w:r>
      <w:r w:rsidR="00D670D9" w:rsidRPr="00F4016A">
        <w:rPr>
          <w:rFonts w:ascii="Georgia" w:hAnsi="Georgia" w:cs="Georgia"/>
        </w:rPr>
        <w:t xml:space="preserve">cellular </w:t>
      </w:r>
      <w:r w:rsidR="000525E1" w:rsidRPr="00F4016A">
        <w:rPr>
          <w:rFonts w:ascii="Georgia" w:hAnsi="Georgia" w:cs="Georgia"/>
        </w:rPr>
        <w:t xml:space="preserve">amino acids are present, Rag proteins </w:t>
      </w:r>
      <w:r w:rsidR="007361CF" w:rsidRPr="00F4016A">
        <w:rPr>
          <w:rFonts w:ascii="Georgia" w:hAnsi="Georgia" w:cs="Georgia"/>
        </w:rPr>
        <w:t xml:space="preserve">can </w:t>
      </w:r>
      <w:r w:rsidR="000525E1" w:rsidRPr="00F4016A">
        <w:rPr>
          <w:rFonts w:ascii="Georgia" w:hAnsi="Georgia" w:cs="Georgia"/>
        </w:rPr>
        <w:t xml:space="preserve">recruit mTORC1 </w:t>
      </w:r>
      <w:r w:rsidR="007361CF" w:rsidRPr="00F4016A">
        <w:rPr>
          <w:rFonts w:ascii="Georgia" w:hAnsi="Georgia" w:cs="Georgia"/>
        </w:rPr>
        <w:t>on</w:t>
      </w:r>
      <w:r w:rsidR="000525E1" w:rsidRPr="00F4016A">
        <w:rPr>
          <w:rFonts w:ascii="Georgia" w:hAnsi="Georgia" w:cs="Georgia"/>
        </w:rPr>
        <w:t xml:space="preserve">to the </w:t>
      </w:r>
      <w:r w:rsidR="00C97804" w:rsidRPr="00F4016A">
        <w:rPr>
          <w:rFonts w:ascii="Georgia" w:hAnsi="Georgia" w:cs="Georgia"/>
        </w:rPr>
        <w:t>surface of lysosome,</w:t>
      </w:r>
      <w:r w:rsidR="000525E1" w:rsidRPr="00F4016A">
        <w:rPr>
          <w:rFonts w:ascii="Georgia" w:hAnsi="Georgia" w:cs="Georgia"/>
        </w:rPr>
        <w:t xml:space="preserve"> </w:t>
      </w:r>
      <w:r w:rsidR="00186D5E" w:rsidRPr="00F4016A">
        <w:rPr>
          <w:rFonts w:ascii="Georgia" w:hAnsi="Georgia" w:cs="Georgia"/>
        </w:rPr>
        <w:t xml:space="preserve">the </w:t>
      </w:r>
      <w:r w:rsidR="00306CF3" w:rsidRPr="00F4016A">
        <w:rPr>
          <w:rFonts w:ascii="Georgia" w:hAnsi="Georgia" w:cs="Georgia"/>
        </w:rPr>
        <w:t xml:space="preserve">normal </w:t>
      </w:r>
      <w:r w:rsidR="00186D5E" w:rsidRPr="00F4016A">
        <w:rPr>
          <w:rFonts w:ascii="Georgia" w:hAnsi="Georgia" w:cs="Georgia"/>
        </w:rPr>
        <w:t xml:space="preserve">location of </w:t>
      </w:r>
      <w:proofErr w:type="spellStart"/>
      <w:r w:rsidR="000525E1" w:rsidRPr="00F4016A">
        <w:rPr>
          <w:rFonts w:ascii="Georgia" w:hAnsi="Georgia" w:cs="Georgia"/>
        </w:rPr>
        <w:t>Rheb</w:t>
      </w:r>
      <w:proofErr w:type="spellEnd"/>
      <w:r w:rsidR="000525E1" w:rsidRPr="00F4016A">
        <w:rPr>
          <w:rFonts w:ascii="Georgia" w:hAnsi="Georgia" w:cs="Georgia"/>
        </w:rPr>
        <w:t xml:space="preserve">. </w:t>
      </w:r>
      <w:r w:rsidR="00517C63" w:rsidRPr="00F4016A">
        <w:rPr>
          <w:rFonts w:ascii="Georgia" w:hAnsi="Georgia" w:cs="Georgia"/>
        </w:rPr>
        <w:t>In the absence of</w:t>
      </w:r>
      <w:r w:rsidR="000525E1" w:rsidRPr="00F4016A">
        <w:rPr>
          <w:rFonts w:ascii="Georgia" w:hAnsi="Georgia" w:cs="Georgia"/>
        </w:rPr>
        <w:t xml:space="preserve"> growth factors, the TSC complex </w:t>
      </w:r>
      <w:r w:rsidR="000F71FA" w:rsidRPr="00F4016A">
        <w:rPr>
          <w:rFonts w:ascii="Georgia" w:hAnsi="Georgia" w:cs="Georgia"/>
        </w:rPr>
        <w:t>interact</w:t>
      </w:r>
      <w:r w:rsidR="005E22E9" w:rsidRPr="00F4016A">
        <w:rPr>
          <w:rFonts w:ascii="Georgia" w:hAnsi="Georgia" w:cs="Georgia"/>
        </w:rPr>
        <w:t xml:space="preserve">s with </w:t>
      </w:r>
      <w:proofErr w:type="spellStart"/>
      <w:r w:rsidR="005E22E9" w:rsidRPr="00F4016A">
        <w:rPr>
          <w:rFonts w:ascii="Georgia" w:hAnsi="Georgia" w:cs="Georgia"/>
        </w:rPr>
        <w:t>Rheb</w:t>
      </w:r>
      <w:proofErr w:type="spellEnd"/>
      <w:r w:rsidR="005E22E9" w:rsidRPr="00F4016A">
        <w:rPr>
          <w:rFonts w:ascii="Georgia" w:hAnsi="Georgia" w:cs="Georgia"/>
        </w:rPr>
        <w:t xml:space="preserve"> on the lysosome</w:t>
      </w:r>
      <w:r w:rsidR="000F71FA" w:rsidRPr="00F4016A">
        <w:rPr>
          <w:rFonts w:ascii="Georgia" w:hAnsi="Georgia" w:cs="Georgia"/>
        </w:rPr>
        <w:t xml:space="preserve"> membrane</w:t>
      </w:r>
      <w:r w:rsidR="005E22E9" w:rsidRPr="00F4016A">
        <w:rPr>
          <w:rFonts w:ascii="Georgia" w:hAnsi="Georgia" w:cs="Georgia"/>
        </w:rPr>
        <w:t xml:space="preserve">, </w:t>
      </w:r>
      <w:r w:rsidR="00585DCE" w:rsidRPr="00F4016A">
        <w:rPr>
          <w:rFonts w:ascii="Georgia" w:hAnsi="Georgia" w:cs="Georgia"/>
        </w:rPr>
        <w:t xml:space="preserve">thereby </w:t>
      </w:r>
      <w:r w:rsidR="005E22E9" w:rsidRPr="00F4016A">
        <w:rPr>
          <w:rFonts w:ascii="Georgia" w:hAnsi="Georgia" w:cs="Georgia"/>
        </w:rPr>
        <w:t xml:space="preserve">keeping </w:t>
      </w:r>
      <w:r w:rsidR="000525E1" w:rsidRPr="00F4016A">
        <w:rPr>
          <w:rFonts w:ascii="Georgia" w:hAnsi="Georgia" w:cs="Georgia"/>
        </w:rPr>
        <w:t xml:space="preserve">it in the </w:t>
      </w:r>
      <w:r w:rsidR="000525E1" w:rsidRPr="003724A4">
        <w:rPr>
          <w:rFonts w:ascii="Georgia" w:hAnsi="Georgia" w:cs="Georgia"/>
        </w:rPr>
        <w:t>GDP-bound state</w:t>
      </w:r>
      <w:r w:rsidR="005E22E9" w:rsidRPr="003724A4">
        <w:rPr>
          <w:rFonts w:ascii="Georgia" w:hAnsi="Georgia" w:cs="Georgia"/>
        </w:rPr>
        <w:t>,</w:t>
      </w:r>
      <w:r w:rsidR="000525E1" w:rsidRPr="003724A4">
        <w:rPr>
          <w:rFonts w:ascii="Georgia" w:hAnsi="Georgia" w:cs="Georgia"/>
        </w:rPr>
        <w:t xml:space="preserve"> </w:t>
      </w:r>
      <w:r w:rsidR="005E22E9" w:rsidRPr="003724A4">
        <w:rPr>
          <w:rFonts w:ascii="Georgia" w:hAnsi="Georgia" w:cs="Georgia"/>
        </w:rPr>
        <w:t>incapable</w:t>
      </w:r>
      <w:r w:rsidR="000525E1" w:rsidRPr="003724A4">
        <w:rPr>
          <w:rFonts w:ascii="Georgia" w:hAnsi="Georgia" w:cs="Georgia"/>
        </w:rPr>
        <w:t xml:space="preserve"> </w:t>
      </w:r>
      <w:r w:rsidR="005E22E9" w:rsidRPr="003724A4">
        <w:rPr>
          <w:rFonts w:ascii="Georgia" w:hAnsi="Georgia" w:cs="Georgia"/>
        </w:rPr>
        <w:t>of activating</w:t>
      </w:r>
      <w:r w:rsidR="000525E1" w:rsidRPr="007116C8">
        <w:rPr>
          <w:rFonts w:ascii="Georgia" w:hAnsi="Georgia" w:cs="Georgia"/>
        </w:rPr>
        <w:t xml:space="preserve"> mTORC1</w:t>
      </w:r>
      <w:r w:rsidR="000B6FCC" w:rsidRPr="007116C8">
        <w:rPr>
          <w:rFonts w:ascii="Georgia" w:hAnsi="Georgia" w:cs="Georgia"/>
        </w:rPr>
        <w:t xml:space="preserve"> </w:t>
      </w:r>
      <w:r w:rsidR="000B6FCC" w:rsidRPr="007116C8">
        <w:rPr>
          <w:rFonts w:ascii="Georgia" w:hAnsi="Georgia" w:cs="Georgia"/>
        </w:rPr>
        <w:fldChar w:fldCharType="begin">
          <w:fldData xml:space="preserve">PEVuZE5vdGU+PENpdGU+PEF1dGhvcj5NZW5vbjwvQXV0aG9yPjxZZWFyPjIwMTQ8L1llYXI+PElE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PEVuZE5vdGU+PENpdGU+PEF1dGhvcj5NZW5vbjwvQXV0aG9yPjxZZWFyPjIwMTQ8L1llYXI+PElE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0B6FCC" w:rsidRPr="007116C8">
        <w:rPr>
          <w:rFonts w:ascii="Georgia" w:hAnsi="Georgia" w:cs="Georgia"/>
        </w:rPr>
        <w:fldChar w:fldCharType="separate"/>
      </w:r>
      <w:r w:rsidR="00A96060">
        <w:rPr>
          <w:rFonts w:ascii="Georgia" w:hAnsi="Georgia" w:cs="Georgia"/>
          <w:noProof/>
        </w:rPr>
        <w:t>(110)</w:t>
      </w:r>
      <w:r w:rsidR="000B6FCC" w:rsidRPr="007116C8">
        <w:rPr>
          <w:rFonts w:ascii="Georgia" w:hAnsi="Georgia" w:cs="Georgia"/>
        </w:rPr>
        <w:fldChar w:fldCharType="end"/>
      </w:r>
      <w:r w:rsidR="005E22E9" w:rsidRPr="007116C8">
        <w:rPr>
          <w:rFonts w:ascii="Georgia" w:hAnsi="Georgia" w:cs="Georgia"/>
        </w:rPr>
        <w:t>.</w:t>
      </w:r>
      <w:r w:rsidR="00553FDE" w:rsidRPr="007116C8">
        <w:rPr>
          <w:rFonts w:ascii="Georgia" w:hAnsi="Georgia" w:cs="Georgia"/>
        </w:rPr>
        <w:t xml:space="preserve"> </w:t>
      </w:r>
      <w:r w:rsidR="00AE4E4C" w:rsidRPr="007116C8">
        <w:rPr>
          <w:rFonts w:ascii="Georgia" w:hAnsi="Georgia" w:cs="Georgia"/>
        </w:rPr>
        <w:t xml:space="preserve">Induction of growth factors promptly releases the TSC complex from </w:t>
      </w:r>
      <w:proofErr w:type="spellStart"/>
      <w:r w:rsidR="00AE4E4C" w:rsidRPr="007116C8">
        <w:rPr>
          <w:rFonts w:ascii="Georgia" w:hAnsi="Georgia" w:cs="Georgia"/>
        </w:rPr>
        <w:t>Rheb</w:t>
      </w:r>
      <w:proofErr w:type="spellEnd"/>
      <w:r w:rsidR="00AE4E4C" w:rsidRPr="007116C8">
        <w:rPr>
          <w:rFonts w:ascii="Georgia" w:hAnsi="Georgia" w:cs="Georgia"/>
        </w:rPr>
        <w:t xml:space="preserve"> at </w:t>
      </w:r>
      <w:r w:rsidR="00585DCE">
        <w:rPr>
          <w:rFonts w:ascii="Georgia" w:hAnsi="Georgia" w:cs="Georgia"/>
        </w:rPr>
        <w:t>this location; this reaction depends</w:t>
      </w:r>
      <w:r w:rsidR="00AE4E4C" w:rsidRPr="007116C8">
        <w:rPr>
          <w:rFonts w:ascii="Georgia" w:hAnsi="Georgia" w:cs="Georgia"/>
        </w:rPr>
        <w:t xml:space="preserve"> on AKT and its five phosphorylation sites </w:t>
      </w:r>
      <w:r w:rsidR="00511A02">
        <w:rPr>
          <w:rFonts w:ascii="Georgia" w:hAnsi="Georgia" w:cs="Georgia"/>
        </w:rPr>
        <w:t>located</w:t>
      </w:r>
      <w:r w:rsidR="00ED79A1">
        <w:rPr>
          <w:rFonts w:ascii="Georgia" w:hAnsi="Georgia" w:cs="Georgia"/>
        </w:rPr>
        <w:t xml:space="preserve"> </w:t>
      </w:r>
      <w:r w:rsidR="00AE4E4C" w:rsidRPr="007116C8">
        <w:rPr>
          <w:rFonts w:ascii="Georgia" w:hAnsi="Georgia" w:cs="Georgia"/>
        </w:rPr>
        <w:t>on TSC2</w:t>
      </w:r>
      <w:r w:rsidR="00ED79A1">
        <w:rPr>
          <w:rFonts w:ascii="Georgia" w:hAnsi="Georgia" w:cs="Georgia"/>
        </w:rPr>
        <w:t>.</w:t>
      </w:r>
      <w:r w:rsidR="00553FDE" w:rsidRPr="007116C8">
        <w:rPr>
          <w:rFonts w:ascii="Georgia" w:hAnsi="Georgia" w:cs="Georgia"/>
        </w:rPr>
        <w:t xml:space="preserve"> </w:t>
      </w:r>
      <w:r w:rsidR="004818CF" w:rsidRPr="007116C8">
        <w:rPr>
          <w:rFonts w:ascii="Georgia" w:hAnsi="Georgia" w:cs="Georgia"/>
        </w:rPr>
        <w:t xml:space="preserve">Consequently, release of </w:t>
      </w:r>
      <w:r w:rsidR="00A60086" w:rsidRPr="007116C8">
        <w:rPr>
          <w:rFonts w:ascii="Georgia" w:hAnsi="Georgia" w:cs="Georgia"/>
        </w:rPr>
        <w:t xml:space="preserve">TSC complex </w:t>
      </w:r>
      <w:r w:rsidR="00DF7347" w:rsidRPr="007116C8">
        <w:rPr>
          <w:rFonts w:ascii="Georgia" w:hAnsi="Georgia" w:cs="Georgia"/>
        </w:rPr>
        <w:t xml:space="preserve">from </w:t>
      </w:r>
      <w:proofErr w:type="spellStart"/>
      <w:r w:rsidR="00DF7347" w:rsidRPr="007116C8">
        <w:rPr>
          <w:rFonts w:ascii="Georgia" w:hAnsi="Georgia" w:cs="Georgia"/>
        </w:rPr>
        <w:t>Rheb</w:t>
      </w:r>
      <w:proofErr w:type="spellEnd"/>
      <w:r w:rsidR="00DF7347" w:rsidRPr="007116C8">
        <w:rPr>
          <w:rFonts w:ascii="Georgia" w:hAnsi="Georgia" w:cs="Georgia"/>
        </w:rPr>
        <w:t xml:space="preserve"> </w:t>
      </w:r>
      <w:r w:rsidR="003F5161" w:rsidRPr="007116C8">
        <w:rPr>
          <w:rFonts w:ascii="Georgia" w:hAnsi="Georgia" w:cs="Georgia"/>
        </w:rPr>
        <w:t>permit</w:t>
      </w:r>
      <w:r w:rsidR="00797B49">
        <w:rPr>
          <w:rFonts w:ascii="Georgia" w:hAnsi="Georgia" w:cs="Georgia"/>
        </w:rPr>
        <w:t>s</w:t>
      </w:r>
      <w:r w:rsidR="00A60086" w:rsidRPr="007116C8">
        <w:rPr>
          <w:rFonts w:ascii="Georgia" w:hAnsi="Georgia" w:cs="Georgia"/>
        </w:rPr>
        <w:t xml:space="preserve"> </w:t>
      </w:r>
      <w:proofErr w:type="spellStart"/>
      <w:r w:rsidR="00A60086" w:rsidRPr="007116C8">
        <w:rPr>
          <w:rFonts w:ascii="Georgia" w:hAnsi="Georgia" w:cs="Georgia"/>
        </w:rPr>
        <w:t>Rheb</w:t>
      </w:r>
      <w:proofErr w:type="spellEnd"/>
      <w:r w:rsidR="00A60086" w:rsidRPr="007116C8">
        <w:rPr>
          <w:rFonts w:ascii="Georgia" w:hAnsi="Georgia" w:cs="Georgia"/>
        </w:rPr>
        <w:t xml:space="preserve"> to </w:t>
      </w:r>
      <w:r w:rsidR="003F5161" w:rsidRPr="007116C8">
        <w:rPr>
          <w:rFonts w:ascii="Georgia" w:hAnsi="Georgia" w:cs="Georgia"/>
        </w:rPr>
        <w:t>turn into</w:t>
      </w:r>
      <w:r w:rsidR="00A60086" w:rsidRPr="007116C8">
        <w:rPr>
          <w:rFonts w:ascii="Georgia" w:hAnsi="Georgia" w:cs="Georgia"/>
        </w:rPr>
        <w:t xml:space="preserve"> GTP loaded</w:t>
      </w:r>
      <w:r w:rsidR="00DF7347" w:rsidRPr="007116C8">
        <w:rPr>
          <w:rFonts w:ascii="Georgia" w:hAnsi="Georgia" w:cs="Georgia"/>
        </w:rPr>
        <w:t xml:space="preserve">, </w:t>
      </w:r>
      <w:r w:rsidR="003F5161" w:rsidRPr="007116C8">
        <w:rPr>
          <w:rFonts w:ascii="Georgia" w:hAnsi="Georgia" w:cs="Georgia"/>
        </w:rPr>
        <w:t>ther</w:t>
      </w:r>
      <w:r w:rsidR="00797B49">
        <w:rPr>
          <w:rFonts w:ascii="Georgia" w:hAnsi="Georgia" w:cs="Georgia"/>
        </w:rPr>
        <w:t>efore</w:t>
      </w:r>
      <w:r w:rsidR="00DF7347" w:rsidRPr="007116C8">
        <w:rPr>
          <w:rFonts w:ascii="Georgia" w:hAnsi="Georgia" w:cs="Georgia"/>
        </w:rPr>
        <w:t xml:space="preserve"> </w:t>
      </w:r>
      <w:r w:rsidR="00797B49">
        <w:rPr>
          <w:rFonts w:ascii="Georgia" w:hAnsi="Georgia" w:cs="Georgia"/>
        </w:rPr>
        <w:t>inducing</w:t>
      </w:r>
      <w:r w:rsidR="00A60086" w:rsidRPr="007116C8">
        <w:rPr>
          <w:rFonts w:ascii="Georgia" w:hAnsi="Georgia" w:cs="Georgia"/>
        </w:rPr>
        <w:t xml:space="preserve"> mTORC1 </w:t>
      </w:r>
      <w:r w:rsidR="00DF7347" w:rsidRPr="007116C8">
        <w:rPr>
          <w:rFonts w:ascii="Georgia" w:hAnsi="Georgia" w:cs="Georgia"/>
        </w:rPr>
        <w:t xml:space="preserve">recruited by </w:t>
      </w:r>
      <w:r w:rsidR="003F5161" w:rsidRPr="007116C8">
        <w:rPr>
          <w:rFonts w:ascii="Georgia" w:hAnsi="Georgia" w:cs="Georgia"/>
        </w:rPr>
        <w:t>Rag</w:t>
      </w:r>
      <w:r w:rsidR="006C6790" w:rsidRPr="007116C8">
        <w:rPr>
          <w:rFonts w:ascii="Georgia" w:hAnsi="Georgia" w:cs="Georgia"/>
        </w:rPr>
        <w:t xml:space="preserve"> proteins. Notably, t</w:t>
      </w:r>
      <w:r w:rsidR="003F5161" w:rsidRPr="007116C8">
        <w:rPr>
          <w:rFonts w:ascii="Georgia" w:hAnsi="Georgia" w:cs="Georgia"/>
        </w:rPr>
        <w:t>hese</w:t>
      </w:r>
      <w:r w:rsidR="00A60086" w:rsidRPr="007116C8">
        <w:rPr>
          <w:rFonts w:ascii="Georgia" w:hAnsi="Georgia" w:cs="Georgia"/>
        </w:rPr>
        <w:t xml:space="preserve"> </w:t>
      </w:r>
      <w:r w:rsidR="003F5161" w:rsidRPr="007116C8">
        <w:rPr>
          <w:rFonts w:ascii="Georgia" w:hAnsi="Georgia" w:cs="Georgia"/>
        </w:rPr>
        <w:t>distinct signals assure</w:t>
      </w:r>
      <w:r w:rsidR="00A60086" w:rsidRPr="007116C8">
        <w:rPr>
          <w:rFonts w:ascii="Georgia" w:hAnsi="Georgia" w:cs="Georgia"/>
        </w:rPr>
        <w:t xml:space="preserve"> that mTORC1 is </w:t>
      </w:r>
      <w:r w:rsidR="006C6790" w:rsidRPr="007116C8">
        <w:rPr>
          <w:rFonts w:ascii="Georgia" w:hAnsi="Georgia" w:cs="Georgia"/>
        </w:rPr>
        <w:t>strongly</w:t>
      </w:r>
      <w:r w:rsidR="00A60086" w:rsidRPr="007116C8">
        <w:rPr>
          <w:rFonts w:ascii="Georgia" w:hAnsi="Georgia" w:cs="Georgia"/>
        </w:rPr>
        <w:t xml:space="preserve"> activated </w:t>
      </w:r>
      <w:r w:rsidR="006C6790" w:rsidRPr="007116C8">
        <w:rPr>
          <w:rFonts w:ascii="Georgia" w:hAnsi="Georgia" w:cs="Georgia"/>
        </w:rPr>
        <w:t xml:space="preserve">only </w:t>
      </w:r>
      <w:r w:rsidR="00F04208" w:rsidRPr="007116C8">
        <w:rPr>
          <w:rFonts w:ascii="Georgia" w:hAnsi="Georgia" w:cs="Georgia"/>
        </w:rPr>
        <w:t>if</w:t>
      </w:r>
      <w:r w:rsidR="006C6790" w:rsidRPr="007116C8">
        <w:rPr>
          <w:rFonts w:ascii="Georgia" w:hAnsi="Georgia" w:cs="Georgia"/>
        </w:rPr>
        <w:t xml:space="preserve"> </w:t>
      </w:r>
      <w:r w:rsidR="00A60086" w:rsidRPr="007116C8">
        <w:rPr>
          <w:rFonts w:ascii="Georgia" w:hAnsi="Georgia" w:cs="Georgia"/>
        </w:rPr>
        <w:t>cellular amino acids</w:t>
      </w:r>
      <w:r w:rsidR="00FD082D" w:rsidRPr="007116C8">
        <w:rPr>
          <w:rFonts w:ascii="Georgia" w:hAnsi="Georgia" w:cs="Georgia"/>
        </w:rPr>
        <w:t xml:space="preserve"> are </w:t>
      </w:r>
      <w:r w:rsidR="00DE08DD" w:rsidRPr="00DE08DD">
        <w:rPr>
          <w:rFonts w:ascii="Georgia" w:hAnsi="Georgia" w:cs="Georgia"/>
        </w:rPr>
        <w:t>recognized</w:t>
      </w:r>
      <w:r w:rsidR="00DE08DD">
        <w:rPr>
          <w:rFonts w:ascii="Georgia" w:hAnsi="Georgia" w:cs="Georgia"/>
        </w:rPr>
        <w:t xml:space="preserve"> </w:t>
      </w:r>
      <w:r w:rsidR="00A60086" w:rsidRPr="007116C8">
        <w:rPr>
          <w:rFonts w:ascii="Georgia" w:hAnsi="Georgia" w:cs="Georgia"/>
        </w:rPr>
        <w:t>upstr</w:t>
      </w:r>
      <w:r w:rsidR="006415BA" w:rsidRPr="007116C8">
        <w:rPr>
          <w:rFonts w:ascii="Georgia" w:hAnsi="Georgia" w:cs="Georgia"/>
        </w:rPr>
        <w:t>eam</w:t>
      </w:r>
      <w:r w:rsidR="00FD082D" w:rsidRPr="007116C8">
        <w:rPr>
          <w:rFonts w:ascii="Georgia" w:hAnsi="Georgia" w:cs="Georgia"/>
        </w:rPr>
        <w:t xml:space="preserve"> the</w:t>
      </w:r>
      <w:r w:rsidR="00512129" w:rsidRPr="007116C8">
        <w:rPr>
          <w:rFonts w:ascii="Georgia" w:hAnsi="Georgia" w:cs="Georgia"/>
        </w:rPr>
        <w:t xml:space="preserve"> Rag </w:t>
      </w:r>
      <w:r w:rsidR="00512129" w:rsidRPr="00981053">
        <w:rPr>
          <w:rFonts w:ascii="Georgia" w:hAnsi="Georgia" w:cs="Georgia"/>
        </w:rPr>
        <w:t xml:space="preserve">proteins, and </w:t>
      </w:r>
      <w:r w:rsidR="00A60086" w:rsidRPr="00981053">
        <w:rPr>
          <w:rFonts w:ascii="Georgia" w:hAnsi="Georgia" w:cs="Georgia"/>
        </w:rPr>
        <w:t xml:space="preserve">exogenous </w:t>
      </w:r>
      <w:r w:rsidR="00512129" w:rsidRPr="00981053">
        <w:rPr>
          <w:rFonts w:ascii="Georgia" w:hAnsi="Georgia" w:cs="Georgia"/>
        </w:rPr>
        <w:t xml:space="preserve">growth factor </w:t>
      </w:r>
      <w:r w:rsidR="00A60086" w:rsidRPr="00981053">
        <w:rPr>
          <w:rFonts w:ascii="Georgia" w:hAnsi="Georgia" w:cs="Georgia"/>
        </w:rPr>
        <w:t>signal</w:t>
      </w:r>
      <w:r w:rsidR="00512129" w:rsidRPr="00981053">
        <w:rPr>
          <w:rFonts w:ascii="Georgia" w:hAnsi="Georgia" w:cs="Georgia"/>
        </w:rPr>
        <w:t xml:space="preserve">s </w:t>
      </w:r>
      <w:r w:rsidR="008161F5" w:rsidRPr="00981053">
        <w:rPr>
          <w:rFonts w:ascii="Georgia" w:hAnsi="Georgia" w:cs="Georgia"/>
        </w:rPr>
        <w:t>are</w:t>
      </w:r>
      <w:r w:rsidR="00A60086" w:rsidRPr="00981053">
        <w:rPr>
          <w:rFonts w:ascii="Georgia" w:hAnsi="Georgia" w:cs="Georgia"/>
        </w:rPr>
        <w:t xml:space="preserve"> </w:t>
      </w:r>
      <w:r w:rsidR="009625F1" w:rsidRPr="00981053">
        <w:rPr>
          <w:rFonts w:ascii="Georgia" w:hAnsi="Georgia" w:cs="Georgia"/>
        </w:rPr>
        <w:t>produced</w:t>
      </w:r>
      <w:r w:rsidR="00A60086" w:rsidRPr="00981053">
        <w:rPr>
          <w:rFonts w:ascii="Georgia" w:hAnsi="Georgia" w:cs="Georgia"/>
        </w:rPr>
        <w:t xml:space="preserve"> </w:t>
      </w:r>
      <w:r w:rsidR="009625F1" w:rsidRPr="00981053">
        <w:rPr>
          <w:rFonts w:ascii="Georgia" w:hAnsi="Georgia" w:cs="Georgia"/>
        </w:rPr>
        <w:t>via</w:t>
      </w:r>
      <w:r w:rsidR="000B6FCC" w:rsidRPr="00981053">
        <w:rPr>
          <w:rFonts w:ascii="Georgia" w:hAnsi="Georgia" w:cs="Georgia"/>
        </w:rPr>
        <w:t xml:space="preserve"> AKT and the TSC complex </w:t>
      </w:r>
      <w:r w:rsidR="000B6FCC" w:rsidRPr="00981053">
        <w:rPr>
          <w:rFonts w:ascii="Georgia" w:hAnsi="Georgia" w:cs="Georgia"/>
        </w:rPr>
        <w:fldChar w:fldCharType="begin">
          <w:fldData xml:space="preserve">PEVuZE5vdGU+PENpdGU+PEF1dGhvcj5TZWt1bGnEhzwvQXV0aG9yPjxZZWFyPjIwMDA8L1llYXI+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PEVuZE5vdGU+PENpdGU+PEF1dGhvcj5TZWt1bGnEhzwvQXV0aG9yPjxZZWFyPjIwMDA8L1llYXI+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0B6FCC" w:rsidRPr="00981053">
        <w:rPr>
          <w:rFonts w:ascii="Georgia" w:hAnsi="Georgia" w:cs="Georgia"/>
        </w:rPr>
        <w:fldChar w:fldCharType="separate"/>
      </w:r>
      <w:r w:rsidR="00A96060">
        <w:rPr>
          <w:rFonts w:ascii="Georgia" w:hAnsi="Georgia" w:cs="Georgia"/>
          <w:noProof/>
        </w:rPr>
        <w:t>(111)</w:t>
      </w:r>
      <w:r w:rsidR="000B6FCC" w:rsidRPr="00981053">
        <w:rPr>
          <w:rFonts w:ascii="Georgia" w:hAnsi="Georgia" w:cs="Georgia"/>
        </w:rPr>
        <w:fldChar w:fldCharType="end"/>
      </w:r>
      <w:r w:rsidR="00DD217C" w:rsidRPr="00981053">
        <w:rPr>
          <w:rFonts w:ascii="Georgia" w:hAnsi="Georgia" w:cs="Georgia"/>
        </w:rPr>
        <w:t>.</w:t>
      </w:r>
      <w:r w:rsidR="00DE615C" w:rsidRPr="00981053">
        <w:rPr>
          <w:rFonts w:ascii="Georgia" w:hAnsi="Georgia" w:cs="Georgia"/>
        </w:rPr>
        <w:t xml:space="preserve"> </w:t>
      </w:r>
      <w:r w:rsidR="00E8378E" w:rsidRPr="00981053">
        <w:rPr>
          <w:rFonts w:ascii="Georgia" w:eastAsia="Georgia" w:hAnsi="Georgia" w:cs="Georgia"/>
        </w:rPr>
        <w:t>The complex of</w:t>
      </w:r>
      <w:r w:rsidR="00A728CB" w:rsidRPr="00981053">
        <w:rPr>
          <w:rFonts w:ascii="Georgia" w:eastAsia="Georgia" w:hAnsi="Georgia" w:cs="Georgia"/>
        </w:rPr>
        <w:t xml:space="preserve"> mTOR enzyme</w:t>
      </w:r>
      <w:r w:rsidR="00FF0668" w:rsidRPr="00981053">
        <w:rPr>
          <w:rFonts w:ascii="Georgia" w:eastAsia="Georgia" w:hAnsi="Georgia" w:cs="Georgia"/>
        </w:rPr>
        <w:t xml:space="preserve"> with R</w:t>
      </w:r>
      <w:r w:rsidR="00693259" w:rsidRPr="00981053">
        <w:rPr>
          <w:rFonts w:ascii="Georgia" w:eastAsia="Georgia" w:hAnsi="Georgia" w:cs="Georgia"/>
        </w:rPr>
        <w:t xml:space="preserve">aptor and </w:t>
      </w:r>
      <w:r w:rsidR="006D0E94" w:rsidRPr="00981053">
        <w:rPr>
          <w:rFonts w:ascii="Georgia" w:eastAsia="Georgia" w:hAnsi="Georgia" w:cs="Georgia"/>
        </w:rPr>
        <w:t xml:space="preserve">other </w:t>
      </w:r>
      <w:r w:rsidR="00DB36C0" w:rsidRPr="00981053">
        <w:rPr>
          <w:rFonts w:ascii="Georgia" w:eastAsia="Georgia" w:hAnsi="Georgia" w:cs="Georgia"/>
        </w:rPr>
        <w:t>proteins, named mTORC1</w:t>
      </w:r>
      <w:r w:rsidR="006D0E94" w:rsidRPr="00981053">
        <w:rPr>
          <w:rFonts w:ascii="Georgia" w:eastAsia="Georgia" w:hAnsi="Georgia" w:cs="Georgia"/>
        </w:rPr>
        <w:t>, can dir</w:t>
      </w:r>
      <w:r w:rsidR="00432D4C" w:rsidRPr="00981053">
        <w:rPr>
          <w:rFonts w:ascii="Georgia" w:eastAsia="Georgia" w:hAnsi="Georgia" w:cs="Georgia"/>
        </w:rPr>
        <w:t xml:space="preserve">ectly phosphorylate </w:t>
      </w:r>
      <w:r w:rsidR="006D0E94" w:rsidRPr="00981053">
        <w:rPr>
          <w:rFonts w:ascii="Georgia" w:eastAsia="Georgia" w:hAnsi="Georgia" w:cs="Georgia"/>
        </w:rPr>
        <w:t>p70 ribosomal protein S6</w:t>
      </w:r>
      <w:r w:rsidR="00FF3C32" w:rsidRPr="00981053">
        <w:rPr>
          <w:rFonts w:ascii="Georgia" w:eastAsia="Georgia" w:hAnsi="Georgia" w:cs="Georgia"/>
        </w:rPr>
        <w:t>K</w:t>
      </w:r>
      <w:r w:rsidR="006D0E94" w:rsidRPr="00981053">
        <w:rPr>
          <w:rFonts w:ascii="Georgia" w:eastAsia="Georgia" w:hAnsi="Georgia" w:cs="Georgia"/>
        </w:rPr>
        <w:t xml:space="preserve"> kinase</w:t>
      </w:r>
      <w:r w:rsidR="000C4A01" w:rsidRPr="00981053">
        <w:rPr>
          <w:rFonts w:ascii="Georgia" w:eastAsia="Georgia" w:hAnsi="Georgia" w:cs="Georgia"/>
        </w:rPr>
        <w:t xml:space="preserve"> triggering</w:t>
      </w:r>
      <w:r w:rsidR="00EA3E4E" w:rsidRPr="00981053">
        <w:rPr>
          <w:rFonts w:ascii="Georgia" w:eastAsia="Georgia" w:hAnsi="Georgia" w:cs="Georgia"/>
        </w:rPr>
        <w:t xml:space="preserve"> </w:t>
      </w:r>
      <w:r w:rsidR="006D0E94" w:rsidRPr="00981053">
        <w:rPr>
          <w:rFonts w:ascii="Georgia" w:eastAsia="Georgia" w:hAnsi="Georgia" w:cs="Georgia"/>
        </w:rPr>
        <w:t>n</w:t>
      </w:r>
      <w:r w:rsidR="000B6FCC" w:rsidRPr="00981053">
        <w:rPr>
          <w:rFonts w:ascii="Georgia" w:eastAsia="Georgia" w:hAnsi="Georgia" w:cs="Georgia"/>
        </w:rPr>
        <w:t xml:space="preserve">egative </w:t>
      </w:r>
      <w:r w:rsidR="00200486" w:rsidRPr="00981053">
        <w:rPr>
          <w:rFonts w:ascii="Georgia" w:eastAsia="Georgia" w:hAnsi="Georgia" w:cs="Georgia"/>
        </w:rPr>
        <w:t>PAM</w:t>
      </w:r>
      <w:r w:rsidR="000B6FCC" w:rsidRPr="00981053">
        <w:rPr>
          <w:rFonts w:ascii="Georgia" w:eastAsia="Georgia" w:hAnsi="Georgia" w:cs="Georgia"/>
        </w:rPr>
        <w:t xml:space="preserve"> feedback </w:t>
      </w:r>
      <w:r w:rsidR="000B6FCC" w:rsidRPr="00981053">
        <w:rPr>
          <w:rFonts w:ascii="Georgia" w:eastAsia="Georgia" w:hAnsi="Georgia" w:cs="Georgia"/>
        </w:rPr>
        <w:fldChar w:fldCharType="begin"/>
      </w:r>
      <w:r w:rsidR="00A96060">
        <w:rPr>
          <w:rFonts w:ascii="Georgia" w:eastAsia="Georgia" w:hAnsi="Georgia" w:cs="Georgia"/>
        </w:rPr>
        <w:instrText xml:space="preserve"> ADDIN EN.CITE &lt;EndNote&gt;&lt;Cite&gt;&lt;Author&gt;Manning&lt;/Author&gt;&lt;Year&gt;2017&lt;/Year&gt;&lt;IDText&gt;AKT/PKB Signaling: Navigating the Network&lt;/IDText&gt;&lt;DisplayText&gt;(62)&lt;/DisplayText&gt;&lt;record&gt;&lt;rec-number&gt;181&lt;/rec-number&gt;&lt;foreign-keys&gt;&lt;key app="EN" db-id="er500dszo2vpz4ewpp2p25akv0x55xv92d9a" timestamp="1638406056"&gt;181&lt;/key&gt;&lt;/foreign-keys&gt;&lt;ref-type name="Journal Article"&gt;17&lt;/ref-type&gt;&lt;contributors&gt;&lt;authors&gt;&lt;author&gt;Manning, B. D.&lt;/author&gt;&lt;author&gt;Toker, A.&lt;/author&gt;&lt;/authors&gt;&lt;/contributors&gt;&lt;auth-address&gt;Department of Genetics and Complex Diseases, Harvard T.H. Chan School of Public Health, Boston, MA 02115, USA. Electronic address: bmanning@hsph.harvard.edu. Department of Pathology and Cancer Center, Beth Israel Deaconess Medical Center, Harvard Medical School, and Ludwig Center at Harvard, Boston, MA 02215, USA. Electronic address: atoker@bidmc.harvard.edu.&lt;/auth-address&gt;&lt;titles&gt;&lt;title&gt;AKT/PKB Signaling: Navigating the Network&lt;/title&gt;&lt;secondary-title&gt;Cell&lt;/secondary-title&gt;&lt;/titles&gt;&lt;periodical&gt;&lt;full-title&gt;Cell&lt;/full-title&gt;&lt;/periodical&gt;&lt;pages&gt;381-405&lt;/pages&gt;&lt;volume&gt;169&lt;/volume&gt;&lt;number&gt;3&lt;/number&gt;&lt;keywords&gt;&lt;keyword&gt;Animals&lt;/keyword&gt;&lt;keyword&gt;Drug Therapy&lt;/keyword&gt;&lt;keyword&gt;Humans&lt;/keyword&gt;&lt;keyword&gt;Isoenzymes&lt;/keyword&gt;&lt;keyword&gt;Molecular Targeted Therapy&lt;/keyword&gt;&lt;keyword&gt;Phosphorylation&lt;/keyword&gt;&lt;keyword&gt;Proto-Oncogene Proteins c-akt&lt;/keyword&gt;&lt;keyword&gt;Signal Transduction&lt;/keyword&gt;&lt;/keywords&gt;&lt;dates&gt;&lt;year&gt;2017&lt;/year&gt;&lt;pub-dates&gt;&lt;date&gt;04 20&lt;/date&gt;&lt;/pub-dates&gt;&lt;/dates&gt;&lt;isbn&gt;1097-4172&lt;/isbn&gt;&lt;accession-num&gt;28431241&lt;/accession-num&gt;&lt;urls&gt;&lt;related-urls&gt;&lt;url&gt;https://www.ncbi.nlm.nih.gov/pubmed/28431241&lt;/url&gt;&lt;/related-urls&gt;&lt;/urls&gt;&lt;custom2&gt;PMC5546324&lt;/custom2&gt;&lt;electronic-resource-num&gt;10.1016/j.cell.2017.04.001&lt;/electronic-resource-num&gt;&lt;language&gt;eng&lt;/language&gt;&lt;/record&gt;&lt;/Cite&gt;&lt;/EndNote&gt;</w:instrText>
      </w:r>
      <w:r w:rsidR="000B6FCC" w:rsidRPr="00981053">
        <w:rPr>
          <w:rFonts w:ascii="Georgia" w:eastAsia="Georgia" w:hAnsi="Georgia" w:cs="Georgia"/>
        </w:rPr>
        <w:fldChar w:fldCharType="separate"/>
      </w:r>
      <w:r w:rsidR="00A96060">
        <w:rPr>
          <w:rFonts w:ascii="Georgia" w:eastAsia="Georgia" w:hAnsi="Georgia" w:cs="Georgia"/>
          <w:noProof/>
        </w:rPr>
        <w:t>(62)</w:t>
      </w:r>
      <w:r w:rsidR="000B6FCC" w:rsidRPr="00981053">
        <w:rPr>
          <w:rFonts w:ascii="Georgia" w:eastAsia="Georgia" w:hAnsi="Georgia" w:cs="Georgia"/>
        </w:rPr>
        <w:fldChar w:fldCharType="end"/>
      </w:r>
      <w:r w:rsidR="006D0E94" w:rsidRPr="00981053">
        <w:rPr>
          <w:rFonts w:ascii="Georgia" w:eastAsia="Georgia" w:hAnsi="Georgia" w:cs="Georgia"/>
        </w:rPr>
        <w:t>.</w:t>
      </w:r>
      <w:r w:rsidR="00981053" w:rsidRPr="00981053">
        <w:rPr>
          <w:rFonts w:ascii="Georgia" w:hAnsi="Georgia" w:cs="Georgia"/>
        </w:rPr>
        <w:t xml:space="preserve"> </w:t>
      </w:r>
      <w:r w:rsidR="006D0E94" w:rsidRPr="00981053">
        <w:rPr>
          <w:rFonts w:ascii="Georgia" w:eastAsia="Georgia" w:hAnsi="Georgia" w:cs="Georgia"/>
        </w:rPr>
        <w:t xml:space="preserve">Indeed, a second enzyme complex, mTORC2, which contains mTOR and </w:t>
      </w:r>
      <w:proofErr w:type="spellStart"/>
      <w:r w:rsidR="006D0E94" w:rsidRPr="00981053">
        <w:rPr>
          <w:rFonts w:ascii="Georgia" w:eastAsia="Georgia" w:hAnsi="Georgia" w:cs="Georgia"/>
        </w:rPr>
        <w:t>rictor</w:t>
      </w:r>
      <w:proofErr w:type="spellEnd"/>
      <w:r w:rsidR="006D0E94" w:rsidRPr="00981053">
        <w:rPr>
          <w:rFonts w:ascii="Georgia" w:eastAsia="Georgia" w:hAnsi="Georgia" w:cs="Georgia"/>
        </w:rPr>
        <w:t>, is phosphorylated, and thus, negatively regulated by S6K, thereby exerting a rate-lim</w:t>
      </w:r>
      <w:r w:rsidR="000B6FCC" w:rsidRPr="00981053">
        <w:rPr>
          <w:rFonts w:ascii="Georgia" w:eastAsia="Georgia" w:hAnsi="Georgia" w:cs="Georgia"/>
        </w:rPr>
        <w:t xml:space="preserve">iting inhibitory effect </w:t>
      </w:r>
      <w:r w:rsidR="000B6FCC" w:rsidRPr="007116C8">
        <w:rPr>
          <w:rFonts w:ascii="Georgia" w:eastAsia="Georgia" w:hAnsi="Georgia" w:cs="Georgia"/>
        </w:rPr>
        <w:t xml:space="preserve">on AKT </w:t>
      </w:r>
      <w:r w:rsidR="000B6FCC" w:rsidRPr="007116C8">
        <w:rPr>
          <w:rFonts w:ascii="Georgia" w:eastAsia="Georgia" w:hAnsi="Georgia" w:cs="Georgia"/>
        </w:rPr>
        <w:fldChar w:fldCharType="begin"/>
      </w:r>
      <w:r w:rsidR="00A96060">
        <w:rPr>
          <w:rFonts w:ascii="Georgia" w:eastAsia="Georgia" w:hAnsi="Georgia" w:cs="Georgia"/>
        </w:rPr>
        <w:instrText xml:space="preserve"> ADDIN EN.CITE &lt;EndNote&gt;&lt;Cite&gt;&lt;Author&gt;Rosner&lt;/Author&gt;&lt;Year&gt;2010&lt;/Year&gt;&lt;IDText&gt;mTOR phosphorylated at S2448 binds to raptor and rictor&lt;/IDText&gt;&lt;DisplayText&gt;(112)&lt;/DisplayText&gt;&lt;record&gt;&lt;rec-number&gt;256&lt;/rec-number&gt;&lt;foreign-keys&gt;&lt;key app="EN" db-id="er500dszo2vpz4ewpp2p25akv0x55xv92d9a" timestamp="1638406057"&gt;256&lt;/key&gt;&lt;/foreign-keys&gt;&lt;ref-type name="Journal Article"&gt;17&lt;/ref-type&gt;&lt;contributors&gt;&lt;authors&gt;&lt;author&gt;Rosner, M.&lt;/author&gt;&lt;author&gt;Siegel, N.&lt;/author&gt;&lt;author&gt;Valli, A.&lt;/author&gt;&lt;author&gt;Fuchs, C.&lt;/author&gt;&lt;author&gt;Hengstschläger, M.&lt;/author&gt;&lt;/authors&gt;&lt;/contributors&gt;&lt;auth-address&gt;Medical Genetics, Medical University of Vienna, Währinger Gürtel 18-20, 1090, Vienna, Austria.&lt;/auth-address&gt;&lt;titles&gt;&lt;title&gt;mTOR phosphorylated at S2448 binds to raptor and rictor&lt;/title&gt;&lt;secondary-title&gt;Amino Acids&lt;/secondary-title&gt;&lt;/titles&gt;&lt;periodical&gt;&lt;full-title&gt;Amino Acids&lt;/full-title&gt;&lt;/periodical&gt;&lt;pages&gt;223-8&lt;/pages&gt;&lt;volume&gt;38&lt;/volume&gt;&lt;number&gt;1&lt;/number&gt;&lt;edition&gt;20090115&lt;/edition&gt;&lt;keywords&gt;&lt;keyword&gt;Adaptor Proteins, Signal Transducing&lt;/keyword&gt;&lt;keyword&gt;Carrier Proteins&lt;/keyword&gt;&lt;keyword&gt;Cell Line&lt;/keyword&gt;&lt;keyword&gt;Humans&lt;/keyword&gt;&lt;keyword&gt;Intracellular Signaling Peptides and Proteins&lt;/keyword&gt;&lt;keyword&gt;Mechanistic Target of Rapamycin Complex 1&lt;/keyword&gt;&lt;keyword&gt;Multiprotein Complexes&lt;/keyword&gt;&lt;keyword&gt;Phosphorylation&lt;/keyword&gt;&lt;keyword&gt;Protein Binding&lt;/keyword&gt;&lt;keyword&gt;Protein-Serine-Threonine Kinases&lt;/keyword&gt;&lt;keyword&gt;Proteins&lt;/keyword&gt;&lt;keyword&gt;Rapamycin-Insensitive Companion of mTOR Protein&lt;/keyword&gt;&lt;keyword&gt;Regulatory-Associated Protein of mTOR&lt;/keyword&gt;&lt;keyword&gt;Serine&lt;/keyword&gt;&lt;keyword&gt;TOR Serine-Threonine Kinases&lt;/keyword&gt;&lt;keyword&gt;Transcription Factors&lt;/keyword&gt;&lt;/keywords&gt;&lt;dates&gt;&lt;year&gt;2010&lt;/year&gt;&lt;pub-dates&gt;&lt;date&gt;Jan&lt;/date&gt;&lt;/pub-dates&gt;&lt;/dates&gt;&lt;isbn&gt;1438-2199&lt;/isbn&gt;&lt;accession-num&gt;19145465&lt;/accession-num&gt;&lt;urls&gt;&lt;related-urls&gt;&lt;url&gt;https://www.ncbi.nlm.nih.gov/pubmed/19145465&lt;/url&gt;&lt;/related-urls&gt;&lt;/urls&gt;&lt;electronic-resource-num&gt;10.1007/s00726-008-0230-7&lt;/electronic-resource-num&gt;&lt;language&gt;eng&lt;/language&gt;&lt;/record&gt;&lt;/Cite&gt;&lt;/EndNote&gt;</w:instrText>
      </w:r>
      <w:r w:rsidR="000B6FCC" w:rsidRPr="007116C8">
        <w:rPr>
          <w:rFonts w:ascii="Georgia" w:eastAsia="Georgia" w:hAnsi="Georgia" w:cs="Georgia"/>
        </w:rPr>
        <w:fldChar w:fldCharType="separate"/>
      </w:r>
      <w:r w:rsidR="00A96060">
        <w:rPr>
          <w:rFonts w:ascii="Georgia" w:eastAsia="Georgia" w:hAnsi="Georgia" w:cs="Georgia"/>
          <w:noProof/>
        </w:rPr>
        <w:t>(112)</w:t>
      </w:r>
      <w:r w:rsidR="000B6FCC" w:rsidRPr="007116C8">
        <w:rPr>
          <w:rFonts w:ascii="Georgia" w:eastAsia="Georgia" w:hAnsi="Georgia" w:cs="Georgia"/>
        </w:rPr>
        <w:fldChar w:fldCharType="end"/>
      </w:r>
      <w:r w:rsidR="00B157A6" w:rsidRPr="007116C8">
        <w:rPr>
          <w:rFonts w:ascii="Georgia" w:eastAsia="Georgia" w:hAnsi="Georgia" w:cs="Georgia"/>
        </w:rPr>
        <w:t>. Thus</w:t>
      </w:r>
      <w:r w:rsidR="006D0E94" w:rsidRPr="007116C8">
        <w:rPr>
          <w:rFonts w:ascii="Georgia" w:eastAsia="Georgia" w:hAnsi="Georgia" w:cs="Georgia"/>
        </w:rPr>
        <w:t xml:space="preserve">, AKT </w:t>
      </w:r>
      <w:r w:rsidR="001A5907" w:rsidRPr="007116C8">
        <w:rPr>
          <w:rFonts w:ascii="Georgia" w:eastAsia="Georgia" w:hAnsi="Georgia" w:cs="Georgia"/>
        </w:rPr>
        <w:t xml:space="preserve">is able to </w:t>
      </w:r>
      <w:r w:rsidR="006D0E94" w:rsidRPr="007116C8">
        <w:rPr>
          <w:rFonts w:ascii="Georgia" w:eastAsia="Georgia" w:hAnsi="Georgia" w:cs="Georgia"/>
        </w:rPr>
        <w:t xml:space="preserve">connect growth factor signals to a crucial </w:t>
      </w:r>
      <w:proofErr w:type="spellStart"/>
      <w:r w:rsidR="006D0E94" w:rsidRPr="007116C8">
        <w:rPr>
          <w:rFonts w:ascii="Georgia" w:eastAsia="Georgia" w:hAnsi="Georgia" w:cs="Georgia"/>
        </w:rPr>
        <w:t>signaling</w:t>
      </w:r>
      <w:proofErr w:type="spellEnd"/>
      <w:r w:rsidR="006D0E94" w:rsidRPr="007116C8">
        <w:rPr>
          <w:rFonts w:ascii="Georgia" w:eastAsia="Georgia" w:hAnsi="Georgia" w:cs="Georgia"/>
        </w:rPr>
        <w:t xml:space="preserve"> </w:t>
      </w:r>
      <w:r w:rsidR="00E33E62" w:rsidRPr="00E33E62">
        <w:rPr>
          <w:rFonts w:ascii="Georgia" w:eastAsia="Georgia" w:hAnsi="Georgia" w:cs="Georgia"/>
        </w:rPr>
        <w:t xml:space="preserve">intersection </w:t>
      </w:r>
      <w:r w:rsidR="00EE4C8F" w:rsidRPr="007116C8">
        <w:rPr>
          <w:rFonts w:ascii="Georgia" w:eastAsia="Georgia" w:hAnsi="Georgia" w:cs="Georgia"/>
        </w:rPr>
        <w:t>that control</w:t>
      </w:r>
      <w:r w:rsidR="00405B82">
        <w:rPr>
          <w:rFonts w:ascii="Georgia" w:eastAsia="Georgia" w:hAnsi="Georgia" w:cs="Georgia"/>
        </w:rPr>
        <w:t>s</w:t>
      </w:r>
      <w:r w:rsidR="00EE4C8F" w:rsidRPr="007116C8">
        <w:rPr>
          <w:rFonts w:ascii="Georgia" w:eastAsia="Georgia" w:hAnsi="Georgia" w:cs="Georgia"/>
        </w:rPr>
        <w:t xml:space="preserve"> the metabolic changes underlying</w:t>
      </w:r>
      <w:r w:rsidR="006D0E94" w:rsidRPr="007116C8">
        <w:rPr>
          <w:rFonts w:ascii="Georgia" w:eastAsia="Georgia" w:hAnsi="Georgia" w:cs="Georgia"/>
        </w:rPr>
        <w:t xml:space="preserve"> cell growth through its </w:t>
      </w:r>
      <w:r w:rsidR="00EE4C8F" w:rsidRPr="007116C8">
        <w:rPr>
          <w:rFonts w:ascii="Georgia" w:eastAsia="Georgia" w:hAnsi="Georgia" w:cs="Georgia"/>
        </w:rPr>
        <w:t>TSC/</w:t>
      </w:r>
      <w:proofErr w:type="spellStart"/>
      <w:r w:rsidR="00EE4C8F" w:rsidRPr="007116C8">
        <w:rPr>
          <w:rFonts w:ascii="Georgia" w:eastAsia="Georgia" w:hAnsi="Georgia" w:cs="Georgia"/>
        </w:rPr>
        <w:t>Rheb</w:t>
      </w:r>
      <w:proofErr w:type="spellEnd"/>
      <w:r w:rsidR="00EE4C8F" w:rsidRPr="007116C8">
        <w:rPr>
          <w:rFonts w:ascii="Georgia" w:eastAsia="Georgia" w:hAnsi="Georgia" w:cs="Georgia"/>
        </w:rPr>
        <w:t>/mTORC1 circuit regulation</w:t>
      </w:r>
      <w:r w:rsidR="000B6FCC" w:rsidRPr="007116C8">
        <w:rPr>
          <w:rFonts w:ascii="Georgia" w:eastAsia="Georgia" w:hAnsi="Georgia" w:cs="Georgia"/>
        </w:rPr>
        <w:t xml:space="preserve"> </w:t>
      </w:r>
      <w:r w:rsidR="000B6FCC" w:rsidRPr="007116C8">
        <w:rPr>
          <w:rFonts w:ascii="Georgia" w:eastAsia="Georgia" w:hAnsi="Georgia" w:cs="Georgia"/>
        </w:rPr>
        <w:fldChar w:fldCharType="begin">
          <w:fldData xml:space="preserve">PEVuZE5vdGU+PENpdGU+PEF1dGhvcj5TYXh0b248L0F1dGhvcj48WWVhcj4yMDE3PC9ZZWFyPjxJ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PEVuZE5vdGU+PENpdGU+PEF1dGhvcj5TYXh0b248L0F1dGhvcj48WWVhcj4yMDE3PC9ZZWFyPjxJ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0B6FCC" w:rsidRPr="007116C8">
        <w:rPr>
          <w:rFonts w:ascii="Georgia" w:eastAsia="Georgia" w:hAnsi="Georgia" w:cs="Georgia"/>
        </w:rPr>
        <w:fldChar w:fldCharType="separate"/>
      </w:r>
      <w:r w:rsidR="00A96060">
        <w:rPr>
          <w:rFonts w:ascii="Georgia" w:eastAsia="Georgia" w:hAnsi="Georgia" w:cs="Georgia"/>
          <w:noProof/>
        </w:rPr>
        <w:t>(106)</w:t>
      </w:r>
      <w:r w:rsidR="000B6FCC" w:rsidRPr="007116C8">
        <w:rPr>
          <w:rFonts w:ascii="Georgia" w:eastAsia="Georgia" w:hAnsi="Georgia" w:cs="Georgia"/>
        </w:rPr>
        <w:fldChar w:fldCharType="end"/>
      </w:r>
      <w:r w:rsidR="00D81968" w:rsidRPr="007116C8">
        <w:rPr>
          <w:rFonts w:ascii="Georgia" w:eastAsia="Georgia" w:hAnsi="Georgia" w:cs="Georgia"/>
        </w:rPr>
        <w:t>.</w:t>
      </w:r>
      <w:r w:rsidR="00EE4C8F" w:rsidRPr="007116C8">
        <w:rPr>
          <w:rFonts w:ascii="Georgia" w:eastAsia="Georgia" w:hAnsi="Georgia" w:cs="Georgia"/>
        </w:rPr>
        <w:t xml:space="preserve"> </w:t>
      </w:r>
      <w:r w:rsidR="00D81968" w:rsidRPr="007116C8">
        <w:rPr>
          <w:rFonts w:ascii="Georgia" w:eastAsia="Georgia" w:hAnsi="Georgia" w:cs="Georgia"/>
        </w:rPr>
        <w:t>In fact,</w:t>
      </w:r>
      <w:r w:rsidR="006D0E94" w:rsidRPr="007116C8">
        <w:rPr>
          <w:rFonts w:ascii="Georgia" w:eastAsia="Georgia" w:hAnsi="Georgia" w:cs="Georgia"/>
        </w:rPr>
        <w:t xml:space="preserve"> activation mTORC1 produces several anabolic processes, including protein, </w:t>
      </w:r>
      <w:r w:rsidR="00104143" w:rsidRPr="007116C8">
        <w:rPr>
          <w:rFonts w:ascii="Georgia" w:eastAsia="Georgia" w:hAnsi="Georgia" w:cs="Georgia"/>
        </w:rPr>
        <w:t>nucleotide</w:t>
      </w:r>
      <w:r w:rsidR="00104143">
        <w:rPr>
          <w:rFonts w:ascii="Georgia" w:eastAsia="Georgia" w:hAnsi="Georgia" w:cs="Georgia"/>
        </w:rPr>
        <w:t>, and</w:t>
      </w:r>
      <w:r w:rsidR="00104143" w:rsidRPr="007116C8">
        <w:rPr>
          <w:rFonts w:ascii="Georgia" w:eastAsia="Georgia" w:hAnsi="Georgia" w:cs="Georgia"/>
        </w:rPr>
        <w:t xml:space="preserve"> </w:t>
      </w:r>
      <w:r w:rsidR="00104143">
        <w:rPr>
          <w:rFonts w:ascii="Georgia" w:eastAsia="Georgia" w:hAnsi="Georgia" w:cs="Georgia"/>
        </w:rPr>
        <w:t xml:space="preserve">lipid </w:t>
      </w:r>
      <w:r w:rsidR="00F64633">
        <w:rPr>
          <w:rFonts w:ascii="Georgia" w:eastAsia="Georgia" w:hAnsi="Georgia" w:cs="Georgia"/>
        </w:rPr>
        <w:t xml:space="preserve">synthesis, </w:t>
      </w:r>
      <w:r w:rsidR="00F64633" w:rsidRPr="00F64633">
        <w:rPr>
          <w:rFonts w:ascii="Georgia" w:eastAsia="Georgia" w:hAnsi="Georgia" w:cs="Georgia"/>
        </w:rPr>
        <w:t xml:space="preserve">whilst </w:t>
      </w:r>
      <w:r w:rsidR="00EE4C8F" w:rsidRPr="007116C8">
        <w:rPr>
          <w:rFonts w:ascii="Georgia" w:eastAsia="Georgia" w:hAnsi="Georgia" w:cs="Georgia"/>
        </w:rPr>
        <w:t>concurrently</w:t>
      </w:r>
      <w:r w:rsidR="006D0E94" w:rsidRPr="007116C8">
        <w:rPr>
          <w:rFonts w:ascii="Georgia" w:eastAsia="Georgia" w:hAnsi="Georgia" w:cs="Georgia"/>
        </w:rPr>
        <w:t xml:space="preserve"> reducing </w:t>
      </w:r>
      <w:r w:rsidR="00BB3788">
        <w:rPr>
          <w:rFonts w:ascii="Georgia" w:eastAsia="Georgia" w:hAnsi="Georgia" w:cs="Georgia"/>
        </w:rPr>
        <w:t>the cellular catabolic process</w:t>
      </w:r>
      <w:r w:rsidR="00BB3788" w:rsidRPr="007116C8">
        <w:rPr>
          <w:rFonts w:ascii="Georgia" w:eastAsia="Georgia" w:hAnsi="Georgia" w:cs="Georgia"/>
        </w:rPr>
        <w:t xml:space="preserve"> </w:t>
      </w:r>
      <w:r w:rsidR="00023063">
        <w:rPr>
          <w:rFonts w:ascii="Georgia" w:eastAsia="Georgia" w:hAnsi="Georgia" w:cs="Georgia"/>
        </w:rPr>
        <w:t xml:space="preserve">of </w:t>
      </w:r>
      <w:r w:rsidR="00DD6410" w:rsidRPr="007116C8">
        <w:rPr>
          <w:rFonts w:ascii="Georgia" w:eastAsia="Georgia" w:hAnsi="Georgia" w:cs="Georgia"/>
        </w:rPr>
        <w:t>autophagy</w:t>
      </w:r>
      <w:r w:rsidR="006D0E94" w:rsidRPr="007116C8">
        <w:rPr>
          <w:rFonts w:ascii="Georgia" w:eastAsia="Georgia" w:hAnsi="Georgia" w:cs="Georgia"/>
        </w:rPr>
        <w:t xml:space="preserve">. </w:t>
      </w:r>
      <w:r w:rsidR="00B157A6" w:rsidRPr="007116C8">
        <w:rPr>
          <w:rFonts w:ascii="Georgia" w:eastAsia="Georgia" w:hAnsi="Georgia" w:cs="Georgia"/>
        </w:rPr>
        <w:t>Therefore</w:t>
      </w:r>
      <w:r w:rsidR="00EE4C8F" w:rsidRPr="007116C8">
        <w:rPr>
          <w:rFonts w:ascii="Georgia" w:eastAsia="Georgia" w:hAnsi="Georgia" w:cs="Georgia"/>
        </w:rPr>
        <w:t>, it</w:t>
      </w:r>
      <w:r w:rsidR="006D0E94" w:rsidRPr="007116C8">
        <w:rPr>
          <w:rFonts w:ascii="Georgia" w:eastAsia="Georgia" w:hAnsi="Georgia" w:cs="Georgia"/>
        </w:rPr>
        <w:t xml:space="preserve"> can be emphasised that mTORC1 exert</w:t>
      </w:r>
      <w:r w:rsidR="00D81968" w:rsidRPr="007116C8">
        <w:rPr>
          <w:rFonts w:ascii="Georgia" w:eastAsia="Georgia" w:hAnsi="Georgia" w:cs="Georgia"/>
        </w:rPr>
        <w:t>s</w:t>
      </w:r>
      <w:r w:rsidR="006D0E94" w:rsidRPr="007116C8">
        <w:rPr>
          <w:rFonts w:ascii="Georgia" w:eastAsia="Georgia" w:hAnsi="Georgia" w:cs="Georgia"/>
        </w:rPr>
        <w:t xml:space="preserve"> a dual </w:t>
      </w:r>
      <w:r w:rsidR="00D81968" w:rsidRPr="007116C8">
        <w:rPr>
          <w:rFonts w:ascii="Georgia" w:eastAsia="Georgia" w:hAnsi="Georgia" w:cs="Georgia"/>
        </w:rPr>
        <w:t>role</w:t>
      </w:r>
      <w:r w:rsidR="006D0E94" w:rsidRPr="007116C8">
        <w:rPr>
          <w:rFonts w:ascii="Georgia" w:eastAsia="Georgia" w:hAnsi="Georgia" w:cs="Georgia"/>
        </w:rPr>
        <w:t>: a promot</w:t>
      </w:r>
      <w:r w:rsidR="00152ED1">
        <w:rPr>
          <w:rFonts w:ascii="Georgia" w:eastAsia="Georgia" w:hAnsi="Georgia" w:cs="Georgia"/>
        </w:rPr>
        <w:t>ing downstream effector of PAM</w:t>
      </w:r>
      <w:r w:rsidR="006D0E94" w:rsidRPr="007116C8">
        <w:rPr>
          <w:rFonts w:ascii="Georgia" w:eastAsia="Georgia" w:hAnsi="Georgia" w:cs="Georgia"/>
        </w:rPr>
        <w:t xml:space="preserve"> </w:t>
      </w:r>
      <w:proofErr w:type="spellStart"/>
      <w:r w:rsidR="006D0E94" w:rsidRPr="007116C8">
        <w:rPr>
          <w:rFonts w:ascii="Georgia" w:eastAsia="Georgia" w:hAnsi="Georgia" w:cs="Georgia"/>
        </w:rPr>
        <w:t>signaling</w:t>
      </w:r>
      <w:proofErr w:type="spellEnd"/>
      <w:r w:rsidR="006D0E94" w:rsidRPr="007116C8">
        <w:rPr>
          <w:rFonts w:ascii="Georgia" w:eastAsia="Georgia" w:hAnsi="Georgia" w:cs="Georgia"/>
        </w:rPr>
        <w:t xml:space="preserve"> pathway, and an i</w:t>
      </w:r>
      <w:r w:rsidR="0022685A">
        <w:rPr>
          <w:rFonts w:ascii="Georgia" w:eastAsia="Georgia" w:hAnsi="Georgia" w:cs="Georgia"/>
        </w:rPr>
        <w:t xml:space="preserve">nhibiting regulator with </w:t>
      </w:r>
      <w:r w:rsidR="0022685A" w:rsidRPr="0022685A">
        <w:rPr>
          <w:rFonts w:ascii="Georgia" w:eastAsia="Georgia" w:hAnsi="Georgia" w:cs="Georgia"/>
        </w:rPr>
        <w:t>remarkable</w:t>
      </w:r>
      <w:r w:rsidR="0022685A">
        <w:rPr>
          <w:rFonts w:ascii="Georgia" w:eastAsia="Georgia" w:hAnsi="Georgia" w:cs="Georgia"/>
        </w:rPr>
        <w:t xml:space="preserve"> </w:t>
      </w:r>
      <w:r w:rsidR="006D0E94" w:rsidRPr="007116C8">
        <w:rPr>
          <w:rFonts w:ascii="Georgia" w:eastAsia="Georgia" w:hAnsi="Georgia" w:cs="Georgia"/>
        </w:rPr>
        <w:t>negative feedback effec</w:t>
      </w:r>
      <w:r w:rsidR="000B6FCC" w:rsidRPr="007116C8">
        <w:rPr>
          <w:rFonts w:ascii="Georgia" w:eastAsia="Georgia" w:hAnsi="Georgia" w:cs="Georgia"/>
        </w:rPr>
        <w:t xml:space="preserve">ts on </w:t>
      </w:r>
      <w:r w:rsidR="00223D37">
        <w:rPr>
          <w:rFonts w:ascii="Georgia" w:eastAsia="Georgia" w:hAnsi="Georgia" w:cs="Georgia"/>
        </w:rPr>
        <w:t xml:space="preserve">the </w:t>
      </w:r>
      <w:r w:rsidR="00711205">
        <w:rPr>
          <w:rFonts w:ascii="Georgia" w:eastAsia="Georgia" w:hAnsi="Georgia" w:cs="Georgia"/>
        </w:rPr>
        <w:t>induction</w:t>
      </w:r>
      <w:r w:rsidR="00223D37" w:rsidRPr="007116C8">
        <w:rPr>
          <w:rFonts w:ascii="Georgia" w:eastAsia="Georgia" w:hAnsi="Georgia" w:cs="Georgia"/>
        </w:rPr>
        <w:t xml:space="preserve"> </w:t>
      </w:r>
      <w:r w:rsidR="00223D37">
        <w:rPr>
          <w:rFonts w:ascii="Georgia" w:eastAsia="Georgia" w:hAnsi="Georgia" w:cs="Georgia"/>
        </w:rPr>
        <w:t xml:space="preserve">of </w:t>
      </w:r>
      <w:r w:rsidR="00BA261A">
        <w:rPr>
          <w:rFonts w:ascii="Georgia" w:eastAsia="Georgia" w:hAnsi="Georgia" w:cs="Georgia"/>
        </w:rPr>
        <w:t>AKT</w:t>
      </w:r>
      <w:r w:rsidR="00AE28EB">
        <w:rPr>
          <w:rFonts w:ascii="Georgia" w:eastAsia="Georgia" w:hAnsi="Georgia" w:cs="Georgia"/>
        </w:rPr>
        <w:t xml:space="preserve"> by </w:t>
      </w:r>
      <w:r w:rsidR="002B7E3B">
        <w:rPr>
          <w:rFonts w:ascii="Georgia" w:eastAsia="Georgia" w:hAnsi="Georgia" w:cs="Georgia"/>
        </w:rPr>
        <w:t>c</w:t>
      </w:r>
      <w:r w:rsidR="002B7E3B" w:rsidRPr="002B7E3B">
        <w:rPr>
          <w:rFonts w:ascii="Georgia" w:eastAsia="Georgia" w:hAnsi="Georgia" w:cs="Georgia"/>
        </w:rPr>
        <w:t>ell surface receptor</w:t>
      </w:r>
      <w:r w:rsidR="002B7E3B">
        <w:rPr>
          <w:rFonts w:ascii="Georgia" w:eastAsia="Georgia" w:hAnsi="Georgia" w:cs="Georgia"/>
        </w:rPr>
        <w:t>s</w:t>
      </w:r>
      <w:r w:rsidR="00197E0C">
        <w:rPr>
          <w:rFonts w:ascii="Georgia" w:eastAsia="Georgia" w:hAnsi="Georgia" w:cs="Georgia"/>
        </w:rPr>
        <w:t xml:space="preserve"> (</w:t>
      </w:r>
      <w:r w:rsidR="00F56708">
        <w:rPr>
          <w:rFonts w:ascii="Georgia" w:eastAsia="Georgia" w:hAnsi="Georgia" w:cs="Georgia"/>
        </w:rPr>
        <w:t>RTK</w:t>
      </w:r>
      <w:r w:rsidR="00197E0C">
        <w:rPr>
          <w:rFonts w:ascii="Georgia" w:eastAsia="Georgia" w:hAnsi="Georgia" w:cs="Georgia"/>
        </w:rPr>
        <w:t>s</w:t>
      </w:r>
      <w:r w:rsidR="00F56708" w:rsidRPr="00F56708">
        <w:rPr>
          <w:rFonts w:ascii="Georgia" w:eastAsia="Georgia" w:hAnsi="Georgia" w:cs="Georgia"/>
        </w:rPr>
        <w:t xml:space="preserve"> </w:t>
      </w:r>
      <w:r w:rsidR="00F56708">
        <w:rPr>
          <w:rFonts w:ascii="Georgia" w:eastAsia="Georgia" w:hAnsi="Georgia" w:cs="Georgia"/>
        </w:rPr>
        <w:t xml:space="preserve">or </w:t>
      </w:r>
      <w:r w:rsidR="00F56708" w:rsidRPr="00F56708">
        <w:rPr>
          <w:rFonts w:ascii="Georgia" w:eastAsia="Georgia" w:hAnsi="Georgia" w:cs="Georgia"/>
        </w:rPr>
        <w:t>GPCR</w:t>
      </w:r>
      <w:r w:rsidR="00197E0C">
        <w:rPr>
          <w:rFonts w:ascii="Georgia" w:eastAsia="Georgia" w:hAnsi="Georgia" w:cs="Georgia"/>
        </w:rPr>
        <w:t>s)</w:t>
      </w:r>
      <w:r w:rsidR="00F56708">
        <w:rPr>
          <w:rFonts w:ascii="Georgia" w:eastAsia="Georgia" w:hAnsi="Georgia" w:cs="Georgia"/>
        </w:rPr>
        <w:t xml:space="preserve"> </w:t>
      </w:r>
      <w:r w:rsidR="000B6FCC" w:rsidRPr="007116C8">
        <w:rPr>
          <w:rFonts w:ascii="Georgia" w:eastAsia="Georgia" w:hAnsi="Georgia" w:cs="Georgia"/>
        </w:rPr>
        <w:fldChar w:fldCharType="begin"/>
      </w:r>
      <w:r w:rsidR="00A96060">
        <w:rPr>
          <w:rFonts w:ascii="Georgia" w:eastAsia="Georgia" w:hAnsi="Georgia" w:cs="Georgia"/>
        </w:rPr>
        <w:instrText xml:space="preserve"> ADDIN EN.CITE &lt;EndNote&gt;&lt;Cite&gt;&lt;Author&gt;Xu&lt;/Author&gt;&lt;Year&gt;2020&lt;/Year&gt;&lt;IDText&gt;Roles of the PI3K/AKT/mTOR signalling pathways in neurodegenerative diseases and tumours&lt;/IDText&gt;&lt;DisplayText&gt;(113)&lt;/DisplayText&gt;&lt;record&gt;&lt;rec-number&gt;257&lt;/rec-number&gt;&lt;foreign-keys&gt;&lt;key app="EN" db-id="er500dszo2vpz4ewpp2p25akv0x55xv92d9a" timestamp="1638406057"&gt;257&lt;/key&gt;&lt;/foreign-keys&gt;&lt;ref-type name="Journal Article"&gt;17&lt;/ref-type&gt;&lt;contributors&gt;&lt;authors&gt;&lt;author&gt;Xu, F.&lt;/author&gt;&lt;author&gt;Na, L.&lt;/author&gt;&lt;author&gt;Li, Y.&lt;/author&gt;&lt;author&gt;Chen, L.&lt;/author&gt;&lt;/authors&gt;&lt;/contributors&gt;&lt;auth-address&gt;1Department of Microbiology and Immunology, Shanghai University of Medicine &amp;amp; Health Sciences, 279 Zhouzhu Rd, Shanghai, 201318 China. Collaborative Innovation Center of Shanghai University of Medicine &amp;amp; Health Sciences, Shanghai, 201318 China. 3Department of Inspection and Quarantine, Shanghai University of Medicine &amp;amp; Health Sciences, Shanghai, 201318 China.&lt;/auth-address&gt;&lt;titles&gt;&lt;title&gt;Roles of the PI3K/AKT/mTOR signalling pathways in neurodegenerative diseases and tumours&lt;/title&gt;&lt;secondary-title&gt;Cell Biosci&lt;/secondary-title&gt;&lt;/titles&gt;&lt;periodical&gt;&lt;full-title&gt;Cell Biosci&lt;/full-title&gt;&lt;/periodical&gt;&lt;pages&gt;54&lt;/pages&gt;&lt;volume&gt;10&lt;/volume&gt;&lt;number&gt;1&lt;/number&gt;&lt;edition&gt;20200401&lt;/edition&gt;&lt;keywords&gt;&lt;keyword&gt;Ischaemic brain injury&lt;/keyword&gt;&lt;keyword&gt;Neurodegenerative diseases&lt;/keyword&gt;&lt;keyword&gt;PI3K/AKT/mTOR signalling pathway&lt;/keyword&gt;&lt;keyword&gt;Regulatory mechanism&lt;/keyword&gt;&lt;keyword&gt;Tumour&lt;/keyword&gt;&lt;/keywords&gt;&lt;dates&gt;&lt;year&gt;2020&lt;/year&gt;&lt;/dates&gt;&lt;isbn&gt;2045-3701&lt;/isbn&gt;&lt;accession-num&gt;32266056&lt;/accession-num&gt;&lt;urls&gt;&lt;related-urls&gt;&lt;url&gt;https://www.ncbi.nlm.nih.gov/pubmed/32266056&lt;/url&gt;&lt;/related-urls&gt;&lt;/urls&gt;&lt;custom1&gt;Competing interestsThe authors declare that they have no competing interests.&lt;/custom1&gt;&lt;custom2&gt;PMC7110906&lt;/custom2&gt;&lt;electronic-resource-num&gt;10.1186/s13578-020-00416-0&lt;/electronic-resource-num&gt;&lt;language&gt;eng&lt;/language&gt;&lt;/record&gt;&lt;/Cite&gt;&lt;/EndNote&gt;</w:instrText>
      </w:r>
      <w:r w:rsidR="000B6FCC" w:rsidRPr="007116C8">
        <w:rPr>
          <w:rFonts w:ascii="Georgia" w:eastAsia="Georgia" w:hAnsi="Georgia" w:cs="Georgia"/>
        </w:rPr>
        <w:fldChar w:fldCharType="separate"/>
      </w:r>
      <w:r w:rsidR="00A96060">
        <w:rPr>
          <w:rFonts w:ascii="Georgia" w:eastAsia="Georgia" w:hAnsi="Georgia" w:cs="Georgia"/>
          <w:noProof/>
        </w:rPr>
        <w:t>(113)</w:t>
      </w:r>
      <w:r w:rsidR="000B6FCC" w:rsidRPr="007116C8">
        <w:rPr>
          <w:rFonts w:ascii="Georgia" w:eastAsia="Georgia" w:hAnsi="Georgia" w:cs="Georgia"/>
        </w:rPr>
        <w:fldChar w:fldCharType="end"/>
      </w:r>
      <w:r w:rsidR="00945781" w:rsidRPr="007116C8">
        <w:rPr>
          <w:rFonts w:ascii="Georgia" w:hAnsi="Georgia" w:cs="Georgia"/>
        </w:rPr>
        <w:t xml:space="preserve"> (</w:t>
      </w:r>
      <w:r w:rsidR="00D81968" w:rsidRPr="0082250D">
        <w:rPr>
          <w:rFonts w:ascii="Georgia" w:hAnsi="Georgia" w:cs="Georgia"/>
          <w:b/>
          <w:sz w:val="20"/>
          <w:szCs w:val="20"/>
        </w:rPr>
        <w:t>FIGURE</w:t>
      </w:r>
      <w:r w:rsidR="007C4F8B" w:rsidRPr="0082250D">
        <w:rPr>
          <w:rFonts w:ascii="Georgia" w:hAnsi="Georgia" w:cs="Georgia"/>
          <w:b/>
          <w:sz w:val="20"/>
          <w:szCs w:val="20"/>
        </w:rPr>
        <w:t xml:space="preserve"> 5</w:t>
      </w:r>
      <w:r w:rsidR="005A67F2" w:rsidRPr="0082250D">
        <w:rPr>
          <w:rFonts w:ascii="Georgia" w:hAnsi="Georgia" w:cs="Georgia"/>
          <w:b/>
          <w:sz w:val="20"/>
          <w:szCs w:val="20"/>
        </w:rPr>
        <w:t>a</w:t>
      </w:r>
      <w:r w:rsidR="00945781" w:rsidRPr="007116C8">
        <w:rPr>
          <w:rFonts w:ascii="Georgia" w:hAnsi="Georgia" w:cs="Georgia"/>
        </w:rPr>
        <w:t>)</w:t>
      </w:r>
      <w:r w:rsidR="00D81968" w:rsidRPr="007116C8">
        <w:rPr>
          <w:rFonts w:ascii="Georgia" w:hAnsi="Georgia" w:cs="Georgia"/>
        </w:rPr>
        <w:t>.</w:t>
      </w:r>
      <w:r w:rsidR="00E37C55">
        <w:t xml:space="preserve"> </w:t>
      </w:r>
    </w:p>
    <w:p w14:paraId="12CA2F7F" w14:textId="77777777" w:rsidR="007E66C2" w:rsidRPr="00F2345B" w:rsidRDefault="007E66C2" w:rsidP="0035144D">
      <w:pPr>
        <w:ind w:right="-432"/>
        <w:jc w:val="both"/>
        <w:rPr>
          <w:rFonts w:ascii="Georgia" w:eastAsia="Calibri" w:hAnsi="Georgia" w:cs="Calibri"/>
        </w:rPr>
      </w:pPr>
    </w:p>
    <w:p w14:paraId="718CD581" w14:textId="77777777" w:rsidR="006D0E94" w:rsidRPr="00F2345B" w:rsidRDefault="00616BFE" w:rsidP="0035144D">
      <w:pPr>
        <w:ind w:right="-432"/>
        <w:jc w:val="both"/>
        <w:rPr>
          <w:rFonts w:ascii="Georgia" w:eastAsia="Georgia" w:hAnsi="Georgia" w:cs="Georgia"/>
          <w:b/>
          <w:color w:val="0070C0"/>
        </w:rPr>
      </w:pPr>
      <w:r w:rsidRPr="003B261B">
        <w:rPr>
          <w:rFonts w:ascii="Georgia" w:eastAsia="Georgia" w:hAnsi="Georgia" w:cs="Georgia"/>
          <w:b/>
          <w:color w:val="0070C0"/>
        </w:rPr>
        <w:t xml:space="preserve">PAM </w:t>
      </w:r>
      <w:r w:rsidR="00F84AE6" w:rsidRPr="003B261B">
        <w:rPr>
          <w:rFonts w:ascii="Georgia" w:eastAsia="Georgia" w:hAnsi="Georgia" w:cs="Georgia"/>
          <w:b/>
          <w:color w:val="0070C0"/>
        </w:rPr>
        <w:t>SIGNALING NETWORK</w:t>
      </w:r>
    </w:p>
    <w:p w14:paraId="42E7A2CF" w14:textId="77777777" w:rsidR="006D0E94" w:rsidRPr="00F2345B" w:rsidRDefault="006D0E94" w:rsidP="0035144D">
      <w:pPr>
        <w:ind w:right="-432"/>
        <w:jc w:val="both"/>
        <w:rPr>
          <w:rFonts w:ascii="Georgia" w:eastAsia="Calibri" w:hAnsi="Georgia" w:cs="Calibri"/>
        </w:rPr>
      </w:pPr>
    </w:p>
    <w:p w14:paraId="4B5DBD3C" w14:textId="77777777" w:rsidR="006D0E94" w:rsidRPr="00D23357" w:rsidRDefault="00211AA6" w:rsidP="0035144D">
      <w:pPr>
        <w:ind w:right="-432"/>
        <w:jc w:val="both"/>
        <w:rPr>
          <w:rFonts w:ascii="Georgia" w:eastAsia="Georgia" w:hAnsi="Georgia" w:cs="Georgia"/>
          <w:b/>
          <w:i/>
        </w:rPr>
      </w:pPr>
      <w:r w:rsidRPr="00D23357">
        <w:rPr>
          <w:rFonts w:ascii="Georgia" w:eastAsia="Georgia" w:hAnsi="Georgia" w:cs="Georgia"/>
          <w:b/>
          <w:i/>
        </w:rPr>
        <w:t>Feedback m</w:t>
      </w:r>
      <w:r w:rsidR="006D0E94" w:rsidRPr="00D23357">
        <w:rPr>
          <w:rFonts w:ascii="Georgia" w:eastAsia="Georgia" w:hAnsi="Georgia" w:cs="Georgia"/>
          <w:b/>
          <w:i/>
        </w:rPr>
        <w:t>echanisms</w:t>
      </w:r>
    </w:p>
    <w:p w14:paraId="66317F0F" w14:textId="77777777" w:rsidR="006D0E94" w:rsidRPr="00F2345B" w:rsidRDefault="006D0E94" w:rsidP="0035144D">
      <w:pPr>
        <w:ind w:right="-432"/>
        <w:jc w:val="both"/>
        <w:rPr>
          <w:rFonts w:ascii="Georgia" w:eastAsia="Calibri" w:hAnsi="Georgia" w:cs="Calibri"/>
        </w:rPr>
      </w:pPr>
    </w:p>
    <w:p w14:paraId="66BA8286" w14:textId="3D9999F1" w:rsidR="00715A45" w:rsidRPr="00405DA4" w:rsidRDefault="00D40862" w:rsidP="0075290D">
      <w:pPr>
        <w:jc w:val="both"/>
        <w:rPr>
          <w:rFonts w:ascii="Georgia" w:eastAsia="Georgia" w:hAnsi="Georgia" w:cs="Georgia"/>
          <w:color w:val="FF0000"/>
        </w:rPr>
      </w:pPr>
      <w:r w:rsidRPr="00F2345B">
        <w:rPr>
          <w:rFonts w:ascii="Georgia" w:eastAsia="Georgia" w:hAnsi="Georgia" w:cs="Georgia"/>
        </w:rPr>
        <w:t xml:space="preserve">The PAM </w:t>
      </w:r>
      <w:r w:rsidR="006D0E94" w:rsidRPr="00F2345B">
        <w:rPr>
          <w:rFonts w:ascii="Georgia" w:eastAsia="Georgia" w:hAnsi="Georgia" w:cs="Georgia"/>
        </w:rPr>
        <w:t xml:space="preserve">pathway is regulated by negative </w:t>
      </w:r>
      <w:r w:rsidR="00287006" w:rsidRPr="00F2345B">
        <w:rPr>
          <w:rFonts w:ascii="Georgia" w:eastAsia="Georgia" w:hAnsi="Georgia" w:cs="Georgia"/>
        </w:rPr>
        <w:t xml:space="preserve">and positive </w:t>
      </w:r>
      <w:r w:rsidRPr="00F2345B">
        <w:rPr>
          <w:rFonts w:ascii="Georgia" w:eastAsia="Georgia" w:hAnsi="Georgia" w:cs="Georgia"/>
        </w:rPr>
        <w:t xml:space="preserve">feedback to ensure that </w:t>
      </w:r>
      <w:r w:rsidR="00120216">
        <w:rPr>
          <w:rFonts w:ascii="Georgia" w:eastAsia="Georgia" w:hAnsi="Georgia" w:cs="Georgia"/>
        </w:rPr>
        <w:t>stimulation signal transd</w:t>
      </w:r>
      <w:r w:rsidR="002B5E1E">
        <w:rPr>
          <w:rFonts w:ascii="Georgia" w:eastAsia="Georgia" w:hAnsi="Georgia" w:cs="Georgia"/>
        </w:rPr>
        <w:t>u</w:t>
      </w:r>
      <w:r w:rsidR="00120216">
        <w:rPr>
          <w:rFonts w:ascii="Georgia" w:eastAsia="Georgia" w:hAnsi="Georgia" w:cs="Georgia"/>
        </w:rPr>
        <w:t>c</w:t>
      </w:r>
      <w:r w:rsidR="002B5E1E">
        <w:rPr>
          <w:rFonts w:ascii="Georgia" w:eastAsia="Georgia" w:hAnsi="Georgia" w:cs="Georgia"/>
        </w:rPr>
        <w:t>tion</w:t>
      </w:r>
      <w:r w:rsidR="00120216">
        <w:rPr>
          <w:rFonts w:ascii="Georgia" w:eastAsia="Georgia" w:hAnsi="Georgia" w:cs="Georgia"/>
        </w:rPr>
        <w:t>s</w:t>
      </w:r>
      <w:r w:rsidR="002B5E1E" w:rsidRPr="00F2345B">
        <w:rPr>
          <w:rFonts w:ascii="Georgia" w:eastAsia="Georgia" w:hAnsi="Georgia" w:cs="Georgia"/>
        </w:rPr>
        <w:t xml:space="preserve"> </w:t>
      </w:r>
      <w:r w:rsidR="006D0E94" w:rsidRPr="00F2345B">
        <w:rPr>
          <w:rFonts w:ascii="Georgia" w:eastAsia="Georgia" w:hAnsi="Georgia" w:cs="Georgia"/>
        </w:rPr>
        <w:t xml:space="preserve">are </w:t>
      </w:r>
      <w:r w:rsidR="002B5E1E">
        <w:rPr>
          <w:rFonts w:ascii="Georgia" w:eastAsia="Georgia" w:hAnsi="Georgia" w:cs="Georgia"/>
        </w:rPr>
        <w:t>captur</w:t>
      </w:r>
      <w:r w:rsidR="006D0E94" w:rsidRPr="00F2345B">
        <w:rPr>
          <w:rFonts w:ascii="Georgia" w:eastAsia="Georgia" w:hAnsi="Georgia" w:cs="Georgia"/>
        </w:rPr>
        <w:t>ed and d</w:t>
      </w:r>
      <w:r w:rsidR="005B70C8">
        <w:rPr>
          <w:rFonts w:ascii="Georgia" w:eastAsia="Georgia" w:hAnsi="Georgia" w:cs="Georgia"/>
        </w:rPr>
        <w:t xml:space="preserve">elivered </w:t>
      </w:r>
      <w:r w:rsidR="00083D4B" w:rsidRPr="00083D4B">
        <w:rPr>
          <w:rFonts w:ascii="Georgia" w:eastAsia="Georgia" w:hAnsi="Georgia" w:cs="Georgia"/>
        </w:rPr>
        <w:t>transiently</w:t>
      </w:r>
      <w:r w:rsidR="00981AB2" w:rsidRPr="00F2345B">
        <w:rPr>
          <w:rFonts w:ascii="Georgia" w:eastAsia="Georgia" w:hAnsi="Georgia" w:cs="Georgia"/>
        </w:rPr>
        <w:t>.</w:t>
      </w:r>
      <w:r w:rsidRPr="00F2345B">
        <w:rPr>
          <w:rFonts w:ascii="Georgia" w:eastAsia="Georgia" w:hAnsi="Georgia" w:cs="Georgia"/>
        </w:rPr>
        <w:t xml:space="preserve"> I</w:t>
      </w:r>
      <w:r w:rsidR="00A500C8" w:rsidRPr="00F2345B">
        <w:rPr>
          <w:rFonts w:ascii="Georgia" w:eastAsia="Georgia" w:hAnsi="Georgia" w:cs="Georgia"/>
        </w:rPr>
        <w:t>n the negative feedback</w:t>
      </w:r>
      <w:r w:rsidR="00715A50">
        <w:rPr>
          <w:rFonts w:ascii="Georgia" w:eastAsia="Georgia" w:hAnsi="Georgia" w:cs="Georgia"/>
        </w:rPr>
        <w:t xml:space="preserve"> loop</w:t>
      </w:r>
      <w:r w:rsidRPr="00F2345B">
        <w:rPr>
          <w:rFonts w:ascii="Georgia" w:eastAsia="Georgia" w:hAnsi="Georgia" w:cs="Georgia"/>
        </w:rPr>
        <w:t>,</w:t>
      </w:r>
      <w:r w:rsidR="00A500C8" w:rsidRPr="00F2345B">
        <w:rPr>
          <w:rFonts w:ascii="Georgia" w:eastAsia="Georgia" w:hAnsi="Georgia" w:cs="Georgia"/>
        </w:rPr>
        <w:t xml:space="preserve"> </w:t>
      </w:r>
      <w:r w:rsidR="00CB37B0">
        <w:rPr>
          <w:rFonts w:ascii="Georgia" w:eastAsia="Georgia" w:hAnsi="Georgia" w:cs="Georgia"/>
        </w:rPr>
        <w:lastRenderedPageBreak/>
        <w:t>numerous</w:t>
      </w:r>
      <w:r w:rsidR="008965F6" w:rsidRPr="00F2345B">
        <w:rPr>
          <w:rFonts w:ascii="Georgia" w:eastAsia="Georgia" w:hAnsi="Georgia" w:cs="Georgia"/>
        </w:rPr>
        <w:t xml:space="preserve"> </w:t>
      </w:r>
      <w:r w:rsidR="00491AF6">
        <w:rPr>
          <w:rFonts w:ascii="Georgia" w:eastAsia="Georgia" w:hAnsi="Georgia" w:cs="Georgia"/>
        </w:rPr>
        <w:t>molecules</w:t>
      </w:r>
      <w:r w:rsidR="00491AF6" w:rsidRPr="00F2345B">
        <w:rPr>
          <w:rFonts w:ascii="Georgia" w:eastAsia="Georgia" w:hAnsi="Georgia" w:cs="Georgia"/>
        </w:rPr>
        <w:t xml:space="preserve"> </w:t>
      </w:r>
      <w:r w:rsidR="008965F6" w:rsidRPr="00F2345B">
        <w:rPr>
          <w:rFonts w:ascii="Georgia" w:eastAsia="Georgia" w:hAnsi="Georgia" w:cs="Georgia"/>
        </w:rPr>
        <w:t xml:space="preserve">downstream </w:t>
      </w:r>
      <w:r w:rsidR="00A90C4B">
        <w:rPr>
          <w:rFonts w:ascii="Georgia" w:eastAsia="Georgia" w:hAnsi="Georgia" w:cs="Georgia"/>
        </w:rPr>
        <w:t xml:space="preserve">AKT </w:t>
      </w:r>
      <w:r w:rsidR="009D4235">
        <w:rPr>
          <w:rFonts w:ascii="Georgia" w:eastAsia="Georgia" w:hAnsi="Georgia" w:cs="Georgia"/>
        </w:rPr>
        <w:t>cause</w:t>
      </w:r>
      <w:r w:rsidR="006D0E94" w:rsidRPr="00F2345B">
        <w:rPr>
          <w:rFonts w:ascii="Georgia" w:eastAsia="Georgia" w:hAnsi="Georgia" w:cs="Georgia"/>
        </w:rPr>
        <w:t xml:space="preserve"> </w:t>
      </w:r>
      <w:r w:rsidR="00811486" w:rsidRPr="00EC2FDA">
        <w:rPr>
          <w:rFonts w:ascii="Georgia" w:eastAsia="Georgia" w:hAnsi="Georgia" w:cs="Georgia"/>
        </w:rPr>
        <w:t>a</w:t>
      </w:r>
      <w:r w:rsidR="00ED3A54" w:rsidRPr="00EC2FDA">
        <w:rPr>
          <w:rFonts w:ascii="Georgia" w:eastAsia="Georgia" w:hAnsi="Georgia" w:cs="Georgia"/>
        </w:rPr>
        <w:t>n</w:t>
      </w:r>
      <w:r w:rsidR="00811486" w:rsidRPr="00EC2FDA">
        <w:rPr>
          <w:rFonts w:ascii="Georgia" w:eastAsia="Georgia" w:hAnsi="Georgia" w:cs="Georgia"/>
        </w:rPr>
        <w:t xml:space="preserve"> </w:t>
      </w:r>
      <w:r w:rsidR="009368AF" w:rsidRPr="00EC2FDA">
        <w:rPr>
          <w:rFonts w:ascii="Georgia" w:eastAsia="Georgia" w:hAnsi="Georgia" w:cs="Georgia"/>
        </w:rPr>
        <w:t xml:space="preserve">abrogating </w:t>
      </w:r>
      <w:r w:rsidR="003F45F4" w:rsidRPr="00EC2FDA">
        <w:rPr>
          <w:rFonts w:ascii="Georgia" w:eastAsia="Georgia" w:hAnsi="Georgia" w:cs="Georgia"/>
        </w:rPr>
        <w:t>effect</w:t>
      </w:r>
      <w:r w:rsidR="00ED3A54" w:rsidRPr="00EC2FDA">
        <w:rPr>
          <w:rFonts w:ascii="Georgia" w:eastAsia="Georgia" w:hAnsi="Georgia" w:cs="Georgia"/>
        </w:rPr>
        <w:t xml:space="preserve"> towards </w:t>
      </w:r>
      <w:r w:rsidR="006D0E94" w:rsidRPr="00F2345B">
        <w:rPr>
          <w:rFonts w:ascii="Georgia" w:eastAsia="Georgia" w:hAnsi="Georgia" w:cs="Georgia"/>
        </w:rPr>
        <w:t>AKT activation, thereby regulating the pathway activity</w:t>
      </w:r>
      <w:r w:rsidR="00DF5E16">
        <w:rPr>
          <w:rFonts w:ascii="Georgia" w:eastAsia="Georgia" w:hAnsi="Georgia" w:cs="Georgia"/>
        </w:rPr>
        <w:t xml:space="preserve"> with a cyclical pattern</w:t>
      </w:r>
      <w:r w:rsidR="006D0E94" w:rsidRPr="00F2345B">
        <w:rPr>
          <w:rFonts w:ascii="Georgia" w:eastAsia="Georgia" w:hAnsi="Georgia" w:cs="Georgia"/>
        </w:rPr>
        <w:t>. The inductio</w:t>
      </w:r>
      <w:r w:rsidR="009D4235">
        <w:rPr>
          <w:rFonts w:ascii="Georgia" w:eastAsia="Georgia" w:hAnsi="Georgia" w:cs="Georgia"/>
        </w:rPr>
        <w:t xml:space="preserve">n of mTORC1 determines </w:t>
      </w:r>
      <w:r w:rsidR="00E45EDD" w:rsidRPr="00F2345B">
        <w:rPr>
          <w:rFonts w:ascii="Georgia" w:eastAsia="Georgia" w:hAnsi="Georgia" w:cs="Georgia"/>
        </w:rPr>
        <w:t xml:space="preserve">serine phosphorylation </w:t>
      </w:r>
      <w:r w:rsidR="00E45EDD">
        <w:rPr>
          <w:rFonts w:ascii="Georgia" w:eastAsia="Georgia" w:hAnsi="Georgia" w:cs="Georgia"/>
        </w:rPr>
        <w:t xml:space="preserve">and </w:t>
      </w:r>
      <w:r w:rsidR="0077443E" w:rsidRPr="00F2345B">
        <w:rPr>
          <w:rFonts w:ascii="Georgia" w:eastAsia="Georgia" w:hAnsi="Georgia" w:cs="Georgia"/>
        </w:rPr>
        <w:t>degradation</w:t>
      </w:r>
      <w:r w:rsidR="0077443E">
        <w:rPr>
          <w:rFonts w:ascii="Georgia" w:eastAsia="Georgia" w:hAnsi="Georgia" w:cs="Georgia"/>
        </w:rPr>
        <w:t xml:space="preserve"> of </w:t>
      </w:r>
      <w:r w:rsidR="009D4235">
        <w:rPr>
          <w:rFonts w:ascii="Georgia" w:eastAsia="Georgia" w:hAnsi="Georgia" w:cs="Georgia"/>
        </w:rPr>
        <w:t>IRS1</w:t>
      </w:r>
      <w:r w:rsidR="00CA1084">
        <w:rPr>
          <w:rFonts w:ascii="Georgia" w:eastAsia="Georgia" w:hAnsi="Georgia" w:cs="Georgia"/>
        </w:rPr>
        <w:t>/</w:t>
      </w:r>
      <w:r w:rsidR="006D0E94" w:rsidRPr="00F2345B">
        <w:rPr>
          <w:rFonts w:ascii="Georgia" w:eastAsia="Georgia" w:hAnsi="Georgia" w:cs="Georgia"/>
        </w:rPr>
        <w:t xml:space="preserve">2 </w:t>
      </w:r>
      <w:r w:rsidR="00137F1C">
        <w:rPr>
          <w:rFonts w:ascii="Georgia" w:eastAsia="Georgia" w:hAnsi="Georgia" w:cs="Georgia"/>
        </w:rPr>
        <w:t xml:space="preserve">exerted </w:t>
      </w:r>
      <w:r w:rsidR="005A5FE6" w:rsidRPr="00F2345B">
        <w:rPr>
          <w:rFonts w:ascii="Georgia" w:eastAsia="Georgia" w:hAnsi="Georgia" w:cs="Georgia"/>
        </w:rPr>
        <w:t>by mTORC1</w:t>
      </w:r>
      <w:r w:rsidR="00E42C6A">
        <w:rPr>
          <w:rFonts w:ascii="Georgia" w:eastAsia="Georgia" w:hAnsi="Georgia" w:cs="Georgia"/>
        </w:rPr>
        <w:t xml:space="preserve"> itse</w:t>
      </w:r>
      <w:r w:rsidR="004B6414">
        <w:rPr>
          <w:rFonts w:ascii="Georgia" w:eastAsia="Georgia" w:hAnsi="Georgia" w:cs="Georgia"/>
        </w:rPr>
        <w:t>l</w:t>
      </w:r>
      <w:r w:rsidR="00E42C6A">
        <w:rPr>
          <w:rFonts w:ascii="Georgia" w:eastAsia="Georgia" w:hAnsi="Georgia" w:cs="Georgia"/>
        </w:rPr>
        <w:t>f</w:t>
      </w:r>
      <w:r w:rsidR="005A5FE6" w:rsidRPr="00F2345B">
        <w:rPr>
          <w:rFonts w:ascii="Georgia" w:eastAsia="Georgia" w:hAnsi="Georgia" w:cs="Georgia"/>
        </w:rPr>
        <w:t xml:space="preserve">, </w:t>
      </w:r>
      <w:r w:rsidR="00E42C6A">
        <w:rPr>
          <w:rFonts w:ascii="Georgia" w:eastAsia="Georgia" w:hAnsi="Georgia" w:cs="Georgia"/>
        </w:rPr>
        <w:t xml:space="preserve">or </w:t>
      </w:r>
      <w:r w:rsidR="005A5FE6" w:rsidRPr="00F2345B">
        <w:rPr>
          <w:rFonts w:ascii="Georgia" w:eastAsia="Georgia" w:hAnsi="Georgia" w:cs="Georgia"/>
        </w:rPr>
        <w:t xml:space="preserve">S6K </w:t>
      </w:r>
      <w:r w:rsidR="005A5FE6" w:rsidRPr="00F2345B">
        <w:rPr>
          <w:rFonts w:ascii="Georgia" w:eastAsia="Georgia" w:hAnsi="Georgia" w:cs="Georgia"/>
        </w:rPr>
        <w:fldChar w:fldCharType="begin">
          <w:fldData xml:space="preserve">PEVuZE5vdGU+PENpdGU+PEF1dGhvcj5TaGFoPC9BdXRob3I+PFllYXI+MjAwNjwvWWVhcj48SURU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PEVuZE5vdGU+PENpdGU+PEF1dGhvcj5TaGFoPC9BdXRob3I+PFllYXI+MjAwNjwvWWVhcj48SURU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5A5FE6" w:rsidRPr="00F2345B">
        <w:rPr>
          <w:rFonts w:ascii="Georgia" w:eastAsia="Georgia" w:hAnsi="Georgia" w:cs="Georgia"/>
        </w:rPr>
        <w:fldChar w:fldCharType="separate"/>
      </w:r>
      <w:r w:rsidR="00A96060">
        <w:rPr>
          <w:rFonts w:ascii="Georgia" w:eastAsia="Georgia" w:hAnsi="Georgia" w:cs="Georgia"/>
          <w:noProof/>
        </w:rPr>
        <w:t>(114)</w:t>
      </w:r>
      <w:r w:rsidR="005A5FE6" w:rsidRPr="00F2345B">
        <w:rPr>
          <w:rFonts w:ascii="Georgia" w:eastAsia="Georgia" w:hAnsi="Georgia" w:cs="Georgia"/>
        </w:rPr>
        <w:fldChar w:fldCharType="end"/>
      </w:r>
      <w:r w:rsidR="006D0E94" w:rsidRPr="00F2345B">
        <w:rPr>
          <w:rFonts w:ascii="Georgia" w:eastAsia="Georgia" w:hAnsi="Georgia" w:cs="Georgia"/>
        </w:rPr>
        <w:t>, or other kinases, th</w:t>
      </w:r>
      <w:r w:rsidR="005A5FE6" w:rsidRPr="00F2345B">
        <w:rPr>
          <w:rFonts w:ascii="Georgia" w:eastAsia="Georgia" w:hAnsi="Georgia" w:cs="Georgia"/>
        </w:rPr>
        <w:t>ere</w:t>
      </w:r>
      <w:r w:rsidR="003A45E2">
        <w:rPr>
          <w:rFonts w:ascii="Georgia" w:eastAsia="Georgia" w:hAnsi="Georgia" w:cs="Georgia"/>
        </w:rPr>
        <w:t>upon</w:t>
      </w:r>
      <w:r w:rsidR="005A5FE6" w:rsidRPr="00F2345B">
        <w:rPr>
          <w:rFonts w:ascii="Georgia" w:eastAsia="Georgia" w:hAnsi="Georgia" w:cs="Georgia"/>
        </w:rPr>
        <w:t xml:space="preserve"> impeding </w:t>
      </w:r>
      <w:r w:rsidR="008406D2">
        <w:rPr>
          <w:rFonts w:ascii="Georgia" w:eastAsia="Georgia" w:hAnsi="Georgia" w:cs="Georgia"/>
        </w:rPr>
        <w:t xml:space="preserve">the </w:t>
      </w:r>
      <w:r w:rsidR="00D64107">
        <w:rPr>
          <w:rFonts w:ascii="Georgia" w:eastAsia="Georgia" w:hAnsi="Georgia" w:cs="Georgia"/>
        </w:rPr>
        <w:t>triggering</w:t>
      </w:r>
      <w:r w:rsidR="008406D2" w:rsidRPr="00F2345B">
        <w:rPr>
          <w:rFonts w:ascii="Georgia" w:eastAsia="Georgia" w:hAnsi="Georgia" w:cs="Georgia"/>
        </w:rPr>
        <w:t xml:space="preserve"> </w:t>
      </w:r>
      <w:r w:rsidR="008406D2">
        <w:rPr>
          <w:rFonts w:ascii="Georgia" w:eastAsia="Georgia" w:hAnsi="Georgia" w:cs="Georgia"/>
        </w:rPr>
        <w:t xml:space="preserve">of </w:t>
      </w:r>
      <w:r w:rsidR="005A5FE6" w:rsidRPr="00F2345B">
        <w:rPr>
          <w:rFonts w:ascii="Georgia" w:eastAsia="Georgia" w:hAnsi="Georgia" w:cs="Georgia"/>
        </w:rPr>
        <w:t xml:space="preserve">PI3K </w:t>
      </w:r>
      <w:r w:rsidR="005A5FE6" w:rsidRPr="00F2345B">
        <w:rPr>
          <w:rFonts w:ascii="Georgia" w:eastAsia="Georgia" w:hAnsi="Georgia" w:cs="Georgia"/>
        </w:rPr>
        <w:fldChar w:fldCharType="begin">
          <w:fldData xml:space="preserve">PEVuZE5vdGU+PENpdGU+PEF1dGhvcj5UemF0c29zPC9BdXRob3I+PFllYXI+MjAwNjwvWWVhcj48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PEVuZE5vdGU+PENpdGU+PEF1dGhvcj5UemF0c29zPC9BdXRob3I+PFllYXI+MjAwNjwvWWVhcj48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5A5FE6" w:rsidRPr="00F2345B">
        <w:rPr>
          <w:rFonts w:ascii="Georgia" w:eastAsia="Georgia" w:hAnsi="Georgia" w:cs="Georgia"/>
        </w:rPr>
        <w:fldChar w:fldCharType="separate"/>
      </w:r>
      <w:r w:rsidR="00A96060">
        <w:rPr>
          <w:rFonts w:ascii="Georgia" w:eastAsia="Georgia" w:hAnsi="Georgia" w:cs="Georgia"/>
          <w:noProof/>
        </w:rPr>
        <w:t>(115)</w:t>
      </w:r>
      <w:r w:rsidR="005A5FE6" w:rsidRPr="00F2345B">
        <w:rPr>
          <w:rFonts w:ascii="Georgia" w:eastAsia="Georgia" w:hAnsi="Georgia" w:cs="Georgia"/>
        </w:rPr>
        <w:fldChar w:fldCharType="end"/>
      </w:r>
      <w:r w:rsidR="006D0E94" w:rsidRPr="00F2345B">
        <w:rPr>
          <w:rFonts w:ascii="Georgia" w:eastAsia="Georgia" w:hAnsi="Georgia" w:cs="Georgia"/>
        </w:rPr>
        <w:t xml:space="preserve">. Therefore, mTORC1 inhibition enhances IRS1 and </w:t>
      </w:r>
      <w:r w:rsidR="00726484">
        <w:rPr>
          <w:rFonts w:ascii="Georgia" w:eastAsia="Georgia" w:hAnsi="Georgia" w:cs="Georgia"/>
        </w:rPr>
        <w:t>i</w:t>
      </w:r>
      <w:r w:rsidR="00726484" w:rsidRPr="00726484">
        <w:rPr>
          <w:rFonts w:ascii="Georgia" w:eastAsia="Georgia" w:hAnsi="Georgia" w:cs="Georgia"/>
        </w:rPr>
        <w:t>nsulin receptor substrate 2 (</w:t>
      </w:r>
      <w:r w:rsidR="006D0E94" w:rsidRPr="00726484">
        <w:rPr>
          <w:rFonts w:ascii="Georgia" w:eastAsia="Georgia" w:hAnsi="Georgia" w:cs="Georgia"/>
        </w:rPr>
        <w:t>IRS2</w:t>
      </w:r>
      <w:r w:rsidR="00726484" w:rsidRPr="00726484">
        <w:rPr>
          <w:rFonts w:ascii="Georgia" w:eastAsia="Georgia" w:hAnsi="Georgia" w:cs="Georgia"/>
        </w:rPr>
        <w:t>)</w:t>
      </w:r>
      <w:r w:rsidR="006D0E94" w:rsidRPr="00F2345B">
        <w:rPr>
          <w:rFonts w:ascii="Georgia" w:eastAsia="Georgia" w:hAnsi="Georgia" w:cs="Georgia"/>
        </w:rPr>
        <w:t xml:space="preserve"> stability, endorsing a more efficient </w:t>
      </w:r>
      <w:proofErr w:type="spellStart"/>
      <w:r w:rsidR="007911E9" w:rsidRPr="00F2345B">
        <w:rPr>
          <w:rFonts w:ascii="Georgia" w:eastAsia="Georgia" w:hAnsi="Georgia" w:cs="Georgia"/>
        </w:rPr>
        <w:t>signaling</w:t>
      </w:r>
      <w:proofErr w:type="spellEnd"/>
      <w:r w:rsidR="007911E9" w:rsidRPr="00F2345B">
        <w:rPr>
          <w:rFonts w:ascii="Georgia" w:eastAsia="Georgia" w:hAnsi="Georgia" w:cs="Georgia"/>
        </w:rPr>
        <w:t xml:space="preserve"> </w:t>
      </w:r>
      <w:r w:rsidR="007911E9">
        <w:rPr>
          <w:rFonts w:ascii="Georgia" w:eastAsia="Georgia" w:hAnsi="Georgia" w:cs="Georgia"/>
        </w:rPr>
        <w:t xml:space="preserve">from </w:t>
      </w:r>
      <w:r w:rsidR="00CD32CB">
        <w:rPr>
          <w:rFonts w:ascii="Georgia" w:eastAsia="Georgia" w:hAnsi="Georgia" w:cs="Georgia"/>
        </w:rPr>
        <w:t>insulin/</w:t>
      </w:r>
      <w:r w:rsidR="006D0E94" w:rsidRPr="00F2345B">
        <w:rPr>
          <w:rFonts w:ascii="Georgia" w:eastAsia="Georgia" w:hAnsi="Georgia" w:cs="Georgia"/>
        </w:rPr>
        <w:t xml:space="preserve">IGF1 </w:t>
      </w:r>
      <w:r w:rsidR="00CD32CB">
        <w:rPr>
          <w:rFonts w:ascii="Georgia" w:eastAsia="Georgia" w:hAnsi="Georgia" w:cs="Georgia"/>
        </w:rPr>
        <w:t>to PI3K/</w:t>
      </w:r>
      <w:r w:rsidR="00EC2FDA">
        <w:rPr>
          <w:rFonts w:ascii="Georgia" w:eastAsia="Georgia" w:hAnsi="Georgia" w:cs="Georgia"/>
        </w:rPr>
        <w:t>AKT. Besides, GRB10</w:t>
      </w:r>
      <w:r w:rsidR="006D0E94" w:rsidRPr="00F2345B">
        <w:rPr>
          <w:rFonts w:ascii="Georgia" w:eastAsia="Georgia" w:hAnsi="Georgia" w:cs="Georgia"/>
        </w:rPr>
        <w:t>, another adaptor protein</w:t>
      </w:r>
      <w:r w:rsidR="00B64A05">
        <w:rPr>
          <w:rFonts w:ascii="Georgia" w:eastAsia="Georgia" w:hAnsi="Georgia" w:cs="Georgia"/>
        </w:rPr>
        <w:t xml:space="preserve"> </w:t>
      </w:r>
      <w:r w:rsidR="00B64A05" w:rsidRPr="00F2345B">
        <w:rPr>
          <w:rFonts w:ascii="Georgia" w:eastAsia="Georgia" w:hAnsi="Georgia" w:cs="Georgia"/>
        </w:rPr>
        <w:t xml:space="preserve">which negatively regulates RTK </w:t>
      </w:r>
      <w:r w:rsidR="00933BE0">
        <w:rPr>
          <w:rFonts w:ascii="Georgia" w:eastAsia="Georgia" w:hAnsi="Georgia" w:cs="Georgia"/>
        </w:rPr>
        <w:t>signalling</w:t>
      </w:r>
      <w:r w:rsidR="00C10824">
        <w:rPr>
          <w:rFonts w:ascii="Georgia" w:eastAsia="Georgia" w:hAnsi="Georgia" w:cs="Georgia"/>
        </w:rPr>
        <w:t xml:space="preserve"> network</w:t>
      </w:r>
      <w:r w:rsidR="00933BE0">
        <w:rPr>
          <w:rFonts w:ascii="Georgia" w:eastAsia="Georgia" w:hAnsi="Georgia" w:cs="Georgia"/>
        </w:rPr>
        <w:t xml:space="preserve">, </w:t>
      </w:r>
      <w:r w:rsidR="001C559D">
        <w:rPr>
          <w:rFonts w:ascii="Georgia" w:eastAsia="Georgia" w:hAnsi="Georgia" w:cs="Georgia"/>
        </w:rPr>
        <w:t>is a direct target of mTORC1</w:t>
      </w:r>
      <w:r w:rsidR="006D0E94" w:rsidRPr="00F2345B">
        <w:rPr>
          <w:rFonts w:ascii="Georgia" w:eastAsia="Georgia" w:hAnsi="Georgia" w:cs="Georgia"/>
        </w:rPr>
        <w:t xml:space="preserve"> </w:t>
      </w:r>
      <w:r w:rsidR="00013B71" w:rsidRPr="00F2345B">
        <w:rPr>
          <w:rFonts w:ascii="Georgia" w:eastAsia="Georgia" w:hAnsi="Georgia" w:cs="Georgia"/>
        </w:rPr>
        <w:fldChar w:fldCharType="begin">
          <w:fldData xml:space="preserve">PEVuZE5vdGU+PENpdGU+PEF1dGhvcj5ZdTwvQXV0aG9yPjxZZWFyPjIwMTE8L1llYXI+PElEVGV4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PEVuZE5vdGU+PENpdGU+PEF1dGhvcj5ZdTwvQXV0aG9yPjxZZWFyPjIwMTE8L1llYXI+PElEVGV4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013B71" w:rsidRPr="00F2345B">
        <w:rPr>
          <w:rFonts w:ascii="Georgia" w:eastAsia="Georgia" w:hAnsi="Georgia" w:cs="Georgia"/>
        </w:rPr>
        <w:fldChar w:fldCharType="separate"/>
      </w:r>
      <w:r w:rsidR="00A96060">
        <w:rPr>
          <w:rFonts w:ascii="Georgia" w:eastAsia="Georgia" w:hAnsi="Georgia" w:cs="Georgia"/>
          <w:noProof/>
        </w:rPr>
        <w:t>(116)</w:t>
      </w:r>
      <w:r w:rsidR="00013B71" w:rsidRPr="00F2345B">
        <w:rPr>
          <w:rFonts w:ascii="Georgia" w:eastAsia="Georgia" w:hAnsi="Georgia" w:cs="Georgia"/>
        </w:rPr>
        <w:fldChar w:fldCharType="end"/>
      </w:r>
      <w:r w:rsidR="006D0E94" w:rsidRPr="00F2345B">
        <w:rPr>
          <w:rFonts w:ascii="Georgia" w:eastAsia="Georgia" w:hAnsi="Georgia" w:cs="Georgia"/>
        </w:rPr>
        <w:t xml:space="preserve">. Thus, mTORC1 phosphorylates, </w:t>
      </w:r>
      <w:r w:rsidR="00723B16" w:rsidRPr="00F2345B">
        <w:rPr>
          <w:rFonts w:ascii="Georgia" w:eastAsia="Georgia" w:hAnsi="Georgia" w:cs="Georgia"/>
        </w:rPr>
        <w:t>stabilizes,</w:t>
      </w:r>
      <w:r w:rsidR="006D0E94" w:rsidRPr="00F2345B">
        <w:rPr>
          <w:rFonts w:ascii="Georgia" w:eastAsia="Georgia" w:hAnsi="Georgia" w:cs="Georgia"/>
        </w:rPr>
        <w:t xml:space="preserve"> and </w:t>
      </w:r>
      <w:r w:rsidR="00D256DE" w:rsidRPr="00497A9C">
        <w:rPr>
          <w:rFonts w:ascii="Georgia" w:eastAsia="Georgia" w:hAnsi="Georgia" w:cs="Georgia"/>
        </w:rPr>
        <w:t>augment</w:t>
      </w:r>
      <w:r w:rsidR="006D0E94" w:rsidRPr="00497A9C">
        <w:rPr>
          <w:rFonts w:ascii="Georgia" w:eastAsia="Georgia" w:hAnsi="Georgia" w:cs="Georgia"/>
        </w:rPr>
        <w:t xml:space="preserve">s </w:t>
      </w:r>
      <w:r w:rsidR="00D256DE" w:rsidRPr="00497A9C">
        <w:rPr>
          <w:rFonts w:ascii="Georgia" w:eastAsia="Georgia" w:hAnsi="Georgia" w:cs="Georgia"/>
        </w:rPr>
        <w:t xml:space="preserve">GRB10 </w:t>
      </w:r>
      <w:proofErr w:type="spellStart"/>
      <w:r w:rsidR="00D256DE" w:rsidRPr="00497A9C">
        <w:rPr>
          <w:rFonts w:ascii="Georgia" w:eastAsia="Georgia" w:hAnsi="Georgia" w:cs="Georgia"/>
        </w:rPr>
        <w:t>eff</w:t>
      </w:r>
      <w:r w:rsidR="00892479" w:rsidRPr="00497A9C">
        <w:rPr>
          <w:rFonts w:ascii="Georgia" w:eastAsia="Georgia" w:hAnsi="Georgia" w:cs="Georgia"/>
        </w:rPr>
        <w:t>icienc</w:t>
      </w:r>
      <w:r w:rsidR="006E3B30">
        <w:rPr>
          <w:rFonts w:ascii="Georgia" w:eastAsia="Georgia" w:hAnsi="Georgia" w:cs="Georgia"/>
        </w:rPr>
        <w:t>tl</w:t>
      </w:r>
      <w:r w:rsidR="00892479" w:rsidRPr="00497A9C">
        <w:rPr>
          <w:rFonts w:ascii="Georgia" w:eastAsia="Georgia" w:hAnsi="Georgia" w:cs="Georgia"/>
        </w:rPr>
        <w:t>y</w:t>
      </w:r>
      <w:proofErr w:type="spellEnd"/>
      <w:r w:rsidR="00D256DE" w:rsidRPr="00497A9C">
        <w:rPr>
          <w:rFonts w:ascii="Georgia" w:eastAsia="Georgia" w:hAnsi="Georgia" w:cs="Georgia"/>
        </w:rPr>
        <w:t xml:space="preserve"> </w:t>
      </w:r>
      <w:r w:rsidR="003429B9" w:rsidRPr="00497A9C">
        <w:rPr>
          <w:rFonts w:ascii="Georgia" w:eastAsia="Georgia" w:hAnsi="Georgia" w:cs="Georgia"/>
        </w:rPr>
        <w:t>to diminish signal</w:t>
      </w:r>
      <w:r w:rsidR="006D0E94" w:rsidRPr="00497A9C">
        <w:rPr>
          <w:rFonts w:ascii="Georgia" w:eastAsia="Georgia" w:hAnsi="Georgia" w:cs="Georgia"/>
        </w:rPr>
        <w:t xml:space="preserve"> </w:t>
      </w:r>
      <w:r w:rsidR="004C23BE" w:rsidRPr="00497A9C">
        <w:rPr>
          <w:rFonts w:ascii="Georgia" w:eastAsia="Georgia" w:hAnsi="Georgia" w:cs="Georgia"/>
        </w:rPr>
        <w:t xml:space="preserve">transduction </w:t>
      </w:r>
      <w:r w:rsidR="009862F6" w:rsidRPr="00497A9C">
        <w:rPr>
          <w:rFonts w:ascii="Georgia" w:eastAsia="Georgia" w:hAnsi="Georgia" w:cs="Georgia"/>
        </w:rPr>
        <w:t xml:space="preserve">from </w:t>
      </w:r>
      <w:r w:rsidR="0076081B" w:rsidRPr="00497A9C">
        <w:rPr>
          <w:rFonts w:ascii="Georgia" w:eastAsia="Georgia" w:hAnsi="Georgia" w:cs="Georgia"/>
        </w:rPr>
        <w:t>insulin/</w:t>
      </w:r>
      <w:r w:rsidR="009862F6" w:rsidRPr="00497A9C">
        <w:rPr>
          <w:rFonts w:ascii="Georgia" w:eastAsia="Georgia" w:hAnsi="Georgia" w:cs="Georgia"/>
        </w:rPr>
        <w:t>IGF1R</w:t>
      </w:r>
      <w:r w:rsidR="0076081B" w:rsidRPr="00497A9C">
        <w:rPr>
          <w:rFonts w:ascii="Georgia" w:eastAsia="Georgia" w:hAnsi="Georgia" w:cs="Georgia"/>
        </w:rPr>
        <w:t>s and IRS1/2</w:t>
      </w:r>
      <w:r w:rsidR="00892479" w:rsidRPr="00497A9C">
        <w:rPr>
          <w:rFonts w:ascii="Georgia" w:eastAsia="Georgia" w:hAnsi="Georgia" w:cs="Georgia"/>
        </w:rPr>
        <w:t xml:space="preserve">, </w:t>
      </w:r>
      <w:proofErr w:type="spellStart"/>
      <w:r w:rsidR="002D13AA" w:rsidRPr="00497A9C">
        <w:rPr>
          <w:rFonts w:ascii="Georgia" w:eastAsia="Georgia" w:hAnsi="Georgia" w:cs="Georgia"/>
        </w:rPr>
        <w:t>consequenlty</w:t>
      </w:r>
      <w:proofErr w:type="spellEnd"/>
      <w:r w:rsidR="00182BB7" w:rsidRPr="00497A9C">
        <w:rPr>
          <w:rFonts w:ascii="Georgia" w:eastAsia="Georgia" w:hAnsi="Georgia" w:cs="Georgia"/>
        </w:rPr>
        <w:t xml:space="preserve"> </w:t>
      </w:r>
      <w:r w:rsidR="000973D3">
        <w:rPr>
          <w:rFonts w:ascii="Georgia" w:eastAsia="Georgia" w:hAnsi="Georgia" w:cs="Georgia"/>
        </w:rPr>
        <w:t>attenuating</w:t>
      </w:r>
      <w:r w:rsidRPr="00497A9C">
        <w:rPr>
          <w:rFonts w:ascii="Georgia" w:eastAsia="Georgia" w:hAnsi="Georgia" w:cs="Georgia"/>
        </w:rPr>
        <w:t xml:space="preserve"> PAM pathway </w:t>
      </w:r>
      <w:r w:rsidR="006D0E94" w:rsidRPr="00497A9C">
        <w:rPr>
          <w:rFonts w:ascii="Georgia" w:eastAsia="Georgia" w:hAnsi="Georgia" w:cs="Georgia"/>
        </w:rPr>
        <w:t xml:space="preserve">activation. Moreover, </w:t>
      </w:r>
      <w:r w:rsidR="00723B16" w:rsidRPr="00497A9C">
        <w:rPr>
          <w:rFonts w:ascii="Georgia" w:eastAsia="Georgia" w:hAnsi="Georgia" w:cs="Georgia"/>
        </w:rPr>
        <w:t>crosstalk</w:t>
      </w:r>
      <w:r w:rsidR="0028766F">
        <w:rPr>
          <w:rFonts w:ascii="Georgia" w:eastAsia="Georgia" w:hAnsi="Georgia" w:cs="Georgia"/>
        </w:rPr>
        <w:t xml:space="preserve"> between mTORC1 and mTORC2 </w:t>
      </w:r>
      <w:r w:rsidR="006D0E94" w:rsidRPr="00497A9C">
        <w:rPr>
          <w:rFonts w:ascii="Georgia" w:eastAsia="Georgia" w:hAnsi="Georgia" w:cs="Georgia"/>
        </w:rPr>
        <w:t xml:space="preserve">interfere </w:t>
      </w:r>
      <w:r w:rsidRPr="00497A9C">
        <w:rPr>
          <w:rFonts w:ascii="Georgia" w:eastAsia="Georgia" w:hAnsi="Georgia" w:cs="Georgia"/>
        </w:rPr>
        <w:t xml:space="preserve">with </w:t>
      </w:r>
      <w:r w:rsidR="00FA0098" w:rsidRPr="00497A9C">
        <w:rPr>
          <w:rFonts w:ascii="Georgia" w:eastAsia="Georgia" w:hAnsi="Georgia" w:cs="Georgia"/>
        </w:rPr>
        <w:t>AKT activation</w:t>
      </w:r>
      <w:r w:rsidR="008D47F7" w:rsidRPr="00497A9C">
        <w:rPr>
          <w:rFonts w:ascii="Georgia" w:eastAsia="Georgia" w:hAnsi="Georgia" w:cs="Georgia"/>
        </w:rPr>
        <w:t xml:space="preserve">. Indeed, S6K1-induced </w:t>
      </w:r>
      <w:r w:rsidR="006D0E94" w:rsidRPr="00497A9C">
        <w:rPr>
          <w:rFonts w:ascii="Georgia" w:eastAsia="Georgia" w:hAnsi="Georgia" w:cs="Georgia"/>
        </w:rPr>
        <w:t xml:space="preserve">phosphorylation </w:t>
      </w:r>
      <w:r w:rsidR="008D47F7" w:rsidRPr="00497A9C">
        <w:rPr>
          <w:rFonts w:ascii="Georgia" w:eastAsia="Georgia" w:hAnsi="Georgia" w:cs="Georgia"/>
        </w:rPr>
        <w:t>of</w:t>
      </w:r>
      <w:r w:rsidR="006D0E94" w:rsidRPr="00497A9C">
        <w:rPr>
          <w:rFonts w:ascii="Georgia" w:eastAsia="Georgia" w:hAnsi="Georgia" w:cs="Georgia"/>
        </w:rPr>
        <w:t xml:space="preserve"> mTORC2 components Sin1 (T86, T398) </w:t>
      </w:r>
      <w:r w:rsidR="008D47F7" w:rsidRPr="00497A9C">
        <w:rPr>
          <w:rFonts w:ascii="Georgia" w:eastAsia="Georgia" w:hAnsi="Georgia" w:cs="Georgia"/>
        </w:rPr>
        <w:t xml:space="preserve">and Rictor (T1135) </w:t>
      </w:r>
      <w:r w:rsidR="006D0E94" w:rsidRPr="00497A9C">
        <w:rPr>
          <w:rFonts w:ascii="Georgia" w:eastAsia="Georgia" w:hAnsi="Georgia" w:cs="Georgia"/>
        </w:rPr>
        <w:t>reduces mTO</w:t>
      </w:r>
      <w:r w:rsidR="00044947" w:rsidRPr="00497A9C">
        <w:rPr>
          <w:rFonts w:ascii="Georgia" w:eastAsia="Georgia" w:hAnsi="Georgia" w:cs="Georgia"/>
        </w:rPr>
        <w:t>RC2-</w:t>
      </w:r>
      <w:r w:rsidR="008D47F7" w:rsidRPr="00497A9C">
        <w:rPr>
          <w:rFonts w:ascii="Georgia" w:eastAsia="Georgia" w:hAnsi="Georgia" w:cs="Georgia"/>
        </w:rPr>
        <w:t>mediated</w:t>
      </w:r>
      <w:r w:rsidR="00044947" w:rsidRPr="00497A9C">
        <w:rPr>
          <w:rFonts w:ascii="Georgia" w:eastAsia="Georgia" w:hAnsi="Georgia" w:cs="Georgia"/>
        </w:rPr>
        <w:t xml:space="preserve"> phosphorylation on</w:t>
      </w:r>
      <w:r w:rsidR="006D0E94" w:rsidRPr="00497A9C">
        <w:rPr>
          <w:rFonts w:ascii="Georgia" w:eastAsia="Georgia" w:hAnsi="Georgia" w:cs="Georgia"/>
        </w:rPr>
        <w:t xml:space="preserve"> </w:t>
      </w:r>
      <w:r w:rsidR="00C525C8" w:rsidRPr="00497A9C">
        <w:rPr>
          <w:rFonts w:ascii="Georgia" w:eastAsia="Georgia" w:hAnsi="Georgia" w:cs="Georgia"/>
        </w:rPr>
        <w:t>AKT (</w:t>
      </w:r>
      <w:r w:rsidR="00A310E9" w:rsidRPr="00497A9C">
        <w:rPr>
          <w:rFonts w:ascii="Georgia" w:eastAsia="Georgia" w:hAnsi="Georgia" w:cs="Georgia"/>
        </w:rPr>
        <w:t>S473</w:t>
      </w:r>
      <w:r w:rsidR="00C525C8" w:rsidRPr="00497A9C">
        <w:rPr>
          <w:rFonts w:ascii="Georgia" w:eastAsia="Georgia" w:hAnsi="Georgia" w:cs="Georgia"/>
        </w:rPr>
        <w:t>)</w:t>
      </w:r>
      <w:r w:rsidR="00A310E9" w:rsidRPr="00497A9C">
        <w:rPr>
          <w:rFonts w:ascii="Georgia" w:eastAsia="Georgia" w:hAnsi="Georgia" w:cs="Georgia"/>
        </w:rPr>
        <w:t xml:space="preserve"> </w:t>
      </w:r>
      <w:r w:rsidR="00013B71" w:rsidRPr="00497A9C">
        <w:rPr>
          <w:rFonts w:ascii="Georgia" w:eastAsia="Georgia" w:hAnsi="Georgia" w:cs="Georgia"/>
        </w:rPr>
        <w:fldChar w:fldCharType="begin">
          <w:fldData xml:space="preserve">PEVuZE5vdGU+PENpdGU+PEF1dGhvcj5MaXU8L0F1dGhvcj48WWVhcj4yMDEzPC9ZZWFyPjxJRFRl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PEVuZE5vdGU+PENpdGU+PEF1dGhvcj5MaXU8L0F1dGhvcj48WWVhcj4yMDEzPC9ZZWFyPjxJRFRl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013B71" w:rsidRPr="00497A9C">
        <w:rPr>
          <w:rFonts w:ascii="Georgia" w:eastAsia="Georgia" w:hAnsi="Georgia" w:cs="Georgia"/>
        </w:rPr>
        <w:fldChar w:fldCharType="separate"/>
      </w:r>
      <w:r w:rsidR="00A96060">
        <w:rPr>
          <w:rFonts w:ascii="Georgia" w:eastAsia="Georgia" w:hAnsi="Georgia" w:cs="Georgia"/>
          <w:noProof/>
        </w:rPr>
        <w:t>(117)</w:t>
      </w:r>
      <w:r w:rsidR="00013B71" w:rsidRPr="00497A9C">
        <w:rPr>
          <w:rFonts w:ascii="Georgia" w:eastAsia="Georgia" w:hAnsi="Georgia" w:cs="Georgia"/>
        </w:rPr>
        <w:fldChar w:fldCharType="end"/>
      </w:r>
      <w:r w:rsidR="006D0E94" w:rsidRPr="00497A9C">
        <w:rPr>
          <w:rFonts w:ascii="Georgia" w:eastAsia="Georgia" w:hAnsi="Georgia" w:cs="Georgia"/>
        </w:rPr>
        <w:t>.</w:t>
      </w:r>
      <w:r w:rsidR="00124E12" w:rsidRPr="00497A9C">
        <w:rPr>
          <w:rFonts w:ascii="Georgia" w:eastAsia="Georgia" w:hAnsi="Georgia" w:cs="Georgia"/>
        </w:rPr>
        <w:t xml:space="preserve"> </w:t>
      </w:r>
      <w:r w:rsidR="006D0E94" w:rsidRPr="00497A9C">
        <w:rPr>
          <w:rFonts w:ascii="Georgia" w:eastAsia="Georgia" w:hAnsi="Georgia" w:cs="Georgia"/>
        </w:rPr>
        <w:t xml:space="preserve">Apart </w:t>
      </w:r>
      <w:r w:rsidR="00DA0BE8">
        <w:rPr>
          <w:rFonts w:ascii="Georgia" w:eastAsia="Georgia" w:hAnsi="Georgia" w:cs="Georgia"/>
        </w:rPr>
        <w:t xml:space="preserve">from </w:t>
      </w:r>
      <w:proofErr w:type="spellStart"/>
      <w:r w:rsidR="0091132C" w:rsidRPr="00497A9C">
        <w:rPr>
          <w:rFonts w:ascii="Georgia" w:eastAsia="Georgia" w:hAnsi="Georgia" w:cs="Georgia"/>
        </w:rPr>
        <w:t>signaling</w:t>
      </w:r>
      <w:proofErr w:type="spellEnd"/>
      <w:r w:rsidR="0091132C" w:rsidRPr="00497A9C">
        <w:rPr>
          <w:rFonts w:ascii="Georgia" w:eastAsia="Georgia" w:hAnsi="Georgia" w:cs="Georgia"/>
        </w:rPr>
        <w:t xml:space="preserve"> of insulin/</w:t>
      </w:r>
      <w:r w:rsidR="006D0E94" w:rsidRPr="00497A9C">
        <w:rPr>
          <w:rFonts w:ascii="Georgia" w:eastAsia="Georgia" w:hAnsi="Georgia" w:cs="Georgia"/>
        </w:rPr>
        <w:t xml:space="preserve">IGF1, </w:t>
      </w:r>
      <w:r w:rsidR="005E132F" w:rsidRPr="00497A9C">
        <w:rPr>
          <w:rFonts w:ascii="Georgia" w:eastAsia="Georgia" w:hAnsi="Georgia" w:cs="Georgia"/>
        </w:rPr>
        <w:t xml:space="preserve">inhibition of </w:t>
      </w:r>
      <w:r w:rsidR="006D0E94" w:rsidRPr="00497A9C">
        <w:rPr>
          <w:rFonts w:ascii="Georgia" w:eastAsia="Georgia" w:hAnsi="Georgia" w:cs="Georgia"/>
        </w:rPr>
        <w:t xml:space="preserve">mTOR also </w:t>
      </w:r>
      <w:r w:rsidR="008C08AD" w:rsidRPr="00497A9C">
        <w:rPr>
          <w:rFonts w:ascii="Georgia" w:eastAsia="Georgia" w:hAnsi="Georgia" w:cs="Georgia"/>
        </w:rPr>
        <w:t>augment</w:t>
      </w:r>
      <w:r w:rsidR="003050E1" w:rsidRPr="00497A9C">
        <w:rPr>
          <w:rFonts w:ascii="Georgia" w:eastAsia="Georgia" w:hAnsi="Georgia" w:cs="Georgia"/>
        </w:rPr>
        <w:t>s</w:t>
      </w:r>
      <w:r w:rsidR="005E132F" w:rsidRPr="00497A9C">
        <w:rPr>
          <w:rFonts w:ascii="Georgia" w:eastAsia="Georgia" w:hAnsi="Georgia" w:cs="Georgia"/>
        </w:rPr>
        <w:t xml:space="preserve"> </w:t>
      </w:r>
      <w:r w:rsidR="003050E1" w:rsidRPr="00497A9C">
        <w:rPr>
          <w:rFonts w:ascii="Georgia" w:eastAsia="Georgia" w:hAnsi="Georgia" w:cs="Georgia"/>
        </w:rPr>
        <w:t xml:space="preserve">the stimulation of </w:t>
      </w:r>
      <w:r w:rsidR="00EA4224" w:rsidRPr="00497A9C">
        <w:rPr>
          <w:rFonts w:ascii="Georgia" w:eastAsia="Georgia" w:hAnsi="Georgia" w:cs="Georgia"/>
        </w:rPr>
        <w:t xml:space="preserve">other </w:t>
      </w:r>
      <w:r w:rsidR="00052CF2" w:rsidRPr="00497A9C">
        <w:rPr>
          <w:rFonts w:ascii="Georgia" w:eastAsia="Georgia" w:hAnsi="Georgia" w:cs="Georgia"/>
        </w:rPr>
        <w:t>RTK types</w:t>
      </w:r>
      <w:r w:rsidR="006D0E94" w:rsidRPr="00497A9C">
        <w:rPr>
          <w:rFonts w:ascii="Georgia" w:eastAsia="Georgia" w:hAnsi="Georgia" w:cs="Georgia"/>
        </w:rPr>
        <w:t xml:space="preserve">, including </w:t>
      </w:r>
      <w:r w:rsidR="00C41956" w:rsidRPr="00497A9C">
        <w:rPr>
          <w:rFonts w:ascii="Georgia" w:eastAsia="Georgia" w:hAnsi="Georgia" w:cs="Georgia"/>
        </w:rPr>
        <w:t xml:space="preserve">EGFR </w:t>
      </w:r>
      <w:r w:rsidR="003050E1" w:rsidRPr="00497A9C">
        <w:rPr>
          <w:rFonts w:ascii="Georgia" w:eastAsia="Georgia" w:hAnsi="Georgia" w:cs="Georgia"/>
        </w:rPr>
        <w:t xml:space="preserve">family </w:t>
      </w:r>
      <w:r w:rsidR="00C41956" w:rsidRPr="00497A9C">
        <w:rPr>
          <w:rFonts w:ascii="Georgia" w:eastAsia="Georgia" w:hAnsi="Georgia" w:cs="Georgia"/>
        </w:rPr>
        <w:t>members, such as EGFR, ErbB2</w:t>
      </w:r>
      <w:r w:rsidR="00244685" w:rsidRPr="00497A9C">
        <w:rPr>
          <w:rFonts w:ascii="Georgia" w:eastAsia="Georgia" w:hAnsi="Georgia" w:cs="Georgia"/>
        </w:rPr>
        <w:t xml:space="preserve"> (HER2)</w:t>
      </w:r>
      <w:r w:rsidR="00C41956" w:rsidRPr="00497A9C">
        <w:rPr>
          <w:rFonts w:ascii="Georgia" w:eastAsia="Georgia" w:hAnsi="Georgia" w:cs="Georgia"/>
        </w:rPr>
        <w:t>, ErbB3</w:t>
      </w:r>
      <w:r w:rsidR="00244685" w:rsidRPr="00497A9C">
        <w:rPr>
          <w:rFonts w:ascii="Georgia" w:eastAsia="Georgia" w:hAnsi="Georgia" w:cs="Georgia"/>
        </w:rPr>
        <w:t xml:space="preserve"> (HER3)</w:t>
      </w:r>
      <w:r w:rsidR="006D0E94" w:rsidRPr="00497A9C">
        <w:rPr>
          <w:rFonts w:ascii="Georgia" w:eastAsia="Georgia" w:hAnsi="Georgia" w:cs="Georgia"/>
        </w:rPr>
        <w:t xml:space="preserve">, </w:t>
      </w:r>
      <w:r w:rsidR="00C41956" w:rsidRPr="00497A9C">
        <w:rPr>
          <w:rFonts w:ascii="Georgia" w:eastAsia="Georgia" w:hAnsi="Georgia" w:cs="Georgia"/>
        </w:rPr>
        <w:t>and ErbB4</w:t>
      </w:r>
      <w:r w:rsidR="00013B71" w:rsidRPr="00497A9C">
        <w:rPr>
          <w:rFonts w:ascii="Georgia" w:eastAsia="Georgia" w:hAnsi="Georgia" w:cs="Georgia"/>
        </w:rPr>
        <w:t xml:space="preserve"> </w:t>
      </w:r>
      <w:r w:rsidR="00244685" w:rsidRPr="00497A9C">
        <w:rPr>
          <w:rFonts w:ascii="Georgia" w:eastAsia="Georgia" w:hAnsi="Georgia" w:cs="Georgia"/>
        </w:rPr>
        <w:t xml:space="preserve">(HER4) </w:t>
      </w:r>
      <w:r w:rsidR="00013B71" w:rsidRPr="00497A9C">
        <w:rPr>
          <w:rFonts w:ascii="Georgia" w:eastAsia="Georgia" w:hAnsi="Georgia" w:cs="Georgia"/>
        </w:rPr>
        <w:fldChar w:fldCharType="begin">
          <w:fldData xml:space="preserve">PEVuZE5vdGU+PENpdGU+PEF1dGhvcj5Sb2RyaWstT3V0bWV6Z3VpbmU8L0F1dGhvcj48WWVhcj4y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PEVuZE5vdGU+PENpdGU+PEF1dGhvcj5Sb2RyaWstT3V0bWV6Z3VpbmU8L0F1dGhvcj48WWVhcj4y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013B71" w:rsidRPr="00497A9C">
        <w:rPr>
          <w:rFonts w:ascii="Georgia" w:eastAsia="Georgia" w:hAnsi="Georgia" w:cs="Georgia"/>
        </w:rPr>
        <w:fldChar w:fldCharType="separate"/>
      </w:r>
      <w:r w:rsidR="00A96060">
        <w:rPr>
          <w:rFonts w:ascii="Georgia" w:eastAsia="Georgia" w:hAnsi="Georgia" w:cs="Georgia"/>
          <w:noProof/>
        </w:rPr>
        <w:t>(118)</w:t>
      </w:r>
      <w:r w:rsidR="00013B71" w:rsidRPr="00497A9C">
        <w:rPr>
          <w:rFonts w:ascii="Georgia" w:eastAsia="Georgia" w:hAnsi="Georgia" w:cs="Georgia"/>
        </w:rPr>
        <w:fldChar w:fldCharType="end"/>
      </w:r>
      <w:r w:rsidR="006D0E94" w:rsidRPr="00497A9C">
        <w:rPr>
          <w:rFonts w:ascii="Georgia" w:eastAsia="Georgia" w:hAnsi="Georgia" w:cs="Georgia"/>
        </w:rPr>
        <w:t xml:space="preserve">. Besides, </w:t>
      </w:r>
      <w:r w:rsidR="008C08AD" w:rsidRPr="00497A9C">
        <w:rPr>
          <w:rFonts w:ascii="Georgia" w:eastAsia="Georgia" w:hAnsi="Georgia" w:cs="Georgia"/>
        </w:rPr>
        <w:t>suppression</w:t>
      </w:r>
      <w:r w:rsidR="006D0E94" w:rsidRPr="00497A9C">
        <w:rPr>
          <w:rFonts w:ascii="Georgia" w:eastAsia="Georgia" w:hAnsi="Georgia" w:cs="Georgia"/>
        </w:rPr>
        <w:t xml:space="preserve"> of AKT </w:t>
      </w:r>
      <w:proofErr w:type="spellStart"/>
      <w:r w:rsidR="006D0E94" w:rsidRPr="00497A9C">
        <w:rPr>
          <w:rFonts w:ascii="Georgia" w:eastAsia="Georgia" w:hAnsi="Georgia" w:cs="Georgia"/>
        </w:rPr>
        <w:t>signaling</w:t>
      </w:r>
      <w:proofErr w:type="spellEnd"/>
      <w:r w:rsidR="006D0E94" w:rsidRPr="00497A9C">
        <w:rPr>
          <w:rFonts w:ascii="Georgia" w:eastAsia="Georgia" w:hAnsi="Georgia" w:cs="Georgia"/>
        </w:rPr>
        <w:t xml:space="preserve"> can </w:t>
      </w:r>
      <w:r w:rsidR="008C08AD" w:rsidRPr="00497A9C">
        <w:rPr>
          <w:rFonts w:ascii="Georgia" w:eastAsia="Georgia" w:hAnsi="Georgia" w:cs="Georgia"/>
        </w:rPr>
        <w:t>increase</w:t>
      </w:r>
      <w:r w:rsidR="006D0E94" w:rsidRPr="00497A9C">
        <w:rPr>
          <w:rFonts w:ascii="Georgia" w:eastAsia="Georgia" w:hAnsi="Georgia" w:cs="Georgia"/>
        </w:rPr>
        <w:t xml:space="preserve"> expression of </w:t>
      </w:r>
      <w:r w:rsidR="006D0E94" w:rsidRPr="00B12196">
        <w:rPr>
          <w:rFonts w:ascii="Georgia" w:eastAsia="Georgia" w:hAnsi="Georgia" w:cs="Georgia"/>
        </w:rPr>
        <w:t>insulin, IGF1</w:t>
      </w:r>
      <w:r w:rsidR="007550E4" w:rsidRPr="00B12196">
        <w:rPr>
          <w:rFonts w:ascii="Georgia" w:eastAsia="Georgia" w:hAnsi="Georgia" w:cs="Georgia"/>
        </w:rPr>
        <w:t>R</w:t>
      </w:r>
      <w:r w:rsidR="00695473" w:rsidRPr="00B12196">
        <w:rPr>
          <w:rFonts w:ascii="Georgia" w:eastAsia="Georgia" w:hAnsi="Georgia" w:cs="Georgia"/>
        </w:rPr>
        <w:t xml:space="preserve">s, and </w:t>
      </w:r>
      <w:r w:rsidR="00A94F65" w:rsidRPr="00B12196">
        <w:rPr>
          <w:rFonts w:ascii="Georgia" w:eastAsia="Georgia" w:hAnsi="Georgia" w:cs="Georgia"/>
        </w:rPr>
        <w:t>ErbB3 (</w:t>
      </w:r>
      <w:r w:rsidR="00695473" w:rsidRPr="00B12196">
        <w:rPr>
          <w:rFonts w:ascii="Georgia" w:eastAsia="Georgia" w:hAnsi="Georgia" w:cs="Georgia"/>
        </w:rPr>
        <w:t>HER3</w:t>
      </w:r>
      <w:r w:rsidR="00A94F65" w:rsidRPr="00B12196">
        <w:rPr>
          <w:rFonts w:ascii="Georgia" w:eastAsia="Georgia" w:hAnsi="Georgia" w:cs="Georgia"/>
        </w:rPr>
        <w:t>)</w:t>
      </w:r>
      <w:r w:rsidR="00695473" w:rsidRPr="00B12196">
        <w:rPr>
          <w:rFonts w:ascii="Georgia" w:eastAsia="Georgia" w:hAnsi="Georgia" w:cs="Georgia"/>
        </w:rPr>
        <w:t xml:space="preserve"> through FOX</w:t>
      </w:r>
      <w:r w:rsidR="006D0E94" w:rsidRPr="00B12196">
        <w:rPr>
          <w:rFonts w:ascii="Georgia" w:eastAsia="Georgia" w:hAnsi="Georgia" w:cs="Georgia"/>
        </w:rPr>
        <w:t>O-</w:t>
      </w:r>
      <w:r w:rsidR="009C02D0" w:rsidRPr="00B12196">
        <w:rPr>
          <w:rFonts w:ascii="Georgia" w:eastAsia="Georgia" w:hAnsi="Georgia" w:cs="Georgia"/>
        </w:rPr>
        <w:t>induced</w:t>
      </w:r>
      <w:r w:rsidR="006D0E94" w:rsidRPr="00B12196">
        <w:rPr>
          <w:rFonts w:ascii="Georgia" w:eastAsia="Georgia" w:hAnsi="Georgia" w:cs="Georgia"/>
        </w:rPr>
        <w:t xml:space="preserve"> transcriptional </w:t>
      </w:r>
      <w:r w:rsidR="009C02D0" w:rsidRPr="00B12196">
        <w:rPr>
          <w:rFonts w:ascii="Georgia" w:eastAsia="Georgia" w:hAnsi="Georgia" w:cs="Georgia"/>
        </w:rPr>
        <w:t>activation</w:t>
      </w:r>
      <w:r w:rsidR="006D0E94" w:rsidRPr="00B12196">
        <w:rPr>
          <w:rFonts w:ascii="Georgia" w:eastAsia="Georgia" w:hAnsi="Georgia" w:cs="Georgia"/>
        </w:rPr>
        <w:t>,</w:t>
      </w:r>
      <w:r w:rsidR="006D0E94" w:rsidRPr="00497A9C">
        <w:rPr>
          <w:rFonts w:ascii="Georgia" w:eastAsia="Georgia" w:hAnsi="Georgia" w:cs="Georgia"/>
        </w:rPr>
        <w:t xml:space="preserve"> thereby </w:t>
      </w:r>
      <w:r w:rsidR="006D0E94" w:rsidRPr="00F71984">
        <w:rPr>
          <w:rFonts w:ascii="Georgia" w:eastAsia="Georgia" w:hAnsi="Georgia" w:cs="Georgia"/>
        </w:rPr>
        <w:t xml:space="preserve">enhancing cell susceptibility and response to </w:t>
      </w:r>
      <w:r w:rsidR="00692BD4" w:rsidRPr="00F71984">
        <w:rPr>
          <w:rFonts w:ascii="Georgia" w:eastAsia="Georgia" w:hAnsi="Georgia" w:cs="Georgia"/>
        </w:rPr>
        <w:t xml:space="preserve">consecutive growth </w:t>
      </w:r>
      <w:r w:rsidR="006D0E94" w:rsidRPr="00F71984">
        <w:rPr>
          <w:rFonts w:ascii="Georgia" w:eastAsia="Georgia" w:hAnsi="Georgia" w:cs="Georgia"/>
        </w:rPr>
        <w:t>factor-</w:t>
      </w:r>
      <w:r w:rsidR="00692BD4" w:rsidRPr="00F71984">
        <w:rPr>
          <w:rFonts w:ascii="Georgia" w:eastAsia="Georgia" w:hAnsi="Georgia" w:cs="Georgia"/>
        </w:rPr>
        <w:t>induced</w:t>
      </w:r>
      <w:r w:rsidR="006D0E94" w:rsidRPr="00F71984">
        <w:rPr>
          <w:rFonts w:ascii="Georgia" w:eastAsia="Georgia" w:hAnsi="Georgia" w:cs="Georgia"/>
        </w:rPr>
        <w:t xml:space="preserve"> </w:t>
      </w:r>
      <w:r w:rsidR="00E11DC0" w:rsidRPr="00F71984">
        <w:rPr>
          <w:rFonts w:ascii="Georgia" w:eastAsia="Georgia" w:hAnsi="Georgia" w:cs="Georgia"/>
        </w:rPr>
        <w:t>triggering</w:t>
      </w:r>
      <w:r w:rsidR="00D86848" w:rsidRPr="00F71984">
        <w:rPr>
          <w:rFonts w:ascii="Georgia" w:eastAsia="Georgia" w:hAnsi="Georgia" w:cs="Georgia"/>
        </w:rPr>
        <w:t xml:space="preserve"> of PAM </w:t>
      </w:r>
      <w:proofErr w:type="spellStart"/>
      <w:r w:rsidR="00013B71" w:rsidRPr="00F71984">
        <w:rPr>
          <w:rFonts w:ascii="Georgia" w:eastAsia="Georgia" w:hAnsi="Georgia" w:cs="Georgia"/>
        </w:rPr>
        <w:t>signaling</w:t>
      </w:r>
      <w:proofErr w:type="spellEnd"/>
      <w:r w:rsidR="00013B71" w:rsidRPr="00F71984">
        <w:rPr>
          <w:rFonts w:ascii="Georgia" w:eastAsia="Georgia" w:hAnsi="Georgia" w:cs="Georgia"/>
        </w:rPr>
        <w:t xml:space="preserve"> </w:t>
      </w:r>
      <w:r w:rsidR="00013B71" w:rsidRPr="00F71984">
        <w:rPr>
          <w:rFonts w:ascii="Georgia" w:eastAsia="Georgia" w:hAnsi="Georgia" w:cs="Georgia"/>
        </w:rPr>
        <w:fldChar w:fldCharType="begin">
          <w:fldData xml:space="preserve">PEVuZE5vdGU+PENpdGU+PEF1dGhvcj5DaGFuZGFybGFwYXR5PC9BdXRob3I+PFllYXI+MjAxMTwv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PEVuZE5vdGU+PENpdGU+PEF1dGhvcj5DaGFuZGFybGFwYXR5PC9BdXRob3I+PFllYXI+MjAxMTwv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013B71" w:rsidRPr="00F71984">
        <w:rPr>
          <w:rFonts w:ascii="Georgia" w:eastAsia="Georgia" w:hAnsi="Georgia" w:cs="Georgia"/>
        </w:rPr>
        <w:fldChar w:fldCharType="separate"/>
      </w:r>
      <w:r w:rsidR="00A96060">
        <w:rPr>
          <w:rFonts w:ascii="Georgia" w:eastAsia="Georgia" w:hAnsi="Georgia" w:cs="Georgia"/>
          <w:noProof/>
        </w:rPr>
        <w:t>(119)</w:t>
      </w:r>
      <w:r w:rsidR="00013B71" w:rsidRPr="00F71984">
        <w:rPr>
          <w:rFonts w:ascii="Georgia" w:eastAsia="Georgia" w:hAnsi="Georgia" w:cs="Georgia"/>
        </w:rPr>
        <w:fldChar w:fldCharType="end"/>
      </w:r>
      <w:r w:rsidR="006D0E94" w:rsidRPr="00F71984">
        <w:rPr>
          <w:rFonts w:ascii="Georgia" w:eastAsia="Georgia" w:hAnsi="Georgia" w:cs="Georgia"/>
        </w:rPr>
        <w:t>.</w:t>
      </w:r>
      <w:r w:rsidR="00187128" w:rsidRPr="00F71984">
        <w:rPr>
          <w:rFonts w:ascii="Georgia" w:eastAsia="Georgia" w:hAnsi="Georgia" w:cs="Georgia"/>
        </w:rPr>
        <w:t xml:space="preserve"> </w:t>
      </w:r>
      <w:r w:rsidR="006F7D04" w:rsidRPr="00F71984">
        <w:rPr>
          <w:rFonts w:ascii="Georgia" w:eastAsia="Georgia" w:hAnsi="Georgia" w:cs="Georgia"/>
        </w:rPr>
        <w:t xml:space="preserve">Conversely, </w:t>
      </w:r>
      <w:r w:rsidR="00DF1961">
        <w:rPr>
          <w:rFonts w:ascii="Georgia" w:eastAsia="Georgia" w:hAnsi="Georgia" w:cs="Georgia"/>
        </w:rPr>
        <w:t>via</w:t>
      </w:r>
      <w:r w:rsidR="006F7D04" w:rsidRPr="00F71984">
        <w:rPr>
          <w:rFonts w:ascii="Georgia" w:eastAsia="Georgia" w:hAnsi="Georgia" w:cs="Georgia"/>
        </w:rPr>
        <w:t xml:space="preserve"> positive feedback</w:t>
      </w:r>
      <w:r w:rsidR="0012502E" w:rsidRPr="00F71984">
        <w:rPr>
          <w:rFonts w:ascii="Georgia" w:eastAsia="Georgia" w:hAnsi="Georgia" w:cs="Georgia"/>
        </w:rPr>
        <w:t>,</w:t>
      </w:r>
      <w:r w:rsidR="006F7D04" w:rsidRPr="00F71984">
        <w:rPr>
          <w:rFonts w:ascii="Georgia" w:eastAsia="Georgia" w:hAnsi="Georgia" w:cs="Georgia"/>
        </w:rPr>
        <w:t xml:space="preserve"> </w:t>
      </w:r>
      <w:r w:rsidR="005F6D00" w:rsidRPr="00F71984">
        <w:rPr>
          <w:rFonts w:ascii="Georgia" w:eastAsia="Georgia" w:hAnsi="Georgia" w:cs="Georgia"/>
        </w:rPr>
        <w:t xml:space="preserve">PI3K and AKT can regulate PTEN levels </w:t>
      </w:r>
      <w:r w:rsidR="00025F97">
        <w:rPr>
          <w:rFonts w:ascii="Georgia" w:eastAsia="Georgia" w:hAnsi="Georgia" w:cs="Georgia"/>
        </w:rPr>
        <w:t>by decreasing its transcription</w:t>
      </w:r>
      <w:r w:rsidR="005F6D00" w:rsidRPr="00F71984">
        <w:rPr>
          <w:rFonts w:ascii="Georgia" w:eastAsia="Georgia" w:hAnsi="Georgia" w:cs="Georgia"/>
        </w:rPr>
        <w:t xml:space="preserve">. </w:t>
      </w:r>
      <w:r w:rsidR="00025F97">
        <w:rPr>
          <w:rFonts w:ascii="Georgia" w:eastAsia="Georgia" w:hAnsi="Georgia" w:cs="Georgia"/>
        </w:rPr>
        <w:t>In addition</w:t>
      </w:r>
      <w:r w:rsidR="00B24E12" w:rsidRPr="00F71984">
        <w:rPr>
          <w:rFonts w:ascii="Georgia" w:eastAsia="Georgia" w:hAnsi="Georgia" w:cs="Georgia"/>
        </w:rPr>
        <w:t xml:space="preserve">, </w:t>
      </w:r>
      <w:r w:rsidR="00D64740" w:rsidRPr="00F71984">
        <w:rPr>
          <w:rFonts w:ascii="Georgia" w:eastAsia="Georgia" w:hAnsi="Georgia" w:cs="Georgia"/>
        </w:rPr>
        <w:t>AKT phosphorylates and activates IKK</w:t>
      </w:r>
      <w:r w:rsidR="00D64740" w:rsidRPr="00F71984">
        <w:rPr>
          <w:rFonts w:ascii="Georgia" w:eastAsia="Georgia" w:hAnsi="Georgia" w:cs="Calibri"/>
        </w:rPr>
        <w:t>α</w:t>
      </w:r>
      <w:r w:rsidR="00D64740" w:rsidRPr="00F71984">
        <w:rPr>
          <w:rFonts w:ascii="Georgia" w:eastAsia="Georgia" w:hAnsi="Georgia" w:cs="Georgia"/>
        </w:rPr>
        <w:t>, resulting in the activation of NF-</w:t>
      </w:r>
      <w:proofErr w:type="spellStart"/>
      <w:r w:rsidR="00D64740" w:rsidRPr="00F71984">
        <w:rPr>
          <w:rFonts w:ascii="Georgia" w:eastAsia="Georgia" w:hAnsi="Georgia" w:cs="Georgia"/>
        </w:rPr>
        <w:t>κB</w:t>
      </w:r>
      <w:proofErr w:type="spellEnd"/>
      <w:r w:rsidR="00436DFE" w:rsidRPr="00F71984">
        <w:rPr>
          <w:rFonts w:ascii="Georgia" w:eastAsia="Georgia" w:hAnsi="Georgia" w:cs="Georgia"/>
        </w:rPr>
        <w:t>,</w:t>
      </w:r>
      <w:r w:rsidR="00436DFE" w:rsidRPr="00F71984">
        <w:t xml:space="preserve"> </w:t>
      </w:r>
      <w:r w:rsidR="00436DFE" w:rsidRPr="00F71984">
        <w:rPr>
          <w:rFonts w:ascii="Georgia" w:eastAsia="Georgia" w:hAnsi="Georgia" w:cs="Georgia"/>
        </w:rPr>
        <w:t>a protein complex that controls transcription</w:t>
      </w:r>
      <w:r w:rsidR="00F2701C">
        <w:rPr>
          <w:rFonts w:ascii="Georgia" w:eastAsia="Georgia" w:hAnsi="Georgia" w:cs="Georgia"/>
        </w:rPr>
        <w:t xml:space="preserve"> of </w:t>
      </w:r>
      <w:r w:rsidR="00F73633" w:rsidRPr="00F71984">
        <w:rPr>
          <w:rFonts w:ascii="Georgia" w:eastAsia="Georgia" w:hAnsi="Georgia" w:cs="Georgia"/>
        </w:rPr>
        <w:t>PPARβ/δ</w:t>
      </w:r>
      <w:r w:rsidR="005F6D00" w:rsidRPr="00F71984">
        <w:rPr>
          <w:rFonts w:ascii="Georgia" w:eastAsia="Georgia" w:hAnsi="Georgia" w:cs="Georgia"/>
        </w:rPr>
        <w:t xml:space="preserve"> agonist</w:t>
      </w:r>
      <w:r w:rsidR="00F73633" w:rsidRPr="00F71984">
        <w:rPr>
          <w:rFonts w:ascii="Georgia" w:eastAsia="Georgia" w:hAnsi="Georgia" w:cs="Georgia"/>
        </w:rPr>
        <w:t>s and TNFα</w:t>
      </w:r>
      <w:r w:rsidR="005F6D00" w:rsidRPr="00F71984">
        <w:rPr>
          <w:rFonts w:ascii="Georgia" w:eastAsia="Georgia" w:hAnsi="Georgia" w:cs="Georgia"/>
        </w:rPr>
        <w:t xml:space="preserve">, which </w:t>
      </w:r>
      <w:r w:rsidR="006E5FD9" w:rsidRPr="00F71984">
        <w:rPr>
          <w:rFonts w:ascii="Georgia" w:eastAsia="Georgia" w:hAnsi="Georgia" w:cs="Georgia"/>
        </w:rPr>
        <w:t>ultimately</w:t>
      </w:r>
      <w:r w:rsidR="005F6D00" w:rsidRPr="00F71984">
        <w:rPr>
          <w:rFonts w:ascii="Georgia" w:eastAsia="Georgia" w:hAnsi="Georgia" w:cs="Georgia"/>
        </w:rPr>
        <w:t xml:space="preserve"> </w:t>
      </w:r>
      <w:r w:rsidR="00F73633" w:rsidRPr="00F71984">
        <w:rPr>
          <w:rFonts w:ascii="Georgia" w:eastAsia="Georgia" w:hAnsi="Georgia" w:cs="Georgia"/>
        </w:rPr>
        <w:t xml:space="preserve">suppress PTEN </w:t>
      </w:r>
      <w:r w:rsidR="00A10908" w:rsidRPr="00F71984">
        <w:rPr>
          <w:rFonts w:ascii="Georgia" w:eastAsia="Georgia" w:hAnsi="Georgia" w:cs="Georgia"/>
        </w:rPr>
        <w:t>expre</w:t>
      </w:r>
      <w:r w:rsidR="00F73633" w:rsidRPr="00F71984">
        <w:rPr>
          <w:rFonts w:ascii="Georgia" w:eastAsia="Georgia" w:hAnsi="Georgia" w:cs="Georgia"/>
        </w:rPr>
        <w:t>ssion</w:t>
      </w:r>
      <w:r w:rsidR="006E5FD9" w:rsidRPr="00F71984">
        <w:rPr>
          <w:rFonts w:ascii="Georgia" w:eastAsia="Georgia" w:hAnsi="Georgia" w:cs="Georgia"/>
        </w:rPr>
        <w:t xml:space="preserve"> </w:t>
      </w:r>
      <w:r w:rsidR="00FC1FE7" w:rsidRPr="00F71984">
        <w:rPr>
          <w:rFonts w:ascii="Georgia" w:eastAsia="Georgia" w:hAnsi="Georgia" w:cs="Georgia"/>
        </w:rPr>
        <w:fldChar w:fldCharType="begin"/>
      </w:r>
      <w:r w:rsidR="00A96060">
        <w:rPr>
          <w:rFonts w:ascii="Georgia" w:eastAsia="Georgia" w:hAnsi="Georgia" w:cs="Georgia"/>
        </w:rPr>
        <w:instrText xml:space="preserve"> ADDIN EN.CITE &lt;EndNote&gt;&lt;Cite&gt;&lt;Author&gt;Carracedo&lt;/Author&gt;&lt;Year&gt;2008&lt;/Year&gt;&lt;IDText&gt;The PTEN-PI3K pathway: of feedbacks and cross-talks&lt;/IDText&gt;&lt;DisplayText&gt;(120)&lt;/DisplayText&gt;&lt;record&gt;&lt;rec-number&gt;265&lt;/rec-number&gt;&lt;foreign-keys&gt;&lt;key app="EN" db-id="er500dszo2vpz4ewpp2p25akv0x55xv92d9a" timestamp="1638406057"&gt;265&lt;/key&gt;&lt;/foreign-keys&gt;&lt;ref-type name="Journal Article"&gt;17&lt;/ref-type&gt;&lt;contributors&gt;&lt;authors&gt;&lt;author&gt;Carracedo, A.&lt;/author&gt;&lt;author&gt;Pandolfi, P. P.&lt;/author&gt;&lt;/authors&gt;&lt;/contributors&gt;&lt;auth-address&gt;Cancer Genetics Program, Beth Israel Deaconess Cancer Center, Department of Medicine and Pathology, Harvard Medical School, Boston, MA 02215, USA.&lt;/auth-address&gt;&lt;titles&gt;&lt;title&gt;The PTEN-PI3K pathway: of feedbacks and cross-talks&lt;/title&gt;&lt;secondary-title&gt;Oncogene&lt;/secondary-title&gt;&lt;/titles&gt;&lt;periodical&gt;&lt;full-title&gt;Oncogene&lt;/full-title&gt;&lt;/periodical&gt;&lt;pages&gt;5527-41&lt;/pages&gt;&lt;volume&gt;27&lt;/volume&gt;&lt;number&gt;41&lt;/number&gt;&lt;keywords&gt;&lt;keyword&gt;Animals&lt;/keyword&gt;&lt;keyword&gt;Feedback, Physiological&lt;/keyword&gt;&lt;keyword&gt;Humans&lt;/keyword&gt;&lt;keyword&gt;Models, Biological&lt;/keyword&gt;&lt;keyword&gt;PTEN Phosphohydrolase&lt;/keyword&gt;&lt;keyword&gt;Phosphatidylinositol 3-Kinases&lt;/keyword&gt;&lt;keyword&gt;Receptor Cross-Talk&lt;/keyword&gt;&lt;keyword&gt;Signal Transduction&lt;/keyword&gt;&lt;/keywords&gt;&lt;dates&gt;&lt;year&gt;2008&lt;/year&gt;&lt;pub-dates&gt;&lt;date&gt;Sep 18&lt;/date&gt;&lt;/pub-dates&gt;&lt;/dates&gt;&lt;isbn&gt;1476-5594&lt;/isbn&gt;&lt;accession-num&gt;18794886&lt;/accession-num&gt;&lt;urls&gt;&lt;related-urls&gt;&lt;url&gt;https://www.ncbi.nlm.nih.gov/pubmed/18794886&lt;/url&gt;&lt;/related-urls&gt;&lt;/urls&gt;&lt;electronic-resource-num&gt;10.1038/onc.2008.247&lt;/electronic-resource-num&gt;&lt;language&gt;eng&lt;/language&gt;&lt;/record&gt;&lt;/Cite&gt;&lt;/EndNote&gt;</w:instrText>
      </w:r>
      <w:r w:rsidR="00FC1FE7" w:rsidRPr="00F71984">
        <w:rPr>
          <w:rFonts w:ascii="Georgia" w:eastAsia="Georgia" w:hAnsi="Georgia" w:cs="Georgia"/>
        </w:rPr>
        <w:fldChar w:fldCharType="separate"/>
      </w:r>
      <w:r w:rsidR="00A96060">
        <w:rPr>
          <w:rFonts w:ascii="Georgia" w:eastAsia="Georgia" w:hAnsi="Georgia" w:cs="Georgia"/>
          <w:noProof/>
        </w:rPr>
        <w:t>(120)</w:t>
      </w:r>
      <w:r w:rsidR="00FC1FE7" w:rsidRPr="00F71984">
        <w:rPr>
          <w:rFonts w:ascii="Georgia" w:eastAsia="Georgia" w:hAnsi="Georgia" w:cs="Georgia"/>
        </w:rPr>
        <w:fldChar w:fldCharType="end"/>
      </w:r>
      <w:r w:rsidR="006E5FD9" w:rsidRPr="00F71984">
        <w:rPr>
          <w:rFonts w:ascii="Georgia" w:eastAsia="Georgia" w:hAnsi="Georgia" w:cs="Georgia"/>
        </w:rPr>
        <w:t>.</w:t>
      </w:r>
      <w:r w:rsidR="00AF5F04" w:rsidRPr="00F71984">
        <w:rPr>
          <w:rFonts w:ascii="Georgia" w:eastAsia="Georgia" w:hAnsi="Georgia" w:cs="Georgia"/>
        </w:rPr>
        <w:t xml:space="preserve"> </w:t>
      </w:r>
      <w:r w:rsidR="00607ED0" w:rsidRPr="00F71984">
        <w:rPr>
          <w:rFonts w:ascii="Georgia" w:eastAsia="Georgia" w:hAnsi="Georgia" w:cs="Georgia"/>
        </w:rPr>
        <w:t xml:space="preserve">E3 ligase NEDD4-1, </w:t>
      </w:r>
      <w:r w:rsidR="00AF5F04" w:rsidRPr="00F71984">
        <w:rPr>
          <w:rFonts w:ascii="Georgia" w:eastAsia="Georgia" w:hAnsi="Georgia" w:cs="Georgia"/>
        </w:rPr>
        <w:t xml:space="preserve">which is upregulated by the </w:t>
      </w:r>
      <w:r w:rsidR="007F18A2" w:rsidRPr="00F71984">
        <w:rPr>
          <w:rFonts w:ascii="Georgia" w:eastAsia="Georgia" w:hAnsi="Georgia" w:cs="Georgia"/>
        </w:rPr>
        <w:t>PAM</w:t>
      </w:r>
      <w:r w:rsidR="00AF5F04" w:rsidRPr="00F71984">
        <w:rPr>
          <w:rFonts w:ascii="Georgia" w:eastAsia="Georgia" w:hAnsi="Georgia" w:cs="Georgia"/>
        </w:rPr>
        <w:t xml:space="preserve"> pathway, </w:t>
      </w:r>
      <w:r w:rsidR="005F6D00" w:rsidRPr="00F71984">
        <w:rPr>
          <w:rFonts w:ascii="Georgia" w:eastAsia="Georgia" w:hAnsi="Georgia" w:cs="Georgia"/>
        </w:rPr>
        <w:t>recogn</w:t>
      </w:r>
      <w:r w:rsidR="00AF5F04" w:rsidRPr="00F71984">
        <w:rPr>
          <w:rFonts w:ascii="Georgia" w:eastAsia="Georgia" w:hAnsi="Georgia" w:cs="Georgia"/>
        </w:rPr>
        <w:t xml:space="preserve">ises PTEN for degradation. </w:t>
      </w:r>
      <w:r w:rsidR="005B1864" w:rsidRPr="00F71984">
        <w:rPr>
          <w:rFonts w:ascii="Georgia" w:eastAsia="Georgia" w:hAnsi="Georgia" w:cs="Georgia"/>
        </w:rPr>
        <w:t>Hence</w:t>
      </w:r>
      <w:r w:rsidR="007F18A2" w:rsidRPr="00F71984">
        <w:rPr>
          <w:rFonts w:ascii="Georgia" w:eastAsia="Georgia" w:hAnsi="Georgia" w:cs="Georgia"/>
        </w:rPr>
        <w:t xml:space="preserve">, </w:t>
      </w:r>
      <w:r w:rsidR="004C0453" w:rsidRPr="00F71984">
        <w:rPr>
          <w:rFonts w:ascii="Georgia" w:eastAsia="Georgia" w:hAnsi="Georgia" w:cs="Georgia"/>
        </w:rPr>
        <w:t xml:space="preserve">following AKT activation, PTEN is subjected to </w:t>
      </w:r>
      <w:r w:rsidR="005F6D00" w:rsidRPr="00F71984">
        <w:rPr>
          <w:rFonts w:ascii="Georgia" w:eastAsia="Georgia" w:hAnsi="Georgia" w:cs="Georgia"/>
        </w:rPr>
        <w:t xml:space="preserve">further </w:t>
      </w:r>
      <w:r w:rsidR="00580991" w:rsidRPr="00F71984">
        <w:rPr>
          <w:rFonts w:ascii="Georgia" w:eastAsia="Georgia" w:hAnsi="Georgia" w:cs="Georgia"/>
        </w:rPr>
        <w:t>inhibit</w:t>
      </w:r>
      <w:r w:rsidR="004C0453" w:rsidRPr="00F71984">
        <w:rPr>
          <w:rFonts w:ascii="Georgia" w:eastAsia="Georgia" w:hAnsi="Georgia" w:cs="Georgia"/>
        </w:rPr>
        <w:t>ion</w:t>
      </w:r>
      <w:r w:rsidR="005F6D00" w:rsidRPr="00F71984">
        <w:rPr>
          <w:rFonts w:ascii="Georgia" w:eastAsia="Georgia" w:hAnsi="Georgia" w:cs="Georgia"/>
        </w:rPr>
        <w:t xml:space="preserve"> in a positive feedback loop</w:t>
      </w:r>
      <w:r w:rsidR="004A1290" w:rsidRPr="00F71984">
        <w:rPr>
          <w:rFonts w:ascii="Georgia" w:eastAsia="Georgia" w:hAnsi="Georgia" w:cs="Georgia"/>
        </w:rPr>
        <w:t xml:space="preserve"> </w:t>
      </w:r>
      <w:r w:rsidR="00FC1FE7" w:rsidRPr="00F71984">
        <w:rPr>
          <w:rFonts w:ascii="Georgia" w:eastAsia="Georgia" w:hAnsi="Georgia" w:cs="Georgia"/>
        </w:rPr>
        <w:fldChar w:fldCharType="begin">
          <w:fldData xml:space="preserve">PEVuZE5vdGU+PENpdGU+PEF1dGhvcj5XYW5nPC9BdXRob3I+PFllYXI+MjAwNzwvWWVhcj48SURU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PEVuZE5vdGU+PENpdGU+PEF1dGhvcj5XYW5nPC9BdXRob3I+PFllYXI+MjAwNzwvWWVhcj48SURU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FC1FE7" w:rsidRPr="00F71984">
        <w:rPr>
          <w:rFonts w:ascii="Georgia" w:eastAsia="Georgia" w:hAnsi="Georgia" w:cs="Georgia"/>
        </w:rPr>
        <w:fldChar w:fldCharType="separate"/>
      </w:r>
      <w:r w:rsidR="00A96060">
        <w:rPr>
          <w:rFonts w:ascii="Georgia" w:eastAsia="Georgia" w:hAnsi="Georgia" w:cs="Georgia"/>
          <w:noProof/>
        </w:rPr>
        <w:t>(121)</w:t>
      </w:r>
      <w:r w:rsidR="00FC1FE7" w:rsidRPr="00F71984">
        <w:rPr>
          <w:rFonts w:ascii="Georgia" w:eastAsia="Georgia" w:hAnsi="Georgia" w:cs="Georgia"/>
        </w:rPr>
        <w:fldChar w:fldCharType="end"/>
      </w:r>
      <w:r w:rsidR="004A717B" w:rsidRPr="00F71984">
        <w:rPr>
          <w:rFonts w:ascii="Georgia" w:eastAsia="Georgia" w:hAnsi="Georgia" w:cs="Georgia"/>
        </w:rPr>
        <w:t xml:space="preserve"> </w:t>
      </w:r>
      <w:r w:rsidR="003845E7" w:rsidRPr="00F71984">
        <w:rPr>
          <w:rFonts w:ascii="Georgia" w:eastAsia="Georgia" w:hAnsi="Georgia" w:cs="Georgia"/>
        </w:rPr>
        <w:t>(</w:t>
      </w:r>
      <w:r w:rsidR="00AF2E84" w:rsidRPr="005B0F7F">
        <w:rPr>
          <w:rFonts w:ascii="Georgia" w:eastAsia="Georgia" w:hAnsi="Georgia" w:cs="Georgia"/>
          <w:b/>
          <w:sz w:val="20"/>
          <w:szCs w:val="20"/>
        </w:rPr>
        <w:t>FIGURE 6</w:t>
      </w:r>
      <w:r w:rsidR="005A67F2" w:rsidRPr="005B0F7F">
        <w:rPr>
          <w:rFonts w:ascii="Georgia" w:eastAsia="Georgia" w:hAnsi="Georgia" w:cs="Georgia"/>
          <w:b/>
          <w:sz w:val="20"/>
          <w:szCs w:val="20"/>
        </w:rPr>
        <w:t>a</w:t>
      </w:r>
      <w:r w:rsidR="003845E7" w:rsidRPr="00F71984">
        <w:rPr>
          <w:rFonts w:ascii="Georgia" w:eastAsia="Georgia" w:hAnsi="Georgia" w:cs="Georgia"/>
        </w:rPr>
        <w:t>).</w:t>
      </w:r>
      <w:r w:rsidR="0075290D">
        <w:rPr>
          <w:rFonts w:ascii="Georgia" w:eastAsia="Georgia" w:hAnsi="Georgia" w:cs="Georgia"/>
          <w:color w:val="00B050"/>
        </w:rPr>
        <w:t xml:space="preserve"> </w:t>
      </w:r>
    </w:p>
    <w:p w14:paraId="1C2E3E07" w14:textId="77777777" w:rsidR="00890D45" w:rsidRPr="00497A9C" w:rsidRDefault="00890D45" w:rsidP="0035144D">
      <w:pPr>
        <w:ind w:right="-432"/>
        <w:jc w:val="both"/>
        <w:rPr>
          <w:rFonts w:ascii="Georgia" w:eastAsia="Calibri" w:hAnsi="Georgia" w:cs="Calibri"/>
        </w:rPr>
      </w:pPr>
    </w:p>
    <w:p w14:paraId="350E42DF" w14:textId="07264E39" w:rsidR="006D0E94" w:rsidRPr="00497A9C" w:rsidRDefault="00EA7307" w:rsidP="002F7F23">
      <w:pPr>
        <w:ind w:right="-57"/>
        <w:jc w:val="both"/>
        <w:rPr>
          <w:rFonts w:ascii="Georgia" w:eastAsia="Georgia" w:hAnsi="Georgia" w:cs="Georgia"/>
          <w:b/>
          <w:i/>
        </w:rPr>
      </w:pPr>
      <w:r>
        <w:rPr>
          <w:rFonts w:ascii="Georgia" w:eastAsia="Georgia" w:hAnsi="Georgia" w:cs="Georgia"/>
          <w:b/>
          <w:i/>
        </w:rPr>
        <w:t xml:space="preserve">Major </w:t>
      </w:r>
      <w:r w:rsidR="00CA63DF">
        <w:rPr>
          <w:rFonts w:ascii="Georgia" w:eastAsia="Georgia" w:hAnsi="Georgia" w:cs="Georgia"/>
          <w:b/>
          <w:i/>
        </w:rPr>
        <w:t xml:space="preserve">PAM pathway </w:t>
      </w:r>
      <w:r w:rsidR="00211AA6" w:rsidRPr="00497A9C">
        <w:rPr>
          <w:rFonts w:ascii="Georgia" w:eastAsia="Georgia" w:hAnsi="Georgia" w:cs="Georgia"/>
          <w:b/>
          <w:i/>
        </w:rPr>
        <w:t>cross-regulat</w:t>
      </w:r>
      <w:r w:rsidR="00E45FE4">
        <w:rPr>
          <w:rFonts w:ascii="Georgia" w:eastAsia="Georgia" w:hAnsi="Georgia" w:cs="Georgia"/>
          <w:b/>
          <w:i/>
        </w:rPr>
        <w:t>ion</w:t>
      </w:r>
      <w:r w:rsidR="00211AA6" w:rsidRPr="00497A9C">
        <w:rPr>
          <w:rFonts w:ascii="Georgia" w:eastAsia="Georgia" w:hAnsi="Georgia" w:cs="Georgia"/>
          <w:b/>
          <w:i/>
        </w:rPr>
        <w:t xml:space="preserve"> </w:t>
      </w:r>
      <w:r w:rsidR="00A46A85">
        <w:rPr>
          <w:rFonts w:ascii="Georgia" w:eastAsia="Georgia" w:hAnsi="Georgia" w:cs="Georgia"/>
          <w:b/>
          <w:i/>
        </w:rPr>
        <w:t>with</w:t>
      </w:r>
      <w:r w:rsidR="00FE70ED">
        <w:rPr>
          <w:rFonts w:ascii="Georgia" w:eastAsia="Georgia" w:hAnsi="Georgia" w:cs="Georgia"/>
          <w:b/>
          <w:i/>
        </w:rPr>
        <w:t xml:space="preserve"> </w:t>
      </w:r>
      <w:r w:rsidR="00EC518D" w:rsidRPr="00EC518D">
        <w:rPr>
          <w:rFonts w:ascii="Georgia" w:eastAsia="Georgia" w:hAnsi="Georgia" w:cs="Georgia"/>
          <w:b/>
          <w:i/>
        </w:rPr>
        <w:t>Ras/ERK</w:t>
      </w:r>
      <w:r w:rsidR="00EC518D">
        <w:rPr>
          <w:rFonts w:ascii="Georgia" w:eastAsia="Georgia" w:hAnsi="Georgia" w:cs="Georgia"/>
          <w:b/>
          <w:i/>
        </w:rPr>
        <w:t xml:space="preserve"> and </w:t>
      </w:r>
      <w:proofErr w:type="spellStart"/>
      <w:r>
        <w:rPr>
          <w:rFonts w:ascii="Georgia" w:eastAsia="Georgia" w:hAnsi="Georgia" w:cs="Georgia"/>
          <w:b/>
          <w:i/>
        </w:rPr>
        <w:t>Wnt</w:t>
      </w:r>
      <w:proofErr w:type="spellEnd"/>
      <w:r>
        <w:rPr>
          <w:rFonts w:ascii="Georgia" w:eastAsia="Georgia" w:hAnsi="Georgia" w:cs="Georgia"/>
          <w:b/>
          <w:i/>
        </w:rPr>
        <w:t>/GSK3/β-catenin pathway</w:t>
      </w:r>
      <w:r w:rsidR="00F87C10">
        <w:rPr>
          <w:rFonts w:ascii="Georgia" w:eastAsia="Georgia" w:hAnsi="Georgia" w:cs="Georgia"/>
          <w:b/>
          <w:i/>
        </w:rPr>
        <w:t>s</w:t>
      </w:r>
    </w:p>
    <w:p w14:paraId="7F2844EB" w14:textId="77777777" w:rsidR="006D0E94" w:rsidRPr="00497A9C" w:rsidRDefault="006D0E94" w:rsidP="0035144D">
      <w:pPr>
        <w:ind w:right="-432"/>
        <w:jc w:val="both"/>
        <w:rPr>
          <w:rFonts w:ascii="Georgia" w:eastAsia="Calibri" w:hAnsi="Georgia" w:cs="Calibri"/>
        </w:rPr>
      </w:pPr>
    </w:p>
    <w:p w14:paraId="45A99D27" w14:textId="5AA07180" w:rsidR="00C9158B" w:rsidRPr="00C9158B" w:rsidRDefault="00C9158B" w:rsidP="00C9158B">
      <w:pPr>
        <w:ind w:right="-57"/>
        <w:jc w:val="both"/>
        <w:rPr>
          <w:rFonts w:ascii="Georgia" w:eastAsia="Georgia" w:hAnsi="Georgia" w:cs="Georgia"/>
          <w:i/>
        </w:rPr>
      </w:pPr>
      <w:r w:rsidRPr="00C9158B">
        <w:rPr>
          <w:rFonts w:ascii="Georgia" w:eastAsia="Georgia" w:hAnsi="Georgia" w:cs="Georgia"/>
          <w:i/>
        </w:rPr>
        <w:t>Major PAM pathway cross-regulation with Ras/ERK pathway</w:t>
      </w:r>
    </w:p>
    <w:p w14:paraId="43AFADC1" w14:textId="77777777" w:rsidR="00C9158B" w:rsidRDefault="00C9158B" w:rsidP="0035144D">
      <w:pPr>
        <w:jc w:val="both"/>
        <w:rPr>
          <w:rFonts w:ascii="Georgia" w:eastAsia="Calibri" w:hAnsi="Georgia" w:cs="Calibri"/>
        </w:rPr>
      </w:pPr>
    </w:p>
    <w:p w14:paraId="2863CB22" w14:textId="52F8028C" w:rsidR="00053930" w:rsidRDefault="00A81134" w:rsidP="0035144D">
      <w:pPr>
        <w:jc w:val="both"/>
        <w:rPr>
          <w:rFonts w:ascii="Georgia" w:eastAsia="Calibri" w:hAnsi="Georgia" w:cs="Calibri"/>
        </w:rPr>
      </w:pPr>
      <w:r w:rsidRPr="00497A9C">
        <w:rPr>
          <w:rFonts w:ascii="Georgia" w:eastAsia="Calibri" w:hAnsi="Georgia" w:cs="Calibri"/>
        </w:rPr>
        <w:t xml:space="preserve">The </w:t>
      </w:r>
      <w:r w:rsidR="00043459" w:rsidRPr="00497A9C">
        <w:rPr>
          <w:rFonts w:ascii="Georgia" w:eastAsia="Calibri" w:hAnsi="Georgia" w:cs="Calibri"/>
        </w:rPr>
        <w:t xml:space="preserve">PAM pathway </w:t>
      </w:r>
      <w:r w:rsidR="000D3A33" w:rsidRPr="00497A9C">
        <w:rPr>
          <w:rFonts w:ascii="Georgia" w:eastAsia="Calibri" w:hAnsi="Georgia" w:cs="Calibri"/>
        </w:rPr>
        <w:t xml:space="preserve">frequently </w:t>
      </w:r>
      <w:r w:rsidR="00043459" w:rsidRPr="00497A9C">
        <w:rPr>
          <w:rFonts w:ascii="Georgia" w:eastAsia="Calibri" w:hAnsi="Georgia" w:cs="Calibri"/>
        </w:rPr>
        <w:t>cross-regulate</w:t>
      </w:r>
      <w:r w:rsidR="005522BA" w:rsidRPr="00497A9C">
        <w:rPr>
          <w:rFonts w:ascii="Georgia" w:eastAsia="Calibri" w:hAnsi="Georgia" w:cs="Calibri"/>
        </w:rPr>
        <w:t>s</w:t>
      </w:r>
      <w:r w:rsidR="00D9558B" w:rsidRPr="00497A9C">
        <w:rPr>
          <w:rFonts w:ascii="Georgia" w:eastAsia="Calibri" w:hAnsi="Georgia" w:cs="Calibri"/>
        </w:rPr>
        <w:t xml:space="preserve"> </w:t>
      </w:r>
      <w:r w:rsidR="00A06FCE" w:rsidRPr="00497A9C">
        <w:rPr>
          <w:rFonts w:ascii="Georgia" w:eastAsia="Calibri" w:hAnsi="Georgia" w:cs="Calibri"/>
        </w:rPr>
        <w:t xml:space="preserve">other major </w:t>
      </w:r>
      <w:proofErr w:type="spellStart"/>
      <w:r w:rsidR="00A06FCE" w:rsidRPr="00497A9C">
        <w:rPr>
          <w:rFonts w:ascii="Georgia" w:eastAsia="Calibri" w:hAnsi="Georgia" w:cs="Calibri"/>
        </w:rPr>
        <w:t>signaling</w:t>
      </w:r>
      <w:proofErr w:type="spellEnd"/>
      <w:r w:rsidR="00A06FCE" w:rsidRPr="00497A9C">
        <w:rPr>
          <w:rFonts w:ascii="Georgia" w:eastAsia="Calibri" w:hAnsi="Georgia" w:cs="Calibri"/>
        </w:rPr>
        <w:t xml:space="preserve"> axe</w:t>
      </w:r>
      <w:r w:rsidR="00D9558B" w:rsidRPr="00497A9C">
        <w:rPr>
          <w:rFonts w:ascii="Georgia" w:eastAsia="Calibri" w:hAnsi="Georgia" w:cs="Calibri"/>
        </w:rPr>
        <w:t>s</w:t>
      </w:r>
      <w:r w:rsidR="001F12EF" w:rsidRPr="00497A9C">
        <w:rPr>
          <w:rFonts w:ascii="Georgia" w:eastAsia="Calibri" w:hAnsi="Georgia" w:cs="Calibri"/>
        </w:rPr>
        <w:t xml:space="preserve">, </w:t>
      </w:r>
      <w:r w:rsidR="00383426" w:rsidRPr="00497A9C">
        <w:rPr>
          <w:rFonts w:ascii="Georgia" w:eastAsia="Calibri" w:hAnsi="Georgia" w:cs="Calibri"/>
        </w:rPr>
        <w:t xml:space="preserve">particularly </w:t>
      </w:r>
      <w:r w:rsidR="00255745" w:rsidRPr="00497A9C">
        <w:rPr>
          <w:rFonts w:ascii="Georgia" w:eastAsia="Calibri" w:hAnsi="Georgia" w:cs="Calibri"/>
        </w:rPr>
        <w:t>Ras</w:t>
      </w:r>
      <w:r w:rsidR="00C132F1" w:rsidRPr="00497A9C">
        <w:rPr>
          <w:rFonts w:ascii="Georgia" w:eastAsia="Calibri" w:hAnsi="Georgia" w:cs="Calibri"/>
        </w:rPr>
        <w:t>/</w:t>
      </w:r>
      <w:r w:rsidR="001F12EF" w:rsidRPr="00497A9C">
        <w:rPr>
          <w:rFonts w:ascii="Georgia" w:eastAsia="Calibri" w:hAnsi="Georgia" w:cs="Calibri"/>
        </w:rPr>
        <w:t xml:space="preserve">ERK </w:t>
      </w:r>
      <w:r w:rsidR="00492F97" w:rsidRPr="00497A9C">
        <w:rPr>
          <w:rFonts w:ascii="Georgia" w:eastAsia="Calibri" w:hAnsi="Georgia" w:cs="Calibri"/>
        </w:rPr>
        <w:fldChar w:fldCharType="begin">
          <w:fldData xml:space="preserve">PEVuZE5vdGU+PENpdGU+PEF1dGhvcj5TaGFmZWk8L0F1dGhvcj48WWVhcj4yMDIwPC9ZZWFyPjxJ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PEVuZE5vdGU+PENpdGU+PEF1dGhvcj5TaGFmZWk8L0F1dGhvcj48WWVhcj4yMDIwPC9ZZWFyPjxJ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492F97" w:rsidRPr="00497A9C">
        <w:rPr>
          <w:rFonts w:ascii="Georgia" w:eastAsia="Calibri" w:hAnsi="Georgia" w:cs="Calibri"/>
        </w:rPr>
        <w:fldChar w:fldCharType="separate"/>
      </w:r>
      <w:r w:rsidR="00A96060">
        <w:rPr>
          <w:rFonts w:ascii="Georgia" w:eastAsia="Calibri" w:hAnsi="Georgia" w:cs="Calibri"/>
          <w:noProof/>
        </w:rPr>
        <w:t>(122)</w:t>
      </w:r>
      <w:r w:rsidR="00492F97" w:rsidRPr="00497A9C">
        <w:rPr>
          <w:rFonts w:ascii="Georgia" w:eastAsia="Calibri" w:hAnsi="Georgia" w:cs="Calibri"/>
        </w:rPr>
        <w:fldChar w:fldCharType="end"/>
      </w:r>
      <w:r w:rsidR="00492F97" w:rsidRPr="00497A9C">
        <w:rPr>
          <w:rFonts w:ascii="Georgia" w:eastAsia="Calibri" w:hAnsi="Georgia" w:cs="Calibri"/>
        </w:rPr>
        <w:t xml:space="preserve"> </w:t>
      </w:r>
      <w:r w:rsidR="00477909" w:rsidRPr="00497A9C">
        <w:rPr>
          <w:rFonts w:ascii="Georgia" w:eastAsia="Calibri" w:hAnsi="Georgia" w:cs="Calibri"/>
        </w:rPr>
        <w:t xml:space="preserve">pathway </w:t>
      </w:r>
      <w:r w:rsidR="001F12EF" w:rsidRPr="00497A9C">
        <w:rPr>
          <w:rFonts w:ascii="Georgia" w:eastAsia="Calibri" w:hAnsi="Georgia" w:cs="Calibri"/>
        </w:rPr>
        <w:t xml:space="preserve">and </w:t>
      </w:r>
      <w:proofErr w:type="spellStart"/>
      <w:r w:rsidR="005A6EB2" w:rsidRPr="005A6EB2">
        <w:rPr>
          <w:rFonts w:ascii="Georgia" w:eastAsia="Calibri" w:hAnsi="Georgia" w:cs="Calibri"/>
        </w:rPr>
        <w:t>Wnt</w:t>
      </w:r>
      <w:proofErr w:type="spellEnd"/>
      <w:r w:rsidR="005A6EB2" w:rsidRPr="005A6EB2">
        <w:rPr>
          <w:rFonts w:ascii="Georgia" w:eastAsia="Calibri" w:hAnsi="Georgia" w:cs="Calibri"/>
        </w:rPr>
        <w:t>/GSK3/β-catenin</w:t>
      </w:r>
      <w:r w:rsidR="005A6EB2">
        <w:rPr>
          <w:rFonts w:ascii="Georgia" w:eastAsia="Calibri" w:hAnsi="Georgia" w:cs="Calibri"/>
        </w:rPr>
        <w:t xml:space="preserve"> </w:t>
      </w:r>
      <w:r w:rsidR="00492F97" w:rsidRPr="00497A9C">
        <w:rPr>
          <w:rFonts w:ascii="Georgia" w:eastAsia="Calibri" w:hAnsi="Georgia" w:cs="Calibri"/>
        </w:rPr>
        <w:t xml:space="preserve">pathway </w:t>
      </w:r>
      <w:r w:rsidR="00492F97" w:rsidRPr="00497A9C">
        <w:rPr>
          <w:rFonts w:ascii="Georgia" w:eastAsia="Calibri" w:hAnsi="Georgia" w:cs="Calibri"/>
        </w:rPr>
        <w:fldChar w:fldCharType="begin">
          <w:fldData xml:space="preserve">PEVuZE5vdGU+PENpdGU+PEF1dGhvcj5CYXJ5YXdubzwvQXV0aG9yPjxZZWFyPjIwMTA8L1llYXI+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PEVuZE5vdGU+PENpdGU+PEF1dGhvcj5CYXJ5YXdubzwvQXV0aG9yPjxZZWFyPjIwMTA8L1llYXI+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492F97" w:rsidRPr="00497A9C">
        <w:rPr>
          <w:rFonts w:ascii="Georgia" w:eastAsia="Calibri" w:hAnsi="Georgia" w:cs="Calibri"/>
        </w:rPr>
        <w:fldChar w:fldCharType="separate"/>
      </w:r>
      <w:r w:rsidR="00A96060">
        <w:rPr>
          <w:rFonts w:ascii="Georgia" w:eastAsia="Calibri" w:hAnsi="Georgia" w:cs="Calibri"/>
          <w:noProof/>
        </w:rPr>
        <w:t>(123)</w:t>
      </w:r>
      <w:r w:rsidR="00492F97" w:rsidRPr="00497A9C">
        <w:rPr>
          <w:rFonts w:ascii="Georgia" w:eastAsia="Calibri" w:hAnsi="Georgia" w:cs="Calibri"/>
        </w:rPr>
        <w:fldChar w:fldCharType="end"/>
      </w:r>
      <w:r w:rsidR="001F12EF" w:rsidRPr="00497A9C">
        <w:rPr>
          <w:rFonts w:ascii="Georgia" w:eastAsia="Calibri" w:hAnsi="Georgia" w:cs="Calibri"/>
        </w:rPr>
        <w:t>.</w:t>
      </w:r>
      <w:r w:rsidR="00402E6C">
        <w:rPr>
          <w:rFonts w:ascii="Georgia" w:eastAsia="Calibri" w:hAnsi="Georgia" w:cs="Calibri"/>
        </w:rPr>
        <w:t xml:space="preserve"> </w:t>
      </w:r>
      <w:r w:rsidR="00DC4395">
        <w:rPr>
          <w:rFonts w:ascii="Georgia" w:eastAsia="Calibri" w:hAnsi="Georgia" w:cs="Calibri"/>
        </w:rPr>
        <w:t>I</w:t>
      </w:r>
      <w:r w:rsidR="00FE04D9" w:rsidRPr="00497A9C">
        <w:rPr>
          <w:rFonts w:ascii="Georgia" w:eastAsia="Calibri" w:hAnsi="Georgia" w:cs="Calibri"/>
        </w:rPr>
        <w:t xml:space="preserve">n </w:t>
      </w:r>
      <w:r w:rsidR="009035E4" w:rsidRPr="00497A9C">
        <w:rPr>
          <w:rFonts w:ascii="Georgia" w:eastAsia="Calibri" w:hAnsi="Georgia" w:cs="Calibri"/>
        </w:rPr>
        <w:t xml:space="preserve">cross-regulation </w:t>
      </w:r>
      <w:r w:rsidR="006871C3" w:rsidRPr="00497A9C">
        <w:rPr>
          <w:rFonts w:ascii="Georgia" w:eastAsia="Calibri" w:hAnsi="Georgia" w:cs="Calibri"/>
        </w:rPr>
        <w:t xml:space="preserve">between </w:t>
      </w:r>
      <w:r w:rsidR="00C132F1" w:rsidRPr="00497A9C">
        <w:rPr>
          <w:rFonts w:ascii="Georgia" w:eastAsia="Calibri" w:hAnsi="Georgia" w:cs="Calibri"/>
        </w:rPr>
        <w:t>PAM</w:t>
      </w:r>
      <w:r w:rsidR="00FA640B" w:rsidRPr="00497A9C">
        <w:rPr>
          <w:rFonts w:ascii="Georgia" w:eastAsia="Calibri" w:hAnsi="Georgia" w:cs="Calibri"/>
        </w:rPr>
        <w:t xml:space="preserve"> </w:t>
      </w:r>
      <w:r w:rsidR="00255745" w:rsidRPr="00497A9C">
        <w:rPr>
          <w:rFonts w:ascii="Georgia" w:eastAsia="Calibri" w:hAnsi="Georgia" w:cs="Calibri"/>
        </w:rPr>
        <w:t>pathway and Ras</w:t>
      </w:r>
      <w:r w:rsidR="00FE04D9" w:rsidRPr="00497A9C">
        <w:rPr>
          <w:rFonts w:ascii="Georgia" w:eastAsia="Calibri" w:hAnsi="Georgia" w:cs="Calibri"/>
        </w:rPr>
        <w:t>/</w:t>
      </w:r>
      <w:r w:rsidR="009035E4" w:rsidRPr="00497A9C">
        <w:rPr>
          <w:rFonts w:ascii="Georgia" w:eastAsia="Calibri" w:hAnsi="Georgia" w:cs="Calibri"/>
        </w:rPr>
        <w:t>ERK pathway</w:t>
      </w:r>
      <w:r w:rsidR="00FA640B" w:rsidRPr="00497A9C">
        <w:rPr>
          <w:rFonts w:ascii="Georgia" w:eastAsia="Calibri" w:hAnsi="Georgia" w:cs="Calibri"/>
        </w:rPr>
        <w:t xml:space="preserve">, </w:t>
      </w:r>
      <w:r w:rsidR="006871C3" w:rsidRPr="00497A9C">
        <w:rPr>
          <w:rFonts w:ascii="Georgia" w:eastAsia="Calibri" w:hAnsi="Georgia" w:cs="Calibri"/>
        </w:rPr>
        <w:t>suppresso</w:t>
      </w:r>
      <w:r w:rsidR="00FA640B" w:rsidRPr="00497A9C">
        <w:rPr>
          <w:rFonts w:ascii="Georgia" w:eastAsia="Calibri" w:hAnsi="Georgia" w:cs="Calibri"/>
        </w:rPr>
        <w:t xml:space="preserve">rs of one </w:t>
      </w:r>
      <w:proofErr w:type="spellStart"/>
      <w:r w:rsidR="00675C9E" w:rsidRPr="00497A9C">
        <w:rPr>
          <w:rFonts w:ascii="Georgia" w:eastAsia="Calibri" w:hAnsi="Georgia" w:cs="Calibri"/>
        </w:rPr>
        <w:t>signaling</w:t>
      </w:r>
      <w:proofErr w:type="spellEnd"/>
      <w:r w:rsidR="00675C9E" w:rsidRPr="00497A9C">
        <w:rPr>
          <w:rFonts w:ascii="Georgia" w:eastAsia="Calibri" w:hAnsi="Georgia" w:cs="Calibri"/>
        </w:rPr>
        <w:t xml:space="preserve"> axis </w:t>
      </w:r>
      <w:r w:rsidR="00786E11" w:rsidRPr="00497A9C">
        <w:rPr>
          <w:rFonts w:ascii="Georgia" w:eastAsia="Calibri" w:hAnsi="Georgia" w:cs="Calibri"/>
        </w:rPr>
        <w:t>can</w:t>
      </w:r>
      <w:r w:rsidR="00FA640B" w:rsidRPr="00497A9C">
        <w:rPr>
          <w:rFonts w:ascii="Georgia" w:eastAsia="Calibri" w:hAnsi="Georgia" w:cs="Calibri"/>
        </w:rPr>
        <w:t xml:space="preserve"> often </w:t>
      </w:r>
      <w:r w:rsidR="00786E11" w:rsidRPr="00497A9C">
        <w:rPr>
          <w:rFonts w:ascii="Georgia" w:eastAsia="Calibri" w:hAnsi="Georgia" w:cs="Calibri"/>
        </w:rPr>
        <w:t>stimulate</w:t>
      </w:r>
      <w:r w:rsidR="00492F97" w:rsidRPr="00497A9C">
        <w:rPr>
          <w:rFonts w:ascii="Georgia" w:eastAsia="Calibri" w:hAnsi="Georgia" w:cs="Calibri"/>
        </w:rPr>
        <w:t xml:space="preserve"> the other </w:t>
      </w:r>
      <w:r w:rsidR="00492F97" w:rsidRPr="00497A9C">
        <w:rPr>
          <w:rFonts w:ascii="Georgia" w:eastAsia="Calibri" w:hAnsi="Georgia" w:cs="Calibri"/>
        </w:rPr>
        <w:fldChar w:fldCharType="begin"/>
      </w:r>
      <w:r w:rsidR="00A96060">
        <w:rPr>
          <w:rFonts w:ascii="Georgia" w:eastAsia="Calibri" w:hAnsi="Georgia" w:cs="Calibri"/>
        </w:rPr>
        <w:instrText xml:space="preserve"> ADDIN EN.CITE &lt;EndNote&gt;&lt;Cite&gt;&lt;Author&gt;Mendoza&lt;/Author&gt;&lt;Year&gt;2011&lt;/Year&gt;&lt;IDText&gt;The Ras-ERK and PI3K-mTOR pathways: cross-talk and compensation&lt;/IDText&gt;&lt;DisplayText&gt;(124)&lt;/DisplayText&gt;&lt;record&gt;&lt;rec-number&gt;272&lt;/rec-number&gt;&lt;foreign-keys&gt;&lt;key app="EN" db-id="er500dszo2vpz4ewpp2p25akv0x55xv92d9a" timestamp="1638406057"&gt;272&lt;/key&gt;&lt;/foreign-keys&gt;&lt;ref-type name="Journal Article"&gt;17&lt;/ref-type&gt;&lt;contributors&gt;&lt;authors&gt;&lt;author&gt;Mendoza, M. C.&lt;/author&gt;&lt;author&gt;Er, E. E.&lt;/author&gt;&lt;author&gt;Blenis, J.&lt;/author&gt;&lt;/authors&gt;&lt;/contributors&gt;&lt;auth-address&gt;Department of Cell Biology, Harvard Medical School, Boston, MA 02115, USA.&lt;/auth-address&gt;&lt;titles&gt;&lt;title&gt;The Ras-ERK and PI3K-mTOR pathways: cross-talk and compensation&lt;/title&gt;&lt;secondary-title&gt;Trends Biochem Sci&lt;/secondary-title&gt;&lt;/titles&gt;&lt;periodical&gt;&lt;full-title&gt;Trends Biochem Sci&lt;/full-title&gt;&lt;/periodical&gt;&lt;pages&gt;320-8&lt;/pages&gt;&lt;volume&gt;36&lt;/volume&gt;&lt;number&gt;6&lt;/number&gt;&lt;edition&gt;20110430&lt;/edition&gt;&lt;keywords&gt;&lt;keyword&gt;Extracellular Signal-Regulated MAP Kinases&lt;/keyword&gt;&lt;keyword&gt;Humans&lt;/keyword&gt;&lt;keyword&gt;Phosphatidylinositol 3-Kinase&lt;/keyword&gt;&lt;keyword&gt;Signal Transduction&lt;/keyword&gt;&lt;keyword&gt;TOR Serine-Threonine Kinases&lt;/keyword&gt;&lt;keyword&gt;ras Proteins&lt;/keyword&gt;&lt;/keywords&gt;&lt;dates&gt;&lt;year&gt;2011&lt;/year&gt;&lt;pub-dates&gt;&lt;date&gt;Jun&lt;/date&gt;&lt;/pub-dates&gt;&lt;/dates&gt;&lt;isbn&gt;0968-0004&lt;/isbn&gt;&lt;accession-num&gt;21531565&lt;/accession-num&gt;&lt;urls&gt;&lt;related-urls&gt;&lt;url&gt;https://www.ncbi.nlm.nih.gov/pubmed/21531565&lt;/url&gt;&lt;/related-urls&gt;&lt;/urls&gt;&lt;custom2&gt;PMC3112285&lt;/custom2&gt;&lt;electronic-resource-num&gt;10.1016/j.tibs.2011.03.006&lt;/electronic-resource-num&gt;&lt;language&gt;eng&lt;/language&gt;&lt;/record&gt;&lt;/Cite&gt;&lt;/EndNote&gt;</w:instrText>
      </w:r>
      <w:r w:rsidR="00492F97" w:rsidRPr="00497A9C">
        <w:rPr>
          <w:rFonts w:ascii="Georgia" w:eastAsia="Calibri" w:hAnsi="Georgia" w:cs="Calibri"/>
        </w:rPr>
        <w:fldChar w:fldCharType="separate"/>
      </w:r>
      <w:r w:rsidR="00A96060">
        <w:rPr>
          <w:rFonts w:ascii="Georgia" w:eastAsia="Calibri" w:hAnsi="Georgia" w:cs="Calibri"/>
          <w:noProof/>
        </w:rPr>
        <w:t>(124)</w:t>
      </w:r>
      <w:r w:rsidR="00492F97" w:rsidRPr="00497A9C">
        <w:rPr>
          <w:rFonts w:ascii="Georgia" w:eastAsia="Calibri" w:hAnsi="Georgia" w:cs="Calibri"/>
        </w:rPr>
        <w:fldChar w:fldCharType="end"/>
      </w:r>
      <w:r w:rsidR="00FA640B" w:rsidRPr="00497A9C">
        <w:rPr>
          <w:rFonts w:ascii="Georgia" w:eastAsia="Calibri" w:hAnsi="Georgia" w:cs="Calibri"/>
        </w:rPr>
        <w:t xml:space="preserve">. </w:t>
      </w:r>
      <w:r w:rsidR="001D5181" w:rsidRPr="00497A9C">
        <w:rPr>
          <w:rFonts w:ascii="Georgia" w:eastAsia="Calibri" w:hAnsi="Georgia" w:cs="Calibri"/>
        </w:rPr>
        <w:t>Indeed</w:t>
      </w:r>
      <w:r w:rsidR="00144669" w:rsidRPr="00497A9C">
        <w:rPr>
          <w:rFonts w:ascii="Georgia" w:eastAsia="Calibri" w:hAnsi="Georgia" w:cs="Calibri"/>
        </w:rPr>
        <w:t xml:space="preserve">, </w:t>
      </w:r>
      <w:r w:rsidR="00FA640B" w:rsidRPr="00497A9C">
        <w:rPr>
          <w:rFonts w:ascii="Georgia" w:eastAsia="Calibri" w:hAnsi="Georgia" w:cs="Calibri"/>
        </w:rPr>
        <w:t xml:space="preserve">AKT </w:t>
      </w:r>
      <w:r w:rsidR="00DC5CDA" w:rsidRPr="00497A9C">
        <w:rPr>
          <w:rFonts w:ascii="Georgia" w:eastAsia="Calibri" w:hAnsi="Georgia" w:cs="Calibri"/>
        </w:rPr>
        <w:t xml:space="preserve">can </w:t>
      </w:r>
      <w:r w:rsidR="00FA640B" w:rsidRPr="00497A9C">
        <w:rPr>
          <w:rFonts w:ascii="Georgia" w:eastAsia="Calibri" w:hAnsi="Georgia" w:cs="Calibri"/>
        </w:rPr>
        <w:t>pho</w:t>
      </w:r>
      <w:r w:rsidR="00DC5CDA" w:rsidRPr="00497A9C">
        <w:rPr>
          <w:rFonts w:ascii="Georgia" w:eastAsia="Calibri" w:hAnsi="Georgia" w:cs="Calibri"/>
        </w:rPr>
        <w:t>sphorylate</w:t>
      </w:r>
      <w:r w:rsidR="00FA640B" w:rsidRPr="00497A9C">
        <w:rPr>
          <w:rFonts w:ascii="Georgia" w:eastAsia="Calibri" w:hAnsi="Georgia" w:cs="Calibri"/>
        </w:rPr>
        <w:t xml:space="preserve"> </w:t>
      </w:r>
      <w:r w:rsidR="002275BE" w:rsidRPr="00497A9C">
        <w:rPr>
          <w:rFonts w:ascii="Georgia" w:eastAsia="Calibri" w:hAnsi="Georgia" w:cs="Calibri"/>
        </w:rPr>
        <w:t>B-Raf</w:t>
      </w:r>
      <w:r w:rsidR="003360DD" w:rsidRPr="00497A9C">
        <w:rPr>
          <w:rFonts w:ascii="Georgia" w:eastAsia="Calibri" w:hAnsi="Georgia" w:cs="Calibri"/>
        </w:rPr>
        <w:t xml:space="preserve"> on S364</w:t>
      </w:r>
      <w:r w:rsidR="00CF676C" w:rsidRPr="00497A9C">
        <w:rPr>
          <w:rFonts w:ascii="Georgia" w:eastAsia="Calibri" w:hAnsi="Georgia" w:cs="Calibri"/>
        </w:rPr>
        <w:t>,</w:t>
      </w:r>
      <w:r w:rsidR="00DB603E" w:rsidRPr="00497A9C">
        <w:rPr>
          <w:rFonts w:ascii="Georgia" w:eastAsia="Calibri" w:hAnsi="Georgia" w:cs="Calibri"/>
        </w:rPr>
        <w:t xml:space="preserve"> and a</w:t>
      </w:r>
      <w:r w:rsidR="00FA640B" w:rsidRPr="00497A9C">
        <w:rPr>
          <w:rFonts w:ascii="Georgia" w:eastAsia="Calibri" w:hAnsi="Georgia" w:cs="Calibri"/>
        </w:rPr>
        <w:t xml:space="preserve"> </w:t>
      </w:r>
      <w:r w:rsidR="00CF676C" w:rsidRPr="00497A9C">
        <w:rPr>
          <w:rFonts w:ascii="Georgia" w:eastAsia="Calibri" w:hAnsi="Georgia" w:cs="Calibri"/>
        </w:rPr>
        <w:t>corresponding</w:t>
      </w:r>
      <w:r w:rsidR="003360DD" w:rsidRPr="00497A9C">
        <w:rPr>
          <w:rFonts w:ascii="Georgia" w:eastAsia="Calibri" w:hAnsi="Georgia" w:cs="Calibri"/>
        </w:rPr>
        <w:t xml:space="preserve"> site of </w:t>
      </w:r>
      <w:r w:rsidR="002275BE" w:rsidRPr="00497A9C">
        <w:rPr>
          <w:rFonts w:ascii="Georgia" w:eastAsia="Calibri" w:hAnsi="Georgia" w:cs="Calibri"/>
        </w:rPr>
        <w:t>c-Raf</w:t>
      </w:r>
      <w:r w:rsidR="003360DD" w:rsidRPr="00497A9C">
        <w:rPr>
          <w:rFonts w:ascii="Georgia" w:eastAsia="Calibri" w:hAnsi="Georgia" w:cs="Calibri"/>
        </w:rPr>
        <w:t xml:space="preserve"> on S259</w:t>
      </w:r>
      <w:r w:rsidR="00FA640B" w:rsidRPr="00497A9C">
        <w:rPr>
          <w:rFonts w:ascii="Georgia" w:eastAsia="Calibri" w:hAnsi="Georgia" w:cs="Calibri"/>
        </w:rPr>
        <w:t xml:space="preserve">, </w:t>
      </w:r>
      <w:r w:rsidR="00CF676C" w:rsidRPr="00497A9C">
        <w:rPr>
          <w:rFonts w:ascii="Georgia" w:eastAsia="Calibri" w:hAnsi="Georgia" w:cs="Calibri"/>
        </w:rPr>
        <w:t xml:space="preserve">leading to RAF </w:t>
      </w:r>
      <w:r w:rsidR="00AA1D53" w:rsidRPr="00497A9C">
        <w:rPr>
          <w:rFonts w:ascii="Georgia" w:eastAsia="Calibri" w:hAnsi="Georgia" w:cs="Calibri"/>
        </w:rPr>
        <w:t>inhibition</w:t>
      </w:r>
      <w:r w:rsidR="008E0D74" w:rsidRPr="00497A9C">
        <w:rPr>
          <w:rFonts w:ascii="Georgia" w:eastAsia="Calibri" w:hAnsi="Georgia" w:cs="Calibri"/>
        </w:rPr>
        <w:t xml:space="preserve"> </w:t>
      </w:r>
      <w:r w:rsidR="00492F97" w:rsidRPr="00497A9C">
        <w:rPr>
          <w:rFonts w:ascii="Georgia" w:eastAsia="Calibri" w:hAnsi="Georgia" w:cs="Calibri"/>
        </w:rPr>
        <w:fldChar w:fldCharType="begin"/>
      </w:r>
      <w:r w:rsidR="00A96060">
        <w:rPr>
          <w:rFonts w:ascii="Georgia" w:eastAsia="Calibri" w:hAnsi="Georgia" w:cs="Calibri"/>
        </w:rPr>
        <w:instrText xml:space="preserve"> ADDIN EN.CITE &lt;EndNote&gt;&lt;Cite&gt;&lt;Author&gt;Guan&lt;/Author&gt;&lt;Year&gt;2000&lt;/Year&gt;&lt;IDText&gt;Negative regulation of the serine/threonine kinase B-Raf by Akt&lt;/IDText&gt;&lt;DisplayText&gt;(125)&lt;/DisplayText&gt;&lt;record&gt;&lt;rec-number&gt;273&lt;/rec-number&gt;&lt;foreign-keys&gt;&lt;key app="EN" db-id="er500dszo2vpz4ewpp2p25akv0x55xv92d9a" timestamp="1638406057"&gt;273&lt;/key&gt;&lt;/foreign-keys&gt;&lt;ref-type name="Journal Article"&gt;17&lt;/ref-type&gt;&lt;contributors&gt;&lt;authors&gt;&lt;author&gt;Guan, K. L.&lt;/author&gt;&lt;author&gt;Figueroa, C.&lt;/author&gt;&lt;author&gt;Brtva, T. R.&lt;/author&gt;&lt;author&gt;Zhu, T.&lt;/author&gt;&lt;author&gt;Taylor, J.&lt;/author&gt;&lt;author&gt;Barber, T. D.&lt;/author&gt;&lt;author&gt;Vojtek, A. B.&lt;/author&gt;&lt;/authors&gt;&lt;/contributors&gt;&lt;auth-address&gt;Department of Biological Chemistry and the Institute of Gerontology, University of Michigan, Ann Arbor, Michigan 48109, USA.&lt;/auth-address&gt;&lt;titles&gt;&lt;title&gt;Negative regulation of the serine/threonine kinase B-Raf by Akt&lt;/title&gt;&lt;secondary-title&gt;J Biol Chem&lt;/secondary-title&gt;&lt;/titles&gt;&lt;periodical&gt;&lt;full-title&gt;J Biol Chem&lt;/full-title&gt;&lt;/periodical&gt;&lt;pages&gt;27354-9&lt;/pages&gt;&lt;volume&gt;275&lt;/volume&gt;&lt;number&gt;35&lt;/number&gt;&lt;keywords&gt;&lt;keyword&gt;Amino Acid Sequence&lt;/keyword&gt;&lt;keyword&gt;Cell Line&lt;/keyword&gt;&lt;keyword&gt;Consensus Sequence&lt;/keyword&gt;&lt;keyword&gt;Enzyme Activation&lt;/keyword&gt;&lt;keyword&gt;Humans&lt;/keyword&gt;&lt;keyword&gt;Mutagenesis, Site-Directed&lt;/keyword&gt;&lt;keyword&gt;Phosphorylation&lt;/keyword&gt;&lt;keyword&gt;Precipitin Tests&lt;/keyword&gt;&lt;keyword&gt;Protein-Serine-Threonine Kinases&lt;/keyword&gt;&lt;keyword&gt;Proto-Oncogene Proteins&lt;/keyword&gt;&lt;keyword&gt;Proto-Oncogene Proteins c-akt&lt;/keyword&gt;&lt;keyword&gt;Proto-Oncogene Proteins c-raf&lt;/keyword&gt;&lt;/keywords&gt;&lt;dates&gt;&lt;year&gt;2000&lt;/year&gt;&lt;pub-dates&gt;&lt;date&gt;Sep 01&lt;/date&gt;&lt;/pub-dates&gt;&lt;/dates&gt;&lt;isbn&gt;0021-9258&lt;/isbn&gt;&lt;accession-num&gt;10869359&lt;/accession-num&gt;&lt;urls&gt;&lt;related-urls&gt;&lt;url&gt;https://www.ncbi.nlm.nih.gov/pubmed/10869359&lt;/url&gt;&lt;/related-urls&gt;&lt;/urls&gt;&lt;electronic-resource-num&gt;10.1074/jbc.M004371200&lt;/electronic-resource-num&gt;&lt;language&gt;eng&lt;/language&gt;&lt;/record&gt;&lt;/Cite&gt;&lt;/EndNote&gt;</w:instrText>
      </w:r>
      <w:r w:rsidR="00492F97" w:rsidRPr="00497A9C">
        <w:rPr>
          <w:rFonts w:ascii="Georgia" w:eastAsia="Calibri" w:hAnsi="Georgia" w:cs="Calibri"/>
        </w:rPr>
        <w:fldChar w:fldCharType="separate"/>
      </w:r>
      <w:r w:rsidR="00A96060">
        <w:rPr>
          <w:rFonts w:ascii="Georgia" w:eastAsia="Calibri" w:hAnsi="Georgia" w:cs="Calibri"/>
          <w:noProof/>
        </w:rPr>
        <w:t>(125)</w:t>
      </w:r>
      <w:r w:rsidR="00492F97" w:rsidRPr="00497A9C">
        <w:rPr>
          <w:rFonts w:ascii="Georgia" w:eastAsia="Calibri" w:hAnsi="Georgia" w:cs="Calibri"/>
        </w:rPr>
        <w:fldChar w:fldCharType="end"/>
      </w:r>
      <w:r w:rsidR="00751436" w:rsidRPr="00497A9C">
        <w:rPr>
          <w:rFonts w:ascii="Georgia" w:eastAsia="Calibri" w:hAnsi="Georgia" w:cs="Calibri"/>
        </w:rPr>
        <w:t>.</w:t>
      </w:r>
      <w:r w:rsidR="000F4C79" w:rsidRPr="00497A9C">
        <w:rPr>
          <w:rFonts w:ascii="Georgia" w:hAnsi="Georgia"/>
        </w:rPr>
        <w:t xml:space="preserve"> </w:t>
      </w:r>
      <w:r w:rsidR="00892230" w:rsidRPr="00497A9C">
        <w:rPr>
          <w:rFonts w:ascii="Georgia" w:hAnsi="Georgia"/>
        </w:rPr>
        <w:t xml:space="preserve">Besides, </w:t>
      </w:r>
      <w:r w:rsidR="00B64AC7" w:rsidRPr="00497A9C">
        <w:rPr>
          <w:rFonts w:ascii="Georgia" w:hAnsi="Georgia"/>
        </w:rPr>
        <w:t>induction</w:t>
      </w:r>
      <w:r w:rsidR="001932E0" w:rsidRPr="00497A9C">
        <w:rPr>
          <w:rFonts w:ascii="Georgia" w:hAnsi="Georgia"/>
        </w:rPr>
        <w:t xml:space="preserve"> of </w:t>
      </w:r>
      <w:r w:rsidR="00892230" w:rsidRPr="00497A9C">
        <w:rPr>
          <w:rFonts w:ascii="Georgia" w:hAnsi="Georgia"/>
        </w:rPr>
        <w:t xml:space="preserve">ERK </w:t>
      </w:r>
      <w:r w:rsidR="001932E0" w:rsidRPr="00497A9C">
        <w:rPr>
          <w:rFonts w:ascii="Georgia" w:hAnsi="Georgia"/>
        </w:rPr>
        <w:t xml:space="preserve">can </w:t>
      </w:r>
      <w:r w:rsidR="00EB6224" w:rsidRPr="00497A9C">
        <w:rPr>
          <w:rFonts w:ascii="Georgia" w:hAnsi="Georgia"/>
        </w:rPr>
        <w:t>inhibit</w:t>
      </w:r>
      <w:r w:rsidR="00892230" w:rsidRPr="00497A9C">
        <w:rPr>
          <w:rFonts w:ascii="Georgia" w:hAnsi="Georgia"/>
        </w:rPr>
        <w:t xml:space="preserve"> RTK</w:t>
      </w:r>
      <w:r w:rsidR="0076170F" w:rsidRPr="00497A9C">
        <w:rPr>
          <w:rFonts w:ascii="Georgia" w:hAnsi="Georgia"/>
        </w:rPr>
        <w:t>-</w:t>
      </w:r>
      <w:r w:rsidR="00B64AC7" w:rsidRPr="00497A9C">
        <w:rPr>
          <w:rFonts w:ascii="Georgia" w:hAnsi="Georgia"/>
        </w:rPr>
        <w:t>induced</w:t>
      </w:r>
      <w:r w:rsidR="0076170F" w:rsidRPr="00497A9C">
        <w:rPr>
          <w:rFonts w:ascii="Georgia" w:hAnsi="Georgia"/>
        </w:rPr>
        <w:t xml:space="preserve"> </w:t>
      </w:r>
      <w:r w:rsidR="00B64AC7" w:rsidRPr="00497A9C">
        <w:rPr>
          <w:rFonts w:ascii="Georgia" w:hAnsi="Georgia"/>
        </w:rPr>
        <w:t>activation</w:t>
      </w:r>
      <w:r w:rsidR="00255745" w:rsidRPr="00497A9C">
        <w:rPr>
          <w:rFonts w:ascii="Georgia" w:hAnsi="Georgia"/>
        </w:rPr>
        <w:t xml:space="preserve"> of </w:t>
      </w:r>
      <w:r w:rsidR="0076170F" w:rsidRPr="00497A9C">
        <w:rPr>
          <w:rFonts w:ascii="Georgia" w:hAnsi="Georgia"/>
        </w:rPr>
        <w:t xml:space="preserve">PAM </w:t>
      </w:r>
      <w:proofErr w:type="spellStart"/>
      <w:r w:rsidR="00EB6224" w:rsidRPr="00497A9C">
        <w:rPr>
          <w:rFonts w:ascii="Georgia" w:hAnsi="Georgia"/>
        </w:rPr>
        <w:t>signaling</w:t>
      </w:r>
      <w:proofErr w:type="spellEnd"/>
      <w:r w:rsidR="00EB6224" w:rsidRPr="00497A9C">
        <w:rPr>
          <w:rFonts w:ascii="Georgia" w:hAnsi="Georgia"/>
        </w:rPr>
        <w:t xml:space="preserve"> through</w:t>
      </w:r>
      <w:r w:rsidR="00892230" w:rsidRPr="00497A9C">
        <w:rPr>
          <w:rFonts w:ascii="Georgia" w:hAnsi="Georgia"/>
        </w:rPr>
        <w:t xml:space="preserve"> phosphorylation of </w:t>
      </w:r>
      <w:r w:rsidR="00EB6224" w:rsidRPr="00497A9C">
        <w:rPr>
          <w:rFonts w:ascii="Georgia" w:hAnsi="Georgia"/>
        </w:rPr>
        <w:t xml:space="preserve">the </w:t>
      </w:r>
      <w:r w:rsidR="00892230" w:rsidRPr="00497A9C">
        <w:rPr>
          <w:rFonts w:ascii="Georgia" w:hAnsi="Georgia"/>
        </w:rPr>
        <w:t>scaff</w:t>
      </w:r>
      <w:r w:rsidR="00EB6224" w:rsidRPr="00497A9C">
        <w:rPr>
          <w:rFonts w:ascii="Georgia" w:hAnsi="Georgia"/>
        </w:rPr>
        <w:t>olding</w:t>
      </w:r>
      <w:r w:rsidR="00892230" w:rsidRPr="00497A9C">
        <w:rPr>
          <w:rFonts w:ascii="Georgia" w:hAnsi="Georgia"/>
        </w:rPr>
        <w:t xml:space="preserve"> adaptors GAB1 and GAB2</w:t>
      </w:r>
      <w:r w:rsidR="00D1743A" w:rsidRPr="00497A9C">
        <w:rPr>
          <w:rFonts w:ascii="Georgia" w:eastAsia="Calibri" w:hAnsi="Georgia" w:cs="Calibri"/>
        </w:rPr>
        <w:t>.</w:t>
      </w:r>
      <w:r w:rsidR="00EB6224" w:rsidRPr="00497A9C">
        <w:rPr>
          <w:rFonts w:ascii="Georgia" w:eastAsia="Calibri" w:hAnsi="Georgia" w:cs="Calibri"/>
        </w:rPr>
        <w:t xml:space="preserve"> </w:t>
      </w:r>
      <w:r w:rsidR="00FF043B" w:rsidRPr="00497A9C">
        <w:rPr>
          <w:rFonts w:ascii="Georgia" w:eastAsia="Calibri" w:hAnsi="Georgia" w:cs="Calibri"/>
        </w:rPr>
        <w:t>In</w:t>
      </w:r>
      <w:r w:rsidR="00AD2D98" w:rsidRPr="00497A9C">
        <w:rPr>
          <w:rFonts w:ascii="Georgia" w:eastAsia="Calibri" w:hAnsi="Georgia" w:cs="Calibri"/>
        </w:rPr>
        <w:t>terestingly</w:t>
      </w:r>
      <w:r w:rsidR="0076170F" w:rsidRPr="00497A9C">
        <w:rPr>
          <w:rFonts w:ascii="Georgia" w:eastAsia="Calibri" w:hAnsi="Georgia" w:cs="Calibri"/>
        </w:rPr>
        <w:t xml:space="preserve">, PAM </w:t>
      </w:r>
      <w:r w:rsidR="00255745" w:rsidRPr="00497A9C">
        <w:rPr>
          <w:rFonts w:ascii="Georgia" w:eastAsia="Calibri" w:hAnsi="Georgia" w:cs="Calibri"/>
        </w:rPr>
        <w:t>pat</w:t>
      </w:r>
      <w:r w:rsidR="009E3852" w:rsidRPr="00497A9C">
        <w:rPr>
          <w:rFonts w:ascii="Georgia" w:eastAsia="Calibri" w:hAnsi="Georgia" w:cs="Calibri"/>
        </w:rPr>
        <w:t>hway and R</w:t>
      </w:r>
      <w:r w:rsidR="00E263DB" w:rsidRPr="00497A9C">
        <w:rPr>
          <w:rFonts w:ascii="Georgia" w:eastAsia="Calibri" w:hAnsi="Georgia" w:cs="Calibri"/>
        </w:rPr>
        <w:t>as</w:t>
      </w:r>
      <w:r w:rsidR="00E83376" w:rsidRPr="00497A9C">
        <w:rPr>
          <w:rFonts w:ascii="Georgia" w:eastAsia="Calibri" w:hAnsi="Georgia" w:cs="Calibri"/>
        </w:rPr>
        <w:t>/</w:t>
      </w:r>
      <w:r w:rsidR="00FF043B" w:rsidRPr="00497A9C">
        <w:rPr>
          <w:rFonts w:ascii="Georgia" w:eastAsia="Calibri" w:hAnsi="Georgia" w:cs="Calibri"/>
        </w:rPr>
        <w:t xml:space="preserve">ERK pathway </w:t>
      </w:r>
      <w:r w:rsidR="00AD2D98" w:rsidRPr="00497A9C">
        <w:rPr>
          <w:rFonts w:ascii="Georgia" w:eastAsia="Calibri" w:hAnsi="Georgia" w:cs="Calibri"/>
        </w:rPr>
        <w:t xml:space="preserve">also engage in </w:t>
      </w:r>
      <w:r w:rsidR="002B0DF6" w:rsidRPr="00497A9C">
        <w:rPr>
          <w:rFonts w:ascii="Georgia" w:eastAsia="Calibri" w:hAnsi="Georgia" w:cs="Calibri"/>
        </w:rPr>
        <w:t xml:space="preserve">convergent regulation of </w:t>
      </w:r>
      <w:r w:rsidR="0048749C" w:rsidRPr="00497A9C">
        <w:rPr>
          <w:rFonts w:ascii="Georgia" w:eastAsia="Calibri" w:hAnsi="Georgia" w:cs="Calibri"/>
        </w:rPr>
        <w:t>several common</w:t>
      </w:r>
      <w:r w:rsidR="00FF043B" w:rsidRPr="00497A9C">
        <w:rPr>
          <w:rFonts w:ascii="Georgia" w:eastAsia="Calibri" w:hAnsi="Georgia" w:cs="Calibri"/>
        </w:rPr>
        <w:t xml:space="preserve"> downstream </w:t>
      </w:r>
      <w:r w:rsidR="002A0C8C" w:rsidRPr="00497A9C">
        <w:rPr>
          <w:rFonts w:ascii="Georgia" w:eastAsia="Calibri" w:hAnsi="Georgia" w:cs="Calibri"/>
        </w:rPr>
        <w:t>molecule</w:t>
      </w:r>
      <w:r w:rsidR="00FF043B" w:rsidRPr="00497A9C">
        <w:rPr>
          <w:rFonts w:ascii="Georgia" w:eastAsia="Calibri" w:hAnsi="Georgia" w:cs="Calibri"/>
        </w:rPr>
        <w:t>s</w:t>
      </w:r>
      <w:r w:rsidR="000027C7" w:rsidRPr="00497A9C">
        <w:rPr>
          <w:rFonts w:ascii="Georgia" w:eastAsia="Calibri" w:hAnsi="Georgia" w:cs="Calibri"/>
        </w:rPr>
        <w:t>,</w:t>
      </w:r>
      <w:r w:rsidR="00D21032" w:rsidRPr="00497A9C">
        <w:rPr>
          <w:rFonts w:ascii="Georgia" w:eastAsia="Calibri" w:hAnsi="Georgia" w:cs="Calibri"/>
        </w:rPr>
        <w:t xml:space="preserve"> such as </w:t>
      </w:r>
      <w:r w:rsidR="002A0C8C" w:rsidRPr="00497A9C">
        <w:rPr>
          <w:rFonts w:ascii="Georgia" w:eastAsia="Calibri" w:hAnsi="Georgia" w:cs="Calibri"/>
        </w:rPr>
        <w:t>GSK3, FOXO, TSC2</w:t>
      </w:r>
      <w:r w:rsidR="007F1B2A">
        <w:rPr>
          <w:rFonts w:ascii="Georgia" w:eastAsia="Calibri" w:hAnsi="Georgia" w:cs="Calibri"/>
        </w:rPr>
        <w:t>, and other cellular mechanisms</w:t>
      </w:r>
      <w:r w:rsidR="00FF043B" w:rsidRPr="00497A9C">
        <w:rPr>
          <w:rFonts w:ascii="Georgia" w:eastAsia="Calibri" w:hAnsi="Georgia" w:cs="Calibri"/>
        </w:rPr>
        <w:t xml:space="preserve"> </w:t>
      </w:r>
      <w:r w:rsidR="00492F97" w:rsidRPr="00497A9C">
        <w:rPr>
          <w:rFonts w:ascii="Georgia" w:eastAsia="Calibri" w:hAnsi="Georgia" w:cs="Calibri"/>
        </w:rPr>
        <w:fldChar w:fldCharType="begin"/>
      </w:r>
      <w:r w:rsidR="00A96060">
        <w:rPr>
          <w:rFonts w:ascii="Georgia" w:eastAsia="Calibri" w:hAnsi="Georgia" w:cs="Calibri"/>
        </w:rPr>
        <w:instrText xml:space="preserve"> ADDIN EN.CITE &lt;EndNote&gt;&lt;Cite&gt;&lt;Author&gt;Mendoza&lt;/Author&gt;&lt;Year&gt;2011&lt;/Year&gt;&lt;IDText&gt;The Ras-ERK and PI3K-mTOR pathways: cross-talk and compensation&lt;/IDText&gt;&lt;DisplayText&gt;(124)&lt;/DisplayText&gt;&lt;record&gt;&lt;rec-number&gt;272&lt;/rec-number&gt;&lt;foreign-keys&gt;&lt;key app="EN" db-id="er500dszo2vpz4ewpp2p25akv0x55xv92d9a" timestamp="1638406057"&gt;272&lt;/key&gt;&lt;/foreign-keys&gt;&lt;ref-type name="Journal Article"&gt;17&lt;/ref-type&gt;&lt;contributors&gt;&lt;authors&gt;&lt;author&gt;Mendoza, M. C.&lt;/author&gt;&lt;author&gt;Er, E. E.&lt;/author&gt;&lt;author&gt;Blenis, J.&lt;/author&gt;&lt;/authors&gt;&lt;/contributors&gt;&lt;auth-address&gt;Department of Cell Biology, Harvard Medical School, Boston, MA 02115, USA.&lt;/auth-address&gt;&lt;titles&gt;&lt;title&gt;The Ras-ERK and PI3K-mTOR pathways: cross-talk and compensation&lt;/title&gt;&lt;secondary-title&gt;Trends Biochem Sci&lt;/secondary-title&gt;&lt;/titles&gt;&lt;periodical&gt;&lt;full-title&gt;Trends Biochem Sci&lt;/full-title&gt;&lt;/periodical&gt;&lt;pages&gt;320-8&lt;/pages&gt;&lt;volume&gt;36&lt;/volume&gt;&lt;number&gt;6&lt;/number&gt;&lt;edition&gt;20110430&lt;/edition&gt;&lt;keywords&gt;&lt;keyword&gt;Extracellular Signal-Regulated MAP Kinases&lt;/keyword&gt;&lt;keyword&gt;Humans&lt;/keyword&gt;&lt;keyword&gt;Phosphatidylinositol 3-Kinase&lt;/keyword&gt;&lt;keyword&gt;Signal Transduction&lt;/keyword&gt;&lt;keyword&gt;TOR Serine-Threonine Kinases&lt;/keyword&gt;&lt;keyword&gt;ras Proteins&lt;/keyword&gt;&lt;/keywords&gt;&lt;dates&gt;&lt;year&gt;2011&lt;/year&gt;&lt;pub-dates&gt;&lt;date&gt;Jun&lt;/date&gt;&lt;/pub-dates&gt;&lt;/dates&gt;&lt;isbn&gt;0968-0004&lt;/isbn&gt;&lt;accession-num&gt;21531565&lt;/accession-num&gt;&lt;urls&gt;&lt;related-urls&gt;&lt;url&gt;https://www.ncbi.nlm.nih.gov/pubmed/21531565&lt;/url&gt;&lt;/related-urls&gt;&lt;/urls&gt;&lt;custom2&gt;PMC3112285&lt;/custom2&gt;&lt;electronic-resource-num&gt;10.1016/j.tibs.2011.03.006&lt;/electronic-resource-num&gt;&lt;language&gt;eng&lt;/language&gt;&lt;/record&gt;&lt;/Cite&gt;&lt;/EndNote&gt;</w:instrText>
      </w:r>
      <w:r w:rsidR="00492F97" w:rsidRPr="00497A9C">
        <w:rPr>
          <w:rFonts w:ascii="Georgia" w:eastAsia="Calibri" w:hAnsi="Georgia" w:cs="Calibri"/>
        </w:rPr>
        <w:fldChar w:fldCharType="separate"/>
      </w:r>
      <w:r w:rsidR="00A96060">
        <w:rPr>
          <w:rFonts w:ascii="Georgia" w:eastAsia="Calibri" w:hAnsi="Georgia" w:cs="Calibri"/>
          <w:noProof/>
        </w:rPr>
        <w:t>(124)</w:t>
      </w:r>
      <w:r w:rsidR="00492F97" w:rsidRPr="00497A9C">
        <w:rPr>
          <w:rFonts w:ascii="Georgia" w:eastAsia="Calibri" w:hAnsi="Georgia" w:cs="Calibri"/>
        </w:rPr>
        <w:fldChar w:fldCharType="end"/>
      </w:r>
      <w:r w:rsidR="000027C7" w:rsidRPr="00497A9C">
        <w:rPr>
          <w:rFonts w:ascii="Georgia" w:eastAsia="Calibri" w:hAnsi="Georgia" w:cs="Calibri"/>
        </w:rPr>
        <w:t>.</w:t>
      </w:r>
      <w:r w:rsidR="008255C5" w:rsidRPr="00497A9C">
        <w:rPr>
          <w:rFonts w:ascii="Georgia" w:eastAsia="Calibri" w:hAnsi="Georgia" w:cs="Calibri"/>
        </w:rPr>
        <w:t xml:space="preserve"> In fac</w:t>
      </w:r>
      <w:r w:rsidR="009F7F71" w:rsidRPr="00497A9C">
        <w:rPr>
          <w:rFonts w:ascii="Georgia" w:eastAsia="Calibri" w:hAnsi="Georgia" w:cs="Calibri"/>
        </w:rPr>
        <w:t xml:space="preserve">t, TSC2 </w:t>
      </w:r>
      <w:r w:rsidR="004024FA" w:rsidRPr="00497A9C">
        <w:rPr>
          <w:rFonts w:ascii="Georgia" w:eastAsia="Calibri" w:hAnsi="Georgia" w:cs="Calibri"/>
        </w:rPr>
        <w:t>inhibition</w:t>
      </w:r>
      <w:r w:rsidR="009F7F71" w:rsidRPr="00497A9C">
        <w:rPr>
          <w:rFonts w:ascii="Georgia" w:eastAsia="Calibri" w:hAnsi="Georgia" w:cs="Calibri"/>
        </w:rPr>
        <w:t xml:space="preserve"> through </w:t>
      </w:r>
      <w:r w:rsidR="004024FA" w:rsidRPr="00497A9C">
        <w:rPr>
          <w:rFonts w:ascii="Georgia" w:eastAsia="Calibri" w:hAnsi="Georgia" w:cs="Calibri"/>
        </w:rPr>
        <w:t>ERK- and RSK-</w:t>
      </w:r>
      <w:r w:rsidR="008255C5" w:rsidRPr="00497A9C">
        <w:rPr>
          <w:rFonts w:ascii="Georgia" w:eastAsia="Calibri" w:hAnsi="Georgia" w:cs="Calibri"/>
        </w:rPr>
        <w:t>mediated</w:t>
      </w:r>
      <w:r w:rsidR="009F7F71" w:rsidRPr="00497A9C">
        <w:rPr>
          <w:rFonts w:ascii="Georgia" w:eastAsia="Calibri" w:hAnsi="Georgia" w:cs="Calibri"/>
        </w:rPr>
        <w:t xml:space="preserve"> phosphorylation </w:t>
      </w:r>
      <w:r w:rsidR="00492F97" w:rsidRPr="00497A9C">
        <w:rPr>
          <w:rFonts w:ascii="Georgia" w:hAnsi="Georgia" w:cs="Georgia"/>
        </w:rPr>
        <w:fldChar w:fldCharType="begin">
          <w:fldData xml:space="preserve">PEVuZE5vdGU+PENpdGU+PEF1dGhvcj5NYTwvQXV0aG9yPjxZZWFyPjIwMDU8L1llYXI+PElEVGV4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PEVuZE5vdGU+PENpdGU+PEF1dGhvcj5NYTwvQXV0aG9yPjxZZWFyPjIwMDU8L1llYXI+PElEVGV4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492F97" w:rsidRPr="00497A9C">
        <w:rPr>
          <w:rFonts w:ascii="Georgia" w:hAnsi="Georgia" w:cs="Georgia"/>
        </w:rPr>
        <w:fldChar w:fldCharType="separate"/>
      </w:r>
      <w:r w:rsidR="00A96060">
        <w:rPr>
          <w:rFonts w:ascii="Georgia" w:hAnsi="Georgia" w:cs="Georgia"/>
          <w:noProof/>
        </w:rPr>
        <w:t>(126)</w:t>
      </w:r>
      <w:r w:rsidR="00492F97" w:rsidRPr="00497A9C">
        <w:rPr>
          <w:rFonts w:ascii="Georgia" w:hAnsi="Georgia" w:cs="Georgia"/>
        </w:rPr>
        <w:fldChar w:fldCharType="end"/>
      </w:r>
      <w:r w:rsidR="00E6406D" w:rsidRPr="00497A9C">
        <w:rPr>
          <w:rFonts w:ascii="Georgia" w:eastAsia="Calibri" w:hAnsi="Georgia" w:cs="Calibri"/>
        </w:rPr>
        <w:t xml:space="preserve">, </w:t>
      </w:r>
      <w:r w:rsidR="004024FA" w:rsidRPr="00497A9C">
        <w:rPr>
          <w:rFonts w:ascii="Georgia" w:eastAsia="Calibri" w:hAnsi="Georgia" w:cs="Calibri"/>
        </w:rPr>
        <w:t xml:space="preserve">as well as mTORC1 activation through </w:t>
      </w:r>
      <w:r w:rsidR="00492F97" w:rsidRPr="00497A9C">
        <w:rPr>
          <w:rFonts w:ascii="Georgia" w:eastAsia="Calibri" w:hAnsi="Georgia" w:cs="Calibri"/>
        </w:rPr>
        <w:t xml:space="preserve">ERK phosphorylation </w:t>
      </w:r>
      <w:r w:rsidR="00492F97" w:rsidRPr="00497A9C">
        <w:rPr>
          <w:rFonts w:ascii="Georgia" w:eastAsia="Calibri" w:hAnsi="Georgia" w:cs="Calibri"/>
        </w:rPr>
        <w:fldChar w:fldCharType="begin">
          <w:fldData xml:space="preserve">PEVuZE5vdGU+PENpdGU+PEF1dGhvcj5DYXJyaWVyZTwvQXV0aG9yPjxZZWFyPjIwMTE8L1llYXI+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PEVuZE5vdGU+PENpdGU+PEF1dGhvcj5DYXJyaWVyZTwvQXV0aG9yPjxZZWFyPjIwMTE8L1llYXI+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492F97" w:rsidRPr="00497A9C">
        <w:rPr>
          <w:rFonts w:ascii="Georgia" w:eastAsia="Calibri" w:hAnsi="Georgia" w:cs="Calibri"/>
        </w:rPr>
        <w:fldChar w:fldCharType="separate"/>
      </w:r>
      <w:r w:rsidR="00A96060">
        <w:rPr>
          <w:rFonts w:ascii="Georgia" w:eastAsia="Calibri" w:hAnsi="Georgia" w:cs="Calibri"/>
          <w:noProof/>
        </w:rPr>
        <w:t>(127)</w:t>
      </w:r>
      <w:r w:rsidR="00492F97" w:rsidRPr="00497A9C">
        <w:rPr>
          <w:rFonts w:ascii="Georgia" w:eastAsia="Calibri" w:hAnsi="Georgia" w:cs="Calibri"/>
        </w:rPr>
        <w:fldChar w:fldCharType="end"/>
      </w:r>
      <w:r w:rsidR="00E03B04" w:rsidRPr="00497A9C">
        <w:rPr>
          <w:rFonts w:ascii="Georgia" w:eastAsia="Calibri" w:hAnsi="Georgia" w:cs="Calibri"/>
        </w:rPr>
        <w:t xml:space="preserve">, and </w:t>
      </w:r>
      <w:r w:rsidR="00492F97" w:rsidRPr="00497A9C">
        <w:rPr>
          <w:rFonts w:ascii="Georgia" w:eastAsia="Calibri" w:hAnsi="Georgia" w:cs="Calibri"/>
        </w:rPr>
        <w:t xml:space="preserve">RSK phosphorylation </w:t>
      </w:r>
      <w:r w:rsidR="00492F97" w:rsidRPr="00497A9C">
        <w:rPr>
          <w:rFonts w:ascii="Georgia" w:eastAsia="Calibri" w:hAnsi="Georgia" w:cs="Calibri"/>
        </w:rPr>
        <w:fldChar w:fldCharType="begin">
          <w:fldData xml:space="preserve">PEVuZE5vdGU+PENpdGU+PEF1dGhvcj5DYXJyacOocmU8L0F1dGhvcj48WWVhcj4yMDA4PC9ZZWFy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PEVuZE5vdGU+PENpdGU+PEF1dGhvcj5DYXJyacOocmU8L0F1dGhvcj48WWVhcj4yMDA4PC9ZZWFy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492F97" w:rsidRPr="00497A9C">
        <w:rPr>
          <w:rFonts w:ascii="Georgia" w:eastAsia="Calibri" w:hAnsi="Georgia" w:cs="Calibri"/>
        </w:rPr>
        <w:fldChar w:fldCharType="separate"/>
      </w:r>
      <w:r w:rsidR="00A96060">
        <w:rPr>
          <w:rFonts w:ascii="Georgia" w:eastAsia="Calibri" w:hAnsi="Georgia" w:cs="Calibri"/>
          <w:noProof/>
        </w:rPr>
        <w:t>(128)</w:t>
      </w:r>
      <w:r w:rsidR="00492F97" w:rsidRPr="00497A9C">
        <w:rPr>
          <w:rFonts w:ascii="Georgia" w:eastAsia="Calibri" w:hAnsi="Georgia" w:cs="Calibri"/>
        </w:rPr>
        <w:fldChar w:fldCharType="end"/>
      </w:r>
      <w:r w:rsidR="004024FA" w:rsidRPr="00497A9C">
        <w:rPr>
          <w:rFonts w:ascii="Georgia" w:eastAsia="Calibri" w:hAnsi="Georgia" w:cs="Calibri"/>
        </w:rPr>
        <w:t xml:space="preserve">, </w:t>
      </w:r>
      <w:r w:rsidR="00E6406D" w:rsidRPr="00497A9C">
        <w:rPr>
          <w:rFonts w:ascii="Georgia" w:eastAsia="Calibri" w:hAnsi="Georgia" w:cs="Calibri"/>
        </w:rPr>
        <w:t>represent</w:t>
      </w:r>
      <w:r w:rsidR="0029705C" w:rsidRPr="00497A9C">
        <w:rPr>
          <w:rFonts w:ascii="Georgia" w:eastAsia="Calibri" w:hAnsi="Georgia" w:cs="Calibri"/>
        </w:rPr>
        <w:t>s</w:t>
      </w:r>
      <w:r w:rsidR="008255C5" w:rsidRPr="00497A9C">
        <w:rPr>
          <w:rFonts w:ascii="Georgia" w:eastAsia="Calibri" w:hAnsi="Georgia" w:cs="Calibri"/>
        </w:rPr>
        <w:t xml:space="preserve"> a </w:t>
      </w:r>
      <w:r w:rsidR="002B0DF6" w:rsidRPr="00497A9C">
        <w:rPr>
          <w:rFonts w:ascii="Georgia" w:eastAsia="Calibri" w:hAnsi="Georgia" w:cs="Calibri"/>
        </w:rPr>
        <w:t>convergence to regulate</w:t>
      </w:r>
      <w:r w:rsidR="004C6984" w:rsidRPr="00497A9C">
        <w:rPr>
          <w:rFonts w:ascii="Georgia" w:eastAsia="Calibri" w:hAnsi="Georgia" w:cs="Calibri"/>
        </w:rPr>
        <w:t xml:space="preserve"> </w:t>
      </w:r>
      <w:r w:rsidR="008255C5" w:rsidRPr="00497A9C">
        <w:rPr>
          <w:rFonts w:ascii="Georgia" w:eastAsia="Calibri" w:hAnsi="Georgia" w:cs="Calibri"/>
        </w:rPr>
        <w:t>the contr</w:t>
      </w:r>
      <w:r w:rsidR="00B000F1" w:rsidRPr="00497A9C">
        <w:rPr>
          <w:rFonts w:ascii="Georgia" w:eastAsia="Calibri" w:hAnsi="Georgia" w:cs="Calibri"/>
        </w:rPr>
        <w:t xml:space="preserve">ol of cap-dependent translation </w:t>
      </w:r>
      <w:r w:rsidR="00492F97" w:rsidRPr="00497A9C">
        <w:rPr>
          <w:rFonts w:ascii="Georgia" w:eastAsia="Calibri" w:hAnsi="Georgia" w:cs="Calibri"/>
        </w:rPr>
        <w:fldChar w:fldCharType="begin"/>
      </w:r>
      <w:r w:rsidR="00A96060">
        <w:rPr>
          <w:rFonts w:ascii="Georgia" w:eastAsia="Calibri" w:hAnsi="Georgia" w:cs="Calibri"/>
        </w:rPr>
        <w:instrText xml:space="preserve"> ADDIN EN.CITE &lt;EndNote&gt;&lt;Cite&gt;&lt;Author&gt;Romeo&lt;/Author&gt;&lt;Year&gt;2012&lt;/Year&gt;&lt;IDText&gt;Regulation and function of the RSK family of protein kinases&lt;/IDText&gt;&lt;DisplayText&gt;(129)&lt;/DisplayText&gt;&lt;record&gt;&lt;rec-number&gt;277&lt;/rec-number&gt;&lt;foreign-keys&gt;&lt;key app="EN" db-id="er500dszo2vpz4ewpp2p25akv0x55xv92d9a" timestamp="1638406057"&gt;277&lt;/key&gt;&lt;/foreign-keys&gt;&lt;ref-type name="Journal Article"&gt;17&lt;/ref-type&gt;&lt;contributors&gt;&lt;authors&gt;&lt;author&gt;Romeo, Y.&lt;/author&gt;&lt;author&gt;Zhang, X.&lt;/author&gt;&lt;author&gt;Roux, P. P.&lt;/author&gt;&lt;/authors&gt;&lt;/contributors&gt;&lt;auth-address&gt;Institute for Research in Immunology and Cancer, Université de Montréal, PO Box 6128, Montreal, QC, Canada, H3C 3J7.&lt;/auth-address&gt;&lt;titles&gt;&lt;title&gt;Regulation and function of the RSK family of protein kinases&lt;/title&gt;&lt;secondary-title&gt;Biochem J&lt;/secondary-title&gt;&lt;/titles&gt;&lt;periodical&gt;&lt;full-title&gt;Biochem J&lt;/full-title&gt;&lt;/periodical&gt;&lt;pages&gt;553-69&lt;/pages&gt;&lt;volume&gt;441&lt;/volume&gt;&lt;number&gt;2&lt;/number&gt;&lt;keywords&gt;&lt;keyword&gt;Amino Acid Sequence&lt;/keyword&gt;&lt;keyword&gt;Animals&lt;/keyword&gt;&lt;keyword&gt;Cell Cycle Checkpoints&lt;/keyword&gt;&lt;keyword&gt;Cell Movement&lt;/keyword&gt;&lt;keyword&gt;Cell Proliferation&lt;/keyword&gt;&lt;keyword&gt;Cell Survival&lt;/keyword&gt;&lt;keyword&gt;Enzyme Activation&lt;/keyword&gt;&lt;keyword&gt;Extracellular Signal-Regulated MAP Kinases&lt;/keyword&gt;&lt;keyword&gt;Gene Expression Regulation, Enzymologic&lt;/keyword&gt;&lt;keyword&gt;Humans&lt;/keyword&gt;&lt;keyword&gt;Isoenzymes&lt;/keyword&gt;&lt;keyword&gt;MAP Kinase Signaling System&lt;/keyword&gt;&lt;keyword&gt;Mice&lt;/keyword&gt;&lt;keyword&gt;Mitogen-Activated Protein Kinases&lt;/keyword&gt;&lt;keyword&gt;Molecular Sequence Data&lt;/keyword&gt;&lt;keyword&gt;Phosphorylation&lt;/keyword&gt;&lt;keyword&gt;Protein Structure, Tertiary&lt;/keyword&gt;&lt;keyword&gt;Ribosomal Protein S6 Kinases, 90-kDa&lt;/keyword&gt;&lt;keyword&gt;Sequence Alignment&lt;/keyword&gt;&lt;/keywords&gt;&lt;dates&gt;&lt;year&gt;2012&lt;/year&gt;&lt;pub-dates&gt;&lt;date&gt;Jan 15&lt;/date&gt;&lt;/pub-dates&gt;&lt;/dates&gt;&lt;isbn&gt;1470-8728&lt;/isbn&gt;&lt;accession-num&gt;22187936&lt;/accession-num&gt;&lt;urls&gt;&lt;related-urls&gt;&lt;url&gt;https://www.ncbi.nlm.nih.gov/pubmed/22187936&lt;/url&gt;&lt;/related-urls&gt;&lt;/urls&gt;&lt;electronic-resource-num&gt;10.1042/BJ20110289&lt;/electronic-resource-num&gt;&lt;language&gt;eng&lt;/language&gt;&lt;/record&gt;&lt;/Cite&gt;&lt;/EndNote&gt;</w:instrText>
      </w:r>
      <w:r w:rsidR="00492F97" w:rsidRPr="00497A9C">
        <w:rPr>
          <w:rFonts w:ascii="Georgia" w:eastAsia="Calibri" w:hAnsi="Georgia" w:cs="Calibri"/>
        </w:rPr>
        <w:fldChar w:fldCharType="separate"/>
      </w:r>
      <w:r w:rsidR="00A96060">
        <w:rPr>
          <w:rFonts w:ascii="Georgia" w:eastAsia="Calibri" w:hAnsi="Georgia" w:cs="Calibri"/>
          <w:noProof/>
        </w:rPr>
        <w:t>(129)</w:t>
      </w:r>
      <w:r w:rsidR="00492F97" w:rsidRPr="00497A9C">
        <w:rPr>
          <w:rFonts w:ascii="Georgia" w:eastAsia="Calibri" w:hAnsi="Georgia" w:cs="Calibri"/>
        </w:rPr>
        <w:fldChar w:fldCharType="end"/>
      </w:r>
      <w:r w:rsidR="00571F51" w:rsidRPr="00497A9C">
        <w:rPr>
          <w:rFonts w:ascii="Georgia" w:eastAsia="Calibri" w:hAnsi="Georgia" w:cs="Calibri"/>
        </w:rPr>
        <w:t>.</w:t>
      </w:r>
      <w:r w:rsidR="007974EA" w:rsidRPr="00497A9C">
        <w:rPr>
          <w:rFonts w:ascii="Georgia" w:eastAsia="Calibri" w:hAnsi="Georgia" w:cs="Calibri"/>
        </w:rPr>
        <w:t xml:space="preserve"> Moreover, </w:t>
      </w:r>
      <w:r w:rsidR="00752C96" w:rsidRPr="00497A9C">
        <w:rPr>
          <w:rFonts w:ascii="Georgia" w:eastAsia="Calibri" w:hAnsi="Georgia" w:cs="Calibri"/>
        </w:rPr>
        <w:t xml:space="preserve">ERK </w:t>
      </w:r>
      <w:proofErr w:type="spellStart"/>
      <w:r w:rsidR="00752C96" w:rsidRPr="00497A9C">
        <w:rPr>
          <w:rFonts w:ascii="Georgia" w:eastAsia="Calibri" w:hAnsi="Georgia" w:cs="Calibri"/>
        </w:rPr>
        <w:t>signaling</w:t>
      </w:r>
      <w:proofErr w:type="spellEnd"/>
      <w:r w:rsidR="00752C96" w:rsidRPr="00497A9C">
        <w:rPr>
          <w:rFonts w:ascii="Georgia" w:eastAsia="Calibri" w:hAnsi="Georgia" w:cs="Calibri"/>
        </w:rPr>
        <w:t xml:space="preserve"> induces </w:t>
      </w:r>
      <w:r w:rsidR="00706D4F" w:rsidRPr="00497A9C">
        <w:rPr>
          <w:rFonts w:ascii="Georgia" w:eastAsia="Calibri" w:hAnsi="Georgia" w:cs="Calibri"/>
        </w:rPr>
        <w:t xml:space="preserve">kinases </w:t>
      </w:r>
      <w:r w:rsidR="00867F90" w:rsidRPr="00497A9C">
        <w:rPr>
          <w:rFonts w:ascii="Georgia" w:eastAsia="Calibri" w:hAnsi="Georgia" w:cs="Calibri"/>
        </w:rPr>
        <w:t>MNK1 and MNK2</w:t>
      </w:r>
      <w:r w:rsidR="00752C96" w:rsidRPr="00497A9C">
        <w:rPr>
          <w:rFonts w:ascii="Georgia" w:eastAsia="Calibri" w:hAnsi="Georgia" w:cs="Calibri"/>
        </w:rPr>
        <w:t xml:space="preserve">, </w:t>
      </w:r>
      <w:r w:rsidR="00650304" w:rsidRPr="00497A9C">
        <w:rPr>
          <w:rFonts w:ascii="Georgia" w:eastAsia="Calibri" w:hAnsi="Georgia" w:cs="Calibri"/>
        </w:rPr>
        <w:t xml:space="preserve">which </w:t>
      </w:r>
      <w:r w:rsidR="00F55084" w:rsidRPr="00497A9C">
        <w:rPr>
          <w:rFonts w:ascii="Georgia" w:eastAsia="Calibri" w:hAnsi="Georgia" w:cs="Calibri"/>
        </w:rPr>
        <w:t xml:space="preserve">exert </w:t>
      </w:r>
      <w:r w:rsidR="00F55084" w:rsidRPr="0044081E">
        <w:rPr>
          <w:rFonts w:ascii="Georgia" w:eastAsia="Calibri" w:hAnsi="Georgia" w:cs="Calibri"/>
        </w:rPr>
        <w:t>phosphorylation o</w:t>
      </w:r>
      <w:r w:rsidR="00F73F20" w:rsidRPr="0044081E">
        <w:rPr>
          <w:rFonts w:ascii="Georgia" w:eastAsia="Calibri" w:hAnsi="Georgia" w:cs="Calibri"/>
        </w:rPr>
        <w:t>f</w:t>
      </w:r>
      <w:r w:rsidR="007974EA" w:rsidRPr="0044081E">
        <w:rPr>
          <w:rFonts w:ascii="Georgia" w:eastAsia="Calibri" w:hAnsi="Georgia" w:cs="Calibri"/>
        </w:rPr>
        <w:t xml:space="preserve"> the </w:t>
      </w:r>
      <w:r w:rsidR="00F73F20" w:rsidRPr="0044081E">
        <w:rPr>
          <w:rFonts w:ascii="Georgia" w:eastAsia="Calibri" w:hAnsi="Georgia" w:cs="Calibri"/>
        </w:rPr>
        <w:t>mRNA 5' cap-binding protein eIF4E</w:t>
      </w:r>
      <w:r w:rsidR="007974EA" w:rsidRPr="0044081E">
        <w:rPr>
          <w:rFonts w:ascii="Georgia" w:eastAsia="Calibri" w:hAnsi="Georgia" w:cs="Calibri"/>
        </w:rPr>
        <w:t>, thereby promoting its ability to init</w:t>
      </w:r>
      <w:r w:rsidR="009A28F4" w:rsidRPr="0044081E">
        <w:rPr>
          <w:rFonts w:ascii="Georgia" w:eastAsia="Calibri" w:hAnsi="Georgia" w:cs="Calibri"/>
        </w:rPr>
        <w:t xml:space="preserve">iate cap-dependent translation </w:t>
      </w:r>
      <w:r w:rsidR="009A28F4" w:rsidRPr="0044081E">
        <w:rPr>
          <w:rFonts w:ascii="Georgia" w:eastAsia="Calibri" w:hAnsi="Georgia" w:cs="Calibri"/>
        </w:rPr>
        <w:fldChar w:fldCharType="begin">
          <w:fldData xml:space="preserve">PEVuZE5vdGU+PENpdGU+PEF1dGhvcj5TaWRkaXF1aTwvQXV0aG9yPjxZZWFyPjIwMTU8L1llYXI+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PEVuZE5vdGU+PENpdGU+PEF1dGhvcj5TaWRkaXF1aTwvQXV0aG9yPjxZZWFyPjIwMTU8L1llYXI+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9A28F4" w:rsidRPr="0044081E">
        <w:rPr>
          <w:rFonts w:ascii="Georgia" w:eastAsia="Calibri" w:hAnsi="Georgia" w:cs="Calibri"/>
        </w:rPr>
        <w:fldChar w:fldCharType="separate"/>
      </w:r>
      <w:r w:rsidR="00A96060">
        <w:rPr>
          <w:rFonts w:ascii="Georgia" w:eastAsia="Calibri" w:hAnsi="Georgia" w:cs="Calibri"/>
          <w:noProof/>
        </w:rPr>
        <w:t>(130)</w:t>
      </w:r>
      <w:r w:rsidR="009A28F4" w:rsidRPr="0044081E">
        <w:rPr>
          <w:rFonts w:ascii="Georgia" w:eastAsia="Calibri" w:hAnsi="Georgia" w:cs="Calibri"/>
        </w:rPr>
        <w:fldChar w:fldCharType="end"/>
      </w:r>
      <w:r w:rsidR="007974EA" w:rsidRPr="0044081E">
        <w:rPr>
          <w:rFonts w:ascii="Georgia" w:eastAsia="Calibri" w:hAnsi="Georgia" w:cs="Calibri"/>
        </w:rPr>
        <w:t>.</w:t>
      </w:r>
      <w:r w:rsidR="00FC216B" w:rsidRPr="0044081E">
        <w:rPr>
          <w:rFonts w:ascii="Georgia" w:eastAsia="Calibri" w:hAnsi="Georgia" w:cs="Calibri"/>
        </w:rPr>
        <w:t xml:space="preserve"> </w:t>
      </w:r>
      <w:r w:rsidR="00861EBE" w:rsidRPr="0044081E">
        <w:rPr>
          <w:rFonts w:ascii="Georgia" w:eastAsia="Calibri" w:hAnsi="Georgia" w:cs="Calibri"/>
        </w:rPr>
        <w:t xml:space="preserve">This ERK regulation </w:t>
      </w:r>
      <w:r w:rsidR="00B04C29" w:rsidRPr="0044081E">
        <w:rPr>
          <w:rFonts w:ascii="Georgia" w:eastAsia="Calibri" w:hAnsi="Georgia" w:cs="Calibri"/>
        </w:rPr>
        <w:t xml:space="preserve">occurs downstream </w:t>
      </w:r>
      <w:r w:rsidR="00E15A3F" w:rsidRPr="0044081E">
        <w:rPr>
          <w:rFonts w:ascii="Georgia" w:eastAsia="Calibri" w:hAnsi="Georgia" w:cs="Calibri"/>
        </w:rPr>
        <w:t xml:space="preserve">from </w:t>
      </w:r>
      <w:r w:rsidR="00861EBE" w:rsidRPr="0044081E">
        <w:rPr>
          <w:rFonts w:ascii="Georgia" w:eastAsia="Calibri" w:hAnsi="Georgia" w:cs="Calibri"/>
        </w:rPr>
        <w:t>mTORC1-</w:t>
      </w:r>
      <w:r w:rsidR="003F15F4" w:rsidRPr="0044081E">
        <w:rPr>
          <w:rFonts w:ascii="Georgia" w:eastAsia="Calibri" w:hAnsi="Georgia" w:cs="Calibri"/>
        </w:rPr>
        <w:t>induced</w:t>
      </w:r>
      <w:r w:rsidR="00B04C29" w:rsidRPr="0044081E">
        <w:rPr>
          <w:rFonts w:ascii="Georgia" w:eastAsia="Calibri" w:hAnsi="Georgia" w:cs="Calibri"/>
        </w:rPr>
        <w:t xml:space="preserve"> phosphorylation of </w:t>
      </w:r>
      <w:r w:rsidR="00861EBE" w:rsidRPr="0044081E">
        <w:rPr>
          <w:rFonts w:ascii="Georgia" w:eastAsia="Calibri" w:hAnsi="Georgia" w:cs="Calibri"/>
        </w:rPr>
        <w:t xml:space="preserve">4E-BP proteins, which </w:t>
      </w:r>
      <w:r w:rsidR="00A9301F" w:rsidRPr="0044081E">
        <w:rPr>
          <w:rFonts w:ascii="Georgia" w:eastAsia="Calibri" w:hAnsi="Georgia" w:cs="Calibri"/>
        </w:rPr>
        <w:t>trigger</w:t>
      </w:r>
      <w:r w:rsidR="00B04C29" w:rsidRPr="0044081E">
        <w:rPr>
          <w:rFonts w:ascii="Georgia" w:eastAsia="Calibri" w:hAnsi="Georgia" w:cs="Calibri"/>
        </w:rPr>
        <w:t>s</w:t>
      </w:r>
      <w:r w:rsidR="00861EBE" w:rsidRPr="0044081E">
        <w:rPr>
          <w:rFonts w:ascii="Georgia" w:eastAsia="Calibri" w:hAnsi="Georgia" w:cs="Calibri"/>
        </w:rPr>
        <w:t xml:space="preserve"> </w:t>
      </w:r>
      <w:r w:rsidR="00A9301F" w:rsidRPr="0044081E">
        <w:rPr>
          <w:rFonts w:ascii="Georgia" w:eastAsia="Calibri" w:hAnsi="Georgia" w:cs="Calibri"/>
        </w:rPr>
        <w:t xml:space="preserve">their release from inhibitory binding of eIF4E </w:t>
      </w:r>
      <w:r w:rsidR="005A67F2" w:rsidRPr="0044081E">
        <w:rPr>
          <w:rFonts w:ascii="Georgia" w:eastAsia="Georgia" w:hAnsi="Georgia" w:cs="Georgia"/>
        </w:rPr>
        <w:t>(</w:t>
      </w:r>
      <w:r w:rsidR="0057126E" w:rsidRPr="0044081E">
        <w:rPr>
          <w:rFonts w:ascii="Georgia" w:eastAsia="Georgia" w:hAnsi="Georgia" w:cs="Georgia"/>
          <w:b/>
          <w:sz w:val="20"/>
          <w:szCs w:val="20"/>
        </w:rPr>
        <w:t>FIGURE 7</w:t>
      </w:r>
      <w:r w:rsidR="005A67F2" w:rsidRPr="0044081E">
        <w:rPr>
          <w:rFonts w:ascii="Georgia" w:eastAsia="Georgia" w:hAnsi="Georgia" w:cs="Georgia"/>
          <w:b/>
          <w:sz w:val="20"/>
          <w:szCs w:val="20"/>
        </w:rPr>
        <w:t>a</w:t>
      </w:r>
      <w:r w:rsidR="005A67F2" w:rsidRPr="0044081E">
        <w:rPr>
          <w:rFonts w:ascii="Georgia" w:eastAsia="Georgia" w:hAnsi="Georgia" w:cs="Georgia"/>
        </w:rPr>
        <w:t>).</w:t>
      </w:r>
      <w:r w:rsidR="00641395">
        <w:rPr>
          <w:rFonts w:ascii="Georgia" w:eastAsia="Calibri" w:hAnsi="Georgia" w:cs="Calibri"/>
        </w:rPr>
        <w:t xml:space="preserve"> </w:t>
      </w:r>
      <w:r w:rsidR="00746C24" w:rsidRPr="00746C24">
        <w:rPr>
          <w:rFonts w:ascii="Georgia" w:eastAsia="Calibri" w:hAnsi="Georgia" w:cs="Calibri"/>
        </w:rPr>
        <w:t>Further studies have described the cross-regulation between PAM pathway and Ras/ERK pathway in cancer</w:t>
      </w:r>
      <w:r w:rsidR="00746C24">
        <w:rPr>
          <w:rFonts w:ascii="Georgia" w:eastAsia="Calibri" w:hAnsi="Georgia" w:cs="Calibri"/>
        </w:rPr>
        <w:t xml:space="preserve">. </w:t>
      </w:r>
      <w:r w:rsidR="00443A61" w:rsidRPr="001C07BB">
        <w:rPr>
          <w:rFonts w:ascii="Georgia" w:eastAsia="Calibri" w:hAnsi="Georgia" w:cs="Calibri"/>
        </w:rPr>
        <w:t xml:space="preserve">Inhibition of mTORC1 with </w:t>
      </w:r>
      <w:proofErr w:type="spellStart"/>
      <w:r w:rsidR="00443A61" w:rsidRPr="001C07BB">
        <w:rPr>
          <w:rFonts w:ascii="Georgia" w:eastAsia="Calibri" w:hAnsi="Georgia" w:cs="Calibri"/>
        </w:rPr>
        <w:t>everolimus</w:t>
      </w:r>
      <w:proofErr w:type="spellEnd"/>
      <w:r w:rsidR="00443A61" w:rsidRPr="001C07BB">
        <w:rPr>
          <w:rFonts w:ascii="Georgia" w:eastAsia="Calibri" w:hAnsi="Georgia" w:cs="Calibri"/>
        </w:rPr>
        <w:t xml:space="preserve"> in cancer cells </w:t>
      </w:r>
      <w:r w:rsidR="00825E5D" w:rsidRPr="001C07BB">
        <w:rPr>
          <w:rFonts w:ascii="Georgia" w:eastAsia="Calibri" w:hAnsi="Georgia" w:cs="Calibri"/>
        </w:rPr>
        <w:t>results in the activation of Ras</w:t>
      </w:r>
      <w:r w:rsidR="00443A61" w:rsidRPr="001C07BB">
        <w:rPr>
          <w:rFonts w:ascii="Georgia" w:eastAsia="Calibri" w:hAnsi="Georgia" w:cs="Calibri"/>
        </w:rPr>
        <w:t>/ERK pathway</w:t>
      </w:r>
      <w:r w:rsidR="00011D5D" w:rsidRPr="001C07BB">
        <w:rPr>
          <w:rFonts w:ascii="Georgia" w:eastAsia="Calibri" w:hAnsi="Georgia" w:cs="Calibri"/>
        </w:rPr>
        <w:t xml:space="preserve">, which depends on an S6K-PI3K </w:t>
      </w:r>
      <w:proofErr w:type="spellStart"/>
      <w:r w:rsidR="00011D5D" w:rsidRPr="001C07BB">
        <w:rPr>
          <w:rFonts w:ascii="Georgia" w:eastAsia="Calibri" w:hAnsi="Georgia" w:cs="Calibri"/>
        </w:rPr>
        <w:t>signaling</w:t>
      </w:r>
      <w:proofErr w:type="spellEnd"/>
      <w:r w:rsidR="00011D5D" w:rsidRPr="001C07BB">
        <w:rPr>
          <w:rFonts w:ascii="Georgia" w:eastAsia="Calibri" w:hAnsi="Georgia" w:cs="Calibri"/>
        </w:rPr>
        <w:t xml:space="preserve"> network</w:t>
      </w:r>
      <w:r w:rsidR="00803D7F" w:rsidRPr="001C07BB">
        <w:rPr>
          <w:rFonts w:ascii="Georgia" w:eastAsia="Calibri" w:hAnsi="Georgia" w:cs="Calibri"/>
        </w:rPr>
        <w:t xml:space="preserve">. </w:t>
      </w:r>
      <w:r w:rsidR="00A5613A" w:rsidRPr="001C07BB">
        <w:rPr>
          <w:rFonts w:ascii="Georgia" w:eastAsia="Calibri" w:hAnsi="Georgia" w:cs="Calibri"/>
        </w:rPr>
        <w:t>Suppression</w:t>
      </w:r>
      <w:r w:rsidR="00825E5D" w:rsidRPr="001C07BB">
        <w:rPr>
          <w:rFonts w:ascii="Georgia" w:eastAsia="Calibri" w:hAnsi="Georgia" w:cs="Calibri"/>
        </w:rPr>
        <w:t xml:space="preserve"> of the Ras</w:t>
      </w:r>
      <w:r w:rsidR="00011D5D" w:rsidRPr="001C07BB">
        <w:rPr>
          <w:rFonts w:ascii="Georgia" w:eastAsia="Calibri" w:hAnsi="Georgia" w:cs="Calibri"/>
        </w:rPr>
        <w:t>/ERK</w:t>
      </w:r>
      <w:r w:rsidR="00803D7F" w:rsidRPr="001C07BB">
        <w:rPr>
          <w:rFonts w:ascii="Georgia" w:eastAsia="Calibri" w:hAnsi="Georgia" w:cs="Calibri"/>
        </w:rPr>
        <w:t xml:space="preserve"> </w:t>
      </w:r>
      <w:r w:rsidR="00803D7F" w:rsidRPr="001C07BB">
        <w:rPr>
          <w:rFonts w:ascii="Georgia" w:eastAsia="Calibri" w:hAnsi="Georgia" w:cs="Calibri"/>
        </w:rPr>
        <w:lastRenderedPageBreak/>
        <w:t xml:space="preserve">pathway </w:t>
      </w:r>
      <w:r w:rsidR="00E14A55" w:rsidRPr="001C07BB">
        <w:rPr>
          <w:rFonts w:ascii="Georgia" w:eastAsia="Calibri" w:hAnsi="Georgia" w:cs="Calibri"/>
        </w:rPr>
        <w:t>increases</w:t>
      </w:r>
      <w:r w:rsidR="00011D5D" w:rsidRPr="001C07BB">
        <w:rPr>
          <w:rFonts w:ascii="Georgia" w:eastAsia="Calibri" w:hAnsi="Georgia" w:cs="Calibri"/>
        </w:rPr>
        <w:t xml:space="preserve"> the anticancer</w:t>
      </w:r>
      <w:r w:rsidR="00803D7F" w:rsidRPr="001C07BB">
        <w:rPr>
          <w:rFonts w:ascii="Georgia" w:eastAsia="Calibri" w:hAnsi="Georgia" w:cs="Calibri"/>
        </w:rPr>
        <w:t xml:space="preserve"> effect of mTORC1 inhibition by</w:t>
      </w:r>
      <w:r w:rsidR="00011D5D" w:rsidRPr="001C07BB">
        <w:rPr>
          <w:rFonts w:ascii="Georgia" w:eastAsia="Calibri" w:hAnsi="Georgia" w:cs="Calibri"/>
        </w:rPr>
        <w:t xml:space="preserve"> </w:t>
      </w:r>
      <w:proofErr w:type="spellStart"/>
      <w:r w:rsidR="00011D5D" w:rsidRPr="001C07BB">
        <w:rPr>
          <w:rFonts w:ascii="Georgia" w:eastAsia="Calibri" w:hAnsi="Georgia" w:cs="Calibri"/>
        </w:rPr>
        <w:t>everolimus</w:t>
      </w:r>
      <w:proofErr w:type="spellEnd"/>
      <w:r w:rsidR="00803D7F" w:rsidRPr="001C07BB">
        <w:rPr>
          <w:rFonts w:ascii="Georgia" w:eastAsia="Calibri" w:hAnsi="Georgia" w:cs="Calibri"/>
        </w:rPr>
        <w:t xml:space="preserve"> </w:t>
      </w:r>
      <w:r w:rsidR="00011D5D" w:rsidRPr="001C07BB">
        <w:rPr>
          <w:rFonts w:ascii="Georgia" w:eastAsia="Calibri" w:hAnsi="Georgia" w:cs="Calibri"/>
        </w:rPr>
        <w:t xml:space="preserve">in </w:t>
      </w:r>
      <w:proofErr w:type="spellStart"/>
      <w:r w:rsidR="00011D5D" w:rsidRPr="001C07BB">
        <w:rPr>
          <w:rFonts w:ascii="Georgia" w:eastAsia="Calibri" w:hAnsi="Georgia" w:cs="Calibri"/>
        </w:rPr>
        <w:t>tumor</w:t>
      </w:r>
      <w:proofErr w:type="spellEnd"/>
      <w:r w:rsidR="00803D7F" w:rsidRPr="00497A9C">
        <w:rPr>
          <w:rFonts w:ascii="Georgia" w:eastAsia="Calibri" w:hAnsi="Georgia" w:cs="Calibri"/>
        </w:rPr>
        <w:t xml:space="preserve"> cells </w:t>
      </w:r>
      <w:r w:rsidR="00011D5D" w:rsidRPr="00497A9C">
        <w:rPr>
          <w:rFonts w:ascii="Georgia" w:eastAsia="Calibri" w:hAnsi="Georgia" w:cs="Calibri"/>
        </w:rPr>
        <w:t xml:space="preserve">and in a xenograft mouse model </w:t>
      </w:r>
      <w:r w:rsidR="00210627" w:rsidRPr="00497A9C">
        <w:rPr>
          <w:rFonts w:ascii="Georgia" w:eastAsia="Calibri" w:hAnsi="Georgia" w:cs="Calibri"/>
        </w:rPr>
        <w:fldChar w:fldCharType="begin">
          <w:fldData xml:space="preserve">PEVuZE5vdGU+PENpdGU+PEF1dGhvcj5DYXJyYWNlZG88L0F1dGhvcj48WWVhcj4yMDA4PC9ZZWFy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PEVuZE5vdGU+PENpdGU+PEF1dGhvcj5DYXJyYWNlZG88L0F1dGhvcj48WWVhcj4yMDA4PC9ZZWFy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210627" w:rsidRPr="00497A9C">
        <w:rPr>
          <w:rFonts w:ascii="Georgia" w:eastAsia="Calibri" w:hAnsi="Georgia" w:cs="Calibri"/>
        </w:rPr>
        <w:fldChar w:fldCharType="separate"/>
      </w:r>
      <w:r w:rsidR="00A96060">
        <w:rPr>
          <w:rFonts w:ascii="Georgia" w:eastAsia="Calibri" w:hAnsi="Georgia" w:cs="Calibri"/>
          <w:noProof/>
        </w:rPr>
        <w:t>(131)</w:t>
      </w:r>
      <w:r w:rsidR="00210627" w:rsidRPr="00497A9C">
        <w:rPr>
          <w:rFonts w:ascii="Georgia" w:eastAsia="Calibri" w:hAnsi="Georgia" w:cs="Calibri"/>
        </w:rPr>
        <w:fldChar w:fldCharType="end"/>
      </w:r>
      <w:r w:rsidR="00443A61" w:rsidRPr="00497A9C">
        <w:rPr>
          <w:rFonts w:ascii="Georgia" w:eastAsia="Calibri" w:hAnsi="Georgia" w:cs="Calibri"/>
        </w:rPr>
        <w:t>.</w:t>
      </w:r>
      <w:r w:rsidR="00011D5D" w:rsidRPr="00497A9C">
        <w:rPr>
          <w:rFonts w:ascii="Georgia" w:eastAsia="Calibri" w:hAnsi="Georgia" w:cs="Calibri"/>
        </w:rPr>
        <w:t xml:space="preserve"> </w:t>
      </w:r>
      <w:r w:rsidR="00B04C29" w:rsidRPr="00497A9C">
        <w:rPr>
          <w:rFonts w:ascii="Georgia" w:eastAsia="Calibri" w:hAnsi="Georgia" w:cs="Calibri"/>
        </w:rPr>
        <w:t>Consequently</w:t>
      </w:r>
      <w:r w:rsidR="00861EBE" w:rsidRPr="00497A9C">
        <w:rPr>
          <w:rFonts w:ascii="Georgia" w:eastAsia="Calibri" w:hAnsi="Georgia" w:cs="Calibri"/>
        </w:rPr>
        <w:t xml:space="preserve">, </w:t>
      </w:r>
      <w:r w:rsidR="0009640A" w:rsidRPr="00497A9C">
        <w:rPr>
          <w:rFonts w:ascii="Georgia" w:eastAsia="Calibri" w:hAnsi="Georgia" w:cs="Calibri"/>
        </w:rPr>
        <w:t xml:space="preserve">PAM </w:t>
      </w:r>
      <w:r w:rsidR="00B04C29" w:rsidRPr="00497A9C">
        <w:rPr>
          <w:rFonts w:ascii="Georgia" w:eastAsia="Calibri" w:hAnsi="Georgia" w:cs="Calibri"/>
        </w:rPr>
        <w:t>pathway and</w:t>
      </w:r>
      <w:r w:rsidR="00E40AA9">
        <w:rPr>
          <w:rFonts w:ascii="Georgia" w:eastAsia="Calibri" w:hAnsi="Georgia" w:cs="Calibri"/>
        </w:rPr>
        <w:t xml:space="preserve"> Ras</w:t>
      </w:r>
      <w:r w:rsidR="00B04C29" w:rsidRPr="00F2345B">
        <w:rPr>
          <w:rFonts w:ascii="Georgia" w:eastAsia="Calibri" w:hAnsi="Georgia" w:cs="Calibri"/>
        </w:rPr>
        <w:t xml:space="preserve">/ERK pathway can cross-inhibit each </w:t>
      </w:r>
      <w:r w:rsidR="00861EBE" w:rsidRPr="00F2345B">
        <w:rPr>
          <w:rFonts w:ascii="Georgia" w:eastAsia="Calibri" w:hAnsi="Georgia" w:cs="Calibri"/>
        </w:rPr>
        <w:t xml:space="preserve">other, </w:t>
      </w:r>
      <w:r w:rsidR="0009640A" w:rsidRPr="00F2345B">
        <w:rPr>
          <w:rFonts w:ascii="Georgia" w:eastAsia="Calibri" w:hAnsi="Georgia" w:cs="Calibri"/>
        </w:rPr>
        <w:t xml:space="preserve">and simultaneously, </w:t>
      </w:r>
      <w:r w:rsidR="00B04C29" w:rsidRPr="00F2345B">
        <w:rPr>
          <w:rFonts w:ascii="Georgia" w:eastAsia="Calibri" w:hAnsi="Georgia" w:cs="Calibri"/>
        </w:rPr>
        <w:t xml:space="preserve">can also act </w:t>
      </w:r>
      <w:r w:rsidR="00861EBE" w:rsidRPr="00F2345B">
        <w:rPr>
          <w:rFonts w:ascii="Georgia" w:eastAsia="Calibri" w:hAnsi="Georgia" w:cs="Calibri"/>
        </w:rPr>
        <w:t>cooperative</w:t>
      </w:r>
      <w:r w:rsidR="00B04C29" w:rsidRPr="00F2345B">
        <w:rPr>
          <w:rFonts w:ascii="Georgia" w:eastAsia="Calibri" w:hAnsi="Georgia" w:cs="Calibri"/>
        </w:rPr>
        <w:t>ly</w:t>
      </w:r>
      <w:r w:rsidR="00861EBE" w:rsidRPr="00F2345B">
        <w:rPr>
          <w:rFonts w:ascii="Georgia" w:eastAsia="Calibri" w:hAnsi="Georgia" w:cs="Calibri"/>
        </w:rPr>
        <w:t xml:space="preserve"> to </w:t>
      </w:r>
      <w:r w:rsidR="00B04C29" w:rsidRPr="00770C41">
        <w:rPr>
          <w:rFonts w:ascii="Georgia" w:eastAsia="Calibri" w:hAnsi="Georgia" w:cs="Calibri"/>
        </w:rPr>
        <w:t>properly</w:t>
      </w:r>
      <w:r w:rsidR="00861EBE" w:rsidRPr="00770C41">
        <w:rPr>
          <w:rFonts w:ascii="Georgia" w:eastAsia="Calibri" w:hAnsi="Georgia" w:cs="Calibri"/>
        </w:rPr>
        <w:t xml:space="preserve"> regulate key cellular processes </w:t>
      </w:r>
      <w:r w:rsidR="00B04C29" w:rsidRPr="00770C41">
        <w:rPr>
          <w:rFonts w:ascii="Georgia" w:eastAsia="Calibri" w:hAnsi="Georgia" w:cs="Calibri"/>
        </w:rPr>
        <w:t>related to</w:t>
      </w:r>
      <w:r w:rsidR="00861EBE" w:rsidRPr="00770C41">
        <w:rPr>
          <w:rFonts w:ascii="Georgia" w:eastAsia="Calibri" w:hAnsi="Georgia" w:cs="Calibri"/>
        </w:rPr>
        <w:t xml:space="preserve"> cell </w:t>
      </w:r>
      <w:r w:rsidR="009F7F71" w:rsidRPr="00770C41">
        <w:rPr>
          <w:rFonts w:ascii="Georgia" w:eastAsia="Calibri" w:hAnsi="Georgia" w:cs="Calibri"/>
        </w:rPr>
        <w:t>proliferation and growth, whose dysregulation can lead to</w:t>
      </w:r>
      <w:r w:rsidR="00765C09" w:rsidRPr="00770C41">
        <w:rPr>
          <w:rFonts w:ascii="Georgia" w:eastAsia="Calibri" w:hAnsi="Georgia" w:cs="Calibri"/>
        </w:rPr>
        <w:t xml:space="preserve"> </w:t>
      </w:r>
      <w:proofErr w:type="spellStart"/>
      <w:r w:rsidR="00765C09" w:rsidRPr="00770C41">
        <w:rPr>
          <w:rFonts w:ascii="Georgia" w:eastAsia="Calibri" w:hAnsi="Georgia" w:cs="Calibri"/>
        </w:rPr>
        <w:t>tumor</w:t>
      </w:r>
      <w:proofErr w:type="spellEnd"/>
      <w:r w:rsidR="00765C09" w:rsidRPr="00770C41">
        <w:rPr>
          <w:rFonts w:ascii="Georgia" w:eastAsia="Calibri" w:hAnsi="Georgia" w:cs="Calibri"/>
        </w:rPr>
        <w:t xml:space="preserve"> onset and/or progression</w:t>
      </w:r>
      <w:r w:rsidR="00210627" w:rsidRPr="00770C41">
        <w:rPr>
          <w:rFonts w:ascii="Georgia" w:eastAsia="Calibri" w:hAnsi="Georgia" w:cs="Calibri"/>
        </w:rPr>
        <w:t xml:space="preserve"> </w:t>
      </w:r>
      <w:r w:rsidR="00765C09" w:rsidRPr="00770C41">
        <w:rPr>
          <w:rFonts w:ascii="Georgia" w:eastAsia="Calibri" w:hAnsi="Georgia" w:cs="Calibri"/>
        </w:rPr>
        <w:fldChar w:fldCharType="begin">
          <w:fldData xml:space="preserve">PEVuZE5vdGU+PENpdGU+PEF1dGhvcj5DYW88L0F1dGhvcj48WWVhcj4yMDE5PC9ZZWFyPjxJRFRl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PEVuZE5vdGU+PENpdGU+PEF1dGhvcj5DYW88L0F1dGhvcj48WWVhcj4yMDE5PC9ZZWFyPjxJRFRl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765C09" w:rsidRPr="00770C41">
        <w:rPr>
          <w:rFonts w:ascii="Georgia" w:eastAsia="Calibri" w:hAnsi="Georgia" w:cs="Calibri"/>
        </w:rPr>
        <w:fldChar w:fldCharType="separate"/>
      </w:r>
      <w:r w:rsidR="00A96060">
        <w:rPr>
          <w:rFonts w:ascii="Georgia" w:eastAsia="Calibri" w:hAnsi="Georgia" w:cs="Calibri"/>
          <w:noProof/>
        </w:rPr>
        <w:t>(132)</w:t>
      </w:r>
      <w:r w:rsidR="00765C09" w:rsidRPr="00770C41">
        <w:rPr>
          <w:rFonts w:ascii="Georgia" w:eastAsia="Calibri" w:hAnsi="Georgia" w:cs="Calibri"/>
        </w:rPr>
        <w:fldChar w:fldCharType="end"/>
      </w:r>
      <w:r w:rsidR="00B04C29" w:rsidRPr="00770C41">
        <w:rPr>
          <w:rFonts w:ascii="Georgia" w:eastAsia="Calibri" w:hAnsi="Georgia" w:cs="Calibri"/>
        </w:rPr>
        <w:t>.</w:t>
      </w:r>
      <w:r w:rsidR="000818D7" w:rsidRPr="00770C41">
        <w:rPr>
          <w:rFonts w:ascii="Georgia" w:eastAsia="Calibri" w:hAnsi="Georgia" w:cs="Calibri"/>
        </w:rPr>
        <w:t xml:space="preserve"> </w:t>
      </w:r>
      <w:r w:rsidR="00CE0797">
        <w:rPr>
          <w:rFonts w:ascii="Georgia" w:eastAsia="Calibri" w:hAnsi="Georgia" w:cs="Calibri"/>
        </w:rPr>
        <w:t>M</w:t>
      </w:r>
      <w:r w:rsidR="00FB0160" w:rsidRPr="00770C41">
        <w:rPr>
          <w:rFonts w:ascii="Georgia" w:eastAsia="Calibri" w:hAnsi="Georgia" w:cs="Calibri"/>
        </w:rPr>
        <w:t>utation a</w:t>
      </w:r>
      <w:r w:rsidR="00825E5D" w:rsidRPr="00770C41">
        <w:rPr>
          <w:rFonts w:ascii="Georgia" w:eastAsia="Calibri" w:hAnsi="Georgia" w:cs="Calibri"/>
        </w:rPr>
        <w:t xml:space="preserve">nd overexpression of </w:t>
      </w:r>
      <w:r w:rsidR="00B81E82" w:rsidRPr="00A9442F">
        <w:rPr>
          <w:rFonts w:ascii="Georgia" w:eastAsia="Calibri" w:hAnsi="Georgia" w:cs="Calibri"/>
          <w:i/>
        </w:rPr>
        <w:t>HRAS</w:t>
      </w:r>
      <w:r w:rsidR="002E7850" w:rsidRPr="00770C41">
        <w:rPr>
          <w:rFonts w:ascii="Georgia" w:eastAsia="Calibri" w:hAnsi="Georgia" w:cs="Calibri"/>
        </w:rPr>
        <w:t xml:space="preserve"> </w:t>
      </w:r>
      <w:r w:rsidR="001F06AE" w:rsidRPr="00B307D9">
        <w:rPr>
          <w:rFonts w:ascii="Georgia" w:eastAsia="Calibri" w:hAnsi="Georgia" w:cs="Calibri"/>
        </w:rPr>
        <w:t xml:space="preserve">decreases vulnerability </w:t>
      </w:r>
      <w:r w:rsidR="00FB0160" w:rsidRPr="00B307D9">
        <w:rPr>
          <w:rFonts w:ascii="Georgia" w:eastAsia="Calibri" w:hAnsi="Georgia" w:cs="Calibri"/>
        </w:rPr>
        <w:t>to PI3K inhibitor</w:t>
      </w:r>
      <w:r w:rsidR="003F6840" w:rsidRPr="00B307D9">
        <w:rPr>
          <w:rFonts w:ascii="Georgia" w:eastAsia="Calibri" w:hAnsi="Georgia" w:cs="Calibri"/>
        </w:rPr>
        <w:t>s</w:t>
      </w:r>
      <w:r w:rsidR="00FB0160" w:rsidRPr="00B307D9">
        <w:rPr>
          <w:rFonts w:ascii="Georgia" w:eastAsia="Calibri" w:hAnsi="Georgia" w:cs="Calibri"/>
        </w:rPr>
        <w:t>, w</w:t>
      </w:r>
      <w:r w:rsidR="00202C01" w:rsidRPr="00B307D9">
        <w:rPr>
          <w:rFonts w:ascii="Georgia" w:eastAsia="Calibri" w:hAnsi="Georgia" w:cs="Calibri"/>
        </w:rPr>
        <w:t>hereas</w:t>
      </w:r>
      <w:r w:rsidR="00FB0160" w:rsidRPr="00B307D9">
        <w:rPr>
          <w:rFonts w:ascii="Georgia" w:eastAsia="Calibri" w:hAnsi="Georgia" w:cs="Calibri"/>
        </w:rPr>
        <w:t xml:space="preserve"> knoc</w:t>
      </w:r>
      <w:r w:rsidR="002E7850" w:rsidRPr="00B307D9">
        <w:rPr>
          <w:rFonts w:ascii="Georgia" w:eastAsia="Calibri" w:hAnsi="Georgia" w:cs="Calibri"/>
        </w:rPr>
        <w:t xml:space="preserve">kdown </w:t>
      </w:r>
      <w:r w:rsidR="00202C01" w:rsidRPr="00B307D9">
        <w:rPr>
          <w:rFonts w:ascii="Georgia" w:eastAsia="Calibri" w:hAnsi="Georgia" w:cs="Calibri"/>
        </w:rPr>
        <w:t>improves</w:t>
      </w:r>
      <w:r w:rsidR="00765C09" w:rsidRPr="00B307D9">
        <w:rPr>
          <w:rFonts w:ascii="Georgia" w:eastAsia="Calibri" w:hAnsi="Georgia" w:cs="Calibri"/>
        </w:rPr>
        <w:t xml:space="preserve"> </w:t>
      </w:r>
      <w:r w:rsidR="00202C01" w:rsidRPr="002C1CED">
        <w:rPr>
          <w:rFonts w:ascii="Georgia" w:eastAsia="Calibri" w:hAnsi="Georgia" w:cs="Calibri"/>
        </w:rPr>
        <w:t xml:space="preserve">susceptibility </w:t>
      </w:r>
      <w:r w:rsidR="00765C09" w:rsidRPr="002C1CED">
        <w:rPr>
          <w:rFonts w:ascii="Georgia" w:eastAsia="Calibri" w:hAnsi="Georgia" w:cs="Calibri"/>
        </w:rPr>
        <w:fldChar w:fldCharType="begin">
          <w:fldData xml:space="preserve">PEVuZE5vdGU+PENpdGU+PEF1dGhvcj5SdWljY2k8L0F1dGhvcj48WWVhcj4yMDE4PC9ZZWFyPjxJ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=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PEVuZE5vdGU+PENpdGU+PEF1dGhvcj5SdWljY2k8L0F1dGhvcj48WWVhcj4yMDE4PC9ZZWFyPjxJ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=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765C09" w:rsidRPr="002C1CED">
        <w:rPr>
          <w:rFonts w:ascii="Georgia" w:eastAsia="Calibri" w:hAnsi="Georgia" w:cs="Calibri"/>
        </w:rPr>
        <w:fldChar w:fldCharType="separate"/>
      </w:r>
      <w:r w:rsidR="00A96060">
        <w:rPr>
          <w:rFonts w:ascii="Georgia" w:eastAsia="Calibri" w:hAnsi="Georgia" w:cs="Calibri"/>
          <w:noProof/>
        </w:rPr>
        <w:t>(133)</w:t>
      </w:r>
      <w:r w:rsidR="00765C09" w:rsidRPr="002C1CED">
        <w:rPr>
          <w:rFonts w:ascii="Georgia" w:eastAsia="Calibri" w:hAnsi="Georgia" w:cs="Calibri"/>
        </w:rPr>
        <w:fldChar w:fldCharType="end"/>
      </w:r>
      <w:r w:rsidR="00FB0160" w:rsidRPr="002C1CED">
        <w:rPr>
          <w:rFonts w:ascii="Georgia" w:eastAsia="Calibri" w:hAnsi="Georgia" w:cs="Calibri"/>
        </w:rPr>
        <w:t xml:space="preserve">. </w:t>
      </w:r>
      <w:r w:rsidR="00F056E5" w:rsidRPr="002C1CED">
        <w:rPr>
          <w:rFonts w:ascii="Georgia" w:eastAsia="Calibri" w:hAnsi="Georgia" w:cs="Calibri"/>
        </w:rPr>
        <w:t>In</w:t>
      </w:r>
      <w:r w:rsidR="009F7F71" w:rsidRPr="002C1CED">
        <w:rPr>
          <w:rFonts w:ascii="Georgia" w:eastAsia="Calibri" w:hAnsi="Georgia" w:cs="Calibri"/>
        </w:rPr>
        <w:t xml:space="preserve"> addition</w:t>
      </w:r>
      <w:r w:rsidR="00FB0160" w:rsidRPr="002C1CED">
        <w:rPr>
          <w:rFonts w:ascii="Georgia" w:eastAsia="Calibri" w:hAnsi="Georgia" w:cs="Calibri"/>
        </w:rPr>
        <w:t xml:space="preserve">, </w:t>
      </w:r>
      <w:proofErr w:type="spellStart"/>
      <w:r w:rsidR="001C5BE7" w:rsidRPr="002C1CED">
        <w:rPr>
          <w:rFonts w:ascii="Georgia" w:eastAsia="Calibri" w:hAnsi="Georgia" w:cs="Calibri"/>
        </w:rPr>
        <w:t>tumor</w:t>
      </w:r>
      <w:proofErr w:type="spellEnd"/>
      <w:r w:rsidR="001C5BE7" w:rsidRPr="002C1CED">
        <w:rPr>
          <w:rFonts w:ascii="Georgia" w:eastAsia="Calibri" w:hAnsi="Georgia" w:cs="Calibri"/>
        </w:rPr>
        <w:t xml:space="preserve"> cell proliferation and PI3K inhibitor resistance can also be mediated by </w:t>
      </w:r>
      <w:r w:rsidR="00895689" w:rsidRPr="002C1CED">
        <w:rPr>
          <w:rFonts w:ascii="Georgia" w:eastAsia="Calibri" w:hAnsi="Georgia" w:cs="Calibri"/>
        </w:rPr>
        <w:t>reciprocal action</w:t>
      </w:r>
      <w:r w:rsidR="001C5BE7" w:rsidRPr="002C1CED">
        <w:rPr>
          <w:rFonts w:ascii="Georgia" w:eastAsia="Calibri" w:hAnsi="Georgia" w:cs="Calibri"/>
        </w:rPr>
        <w:t>s</w:t>
      </w:r>
      <w:r w:rsidR="00895689" w:rsidRPr="002C1CED">
        <w:rPr>
          <w:rFonts w:ascii="Georgia" w:eastAsia="Calibri" w:hAnsi="Georgia" w:cs="Calibri"/>
        </w:rPr>
        <w:t xml:space="preserve"> </w:t>
      </w:r>
      <w:r w:rsidR="00FB0160" w:rsidRPr="009C028D">
        <w:rPr>
          <w:rFonts w:ascii="Georgia" w:eastAsia="Calibri" w:hAnsi="Georgia" w:cs="Calibri"/>
        </w:rPr>
        <w:t xml:space="preserve">between </w:t>
      </w:r>
      <w:r w:rsidR="001C5BE7" w:rsidRPr="009C028D">
        <w:rPr>
          <w:rFonts w:ascii="Georgia" w:eastAsia="Calibri" w:hAnsi="Georgia" w:cs="Calibri"/>
        </w:rPr>
        <w:t xml:space="preserve">MAP2K4 and NEK9 </w:t>
      </w:r>
      <w:r w:rsidR="00765C09" w:rsidRPr="002C1CED">
        <w:rPr>
          <w:rFonts w:ascii="Georgia" w:eastAsia="Calibri" w:hAnsi="Georgia" w:cs="Calibri"/>
        </w:rPr>
        <w:fldChar w:fldCharType="begin">
          <w:fldData xml:space="preserve">PEVuZE5vdGU+PENpdGU+PEF1dGhvcj5NdW5kdDwvQXV0aG9yPjxZZWFyPjIwMTg8L1llYXI+PElE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==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PEVuZE5vdGU+PENpdGU+PEF1dGhvcj5NdW5kdDwvQXV0aG9yPjxZZWFyPjIwMTg8L1llYXI+PElE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==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765C09" w:rsidRPr="002C1CED">
        <w:rPr>
          <w:rFonts w:ascii="Georgia" w:eastAsia="Calibri" w:hAnsi="Georgia" w:cs="Calibri"/>
        </w:rPr>
        <w:fldChar w:fldCharType="separate"/>
      </w:r>
      <w:r w:rsidR="00A96060">
        <w:rPr>
          <w:rFonts w:ascii="Georgia" w:eastAsia="Calibri" w:hAnsi="Georgia" w:cs="Calibri"/>
          <w:noProof/>
        </w:rPr>
        <w:t>(134)</w:t>
      </w:r>
      <w:r w:rsidR="00765C09" w:rsidRPr="002C1CED">
        <w:rPr>
          <w:rFonts w:ascii="Georgia" w:eastAsia="Calibri" w:hAnsi="Georgia" w:cs="Calibri"/>
        </w:rPr>
        <w:fldChar w:fldCharType="end"/>
      </w:r>
      <w:r w:rsidR="00A24B6B" w:rsidRPr="002C1CED">
        <w:rPr>
          <w:rFonts w:ascii="Georgia" w:eastAsia="Calibri" w:hAnsi="Georgia" w:cs="Calibri"/>
        </w:rPr>
        <w:t>.</w:t>
      </w:r>
      <w:r w:rsidR="00D5509D" w:rsidRPr="002C1CED">
        <w:rPr>
          <w:rFonts w:ascii="Georgia" w:eastAsia="Calibri" w:hAnsi="Georgia" w:cs="Calibri"/>
        </w:rPr>
        <w:t xml:space="preserve"> </w:t>
      </w:r>
      <w:r w:rsidR="00F53A1E" w:rsidRPr="002C1CED">
        <w:rPr>
          <w:rFonts w:ascii="Georgia" w:eastAsia="Calibri" w:hAnsi="Georgia" w:cs="Calibri"/>
        </w:rPr>
        <w:t xml:space="preserve">Interestingly, PAM </w:t>
      </w:r>
      <w:r w:rsidR="00825E5D">
        <w:rPr>
          <w:rFonts w:ascii="Georgia" w:eastAsia="Calibri" w:hAnsi="Georgia" w:cs="Calibri"/>
        </w:rPr>
        <w:t>pathway and the Ras</w:t>
      </w:r>
      <w:r w:rsidR="00B307D9" w:rsidRPr="002C1CED">
        <w:rPr>
          <w:rFonts w:ascii="Georgia" w:eastAsia="Calibri" w:hAnsi="Georgia" w:cs="Calibri"/>
        </w:rPr>
        <w:t>/ERK pathway</w:t>
      </w:r>
      <w:r w:rsidR="00F53A1E" w:rsidRPr="002C1CED">
        <w:rPr>
          <w:rFonts w:ascii="Georgia" w:eastAsia="Calibri" w:hAnsi="Georgia" w:cs="Calibri"/>
        </w:rPr>
        <w:t xml:space="preserve"> converge on the BH3 family of proteins, </w:t>
      </w:r>
      <w:r w:rsidR="002C1CED">
        <w:rPr>
          <w:rFonts w:ascii="Georgia" w:eastAsia="Calibri" w:hAnsi="Georgia" w:cs="Calibri"/>
        </w:rPr>
        <w:t>known to</w:t>
      </w:r>
      <w:r w:rsidR="00F53A1E" w:rsidRPr="002C1CED">
        <w:rPr>
          <w:rFonts w:ascii="Georgia" w:eastAsia="Calibri" w:hAnsi="Georgia" w:cs="Calibri"/>
        </w:rPr>
        <w:t xml:space="preserve"> exert regulation of apoptosis</w:t>
      </w:r>
      <w:r w:rsidR="00765C09" w:rsidRPr="002C1CED">
        <w:rPr>
          <w:rFonts w:ascii="Georgia" w:eastAsia="Calibri" w:hAnsi="Georgia" w:cs="Calibri"/>
        </w:rPr>
        <w:t xml:space="preserve"> </w:t>
      </w:r>
      <w:r w:rsidR="00765C09" w:rsidRPr="002C1CED">
        <w:rPr>
          <w:rFonts w:ascii="Georgia" w:eastAsia="Calibri" w:hAnsi="Georgia" w:cs="Calibri"/>
        </w:rPr>
        <w:fldChar w:fldCharType="begin"/>
      </w:r>
      <w:r w:rsidR="00A96060">
        <w:rPr>
          <w:rFonts w:ascii="Georgia" w:eastAsia="Calibri" w:hAnsi="Georgia" w:cs="Calibri"/>
        </w:rPr>
        <w:instrText xml:space="preserve"> ADDIN EN.CITE &lt;EndNote&gt;&lt;Cite&gt;&lt;Author&gt;Engelman&lt;/Author&gt;&lt;Year&gt;2009&lt;/Year&gt;&lt;IDText&gt;Targeting PI3K signalling in cancer: opportunities, challenges and limitations&lt;/IDText&gt;&lt;DisplayText&gt;(38)&lt;/DisplayText&gt;&lt;record&gt;&lt;rec-number&gt;76&lt;/rec-number&gt;&lt;foreign-keys&gt;&lt;key app="EN" db-id="er500dszo2vpz4ewpp2p25akv0x55xv92d9a" timestamp="1638406056"&gt;76&lt;/key&gt;&lt;/foreign-keys&gt;&lt;ref-type name="Journal Article"&gt;17&lt;/ref-type&gt;&lt;contributors&gt;&lt;authors&gt;&lt;author&gt;Engelman, J. A.&lt;/author&gt;&lt;/authors&gt;&lt;/contributors&gt;&lt;auth-address&gt;Massachusetts General Hospital Cancer Center, Boston, Massachusetts 02129, USA. jengelman@partners.org&lt;/auth-address&gt;&lt;titles&gt;&lt;title&gt;Targeting PI3K signalling in cancer: opportunities, challenges and limitations&lt;/title&gt;&lt;secondary-title&gt;Nat Rev Cancer&lt;/secondary-title&gt;&lt;/titles&gt;&lt;periodical&gt;&lt;full-title&gt;Nat Rev Cancer&lt;/full-title&gt;&lt;/periodical&gt;&lt;pages&gt;550-62&lt;/pages&gt;&lt;volume&gt;9&lt;/volume&gt;&lt;number&gt;8&lt;/number&gt;&lt;keywords&gt;&lt;keyword&gt;Antineoplastic Agents&lt;/keyword&gt;&lt;keyword&gt;Humans&lt;/keyword&gt;&lt;keyword&gt;Neoplasms&lt;/keyword&gt;&lt;keyword&gt;Phosphatidylinositol 3-Kinases&lt;/keyword&gt;&lt;keyword&gt;Protein Kinase Inhibitors&lt;/keyword&gt;&lt;keyword&gt;Protein Kinases&lt;/keyword&gt;&lt;keyword&gt;Proto-Oncogene Proteins c-akt&lt;/keyword&gt;&lt;keyword&gt;Signal Transduction&lt;/keyword&gt;&lt;keyword&gt;TOR Serine-Threonine Kinases&lt;/keyword&gt;&lt;/keywords&gt;&lt;dates&gt;&lt;year&gt;2009&lt;/year&gt;&lt;pub-dates&gt;&lt;date&gt;Aug&lt;/date&gt;&lt;/pub-dates&gt;&lt;/dates&gt;&lt;isbn&gt;1474-1768&lt;/isbn&gt;&lt;accession-num&gt;19629070&lt;/accession-num&gt;&lt;urls&gt;&lt;related-urls&gt;&lt;url&gt;https://www.ncbi.nlm.nih.gov/pubmed/19629070&lt;/url&gt;&lt;/related-urls&gt;&lt;/urls&gt;&lt;electronic-resource-num&gt;10.1038/nrc2664&lt;/electronic-resource-num&gt;&lt;language&gt;eng&lt;/language&gt;&lt;/record&gt;&lt;/Cite&gt;&lt;/EndNote&gt;</w:instrText>
      </w:r>
      <w:r w:rsidR="00765C09" w:rsidRPr="002C1CED">
        <w:rPr>
          <w:rFonts w:ascii="Georgia" w:eastAsia="Calibri" w:hAnsi="Georgia" w:cs="Calibri"/>
        </w:rPr>
        <w:fldChar w:fldCharType="separate"/>
      </w:r>
      <w:r w:rsidR="00A96060">
        <w:rPr>
          <w:rFonts w:ascii="Georgia" w:eastAsia="Calibri" w:hAnsi="Georgia" w:cs="Calibri"/>
          <w:noProof/>
        </w:rPr>
        <w:t>(38)</w:t>
      </w:r>
      <w:r w:rsidR="00765C09" w:rsidRPr="002C1CED">
        <w:rPr>
          <w:rFonts w:ascii="Georgia" w:eastAsia="Calibri" w:hAnsi="Georgia" w:cs="Calibri"/>
        </w:rPr>
        <w:fldChar w:fldCharType="end"/>
      </w:r>
      <w:r w:rsidR="00FA4632" w:rsidRPr="002C1CED">
        <w:rPr>
          <w:rFonts w:ascii="Georgia" w:eastAsia="Calibri" w:hAnsi="Georgia" w:cs="Calibri"/>
        </w:rPr>
        <w:t xml:space="preserve">. </w:t>
      </w:r>
      <w:r w:rsidR="00825E5D">
        <w:rPr>
          <w:rFonts w:ascii="Georgia" w:eastAsia="Calibri" w:hAnsi="Georgia" w:cs="Calibri"/>
        </w:rPr>
        <w:t>PAM and Ras</w:t>
      </w:r>
      <w:r w:rsidR="00443705" w:rsidRPr="002C1CED">
        <w:rPr>
          <w:rFonts w:ascii="Georgia" w:eastAsia="Calibri" w:hAnsi="Georgia" w:cs="Calibri"/>
        </w:rPr>
        <w:t xml:space="preserve">/ERK </w:t>
      </w:r>
      <w:proofErr w:type="spellStart"/>
      <w:r w:rsidR="00443705" w:rsidRPr="002C1CED">
        <w:rPr>
          <w:rFonts w:ascii="Georgia" w:eastAsia="Calibri" w:hAnsi="Georgia" w:cs="Calibri"/>
        </w:rPr>
        <w:t>signaling</w:t>
      </w:r>
      <w:proofErr w:type="spellEnd"/>
      <w:r w:rsidR="00AE2ACB" w:rsidRPr="002C1CED">
        <w:rPr>
          <w:rFonts w:ascii="Georgia" w:eastAsia="Calibri" w:hAnsi="Georgia" w:cs="Calibri"/>
        </w:rPr>
        <w:t xml:space="preserve">, </w:t>
      </w:r>
      <w:r w:rsidR="00AE2ACB" w:rsidRPr="00D37BFE">
        <w:rPr>
          <w:rFonts w:ascii="Georgia" w:eastAsia="Calibri" w:hAnsi="Georgia" w:cs="Calibri"/>
        </w:rPr>
        <w:t>which</w:t>
      </w:r>
      <w:r w:rsidR="00443705" w:rsidRPr="00D37BFE">
        <w:rPr>
          <w:rFonts w:ascii="Georgia" w:eastAsia="Calibri" w:hAnsi="Georgia" w:cs="Calibri"/>
        </w:rPr>
        <w:t xml:space="preserve"> are </w:t>
      </w:r>
      <w:r w:rsidR="00002A12" w:rsidRPr="00D37BFE">
        <w:rPr>
          <w:rFonts w:ascii="Georgia" w:eastAsia="Calibri" w:hAnsi="Georgia" w:cs="Calibri"/>
        </w:rPr>
        <w:t xml:space="preserve">often </w:t>
      </w:r>
      <w:r w:rsidR="00443705" w:rsidRPr="00D37BFE">
        <w:rPr>
          <w:rFonts w:ascii="Georgia" w:eastAsia="Calibri" w:hAnsi="Georgia" w:cs="Calibri"/>
        </w:rPr>
        <w:t>abnormally activated in numerous human cancers</w:t>
      </w:r>
      <w:r w:rsidR="00AE2ACB" w:rsidRPr="00D37BFE">
        <w:rPr>
          <w:rFonts w:ascii="Georgia" w:eastAsia="Calibri" w:hAnsi="Georgia" w:cs="Calibri"/>
        </w:rPr>
        <w:t xml:space="preserve">, </w:t>
      </w:r>
      <w:r w:rsidR="00443705" w:rsidRPr="00D37BFE">
        <w:rPr>
          <w:rFonts w:ascii="Georgia" w:eastAsia="Calibri" w:hAnsi="Georgia" w:cs="Calibri"/>
        </w:rPr>
        <w:t xml:space="preserve">have been </w:t>
      </w:r>
      <w:r w:rsidR="00372C34">
        <w:rPr>
          <w:rFonts w:ascii="Georgia" w:eastAsia="Calibri" w:hAnsi="Georgia" w:cs="Calibri"/>
        </w:rPr>
        <w:t>co-</w:t>
      </w:r>
      <w:r w:rsidR="00443705" w:rsidRPr="00D37BFE">
        <w:rPr>
          <w:rFonts w:ascii="Georgia" w:eastAsia="Calibri" w:hAnsi="Georgia" w:cs="Calibri"/>
        </w:rPr>
        <w:t>targete</w:t>
      </w:r>
      <w:r w:rsidR="00AE2ACB" w:rsidRPr="00D37BFE">
        <w:rPr>
          <w:rFonts w:ascii="Georgia" w:eastAsia="Calibri" w:hAnsi="Georgia" w:cs="Calibri"/>
        </w:rPr>
        <w:t xml:space="preserve">d for cancer therapy with limited benefits </w:t>
      </w:r>
      <w:r w:rsidR="00576DFF" w:rsidRPr="00D37BFE">
        <w:rPr>
          <w:rFonts w:ascii="Georgia" w:eastAsia="Calibri" w:hAnsi="Georgia" w:cs="Calibri"/>
        </w:rPr>
        <w:t xml:space="preserve">due to </w:t>
      </w:r>
      <w:r w:rsidR="00F43F57" w:rsidRPr="00D37BFE">
        <w:rPr>
          <w:rFonts w:ascii="Georgia" w:eastAsia="Calibri" w:hAnsi="Georgia" w:cs="Calibri"/>
        </w:rPr>
        <w:t xml:space="preserve">this </w:t>
      </w:r>
      <w:r w:rsidR="00576DFF" w:rsidRPr="00D37BFE">
        <w:rPr>
          <w:rFonts w:ascii="Georgia" w:eastAsia="Calibri" w:hAnsi="Georgia" w:cs="Calibri"/>
        </w:rPr>
        <w:t xml:space="preserve">complex </w:t>
      </w:r>
      <w:r w:rsidR="00723B16" w:rsidRPr="00D37BFE">
        <w:rPr>
          <w:rFonts w:ascii="Georgia" w:eastAsia="Calibri" w:hAnsi="Georgia" w:cs="Calibri"/>
        </w:rPr>
        <w:t>crosstalk</w:t>
      </w:r>
      <w:r w:rsidR="00D37BFE">
        <w:rPr>
          <w:rFonts w:ascii="Georgia" w:eastAsia="Calibri" w:hAnsi="Georgia" w:cs="Calibri"/>
        </w:rPr>
        <w:t xml:space="preserve"> </w:t>
      </w:r>
      <w:r w:rsidR="000A5188" w:rsidRPr="00D37BFE">
        <w:rPr>
          <w:rFonts w:ascii="Georgia" w:eastAsia="Calibri" w:hAnsi="Georgia" w:cs="Calibri"/>
        </w:rPr>
        <w:t xml:space="preserve"> </w:t>
      </w:r>
      <w:r w:rsidR="00901B72">
        <w:rPr>
          <w:rFonts w:ascii="Georgia" w:eastAsia="Calibri" w:hAnsi="Georgia" w:cs="Calibri"/>
        </w:rPr>
        <w:t xml:space="preserve">and </w:t>
      </w:r>
      <w:r w:rsidR="00D37BFE" w:rsidRPr="00D37BFE">
        <w:rPr>
          <w:rFonts w:ascii="Georgia" w:eastAsia="Calibri" w:hAnsi="Georgia" w:cs="Calibri"/>
        </w:rPr>
        <w:t xml:space="preserve">significant </w:t>
      </w:r>
      <w:r w:rsidR="00D37BFE" w:rsidRPr="00891F84">
        <w:rPr>
          <w:rFonts w:ascii="Georgia" w:eastAsia="Calibri" w:hAnsi="Georgia" w:cs="Calibri"/>
        </w:rPr>
        <w:t>toxicity to normal tissues</w:t>
      </w:r>
      <w:r w:rsidR="00901B72" w:rsidRPr="00891F84">
        <w:rPr>
          <w:rFonts w:ascii="Georgia" w:eastAsia="Calibri" w:hAnsi="Georgia" w:cs="Calibri"/>
        </w:rPr>
        <w:t xml:space="preserve"> </w:t>
      </w:r>
      <w:r w:rsidR="00DD7BB9" w:rsidRPr="00891F84">
        <w:rPr>
          <w:rFonts w:ascii="Georgia" w:eastAsia="Calibri" w:hAnsi="Georgia" w:cs="Calibri"/>
        </w:rPr>
        <w:fldChar w:fldCharType="begin"/>
      </w:r>
      <w:r w:rsidR="00A96060">
        <w:rPr>
          <w:rFonts w:ascii="Georgia" w:eastAsia="Calibri" w:hAnsi="Georgia" w:cs="Calibri"/>
        </w:rPr>
        <w:instrText xml:space="preserve"> ADDIN EN.CITE &lt;EndNote&gt;&lt;Cite&gt;&lt;Author&gt;Li&lt;/Author&gt;&lt;Year&gt;2022&lt;/Year&gt;&lt;IDText&gt;Targeting the PI3K/AKT/mTOR and RAF/MEK/ERK pathways for cancer therapy&lt;/IDText&gt;&lt;DisplayText&gt;(135)&lt;/DisplayText&gt;&lt;record&gt;&lt;dates&gt;&lt;pub-dates&gt;&lt;date&gt;Dec 21&lt;/date&gt;&lt;/pub-dates&gt;&lt;year&gt;2022&lt;/year&gt;&lt;/dates&gt;&lt;keywords&gt;&lt;keyword&gt;Cancer therapy&lt;/keyword&gt;&lt;keyword&gt;Combination inhibitor&lt;/keyword&gt;&lt;keyword&gt;PI3K/AKT/mTOR&lt;/keyword&gt;&lt;keyword&gt;RAF/MEK/ERK&lt;/keyword&gt;&lt;keyword&gt;Small molecular inhibitors&lt;/keyword&gt;&lt;/keywords&gt;&lt;urls&gt;&lt;related-urls&gt;&lt;url&gt;https://www.ncbi.nlm.nih.gov/pubmed/36539659&lt;/url&gt;&lt;/related-urls&gt;&lt;/urls&gt;&lt;isbn&gt;2662-8651&lt;/isbn&gt;&lt;custom2&gt;PMC9768098&lt;/custom2&gt;&lt;custom1&gt;All authors declare that they have no conflicts of interest.&lt;/custom1&gt;&lt;titles&gt;&lt;title&gt;Targeting the PI3K/AKT/mTOR and RAF/MEK/ERK pathways for cancer therapy&lt;/title&gt;&lt;secondary-title&gt;Mol Biomed&lt;/secondary-title&gt;&lt;/titles&gt;&lt;pages&gt;47&lt;/pages&gt;&lt;number&gt;1&lt;/number&gt;&lt;contributors&gt;&lt;authors&gt;&lt;author&gt;Li, Q.&lt;/author&gt;&lt;author&gt;Li, Z.&lt;/author&gt;&lt;author&gt;Luo, T.&lt;/author&gt;&lt;author&gt;Shi, H.&lt;/author&gt;&lt;/authors&gt;&lt;/contributors&gt;&lt;edition&gt;20221221&lt;/edition&gt;&lt;language&gt;eng&lt;/language&gt;&lt;added-date format="utc"&gt;1679299414&lt;/added-date&gt;&lt;ref-type name="Journal Article"&gt;17&lt;/ref-type&gt;&lt;auth-address&gt;Laboratory of Aging Research and Cancer Drug Target, State Key Laboratory of Biotherapy, West China Hospital, National Clinical Research Center for Geriatrics, Sichuan University, Chengdu, China. Department of Oncology, The General Hospital of Western Theater Command, Chengdu, PR China. Department of Breast, Cancer Center, West China Hospital, Sichuan University, 610041, Chengdu, P. R. China. luoting@wchscu.cn. Department of Biotherapy, Cancer Center, West China Hospital, Sichuan University, 610041, Chengdu, P. R. China. shihuashan@scu.edu.cn.&lt;/auth-address&gt;&lt;rec-number&gt;1757&lt;/rec-number&gt;&lt;last-updated-date format="utc"&gt;1679299414&lt;/last-updated-date&gt;&lt;accession-num&gt;36539659&lt;/accession-num&gt;&lt;electronic-resource-num&gt;10.1186/s43556-022-00110-2&lt;/electronic-resource-num&gt;&lt;volume&gt;3&lt;/volume&gt;&lt;/record&gt;&lt;/Cite&gt;&lt;/EndNote&gt;</w:instrText>
      </w:r>
      <w:r w:rsidR="00DD7BB9" w:rsidRPr="00891F84">
        <w:rPr>
          <w:rFonts w:ascii="Georgia" w:eastAsia="Calibri" w:hAnsi="Georgia" w:cs="Calibri"/>
        </w:rPr>
        <w:fldChar w:fldCharType="separate"/>
      </w:r>
      <w:r w:rsidR="00A96060">
        <w:rPr>
          <w:rFonts w:ascii="Georgia" w:eastAsia="Calibri" w:hAnsi="Georgia" w:cs="Calibri"/>
          <w:noProof/>
        </w:rPr>
        <w:t>(135)</w:t>
      </w:r>
      <w:r w:rsidR="00DD7BB9" w:rsidRPr="00891F84">
        <w:rPr>
          <w:rFonts w:ascii="Georgia" w:eastAsia="Calibri" w:hAnsi="Georgia" w:cs="Calibri"/>
        </w:rPr>
        <w:fldChar w:fldCharType="end"/>
      </w:r>
      <w:r w:rsidR="00901B72" w:rsidRPr="00891F84">
        <w:rPr>
          <w:rFonts w:ascii="Georgia" w:eastAsia="Calibri" w:hAnsi="Georgia" w:cs="Calibri"/>
        </w:rPr>
        <w:t xml:space="preserve">. Thus, novel strategies such as PAM + Ras/ERK dual inhibitors </w:t>
      </w:r>
      <w:r w:rsidR="00F93FDE" w:rsidRPr="00891F84">
        <w:rPr>
          <w:rFonts w:ascii="Georgia" w:eastAsia="Calibri" w:hAnsi="Georgia" w:cs="Calibri"/>
        </w:rPr>
        <w:t xml:space="preserve">with </w:t>
      </w:r>
      <w:r w:rsidR="00F93FDE" w:rsidRPr="00A20E3E">
        <w:rPr>
          <w:rFonts w:ascii="Georgia" w:eastAsia="Calibri" w:hAnsi="Georgia" w:cs="Calibri"/>
        </w:rPr>
        <w:t xml:space="preserve">reduced side effects </w:t>
      </w:r>
      <w:r w:rsidR="00901B72" w:rsidRPr="00A20E3E">
        <w:rPr>
          <w:rFonts w:ascii="Georgia" w:eastAsia="Calibri" w:hAnsi="Georgia" w:cs="Calibri"/>
        </w:rPr>
        <w:t>may be considered in the future for developing anti-cancer therapies</w:t>
      </w:r>
      <w:r w:rsidR="00F93FDE" w:rsidRPr="00A20E3E">
        <w:rPr>
          <w:rFonts w:ascii="Georgia" w:eastAsia="Calibri" w:hAnsi="Georgia" w:cs="Calibri"/>
        </w:rPr>
        <w:t xml:space="preserve"> </w:t>
      </w:r>
      <w:r w:rsidR="000C78E9" w:rsidRPr="00A20E3E">
        <w:rPr>
          <w:rFonts w:ascii="Georgia" w:eastAsia="Georgia" w:hAnsi="Georgia" w:cs="Georgia"/>
        </w:rPr>
        <w:t>(</w:t>
      </w:r>
      <w:r w:rsidR="007A472E" w:rsidRPr="00A20E3E">
        <w:rPr>
          <w:rFonts w:ascii="Georgia" w:eastAsia="Georgia" w:hAnsi="Georgia" w:cs="Georgia"/>
          <w:b/>
          <w:sz w:val="20"/>
          <w:szCs w:val="20"/>
        </w:rPr>
        <w:t>FIGURE 7</w:t>
      </w:r>
      <w:r w:rsidR="004034BB" w:rsidRPr="00A20E3E">
        <w:rPr>
          <w:rFonts w:ascii="Georgia" w:eastAsia="Georgia" w:hAnsi="Georgia" w:cs="Georgia"/>
          <w:b/>
          <w:sz w:val="20"/>
          <w:szCs w:val="20"/>
        </w:rPr>
        <w:t>b</w:t>
      </w:r>
      <w:r w:rsidR="000C78E9" w:rsidRPr="00A20E3E">
        <w:rPr>
          <w:rFonts w:ascii="Georgia" w:eastAsia="Georgia" w:hAnsi="Georgia" w:cs="Georgia"/>
        </w:rPr>
        <w:t>).</w:t>
      </w:r>
    </w:p>
    <w:p w14:paraId="70011607" w14:textId="77777777" w:rsidR="00053930" w:rsidRDefault="00053930" w:rsidP="0035144D">
      <w:pPr>
        <w:jc w:val="both"/>
        <w:rPr>
          <w:rFonts w:ascii="Georgia" w:eastAsia="Calibri" w:hAnsi="Georgia" w:cs="Calibri"/>
        </w:rPr>
      </w:pPr>
    </w:p>
    <w:p w14:paraId="5BA9AE2A" w14:textId="0CB103E3" w:rsidR="00290504" w:rsidRPr="00290504" w:rsidRDefault="00290504" w:rsidP="00290504">
      <w:pPr>
        <w:ind w:right="-57"/>
        <w:jc w:val="both"/>
        <w:rPr>
          <w:rFonts w:ascii="Georgia" w:eastAsia="Georgia" w:hAnsi="Georgia" w:cs="Georgia"/>
          <w:i/>
        </w:rPr>
      </w:pPr>
      <w:r w:rsidRPr="00290504">
        <w:rPr>
          <w:rFonts w:ascii="Georgia" w:eastAsia="Georgia" w:hAnsi="Georgia" w:cs="Georgia"/>
          <w:i/>
        </w:rPr>
        <w:t xml:space="preserve">Major PAM pathway cross-regulation with </w:t>
      </w:r>
      <w:proofErr w:type="spellStart"/>
      <w:r w:rsidRPr="00290504">
        <w:rPr>
          <w:rFonts w:ascii="Georgia" w:eastAsia="Georgia" w:hAnsi="Georgia" w:cs="Georgia"/>
          <w:i/>
        </w:rPr>
        <w:t>Wnt</w:t>
      </w:r>
      <w:proofErr w:type="spellEnd"/>
      <w:r w:rsidRPr="00290504">
        <w:rPr>
          <w:rFonts w:ascii="Georgia" w:eastAsia="Georgia" w:hAnsi="Georgia" w:cs="Georgia"/>
          <w:i/>
        </w:rPr>
        <w:t>/GSK3/β-catenin pathway</w:t>
      </w:r>
    </w:p>
    <w:p w14:paraId="08024F52" w14:textId="77777777" w:rsidR="00290504" w:rsidRDefault="00290504" w:rsidP="0035144D">
      <w:pPr>
        <w:jc w:val="both"/>
        <w:rPr>
          <w:rFonts w:ascii="Georgia" w:eastAsia="Calibri" w:hAnsi="Georgia" w:cs="Calibri"/>
        </w:rPr>
      </w:pPr>
    </w:p>
    <w:p w14:paraId="6E25D4BC" w14:textId="7D12B868" w:rsidR="00940955" w:rsidRPr="00994F97" w:rsidRDefault="0044023F" w:rsidP="0035144D">
      <w:pPr>
        <w:jc w:val="both"/>
        <w:rPr>
          <w:rFonts w:ascii="Georgia" w:eastAsia="Georgia" w:hAnsi="Georgia" w:cs="Georgia"/>
        </w:rPr>
      </w:pPr>
      <w:r w:rsidRPr="00A20E3E">
        <w:rPr>
          <w:rFonts w:ascii="Georgia" w:eastAsia="Calibri" w:hAnsi="Georgia" w:cs="Calibri"/>
        </w:rPr>
        <w:t>In c</w:t>
      </w:r>
      <w:r w:rsidR="004222DE" w:rsidRPr="00A20E3E">
        <w:rPr>
          <w:rFonts w:ascii="Georgia" w:eastAsia="Calibri" w:hAnsi="Georgia" w:cs="Calibri"/>
        </w:rPr>
        <w:t>ross</w:t>
      </w:r>
      <w:r w:rsidR="00804C00" w:rsidRPr="00A20E3E">
        <w:rPr>
          <w:rFonts w:ascii="Georgia" w:eastAsia="Calibri" w:hAnsi="Georgia" w:cs="Calibri"/>
        </w:rPr>
        <w:t xml:space="preserve">-regulation between </w:t>
      </w:r>
      <w:r w:rsidR="004222DE" w:rsidRPr="00A20E3E">
        <w:rPr>
          <w:rFonts w:ascii="Georgia" w:eastAsia="Calibri" w:hAnsi="Georgia" w:cs="Calibri"/>
        </w:rPr>
        <w:t>PAM pathway and</w:t>
      </w:r>
      <w:r w:rsidR="00BA5780" w:rsidRPr="00A20E3E">
        <w:rPr>
          <w:rFonts w:ascii="Georgia" w:eastAsia="Calibri" w:hAnsi="Georgia" w:cs="Calibri"/>
        </w:rPr>
        <w:t xml:space="preserve"> </w:t>
      </w:r>
      <w:proofErr w:type="spellStart"/>
      <w:r w:rsidR="00BA5780" w:rsidRPr="00A20E3E">
        <w:rPr>
          <w:rFonts w:ascii="Georgia" w:eastAsia="Calibri" w:hAnsi="Georgia" w:cs="Calibri"/>
        </w:rPr>
        <w:t>Wnt</w:t>
      </w:r>
      <w:proofErr w:type="spellEnd"/>
      <w:r w:rsidR="00BA5780" w:rsidRPr="00A20E3E">
        <w:rPr>
          <w:rFonts w:ascii="Georgia" w:eastAsia="Calibri" w:hAnsi="Georgia" w:cs="Calibri"/>
        </w:rPr>
        <w:t xml:space="preserve">/GSK3/β-catenin pathway </w:t>
      </w:r>
      <w:r w:rsidR="00765C09" w:rsidRPr="00A20E3E">
        <w:rPr>
          <w:rFonts w:ascii="Georgia" w:eastAsia="Calibri" w:hAnsi="Georgia" w:cs="Calibri"/>
        </w:rPr>
        <w:fldChar w:fldCharType="begin">
          <w:fldData xml:space="preserve">PEVuZE5vdGU+PENpdGU+PEF1dGhvcj5GdWt1bW90bzwvQXV0aG9yPjxZZWFyPjIwMDE8L1llYXI+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PEVuZE5vdGU+PENpdGU+PEF1dGhvcj5GdWt1bW90bzwvQXV0aG9yPjxZZWFyPjIwMDE8L1llYXI+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765C09" w:rsidRPr="00A20E3E">
        <w:rPr>
          <w:rFonts w:ascii="Georgia" w:eastAsia="Calibri" w:hAnsi="Georgia" w:cs="Calibri"/>
        </w:rPr>
        <w:fldChar w:fldCharType="separate"/>
      </w:r>
      <w:r w:rsidR="00A96060">
        <w:rPr>
          <w:rFonts w:ascii="Georgia" w:eastAsia="Calibri" w:hAnsi="Georgia" w:cs="Calibri"/>
          <w:noProof/>
        </w:rPr>
        <w:t>(136)</w:t>
      </w:r>
      <w:r w:rsidR="00765C09" w:rsidRPr="00A20E3E">
        <w:rPr>
          <w:rFonts w:ascii="Georgia" w:eastAsia="Calibri" w:hAnsi="Georgia" w:cs="Calibri"/>
        </w:rPr>
        <w:fldChar w:fldCharType="end"/>
      </w:r>
      <w:r w:rsidR="00BA5780" w:rsidRPr="00A20E3E">
        <w:rPr>
          <w:rFonts w:ascii="Georgia" w:eastAsia="Georgia" w:hAnsi="Georgia" w:cs="Georgia"/>
        </w:rPr>
        <w:t xml:space="preserve"> </w:t>
      </w:r>
      <w:r w:rsidR="0048514C" w:rsidRPr="00A20E3E">
        <w:rPr>
          <w:rFonts w:ascii="Georgia" w:eastAsia="Georgia" w:hAnsi="Georgia" w:cs="Georgia"/>
        </w:rPr>
        <w:t>AKT can inhibit GSK3</w:t>
      </w:r>
      <w:r w:rsidR="002C6133" w:rsidRPr="00A20E3E">
        <w:rPr>
          <w:rFonts w:ascii="Georgia" w:eastAsia="Georgia" w:hAnsi="Georgia" w:cs="Georgia"/>
        </w:rPr>
        <w:t xml:space="preserve"> </w:t>
      </w:r>
      <w:r w:rsidR="002C6133" w:rsidRPr="00A20E3E">
        <w:rPr>
          <w:rFonts w:ascii="Georgia" w:hAnsi="Georgia" w:cs="Georgia"/>
        </w:rPr>
        <w:t>by phosphorylation on GSK3 amino-terminus</w:t>
      </w:r>
      <w:r w:rsidR="006D38EB" w:rsidRPr="00A20E3E">
        <w:rPr>
          <w:rFonts w:ascii="Georgia" w:hAnsi="Georgia" w:cs="Georgia"/>
        </w:rPr>
        <w:t xml:space="preserve"> </w:t>
      </w:r>
      <w:r w:rsidR="00765C09" w:rsidRPr="00A20E3E">
        <w:rPr>
          <w:rFonts w:ascii="Georgia" w:eastAsia="Georgia" w:hAnsi="Georgia" w:cs="Georgia"/>
        </w:rPr>
        <w:fldChar w:fldCharType="begin"/>
      </w:r>
      <w:r w:rsidR="00A96060">
        <w:rPr>
          <w:rFonts w:ascii="Georgia" w:eastAsia="Georgia" w:hAnsi="Georgia" w:cs="Georgia"/>
        </w:rPr>
        <w:instrText xml:space="preserve"> ADDIN EN.CITE &lt;EndNote&gt;&lt;Cite&gt;&lt;Author&gt;Cross&lt;/Author&gt;&lt;Year&gt;1995&lt;/Year&gt;&lt;IDText&gt;Inhibition of glycogen synthase kinase-3 by insulin mediated by protein kinase B&lt;/IDText&gt;&lt;DisplayText&gt;(137)&lt;/DisplayText&gt;&lt;record&gt;&lt;rec-number&gt;238&lt;/rec-number&gt;&lt;foreign-keys&gt;&lt;key app="EN" db-id="er500dszo2vpz4ewpp2p25akv0x55xv92d9a" timestamp="1638406057"&gt;238&lt;/key&gt;&lt;/foreign-keys&gt;&lt;ref-type name="Journal Article"&gt;17&lt;/ref-type&gt;&lt;contributors&gt;&lt;authors&gt;&lt;author&gt;Cross, D. A.&lt;/author&gt;&lt;author&gt;Alessi, D. R.&lt;/author&gt;&lt;author&gt;Cohen, P.&lt;/author&gt;&lt;author&gt;Andjelkovich, M.&lt;/author&gt;&lt;author&gt;Hemmings, B. A.&lt;/author&gt;&lt;/authors&gt;&lt;/contributors&gt;&lt;auth-address&gt;MRC Protein Phosphorylation Unit, Department of Biochemistry, University of Dundee, UK.&lt;/auth-address&gt;&lt;titles&gt;&lt;title&gt;Inhibition of glycogen synthase kinase-3 by insulin mediated by protein kinase B&lt;/title&gt;&lt;secondary-title&gt;Nature&lt;/secondary-title&gt;&lt;/titles&gt;&lt;periodical&gt;&lt;full-title&gt;Nature&lt;/full-title&gt;&lt;/periodical&gt;&lt;pages&gt;785-9&lt;/pages&gt;&lt;volume&gt;378&lt;/volume&gt;&lt;number&gt;6559&lt;/number&gt;&lt;keywords&gt;&lt;keyword&gt;3T3 Cells&lt;/keyword&gt;&lt;keyword&gt;Amino Acid Sequence&lt;/keyword&gt;&lt;keyword&gt;Animals&lt;/keyword&gt;&lt;keyword&gt;Calcium-Calmodulin-Dependent Protein Kinases&lt;/keyword&gt;&lt;keyword&gt;Cells, Cultured&lt;/keyword&gt;&lt;keyword&gt;Enzyme Activation&lt;/keyword&gt;&lt;keyword&gt;Glycogen Synthase Kinase 3&lt;/keyword&gt;&lt;keyword&gt;Glycogen Synthase Kinases&lt;/keyword&gt;&lt;keyword&gt;Mice&lt;/keyword&gt;&lt;keyword&gt;Microtubule-Associated Proteins&lt;/keyword&gt;&lt;keyword&gt;Molecular Sequence Data&lt;/keyword&gt;&lt;keyword&gt;Muscles&lt;/keyword&gt;&lt;keyword&gt;Phosphorylation&lt;/keyword&gt;&lt;keyword&gt;Protein-Serine-Threonine Kinases&lt;/keyword&gt;&lt;keyword&gt;Proto-Oncogene Proteins&lt;/keyword&gt;&lt;keyword&gt;Proto-Oncogene Proteins c-akt&lt;/keyword&gt;&lt;keyword&gt;Ribosomal Protein S6 Kinases&lt;/keyword&gt;&lt;keyword&gt;Serine&lt;/keyword&gt;&lt;/keywords&gt;&lt;dates&gt;&lt;year&gt;1995&lt;/year&gt;&lt;pub-dates&gt;&lt;date&gt;1995 Dec 21-28&lt;/date&gt;&lt;/pub-dates&gt;&lt;/dates&gt;&lt;isbn&gt;0028-0836&lt;/isbn&gt;&lt;accession-num&gt;8524413&lt;/accession-num&gt;&lt;urls&gt;&lt;related-urls&gt;&lt;url&gt;https://www.ncbi.nlm.nih.gov/pubmed/8524413&lt;/url&gt;&lt;/related-urls&gt;&lt;/urls&gt;&lt;electronic-resource-num&gt;10.1038/378785a0&lt;/electronic-resource-num&gt;&lt;language&gt;eng&lt;/language&gt;&lt;/record&gt;&lt;/Cite&gt;&lt;/EndNote&gt;</w:instrText>
      </w:r>
      <w:r w:rsidR="00765C09" w:rsidRPr="00A20E3E">
        <w:rPr>
          <w:rFonts w:ascii="Georgia" w:eastAsia="Georgia" w:hAnsi="Georgia" w:cs="Georgia"/>
        </w:rPr>
        <w:fldChar w:fldCharType="separate"/>
      </w:r>
      <w:r w:rsidR="00A96060">
        <w:rPr>
          <w:rFonts w:ascii="Georgia" w:eastAsia="Georgia" w:hAnsi="Georgia" w:cs="Georgia"/>
          <w:noProof/>
        </w:rPr>
        <w:t>(137)</w:t>
      </w:r>
      <w:r w:rsidR="00765C09" w:rsidRPr="00A20E3E">
        <w:rPr>
          <w:rFonts w:ascii="Georgia" w:eastAsia="Georgia" w:hAnsi="Georgia" w:cs="Georgia"/>
        </w:rPr>
        <w:fldChar w:fldCharType="end"/>
      </w:r>
      <w:r w:rsidR="002C6133" w:rsidRPr="00A20E3E">
        <w:rPr>
          <w:rFonts w:ascii="Georgia" w:hAnsi="Georgia" w:cs="Georgia"/>
        </w:rPr>
        <w:t xml:space="preserve">, thereby </w:t>
      </w:r>
      <w:r w:rsidR="002C6133" w:rsidRPr="00A20E3E">
        <w:rPr>
          <w:rFonts w:ascii="Georgia" w:eastAsia="Calibri" w:hAnsi="Georgia" w:cs="Calibri"/>
        </w:rPr>
        <w:t xml:space="preserve">indirectly </w:t>
      </w:r>
      <w:r w:rsidR="006D38EB" w:rsidRPr="00A20E3E">
        <w:rPr>
          <w:rFonts w:ascii="Georgia" w:eastAsia="Calibri" w:hAnsi="Georgia" w:cs="Calibri"/>
        </w:rPr>
        <w:t xml:space="preserve">exerting activation </w:t>
      </w:r>
      <w:r w:rsidR="00987C8C" w:rsidRPr="00A20E3E">
        <w:rPr>
          <w:rFonts w:ascii="Georgia" w:eastAsia="Calibri" w:hAnsi="Georgia" w:cs="Calibri"/>
        </w:rPr>
        <w:t>of</w:t>
      </w:r>
      <w:r w:rsidR="002C6133" w:rsidRPr="00A20E3E">
        <w:rPr>
          <w:rFonts w:ascii="Georgia" w:eastAsia="Calibri" w:hAnsi="Georgia" w:cs="Calibri"/>
        </w:rPr>
        <w:t xml:space="preserve"> downstream </w:t>
      </w:r>
      <w:r w:rsidR="006D38EB" w:rsidRPr="00A20E3E">
        <w:rPr>
          <w:rFonts w:ascii="Georgia" w:eastAsia="Calibri" w:hAnsi="Georgia" w:cs="Calibri"/>
        </w:rPr>
        <w:t xml:space="preserve">transcription factor </w:t>
      </w:r>
      <w:r w:rsidR="002C6133" w:rsidRPr="00A20E3E">
        <w:rPr>
          <w:rFonts w:ascii="Georgia" w:eastAsia="Calibri" w:hAnsi="Georgia" w:cs="Calibri"/>
        </w:rPr>
        <w:t xml:space="preserve">β-catenin </w:t>
      </w:r>
      <w:r w:rsidR="00765C09" w:rsidRPr="00A20E3E">
        <w:rPr>
          <w:rFonts w:ascii="Georgia" w:hAnsi="Georgia" w:cs="Georgia"/>
        </w:rPr>
        <w:fldChar w:fldCharType="begin">
          <w:fldData xml:space="preserve">PEVuZE5vdGU+PENpdGU+PEF1dGhvcj5IZXJtaWRhPC9BdXRob3I+PFllYXI+MjAxNzwvWWVhcj48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</w:fldData>
        </w:fldChar>
      </w:r>
      <w:r w:rsidR="00A96060">
        <w:rPr>
          <w:rFonts w:ascii="Georgia" w:hAnsi="Georgia" w:cs="Georgia"/>
        </w:rPr>
        <w:instrText xml:space="preserve"> ADDIN EN.CITE </w:instrText>
      </w:r>
      <w:r w:rsidR="00A96060">
        <w:rPr>
          <w:rFonts w:ascii="Georgia" w:hAnsi="Georgia" w:cs="Georgia"/>
        </w:rPr>
        <w:fldChar w:fldCharType="begin">
          <w:fldData xml:space="preserve">PEVuZE5vdGU+PENpdGU+PEF1dGhvcj5IZXJtaWRhPC9BdXRob3I+PFllYXI+MjAxNzwvWWVhcj48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</w:fldData>
        </w:fldChar>
      </w:r>
      <w:r w:rsidR="00A96060">
        <w:rPr>
          <w:rFonts w:ascii="Georgia" w:hAnsi="Georgia" w:cs="Georgia"/>
        </w:rPr>
        <w:instrText xml:space="preserve"> ADDIN EN.CITE.DATA </w:instrText>
      </w:r>
      <w:r w:rsidR="00A96060">
        <w:rPr>
          <w:rFonts w:ascii="Georgia" w:hAnsi="Georgia" w:cs="Georgia"/>
        </w:rPr>
      </w:r>
      <w:r w:rsidR="00A96060">
        <w:rPr>
          <w:rFonts w:ascii="Georgia" w:hAnsi="Georgia" w:cs="Georgia"/>
        </w:rPr>
        <w:fldChar w:fldCharType="end"/>
      </w:r>
      <w:r w:rsidR="00765C09" w:rsidRPr="00A20E3E">
        <w:rPr>
          <w:rFonts w:ascii="Georgia" w:hAnsi="Georgia" w:cs="Georgia"/>
        </w:rPr>
        <w:fldChar w:fldCharType="separate"/>
      </w:r>
      <w:r w:rsidR="00A96060">
        <w:rPr>
          <w:rFonts w:ascii="Georgia" w:hAnsi="Georgia" w:cs="Georgia"/>
          <w:noProof/>
        </w:rPr>
        <w:t>(91)</w:t>
      </w:r>
      <w:r w:rsidR="00765C09" w:rsidRPr="00A20E3E">
        <w:rPr>
          <w:rFonts w:ascii="Georgia" w:hAnsi="Georgia" w:cs="Georgia"/>
        </w:rPr>
        <w:fldChar w:fldCharType="end"/>
      </w:r>
      <w:r w:rsidR="004731C8" w:rsidRPr="00A20E3E">
        <w:rPr>
          <w:rFonts w:ascii="Georgia" w:eastAsia="Georgia" w:hAnsi="Georgia" w:cs="Georgia"/>
        </w:rPr>
        <w:t xml:space="preserve"> </w:t>
      </w:r>
      <w:r w:rsidR="001F56A4" w:rsidRPr="00A20E3E">
        <w:rPr>
          <w:rFonts w:ascii="Georgia" w:eastAsia="Georgia" w:hAnsi="Georgia" w:cs="Georgia"/>
        </w:rPr>
        <w:t>(</w:t>
      </w:r>
      <w:r w:rsidR="001F56A4" w:rsidRPr="00A20E3E">
        <w:rPr>
          <w:rFonts w:ascii="Georgia" w:eastAsia="Georgia" w:hAnsi="Georgia" w:cs="Georgia"/>
          <w:b/>
          <w:sz w:val="20"/>
          <w:szCs w:val="20"/>
        </w:rPr>
        <w:t>FIGURE 7a</w:t>
      </w:r>
      <w:r w:rsidR="001F56A4" w:rsidRPr="00A20E3E">
        <w:rPr>
          <w:rFonts w:ascii="Georgia" w:eastAsia="Georgia" w:hAnsi="Georgia" w:cs="Georgia"/>
        </w:rPr>
        <w:t>).</w:t>
      </w:r>
      <w:r w:rsidR="00994F97">
        <w:rPr>
          <w:rFonts w:ascii="Georgia" w:eastAsia="Georgia" w:hAnsi="Georgia" w:cs="Georgia"/>
        </w:rPr>
        <w:t xml:space="preserve"> </w:t>
      </w:r>
      <w:r w:rsidR="004E189E" w:rsidRPr="004E189E">
        <w:rPr>
          <w:rFonts w:ascii="Georgia" w:eastAsia="Georgia" w:hAnsi="Georgia" w:cs="Georgia"/>
        </w:rPr>
        <w:t xml:space="preserve">More studies have focussed on the cross-regulation between PAM pathway and </w:t>
      </w:r>
      <w:proofErr w:type="spellStart"/>
      <w:r w:rsidR="004E189E" w:rsidRPr="004E189E">
        <w:rPr>
          <w:rFonts w:ascii="Georgia" w:eastAsia="Georgia" w:hAnsi="Georgia" w:cs="Georgia"/>
        </w:rPr>
        <w:t>Wnt</w:t>
      </w:r>
      <w:proofErr w:type="spellEnd"/>
      <w:r w:rsidR="004E189E" w:rsidRPr="004E189E">
        <w:rPr>
          <w:rFonts w:ascii="Georgia" w:eastAsia="Georgia" w:hAnsi="Georgia" w:cs="Georgia"/>
        </w:rPr>
        <w:t>/G</w:t>
      </w:r>
      <w:r w:rsidR="004E189E">
        <w:rPr>
          <w:rFonts w:ascii="Georgia" w:eastAsia="Georgia" w:hAnsi="Georgia" w:cs="Georgia"/>
        </w:rPr>
        <w:t xml:space="preserve">SK3/β-catenin pathway in cancer. </w:t>
      </w:r>
      <w:r w:rsidR="00352914" w:rsidRPr="00C1091B">
        <w:rPr>
          <w:rFonts w:ascii="Georgia" w:eastAsia="Georgia" w:hAnsi="Georgia" w:cs="Georgia"/>
        </w:rPr>
        <w:t xml:space="preserve">Chemotherapeutic-induced inhibition of mTOR also inhibits </w:t>
      </w:r>
      <w:r w:rsidR="00352914" w:rsidRPr="00C1091B">
        <w:rPr>
          <w:rFonts w:ascii="Georgia" w:eastAsia="Georgia" w:hAnsi="Georgia" w:cs="Georgia"/>
          <w:lang w:val="it-IT"/>
        </w:rPr>
        <w:t>β</w:t>
      </w:r>
      <w:r w:rsidR="00352914" w:rsidRPr="00C1091B">
        <w:rPr>
          <w:rFonts w:ascii="Georgia" w:eastAsia="Georgia" w:hAnsi="Georgia" w:cs="Georgia"/>
          <w:lang w:val="en-US"/>
        </w:rPr>
        <w:t>-catenin signaling in osteo</w:t>
      </w:r>
      <w:r w:rsidR="007E7D5C" w:rsidRPr="00C1091B">
        <w:rPr>
          <w:rFonts w:ascii="Georgia" w:eastAsia="Georgia" w:hAnsi="Georgia" w:cs="Georgia"/>
          <w:lang w:val="en-US"/>
        </w:rPr>
        <w:t xml:space="preserve">sarcoma </w:t>
      </w:r>
      <w:r w:rsidR="007E7D5C" w:rsidRPr="00C1091B">
        <w:rPr>
          <w:rFonts w:ascii="Georgia" w:eastAsia="Georgia" w:hAnsi="Georgia" w:cs="Georgia"/>
          <w:lang w:val="en-US"/>
        </w:rPr>
        <w:fldChar w:fldCharType="begin"/>
      </w:r>
      <w:r w:rsidR="00A96060">
        <w:rPr>
          <w:rFonts w:ascii="Georgia" w:eastAsia="Georgia" w:hAnsi="Georgia" w:cs="Georgia"/>
          <w:lang w:val="en-US"/>
        </w:rPr>
        <w:instrText xml:space="preserve"> ADDIN EN.CITE &lt;EndNote&gt;&lt;Cite&gt;&lt;Author&gt;Gazitt&lt;/Author&gt;&lt;Year&gt;2009&lt;/Year&gt;&lt;IDText&gt;Targeted therapy of human osteosarcoma with 17AAG or rapamycin: characterization of induced apoptosis and inhibition of mTOR and Akt/MAPK/Wnt pathways&lt;/IDText&gt;&lt;DisplayText&gt;(138)&lt;/DisplayText&gt;&lt;record&gt;&lt;rec-number&gt;290&lt;/rec-number&gt;&lt;foreign-keys&gt;&lt;key app="EN" db-id="er500dszo2vpz4ewpp2p25akv0x55xv92d9a" timestamp="1638406057"&gt;290&lt;/key&gt;&lt;/foreign-keys&gt;&lt;ref-type name="Journal Article"&gt;17&lt;/ref-type&gt;&lt;contributors&gt;&lt;authors&gt;&lt;author&gt;Gazitt, Y.&lt;/author&gt;&lt;author&gt;Kolaparthi, V.&lt;/author&gt;&lt;author&gt;Moncada, K.&lt;/author&gt;&lt;author&gt;Thomas, C.&lt;/author&gt;&lt;author&gt;Freeman, J.&lt;/author&gt;&lt;/authors&gt;&lt;/contributors&gt;&lt;auth-address&gt;Cancer Therapy &amp;amp; Research Center, The University of Texas Health Science Center, San Antonio, TX 78284, USA. gazitt@uthscsa.edu&lt;/auth-address&gt;&lt;titles&gt;&lt;title&gt;Targeted therapy of human osteosarcoma with 17AAG or rapamycin: characterization of induced apoptosis and inhibition of mTOR and Akt/MAPK/Wnt pathways&lt;/title&gt;&lt;secondary-title&gt;Int J Oncol&lt;/secondary-title&gt;&lt;/titles&gt;&lt;periodical&gt;&lt;full-title&gt;Int J Oncol&lt;/full-title&gt;&lt;/periodical&gt;&lt;pages&gt;551-61&lt;/pages&gt;&lt;volume&gt;34&lt;/volume&gt;&lt;number&gt;2&lt;/number&gt;&lt;keywords&gt;&lt;keyword&gt;Antibiotics, Antineoplastic&lt;/keyword&gt;&lt;keyword&gt;Apoptosis&lt;/keyword&gt;&lt;keyword&gt;Benzoquinones&lt;/keyword&gt;&lt;keyword&gt;Bone Neoplasms&lt;/keyword&gt;&lt;keyword&gt;Cell Cycle&lt;/keyword&gt;&lt;keyword&gt;Cell Line, Tumor&lt;/keyword&gt;&lt;keyword&gt;Cell Survival&lt;/keyword&gt;&lt;keyword&gt;Humans&lt;/keyword&gt;&lt;keyword&gt;Lactams, Macrocyclic&lt;/keyword&gt;&lt;keyword&gt;Mitochondrial Membranes&lt;/keyword&gt;&lt;keyword&gt;Osteosarcoma&lt;/keyword&gt;&lt;keyword&gt;Protein Kinases&lt;/keyword&gt;&lt;keyword&gt;Protein-Serine-Threonine Kinases&lt;/keyword&gt;&lt;keyword&gt;Proto-Oncogene Proteins c-akt&lt;/keyword&gt;&lt;keyword&gt;Sirolimus&lt;/keyword&gt;&lt;keyword&gt;TOR Serine-Threonine Kinases&lt;/keyword&gt;&lt;/keywords&gt;&lt;dates&gt;&lt;year&gt;2009&lt;/year&gt;&lt;pub-dates&gt;&lt;date&gt;Feb&lt;/date&gt;&lt;/pub-dates&gt;&lt;/dates&gt;&lt;isbn&gt;1019-6439&lt;/isbn&gt;&lt;accession-num&gt;19148492&lt;/accession-num&gt;&lt;urls&gt;&lt;related-urls&gt;&lt;url&gt;https://www.ncbi.nlm.nih.gov/pubmed/19148492&lt;/url&gt;&lt;/related-urls&gt;&lt;/urls&gt;&lt;language&gt;eng&lt;/language&gt;&lt;/record&gt;&lt;/Cite&gt;&lt;/EndNote&gt;</w:instrText>
      </w:r>
      <w:r w:rsidR="007E7D5C" w:rsidRPr="00C1091B">
        <w:rPr>
          <w:rFonts w:ascii="Georgia" w:eastAsia="Georgia" w:hAnsi="Georgia" w:cs="Georgia"/>
          <w:lang w:val="en-US"/>
        </w:rPr>
        <w:fldChar w:fldCharType="separate"/>
      </w:r>
      <w:r w:rsidR="00A96060">
        <w:rPr>
          <w:rFonts w:ascii="Georgia" w:eastAsia="Georgia" w:hAnsi="Georgia" w:cs="Georgia"/>
          <w:noProof/>
          <w:lang w:val="en-US"/>
        </w:rPr>
        <w:t>(138)</w:t>
      </w:r>
      <w:r w:rsidR="007E7D5C" w:rsidRPr="00C1091B">
        <w:rPr>
          <w:rFonts w:ascii="Georgia" w:eastAsia="Georgia" w:hAnsi="Georgia" w:cs="Georgia"/>
          <w:lang w:val="en-US"/>
        </w:rPr>
        <w:fldChar w:fldCharType="end"/>
      </w:r>
      <w:r w:rsidR="00352914" w:rsidRPr="00C1091B">
        <w:rPr>
          <w:rFonts w:ascii="Georgia" w:eastAsia="Georgia" w:hAnsi="Georgia" w:cs="Georgia"/>
          <w:lang w:val="en-US"/>
        </w:rPr>
        <w:t xml:space="preserve">. </w:t>
      </w:r>
      <w:r w:rsidR="000A1111" w:rsidRPr="00C1091B">
        <w:rPr>
          <w:rFonts w:ascii="Georgia" w:eastAsia="Georgia" w:hAnsi="Georgia" w:cs="Georgia"/>
          <w:lang w:val="en-US"/>
        </w:rPr>
        <w:t xml:space="preserve">Besides, treatment with rapamycin </w:t>
      </w:r>
      <w:r w:rsidR="0043470E" w:rsidRPr="00C1091B">
        <w:rPr>
          <w:rFonts w:ascii="Georgia" w:eastAsia="Georgia" w:hAnsi="Georgia" w:cs="Georgia"/>
          <w:lang w:val="en-US"/>
        </w:rPr>
        <w:t xml:space="preserve">also </w:t>
      </w:r>
      <w:r w:rsidR="000A1111" w:rsidRPr="00C1091B">
        <w:rPr>
          <w:rFonts w:ascii="Georgia" w:eastAsia="Georgia" w:hAnsi="Georgia" w:cs="Georgia"/>
          <w:lang w:val="en-US"/>
        </w:rPr>
        <w:t>inhibits growth of MMTV-Wnt-1 mammary can</w:t>
      </w:r>
      <w:r w:rsidR="00C57002" w:rsidRPr="00C1091B">
        <w:rPr>
          <w:rFonts w:ascii="Georgia" w:eastAsia="Georgia" w:hAnsi="Georgia" w:cs="Georgia"/>
          <w:lang w:val="en-US"/>
        </w:rPr>
        <w:t xml:space="preserve">cers through reduction of mTOR </w:t>
      </w:r>
      <w:r w:rsidR="007E7D5C" w:rsidRPr="00C1091B">
        <w:rPr>
          <w:rFonts w:ascii="Georgia" w:eastAsia="Georgia" w:hAnsi="Georgia" w:cs="Georgia"/>
          <w:lang w:val="en-US"/>
        </w:rPr>
        <w:fldChar w:fldCharType="begin"/>
      </w:r>
      <w:r w:rsidR="00A96060">
        <w:rPr>
          <w:rFonts w:ascii="Georgia" w:eastAsia="Georgia" w:hAnsi="Georgia" w:cs="Georgia"/>
          <w:lang w:val="en-US"/>
        </w:rPr>
        <w:instrText xml:space="preserve"> ADDIN EN.CITE &lt;EndNote&gt;&lt;Cite&gt;&lt;Author&gt;Svirshchevskaya&lt;/Author&gt;&lt;Year&gt;2008&lt;/Year&gt;&lt;IDText&gt;Rapamycin delays growth of Wnt-1 tumors in spite of suppression of host immunity&lt;/IDText&gt;&lt;DisplayText&gt;(139)&lt;/DisplayText&gt;&lt;record&gt;&lt;rec-number&gt;291&lt;/rec-number&gt;&lt;foreign-keys&gt;&lt;key app="EN" db-id="er500dszo2vpz4ewpp2p25akv0x55xv92d9a" timestamp="1638406057"&gt;291&lt;/key&gt;&lt;/foreign-keys&gt;&lt;ref-type name="Journal Article"&gt;17&lt;/ref-type&gt;&lt;contributors&gt;&lt;authors&gt;&lt;author&gt;Svirshchevskaya, E. V.&lt;/author&gt;&lt;author&gt;Mariotti, J.&lt;/author&gt;&lt;author&gt;Wright, M. H.&lt;/author&gt;&lt;author&gt;Viskova, N. Y.&lt;/author&gt;&lt;author&gt;Telford, W.&lt;/author&gt;&lt;author&gt;Fowler, D. H.&lt;/author&gt;&lt;author&gt;Varticovski, L.&lt;/author&gt;&lt;/authors&gt;&lt;/contributors&gt;&lt;auth-address&gt;Shemyakin-Ovchinnikov Institute of Bioorganic Chemistry RAS, Miklukho-Maklaya Street 16/10, Moscow 117997, Moscow, Russia. esvir@mail.ibch.ru&lt;/auth-address&gt;&lt;titles&gt;&lt;title&gt;Rapamycin delays growth of Wnt-1 tumors in spite of suppression of host immunity&lt;/title&gt;&lt;secondary-title&gt;BMC Cancer&lt;/secondary-title&gt;&lt;/titles&gt;&lt;periodical&gt;&lt;full-title&gt;BMC Cancer&lt;/full-title&gt;&lt;/periodical&gt;&lt;pages&gt;176&lt;/pages&gt;&lt;volume&gt;8&lt;/volume&gt;&lt;edition&gt;20080621&lt;/edition&gt;&lt;keywords&gt;&lt;keyword&gt;Animals&lt;/keyword&gt;&lt;keyword&gt;Antibiotics, Antineoplastic&lt;/keyword&gt;&lt;keyword&gt;Apoptosis&lt;/keyword&gt;&lt;keyword&gt;Cell Cycle&lt;/keyword&gt;&lt;keyword&gt;Cell Growth Processes&lt;/keyword&gt;&lt;keyword&gt;Immunotherapy, Adoptive&lt;/keyword&gt;&lt;keyword&gt;Lymphocytes&lt;/keyword&gt;&lt;keyword&gt;Mammary Neoplasms, Experimental&lt;/keyword&gt;&lt;keyword&gt;Mice&lt;/keyword&gt;&lt;keyword&gt;Sirolimus&lt;/keyword&gt;&lt;keyword&gt;T-Lymphocytes&lt;/keyword&gt;&lt;keyword&gt;Wnt1 Protein&lt;/keyword&gt;&lt;/keywords&gt;&lt;dates&gt;&lt;year&gt;2008&lt;/year&gt;&lt;pub-dates&gt;&lt;date&gt;Jun 21&lt;/date&gt;&lt;/pub-dates&gt;&lt;/dates&gt;&lt;isbn&gt;1471-2407&lt;/isbn&gt;&lt;accession-num&gt;18570671&lt;/accession-num&gt;&lt;urls&gt;&lt;related-urls&gt;&lt;url&gt;https://www.ncbi.nlm.nih.gov/pubmed/18570671&lt;/url&gt;&lt;/related-urls&gt;&lt;/urls&gt;&lt;custom2&gt;PMC2453140&lt;/custom2&gt;&lt;electronic-resource-num&gt;10.1186/1471-2407-8-176&lt;/electronic-resource-num&gt;&lt;language&gt;eng&lt;/language&gt;&lt;/record&gt;&lt;/Cite&gt;&lt;/EndNote&gt;</w:instrText>
      </w:r>
      <w:r w:rsidR="007E7D5C" w:rsidRPr="00C1091B">
        <w:rPr>
          <w:rFonts w:ascii="Georgia" w:eastAsia="Georgia" w:hAnsi="Georgia" w:cs="Georgia"/>
          <w:lang w:val="en-US"/>
        </w:rPr>
        <w:fldChar w:fldCharType="separate"/>
      </w:r>
      <w:r w:rsidR="00A96060">
        <w:rPr>
          <w:rFonts w:ascii="Georgia" w:eastAsia="Georgia" w:hAnsi="Georgia" w:cs="Georgia"/>
          <w:noProof/>
          <w:lang w:val="en-US"/>
        </w:rPr>
        <w:t>(139)</w:t>
      </w:r>
      <w:r w:rsidR="007E7D5C" w:rsidRPr="00C1091B">
        <w:rPr>
          <w:rFonts w:ascii="Georgia" w:eastAsia="Georgia" w:hAnsi="Georgia" w:cs="Georgia"/>
          <w:lang w:val="en-US"/>
        </w:rPr>
        <w:fldChar w:fldCharType="end"/>
      </w:r>
      <w:r w:rsidR="000A1111" w:rsidRPr="00C1091B">
        <w:rPr>
          <w:rFonts w:ascii="Georgia" w:eastAsia="Georgia" w:hAnsi="Georgia" w:cs="Georgia"/>
          <w:lang w:val="en-US"/>
        </w:rPr>
        <w:t>.</w:t>
      </w:r>
      <w:r w:rsidR="00C57002" w:rsidRPr="00C1091B">
        <w:rPr>
          <w:rFonts w:ascii="Georgia" w:eastAsia="Georgia" w:hAnsi="Georgia" w:cs="Georgia"/>
          <w:lang w:val="en-US"/>
        </w:rPr>
        <w:t xml:space="preserve"> </w:t>
      </w:r>
      <w:r w:rsidR="004800E8" w:rsidRPr="00C1091B">
        <w:rPr>
          <w:rFonts w:ascii="Georgia" w:eastAsia="Georgia" w:hAnsi="Georgia" w:cs="Georgia"/>
        </w:rPr>
        <w:t xml:space="preserve">Importantly, </w:t>
      </w:r>
      <w:r w:rsidR="00965EE7" w:rsidRPr="00C1091B">
        <w:rPr>
          <w:rFonts w:ascii="Georgia" w:eastAsia="Calibri" w:hAnsi="Georgia" w:cs="Calibri"/>
        </w:rPr>
        <w:t xml:space="preserve">PTEN </w:t>
      </w:r>
      <w:r w:rsidR="00012806" w:rsidRPr="00C1091B">
        <w:rPr>
          <w:rFonts w:ascii="Georgia" w:eastAsia="Calibri" w:hAnsi="Georgia" w:cs="Calibri"/>
        </w:rPr>
        <w:t xml:space="preserve">can </w:t>
      </w:r>
      <w:r w:rsidR="004800E8" w:rsidRPr="00C1091B">
        <w:rPr>
          <w:rFonts w:ascii="Georgia" w:eastAsia="Calibri" w:hAnsi="Georgia" w:cs="Calibri"/>
        </w:rPr>
        <w:t xml:space="preserve">also exert </w:t>
      </w:r>
      <w:r w:rsidR="0043470E" w:rsidRPr="00C1091B">
        <w:rPr>
          <w:rFonts w:ascii="Georgia" w:eastAsia="Calibri" w:hAnsi="Georgia" w:cs="Calibri"/>
        </w:rPr>
        <w:t>a direct inhibition of</w:t>
      </w:r>
      <w:r w:rsidR="004800E8" w:rsidRPr="00C1091B">
        <w:rPr>
          <w:rFonts w:ascii="Georgia" w:eastAsia="Calibri" w:hAnsi="Georgia" w:cs="Calibri"/>
        </w:rPr>
        <w:t xml:space="preserve"> </w:t>
      </w:r>
      <w:r w:rsidR="00965EE7" w:rsidRPr="00C1091B">
        <w:rPr>
          <w:rFonts w:ascii="Georgia" w:eastAsia="Calibri" w:hAnsi="Georgia" w:cs="Calibri"/>
        </w:rPr>
        <w:t>β-catenin nuclear translocation</w:t>
      </w:r>
      <w:r w:rsidR="004800E8" w:rsidRPr="00C1091B">
        <w:rPr>
          <w:rFonts w:ascii="Georgia" w:eastAsia="Georgia" w:hAnsi="Georgia" w:cs="Georgia"/>
        </w:rPr>
        <w:t>, by enhan</w:t>
      </w:r>
      <w:r w:rsidR="007D436D" w:rsidRPr="00C1091B">
        <w:rPr>
          <w:rFonts w:ascii="Georgia" w:eastAsia="Georgia" w:hAnsi="Georgia" w:cs="Georgia"/>
        </w:rPr>
        <w:t xml:space="preserve">cing </w:t>
      </w:r>
      <w:r w:rsidR="004800E8" w:rsidRPr="00C1091B">
        <w:rPr>
          <w:rFonts w:ascii="Georgia" w:eastAsia="Georgia" w:hAnsi="Georgia" w:cs="Georgia"/>
        </w:rPr>
        <w:t xml:space="preserve">phosphorylation, and thus, proteasomal degradation of </w:t>
      </w:r>
      <w:r w:rsidR="004800E8" w:rsidRPr="00C1091B">
        <w:rPr>
          <w:rFonts w:ascii="Georgia" w:eastAsia="Calibri" w:hAnsi="Georgia" w:cs="Calibri"/>
        </w:rPr>
        <w:t>β-catenin</w:t>
      </w:r>
      <w:r w:rsidR="00C57002" w:rsidRPr="00C1091B">
        <w:rPr>
          <w:rFonts w:ascii="Georgia" w:eastAsia="Georgia" w:hAnsi="Georgia" w:cs="Georgia"/>
        </w:rPr>
        <w:t xml:space="preserve"> </w:t>
      </w:r>
      <w:r w:rsidR="00C57002" w:rsidRPr="00C1091B">
        <w:rPr>
          <w:rFonts w:ascii="Georgia" w:eastAsia="Georgia" w:hAnsi="Georgia" w:cs="Georgia"/>
        </w:rPr>
        <w:fldChar w:fldCharType="begin">
          <w:fldData xml:space="preserve">PEVuZE5vdGU+PENpdGU+PEF1dGhvcj5QZXJzYWQ8L0F1dGhvcj48WWVhcj4yMDAxPC9ZZWFyPjxJ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=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PEVuZE5vdGU+PENpdGU+PEF1dGhvcj5QZXJzYWQ8L0F1dGhvcj48WWVhcj4yMDAxPC9ZZWFyPjxJ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=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C57002" w:rsidRPr="00C1091B">
        <w:rPr>
          <w:rFonts w:ascii="Georgia" w:eastAsia="Georgia" w:hAnsi="Georgia" w:cs="Georgia"/>
        </w:rPr>
        <w:fldChar w:fldCharType="separate"/>
      </w:r>
      <w:r w:rsidR="00A96060">
        <w:rPr>
          <w:rFonts w:ascii="Georgia" w:eastAsia="Georgia" w:hAnsi="Georgia" w:cs="Georgia"/>
          <w:noProof/>
        </w:rPr>
        <w:t>(140)</w:t>
      </w:r>
      <w:r w:rsidR="00C57002" w:rsidRPr="00C1091B">
        <w:rPr>
          <w:rFonts w:ascii="Georgia" w:eastAsia="Georgia" w:hAnsi="Georgia" w:cs="Georgia"/>
        </w:rPr>
        <w:fldChar w:fldCharType="end"/>
      </w:r>
      <w:r w:rsidR="004800E8" w:rsidRPr="00C1091B">
        <w:rPr>
          <w:rFonts w:ascii="Georgia" w:eastAsia="Georgia" w:hAnsi="Georgia" w:cs="Georgia"/>
        </w:rPr>
        <w:t>.</w:t>
      </w:r>
      <w:r w:rsidR="00DA0B33" w:rsidRPr="00C1091B">
        <w:rPr>
          <w:rFonts w:ascii="Georgia" w:eastAsia="Georgia" w:hAnsi="Georgia" w:cs="Georgia"/>
        </w:rPr>
        <w:t xml:space="preserve"> </w:t>
      </w:r>
      <w:r w:rsidR="001347A8" w:rsidRPr="00CF7122">
        <w:rPr>
          <w:rFonts w:ascii="Georgia" w:eastAsia="Georgia" w:hAnsi="Georgia" w:cs="Georgia"/>
        </w:rPr>
        <w:t xml:space="preserve">PTEN expression also decreases </w:t>
      </w:r>
      <w:r w:rsidR="001347A8" w:rsidRPr="00CF7122">
        <w:rPr>
          <w:rFonts w:ascii="Georgia" w:eastAsia="Calibri" w:hAnsi="Georgia" w:cs="Calibri"/>
        </w:rPr>
        <w:t>β</w:t>
      </w:r>
      <w:r w:rsidR="00CB41E4" w:rsidRPr="00CF7122">
        <w:rPr>
          <w:rFonts w:ascii="Georgia" w:eastAsia="Georgia" w:hAnsi="Georgia" w:cs="Georgia"/>
        </w:rPr>
        <w:t>-catenin-induced enh</w:t>
      </w:r>
      <w:r w:rsidR="001347A8" w:rsidRPr="00CF7122">
        <w:rPr>
          <w:rFonts w:ascii="Georgia" w:eastAsia="Georgia" w:hAnsi="Georgia" w:cs="Georgia"/>
        </w:rPr>
        <w:t>ancement of androgen receptor tra</w:t>
      </w:r>
      <w:r w:rsidR="00C61343" w:rsidRPr="00CF7122">
        <w:rPr>
          <w:rFonts w:ascii="Georgia" w:eastAsia="Georgia" w:hAnsi="Georgia" w:cs="Georgia"/>
        </w:rPr>
        <w:t xml:space="preserve">nsactivation in prostate </w:t>
      </w:r>
      <w:proofErr w:type="spellStart"/>
      <w:r w:rsidR="00C61343" w:rsidRPr="00CF7122">
        <w:rPr>
          <w:rFonts w:ascii="Georgia" w:eastAsia="Georgia" w:hAnsi="Georgia" w:cs="Georgia"/>
        </w:rPr>
        <w:t>tumor</w:t>
      </w:r>
      <w:proofErr w:type="spellEnd"/>
      <w:r w:rsidR="00C61343" w:rsidRPr="00CF7122">
        <w:rPr>
          <w:rFonts w:ascii="Georgia" w:eastAsia="Georgia" w:hAnsi="Georgia" w:cs="Georgia"/>
        </w:rPr>
        <w:t xml:space="preserve"> </w:t>
      </w:r>
      <w:r w:rsidR="00C61343" w:rsidRPr="00CF7122">
        <w:rPr>
          <w:rFonts w:ascii="Georgia" w:eastAsia="Georgia" w:hAnsi="Georgia" w:cs="Georgia"/>
        </w:rPr>
        <w:fldChar w:fldCharType="begin">
          <w:fldData xml:space="preserve">PEVuZE5vdGU+PENpdGU+PEF1dGhvcj5TaGFybWE8L0F1dGhvcj48WWVhcj4yMDAyPC9ZZWFyPjxJ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PEVuZE5vdGU+PENpdGU+PEF1dGhvcj5TaGFybWE8L0F1dGhvcj48WWVhcj4yMDAyPC9ZZWFyPjxJ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C61343" w:rsidRPr="00CF7122">
        <w:rPr>
          <w:rFonts w:ascii="Georgia" w:eastAsia="Georgia" w:hAnsi="Georgia" w:cs="Georgia"/>
        </w:rPr>
        <w:fldChar w:fldCharType="separate"/>
      </w:r>
      <w:r w:rsidR="00A96060">
        <w:rPr>
          <w:rFonts w:ascii="Georgia" w:eastAsia="Georgia" w:hAnsi="Georgia" w:cs="Georgia"/>
          <w:noProof/>
        </w:rPr>
        <w:t>(141)</w:t>
      </w:r>
      <w:r w:rsidR="00C61343" w:rsidRPr="00CF7122">
        <w:rPr>
          <w:rFonts w:ascii="Georgia" w:eastAsia="Georgia" w:hAnsi="Georgia" w:cs="Georgia"/>
        </w:rPr>
        <w:fldChar w:fldCharType="end"/>
      </w:r>
      <w:r w:rsidR="002F2CE7">
        <w:rPr>
          <w:rFonts w:ascii="Georgia" w:eastAsia="Georgia" w:hAnsi="Georgia" w:cs="Georgia"/>
        </w:rPr>
        <w:t xml:space="preserve">. Notably, </w:t>
      </w:r>
      <w:r w:rsidR="004D4525">
        <w:rPr>
          <w:rFonts w:ascii="Georgia" w:eastAsia="Georgia" w:hAnsi="Georgia" w:cs="Georgia"/>
        </w:rPr>
        <w:t>altered expression of</w:t>
      </w:r>
      <w:r w:rsidR="000F0701">
        <w:rPr>
          <w:rFonts w:ascii="Georgia" w:eastAsia="Georgia" w:hAnsi="Georgia" w:cs="Georgia"/>
        </w:rPr>
        <w:t xml:space="preserve"> </w:t>
      </w:r>
      <w:r w:rsidR="002F2CE7">
        <w:rPr>
          <w:rFonts w:ascii="Georgia" w:eastAsia="Georgia" w:hAnsi="Georgia" w:cs="Georgia"/>
        </w:rPr>
        <w:t>GSK</w:t>
      </w:r>
      <w:r w:rsidR="00D67D74" w:rsidRPr="00CF7122">
        <w:rPr>
          <w:rFonts w:ascii="Georgia" w:eastAsia="Georgia" w:hAnsi="Georgia" w:cs="Georgia"/>
        </w:rPr>
        <w:t xml:space="preserve">3 influences the </w:t>
      </w:r>
      <w:r w:rsidR="000F0701">
        <w:rPr>
          <w:rFonts w:ascii="Georgia" w:eastAsia="Georgia" w:hAnsi="Georgia" w:cs="Georgia"/>
        </w:rPr>
        <w:t>advancement and evolution</w:t>
      </w:r>
      <w:r w:rsidR="00D67D74" w:rsidRPr="00CF7122">
        <w:rPr>
          <w:rFonts w:ascii="Georgia" w:eastAsia="Georgia" w:hAnsi="Georgia" w:cs="Georgia"/>
        </w:rPr>
        <w:t xml:space="preserve"> </w:t>
      </w:r>
      <w:r w:rsidR="000F0701">
        <w:rPr>
          <w:rFonts w:ascii="Georgia" w:eastAsia="Georgia" w:hAnsi="Georgia" w:cs="Georgia"/>
        </w:rPr>
        <w:t xml:space="preserve">of </w:t>
      </w:r>
      <w:r w:rsidR="00D67D74" w:rsidRPr="00CF7122">
        <w:rPr>
          <w:rFonts w:ascii="Georgia" w:eastAsia="Georgia" w:hAnsi="Georgia" w:cs="Georgia"/>
        </w:rPr>
        <w:t>cancer through dysregulation of apoptosis, cell cycle, sene</w:t>
      </w:r>
      <w:r w:rsidR="00C61343" w:rsidRPr="00CF7122">
        <w:rPr>
          <w:rFonts w:ascii="Georgia" w:eastAsia="Georgia" w:hAnsi="Georgia" w:cs="Georgia"/>
        </w:rPr>
        <w:t xml:space="preserve">scence, and therapy resistance </w:t>
      </w:r>
      <w:r w:rsidR="00C61343" w:rsidRPr="00CF7122">
        <w:rPr>
          <w:rFonts w:ascii="Georgia" w:eastAsia="Georgia" w:hAnsi="Georgia" w:cs="Georgia"/>
        </w:rPr>
        <w:fldChar w:fldCharType="begin">
          <w:fldData xml:space="preserve">PEVuZE5vdGU+PENpdGU+PEF1dGhvcj5EdWRhPC9BdXRob3I+PFllYXI+MjAyMDwvWWVhcj48SURU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PEVuZE5vdGU+PENpdGU+PEF1dGhvcj5EdWRhPC9BdXRob3I+PFllYXI+MjAyMDwvWWVhcj48SURU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C61343" w:rsidRPr="00CF7122">
        <w:rPr>
          <w:rFonts w:ascii="Georgia" w:eastAsia="Georgia" w:hAnsi="Georgia" w:cs="Georgia"/>
        </w:rPr>
        <w:fldChar w:fldCharType="separate"/>
      </w:r>
      <w:r w:rsidR="00A96060">
        <w:rPr>
          <w:rFonts w:ascii="Georgia" w:eastAsia="Georgia" w:hAnsi="Georgia" w:cs="Georgia"/>
          <w:noProof/>
        </w:rPr>
        <w:t>(95)</w:t>
      </w:r>
      <w:r w:rsidR="00C61343" w:rsidRPr="00CF7122">
        <w:rPr>
          <w:rFonts w:ascii="Georgia" w:eastAsia="Georgia" w:hAnsi="Georgia" w:cs="Georgia"/>
        </w:rPr>
        <w:fldChar w:fldCharType="end"/>
      </w:r>
      <w:r w:rsidR="00D67D74" w:rsidRPr="00CF7122">
        <w:rPr>
          <w:rFonts w:ascii="Georgia" w:eastAsia="Georgia" w:hAnsi="Georgia" w:cs="Georgia"/>
        </w:rPr>
        <w:t>. Indeed, the GSK3-as</w:t>
      </w:r>
      <w:r w:rsidR="002F2CE7">
        <w:rPr>
          <w:rFonts w:ascii="Georgia" w:eastAsia="Georgia" w:hAnsi="Georgia" w:cs="Georgia"/>
        </w:rPr>
        <w:t>sociated axis EGFR/PI3K/AKT/GSK</w:t>
      </w:r>
      <w:r w:rsidR="00D67D74" w:rsidRPr="00CF7122">
        <w:rPr>
          <w:rFonts w:ascii="Georgia" w:eastAsia="Georgia" w:hAnsi="Georgia" w:cs="Georgia"/>
        </w:rPr>
        <w:t xml:space="preserve">3/mTORC1 is often involved in cancer, since </w:t>
      </w:r>
      <w:r w:rsidR="00E31949">
        <w:rPr>
          <w:rFonts w:ascii="Georgia" w:eastAsia="Georgia" w:hAnsi="Georgia" w:cs="Georgia"/>
        </w:rPr>
        <w:t>it</w:t>
      </w:r>
      <w:r w:rsidR="00E829F0">
        <w:rPr>
          <w:rFonts w:ascii="Georgia" w:eastAsia="Georgia" w:hAnsi="Georgia" w:cs="Georgia"/>
        </w:rPr>
        <w:t xml:space="preserve"> </w:t>
      </w:r>
      <w:r w:rsidR="00D67D74" w:rsidRPr="00CF7122">
        <w:rPr>
          <w:rFonts w:ascii="Georgia" w:eastAsia="Georgia" w:hAnsi="Georgia" w:cs="Georgia"/>
        </w:rPr>
        <w:t xml:space="preserve">can be remarkably activated due to mutations </w:t>
      </w:r>
      <w:r w:rsidR="00C61343" w:rsidRPr="00CF7122">
        <w:rPr>
          <w:rFonts w:ascii="Georgia" w:eastAsia="Georgia" w:hAnsi="Georgia" w:cs="Georgia"/>
        </w:rPr>
        <w:t xml:space="preserve">in important constituent genes </w:t>
      </w:r>
      <w:r w:rsidR="00C61343" w:rsidRPr="00CF7122">
        <w:rPr>
          <w:rFonts w:ascii="Georgia" w:eastAsia="Georgia" w:hAnsi="Georgia" w:cs="Georgia"/>
        </w:rPr>
        <w:fldChar w:fldCharType="begin">
          <w:fldData xml:space="preserve">PEVuZE5vdGU+PENpdGU+PEF1dGhvcj5EYXZpczwvQXV0aG9yPjxZZWFyPjIwMTQ8L1llYXI+PElE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=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PEVuZE5vdGU+PENpdGU+PEF1dGhvcj5EYXZpczwvQXV0aG9yPjxZZWFyPjIwMTQ8L1llYXI+PElE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=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C61343" w:rsidRPr="00CF7122">
        <w:rPr>
          <w:rFonts w:ascii="Georgia" w:eastAsia="Georgia" w:hAnsi="Georgia" w:cs="Georgia"/>
        </w:rPr>
        <w:fldChar w:fldCharType="separate"/>
      </w:r>
      <w:r w:rsidR="00A96060">
        <w:rPr>
          <w:rFonts w:ascii="Georgia" w:eastAsia="Georgia" w:hAnsi="Georgia" w:cs="Georgia"/>
          <w:noProof/>
        </w:rPr>
        <w:t>(142)</w:t>
      </w:r>
      <w:r w:rsidR="00C61343" w:rsidRPr="00CF7122">
        <w:rPr>
          <w:rFonts w:ascii="Georgia" w:eastAsia="Georgia" w:hAnsi="Georgia" w:cs="Georgia"/>
        </w:rPr>
        <w:fldChar w:fldCharType="end"/>
      </w:r>
      <w:r w:rsidR="00D67D74" w:rsidRPr="00CF7122">
        <w:rPr>
          <w:rFonts w:ascii="Georgia" w:eastAsia="Georgia" w:hAnsi="Georgia" w:cs="Georgia"/>
        </w:rPr>
        <w:t xml:space="preserve">. </w:t>
      </w:r>
      <w:r w:rsidR="00E829F0">
        <w:rPr>
          <w:rFonts w:ascii="Georgia" w:eastAsia="Calibri" w:hAnsi="Georgia" w:cs="Calibri"/>
        </w:rPr>
        <w:t>T</w:t>
      </w:r>
      <w:r w:rsidR="007A3BB1">
        <w:rPr>
          <w:rFonts w:ascii="Georgia" w:eastAsia="Calibri" w:hAnsi="Georgia" w:cs="Calibri"/>
        </w:rPr>
        <w:t>he</w:t>
      </w:r>
      <w:r w:rsidR="00E829F0">
        <w:rPr>
          <w:rFonts w:ascii="Georgia" w:eastAsia="Calibri" w:hAnsi="Georgia" w:cs="Calibri"/>
        </w:rPr>
        <w:t xml:space="preserve"> </w:t>
      </w:r>
      <w:r w:rsidR="000E529D" w:rsidRPr="00CF7122">
        <w:rPr>
          <w:rFonts w:ascii="Georgia" w:eastAsia="Calibri" w:hAnsi="Georgia" w:cs="Calibri"/>
        </w:rPr>
        <w:t xml:space="preserve">synergism related to dysregulation of PAM pathway and </w:t>
      </w:r>
      <w:proofErr w:type="spellStart"/>
      <w:r w:rsidR="000E529D" w:rsidRPr="00CF7122">
        <w:rPr>
          <w:rFonts w:ascii="Georgia" w:eastAsia="Calibri" w:hAnsi="Georgia" w:cs="Calibri"/>
        </w:rPr>
        <w:t>Wnt</w:t>
      </w:r>
      <w:proofErr w:type="spellEnd"/>
      <w:r w:rsidR="000E529D" w:rsidRPr="00CF7122">
        <w:rPr>
          <w:rFonts w:ascii="Georgia" w:eastAsia="Calibri" w:hAnsi="Georgia" w:cs="Calibri"/>
        </w:rPr>
        <w:t>/GSK3/β-catenin pathway in the development and progression of granulosa ce</w:t>
      </w:r>
      <w:r w:rsidR="00C61343" w:rsidRPr="00CF7122">
        <w:rPr>
          <w:rFonts w:ascii="Georgia" w:eastAsia="Calibri" w:hAnsi="Georgia" w:cs="Calibri"/>
        </w:rPr>
        <w:t xml:space="preserve">ll </w:t>
      </w:r>
      <w:proofErr w:type="spellStart"/>
      <w:r w:rsidR="00C61343" w:rsidRPr="00CF7122">
        <w:rPr>
          <w:rFonts w:ascii="Georgia" w:eastAsia="Calibri" w:hAnsi="Georgia" w:cs="Calibri"/>
        </w:rPr>
        <w:t>tumor</w:t>
      </w:r>
      <w:proofErr w:type="spellEnd"/>
      <w:r w:rsidR="00C61343" w:rsidRPr="00CF7122">
        <w:rPr>
          <w:rFonts w:ascii="Georgia" w:eastAsia="Calibri" w:hAnsi="Georgia" w:cs="Calibri"/>
        </w:rPr>
        <w:t xml:space="preserve"> and testicular cancer </w:t>
      </w:r>
      <w:r w:rsidR="007A3BB1">
        <w:rPr>
          <w:rFonts w:ascii="Georgia" w:eastAsia="Calibri" w:hAnsi="Georgia" w:cs="Calibri"/>
        </w:rPr>
        <w:t xml:space="preserve">has also been reported </w:t>
      </w:r>
      <w:r w:rsidR="00C61343" w:rsidRPr="00CF7122">
        <w:rPr>
          <w:rFonts w:ascii="Georgia" w:eastAsia="Calibri" w:hAnsi="Georgia" w:cs="Calibri"/>
        </w:rPr>
        <w:fldChar w:fldCharType="begin">
          <w:fldData xml:space="preserve">PEVuZE5vdGU+PENpdGU+PEF1dGhvcj5Cb3llcjwvQXV0aG9yPjxZZWFyPjIwMDk8L1llYXI+PElE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</w:fldData>
        </w:fldChar>
      </w:r>
      <w:r w:rsidR="00A96060">
        <w:rPr>
          <w:rFonts w:ascii="Georgia" w:eastAsia="Calibri" w:hAnsi="Georgia" w:cs="Calibri"/>
        </w:rPr>
        <w:instrText xml:space="preserve"> ADDIN EN.CITE </w:instrText>
      </w:r>
      <w:r w:rsidR="00A96060">
        <w:rPr>
          <w:rFonts w:ascii="Georgia" w:eastAsia="Calibri" w:hAnsi="Georgia" w:cs="Calibri"/>
        </w:rPr>
        <w:fldChar w:fldCharType="begin">
          <w:fldData xml:space="preserve">PEVuZE5vdGU+PENpdGU+PEF1dGhvcj5Cb3llcjwvQXV0aG9yPjxZZWFyPjIwMDk8L1llYXI+PElE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</w:fldData>
        </w:fldChar>
      </w:r>
      <w:r w:rsidR="00A96060">
        <w:rPr>
          <w:rFonts w:ascii="Georgia" w:eastAsia="Calibri" w:hAnsi="Georgia" w:cs="Calibri"/>
        </w:rPr>
        <w:instrText xml:space="preserve"> ADDIN EN.CITE.DATA </w:instrText>
      </w:r>
      <w:r w:rsidR="00A96060">
        <w:rPr>
          <w:rFonts w:ascii="Georgia" w:eastAsia="Calibri" w:hAnsi="Georgia" w:cs="Calibri"/>
        </w:rPr>
      </w:r>
      <w:r w:rsidR="00A96060">
        <w:rPr>
          <w:rFonts w:ascii="Georgia" w:eastAsia="Calibri" w:hAnsi="Georgia" w:cs="Calibri"/>
        </w:rPr>
        <w:fldChar w:fldCharType="end"/>
      </w:r>
      <w:r w:rsidR="00C61343" w:rsidRPr="00CF7122">
        <w:rPr>
          <w:rFonts w:ascii="Georgia" w:eastAsia="Calibri" w:hAnsi="Georgia" w:cs="Calibri"/>
        </w:rPr>
        <w:fldChar w:fldCharType="separate"/>
      </w:r>
      <w:r w:rsidR="00A96060">
        <w:rPr>
          <w:rFonts w:ascii="Georgia" w:eastAsia="Calibri" w:hAnsi="Georgia" w:cs="Calibri"/>
          <w:noProof/>
        </w:rPr>
        <w:t>(143)</w:t>
      </w:r>
      <w:r w:rsidR="00C61343" w:rsidRPr="00CF7122">
        <w:rPr>
          <w:rFonts w:ascii="Georgia" w:eastAsia="Calibri" w:hAnsi="Georgia" w:cs="Calibri"/>
        </w:rPr>
        <w:fldChar w:fldCharType="end"/>
      </w:r>
      <w:r w:rsidR="000E529D" w:rsidRPr="00CF7122">
        <w:rPr>
          <w:rFonts w:ascii="Georgia" w:eastAsia="Calibri" w:hAnsi="Georgia" w:cs="Calibri"/>
        </w:rPr>
        <w:t>.</w:t>
      </w:r>
      <w:r w:rsidR="00D67D74" w:rsidRPr="00CF7122">
        <w:rPr>
          <w:rFonts w:ascii="Georgia" w:eastAsia="Georgia" w:hAnsi="Georgia" w:cs="Georgia"/>
        </w:rPr>
        <w:t xml:space="preserve"> </w:t>
      </w:r>
      <w:r w:rsidR="00D67D74" w:rsidRPr="00CF7122">
        <w:rPr>
          <w:rFonts w:ascii="Georgia" w:eastAsia="Calibri" w:hAnsi="Georgia" w:cs="Calibri"/>
        </w:rPr>
        <w:t xml:space="preserve">Thus, PAM and </w:t>
      </w:r>
      <w:proofErr w:type="spellStart"/>
      <w:r w:rsidR="00D67D74" w:rsidRPr="00CF7122">
        <w:rPr>
          <w:rFonts w:ascii="Georgia" w:eastAsia="Calibri" w:hAnsi="Georgia" w:cs="Calibri"/>
        </w:rPr>
        <w:t>Wnt</w:t>
      </w:r>
      <w:proofErr w:type="spellEnd"/>
      <w:r w:rsidR="00D67D74" w:rsidRPr="00CF7122">
        <w:rPr>
          <w:rFonts w:ascii="Georgia" w:eastAsia="Calibri" w:hAnsi="Georgia" w:cs="Calibri"/>
        </w:rPr>
        <w:t xml:space="preserve">/GSK3/β-catenin </w:t>
      </w:r>
      <w:proofErr w:type="spellStart"/>
      <w:r w:rsidR="00D67D74" w:rsidRPr="00CF7122">
        <w:rPr>
          <w:rFonts w:ascii="Georgia" w:eastAsia="Calibri" w:hAnsi="Georgia" w:cs="Calibri"/>
        </w:rPr>
        <w:t>signaling</w:t>
      </w:r>
      <w:proofErr w:type="spellEnd"/>
      <w:r w:rsidR="000E529D" w:rsidRPr="00CF7122">
        <w:rPr>
          <w:rFonts w:ascii="Georgia" w:eastAsia="Calibri" w:hAnsi="Georgia" w:cs="Calibri"/>
        </w:rPr>
        <w:t xml:space="preserve"> </w:t>
      </w:r>
      <w:r w:rsidR="00CB41E4" w:rsidRPr="00CF7122">
        <w:rPr>
          <w:rFonts w:ascii="Georgia" w:eastAsia="Calibri" w:hAnsi="Georgia" w:cs="Calibri"/>
        </w:rPr>
        <w:t xml:space="preserve">can mainly </w:t>
      </w:r>
      <w:proofErr w:type="spellStart"/>
      <w:r w:rsidR="00CB41E4" w:rsidRPr="00CF7122">
        <w:rPr>
          <w:rFonts w:ascii="Georgia" w:eastAsia="Calibri" w:hAnsi="Georgia" w:cs="Calibri"/>
        </w:rPr>
        <w:t>crossregulate</w:t>
      </w:r>
      <w:proofErr w:type="spellEnd"/>
      <w:r w:rsidR="00CB41E4" w:rsidRPr="00CF7122">
        <w:rPr>
          <w:rFonts w:ascii="Georgia" w:eastAsia="Calibri" w:hAnsi="Georgia" w:cs="Calibri"/>
        </w:rPr>
        <w:t xml:space="preserve"> </w:t>
      </w:r>
      <w:r w:rsidR="00D67D74" w:rsidRPr="00CF7122">
        <w:rPr>
          <w:rFonts w:ascii="Georgia" w:eastAsia="Calibri" w:hAnsi="Georgia" w:cs="Calibri"/>
        </w:rPr>
        <w:t>through PTEN, GSK3</w:t>
      </w:r>
      <w:r w:rsidR="000E529D" w:rsidRPr="00CF7122">
        <w:rPr>
          <w:rFonts w:ascii="Georgia" w:eastAsia="Calibri" w:hAnsi="Georgia" w:cs="Calibri"/>
        </w:rPr>
        <w:t>, and/or</w:t>
      </w:r>
      <w:r w:rsidR="00D67D74" w:rsidRPr="00CF7122">
        <w:rPr>
          <w:rFonts w:ascii="Georgia" w:eastAsia="Georgia" w:hAnsi="Georgia" w:cs="Georgia"/>
        </w:rPr>
        <w:t xml:space="preserve"> </w:t>
      </w:r>
      <w:r w:rsidR="00D67D74" w:rsidRPr="00CF7122">
        <w:rPr>
          <w:rFonts w:ascii="Georgia" w:eastAsia="Calibri" w:hAnsi="Georgia" w:cs="Calibri"/>
        </w:rPr>
        <w:t xml:space="preserve">AKT in </w:t>
      </w:r>
      <w:r w:rsidR="00C61343" w:rsidRPr="00CF7122">
        <w:rPr>
          <w:rFonts w:ascii="Georgia" w:eastAsia="Calibri" w:hAnsi="Georgia" w:cs="Calibri"/>
        </w:rPr>
        <w:t xml:space="preserve">numerous different </w:t>
      </w:r>
      <w:proofErr w:type="spellStart"/>
      <w:r w:rsidR="00C61343" w:rsidRPr="00CF7122">
        <w:rPr>
          <w:rFonts w:ascii="Georgia" w:eastAsia="Calibri" w:hAnsi="Georgia" w:cs="Calibri"/>
        </w:rPr>
        <w:t>tumor</w:t>
      </w:r>
      <w:proofErr w:type="spellEnd"/>
      <w:r w:rsidR="00C61343" w:rsidRPr="00CF7122">
        <w:rPr>
          <w:rFonts w:ascii="Georgia" w:eastAsia="Calibri" w:hAnsi="Georgia" w:cs="Calibri"/>
        </w:rPr>
        <w:t xml:space="preserve"> types </w:t>
      </w:r>
      <w:r w:rsidR="00C61343" w:rsidRPr="00CF7122">
        <w:rPr>
          <w:rFonts w:ascii="Georgia" w:eastAsia="Calibri" w:hAnsi="Georgia" w:cs="Calibri"/>
        </w:rPr>
        <w:fldChar w:fldCharType="begin"/>
      </w:r>
      <w:r w:rsidR="00A96060">
        <w:rPr>
          <w:rFonts w:ascii="Georgia" w:eastAsia="Calibri" w:hAnsi="Georgia" w:cs="Calibri"/>
        </w:rPr>
        <w:instrText xml:space="preserve"> ADDIN EN.CITE &lt;EndNote&gt;&lt;Cite&gt;&lt;Author&gt;Mulholland&lt;/Author&gt;&lt;Year&gt;2006&lt;/Year&gt;&lt;IDText&gt;PTEN and GSK3beta: key regulators of progression to androgen-independent prostate cancer&lt;/IDText&gt;&lt;DisplayText&gt;(144)&lt;/DisplayText&gt;&lt;record&gt;&lt;rec-number&gt;295&lt;/rec-number&gt;&lt;foreign-keys&gt;&lt;key app="EN" db-id="er500dszo2vpz4ewpp2p25akv0x55xv92d9a" timestamp="1638406057"&gt;295&lt;/key&gt;&lt;/foreign-keys&gt;&lt;ref-type name="Journal Article"&gt;17&lt;/ref-type&gt;&lt;contributors&gt;&lt;authors&gt;&lt;author&gt;Mulholland, D. J.&lt;/author&gt;&lt;author&gt;Dedhar, S.&lt;/author&gt;&lt;author&gt;Wu, H.&lt;/author&gt;&lt;author&gt;Nelson, C. C.&lt;/author&gt;&lt;/authors&gt;&lt;/contributors&gt;&lt;auth-address&gt;Department of Molecular and Medical Pharmacology, UCLA School of Medicine, Los Angeles, CA 90095, USA. dmulholland@mednet.ucla.edu&lt;/auth-address&gt;&lt;titles&gt;&lt;title&gt;PTEN and GSK3beta: key regulators of progression to androgen-independent prostate cancer&lt;/title&gt;&lt;secondary-title&gt;Oncogene&lt;/secondary-title&gt;&lt;/titles&gt;&lt;periodical&gt;&lt;full-title&gt;Oncogene&lt;/full-title&gt;&lt;/periodical&gt;&lt;pages&gt;329-37&lt;/pages&gt;&lt;volume&gt;25&lt;/volume&gt;&lt;number&gt;3&lt;/number&gt;&lt;keywords&gt;&lt;keyword&gt;Androgens&lt;/keyword&gt;&lt;keyword&gt;Disease Progression&lt;/keyword&gt;&lt;keyword&gt;Glycogen Synthase Kinase 3&lt;/keyword&gt;&lt;keyword&gt;Glycogen Synthase Kinase 3 beta&lt;/keyword&gt;&lt;keyword&gt;Humans&lt;/keyword&gt;&lt;keyword&gt;Male&lt;/keyword&gt;&lt;keyword&gt;PTEN Phosphohydrolase&lt;/keyword&gt;&lt;keyword&gt;Prostatic Neoplasms&lt;/keyword&gt;&lt;/keywords&gt;&lt;dates&gt;&lt;year&gt;2006&lt;/year&gt;&lt;pub-dates&gt;&lt;date&gt;Jan 19&lt;/date&gt;&lt;/pub-dates&gt;&lt;/dates&gt;&lt;isbn&gt;0950-9232&lt;/isbn&gt;&lt;accession-num&gt;16421604&lt;/accession-num&gt;&lt;urls&gt;&lt;related-urls&gt;&lt;url&gt;https://www.ncbi.nlm.nih.gov/pubmed/16421604&lt;/url&gt;&lt;/related-urls&gt;&lt;/urls&gt;&lt;electronic-resource-num&gt;10.1038/sj.onc.1209020&lt;/electronic-resource-num&gt;&lt;language&gt;eng&lt;/language&gt;&lt;/record&gt;&lt;/Cite&gt;&lt;/EndNote&gt;</w:instrText>
      </w:r>
      <w:r w:rsidR="00C61343" w:rsidRPr="00CF7122">
        <w:rPr>
          <w:rFonts w:ascii="Georgia" w:eastAsia="Calibri" w:hAnsi="Georgia" w:cs="Calibri"/>
        </w:rPr>
        <w:fldChar w:fldCharType="separate"/>
      </w:r>
      <w:r w:rsidR="00A96060">
        <w:rPr>
          <w:rFonts w:ascii="Georgia" w:eastAsia="Calibri" w:hAnsi="Georgia" w:cs="Calibri"/>
          <w:noProof/>
        </w:rPr>
        <w:t>(144)</w:t>
      </w:r>
      <w:r w:rsidR="00C61343" w:rsidRPr="00CF7122">
        <w:rPr>
          <w:rFonts w:ascii="Georgia" w:eastAsia="Calibri" w:hAnsi="Georgia" w:cs="Calibri"/>
        </w:rPr>
        <w:fldChar w:fldCharType="end"/>
      </w:r>
      <w:r w:rsidR="00C61343" w:rsidRPr="00CF7122">
        <w:rPr>
          <w:rFonts w:ascii="Georgia" w:eastAsia="Calibri" w:hAnsi="Georgia" w:cs="Calibri"/>
        </w:rPr>
        <w:t xml:space="preserve">. </w:t>
      </w:r>
      <w:r w:rsidR="00803949">
        <w:rPr>
          <w:rFonts w:ascii="Georgia" w:eastAsia="Georgia" w:hAnsi="Georgia" w:cs="Georgia"/>
        </w:rPr>
        <w:t xml:space="preserve">Additionally, </w:t>
      </w:r>
      <w:r w:rsidR="0049773B" w:rsidRPr="0049773B">
        <w:rPr>
          <w:rFonts w:ascii="Georgia" w:eastAsia="Georgia" w:hAnsi="Georgia" w:cs="Georgia"/>
        </w:rPr>
        <w:t>IGF1</w:t>
      </w:r>
      <w:r w:rsidR="0049773B">
        <w:rPr>
          <w:rFonts w:ascii="Georgia" w:eastAsia="Georgia" w:hAnsi="Georgia" w:cs="Georgia"/>
        </w:rPr>
        <w:t xml:space="preserve"> </w:t>
      </w:r>
      <w:r w:rsidR="00C6743B" w:rsidRPr="00CF7122">
        <w:rPr>
          <w:rFonts w:ascii="Georgia" w:eastAsia="Georgia" w:hAnsi="Georgia" w:cs="Georgia"/>
        </w:rPr>
        <w:t xml:space="preserve">has been found to activate the </w:t>
      </w:r>
      <w:proofErr w:type="spellStart"/>
      <w:r w:rsidR="00C6743B" w:rsidRPr="00CF7122">
        <w:rPr>
          <w:rFonts w:ascii="Georgia" w:eastAsia="Calibri" w:hAnsi="Georgia" w:cs="Calibri"/>
        </w:rPr>
        <w:t>Wnt</w:t>
      </w:r>
      <w:proofErr w:type="spellEnd"/>
      <w:r w:rsidR="00C6743B" w:rsidRPr="00CF7122">
        <w:rPr>
          <w:rFonts w:ascii="Georgia" w:eastAsia="Calibri" w:hAnsi="Georgia" w:cs="Calibri"/>
        </w:rPr>
        <w:t xml:space="preserve">/GSK3/β-catenin </w:t>
      </w:r>
      <w:r w:rsidR="00C6743B" w:rsidRPr="00CF7122">
        <w:rPr>
          <w:rFonts w:ascii="Georgia" w:eastAsia="Georgia" w:hAnsi="Georgia" w:cs="Georgia"/>
        </w:rPr>
        <w:t>pathway through mediation of</w:t>
      </w:r>
      <w:r w:rsidR="00C61343" w:rsidRPr="00CF7122">
        <w:rPr>
          <w:rFonts w:ascii="Georgia" w:eastAsia="Georgia" w:hAnsi="Georgia" w:cs="Georgia"/>
        </w:rPr>
        <w:t xml:space="preserve"> PAM pathway in melanoma cells </w:t>
      </w:r>
      <w:r w:rsidR="00C61343" w:rsidRPr="00F2345B">
        <w:rPr>
          <w:rFonts w:ascii="Georgia" w:eastAsia="Georgia" w:hAnsi="Georgia" w:cs="Georgia"/>
        </w:rPr>
        <w:fldChar w:fldCharType="begin">
          <w:fldData xml:space="preserve">PEVuZE5vdGU+PENpdGU+PEF1dGhvcj5EZXNib2lzLU1vdXRob248L0F1dGhvcj48WWVhcj4yMDAx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=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PEVuZE5vdGU+PENpdGU+PEF1dGhvcj5EZXNib2lzLU1vdXRob248L0F1dGhvcj48WWVhcj4yMDAx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=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C61343" w:rsidRPr="00F2345B">
        <w:rPr>
          <w:rFonts w:ascii="Georgia" w:eastAsia="Georgia" w:hAnsi="Georgia" w:cs="Georgia"/>
        </w:rPr>
        <w:fldChar w:fldCharType="separate"/>
      </w:r>
      <w:r w:rsidR="00A96060">
        <w:rPr>
          <w:rFonts w:ascii="Georgia" w:eastAsia="Georgia" w:hAnsi="Georgia" w:cs="Georgia"/>
          <w:noProof/>
        </w:rPr>
        <w:t>(145)</w:t>
      </w:r>
      <w:r w:rsidR="00C61343" w:rsidRPr="00F2345B">
        <w:rPr>
          <w:rFonts w:ascii="Georgia" w:eastAsia="Georgia" w:hAnsi="Georgia" w:cs="Georgia"/>
        </w:rPr>
        <w:fldChar w:fldCharType="end"/>
      </w:r>
      <w:r w:rsidR="00C6743B" w:rsidRPr="00F2345B">
        <w:rPr>
          <w:rFonts w:ascii="Georgia" w:eastAsia="Georgia" w:hAnsi="Georgia" w:cs="Georgia"/>
        </w:rPr>
        <w:t xml:space="preserve">. </w:t>
      </w:r>
      <w:r w:rsidR="00400290">
        <w:rPr>
          <w:rFonts w:ascii="Georgia" w:eastAsia="Georgia" w:hAnsi="Georgia" w:cs="Georgia"/>
        </w:rPr>
        <w:t>Furthermore</w:t>
      </w:r>
      <w:r w:rsidR="00C6743B" w:rsidRPr="00497A9C">
        <w:rPr>
          <w:rFonts w:ascii="Georgia" w:eastAsia="Georgia" w:hAnsi="Georgia" w:cs="Georgia"/>
        </w:rPr>
        <w:t xml:space="preserve">, </w:t>
      </w:r>
      <w:r w:rsidR="003070F9" w:rsidRPr="00497A9C">
        <w:rPr>
          <w:rFonts w:ascii="Georgia" w:eastAsia="Georgia" w:hAnsi="Georgia" w:cs="Georgia"/>
        </w:rPr>
        <w:t>IL-1β</w:t>
      </w:r>
      <w:r w:rsidR="00C6743B" w:rsidRPr="00497A9C">
        <w:rPr>
          <w:rFonts w:ascii="Georgia" w:eastAsia="Georgia" w:hAnsi="Georgia" w:cs="Georgia"/>
        </w:rPr>
        <w:t xml:space="preserve"> </w:t>
      </w:r>
      <w:r w:rsidR="00F71792" w:rsidRPr="00497A9C">
        <w:rPr>
          <w:rFonts w:ascii="Georgia" w:eastAsia="Georgia" w:hAnsi="Georgia" w:cs="Georgia"/>
        </w:rPr>
        <w:t xml:space="preserve">can </w:t>
      </w:r>
      <w:r w:rsidR="00F71792">
        <w:rPr>
          <w:rFonts w:ascii="Georgia" w:eastAsia="Georgia" w:hAnsi="Georgia" w:cs="Georgia"/>
        </w:rPr>
        <w:t>inactivate GSK</w:t>
      </w:r>
      <w:r w:rsidR="003070F9">
        <w:rPr>
          <w:rFonts w:ascii="Georgia" w:eastAsia="Georgia" w:hAnsi="Georgia" w:cs="Georgia"/>
        </w:rPr>
        <w:t>3β</w:t>
      </w:r>
      <w:r w:rsidR="00AA1C07">
        <w:rPr>
          <w:rFonts w:ascii="Georgia" w:eastAsia="Georgia" w:hAnsi="Georgia" w:cs="Georgia"/>
        </w:rPr>
        <w:t xml:space="preserve"> via </w:t>
      </w:r>
      <w:r w:rsidR="00C6743B" w:rsidRPr="00F2345B">
        <w:rPr>
          <w:rFonts w:ascii="Georgia" w:eastAsia="Georgia" w:hAnsi="Georgia" w:cs="Georgia"/>
        </w:rPr>
        <w:t xml:space="preserve">AKT, therefore inducing the </w:t>
      </w:r>
      <w:proofErr w:type="spellStart"/>
      <w:r w:rsidR="00C6743B" w:rsidRPr="00F2345B">
        <w:rPr>
          <w:rFonts w:ascii="Georgia" w:eastAsia="Calibri" w:hAnsi="Georgia" w:cs="Calibri"/>
        </w:rPr>
        <w:t>Wnt</w:t>
      </w:r>
      <w:proofErr w:type="spellEnd"/>
      <w:r w:rsidR="00C6743B" w:rsidRPr="00F2345B">
        <w:rPr>
          <w:rFonts w:ascii="Georgia" w:eastAsia="Calibri" w:hAnsi="Georgia" w:cs="Calibri"/>
        </w:rPr>
        <w:t>/GSK3/β-catenin</w:t>
      </w:r>
      <w:r w:rsidR="00C61343" w:rsidRPr="00F2345B">
        <w:rPr>
          <w:rFonts w:ascii="Georgia" w:eastAsia="Georgia" w:hAnsi="Georgia" w:cs="Georgia"/>
        </w:rPr>
        <w:t xml:space="preserve"> </w:t>
      </w:r>
      <w:r w:rsidR="00E31949">
        <w:rPr>
          <w:rFonts w:ascii="Georgia" w:eastAsia="Georgia" w:hAnsi="Georgia" w:cs="Georgia"/>
        </w:rPr>
        <w:t>cascade</w:t>
      </w:r>
      <w:r w:rsidR="007A3BB1">
        <w:rPr>
          <w:rFonts w:ascii="Georgia" w:eastAsia="Georgia" w:hAnsi="Georgia" w:cs="Georgia"/>
        </w:rPr>
        <w:t xml:space="preserve"> </w:t>
      </w:r>
      <w:r w:rsidR="00C61343" w:rsidRPr="00F2345B">
        <w:rPr>
          <w:rFonts w:ascii="Georgia" w:eastAsia="Georgia" w:hAnsi="Georgia" w:cs="Georgia"/>
        </w:rPr>
        <w:t xml:space="preserve">in colon cancer cells </w:t>
      </w:r>
      <w:r w:rsidR="00C61343" w:rsidRPr="00F2345B">
        <w:rPr>
          <w:rFonts w:ascii="Georgia" w:eastAsia="Georgia" w:hAnsi="Georgia" w:cs="Georgia"/>
        </w:rPr>
        <w:fldChar w:fldCharType="begin"/>
      </w:r>
      <w:r w:rsidR="00A96060">
        <w:rPr>
          <w:rFonts w:ascii="Georgia" w:eastAsia="Georgia" w:hAnsi="Georgia" w:cs="Georgia"/>
        </w:rPr>
        <w:instrText xml:space="preserve"> ADDIN EN.CITE &lt;EndNote&gt;&lt;Cite&gt;&lt;Author&gt;Kaler&lt;/Author&gt;&lt;Year&gt;2009&lt;/Year&gt;&lt;IDText&gt;The NF-κB/AKT-dependent Induction of Wnt Signaling in Colon Cancer Cells by Macrophages and IL-1β&lt;/IDText&gt;&lt;DisplayText&gt;(146)&lt;/DisplayText&gt;&lt;record&gt;&lt;rec-number&gt;297&lt;/rec-number&gt;&lt;foreign-keys&gt;&lt;key app="EN" db-id="er500dszo2vpz4ewpp2p25akv0x55xv92d9a" timestamp="1638406057"&gt;297&lt;/key&gt;&lt;/foreign-keys&gt;&lt;ref-type name="Journal Article"&gt;17&lt;/ref-type&gt;&lt;contributors&gt;&lt;authors&gt;&lt;author&gt;Kaler, P.&lt;/author&gt;&lt;author&gt;Godasi, B. N.&lt;/author&gt;&lt;author&gt;Augenlicht, L.&lt;/author&gt;&lt;author&gt;Klampfer, L.&lt;/author&gt;&lt;/authors&gt;&lt;/contributors&gt;&lt;auth-address&gt;Albert Einstein Cancer Center, Department of Oncology, Montefiore Medical Center, 111 E 210 street, Bronx, NY 10467 USA.&lt;/auth-address&gt;&lt;titles&gt;&lt;title&gt;The NF-κB/AKT-dependent Induction of Wnt Signaling in Colon Cancer Cells by Macrophages and IL-1β&lt;/title&gt;&lt;secondary-title&gt;Cancer Microenviron&lt;/secondary-title&gt;&lt;/titles&gt;&lt;periodical&gt;&lt;full-title&gt;Cancer Microenviron&lt;/full-title&gt;&lt;/periodical&gt;&lt;pages&gt;69-80&lt;/pages&gt;&lt;volume&gt;2&lt;/volume&gt;&lt;number&gt;1&lt;/number&gt;&lt;edition&gt;20090925&lt;/edition&gt;&lt;keywords&gt;&lt;keyword&gt;Colon cancer&lt;/keyword&gt;&lt;keyword&gt;Interleukin 1&lt;/keyword&gt;&lt;keyword&gt;Macrophages&lt;/keyword&gt;&lt;keyword&gt;NF κB signaling&lt;/keyword&gt;&lt;keyword&gt;Wnt signaling&lt;/keyword&gt;&lt;/keywords&gt;&lt;dates&gt;&lt;year&gt;2009&lt;/year&gt;&lt;pub-dates&gt;&lt;date&gt;Dec&lt;/date&gt;&lt;/pub-dates&gt;&lt;/dates&gt;&lt;isbn&gt;1875-2284&lt;/isbn&gt;&lt;accession-num&gt;19779850&lt;/accession-num&gt;&lt;urls&gt;&lt;related-urls&gt;&lt;url&gt;https://www.ncbi.nlm.nih.gov/pubmed/19779850&lt;/url&gt;&lt;/related-urls&gt;&lt;/urls&gt;&lt;custom2&gt;PMC2787930&lt;/custom2&gt;&lt;electronic-resource-num&gt;10.1007/s12307-009-0030-y&lt;/electronic-resource-num&gt;&lt;language&gt;eng&lt;/language&gt;&lt;/record&gt;&lt;/Cite&gt;&lt;/EndNote&gt;</w:instrText>
      </w:r>
      <w:r w:rsidR="00C61343" w:rsidRPr="00F2345B">
        <w:rPr>
          <w:rFonts w:ascii="Georgia" w:eastAsia="Georgia" w:hAnsi="Georgia" w:cs="Georgia"/>
        </w:rPr>
        <w:fldChar w:fldCharType="separate"/>
      </w:r>
      <w:r w:rsidR="00A96060">
        <w:rPr>
          <w:rFonts w:ascii="Georgia" w:eastAsia="Georgia" w:hAnsi="Georgia" w:cs="Georgia"/>
          <w:noProof/>
        </w:rPr>
        <w:t>(146)</w:t>
      </w:r>
      <w:r w:rsidR="00C61343" w:rsidRPr="00F2345B">
        <w:rPr>
          <w:rFonts w:ascii="Georgia" w:eastAsia="Georgia" w:hAnsi="Georgia" w:cs="Georgia"/>
        </w:rPr>
        <w:fldChar w:fldCharType="end"/>
      </w:r>
      <w:r w:rsidR="00803949" w:rsidRPr="00F2345B">
        <w:rPr>
          <w:rFonts w:ascii="Georgia" w:eastAsia="Georgia" w:hAnsi="Georgia" w:cs="Georgia"/>
        </w:rPr>
        <w:t>. Finally, g</w:t>
      </w:r>
      <w:r w:rsidR="00C6743B" w:rsidRPr="00F2345B">
        <w:rPr>
          <w:rFonts w:ascii="Georgia" w:eastAsia="Georgia" w:hAnsi="Georgia" w:cs="Georgia"/>
        </w:rPr>
        <w:t xml:space="preserve">alectin-3, </w:t>
      </w:r>
      <w:r w:rsidR="00C6743B" w:rsidRPr="00F2345B">
        <w:rPr>
          <w:rFonts w:ascii="Georgia" w:eastAsia="Calibri" w:hAnsi="Georgia" w:cs="Calibri"/>
        </w:rPr>
        <w:t xml:space="preserve">which </w:t>
      </w:r>
      <w:r w:rsidR="00C6743B" w:rsidRPr="00F2345B">
        <w:rPr>
          <w:rFonts w:ascii="Georgia" w:eastAsia="Georgia" w:hAnsi="Georgia" w:cs="Georgia"/>
        </w:rPr>
        <w:t>has been correlated with metastasis in colon cancer, worsens cancer progression by regulating AKT</w:t>
      </w:r>
      <w:r w:rsidR="00F71792">
        <w:rPr>
          <w:rFonts w:ascii="Georgia" w:eastAsia="Georgia" w:hAnsi="Georgia" w:cs="Georgia"/>
        </w:rPr>
        <w:t xml:space="preserve"> and GSK</w:t>
      </w:r>
      <w:r w:rsidR="00611636" w:rsidRPr="00F2345B">
        <w:rPr>
          <w:rFonts w:ascii="Georgia" w:eastAsia="Georgia" w:hAnsi="Georgia" w:cs="Georgia"/>
        </w:rPr>
        <w:t>3</w:t>
      </w:r>
      <w:r w:rsidR="00C61343" w:rsidRPr="00F2345B">
        <w:rPr>
          <w:rFonts w:ascii="Georgia" w:eastAsia="Georgia" w:hAnsi="Georgia" w:cs="Georgia"/>
        </w:rPr>
        <w:t xml:space="preserve"> </w:t>
      </w:r>
      <w:r w:rsidR="00C61343" w:rsidRPr="00F2345B">
        <w:rPr>
          <w:rFonts w:ascii="Georgia" w:eastAsia="Georgia" w:hAnsi="Georgia" w:cs="Georgia"/>
        </w:rPr>
        <w:fldChar w:fldCharType="begin">
          <w:fldData xml:space="preserve">PEVuZE5vdGU+PENpdGU+PEF1dGhvcj5Tb25nPC9BdXRob3I+PFllYXI+MjAwOTwvWWVhcj48SURU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</w:fldData>
        </w:fldChar>
      </w:r>
      <w:r w:rsidR="00A96060">
        <w:rPr>
          <w:rFonts w:ascii="Georgia" w:eastAsia="Georgia" w:hAnsi="Georgia" w:cs="Georgia"/>
        </w:rPr>
        <w:instrText xml:space="preserve"> ADDIN EN.CITE </w:instrText>
      </w:r>
      <w:r w:rsidR="00A96060">
        <w:rPr>
          <w:rFonts w:ascii="Georgia" w:eastAsia="Georgia" w:hAnsi="Georgia" w:cs="Georgia"/>
        </w:rPr>
        <w:fldChar w:fldCharType="begin">
          <w:fldData xml:space="preserve">PEVuZE5vdGU+PENpdGU+PEF1dGhvcj5Tb25nPC9BdXRob3I+PFllYXI+MjAwOTwvWWVhcj48SURU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</w:fldData>
        </w:fldChar>
      </w:r>
      <w:r w:rsidR="00A96060">
        <w:rPr>
          <w:rFonts w:ascii="Georgia" w:eastAsia="Georgia" w:hAnsi="Georgia" w:cs="Georgia"/>
        </w:rPr>
        <w:instrText xml:space="preserve"> ADDIN EN.CITE.DATA </w:instrText>
      </w:r>
      <w:r w:rsidR="00A96060">
        <w:rPr>
          <w:rFonts w:ascii="Georgia" w:eastAsia="Georgia" w:hAnsi="Georgia" w:cs="Georgia"/>
        </w:rPr>
      </w:r>
      <w:r w:rsidR="00A96060">
        <w:rPr>
          <w:rFonts w:ascii="Georgia" w:eastAsia="Georgia" w:hAnsi="Georgia" w:cs="Georgia"/>
        </w:rPr>
        <w:fldChar w:fldCharType="end"/>
      </w:r>
      <w:r w:rsidR="00C61343" w:rsidRPr="00F2345B">
        <w:rPr>
          <w:rFonts w:ascii="Georgia" w:eastAsia="Georgia" w:hAnsi="Georgia" w:cs="Georgia"/>
        </w:rPr>
        <w:fldChar w:fldCharType="separate"/>
      </w:r>
      <w:r w:rsidR="00A96060">
        <w:rPr>
          <w:rFonts w:ascii="Georgia" w:eastAsia="Georgia" w:hAnsi="Georgia" w:cs="Georgia"/>
          <w:noProof/>
        </w:rPr>
        <w:t>(147)</w:t>
      </w:r>
      <w:r w:rsidR="00C61343" w:rsidRPr="00F2345B">
        <w:rPr>
          <w:rFonts w:ascii="Georgia" w:eastAsia="Georgia" w:hAnsi="Georgia" w:cs="Georgia"/>
        </w:rPr>
        <w:fldChar w:fldCharType="end"/>
      </w:r>
      <w:r w:rsidR="00C6743B" w:rsidRPr="00F2345B">
        <w:rPr>
          <w:rFonts w:ascii="Georgia" w:eastAsia="Georgia" w:hAnsi="Georgia" w:cs="Georgia"/>
        </w:rPr>
        <w:t xml:space="preserve">. </w:t>
      </w:r>
      <w:r w:rsidR="00666F8E" w:rsidRPr="00F2345B">
        <w:rPr>
          <w:rFonts w:ascii="Georgia" w:eastAsia="Calibri" w:hAnsi="Georgia" w:cs="Calibri"/>
        </w:rPr>
        <w:t xml:space="preserve">Thus, it is reasonable to </w:t>
      </w:r>
      <w:r w:rsidR="008E7F32">
        <w:rPr>
          <w:rFonts w:ascii="Georgia" w:eastAsia="Calibri" w:hAnsi="Georgia" w:cs="Calibri"/>
        </w:rPr>
        <w:t>develop</w:t>
      </w:r>
      <w:r w:rsidR="00666F8E" w:rsidRPr="00F2345B">
        <w:rPr>
          <w:rFonts w:ascii="Georgia" w:eastAsia="Calibri" w:hAnsi="Georgia" w:cs="Calibri"/>
        </w:rPr>
        <w:t xml:space="preserve"> </w:t>
      </w:r>
      <w:r w:rsidR="000B5666">
        <w:rPr>
          <w:rFonts w:ascii="Georgia" w:eastAsia="Calibri" w:hAnsi="Georgia" w:cs="Calibri"/>
        </w:rPr>
        <w:t>therapeutic</w:t>
      </w:r>
      <w:r w:rsidR="008E7F32">
        <w:rPr>
          <w:rFonts w:ascii="Georgia" w:eastAsia="Calibri" w:hAnsi="Georgia" w:cs="Calibri"/>
        </w:rPr>
        <w:t>s</w:t>
      </w:r>
      <w:r w:rsidR="000B5666">
        <w:rPr>
          <w:rFonts w:ascii="Georgia" w:eastAsia="Calibri" w:hAnsi="Georgia" w:cs="Calibri"/>
        </w:rPr>
        <w:t xml:space="preserve"> </w:t>
      </w:r>
      <w:r w:rsidR="00666F8E" w:rsidRPr="00E3083C">
        <w:rPr>
          <w:rFonts w:ascii="Georgia" w:eastAsia="Calibri" w:hAnsi="Georgia" w:cs="Calibri"/>
        </w:rPr>
        <w:t xml:space="preserve">that can target both the PAM pathway and the </w:t>
      </w:r>
      <w:proofErr w:type="spellStart"/>
      <w:r w:rsidR="00666F8E" w:rsidRPr="00E3083C">
        <w:rPr>
          <w:rFonts w:ascii="Georgia" w:eastAsia="Calibri" w:hAnsi="Georgia" w:cs="Calibri"/>
        </w:rPr>
        <w:t>Wnt</w:t>
      </w:r>
      <w:proofErr w:type="spellEnd"/>
      <w:r w:rsidR="00666F8E" w:rsidRPr="00E3083C">
        <w:rPr>
          <w:rFonts w:ascii="Georgia" w:eastAsia="Calibri" w:hAnsi="Georgia" w:cs="Calibri"/>
        </w:rPr>
        <w:t>/GSK3/β-catenin pathway</w:t>
      </w:r>
      <w:r w:rsidR="00C61343" w:rsidRPr="00E3083C">
        <w:rPr>
          <w:rFonts w:ascii="Georgia" w:eastAsia="Calibri" w:hAnsi="Georgia" w:cs="Calibri"/>
        </w:rPr>
        <w:t xml:space="preserve"> </w:t>
      </w:r>
      <w:r w:rsidR="00666F8E" w:rsidRPr="00E3083C">
        <w:rPr>
          <w:rFonts w:ascii="Georgia" w:eastAsia="Calibri" w:hAnsi="Georgia" w:cs="Calibri"/>
        </w:rPr>
        <w:t>simultaneously</w:t>
      </w:r>
      <w:r w:rsidR="00666F8E" w:rsidRPr="00E3083C">
        <w:rPr>
          <w:rFonts w:ascii="Georgia" w:eastAsia="Georgia" w:hAnsi="Georgia" w:cs="Georgia"/>
        </w:rPr>
        <w:t xml:space="preserve"> </w:t>
      </w:r>
      <w:r w:rsidR="004E7824" w:rsidRPr="00E3083C">
        <w:rPr>
          <w:rFonts w:ascii="Georgia" w:eastAsia="Georgia" w:hAnsi="Georgia" w:cs="Georgia"/>
        </w:rPr>
        <w:t>(</w:t>
      </w:r>
      <w:r w:rsidR="000B300B" w:rsidRPr="005B0F7F">
        <w:rPr>
          <w:rFonts w:ascii="Georgia" w:eastAsia="Georgia" w:hAnsi="Georgia" w:cs="Georgia"/>
          <w:b/>
          <w:sz w:val="20"/>
          <w:szCs w:val="20"/>
        </w:rPr>
        <w:t>FIGURE 7</w:t>
      </w:r>
      <w:r w:rsidR="004034BB" w:rsidRPr="005B0F7F">
        <w:rPr>
          <w:rFonts w:ascii="Georgia" w:eastAsia="Georgia" w:hAnsi="Georgia" w:cs="Georgia"/>
          <w:b/>
          <w:sz w:val="20"/>
          <w:szCs w:val="20"/>
        </w:rPr>
        <w:t>b</w:t>
      </w:r>
      <w:r w:rsidR="008D1738" w:rsidRPr="00E3083C">
        <w:rPr>
          <w:rFonts w:ascii="Georgia" w:eastAsia="Georgia" w:hAnsi="Georgia" w:cs="Georgia"/>
        </w:rPr>
        <w:t>).</w:t>
      </w:r>
    </w:p>
    <w:p w14:paraId="3CF88518" w14:textId="77777777" w:rsidR="0092144F" w:rsidRPr="00DE0237" w:rsidRDefault="0092144F" w:rsidP="0035144D">
      <w:pPr>
        <w:jc w:val="both"/>
        <w:rPr>
          <w:rFonts w:ascii="Georgia" w:eastAsia="Calibri" w:hAnsi="Georgia" w:cs="Calibri"/>
        </w:rPr>
      </w:pPr>
    </w:p>
    <w:p w14:paraId="16E57254" w14:textId="77777777" w:rsidR="00BD59D2" w:rsidRPr="004E709C" w:rsidRDefault="00BD59D2" w:rsidP="0035144D">
      <w:pPr>
        <w:suppressAutoHyphens w:val="0"/>
        <w:autoSpaceDE w:val="0"/>
        <w:autoSpaceDN w:val="0"/>
        <w:adjustRightInd w:val="0"/>
        <w:ind w:right="-240"/>
        <w:jc w:val="both"/>
        <w:rPr>
          <w:rFonts w:ascii="Georgia" w:hAnsi="Georgia" w:cs="AdvPSA183"/>
          <w:b/>
          <w:color w:val="0070C0"/>
          <w:lang w:val="en-US" w:eastAsia="it-IT"/>
        </w:rPr>
      </w:pPr>
    </w:p>
    <w:p w14:paraId="3469F8F2" w14:textId="77777777" w:rsidR="00C8268F" w:rsidRPr="00656CA6" w:rsidRDefault="00C8268F" w:rsidP="00C8268F">
      <w:pPr>
        <w:jc w:val="both"/>
        <w:rPr>
          <w:rFonts w:ascii="Georgia" w:hAnsi="Georgia"/>
          <w:b/>
          <w:color w:val="C00000"/>
          <w:sz w:val="28"/>
          <w:szCs w:val="28"/>
        </w:rPr>
      </w:pPr>
      <w:r w:rsidRPr="00656CA6">
        <w:rPr>
          <w:rFonts w:ascii="Georgia" w:hAnsi="Georgia"/>
          <w:b/>
          <w:color w:val="C00000"/>
          <w:sz w:val="28"/>
          <w:szCs w:val="28"/>
        </w:rPr>
        <w:t xml:space="preserve">ABBREVIATIONS </w:t>
      </w:r>
    </w:p>
    <w:p w14:paraId="60803860" w14:textId="77777777" w:rsidR="00C8268F" w:rsidRPr="00656CA6" w:rsidRDefault="00C8268F" w:rsidP="00C8268F">
      <w:pPr>
        <w:jc w:val="both"/>
        <w:rPr>
          <w:rFonts w:ascii="Georgia" w:hAnsi="Georgia"/>
          <w:b/>
          <w:color w:val="C00000"/>
          <w:sz w:val="28"/>
          <w:szCs w:val="28"/>
        </w:rPr>
      </w:pPr>
    </w:p>
    <w:p w14:paraId="31FF9A43"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CRC</w:t>
      </w:r>
      <w:r w:rsidRPr="00FD6945">
        <w:rPr>
          <w:rFonts w:ascii="Georgia" w:hAnsi="Georgia" w:cs="Georgia"/>
          <w:lang w:eastAsia="it-IT"/>
        </w:rPr>
        <w:t>: Colorectal cancer</w:t>
      </w:r>
    </w:p>
    <w:p w14:paraId="35CDB895"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EGFR</w:t>
      </w:r>
      <w:r w:rsidRPr="00FD6945">
        <w:rPr>
          <w:rFonts w:ascii="Georgia" w:hAnsi="Georgia" w:cs="Georgia"/>
          <w:lang w:eastAsia="it-IT"/>
        </w:rPr>
        <w:t>: Epidermal growth factor receptor (ErbB-1) (HER1)</w:t>
      </w:r>
    </w:p>
    <w:p w14:paraId="302F0778"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EMT</w:t>
      </w:r>
      <w:r w:rsidRPr="00FD6945">
        <w:rPr>
          <w:rFonts w:ascii="Georgia" w:hAnsi="Georgia" w:cs="Georgia"/>
          <w:lang w:eastAsia="it-IT"/>
        </w:rPr>
        <w:t>: Epithelial-mesenchymal transition</w:t>
      </w:r>
    </w:p>
    <w:p w14:paraId="173E4A2F"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FGFR</w:t>
      </w:r>
      <w:r w:rsidRPr="00FD6945">
        <w:rPr>
          <w:rFonts w:ascii="Georgia" w:hAnsi="Georgia" w:cs="Georgia"/>
          <w:lang w:eastAsia="it-IT"/>
        </w:rPr>
        <w:t>: Fibroblast growth factor receptor</w:t>
      </w:r>
    </w:p>
    <w:p w14:paraId="4BB09A68"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lastRenderedPageBreak/>
        <w:t>FGFR1</w:t>
      </w:r>
      <w:r w:rsidRPr="00FD6945">
        <w:rPr>
          <w:rFonts w:ascii="Georgia" w:hAnsi="Georgia" w:cs="Georgia"/>
          <w:lang w:eastAsia="it-IT"/>
        </w:rPr>
        <w:t>: Fibroblast growth factor receptor 1</w:t>
      </w:r>
    </w:p>
    <w:p w14:paraId="51205D80"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FGFR2</w:t>
      </w:r>
      <w:r w:rsidRPr="00FD6945">
        <w:rPr>
          <w:rFonts w:ascii="Georgia" w:hAnsi="Georgia" w:cs="Georgia"/>
          <w:lang w:eastAsia="it-IT"/>
        </w:rPr>
        <w:t>: Fibroblast growth factor receptor 2</w:t>
      </w:r>
    </w:p>
    <w:p w14:paraId="61AFC98B"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FGFR3</w:t>
      </w:r>
      <w:r w:rsidRPr="00FD6945">
        <w:rPr>
          <w:rFonts w:ascii="Georgia" w:hAnsi="Georgia" w:cs="Georgia"/>
          <w:lang w:eastAsia="it-IT"/>
        </w:rPr>
        <w:t>: Fibroblast growth factor receptor 3</w:t>
      </w:r>
    </w:p>
    <w:p w14:paraId="2FD3D5BA"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GISTs</w:t>
      </w:r>
      <w:r w:rsidRPr="00FD6945">
        <w:rPr>
          <w:rFonts w:ascii="Georgia" w:hAnsi="Georgia" w:cs="Georgia"/>
          <w:lang w:eastAsia="it-IT"/>
        </w:rPr>
        <w:t xml:space="preserve">: Gastrointestinal stromal </w:t>
      </w:r>
      <w:proofErr w:type="spellStart"/>
      <w:r w:rsidRPr="00FD6945">
        <w:rPr>
          <w:rFonts w:ascii="Georgia" w:hAnsi="Georgia" w:cs="Georgia"/>
          <w:lang w:eastAsia="it-IT"/>
        </w:rPr>
        <w:t>tumors</w:t>
      </w:r>
      <w:proofErr w:type="spellEnd"/>
    </w:p>
    <w:p w14:paraId="6CBB208D"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HGF</w:t>
      </w:r>
      <w:r w:rsidRPr="00FD6945">
        <w:rPr>
          <w:rFonts w:ascii="Georgia" w:hAnsi="Georgia" w:cs="Georgia"/>
          <w:lang w:eastAsia="it-IT"/>
        </w:rPr>
        <w:t>: Hepatocyte growth factor</w:t>
      </w:r>
    </w:p>
    <w:p w14:paraId="61DCB536"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HGFR</w:t>
      </w:r>
      <w:r w:rsidRPr="00FD6945">
        <w:rPr>
          <w:rFonts w:ascii="Georgia" w:hAnsi="Georgia" w:cs="Georgia"/>
          <w:lang w:eastAsia="it-IT"/>
        </w:rPr>
        <w:t xml:space="preserve">: Hepatocyte growth factor receptor </w:t>
      </w:r>
    </w:p>
    <w:p w14:paraId="6B20B959"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HNSCC</w:t>
      </w:r>
      <w:r w:rsidRPr="00FD6945">
        <w:rPr>
          <w:rFonts w:ascii="Georgia" w:hAnsi="Georgia" w:cs="Georgia"/>
          <w:lang w:eastAsia="it-IT"/>
        </w:rPr>
        <w:t>: Head and neck squamous cell cancer</w:t>
      </w:r>
    </w:p>
    <w:p w14:paraId="61737847" w14:textId="77777777" w:rsidR="00C8268F" w:rsidRPr="00FD6945" w:rsidRDefault="00C8268F" w:rsidP="00C8268F">
      <w:pPr>
        <w:suppressAutoHyphens w:val="0"/>
        <w:autoSpaceDE w:val="0"/>
        <w:autoSpaceDN w:val="0"/>
        <w:adjustRightInd w:val="0"/>
        <w:ind w:right="-240"/>
        <w:jc w:val="both"/>
        <w:rPr>
          <w:rFonts w:ascii="Georgia" w:hAnsi="Georgia" w:cs="Georgia"/>
          <w:b/>
          <w:lang w:eastAsia="it-IT"/>
        </w:rPr>
      </w:pPr>
      <w:r w:rsidRPr="00FD6945">
        <w:rPr>
          <w:rFonts w:ascii="Georgia" w:hAnsi="Georgia" w:cs="Georgia"/>
          <w:b/>
          <w:lang w:eastAsia="it-IT"/>
        </w:rPr>
        <w:t>HPV</w:t>
      </w:r>
      <w:r w:rsidRPr="00FD6945">
        <w:rPr>
          <w:rFonts w:ascii="Georgia" w:hAnsi="Georgia" w:cs="Georgia"/>
          <w:lang w:eastAsia="it-IT"/>
        </w:rPr>
        <w:t>: Human papillomavirus</w:t>
      </w:r>
      <w:r w:rsidRPr="00FD6945">
        <w:rPr>
          <w:rFonts w:ascii="Georgia" w:hAnsi="Georgia" w:cs="Georgia"/>
          <w:b/>
          <w:lang w:eastAsia="it-IT"/>
        </w:rPr>
        <w:t xml:space="preserve"> </w:t>
      </w:r>
    </w:p>
    <w:p w14:paraId="25DA19D4"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IGF</w:t>
      </w:r>
      <w:r w:rsidRPr="00FD6945">
        <w:rPr>
          <w:rFonts w:ascii="Georgia" w:hAnsi="Georgia" w:cs="Georgia"/>
          <w:lang w:eastAsia="it-IT"/>
        </w:rPr>
        <w:t>: Insulin-like growth factor</w:t>
      </w:r>
    </w:p>
    <w:p w14:paraId="3B1DB248"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IGF1</w:t>
      </w:r>
      <w:r w:rsidRPr="00FD6945">
        <w:rPr>
          <w:rFonts w:ascii="Georgia" w:hAnsi="Georgia" w:cs="Georgia"/>
          <w:lang w:eastAsia="it-IT"/>
        </w:rPr>
        <w:t>: Insulin-like growth factor 1</w:t>
      </w:r>
    </w:p>
    <w:p w14:paraId="7D4D4CF1"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IGF1R</w:t>
      </w:r>
      <w:r w:rsidRPr="00FD6945">
        <w:rPr>
          <w:rFonts w:ascii="Georgia" w:hAnsi="Georgia"/>
        </w:rPr>
        <w:t xml:space="preserve">: </w:t>
      </w:r>
      <w:r w:rsidRPr="00FD6945">
        <w:rPr>
          <w:rFonts w:ascii="Georgia" w:hAnsi="Georgia" w:cs="Georgia"/>
          <w:lang w:eastAsia="it-IT"/>
        </w:rPr>
        <w:t xml:space="preserve">Insulin-like growth factor 1 receptor </w:t>
      </w:r>
    </w:p>
    <w:p w14:paraId="198DC31F"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proofErr w:type="spellStart"/>
      <w:r w:rsidRPr="00FD6945">
        <w:rPr>
          <w:rFonts w:ascii="Georgia" w:hAnsi="Georgia" w:cs="Georgia"/>
          <w:b/>
          <w:lang w:eastAsia="it-IT"/>
        </w:rPr>
        <w:t>InsR</w:t>
      </w:r>
      <w:proofErr w:type="spellEnd"/>
      <w:r w:rsidRPr="00FD6945">
        <w:rPr>
          <w:rFonts w:ascii="Georgia" w:hAnsi="Georgia" w:cs="Georgia"/>
          <w:lang w:eastAsia="it-IT"/>
        </w:rPr>
        <w:t xml:space="preserve">: Insulin receptor </w:t>
      </w:r>
    </w:p>
    <w:p w14:paraId="6E83429E"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IRS</w:t>
      </w:r>
      <w:r w:rsidRPr="00FD6945">
        <w:rPr>
          <w:rFonts w:ascii="Georgia" w:hAnsi="Georgia" w:cs="Georgia"/>
          <w:lang w:eastAsia="it-IT"/>
        </w:rPr>
        <w:t>: Insulin receptor substrate</w:t>
      </w:r>
    </w:p>
    <w:p w14:paraId="3C9F96BE"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IRS1</w:t>
      </w:r>
      <w:r w:rsidRPr="00FD6945">
        <w:rPr>
          <w:rFonts w:ascii="Georgia" w:hAnsi="Georgia" w:cs="Georgia"/>
          <w:lang w:eastAsia="it-IT"/>
        </w:rPr>
        <w:t>: Insulin receptor substrate 1</w:t>
      </w:r>
    </w:p>
    <w:p w14:paraId="5166CDDD"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IRS2</w:t>
      </w:r>
      <w:r w:rsidRPr="00FD6945">
        <w:rPr>
          <w:rFonts w:ascii="Georgia" w:hAnsi="Georgia" w:cs="Georgia"/>
          <w:lang w:eastAsia="it-IT"/>
        </w:rPr>
        <w:t>: Insulin receptor substrate 2</w:t>
      </w:r>
    </w:p>
    <w:p w14:paraId="6FF48521"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LTK</w:t>
      </w:r>
      <w:r w:rsidRPr="00FD6945">
        <w:rPr>
          <w:rFonts w:ascii="Georgia" w:hAnsi="Georgia" w:cs="Georgia"/>
          <w:lang w:eastAsia="it-IT"/>
        </w:rPr>
        <w:t>: Leukocyte receptor tyrosine kinase</w:t>
      </w:r>
    </w:p>
    <w:p w14:paraId="12A427C5" w14:textId="77777777" w:rsidR="00C8268F" w:rsidRPr="00FD6945" w:rsidRDefault="00C8268F" w:rsidP="00C8268F">
      <w:pPr>
        <w:suppressAutoHyphens w:val="0"/>
        <w:autoSpaceDE w:val="0"/>
        <w:autoSpaceDN w:val="0"/>
        <w:adjustRightInd w:val="0"/>
        <w:ind w:right="-240"/>
        <w:jc w:val="both"/>
        <w:rPr>
          <w:rFonts w:ascii="Georgia" w:hAnsi="Georgia"/>
        </w:rPr>
      </w:pPr>
      <w:r w:rsidRPr="00FD6945">
        <w:rPr>
          <w:rFonts w:ascii="Georgia" w:hAnsi="Georgia"/>
          <w:b/>
        </w:rPr>
        <w:t>NSCLC</w:t>
      </w:r>
      <w:r w:rsidRPr="00FD6945">
        <w:rPr>
          <w:rFonts w:ascii="Georgia" w:hAnsi="Georgia"/>
        </w:rPr>
        <w:t>: Non-small-cell lung cancer</w:t>
      </w:r>
    </w:p>
    <w:p w14:paraId="3E966FE2"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PAM</w:t>
      </w:r>
      <w:r w:rsidRPr="00FD6945">
        <w:rPr>
          <w:rFonts w:ascii="Georgia" w:hAnsi="Georgia" w:cs="Georgia"/>
          <w:lang w:eastAsia="it-IT"/>
        </w:rPr>
        <w:t>: PI3K/AKT/</w:t>
      </w:r>
      <w:proofErr w:type="spellStart"/>
      <w:r w:rsidRPr="00FD6945">
        <w:rPr>
          <w:rFonts w:ascii="Georgia" w:hAnsi="Georgia" w:cs="Georgia"/>
          <w:lang w:eastAsia="it-IT"/>
        </w:rPr>
        <w:t>mTORC</w:t>
      </w:r>
      <w:proofErr w:type="spellEnd"/>
    </w:p>
    <w:p w14:paraId="2C4EF73C"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PDGFR</w:t>
      </w:r>
      <w:r w:rsidRPr="00FD6945">
        <w:rPr>
          <w:rFonts w:ascii="Georgia" w:hAnsi="Georgia" w:cs="Georgia"/>
          <w:lang w:eastAsia="it-IT"/>
        </w:rPr>
        <w:t>: Platelet-derived growth factor receptor</w:t>
      </w:r>
    </w:p>
    <w:p w14:paraId="6C6F933C" w14:textId="77777777" w:rsidR="00C8268F" w:rsidRPr="00FD6945" w:rsidRDefault="00C8268F" w:rsidP="00C8268F">
      <w:pPr>
        <w:suppressAutoHyphens w:val="0"/>
        <w:autoSpaceDE w:val="0"/>
        <w:autoSpaceDN w:val="0"/>
        <w:adjustRightInd w:val="0"/>
        <w:ind w:right="-240"/>
        <w:jc w:val="both"/>
        <w:rPr>
          <w:rFonts w:ascii="Georgia" w:hAnsi="Georgia"/>
        </w:rPr>
      </w:pPr>
      <w:r w:rsidRPr="00FD6945">
        <w:rPr>
          <w:rFonts w:ascii="Georgia" w:hAnsi="Georgia"/>
          <w:b/>
        </w:rPr>
        <w:t>SCLC</w:t>
      </w:r>
      <w:r w:rsidRPr="00FD6945">
        <w:rPr>
          <w:rFonts w:ascii="Georgia" w:hAnsi="Georgia"/>
        </w:rPr>
        <w:t>: Small-cell lung cancer</w:t>
      </w:r>
    </w:p>
    <w:p w14:paraId="0F7047DB" w14:textId="77777777" w:rsidR="00C8268F" w:rsidRPr="00FD6945" w:rsidRDefault="00C8268F" w:rsidP="00C8268F">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VEGF</w:t>
      </w:r>
      <w:r w:rsidRPr="00FD6945">
        <w:rPr>
          <w:rFonts w:ascii="Georgia" w:hAnsi="Georgia" w:cs="Georgia"/>
          <w:lang w:eastAsia="it-IT"/>
        </w:rPr>
        <w:t>: Vascular endothelial growth factor</w:t>
      </w:r>
    </w:p>
    <w:p w14:paraId="715F337B" w14:textId="36124A61" w:rsidR="00F50DEE" w:rsidRDefault="00C8268F" w:rsidP="00EB6272">
      <w:pPr>
        <w:suppressAutoHyphens w:val="0"/>
        <w:autoSpaceDE w:val="0"/>
        <w:autoSpaceDN w:val="0"/>
        <w:adjustRightInd w:val="0"/>
        <w:ind w:right="-240"/>
        <w:jc w:val="both"/>
        <w:rPr>
          <w:rFonts w:ascii="Georgia" w:hAnsi="Georgia" w:cs="Georgia"/>
          <w:lang w:eastAsia="it-IT"/>
        </w:rPr>
      </w:pPr>
      <w:r w:rsidRPr="00FD6945">
        <w:rPr>
          <w:rFonts w:ascii="Georgia" w:hAnsi="Georgia" w:cs="Georgia"/>
          <w:b/>
          <w:lang w:eastAsia="it-IT"/>
        </w:rPr>
        <w:t>VEGFR</w:t>
      </w:r>
      <w:r w:rsidRPr="00FD6945">
        <w:rPr>
          <w:rFonts w:ascii="Georgia" w:hAnsi="Georgia" w:cs="Georgia"/>
          <w:lang w:eastAsia="it-IT"/>
        </w:rPr>
        <w:t>: Vascular endothelial growth factor receptor</w:t>
      </w:r>
    </w:p>
    <w:p w14:paraId="76BC4779" w14:textId="77777777" w:rsidR="00EB6272" w:rsidRDefault="00EB6272" w:rsidP="00EB6272">
      <w:pPr>
        <w:suppressAutoHyphens w:val="0"/>
        <w:autoSpaceDE w:val="0"/>
        <w:autoSpaceDN w:val="0"/>
        <w:adjustRightInd w:val="0"/>
        <w:ind w:right="-240"/>
        <w:jc w:val="both"/>
        <w:rPr>
          <w:rFonts w:ascii="Georgia" w:hAnsi="Georgia" w:cs="Georgia"/>
          <w:lang w:eastAsia="it-IT"/>
        </w:rPr>
      </w:pPr>
    </w:p>
    <w:p w14:paraId="300EDDCD" w14:textId="77777777" w:rsidR="00EB6272" w:rsidRPr="00EB6272" w:rsidRDefault="00EB6272" w:rsidP="00EB6272">
      <w:pPr>
        <w:suppressAutoHyphens w:val="0"/>
        <w:autoSpaceDE w:val="0"/>
        <w:autoSpaceDN w:val="0"/>
        <w:adjustRightInd w:val="0"/>
        <w:ind w:right="-240"/>
        <w:jc w:val="both"/>
        <w:rPr>
          <w:rFonts w:ascii="Georgia" w:hAnsi="Georgia" w:cs="Georgia"/>
          <w:lang w:eastAsia="it-IT"/>
        </w:rPr>
      </w:pPr>
    </w:p>
    <w:p w14:paraId="1926E04D" w14:textId="77777777" w:rsidR="00F146CB" w:rsidRPr="00216920" w:rsidRDefault="00F146CB" w:rsidP="004E709C">
      <w:pPr>
        <w:spacing w:line="360" w:lineRule="auto"/>
        <w:jc w:val="both"/>
        <w:rPr>
          <w:rFonts w:ascii="Georgia" w:hAnsi="Georgia"/>
          <w:b/>
          <w:color w:val="C00000"/>
          <w:sz w:val="28"/>
          <w:szCs w:val="28"/>
        </w:rPr>
      </w:pPr>
      <w:r w:rsidRPr="00216920">
        <w:rPr>
          <w:rFonts w:ascii="Georgia" w:hAnsi="Georgia"/>
          <w:b/>
          <w:color w:val="C00000"/>
          <w:sz w:val="28"/>
          <w:szCs w:val="28"/>
        </w:rPr>
        <w:t>REFERENCES</w:t>
      </w:r>
    </w:p>
    <w:p w14:paraId="03779835" w14:textId="77777777" w:rsidR="00845CF7" w:rsidRPr="00216920" w:rsidRDefault="00845CF7" w:rsidP="004E709C">
      <w:pPr>
        <w:spacing w:line="360" w:lineRule="auto"/>
        <w:jc w:val="both"/>
        <w:rPr>
          <w:rFonts w:ascii="Georgia" w:hAnsi="Georgia"/>
          <w:color w:val="984806" w:themeColor="accent6" w:themeShade="80"/>
        </w:rPr>
      </w:pPr>
    </w:p>
    <w:p w14:paraId="6B9C211F" w14:textId="77777777" w:rsidR="00A96060" w:rsidRPr="00A96060" w:rsidRDefault="00845CF7" w:rsidP="00A96060">
      <w:pPr>
        <w:pStyle w:val="EndNoteBibliography"/>
      </w:pPr>
      <w:r w:rsidRPr="004E709C">
        <w:rPr>
          <w:rFonts w:ascii="Georgia" w:hAnsi="Georgia"/>
          <w:color w:val="984806" w:themeColor="accent6" w:themeShade="80"/>
        </w:rPr>
        <w:fldChar w:fldCharType="begin"/>
      </w:r>
      <w:r w:rsidRPr="004E709C">
        <w:rPr>
          <w:rFonts w:ascii="Georgia" w:hAnsi="Georgia"/>
          <w:color w:val="984806" w:themeColor="accent6" w:themeShade="80"/>
        </w:rPr>
        <w:instrText xml:space="preserve"> ADDIN EN.REFLIST </w:instrText>
      </w:r>
      <w:r w:rsidRPr="004E709C">
        <w:rPr>
          <w:rFonts w:ascii="Georgia" w:hAnsi="Georgia"/>
          <w:color w:val="984806" w:themeColor="accent6" w:themeShade="80"/>
        </w:rPr>
        <w:fldChar w:fldCharType="separate"/>
      </w:r>
      <w:r w:rsidR="00A96060" w:rsidRPr="00A96060">
        <w:t>1.</w:t>
      </w:r>
      <w:r w:rsidR="00A96060" w:rsidRPr="00A96060">
        <w:tab/>
        <w:t>Liu R, Chen Y, Liu G, Li C, Song Y, Cao Z, et al. PI3K/AKT pathway as a key link modulates the multidrug resistance of cancers. Cell Death Dis. 2020;11(9):797.</w:t>
      </w:r>
    </w:p>
    <w:p w14:paraId="7EC170DA" w14:textId="77777777" w:rsidR="00A96060" w:rsidRPr="00A96060" w:rsidRDefault="00A96060" w:rsidP="00A96060">
      <w:pPr>
        <w:pStyle w:val="EndNoteBibliography"/>
      </w:pPr>
      <w:r w:rsidRPr="00A96060">
        <w:t>2.</w:t>
      </w:r>
      <w:r w:rsidRPr="00A96060">
        <w:tab/>
        <w:t>Ciardiello F, Tortora G. EGFR antagonists in cancer treatment. N Engl J Med. 2008;358(11):1160-74.</w:t>
      </w:r>
    </w:p>
    <w:p w14:paraId="5A4ECD02" w14:textId="77777777" w:rsidR="00A96060" w:rsidRPr="00A96060" w:rsidRDefault="00A96060" w:rsidP="00A96060">
      <w:pPr>
        <w:pStyle w:val="EndNoteBibliography"/>
      </w:pPr>
      <w:r w:rsidRPr="00A96060">
        <w:t>3.</w:t>
      </w:r>
      <w:r w:rsidRPr="00A96060">
        <w:tab/>
        <w:t>Law NC, White MF, Hunzicker-Dunn ME. G protein-coupled receptors (GPCRs) That Signal via Protein Kinase A (PKA) Cross-talk at Insulin Receptor Substrate 1 (IRS1) to Activate the phosphatidylinositol 3-kinase (PI3K)/AKT Pathway. J Biol Chem. 2016;291(53):27160-9.</w:t>
      </w:r>
    </w:p>
    <w:p w14:paraId="6DC1ECF2" w14:textId="77777777" w:rsidR="00A96060" w:rsidRPr="00A96060" w:rsidRDefault="00A96060" w:rsidP="00A96060">
      <w:pPr>
        <w:pStyle w:val="EndNoteBibliography"/>
      </w:pPr>
      <w:r w:rsidRPr="00A96060">
        <w:t>4.</w:t>
      </w:r>
      <w:r w:rsidRPr="00A96060">
        <w:tab/>
        <w:t>Vanhaesebroeck B, Guillermet-Guibert J, Graupera M, Bilanges B. The emerging mechanisms of isoform-specific PI3K signalling. Nat Rev Mol Cell Biol. 2010;11(5):329-41.</w:t>
      </w:r>
    </w:p>
    <w:p w14:paraId="65D79319" w14:textId="77777777" w:rsidR="00A96060" w:rsidRPr="00A96060" w:rsidRDefault="00A96060" w:rsidP="00A96060">
      <w:pPr>
        <w:pStyle w:val="EndNoteBibliography"/>
      </w:pPr>
      <w:r w:rsidRPr="00A96060">
        <w:t>5.</w:t>
      </w:r>
      <w:r w:rsidRPr="00A96060">
        <w:tab/>
        <w:t>Lynch TJ, Bell DW, Sordella R, Gurubhagavatula S, Okimoto RA, Brannigan BW, et al. Activating mutations in the epidermal growth factor receptor underlying responsiveness of non-small-cell lung cancer to gefitinib. N Engl J Med. 2004;350(21):2129-39.</w:t>
      </w:r>
    </w:p>
    <w:p w14:paraId="34DC8837" w14:textId="77777777" w:rsidR="00A96060" w:rsidRPr="00A96060" w:rsidRDefault="00A96060" w:rsidP="00A96060">
      <w:pPr>
        <w:pStyle w:val="EndNoteBibliography"/>
      </w:pPr>
      <w:r w:rsidRPr="00A96060">
        <w:t>6.</w:t>
      </w:r>
      <w:r w:rsidRPr="00A96060">
        <w:tab/>
        <w:t>Wang L, Syn NL, Subhash VV, Any Y, Thuya WL, Cheow ESH, et al. Pan-HDAC inhibition by panobinostat mediates chemosensitization to carboplatin in non-small cell lung cancer via attenuation of EGFR signaling. Cancer Lett. 2018;417:152-60.</w:t>
      </w:r>
    </w:p>
    <w:p w14:paraId="07F088DF" w14:textId="77777777" w:rsidR="00A96060" w:rsidRPr="00A96060" w:rsidRDefault="00A96060" w:rsidP="00A96060">
      <w:pPr>
        <w:pStyle w:val="EndNoteBibliography"/>
      </w:pPr>
      <w:r w:rsidRPr="00A96060">
        <w:t>7.</w:t>
      </w:r>
      <w:r w:rsidRPr="00A96060">
        <w:tab/>
        <w:t>Wang C, Kar S, Lai X, Cai W, Arfuso F, Sethi G, et al. Triple negative breast cancer in Asia: An insider's view. Cancer Treat Rev. 2018;62:29-38.</w:t>
      </w:r>
    </w:p>
    <w:p w14:paraId="27C03F84" w14:textId="77777777" w:rsidR="00A96060" w:rsidRPr="00A96060" w:rsidRDefault="00A96060" w:rsidP="00A96060">
      <w:pPr>
        <w:pStyle w:val="EndNoteBibliography"/>
      </w:pPr>
      <w:r w:rsidRPr="00A96060">
        <w:t>8.</w:t>
      </w:r>
      <w:r w:rsidRPr="00A96060">
        <w:tab/>
        <w:t>Sethi G, Ahn KS, Chaturvedi MM, Aggarwal BB. Epidermal growth factor (EGF) activates nuclear factor-kappaB through IkappaBalpha kinase-independent but EGF receptor-kinase dependent tyrosine 42 phosphorylation of IkappaBalpha. Oncogene. 2007;26(52):7324-32.</w:t>
      </w:r>
    </w:p>
    <w:p w14:paraId="6E66CAB5" w14:textId="77777777" w:rsidR="00A96060" w:rsidRPr="00A96060" w:rsidRDefault="00A96060" w:rsidP="00A96060">
      <w:pPr>
        <w:pStyle w:val="EndNoteBibliography"/>
      </w:pPr>
      <w:r w:rsidRPr="00A96060">
        <w:t>9.</w:t>
      </w:r>
      <w:r w:rsidRPr="00A96060">
        <w:tab/>
        <w:t>Wee P, Wang Z. Epidermal Growth Factor Receptor Cell Proliferation Signaling Pathways. Cancers (Basel). 2017;9(5).</w:t>
      </w:r>
    </w:p>
    <w:p w14:paraId="62E074C7" w14:textId="77777777" w:rsidR="00A96060" w:rsidRPr="00A96060" w:rsidRDefault="00A96060" w:rsidP="00A96060">
      <w:pPr>
        <w:pStyle w:val="EndNoteBibliography"/>
      </w:pPr>
      <w:r w:rsidRPr="00A96060">
        <w:lastRenderedPageBreak/>
        <w:t>10.</w:t>
      </w:r>
      <w:r w:rsidRPr="00A96060">
        <w:tab/>
        <w:t>Puar YR, Shanmugam MK, Fan L, Arfuso F, Sethi G, Tergaonkar V. Evidence for the Involvement of the Master Transcription Factor NF-κB in Cancer Initiation and Progression. Biomedicines. 2018;6(3).</w:t>
      </w:r>
    </w:p>
    <w:p w14:paraId="56887910" w14:textId="77777777" w:rsidR="00A96060" w:rsidRPr="00A96060" w:rsidRDefault="00A96060" w:rsidP="00A96060">
      <w:pPr>
        <w:pStyle w:val="EndNoteBibliography"/>
      </w:pPr>
      <w:r w:rsidRPr="00A96060">
        <w:t>11.</w:t>
      </w:r>
      <w:r w:rsidRPr="00A96060">
        <w:tab/>
        <w:t>Tewari D, Nabavi SF, Nabavi SM, Sureda A, Farooqi AA, Atanasov AG, et al. Targeting activator protein 1 signaling pathway by bioactive natural agents: Possible therapeutic strategy for cancer prevention and intervention. Pharmacol Res. 2018;128:366-75.</w:t>
      </w:r>
    </w:p>
    <w:p w14:paraId="2D008761" w14:textId="77777777" w:rsidR="00A96060" w:rsidRPr="00A96060" w:rsidRDefault="00A96060" w:rsidP="00A96060">
      <w:pPr>
        <w:pStyle w:val="EndNoteBibliography"/>
      </w:pPr>
      <w:r w:rsidRPr="00A96060">
        <w:t>12.</w:t>
      </w:r>
      <w:r w:rsidRPr="00A96060">
        <w:tab/>
        <w:t>Verma S, Miles D, Gianni L, Krop IE, Welslau M, Baselga J, et al. Trastuzumab emtansine for HER2-positive advanced breast cancer. N Engl J Med. 2012;367(19):1783-91.</w:t>
      </w:r>
    </w:p>
    <w:p w14:paraId="75AD33BD" w14:textId="77777777" w:rsidR="00A96060" w:rsidRPr="00A96060" w:rsidRDefault="00A96060" w:rsidP="00A96060">
      <w:pPr>
        <w:pStyle w:val="EndNoteBibliography"/>
      </w:pPr>
      <w:r w:rsidRPr="00A96060">
        <w:t>13.</w:t>
      </w:r>
      <w:r w:rsidRPr="00A96060">
        <w:tab/>
        <w:t>Apicella M, Corso S, Giordano S. Targeted therapies for gastric cancer: failures and hopes from clinical trials. Oncotarget. 2017;8(34):57654-69.</w:t>
      </w:r>
    </w:p>
    <w:p w14:paraId="5180AF3C" w14:textId="77777777" w:rsidR="00A96060" w:rsidRPr="00A96060" w:rsidRDefault="00A96060" w:rsidP="00A96060">
      <w:pPr>
        <w:pStyle w:val="EndNoteBibliography"/>
      </w:pPr>
      <w:r w:rsidRPr="00A96060">
        <w:t>14.</w:t>
      </w:r>
      <w:r w:rsidRPr="00A96060">
        <w:tab/>
        <w:t>Lyu H, Han A, Polsdofer E, Liu S, Liu B. Understanding the biology of HER3 receptor as a therapeutic target in human cancer. Acta Pharm Sin B. 2018;8(4):503-10.</w:t>
      </w:r>
    </w:p>
    <w:p w14:paraId="43AA5950" w14:textId="77777777" w:rsidR="00A96060" w:rsidRPr="00A96060" w:rsidRDefault="00A96060" w:rsidP="00A96060">
      <w:pPr>
        <w:pStyle w:val="EndNoteBibliography"/>
      </w:pPr>
      <w:r w:rsidRPr="00A96060">
        <w:t>15.</w:t>
      </w:r>
      <w:r w:rsidRPr="00A96060">
        <w:tab/>
        <w:t>Mishra R, Patel H, Alanazi S, Yuan L, Garrett JT. HER3 signaling and targeted therapy in cancer. Oncol Rev. 2018;12(1):355.</w:t>
      </w:r>
    </w:p>
    <w:p w14:paraId="67B361D5" w14:textId="77777777" w:rsidR="00A96060" w:rsidRPr="00A96060" w:rsidRDefault="00A96060" w:rsidP="00A96060">
      <w:pPr>
        <w:pStyle w:val="EndNoteBibliography"/>
      </w:pPr>
      <w:r w:rsidRPr="00A96060">
        <w:t>16.</w:t>
      </w:r>
      <w:r w:rsidRPr="00A96060">
        <w:tab/>
        <w:t>Peifer M, Fernández-Cuesta L, Sos ML, George J, Seidel D, Kasper LH, et al. Integrative genome analyses identify key somatic driver mutations of small-cell lung cancer. Nat Genet. 2012;44(10):1104-10.</w:t>
      </w:r>
    </w:p>
    <w:p w14:paraId="16F7F68C" w14:textId="77777777" w:rsidR="00A96060" w:rsidRPr="00A96060" w:rsidRDefault="00A96060" w:rsidP="00A96060">
      <w:pPr>
        <w:pStyle w:val="EndNoteBibliography"/>
      </w:pPr>
      <w:r w:rsidRPr="00A96060">
        <w:t>17.</w:t>
      </w:r>
      <w:r w:rsidRPr="00A96060">
        <w:tab/>
        <w:t>Matsumoto K, Arao T, Hamaguchi T, Shimada Y, Kato K, Oda I, et al. FGFR2 gene amplification and clinicopathological features in gastric cancer. Br J Cancer. 2012;106(4):727-32.</w:t>
      </w:r>
    </w:p>
    <w:p w14:paraId="191EF4ED" w14:textId="77777777" w:rsidR="00A96060" w:rsidRPr="00A96060" w:rsidRDefault="00A96060" w:rsidP="00A96060">
      <w:pPr>
        <w:pStyle w:val="EndNoteBibliography"/>
      </w:pPr>
      <w:r w:rsidRPr="00A96060">
        <w:t>18.</w:t>
      </w:r>
      <w:r w:rsidRPr="00A96060">
        <w:tab/>
        <w:t>Babina IS, Turner NC. Advances and challenges in targeting FGFR signalling in cancer. Nat Rev Cancer. 2017;17(5):318-32.</w:t>
      </w:r>
    </w:p>
    <w:p w14:paraId="1C74E679" w14:textId="77777777" w:rsidR="00A96060" w:rsidRPr="00A96060" w:rsidRDefault="00A96060" w:rsidP="00A96060">
      <w:pPr>
        <w:pStyle w:val="EndNoteBibliography"/>
      </w:pPr>
      <w:r w:rsidRPr="00A96060">
        <w:t>19.</w:t>
      </w:r>
      <w:r w:rsidRPr="00A96060">
        <w:tab/>
        <w:t>Wu E, Palmer N, Tian Z, Moseman AP, Galdzicki M, Wang X, et al. Comprehensive dissection of PDGF-PDGFR signaling pathways in PDGFR genetically defined cells. PLoS One. 2008;3(11):e3794.</w:t>
      </w:r>
    </w:p>
    <w:p w14:paraId="021BC9D9" w14:textId="77777777" w:rsidR="00A96060" w:rsidRPr="00A96060" w:rsidRDefault="00A96060" w:rsidP="00A96060">
      <w:pPr>
        <w:pStyle w:val="EndNoteBibliography"/>
      </w:pPr>
      <w:r w:rsidRPr="00A96060">
        <w:t>20.</w:t>
      </w:r>
      <w:r w:rsidRPr="00A96060">
        <w:tab/>
        <w:t>Hirota S, Isozaki K, Moriyama Y, Hashimoto K, Nishida T, Ishiguro S, et al. Gain-of-function mutations of c-kit in human gastrointestinal stromal tumors. Science. 1998;279(5350):577-80.</w:t>
      </w:r>
    </w:p>
    <w:p w14:paraId="79804BEB" w14:textId="77777777" w:rsidR="00A96060" w:rsidRPr="00A96060" w:rsidRDefault="00A96060" w:rsidP="00A96060">
      <w:pPr>
        <w:pStyle w:val="EndNoteBibliography"/>
      </w:pPr>
      <w:r w:rsidRPr="00A96060">
        <w:t>21.</w:t>
      </w:r>
      <w:r w:rsidRPr="00A96060">
        <w:tab/>
        <w:t>Heinrich MC, Corless CL, Duensing A, McGreevey L, Chen CJ, Joseph N, et al. PDGFRA activating mutations in gastrointestinal stromal tumors. Science. 2003;299(5607):708-10.</w:t>
      </w:r>
    </w:p>
    <w:p w14:paraId="36EA8B91" w14:textId="77777777" w:rsidR="00A96060" w:rsidRPr="00A96060" w:rsidRDefault="00A96060" w:rsidP="00A96060">
      <w:pPr>
        <w:pStyle w:val="EndNoteBibliography"/>
      </w:pPr>
      <w:r w:rsidRPr="00A96060">
        <w:t>22.</w:t>
      </w:r>
      <w:r w:rsidRPr="00A96060">
        <w:tab/>
        <w:t>Senger DR, Galli SJ, Dvorak AM, Perruzzi CA, Harvey VS, Dvorak HF. Tumor cells secrete a vascular permeability factor that promotes accumulation of ascites fluid. Science. 1983;219(4587):983-5.</w:t>
      </w:r>
    </w:p>
    <w:p w14:paraId="37B2218D" w14:textId="77777777" w:rsidR="00A96060" w:rsidRPr="00A96060" w:rsidRDefault="00A96060" w:rsidP="00A96060">
      <w:pPr>
        <w:pStyle w:val="EndNoteBibliography"/>
      </w:pPr>
      <w:r w:rsidRPr="00A96060">
        <w:t>23.</w:t>
      </w:r>
      <w:r w:rsidRPr="00A96060">
        <w:tab/>
        <w:t>Loo SY, Syn NL, Koh AP, Teng JC, Deivasigamani A, Tan TZ, et al. Epigenetic derepression converts PPARγ into a druggable target in triple-negative and endocrine-resistant breast cancers. Cell Death Discov. 2021;7(1):265.</w:t>
      </w:r>
    </w:p>
    <w:p w14:paraId="1EF5629F" w14:textId="77777777" w:rsidR="00A96060" w:rsidRPr="00A96060" w:rsidRDefault="00A96060" w:rsidP="00A96060">
      <w:pPr>
        <w:pStyle w:val="EndNoteBibliography"/>
      </w:pPr>
      <w:r w:rsidRPr="00A96060">
        <w:t>24.</w:t>
      </w:r>
      <w:r w:rsidRPr="00A96060">
        <w:tab/>
        <w:t>Kirtonia A, Sethi G, Garg M. The multifaceted role of reactive oxygen species in tumorigenesis. Cell Mol Life Sci. 2020;77(22):4459-83.</w:t>
      </w:r>
    </w:p>
    <w:p w14:paraId="33B867AD" w14:textId="77777777" w:rsidR="00A96060" w:rsidRPr="00A96060" w:rsidRDefault="00A96060" w:rsidP="00A96060">
      <w:pPr>
        <w:pStyle w:val="EndNoteBibliography"/>
      </w:pPr>
      <w:r w:rsidRPr="00A96060">
        <w:t>25.</w:t>
      </w:r>
      <w:r w:rsidRPr="00A96060">
        <w:tab/>
        <w:t>Lee JH, Kim C, Lee SG, Sethi G, Ahn KS. Ophiopogonin D, a Steroidal Glycoside Abrogates STAT3 Signaling Cascade and Exhibits Anti-Cancer Activity by Causing GSH/GSSG Imbalance in Lung Carcinoma. Cancers (Basel). 2018;10(11).</w:t>
      </w:r>
    </w:p>
    <w:p w14:paraId="52F378EB" w14:textId="77777777" w:rsidR="00A96060" w:rsidRPr="00A96060" w:rsidRDefault="00A96060" w:rsidP="00A96060">
      <w:pPr>
        <w:pStyle w:val="EndNoteBibliography"/>
      </w:pPr>
      <w:r w:rsidRPr="00A96060">
        <w:t>26.</w:t>
      </w:r>
      <w:r w:rsidRPr="00A96060">
        <w:tab/>
        <w:t>He Y, Sun MM, Zhang GG, Yang J, Chen KS, Xu WW, et al. Targeting PI3K/Akt signal transduction for cancer therapy. Signal Transduct Target Ther. 2021;6(1):425.</w:t>
      </w:r>
    </w:p>
    <w:p w14:paraId="05EDB3A0" w14:textId="77777777" w:rsidR="00A96060" w:rsidRPr="00A96060" w:rsidRDefault="00A96060" w:rsidP="00A96060">
      <w:pPr>
        <w:pStyle w:val="EndNoteBibliography"/>
      </w:pPr>
      <w:r w:rsidRPr="00A96060">
        <w:t>27.</w:t>
      </w:r>
      <w:r w:rsidRPr="00A96060">
        <w:tab/>
        <w:t>Shibuya M. Vascular Endothelial Growth Factor (VEGF) and Its Receptor (VEGFR) Signaling in Angiogenesis: A Crucial Target for Anti- and Pro-Angiogenic Therapies. Genes Cancer. 2011;2(12):1097-105.</w:t>
      </w:r>
    </w:p>
    <w:p w14:paraId="67014975" w14:textId="77777777" w:rsidR="00A96060" w:rsidRPr="00A96060" w:rsidRDefault="00A96060" w:rsidP="00A96060">
      <w:pPr>
        <w:pStyle w:val="EndNoteBibliography"/>
      </w:pPr>
      <w:r w:rsidRPr="00A96060">
        <w:t>28.</w:t>
      </w:r>
      <w:r w:rsidRPr="00A96060">
        <w:tab/>
        <w:t>Ferrara N. VEGF and the quest for tumour angiogenesis factors. Nat Rev Cancer. 2002;2(10):795-803.</w:t>
      </w:r>
    </w:p>
    <w:p w14:paraId="45C43C88" w14:textId="77777777" w:rsidR="00A96060" w:rsidRPr="00A96060" w:rsidRDefault="00A96060" w:rsidP="00A96060">
      <w:pPr>
        <w:pStyle w:val="EndNoteBibliography"/>
      </w:pPr>
      <w:r w:rsidRPr="00A96060">
        <w:t>29.</w:t>
      </w:r>
      <w:r w:rsidRPr="00A96060">
        <w:tab/>
        <w:t>Bottaro DP, Rubin JS, Faletto DL, Chan AM, Kmiecik TE, Vande Woude GF, et al. Identification of the hepatocyte growth factor receptor as the c-met proto-oncogene product. Science. 1991;251(4995):802-4.</w:t>
      </w:r>
    </w:p>
    <w:p w14:paraId="42398ACF" w14:textId="77777777" w:rsidR="00A96060" w:rsidRPr="00A96060" w:rsidRDefault="00A96060" w:rsidP="00A96060">
      <w:pPr>
        <w:pStyle w:val="EndNoteBibliography"/>
      </w:pPr>
      <w:r w:rsidRPr="00A96060">
        <w:lastRenderedPageBreak/>
        <w:t>30.</w:t>
      </w:r>
      <w:r w:rsidRPr="00A96060">
        <w:tab/>
        <w:t>Ding X, Ji J, Jiang J, Cai Q, Wang C, Shi M, et al. HGF-mediated crosstalk between cancer-associated fibroblasts and MET-unamplified gastric cancer cells activates coordinated tumorigenesis and metastasis. Cell Death Dis. 2018;9(9):867.</w:t>
      </w:r>
    </w:p>
    <w:p w14:paraId="08F59706" w14:textId="77777777" w:rsidR="00A96060" w:rsidRPr="00A96060" w:rsidRDefault="00A96060" w:rsidP="00A96060">
      <w:pPr>
        <w:pStyle w:val="EndNoteBibliography"/>
      </w:pPr>
      <w:r w:rsidRPr="00A96060">
        <w:t>31.</w:t>
      </w:r>
      <w:r w:rsidRPr="00A96060">
        <w:tab/>
        <w:t>Naldini L, Weidner KM, Vigna E, Gaudino G, Bardelli A, Ponzetto C, et al. Scatter factor and hepatocyte growth factor are indistinguishable ligands for the MET receptor. EMBO J. 1991;10(10):2867-78.</w:t>
      </w:r>
    </w:p>
    <w:p w14:paraId="3F5B0C37" w14:textId="77777777" w:rsidR="00A96060" w:rsidRPr="00A96060" w:rsidRDefault="00A96060" w:rsidP="00A96060">
      <w:pPr>
        <w:pStyle w:val="EndNoteBibliography"/>
      </w:pPr>
      <w:r w:rsidRPr="00A96060">
        <w:t>32.</w:t>
      </w:r>
      <w:r w:rsidRPr="00A96060">
        <w:tab/>
        <w:t>Johnson M, Koukoulis G, Kochhar K, Kubo C, Nakamura T, Iyer A. Selective tumorigenesis in non-parenchymal liver epithelial cell lines by hepatocyte growth factor transfection. Cancer Lett. 1995;96(1):37-48.</w:t>
      </w:r>
    </w:p>
    <w:p w14:paraId="0EC2F8CB" w14:textId="77777777" w:rsidR="00A96060" w:rsidRPr="00A96060" w:rsidRDefault="00A96060" w:rsidP="00A96060">
      <w:pPr>
        <w:pStyle w:val="EndNoteBibliography"/>
      </w:pPr>
      <w:r w:rsidRPr="00A96060">
        <w:t>33.</w:t>
      </w:r>
      <w:r w:rsidRPr="00A96060">
        <w:tab/>
        <w:t>Chen Y, Takita J, Choi YL, Kato M, Ohira M, Sanada M, et al. Oncogenic mutations of ALK kinase in neuroblastoma. Nature. 2008;455(7215):971-4.</w:t>
      </w:r>
    </w:p>
    <w:p w14:paraId="6FCE5FA7" w14:textId="77777777" w:rsidR="00A96060" w:rsidRPr="00A96060" w:rsidRDefault="00A96060" w:rsidP="00A96060">
      <w:pPr>
        <w:pStyle w:val="EndNoteBibliography"/>
      </w:pPr>
      <w:r w:rsidRPr="00A96060">
        <w:t>34.</w:t>
      </w:r>
      <w:r w:rsidRPr="00A96060">
        <w:tab/>
        <w:t>Soda M, Choi YL, Enomoto M, Takada S, Yamashita Y, Ishikawa S, et al. Identification of the transforming EML4-ALK fusion gene in non-small-cell lung cancer. Nature. 2007;448(7153):561-6.</w:t>
      </w:r>
    </w:p>
    <w:p w14:paraId="44255B7D" w14:textId="77777777" w:rsidR="00A96060" w:rsidRPr="00A96060" w:rsidRDefault="00A96060" w:rsidP="00A96060">
      <w:pPr>
        <w:pStyle w:val="EndNoteBibliography"/>
      </w:pPr>
      <w:r w:rsidRPr="00A96060">
        <w:t>35.</w:t>
      </w:r>
      <w:r w:rsidRPr="00A96060">
        <w:tab/>
        <w:t>Rikova K, Guo A, Zeng Q, Possemato A, Yu J, Haack H, et al. Global survey of phosphotyrosine signaling identifies oncogenic kinases in lung cancer. Cell. 2007;131(6):1190-203.</w:t>
      </w:r>
    </w:p>
    <w:p w14:paraId="1FA70322" w14:textId="77777777" w:rsidR="00A96060" w:rsidRPr="00A96060" w:rsidRDefault="00A96060" w:rsidP="00A96060">
      <w:pPr>
        <w:pStyle w:val="EndNoteBibliography"/>
      </w:pPr>
      <w:r w:rsidRPr="00A96060">
        <w:t>36.</w:t>
      </w:r>
      <w:r w:rsidRPr="00A96060">
        <w:tab/>
        <w:t>Pollak M. The insulin and insulin-like growth factor receptor family in neoplasia: an update. Nat Rev Cancer. 2012;12(3):159-69.</w:t>
      </w:r>
    </w:p>
    <w:p w14:paraId="636AC53C" w14:textId="77777777" w:rsidR="00A96060" w:rsidRPr="00A96060" w:rsidRDefault="00A96060" w:rsidP="00A96060">
      <w:pPr>
        <w:pStyle w:val="EndNoteBibliography"/>
      </w:pPr>
      <w:r w:rsidRPr="00A96060">
        <w:t>37.</w:t>
      </w:r>
      <w:r w:rsidRPr="00A96060">
        <w:tab/>
        <w:t>Ward CW, Lawrence MC. Ligand-induced activation of the insulin receptor: a multi-step process involving structural changes in both the ligand and the receptor. Bioessays. 2009;31(4):422-34.</w:t>
      </w:r>
    </w:p>
    <w:p w14:paraId="1132643E" w14:textId="77777777" w:rsidR="00A96060" w:rsidRPr="00A96060" w:rsidRDefault="00A96060" w:rsidP="00A96060">
      <w:pPr>
        <w:pStyle w:val="EndNoteBibliography"/>
      </w:pPr>
      <w:r w:rsidRPr="00A96060">
        <w:t>38.</w:t>
      </w:r>
      <w:r w:rsidRPr="00A96060">
        <w:tab/>
        <w:t>Engelman JA. Targeting PI3K signalling in cancer: opportunities, challenges and limitations. Nat Rev Cancer. 2009;9(8):550-62.</w:t>
      </w:r>
    </w:p>
    <w:p w14:paraId="0506087B" w14:textId="77777777" w:rsidR="00A96060" w:rsidRPr="00A96060" w:rsidRDefault="00A96060" w:rsidP="00A96060">
      <w:pPr>
        <w:pStyle w:val="EndNoteBibliography"/>
      </w:pPr>
      <w:r w:rsidRPr="00A96060">
        <w:t>39.</w:t>
      </w:r>
      <w:r w:rsidRPr="00A96060">
        <w:tab/>
        <w:t>Zhao L, Vogt PK. Class I PI3K in oncogenic cellular transformation. Oncogene. 2008;27(41):5486-96.</w:t>
      </w:r>
    </w:p>
    <w:p w14:paraId="2B5DF72B" w14:textId="77777777" w:rsidR="00A96060" w:rsidRPr="00A96060" w:rsidRDefault="00A96060" w:rsidP="00A96060">
      <w:pPr>
        <w:pStyle w:val="EndNoteBibliography"/>
      </w:pPr>
      <w:r w:rsidRPr="00A96060">
        <w:t>40.</w:t>
      </w:r>
      <w:r w:rsidRPr="00A96060">
        <w:tab/>
        <w:t>Cantrell DA. Phosphoinositide 3-kinase signalling pathways. J Cell Sci. 2001;114(Pt 8):1439-45.</w:t>
      </w:r>
    </w:p>
    <w:p w14:paraId="0250BAF5" w14:textId="77777777" w:rsidR="00A96060" w:rsidRPr="00A96060" w:rsidRDefault="00A96060" w:rsidP="00A96060">
      <w:pPr>
        <w:pStyle w:val="EndNoteBibliography"/>
      </w:pPr>
      <w:r w:rsidRPr="00A96060">
        <w:t>41.</w:t>
      </w:r>
      <w:r w:rsidRPr="00A96060">
        <w:tab/>
        <w:t>Kim C, Lee JH, Ko JH, Chinnathambi A, Alharbi SA, Shair OHM, et al. Formononetin Regulates Multiple Oncogenic Signaling Cascades and Enhances Sensitivity to Bortezomib in a Multiple Myeloma Mouse Model. Biomolecules. 2019;9(7).</w:t>
      </w:r>
    </w:p>
    <w:p w14:paraId="454262B0" w14:textId="77777777" w:rsidR="00A96060" w:rsidRPr="00A96060" w:rsidRDefault="00A96060" w:rsidP="00A96060">
      <w:pPr>
        <w:pStyle w:val="EndNoteBibliography"/>
      </w:pPr>
      <w:r w:rsidRPr="00A96060">
        <w:t>42.</w:t>
      </w:r>
      <w:r w:rsidRPr="00A96060">
        <w:tab/>
        <w:t>Castellano E, Downward J. RAS Interaction with PI3K: More Than Just Another Effector Pathway. Genes Cancer. 2011;2(3):261-74.</w:t>
      </w:r>
    </w:p>
    <w:p w14:paraId="673EC4EB" w14:textId="77777777" w:rsidR="00A96060" w:rsidRPr="00A96060" w:rsidRDefault="00A96060" w:rsidP="00A96060">
      <w:pPr>
        <w:pStyle w:val="EndNoteBibliography"/>
      </w:pPr>
      <w:r w:rsidRPr="00A96060">
        <w:t>43.</w:t>
      </w:r>
      <w:r w:rsidRPr="00A96060">
        <w:tab/>
        <w:t>Rodriguez-Viciana P, Warne PH, Dhand R, Vanhaesebroeck B, Gout I, Fry MJ, et al. Phosphatidylinositol-3-OH kinase as a direct target of Ras. Nature. 1994;370(6490):527-32.</w:t>
      </w:r>
    </w:p>
    <w:p w14:paraId="43855DD6" w14:textId="77777777" w:rsidR="00A96060" w:rsidRPr="00A96060" w:rsidRDefault="00A96060" w:rsidP="00A96060">
      <w:pPr>
        <w:pStyle w:val="EndNoteBibliography"/>
      </w:pPr>
      <w:r w:rsidRPr="00A96060">
        <w:t>44.</w:t>
      </w:r>
      <w:r w:rsidRPr="00A96060">
        <w:tab/>
        <w:t>New DC, Wong YH. Molecular mechanisms mediating the G protein-coupled receptor regulation of cell cycle progression. J Mol Signal. 2007;2:2.</w:t>
      </w:r>
    </w:p>
    <w:p w14:paraId="6F1072E4" w14:textId="77777777" w:rsidR="00A96060" w:rsidRPr="00A96060" w:rsidRDefault="00A96060" w:rsidP="00A96060">
      <w:pPr>
        <w:pStyle w:val="EndNoteBibliography"/>
      </w:pPr>
      <w:r w:rsidRPr="00A96060">
        <w:t>45.</w:t>
      </w:r>
      <w:r w:rsidRPr="00A96060">
        <w:tab/>
        <w:t>Auger KR, Serunian LA, Soltoff SP, Libby P, Cantley LC. PDGF-dependent tyrosine phosphorylation stimulates production of novel polyphosphoinositides in intact cells. Cell. 1989;57(1):167-75.</w:t>
      </w:r>
    </w:p>
    <w:p w14:paraId="4BEE05E1" w14:textId="77777777" w:rsidR="00A96060" w:rsidRPr="00A96060" w:rsidRDefault="00A96060" w:rsidP="00A96060">
      <w:pPr>
        <w:pStyle w:val="EndNoteBibliography"/>
      </w:pPr>
      <w:r w:rsidRPr="00A96060">
        <w:t>46.</w:t>
      </w:r>
      <w:r w:rsidRPr="00A96060">
        <w:tab/>
        <w:t>Abadi AJ, Zarrabi A, Gholami MH, Mirzaei S, Hashemi F, Zabolian A, et al. Small in Size, but Large in Action: microRNAs as Potential Modulators of PTEN in Breast and Lung Cancers. Biomolecules. 2021;11(2).</w:t>
      </w:r>
    </w:p>
    <w:p w14:paraId="4A6467FA" w14:textId="77777777" w:rsidR="00A96060" w:rsidRPr="00A96060" w:rsidRDefault="00A96060" w:rsidP="00A96060">
      <w:pPr>
        <w:pStyle w:val="EndNoteBibliography"/>
      </w:pPr>
      <w:r w:rsidRPr="00A96060">
        <w:t>47.</w:t>
      </w:r>
      <w:r w:rsidRPr="00A96060">
        <w:tab/>
        <w:t>Ashrafizadeh M, Najafi M, Ang HL, Moghadam ER, Mahabady MK, Zabolian A, et al. PTEN, a Barrier for Proliferation and Metastasis of Gastric Cancer Cells: From Molecular Pathways to Targeting and Regulation. Biomedicines. 2020;8(8).</w:t>
      </w:r>
    </w:p>
    <w:p w14:paraId="376B7AF4" w14:textId="77777777" w:rsidR="00A96060" w:rsidRPr="00A96060" w:rsidRDefault="00A96060" w:rsidP="00A96060">
      <w:pPr>
        <w:pStyle w:val="EndNoteBibliography"/>
      </w:pPr>
      <w:r w:rsidRPr="00A96060">
        <w:t>48.</w:t>
      </w:r>
      <w:r w:rsidRPr="00A96060">
        <w:tab/>
        <w:t>Papa A, Wan L, Bonora M, Salmena L, Song MS, Hobbs RM, et al. Cancer-associated PTEN mutants act in a dominant-negative manner to suppress PTEN protein function. Cell. 2014;157(3):595-610.</w:t>
      </w:r>
    </w:p>
    <w:p w14:paraId="30FF11FE" w14:textId="77777777" w:rsidR="00A96060" w:rsidRPr="00A96060" w:rsidRDefault="00A96060" w:rsidP="00A96060">
      <w:pPr>
        <w:pStyle w:val="EndNoteBibliography"/>
      </w:pPr>
      <w:r w:rsidRPr="00A96060">
        <w:t>49.</w:t>
      </w:r>
      <w:r w:rsidRPr="00A96060">
        <w:tab/>
        <w:t>Chow LM, Baker SJ. PTEN function in normal and neoplastic growth. Cancer Lett. 2006;241(2):184-96.</w:t>
      </w:r>
    </w:p>
    <w:p w14:paraId="7DCAD6FE" w14:textId="77777777" w:rsidR="00A96060" w:rsidRPr="00A96060" w:rsidRDefault="00A96060" w:rsidP="00A96060">
      <w:pPr>
        <w:pStyle w:val="EndNoteBibliography"/>
      </w:pPr>
      <w:r w:rsidRPr="00A96060">
        <w:lastRenderedPageBreak/>
        <w:t>50.</w:t>
      </w:r>
      <w:r w:rsidRPr="00A96060">
        <w:tab/>
        <w:t>Cantley LC. The phosphoinositide 3-kinase pathway. Science. 2002;296(5573):1655-7.</w:t>
      </w:r>
    </w:p>
    <w:p w14:paraId="1DF1F350" w14:textId="77777777" w:rsidR="00A96060" w:rsidRPr="00A96060" w:rsidRDefault="00A96060" w:rsidP="00A96060">
      <w:pPr>
        <w:pStyle w:val="EndNoteBibliography"/>
      </w:pPr>
      <w:r w:rsidRPr="00A96060">
        <w:t>51.</w:t>
      </w:r>
      <w:r w:rsidRPr="00A96060">
        <w:tab/>
        <w:t>Alessi DR, Andjelkovic M, Caudwell B, Cron P, Morrice N, Cohen P, et al. Mechanism of activation of protein kinase B by insulin and IGF-1. EMBO J. 1996;15(23):6541-51.</w:t>
      </w:r>
    </w:p>
    <w:p w14:paraId="0C0AF665" w14:textId="77777777" w:rsidR="00A96060" w:rsidRPr="00A96060" w:rsidRDefault="00A96060" w:rsidP="00A96060">
      <w:pPr>
        <w:pStyle w:val="EndNoteBibliography"/>
      </w:pPr>
      <w:r w:rsidRPr="00A96060">
        <w:t>52.</w:t>
      </w:r>
      <w:r w:rsidRPr="00A96060">
        <w:tab/>
        <w:t>Alessi DR, James SR, Downes CP, Holmes AB, Gaffney PR, Reese CB, et al. Characterization of a 3-phosphoinositide-dependent protein kinase which phosphorylates and activates protein kinase Balpha. Curr Biol. 1997;7(4):261-9.</w:t>
      </w:r>
    </w:p>
    <w:p w14:paraId="04CE715F" w14:textId="77777777" w:rsidR="00A96060" w:rsidRPr="00A96060" w:rsidRDefault="00A96060" w:rsidP="00A96060">
      <w:pPr>
        <w:pStyle w:val="EndNoteBibliography"/>
      </w:pPr>
      <w:r w:rsidRPr="00A96060">
        <w:t>53.</w:t>
      </w:r>
      <w:r w:rsidRPr="00A96060">
        <w:tab/>
        <w:t>Calleja V, Laguerre M, Parker PJ, Larijani B. Role of a novel PH-kinase domain interface in PKB/Akt regulation: structural mechanism for allosteric inhibition. PLoS Biol. 2009;7(1):e17.</w:t>
      </w:r>
    </w:p>
    <w:p w14:paraId="70FC52F6" w14:textId="77777777" w:rsidR="00A96060" w:rsidRPr="00A96060" w:rsidRDefault="00A96060" w:rsidP="00A96060">
      <w:pPr>
        <w:pStyle w:val="EndNoteBibliography"/>
      </w:pPr>
      <w:r w:rsidRPr="00A96060">
        <w:t>54.</w:t>
      </w:r>
      <w:r w:rsidRPr="00A96060">
        <w:tab/>
        <w:t>Sarbassov DD, Guertin DA, Ali SM, Sabatini DM. Phosphorylation and regulation of Akt/PKB by the rictor-mTOR complex. Science. 2005;307(5712):1098-101.</w:t>
      </w:r>
    </w:p>
    <w:p w14:paraId="3F614F6E" w14:textId="77777777" w:rsidR="00A96060" w:rsidRPr="00A96060" w:rsidRDefault="00A96060" w:rsidP="00A96060">
      <w:pPr>
        <w:pStyle w:val="EndNoteBibliography"/>
      </w:pPr>
      <w:r w:rsidRPr="00A96060">
        <w:t>55.</w:t>
      </w:r>
      <w:r w:rsidRPr="00A96060">
        <w:tab/>
        <w:t>Liu P, Gan W, Chin YR, Ogura K, Guo J, Zhang J, et al. PtdIns(3,4,5)P3-Dependent Activation of the mTORC2 Kinase Complex. Cancer Discov. 2015;5(11):1194-209.</w:t>
      </w:r>
    </w:p>
    <w:p w14:paraId="2EEBED1C" w14:textId="77777777" w:rsidR="00A96060" w:rsidRPr="00A96060" w:rsidRDefault="00A96060" w:rsidP="00A96060">
      <w:pPr>
        <w:pStyle w:val="EndNoteBibliography"/>
      </w:pPr>
      <w:r w:rsidRPr="00A96060">
        <w:t>56.</w:t>
      </w:r>
      <w:r w:rsidRPr="00A96060">
        <w:tab/>
        <w:t>Bozulic L, Surucu B, Hynx D, Hemmings BA. PKBalpha/Akt1 acts downstream of DNA-PK in the DNA double-strand break response and promotes survival. Mol Cell. 2008;30(2):203-13.</w:t>
      </w:r>
    </w:p>
    <w:p w14:paraId="4EF7E460" w14:textId="77777777" w:rsidR="00A96060" w:rsidRPr="00A96060" w:rsidRDefault="00A96060" w:rsidP="00A96060">
      <w:pPr>
        <w:pStyle w:val="EndNoteBibliography"/>
      </w:pPr>
      <w:r w:rsidRPr="00A96060">
        <w:t>57.</w:t>
      </w:r>
      <w:r w:rsidRPr="00A96060">
        <w:tab/>
        <w:t>Vanhaesebroeck B, Alessi DR. The PI3K-PDK1 connection: more than just a road to PKB. Biochem J. 2000;346 Pt 3:561-76.</w:t>
      </w:r>
    </w:p>
    <w:p w14:paraId="3A6BAA74" w14:textId="77777777" w:rsidR="00A96060" w:rsidRPr="00A96060" w:rsidRDefault="00A96060" w:rsidP="00A96060">
      <w:pPr>
        <w:pStyle w:val="EndNoteBibliography"/>
      </w:pPr>
      <w:r w:rsidRPr="00A96060">
        <w:t>58.</w:t>
      </w:r>
      <w:r w:rsidRPr="00A96060">
        <w:tab/>
        <w:t>Kim SW, Kim SM, Bae H, Nam D, Lee JH, Lee SG, et al. Embelin inhibits growth and induces apoptosis through the suppression of Akt/mTOR/S6K1 signaling cascades. Prostate. 2013;73(3):296-305.</w:t>
      </w:r>
    </w:p>
    <w:p w14:paraId="26F7CF58" w14:textId="77777777" w:rsidR="00A96060" w:rsidRPr="00A96060" w:rsidRDefault="00A96060" w:rsidP="00A96060">
      <w:pPr>
        <w:pStyle w:val="EndNoteBibliography"/>
      </w:pPr>
      <w:r w:rsidRPr="00A96060">
        <w:t>59.</w:t>
      </w:r>
      <w:r w:rsidRPr="00A96060">
        <w:tab/>
        <w:t>Shanmugam MK, Ong TH, Kumar AP, Lun CK, Ho PC, Wong PT, et al. Ursolic acid inhibits the initiation, progression of prostate cancer and prolongs the survival of TRAMP mice by modulating pro-inflammatory pathways. PLoS One. 2012;7(3):e32476.</w:t>
      </w:r>
    </w:p>
    <w:p w14:paraId="7406085F" w14:textId="77777777" w:rsidR="00A96060" w:rsidRPr="00A96060" w:rsidRDefault="00A96060" w:rsidP="00A96060">
      <w:pPr>
        <w:pStyle w:val="EndNoteBibliography"/>
      </w:pPr>
      <w:r w:rsidRPr="00A96060">
        <w:t>60.</w:t>
      </w:r>
      <w:r w:rsidRPr="00A96060">
        <w:tab/>
        <w:t>Andjelković M, Jakubowicz T, Cron P, Ming XF, Han JW, Hemmings BA. Activation and phosphorylation of a pleckstrin homology domain containing protein kinase (RAC-PK/PKB) promoted by serum and protein phosphatase inhibitors. Proc Natl Acad Sci U S A. 1996;93(12):5699-704.</w:t>
      </w:r>
    </w:p>
    <w:p w14:paraId="7357284A" w14:textId="77777777" w:rsidR="00A96060" w:rsidRPr="00A96060" w:rsidRDefault="00A96060" w:rsidP="00A96060">
      <w:pPr>
        <w:pStyle w:val="EndNoteBibliography"/>
      </w:pPr>
      <w:r w:rsidRPr="00A96060">
        <w:t>61.</w:t>
      </w:r>
      <w:r w:rsidRPr="00A96060">
        <w:tab/>
        <w:t>Brognard J, Sierecki E, Gao T, Newton AC. PHLPP and a second isoform, PHLPP2, differentially attenuate the amplitude of Akt signaling by regulating distinct Akt isoforms. Mol Cell. 2007;25(6):917-31.</w:t>
      </w:r>
    </w:p>
    <w:p w14:paraId="46422B80" w14:textId="77777777" w:rsidR="00A96060" w:rsidRPr="00A96060" w:rsidRDefault="00A96060" w:rsidP="00A96060">
      <w:pPr>
        <w:pStyle w:val="EndNoteBibliography"/>
      </w:pPr>
      <w:r w:rsidRPr="00A96060">
        <w:t>62.</w:t>
      </w:r>
      <w:r w:rsidRPr="00A96060">
        <w:tab/>
        <w:t>Manning BD, Toker A. AKT/PKB Signaling: Navigating the Network. Cell. 2017;169(3):381-405.</w:t>
      </w:r>
    </w:p>
    <w:p w14:paraId="527F652B" w14:textId="77777777" w:rsidR="00A96060" w:rsidRPr="00A96060" w:rsidRDefault="00A96060" w:rsidP="00A96060">
      <w:pPr>
        <w:pStyle w:val="EndNoteBibliography"/>
      </w:pPr>
      <w:r w:rsidRPr="00A96060">
        <w:t>63.</w:t>
      </w:r>
      <w:r w:rsidRPr="00A96060">
        <w:tab/>
        <w:t>Mahajan K, Mahajan NP. Shepherding AKT and androgen receptor by Ack1 tyrosine kinase. J Cell Physiol. 2010;224(2):327-33.</w:t>
      </w:r>
    </w:p>
    <w:p w14:paraId="6170201E" w14:textId="77777777" w:rsidR="00A96060" w:rsidRPr="00A96060" w:rsidRDefault="00A96060" w:rsidP="00A96060">
      <w:pPr>
        <w:pStyle w:val="EndNoteBibliography"/>
      </w:pPr>
      <w:r w:rsidRPr="00A96060">
        <w:t>64.</w:t>
      </w:r>
      <w:r w:rsidRPr="00A96060">
        <w:tab/>
        <w:t>Guo JP, Coppola D, Cheng JQ. IKBKE protein activates Akt independent of phosphatidylinositol 3-kinase/PDK1/mTORC2 and the pleckstrin homology domain to sustain malignant transformation. J Biol Chem. 2011;286(43):37389-98.</w:t>
      </w:r>
    </w:p>
    <w:p w14:paraId="1CE13CF8" w14:textId="77777777" w:rsidR="00A96060" w:rsidRPr="00A96060" w:rsidRDefault="00A96060" w:rsidP="00A96060">
      <w:pPr>
        <w:pStyle w:val="EndNoteBibliography"/>
      </w:pPr>
      <w:r w:rsidRPr="00A96060">
        <w:t>65.</w:t>
      </w:r>
      <w:r w:rsidRPr="00A96060">
        <w:tab/>
        <w:t>Jiang T, Qiu Y. Interaction between Src and a C-terminal proline-rich motif of Akt is required for Akt activation. J Biol Chem. 2003;278(18):15789-93.</w:t>
      </w:r>
    </w:p>
    <w:p w14:paraId="000D12E8" w14:textId="77777777" w:rsidR="00A96060" w:rsidRPr="00A96060" w:rsidRDefault="00A96060" w:rsidP="00A96060">
      <w:pPr>
        <w:pStyle w:val="EndNoteBibliography"/>
      </w:pPr>
      <w:r w:rsidRPr="00A96060">
        <w:t>66.</w:t>
      </w:r>
      <w:r w:rsidRPr="00A96060">
        <w:tab/>
        <w:t>Zheng Y, Peng M, Wang Z, Asara JM, Tyner AL. Protein tyrosine kinase 6 directly phosphorylates AKT and promotes AKT activation in response to epidermal growth factor. Mol Cell Biol. 2010;30(17):4280-92.</w:t>
      </w:r>
    </w:p>
    <w:p w14:paraId="272BEF4E" w14:textId="77777777" w:rsidR="00A96060" w:rsidRPr="00A96060" w:rsidRDefault="00A96060" w:rsidP="00A96060">
      <w:pPr>
        <w:pStyle w:val="EndNoteBibliography"/>
      </w:pPr>
      <w:r w:rsidRPr="00A96060">
        <w:t>67.</w:t>
      </w:r>
      <w:r w:rsidRPr="00A96060">
        <w:tab/>
        <w:t>Toulany M, Rodemann HP. Potential of Akt mediated DNA repair in radioresistance of solid tumors overexpressing erbB-PI3K-Akt pathway. Transl Cancer Res. 2013;2(3):190-202.</w:t>
      </w:r>
    </w:p>
    <w:p w14:paraId="6A2A0F9B" w14:textId="77777777" w:rsidR="00A96060" w:rsidRPr="00A96060" w:rsidRDefault="00A96060" w:rsidP="00A96060">
      <w:pPr>
        <w:pStyle w:val="EndNoteBibliography"/>
      </w:pPr>
      <w:r w:rsidRPr="00A96060">
        <w:t>68.</w:t>
      </w:r>
      <w:r w:rsidRPr="00A96060">
        <w:tab/>
        <w:t>Joung SM, Park ZY, Rani S, Takeuchi O, Akira S, Lee JY. Akt contributes to activation of the TRIF-dependent signaling pathways of TLRs by interacting with TANK-binding kinase 1. J Immunol. 2011;186(1):499-507.</w:t>
      </w:r>
    </w:p>
    <w:p w14:paraId="7ECA5390" w14:textId="77777777" w:rsidR="00A96060" w:rsidRPr="00A96060" w:rsidRDefault="00A96060" w:rsidP="00A96060">
      <w:pPr>
        <w:pStyle w:val="EndNoteBibliography"/>
      </w:pPr>
      <w:r w:rsidRPr="00A96060">
        <w:t>69.</w:t>
      </w:r>
      <w:r w:rsidRPr="00A96060">
        <w:tab/>
        <w:t>Chun KH, Kosmeder JW, Sun S, Pezzuto JM, Lotan R, Hong WK, et al. Effects of deguelin on the phosphatidylinositol 3-kinase/Akt pathway and apoptosis in premalignant human bronchial epithelial cells. J Natl Cancer Inst. 2003;95(4):291-302.</w:t>
      </w:r>
    </w:p>
    <w:p w14:paraId="3D681B71" w14:textId="77777777" w:rsidR="00A96060" w:rsidRPr="00A96060" w:rsidRDefault="00A96060" w:rsidP="00A96060">
      <w:pPr>
        <w:pStyle w:val="EndNoteBibliography"/>
      </w:pPr>
      <w:r w:rsidRPr="00A96060">
        <w:lastRenderedPageBreak/>
        <w:t>70.</w:t>
      </w:r>
      <w:r w:rsidRPr="00A96060">
        <w:tab/>
        <w:t>Pérez-Ramírez C, Cañadas-Garre M, Molina M, Faus-Dáder MJ, Calleja-Hernández M. PTEN and PI3K/AKT in non-small-cell lung cancer. Pharmacogenomics. 2015;16(16):1843-62.</w:t>
      </w:r>
    </w:p>
    <w:p w14:paraId="66A6A9F0" w14:textId="77777777" w:rsidR="00A96060" w:rsidRPr="00A96060" w:rsidRDefault="00A96060" w:rsidP="00A96060">
      <w:pPr>
        <w:pStyle w:val="EndNoteBibliography"/>
      </w:pPr>
      <w:r w:rsidRPr="00A96060">
        <w:t>71.</w:t>
      </w:r>
      <w:r w:rsidRPr="00A96060">
        <w:tab/>
        <w:t>Bellacosa A, Testa JR, Moore R, Larue L. A portrait of AKT kinases: human cancer and animal models depict a family with strong individualities. Cancer Biol Ther. 2004;3(3):268-75.</w:t>
      </w:r>
    </w:p>
    <w:p w14:paraId="1116C9A8" w14:textId="77777777" w:rsidR="00A96060" w:rsidRPr="00A96060" w:rsidRDefault="00A96060" w:rsidP="00A96060">
      <w:pPr>
        <w:pStyle w:val="EndNoteBibliography"/>
      </w:pPr>
      <w:r w:rsidRPr="00A96060">
        <w:t>72.</w:t>
      </w:r>
      <w:r w:rsidRPr="00A96060">
        <w:tab/>
        <w:t>Gupta AK, Lee JH, Wilke WW, Quon H, Smith G, Maity A, et al. Radiation response in two HPV-infected head-and-neck cancer cell lines in comparison to a non-HPV-infected cell line and relationship to signaling through AKT. Int J Radiat Oncol Biol Phys. 2009;74(3):928-33.</w:t>
      </w:r>
    </w:p>
    <w:p w14:paraId="4D42E8B0" w14:textId="77777777" w:rsidR="00A96060" w:rsidRPr="00A96060" w:rsidRDefault="00A96060" w:rsidP="00A96060">
      <w:pPr>
        <w:pStyle w:val="EndNoteBibliography"/>
      </w:pPr>
      <w:r w:rsidRPr="00A96060">
        <w:t>73.</w:t>
      </w:r>
      <w:r w:rsidRPr="00A96060">
        <w:tab/>
        <w:t>Stahl JM, Sharma A, Cheung M, Zimmerman M, Cheng JQ, Bosenberg MW, et al. Deregulated Akt3 activity promotes development of malignant melanoma. Cancer Res. 2004;64(19):7002-10.</w:t>
      </w:r>
    </w:p>
    <w:p w14:paraId="7392F458" w14:textId="77777777" w:rsidR="00A96060" w:rsidRPr="00A96060" w:rsidRDefault="00A96060" w:rsidP="00A96060">
      <w:pPr>
        <w:pStyle w:val="EndNoteBibliography"/>
      </w:pPr>
      <w:r w:rsidRPr="00A96060">
        <w:t>74.</w:t>
      </w:r>
      <w:r w:rsidRPr="00A96060">
        <w:tab/>
        <w:t>McCubrey JA, Steelman LS, Abrams SL, Lee JT, Chang F, Bertrand FE, et al. Roles of the RAF/MEK/ERK and PI3K/PTEN/AKT pathways in malignant transformation and drug resistance. Adv Enzyme Regul. 2006;46:249-79.</w:t>
      </w:r>
    </w:p>
    <w:p w14:paraId="35943039" w14:textId="77777777" w:rsidR="00A96060" w:rsidRPr="00A96060" w:rsidRDefault="00A96060" w:rsidP="00A96060">
      <w:pPr>
        <w:pStyle w:val="EndNoteBibliography"/>
      </w:pPr>
      <w:r w:rsidRPr="00A96060">
        <w:t>75.</w:t>
      </w:r>
      <w:r w:rsidRPr="00A96060">
        <w:tab/>
        <w:t>Malik SN, Brattain M, Ghosh PM, Troyer DA, Prihoda T, Bedolla R, et al. Immunohistochemical demonstration of phospho-Akt in high Gleason grade prostate cancer. Clin Cancer Res. 2002;8(4):1168-71.</w:t>
      </w:r>
    </w:p>
    <w:p w14:paraId="1909F271" w14:textId="77777777" w:rsidR="00A96060" w:rsidRPr="00A96060" w:rsidRDefault="00A96060" w:rsidP="00A96060">
      <w:pPr>
        <w:pStyle w:val="EndNoteBibliography"/>
      </w:pPr>
      <w:r w:rsidRPr="00A96060">
        <w:t>76.</w:t>
      </w:r>
      <w:r w:rsidRPr="00A96060">
        <w:tab/>
        <w:t>Jin J, Shi Y, Zhang S, Yang S. PIK3CA mutation and clinicopathological features of colorectal cancer: a systematic review and Meta-Analysis. Acta Oncol. 2020;59(1):66-74.</w:t>
      </w:r>
    </w:p>
    <w:p w14:paraId="6C5DE6B3" w14:textId="77777777" w:rsidR="00A96060" w:rsidRPr="00A96060" w:rsidRDefault="00A96060" w:rsidP="00A96060">
      <w:pPr>
        <w:pStyle w:val="EndNoteBibliography"/>
      </w:pPr>
      <w:r w:rsidRPr="00A96060">
        <w:t>77.</w:t>
      </w:r>
      <w:r w:rsidRPr="00A96060">
        <w:tab/>
        <w:t>Kitagawa M, Liao PJ, Lee KH, Wong J, Shang SC, Minami N, et al. Dual blockade of the lipid kinase PIP4Ks and mitotic pathways leads to cancer-selective lethality. Nat Commun. 2017;8(1):2200.</w:t>
      </w:r>
    </w:p>
    <w:p w14:paraId="33749BF6" w14:textId="77777777" w:rsidR="00A96060" w:rsidRPr="00A96060" w:rsidRDefault="00A96060" w:rsidP="00A96060">
      <w:pPr>
        <w:pStyle w:val="EndNoteBibliography"/>
      </w:pPr>
      <w:r w:rsidRPr="00A96060">
        <w:t>78.</w:t>
      </w:r>
      <w:r w:rsidRPr="00A96060">
        <w:tab/>
        <w:t>Lin A, Piao HL, Zhuang L, Sarbassov dD, Ma L, Gan B. FoxO transcription factors promote AKT Ser473 phosphorylation and renal tumor growth in response to pharmacologic inhibition of the PI3K-AKT pathway. Cancer Res. 2014;74(6):1682-93.</w:t>
      </w:r>
    </w:p>
    <w:p w14:paraId="7D920441" w14:textId="77777777" w:rsidR="00A96060" w:rsidRPr="00A96060" w:rsidRDefault="00A96060" w:rsidP="00A96060">
      <w:pPr>
        <w:pStyle w:val="EndNoteBibliography"/>
      </w:pPr>
      <w:r w:rsidRPr="00A96060">
        <w:t>79.</w:t>
      </w:r>
      <w:r w:rsidRPr="00A96060">
        <w:tab/>
        <w:t>Feldman DR, Iyer G, Van Alstine L, Patil S, Al-Ahmadie H, Reuter VE, et al. Presence of somatic mutations within PIK3CA, AKT, RAS, and FGFR3 but not BRAF in cisplatin-resistant germ cell tumors. Clin Cancer Res. 2014;20(14):3712-20.</w:t>
      </w:r>
    </w:p>
    <w:p w14:paraId="5288CD95" w14:textId="77777777" w:rsidR="00A96060" w:rsidRPr="00A96060" w:rsidRDefault="00A96060" w:rsidP="00A96060">
      <w:pPr>
        <w:pStyle w:val="EndNoteBibliography"/>
      </w:pPr>
      <w:r w:rsidRPr="00A96060">
        <w:t>80.</w:t>
      </w:r>
      <w:r w:rsidRPr="00A96060">
        <w:tab/>
        <w:t>Chen M, Pratt CP, Zeeman ME, Schultz N, Taylor BS, O'Neill A, et al. Identification of PHLPP1 as a tumor suppressor reveals the role of feedback activation in PTEN-mutant prostate cancer progression. Cancer Cell. 2011;20(2):173-86.</w:t>
      </w:r>
    </w:p>
    <w:p w14:paraId="67EA0A52" w14:textId="77777777" w:rsidR="00A96060" w:rsidRPr="00A96060" w:rsidRDefault="00A96060" w:rsidP="00A96060">
      <w:pPr>
        <w:pStyle w:val="EndNoteBibliography"/>
      </w:pPr>
      <w:r w:rsidRPr="00A96060">
        <w:t>81.</w:t>
      </w:r>
      <w:r w:rsidRPr="00A96060">
        <w:tab/>
        <w:t>Nitsche C, Edderkaoui M, Moore RM, Eibl G, Kasahara N, Treger J, et al. The phosphatase PHLPP1 regulates Akt2, promotes pancreatic cancer cell death, and inhibits tumor formation. Gastroenterology. 2012;142(2):377-87.e1-5.</w:t>
      </w:r>
    </w:p>
    <w:p w14:paraId="10B0D1BC" w14:textId="77777777" w:rsidR="00A96060" w:rsidRPr="00A96060" w:rsidRDefault="00A96060" w:rsidP="00A96060">
      <w:pPr>
        <w:pStyle w:val="EndNoteBibliography"/>
      </w:pPr>
      <w:r w:rsidRPr="00A96060">
        <w:t>82.</w:t>
      </w:r>
      <w:r w:rsidRPr="00A96060">
        <w:tab/>
        <w:t>Agarwal AK. How to explain the AKT phosphorylation of downstream targets in the wake of recent findings. Proc Natl Acad Sci U S A. 2018;115(27):E6099-E100.</w:t>
      </w:r>
    </w:p>
    <w:p w14:paraId="1F276F21" w14:textId="77777777" w:rsidR="00A96060" w:rsidRPr="00A96060" w:rsidRDefault="00A96060" w:rsidP="00A96060">
      <w:pPr>
        <w:pStyle w:val="EndNoteBibliography"/>
      </w:pPr>
      <w:r w:rsidRPr="00A96060">
        <w:t>83.</w:t>
      </w:r>
      <w:r w:rsidRPr="00A96060">
        <w:tab/>
        <w:t>Nicholson KM, Anderson NG. The protein kinase B/Akt signalling pathway in human malignancy. Cell Signal. 2002;14(5):381-95.</w:t>
      </w:r>
    </w:p>
    <w:p w14:paraId="1E8D4B3D" w14:textId="77777777" w:rsidR="00A96060" w:rsidRPr="00A96060" w:rsidRDefault="00A96060" w:rsidP="00A96060">
      <w:pPr>
        <w:pStyle w:val="EndNoteBibliography"/>
      </w:pPr>
      <w:r w:rsidRPr="00A96060">
        <w:t>84.</w:t>
      </w:r>
      <w:r w:rsidRPr="00A96060">
        <w:tab/>
        <w:t>Yudushkin I. Control of Akt activity and substrate phosphorylation in cells. IUBMB Life. 2020;72(6):1115-25.</w:t>
      </w:r>
    </w:p>
    <w:p w14:paraId="7310B417" w14:textId="77777777" w:rsidR="00A96060" w:rsidRPr="00A96060" w:rsidRDefault="00A96060" w:rsidP="00A96060">
      <w:pPr>
        <w:pStyle w:val="EndNoteBibliography"/>
      </w:pPr>
      <w:r w:rsidRPr="00A96060">
        <w:t>85.</w:t>
      </w:r>
      <w:r w:rsidRPr="00A96060">
        <w:tab/>
        <w:t>Manning BD, Cantley LC. AKT/PKB signaling: navigating downstream. Cell. 2007;129(7):1261-74.</w:t>
      </w:r>
    </w:p>
    <w:p w14:paraId="5D6A73BC" w14:textId="77777777" w:rsidR="00A96060" w:rsidRPr="00A96060" w:rsidRDefault="00A96060" w:rsidP="00A96060">
      <w:pPr>
        <w:pStyle w:val="EndNoteBibliography"/>
      </w:pPr>
      <w:r w:rsidRPr="00A96060">
        <w:t>86.</w:t>
      </w:r>
      <w:r w:rsidRPr="00A96060">
        <w:tab/>
        <w:t>Dillon RL, Marcotte R, Hennessy BT, Woodgett JR, Mills GB, Muller WJ. Akt1 and akt2 play distinct roles in the initiation and metastatic phases of mammary tumor progression. Cancer Res. 2009;69(12):5057-64.</w:t>
      </w:r>
    </w:p>
    <w:p w14:paraId="34B51BEB" w14:textId="77777777" w:rsidR="00A96060" w:rsidRPr="00A96060" w:rsidRDefault="00A96060" w:rsidP="00A96060">
      <w:pPr>
        <w:pStyle w:val="EndNoteBibliography"/>
      </w:pPr>
      <w:r w:rsidRPr="00A96060">
        <w:t>87.</w:t>
      </w:r>
      <w:r w:rsidRPr="00A96060">
        <w:tab/>
        <w:t>Buikhuisen JY, Gomez Barila PM, Torang A, Dekker D, de Jong JH, Cameron K, et al. AKT3 Expression in Mesenchymal Colorectal Cancer Cells Drives Growth and Is Associated with Epithelial-Mesenchymal Transition. Cancers (Basel). 2021;13(4).</w:t>
      </w:r>
    </w:p>
    <w:p w14:paraId="2F109E09" w14:textId="77777777" w:rsidR="00A96060" w:rsidRPr="00A96060" w:rsidRDefault="00A96060" w:rsidP="00A96060">
      <w:pPr>
        <w:pStyle w:val="EndNoteBibliography"/>
      </w:pPr>
      <w:r w:rsidRPr="00A96060">
        <w:t>88.</w:t>
      </w:r>
      <w:r w:rsidRPr="00A96060">
        <w:tab/>
        <w:t>Kim EK, Yun SJ, Ha JM, Kim YW, Jin IH, Yun J, et al. Selective activation of Akt1 by mammalian target of rapamycin complex 2 regulates cancer cell migration, invasion, and metastasis. Oncogene. 2011;30(26):2954-63.</w:t>
      </w:r>
    </w:p>
    <w:p w14:paraId="62E5E6A0" w14:textId="77777777" w:rsidR="00A96060" w:rsidRPr="00A96060" w:rsidRDefault="00A96060" w:rsidP="00A96060">
      <w:pPr>
        <w:pStyle w:val="EndNoteBibliography"/>
      </w:pPr>
      <w:r w:rsidRPr="00A96060">
        <w:lastRenderedPageBreak/>
        <w:t>89.</w:t>
      </w:r>
      <w:r w:rsidRPr="00A96060">
        <w:tab/>
        <w:t>Lien EC, Lyssiotis CA, Juvekar A, Hu H, Asara JM, Cantley LC, et al. Glutathione biosynthesis is a metabolic vulnerability in PI(3)K/Akt-driven breast cancer. Nat Cell Biol. 2016;18(5):572-8.</w:t>
      </w:r>
    </w:p>
    <w:p w14:paraId="6D9B0B37" w14:textId="77777777" w:rsidR="00A96060" w:rsidRPr="00A96060" w:rsidRDefault="00A96060" w:rsidP="00A96060">
      <w:pPr>
        <w:pStyle w:val="EndNoteBibliography"/>
      </w:pPr>
      <w:r w:rsidRPr="00A96060">
        <w:t>90.</w:t>
      </w:r>
      <w:r w:rsidRPr="00A96060">
        <w:tab/>
        <w:t>Kaidanovich-Beilin O, Woodgett JR. GSK-3: Functional Insights from Cell Biology and Animal Models. Front Mol Neurosci. 2011;4:40.</w:t>
      </w:r>
    </w:p>
    <w:p w14:paraId="4D2A933B" w14:textId="77777777" w:rsidR="00A96060" w:rsidRPr="00A96060" w:rsidRDefault="00A96060" w:rsidP="00A96060">
      <w:pPr>
        <w:pStyle w:val="EndNoteBibliography"/>
      </w:pPr>
      <w:r w:rsidRPr="00A96060">
        <w:t>91.</w:t>
      </w:r>
      <w:r w:rsidRPr="00A96060">
        <w:tab/>
        <w:t>Hermida MA, Dinesh Kumar J, Leslie NR. GSK3 and its interactions with the PI3K/AKT/mTOR signalling network. Adv Biol Regul. 2017;65:5-15.</w:t>
      </w:r>
    </w:p>
    <w:p w14:paraId="5CA3220E" w14:textId="77777777" w:rsidR="00A96060" w:rsidRPr="00A96060" w:rsidRDefault="00A96060" w:rsidP="00A96060">
      <w:pPr>
        <w:pStyle w:val="EndNoteBibliography"/>
      </w:pPr>
      <w:r w:rsidRPr="00A96060">
        <w:t>92.</w:t>
      </w:r>
      <w:r w:rsidRPr="00A96060">
        <w:tab/>
        <w:t>Morel C, Carlson SM, White FM, Davis RJ. Mcl-1 integrates the opposing actions of signaling pathways that mediate survival and apoptosis. Mol Cell Biol. 2009;29(14):3845-52.</w:t>
      </w:r>
    </w:p>
    <w:p w14:paraId="62428320" w14:textId="77777777" w:rsidR="00A96060" w:rsidRPr="00A96060" w:rsidRDefault="00A96060" w:rsidP="00A96060">
      <w:pPr>
        <w:pStyle w:val="EndNoteBibliography"/>
      </w:pPr>
      <w:r w:rsidRPr="00A96060">
        <w:t>93.</w:t>
      </w:r>
      <w:r w:rsidRPr="00A96060">
        <w:tab/>
        <w:t>Welcker M, Orian A, Jin J, Grim JE, Grim JA, Harper JW, et al. The Fbw7 tumor suppressor regulates glycogen synthase kinase 3 phosphorylation-dependent c-Myc protein degradation. Proc Natl Acad Sci U S A. 2004;101(24):9085-90.</w:t>
      </w:r>
    </w:p>
    <w:p w14:paraId="6404600E" w14:textId="77777777" w:rsidR="00A96060" w:rsidRPr="00A96060" w:rsidRDefault="00A96060" w:rsidP="00A96060">
      <w:pPr>
        <w:pStyle w:val="EndNoteBibliography"/>
      </w:pPr>
      <w:r w:rsidRPr="00A96060">
        <w:t>94.</w:t>
      </w:r>
      <w:r w:rsidRPr="00A96060">
        <w:tab/>
        <w:t>Parker PJ, Caudwell FB, Cohen P. Glycogen synthase from rabbit skeletal muscle; effect of insulin on the state of phosphorylation of the seven phosphoserine residues in vivo. Eur J Biochem. 1983;130(1):227-34.</w:t>
      </w:r>
    </w:p>
    <w:p w14:paraId="496E2696" w14:textId="77777777" w:rsidR="00A96060" w:rsidRPr="00A96060" w:rsidRDefault="00A96060" w:rsidP="00A96060">
      <w:pPr>
        <w:pStyle w:val="EndNoteBibliography"/>
      </w:pPr>
      <w:r w:rsidRPr="00A96060">
        <w:t>95.</w:t>
      </w:r>
      <w:r w:rsidRPr="00A96060">
        <w:tab/>
        <w:t>Duda P, Akula SM, Abrams SL, Steelman LS, Martelli AM, Cocco L, et al. Targeting GSK3 and Associated Signaling Pathways Involved in Cancer. Cells. 2020;9(5).</w:t>
      </w:r>
    </w:p>
    <w:p w14:paraId="4AA774AF" w14:textId="77777777" w:rsidR="00A96060" w:rsidRPr="00A96060" w:rsidRDefault="00A96060" w:rsidP="00A96060">
      <w:pPr>
        <w:pStyle w:val="EndNoteBibliography"/>
      </w:pPr>
      <w:r w:rsidRPr="00A96060">
        <w:t>96.</w:t>
      </w:r>
      <w:r w:rsidRPr="00A96060">
        <w:tab/>
        <w:t>Götschel F, Kern C, Lang S, Sparna T, Markmann C, Schwager J, et al. Inhibition of GSK3 differentially modulates NF-kappaB, CREB, AP-1 and beta-catenin signaling in hepatocytes, but fails to promote TNF-alpha-induced apoptosis. Exp Cell Res. 2008;314(6):1351-66.</w:t>
      </w:r>
    </w:p>
    <w:p w14:paraId="2BAEBE73" w14:textId="77777777" w:rsidR="00A96060" w:rsidRPr="00A96060" w:rsidRDefault="00A96060" w:rsidP="00A96060">
      <w:pPr>
        <w:pStyle w:val="EndNoteBibliography"/>
      </w:pPr>
      <w:r w:rsidRPr="00A96060">
        <w:t>97.</w:t>
      </w:r>
      <w:r w:rsidRPr="00A96060">
        <w:tab/>
        <w:t>Mirzaei S, Zarrabi A, Hashemi F, Zabolian A, Saleki H, Ranjbar A, et al. Regulation of Nuclear Factor-KappaB (NF-κB) signaling pathway by non-coding RNAs in cancer: Inhibiting or promoting carcinogenesis? Cancer Lett. 2021;509:63-80.</w:t>
      </w:r>
    </w:p>
    <w:p w14:paraId="50F81F9A" w14:textId="77777777" w:rsidR="00A96060" w:rsidRPr="00A96060" w:rsidRDefault="00A96060" w:rsidP="00A96060">
      <w:pPr>
        <w:pStyle w:val="EndNoteBibliography"/>
      </w:pPr>
      <w:r w:rsidRPr="00A96060">
        <w:t>98.</w:t>
      </w:r>
      <w:r w:rsidRPr="00A96060">
        <w:tab/>
        <w:t>Manu KA, Shanmugam MK, Ramachandran L, Li F, Siveen KS, Chinnathambi A, et al. Isorhamnetin augments the anti-tumor effect of capecitabine through the negative regulation of NF-κB signaling cascade in gastric cancer. Cancer Lett. 2015;363(1):28-36.</w:t>
      </w:r>
    </w:p>
    <w:p w14:paraId="2D1D5700" w14:textId="77777777" w:rsidR="00A96060" w:rsidRPr="00A96060" w:rsidRDefault="00A96060" w:rsidP="00A96060">
      <w:pPr>
        <w:pStyle w:val="EndNoteBibliography"/>
      </w:pPr>
      <w:r w:rsidRPr="00A96060">
        <w:t>99.</w:t>
      </w:r>
      <w:r w:rsidRPr="00A96060">
        <w:tab/>
        <w:t>Ahn KS, Sethi G, Jain AK, Jaiswal AK, Aggarwal BB. Genetic deletion of NAD(P)H:quinone oxidoreductase 1 abrogates activation of nuclear factor-kappaB, IkappaBalpha kinase, c-Jun N-terminal kinase, Akt, p38, and p44/42 mitogen-activated protein kinases and potentiates apoptosis. J Biol Chem. 2006;281(29):19798-808.</w:t>
      </w:r>
    </w:p>
    <w:p w14:paraId="0C5B2430" w14:textId="77777777" w:rsidR="00A96060" w:rsidRPr="00A96060" w:rsidRDefault="00A96060" w:rsidP="00A96060">
      <w:pPr>
        <w:pStyle w:val="EndNoteBibliography"/>
      </w:pPr>
      <w:r w:rsidRPr="00A96060">
        <w:t>100.</w:t>
      </w:r>
      <w:r w:rsidRPr="00A96060">
        <w:tab/>
        <w:t>Sawhney M, Rohatgi N, Kaur J, Shishodia S, Sethi G, Gupta SD, et al. Expression of NF-kappaB parallels COX-2 expression in oral precancer and cancer: association with smokeless tobacco. Int J Cancer. 2007;120(12):2545-56.</w:t>
      </w:r>
    </w:p>
    <w:p w14:paraId="4064A3A9" w14:textId="77777777" w:rsidR="00A96060" w:rsidRPr="00A96060" w:rsidRDefault="00A96060" w:rsidP="00A96060">
      <w:pPr>
        <w:pStyle w:val="EndNoteBibliography"/>
      </w:pPr>
      <w:r w:rsidRPr="00A96060">
        <w:t>101.</w:t>
      </w:r>
      <w:r w:rsidRPr="00A96060">
        <w:tab/>
        <w:t>Jiang Y, Yan F, Feng Z, Lazarovici P, Zheng W. Signaling Network of Forkhead Family of Transcription Factors (FOXO) in Dietary Restriction. Cells. 2019;9(1).</w:t>
      </w:r>
    </w:p>
    <w:p w14:paraId="31926B92" w14:textId="77777777" w:rsidR="00A96060" w:rsidRPr="00A96060" w:rsidRDefault="00A96060" w:rsidP="00A96060">
      <w:pPr>
        <w:pStyle w:val="EndNoteBibliography"/>
      </w:pPr>
      <w:r w:rsidRPr="00A96060">
        <w:t>102.</w:t>
      </w:r>
      <w:r w:rsidRPr="00A96060">
        <w:tab/>
        <w:t>Brunet A, Sweeney LB, Sturgill JF, Chua KF, Greer PL, Lin Y, et al. Stress-dependent regulation of FOXO transcription factors by the SIRT1 deacetylase. Science. 2004;303(5666):2011-5.</w:t>
      </w:r>
    </w:p>
    <w:p w14:paraId="0C66AB53" w14:textId="77777777" w:rsidR="00A96060" w:rsidRPr="00A96060" w:rsidRDefault="00A96060" w:rsidP="00A96060">
      <w:pPr>
        <w:pStyle w:val="EndNoteBibliography"/>
      </w:pPr>
      <w:r w:rsidRPr="00A96060">
        <w:t>103.</w:t>
      </w:r>
      <w:r w:rsidRPr="00A96060">
        <w:tab/>
        <w:t>Brunet A, Bonni A, Zigmond MJ, Lin MZ, Juo P, Hu LS, et al. Akt promotes cell survival by phosphorylating and inhibiting a Forkhead transcription factor. Cell. 1999;96(6):857-68.</w:t>
      </w:r>
    </w:p>
    <w:p w14:paraId="4A7C815F" w14:textId="77777777" w:rsidR="00A96060" w:rsidRPr="00A96060" w:rsidRDefault="00A96060" w:rsidP="00A96060">
      <w:pPr>
        <w:pStyle w:val="EndNoteBibliography"/>
      </w:pPr>
      <w:r w:rsidRPr="00A96060">
        <w:t>104.</w:t>
      </w:r>
      <w:r w:rsidRPr="00A96060">
        <w:tab/>
        <w:t>Webb AE, Brunet A. FOXO transcription factors: key regulators of cellular quality control. Trends Biochem Sci. 2014;39(4):159-69.</w:t>
      </w:r>
    </w:p>
    <w:p w14:paraId="156682A0" w14:textId="77777777" w:rsidR="00A96060" w:rsidRPr="00A96060" w:rsidRDefault="00A96060" w:rsidP="00A96060">
      <w:pPr>
        <w:pStyle w:val="EndNoteBibliography"/>
      </w:pPr>
      <w:r w:rsidRPr="00A96060">
        <w:t>105.</w:t>
      </w:r>
      <w:r w:rsidRPr="00A96060">
        <w:tab/>
        <w:t>Fu Z, Tindall DJ. FOXOs, cancer and regulation of apoptosis. Oncogene. 2008;27(16):2312-9.</w:t>
      </w:r>
    </w:p>
    <w:p w14:paraId="66C540A3" w14:textId="77777777" w:rsidR="00A96060" w:rsidRPr="00A96060" w:rsidRDefault="00A96060" w:rsidP="00A96060">
      <w:pPr>
        <w:pStyle w:val="EndNoteBibliography"/>
      </w:pPr>
      <w:r w:rsidRPr="00A96060">
        <w:t>106.</w:t>
      </w:r>
      <w:r w:rsidRPr="00A96060">
        <w:tab/>
        <w:t>Saxton RA, Sabatini DM. mTOR Signaling in Growth, Metabolism, and Disease. Cell. 2017;168(6):960-76.</w:t>
      </w:r>
    </w:p>
    <w:p w14:paraId="09D57753" w14:textId="77777777" w:rsidR="00A96060" w:rsidRPr="00A96060" w:rsidRDefault="00A96060" w:rsidP="00A96060">
      <w:pPr>
        <w:pStyle w:val="EndNoteBibliography"/>
      </w:pPr>
      <w:r w:rsidRPr="00A96060">
        <w:t>107.</w:t>
      </w:r>
      <w:r w:rsidRPr="00A96060">
        <w:tab/>
        <w:t>Inoki K, Li Y, Zhu T, Wu J, Guan KL. TSC2 is phosphorylated and inhibited by Akt and suppresses mTOR signalling. Nat Cell Biol. 2002;4(9):648-57.</w:t>
      </w:r>
    </w:p>
    <w:p w14:paraId="4B103F96" w14:textId="77777777" w:rsidR="00A96060" w:rsidRPr="00A96060" w:rsidRDefault="00A96060" w:rsidP="00A96060">
      <w:pPr>
        <w:pStyle w:val="EndNoteBibliography"/>
      </w:pPr>
      <w:r w:rsidRPr="00A96060">
        <w:t>108.</w:t>
      </w:r>
      <w:r w:rsidRPr="00A96060">
        <w:tab/>
        <w:t>Takahara T, Amemiya Y, Sugiyama R, Maki M, Shibata H. Amino acid-dependent control of mTORC1 signaling: a variety of regulatory modes. J Biomed Sci. 2020;27(1):87.</w:t>
      </w:r>
    </w:p>
    <w:p w14:paraId="65332F3F" w14:textId="77777777" w:rsidR="00A96060" w:rsidRPr="00A96060" w:rsidRDefault="00A96060" w:rsidP="00A96060">
      <w:pPr>
        <w:pStyle w:val="EndNoteBibliography"/>
      </w:pPr>
      <w:r w:rsidRPr="00A96060">
        <w:lastRenderedPageBreak/>
        <w:t>109.</w:t>
      </w:r>
      <w:r w:rsidRPr="00A96060">
        <w:tab/>
        <w:t>Brady OA, Diab HI, Puertollano R. Rags to riches: Amino acid sensing by the Rag GTPases in health and disease. Small GTPases. 2016;7(4):197-206.</w:t>
      </w:r>
    </w:p>
    <w:p w14:paraId="4EC8F714" w14:textId="77777777" w:rsidR="00A96060" w:rsidRPr="00A96060" w:rsidRDefault="00A96060" w:rsidP="00A96060">
      <w:pPr>
        <w:pStyle w:val="EndNoteBibliography"/>
      </w:pPr>
      <w:r w:rsidRPr="00A96060">
        <w:t>110.</w:t>
      </w:r>
      <w:r w:rsidRPr="00A96060">
        <w:tab/>
        <w:t>Menon S, Dibble CC, Talbott G, Hoxhaj G, Valvezan AJ, Takahashi H, et al. Spatial control of the TSC complex integrates insulin and nutrient regulation of mTORC1 at the lysosome. Cell. 2014;156(4):771-85.</w:t>
      </w:r>
    </w:p>
    <w:p w14:paraId="5B044D3D" w14:textId="77777777" w:rsidR="00A96060" w:rsidRPr="00A96060" w:rsidRDefault="00A96060" w:rsidP="00A96060">
      <w:pPr>
        <w:pStyle w:val="EndNoteBibliography"/>
      </w:pPr>
      <w:r w:rsidRPr="00A96060">
        <w:t>111.</w:t>
      </w:r>
      <w:r w:rsidRPr="00A96060">
        <w:tab/>
        <w:t>Sekulić A, Hudson CC, Homme JL, Yin P, Otterness DM, Karnitz LM, et al. A direct linkage between the phosphoinositide 3-kinase-AKT signaling pathway and the mammalian target of rapamycin in mitogen-stimulated and transformed cells. Cancer Res. 2000;60(13):3504-13.</w:t>
      </w:r>
    </w:p>
    <w:p w14:paraId="79FB97B3" w14:textId="77777777" w:rsidR="00A96060" w:rsidRPr="00A96060" w:rsidRDefault="00A96060" w:rsidP="00A96060">
      <w:pPr>
        <w:pStyle w:val="EndNoteBibliography"/>
      </w:pPr>
      <w:r w:rsidRPr="00A96060">
        <w:t>112.</w:t>
      </w:r>
      <w:r w:rsidRPr="00A96060">
        <w:tab/>
        <w:t>Rosner M, Siegel N, Valli A, Fuchs C, Hengstschläger M. mTOR phosphorylated at S2448 binds to raptor and rictor. Amino Acids. 2010;38(1):223-8.</w:t>
      </w:r>
    </w:p>
    <w:p w14:paraId="0DD5D6C7" w14:textId="77777777" w:rsidR="00A96060" w:rsidRPr="00A96060" w:rsidRDefault="00A96060" w:rsidP="00A96060">
      <w:pPr>
        <w:pStyle w:val="EndNoteBibliography"/>
      </w:pPr>
      <w:r w:rsidRPr="00A96060">
        <w:t>113.</w:t>
      </w:r>
      <w:r w:rsidRPr="00A96060">
        <w:tab/>
        <w:t>Xu F, Na L, Li Y, Chen L. Roles of the PI3K/AKT/mTOR signalling pathways in neurodegenerative diseases and tumours. Cell Biosci. 2020;10(1):54.</w:t>
      </w:r>
    </w:p>
    <w:p w14:paraId="74895556" w14:textId="77777777" w:rsidR="00A96060" w:rsidRPr="00A96060" w:rsidRDefault="00A96060" w:rsidP="00A96060">
      <w:pPr>
        <w:pStyle w:val="EndNoteBibliography"/>
      </w:pPr>
      <w:r w:rsidRPr="00A96060">
        <w:t>114.</w:t>
      </w:r>
      <w:r w:rsidRPr="00A96060">
        <w:tab/>
        <w:t>Shah OJ, Hunter T. Turnover of the active fraction of IRS1 involves raptor-mTOR- and S6K1-dependent serine phosphorylation in cell culture models of tuberous sclerosis. Mol Cell Biol. 2006;26(17):6425-34.</w:t>
      </w:r>
    </w:p>
    <w:p w14:paraId="4453F030" w14:textId="77777777" w:rsidR="00A96060" w:rsidRPr="00A96060" w:rsidRDefault="00A96060" w:rsidP="00A96060">
      <w:pPr>
        <w:pStyle w:val="EndNoteBibliography"/>
      </w:pPr>
      <w:r w:rsidRPr="00A96060">
        <w:t>115.</w:t>
      </w:r>
      <w:r w:rsidRPr="00A96060">
        <w:tab/>
        <w:t>Tzatsos A, Kandror KV. Nutrients suppress phosphatidylinositol 3-kinase/Akt signaling via raptor-dependent mTOR-mediated insulin receptor substrate 1 phosphorylation. Mol Cell Biol. 2006;26(1):63-76.</w:t>
      </w:r>
    </w:p>
    <w:p w14:paraId="788FF947" w14:textId="77777777" w:rsidR="00A96060" w:rsidRPr="00A96060" w:rsidRDefault="00A96060" w:rsidP="00A96060">
      <w:pPr>
        <w:pStyle w:val="EndNoteBibliography"/>
      </w:pPr>
      <w:r w:rsidRPr="00A96060">
        <w:t>116.</w:t>
      </w:r>
      <w:r w:rsidRPr="00A96060">
        <w:tab/>
        <w:t>Yu Y, Yoon SO, Poulogiannis G, Yang Q, Ma XM, Villén J, et al. Phosphoproteomic analysis identifies Grb10 as an mTORC1 substrate that negatively regulates insulin signaling. Science. 2011;332(6035):1322-6.</w:t>
      </w:r>
    </w:p>
    <w:p w14:paraId="2F36E7D5" w14:textId="77777777" w:rsidR="00A96060" w:rsidRPr="00A96060" w:rsidRDefault="00A96060" w:rsidP="00A96060">
      <w:pPr>
        <w:pStyle w:val="EndNoteBibliography"/>
      </w:pPr>
      <w:r w:rsidRPr="00A96060">
        <w:t>117.</w:t>
      </w:r>
      <w:r w:rsidRPr="00A96060">
        <w:tab/>
        <w:t>Liu P, Gan W, Inuzuka H, Lazorchak AS, Gao D, Arojo O, et al. Sin1 phosphorylation impairs mTORC2 complex integrity and inhibits downstream Akt signalling to suppress tumorigenesis. Nat Cell Biol. 2013;15(11):1340-50.</w:t>
      </w:r>
    </w:p>
    <w:p w14:paraId="4BEAFC41" w14:textId="77777777" w:rsidR="00A96060" w:rsidRPr="00A96060" w:rsidRDefault="00A96060" w:rsidP="00A96060">
      <w:pPr>
        <w:pStyle w:val="EndNoteBibliography"/>
      </w:pPr>
      <w:r w:rsidRPr="00A96060">
        <w:t>118.</w:t>
      </w:r>
      <w:r w:rsidRPr="00A96060">
        <w:tab/>
        <w:t>Rodrik-Outmezguine VS, Chandarlapaty S, Pagano NC, Poulikakos PI, Scaltriti M, Moskatel E, et al. mTOR kinase inhibition causes feedback-dependent biphasic regulation of AKT signaling. Cancer Discov. 2011;1(3):248-59.</w:t>
      </w:r>
    </w:p>
    <w:p w14:paraId="524BEB04" w14:textId="77777777" w:rsidR="00A96060" w:rsidRPr="00A96060" w:rsidRDefault="00A96060" w:rsidP="00A96060">
      <w:pPr>
        <w:pStyle w:val="EndNoteBibliography"/>
      </w:pPr>
      <w:r w:rsidRPr="00A96060">
        <w:t>119.</w:t>
      </w:r>
      <w:r w:rsidRPr="00A96060">
        <w:tab/>
        <w:t>Chandarlapaty S, Sawai A, Scaltriti M, Rodrik-Outmezguine V, Grbovic-Huezo O, Serra V, et al. AKT inhibition relieves feedback suppression of receptor tyrosine kinase expression and activity. Cancer Cell. 2011;19(1):58-71.</w:t>
      </w:r>
    </w:p>
    <w:p w14:paraId="5E6B6007" w14:textId="77777777" w:rsidR="00A96060" w:rsidRPr="00A96060" w:rsidRDefault="00A96060" w:rsidP="00A96060">
      <w:pPr>
        <w:pStyle w:val="EndNoteBibliography"/>
      </w:pPr>
      <w:r w:rsidRPr="00A96060">
        <w:t>120.</w:t>
      </w:r>
      <w:r w:rsidRPr="00A96060">
        <w:tab/>
        <w:t>Carracedo A, Pandolfi PP. The PTEN-PI3K pathway: of feedbacks and cross-talks. Oncogene. 2008;27(41):5527-41.</w:t>
      </w:r>
    </w:p>
    <w:p w14:paraId="0729F2E6" w14:textId="77777777" w:rsidR="00A96060" w:rsidRPr="00A96060" w:rsidRDefault="00A96060" w:rsidP="00A96060">
      <w:pPr>
        <w:pStyle w:val="EndNoteBibliography"/>
      </w:pPr>
      <w:r w:rsidRPr="00A96060">
        <w:t>121.</w:t>
      </w:r>
      <w:r w:rsidRPr="00A96060">
        <w:tab/>
        <w:t>Wang X, Trotman LC, Koppie T, Alimonti A, Chen Z, Gao Z, et al. NEDD4-1 is a proto-oncogenic ubiquitin ligase for PTEN. Cell. 2007;128(1):129-39.</w:t>
      </w:r>
    </w:p>
    <w:p w14:paraId="45EF2460" w14:textId="77777777" w:rsidR="00A96060" w:rsidRPr="00A96060" w:rsidRDefault="00A96060" w:rsidP="00A96060">
      <w:pPr>
        <w:pStyle w:val="EndNoteBibliography"/>
      </w:pPr>
      <w:r w:rsidRPr="00A96060">
        <w:t>122.</w:t>
      </w:r>
      <w:r w:rsidRPr="00A96060">
        <w:tab/>
        <w:t>Shafei MA, Forshaw T, Davis J, Flemban A, Qualtrough D, Dean S, et al. BCATc modulates crosstalk between the PI3K/Akt and the Ras/ERK pathway regulating proliferation in triple negative breast cancer. Oncotarget. 2020;11(21):1971-87.</w:t>
      </w:r>
    </w:p>
    <w:p w14:paraId="63FCC799" w14:textId="77777777" w:rsidR="00A96060" w:rsidRPr="00A96060" w:rsidRDefault="00A96060" w:rsidP="00A96060">
      <w:pPr>
        <w:pStyle w:val="EndNoteBibliography"/>
      </w:pPr>
      <w:r w:rsidRPr="00A96060">
        <w:t>123.</w:t>
      </w:r>
      <w:r w:rsidRPr="00A96060">
        <w:tab/>
        <w:t>Baryawno N, Sveinbjörnsson B, Eksborg S, Chen CS, Kogner P, Johnsen JI. Small-molecule inhibitors of phosphatidylinositol 3-kinase/Akt signaling inhibit Wnt/beta-catenin pathway cross-talk and suppress medulloblastoma growth. Cancer Res. 2010;70(1):266-76.</w:t>
      </w:r>
    </w:p>
    <w:p w14:paraId="1BADEF5F" w14:textId="77777777" w:rsidR="00A96060" w:rsidRPr="00A96060" w:rsidRDefault="00A96060" w:rsidP="00A96060">
      <w:pPr>
        <w:pStyle w:val="EndNoteBibliography"/>
      </w:pPr>
      <w:r w:rsidRPr="00A96060">
        <w:t>124.</w:t>
      </w:r>
      <w:r w:rsidRPr="00A96060">
        <w:tab/>
        <w:t>Mendoza MC, Er EE, Blenis J. The Ras-ERK and PI3K-mTOR pathways: cross-talk and compensation. Trends Biochem Sci. 2011;36(6):320-8.</w:t>
      </w:r>
    </w:p>
    <w:p w14:paraId="6B3C8147" w14:textId="77777777" w:rsidR="00A96060" w:rsidRPr="00A96060" w:rsidRDefault="00A96060" w:rsidP="00A96060">
      <w:pPr>
        <w:pStyle w:val="EndNoteBibliography"/>
      </w:pPr>
      <w:r w:rsidRPr="00A96060">
        <w:t>125.</w:t>
      </w:r>
      <w:r w:rsidRPr="00A96060">
        <w:tab/>
        <w:t>Guan KL, Figueroa C, Brtva TR, Zhu T, Taylor J, Barber TD, et al. Negative regulation of the serine/threonine kinase B-Raf by Akt. J Biol Chem. 2000;275(35):27354-9.</w:t>
      </w:r>
    </w:p>
    <w:p w14:paraId="1A78A8F2" w14:textId="77777777" w:rsidR="00A96060" w:rsidRPr="00A96060" w:rsidRDefault="00A96060" w:rsidP="00A96060">
      <w:pPr>
        <w:pStyle w:val="EndNoteBibliography"/>
      </w:pPr>
      <w:r w:rsidRPr="00A96060">
        <w:t>126.</w:t>
      </w:r>
      <w:r w:rsidRPr="00A96060">
        <w:tab/>
        <w:t>Ma L, Chen Z, Erdjument-Bromage H, Tempst P, Pandolfi PP. Phosphorylation and functional inactivation of TSC2 by Erk implications for tuberous sclerosis and cancer pathogenesis. Cell. 2005;121(2):179-93.</w:t>
      </w:r>
    </w:p>
    <w:p w14:paraId="7F64665C" w14:textId="77777777" w:rsidR="00A96060" w:rsidRPr="00A96060" w:rsidRDefault="00A96060" w:rsidP="00A96060">
      <w:pPr>
        <w:pStyle w:val="EndNoteBibliography"/>
      </w:pPr>
      <w:r w:rsidRPr="00A96060">
        <w:t>127.</w:t>
      </w:r>
      <w:r w:rsidRPr="00A96060">
        <w:tab/>
        <w:t>Carriere A, Romeo Y, Acosta-Jaquez HA, Moreau J, Bonneil E, Thibault P, et al. ERK1/2 phosphorylate Raptor to promote Ras-dependent activation of mTOR complex 1 (mTORC1). J Biol Chem. 2011;286(1):567-77.</w:t>
      </w:r>
    </w:p>
    <w:p w14:paraId="79D8DE0D" w14:textId="77777777" w:rsidR="00A96060" w:rsidRPr="00A96060" w:rsidRDefault="00A96060" w:rsidP="00A96060">
      <w:pPr>
        <w:pStyle w:val="EndNoteBibliography"/>
      </w:pPr>
      <w:r w:rsidRPr="00A96060">
        <w:lastRenderedPageBreak/>
        <w:t>128.</w:t>
      </w:r>
      <w:r w:rsidRPr="00A96060">
        <w:tab/>
        <w:t>Carrière A, Cargnello M, Julien LA, Gao H, Bonneil E, Thibault P, et al. Oncogenic MAPK signaling stimulates mTORC1 activity by promoting RSK-mediated raptor phosphorylation. Curr Biol. 2008;18(17):1269-77.</w:t>
      </w:r>
    </w:p>
    <w:p w14:paraId="0D9771CD" w14:textId="77777777" w:rsidR="00A96060" w:rsidRPr="00A96060" w:rsidRDefault="00A96060" w:rsidP="00A96060">
      <w:pPr>
        <w:pStyle w:val="EndNoteBibliography"/>
      </w:pPr>
      <w:r w:rsidRPr="00A96060">
        <w:t>129.</w:t>
      </w:r>
      <w:r w:rsidRPr="00A96060">
        <w:tab/>
        <w:t>Romeo Y, Zhang X, Roux PP. Regulation and function of the RSK family of protein kinases. Biochem J. 2012;441(2):553-69.</w:t>
      </w:r>
    </w:p>
    <w:p w14:paraId="0CD5F2D0" w14:textId="77777777" w:rsidR="00A96060" w:rsidRPr="00A96060" w:rsidRDefault="00A96060" w:rsidP="00A96060">
      <w:pPr>
        <w:pStyle w:val="EndNoteBibliography"/>
      </w:pPr>
      <w:r w:rsidRPr="00A96060">
        <w:t>130.</w:t>
      </w:r>
      <w:r w:rsidRPr="00A96060">
        <w:tab/>
        <w:t>Siddiqui N, Sonenberg N. Signalling to eIF4E in cancer. Biochem Soc Trans. 2015;43(5):763-72.</w:t>
      </w:r>
    </w:p>
    <w:p w14:paraId="5D63D361" w14:textId="77777777" w:rsidR="00A96060" w:rsidRPr="00A96060" w:rsidRDefault="00A96060" w:rsidP="00A96060">
      <w:pPr>
        <w:pStyle w:val="EndNoteBibliography"/>
      </w:pPr>
      <w:r w:rsidRPr="00A96060">
        <w:t>131.</w:t>
      </w:r>
      <w:r w:rsidRPr="00A96060">
        <w:tab/>
        <w:t>Carracedo A, Ma L, Teruya-Feldstein J, Rojo F, Salmena L, Alimonti A, et al. Inhibition of mTORC1 leads to MAPK pathway activation through a PI3K-dependent feedback loop in human cancer. J Clin Invest. 2008;118(9):3065-74.</w:t>
      </w:r>
    </w:p>
    <w:p w14:paraId="77F09207" w14:textId="77777777" w:rsidR="00A96060" w:rsidRPr="00A96060" w:rsidRDefault="00A96060" w:rsidP="00A96060">
      <w:pPr>
        <w:pStyle w:val="EndNoteBibliography"/>
      </w:pPr>
      <w:r w:rsidRPr="00A96060">
        <w:t>132.</w:t>
      </w:r>
      <w:r w:rsidRPr="00A96060">
        <w:tab/>
        <w:t>Cao Z, Liao Q, Su M, Huang K, Jin J, Cao D. AKT and ERK dual inhibitors: The way forward? Cancer Lett. 2019;459:30-40.</w:t>
      </w:r>
    </w:p>
    <w:p w14:paraId="6FD1789B" w14:textId="77777777" w:rsidR="00A96060" w:rsidRPr="00A96060" w:rsidRDefault="00A96060" w:rsidP="00A96060">
      <w:pPr>
        <w:pStyle w:val="EndNoteBibliography"/>
      </w:pPr>
      <w:r w:rsidRPr="00A96060">
        <w:t>133.</w:t>
      </w:r>
      <w:r w:rsidRPr="00A96060">
        <w:tab/>
        <w:t>Ruicci KM, Pinto N, Khan MI, Yoo J, Fung K, MacNeil D, et al. ERK-TSC2 signalling in constitutively-active HRAS mutant HNSCC cells promotes resistance to PI3K inhibition. Oral Oncol. 2018;84:95-103.</w:t>
      </w:r>
    </w:p>
    <w:p w14:paraId="2302C762" w14:textId="77777777" w:rsidR="00A96060" w:rsidRPr="00A96060" w:rsidRDefault="00A96060" w:rsidP="00A96060">
      <w:pPr>
        <w:pStyle w:val="EndNoteBibliography"/>
      </w:pPr>
      <w:r w:rsidRPr="00A96060">
        <w:t>134.</w:t>
      </w:r>
      <w:r w:rsidRPr="00A96060">
        <w:tab/>
        <w:t>Mundt F, Rajput S, Li S, Ruggles KV, Mooradian AD, Mertins P, et al. Mass Spectrometry-Based Proteomics Reveals Potential Roles of NEK9 and MAP2K4 in Resistance to PI3K Inhibition in Triple-Negative Breast Cancers. Cancer Res. 2018;78(10):2732-46.</w:t>
      </w:r>
    </w:p>
    <w:p w14:paraId="07B707FA" w14:textId="77777777" w:rsidR="00A96060" w:rsidRPr="00A96060" w:rsidRDefault="00A96060" w:rsidP="00A96060">
      <w:pPr>
        <w:pStyle w:val="EndNoteBibliography"/>
      </w:pPr>
      <w:r w:rsidRPr="00A96060">
        <w:t>135.</w:t>
      </w:r>
      <w:r w:rsidRPr="00A96060">
        <w:tab/>
        <w:t>Li Q, Li Z, Luo T, Shi H. Targeting the PI3K/AKT/mTOR and RAF/MEK/ERK pathways for cancer therapy. Mol Biomed. 2022;3(1):47.</w:t>
      </w:r>
    </w:p>
    <w:p w14:paraId="13BCBE14" w14:textId="77777777" w:rsidR="00A96060" w:rsidRPr="00A96060" w:rsidRDefault="00A96060" w:rsidP="00A96060">
      <w:pPr>
        <w:pStyle w:val="EndNoteBibliography"/>
      </w:pPr>
      <w:r w:rsidRPr="00A96060">
        <w:t>136.</w:t>
      </w:r>
      <w:r w:rsidRPr="00A96060">
        <w:tab/>
        <w:t>Fukumoto S, Hsieh CM, Maemura K, Layne MD, Yet SF, Lee KH, et al. Akt participation in the Wnt signaling pathway through Dishevelled. J Biol Chem. 2001;276(20):17479-83.</w:t>
      </w:r>
    </w:p>
    <w:p w14:paraId="77EC39A9" w14:textId="77777777" w:rsidR="00A96060" w:rsidRPr="00A96060" w:rsidRDefault="00A96060" w:rsidP="00A96060">
      <w:pPr>
        <w:pStyle w:val="EndNoteBibliography"/>
      </w:pPr>
      <w:r w:rsidRPr="00A96060">
        <w:t>137.</w:t>
      </w:r>
      <w:r w:rsidRPr="00A96060">
        <w:tab/>
        <w:t>Cross DA, Alessi DR, Cohen P, Andjelkovich M, Hemmings BA. Inhibition of glycogen synthase kinase-3 by insulin mediated by protein kinase B. Nature. 1995;378(6559):785-9.</w:t>
      </w:r>
    </w:p>
    <w:p w14:paraId="55EEC4DC" w14:textId="77777777" w:rsidR="00A96060" w:rsidRPr="00A96060" w:rsidRDefault="00A96060" w:rsidP="00A96060">
      <w:pPr>
        <w:pStyle w:val="EndNoteBibliography"/>
      </w:pPr>
      <w:r w:rsidRPr="00A96060">
        <w:t>138.</w:t>
      </w:r>
      <w:r w:rsidRPr="00A96060">
        <w:tab/>
        <w:t>Gazitt Y, Kolaparthi V, Moncada K, Thomas C, Freeman J. Targeted therapy of human osteosarcoma with 17AAG or rapamycin: characterization of induced apoptosis and inhibition of mTOR and Akt/MAPK/Wnt pathways. Int J Oncol. 2009;34(2):551-61.</w:t>
      </w:r>
    </w:p>
    <w:p w14:paraId="18687BF6" w14:textId="77777777" w:rsidR="00A96060" w:rsidRPr="00A96060" w:rsidRDefault="00A96060" w:rsidP="00A96060">
      <w:pPr>
        <w:pStyle w:val="EndNoteBibliography"/>
      </w:pPr>
      <w:r w:rsidRPr="00A96060">
        <w:t>139.</w:t>
      </w:r>
      <w:r w:rsidRPr="00A96060">
        <w:tab/>
        <w:t>Svirshchevskaya EV, Mariotti J, Wright MH, Viskova NY, Telford W, Fowler DH, et al. Rapamycin delays growth of Wnt-1 tumors in spite of suppression of host immunity. BMC Cancer. 2008;8:176.</w:t>
      </w:r>
    </w:p>
    <w:p w14:paraId="48FFB257" w14:textId="77777777" w:rsidR="00A96060" w:rsidRPr="00A96060" w:rsidRDefault="00A96060" w:rsidP="00A96060">
      <w:pPr>
        <w:pStyle w:val="EndNoteBibliography"/>
      </w:pPr>
      <w:r w:rsidRPr="00A96060">
        <w:t>140.</w:t>
      </w:r>
      <w:r w:rsidRPr="00A96060">
        <w:tab/>
        <w:t>Persad S, Troussard AA, McPhee TR, Mulholland DJ, Dedhar S. Tumor suppressor PTEN inhibits nuclear accumulation of beta-catenin and T cell/lymphoid enhancer factor 1-mediated transcriptional activation. J Cell Biol. 2001;153(6):1161-74.</w:t>
      </w:r>
    </w:p>
    <w:p w14:paraId="305000FE" w14:textId="77777777" w:rsidR="00A96060" w:rsidRPr="00A96060" w:rsidRDefault="00A96060" w:rsidP="00A96060">
      <w:pPr>
        <w:pStyle w:val="EndNoteBibliography"/>
      </w:pPr>
      <w:r w:rsidRPr="00A96060">
        <w:t>141.</w:t>
      </w:r>
      <w:r w:rsidRPr="00A96060">
        <w:tab/>
        <w:t>Sharma M, Chuang WW, Sun Z. Phosphatidylinositol 3-kinase/Akt stimulates androgen pathway through GSK3beta inhibition and nuclear beta-catenin accumulation. J Biol Chem. 2002;277(34):30935-41.</w:t>
      </w:r>
    </w:p>
    <w:p w14:paraId="2B43C330" w14:textId="77777777" w:rsidR="00A96060" w:rsidRPr="00A96060" w:rsidRDefault="00A96060" w:rsidP="00A96060">
      <w:pPr>
        <w:pStyle w:val="EndNoteBibliography"/>
      </w:pPr>
      <w:r w:rsidRPr="00A96060">
        <w:t>142.</w:t>
      </w:r>
      <w:r w:rsidRPr="00A96060">
        <w:tab/>
        <w:t>Davis NM, Sokolosky M, Stadelman K, Abrams SL, Libra M, Candido S, et al. Deregulation of the EGFR/PI3K/PTEN/Akt/mTORC1 pathway in breast cancer: possibilities for therapeutic intervention. Oncotarget. 2014;5(13):4603-50.</w:t>
      </w:r>
    </w:p>
    <w:p w14:paraId="06D13B4D" w14:textId="77777777" w:rsidR="00A96060" w:rsidRPr="00A96060" w:rsidRDefault="00A96060" w:rsidP="00A96060">
      <w:pPr>
        <w:pStyle w:val="EndNoteBibliography"/>
      </w:pPr>
      <w:r w:rsidRPr="00A96060">
        <w:t>143.</w:t>
      </w:r>
      <w:r w:rsidRPr="00A96060">
        <w:tab/>
        <w:t>Boyer A, Paquet M, Laguë MN, Hermo L, Boerboom D. Dysregulation of WNT/CTNNB1 and PI3K/AKT signaling in testicular stromal cells causes granulosa cell tumor of the testis. Carcinogenesis. 2009;30(5):869-78.</w:t>
      </w:r>
    </w:p>
    <w:p w14:paraId="547A158D" w14:textId="77777777" w:rsidR="00A96060" w:rsidRPr="00A96060" w:rsidRDefault="00A96060" w:rsidP="00A96060">
      <w:pPr>
        <w:pStyle w:val="EndNoteBibliography"/>
      </w:pPr>
      <w:r w:rsidRPr="00A96060">
        <w:t>144.</w:t>
      </w:r>
      <w:r w:rsidRPr="00A96060">
        <w:tab/>
        <w:t>Mulholland DJ, Dedhar S, Wu H, Nelson CC. PTEN and GSK3beta: key regulators of progression to androgen-independent prostate cancer. Oncogene. 2006;25(3):329-37.</w:t>
      </w:r>
    </w:p>
    <w:p w14:paraId="10F28159" w14:textId="77777777" w:rsidR="00A96060" w:rsidRPr="00A96060" w:rsidRDefault="00A96060" w:rsidP="00A96060">
      <w:pPr>
        <w:pStyle w:val="EndNoteBibliography"/>
      </w:pPr>
      <w:r w:rsidRPr="00A96060">
        <w:t>145.</w:t>
      </w:r>
      <w:r w:rsidRPr="00A96060">
        <w:tab/>
        <w:t>Desbois-Mouthon C, Cadoret A, Blivet-Van Eggelpoël MJ, Bertrand F, Cherqui G, Perret C, et al. Insulin and IGF-1 stimulate the beta-catenin pathway through two signalling cascades involving GSK-3beta inhibition and Ras activation. Oncogene. 2001;20(2):252-9.</w:t>
      </w:r>
    </w:p>
    <w:p w14:paraId="6A056910" w14:textId="77777777" w:rsidR="00A96060" w:rsidRPr="00A96060" w:rsidRDefault="00A96060" w:rsidP="00A96060">
      <w:pPr>
        <w:pStyle w:val="EndNoteBibliography"/>
      </w:pPr>
      <w:r w:rsidRPr="00A96060">
        <w:t>146.</w:t>
      </w:r>
      <w:r w:rsidRPr="00A96060">
        <w:tab/>
        <w:t>Kaler P, Godasi BN, Augenlicht L, Klampfer L. The NF-κB/AKT-dependent Induction of Wnt Signaling in Colon Cancer Cells by Macrophages and IL-1β. Cancer Microenviron. 2009;2(1):69-80.</w:t>
      </w:r>
    </w:p>
    <w:p w14:paraId="4A3AE71A" w14:textId="77777777" w:rsidR="00A96060" w:rsidRPr="00A96060" w:rsidRDefault="00A96060" w:rsidP="00A96060">
      <w:pPr>
        <w:pStyle w:val="EndNoteBibliography"/>
      </w:pPr>
      <w:r w:rsidRPr="00A96060">
        <w:lastRenderedPageBreak/>
        <w:t>147.</w:t>
      </w:r>
      <w:r w:rsidRPr="00A96060">
        <w:tab/>
        <w:t>Song S, Mazurek N, Liu C, Sun Y, Ding QQ, Liu K, et al. Galectin-3 mediates nuclear beta-catenin accumulation and Wnt signaling in human colon cancer cells by regulation of glycogen synthase kinase-3beta activity. Cancer Res. 2009;69(4):1343-9.</w:t>
      </w:r>
    </w:p>
    <w:p w14:paraId="474B1333" w14:textId="4BEFD13D" w:rsidR="0014237A" w:rsidRDefault="00845CF7" w:rsidP="00C72141">
      <w:pPr>
        <w:jc w:val="both"/>
        <w:rPr>
          <w:rFonts w:ascii="Georgia" w:hAnsi="Georgia"/>
          <w:color w:val="984806" w:themeColor="accent6" w:themeShade="80"/>
        </w:rPr>
      </w:pPr>
      <w:r w:rsidRPr="004E709C">
        <w:rPr>
          <w:rFonts w:ascii="Georgia" w:hAnsi="Georgia"/>
          <w:color w:val="984806" w:themeColor="accent6" w:themeShade="80"/>
        </w:rPr>
        <w:fldChar w:fldCharType="end"/>
      </w:r>
    </w:p>
    <w:p w14:paraId="3226C4D6" w14:textId="77777777" w:rsidR="0014237A" w:rsidRPr="00EB2A35" w:rsidRDefault="0014237A" w:rsidP="00C72141">
      <w:pPr>
        <w:jc w:val="both"/>
        <w:rPr>
          <w:rFonts w:ascii="Georgia" w:hAnsi="Georgia"/>
          <w:color w:val="984806" w:themeColor="accent6" w:themeShade="80"/>
        </w:rPr>
      </w:pPr>
    </w:p>
    <w:p w14:paraId="4BFE33CE" w14:textId="62E3B2AB" w:rsidR="00A66A8D" w:rsidRPr="00EB2A35" w:rsidRDefault="00A66A8D">
      <w:pPr>
        <w:suppressAutoHyphens w:val="0"/>
        <w:autoSpaceDE w:val="0"/>
        <w:autoSpaceDN w:val="0"/>
        <w:adjustRightInd w:val="0"/>
        <w:ind w:right="-240"/>
        <w:jc w:val="both"/>
        <w:rPr>
          <w:rFonts w:ascii="Georgia" w:hAnsi="Georgia" w:cs="Georgia"/>
          <w:lang w:eastAsia="it-IT"/>
        </w:rPr>
      </w:pPr>
    </w:p>
    <w:sectPr w:rsidR="00A66A8D" w:rsidRPr="00EB2A35" w:rsidSect="003C1283">
      <w:footerReference w:type="default" r:id="rId8"/>
      <w:pgSz w:w="11906" w:h="16838"/>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D140F" w14:textId="77777777" w:rsidR="005D5AB1" w:rsidRDefault="005D5AB1" w:rsidP="00FF2C23">
      <w:r>
        <w:separator/>
      </w:r>
    </w:p>
    <w:p w14:paraId="6E773520" w14:textId="77777777" w:rsidR="005D5AB1" w:rsidRDefault="005D5AB1"/>
  </w:endnote>
  <w:endnote w:type="continuationSeparator" w:id="0">
    <w:p w14:paraId="5A34B8BB" w14:textId="77777777" w:rsidR="005D5AB1" w:rsidRDefault="005D5AB1" w:rsidP="00FF2C23">
      <w:r>
        <w:continuationSeparator/>
      </w:r>
    </w:p>
    <w:p w14:paraId="339FB12E" w14:textId="77777777" w:rsidR="005D5AB1" w:rsidRDefault="005D5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dvPSA183">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071281"/>
      <w:docPartObj>
        <w:docPartGallery w:val="Page Numbers (Bottom of Page)"/>
        <w:docPartUnique/>
      </w:docPartObj>
    </w:sdtPr>
    <w:sdtEndPr>
      <w:rPr>
        <w:noProof/>
      </w:rPr>
    </w:sdtEndPr>
    <w:sdtContent>
      <w:p w14:paraId="0D912C50" w14:textId="77777777" w:rsidR="00CD58E8" w:rsidRDefault="00CD58E8">
        <w:pPr>
          <w:pStyle w:val="Pidipagina"/>
          <w:jc w:val="center"/>
        </w:pPr>
        <w:r>
          <w:fldChar w:fldCharType="begin"/>
        </w:r>
        <w:r>
          <w:instrText xml:space="preserve"> PAGE   \* MERGEFORMAT </w:instrText>
        </w:r>
        <w:r>
          <w:fldChar w:fldCharType="separate"/>
        </w:r>
        <w:r w:rsidR="00EB6272">
          <w:rPr>
            <w:noProof/>
          </w:rPr>
          <w:t>17</w:t>
        </w:r>
        <w:r>
          <w:rPr>
            <w:noProof/>
          </w:rPr>
          <w:fldChar w:fldCharType="end"/>
        </w:r>
      </w:p>
    </w:sdtContent>
  </w:sdt>
  <w:p w14:paraId="155DBFDF" w14:textId="77777777" w:rsidR="00CD58E8" w:rsidRDefault="00CD58E8">
    <w:pPr>
      <w:pStyle w:val="Pidipagina"/>
    </w:pPr>
  </w:p>
  <w:p w14:paraId="032FF656" w14:textId="77777777" w:rsidR="00CD58E8" w:rsidRDefault="00CD58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ACBBF" w14:textId="77777777" w:rsidR="005D5AB1" w:rsidRDefault="005D5AB1" w:rsidP="00FF2C23">
      <w:r>
        <w:separator/>
      </w:r>
    </w:p>
    <w:p w14:paraId="5BB7019A" w14:textId="77777777" w:rsidR="005D5AB1" w:rsidRDefault="005D5AB1"/>
  </w:footnote>
  <w:footnote w:type="continuationSeparator" w:id="0">
    <w:p w14:paraId="2BF4FA1F" w14:textId="77777777" w:rsidR="005D5AB1" w:rsidRDefault="005D5AB1" w:rsidP="00FF2C23">
      <w:r>
        <w:continuationSeparator/>
      </w:r>
    </w:p>
    <w:p w14:paraId="702C40EA" w14:textId="77777777" w:rsidR="005D5AB1" w:rsidRDefault="005D5A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6541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hideSpelling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SG" w:vendorID="64" w:dllVersion="6" w:nlCheck="1" w:checkStyle="1"/>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SG" w:vendorID="64" w:dllVersion="4096" w:nlCheck="1" w:checkStyle="0"/>
  <w:activeWritingStyle w:appName="MSWord" w:lang="it-IT" w:vendorID="64" w:dllVersion="0" w:nlCheck="1" w:checkStyle="0"/>
  <w:activeWritingStyle w:appName="MSWord" w:lang="it-IT"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2tDQwMDMwMbW0NLBQ0lEKTi0uzszPAykwqgUAbYIxz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13BB8"/>
    <w:rsid w:val="00000164"/>
    <w:rsid w:val="0000017E"/>
    <w:rsid w:val="000004A4"/>
    <w:rsid w:val="000009CD"/>
    <w:rsid w:val="00000BF7"/>
    <w:rsid w:val="00000C17"/>
    <w:rsid w:val="00000C44"/>
    <w:rsid w:val="00000EF8"/>
    <w:rsid w:val="0000154B"/>
    <w:rsid w:val="00001CEF"/>
    <w:rsid w:val="00001CF2"/>
    <w:rsid w:val="00001F75"/>
    <w:rsid w:val="00001FA6"/>
    <w:rsid w:val="000021C6"/>
    <w:rsid w:val="000025A5"/>
    <w:rsid w:val="0000276A"/>
    <w:rsid w:val="000027C7"/>
    <w:rsid w:val="00002935"/>
    <w:rsid w:val="00002A12"/>
    <w:rsid w:val="00002A90"/>
    <w:rsid w:val="00002BB9"/>
    <w:rsid w:val="00002C75"/>
    <w:rsid w:val="00002DA3"/>
    <w:rsid w:val="00002F00"/>
    <w:rsid w:val="0000307A"/>
    <w:rsid w:val="00003780"/>
    <w:rsid w:val="00003896"/>
    <w:rsid w:val="0000393F"/>
    <w:rsid w:val="00003F35"/>
    <w:rsid w:val="0000447B"/>
    <w:rsid w:val="00004783"/>
    <w:rsid w:val="0000480E"/>
    <w:rsid w:val="00004C00"/>
    <w:rsid w:val="00004F19"/>
    <w:rsid w:val="000053DE"/>
    <w:rsid w:val="00005424"/>
    <w:rsid w:val="0000566E"/>
    <w:rsid w:val="00005706"/>
    <w:rsid w:val="000058BF"/>
    <w:rsid w:val="000059E7"/>
    <w:rsid w:val="00005A19"/>
    <w:rsid w:val="00005A48"/>
    <w:rsid w:val="00005B5A"/>
    <w:rsid w:val="00006010"/>
    <w:rsid w:val="00006233"/>
    <w:rsid w:val="00006255"/>
    <w:rsid w:val="00006B03"/>
    <w:rsid w:val="00006C48"/>
    <w:rsid w:val="00006E38"/>
    <w:rsid w:val="00006F5D"/>
    <w:rsid w:val="0000714C"/>
    <w:rsid w:val="0000743D"/>
    <w:rsid w:val="000074C9"/>
    <w:rsid w:val="000075C4"/>
    <w:rsid w:val="000075F0"/>
    <w:rsid w:val="00007845"/>
    <w:rsid w:val="00007A4E"/>
    <w:rsid w:val="00007AAA"/>
    <w:rsid w:val="00007FD2"/>
    <w:rsid w:val="00010033"/>
    <w:rsid w:val="000100C3"/>
    <w:rsid w:val="000105BA"/>
    <w:rsid w:val="0001069B"/>
    <w:rsid w:val="000109BA"/>
    <w:rsid w:val="00010A35"/>
    <w:rsid w:val="00010A5C"/>
    <w:rsid w:val="00010D03"/>
    <w:rsid w:val="00011053"/>
    <w:rsid w:val="000111D0"/>
    <w:rsid w:val="00011485"/>
    <w:rsid w:val="000117FD"/>
    <w:rsid w:val="0001189B"/>
    <w:rsid w:val="00011B01"/>
    <w:rsid w:val="00011BC1"/>
    <w:rsid w:val="00011D5D"/>
    <w:rsid w:val="00011E61"/>
    <w:rsid w:val="00011FAB"/>
    <w:rsid w:val="00012440"/>
    <w:rsid w:val="00012528"/>
    <w:rsid w:val="000127B1"/>
    <w:rsid w:val="00012806"/>
    <w:rsid w:val="000129C4"/>
    <w:rsid w:val="00012D92"/>
    <w:rsid w:val="00012FC5"/>
    <w:rsid w:val="00012FCB"/>
    <w:rsid w:val="0001302E"/>
    <w:rsid w:val="000132E8"/>
    <w:rsid w:val="00013303"/>
    <w:rsid w:val="0001332A"/>
    <w:rsid w:val="0001332D"/>
    <w:rsid w:val="00013489"/>
    <w:rsid w:val="000134F9"/>
    <w:rsid w:val="00013617"/>
    <w:rsid w:val="000137E8"/>
    <w:rsid w:val="00013B71"/>
    <w:rsid w:val="00013D8A"/>
    <w:rsid w:val="00013FC1"/>
    <w:rsid w:val="00014036"/>
    <w:rsid w:val="0001414D"/>
    <w:rsid w:val="00014159"/>
    <w:rsid w:val="000146A6"/>
    <w:rsid w:val="00014700"/>
    <w:rsid w:val="00014B08"/>
    <w:rsid w:val="00014C61"/>
    <w:rsid w:val="00014C67"/>
    <w:rsid w:val="00014D4A"/>
    <w:rsid w:val="00015265"/>
    <w:rsid w:val="00015270"/>
    <w:rsid w:val="0001573F"/>
    <w:rsid w:val="00015743"/>
    <w:rsid w:val="00015EDA"/>
    <w:rsid w:val="00015FFA"/>
    <w:rsid w:val="00016052"/>
    <w:rsid w:val="0001606D"/>
    <w:rsid w:val="0001613A"/>
    <w:rsid w:val="0001621B"/>
    <w:rsid w:val="0001641B"/>
    <w:rsid w:val="00016D6F"/>
    <w:rsid w:val="00017209"/>
    <w:rsid w:val="000172DC"/>
    <w:rsid w:val="000173C6"/>
    <w:rsid w:val="000176A4"/>
    <w:rsid w:val="00017963"/>
    <w:rsid w:val="00017966"/>
    <w:rsid w:val="00017A89"/>
    <w:rsid w:val="00017ACE"/>
    <w:rsid w:val="00017BDD"/>
    <w:rsid w:val="00017E33"/>
    <w:rsid w:val="0002022D"/>
    <w:rsid w:val="0002055A"/>
    <w:rsid w:val="000205F0"/>
    <w:rsid w:val="00020981"/>
    <w:rsid w:val="00020FAB"/>
    <w:rsid w:val="00020FE8"/>
    <w:rsid w:val="00021045"/>
    <w:rsid w:val="000212DF"/>
    <w:rsid w:val="0002156B"/>
    <w:rsid w:val="000219CC"/>
    <w:rsid w:val="00021A71"/>
    <w:rsid w:val="00021B84"/>
    <w:rsid w:val="00021F69"/>
    <w:rsid w:val="000220A3"/>
    <w:rsid w:val="000226D4"/>
    <w:rsid w:val="000227DF"/>
    <w:rsid w:val="00022A42"/>
    <w:rsid w:val="00022B83"/>
    <w:rsid w:val="00022BF1"/>
    <w:rsid w:val="00022E95"/>
    <w:rsid w:val="00023063"/>
    <w:rsid w:val="000231CB"/>
    <w:rsid w:val="000231E5"/>
    <w:rsid w:val="00023256"/>
    <w:rsid w:val="00023740"/>
    <w:rsid w:val="00023873"/>
    <w:rsid w:val="00023A1F"/>
    <w:rsid w:val="00023BDF"/>
    <w:rsid w:val="00023DF3"/>
    <w:rsid w:val="000243F2"/>
    <w:rsid w:val="00024593"/>
    <w:rsid w:val="000245F9"/>
    <w:rsid w:val="00024705"/>
    <w:rsid w:val="000248A6"/>
    <w:rsid w:val="00024C8C"/>
    <w:rsid w:val="00024D10"/>
    <w:rsid w:val="00024E02"/>
    <w:rsid w:val="0002507F"/>
    <w:rsid w:val="000254A8"/>
    <w:rsid w:val="00025592"/>
    <w:rsid w:val="000256DD"/>
    <w:rsid w:val="00025B52"/>
    <w:rsid w:val="00025BDA"/>
    <w:rsid w:val="00025C0C"/>
    <w:rsid w:val="00025D11"/>
    <w:rsid w:val="00025F97"/>
    <w:rsid w:val="000264B2"/>
    <w:rsid w:val="00026679"/>
    <w:rsid w:val="000267E1"/>
    <w:rsid w:val="00026DF4"/>
    <w:rsid w:val="00027760"/>
    <w:rsid w:val="0002781F"/>
    <w:rsid w:val="000300FC"/>
    <w:rsid w:val="00030110"/>
    <w:rsid w:val="0003018B"/>
    <w:rsid w:val="000302EE"/>
    <w:rsid w:val="000305D1"/>
    <w:rsid w:val="0003083A"/>
    <w:rsid w:val="000308E4"/>
    <w:rsid w:val="00030A30"/>
    <w:rsid w:val="00030C63"/>
    <w:rsid w:val="0003109E"/>
    <w:rsid w:val="000312FB"/>
    <w:rsid w:val="000316F1"/>
    <w:rsid w:val="00031951"/>
    <w:rsid w:val="000321EE"/>
    <w:rsid w:val="00032342"/>
    <w:rsid w:val="00032499"/>
    <w:rsid w:val="00032590"/>
    <w:rsid w:val="000326AD"/>
    <w:rsid w:val="00032756"/>
    <w:rsid w:val="00032C0A"/>
    <w:rsid w:val="00032D31"/>
    <w:rsid w:val="00032DCB"/>
    <w:rsid w:val="00032E36"/>
    <w:rsid w:val="000334E8"/>
    <w:rsid w:val="000334EA"/>
    <w:rsid w:val="000339A9"/>
    <w:rsid w:val="00033C85"/>
    <w:rsid w:val="00033E70"/>
    <w:rsid w:val="00033EC2"/>
    <w:rsid w:val="00034312"/>
    <w:rsid w:val="00034D75"/>
    <w:rsid w:val="00034DD6"/>
    <w:rsid w:val="00034FD6"/>
    <w:rsid w:val="000356B9"/>
    <w:rsid w:val="00035702"/>
    <w:rsid w:val="0003579F"/>
    <w:rsid w:val="00035901"/>
    <w:rsid w:val="00035AC0"/>
    <w:rsid w:val="00035AF5"/>
    <w:rsid w:val="00035CBE"/>
    <w:rsid w:val="00036059"/>
    <w:rsid w:val="00036540"/>
    <w:rsid w:val="0003658D"/>
    <w:rsid w:val="0003670F"/>
    <w:rsid w:val="00036E48"/>
    <w:rsid w:val="00037250"/>
    <w:rsid w:val="00040B5C"/>
    <w:rsid w:val="00042204"/>
    <w:rsid w:val="00042309"/>
    <w:rsid w:val="00042541"/>
    <w:rsid w:val="000426CF"/>
    <w:rsid w:val="000429C4"/>
    <w:rsid w:val="000429ED"/>
    <w:rsid w:val="00042BC5"/>
    <w:rsid w:val="00042E03"/>
    <w:rsid w:val="00042E35"/>
    <w:rsid w:val="00042E76"/>
    <w:rsid w:val="00042ED6"/>
    <w:rsid w:val="00043208"/>
    <w:rsid w:val="000433F5"/>
    <w:rsid w:val="00043459"/>
    <w:rsid w:val="00043587"/>
    <w:rsid w:val="00043AE9"/>
    <w:rsid w:val="00043B05"/>
    <w:rsid w:val="00043CA5"/>
    <w:rsid w:val="000442C2"/>
    <w:rsid w:val="0004463C"/>
    <w:rsid w:val="00044666"/>
    <w:rsid w:val="00044947"/>
    <w:rsid w:val="00044ADE"/>
    <w:rsid w:val="00044D9A"/>
    <w:rsid w:val="00044FCE"/>
    <w:rsid w:val="000451BB"/>
    <w:rsid w:val="00045388"/>
    <w:rsid w:val="00045796"/>
    <w:rsid w:val="000459E1"/>
    <w:rsid w:val="00045E2A"/>
    <w:rsid w:val="000461E5"/>
    <w:rsid w:val="0004686D"/>
    <w:rsid w:val="00046AA6"/>
    <w:rsid w:val="00046BBD"/>
    <w:rsid w:val="00047502"/>
    <w:rsid w:val="00047551"/>
    <w:rsid w:val="0004773D"/>
    <w:rsid w:val="00047943"/>
    <w:rsid w:val="0004799B"/>
    <w:rsid w:val="00047A4B"/>
    <w:rsid w:val="00047C5A"/>
    <w:rsid w:val="00047DDB"/>
    <w:rsid w:val="00047F5C"/>
    <w:rsid w:val="0005004C"/>
    <w:rsid w:val="00050076"/>
    <w:rsid w:val="000501A9"/>
    <w:rsid w:val="000503FE"/>
    <w:rsid w:val="000509A4"/>
    <w:rsid w:val="000511C3"/>
    <w:rsid w:val="000512E9"/>
    <w:rsid w:val="0005149B"/>
    <w:rsid w:val="0005151C"/>
    <w:rsid w:val="00051573"/>
    <w:rsid w:val="000515AF"/>
    <w:rsid w:val="00051625"/>
    <w:rsid w:val="00051672"/>
    <w:rsid w:val="0005167D"/>
    <w:rsid w:val="00051AE5"/>
    <w:rsid w:val="00051D0D"/>
    <w:rsid w:val="00051D17"/>
    <w:rsid w:val="00052045"/>
    <w:rsid w:val="00052230"/>
    <w:rsid w:val="00052265"/>
    <w:rsid w:val="000525E1"/>
    <w:rsid w:val="0005266B"/>
    <w:rsid w:val="00052CF2"/>
    <w:rsid w:val="00052D12"/>
    <w:rsid w:val="00052D9A"/>
    <w:rsid w:val="0005307F"/>
    <w:rsid w:val="0005358B"/>
    <w:rsid w:val="00053875"/>
    <w:rsid w:val="00053930"/>
    <w:rsid w:val="00053B11"/>
    <w:rsid w:val="00053B46"/>
    <w:rsid w:val="00053C67"/>
    <w:rsid w:val="00053E92"/>
    <w:rsid w:val="00054161"/>
    <w:rsid w:val="000544D9"/>
    <w:rsid w:val="00054584"/>
    <w:rsid w:val="00054841"/>
    <w:rsid w:val="000549DB"/>
    <w:rsid w:val="00054CB6"/>
    <w:rsid w:val="00054D62"/>
    <w:rsid w:val="000550E9"/>
    <w:rsid w:val="0005516E"/>
    <w:rsid w:val="00055769"/>
    <w:rsid w:val="00055781"/>
    <w:rsid w:val="00055987"/>
    <w:rsid w:val="000559DD"/>
    <w:rsid w:val="00055A9A"/>
    <w:rsid w:val="00055AD4"/>
    <w:rsid w:val="00055FD0"/>
    <w:rsid w:val="00055FE6"/>
    <w:rsid w:val="000563A6"/>
    <w:rsid w:val="0005649B"/>
    <w:rsid w:val="0005654C"/>
    <w:rsid w:val="00056686"/>
    <w:rsid w:val="0005669E"/>
    <w:rsid w:val="00056756"/>
    <w:rsid w:val="00056D19"/>
    <w:rsid w:val="000570D4"/>
    <w:rsid w:val="000571AA"/>
    <w:rsid w:val="00057988"/>
    <w:rsid w:val="00057995"/>
    <w:rsid w:val="000579D0"/>
    <w:rsid w:val="00057A28"/>
    <w:rsid w:val="00057C57"/>
    <w:rsid w:val="00060490"/>
    <w:rsid w:val="00060661"/>
    <w:rsid w:val="0006089F"/>
    <w:rsid w:val="00060AC3"/>
    <w:rsid w:val="00060C4C"/>
    <w:rsid w:val="00060C97"/>
    <w:rsid w:val="00060FE7"/>
    <w:rsid w:val="0006116B"/>
    <w:rsid w:val="000612C1"/>
    <w:rsid w:val="000615F6"/>
    <w:rsid w:val="000616A9"/>
    <w:rsid w:val="00061723"/>
    <w:rsid w:val="0006178F"/>
    <w:rsid w:val="00061C88"/>
    <w:rsid w:val="00061FFE"/>
    <w:rsid w:val="00062182"/>
    <w:rsid w:val="00062253"/>
    <w:rsid w:val="0006233A"/>
    <w:rsid w:val="00062486"/>
    <w:rsid w:val="00062A1F"/>
    <w:rsid w:val="00062BA5"/>
    <w:rsid w:val="00063549"/>
    <w:rsid w:val="00063DC0"/>
    <w:rsid w:val="00063F03"/>
    <w:rsid w:val="00064107"/>
    <w:rsid w:val="0006418C"/>
    <w:rsid w:val="00064267"/>
    <w:rsid w:val="000642BD"/>
    <w:rsid w:val="000646FF"/>
    <w:rsid w:val="000648CF"/>
    <w:rsid w:val="00064D75"/>
    <w:rsid w:val="00064F13"/>
    <w:rsid w:val="000650A1"/>
    <w:rsid w:val="000650F5"/>
    <w:rsid w:val="000651C5"/>
    <w:rsid w:val="00065245"/>
    <w:rsid w:val="000656EC"/>
    <w:rsid w:val="00065961"/>
    <w:rsid w:val="00065D52"/>
    <w:rsid w:val="00066284"/>
    <w:rsid w:val="00066589"/>
    <w:rsid w:val="000668BE"/>
    <w:rsid w:val="000668C9"/>
    <w:rsid w:val="00066A6F"/>
    <w:rsid w:val="00066DEE"/>
    <w:rsid w:val="00066E47"/>
    <w:rsid w:val="00066F32"/>
    <w:rsid w:val="00066FDA"/>
    <w:rsid w:val="000674E7"/>
    <w:rsid w:val="00067729"/>
    <w:rsid w:val="0006776E"/>
    <w:rsid w:val="000679B8"/>
    <w:rsid w:val="00067A2F"/>
    <w:rsid w:val="00067B51"/>
    <w:rsid w:val="00067B99"/>
    <w:rsid w:val="00067C56"/>
    <w:rsid w:val="00067CA2"/>
    <w:rsid w:val="00067F32"/>
    <w:rsid w:val="000702D2"/>
    <w:rsid w:val="0007038D"/>
    <w:rsid w:val="0007039A"/>
    <w:rsid w:val="00070468"/>
    <w:rsid w:val="000705AA"/>
    <w:rsid w:val="00070719"/>
    <w:rsid w:val="000709DF"/>
    <w:rsid w:val="000710CF"/>
    <w:rsid w:val="000713B8"/>
    <w:rsid w:val="000713DB"/>
    <w:rsid w:val="000715A1"/>
    <w:rsid w:val="00071689"/>
    <w:rsid w:val="00071BB3"/>
    <w:rsid w:val="00071F7B"/>
    <w:rsid w:val="0007227A"/>
    <w:rsid w:val="0007297A"/>
    <w:rsid w:val="00072C51"/>
    <w:rsid w:val="0007309C"/>
    <w:rsid w:val="00073754"/>
    <w:rsid w:val="000737A3"/>
    <w:rsid w:val="0007387E"/>
    <w:rsid w:val="00073889"/>
    <w:rsid w:val="00073CB6"/>
    <w:rsid w:val="00073CBD"/>
    <w:rsid w:val="00073EC0"/>
    <w:rsid w:val="00074052"/>
    <w:rsid w:val="000741C6"/>
    <w:rsid w:val="0007426D"/>
    <w:rsid w:val="00074374"/>
    <w:rsid w:val="0007445A"/>
    <w:rsid w:val="000746BC"/>
    <w:rsid w:val="00074864"/>
    <w:rsid w:val="00074A92"/>
    <w:rsid w:val="00074BAD"/>
    <w:rsid w:val="000753CA"/>
    <w:rsid w:val="00075F2E"/>
    <w:rsid w:val="00076553"/>
    <w:rsid w:val="000766D5"/>
    <w:rsid w:val="0007680E"/>
    <w:rsid w:val="00077146"/>
    <w:rsid w:val="0007731C"/>
    <w:rsid w:val="000773BD"/>
    <w:rsid w:val="000776D1"/>
    <w:rsid w:val="000777D5"/>
    <w:rsid w:val="00077A0C"/>
    <w:rsid w:val="00077D90"/>
    <w:rsid w:val="00080167"/>
    <w:rsid w:val="000801FC"/>
    <w:rsid w:val="00080617"/>
    <w:rsid w:val="00080672"/>
    <w:rsid w:val="000808C9"/>
    <w:rsid w:val="0008093C"/>
    <w:rsid w:val="00080A68"/>
    <w:rsid w:val="00080A87"/>
    <w:rsid w:val="00080B42"/>
    <w:rsid w:val="0008147A"/>
    <w:rsid w:val="000818D7"/>
    <w:rsid w:val="00082147"/>
    <w:rsid w:val="00082E27"/>
    <w:rsid w:val="00082F66"/>
    <w:rsid w:val="00083141"/>
    <w:rsid w:val="00083173"/>
    <w:rsid w:val="000831D3"/>
    <w:rsid w:val="00083712"/>
    <w:rsid w:val="0008385C"/>
    <w:rsid w:val="00083BD9"/>
    <w:rsid w:val="00083D4B"/>
    <w:rsid w:val="00083F24"/>
    <w:rsid w:val="00084177"/>
    <w:rsid w:val="0008435F"/>
    <w:rsid w:val="0008440B"/>
    <w:rsid w:val="00084B61"/>
    <w:rsid w:val="00084E07"/>
    <w:rsid w:val="00084FC6"/>
    <w:rsid w:val="000850F9"/>
    <w:rsid w:val="00085871"/>
    <w:rsid w:val="000858F8"/>
    <w:rsid w:val="00085C0A"/>
    <w:rsid w:val="00085C97"/>
    <w:rsid w:val="00085D4F"/>
    <w:rsid w:val="0008625F"/>
    <w:rsid w:val="000862F8"/>
    <w:rsid w:val="00086543"/>
    <w:rsid w:val="000865C7"/>
    <w:rsid w:val="000867A7"/>
    <w:rsid w:val="00086AD2"/>
    <w:rsid w:val="0008703E"/>
    <w:rsid w:val="000870C9"/>
    <w:rsid w:val="000870D6"/>
    <w:rsid w:val="00087234"/>
    <w:rsid w:val="00087340"/>
    <w:rsid w:val="0008754D"/>
    <w:rsid w:val="000875B3"/>
    <w:rsid w:val="000875E5"/>
    <w:rsid w:val="00087B47"/>
    <w:rsid w:val="00090073"/>
    <w:rsid w:val="00090125"/>
    <w:rsid w:val="000906B3"/>
    <w:rsid w:val="000906FB"/>
    <w:rsid w:val="00090AB5"/>
    <w:rsid w:val="00091185"/>
    <w:rsid w:val="000915C7"/>
    <w:rsid w:val="00091E83"/>
    <w:rsid w:val="00091F37"/>
    <w:rsid w:val="000921D2"/>
    <w:rsid w:val="000921E8"/>
    <w:rsid w:val="0009249E"/>
    <w:rsid w:val="000924EE"/>
    <w:rsid w:val="00092798"/>
    <w:rsid w:val="00092853"/>
    <w:rsid w:val="000928B7"/>
    <w:rsid w:val="00092B2B"/>
    <w:rsid w:val="0009349F"/>
    <w:rsid w:val="000935AE"/>
    <w:rsid w:val="00093B15"/>
    <w:rsid w:val="00093F91"/>
    <w:rsid w:val="0009408F"/>
    <w:rsid w:val="0009441C"/>
    <w:rsid w:val="00094712"/>
    <w:rsid w:val="00094763"/>
    <w:rsid w:val="00094828"/>
    <w:rsid w:val="00094911"/>
    <w:rsid w:val="00095203"/>
    <w:rsid w:val="0009535F"/>
    <w:rsid w:val="000953BE"/>
    <w:rsid w:val="0009584C"/>
    <w:rsid w:val="00095A7E"/>
    <w:rsid w:val="00095D4B"/>
    <w:rsid w:val="000962D5"/>
    <w:rsid w:val="0009640A"/>
    <w:rsid w:val="0009660E"/>
    <w:rsid w:val="000967FA"/>
    <w:rsid w:val="0009697B"/>
    <w:rsid w:val="000973D3"/>
    <w:rsid w:val="00097849"/>
    <w:rsid w:val="000979B4"/>
    <w:rsid w:val="00097A46"/>
    <w:rsid w:val="00097E11"/>
    <w:rsid w:val="00097F1C"/>
    <w:rsid w:val="000A0306"/>
    <w:rsid w:val="000A0586"/>
    <w:rsid w:val="000A0618"/>
    <w:rsid w:val="000A0661"/>
    <w:rsid w:val="000A074F"/>
    <w:rsid w:val="000A0A5F"/>
    <w:rsid w:val="000A0D03"/>
    <w:rsid w:val="000A0D07"/>
    <w:rsid w:val="000A0FDF"/>
    <w:rsid w:val="000A1111"/>
    <w:rsid w:val="000A1B46"/>
    <w:rsid w:val="000A1DA9"/>
    <w:rsid w:val="000A1E53"/>
    <w:rsid w:val="000A2231"/>
    <w:rsid w:val="000A236D"/>
    <w:rsid w:val="000A2446"/>
    <w:rsid w:val="000A29B6"/>
    <w:rsid w:val="000A3177"/>
    <w:rsid w:val="000A38A6"/>
    <w:rsid w:val="000A3A74"/>
    <w:rsid w:val="000A3AB4"/>
    <w:rsid w:val="000A3CAA"/>
    <w:rsid w:val="000A3E84"/>
    <w:rsid w:val="000A4154"/>
    <w:rsid w:val="000A418E"/>
    <w:rsid w:val="000A41D7"/>
    <w:rsid w:val="000A41DB"/>
    <w:rsid w:val="000A478F"/>
    <w:rsid w:val="000A4865"/>
    <w:rsid w:val="000A4A03"/>
    <w:rsid w:val="000A4B74"/>
    <w:rsid w:val="000A4FE4"/>
    <w:rsid w:val="000A5188"/>
    <w:rsid w:val="000A5254"/>
    <w:rsid w:val="000A527E"/>
    <w:rsid w:val="000A5302"/>
    <w:rsid w:val="000A5D75"/>
    <w:rsid w:val="000A5FE3"/>
    <w:rsid w:val="000A6026"/>
    <w:rsid w:val="000A6091"/>
    <w:rsid w:val="000A60A1"/>
    <w:rsid w:val="000A6391"/>
    <w:rsid w:val="000A65A6"/>
    <w:rsid w:val="000A672B"/>
    <w:rsid w:val="000A72E5"/>
    <w:rsid w:val="000A7447"/>
    <w:rsid w:val="000A756B"/>
    <w:rsid w:val="000A75C6"/>
    <w:rsid w:val="000A7895"/>
    <w:rsid w:val="000A78B3"/>
    <w:rsid w:val="000A79B2"/>
    <w:rsid w:val="000A7CC6"/>
    <w:rsid w:val="000A7DA9"/>
    <w:rsid w:val="000B0076"/>
    <w:rsid w:val="000B0129"/>
    <w:rsid w:val="000B01EC"/>
    <w:rsid w:val="000B02DC"/>
    <w:rsid w:val="000B0387"/>
    <w:rsid w:val="000B0A64"/>
    <w:rsid w:val="000B104C"/>
    <w:rsid w:val="000B12F5"/>
    <w:rsid w:val="000B14E0"/>
    <w:rsid w:val="000B14E8"/>
    <w:rsid w:val="000B163B"/>
    <w:rsid w:val="000B175F"/>
    <w:rsid w:val="000B17F8"/>
    <w:rsid w:val="000B1CFB"/>
    <w:rsid w:val="000B20B3"/>
    <w:rsid w:val="000B28EB"/>
    <w:rsid w:val="000B2FA8"/>
    <w:rsid w:val="000B300B"/>
    <w:rsid w:val="000B300C"/>
    <w:rsid w:val="000B3441"/>
    <w:rsid w:val="000B350D"/>
    <w:rsid w:val="000B384F"/>
    <w:rsid w:val="000B3C27"/>
    <w:rsid w:val="000B4176"/>
    <w:rsid w:val="000B42E2"/>
    <w:rsid w:val="000B469B"/>
    <w:rsid w:val="000B4890"/>
    <w:rsid w:val="000B48D8"/>
    <w:rsid w:val="000B49DB"/>
    <w:rsid w:val="000B4BBE"/>
    <w:rsid w:val="000B4FA2"/>
    <w:rsid w:val="000B502D"/>
    <w:rsid w:val="000B5162"/>
    <w:rsid w:val="000B5533"/>
    <w:rsid w:val="000B5666"/>
    <w:rsid w:val="000B57F2"/>
    <w:rsid w:val="000B5CF1"/>
    <w:rsid w:val="000B5EC4"/>
    <w:rsid w:val="000B605B"/>
    <w:rsid w:val="000B6074"/>
    <w:rsid w:val="000B6243"/>
    <w:rsid w:val="000B65D7"/>
    <w:rsid w:val="000B6635"/>
    <w:rsid w:val="000B6974"/>
    <w:rsid w:val="000B6AE2"/>
    <w:rsid w:val="000B6D92"/>
    <w:rsid w:val="000B6EA5"/>
    <w:rsid w:val="000B6FCC"/>
    <w:rsid w:val="000B7E5B"/>
    <w:rsid w:val="000C03FD"/>
    <w:rsid w:val="000C0867"/>
    <w:rsid w:val="000C086B"/>
    <w:rsid w:val="000C08EC"/>
    <w:rsid w:val="000C0940"/>
    <w:rsid w:val="000C096B"/>
    <w:rsid w:val="000C0A8E"/>
    <w:rsid w:val="000C0ABB"/>
    <w:rsid w:val="000C0AE1"/>
    <w:rsid w:val="000C0E8F"/>
    <w:rsid w:val="000C1138"/>
    <w:rsid w:val="000C1214"/>
    <w:rsid w:val="000C1478"/>
    <w:rsid w:val="000C15ED"/>
    <w:rsid w:val="000C1D12"/>
    <w:rsid w:val="000C1F8F"/>
    <w:rsid w:val="000C1FEA"/>
    <w:rsid w:val="000C1FEF"/>
    <w:rsid w:val="000C2785"/>
    <w:rsid w:val="000C2E0F"/>
    <w:rsid w:val="000C32D3"/>
    <w:rsid w:val="000C350E"/>
    <w:rsid w:val="000C3653"/>
    <w:rsid w:val="000C3DAC"/>
    <w:rsid w:val="000C4140"/>
    <w:rsid w:val="000C4847"/>
    <w:rsid w:val="000C4A01"/>
    <w:rsid w:val="000C4DFE"/>
    <w:rsid w:val="000C4F58"/>
    <w:rsid w:val="000C502B"/>
    <w:rsid w:val="000C5677"/>
    <w:rsid w:val="000C57A0"/>
    <w:rsid w:val="000C57C4"/>
    <w:rsid w:val="000C5B13"/>
    <w:rsid w:val="000C6377"/>
    <w:rsid w:val="000C6A9D"/>
    <w:rsid w:val="000C6E09"/>
    <w:rsid w:val="000C77AE"/>
    <w:rsid w:val="000C78E9"/>
    <w:rsid w:val="000C7934"/>
    <w:rsid w:val="000C799E"/>
    <w:rsid w:val="000C7BF4"/>
    <w:rsid w:val="000C7CED"/>
    <w:rsid w:val="000C7FF1"/>
    <w:rsid w:val="000D04AA"/>
    <w:rsid w:val="000D097D"/>
    <w:rsid w:val="000D0B6F"/>
    <w:rsid w:val="000D0EFF"/>
    <w:rsid w:val="000D102A"/>
    <w:rsid w:val="000D1269"/>
    <w:rsid w:val="000D128F"/>
    <w:rsid w:val="000D1310"/>
    <w:rsid w:val="000D1362"/>
    <w:rsid w:val="000D1775"/>
    <w:rsid w:val="000D19C8"/>
    <w:rsid w:val="000D1CA1"/>
    <w:rsid w:val="000D1EF7"/>
    <w:rsid w:val="000D20AD"/>
    <w:rsid w:val="000D23A5"/>
    <w:rsid w:val="000D2479"/>
    <w:rsid w:val="000D2731"/>
    <w:rsid w:val="000D277E"/>
    <w:rsid w:val="000D2BCE"/>
    <w:rsid w:val="000D2D0A"/>
    <w:rsid w:val="000D2E8C"/>
    <w:rsid w:val="000D315C"/>
    <w:rsid w:val="000D330B"/>
    <w:rsid w:val="000D3865"/>
    <w:rsid w:val="000D395E"/>
    <w:rsid w:val="000D3A10"/>
    <w:rsid w:val="000D3A33"/>
    <w:rsid w:val="000D3AFD"/>
    <w:rsid w:val="000D3B52"/>
    <w:rsid w:val="000D3EAD"/>
    <w:rsid w:val="000D40D2"/>
    <w:rsid w:val="000D439B"/>
    <w:rsid w:val="000D4A8B"/>
    <w:rsid w:val="000D4CA6"/>
    <w:rsid w:val="000D4CFE"/>
    <w:rsid w:val="000D4D3A"/>
    <w:rsid w:val="000D4D4A"/>
    <w:rsid w:val="000D5193"/>
    <w:rsid w:val="000D5194"/>
    <w:rsid w:val="000D52FB"/>
    <w:rsid w:val="000D544B"/>
    <w:rsid w:val="000D5487"/>
    <w:rsid w:val="000D5741"/>
    <w:rsid w:val="000D58C7"/>
    <w:rsid w:val="000D6011"/>
    <w:rsid w:val="000D613A"/>
    <w:rsid w:val="000D63A6"/>
    <w:rsid w:val="000D68C7"/>
    <w:rsid w:val="000D6BA3"/>
    <w:rsid w:val="000D6BB6"/>
    <w:rsid w:val="000D70AB"/>
    <w:rsid w:val="000D72AE"/>
    <w:rsid w:val="000D7329"/>
    <w:rsid w:val="000D7951"/>
    <w:rsid w:val="000D7BB3"/>
    <w:rsid w:val="000D7DD9"/>
    <w:rsid w:val="000D7E9A"/>
    <w:rsid w:val="000D7EA0"/>
    <w:rsid w:val="000E0395"/>
    <w:rsid w:val="000E03CC"/>
    <w:rsid w:val="000E06B7"/>
    <w:rsid w:val="000E07AB"/>
    <w:rsid w:val="000E0E6E"/>
    <w:rsid w:val="000E1472"/>
    <w:rsid w:val="000E169C"/>
    <w:rsid w:val="000E1FFC"/>
    <w:rsid w:val="000E2053"/>
    <w:rsid w:val="000E2321"/>
    <w:rsid w:val="000E284E"/>
    <w:rsid w:val="000E28B8"/>
    <w:rsid w:val="000E29B7"/>
    <w:rsid w:val="000E2D97"/>
    <w:rsid w:val="000E2DC0"/>
    <w:rsid w:val="000E36A5"/>
    <w:rsid w:val="000E39A0"/>
    <w:rsid w:val="000E3C96"/>
    <w:rsid w:val="000E3D20"/>
    <w:rsid w:val="000E42D3"/>
    <w:rsid w:val="000E4642"/>
    <w:rsid w:val="000E46EF"/>
    <w:rsid w:val="000E49DF"/>
    <w:rsid w:val="000E5110"/>
    <w:rsid w:val="000E529D"/>
    <w:rsid w:val="000E5363"/>
    <w:rsid w:val="000E5481"/>
    <w:rsid w:val="000E561B"/>
    <w:rsid w:val="000E5696"/>
    <w:rsid w:val="000E5766"/>
    <w:rsid w:val="000E58C9"/>
    <w:rsid w:val="000E5B63"/>
    <w:rsid w:val="000E5CCC"/>
    <w:rsid w:val="000E6450"/>
    <w:rsid w:val="000E64BC"/>
    <w:rsid w:val="000E6612"/>
    <w:rsid w:val="000E6B89"/>
    <w:rsid w:val="000E6BB9"/>
    <w:rsid w:val="000E6DAF"/>
    <w:rsid w:val="000E6E8A"/>
    <w:rsid w:val="000E6EE5"/>
    <w:rsid w:val="000E70D0"/>
    <w:rsid w:val="000E7343"/>
    <w:rsid w:val="000E7988"/>
    <w:rsid w:val="000E7B03"/>
    <w:rsid w:val="000E7C2E"/>
    <w:rsid w:val="000E7E29"/>
    <w:rsid w:val="000F0701"/>
    <w:rsid w:val="000F08AF"/>
    <w:rsid w:val="000F0951"/>
    <w:rsid w:val="000F0A54"/>
    <w:rsid w:val="000F0B77"/>
    <w:rsid w:val="000F0F0B"/>
    <w:rsid w:val="000F105C"/>
    <w:rsid w:val="000F10DF"/>
    <w:rsid w:val="000F1B29"/>
    <w:rsid w:val="000F1B7E"/>
    <w:rsid w:val="000F1C58"/>
    <w:rsid w:val="000F2286"/>
    <w:rsid w:val="000F2481"/>
    <w:rsid w:val="000F27FF"/>
    <w:rsid w:val="000F2831"/>
    <w:rsid w:val="000F288B"/>
    <w:rsid w:val="000F290E"/>
    <w:rsid w:val="000F2991"/>
    <w:rsid w:val="000F2A9A"/>
    <w:rsid w:val="000F2CEF"/>
    <w:rsid w:val="000F34FB"/>
    <w:rsid w:val="000F3545"/>
    <w:rsid w:val="000F3625"/>
    <w:rsid w:val="000F3768"/>
    <w:rsid w:val="000F3B26"/>
    <w:rsid w:val="000F3E3B"/>
    <w:rsid w:val="000F44B1"/>
    <w:rsid w:val="000F4654"/>
    <w:rsid w:val="000F46D7"/>
    <w:rsid w:val="000F4813"/>
    <w:rsid w:val="000F4B79"/>
    <w:rsid w:val="000F4C79"/>
    <w:rsid w:val="000F4F48"/>
    <w:rsid w:val="000F5185"/>
    <w:rsid w:val="000F5323"/>
    <w:rsid w:val="000F5328"/>
    <w:rsid w:val="000F58B8"/>
    <w:rsid w:val="000F5CB4"/>
    <w:rsid w:val="000F5CCA"/>
    <w:rsid w:val="000F5DF8"/>
    <w:rsid w:val="000F615F"/>
    <w:rsid w:val="000F6311"/>
    <w:rsid w:val="000F6A26"/>
    <w:rsid w:val="000F6AFA"/>
    <w:rsid w:val="000F6CE3"/>
    <w:rsid w:val="000F6DAB"/>
    <w:rsid w:val="000F6DF7"/>
    <w:rsid w:val="000F6E1A"/>
    <w:rsid w:val="000F71FA"/>
    <w:rsid w:val="00100028"/>
    <w:rsid w:val="00100414"/>
    <w:rsid w:val="00100A3B"/>
    <w:rsid w:val="00100F82"/>
    <w:rsid w:val="001012E3"/>
    <w:rsid w:val="00101331"/>
    <w:rsid w:val="00101570"/>
    <w:rsid w:val="00101582"/>
    <w:rsid w:val="00101686"/>
    <w:rsid w:val="0010179D"/>
    <w:rsid w:val="0010190F"/>
    <w:rsid w:val="00101A10"/>
    <w:rsid w:val="00101E96"/>
    <w:rsid w:val="00101EA1"/>
    <w:rsid w:val="00101EDE"/>
    <w:rsid w:val="0010209C"/>
    <w:rsid w:val="0010257A"/>
    <w:rsid w:val="00102831"/>
    <w:rsid w:val="0010297C"/>
    <w:rsid w:val="00102A8D"/>
    <w:rsid w:val="001030CD"/>
    <w:rsid w:val="001030F7"/>
    <w:rsid w:val="001036F5"/>
    <w:rsid w:val="00103C75"/>
    <w:rsid w:val="00104143"/>
    <w:rsid w:val="00104269"/>
    <w:rsid w:val="00104517"/>
    <w:rsid w:val="00104B81"/>
    <w:rsid w:val="00104C7D"/>
    <w:rsid w:val="00104CA3"/>
    <w:rsid w:val="00105129"/>
    <w:rsid w:val="00105731"/>
    <w:rsid w:val="00105C12"/>
    <w:rsid w:val="001062F8"/>
    <w:rsid w:val="001067F1"/>
    <w:rsid w:val="0010681F"/>
    <w:rsid w:val="001069D5"/>
    <w:rsid w:val="00106BD4"/>
    <w:rsid w:val="00106C1A"/>
    <w:rsid w:val="00107111"/>
    <w:rsid w:val="001073F0"/>
    <w:rsid w:val="001076B6"/>
    <w:rsid w:val="001076ED"/>
    <w:rsid w:val="0010789C"/>
    <w:rsid w:val="00107B0C"/>
    <w:rsid w:val="00107BEF"/>
    <w:rsid w:val="00107D0C"/>
    <w:rsid w:val="00107D79"/>
    <w:rsid w:val="00107E4F"/>
    <w:rsid w:val="00107E69"/>
    <w:rsid w:val="00107F47"/>
    <w:rsid w:val="00110097"/>
    <w:rsid w:val="001100A7"/>
    <w:rsid w:val="00110284"/>
    <w:rsid w:val="0011030B"/>
    <w:rsid w:val="001105A5"/>
    <w:rsid w:val="00110D62"/>
    <w:rsid w:val="00111266"/>
    <w:rsid w:val="0011142C"/>
    <w:rsid w:val="00111816"/>
    <w:rsid w:val="0011199D"/>
    <w:rsid w:val="001119F5"/>
    <w:rsid w:val="00111A3B"/>
    <w:rsid w:val="00111D37"/>
    <w:rsid w:val="00111D9E"/>
    <w:rsid w:val="00111EC1"/>
    <w:rsid w:val="00111F1A"/>
    <w:rsid w:val="00111F8D"/>
    <w:rsid w:val="00111FEA"/>
    <w:rsid w:val="001121A4"/>
    <w:rsid w:val="0011221A"/>
    <w:rsid w:val="001123CA"/>
    <w:rsid w:val="00112A5D"/>
    <w:rsid w:val="00112BD1"/>
    <w:rsid w:val="00112C66"/>
    <w:rsid w:val="00112C6C"/>
    <w:rsid w:val="00112D31"/>
    <w:rsid w:val="00112EEE"/>
    <w:rsid w:val="00113779"/>
    <w:rsid w:val="00113A4A"/>
    <w:rsid w:val="00113BF7"/>
    <w:rsid w:val="001140E1"/>
    <w:rsid w:val="00114235"/>
    <w:rsid w:val="00114244"/>
    <w:rsid w:val="00114361"/>
    <w:rsid w:val="00114412"/>
    <w:rsid w:val="00114964"/>
    <w:rsid w:val="00114A6A"/>
    <w:rsid w:val="001150CD"/>
    <w:rsid w:val="00115160"/>
    <w:rsid w:val="001151BB"/>
    <w:rsid w:val="001155B2"/>
    <w:rsid w:val="001155C0"/>
    <w:rsid w:val="00115C74"/>
    <w:rsid w:val="00115C8A"/>
    <w:rsid w:val="0011607F"/>
    <w:rsid w:val="00116367"/>
    <w:rsid w:val="00116499"/>
    <w:rsid w:val="0011683D"/>
    <w:rsid w:val="00116BCE"/>
    <w:rsid w:val="00116D3C"/>
    <w:rsid w:val="00117182"/>
    <w:rsid w:val="001171A9"/>
    <w:rsid w:val="001174D0"/>
    <w:rsid w:val="0011754C"/>
    <w:rsid w:val="0011758A"/>
    <w:rsid w:val="001176EF"/>
    <w:rsid w:val="001177EF"/>
    <w:rsid w:val="00117F63"/>
    <w:rsid w:val="00117FB8"/>
    <w:rsid w:val="001201A4"/>
    <w:rsid w:val="00120216"/>
    <w:rsid w:val="00120BD4"/>
    <w:rsid w:val="00120C74"/>
    <w:rsid w:val="00120E8E"/>
    <w:rsid w:val="00120EAE"/>
    <w:rsid w:val="001213B7"/>
    <w:rsid w:val="0012151F"/>
    <w:rsid w:val="00121815"/>
    <w:rsid w:val="0012199F"/>
    <w:rsid w:val="00121E34"/>
    <w:rsid w:val="00121F4F"/>
    <w:rsid w:val="00122238"/>
    <w:rsid w:val="001222A1"/>
    <w:rsid w:val="001223D9"/>
    <w:rsid w:val="0012267F"/>
    <w:rsid w:val="001229B0"/>
    <w:rsid w:val="00122A31"/>
    <w:rsid w:val="00122A6D"/>
    <w:rsid w:val="00122BF4"/>
    <w:rsid w:val="001231F2"/>
    <w:rsid w:val="001233F3"/>
    <w:rsid w:val="001233FD"/>
    <w:rsid w:val="00123511"/>
    <w:rsid w:val="0012388E"/>
    <w:rsid w:val="00123934"/>
    <w:rsid w:val="00123964"/>
    <w:rsid w:val="001239D4"/>
    <w:rsid w:val="00123B04"/>
    <w:rsid w:val="00123D08"/>
    <w:rsid w:val="00123E03"/>
    <w:rsid w:val="0012439F"/>
    <w:rsid w:val="0012479D"/>
    <w:rsid w:val="001248BE"/>
    <w:rsid w:val="00124E12"/>
    <w:rsid w:val="0012502E"/>
    <w:rsid w:val="00125069"/>
    <w:rsid w:val="001252EE"/>
    <w:rsid w:val="00125347"/>
    <w:rsid w:val="00125760"/>
    <w:rsid w:val="00125906"/>
    <w:rsid w:val="00125ABB"/>
    <w:rsid w:val="00125AF6"/>
    <w:rsid w:val="00125CA0"/>
    <w:rsid w:val="00125FDB"/>
    <w:rsid w:val="001263E6"/>
    <w:rsid w:val="001268F7"/>
    <w:rsid w:val="00126F19"/>
    <w:rsid w:val="00126FAE"/>
    <w:rsid w:val="00126FD1"/>
    <w:rsid w:val="00126FE3"/>
    <w:rsid w:val="001271B8"/>
    <w:rsid w:val="0012752E"/>
    <w:rsid w:val="001276EB"/>
    <w:rsid w:val="00127756"/>
    <w:rsid w:val="00127774"/>
    <w:rsid w:val="001278ED"/>
    <w:rsid w:val="0013022A"/>
    <w:rsid w:val="00130291"/>
    <w:rsid w:val="00130390"/>
    <w:rsid w:val="0013063E"/>
    <w:rsid w:val="001306BA"/>
    <w:rsid w:val="00130B3D"/>
    <w:rsid w:val="00130D49"/>
    <w:rsid w:val="00130D6D"/>
    <w:rsid w:val="00131053"/>
    <w:rsid w:val="00131070"/>
    <w:rsid w:val="001310B5"/>
    <w:rsid w:val="00131274"/>
    <w:rsid w:val="0013132D"/>
    <w:rsid w:val="001315F0"/>
    <w:rsid w:val="0013173E"/>
    <w:rsid w:val="00131B4A"/>
    <w:rsid w:val="00131E9E"/>
    <w:rsid w:val="0013232F"/>
    <w:rsid w:val="001324B7"/>
    <w:rsid w:val="00132600"/>
    <w:rsid w:val="0013262D"/>
    <w:rsid w:val="00132865"/>
    <w:rsid w:val="00132989"/>
    <w:rsid w:val="00132B01"/>
    <w:rsid w:val="00132D4C"/>
    <w:rsid w:val="00132E78"/>
    <w:rsid w:val="0013308C"/>
    <w:rsid w:val="00133225"/>
    <w:rsid w:val="001332FC"/>
    <w:rsid w:val="00133474"/>
    <w:rsid w:val="00133701"/>
    <w:rsid w:val="001337A5"/>
    <w:rsid w:val="001337AF"/>
    <w:rsid w:val="00133AFF"/>
    <w:rsid w:val="00133D62"/>
    <w:rsid w:val="00133F6B"/>
    <w:rsid w:val="001344D2"/>
    <w:rsid w:val="001347A8"/>
    <w:rsid w:val="0013489D"/>
    <w:rsid w:val="001348D6"/>
    <w:rsid w:val="00134B16"/>
    <w:rsid w:val="00134C3E"/>
    <w:rsid w:val="00134F55"/>
    <w:rsid w:val="0013513F"/>
    <w:rsid w:val="001351D1"/>
    <w:rsid w:val="001355E0"/>
    <w:rsid w:val="0013564F"/>
    <w:rsid w:val="001356A0"/>
    <w:rsid w:val="001356D9"/>
    <w:rsid w:val="001357D7"/>
    <w:rsid w:val="00135CD2"/>
    <w:rsid w:val="0013629E"/>
    <w:rsid w:val="00136492"/>
    <w:rsid w:val="00136570"/>
    <w:rsid w:val="00136EEF"/>
    <w:rsid w:val="00137109"/>
    <w:rsid w:val="00137590"/>
    <w:rsid w:val="001378CB"/>
    <w:rsid w:val="001379C5"/>
    <w:rsid w:val="00137B54"/>
    <w:rsid w:val="00137C0E"/>
    <w:rsid w:val="00137DCF"/>
    <w:rsid w:val="00137F1C"/>
    <w:rsid w:val="001401E1"/>
    <w:rsid w:val="00140745"/>
    <w:rsid w:val="001411C1"/>
    <w:rsid w:val="0014149A"/>
    <w:rsid w:val="001415D2"/>
    <w:rsid w:val="00141774"/>
    <w:rsid w:val="00141861"/>
    <w:rsid w:val="00141910"/>
    <w:rsid w:val="001420FC"/>
    <w:rsid w:val="00142368"/>
    <w:rsid w:val="0014237A"/>
    <w:rsid w:val="0014335C"/>
    <w:rsid w:val="0014342D"/>
    <w:rsid w:val="00143481"/>
    <w:rsid w:val="00143511"/>
    <w:rsid w:val="001435DA"/>
    <w:rsid w:val="00143622"/>
    <w:rsid w:val="00143669"/>
    <w:rsid w:val="00143823"/>
    <w:rsid w:val="00143DC6"/>
    <w:rsid w:val="00143E8B"/>
    <w:rsid w:val="0014429D"/>
    <w:rsid w:val="00144648"/>
    <w:rsid w:val="00144669"/>
    <w:rsid w:val="001447B4"/>
    <w:rsid w:val="001453B1"/>
    <w:rsid w:val="00145471"/>
    <w:rsid w:val="001454F9"/>
    <w:rsid w:val="0014563E"/>
    <w:rsid w:val="0014588C"/>
    <w:rsid w:val="00145C3E"/>
    <w:rsid w:val="0014645C"/>
    <w:rsid w:val="001465CA"/>
    <w:rsid w:val="00146921"/>
    <w:rsid w:val="0014713E"/>
    <w:rsid w:val="0014718B"/>
    <w:rsid w:val="00147A8C"/>
    <w:rsid w:val="00147B05"/>
    <w:rsid w:val="00147BE5"/>
    <w:rsid w:val="00147F0E"/>
    <w:rsid w:val="001502B6"/>
    <w:rsid w:val="00150381"/>
    <w:rsid w:val="0015046E"/>
    <w:rsid w:val="0015059E"/>
    <w:rsid w:val="0015069C"/>
    <w:rsid w:val="00150784"/>
    <w:rsid w:val="00150A0A"/>
    <w:rsid w:val="00150A11"/>
    <w:rsid w:val="00150B0B"/>
    <w:rsid w:val="00150B78"/>
    <w:rsid w:val="00150BFA"/>
    <w:rsid w:val="00150E35"/>
    <w:rsid w:val="0015122A"/>
    <w:rsid w:val="00151406"/>
    <w:rsid w:val="00151A95"/>
    <w:rsid w:val="00151B4D"/>
    <w:rsid w:val="00151D9E"/>
    <w:rsid w:val="001520F2"/>
    <w:rsid w:val="001521F8"/>
    <w:rsid w:val="0015225B"/>
    <w:rsid w:val="0015240B"/>
    <w:rsid w:val="0015250B"/>
    <w:rsid w:val="00152761"/>
    <w:rsid w:val="00152C85"/>
    <w:rsid w:val="00152E63"/>
    <w:rsid w:val="00152ED1"/>
    <w:rsid w:val="00152EF0"/>
    <w:rsid w:val="00152FE6"/>
    <w:rsid w:val="0015375C"/>
    <w:rsid w:val="00153C39"/>
    <w:rsid w:val="00153CAB"/>
    <w:rsid w:val="00153D74"/>
    <w:rsid w:val="00153EC5"/>
    <w:rsid w:val="001544CD"/>
    <w:rsid w:val="001544E2"/>
    <w:rsid w:val="0015456D"/>
    <w:rsid w:val="001545D0"/>
    <w:rsid w:val="001548DD"/>
    <w:rsid w:val="0015510A"/>
    <w:rsid w:val="00155BE6"/>
    <w:rsid w:val="00155CC7"/>
    <w:rsid w:val="001569C9"/>
    <w:rsid w:val="00156E0D"/>
    <w:rsid w:val="0015705B"/>
    <w:rsid w:val="001578F4"/>
    <w:rsid w:val="0015790E"/>
    <w:rsid w:val="00157C06"/>
    <w:rsid w:val="00157DF4"/>
    <w:rsid w:val="00157F4A"/>
    <w:rsid w:val="001603B0"/>
    <w:rsid w:val="0016089B"/>
    <w:rsid w:val="00160C72"/>
    <w:rsid w:val="00161298"/>
    <w:rsid w:val="00161473"/>
    <w:rsid w:val="00161642"/>
    <w:rsid w:val="00161874"/>
    <w:rsid w:val="00161885"/>
    <w:rsid w:val="00161CD5"/>
    <w:rsid w:val="00161D22"/>
    <w:rsid w:val="00161E51"/>
    <w:rsid w:val="00161EDE"/>
    <w:rsid w:val="00161F27"/>
    <w:rsid w:val="00161F63"/>
    <w:rsid w:val="00161F9E"/>
    <w:rsid w:val="001623DA"/>
    <w:rsid w:val="001625CC"/>
    <w:rsid w:val="00162600"/>
    <w:rsid w:val="0016263D"/>
    <w:rsid w:val="001629C5"/>
    <w:rsid w:val="00162F05"/>
    <w:rsid w:val="0016353F"/>
    <w:rsid w:val="001635BC"/>
    <w:rsid w:val="00163665"/>
    <w:rsid w:val="00163B21"/>
    <w:rsid w:val="00163BA5"/>
    <w:rsid w:val="00163EBE"/>
    <w:rsid w:val="00163F73"/>
    <w:rsid w:val="00164178"/>
    <w:rsid w:val="001647D1"/>
    <w:rsid w:val="00164D27"/>
    <w:rsid w:val="00164F45"/>
    <w:rsid w:val="00165143"/>
    <w:rsid w:val="001652BE"/>
    <w:rsid w:val="00165505"/>
    <w:rsid w:val="0016574F"/>
    <w:rsid w:val="00165809"/>
    <w:rsid w:val="00165971"/>
    <w:rsid w:val="001659FC"/>
    <w:rsid w:val="001661F8"/>
    <w:rsid w:val="00166278"/>
    <w:rsid w:val="001663E1"/>
    <w:rsid w:val="001663E4"/>
    <w:rsid w:val="001665A1"/>
    <w:rsid w:val="0016668B"/>
    <w:rsid w:val="00166698"/>
    <w:rsid w:val="00166D1D"/>
    <w:rsid w:val="00166EC5"/>
    <w:rsid w:val="00166F74"/>
    <w:rsid w:val="00167035"/>
    <w:rsid w:val="00167A90"/>
    <w:rsid w:val="00167C7C"/>
    <w:rsid w:val="00167CBA"/>
    <w:rsid w:val="00167EA1"/>
    <w:rsid w:val="0017000F"/>
    <w:rsid w:val="00170090"/>
    <w:rsid w:val="00170106"/>
    <w:rsid w:val="0017017E"/>
    <w:rsid w:val="001704D4"/>
    <w:rsid w:val="001705FB"/>
    <w:rsid w:val="0017067B"/>
    <w:rsid w:val="00170742"/>
    <w:rsid w:val="00170AE7"/>
    <w:rsid w:val="00171096"/>
    <w:rsid w:val="0017127C"/>
    <w:rsid w:val="0017159C"/>
    <w:rsid w:val="001716C6"/>
    <w:rsid w:val="00171762"/>
    <w:rsid w:val="00171846"/>
    <w:rsid w:val="001719C2"/>
    <w:rsid w:val="00171BD8"/>
    <w:rsid w:val="00171D01"/>
    <w:rsid w:val="001721BC"/>
    <w:rsid w:val="0017228B"/>
    <w:rsid w:val="00172333"/>
    <w:rsid w:val="0017258E"/>
    <w:rsid w:val="001725FE"/>
    <w:rsid w:val="00172602"/>
    <w:rsid w:val="0017296C"/>
    <w:rsid w:val="001729C1"/>
    <w:rsid w:val="00172A8B"/>
    <w:rsid w:val="00172EAA"/>
    <w:rsid w:val="00172F76"/>
    <w:rsid w:val="00172F81"/>
    <w:rsid w:val="0017333E"/>
    <w:rsid w:val="001735EF"/>
    <w:rsid w:val="0017374D"/>
    <w:rsid w:val="001737DD"/>
    <w:rsid w:val="001739B9"/>
    <w:rsid w:val="00173B94"/>
    <w:rsid w:val="00173BF4"/>
    <w:rsid w:val="001740C5"/>
    <w:rsid w:val="00174311"/>
    <w:rsid w:val="001744EB"/>
    <w:rsid w:val="0017473A"/>
    <w:rsid w:val="001747D1"/>
    <w:rsid w:val="0017489D"/>
    <w:rsid w:val="00174A26"/>
    <w:rsid w:val="00174A55"/>
    <w:rsid w:val="00174B79"/>
    <w:rsid w:val="00174D10"/>
    <w:rsid w:val="00174D25"/>
    <w:rsid w:val="00174D8F"/>
    <w:rsid w:val="0017516D"/>
    <w:rsid w:val="001752EB"/>
    <w:rsid w:val="00175398"/>
    <w:rsid w:val="00175636"/>
    <w:rsid w:val="00175670"/>
    <w:rsid w:val="00175775"/>
    <w:rsid w:val="001759B4"/>
    <w:rsid w:val="00175CC5"/>
    <w:rsid w:val="00175F02"/>
    <w:rsid w:val="0017611F"/>
    <w:rsid w:val="001763E3"/>
    <w:rsid w:val="00176636"/>
    <w:rsid w:val="00176F90"/>
    <w:rsid w:val="00177033"/>
    <w:rsid w:val="00177045"/>
    <w:rsid w:val="00177104"/>
    <w:rsid w:val="00177288"/>
    <w:rsid w:val="001774B8"/>
    <w:rsid w:val="00177504"/>
    <w:rsid w:val="00177679"/>
    <w:rsid w:val="00177852"/>
    <w:rsid w:val="0017789A"/>
    <w:rsid w:val="00177AEC"/>
    <w:rsid w:val="00177D0E"/>
    <w:rsid w:val="001800DE"/>
    <w:rsid w:val="00180285"/>
    <w:rsid w:val="001807DE"/>
    <w:rsid w:val="00180912"/>
    <w:rsid w:val="00180974"/>
    <w:rsid w:val="00180AA8"/>
    <w:rsid w:val="00180AE6"/>
    <w:rsid w:val="00180DB4"/>
    <w:rsid w:val="00180F05"/>
    <w:rsid w:val="00181065"/>
    <w:rsid w:val="001815A1"/>
    <w:rsid w:val="00181693"/>
    <w:rsid w:val="001818E8"/>
    <w:rsid w:val="00182267"/>
    <w:rsid w:val="001825B1"/>
    <w:rsid w:val="00182602"/>
    <w:rsid w:val="00182789"/>
    <w:rsid w:val="00182BB7"/>
    <w:rsid w:val="00182BDB"/>
    <w:rsid w:val="00182FCE"/>
    <w:rsid w:val="00183040"/>
    <w:rsid w:val="001832DD"/>
    <w:rsid w:val="00183349"/>
    <w:rsid w:val="001834D1"/>
    <w:rsid w:val="0018376D"/>
    <w:rsid w:val="00183A0A"/>
    <w:rsid w:val="00183E98"/>
    <w:rsid w:val="0018406C"/>
    <w:rsid w:val="001842EC"/>
    <w:rsid w:val="00184330"/>
    <w:rsid w:val="00184493"/>
    <w:rsid w:val="00184683"/>
    <w:rsid w:val="001846CF"/>
    <w:rsid w:val="00184C63"/>
    <w:rsid w:val="0018554F"/>
    <w:rsid w:val="00185A55"/>
    <w:rsid w:val="00185D4D"/>
    <w:rsid w:val="0018603C"/>
    <w:rsid w:val="0018607C"/>
    <w:rsid w:val="00186209"/>
    <w:rsid w:val="0018623B"/>
    <w:rsid w:val="00186732"/>
    <w:rsid w:val="001867C8"/>
    <w:rsid w:val="001867EA"/>
    <w:rsid w:val="00186D5E"/>
    <w:rsid w:val="00186D6B"/>
    <w:rsid w:val="00186E1E"/>
    <w:rsid w:val="00186F09"/>
    <w:rsid w:val="00187128"/>
    <w:rsid w:val="00187BBA"/>
    <w:rsid w:val="00187F02"/>
    <w:rsid w:val="00190BCF"/>
    <w:rsid w:val="00190D4D"/>
    <w:rsid w:val="00191268"/>
    <w:rsid w:val="00191795"/>
    <w:rsid w:val="00192855"/>
    <w:rsid w:val="0019288D"/>
    <w:rsid w:val="00192C3F"/>
    <w:rsid w:val="00192C77"/>
    <w:rsid w:val="00192C8E"/>
    <w:rsid w:val="00192F96"/>
    <w:rsid w:val="001930E7"/>
    <w:rsid w:val="001932E0"/>
    <w:rsid w:val="00193449"/>
    <w:rsid w:val="00193495"/>
    <w:rsid w:val="001939B9"/>
    <w:rsid w:val="00193A34"/>
    <w:rsid w:val="00193E49"/>
    <w:rsid w:val="00193F87"/>
    <w:rsid w:val="00193FFB"/>
    <w:rsid w:val="001941D0"/>
    <w:rsid w:val="0019431A"/>
    <w:rsid w:val="0019498E"/>
    <w:rsid w:val="00194C23"/>
    <w:rsid w:val="00195078"/>
    <w:rsid w:val="00195311"/>
    <w:rsid w:val="00195755"/>
    <w:rsid w:val="001957F1"/>
    <w:rsid w:val="00195E23"/>
    <w:rsid w:val="00195EE0"/>
    <w:rsid w:val="00196148"/>
    <w:rsid w:val="001962B2"/>
    <w:rsid w:val="001962D0"/>
    <w:rsid w:val="00196336"/>
    <w:rsid w:val="00196480"/>
    <w:rsid w:val="001964F6"/>
    <w:rsid w:val="00196806"/>
    <w:rsid w:val="00196833"/>
    <w:rsid w:val="00196904"/>
    <w:rsid w:val="00196A6E"/>
    <w:rsid w:val="00196BCE"/>
    <w:rsid w:val="00196E07"/>
    <w:rsid w:val="00196F75"/>
    <w:rsid w:val="00197207"/>
    <w:rsid w:val="00197445"/>
    <w:rsid w:val="00197477"/>
    <w:rsid w:val="00197484"/>
    <w:rsid w:val="001974A9"/>
    <w:rsid w:val="0019754C"/>
    <w:rsid w:val="0019758F"/>
    <w:rsid w:val="0019788B"/>
    <w:rsid w:val="00197A7B"/>
    <w:rsid w:val="00197AB4"/>
    <w:rsid w:val="00197D8E"/>
    <w:rsid w:val="00197E0C"/>
    <w:rsid w:val="001A0118"/>
    <w:rsid w:val="001A01FF"/>
    <w:rsid w:val="001A0806"/>
    <w:rsid w:val="001A0C76"/>
    <w:rsid w:val="001A0D48"/>
    <w:rsid w:val="001A0DCB"/>
    <w:rsid w:val="001A0FAD"/>
    <w:rsid w:val="001A0FF1"/>
    <w:rsid w:val="001A1390"/>
    <w:rsid w:val="001A15C5"/>
    <w:rsid w:val="001A169F"/>
    <w:rsid w:val="001A1726"/>
    <w:rsid w:val="001A17F2"/>
    <w:rsid w:val="001A1B42"/>
    <w:rsid w:val="001A2623"/>
    <w:rsid w:val="001A2AE9"/>
    <w:rsid w:val="001A2C7F"/>
    <w:rsid w:val="001A2F77"/>
    <w:rsid w:val="001A3165"/>
    <w:rsid w:val="001A3360"/>
    <w:rsid w:val="001A33E2"/>
    <w:rsid w:val="001A33FD"/>
    <w:rsid w:val="001A3668"/>
    <w:rsid w:val="001A38AF"/>
    <w:rsid w:val="001A408B"/>
    <w:rsid w:val="001A462A"/>
    <w:rsid w:val="001A47E7"/>
    <w:rsid w:val="001A4804"/>
    <w:rsid w:val="001A490D"/>
    <w:rsid w:val="001A4A96"/>
    <w:rsid w:val="001A4BEC"/>
    <w:rsid w:val="001A54A4"/>
    <w:rsid w:val="001A5907"/>
    <w:rsid w:val="001A5958"/>
    <w:rsid w:val="001A59B3"/>
    <w:rsid w:val="001A5A1C"/>
    <w:rsid w:val="001A5A54"/>
    <w:rsid w:val="001A5AB2"/>
    <w:rsid w:val="001A5AED"/>
    <w:rsid w:val="001A5B41"/>
    <w:rsid w:val="001A5FCE"/>
    <w:rsid w:val="001A6192"/>
    <w:rsid w:val="001A63D6"/>
    <w:rsid w:val="001A64C3"/>
    <w:rsid w:val="001A6601"/>
    <w:rsid w:val="001A677A"/>
    <w:rsid w:val="001A6985"/>
    <w:rsid w:val="001A6E5C"/>
    <w:rsid w:val="001A6FA3"/>
    <w:rsid w:val="001A7089"/>
    <w:rsid w:val="001A739D"/>
    <w:rsid w:val="001A78A8"/>
    <w:rsid w:val="001A7DDF"/>
    <w:rsid w:val="001B0087"/>
    <w:rsid w:val="001B0554"/>
    <w:rsid w:val="001B083B"/>
    <w:rsid w:val="001B0DA3"/>
    <w:rsid w:val="001B0E24"/>
    <w:rsid w:val="001B13EA"/>
    <w:rsid w:val="001B14D1"/>
    <w:rsid w:val="001B188C"/>
    <w:rsid w:val="001B18EE"/>
    <w:rsid w:val="001B1993"/>
    <w:rsid w:val="001B1AD4"/>
    <w:rsid w:val="001B1C0C"/>
    <w:rsid w:val="001B1D6F"/>
    <w:rsid w:val="001B1F04"/>
    <w:rsid w:val="001B222A"/>
    <w:rsid w:val="001B231F"/>
    <w:rsid w:val="001B23E9"/>
    <w:rsid w:val="001B2485"/>
    <w:rsid w:val="001B2549"/>
    <w:rsid w:val="001B25EA"/>
    <w:rsid w:val="001B2630"/>
    <w:rsid w:val="001B269E"/>
    <w:rsid w:val="001B26FF"/>
    <w:rsid w:val="001B2A1B"/>
    <w:rsid w:val="001B2EF3"/>
    <w:rsid w:val="001B2F9C"/>
    <w:rsid w:val="001B2FF5"/>
    <w:rsid w:val="001B305D"/>
    <w:rsid w:val="001B308B"/>
    <w:rsid w:val="001B318B"/>
    <w:rsid w:val="001B34B3"/>
    <w:rsid w:val="001B3DB2"/>
    <w:rsid w:val="001B4250"/>
    <w:rsid w:val="001B4516"/>
    <w:rsid w:val="001B4949"/>
    <w:rsid w:val="001B4B37"/>
    <w:rsid w:val="001B4D46"/>
    <w:rsid w:val="001B5494"/>
    <w:rsid w:val="001B5832"/>
    <w:rsid w:val="001B5F46"/>
    <w:rsid w:val="001B6876"/>
    <w:rsid w:val="001B6996"/>
    <w:rsid w:val="001B6C1C"/>
    <w:rsid w:val="001B6CDE"/>
    <w:rsid w:val="001B6DFF"/>
    <w:rsid w:val="001B729D"/>
    <w:rsid w:val="001B731C"/>
    <w:rsid w:val="001B74B5"/>
    <w:rsid w:val="001B7783"/>
    <w:rsid w:val="001B7873"/>
    <w:rsid w:val="001B7C3D"/>
    <w:rsid w:val="001B7ED5"/>
    <w:rsid w:val="001B7EFB"/>
    <w:rsid w:val="001C0109"/>
    <w:rsid w:val="001C03E7"/>
    <w:rsid w:val="001C07BB"/>
    <w:rsid w:val="001C08D4"/>
    <w:rsid w:val="001C0E5D"/>
    <w:rsid w:val="001C0E68"/>
    <w:rsid w:val="001C1181"/>
    <w:rsid w:val="001C1298"/>
    <w:rsid w:val="001C1328"/>
    <w:rsid w:val="001C1A58"/>
    <w:rsid w:val="001C1C06"/>
    <w:rsid w:val="001C1C32"/>
    <w:rsid w:val="001C1F20"/>
    <w:rsid w:val="001C1F93"/>
    <w:rsid w:val="001C20C7"/>
    <w:rsid w:val="001C20E8"/>
    <w:rsid w:val="001C2298"/>
    <w:rsid w:val="001C24F7"/>
    <w:rsid w:val="001C25B1"/>
    <w:rsid w:val="001C26B9"/>
    <w:rsid w:val="001C2B15"/>
    <w:rsid w:val="001C30DC"/>
    <w:rsid w:val="001C31FD"/>
    <w:rsid w:val="001C3530"/>
    <w:rsid w:val="001C36FE"/>
    <w:rsid w:val="001C37DD"/>
    <w:rsid w:val="001C38E7"/>
    <w:rsid w:val="001C39CA"/>
    <w:rsid w:val="001C3C3B"/>
    <w:rsid w:val="001C3D4E"/>
    <w:rsid w:val="001C3E07"/>
    <w:rsid w:val="001C3E45"/>
    <w:rsid w:val="001C401A"/>
    <w:rsid w:val="001C41E0"/>
    <w:rsid w:val="001C47D9"/>
    <w:rsid w:val="001C4C7D"/>
    <w:rsid w:val="001C4EB3"/>
    <w:rsid w:val="001C4FFC"/>
    <w:rsid w:val="001C5288"/>
    <w:rsid w:val="001C559D"/>
    <w:rsid w:val="001C55C9"/>
    <w:rsid w:val="001C5644"/>
    <w:rsid w:val="001C5BE7"/>
    <w:rsid w:val="001C5FA5"/>
    <w:rsid w:val="001C60DD"/>
    <w:rsid w:val="001C629D"/>
    <w:rsid w:val="001C67D4"/>
    <w:rsid w:val="001C68E5"/>
    <w:rsid w:val="001C6B29"/>
    <w:rsid w:val="001C6E6F"/>
    <w:rsid w:val="001C7193"/>
    <w:rsid w:val="001C72C1"/>
    <w:rsid w:val="001C7456"/>
    <w:rsid w:val="001C751A"/>
    <w:rsid w:val="001C7621"/>
    <w:rsid w:val="001C7712"/>
    <w:rsid w:val="001C7868"/>
    <w:rsid w:val="001C787C"/>
    <w:rsid w:val="001C7946"/>
    <w:rsid w:val="001C7A2F"/>
    <w:rsid w:val="001C7B19"/>
    <w:rsid w:val="001C7C4B"/>
    <w:rsid w:val="001C7E84"/>
    <w:rsid w:val="001D04A6"/>
    <w:rsid w:val="001D05CF"/>
    <w:rsid w:val="001D077E"/>
    <w:rsid w:val="001D0D94"/>
    <w:rsid w:val="001D0FB5"/>
    <w:rsid w:val="001D155A"/>
    <w:rsid w:val="001D15FA"/>
    <w:rsid w:val="001D1778"/>
    <w:rsid w:val="001D22FC"/>
    <w:rsid w:val="001D247F"/>
    <w:rsid w:val="001D24CC"/>
    <w:rsid w:val="001D26BC"/>
    <w:rsid w:val="001D2990"/>
    <w:rsid w:val="001D2BAD"/>
    <w:rsid w:val="001D2C09"/>
    <w:rsid w:val="001D2CC3"/>
    <w:rsid w:val="001D389C"/>
    <w:rsid w:val="001D39DC"/>
    <w:rsid w:val="001D3D38"/>
    <w:rsid w:val="001D3DA9"/>
    <w:rsid w:val="001D3F51"/>
    <w:rsid w:val="001D3F86"/>
    <w:rsid w:val="001D4070"/>
    <w:rsid w:val="001D43D6"/>
    <w:rsid w:val="001D4438"/>
    <w:rsid w:val="001D469A"/>
    <w:rsid w:val="001D472C"/>
    <w:rsid w:val="001D49D6"/>
    <w:rsid w:val="001D506B"/>
    <w:rsid w:val="001D5155"/>
    <w:rsid w:val="001D5181"/>
    <w:rsid w:val="001D59AE"/>
    <w:rsid w:val="001D5F76"/>
    <w:rsid w:val="001D6060"/>
    <w:rsid w:val="001D61E7"/>
    <w:rsid w:val="001D63CC"/>
    <w:rsid w:val="001D650B"/>
    <w:rsid w:val="001D698A"/>
    <w:rsid w:val="001D74F5"/>
    <w:rsid w:val="001D7CFF"/>
    <w:rsid w:val="001E04F2"/>
    <w:rsid w:val="001E04F9"/>
    <w:rsid w:val="001E058C"/>
    <w:rsid w:val="001E062A"/>
    <w:rsid w:val="001E08DB"/>
    <w:rsid w:val="001E0D06"/>
    <w:rsid w:val="001E11AE"/>
    <w:rsid w:val="001E11C1"/>
    <w:rsid w:val="001E12D0"/>
    <w:rsid w:val="001E17BB"/>
    <w:rsid w:val="001E1CAE"/>
    <w:rsid w:val="001E23BD"/>
    <w:rsid w:val="001E2411"/>
    <w:rsid w:val="001E2427"/>
    <w:rsid w:val="001E26BA"/>
    <w:rsid w:val="001E2801"/>
    <w:rsid w:val="001E2BB1"/>
    <w:rsid w:val="001E2E17"/>
    <w:rsid w:val="001E2E85"/>
    <w:rsid w:val="001E2FB0"/>
    <w:rsid w:val="001E2FC3"/>
    <w:rsid w:val="001E2FF9"/>
    <w:rsid w:val="001E309E"/>
    <w:rsid w:val="001E321C"/>
    <w:rsid w:val="001E32BC"/>
    <w:rsid w:val="001E384A"/>
    <w:rsid w:val="001E3C9A"/>
    <w:rsid w:val="001E3E5C"/>
    <w:rsid w:val="001E4458"/>
    <w:rsid w:val="001E494A"/>
    <w:rsid w:val="001E4B46"/>
    <w:rsid w:val="001E4D21"/>
    <w:rsid w:val="001E5207"/>
    <w:rsid w:val="001E5239"/>
    <w:rsid w:val="001E5484"/>
    <w:rsid w:val="001E56E3"/>
    <w:rsid w:val="001E5AA9"/>
    <w:rsid w:val="001E5E65"/>
    <w:rsid w:val="001E5FB0"/>
    <w:rsid w:val="001E6029"/>
    <w:rsid w:val="001E62EA"/>
    <w:rsid w:val="001E64F4"/>
    <w:rsid w:val="001E659B"/>
    <w:rsid w:val="001E659E"/>
    <w:rsid w:val="001E6BB5"/>
    <w:rsid w:val="001E6D1E"/>
    <w:rsid w:val="001E6F39"/>
    <w:rsid w:val="001E6FCB"/>
    <w:rsid w:val="001E6FF0"/>
    <w:rsid w:val="001E7431"/>
    <w:rsid w:val="001E78CB"/>
    <w:rsid w:val="001E7E62"/>
    <w:rsid w:val="001F00BB"/>
    <w:rsid w:val="001F03CF"/>
    <w:rsid w:val="001F063E"/>
    <w:rsid w:val="001F06AE"/>
    <w:rsid w:val="001F0781"/>
    <w:rsid w:val="001F091A"/>
    <w:rsid w:val="001F10A7"/>
    <w:rsid w:val="001F12EF"/>
    <w:rsid w:val="001F13D4"/>
    <w:rsid w:val="001F1660"/>
    <w:rsid w:val="001F17D4"/>
    <w:rsid w:val="001F1ED7"/>
    <w:rsid w:val="001F1F1B"/>
    <w:rsid w:val="001F2251"/>
    <w:rsid w:val="001F2801"/>
    <w:rsid w:val="001F2A2D"/>
    <w:rsid w:val="001F2A61"/>
    <w:rsid w:val="001F2BB7"/>
    <w:rsid w:val="001F2CC9"/>
    <w:rsid w:val="001F2D2F"/>
    <w:rsid w:val="001F2E76"/>
    <w:rsid w:val="001F30C7"/>
    <w:rsid w:val="001F3203"/>
    <w:rsid w:val="001F3210"/>
    <w:rsid w:val="001F3277"/>
    <w:rsid w:val="001F33F6"/>
    <w:rsid w:val="001F38B8"/>
    <w:rsid w:val="001F38F3"/>
    <w:rsid w:val="001F3B3E"/>
    <w:rsid w:val="001F3DC7"/>
    <w:rsid w:val="001F4076"/>
    <w:rsid w:val="001F4226"/>
    <w:rsid w:val="001F4373"/>
    <w:rsid w:val="001F438C"/>
    <w:rsid w:val="001F450B"/>
    <w:rsid w:val="001F461E"/>
    <w:rsid w:val="001F48FF"/>
    <w:rsid w:val="001F4EB2"/>
    <w:rsid w:val="001F5608"/>
    <w:rsid w:val="001F56A4"/>
    <w:rsid w:val="001F5739"/>
    <w:rsid w:val="001F5AEA"/>
    <w:rsid w:val="001F5E99"/>
    <w:rsid w:val="001F6294"/>
    <w:rsid w:val="001F635F"/>
    <w:rsid w:val="001F6863"/>
    <w:rsid w:val="001F6A3F"/>
    <w:rsid w:val="001F6ACD"/>
    <w:rsid w:val="001F6D9D"/>
    <w:rsid w:val="001F732B"/>
    <w:rsid w:val="001F77DC"/>
    <w:rsid w:val="001F7AC8"/>
    <w:rsid w:val="001F7C7A"/>
    <w:rsid w:val="001F7EB5"/>
    <w:rsid w:val="001F7F37"/>
    <w:rsid w:val="002001A1"/>
    <w:rsid w:val="002002DC"/>
    <w:rsid w:val="00200486"/>
    <w:rsid w:val="002004C2"/>
    <w:rsid w:val="0020050E"/>
    <w:rsid w:val="002007B7"/>
    <w:rsid w:val="0020086D"/>
    <w:rsid w:val="002009EF"/>
    <w:rsid w:val="00200DC6"/>
    <w:rsid w:val="00200ED2"/>
    <w:rsid w:val="00200EFA"/>
    <w:rsid w:val="00201118"/>
    <w:rsid w:val="002011B8"/>
    <w:rsid w:val="002012E0"/>
    <w:rsid w:val="002014EE"/>
    <w:rsid w:val="00201A59"/>
    <w:rsid w:val="00201D24"/>
    <w:rsid w:val="00201D4F"/>
    <w:rsid w:val="00201DD5"/>
    <w:rsid w:val="0020206C"/>
    <w:rsid w:val="00202147"/>
    <w:rsid w:val="00202433"/>
    <w:rsid w:val="00202527"/>
    <w:rsid w:val="002027C9"/>
    <w:rsid w:val="00202C01"/>
    <w:rsid w:val="00202C7D"/>
    <w:rsid w:val="00202DDC"/>
    <w:rsid w:val="002031ED"/>
    <w:rsid w:val="00203478"/>
    <w:rsid w:val="0020348F"/>
    <w:rsid w:val="002037E4"/>
    <w:rsid w:val="002038AF"/>
    <w:rsid w:val="00203A8A"/>
    <w:rsid w:val="00203EF4"/>
    <w:rsid w:val="00203F6B"/>
    <w:rsid w:val="00204132"/>
    <w:rsid w:val="002041B3"/>
    <w:rsid w:val="002041B8"/>
    <w:rsid w:val="00204335"/>
    <w:rsid w:val="002043FB"/>
    <w:rsid w:val="00204BB7"/>
    <w:rsid w:val="00204FBE"/>
    <w:rsid w:val="0020506A"/>
    <w:rsid w:val="002053A8"/>
    <w:rsid w:val="00205BDD"/>
    <w:rsid w:val="00205DFE"/>
    <w:rsid w:val="00205EF1"/>
    <w:rsid w:val="00205F8A"/>
    <w:rsid w:val="002060F0"/>
    <w:rsid w:val="00206A16"/>
    <w:rsid w:val="00206A3C"/>
    <w:rsid w:val="00206B84"/>
    <w:rsid w:val="00206EE8"/>
    <w:rsid w:val="002072E0"/>
    <w:rsid w:val="002072EA"/>
    <w:rsid w:val="00207306"/>
    <w:rsid w:val="00207318"/>
    <w:rsid w:val="00207369"/>
    <w:rsid w:val="00207679"/>
    <w:rsid w:val="002076B4"/>
    <w:rsid w:val="0020794C"/>
    <w:rsid w:val="00207BF7"/>
    <w:rsid w:val="00207C3E"/>
    <w:rsid w:val="00207D83"/>
    <w:rsid w:val="00207E5B"/>
    <w:rsid w:val="00207EC6"/>
    <w:rsid w:val="0021010D"/>
    <w:rsid w:val="00210627"/>
    <w:rsid w:val="00210664"/>
    <w:rsid w:val="002107BA"/>
    <w:rsid w:val="002108E7"/>
    <w:rsid w:val="0021093C"/>
    <w:rsid w:val="00210E6B"/>
    <w:rsid w:val="00210F2F"/>
    <w:rsid w:val="002110EB"/>
    <w:rsid w:val="0021139E"/>
    <w:rsid w:val="00211504"/>
    <w:rsid w:val="00211585"/>
    <w:rsid w:val="0021175A"/>
    <w:rsid w:val="00211994"/>
    <w:rsid w:val="00211AA6"/>
    <w:rsid w:val="00211C5B"/>
    <w:rsid w:val="00211D46"/>
    <w:rsid w:val="00211ECC"/>
    <w:rsid w:val="002124A8"/>
    <w:rsid w:val="0021262A"/>
    <w:rsid w:val="00212712"/>
    <w:rsid w:val="00212780"/>
    <w:rsid w:val="0021281F"/>
    <w:rsid w:val="0021304F"/>
    <w:rsid w:val="00213357"/>
    <w:rsid w:val="00213508"/>
    <w:rsid w:val="00213DBB"/>
    <w:rsid w:val="0021440A"/>
    <w:rsid w:val="00214424"/>
    <w:rsid w:val="0021450A"/>
    <w:rsid w:val="002145F5"/>
    <w:rsid w:val="00214A5B"/>
    <w:rsid w:val="00214E87"/>
    <w:rsid w:val="00214EFF"/>
    <w:rsid w:val="0021501A"/>
    <w:rsid w:val="0021549B"/>
    <w:rsid w:val="002156C9"/>
    <w:rsid w:val="00215A32"/>
    <w:rsid w:val="00215CA6"/>
    <w:rsid w:val="00215D03"/>
    <w:rsid w:val="002160B0"/>
    <w:rsid w:val="002167C9"/>
    <w:rsid w:val="00216920"/>
    <w:rsid w:val="002174E4"/>
    <w:rsid w:val="00217642"/>
    <w:rsid w:val="0021767B"/>
    <w:rsid w:val="002178AC"/>
    <w:rsid w:val="0021794A"/>
    <w:rsid w:val="00217C4B"/>
    <w:rsid w:val="00217E0B"/>
    <w:rsid w:val="00217F7D"/>
    <w:rsid w:val="002202B3"/>
    <w:rsid w:val="00220510"/>
    <w:rsid w:val="0022053F"/>
    <w:rsid w:val="00220936"/>
    <w:rsid w:val="00220CDF"/>
    <w:rsid w:val="00220DF7"/>
    <w:rsid w:val="00220EDA"/>
    <w:rsid w:val="00221022"/>
    <w:rsid w:val="00221041"/>
    <w:rsid w:val="002210BC"/>
    <w:rsid w:val="00221194"/>
    <w:rsid w:val="002212D0"/>
    <w:rsid w:val="0022139C"/>
    <w:rsid w:val="00221841"/>
    <w:rsid w:val="00221EBC"/>
    <w:rsid w:val="002221FB"/>
    <w:rsid w:val="00222382"/>
    <w:rsid w:val="00222517"/>
    <w:rsid w:val="00222958"/>
    <w:rsid w:val="00222A29"/>
    <w:rsid w:val="00222A5B"/>
    <w:rsid w:val="00222DF7"/>
    <w:rsid w:val="00222F1A"/>
    <w:rsid w:val="002230DE"/>
    <w:rsid w:val="0022317C"/>
    <w:rsid w:val="002233AA"/>
    <w:rsid w:val="00223656"/>
    <w:rsid w:val="00223835"/>
    <w:rsid w:val="0022383B"/>
    <w:rsid w:val="00223B04"/>
    <w:rsid w:val="00223B71"/>
    <w:rsid w:val="00223D37"/>
    <w:rsid w:val="00223D7A"/>
    <w:rsid w:val="002240BF"/>
    <w:rsid w:val="0022478A"/>
    <w:rsid w:val="00224DDA"/>
    <w:rsid w:val="0022576B"/>
    <w:rsid w:val="00225863"/>
    <w:rsid w:val="002258FB"/>
    <w:rsid w:val="00225DD9"/>
    <w:rsid w:val="0022685A"/>
    <w:rsid w:val="002269D6"/>
    <w:rsid w:val="00226AA0"/>
    <w:rsid w:val="00226B2C"/>
    <w:rsid w:val="00226E6D"/>
    <w:rsid w:val="00227037"/>
    <w:rsid w:val="00227247"/>
    <w:rsid w:val="0022741C"/>
    <w:rsid w:val="002275BE"/>
    <w:rsid w:val="00227771"/>
    <w:rsid w:val="00227AA7"/>
    <w:rsid w:val="00227B0D"/>
    <w:rsid w:val="00227E77"/>
    <w:rsid w:val="00227FCF"/>
    <w:rsid w:val="002300C0"/>
    <w:rsid w:val="002300CA"/>
    <w:rsid w:val="00230C05"/>
    <w:rsid w:val="0023123B"/>
    <w:rsid w:val="00231C25"/>
    <w:rsid w:val="002320EF"/>
    <w:rsid w:val="00232582"/>
    <w:rsid w:val="002329B0"/>
    <w:rsid w:val="00232D8A"/>
    <w:rsid w:val="002332B3"/>
    <w:rsid w:val="002333A9"/>
    <w:rsid w:val="002336FE"/>
    <w:rsid w:val="00233A51"/>
    <w:rsid w:val="00233A8E"/>
    <w:rsid w:val="00233B54"/>
    <w:rsid w:val="002341E1"/>
    <w:rsid w:val="00234639"/>
    <w:rsid w:val="002346F7"/>
    <w:rsid w:val="00234826"/>
    <w:rsid w:val="002348F0"/>
    <w:rsid w:val="00234A27"/>
    <w:rsid w:val="00234D74"/>
    <w:rsid w:val="00234DC2"/>
    <w:rsid w:val="00234F78"/>
    <w:rsid w:val="002350CC"/>
    <w:rsid w:val="00235358"/>
    <w:rsid w:val="002353D7"/>
    <w:rsid w:val="002353D8"/>
    <w:rsid w:val="0023546C"/>
    <w:rsid w:val="00235649"/>
    <w:rsid w:val="002356EB"/>
    <w:rsid w:val="00235924"/>
    <w:rsid w:val="00235C32"/>
    <w:rsid w:val="00235CF8"/>
    <w:rsid w:val="00235F67"/>
    <w:rsid w:val="00236BA8"/>
    <w:rsid w:val="00236C25"/>
    <w:rsid w:val="00236E54"/>
    <w:rsid w:val="0023712D"/>
    <w:rsid w:val="002372E9"/>
    <w:rsid w:val="002373B4"/>
    <w:rsid w:val="00237AC4"/>
    <w:rsid w:val="00237AF3"/>
    <w:rsid w:val="0024082E"/>
    <w:rsid w:val="00240849"/>
    <w:rsid w:val="0024119E"/>
    <w:rsid w:val="002414FD"/>
    <w:rsid w:val="00241E89"/>
    <w:rsid w:val="00241ECD"/>
    <w:rsid w:val="0024224E"/>
    <w:rsid w:val="002422CD"/>
    <w:rsid w:val="002422FF"/>
    <w:rsid w:val="00242324"/>
    <w:rsid w:val="00242453"/>
    <w:rsid w:val="00242454"/>
    <w:rsid w:val="002424FF"/>
    <w:rsid w:val="00242547"/>
    <w:rsid w:val="00242756"/>
    <w:rsid w:val="00242905"/>
    <w:rsid w:val="0024292D"/>
    <w:rsid w:val="00242AF1"/>
    <w:rsid w:val="00242B45"/>
    <w:rsid w:val="00242F9F"/>
    <w:rsid w:val="00242FA9"/>
    <w:rsid w:val="0024326F"/>
    <w:rsid w:val="002437C3"/>
    <w:rsid w:val="00243CB3"/>
    <w:rsid w:val="00243CC8"/>
    <w:rsid w:val="00243F74"/>
    <w:rsid w:val="00244541"/>
    <w:rsid w:val="00244685"/>
    <w:rsid w:val="002448A2"/>
    <w:rsid w:val="0024498B"/>
    <w:rsid w:val="00244B7E"/>
    <w:rsid w:val="00244D48"/>
    <w:rsid w:val="00244DCD"/>
    <w:rsid w:val="00245064"/>
    <w:rsid w:val="00245102"/>
    <w:rsid w:val="00245211"/>
    <w:rsid w:val="00245304"/>
    <w:rsid w:val="00245889"/>
    <w:rsid w:val="002459DE"/>
    <w:rsid w:val="002459EB"/>
    <w:rsid w:val="00245A25"/>
    <w:rsid w:val="00245CB6"/>
    <w:rsid w:val="00245DA9"/>
    <w:rsid w:val="00245E47"/>
    <w:rsid w:val="00246270"/>
    <w:rsid w:val="0024631C"/>
    <w:rsid w:val="00246475"/>
    <w:rsid w:val="0024654C"/>
    <w:rsid w:val="002465ED"/>
    <w:rsid w:val="002466C7"/>
    <w:rsid w:val="00246B8E"/>
    <w:rsid w:val="00246EFE"/>
    <w:rsid w:val="00247404"/>
    <w:rsid w:val="00247556"/>
    <w:rsid w:val="00247778"/>
    <w:rsid w:val="002477D5"/>
    <w:rsid w:val="00247886"/>
    <w:rsid w:val="002479B0"/>
    <w:rsid w:val="00247A77"/>
    <w:rsid w:val="00247C99"/>
    <w:rsid w:val="00247CC4"/>
    <w:rsid w:val="00247D99"/>
    <w:rsid w:val="002500E0"/>
    <w:rsid w:val="0025015C"/>
    <w:rsid w:val="002501B0"/>
    <w:rsid w:val="0025023E"/>
    <w:rsid w:val="002502E6"/>
    <w:rsid w:val="0025043C"/>
    <w:rsid w:val="002508AA"/>
    <w:rsid w:val="002508B2"/>
    <w:rsid w:val="002508C9"/>
    <w:rsid w:val="00250E2F"/>
    <w:rsid w:val="00250E91"/>
    <w:rsid w:val="00250FF5"/>
    <w:rsid w:val="00251040"/>
    <w:rsid w:val="00251109"/>
    <w:rsid w:val="002511E3"/>
    <w:rsid w:val="002511FC"/>
    <w:rsid w:val="0025127D"/>
    <w:rsid w:val="002513AE"/>
    <w:rsid w:val="00251521"/>
    <w:rsid w:val="00251595"/>
    <w:rsid w:val="002515CB"/>
    <w:rsid w:val="0025162F"/>
    <w:rsid w:val="0025193D"/>
    <w:rsid w:val="00251AE6"/>
    <w:rsid w:val="00251B50"/>
    <w:rsid w:val="00251C8F"/>
    <w:rsid w:val="00251DD1"/>
    <w:rsid w:val="00251EB5"/>
    <w:rsid w:val="00252032"/>
    <w:rsid w:val="002526A8"/>
    <w:rsid w:val="002526CF"/>
    <w:rsid w:val="002528F3"/>
    <w:rsid w:val="00252DB6"/>
    <w:rsid w:val="00252EAC"/>
    <w:rsid w:val="00253703"/>
    <w:rsid w:val="00253E52"/>
    <w:rsid w:val="00254125"/>
    <w:rsid w:val="002541B2"/>
    <w:rsid w:val="00254656"/>
    <w:rsid w:val="0025470C"/>
    <w:rsid w:val="002548F1"/>
    <w:rsid w:val="002549DD"/>
    <w:rsid w:val="00254A85"/>
    <w:rsid w:val="00254AA9"/>
    <w:rsid w:val="00255744"/>
    <w:rsid w:val="00255745"/>
    <w:rsid w:val="00255952"/>
    <w:rsid w:val="002559F8"/>
    <w:rsid w:val="00255B18"/>
    <w:rsid w:val="00255B19"/>
    <w:rsid w:val="00255C35"/>
    <w:rsid w:val="00255CC1"/>
    <w:rsid w:val="00255E00"/>
    <w:rsid w:val="00255F72"/>
    <w:rsid w:val="0025613A"/>
    <w:rsid w:val="002562D2"/>
    <w:rsid w:val="0025654C"/>
    <w:rsid w:val="002565D1"/>
    <w:rsid w:val="00256B84"/>
    <w:rsid w:val="00256C63"/>
    <w:rsid w:val="002570C4"/>
    <w:rsid w:val="0025738C"/>
    <w:rsid w:val="00257765"/>
    <w:rsid w:val="002579DB"/>
    <w:rsid w:val="00257C30"/>
    <w:rsid w:val="00257D99"/>
    <w:rsid w:val="00260445"/>
    <w:rsid w:val="0026047B"/>
    <w:rsid w:val="00260498"/>
    <w:rsid w:val="0026049E"/>
    <w:rsid w:val="00260597"/>
    <w:rsid w:val="00260702"/>
    <w:rsid w:val="002611A0"/>
    <w:rsid w:val="00261404"/>
    <w:rsid w:val="002616B6"/>
    <w:rsid w:val="00261CC8"/>
    <w:rsid w:val="00262005"/>
    <w:rsid w:val="0026229F"/>
    <w:rsid w:val="00262578"/>
    <w:rsid w:val="002626FE"/>
    <w:rsid w:val="00262954"/>
    <w:rsid w:val="00262A7C"/>
    <w:rsid w:val="00262D42"/>
    <w:rsid w:val="0026306A"/>
    <w:rsid w:val="00263597"/>
    <w:rsid w:val="002638B6"/>
    <w:rsid w:val="00263A0B"/>
    <w:rsid w:val="00263E77"/>
    <w:rsid w:val="0026404C"/>
    <w:rsid w:val="0026409F"/>
    <w:rsid w:val="00264192"/>
    <w:rsid w:val="0026459C"/>
    <w:rsid w:val="002654CE"/>
    <w:rsid w:val="00265A63"/>
    <w:rsid w:val="00265B7E"/>
    <w:rsid w:val="00265C5A"/>
    <w:rsid w:val="00265D45"/>
    <w:rsid w:val="00266169"/>
    <w:rsid w:val="002662B2"/>
    <w:rsid w:val="002663B8"/>
    <w:rsid w:val="00266445"/>
    <w:rsid w:val="00266823"/>
    <w:rsid w:val="00266F0B"/>
    <w:rsid w:val="00266F8E"/>
    <w:rsid w:val="00266FBA"/>
    <w:rsid w:val="002670BA"/>
    <w:rsid w:val="002671AC"/>
    <w:rsid w:val="00267427"/>
    <w:rsid w:val="0026778C"/>
    <w:rsid w:val="00270002"/>
    <w:rsid w:val="002700B5"/>
    <w:rsid w:val="00270439"/>
    <w:rsid w:val="00270743"/>
    <w:rsid w:val="002707BA"/>
    <w:rsid w:val="00270BB4"/>
    <w:rsid w:val="00270D57"/>
    <w:rsid w:val="00271225"/>
    <w:rsid w:val="0027141B"/>
    <w:rsid w:val="00271524"/>
    <w:rsid w:val="002715DC"/>
    <w:rsid w:val="0027170F"/>
    <w:rsid w:val="00271C99"/>
    <w:rsid w:val="00271ED0"/>
    <w:rsid w:val="00271F50"/>
    <w:rsid w:val="002722C0"/>
    <w:rsid w:val="00272B88"/>
    <w:rsid w:val="0027302D"/>
    <w:rsid w:val="00273107"/>
    <w:rsid w:val="0027352A"/>
    <w:rsid w:val="00273602"/>
    <w:rsid w:val="0027360D"/>
    <w:rsid w:val="00273960"/>
    <w:rsid w:val="00273A4F"/>
    <w:rsid w:val="00273B46"/>
    <w:rsid w:val="00273FC9"/>
    <w:rsid w:val="0027410A"/>
    <w:rsid w:val="0027499E"/>
    <w:rsid w:val="00274C65"/>
    <w:rsid w:val="00274DC2"/>
    <w:rsid w:val="00274E62"/>
    <w:rsid w:val="0027538F"/>
    <w:rsid w:val="002753A3"/>
    <w:rsid w:val="002756AA"/>
    <w:rsid w:val="00275A13"/>
    <w:rsid w:val="00275B9D"/>
    <w:rsid w:val="00275DC2"/>
    <w:rsid w:val="00275E7D"/>
    <w:rsid w:val="002761D1"/>
    <w:rsid w:val="00276321"/>
    <w:rsid w:val="00276A25"/>
    <w:rsid w:val="00276BE4"/>
    <w:rsid w:val="00276F50"/>
    <w:rsid w:val="00276F71"/>
    <w:rsid w:val="00277260"/>
    <w:rsid w:val="002775B5"/>
    <w:rsid w:val="00277749"/>
    <w:rsid w:val="002777F0"/>
    <w:rsid w:val="00277D80"/>
    <w:rsid w:val="0028036D"/>
    <w:rsid w:val="0028057B"/>
    <w:rsid w:val="00280C88"/>
    <w:rsid w:val="00280CE3"/>
    <w:rsid w:val="00280CF5"/>
    <w:rsid w:val="00280F49"/>
    <w:rsid w:val="00281048"/>
    <w:rsid w:val="00281315"/>
    <w:rsid w:val="00281A24"/>
    <w:rsid w:val="00281A77"/>
    <w:rsid w:val="00281AFA"/>
    <w:rsid w:val="00281B93"/>
    <w:rsid w:val="00281BDA"/>
    <w:rsid w:val="00281CAA"/>
    <w:rsid w:val="00281D3A"/>
    <w:rsid w:val="00281FD1"/>
    <w:rsid w:val="002820C5"/>
    <w:rsid w:val="0028217F"/>
    <w:rsid w:val="0028219B"/>
    <w:rsid w:val="00282252"/>
    <w:rsid w:val="002822BD"/>
    <w:rsid w:val="00282B82"/>
    <w:rsid w:val="00282CBB"/>
    <w:rsid w:val="002830AC"/>
    <w:rsid w:val="0028342C"/>
    <w:rsid w:val="002834EE"/>
    <w:rsid w:val="00283B92"/>
    <w:rsid w:val="002843C3"/>
    <w:rsid w:val="002843EB"/>
    <w:rsid w:val="00284D46"/>
    <w:rsid w:val="00284DBD"/>
    <w:rsid w:val="00284EC5"/>
    <w:rsid w:val="00284F13"/>
    <w:rsid w:val="002851BE"/>
    <w:rsid w:val="00285362"/>
    <w:rsid w:val="00285380"/>
    <w:rsid w:val="002856EE"/>
    <w:rsid w:val="00285E42"/>
    <w:rsid w:val="00285F7D"/>
    <w:rsid w:val="00285FE9"/>
    <w:rsid w:val="0028645B"/>
    <w:rsid w:val="00286AAC"/>
    <w:rsid w:val="00286C28"/>
    <w:rsid w:val="00286F54"/>
    <w:rsid w:val="00286F82"/>
    <w:rsid w:val="00287006"/>
    <w:rsid w:val="002871C4"/>
    <w:rsid w:val="002875E7"/>
    <w:rsid w:val="0028766F"/>
    <w:rsid w:val="0028770B"/>
    <w:rsid w:val="002879A8"/>
    <w:rsid w:val="002879EB"/>
    <w:rsid w:val="00287A16"/>
    <w:rsid w:val="00287CE1"/>
    <w:rsid w:val="0029005F"/>
    <w:rsid w:val="00290305"/>
    <w:rsid w:val="002904CD"/>
    <w:rsid w:val="00290504"/>
    <w:rsid w:val="00290FB1"/>
    <w:rsid w:val="00291308"/>
    <w:rsid w:val="00291372"/>
    <w:rsid w:val="00291403"/>
    <w:rsid w:val="00291589"/>
    <w:rsid w:val="00291E0D"/>
    <w:rsid w:val="002924BA"/>
    <w:rsid w:val="00292590"/>
    <w:rsid w:val="00292645"/>
    <w:rsid w:val="002929B8"/>
    <w:rsid w:val="00293224"/>
    <w:rsid w:val="002933D1"/>
    <w:rsid w:val="002934A7"/>
    <w:rsid w:val="002936D5"/>
    <w:rsid w:val="002937A7"/>
    <w:rsid w:val="002937CD"/>
    <w:rsid w:val="002937E2"/>
    <w:rsid w:val="00293C8D"/>
    <w:rsid w:val="00293C97"/>
    <w:rsid w:val="00293E3A"/>
    <w:rsid w:val="0029407F"/>
    <w:rsid w:val="0029423B"/>
    <w:rsid w:val="00294774"/>
    <w:rsid w:val="002948D7"/>
    <w:rsid w:val="002948F9"/>
    <w:rsid w:val="00294C62"/>
    <w:rsid w:val="00294DE9"/>
    <w:rsid w:val="00294E34"/>
    <w:rsid w:val="00294F29"/>
    <w:rsid w:val="00294FD1"/>
    <w:rsid w:val="0029508E"/>
    <w:rsid w:val="00295148"/>
    <w:rsid w:val="00295478"/>
    <w:rsid w:val="002958F9"/>
    <w:rsid w:val="00295D06"/>
    <w:rsid w:val="002961BA"/>
    <w:rsid w:val="002961D0"/>
    <w:rsid w:val="002962D9"/>
    <w:rsid w:val="002967D5"/>
    <w:rsid w:val="00296949"/>
    <w:rsid w:val="00296C50"/>
    <w:rsid w:val="00296F56"/>
    <w:rsid w:val="0029705C"/>
    <w:rsid w:val="002974AC"/>
    <w:rsid w:val="00297749"/>
    <w:rsid w:val="00297771"/>
    <w:rsid w:val="002979A5"/>
    <w:rsid w:val="00297B4F"/>
    <w:rsid w:val="00297CCD"/>
    <w:rsid w:val="00297DE5"/>
    <w:rsid w:val="00297E8D"/>
    <w:rsid w:val="00297F71"/>
    <w:rsid w:val="002A0018"/>
    <w:rsid w:val="002A0031"/>
    <w:rsid w:val="002A0183"/>
    <w:rsid w:val="002A0235"/>
    <w:rsid w:val="002A042E"/>
    <w:rsid w:val="002A089E"/>
    <w:rsid w:val="002A09AF"/>
    <w:rsid w:val="002A0C37"/>
    <w:rsid w:val="002A0C7C"/>
    <w:rsid w:val="002A0C8C"/>
    <w:rsid w:val="002A0E25"/>
    <w:rsid w:val="002A10A3"/>
    <w:rsid w:val="002A15FD"/>
    <w:rsid w:val="002A1D99"/>
    <w:rsid w:val="002A1E4E"/>
    <w:rsid w:val="002A1FFD"/>
    <w:rsid w:val="002A2102"/>
    <w:rsid w:val="002A225E"/>
    <w:rsid w:val="002A261A"/>
    <w:rsid w:val="002A2682"/>
    <w:rsid w:val="002A2732"/>
    <w:rsid w:val="002A29EB"/>
    <w:rsid w:val="002A2AD8"/>
    <w:rsid w:val="002A2F92"/>
    <w:rsid w:val="002A308C"/>
    <w:rsid w:val="002A33D5"/>
    <w:rsid w:val="002A3548"/>
    <w:rsid w:val="002A3571"/>
    <w:rsid w:val="002A37D3"/>
    <w:rsid w:val="002A3A8F"/>
    <w:rsid w:val="002A3B6A"/>
    <w:rsid w:val="002A3BC3"/>
    <w:rsid w:val="002A3C4B"/>
    <w:rsid w:val="002A3D92"/>
    <w:rsid w:val="002A3E11"/>
    <w:rsid w:val="002A4187"/>
    <w:rsid w:val="002A4353"/>
    <w:rsid w:val="002A4442"/>
    <w:rsid w:val="002A4AFD"/>
    <w:rsid w:val="002A4C1C"/>
    <w:rsid w:val="002A50BC"/>
    <w:rsid w:val="002A570C"/>
    <w:rsid w:val="002A5C7D"/>
    <w:rsid w:val="002A5FDC"/>
    <w:rsid w:val="002A6465"/>
    <w:rsid w:val="002A6473"/>
    <w:rsid w:val="002A65F0"/>
    <w:rsid w:val="002A667A"/>
    <w:rsid w:val="002A6703"/>
    <w:rsid w:val="002A67A2"/>
    <w:rsid w:val="002A68CC"/>
    <w:rsid w:val="002A68EE"/>
    <w:rsid w:val="002A6A4C"/>
    <w:rsid w:val="002A6ADF"/>
    <w:rsid w:val="002A6D5B"/>
    <w:rsid w:val="002A6DB4"/>
    <w:rsid w:val="002A6E53"/>
    <w:rsid w:val="002A6E84"/>
    <w:rsid w:val="002A6F12"/>
    <w:rsid w:val="002A754F"/>
    <w:rsid w:val="002A7745"/>
    <w:rsid w:val="002A7858"/>
    <w:rsid w:val="002A7862"/>
    <w:rsid w:val="002A7932"/>
    <w:rsid w:val="002A79EF"/>
    <w:rsid w:val="002A7A34"/>
    <w:rsid w:val="002A7AD9"/>
    <w:rsid w:val="002A7C9F"/>
    <w:rsid w:val="002B0071"/>
    <w:rsid w:val="002B00F7"/>
    <w:rsid w:val="002B04ED"/>
    <w:rsid w:val="002B0623"/>
    <w:rsid w:val="002B09AD"/>
    <w:rsid w:val="002B0C2D"/>
    <w:rsid w:val="002B0DF6"/>
    <w:rsid w:val="002B195F"/>
    <w:rsid w:val="002B1A8D"/>
    <w:rsid w:val="002B1F5B"/>
    <w:rsid w:val="002B1F93"/>
    <w:rsid w:val="002B2979"/>
    <w:rsid w:val="002B2A69"/>
    <w:rsid w:val="002B2C10"/>
    <w:rsid w:val="002B2D44"/>
    <w:rsid w:val="002B2E15"/>
    <w:rsid w:val="002B33FA"/>
    <w:rsid w:val="002B34BE"/>
    <w:rsid w:val="002B37A8"/>
    <w:rsid w:val="002B381B"/>
    <w:rsid w:val="002B3E9A"/>
    <w:rsid w:val="002B47C6"/>
    <w:rsid w:val="002B47F9"/>
    <w:rsid w:val="002B4CF8"/>
    <w:rsid w:val="002B4E3F"/>
    <w:rsid w:val="002B536B"/>
    <w:rsid w:val="002B541F"/>
    <w:rsid w:val="002B5667"/>
    <w:rsid w:val="002B5883"/>
    <w:rsid w:val="002B5BFA"/>
    <w:rsid w:val="002B5D47"/>
    <w:rsid w:val="002B5E1E"/>
    <w:rsid w:val="002B5EEB"/>
    <w:rsid w:val="002B6A10"/>
    <w:rsid w:val="002B6C6D"/>
    <w:rsid w:val="002B7217"/>
    <w:rsid w:val="002B7378"/>
    <w:rsid w:val="002B76FA"/>
    <w:rsid w:val="002B774D"/>
    <w:rsid w:val="002B7CE8"/>
    <w:rsid w:val="002B7D0C"/>
    <w:rsid w:val="002B7E3B"/>
    <w:rsid w:val="002B7F6A"/>
    <w:rsid w:val="002C03D1"/>
    <w:rsid w:val="002C04F2"/>
    <w:rsid w:val="002C0723"/>
    <w:rsid w:val="002C074D"/>
    <w:rsid w:val="002C078F"/>
    <w:rsid w:val="002C09B8"/>
    <w:rsid w:val="002C12FA"/>
    <w:rsid w:val="002C15F6"/>
    <w:rsid w:val="002C1630"/>
    <w:rsid w:val="002C185E"/>
    <w:rsid w:val="002C1CED"/>
    <w:rsid w:val="002C213B"/>
    <w:rsid w:val="002C2939"/>
    <w:rsid w:val="002C2B2C"/>
    <w:rsid w:val="002C2BA7"/>
    <w:rsid w:val="002C2D78"/>
    <w:rsid w:val="002C3070"/>
    <w:rsid w:val="002C3541"/>
    <w:rsid w:val="002C399A"/>
    <w:rsid w:val="002C3F20"/>
    <w:rsid w:val="002C3F3A"/>
    <w:rsid w:val="002C404D"/>
    <w:rsid w:val="002C415B"/>
    <w:rsid w:val="002C43B8"/>
    <w:rsid w:val="002C4442"/>
    <w:rsid w:val="002C4734"/>
    <w:rsid w:val="002C4774"/>
    <w:rsid w:val="002C4B37"/>
    <w:rsid w:val="002C4B80"/>
    <w:rsid w:val="002C4FD0"/>
    <w:rsid w:val="002C5087"/>
    <w:rsid w:val="002C51EA"/>
    <w:rsid w:val="002C5DA0"/>
    <w:rsid w:val="002C5DF5"/>
    <w:rsid w:val="002C5E75"/>
    <w:rsid w:val="002C6133"/>
    <w:rsid w:val="002C62B1"/>
    <w:rsid w:val="002C66A2"/>
    <w:rsid w:val="002C6738"/>
    <w:rsid w:val="002C6A05"/>
    <w:rsid w:val="002C6A0C"/>
    <w:rsid w:val="002C6AE0"/>
    <w:rsid w:val="002C6D78"/>
    <w:rsid w:val="002C7145"/>
    <w:rsid w:val="002C7295"/>
    <w:rsid w:val="002C774A"/>
    <w:rsid w:val="002C7A1F"/>
    <w:rsid w:val="002D0049"/>
    <w:rsid w:val="002D005F"/>
    <w:rsid w:val="002D0430"/>
    <w:rsid w:val="002D0444"/>
    <w:rsid w:val="002D056B"/>
    <w:rsid w:val="002D05FA"/>
    <w:rsid w:val="002D1098"/>
    <w:rsid w:val="002D1296"/>
    <w:rsid w:val="002D12A5"/>
    <w:rsid w:val="002D134D"/>
    <w:rsid w:val="002D13AA"/>
    <w:rsid w:val="002D1559"/>
    <w:rsid w:val="002D17B1"/>
    <w:rsid w:val="002D1882"/>
    <w:rsid w:val="002D1AA1"/>
    <w:rsid w:val="002D1C2B"/>
    <w:rsid w:val="002D1C7C"/>
    <w:rsid w:val="002D1D9B"/>
    <w:rsid w:val="002D1DAB"/>
    <w:rsid w:val="002D1F23"/>
    <w:rsid w:val="002D2436"/>
    <w:rsid w:val="002D2484"/>
    <w:rsid w:val="002D2541"/>
    <w:rsid w:val="002D265F"/>
    <w:rsid w:val="002D2B24"/>
    <w:rsid w:val="002D2B92"/>
    <w:rsid w:val="002D2C65"/>
    <w:rsid w:val="002D2ECB"/>
    <w:rsid w:val="002D301E"/>
    <w:rsid w:val="002D3205"/>
    <w:rsid w:val="002D364B"/>
    <w:rsid w:val="002D3EE1"/>
    <w:rsid w:val="002D3F12"/>
    <w:rsid w:val="002D3F45"/>
    <w:rsid w:val="002D42FC"/>
    <w:rsid w:val="002D442A"/>
    <w:rsid w:val="002D480C"/>
    <w:rsid w:val="002D48B6"/>
    <w:rsid w:val="002D49A9"/>
    <w:rsid w:val="002D4F7A"/>
    <w:rsid w:val="002D50C6"/>
    <w:rsid w:val="002D5327"/>
    <w:rsid w:val="002D5536"/>
    <w:rsid w:val="002D5736"/>
    <w:rsid w:val="002D5881"/>
    <w:rsid w:val="002D58D5"/>
    <w:rsid w:val="002D5EF7"/>
    <w:rsid w:val="002D5FBB"/>
    <w:rsid w:val="002D67B6"/>
    <w:rsid w:val="002D691E"/>
    <w:rsid w:val="002D6967"/>
    <w:rsid w:val="002D6A1C"/>
    <w:rsid w:val="002D6A6F"/>
    <w:rsid w:val="002D6B9B"/>
    <w:rsid w:val="002D6C14"/>
    <w:rsid w:val="002D6F42"/>
    <w:rsid w:val="002D70D6"/>
    <w:rsid w:val="002D7776"/>
    <w:rsid w:val="002D791B"/>
    <w:rsid w:val="002E03FA"/>
    <w:rsid w:val="002E08F4"/>
    <w:rsid w:val="002E0BC6"/>
    <w:rsid w:val="002E0E9E"/>
    <w:rsid w:val="002E0EC3"/>
    <w:rsid w:val="002E0ED3"/>
    <w:rsid w:val="002E0FC0"/>
    <w:rsid w:val="002E1378"/>
    <w:rsid w:val="002E15E4"/>
    <w:rsid w:val="002E1685"/>
    <w:rsid w:val="002E174D"/>
    <w:rsid w:val="002E179D"/>
    <w:rsid w:val="002E179E"/>
    <w:rsid w:val="002E17A7"/>
    <w:rsid w:val="002E17F6"/>
    <w:rsid w:val="002E185A"/>
    <w:rsid w:val="002E1B98"/>
    <w:rsid w:val="002E1E7E"/>
    <w:rsid w:val="002E21BC"/>
    <w:rsid w:val="002E26CD"/>
    <w:rsid w:val="002E27E4"/>
    <w:rsid w:val="002E292B"/>
    <w:rsid w:val="002E2995"/>
    <w:rsid w:val="002E2B6A"/>
    <w:rsid w:val="002E2C81"/>
    <w:rsid w:val="002E2EE7"/>
    <w:rsid w:val="002E3339"/>
    <w:rsid w:val="002E33FE"/>
    <w:rsid w:val="002E3455"/>
    <w:rsid w:val="002E3BD7"/>
    <w:rsid w:val="002E4006"/>
    <w:rsid w:val="002E41E0"/>
    <w:rsid w:val="002E420F"/>
    <w:rsid w:val="002E432C"/>
    <w:rsid w:val="002E4852"/>
    <w:rsid w:val="002E4A24"/>
    <w:rsid w:val="002E4A9E"/>
    <w:rsid w:val="002E4E6A"/>
    <w:rsid w:val="002E4F90"/>
    <w:rsid w:val="002E4FE4"/>
    <w:rsid w:val="002E5123"/>
    <w:rsid w:val="002E5297"/>
    <w:rsid w:val="002E5D13"/>
    <w:rsid w:val="002E5F2C"/>
    <w:rsid w:val="002E6458"/>
    <w:rsid w:val="002E663B"/>
    <w:rsid w:val="002E66C0"/>
    <w:rsid w:val="002E67D9"/>
    <w:rsid w:val="002E6BB0"/>
    <w:rsid w:val="002E6C3E"/>
    <w:rsid w:val="002E6E36"/>
    <w:rsid w:val="002E6E38"/>
    <w:rsid w:val="002E6F5B"/>
    <w:rsid w:val="002E7774"/>
    <w:rsid w:val="002E7850"/>
    <w:rsid w:val="002E7944"/>
    <w:rsid w:val="002E7A72"/>
    <w:rsid w:val="002E7BC1"/>
    <w:rsid w:val="002E7D70"/>
    <w:rsid w:val="002E7F2C"/>
    <w:rsid w:val="002E7F63"/>
    <w:rsid w:val="002F0077"/>
    <w:rsid w:val="002F0C54"/>
    <w:rsid w:val="002F0C6E"/>
    <w:rsid w:val="002F0F00"/>
    <w:rsid w:val="002F1061"/>
    <w:rsid w:val="002F149A"/>
    <w:rsid w:val="002F150B"/>
    <w:rsid w:val="002F170F"/>
    <w:rsid w:val="002F191E"/>
    <w:rsid w:val="002F1F2B"/>
    <w:rsid w:val="002F2063"/>
    <w:rsid w:val="002F2199"/>
    <w:rsid w:val="002F2270"/>
    <w:rsid w:val="002F22B0"/>
    <w:rsid w:val="002F246E"/>
    <w:rsid w:val="002F2632"/>
    <w:rsid w:val="002F26F4"/>
    <w:rsid w:val="002F2707"/>
    <w:rsid w:val="002F2CE7"/>
    <w:rsid w:val="002F2E5B"/>
    <w:rsid w:val="002F35A1"/>
    <w:rsid w:val="002F370B"/>
    <w:rsid w:val="002F3717"/>
    <w:rsid w:val="002F3904"/>
    <w:rsid w:val="002F3995"/>
    <w:rsid w:val="002F3AB8"/>
    <w:rsid w:val="002F3D97"/>
    <w:rsid w:val="002F402C"/>
    <w:rsid w:val="002F4471"/>
    <w:rsid w:val="002F44BC"/>
    <w:rsid w:val="002F4617"/>
    <w:rsid w:val="002F48FE"/>
    <w:rsid w:val="002F4BAF"/>
    <w:rsid w:val="002F4D9A"/>
    <w:rsid w:val="002F59F8"/>
    <w:rsid w:val="002F5C12"/>
    <w:rsid w:val="002F5C8E"/>
    <w:rsid w:val="002F610A"/>
    <w:rsid w:val="002F6484"/>
    <w:rsid w:val="002F648E"/>
    <w:rsid w:val="002F65C7"/>
    <w:rsid w:val="002F66E9"/>
    <w:rsid w:val="002F6938"/>
    <w:rsid w:val="002F6DDA"/>
    <w:rsid w:val="002F7656"/>
    <w:rsid w:val="002F7899"/>
    <w:rsid w:val="002F7C60"/>
    <w:rsid w:val="002F7F23"/>
    <w:rsid w:val="0030057F"/>
    <w:rsid w:val="003005FD"/>
    <w:rsid w:val="0030085C"/>
    <w:rsid w:val="00300A90"/>
    <w:rsid w:val="00300B58"/>
    <w:rsid w:val="00300B76"/>
    <w:rsid w:val="00300C83"/>
    <w:rsid w:val="00300F52"/>
    <w:rsid w:val="0030141F"/>
    <w:rsid w:val="003014CB"/>
    <w:rsid w:val="003017B4"/>
    <w:rsid w:val="003018F5"/>
    <w:rsid w:val="003019B8"/>
    <w:rsid w:val="00301D35"/>
    <w:rsid w:val="003023FE"/>
    <w:rsid w:val="00302A5A"/>
    <w:rsid w:val="00302F7B"/>
    <w:rsid w:val="00303261"/>
    <w:rsid w:val="00303297"/>
    <w:rsid w:val="0030366C"/>
    <w:rsid w:val="003036F8"/>
    <w:rsid w:val="00303A09"/>
    <w:rsid w:val="00303A2D"/>
    <w:rsid w:val="00303DA7"/>
    <w:rsid w:val="00303EB3"/>
    <w:rsid w:val="00303FD9"/>
    <w:rsid w:val="003041F7"/>
    <w:rsid w:val="0030441D"/>
    <w:rsid w:val="0030449D"/>
    <w:rsid w:val="003049B0"/>
    <w:rsid w:val="00304C4F"/>
    <w:rsid w:val="00304E49"/>
    <w:rsid w:val="003050E1"/>
    <w:rsid w:val="0030521D"/>
    <w:rsid w:val="00305338"/>
    <w:rsid w:val="003053F9"/>
    <w:rsid w:val="003053FA"/>
    <w:rsid w:val="00305D5F"/>
    <w:rsid w:val="00305EEA"/>
    <w:rsid w:val="0030618E"/>
    <w:rsid w:val="0030625D"/>
    <w:rsid w:val="00306322"/>
    <w:rsid w:val="00306333"/>
    <w:rsid w:val="0030662D"/>
    <w:rsid w:val="00306B39"/>
    <w:rsid w:val="00306CF3"/>
    <w:rsid w:val="00306EDF"/>
    <w:rsid w:val="00307000"/>
    <w:rsid w:val="003070F9"/>
    <w:rsid w:val="00307463"/>
    <w:rsid w:val="00307466"/>
    <w:rsid w:val="003077D0"/>
    <w:rsid w:val="00307AA8"/>
    <w:rsid w:val="00307AB2"/>
    <w:rsid w:val="00307E52"/>
    <w:rsid w:val="00307FE2"/>
    <w:rsid w:val="0031008A"/>
    <w:rsid w:val="00310308"/>
    <w:rsid w:val="003108B0"/>
    <w:rsid w:val="003109FF"/>
    <w:rsid w:val="00310C19"/>
    <w:rsid w:val="00310C2B"/>
    <w:rsid w:val="00311184"/>
    <w:rsid w:val="00311243"/>
    <w:rsid w:val="00311289"/>
    <w:rsid w:val="0031149F"/>
    <w:rsid w:val="00311548"/>
    <w:rsid w:val="00311558"/>
    <w:rsid w:val="0031170D"/>
    <w:rsid w:val="00311785"/>
    <w:rsid w:val="0031190B"/>
    <w:rsid w:val="00311938"/>
    <w:rsid w:val="003119E2"/>
    <w:rsid w:val="00311F7A"/>
    <w:rsid w:val="00312026"/>
    <w:rsid w:val="0031238F"/>
    <w:rsid w:val="00312BEA"/>
    <w:rsid w:val="00312E3F"/>
    <w:rsid w:val="00312ECE"/>
    <w:rsid w:val="00313268"/>
    <w:rsid w:val="003132D6"/>
    <w:rsid w:val="003133AD"/>
    <w:rsid w:val="00313747"/>
    <w:rsid w:val="0031392F"/>
    <w:rsid w:val="003139DC"/>
    <w:rsid w:val="00313D14"/>
    <w:rsid w:val="003142BB"/>
    <w:rsid w:val="00314446"/>
    <w:rsid w:val="0031487E"/>
    <w:rsid w:val="0031489B"/>
    <w:rsid w:val="00314A1C"/>
    <w:rsid w:val="00314D65"/>
    <w:rsid w:val="003153F0"/>
    <w:rsid w:val="00315412"/>
    <w:rsid w:val="00315860"/>
    <w:rsid w:val="00315A75"/>
    <w:rsid w:val="00315C61"/>
    <w:rsid w:val="003161B4"/>
    <w:rsid w:val="003163AD"/>
    <w:rsid w:val="00316468"/>
    <w:rsid w:val="003164F7"/>
    <w:rsid w:val="00316761"/>
    <w:rsid w:val="00316BE2"/>
    <w:rsid w:val="00316D41"/>
    <w:rsid w:val="00316D5E"/>
    <w:rsid w:val="00316DA5"/>
    <w:rsid w:val="0031705F"/>
    <w:rsid w:val="003170BF"/>
    <w:rsid w:val="0031729B"/>
    <w:rsid w:val="003172CB"/>
    <w:rsid w:val="0031781C"/>
    <w:rsid w:val="00317891"/>
    <w:rsid w:val="00320035"/>
    <w:rsid w:val="0032054E"/>
    <w:rsid w:val="00320622"/>
    <w:rsid w:val="003206CB"/>
    <w:rsid w:val="003206CF"/>
    <w:rsid w:val="003207DB"/>
    <w:rsid w:val="00320AF9"/>
    <w:rsid w:val="00320CAB"/>
    <w:rsid w:val="00320D4B"/>
    <w:rsid w:val="00321177"/>
    <w:rsid w:val="00321203"/>
    <w:rsid w:val="0032133D"/>
    <w:rsid w:val="0032161F"/>
    <w:rsid w:val="003216E5"/>
    <w:rsid w:val="003219D4"/>
    <w:rsid w:val="00321AA6"/>
    <w:rsid w:val="00321C58"/>
    <w:rsid w:val="003221B3"/>
    <w:rsid w:val="003224C0"/>
    <w:rsid w:val="00322634"/>
    <w:rsid w:val="0032268C"/>
    <w:rsid w:val="00322740"/>
    <w:rsid w:val="00322B43"/>
    <w:rsid w:val="00322DDB"/>
    <w:rsid w:val="0032310E"/>
    <w:rsid w:val="00323198"/>
    <w:rsid w:val="003238E7"/>
    <w:rsid w:val="00324052"/>
    <w:rsid w:val="00324084"/>
    <w:rsid w:val="003241E8"/>
    <w:rsid w:val="003246DF"/>
    <w:rsid w:val="00324801"/>
    <w:rsid w:val="00324A27"/>
    <w:rsid w:val="00324AC1"/>
    <w:rsid w:val="0032570A"/>
    <w:rsid w:val="0032572F"/>
    <w:rsid w:val="00325992"/>
    <w:rsid w:val="003261AE"/>
    <w:rsid w:val="003261F0"/>
    <w:rsid w:val="00326426"/>
    <w:rsid w:val="003265CF"/>
    <w:rsid w:val="003265E6"/>
    <w:rsid w:val="0032660E"/>
    <w:rsid w:val="00326D51"/>
    <w:rsid w:val="00326F0A"/>
    <w:rsid w:val="00327186"/>
    <w:rsid w:val="003273AE"/>
    <w:rsid w:val="00327699"/>
    <w:rsid w:val="00327D11"/>
    <w:rsid w:val="00327DF3"/>
    <w:rsid w:val="00330838"/>
    <w:rsid w:val="00330996"/>
    <w:rsid w:val="00330C68"/>
    <w:rsid w:val="00330E39"/>
    <w:rsid w:val="00330EEC"/>
    <w:rsid w:val="0033124D"/>
    <w:rsid w:val="0033147E"/>
    <w:rsid w:val="00331601"/>
    <w:rsid w:val="0033173D"/>
    <w:rsid w:val="0033189C"/>
    <w:rsid w:val="00331BB5"/>
    <w:rsid w:val="00331E5D"/>
    <w:rsid w:val="00331ECB"/>
    <w:rsid w:val="003326BC"/>
    <w:rsid w:val="00332725"/>
    <w:rsid w:val="00332749"/>
    <w:rsid w:val="00332818"/>
    <w:rsid w:val="00332C0B"/>
    <w:rsid w:val="0033314E"/>
    <w:rsid w:val="00333871"/>
    <w:rsid w:val="00333950"/>
    <w:rsid w:val="003339FE"/>
    <w:rsid w:val="00333E7C"/>
    <w:rsid w:val="0033403A"/>
    <w:rsid w:val="0033463E"/>
    <w:rsid w:val="0033465E"/>
    <w:rsid w:val="00334791"/>
    <w:rsid w:val="003349ED"/>
    <w:rsid w:val="00334C53"/>
    <w:rsid w:val="00334EC0"/>
    <w:rsid w:val="00335223"/>
    <w:rsid w:val="003353A9"/>
    <w:rsid w:val="0033542D"/>
    <w:rsid w:val="0033558F"/>
    <w:rsid w:val="0033566F"/>
    <w:rsid w:val="00335865"/>
    <w:rsid w:val="0033591D"/>
    <w:rsid w:val="0033593D"/>
    <w:rsid w:val="00335B70"/>
    <w:rsid w:val="00335DDE"/>
    <w:rsid w:val="00336080"/>
    <w:rsid w:val="003360DD"/>
    <w:rsid w:val="00336537"/>
    <w:rsid w:val="00336B5A"/>
    <w:rsid w:val="00336DCB"/>
    <w:rsid w:val="00336EB9"/>
    <w:rsid w:val="003373FA"/>
    <w:rsid w:val="00337CA9"/>
    <w:rsid w:val="00337DDA"/>
    <w:rsid w:val="00340149"/>
    <w:rsid w:val="00340377"/>
    <w:rsid w:val="00340A11"/>
    <w:rsid w:val="00340B51"/>
    <w:rsid w:val="00340DFB"/>
    <w:rsid w:val="00340F0C"/>
    <w:rsid w:val="00341127"/>
    <w:rsid w:val="00341154"/>
    <w:rsid w:val="003414A8"/>
    <w:rsid w:val="0034160A"/>
    <w:rsid w:val="00341995"/>
    <w:rsid w:val="00341AAA"/>
    <w:rsid w:val="00341BCD"/>
    <w:rsid w:val="00341DCE"/>
    <w:rsid w:val="00341E25"/>
    <w:rsid w:val="00341EC5"/>
    <w:rsid w:val="003420D5"/>
    <w:rsid w:val="0034213E"/>
    <w:rsid w:val="003421EE"/>
    <w:rsid w:val="003422C9"/>
    <w:rsid w:val="00342848"/>
    <w:rsid w:val="003429B9"/>
    <w:rsid w:val="00342C9F"/>
    <w:rsid w:val="00342D21"/>
    <w:rsid w:val="00342F2D"/>
    <w:rsid w:val="00343183"/>
    <w:rsid w:val="0034343D"/>
    <w:rsid w:val="00343727"/>
    <w:rsid w:val="00343C82"/>
    <w:rsid w:val="00343E4D"/>
    <w:rsid w:val="00344030"/>
    <w:rsid w:val="00344122"/>
    <w:rsid w:val="00344536"/>
    <w:rsid w:val="003445E5"/>
    <w:rsid w:val="003449EE"/>
    <w:rsid w:val="00344C1A"/>
    <w:rsid w:val="00344CF4"/>
    <w:rsid w:val="003451BF"/>
    <w:rsid w:val="00345569"/>
    <w:rsid w:val="00345722"/>
    <w:rsid w:val="003459B5"/>
    <w:rsid w:val="00345AD7"/>
    <w:rsid w:val="00345E9E"/>
    <w:rsid w:val="0034628D"/>
    <w:rsid w:val="003462B7"/>
    <w:rsid w:val="003462F4"/>
    <w:rsid w:val="0034650E"/>
    <w:rsid w:val="00346892"/>
    <w:rsid w:val="00346FD3"/>
    <w:rsid w:val="003470AE"/>
    <w:rsid w:val="003478CE"/>
    <w:rsid w:val="00347A09"/>
    <w:rsid w:val="00347DC4"/>
    <w:rsid w:val="00347EA0"/>
    <w:rsid w:val="0035097D"/>
    <w:rsid w:val="003509C3"/>
    <w:rsid w:val="00350A28"/>
    <w:rsid w:val="00350ACE"/>
    <w:rsid w:val="00350E29"/>
    <w:rsid w:val="00351099"/>
    <w:rsid w:val="0035144D"/>
    <w:rsid w:val="003514B5"/>
    <w:rsid w:val="00351B9D"/>
    <w:rsid w:val="00351CCC"/>
    <w:rsid w:val="00352364"/>
    <w:rsid w:val="003523C7"/>
    <w:rsid w:val="0035249F"/>
    <w:rsid w:val="003527EC"/>
    <w:rsid w:val="0035280D"/>
    <w:rsid w:val="0035287C"/>
    <w:rsid w:val="00352914"/>
    <w:rsid w:val="003530FD"/>
    <w:rsid w:val="00353216"/>
    <w:rsid w:val="00353318"/>
    <w:rsid w:val="003536E6"/>
    <w:rsid w:val="003537E1"/>
    <w:rsid w:val="0035395C"/>
    <w:rsid w:val="00353B30"/>
    <w:rsid w:val="00353C4D"/>
    <w:rsid w:val="00353CF1"/>
    <w:rsid w:val="00353E55"/>
    <w:rsid w:val="00353F83"/>
    <w:rsid w:val="003544C6"/>
    <w:rsid w:val="003544D8"/>
    <w:rsid w:val="0035467B"/>
    <w:rsid w:val="00354711"/>
    <w:rsid w:val="00354CEB"/>
    <w:rsid w:val="00355261"/>
    <w:rsid w:val="003552AB"/>
    <w:rsid w:val="0035549E"/>
    <w:rsid w:val="003555F0"/>
    <w:rsid w:val="00355817"/>
    <w:rsid w:val="00355DF8"/>
    <w:rsid w:val="0035604F"/>
    <w:rsid w:val="0035628F"/>
    <w:rsid w:val="003563B2"/>
    <w:rsid w:val="003566CD"/>
    <w:rsid w:val="00356941"/>
    <w:rsid w:val="00356B24"/>
    <w:rsid w:val="00356DE1"/>
    <w:rsid w:val="00356E3F"/>
    <w:rsid w:val="003573AA"/>
    <w:rsid w:val="00357688"/>
    <w:rsid w:val="00357932"/>
    <w:rsid w:val="00357D39"/>
    <w:rsid w:val="00357E31"/>
    <w:rsid w:val="00357F3A"/>
    <w:rsid w:val="00360131"/>
    <w:rsid w:val="003601D2"/>
    <w:rsid w:val="003602E1"/>
    <w:rsid w:val="0036058C"/>
    <w:rsid w:val="00360C6C"/>
    <w:rsid w:val="00360EAF"/>
    <w:rsid w:val="0036131C"/>
    <w:rsid w:val="003615BA"/>
    <w:rsid w:val="00361916"/>
    <w:rsid w:val="00361F04"/>
    <w:rsid w:val="00362664"/>
    <w:rsid w:val="0036274C"/>
    <w:rsid w:val="00362AE0"/>
    <w:rsid w:val="00362F50"/>
    <w:rsid w:val="003631C6"/>
    <w:rsid w:val="00363301"/>
    <w:rsid w:val="00363B93"/>
    <w:rsid w:val="00363D56"/>
    <w:rsid w:val="00364806"/>
    <w:rsid w:val="00364C9B"/>
    <w:rsid w:val="0036514F"/>
    <w:rsid w:val="00365527"/>
    <w:rsid w:val="00365A88"/>
    <w:rsid w:val="00365E45"/>
    <w:rsid w:val="00365FBB"/>
    <w:rsid w:val="00366084"/>
    <w:rsid w:val="00366494"/>
    <w:rsid w:val="00366779"/>
    <w:rsid w:val="00366964"/>
    <w:rsid w:val="00366B3C"/>
    <w:rsid w:val="00366CEF"/>
    <w:rsid w:val="00366CF2"/>
    <w:rsid w:val="0036711C"/>
    <w:rsid w:val="00367459"/>
    <w:rsid w:val="00367642"/>
    <w:rsid w:val="0036771F"/>
    <w:rsid w:val="003678DB"/>
    <w:rsid w:val="00367984"/>
    <w:rsid w:val="00367AE1"/>
    <w:rsid w:val="00367BD6"/>
    <w:rsid w:val="00367F33"/>
    <w:rsid w:val="00370146"/>
    <w:rsid w:val="0037023E"/>
    <w:rsid w:val="003702E1"/>
    <w:rsid w:val="0037036D"/>
    <w:rsid w:val="0037088C"/>
    <w:rsid w:val="00370A75"/>
    <w:rsid w:val="00370E9D"/>
    <w:rsid w:val="00370F3B"/>
    <w:rsid w:val="003719E8"/>
    <w:rsid w:val="00371E67"/>
    <w:rsid w:val="00371F84"/>
    <w:rsid w:val="0037215F"/>
    <w:rsid w:val="003724A4"/>
    <w:rsid w:val="00372517"/>
    <w:rsid w:val="00372995"/>
    <w:rsid w:val="00372A80"/>
    <w:rsid w:val="00372C34"/>
    <w:rsid w:val="00372CFD"/>
    <w:rsid w:val="00372D86"/>
    <w:rsid w:val="00372DBB"/>
    <w:rsid w:val="00372E0A"/>
    <w:rsid w:val="00372EAE"/>
    <w:rsid w:val="00372F70"/>
    <w:rsid w:val="003731BF"/>
    <w:rsid w:val="003736FE"/>
    <w:rsid w:val="0037376A"/>
    <w:rsid w:val="00373C3F"/>
    <w:rsid w:val="00373DE8"/>
    <w:rsid w:val="003741B9"/>
    <w:rsid w:val="0037424B"/>
    <w:rsid w:val="00374328"/>
    <w:rsid w:val="00374903"/>
    <w:rsid w:val="00374BA8"/>
    <w:rsid w:val="00374BBB"/>
    <w:rsid w:val="00375013"/>
    <w:rsid w:val="003751FB"/>
    <w:rsid w:val="0037529A"/>
    <w:rsid w:val="00375375"/>
    <w:rsid w:val="003753B2"/>
    <w:rsid w:val="003758E4"/>
    <w:rsid w:val="00375A90"/>
    <w:rsid w:val="00376311"/>
    <w:rsid w:val="00376705"/>
    <w:rsid w:val="00376B84"/>
    <w:rsid w:val="00376DAB"/>
    <w:rsid w:val="003772B0"/>
    <w:rsid w:val="00377360"/>
    <w:rsid w:val="00377666"/>
    <w:rsid w:val="00377DE4"/>
    <w:rsid w:val="003801DE"/>
    <w:rsid w:val="003806D9"/>
    <w:rsid w:val="00380756"/>
    <w:rsid w:val="003807A0"/>
    <w:rsid w:val="00380A36"/>
    <w:rsid w:val="00381122"/>
    <w:rsid w:val="0038129D"/>
    <w:rsid w:val="003814B2"/>
    <w:rsid w:val="00381786"/>
    <w:rsid w:val="003817AC"/>
    <w:rsid w:val="00381B4B"/>
    <w:rsid w:val="00381F8B"/>
    <w:rsid w:val="00382447"/>
    <w:rsid w:val="003824AD"/>
    <w:rsid w:val="00382E68"/>
    <w:rsid w:val="00382FD8"/>
    <w:rsid w:val="00383002"/>
    <w:rsid w:val="0038319B"/>
    <w:rsid w:val="00383426"/>
    <w:rsid w:val="00383540"/>
    <w:rsid w:val="0038366D"/>
    <w:rsid w:val="00383890"/>
    <w:rsid w:val="003838F1"/>
    <w:rsid w:val="0038405B"/>
    <w:rsid w:val="00384282"/>
    <w:rsid w:val="00384459"/>
    <w:rsid w:val="003845D2"/>
    <w:rsid w:val="003845E7"/>
    <w:rsid w:val="0038474D"/>
    <w:rsid w:val="0038481F"/>
    <w:rsid w:val="00384A70"/>
    <w:rsid w:val="00384E89"/>
    <w:rsid w:val="003856BA"/>
    <w:rsid w:val="00385702"/>
    <w:rsid w:val="00385A61"/>
    <w:rsid w:val="00385DA2"/>
    <w:rsid w:val="00385F4D"/>
    <w:rsid w:val="00386087"/>
    <w:rsid w:val="003861D3"/>
    <w:rsid w:val="00386596"/>
    <w:rsid w:val="003865A4"/>
    <w:rsid w:val="00386811"/>
    <w:rsid w:val="00386AB4"/>
    <w:rsid w:val="00386AE5"/>
    <w:rsid w:val="00386D13"/>
    <w:rsid w:val="00386FA0"/>
    <w:rsid w:val="00387869"/>
    <w:rsid w:val="00387DE2"/>
    <w:rsid w:val="00387EF8"/>
    <w:rsid w:val="003902CF"/>
    <w:rsid w:val="003904DD"/>
    <w:rsid w:val="003906AC"/>
    <w:rsid w:val="00390BB9"/>
    <w:rsid w:val="00390D96"/>
    <w:rsid w:val="00390DD3"/>
    <w:rsid w:val="00390E94"/>
    <w:rsid w:val="003911FF"/>
    <w:rsid w:val="00391251"/>
    <w:rsid w:val="0039128B"/>
    <w:rsid w:val="003917C9"/>
    <w:rsid w:val="00391A42"/>
    <w:rsid w:val="00391E0A"/>
    <w:rsid w:val="00391F4D"/>
    <w:rsid w:val="003922E0"/>
    <w:rsid w:val="00392394"/>
    <w:rsid w:val="00392404"/>
    <w:rsid w:val="00392617"/>
    <w:rsid w:val="0039296B"/>
    <w:rsid w:val="00392E4F"/>
    <w:rsid w:val="0039390E"/>
    <w:rsid w:val="003939C5"/>
    <w:rsid w:val="00393A39"/>
    <w:rsid w:val="00393BAF"/>
    <w:rsid w:val="00393DDC"/>
    <w:rsid w:val="00394189"/>
    <w:rsid w:val="0039435D"/>
    <w:rsid w:val="003945C7"/>
    <w:rsid w:val="00394619"/>
    <w:rsid w:val="00394691"/>
    <w:rsid w:val="003947CD"/>
    <w:rsid w:val="003951B7"/>
    <w:rsid w:val="00395583"/>
    <w:rsid w:val="0039596D"/>
    <w:rsid w:val="00395DE6"/>
    <w:rsid w:val="00395DFF"/>
    <w:rsid w:val="003965EB"/>
    <w:rsid w:val="00396745"/>
    <w:rsid w:val="00396891"/>
    <w:rsid w:val="00396893"/>
    <w:rsid w:val="00396C51"/>
    <w:rsid w:val="00396D2C"/>
    <w:rsid w:val="003975F2"/>
    <w:rsid w:val="00397B54"/>
    <w:rsid w:val="00397C41"/>
    <w:rsid w:val="00397CBC"/>
    <w:rsid w:val="00397D2C"/>
    <w:rsid w:val="00397E9A"/>
    <w:rsid w:val="00397FA4"/>
    <w:rsid w:val="003A06D3"/>
    <w:rsid w:val="003A078B"/>
    <w:rsid w:val="003A0DA4"/>
    <w:rsid w:val="003A0EFD"/>
    <w:rsid w:val="003A0FCD"/>
    <w:rsid w:val="003A1064"/>
    <w:rsid w:val="003A1786"/>
    <w:rsid w:val="003A17F8"/>
    <w:rsid w:val="003A2081"/>
    <w:rsid w:val="003A20B6"/>
    <w:rsid w:val="003A2704"/>
    <w:rsid w:val="003A27FF"/>
    <w:rsid w:val="003A2AA1"/>
    <w:rsid w:val="003A2D51"/>
    <w:rsid w:val="003A2D69"/>
    <w:rsid w:val="003A2DEA"/>
    <w:rsid w:val="003A2E89"/>
    <w:rsid w:val="003A2F9B"/>
    <w:rsid w:val="003A30CC"/>
    <w:rsid w:val="003A3187"/>
    <w:rsid w:val="003A4196"/>
    <w:rsid w:val="003A4436"/>
    <w:rsid w:val="003A45BA"/>
    <w:rsid w:val="003A45E2"/>
    <w:rsid w:val="003A45FE"/>
    <w:rsid w:val="003A48CB"/>
    <w:rsid w:val="003A4EF5"/>
    <w:rsid w:val="003A5259"/>
    <w:rsid w:val="003A53C7"/>
    <w:rsid w:val="003A5AB8"/>
    <w:rsid w:val="003A60D3"/>
    <w:rsid w:val="003A630A"/>
    <w:rsid w:val="003A6AC5"/>
    <w:rsid w:val="003A6B69"/>
    <w:rsid w:val="003A6B8F"/>
    <w:rsid w:val="003A6B91"/>
    <w:rsid w:val="003A6B92"/>
    <w:rsid w:val="003A6EA8"/>
    <w:rsid w:val="003A6F70"/>
    <w:rsid w:val="003A73FB"/>
    <w:rsid w:val="003A743F"/>
    <w:rsid w:val="003A7799"/>
    <w:rsid w:val="003A790D"/>
    <w:rsid w:val="003A790E"/>
    <w:rsid w:val="003A7A08"/>
    <w:rsid w:val="003A7EC5"/>
    <w:rsid w:val="003B0111"/>
    <w:rsid w:val="003B04A4"/>
    <w:rsid w:val="003B0750"/>
    <w:rsid w:val="003B09AF"/>
    <w:rsid w:val="003B0D00"/>
    <w:rsid w:val="003B0E0B"/>
    <w:rsid w:val="003B0F7C"/>
    <w:rsid w:val="003B10AD"/>
    <w:rsid w:val="003B1113"/>
    <w:rsid w:val="003B1269"/>
    <w:rsid w:val="003B139B"/>
    <w:rsid w:val="003B1442"/>
    <w:rsid w:val="003B147B"/>
    <w:rsid w:val="003B1736"/>
    <w:rsid w:val="003B173B"/>
    <w:rsid w:val="003B1C1F"/>
    <w:rsid w:val="003B20CE"/>
    <w:rsid w:val="003B2243"/>
    <w:rsid w:val="003B261B"/>
    <w:rsid w:val="003B2F9B"/>
    <w:rsid w:val="003B3082"/>
    <w:rsid w:val="003B3541"/>
    <w:rsid w:val="003B35B8"/>
    <w:rsid w:val="003B3873"/>
    <w:rsid w:val="003B395A"/>
    <w:rsid w:val="003B3FBE"/>
    <w:rsid w:val="003B47C3"/>
    <w:rsid w:val="003B486E"/>
    <w:rsid w:val="003B4A49"/>
    <w:rsid w:val="003B56CC"/>
    <w:rsid w:val="003B56EE"/>
    <w:rsid w:val="003B5B7E"/>
    <w:rsid w:val="003B5D4E"/>
    <w:rsid w:val="003B5F31"/>
    <w:rsid w:val="003B6276"/>
    <w:rsid w:val="003B6692"/>
    <w:rsid w:val="003B682C"/>
    <w:rsid w:val="003B69B1"/>
    <w:rsid w:val="003B6E8D"/>
    <w:rsid w:val="003B7246"/>
    <w:rsid w:val="003B7A1E"/>
    <w:rsid w:val="003B7BAF"/>
    <w:rsid w:val="003C0209"/>
    <w:rsid w:val="003C0707"/>
    <w:rsid w:val="003C09A1"/>
    <w:rsid w:val="003C0AF7"/>
    <w:rsid w:val="003C0B4B"/>
    <w:rsid w:val="003C0F17"/>
    <w:rsid w:val="003C0F41"/>
    <w:rsid w:val="003C1013"/>
    <w:rsid w:val="003C1283"/>
    <w:rsid w:val="003C136F"/>
    <w:rsid w:val="003C169B"/>
    <w:rsid w:val="003C1714"/>
    <w:rsid w:val="003C171A"/>
    <w:rsid w:val="003C17D0"/>
    <w:rsid w:val="003C1921"/>
    <w:rsid w:val="003C1F6D"/>
    <w:rsid w:val="003C1FC5"/>
    <w:rsid w:val="003C225D"/>
    <w:rsid w:val="003C2621"/>
    <w:rsid w:val="003C2833"/>
    <w:rsid w:val="003C2DE7"/>
    <w:rsid w:val="003C35EC"/>
    <w:rsid w:val="003C39EE"/>
    <w:rsid w:val="003C3CBB"/>
    <w:rsid w:val="003C3E7A"/>
    <w:rsid w:val="003C43FC"/>
    <w:rsid w:val="003C449D"/>
    <w:rsid w:val="003C45CE"/>
    <w:rsid w:val="003C4661"/>
    <w:rsid w:val="003C4FA4"/>
    <w:rsid w:val="003C532F"/>
    <w:rsid w:val="003C54B1"/>
    <w:rsid w:val="003C583F"/>
    <w:rsid w:val="003C608F"/>
    <w:rsid w:val="003C644F"/>
    <w:rsid w:val="003C647E"/>
    <w:rsid w:val="003C67B3"/>
    <w:rsid w:val="003C68AC"/>
    <w:rsid w:val="003C68C5"/>
    <w:rsid w:val="003C6AC7"/>
    <w:rsid w:val="003C6C53"/>
    <w:rsid w:val="003C73BE"/>
    <w:rsid w:val="003C73E5"/>
    <w:rsid w:val="003C7706"/>
    <w:rsid w:val="003C782E"/>
    <w:rsid w:val="003C7C18"/>
    <w:rsid w:val="003C7C52"/>
    <w:rsid w:val="003D0101"/>
    <w:rsid w:val="003D0284"/>
    <w:rsid w:val="003D02CF"/>
    <w:rsid w:val="003D0399"/>
    <w:rsid w:val="003D03E7"/>
    <w:rsid w:val="003D0562"/>
    <w:rsid w:val="003D0A03"/>
    <w:rsid w:val="003D0A8C"/>
    <w:rsid w:val="003D0DEB"/>
    <w:rsid w:val="003D0E4A"/>
    <w:rsid w:val="003D0EEA"/>
    <w:rsid w:val="003D0FC9"/>
    <w:rsid w:val="003D15B2"/>
    <w:rsid w:val="003D1630"/>
    <w:rsid w:val="003D1672"/>
    <w:rsid w:val="003D1733"/>
    <w:rsid w:val="003D1761"/>
    <w:rsid w:val="003D184C"/>
    <w:rsid w:val="003D1896"/>
    <w:rsid w:val="003D1BCB"/>
    <w:rsid w:val="003D1DE7"/>
    <w:rsid w:val="003D1F47"/>
    <w:rsid w:val="003D1F5E"/>
    <w:rsid w:val="003D236E"/>
    <w:rsid w:val="003D240E"/>
    <w:rsid w:val="003D2598"/>
    <w:rsid w:val="003D26DA"/>
    <w:rsid w:val="003D27E6"/>
    <w:rsid w:val="003D294E"/>
    <w:rsid w:val="003D2BED"/>
    <w:rsid w:val="003D2BF1"/>
    <w:rsid w:val="003D2F10"/>
    <w:rsid w:val="003D3B27"/>
    <w:rsid w:val="003D3B4E"/>
    <w:rsid w:val="003D40D4"/>
    <w:rsid w:val="003D49CD"/>
    <w:rsid w:val="003D4A81"/>
    <w:rsid w:val="003D4DBF"/>
    <w:rsid w:val="003D4DE4"/>
    <w:rsid w:val="003D5236"/>
    <w:rsid w:val="003D5449"/>
    <w:rsid w:val="003D57C1"/>
    <w:rsid w:val="003D5CC4"/>
    <w:rsid w:val="003D5F1C"/>
    <w:rsid w:val="003D5FE2"/>
    <w:rsid w:val="003D6293"/>
    <w:rsid w:val="003D6486"/>
    <w:rsid w:val="003D66F1"/>
    <w:rsid w:val="003D68D9"/>
    <w:rsid w:val="003D728F"/>
    <w:rsid w:val="003D7741"/>
    <w:rsid w:val="003D791C"/>
    <w:rsid w:val="003D7E52"/>
    <w:rsid w:val="003E00DD"/>
    <w:rsid w:val="003E03F2"/>
    <w:rsid w:val="003E0723"/>
    <w:rsid w:val="003E0911"/>
    <w:rsid w:val="003E0A42"/>
    <w:rsid w:val="003E0AF1"/>
    <w:rsid w:val="003E0DC6"/>
    <w:rsid w:val="003E0FF9"/>
    <w:rsid w:val="003E1484"/>
    <w:rsid w:val="003E1826"/>
    <w:rsid w:val="003E1AC0"/>
    <w:rsid w:val="003E1AD7"/>
    <w:rsid w:val="003E2059"/>
    <w:rsid w:val="003E20F5"/>
    <w:rsid w:val="003E21C7"/>
    <w:rsid w:val="003E26FB"/>
    <w:rsid w:val="003E2A96"/>
    <w:rsid w:val="003E32AB"/>
    <w:rsid w:val="003E342E"/>
    <w:rsid w:val="003E374F"/>
    <w:rsid w:val="003E38D3"/>
    <w:rsid w:val="003E38D4"/>
    <w:rsid w:val="003E40A3"/>
    <w:rsid w:val="003E44A0"/>
    <w:rsid w:val="003E468F"/>
    <w:rsid w:val="003E4BF7"/>
    <w:rsid w:val="003E51AB"/>
    <w:rsid w:val="003E536B"/>
    <w:rsid w:val="003E54FD"/>
    <w:rsid w:val="003E563E"/>
    <w:rsid w:val="003E57D3"/>
    <w:rsid w:val="003E585D"/>
    <w:rsid w:val="003E5CFE"/>
    <w:rsid w:val="003E5EC5"/>
    <w:rsid w:val="003E5FA3"/>
    <w:rsid w:val="003E616F"/>
    <w:rsid w:val="003E6436"/>
    <w:rsid w:val="003E6618"/>
    <w:rsid w:val="003E666F"/>
    <w:rsid w:val="003E6B7D"/>
    <w:rsid w:val="003E6F15"/>
    <w:rsid w:val="003E7012"/>
    <w:rsid w:val="003E723E"/>
    <w:rsid w:val="003E7309"/>
    <w:rsid w:val="003E75F9"/>
    <w:rsid w:val="003E7AB2"/>
    <w:rsid w:val="003F08B7"/>
    <w:rsid w:val="003F08E1"/>
    <w:rsid w:val="003F0A73"/>
    <w:rsid w:val="003F0B96"/>
    <w:rsid w:val="003F0C87"/>
    <w:rsid w:val="003F12EF"/>
    <w:rsid w:val="003F15F4"/>
    <w:rsid w:val="003F19E9"/>
    <w:rsid w:val="003F1A7C"/>
    <w:rsid w:val="003F1C76"/>
    <w:rsid w:val="003F1DA4"/>
    <w:rsid w:val="003F1F14"/>
    <w:rsid w:val="003F2098"/>
    <w:rsid w:val="003F2420"/>
    <w:rsid w:val="003F260A"/>
    <w:rsid w:val="003F26F2"/>
    <w:rsid w:val="003F2DB5"/>
    <w:rsid w:val="003F2F04"/>
    <w:rsid w:val="003F3054"/>
    <w:rsid w:val="003F3169"/>
    <w:rsid w:val="003F336D"/>
    <w:rsid w:val="003F3384"/>
    <w:rsid w:val="003F38AA"/>
    <w:rsid w:val="003F3980"/>
    <w:rsid w:val="003F40B9"/>
    <w:rsid w:val="003F42E2"/>
    <w:rsid w:val="003F451F"/>
    <w:rsid w:val="003F45F4"/>
    <w:rsid w:val="003F478A"/>
    <w:rsid w:val="003F49D7"/>
    <w:rsid w:val="003F4B65"/>
    <w:rsid w:val="003F4DD4"/>
    <w:rsid w:val="003F50C7"/>
    <w:rsid w:val="003F5161"/>
    <w:rsid w:val="003F552F"/>
    <w:rsid w:val="003F57F9"/>
    <w:rsid w:val="003F597A"/>
    <w:rsid w:val="003F606F"/>
    <w:rsid w:val="003F64A0"/>
    <w:rsid w:val="003F66E2"/>
    <w:rsid w:val="003F6840"/>
    <w:rsid w:val="003F6849"/>
    <w:rsid w:val="003F6AA3"/>
    <w:rsid w:val="003F6B06"/>
    <w:rsid w:val="003F73AF"/>
    <w:rsid w:val="003F768B"/>
    <w:rsid w:val="003F7706"/>
    <w:rsid w:val="003F78CC"/>
    <w:rsid w:val="003F79BB"/>
    <w:rsid w:val="003F7D34"/>
    <w:rsid w:val="00400290"/>
    <w:rsid w:val="004002DD"/>
    <w:rsid w:val="004003D8"/>
    <w:rsid w:val="004004F6"/>
    <w:rsid w:val="00400A1C"/>
    <w:rsid w:val="00400A6A"/>
    <w:rsid w:val="00400AB8"/>
    <w:rsid w:val="00400E20"/>
    <w:rsid w:val="00400F82"/>
    <w:rsid w:val="0040117E"/>
    <w:rsid w:val="00401376"/>
    <w:rsid w:val="00401483"/>
    <w:rsid w:val="004016FD"/>
    <w:rsid w:val="0040195F"/>
    <w:rsid w:val="00401A60"/>
    <w:rsid w:val="00401B10"/>
    <w:rsid w:val="00401B20"/>
    <w:rsid w:val="00401F0C"/>
    <w:rsid w:val="00401F92"/>
    <w:rsid w:val="0040237D"/>
    <w:rsid w:val="00402455"/>
    <w:rsid w:val="004024FA"/>
    <w:rsid w:val="00402567"/>
    <w:rsid w:val="00402727"/>
    <w:rsid w:val="00402863"/>
    <w:rsid w:val="00402A61"/>
    <w:rsid w:val="00402ABC"/>
    <w:rsid w:val="00402CDC"/>
    <w:rsid w:val="00402E6C"/>
    <w:rsid w:val="00402EE8"/>
    <w:rsid w:val="00402F8F"/>
    <w:rsid w:val="00402FAD"/>
    <w:rsid w:val="0040308F"/>
    <w:rsid w:val="004032E3"/>
    <w:rsid w:val="00403465"/>
    <w:rsid w:val="004034BB"/>
    <w:rsid w:val="00403544"/>
    <w:rsid w:val="00403C7D"/>
    <w:rsid w:val="00403C9C"/>
    <w:rsid w:val="00403CDF"/>
    <w:rsid w:val="00403D3F"/>
    <w:rsid w:val="00403F52"/>
    <w:rsid w:val="0040436B"/>
    <w:rsid w:val="00404430"/>
    <w:rsid w:val="00404515"/>
    <w:rsid w:val="0040482E"/>
    <w:rsid w:val="00404A84"/>
    <w:rsid w:val="00404E29"/>
    <w:rsid w:val="00404F31"/>
    <w:rsid w:val="004050D8"/>
    <w:rsid w:val="00405847"/>
    <w:rsid w:val="0040586F"/>
    <w:rsid w:val="00405B82"/>
    <w:rsid w:val="00405CDF"/>
    <w:rsid w:val="00405DA4"/>
    <w:rsid w:val="00405FC9"/>
    <w:rsid w:val="00405FE2"/>
    <w:rsid w:val="00406106"/>
    <w:rsid w:val="00406137"/>
    <w:rsid w:val="00406442"/>
    <w:rsid w:val="004064D5"/>
    <w:rsid w:val="0040656F"/>
    <w:rsid w:val="00406C39"/>
    <w:rsid w:val="00406F44"/>
    <w:rsid w:val="00407122"/>
    <w:rsid w:val="00407844"/>
    <w:rsid w:val="00407A44"/>
    <w:rsid w:val="00407AB9"/>
    <w:rsid w:val="00407B24"/>
    <w:rsid w:val="00410563"/>
    <w:rsid w:val="004108B2"/>
    <w:rsid w:val="00410B97"/>
    <w:rsid w:val="00411097"/>
    <w:rsid w:val="00411120"/>
    <w:rsid w:val="0041146F"/>
    <w:rsid w:val="004115BD"/>
    <w:rsid w:val="004117D5"/>
    <w:rsid w:val="00411FF3"/>
    <w:rsid w:val="0041239A"/>
    <w:rsid w:val="00412F46"/>
    <w:rsid w:val="0041306B"/>
    <w:rsid w:val="0041313E"/>
    <w:rsid w:val="00413849"/>
    <w:rsid w:val="0041385B"/>
    <w:rsid w:val="00413DCF"/>
    <w:rsid w:val="00413F58"/>
    <w:rsid w:val="00413FDF"/>
    <w:rsid w:val="0041404A"/>
    <w:rsid w:val="00414148"/>
    <w:rsid w:val="004143D3"/>
    <w:rsid w:val="00414C79"/>
    <w:rsid w:val="00415060"/>
    <w:rsid w:val="004151E0"/>
    <w:rsid w:val="004152B6"/>
    <w:rsid w:val="00415311"/>
    <w:rsid w:val="004153C8"/>
    <w:rsid w:val="004155A6"/>
    <w:rsid w:val="00415675"/>
    <w:rsid w:val="00416199"/>
    <w:rsid w:val="004164CD"/>
    <w:rsid w:val="004167B7"/>
    <w:rsid w:val="00416914"/>
    <w:rsid w:val="00416A47"/>
    <w:rsid w:val="00416AED"/>
    <w:rsid w:val="00416F0B"/>
    <w:rsid w:val="00417537"/>
    <w:rsid w:val="004175E8"/>
    <w:rsid w:val="0041785C"/>
    <w:rsid w:val="00417867"/>
    <w:rsid w:val="004178B7"/>
    <w:rsid w:val="004178FA"/>
    <w:rsid w:val="00417AE1"/>
    <w:rsid w:val="00417BB6"/>
    <w:rsid w:val="00417E5A"/>
    <w:rsid w:val="00420220"/>
    <w:rsid w:val="00420258"/>
    <w:rsid w:val="00420270"/>
    <w:rsid w:val="0042041F"/>
    <w:rsid w:val="004209BE"/>
    <w:rsid w:val="00420B4D"/>
    <w:rsid w:val="0042101C"/>
    <w:rsid w:val="00421023"/>
    <w:rsid w:val="00421DD3"/>
    <w:rsid w:val="00422045"/>
    <w:rsid w:val="004222DE"/>
    <w:rsid w:val="00422E36"/>
    <w:rsid w:val="00422F8E"/>
    <w:rsid w:val="00423527"/>
    <w:rsid w:val="0042354D"/>
    <w:rsid w:val="00423608"/>
    <w:rsid w:val="00423735"/>
    <w:rsid w:val="004239F8"/>
    <w:rsid w:val="00423A25"/>
    <w:rsid w:val="00423CD7"/>
    <w:rsid w:val="00423F10"/>
    <w:rsid w:val="00424009"/>
    <w:rsid w:val="004241D9"/>
    <w:rsid w:val="0042425B"/>
    <w:rsid w:val="004243D4"/>
    <w:rsid w:val="004244F3"/>
    <w:rsid w:val="0042457A"/>
    <w:rsid w:val="0042464A"/>
    <w:rsid w:val="00424DF6"/>
    <w:rsid w:val="00425226"/>
    <w:rsid w:val="004256BD"/>
    <w:rsid w:val="004257AB"/>
    <w:rsid w:val="004258D7"/>
    <w:rsid w:val="00425C05"/>
    <w:rsid w:val="00425DAC"/>
    <w:rsid w:val="00426000"/>
    <w:rsid w:val="004260B2"/>
    <w:rsid w:val="00426145"/>
    <w:rsid w:val="00426152"/>
    <w:rsid w:val="00426589"/>
    <w:rsid w:val="004269BF"/>
    <w:rsid w:val="00426A37"/>
    <w:rsid w:val="00426CF8"/>
    <w:rsid w:val="00426E33"/>
    <w:rsid w:val="00427734"/>
    <w:rsid w:val="00427BAF"/>
    <w:rsid w:val="00427BE3"/>
    <w:rsid w:val="00427E82"/>
    <w:rsid w:val="00427E93"/>
    <w:rsid w:val="00430109"/>
    <w:rsid w:val="00430220"/>
    <w:rsid w:val="004302CD"/>
    <w:rsid w:val="004304CD"/>
    <w:rsid w:val="00430665"/>
    <w:rsid w:val="004306E0"/>
    <w:rsid w:val="00430BC1"/>
    <w:rsid w:val="00430C31"/>
    <w:rsid w:val="00430F29"/>
    <w:rsid w:val="00430FED"/>
    <w:rsid w:val="0043121D"/>
    <w:rsid w:val="004316F7"/>
    <w:rsid w:val="00431780"/>
    <w:rsid w:val="004318F6"/>
    <w:rsid w:val="00432262"/>
    <w:rsid w:val="004322EE"/>
    <w:rsid w:val="004326CD"/>
    <w:rsid w:val="00432A75"/>
    <w:rsid w:val="00432BEF"/>
    <w:rsid w:val="00432C6A"/>
    <w:rsid w:val="00432D4C"/>
    <w:rsid w:val="00433A61"/>
    <w:rsid w:val="00433A71"/>
    <w:rsid w:val="00433AD4"/>
    <w:rsid w:val="00433BFE"/>
    <w:rsid w:val="004344A2"/>
    <w:rsid w:val="00434561"/>
    <w:rsid w:val="0043470E"/>
    <w:rsid w:val="00434D8E"/>
    <w:rsid w:val="00434EC8"/>
    <w:rsid w:val="00434F37"/>
    <w:rsid w:val="00435354"/>
    <w:rsid w:val="00435D2C"/>
    <w:rsid w:val="00435DF4"/>
    <w:rsid w:val="00435F02"/>
    <w:rsid w:val="00436050"/>
    <w:rsid w:val="00436210"/>
    <w:rsid w:val="00436233"/>
    <w:rsid w:val="00436252"/>
    <w:rsid w:val="00436990"/>
    <w:rsid w:val="00436CBE"/>
    <w:rsid w:val="00436DCB"/>
    <w:rsid w:val="00436DFE"/>
    <w:rsid w:val="0043702B"/>
    <w:rsid w:val="00437324"/>
    <w:rsid w:val="0043735C"/>
    <w:rsid w:val="00437A8D"/>
    <w:rsid w:val="0044023F"/>
    <w:rsid w:val="004403A5"/>
    <w:rsid w:val="0044065B"/>
    <w:rsid w:val="0044081E"/>
    <w:rsid w:val="0044083B"/>
    <w:rsid w:val="00440E24"/>
    <w:rsid w:val="0044152A"/>
    <w:rsid w:val="0044160B"/>
    <w:rsid w:val="00441A04"/>
    <w:rsid w:val="004422B0"/>
    <w:rsid w:val="004423F9"/>
    <w:rsid w:val="00442482"/>
    <w:rsid w:val="0044305B"/>
    <w:rsid w:val="004433DE"/>
    <w:rsid w:val="004434C8"/>
    <w:rsid w:val="0044354C"/>
    <w:rsid w:val="00443705"/>
    <w:rsid w:val="0044396B"/>
    <w:rsid w:val="004439ED"/>
    <w:rsid w:val="00443A61"/>
    <w:rsid w:val="00443F5E"/>
    <w:rsid w:val="004440CD"/>
    <w:rsid w:val="0044419B"/>
    <w:rsid w:val="004442A7"/>
    <w:rsid w:val="00444772"/>
    <w:rsid w:val="004447C6"/>
    <w:rsid w:val="00444A68"/>
    <w:rsid w:val="00444ACB"/>
    <w:rsid w:val="00445397"/>
    <w:rsid w:val="00445776"/>
    <w:rsid w:val="00446090"/>
    <w:rsid w:val="0044612D"/>
    <w:rsid w:val="004463E6"/>
    <w:rsid w:val="004466F2"/>
    <w:rsid w:val="004468ED"/>
    <w:rsid w:val="00446BFB"/>
    <w:rsid w:val="00446C4D"/>
    <w:rsid w:val="00446E78"/>
    <w:rsid w:val="0044705B"/>
    <w:rsid w:val="004471D3"/>
    <w:rsid w:val="004475CA"/>
    <w:rsid w:val="0044790E"/>
    <w:rsid w:val="00447E73"/>
    <w:rsid w:val="0045003B"/>
    <w:rsid w:val="004500CF"/>
    <w:rsid w:val="004507F8"/>
    <w:rsid w:val="0045087B"/>
    <w:rsid w:val="0045095A"/>
    <w:rsid w:val="00450A0D"/>
    <w:rsid w:val="00450D1E"/>
    <w:rsid w:val="00450E4F"/>
    <w:rsid w:val="0045103B"/>
    <w:rsid w:val="004510A2"/>
    <w:rsid w:val="0045158C"/>
    <w:rsid w:val="004519CA"/>
    <w:rsid w:val="00451E85"/>
    <w:rsid w:val="00452277"/>
    <w:rsid w:val="0045244E"/>
    <w:rsid w:val="0045261F"/>
    <w:rsid w:val="00452BD2"/>
    <w:rsid w:val="00452E34"/>
    <w:rsid w:val="00453012"/>
    <w:rsid w:val="0045301B"/>
    <w:rsid w:val="00453090"/>
    <w:rsid w:val="0045358F"/>
    <w:rsid w:val="00453AC1"/>
    <w:rsid w:val="00453D4E"/>
    <w:rsid w:val="004542B6"/>
    <w:rsid w:val="004547AC"/>
    <w:rsid w:val="00454948"/>
    <w:rsid w:val="00454AF2"/>
    <w:rsid w:val="00455117"/>
    <w:rsid w:val="0045559B"/>
    <w:rsid w:val="00455902"/>
    <w:rsid w:val="00455AE3"/>
    <w:rsid w:val="00455E2D"/>
    <w:rsid w:val="00455F12"/>
    <w:rsid w:val="0045628E"/>
    <w:rsid w:val="004567B8"/>
    <w:rsid w:val="004567D5"/>
    <w:rsid w:val="0045685F"/>
    <w:rsid w:val="004568C0"/>
    <w:rsid w:val="00456BA2"/>
    <w:rsid w:val="00456C24"/>
    <w:rsid w:val="00456FCB"/>
    <w:rsid w:val="0045705A"/>
    <w:rsid w:val="0045706F"/>
    <w:rsid w:val="00457220"/>
    <w:rsid w:val="0045722C"/>
    <w:rsid w:val="004576D2"/>
    <w:rsid w:val="004577DA"/>
    <w:rsid w:val="004578C4"/>
    <w:rsid w:val="00457BC6"/>
    <w:rsid w:val="00457FB5"/>
    <w:rsid w:val="0046006B"/>
    <w:rsid w:val="004601AF"/>
    <w:rsid w:val="00460810"/>
    <w:rsid w:val="00460A0D"/>
    <w:rsid w:val="00460C64"/>
    <w:rsid w:val="00460D1A"/>
    <w:rsid w:val="00460D9D"/>
    <w:rsid w:val="0046117D"/>
    <w:rsid w:val="00461211"/>
    <w:rsid w:val="0046138C"/>
    <w:rsid w:val="004613A7"/>
    <w:rsid w:val="00461400"/>
    <w:rsid w:val="004615B4"/>
    <w:rsid w:val="0046180B"/>
    <w:rsid w:val="00461DCF"/>
    <w:rsid w:val="00461FCF"/>
    <w:rsid w:val="00461FFC"/>
    <w:rsid w:val="0046290C"/>
    <w:rsid w:val="00462C99"/>
    <w:rsid w:val="00462FBC"/>
    <w:rsid w:val="00463034"/>
    <w:rsid w:val="00463519"/>
    <w:rsid w:val="00463A17"/>
    <w:rsid w:val="00463B1D"/>
    <w:rsid w:val="00463BA5"/>
    <w:rsid w:val="00463EBE"/>
    <w:rsid w:val="004641EA"/>
    <w:rsid w:val="0046459F"/>
    <w:rsid w:val="00464CF9"/>
    <w:rsid w:val="00464F54"/>
    <w:rsid w:val="00465271"/>
    <w:rsid w:val="00465636"/>
    <w:rsid w:val="00465B0C"/>
    <w:rsid w:val="00465EE4"/>
    <w:rsid w:val="0046637A"/>
    <w:rsid w:val="004664CF"/>
    <w:rsid w:val="00466578"/>
    <w:rsid w:val="00466801"/>
    <w:rsid w:val="00466864"/>
    <w:rsid w:val="004668BA"/>
    <w:rsid w:val="00466CFE"/>
    <w:rsid w:val="00466E20"/>
    <w:rsid w:val="00467020"/>
    <w:rsid w:val="0046754D"/>
    <w:rsid w:val="00467899"/>
    <w:rsid w:val="004679C3"/>
    <w:rsid w:val="00470823"/>
    <w:rsid w:val="00470DF3"/>
    <w:rsid w:val="00470F99"/>
    <w:rsid w:val="004710D5"/>
    <w:rsid w:val="00471350"/>
    <w:rsid w:val="004713FB"/>
    <w:rsid w:val="00471496"/>
    <w:rsid w:val="004715F8"/>
    <w:rsid w:val="004716B2"/>
    <w:rsid w:val="00471740"/>
    <w:rsid w:val="004717C2"/>
    <w:rsid w:val="00471B29"/>
    <w:rsid w:val="00471C5A"/>
    <w:rsid w:val="00471D21"/>
    <w:rsid w:val="00471EC6"/>
    <w:rsid w:val="00471F0F"/>
    <w:rsid w:val="00472123"/>
    <w:rsid w:val="00472128"/>
    <w:rsid w:val="0047219F"/>
    <w:rsid w:val="004722F4"/>
    <w:rsid w:val="0047270A"/>
    <w:rsid w:val="00472813"/>
    <w:rsid w:val="0047283E"/>
    <w:rsid w:val="0047299A"/>
    <w:rsid w:val="00472DD4"/>
    <w:rsid w:val="00472F06"/>
    <w:rsid w:val="004731C8"/>
    <w:rsid w:val="0047335C"/>
    <w:rsid w:val="00473428"/>
    <w:rsid w:val="0047399C"/>
    <w:rsid w:val="00473A1D"/>
    <w:rsid w:val="00473B72"/>
    <w:rsid w:val="00473C54"/>
    <w:rsid w:val="00473C6C"/>
    <w:rsid w:val="00473D23"/>
    <w:rsid w:val="00473F54"/>
    <w:rsid w:val="00474100"/>
    <w:rsid w:val="00474487"/>
    <w:rsid w:val="004745DC"/>
    <w:rsid w:val="004748CD"/>
    <w:rsid w:val="00474982"/>
    <w:rsid w:val="00474F4B"/>
    <w:rsid w:val="004754AC"/>
    <w:rsid w:val="0047568E"/>
    <w:rsid w:val="00475B7F"/>
    <w:rsid w:val="00475E0F"/>
    <w:rsid w:val="00475E25"/>
    <w:rsid w:val="00475E73"/>
    <w:rsid w:val="00475F82"/>
    <w:rsid w:val="00476096"/>
    <w:rsid w:val="00476295"/>
    <w:rsid w:val="004764DF"/>
    <w:rsid w:val="00476572"/>
    <w:rsid w:val="00476653"/>
    <w:rsid w:val="0047679F"/>
    <w:rsid w:val="004769FB"/>
    <w:rsid w:val="00476AE7"/>
    <w:rsid w:val="0047737C"/>
    <w:rsid w:val="004774FA"/>
    <w:rsid w:val="00477909"/>
    <w:rsid w:val="00477CAF"/>
    <w:rsid w:val="00477E2F"/>
    <w:rsid w:val="004800E8"/>
    <w:rsid w:val="00480294"/>
    <w:rsid w:val="0048094A"/>
    <w:rsid w:val="0048099D"/>
    <w:rsid w:val="00480F86"/>
    <w:rsid w:val="0048116E"/>
    <w:rsid w:val="004818CF"/>
    <w:rsid w:val="00481CDA"/>
    <w:rsid w:val="00481E1F"/>
    <w:rsid w:val="00481F50"/>
    <w:rsid w:val="0048235A"/>
    <w:rsid w:val="00482540"/>
    <w:rsid w:val="00482751"/>
    <w:rsid w:val="004827A5"/>
    <w:rsid w:val="00482996"/>
    <w:rsid w:val="00482AA5"/>
    <w:rsid w:val="00482B31"/>
    <w:rsid w:val="00482B7B"/>
    <w:rsid w:val="00482FB8"/>
    <w:rsid w:val="00482FDB"/>
    <w:rsid w:val="0048388F"/>
    <w:rsid w:val="00483B6C"/>
    <w:rsid w:val="00483BBA"/>
    <w:rsid w:val="004841C6"/>
    <w:rsid w:val="00484997"/>
    <w:rsid w:val="00484A90"/>
    <w:rsid w:val="00484C25"/>
    <w:rsid w:val="00484C78"/>
    <w:rsid w:val="0048514C"/>
    <w:rsid w:val="0048521D"/>
    <w:rsid w:val="004853B2"/>
    <w:rsid w:val="004854FE"/>
    <w:rsid w:val="0048552C"/>
    <w:rsid w:val="00485BA0"/>
    <w:rsid w:val="00485BA7"/>
    <w:rsid w:val="00485D14"/>
    <w:rsid w:val="00485F1E"/>
    <w:rsid w:val="00485FA5"/>
    <w:rsid w:val="00486093"/>
    <w:rsid w:val="004860E1"/>
    <w:rsid w:val="004860E5"/>
    <w:rsid w:val="0048647D"/>
    <w:rsid w:val="0048675B"/>
    <w:rsid w:val="004867D6"/>
    <w:rsid w:val="00486B9A"/>
    <w:rsid w:val="00486EC3"/>
    <w:rsid w:val="00486F30"/>
    <w:rsid w:val="0048749C"/>
    <w:rsid w:val="00487542"/>
    <w:rsid w:val="004876D2"/>
    <w:rsid w:val="00487839"/>
    <w:rsid w:val="0048789F"/>
    <w:rsid w:val="004879A6"/>
    <w:rsid w:val="00487C30"/>
    <w:rsid w:val="00487DB3"/>
    <w:rsid w:val="00490034"/>
    <w:rsid w:val="004904D0"/>
    <w:rsid w:val="004906DE"/>
    <w:rsid w:val="00490824"/>
    <w:rsid w:val="004909E1"/>
    <w:rsid w:val="00490BEA"/>
    <w:rsid w:val="00490E32"/>
    <w:rsid w:val="004910A1"/>
    <w:rsid w:val="00491113"/>
    <w:rsid w:val="00491157"/>
    <w:rsid w:val="00491257"/>
    <w:rsid w:val="0049125E"/>
    <w:rsid w:val="00491493"/>
    <w:rsid w:val="00491500"/>
    <w:rsid w:val="004916D8"/>
    <w:rsid w:val="00491902"/>
    <w:rsid w:val="004919CF"/>
    <w:rsid w:val="00491AF6"/>
    <w:rsid w:val="00491E4F"/>
    <w:rsid w:val="0049230A"/>
    <w:rsid w:val="00492917"/>
    <w:rsid w:val="00492F24"/>
    <w:rsid w:val="00492F97"/>
    <w:rsid w:val="0049362C"/>
    <w:rsid w:val="004936E6"/>
    <w:rsid w:val="00493AF0"/>
    <w:rsid w:val="00493B6F"/>
    <w:rsid w:val="00493BD4"/>
    <w:rsid w:val="00493C38"/>
    <w:rsid w:val="00493C6B"/>
    <w:rsid w:val="00493EFB"/>
    <w:rsid w:val="00494209"/>
    <w:rsid w:val="004942E4"/>
    <w:rsid w:val="00494418"/>
    <w:rsid w:val="004947DD"/>
    <w:rsid w:val="004947E2"/>
    <w:rsid w:val="00494B50"/>
    <w:rsid w:val="00494D32"/>
    <w:rsid w:val="0049506A"/>
    <w:rsid w:val="00495489"/>
    <w:rsid w:val="004957E2"/>
    <w:rsid w:val="004958CE"/>
    <w:rsid w:val="00495962"/>
    <w:rsid w:val="00495C89"/>
    <w:rsid w:val="00495ED8"/>
    <w:rsid w:val="00495EE4"/>
    <w:rsid w:val="004962A0"/>
    <w:rsid w:val="004962FB"/>
    <w:rsid w:val="00496397"/>
    <w:rsid w:val="004963D9"/>
    <w:rsid w:val="004964E6"/>
    <w:rsid w:val="004968BF"/>
    <w:rsid w:val="00496AF4"/>
    <w:rsid w:val="00496FFD"/>
    <w:rsid w:val="004971ED"/>
    <w:rsid w:val="00497377"/>
    <w:rsid w:val="004973C2"/>
    <w:rsid w:val="004974B9"/>
    <w:rsid w:val="00497620"/>
    <w:rsid w:val="004976C1"/>
    <w:rsid w:val="004976D7"/>
    <w:rsid w:val="0049773B"/>
    <w:rsid w:val="00497A9C"/>
    <w:rsid w:val="00497B66"/>
    <w:rsid w:val="00497CDB"/>
    <w:rsid w:val="004A063D"/>
    <w:rsid w:val="004A0CAD"/>
    <w:rsid w:val="004A10F2"/>
    <w:rsid w:val="004A1118"/>
    <w:rsid w:val="004A1290"/>
    <w:rsid w:val="004A14B5"/>
    <w:rsid w:val="004A189E"/>
    <w:rsid w:val="004A18B2"/>
    <w:rsid w:val="004A195A"/>
    <w:rsid w:val="004A1BD1"/>
    <w:rsid w:val="004A1BF3"/>
    <w:rsid w:val="004A1E77"/>
    <w:rsid w:val="004A216D"/>
    <w:rsid w:val="004A233D"/>
    <w:rsid w:val="004A275A"/>
    <w:rsid w:val="004A2E87"/>
    <w:rsid w:val="004A3333"/>
    <w:rsid w:val="004A391C"/>
    <w:rsid w:val="004A3936"/>
    <w:rsid w:val="004A3A7C"/>
    <w:rsid w:val="004A4032"/>
    <w:rsid w:val="004A412C"/>
    <w:rsid w:val="004A4704"/>
    <w:rsid w:val="004A4707"/>
    <w:rsid w:val="004A4A83"/>
    <w:rsid w:val="004A4B79"/>
    <w:rsid w:val="004A4BB1"/>
    <w:rsid w:val="004A54CD"/>
    <w:rsid w:val="004A596C"/>
    <w:rsid w:val="004A59D2"/>
    <w:rsid w:val="004A5ABB"/>
    <w:rsid w:val="004A5CB4"/>
    <w:rsid w:val="004A5DFB"/>
    <w:rsid w:val="004A5EC9"/>
    <w:rsid w:val="004A6285"/>
    <w:rsid w:val="004A62D7"/>
    <w:rsid w:val="004A65D0"/>
    <w:rsid w:val="004A67EF"/>
    <w:rsid w:val="004A6D57"/>
    <w:rsid w:val="004A6EBD"/>
    <w:rsid w:val="004A717B"/>
    <w:rsid w:val="004A73C9"/>
    <w:rsid w:val="004A795F"/>
    <w:rsid w:val="004B02B1"/>
    <w:rsid w:val="004B03DE"/>
    <w:rsid w:val="004B040E"/>
    <w:rsid w:val="004B04B3"/>
    <w:rsid w:val="004B08F5"/>
    <w:rsid w:val="004B0E21"/>
    <w:rsid w:val="004B0E67"/>
    <w:rsid w:val="004B145D"/>
    <w:rsid w:val="004B16B5"/>
    <w:rsid w:val="004B172F"/>
    <w:rsid w:val="004B1ED7"/>
    <w:rsid w:val="004B2194"/>
    <w:rsid w:val="004B21D4"/>
    <w:rsid w:val="004B2476"/>
    <w:rsid w:val="004B25EA"/>
    <w:rsid w:val="004B286C"/>
    <w:rsid w:val="004B2E15"/>
    <w:rsid w:val="004B2EEE"/>
    <w:rsid w:val="004B2F1A"/>
    <w:rsid w:val="004B2F8F"/>
    <w:rsid w:val="004B34B4"/>
    <w:rsid w:val="004B3876"/>
    <w:rsid w:val="004B38C3"/>
    <w:rsid w:val="004B392B"/>
    <w:rsid w:val="004B3ADC"/>
    <w:rsid w:val="004B3B0A"/>
    <w:rsid w:val="004B3DD4"/>
    <w:rsid w:val="004B3E23"/>
    <w:rsid w:val="004B3F52"/>
    <w:rsid w:val="004B3FF2"/>
    <w:rsid w:val="004B4014"/>
    <w:rsid w:val="004B406E"/>
    <w:rsid w:val="004B4138"/>
    <w:rsid w:val="004B4527"/>
    <w:rsid w:val="004B4A5C"/>
    <w:rsid w:val="004B4D13"/>
    <w:rsid w:val="004B4E18"/>
    <w:rsid w:val="004B4E48"/>
    <w:rsid w:val="004B52EF"/>
    <w:rsid w:val="004B5427"/>
    <w:rsid w:val="004B56FF"/>
    <w:rsid w:val="004B5943"/>
    <w:rsid w:val="004B5C91"/>
    <w:rsid w:val="004B61C3"/>
    <w:rsid w:val="004B6414"/>
    <w:rsid w:val="004B6579"/>
    <w:rsid w:val="004B6861"/>
    <w:rsid w:val="004B68FA"/>
    <w:rsid w:val="004B7423"/>
    <w:rsid w:val="004B7AC3"/>
    <w:rsid w:val="004B7B49"/>
    <w:rsid w:val="004B7DE8"/>
    <w:rsid w:val="004B7F5B"/>
    <w:rsid w:val="004C03B1"/>
    <w:rsid w:val="004C0453"/>
    <w:rsid w:val="004C0678"/>
    <w:rsid w:val="004C10E5"/>
    <w:rsid w:val="004C11D3"/>
    <w:rsid w:val="004C11FA"/>
    <w:rsid w:val="004C177B"/>
    <w:rsid w:val="004C1888"/>
    <w:rsid w:val="004C1AAC"/>
    <w:rsid w:val="004C1D64"/>
    <w:rsid w:val="004C20FE"/>
    <w:rsid w:val="004C23BE"/>
    <w:rsid w:val="004C23F2"/>
    <w:rsid w:val="004C26F8"/>
    <w:rsid w:val="004C2FFF"/>
    <w:rsid w:val="004C314C"/>
    <w:rsid w:val="004C3274"/>
    <w:rsid w:val="004C3305"/>
    <w:rsid w:val="004C37B3"/>
    <w:rsid w:val="004C38C2"/>
    <w:rsid w:val="004C3B08"/>
    <w:rsid w:val="004C3FFD"/>
    <w:rsid w:val="004C437E"/>
    <w:rsid w:val="004C4429"/>
    <w:rsid w:val="004C4466"/>
    <w:rsid w:val="004C4A52"/>
    <w:rsid w:val="004C4A7E"/>
    <w:rsid w:val="004C50A8"/>
    <w:rsid w:val="004C50D8"/>
    <w:rsid w:val="004C5217"/>
    <w:rsid w:val="004C55A0"/>
    <w:rsid w:val="004C5CF3"/>
    <w:rsid w:val="004C5FFC"/>
    <w:rsid w:val="004C616B"/>
    <w:rsid w:val="004C64E0"/>
    <w:rsid w:val="004C6513"/>
    <w:rsid w:val="004C6984"/>
    <w:rsid w:val="004C6A0E"/>
    <w:rsid w:val="004C730B"/>
    <w:rsid w:val="004C764B"/>
    <w:rsid w:val="004C7770"/>
    <w:rsid w:val="004C778F"/>
    <w:rsid w:val="004C7A01"/>
    <w:rsid w:val="004C7B4E"/>
    <w:rsid w:val="004D00FE"/>
    <w:rsid w:val="004D034B"/>
    <w:rsid w:val="004D057E"/>
    <w:rsid w:val="004D0AAC"/>
    <w:rsid w:val="004D0BCB"/>
    <w:rsid w:val="004D0D28"/>
    <w:rsid w:val="004D10FB"/>
    <w:rsid w:val="004D11C1"/>
    <w:rsid w:val="004D11D0"/>
    <w:rsid w:val="004D139D"/>
    <w:rsid w:val="004D1A94"/>
    <w:rsid w:val="004D1B9B"/>
    <w:rsid w:val="004D1CFF"/>
    <w:rsid w:val="004D1D2A"/>
    <w:rsid w:val="004D1F39"/>
    <w:rsid w:val="004D22F4"/>
    <w:rsid w:val="004D250B"/>
    <w:rsid w:val="004D25FF"/>
    <w:rsid w:val="004D285E"/>
    <w:rsid w:val="004D287C"/>
    <w:rsid w:val="004D2DC8"/>
    <w:rsid w:val="004D2EB0"/>
    <w:rsid w:val="004D2ED7"/>
    <w:rsid w:val="004D2FC0"/>
    <w:rsid w:val="004D2FE8"/>
    <w:rsid w:val="004D3161"/>
    <w:rsid w:val="004D365E"/>
    <w:rsid w:val="004D380A"/>
    <w:rsid w:val="004D3A8A"/>
    <w:rsid w:val="004D3CA9"/>
    <w:rsid w:val="004D3F86"/>
    <w:rsid w:val="004D405D"/>
    <w:rsid w:val="004D424C"/>
    <w:rsid w:val="004D4434"/>
    <w:rsid w:val="004D4525"/>
    <w:rsid w:val="004D4876"/>
    <w:rsid w:val="004D4B4C"/>
    <w:rsid w:val="004D54E8"/>
    <w:rsid w:val="004D555E"/>
    <w:rsid w:val="004D567A"/>
    <w:rsid w:val="004D5687"/>
    <w:rsid w:val="004D5AE4"/>
    <w:rsid w:val="004D5B4C"/>
    <w:rsid w:val="004D61FF"/>
    <w:rsid w:val="004D65B8"/>
    <w:rsid w:val="004D6CAA"/>
    <w:rsid w:val="004D6E17"/>
    <w:rsid w:val="004D6FFB"/>
    <w:rsid w:val="004D7209"/>
    <w:rsid w:val="004D74FC"/>
    <w:rsid w:val="004D75A8"/>
    <w:rsid w:val="004D7647"/>
    <w:rsid w:val="004D76C3"/>
    <w:rsid w:val="004D781B"/>
    <w:rsid w:val="004D783B"/>
    <w:rsid w:val="004D7A35"/>
    <w:rsid w:val="004D7CA5"/>
    <w:rsid w:val="004E06EA"/>
    <w:rsid w:val="004E0CA8"/>
    <w:rsid w:val="004E0CD9"/>
    <w:rsid w:val="004E0E48"/>
    <w:rsid w:val="004E10BA"/>
    <w:rsid w:val="004E11DC"/>
    <w:rsid w:val="004E1589"/>
    <w:rsid w:val="004E1869"/>
    <w:rsid w:val="004E189E"/>
    <w:rsid w:val="004E1E83"/>
    <w:rsid w:val="004E22EA"/>
    <w:rsid w:val="004E2392"/>
    <w:rsid w:val="004E294B"/>
    <w:rsid w:val="004E2B4A"/>
    <w:rsid w:val="004E2CC1"/>
    <w:rsid w:val="004E2DE3"/>
    <w:rsid w:val="004E2E2D"/>
    <w:rsid w:val="004E2F31"/>
    <w:rsid w:val="004E3C65"/>
    <w:rsid w:val="004E407A"/>
    <w:rsid w:val="004E420F"/>
    <w:rsid w:val="004E42DA"/>
    <w:rsid w:val="004E4375"/>
    <w:rsid w:val="004E4DCF"/>
    <w:rsid w:val="004E53C0"/>
    <w:rsid w:val="004E547B"/>
    <w:rsid w:val="004E55CC"/>
    <w:rsid w:val="004E5A3C"/>
    <w:rsid w:val="004E5D6D"/>
    <w:rsid w:val="004E5E6C"/>
    <w:rsid w:val="004E60D2"/>
    <w:rsid w:val="004E6425"/>
    <w:rsid w:val="004E6463"/>
    <w:rsid w:val="004E658A"/>
    <w:rsid w:val="004E65BA"/>
    <w:rsid w:val="004E709C"/>
    <w:rsid w:val="004E70D8"/>
    <w:rsid w:val="004E730A"/>
    <w:rsid w:val="004E754B"/>
    <w:rsid w:val="004E7824"/>
    <w:rsid w:val="004E79FC"/>
    <w:rsid w:val="004E7E29"/>
    <w:rsid w:val="004E7E5D"/>
    <w:rsid w:val="004E7E77"/>
    <w:rsid w:val="004E7F1D"/>
    <w:rsid w:val="004F030E"/>
    <w:rsid w:val="004F03EC"/>
    <w:rsid w:val="004F0442"/>
    <w:rsid w:val="004F0672"/>
    <w:rsid w:val="004F0798"/>
    <w:rsid w:val="004F0B00"/>
    <w:rsid w:val="004F0B71"/>
    <w:rsid w:val="004F0BB1"/>
    <w:rsid w:val="004F0F3C"/>
    <w:rsid w:val="004F1354"/>
    <w:rsid w:val="004F16FA"/>
    <w:rsid w:val="004F1ACA"/>
    <w:rsid w:val="004F1C14"/>
    <w:rsid w:val="004F2234"/>
    <w:rsid w:val="004F2350"/>
    <w:rsid w:val="004F2699"/>
    <w:rsid w:val="004F2954"/>
    <w:rsid w:val="004F2AEF"/>
    <w:rsid w:val="004F2AF6"/>
    <w:rsid w:val="004F2BF2"/>
    <w:rsid w:val="004F2F74"/>
    <w:rsid w:val="004F2FEB"/>
    <w:rsid w:val="004F3033"/>
    <w:rsid w:val="004F316A"/>
    <w:rsid w:val="004F3262"/>
    <w:rsid w:val="004F3284"/>
    <w:rsid w:val="004F333A"/>
    <w:rsid w:val="004F368D"/>
    <w:rsid w:val="004F37E8"/>
    <w:rsid w:val="004F3809"/>
    <w:rsid w:val="004F3E12"/>
    <w:rsid w:val="004F3FCF"/>
    <w:rsid w:val="004F47DD"/>
    <w:rsid w:val="004F4968"/>
    <w:rsid w:val="004F5060"/>
    <w:rsid w:val="004F51CE"/>
    <w:rsid w:val="004F51F2"/>
    <w:rsid w:val="004F5671"/>
    <w:rsid w:val="004F57FC"/>
    <w:rsid w:val="004F5A51"/>
    <w:rsid w:val="004F5B9D"/>
    <w:rsid w:val="004F5BAB"/>
    <w:rsid w:val="004F5DA3"/>
    <w:rsid w:val="004F608D"/>
    <w:rsid w:val="004F6148"/>
    <w:rsid w:val="004F6405"/>
    <w:rsid w:val="004F648A"/>
    <w:rsid w:val="004F672A"/>
    <w:rsid w:val="004F6763"/>
    <w:rsid w:val="004F6776"/>
    <w:rsid w:val="004F68AE"/>
    <w:rsid w:val="004F6941"/>
    <w:rsid w:val="004F6C55"/>
    <w:rsid w:val="004F6ED7"/>
    <w:rsid w:val="004F706B"/>
    <w:rsid w:val="004F70E0"/>
    <w:rsid w:val="004F7941"/>
    <w:rsid w:val="004F7C90"/>
    <w:rsid w:val="005008BC"/>
    <w:rsid w:val="00500BC7"/>
    <w:rsid w:val="00500C97"/>
    <w:rsid w:val="00500E82"/>
    <w:rsid w:val="005010C0"/>
    <w:rsid w:val="005012B9"/>
    <w:rsid w:val="005014EC"/>
    <w:rsid w:val="005018B7"/>
    <w:rsid w:val="005018C2"/>
    <w:rsid w:val="00501A8D"/>
    <w:rsid w:val="00501C29"/>
    <w:rsid w:val="00501E4C"/>
    <w:rsid w:val="0050217B"/>
    <w:rsid w:val="0050221A"/>
    <w:rsid w:val="0050230A"/>
    <w:rsid w:val="00502483"/>
    <w:rsid w:val="005025CD"/>
    <w:rsid w:val="005025EC"/>
    <w:rsid w:val="005029D9"/>
    <w:rsid w:val="00502A13"/>
    <w:rsid w:val="00502D02"/>
    <w:rsid w:val="00502EE7"/>
    <w:rsid w:val="00503545"/>
    <w:rsid w:val="00503AA3"/>
    <w:rsid w:val="00503B3E"/>
    <w:rsid w:val="005041EF"/>
    <w:rsid w:val="00504733"/>
    <w:rsid w:val="005047E9"/>
    <w:rsid w:val="00504D4F"/>
    <w:rsid w:val="00504EBD"/>
    <w:rsid w:val="00504EC8"/>
    <w:rsid w:val="00504F16"/>
    <w:rsid w:val="00505266"/>
    <w:rsid w:val="0050529B"/>
    <w:rsid w:val="005052CB"/>
    <w:rsid w:val="0050539B"/>
    <w:rsid w:val="0050582C"/>
    <w:rsid w:val="005058F0"/>
    <w:rsid w:val="00505B04"/>
    <w:rsid w:val="00505CB5"/>
    <w:rsid w:val="00505D16"/>
    <w:rsid w:val="00505EBD"/>
    <w:rsid w:val="00506474"/>
    <w:rsid w:val="005066E5"/>
    <w:rsid w:val="00506AD1"/>
    <w:rsid w:val="00507145"/>
    <w:rsid w:val="00507391"/>
    <w:rsid w:val="005074E7"/>
    <w:rsid w:val="005077E8"/>
    <w:rsid w:val="00507D20"/>
    <w:rsid w:val="00507D26"/>
    <w:rsid w:val="00507D77"/>
    <w:rsid w:val="00507E2A"/>
    <w:rsid w:val="00507F49"/>
    <w:rsid w:val="0051036F"/>
    <w:rsid w:val="00510439"/>
    <w:rsid w:val="00510603"/>
    <w:rsid w:val="005107BD"/>
    <w:rsid w:val="00510940"/>
    <w:rsid w:val="00510DB5"/>
    <w:rsid w:val="005111AB"/>
    <w:rsid w:val="005113B1"/>
    <w:rsid w:val="00511707"/>
    <w:rsid w:val="00511940"/>
    <w:rsid w:val="005119CC"/>
    <w:rsid w:val="00511A02"/>
    <w:rsid w:val="00512129"/>
    <w:rsid w:val="00512355"/>
    <w:rsid w:val="00512486"/>
    <w:rsid w:val="00512B31"/>
    <w:rsid w:val="00512FD9"/>
    <w:rsid w:val="0051309D"/>
    <w:rsid w:val="00513495"/>
    <w:rsid w:val="0051395B"/>
    <w:rsid w:val="00513ACF"/>
    <w:rsid w:val="00513B04"/>
    <w:rsid w:val="00514219"/>
    <w:rsid w:val="00514DA0"/>
    <w:rsid w:val="00514DDC"/>
    <w:rsid w:val="005151ED"/>
    <w:rsid w:val="00515A81"/>
    <w:rsid w:val="00516014"/>
    <w:rsid w:val="0051666B"/>
    <w:rsid w:val="005168DE"/>
    <w:rsid w:val="00516954"/>
    <w:rsid w:val="00516DEB"/>
    <w:rsid w:val="00516EA0"/>
    <w:rsid w:val="005173C5"/>
    <w:rsid w:val="00517405"/>
    <w:rsid w:val="00517A1C"/>
    <w:rsid w:val="00517AE1"/>
    <w:rsid w:val="00517C63"/>
    <w:rsid w:val="005200AE"/>
    <w:rsid w:val="005200E8"/>
    <w:rsid w:val="00520196"/>
    <w:rsid w:val="005202F3"/>
    <w:rsid w:val="0052089E"/>
    <w:rsid w:val="00520A10"/>
    <w:rsid w:val="00520A49"/>
    <w:rsid w:val="00521232"/>
    <w:rsid w:val="00521372"/>
    <w:rsid w:val="0052156B"/>
    <w:rsid w:val="0052183D"/>
    <w:rsid w:val="005219A5"/>
    <w:rsid w:val="00522108"/>
    <w:rsid w:val="00522465"/>
    <w:rsid w:val="005226E6"/>
    <w:rsid w:val="0052292E"/>
    <w:rsid w:val="00522D43"/>
    <w:rsid w:val="00522FD4"/>
    <w:rsid w:val="0052308B"/>
    <w:rsid w:val="00523585"/>
    <w:rsid w:val="00523810"/>
    <w:rsid w:val="005238C2"/>
    <w:rsid w:val="00523C1F"/>
    <w:rsid w:val="00523E62"/>
    <w:rsid w:val="00523F13"/>
    <w:rsid w:val="00523FAF"/>
    <w:rsid w:val="005248D8"/>
    <w:rsid w:val="00524A42"/>
    <w:rsid w:val="0052565C"/>
    <w:rsid w:val="005256C4"/>
    <w:rsid w:val="00525727"/>
    <w:rsid w:val="0052582B"/>
    <w:rsid w:val="00525992"/>
    <w:rsid w:val="005259CE"/>
    <w:rsid w:val="00525A22"/>
    <w:rsid w:val="00525B7D"/>
    <w:rsid w:val="0052653A"/>
    <w:rsid w:val="0052663D"/>
    <w:rsid w:val="00526BF2"/>
    <w:rsid w:val="00526D21"/>
    <w:rsid w:val="0052743C"/>
    <w:rsid w:val="005276F0"/>
    <w:rsid w:val="005300E8"/>
    <w:rsid w:val="005301FF"/>
    <w:rsid w:val="00530346"/>
    <w:rsid w:val="005305A0"/>
    <w:rsid w:val="00530698"/>
    <w:rsid w:val="00530B6B"/>
    <w:rsid w:val="00530EE3"/>
    <w:rsid w:val="0053122B"/>
    <w:rsid w:val="0053125D"/>
    <w:rsid w:val="00531366"/>
    <w:rsid w:val="00531A3D"/>
    <w:rsid w:val="00531A3F"/>
    <w:rsid w:val="00531AE4"/>
    <w:rsid w:val="00531EF8"/>
    <w:rsid w:val="00531F40"/>
    <w:rsid w:val="005321CC"/>
    <w:rsid w:val="005326C0"/>
    <w:rsid w:val="00532941"/>
    <w:rsid w:val="00532D2F"/>
    <w:rsid w:val="00533212"/>
    <w:rsid w:val="0053361B"/>
    <w:rsid w:val="00533B36"/>
    <w:rsid w:val="00533F70"/>
    <w:rsid w:val="00534042"/>
    <w:rsid w:val="00534060"/>
    <w:rsid w:val="0053422F"/>
    <w:rsid w:val="005349EB"/>
    <w:rsid w:val="00534B5D"/>
    <w:rsid w:val="00534F3D"/>
    <w:rsid w:val="005356BE"/>
    <w:rsid w:val="00535998"/>
    <w:rsid w:val="00535C3C"/>
    <w:rsid w:val="00535EF7"/>
    <w:rsid w:val="00536025"/>
    <w:rsid w:val="005362A8"/>
    <w:rsid w:val="00536503"/>
    <w:rsid w:val="00536546"/>
    <w:rsid w:val="00536832"/>
    <w:rsid w:val="0053698A"/>
    <w:rsid w:val="00536C91"/>
    <w:rsid w:val="005370FF"/>
    <w:rsid w:val="00537395"/>
    <w:rsid w:val="00537606"/>
    <w:rsid w:val="0053777A"/>
    <w:rsid w:val="00537887"/>
    <w:rsid w:val="00537A25"/>
    <w:rsid w:val="00537CA3"/>
    <w:rsid w:val="00537DDA"/>
    <w:rsid w:val="00540047"/>
    <w:rsid w:val="0054005E"/>
    <w:rsid w:val="00540308"/>
    <w:rsid w:val="005404BE"/>
    <w:rsid w:val="005405B6"/>
    <w:rsid w:val="00540731"/>
    <w:rsid w:val="00541C6E"/>
    <w:rsid w:val="00541DB0"/>
    <w:rsid w:val="00542A02"/>
    <w:rsid w:val="00542BB4"/>
    <w:rsid w:val="00542DFE"/>
    <w:rsid w:val="00542ED0"/>
    <w:rsid w:val="00542F60"/>
    <w:rsid w:val="00543386"/>
    <w:rsid w:val="005433BA"/>
    <w:rsid w:val="005438C6"/>
    <w:rsid w:val="00543F5A"/>
    <w:rsid w:val="00543F95"/>
    <w:rsid w:val="00544175"/>
    <w:rsid w:val="0054422C"/>
    <w:rsid w:val="00544342"/>
    <w:rsid w:val="00544435"/>
    <w:rsid w:val="005444A4"/>
    <w:rsid w:val="005444C3"/>
    <w:rsid w:val="0054497F"/>
    <w:rsid w:val="0054500F"/>
    <w:rsid w:val="0054529B"/>
    <w:rsid w:val="005454B7"/>
    <w:rsid w:val="00545808"/>
    <w:rsid w:val="00545853"/>
    <w:rsid w:val="0054594D"/>
    <w:rsid w:val="00546052"/>
    <w:rsid w:val="0054617A"/>
    <w:rsid w:val="00546242"/>
    <w:rsid w:val="0054624C"/>
    <w:rsid w:val="005463CA"/>
    <w:rsid w:val="00546659"/>
    <w:rsid w:val="00546726"/>
    <w:rsid w:val="00546800"/>
    <w:rsid w:val="00546ABF"/>
    <w:rsid w:val="00546FB4"/>
    <w:rsid w:val="00547632"/>
    <w:rsid w:val="005479A2"/>
    <w:rsid w:val="00547AB1"/>
    <w:rsid w:val="00547B22"/>
    <w:rsid w:val="00547B37"/>
    <w:rsid w:val="00547B52"/>
    <w:rsid w:val="00550043"/>
    <w:rsid w:val="00550411"/>
    <w:rsid w:val="0055044E"/>
    <w:rsid w:val="0055045C"/>
    <w:rsid w:val="005504BC"/>
    <w:rsid w:val="00550558"/>
    <w:rsid w:val="00550D0E"/>
    <w:rsid w:val="005513FD"/>
    <w:rsid w:val="005515E4"/>
    <w:rsid w:val="0055165F"/>
    <w:rsid w:val="005516E2"/>
    <w:rsid w:val="005516F0"/>
    <w:rsid w:val="00551F3A"/>
    <w:rsid w:val="005522BA"/>
    <w:rsid w:val="00552AC3"/>
    <w:rsid w:val="00552E5E"/>
    <w:rsid w:val="00552ED9"/>
    <w:rsid w:val="00553027"/>
    <w:rsid w:val="005530D1"/>
    <w:rsid w:val="005534A2"/>
    <w:rsid w:val="005535B5"/>
    <w:rsid w:val="00553640"/>
    <w:rsid w:val="005537CB"/>
    <w:rsid w:val="00553BE5"/>
    <w:rsid w:val="00553E3B"/>
    <w:rsid w:val="00553FB9"/>
    <w:rsid w:val="00553FDE"/>
    <w:rsid w:val="005541FF"/>
    <w:rsid w:val="005546A6"/>
    <w:rsid w:val="005549DA"/>
    <w:rsid w:val="00554E51"/>
    <w:rsid w:val="00554F28"/>
    <w:rsid w:val="00554F5C"/>
    <w:rsid w:val="005551B7"/>
    <w:rsid w:val="005555D1"/>
    <w:rsid w:val="00555731"/>
    <w:rsid w:val="0055580E"/>
    <w:rsid w:val="005559D7"/>
    <w:rsid w:val="00555A5A"/>
    <w:rsid w:val="00555A77"/>
    <w:rsid w:val="00555AE5"/>
    <w:rsid w:val="005565AC"/>
    <w:rsid w:val="00556603"/>
    <w:rsid w:val="00556825"/>
    <w:rsid w:val="005569AD"/>
    <w:rsid w:val="00557494"/>
    <w:rsid w:val="0055749A"/>
    <w:rsid w:val="00557EB5"/>
    <w:rsid w:val="00557EF2"/>
    <w:rsid w:val="00557F7C"/>
    <w:rsid w:val="00560DBF"/>
    <w:rsid w:val="00561333"/>
    <w:rsid w:val="005613D8"/>
    <w:rsid w:val="00561565"/>
    <w:rsid w:val="00561818"/>
    <w:rsid w:val="00561856"/>
    <w:rsid w:val="00561A55"/>
    <w:rsid w:val="00561C0C"/>
    <w:rsid w:val="00561C11"/>
    <w:rsid w:val="00561D11"/>
    <w:rsid w:val="00561D65"/>
    <w:rsid w:val="005620C8"/>
    <w:rsid w:val="00562DD0"/>
    <w:rsid w:val="00562E9B"/>
    <w:rsid w:val="005631DF"/>
    <w:rsid w:val="005632B3"/>
    <w:rsid w:val="00563574"/>
    <w:rsid w:val="005636F7"/>
    <w:rsid w:val="005638BB"/>
    <w:rsid w:val="00563B28"/>
    <w:rsid w:val="00563C74"/>
    <w:rsid w:val="00563D1C"/>
    <w:rsid w:val="005640F7"/>
    <w:rsid w:val="005645B3"/>
    <w:rsid w:val="005647D9"/>
    <w:rsid w:val="00564EFC"/>
    <w:rsid w:val="0056500D"/>
    <w:rsid w:val="00565585"/>
    <w:rsid w:val="00565662"/>
    <w:rsid w:val="00565663"/>
    <w:rsid w:val="00565B7F"/>
    <w:rsid w:val="00565C78"/>
    <w:rsid w:val="00565D73"/>
    <w:rsid w:val="00566009"/>
    <w:rsid w:val="00566654"/>
    <w:rsid w:val="005666EB"/>
    <w:rsid w:val="00566721"/>
    <w:rsid w:val="00566B68"/>
    <w:rsid w:val="00567429"/>
    <w:rsid w:val="00567695"/>
    <w:rsid w:val="005676A2"/>
    <w:rsid w:val="00567783"/>
    <w:rsid w:val="00567785"/>
    <w:rsid w:val="00567809"/>
    <w:rsid w:val="00567923"/>
    <w:rsid w:val="00567A67"/>
    <w:rsid w:val="00567A99"/>
    <w:rsid w:val="00567E7A"/>
    <w:rsid w:val="0057034C"/>
    <w:rsid w:val="005704A9"/>
    <w:rsid w:val="00570DBF"/>
    <w:rsid w:val="00571094"/>
    <w:rsid w:val="00571234"/>
    <w:rsid w:val="0057126E"/>
    <w:rsid w:val="005719CF"/>
    <w:rsid w:val="005719DD"/>
    <w:rsid w:val="00571DF8"/>
    <w:rsid w:val="00571F51"/>
    <w:rsid w:val="0057212F"/>
    <w:rsid w:val="005721C9"/>
    <w:rsid w:val="00572319"/>
    <w:rsid w:val="005723C5"/>
    <w:rsid w:val="00572586"/>
    <w:rsid w:val="005727AE"/>
    <w:rsid w:val="00572B98"/>
    <w:rsid w:val="0057310A"/>
    <w:rsid w:val="005731DE"/>
    <w:rsid w:val="00573212"/>
    <w:rsid w:val="00573236"/>
    <w:rsid w:val="00573377"/>
    <w:rsid w:val="005733F5"/>
    <w:rsid w:val="0057352B"/>
    <w:rsid w:val="00573971"/>
    <w:rsid w:val="005739C8"/>
    <w:rsid w:val="00573A4A"/>
    <w:rsid w:val="00573DF1"/>
    <w:rsid w:val="00573E53"/>
    <w:rsid w:val="00574288"/>
    <w:rsid w:val="005747E7"/>
    <w:rsid w:val="00574881"/>
    <w:rsid w:val="00574FBB"/>
    <w:rsid w:val="00575227"/>
    <w:rsid w:val="005754D7"/>
    <w:rsid w:val="00575625"/>
    <w:rsid w:val="00575742"/>
    <w:rsid w:val="0057576D"/>
    <w:rsid w:val="00575D33"/>
    <w:rsid w:val="0057646A"/>
    <w:rsid w:val="00576613"/>
    <w:rsid w:val="0057666E"/>
    <w:rsid w:val="005769DA"/>
    <w:rsid w:val="00576DBA"/>
    <w:rsid w:val="00576DFF"/>
    <w:rsid w:val="00577029"/>
    <w:rsid w:val="005778B0"/>
    <w:rsid w:val="0058018F"/>
    <w:rsid w:val="00580378"/>
    <w:rsid w:val="005804FD"/>
    <w:rsid w:val="00580623"/>
    <w:rsid w:val="005806E0"/>
    <w:rsid w:val="00580991"/>
    <w:rsid w:val="00580B32"/>
    <w:rsid w:val="00580B72"/>
    <w:rsid w:val="00580C54"/>
    <w:rsid w:val="005811AC"/>
    <w:rsid w:val="005812FB"/>
    <w:rsid w:val="00581526"/>
    <w:rsid w:val="00581812"/>
    <w:rsid w:val="00581C0B"/>
    <w:rsid w:val="00581E77"/>
    <w:rsid w:val="005824AD"/>
    <w:rsid w:val="00582613"/>
    <w:rsid w:val="0058299B"/>
    <w:rsid w:val="00582F73"/>
    <w:rsid w:val="00582FAA"/>
    <w:rsid w:val="005832B0"/>
    <w:rsid w:val="005832E0"/>
    <w:rsid w:val="005834B0"/>
    <w:rsid w:val="005839F9"/>
    <w:rsid w:val="00583B3A"/>
    <w:rsid w:val="00583C5E"/>
    <w:rsid w:val="00583EF9"/>
    <w:rsid w:val="00583FEF"/>
    <w:rsid w:val="0058425A"/>
    <w:rsid w:val="005843BF"/>
    <w:rsid w:val="0058462E"/>
    <w:rsid w:val="005848C3"/>
    <w:rsid w:val="00584953"/>
    <w:rsid w:val="00584B18"/>
    <w:rsid w:val="00584C9F"/>
    <w:rsid w:val="005850A8"/>
    <w:rsid w:val="00585322"/>
    <w:rsid w:val="00585690"/>
    <w:rsid w:val="00585CE9"/>
    <w:rsid w:val="00585DCE"/>
    <w:rsid w:val="00585DDB"/>
    <w:rsid w:val="00585E34"/>
    <w:rsid w:val="005861E5"/>
    <w:rsid w:val="00586565"/>
    <w:rsid w:val="0058660A"/>
    <w:rsid w:val="00586666"/>
    <w:rsid w:val="00586740"/>
    <w:rsid w:val="005868B8"/>
    <w:rsid w:val="00586C7A"/>
    <w:rsid w:val="00586D5E"/>
    <w:rsid w:val="00586E36"/>
    <w:rsid w:val="00586FB1"/>
    <w:rsid w:val="005871E4"/>
    <w:rsid w:val="00587830"/>
    <w:rsid w:val="00587924"/>
    <w:rsid w:val="0059003A"/>
    <w:rsid w:val="00590120"/>
    <w:rsid w:val="00590413"/>
    <w:rsid w:val="005906D9"/>
    <w:rsid w:val="00590D07"/>
    <w:rsid w:val="00590F16"/>
    <w:rsid w:val="00590F83"/>
    <w:rsid w:val="005919BB"/>
    <w:rsid w:val="00591A14"/>
    <w:rsid w:val="00591C23"/>
    <w:rsid w:val="00591D97"/>
    <w:rsid w:val="005920F2"/>
    <w:rsid w:val="00592284"/>
    <w:rsid w:val="005922F6"/>
    <w:rsid w:val="005923F5"/>
    <w:rsid w:val="005924EA"/>
    <w:rsid w:val="005925FD"/>
    <w:rsid w:val="0059262A"/>
    <w:rsid w:val="00592679"/>
    <w:rsid w:val="0059293D"/>
    <w:rsid w:val="005929B3"/>
    <w:rsid w:val="00592B31"/>
    <w:rsid w:val="00592DBB"/>
    <w:rsid w:val="00592E32"/>
    <w:rsid w:val="0059305F"/>
    <w:rsid w:val="00593331"/>
    <w:rsid w:val="005933FE"/>
    <w:rsid w:val="0059348F"/>
    <w:rsid w:val="005935E7"/>
    <w:rsid w:val="0059364C"/>
    <w:rsid w:val="00593670"/>
    <w:rsid w:val="00593758"/>
    <w:rsid w:val="005939D3"/>
    <w:rsid w:val="00593B0F"/>
    <w:rsid w:val="00593B79"/>
    <w:rsid w:val="00593BA0"/>
    <w:rsid w:val="00593E73"/>
    <w:rsid w:val="005942B9"/>
    <w:rsid w:val="0059452B"/>
    <w:rsid w:val="005949F1"/>
    <w:rsid w:val="00594A4D"/>
    <w:rsid w:val="00594AA5"/>
    <w:rsid w:val="00594ADB"/>
    <w:rsid w:val="00594E41"/>
    <w:rsid w:val="00595004"/>
    <w:rsid w:val="00595135"/>
    <w:rsid w:val="00595486"/>
    <w:rsid w:val="00595575"/>
    <w:rsid w:val="005955B7"/>
    <w:rsid w:val="0059588F"/>
    <w:rsid w:val="00595C90"/>
    <w:rsid w:val="005961DF"/>
    <w:rsid w:val="00596724"/>
    <w:rsid w:val="005967E5"/>
    <w:rsid w:val="0059692C"/>
    <w:rsid w:val="00596AD4"/>
    <w:rsid w:val="00596CA7"/>
    <w:rsid w:val="00596CF4"/>
    <w:rsid w:val="00596FD4"/>
    <w:rsid w:val="005970FC"/>
    <w:rsid w:val="0059737B"/>
    <w:rsid w:val="00597562"/>
    <w:rsid w:val="00597674"/>
    <w:rsid w:val="0059795A"/>
    <w:rsid w:val="005979BC"/>
    <w:rsid w:val="005A00F9"/>
    <w:rsid w:val="005A014D"/>
    <w:rsid w:val="005A0356"/>
    <w:rsid w:val="005A0411"/>
    <w:rsid w:val="005A0460"/>
    <w:rsid w:val="005A058E"/>
    <w:rsid w:val="005A1586"/>
    <w:rsid w:val="005A1A3D"/>
    <w:rsid w:val="005A1BD4"/>
    <w:rsid w:val="005A1C68"/>
    <w:rsid w:val="005A20AF"/>
    <w:rsid w:val="005A21A0"/>
    <w:rsid w:val="005A2A6C"/>
    <w:rsid w:val="005A2AFA"/>
    <w:rsid w:val="005A2B6B"/>
    <w:rsid w:val="005A2DCB"/>
    <w:rsid w:val="005A305D"/>
    <w:rsid w:val="005A3237"/>
    <w:rsid w:val="005A334A"/>
    <w:rsid w:val="005A3403"/>
    <w:rsid w:val="005A3DF6"/>
    <w:rsid w:val="005A3F35"/>
    <w:rsid w:val="005A4A5D"/>
    <w:rsid w:val="005A4B5A"/>
    <w:rsid w:val="005A4C81"/>
    <w:rsid w:val="005A5377"/>
    <w:rsid w:val="005A5766"/>
    <w:rsid w:val="005A576E"/>
    <w:rsid w:val="005A5CEC"/>
    <w:rsid w:val="005A5D4E"/>
    <w:rsid w:val="005A5FE6"/>
    <w:rsid w:val="005A601A"/>
    <w:rsid w:val="005A612E"/>
    <w:rsid w:val="005A6189"/>
    <w:rsid w:val="005A67F2"/>
    <w:rsid w:val="005A69A8"/>
    <w:rsid w:val="005A6A99"/>
    <w:rsid w:val="005A6EB2"/>
    <w:rsid w:val="005A6EE7"/>
    <w:rsid w:val="005A7249"/>
    <w:rsid w:val="005A7472"/>
    <w:rsid w:val="005A7482"/>
    <w:rsid w:val="005A75AB"/>
    <w:rsid w:val="005A7652"/>
    <w:rsid w:val="005A7813"/>
    <w:rsid w:val="005A7862"/>
    <w:rsid w:val="005A78D8"/>
    <w:rsid w:val="005A7A84"/>
    <w:rsid w:val="005A7ECC"/>
    <w:rsid w:val="005B0231"/>
    <w:rsid w:val="005B0395"/>
    <w:rsid w:val="005B05E1"/>
    <w:rsid w:val="005B07FC"/>
    <w:rsid w:val="005B0839"/>
    <w:rsid w:val="005B0B61"/>
    <w:rsid w:val="005B0C0C"/>
    <w:rsid w:val="005B0EF3"/>
    <w:rsid w:val="005B0F7F"/>
    <w:rsid w:val="005B128A"/>
    <w:rsid w:val="005B12CA"/>
    <w:rsid w:val="005B155D"/>
    <w:rsid w:val="005B16C9"/>
    <w:rsid w:val="005B1864"/>
    <w:rsid w:val="005B1BC0"/>
    <w:rsid w:val="005B1FC6"/>
    <w:rsid w:val="005B2361"/>
    <w:rsid w:val="005B26F2"/>
    <w:rsid w:val="005B2B0E"/>
    <w:rsid w:val="005B3712"/>
    <w:rsid w:val="005B3804"/>
    <w:rsid w:val="005B3C00"/>
    <w:rsid w:val="005B3D2D"/>
    <w:rsid w:val="005B40CC"/>
    <w:rsid w:val="005B470D"/>
    <w:rsid w:val="005B4803"/>
    <w:rsid w:val="005B4A20"/>
    <w:rsid w:val="005B4FB7"/>
    <w:rsid w:val="005B4FF2"/>
    <w:rsid w:val="005B5018"/>
    <w:rsid w:val="005B570D"/>
    <w:rsid w:val="005B57D4"/>
    <w:rsid w:val="005B5842"/>
    <w:rsid w:val="005B604B"/>
    <w:rsid w:val="005B62EC"/>
    <w:rsid w:val="005B68DB"/>
    <w:rsid w:val="005B6BBE"/>
    <w:rsid w:val="005B6D6E"/>
    <w:rsid w:val="005B6F5E"/>
    <w:rsid w:val="005B6F99"/>
    <w:rsid w:val="005B70C8"/>
    <w:rsid w:val="005B73BD"/>
    <w:rsid w:val="005B74A7"/>
    <w:rsid w:val="005B751B"/>
    <w:rsid w:val="005B7576"/>
    <w:rsid w:val="005B7635"/>
    <w:rsid w:val="005B79D6"/>
    <w:rsid w:val="005B7BBB"/>
    <w:rsid w:val="005B7BDD"/>
    <w:rsid w:val="005B7C45"/>
    <w:rsid w:val="005C08DB"/>
    <w:rsid w:val="005C0920"/>
    <w:rsid w:val="005C0B9F"/>
    <w:rsid w:val="005C0D31"/>
    <w:rsid w:val="005C0F10"/>
    <w:rsid w:val="005C113E"/>
    <w:rsid w:val="005C12FD"/>
    <w:rsid w:val="005C1BFE"/>
    <w:rsid w:val="005C1C44"/>
    <w:rsid w:val="005C2216"/>
    <w:rsid w:val="005C23C3"/>
    <w:rsid w:val="005C2461"/>
    <w:rsid w:val="005C26DB"/>
    <w:rsid w:val="005C28EE"/>
    <w:rsid w:val="005C2CE5"/>
    <w:rsid w:val="005C2EDF"/>
    <w:rsid w:val="005C321B"/>
    <w:rsid w:val="005C327B"/>
    <w:rsid w:val="005C3755"/>
    <w:rsid w:val="005C386E"/>
    <w:rsid w:val="005C39F0"/>
    <w:rsid w:val="005C3B48"/>
    <w:rsid w:val="005C3FB1"/>
    <w:rsid w:val="005C3FDA"/>
    <w:rsid w:val="005C407C"/>
    <w:rsid w:val="005C4228"/>
    <w:rsid w:val="005C4273"/>
    <w:rsid w:val="005C4306"/>
    <w:rsid w:val="005C4483"/>
    <w:rsid w:val="005C4881"/>
    <w:rsid w:val="005C4F7C"/>
    <w:rsid w:val="005C5638"/>
    <w:rsid w:val="005C5673"/>
    <w:rsid w:val="005C5C69"/>
    <w:rsid w:val="005C6803"/>
    <w:rsid w:val="005C6F7D"/>
    <w:rsid w:val="005C7157"/>
    <w:rsid w:val="005C7381"/>
    <w:rsid w:val="005C7579"/>
    <w:rsid w:val="005C7689"/>
    <w:rsid w:val="005C77A0"/>
    <w:rsid w:val="005C7829"/>
    <w:rsid w:val="005C7938"/>
    <w:rsid w:val="005C7AB1"/>
    <w:rsid w:val="005C7DA6"/>
    <w:rsid w:val="005C7F99"/>
    <w:rsid w:val="005D022D"/>
    <w:rsid w:val="005D046D"/>
    <w:rsid w:val="005D0718"/>
    <w:rsid w:val="005D0878"/>
    <w:rsid w:val="005D08F5"/>
    <w:rsid w:val="005D1657"/>
    <w:rsid w:val="005D17D3"/>
    <w:rsid w:val="005D1825"/>
    <w:rsid w:val="005D1A68"/>
    <w:rsid w:val="005D1AD3"/>
    <w:rsid w:val="005D1AEE"/>
    <w:rsid w:val="005D1BE0"/>
    <w:rsid w:val="005D22EE"/>
    <w:rsid w:val="005D2512"/>
    <w:rsid w:val="005D2A85"/>
    <w:rsid w:val="005D2C5C"/>
    <w:rsid w:val="005D2D96"/>
    <w:rsid w:val="005D30C3"/>
    <w:rsid w:val="005D3395"/>
    <w:rsid w:val="005D35DD"/>
    <w:rsid w:val="005D3635"/>
    <w:rsid w:val="005D3C4D"/>
    <w:rsid w:val="005D3DAE"/>
    <w:rsid w:val="005D3FCD"/>
    <w:rsid w:val="005D431A"/>
    <w:rsid w:val="005D4460"/>
    <w:rsid w:val="005D45A1"/>
    <w:rsid w:val="005D4663"/>
    <w:rsid w:val="005D46C1"/>
    <w:rsid w:val="005D4D7B"/>
    <w:rsid w:val="005D4E14"/>
    <w:rsid w:val="005D4FED"/>
    <w:rsid w:val="005D50C5"/>
    <w:rsid w:val="005D5228"/>
    <w:rsid w:val="005D5272"/>
    <w:rsid w:val="005D5328"/>
    <w:rsid w:val="005D58D9"/>
    <w:rsid w:val="005D5979"/>
    <w:rsid w:val="005D59DA"/>
    <w:rsid w:val="005D5AB1"/>
    <w:rsid w:val="005D608B"/>
    <w:rsid w:val="005D65C9"/>
    <w:rsid w:val="005D66E4"/>
    <w:rsid w:val="005D69CF"/>
    <w:rsid w:val="005D6B65"/>
    <w:rsid w:val="005D6C24"/>
    <w:rsid w:val="005D6F45"/>
    <w:rsid w:val="005D7479"/>
    <w:rsid w:val="005D75AE"/>
    <w:rsid w:val="005D7727"/>
    <w:rsid w:val="005D7873"/>
    <w:rsid w:val="005D78E9"/>
    <w:rsid w:val="005D7E5E"/>
    <w:rsid w:val="005E00F6"/>
    <w:rsid w:val="005E052D"/>
    <w:rsid w:val="005E055D"/>
    <w:rsid w:val="005E06D5"/>
    <w:rsid w:val="005E073B"/>
    <w:rsid w:val="005E07ED"/>
    <w:rsid w:val="005E0945"/>
    <w:rsid w:val="005E0CC3"/>
    <w:rsid w:val="005E0EBA"/>
    <w:rsid w:val="005E132F"/>
    <w:rsid w:val="005E209D"/>
    <w:rsid w:val="005E214D"/>
    <w:rsid w:val="005E22E9"/>
    <w:rsid w:val="005E2583"/>
    <w:rsid w:val="005E2E37"/>
    <w:rsid w:val="005E346A"/>
    <w:rsid w:val="005E3838"/>
    <w:rsid w:val="005E389C"/>
    <w:rsid w:val="005E38CC"/>
    <w:rsid w:val="005E3971"/>
    <w:rsid w:val="005E4217"/>
    <w:rsid w:val="005E43B5"/>
    <w:rsid w:val="005E4BD7"/>
    <w:rsid w:val="005E4C57"/>
    <w:rsid w:val="005E4CB0"/>
    <w:rsid w:val="005E4CB4"/>
    <w:rsid w:val="005E4EC3"/>
    <w:rsid w:val="005E4F2A"/>
    <w:rsid w:val="005E4F84"/>
    <w:rsid w:val="005E51D7"/>
    <w:rsid w:val="005E55DA"/>
    <w:rsid w:val="005E5D4A"/>
    <w:rsid w:val="005E5DEC"/>
    <w:rsid w:val="005E6585"/>
    <w:rsid w:val="005E65F9"/>
    <w:rsid w:val="005E6ADE"/>
    <w:rsid w:val="005E6DB4"/>
    <w:rsid w:val="005E73CA"/>
    <w:rsid w:val="005E7802"/>
    <w:rsid w:val="005E78C7"/>
    <w:rsid w:val="005E7D8E"/>
    <w:rsid w:val="005E7E04"/>
    <w:rsid w:val="005F03CF"/>
    <w:rsid w:val="005F044C"/>
    <w:rsid w:val="005F10FD"/>
    <w:rsid w:val="005F1205"/>
    <w:rsid w:val="005F1291"/>
    <w:rsid w:val="005F12FC"/>
    <w:rsid w:val="005F1800"/>
    <w:rsid w:val="005F1C6C"/>
    <w:rsid w:val="005F277D"/>
    <w:rsid w:val="005F2B5A"/>
    <w:rsid w:val="005F2DC7"/>
    <w:rsid w:val="005F2E40"/>
    <w:rsid w:val="005F31EC"/>
    <w:rsid w:val="005F341E"/>
    <w:rsid w:val="005F3690"/>
    <w:rsid w:val="005F3966"/>
    <w:rsid w:val="005F3AD2"/>
    <w:rsid w:val="005F3B0A"/>
    <w:rsid w:val="005F3E92"/>
    <w:rsid w:val="005F3F39"/>
    <w:rsid w:val="005F4644"/>
    <w:rsid w:val="005F46D5"/>
    <w:rsid w:val="005F4766"/>
    <w:rsid w:val="005F4A89"/>
    <w:rsid w:val="005F4D26"/>
    <w:rsid w:val="005F4E6A"/>
    <w:rsid w:val="005F4EA1"/>
    <w:rsid w:val="005F59AF"/>
    <w:rsid w:val="005F5B3A"/>
    <w:rsid w:val="005F5C48"/>
    <w:rsid w:val="005F6509"/>
    <w:rsid w:val="005F656E"/>
    <w:rsid w:val="005F6586"/>
    <w:rsid w:val="005F659B"/>
    <w:rsid w:val="005F6608"/>
    <w:rsid w:val="005F66BA"/>
    <w:rsid w:val="005F6717"/>
    <w:rsid w:val="005F676B"/>
    <w:rsid w:val="005F6B8B"/>
    <w:rsid w:val="005F6D00"/>
    <w:rsid w:val="005F6D9B"/>
    <w:rsid w:val="005F708E"/>
    <w:rsid w:val="005F74AA"/>
    <w:rsid w:val="005F74BF"/>
    <w:rsid w:val="005F74E8"/>
    <w:rsid w:val="005F761F"/>
    <w:rsid w:val="005F7716"/>
    <w:rsid w:val="005F796D"/>
    <w:rsid w:val="005F7DD2"/>
    <w:rsid w:val="005F7E07"/>
    <w:rsid w:val="006006AA"/>
    <w:rsid w:val="00600A34"/>
    <w:rsid w:val="00601034"/>
    <w:rsid w:val="0060131E"/>
    <w:rsid w:val="0060147F"/>
    <w:rsid w:val="00601526"/>
    <w:rsid w:val="00601568"/>
    <w:rsid w:val="0060184F"/>
    <w:rsid w:val="006018A8"/>
    <w:rsid w:val="006019BC"/>
    <w:rsid w:val="00601BC7"/>
    <w:rsid w:val="00601ECC"/>
    <w:rsid w:val="006023B5"/>
    <w:rsid w:val="0060240A"/>
    <w:rsid w:val="0060264D"/>
    <w:rsid w:val="00602849"/>
    <w:rsid w:val="006029DD"/>
    <w:rsid w:val="00602AB8"/>
    <w:rsid w:val="00602B04"/>
    <w:rsid w:val="00602DA3"/>
    <w:rsid w:val="0060305F"/>
    <w:rsid w:val="006031D0"/>
    <w:rsid w:val="0060339E"/>
    <w:rsid w:val="006041D9"/>
    <w:rsid w:val="00604216"/>
    <w:rsid w:val="00604233"/>
    <w:rsid w:val="00604240"/>
    <w:rsid w:val="006044D7"/>
    <w:rsid w:val="00604736"/>
    <w:rsid w:val="0060486E"/>
    <w:rsid w:val="00604D45"/>
    <w:rsid w:val="00604EB0"/>
    <w:rsid w:val="00604ED5"/>
    <w:rsid w:val="00605305"/>
    <w:rsid w:val="006056B5"/>
    <w:rsid w:val="00605C76"/>
    <w:rsid w:val="00605DDB"/>
    <w:rsid w:val="0060619B"/>
    <w:rsid w:val="00606935"/>
    <w:rsid w:val="00606D31"/>
    <w:rsid w:val="0060723B"/>
    <w:rsid w:val="006075C3"/>
    <w:rsid w:val="00607B84"/>
    <w:rsid w:val="00607BC0"/>
    <w:rsid w:val="00607EB5"/>
    <w:rsid w:val="00607ED0"/>
    <w:rsid w:val="00607F16"/>
    <w:rsid w:val="00610617"/>
    <w:rsid w:val="00610798"/>
    <w:rsid w:val="006109C3"/>
    <w:rsid w:val="00610ABB"/>
    <w:rsid w:val="006114D3"/>
    <w:rsid w:val="00611636"/>
    <w:rsid w:val="006116DE"/>
    <w:rsid w:val="0061207E"/>
    <w:rsid w:val="0061208B"/>
    <w:rsid w:val="006123C6"/>
    <w:rsid w:val="00612D97"/>
    <w:rsid w:val="00612EF7"/>
    <w:rsid w:val="0061359A"/>
    <w:rsid w:val="00613910"/>
    <w:rsid w:val="00613C04"/>
    <w:rsid w:val="0061410A"/>
    <w:rsid w:val="00614D6F"/>
    <w:rsid w:val="00614E53"/>
    <w:rsid w:val="00615000"/>
    <w:rsid w:val="00615145"/>
    <w:rsid w:val="006151C9"/>
    <w:rsid w:val="0061589C"/>
    <w:rsid w:val="00615D5C"/>
    <w:rsid w:val="00615E95"/>
    <w:rsid w:val="00615F6A"/>
    <w:rsid w:val="006162DE"/>
    <w:rsid w:val="00616835"/>
    <w:rsid w:val="00616BFE"/>
    <w:rsid w:val="00616C7A"/>
    <w:rsid w:val="00616F08"/>
    <w:rsid w:val="0061703F"/>
    <w:rsid w:val="006170BC"/>
    <w:rsid w:val="0061757E"/>
    <w:rsid w:val="00617634"/>
    <w:rsid w:val="006176B2"/>
    <w:rsid w:val="006178C2"/>
    <w:rsid w:val="00617DE9"/>
    <w:rsid w:val="00620060"/>
    <w:rsid w:val="00620313"/>
    <w:rsid w:val="00620533"/>
    <w:rsid w:val="00620B63"/>
    <w:rsid w:val="00621263"/>
    <w:rsid w:val="00621288"/>
    <w:rsid w:val="00621344"/>
    <w:rsid w:val="0062154A"/>
    <w:rsid w:val="0062183F"/>
    <w:rsid w:val="00621AFD"/>
    <w:rsid w:val="00621B2F"/>
    <w:rsid w:val="00621C09"/>
    <w:rsid w:val="00622399"/>
    <w:rsid w:val="00622AC8"/>
    <w:rsid w:val="00622DE4"/>
    <w:rsid w:val="00622EDC"/>
    <w:rsid w:val="00623007"/>
    <w:rsid w:val="006236AC"/>
    <w:rsid w:val="006236D3"/>
    <w:rsid w:val="006238E3"/>
    <w:rsid w:val="00623A5F"/>
    <w:rsid w:val="00623F49"/>
    <w:rsid w:val="0062417B"/>
    <w:rsid w:val="00624842"/>
    <w:rsid w:val="00624888"/>
    <w:rsid w:val="00624B3F"/>
    <w:rsid w:val="00625102"/>
    <w:rsid w:val="00625376"/>
    <w:rsid w:val="00625503"/>
    <w:rsid w:val="0062557A"/>
    <w:rsid w:val="00625724"/>
    <w:rsid w:val="006257B3"/>
    <w:rsid w:val="00625819"/>
    <w:rsid w:val="006259CF"/>
    <w:rsid w:val="00625A4B"/>
    <w:rsid w:val="00625AF6"/>
    <w:rsid w:val="00625EA5"/>
    <w:rsid w:val="00625FB1"/>
    <w:rsid w:val="006262C9"/>
    <w:rsid w:val="00626756"/>
    <w:rsid w:val="00626B2F"/>
    <w:rsid w:val="00626B5E"/>
    <w:rsid w:val="00626C06"/>
    <w:rsid w:val="00626C22"/>
    <w:rsid w:val="006271AD"/>
    <w:rsid w:val="0062725D"/>
    <w:rsid w:val="0062733E"/>
    <w:rsid w:val="00627663"/>
    <w:rsid w:val="006277FB"/>
    <w:rsid w:val="006278DC"/>
    <w:rsid w:val="00627C01"/>
    <w:rsid w:val="00627C71"/>
    <w:rsid w:val="00627CED"/>
    <w:rsid w:val="00630003"/>
    <w:rsid w:val="00630212"/>
    <w:rsid w:val="00630250"/>
    <w:rsid w:val="006304B5"/>
    <w:rsid w:val="00630593"/>
    <w:rsid w:val="00630616"/>
    <w:rsid w:val="0063064F"/>
    <w:rsid w:val="006306EB"/>
    <w:rsid w:val="00630961"/>
    <w:rsid w:val="00630D39"/>
    <w:rsid w:val="0063140A"/>
    <w:rsid w:val="0063143F"/>
    <w:rsid w:val="00631835"/>
    <w:rsid w:val="00632023"/>
    <w:rsid w:val="006322AD"/>
    <w:rsid w:val="006324EB"/>
    <w:rsid w:val="006329F8"/>
    <w:rsid w:val="00632AE2"/>
    <w:rsid w:val="00632BD1"/>
    <w:rsid w:val="006333A3"/>
    <w:rsid w:val="006335F6"/>
    <w:rsid w:val="006337EB"/>
    <w:rsid w:val="00633E3E"/>
    <w:rsid w:val="0063429B"/>
    <w:rsid w:val="0063440C"/>
    <w:rsid w:val="00634455"/>
    <w:rsid w:val="0063472A"/>
    <w:rsid w:val="00634A19"/>
    <w:rsid w:val="0063501E"/>
    <w:rsid w:val="00635284"/>
    <w:rsid w:val="006353DD"/>
    <w:rsid w:val="00635614"/>
    <w:rsid w:val="00635628"/>
    <w:rsid w:val="00635904"/>
    <w:rsid w:val="00636111"/>
    <w:rsid w:val="006361C1"/>
    <w:rsid w:val="006362B5"/>
    <w:rsid w:val="00636472"/>
    <w:rsid w:val="006367DF"/>
    <w:rsid w:val="006369FB"/>
    <w:rsid w:val="00636B40"/>
    <w:rsid w:val="00636C3B"/>
    <w:rsid w:val="00636CFD"/>
    <w:rsid w:val="00636DD6"/>
    <w:rsid w:val="006370A7"/>
    <w:rsid w:val="006370E8"/>
    <w:rsid w:val="006371F5"/>
    <w:rsid w:val="0063728B"/>
    <w:rsid w:val="006373D2"/>
    <w:rsid w:val="006375A8"/>
    <w:rsid w:val="00637C31"/>
    <w:rsid w:val="00637CDD"/>
    <w:rsid w:val="00637F4F"/>
    <w:rsid w:val="00640017"/>
    <w:rsid w:val="006401F5"/>
    <w:rsid w:val="0064021E"/>
    <w:rsid w:val="00640387"/>
    <w:rsid w:val="0064102B"/>
    <w:rsid w:val="00641222"/>
    <w:rsid w:val="00641395"/>
    <w:rsid w:val="006415BA"/>
    <w:rsid w:val="0064169E"/>
    <w:rsid w:val="006416BE"/>
    <w:rsid w:val="00641A99"/>
    <w:rsid w:val="00641ABE"/>
    <w:rsid w:val="00641AFC"/>
    <w:rsid w:val="00641E3F"/>
    <w:rsid w:val="00642030"/>
    <w:rsid w:val="0064212F"/>
    <w:rsid w:val="00642320"/>
    <w:rsid w:val="00642359"/>
    <w:rsid w:val="00642514"/>
    <w:rsid w:val="0064256B"/>
    <w:rsid w:val="00642644"/>
    <w:rsid w:val="00643226"/>
    <w:rsid w:val="00643268"/>
    <w:rsid w:val="00643AE6"/>
    <w:rsid w:val="00643AFD"/>
    <w:rsid w:val="00643D32"/>
    <w:rsid w:val="006442E6"/>
    <w:rsid w:val="006443A6"/>
    <w:rsid w:val="0064455A"/>
    <w:rsid w:val="0064479E"/>
    <w:rsid w:val="006447F4"/>
    <w:rsid w:val="00644AAE"/>
    <w:rsid w:val="00644B54"/>
    <w:rsid w:val="00645105"/>
    <w:rsid w:val="00645602"/>
    <w:rsid w:val="006456A1"/>
    <w:rsid w:val="006457EB"/>
    <w:rsid w:val="00645D8B"/>
    <w:rsid w:val="00646F5A"/>
    <w:rsid w:val="0064709F"/>
    <w:rsid w:val="0064754B"/>
    <w:rsid w:val="006475A8"/>
    <w:rsid w:val="00647713"/>
    <w:rsid w:val="00647798"/>
    <w:rsid w:val="00647AD4"/>
    <w:rsid w:val="00647B23"/>
    <w:rsid w:val="00647DC0"/>
    <w:rsid w:val="00650304"/>
    <w:rsid w:val="006504E3"/>
    <w:rsid w:val="00650599"/>
    <w:rsid w:val="006506F6"/>
    <w:rsid w:val="006512AD"/>
    <w:rsid w:val="006512DF"/>
    <w:rsid w:val="00651395"/>
    <w:rsid w:val="006517B5"/>
    <w:rsid w:val="006517EF"/>
    <w:rsid w:val="00651A9A"/>
    <w:rsid w:val="00651F22"/>
    <w:rsid w:val="006521BE"/>
    <w:rsid w:val="006522C5"/>
    <w:rsid w:val="00652935"/>
    <w:rsid w:val="006532E2"/>
    <w:rsid w:val="00653A69"/>
    <w:rsid w:val="00653C08"/>
    <w:rsid w:val="00653D01"/>
    <w:rsid w:val="006541A7"/>
    <w:rsid w:val="00654214"/>
    <w:rsid w:val="00654406"/>
    <w:rsid w:val="00654DD2"/>
    <w:rsid w:val="00655256"/>
    <w:rsid w:val="006554C7"/>
    <w:rsid w:val="00655503"/>
    <w:rsid w:val="00655BAC"/>
    <w:rsid w:val="00655C7C"/>
    <w:rsid w:val="00655C9D"/>
    <w:rsid w:val="00655D1D"/>
    <w:rsid w:val="00655E09"/>
    <w:rsid w:val="00655FA4"/>
    <w:rsid w:val="00656183"/>
    <w:rsid w:val="006565E8"/>
    <w:rsid w:val="00656875"/>
    <w:rsid w:val="006568CB"/>
    <w:rsid w:val="00656C2F"/>
    <w:rsid w:val="00656CA6"/>
    <w:rsid w:val="00656D98"/>
    <w:rsid w:val="00656DCB"/>
    <w:rsid w:val="00656E2C"/>
    <w:rsid w:val="00656F54"/>
    <w:rsid w:val="006571E5"/>
    <w:rsid w:val="00657A28"/>
    <w:rsid w:val="00657A64"/>
    <w:rsid w:val="00657E83"/>
    <w:rsid w:val="0066012B"/>
    <w:rsid w:val="006601BD"/>
    <w:rsid w:val="0066022A"/>
    <w:rsid w:val="00660708"/>
    <w:rsid w:val="006607DA"/>
    <w:rsid w:val="006607EB"/>
    <w:rsid w:val="00660C2B"/>
    <w:rsid w:val="00660F75"/>
    <w:rsid w:val="0066103C"/>
    <w:rsid w:val="00661204"/>
    <w:rsid w:val="0066151D"/>
    <w:rsid w:val="006619D8"/>
    <w:rsid w:val="00661A54"/>
    <w:rsid w:val="00661D96"/>
    <w:rsid w:val="00661FF3"/>
    <w:rsid w:val="006621A3"/>
    <w:rsid w:val="0066241A"/>
    <w:rsid w:val="006624DF"/>
    <w:rsid w:val="00662618"/>
    <w:rsid w:val="00662B1F"/>
    <w:rsid w:val="00662E6B"/>
    <w:rsid w:val="00662F22"/>
    <w:rsid w:val="00663922"/>
    <w:rsid w:val="00663D51"/>
    <w:rsid w:val="00663F89"/>
    <w:rsid w:val="00664001"/>
    <w:rsid w:val="006640A9"/>
    <w:rsid w:val="006643BB"/>
    <w:rsid w:val="0066495E"/>
    <w:rsid w:val="00664A6B"/>
    <w:rsid w:val="0066515B"/>
    <w:rsid w:val="006653B9"/>
    <w:rsid w:val="00665419"/>
    <w:rsid w:val="006657C0"/>
    <w:rsid w:val="006659F0"/>
    <w:rsid w:val="00665B7F"/>
    <w:rsid w:val="00665D26"/>
    <w:rsid w:val="00665D9A"/>
    <w:rsid w:val="00665EAF"/>
    <w:rsid w:val="006661C1"/>
    <w:rsid w:val="00666379"/>
    <w:rsid w:val="00666414"/>
    <w:rsid w:val="00666627"/>
    <w:rsid w:val="00666D57"/>
    <w:rsid w:val="00666E6C"/>
    <w:rsid w:val="00666F8E"/>
    <w:rsid w:val="0066712F"/>
    <w:rsid w:val="00667500"/>
    <w:rsid w:val="006676CB"/>
    <w:rsid w:val="00667CC8"/>
    <w:rsid w:val="00667FEF"/>
    <w:rsid w:val="00670295"/>
    <w:rsid w:val="006702EC"/>
    <w:rsid w:val="006703C0"/>
    <w:rsid w:val="00670970"/>
    <w:rsid w:val="0067099B"/>
    <w:rsid w:val="006709FC"/>
    <w:rsid w:val="00670C1D"/>
    <w:rsid w:val="00670CD1"/>
    <w:rsid w:val="00671293"/>
    <w:rsid w:val="006713EA"/>
    <w:rsid w:val="00671401"/>
    <w:rsid w:val="006714A2"/>
    <w:rsid w:val="006715F8"/>
    <w:rsid w:val="006717DE"/>
    <w:rsid w:val="00671BBA"/>
    <w:rsid w:val="00671E24"/>
    <w:rsid w:val="0067252E"/>
    <w:rsid w:val="0067272A"/>
    <w:rsid w:val="00672871"/>
    <w:rsid w:val="0067297D"/>
    <w:rsid w:val="00672A9B"/>
    <w:rsid w:val="00672DCA"/>
    <w:rsid w:val="00672F9C"/>
    <w:rsid w:val="006731B8"/>
    <w:rsid w:val="006731D7"/>
    <w:rsid w:val="00673400"/>
    <w:rsid w:val="00673482"/>
    <w:rsid w:val="006738E8"/>
    <w:rsid w:val="00674062"/>
    <w:rsid w:val="00674063"/>
    <w:rsid w:val="00674090"/>
    <w:rsid w:val="00674685"/>
    <w:rsid w:val="006749F5"/>
    <w:rsid w:val="00674AAD"/>
    <w:rsid w:val="00674E25"/>
    <w:rsid w:val="006752D9"/>
    <w:rsid w:val="00675341"/>
    <w:rsid w:val="00675372"/>
    <w:rsid w:val="00675569"/>
    <w:rsid w:val="006756FC"/>
    <w:rsid w:val="00675C9E"/>
    <w:rsid w:val="006761B3"/>
    <w:rsid w:val="006761CF"/>
    <w:rsid w:val="00676246"/>
    <w:rsid w:val="0067653C"/>
    <w:rsid w:val="00676934"/>
    <w:rsid w:val="00676947"/>
    <w:rsid w:val="00676987"/>
    <w:rsid w:val="00676D55"/>
    <w:rsid w:val="00676EDB"/>
    <w:rsid w:val="00676F9E"/>
    <w:rsid w:val="00677706"/>
    <w:rsid w:val="006777F5"/>
    <w:rsid w:val="0067791A"/>
    <w:rsid w:val="006800ED"/>
    <w:rsid w:val="006801E8"/>
    <w:rsid w:val="0068036B"/>
    <w:rsid w:val="006805AA"/>
    <w:rsid w:val="006806E4"/>
    <w:rsid w:val="006807C1"/>
    <w:rsid w:val="00680B57"/>
    <w:rsid w:val="00680C11"/>
    <w:rsid w:val="00680E68"/>
    <w:rsid w:val="0068139D"/>
    <w:rsid w:val="00681466"/>
    <w:rsid w:val="006815B9"/>
    <w:rsid w:val="00681758"/>
    <w:rsid w:val="00681926"/>
    <w:rsid w:val="00681CD0"/>
    <w:rsid w:val="00681DF0"/>
    <w:rsid w:val="00681FA9"/>
    <w:rsid w:val="00681FD6"/>
    <w:rsid w:val="0068200A"/>
    <w:rsid w:val="00682619"/>
    <w:rsid w:val="00682BA9"/>
    <w:rsid w:val="006830D8"/>
    <w:rsid w:val="0068320F"/>
    <w:rsid w:val="006832B3"/>
    <w:rsid w:val="0068352A"/>
    <w:rsid w:val="006837B4"/>
    <w:rsid w:val="00683ADA"/>
    <w:rsid w:val="00683DCF"/>
    <w:rsid w:val="00683FB9"/>
    <w:rsid w:val="00684088"/>
    <w:rsid w:val="006842A4"/>
    <w:rsid w:val="00684836"/>
    <w:rsid w:val="0068487D"/>
    <w:rsid w:val="00684919"/>
    <w:rsid w:val="00684DCB"/>
    <w:rsid w:val="00684EAA"/>
    <w:rsid w:val="00684F47"/>
    <w:rsid w:val="0068532B"/>
    <w:rsid w:val="006853A9"/>
    <w:rsid w:val="0068567B"/>
    <w:rsid w:val="0068572C"/>
    <w:rsid w:val="006857AD"/>
    <w:rsid w:val="006858ED"/>
    <w:rsid w:val="00685924"/>
    <w:rsid w:val="006862E2"/>
    <w:rsid w:val="006863D9"/>
    <w:rsid w:val="00686684"/>
    <w:rsid w:val="006868B7"/>
    <w:rsid w:val="00686AEF"/>
    <w:rsid w:val="00686B29"/>
    <w:rsid w:val="00686EF2"/>
    <w:rsid w:val="00686F67"/>
    <w:rsid w:val="0068707E"/>
    <w:rsid w:val="006871C3"/>
    <w:rsid w:val="00687518"/>
    <w:rsid w:val="00687D47"/>
    <w:rsid w:val="00687E4E"/>
    <w:rsid w:val="0069011B"/>
    <w:rsid w:val="006902C5"/>
    <w:rsid w:val="0069033C"/>
    <w:rsid w:val="00690409"/>
    <w:rsid w:val="00690412"/>
    <w:rsid w:val="00690443"/>
    <w:rsid w:val="0069092E"/>
    <w:rsid w:val="00690AA5"/>
    <w:rsid w:val="00690B19"/>
    <w:rsid w:val="006914CE"/>
    <w:rsid w:val="006915C1"/>
    <w:rsid w:val="00691AFC"/>
    <w:rsid w:val="00691C03"/>
    <w:rsid w:val="00691C8A"/>
    <w:rsid w:val="0069225C"/>
    <w:rsid w:val="006925D6"/>
    <w:rsid w:val="00692A10"/>
    <w:rsid w:val="00692BD4"/>
    <w:rsid w:val="00692CC9"/>
    <w:rsid w:val="00692EDA"/>
    <w:rsid w:val="00693165"/>
    <w:rsid w:val="00693259"/>
    <w:rsid w:val="0069352B"/>
    <w:rsid w:val="006937E3"/>
    <w:rsid w:val="006937F6"/>
    <w:rsid w:val="00693D7D"/>
    <w:rsid w:val="00693E82"/>
    <w:rsid w:val="00694201"/>
    <w:rsid w:val="006943B1"/>
    <w:rsid w:val="0069459D"/>
    <w:rsid w:val="0069473A"/>
    <w:rsid w:val="00694A08"/>
    <w:rsid w:val="00694D3A"/>
    <w:rsid w:val="00694D49"/>
    <w:rsid w:val="00694D50"/>
    <w:rsid w:val="00695350"/>
    <w:rsid w:val="00695473"/>
    <w:rsid w:val="006955AE"/>
    <w:rsid w:val="00695B9E"/>
    <w:rsid w:val="00695CD7"/>
    <w:rsid w:val="00696547"/>
    <w:rsid w:val="006965E9"/>
    <w:rsid w:val="006968E2"/>
    <w:rsid w:val="006970E3"/>
    <w:rsid w:val="006971E8"/>
    <w:rsid w:val="00697682"/>
    <w:rsid w:val="0069775B"/>
    <w:rsid w:val="006978BB"/>
    <w:rsid w:val="00697BA8"/>
    <w:rsid w:val="00697BC6"/>
    <w:rsid w:val="006A0029"/>
    <w:rsid w:val="006A067E"/>
    <w:rsid w:val="006A0A12"/>
    <w:rsid w:val="006A0BFE"/>
    <w:rsid w:val="006A0DC3"/>
    <w:rsid w:val="006A0E48"/>
    <w:rsid w:val="006A0FC4"/>
    <w:rsid w:val="006A14DE"/>
    <w:rsid w:val="006A15C4"/>
    <w:rsid w:val="006A15E1"/>
    <w:rsid w:val="006A160A"/>
    <w:rsid w:val="006A1719"/>
    <w:rsid w:val="006A179E"/>
    <w:rsid w:val="006A1823"/>
    <w:rsid w:val="006A1A11"/>
    <w:rsid w:val="006A1A47"/>
    <w:rsid w:val="006A1A62"/>
    <w:rsid w:val="006A1A9A"/>
    <w:rsid w:val="006A1ADB"/>
    <w:rsid w:val="006A1B8F"/>
    <w:rsid w:val="006A1C43"/>
    <w:rsid w:val="006A1C4E"/>
    <w:rsid w:val="006A1F90"/>
    <w:rsid w:val="006A2130"/>
    <w:rsid w:val="006A2157"/>
    <w:rsid w:val="006A240A"/>
    <w:rsid w:val="006A27D1"/>
    <w:rsid w:val="006A2814"/>
    <w:rsid w:val="006A2827"/>
    <w:rsid w:val="006A299A"/>
    <w:rsid w:val="006A29BE"/>
    <w:rsid w:val="006A2D3A"/>
    <w:rsid w:val="006A2F45"/>
    <w:rsid w:val="006A373D"/>
    <w:rsid w:val="006A38C7"/>
    <w:rsid w:val="006A3BC9"/>
    <w:rsid w:val="006A3F36"/>
    <w:rsid w:val="006A423E"/>
    <w:rsid w:val="006A4469"/>
    <w:rsid w:val="006A48E4"/>
    <w:rsid w:val="006A4B41"/>
    <w:rsid w:val="006A4DB6"/>
    <w:rsid w:val="006A4ECA"/>
    <w:rsid w:val="006A4EDA"/>
    <w:rsid w:val="006A4EE0"/>
    <w:rsid w:val="006A522C"/>
    <w:rsid w:val="006A5255"/>
    <w:rsid w:val="006A53E3"/>
    <w:rsid w:val="006A55BE"/>
    <w:rsid w:val="006A569B"/>
    <w:rsid w:val="006A5783"/>
    <w:rsid w:val="006A5816"/>
    <w:rsid w:val="006A5AB4"/>
    <w:rsid w:val="006A6046"/>
    <w:rsid w:val="006A6292"/>
    <w:rsid w:val="006A62B8"/>
    <w:rsid w:val="006A64A5"/>
    <w:rsid w:val="006A64FF"/>
    <w:rsid w:val="006A6712"/>
    <w:rsid w:val="006A6B38"/>
    <w:rsid w:val="006A6C19"/>
    <w:rsid w:val="006A6CC2"/>
    <w:rsid w:val="006A6EF7"/>
    <w:rsid w:val="006A7157"/>
    <w:rsid w:val="006A71AD"/>
    <w:rsid w:val="006A7A01"/>
    <w:rsid w:val="006A7BD0"/>
    <w:rsid w:val="006A7D08"/>
    <w:rsid w:val="006A7D31"/>
    <w:rsid w:val="006B00D9"/>
    <w:rsid w:val="006B00EE"/>
    <w:rsid w:val="006B03D2"/>
    <w:rsid w:val="006B0752"/>
    <w:rsid w:val="006B093F"/>
    <w:rsid w:val="006B0C98"/>
    <w:rsid w:val="006B1057"/>
    <w:rsid w:val="006B10FC"/>
    <w:rsid w:val="006B11C4"/>
    <w:rsid w:val="006B13B8"/>
    <w:rsid w:val="006B13CD"/>
    <w:rsid w:val="006B148A"/>
    <w:rsid w:val="006B1618"/>
    <w:rsid w:val="006B1936"/>
    <w:rsid w:val="006B1A80"/>
    <w:rsid w:val="006B1C05"/>
    <w:rsid w:val="006B1CD7"/>
    <w:rsid w:val="006B1DC4"/>
    <w:rsid w:val="006B2159"/>
    <w:rsid w:val="006B2348"/>
    <w:rsid w:val="006B2699"/>
    <w:rsid w:val="006B2725"/>
    <w:rsid w:val="006B2C73"/>
    <w:rsid w:val="006B2D0F"/>
    <w:rsid w:val="006B2E98"/>
    <w:rsid w:val="006B2F7E"/>
    <w:rsid w:val="006B310A"/>
    <w:rsid w:val="006B33A1"/>
    <w:rsid w:val="006B361D"/>
    <w:rsid w:val="006B3698"/>
    <w:rsid w:val="006B3A11"/>
    <w:rsid w:val="006B40FB"/>
    <w:rsid w:val="006B41F5"/>
    <w:rsid w:val="006B4EEF"/>
    <w:rsid w:val="006B4F5F"/>
    <w:rsid w:val="006B4F9C"/>
    <w:rsid w:val="006B4FA0"/>
    <w:rsid w:val="006B4FF7"/>
    <w:rsid w:val="006B5005"/>
    <w:rsid w:val="006B5227"/>
    <w:rsid w:val="006B54E7"/>
    <w:rsid w:val="006B5572"/>
    <w:rsid w:val="006B5705"/>
    <w:rsid w:val="006B58E8"/>
    <w:rsid w:val="006B5BD9"/>
    <w:rsid w:val="006B5DF8"/>
    <w:rsid w:val="006B5E0D"/>
    <w:rsid w:val="006B6038"/>
    <w:rsid w:val="006B6131"/>
    <w:rsid w:val="006B6353"/>
    <w:rsid w:val="006B6D2B"/>
    <w:rsid w:val="006B7036"/>
    <w:rsid w:val="006B7056"/>
    <w:rsid w:val="006B7123"/>
    <w:rsid w:val="006C04AE"/>
    <w:rsid w:val="006C058E"/>
    <w:rsid w:val="006C0698"/>
    <w:rsid w:val="006C0A76"/>
    <w:rsid w:val="006C0A8F"/>
    <w:rsid w:val="006C0C0A"/>
    <w:rsid w:val="006C10C8"/>
    <w:rsid w:val="006C128D"/>
    <w:rsid w:val="006C15D8"/>
    <w:rsid w:val="006C1C73"/>
    <w:rsid w:val="006C1DEB"/>
    <w:rsid w:val="006C28C2"/>
    <w:rsid w:val="006C2AA7"/>
    <w:rsid w:val="006C2CC6"/>
    <w:rsid w:val="006C2D9F"/>
    <w:rsid w:val="006C2DEC"/>
    <w:rsid w:val="006C2FF1"/>
    <w:rsid w:val="006C3672"/>
    <w:rsid w:val="006C3D9C"/>
    <w:rsid w:val="006C4352"/>
    <w:rsid w:val="006C4412"/>
    <w:rsid w:val="006C4480"/>
    <w:rsid w:val="006C457D"/>
    <w:rsid w:val="006C4705"/>
    <w:rsid w:val="006C4989"/>
    <w:rsid w:val="006C49BB"/>
    <w:rsid w:val="006C4B92"/>
    <w:rsid w:val="006C4C49"/>
    <w:rsid w:val="006C5362"/>
    <w:rsid w:val="006C5711"/>
    <w:rsid w:val="006C5940"/>
    <w:rsid w:val="006C5B64"/>
    <w:rsid w:val="006C5DBB"/>
    <w:rsid w:val="006C6364"/>
    <w:rsid w:val="006C6790"/>
    <w:rsid w:val="006C6810"/>
    <w:rsid w:val="006C6847"/>
    <w:rsid w:val="006C6AB0"/>
    <w:rsid w:val="006C6B35"/>
    <w:rsid w:val="006C6CF2"/>
    <w:rsid w:val="006C6D0A"/>
    <w:rsid w:val="006C6DC7"/>
    <w:rsid w:val="006C70C4"/>
    <w:rsid w:val="006C73AE"/>
    <w:rsid w:val="006C76FA"/>
    <w:rsid w:val="006C76FB"/>
    <w:rsid w:val="006C7BE0"/>
    <w:rsid w:val="006C7EDB"/>
    <w:rsid w:val="006D01A6"/>
    <w:rsid w:val="006D01DB"/>
    <w:rsid w:val="006D0347"/>
    <w:rsid w:val="006D0650"/>
    <w:rsid w:val="006D088D"/>
    <w:rsid w:val="006D0A0F"/>
    <w:rsid w:val="006D0A4D"/>
    <w:rsid w:val="006D0E94"/>
    <w:rsid w:val="006D1032"/>
    <w:rsid w:val="006D1178"/>
    <w:rsid w:val="006D12D6"/>
    <w:rsid w:val="006D1532"/>
    <w:rsid w:val="006D1760"/>
    <w:rsid w:val="006D1D5F"/>
    <w:rsid w:val="006D1ED8"/>
    <w:rsid w:val="006D208A"/>
    <w:rsid w:val="006D2332"/>
    <w:rsid w:val="006D2989"/>
    <w:rsid w:val="006D2C5B"/>
    <w:rsid w:val="006D31D5"/>
    <w:rsid w:val="006D34BB"/>
    <w:rsid w:val="006D35B0"/>
    <w:rsid w:val="006D3688"/>
    <w:rsid w:val="006D38EB"/>
    <w:rsid w:val="006D3967"/>
    <w:rsid w:val="006D3BCE"/>
    <w:rsid w:val="006D41F1"/>
    <w:rsid w:val="006D44DE"/>
    <w:rsid w:val="006D4557"/>
    <w:rsid w:val="006D48C6"/>
    <w:rsid w:val="006D4CEC"/>
    <w:rsid w:val="006D4DBF"/>
    <w:rsid w:val="006D5834"/>
    <w:rsid w:val="006D5BC5"/>
    <w:rsid w:val="006D6308"/>
    <w:rsid w:val="006D67CD"/>
    <w:rsid w:val="006D6C13"/>
    <w:rsid w:val="006D6F0B"/>
    <w:rsid w:val="006D6F42"/>
    <w:rsid w:val="006D6FAC"/>
    <w:rsid w:val="006D70BD"/>
    <w:rsid w:val="006D7232"/>
    <w:rsid w:val="006D7257"/>
    <w:rsid w:val="006D7394"/>
    <w:rsid w:val="006D770F"/>
    <w:rsid w:val="006D77B2"/>
    <w:rsid w:val="006D7A29"/>
    <w:rsid w:val="006D7AB2"/>
    <w:rsid w:val="006D7DB5"/>
    <w:rsid w:val="006E0225"/>
    <w:rsid w:val="006E02A8"/>
    <w:rsid w:val="006E02CA"/>
    <w:rsid w:val="006E0442"/>
    <w:rsid w:val="006E06B2"/>
    <w:rsid w:val="006E0733"/>
    <w:rsid w:val="006E0BAA"/>
    <w:rsid w:val="006E0C86"/>
    <w:rsid w:val="006E0E17"/>
    <w:rsid w:val="006E100D"/>
    <w:rsid w:val="006E1524"/>
    <w:rsid w:val="006E15E2"/>
    <w:rsid w:val="006E15F3"/>
    <w:rsid w:val="006E1786"/>
    <w:rsid w:val="006E1C7A"/>
    <w:rsid w:val="006E1CDF"/>
    <w:rsid w:val="006E1FD3"/>
    <w:rsid w:val="006E2498"/>
    <w:rsid w:val="006E28C6"/>
    <w:rsid w:val="006E29BE"/>
    <w:rsid w:val="006E2A86"/>
    <w:rsid w:val="006E2AFE"/>
    <w:rsid w:val="006E2D82"/>
    <w:rsid w:val="006E3266"/>
    <w:rsid w:val="006E33A9"/>
    <w:rsid w:val="006E3411"/>
    <w:rsid w:val="006E37DA"/>
    <w:rsid w:val="006E3A7F"/>
    <w:rsid w:val="006E3B30"/>
    <w:rsid w:val="006E3C17"/>
    <w:rsid w:val="006E3DE9"/>
    <w:rsid w:val="006E3FA1"/>
    <w:rsid w:val="006E4005"/>
    <w:rsid w:val="006E4552"/>
    <w:rsid w:val="006E4556"/>
    <w:rsid w:val="006E463C"/>
    <w:rsid w:val="006E4889"/>
    <w:rsid w:val="006E4D4C"/>
    <w:rsid w:val="006E4FF3"/>
    <w:rsid w:val="006E50B8"/>
    <w:rsid w:val="006E50E0"/>
    <w:rsid w:val="006E532F"/>
    <w:rsid w:val="006E5FD9"/>
    <w:rsid w:val="006E6341"/>
    <w:rsid w:val="006E675B"/>
    <w:rsid w:val="006E6939"/>
    <w:rsid w:val="006E6980"/>
    <w:rsid w:val="006E6AA0"/>
    <w:rsid w:val="006E6EE0"/>
    <w:rsid w:val="006E709E"/>
    <w:rsid w:val="006E7491"/>
    <w:rsid w:val="006E781E"/>
    <w:rsid w:val="006E7C40"/>
    <w:rsid w:val="006E7D3C"/>
    <w:rsid w:val="006F0406"/>
    <w:rsid w:val="006F0C43"/>
    <w:rsid w:val="006F0DA0"/>
    <w:rsid w:val="006F0F6B"/>
    <w:rsid w:val="006F0FD5"/>
    <w:rsid w:val="006F141C"/>
    <w:rsid w:val="006F15F7"/>
    <w:rsid w:val="006F16DA"/>
    <w:rsid w:val="006F17E6"/>
    <w:rsid w:val="006F1985"/>
    <w:rsid w:val="006F1C49"/>
    <w:rsid w:val="006F1F3B"/>
    <w:rsid w:val="006F22C4"/>
    <w:rsid w:val="006F22EC"/>
    <w:rsid w:val="006F29B4"/>
    <w:rsid w:val="006F2A57"/>
    <w:rsid w:val="006F2B2E"/>
    <w:rsid w:val="006F2D0B"/>
    <w:rsid w:val="006F31BC"/>
    <w:rsid w:val="006F351E"/>
    <w:rsid w:val="006F3914"/>
    <w:rsid w:val="006F3A81"/>
    <w:rsid w:val="006F3C8B"/>
    <w:rsid w:val="006F3D48"/>
    <w:rsid w:val="006F3F21"/>
    <w:rsid w:val="006F40E9"/>
    <w:rsid w:val="006F4203"/>
    <w:rsid w:val="006F420A"/>
    <w:rsid w:val="006F43B6"/>
    <w:rsid w:val="006F481C"/>
    <w:rsid w:val="006F4A37"/>
    <w:rsid w:val="006F4AC9"/>
    <w:rsid w:val="006F4D11"/>
    <w:rsid w:val="006F510A"/>
    <w:rsid w:val="006F5203"/>
    <w:rsid w:val="006F53BF"/>
    <w:rsid w:val="006F54A6"/>
    <w:rsid w:val="006F55C0"/>
    <w:rsid w:val="006F56A9"/>
    <w:rsid w:val="006F5FB5"/>
    <w:rsid w:val="006F61F2"/>
    <w:rsid w:val="006F62A6"/>
    <w:rsid w:val="006F6546"/>
    <w:rsid w:val="006F69BD"/>
    <w:rsid w:val="006F6BCC"/>
    <w:rsid w:val="006F6D14"/>
    <w:rsid w:val="006F6E51"/>
    <w:rsid w:val="006F6E86"/>
    <w:rsid w:val="006F7482"/>
    <w:rsid w:val="006F7581"/>
    <w:rsid w:val="006F7A0B"/>
    <w:rsid w:val="006F7A66"/>
    <w:rsid w:val="006F7BD9"/>
    <w:rsid w:val="006F7CA2"/>
    <w:rsid w:val="006F7D04"/>
    <w:rsid w:val="006F7F47"/>
    <w:rsid w:val="007000DF"/>
    <w:rsid w:val="007003CE"/>
    <w:rsid w:val="00700482"/>
    <w:rsid w:val="0070098A"/>
    <w:rsid w:val="00700D46"/>
    <w:rsid w:val="00700DF6"/>
    <w:rsid w:val="0070149C"/>
    <w:rsid w:val="00701BAB"/>
    <w:rsid w:val="007022F0"/>
    <w:rsid w:val="0070266F"/>
    <w:rsid w:val="00702C49"/>
    <w:rsid w:val="00702D74"/>
    <w:rsid w:val="00702EF5"/>
    <w:rsid w:val="0070319C"/>
    <w:rsid w:val="00703714"/>
    <w:rsid w:val="0070388E"/>
    <w:rsid w:val="00703ACD"/>
    <w:rsid w:val="00703F79"/>
    <w:rsid w:val="007042A1"/>
    <w:rsid w:val="007042FC"/>
    <w:rsid w:val="00704452"/>
    <w:rsid w:val="007045D8"/>
    <w:rsid w:val="00704AC0"/>
    <w:rsid w:val="00704C3C"/>
    <w:rsid w:val="00704D87"/>
    <w:rsid w:val="00705053"/>
    <w:rsid w:val="0070513D"/>
    <w:rsid w:val="007051FA"/>
    <w:rsid w:val="0070587C"/>
    <w:rsid w:val="00705969"/>
    <w:rsid w:val="00706006"/>
    <w:rsid w:val="0070616B"/>
    <w:rsid w:val="00706274"/>
    <w:rsid w:val="007063E7"/>
    <w:rsid w:val="0070670F"/>
    <w:rsid w:val="00706729"/>
    <w:rsid w:val="007069AA"/>
    <w:rsid w:val="00706A78"/>
    <w:rsid w:val="00706B65"/>
    <w:rsid w:val="00706D4F"/>
    <w:rsid w:val="007071F1"/>
    <w:rsid w:val="0070739D"/>
    <w:rsid w:val="007075A6"/>
    <w:rsid w:val="00707679"/>
    <w:rsid w:val="007076A5"/>
    <w:rsid w:val="00707D1C"/>
    <w:rsid w:val="00707D5C"/>
    <w:rsid w:val="00707DA2"/>
    <w:rsid w:val="00707F15"/>
    <w:rsid w:val="00710534"/>
    <w:rsid w:val="00710678"/>
    <w:rsid w:val="00710754"/>
    <w:rsid w:val="00710C7E"/>
    <w:rsid w:val="00710D54"/>
    <w:rsid w:val="00710F4F"/>
    <w:rsid w:val="00710F58"/>
    <w:rsid w:val="00711205"/>
    <w:rsid w:val="0071143C"/>
    <w:rsid w:val="007116C8"/>
    <w:rsid w:val="00711C96"/>
    <w:rsid w:val="00712229"/>
    <w:rsid w:val="00712491"/>
    <w:rsid w:val="00712A4A"/>
    <w:rsid w:val="00712E10"/>
    <w:rsid w:val="0071349F"/>
    <w:rsid w:val="00713653"/>
    <w:rsid w:val="007139A7"/>
    <w:rsid w:val="00713DAA"/>
    <w:rsid w:val="00714432"/>
    <w:rsid w:val="00714A1C"/>
    <w:rsid w:val="007151D5"/>
    <w:rsid w:val="00715343"/>
    <w:rsid w:val="007153E7"/>
    <w:rsid w:val="0071590F"/>
    <w:rsid w:val="00715A45"/>
    <w:rsid w:val="00715A46"/>
    <w:rsid w:val="00715A50"/>
    <w:rsid w:val="00715AC2"/>
    <w:rsid w:val="00715CE8"/>
    <w:rsid w:val="00715F20"/>
    <w:rsid w:val="00715FD4"/>
    <w:rsid w:val="00716190"/>
    <w:rsid w:val="007161C6"/>
    <w:rsid w:val="00716666"/>
    <w:rsid w:val="00716D1E"/>
    <w:rsid w:val="00716DE7"/>
    <w:rsid w:val="007173A9"/>
    <w:rsid w:val="00717617"/>
    <w:rsid w:val="007177D2"/>
    <w:rsid w:val="007177FF"/>
    <w:rsid w:val="00717836"/>
    <w:rsid w:val="007178C6"/>
    <w:rsid w:val="00717CD3"/>
    <w:rsid w:val="00720121"/>
    <w:rsid w:val="00720150"/>
    <w:rsid w:val="007203F4"/>
    <w:rsid w:val="0072084F"/>
    <w:rsid w:val="00720A2B"/>
    <w:rsid w:val="00720EA7"/>
    <w:rsid w:val="00721139"/>
    <w:rsid w:val="007211B4"/>
    <w:rsid w:val="0072128B"/>
    <w:rsid w:val="007212AC"/>
    <w:rsid w:val="00721967"/>
    <w:rsid w:val="00721BA6"/>
    <w:rsid w:val="00721C73"/>
    <w:rsid w:val="00721EEB"/>
    <w:rsid w:val="0072237D"/>
    <w:rsid w:val="00722578"/>
    <w:rsid w:val="0072284D"/>
    <w:rsid w:val="00722944"/>
    <w:rsid w:val="00722B47"/>
    <w:rsid w:val="00722C6B"/>
    <w:rsid w:val="007234A0"/>
    <w:rsid w:val="00723912"/>
    <w:rsid w:val="00723B16"/>
    <w:rsid w:val="00723B43"/>
    <w:rsid w:val="00724072"/>
    <w:rsid w:val="007243E8"/>
    <w:rsid w:val="007245CE"/>
    <w:rsid w:val="0072465F"/>
    <w:rsid w:val="007247CA"/>
    <w:rsid w:val="007248FB"/>
    <w:rsid w:val="00724B4D"/>
    <w:rsid w:val="00724C70"/>
    <w:rsid w:val="00725398"/>
    <w:rsid w:val="00725903"/>
    <w:rsid w:val="00725C11"/>
    <w:rsid w:val="00725CB5"/>
    <w:rsid w:val="00725FA9"/>
    <w:rsid w:val="007260EA"/>
    <w:rsid w:val="0072625F"/>
    <w:rsid w:val="00726267"/>
    <w:rsid w:val="00726484"/>
    <w:rsid w:val="00726502"/>
    <w:rsid w:val="007265BF"/>
    <w:rsid w:val="007266E4"/>
    <w:rsid w:val="00726856"/>
    <w:rsid w:val="00726A6A"/>
    <w:rsid w:val="00726B0E"/>
    <w:rsid w:val="00726C2F"/>
    <w:rsid w:val="00726C3C"/>
    <w:rsid w:val="00726CFC"/>
    <w:rsid w:val="00726FA3"/>
    <w:rsid w:val="00727310"/>
    <w:rsid w:val="00727541"/>
    <w:rsid w:val="007275C0"/>
    <w:rsid w:val="00727A0A"/>
    <w:rsid w:val="00727A12"/>
    <w:rsid w:val="00727FB3"/>
    <w:rsid w:val="00730114"/>
    <w:rsid w:val="00730238"/>
    <w:rsid w:val="00730907"/>
    <w:rsid w:val="00730DC3"/>
    <w:rsid w:val="00730F45"/>
    <w:rsid w:val="00730FF6"/>
    <w:rsid w:val="0073100D"/>
    <w:rsid w:val="007312EE"/>
    <w:rsid w:val="007318BF"/>
    <w:rsid w:val="00731F85"/>
    <w:rsid w:val="007320C1"/>
    <w:rsid w:val="007320EA"/>
    <w:rsid w:val="007321D3"/>
    <w:rsid w:val="007328E1"/>
    <w:rsid w:val="00732980"/>
    <w:rsid w:val="00732C86"/>
    <w:rsid w:val="00732CCE"/>
    <w:rsid w:val="00732EC9"/>
    <w:rsid w:val="00732FB5"/>
    <w:rsid w:val="0073331B"/>
    <w:rsid w:val="00733336"/>
    <w:rsid w:val="0073370A"/>
    <w:rsid w:val="0073381C"/>
    <w:rsid w:val="00733856"/>
    <w:rsid w:val="0073387E"/>
    <w:rsid w:val="00733AAC"/>
    <w:rsid w:val="00733D02"/>
    <w:rsid w:val="00733E05"/>
    <w:rsid w:val="00734154"/>
    <w:rsid w:val="00734253"/>
    <w:rsid w:val="007345A5"/>
    <w:rsid w:val="007346BE"/>
    <w:rsid w:val="00734780"/>
    <w:rsid w:val="00734976"/>
    <w:rsid w:val="00734A84"/>
    <w:rsid w:val="00734B3F"/>
    <w:rsid w:val="00735506"/>
    <w:rsid w:val="00735721"/>
    <w:rsid w:val="00735C13"/>
    <w:rsid w:val="0073602E"/>
    <w:rsid w:val="00736145"/>
    <w:rsid w:val="007361CF"/>
    <w:rsid w:val="00736205"/>
    <w:rsid w:val="007362BC"/>
    <w:rsid w:val="00736340"/>
    <w:rsid w:val="007364A9"/>
    <w:rsid w:val="00736549"/>
    <w:rsid w:val="007369F3"/>
    <w:rsid w:val="00736A1D"/>
    <w:rsid w:val="00736B37"/>
    <w:rsid w:val="00736C72"/>
    <w:rsid w:val="00736D3F"/>
    <w:rsid w:val="007371E7"/>
    <w:rsid w:val="007374F9"/>
    <w:rsid w:val="00737B35"/>
    <w:rsid w:val="00737D45"/>
    <w:rsid w:val="00737D85"/>
    <w:rsid w:val="007404CA"/>
    <w:rsid w:val="007405CC"/>
    <w:rsid w:val="00740618"/>
    <w:rsid w:val="0074096F"/>
    <w:rsid w:val="00740AA6"/>
    <w:rsid w:val="00740B99"/>
    <w:rsid w:val="00740C62"/>
    <w:rsid w:val="00740E35"/>
    <w:rsid w:val="00741528"/>
    <w:rsid w:val="007416B1"/>
    <w:rsid w:val="00741727"/>
    <w:rsid w:val="007417F2"/>
    <w:rsid w:val="00741838"/>
    <w:rsid w:val="00741ADC"/>
    <w:rsid w:val="00741BE1"/>
    <w:rsid w:val="00741E9D"/>
    <w:rsid w:val="00741F59"/>
    <w:rsid w:val="00742022"/>
    <w:rsid w:val="007421BD"/>
    <w:rsid w:val="0074277B"/>
    <w:rsid w:val="00743136"/>
    <w:rsid w:val="007431B1"/>
    <w:rsid w:val="007434F8"/>
    <w:rsid w:val="007436E8"/>
    <w:rsid w:val="00743D20"/>
    <w:rsid w:val="0074417E"/>
    <w:rsid w:val="00744AF1"/>
    <w:rsid w:val="00744BAB"/>
    <w:rsid w:val="00745395"/>
    <w:rsid w:val="0074581D"/>
    <w:rsid w:val="00745881"/>
    <w:rsid w:val="00745CB4"/>
    <w:rsid w:val="00745F9B"/>
    <w:rsid w:val="00746419"/>
    <w:rsid w:val="0074686F"/>
    <w:rsid w:val="0074692D"/>
    <w:rsid w:val="00746969"/>
    <w:rsid w:val="00746BD4"/>
    <w:rsid w:val="00746C24"/>
    <w:rsid w:val="0074797D"/>
    <w:rsid w:val="00747B6A"/>
    <w:rsid w:val="00747E24"/>
    <w:rsid w:val="007500CB"/>
    <w:rsid w:val="00750371"/>
    <w:rsid w:val="007503B5"/>
    <w:rsid w:val="00750723"/>
    <w:rsid w:val="007508B9"/>
    <w:rsid w:val="00751025"/>
    <w:rsid w:val="00751235"/>
    <w:rsid w:val="00751436"/>
    <w:rsid w:val="00751624"/>
    <w:rsid w:val="00751774"/>
    <w:rsid w:val="00751AD6"/>
    <w:rsid w:val="00751B0C"/>
    <w:rsid w:val="00751C24"/>
    <w:rsid w:val="00751DE9"/>
    <w:rsid w:val="00752322"/>
    <w:rsid w:val="007524EA"/>
    <w:rsid w:val="0075256B"/>
    <w:rsid w:val="0075290D"/>
    <w:rsid w:val="00752B2D"/>
    <w:rsid w:val="00752B63"/>
    <w:rsid w:val="00752C19"/>
    <w:rsid w:val="00752C96"/>
    <w:rsid w:val="00752D6F"/>
    <w:rsid w:val="00752D97"/>
    <w:rsid w:val="00752E77"/>
    <w:rsid w:val="00752EC6"/>
    <w:rsid w:val="00752FAB"/>
    <w:rsid w:val="00752FC2"/>
    <w:rsid w:val="00753066"/>
    <w:rsid w:val="007531F1"/>
    <w:rsid w:val="00753407"/>
    <w:rsid w:val="0075359D"/>
    <w:rsid w:val="007535F2"/>
    <w:rsid w:val="00753C05"/>
    <w:rsid w:val="00753D1C"/>
    <w:rsid w:val="007545A4"/>
    <w:rsid w:val="007545B6"/>
    <w:rsid w:val="00754809"/>
    <w:rsid w:val="00754906"/>
    <w:rsid w:val="00754922"/>
    <w:rsid w:val="0075505A"/>
    <w:rsid w:val="007550E4"/>
    <w:rsid w:val="00755434"/>
    <w:rsid w:val="007554CD"/>
    <w:rsid w:val="00755C9A"/>
    <w:rsid w:val="00755F6A"/>
    <w:rsid w:val="007560AF"/>
    <w:rsid w:val="007560EC"/>
    <w:rsid w:val="007562ED"/>
    <w:rsid w:val="00756876"/>
    <w:rsid w:val="00756C39"/>
    <w:rsid w:val="00756C65"/>
    <w:rsid w:val="00756C87"/>
    <w:rsid w:val="007573F7"/>
    <w:rsid w:val="0075740D"/>
    <w:rsid w:val="00757424"/>
    <w:rsid w:val="007575A5"/>
    <w:rsid w:val="00757789"/>
    <w:rsid w:val="00757AC0"/>
    <w:rsid w:val="00757B03"/>
    <w:rsid w:val="00757E2B"/>
    <w:rsid w:val="007601B9"/>
    <w:rsid w:val="00760644"/>
    <w:rsid w:val="00760679"/>
    <w:rsid w:val="0076081B"/>
    <w:rsid w:val="00760852"/>
    <w:rsid w:val="007608E8"/>
    <w:rsid w:val="00760D60"/>
    <w:rsid w:val="00760F7E"/>
    <w:rsid w:val="0076141A"/>
    <w:rsid w:val="007615A0"/>
    <w:rsid w:val="007616A3"/>
    <w:rsid w:val="0076170F"/>
    <w:rsid w:val="00761B31"/>
    <w:rsid w:val="00761D93"/>
    <w:rsid w:val="00761E26"/>
    <w:rsid w:val="00761E81"/>
    <w:rsid w:val="007622D8"/>
    <w:rsid w:val="00762403"/>
    <w:rsid w:val="00762452"/>
    <w:rsid w:val="007625E9"/>
    <w:rsid w:val="00762715"/>
    <w:rsid w:val="00762EBE"/>
    <w:rsid w:val="00762F1C"/>
    <w:rsid w:val="00763114"/>
    <w:rsid w:val="0076330D"/>
    <w:rsid w:val="007633C3"/>
    <w:rsid w:val="00763699"/>
    <w:rsid w:val="0076376F"/>
    <w:rsid w:val="00763777"/>
    <w:rsid w:val="00763BCB"/>
    <w:rsid w:val="00763CE7"/>
    <w:rsid w:val="00763E67"/>
    <w:rsid w:val="007644BB"/>
    <w:rsid w:val="007645BC"/>
    <w:rsid w:val="00764926"/>
    <w:rsid w:val="00764B77"/>
    <w:rsid w:val="00764BC8"/>
    <w:rsid w:val="00764FC1"/>
    <w:rsid w:val="007653CC"/>
    <w:rsid w:val="007653E7"/>
    <w:rsid w:val="007655C4"/>
    <w:rsid w:val="007655F3"/>
    <w:rsid w:val="00765BEA"/>
    <w:rsid w:val="00765C09"/>
    <w:rsid w:val="00766556"/>
    <w:rsid w:val="00766830"/>
    <w:rsid w:val="007668A3"/>
    <w:rsid w:val="00766B45"/>
    <w:rsid w:val="00766C7C"/>
    <w:rsid w:val="00766E0E"/>
    <w:rsid w:val="00767020"/>
    <w:rsid w:val="0076703F"/>
    <w:rsid w:val="00767382"/>
    <w:rsid w:val="00767572"/>
    <w:rsid w:val="00767ED6"/>
    <w:rsid w:val="00767F12"/>
    <w:rsid w:val="007701B4"/>
    <w:rsid w:val="0077028A"/>
    <w:rsid w:val="0077046F"/>
    <w:rsid w:val="00770532"/>
    <w:rsid w:val="00770570"/>
    <w:rsid w:val="00770744"/>
    <w:rsid w:val="0077074A"/>
    <w:rsid w:val="00770BBD"/>
    <w:rsid w:val="00770C41"/>
    <w:rsid w:val="00771231"/>
    <w:rsid w:val="007712D4"/>
    <w:rsid w:val="0077144A"/>
    <w:rsid w:val="0077145A"/>
    <w:rsid w:val="007719A6"/>
    <w:rsid w:val="00771B47"/>
    <w:rsid w:val="00771F02"/>
    <w:rsid w:val="00771FA0"/>
    <w:rsid w:val="00771FC1"/>
    <w:rsid w:val="007722F8"/>
    <w:rsid w:val="00772715"/>
    <w:rsid w:val="00772717"/>
    <w:rsid w:val="0077279D"/>
    <w:rsid w:val="007727F7"/>
    <w:rsid w:val="0077341E"/>
    <w:rsid w:val="00773AFF"/>
    <w:rsid w:val="00773B36"/>
    <w:rsid w:val="00773B7C"/>
    <w:rsid w:val="00773BE6"/>
    <w:rsid w:val="00773C29"/>
    <w:rsid w:val="00773C56"/>
    <w:rsid w:val="007740AF"/>
    <w:rsid w:val="007743BA"/>
    <w:rsid w:val="0077443E"/>
    <w:rsid w:val="00774515"/>
    <w:rsid w:val="0077451A"/>
    <w:rsid w:val="00774729"/>
    <w:rsid w:val="00774B28"/>
    <w:rsid w:val="007754EC"/>
    <w:rsid w:val="007756D6"/>
    <w:rsid w:val="0077579E"/>
    <w:rsid w:val="00775CB5"/>
    <w:rsid w:val="00775CDC"/>
    <w:rsid w:val="00775EA1"/>
    <w:rsid w:val="007762A9"/>
    <w:rsid w:val="007768A6"/>
    <w:rsid w:val="00776B0F"/>
    <w:rsid w:val="00776FFF"/>
    <w:rsid w:val="00777396"/>
    <w:rsid w:val="007773CA"/>
    <w:rsid w:val="00777510"/>
    <w:rsid w:val="007776BD"/>
    <w:rsid w:val="007801EF"/>
    <w:rsid w:val="00780226"/>
    <w:rsid w:val="00780874"/>
    <w:rsid w:val="007808EF"/>
    <w:rsid w:val="00780A2B"/>
    <w:rsid w:val="00780B0D"/>
    <w:rsid w:val="00780B57"/>
    <w:rsid w:val="00780F2A"/>
    <w:rsid w:val="00781364"/>
    <w:rsid w:val="007813A9"/>
    <w:rsid w:val="007816C4"/>
    <w:rsid w:val="0078171A"/>
    <w:rsid w:val="007818BF"/>
    <w:rsid w:val="00781CC3"/>
    <w:rsid w:val="00781D8D"/>
    <w:rsid w:val="00781EED"/>
    <w:rsid w:val="007820FF"/>
    <w:rsid w:val="007821E3"/>
    <w:rsid w:val="00782B61"/>
    <w:rsid w:val="00782BBB"/>
    <w:rsid w:val="00783142"/>
    <w:rsid w:val="00783405"/>
    <w:rsid w:val="007834F1"/>
    <w:rsid w:val="007839B8"/>
    <w:rsid w:val="00783D9A"/>
    <w:rsid w:val="00783E65"/>
    <w:rsid w:val="00783F47"/>
    <w:rsid w:val="00784103"/>
    <w:rsid w:val="0078422D"/>
    <w:rsid w:val="00784536"/>
    <w:rsid w:val="0078466E"/>
    <w:rsid w:val="00784732"/>
    <w:rsid w:val="00784786"/>
    <w:rsid w:val="0078486C"/>
    <w:rsid w:val="007848E9"/>
    <w:rsid w:val="00784C31"/>
    <w:rsid w:val="007850D1"/>
    <w:rsid w:val="007851C8"/>
    <w:rsid w:val="007857C8"/>
    <w:rsid w:val="00785882"/>
    <w:rsid w:val="00785896"/>
    <w:rsid w:val="007858AE"/>
    <w:rsid w:val="00785AB2"/>
    <w:rsid w:val="00785EBD"/>
    <w:rsid w:val="007861E3"/>
    <w:rsid w:val="007869C6"/>
    <w:rsid w:val="00786CDF"/>
    <w:rsid w:val="00786E11"/>
    <w:rsid w:val="0078750B"/>
    <w:rsid w:val="007876F4"/>
    <w:rsid w:val="00787988"/>
    <w:rsid w:val="00787A1E"/>
    <w:rsid w:val="00787AA1"/>
    <w:rsid w:val="00787BAC"/>
    <w:rsid w:val="00787BB5"/>
    <w:rsid w:val="00790137"/>
    <w:rsid w:val="007901D2"/>
    <w:rsid w:val="00790615"/>
    <w:rsid w:val="00790A5A"/>
    <w:rsid w:val="00790AA0"/>
    <w:rsid w:val="00790C94"/>
    <w:rsid w:val="00790DDE"/>
    <w:rsid w:val="00790F0B"/>
    <w:rsid w:val="0079107B"/>
    <w:rsid w:val="00791094"/>
    <w:rsid w:val="007911E9"/>
    <w:rsid w:val="0079124A"/>
    <w:rsid w:val="007916C2"/>
    <w:rsid w:val="00791723"/>
    <w:rsid w:val="00791846"/>
    <w:rsid w:val="007918C6"/>
    <w:rsid w:val="00791BF3"/>
    <w:rsid w:val="00791C9E"/>
    <w:rsid w:val="00792524"/>
    <w:rsid w:val="00792615"/>
    <w:rsid w:val="0079285C"/>
    <w:rsid w:val="00792D32"/>
    <w:rsid w:val="007932B6"/>
    <w:rsid w:val="00793AD5"/>
    <w:rsid w:val="00793E91"/>
    <w:rsid w:val="00794A14"/>
    <w:rsid w:val="00794BC9"/>
    <w:rsid w:val="00794E49"/>
    <w:rsid w:val="00795C50"/>
    <w:rsid w:val="00796486"/>
    <w:rsid w:val="00796551"/>
    <w:rsid w:val="00796D4D"/>
    <w:rsid w:val="007972BA"/>
    <w:rsid w:val="00797365"/>
    <w:rsid w:val="007974EA"/>
    <w:rsid w:val="007977B2"/>
    <w:rsid w:val="007977C6"/>
    <w:rsid w:val="00797905"/>
    <w:rsid w:val="00797B49"/>
    <w:rsid w:val="007A0010"/>
    <w:rsid w:val="007A0565"/>
    <w:rsid w:val="007A0592"/>
    <w:rsid w:val="007A06D2"/>
    <w:rsid w:val="007A0826"/>
    <w:rsid w:val="007A0869"/>
    <w:rsid w:val="007A0990"/>
    <w:rsid w:val="007A0CEA"/>
    <w:rsid w:val="007A10CC"/>
    <w:rsid w:val="007A1438"/>
    <w:rsid w:val="007A1473"/>
    <w:rsid w:val="007A1554"/>
    <w:rsid w:val="007A17D9"/>
    <w:rsid w:val="007A1BCD"/>
    <w:rsid w:val="007A1EF5"/>
    <w:rsid w:val="007A1F23"/>
    <w:rsid w:val="007A1F4E"/>
    <w:rsid w:val="007A22D6"/>
    <w:rsid w:val="007A22E7"/>
    <w:rsid w:val="007A2304"/>
    <w:rsid w:val="007A2594"/>
    <w:rsid w:val="007A2888"/>
    <w:rsid w:val="007A29D2"/>
    <w:rsid w:val="007A2B49"/>
    <w:rsid w:val="007A2CBC"/>
    <w:rsid w:val="007A32B4"/>
    <w:rsid w:val="007A338B"/>
    <w:rsid w:val="007A3483"/>
    <w:rsid w:val="007A368C"/>
    <w:rsid w:val="007A3AA5"/>
    <w:rsid w:val="007A3BB1"/>
    <w:rsid w:val="007A3F10"/>
    <w:rsid w:val="007A42DD"/>
    <w:rsid w:val="007A4332"/>
    <w:rsid w:val="007A472E"/>
    <w:rsid w:val="007A48FB"/>
    <w:rsid w:val="007A4BE8"/>
    <w:rsid w:val="007A4DB9"/>
    <w:rsid w:val="007A4E93"/>
    <w:rsid w:val="007A536B"/>
    <w:rsid w:val="007A56E4"/>
    <w:rsid w:val="007A5898"/>
    <w:rsid w:val="007A5C5F"/>
    <w:rsid w:val="007A604B"/>
    <w:rsid w:val="007A60B6"/>
    <w:rsid w:val="007A6426"/>
    <w:rsid w:val="007A65A2"/>
    <w:rsid w:val="007A6614"/>
    <w:rsid w:val="007A676D"/>
    <w:rsid w:val="007A6911"/>
    <w:rsid w:val="007A6CAA"/>
    <w:rsid w:val="007A6E65"/>
    <w:rsid w:val="007A7385"/>
    <w:rsid w:val="007A74D2"/>
    <w:rsid w:val="007A7620"/>
    <w:rsid w:val="007A765E"/>
    <w:rsid w:val="007A7A97"/>
    <w:rsid w:val="007A7C48"/>
    <w:rsid w:val="007A7D08"/>
    <w:rsid w:val="007A7D33"/>
    <w:rsid w:val="007A7F3F"/>
    <w:rsid w:val="007B064D"/>
    <w:rsid w:val="007B098C"/>
    <w:rsid w:val="007B17B2"/>
    <w:rsid w:val="007B1ACD"/>
    <w:rsid w:val="007B1D88"/>
    <w:rsid w:val="007B25CA"/>
    <w:rsid w:val="007B2AE7"/>
    <w:rsid w:val="007B2B6A"/>
    <w:rsid w:val="007B2B83"/>
    <w:rsid w:val="007B2CAC"/>
    <w:rsid w:val="007B2DC1"/>
    <w:rsid w:val="007B2E33"/>
    <w:rsid w:val="007B2EBF"/>
    <w:rsid w:val="007B2F0F"/>
    <w:rsid w:val="007B30B2"/>
    <w:rsid w:val="007B3758"/>
    <w:rsid w:val="007B3AB6"/>
    <w:rsid w:val="007B3F9D"/>
    <w:rsid w:val="007B41CF"/>
    <w:rsid w:val="007B460C"/>
    <w:rsid w:val="007B4673"/>
    <w:rsid w:val="007B4675"/>
    <w:rsid w:val="007B4859"/>
    <w:rsid w:val="007B4941"/>
    <w:rsid w:val="007B4ADE"/>
    <w:rsid w:val="007B4DBA"/>
    <w:rsid w:val="007B4E77"/>
    <w:rsid w:val="007B4F41"/>
    <w:rsid w:val="007B5155"/>
    <w:rsid w:val="007B5371"/>
    <w:rsid w:val="007B53A6"/>
    <w:rsid w:val="007B5503"/>
    <w:rsid w:val="007B59AC"/>
    <w:rsid w:val="007B62D6"/>
    <w:rsid w:val="007B64B0"/>
    <w:rsid w:val="007B65F2"/>
    <w:rsid w:val="007B68C1"/>
    <w:rsid w:val="007B6A2E"/>
    <w:rsid w:val="007B6A74"/>
    <w:rsid w:val="007B6AD2"/>
    <w:rsid w:val="007B6CD7"/>
    <w:rsid w:val="007B6D70"/>
    <w:rsid w:val="007B71B0"/>
    <w:rsid w:val="007B755D"/>
    <w:rsid w:val="007B7764"/>
    <w:rsid w:val="007B79D1"/>
    <w:rsid w:val="007B7C3B"/>
    <w:rsid w:val="007C02F7"/>
    <w:rsid w:val="007C0388"/>
    <w:rsid w:val="007C0523"/>
    <w:rsid w:val="007C05C2"/>
    <w:rsid w:val="007C0714"/>
    <w:rsid w:val="007C08D0"/>
    <w:rsid w:val="007C0A48"/>
    <w:rsid w:val="007C0AB7"/>
    <w:rsid w:val="007C0D02"/>
    <w:rsid w:val="007C0D1E"/>
    <w:rsid w:val="007C1132"/>
    <w:rsid w:val="007C12A5"/>
    <w:rsid w:val="007C1402"/>
    <w:rsid w:val="007C231D"/>
    <w:rsid w:val="007C25B2"/>
    <w:rsid w:val="007C272C"/>
    <w:rsid w:val="007C28F4"/>
    <w:rsid w:val="007C2CDF"/>
    <w:rsid w:val="007C2CE0"/>
    <w:rsid w:val="007C2D61"/>
    <w:rsid w:val="007C2D73"/>
    <w:rsid w:val="007C3901"/>
    <w:rsid w:val="007C3A1A"/>
    <w:rsid w:val="007C3D02"/>
    <w:rsid w:val="007C3DDE"/>
    <w:rsid w:val="007C3F5F"/>
    <w:rsid w:val="007C3FA7"/>
    <w:rsid w:val="007C4328"/>
    <w:rsid w:val="007C4CD7"/>
    <w:rsid w:val="007C4D06"/>
    <w:rsid w:val="007C4F80"/>
    <w:rsid w:val="007C4F8B"/>
    <w:rsid w:val="007C5093"/>
    <w:rsid w:val="007C539A"/>
    <w:rsid w:val="007C5410"/>
    <w:rsid w:val="007C548E"/>
    <w:rsid w:val="007C5889"/>
    <w:rsid w:val="007C6001"/>
    <w:rsid w:val="007C60B1"/>
    <w:rsid w:val="007C6608"/>
    <w:rsid w:val="007C6A68"/>
    <w:rsid w:val="007C6C5B"/>
    <w:rsid w:val="007C6DC2"/>
    <w:rsid w:val="007C6F38"/>
    <w:rsid w:val="007C7075"/>
    <w:rsid w:val="007C744F"/>
    <w:rsid w:val="007C75EC"/>
    <w:rsid w:val="007C7961"/>
    <w:rsid w:val="007C79D8"/>
    <w:rsid w:val="007C7BE1"/>
    <w:rsid w:val="007D020F"/>
    <w:rsid w:val="007D0254"/>
    <w:rsid w:val="007D0766"/>
    <w:rsid w:val="007D0778"/>
    <w:rsid w:val="007D0AB1"/>
    <w:rsid w:val="007D12A3"/>
    <w:rsid w:val="007D148C"/>
    <w:rsid w:val="007D1765"/>
    <w:rsid w:val="007D177E"/>
    <w:rsid w:val="007D180A"/>
    <w:rsid w:val="007D18FD"/>
    <w:rsid w:val="007D1EAC"/>
    <w:rsid w:val="007D1FD1"/>
    <w:rsid w:val="007D21DC"/>
    <w:rsid w:val="007D271B"/>
    <w:rsid w:val="007D2B88"/>
    <w:rsid w:val="007D2C70"/>
    <w:rsid w:val="007D2D88"/>
    <w:rsid w:val="007D2F02"/>
    <w:rsid w:val="007D2FE2"/>
    <w:rsid w:val="007D34D1"/>
    <w:rsid w:val="007D3B27"/>
    <w:rsid w:val="007D3C2A"/>
    <w:rsid w:val="007D3D8C"/>
    <w:rsid w:val="007D4126"/>
    <w:rsid w:val="007D42C0"/>
    <w:rsid w:val="007D436D"/>
    <w:rsid w:val="007D441D"/>
    <w:rsid w:val="007D4530"/>
    <w:rsid w:val="007D472D"/>
    <w:rsid w:val="007D4C9B"/>
    <w:rsid w:val="007D4D14"/>
    <w:rsid w:val="007D4FA3"/>
    <w:rsid w:val="007D5567"/>
    <w:rsid w:val="007D5B58"/>
    <w:rsid w:val="007D5E0C"/>
    <w:rsid w:val="007D5E77"/>
    <w:rsid w:val="007D5EB0"/>
    <w:rsid w:val="007D6259"/>
    <w:rsid w:val="007D6309"/>
    <w:rsid w:val="007D63B0"/>
    <w:rsid w:val="007D652A"/>
    <w:rsid w:val="007D6581"/>
    <w:rsid w:val="007D66BF"/>
    <w:rsid w:val="007D67F6"/>
    <w:rsid w:val="007D6AB7"/>
    <w:rsid w:val="007D6CAA"/>
    <w:rsid w:val="007D70B8"/>
    <w:rsid w:val="007D70F1"/>
    <w:rsid w:val="007D71CC"/>
    <w:rsid w:val="007D72F1"/>
    <w:rsid w:val="007D73EF"/>
    <w:rsid w:val="007D764F"/>
    <w:rsid w:val="007E009C"/>
    <w:rsid w:val="007E01BA"/>
    <w:rsid w:val="007E0B4A"/>
    <w:rsid w:val="007E0BD5"/>
    <w:rsid w:val="007E0D2F"/>
    <w:rsid w:val="007E0E1B"/>
    <w:rsid w:val="007E0E37"/>
    <w:rsid w:val="007E158E"/>
    <w:rsid w:val="007E177D"/>
    <w:rsid w:val="007E19BB"/>
    <w:rsid w:val="007E1A92"/>
    <w:rsid w:val="007E1BE0"/>
    <w:rsid w:val="007E1D73"/>
    <w:rsid w:val="007E23F7"/>
    <w:rsid w:val="007E2490"/>
    <w:rsid w:val="007E29FF"/>
    <w:rsid w:val="007E2F1A"/>
    <w:rsid w:val="007E31C6"/>
    <w:rsid w:val="007E368A"/>
    <w:rsid w:val="007E3729"/>
    <w:rsid w:val="007E3846"/>
    <w:rsid w:val="007E4074"/>
    <w:rsid w:val="007E4417"/>
    <w:rsid w:val="007E4E14"/>
    <w:rsid w:val="007E5344"/>
    <w:rsid w:val="007E5559"/>
    <w:rsid w:val="007E5611"/>
    <w:rsid w:val="007E5711"/>
    <w:rsid w:val="007E5817"/>
    <w:rsid w:val="007E59E3"/>
    <w:rsid w:val="007E5D2B"/>
    <w:rsid w:val="007E646A"/>
    <w:rsid w:val="007E66C2"/>
    <w:rsid w:val="007E67EC"/>
    <w:rsid w:val="007E680F"/>
    <w:rsid w:val="007E6AF7"/>
    <w:rsid w:val="007E6B03"/>
    <w:rsid w:val="007E6C4B"/>
    <w:rsid w:val="007E6E2E"/>
    <w:rsid w:val="007E7117"/>
    <w:rsid w:val="007E7128"/>
    <w:rsid w:val="007E7143"/>
    <w:rsid w:val="007E72EA"/>
    <w:rsid w:val="007E79CA"/>
    <w:rsid w:val="007E7B02"/>
    <w:rsid w:val="007E7B61"/>
    <w:rsid w:val="007E7D5C"/>
    <w:rsid w:val="007E7D90"/>
    <w:rsid w:val="007F01D2"/>
    <w:rsid w:val="007F07E1"/>
    <w:rsid w:val="007F0908"/>
    <w:rsid w:val="007F0AA9"/>
    <w:rsid w:val="007F0CDE"/>
    <w:rsid w:val="007F117F"/>
    <w:rsid w:val="007F16BE"/>
    <w:rsid w:val="007F1729"/>
    <w:rsid w:val="007F18A2"/>
    <w:rsid w:val="007F191B"/>
    <w:rsid w:val="007F1B2A"/>
    <w:rsid w:val="007F1D40"/>
    <w:rsid w:val="007F1E6B"/>
    <w:rsid w:val="007F2726"/>
    <w:rsid w:val="007F29AE"/>
    <w:rsid w:val="007F2B93"/>
    <w:rsid w:val="007F2BD5"/>
    <w:rsid w:val="007F2E10"/>
    <w:rsid w:val="007F2F05"/>
    <w:rsid w:val="007F3295"/>
    <w:rsid w:val="007F3805"/>
    <w:rsid w:val="007F3924"/>
    <w:rsid w:val="007F3C39"/>
    <w:rsid w:val="007F3E7E"/>
    <w:rsid w:val="007F4432"/>
    <w:rsid w:val="007F4CD6"/>
    <w:rsid w:val="007F5002"/>
    <w:rsid w:val="007F53B3"/>
    <w:rsid w:val="007F5583"/>
    <w:rsid w:val="007F5642"/>
    <w:rsid w:val="007F5695"/>
    <w:rsid w:val="007F5ED6"/>
    <w:rsid w:val="007F60A2"/>
    <w:rsid w:val="007F611F"/>
    <w:rsid w:val="007F6328"/>
    <w:rsid w:val="007F6421"/>
    <w:rsid w:val="007F66EF"/>
    <w:rsid w:val="007F6CDD"/>
    <w:rsid w:val="007F6D3D"/>
    <w:rsid w:val="007F6DC9"/>
    <w:rsid w:val="007F6F49"/>
    <w:rsid w:val="007F750D"/>
    <w:rsid w:val="007F7645"/>
    <w:rsid w:val="007F7939"/>
    <w:rsid w:val="007F7DFB"/>
    <w:rsid w:val="007F7F2A"/>
    <w:rsid w:val="007F7FDB"/>
    <w:rsid w:val="008000A8"/>
    <w:rsid w:val="008003C7"/>
    <w:rsid w:val="00800958"/>
    <w:rsid w:val="00800E7C"/>
    <w:rsid w:val="00801127"/>
    <w:rsid w:val="008012EF"/>
    <w:rsid w:val="00801329"/>
    <w:rsid w:val="0080134F"/>
    <w:rsid w:val="0080161E"/>
    <w:rsid w:val="00801721"/>
    <w:rsid w:val="00801765"/>
    <w:rsid w:val="00801B6D"/>
    <w:rsid w:val="00801C8B"/>
    <w:rsid w:val="00801CEB"/>
    <w:rsid w:val="00802F0F"/>
    <w:rsid w:val="0080300C"/>
    <w:rsid w:val="008030A5"/>
    <w:rsid w:val="008033C9"/>
    <w:rsid w:val="008033D2"/>
    <w:rsid w:val="00803479"/>
    <w:rsid w:val="008034A5"/>
    <w:rsid w:val="00803949"/>
    <w:rsid w:val="008039AA"/>
    <w:rsid w:val="00803C69"/>
    <w:rsid w:val="00803D7F"/>
    <w:rsid w:val="00803DB1"/>
    <w:rsid w:val="00804AD2"/>
    <w:rsid w:val="00804B99"/>
    <w:rsid w:val="00804C00"/>
    <w:rsid w:val="00805068"/>
    <w:rsid w:val="00805171"/>
    <w:rsid w:val="0080517D"/>
    <w:rsid w:val="008052B0"/>
    <w:rsid w:val="008055CD"/>
    <w:rsid w:val="00805603"/>
    <w:rsid w:val="00805790"/>
    <w:rsid w:val="00805C87"/>
    <w:rsid w:val="00806107"/>
    <w:rsid w:val="008062E7"/>
    <w:rsid w:val="008064C5"/>
    <w:rsid w:val="0080658B"/>
    <w:rsid w:val="00806C86"/>
    <w:rsid w:val="00806DFE"/>
    <w:rsid w:val="0080710A"/>
    <w:rsid w:val="00807189"/>
    <w:rsid w:val="0080750B"/>
    <w:rsid w:val="008075BD"/>
    <w:rsid w:val="008078E5"/>
    <w:rsid w:val="00807A9E"/>
    <w:rsid w:val="008103EA"/>
    <w:rsid w:val="00810406"/>
    <w:rsid w:val="008105CE"/>
    <w:rsid w:val="008106D9"/>
    <w:rsid w:val="00810A18"/>
    <w:rsid w:val="00810AE5"/>
    <w:rsid w:val="00810B71"/>
    <w:rsid w:val="00810EA6"/>
    <w:rsid w:val="00810F0C"/>
    <w:rsid w:val="008111A8"/>
    <w:rsid w:val="0081125C"/>
    <w:rsid w:val="00811486"/>
    <w:rsid w:val="008114B9"/>
    <w:rsid w:val="008114BF"/>
    <w:rsid w:val="00811B68"/>
    <w:rsid w:val="00811C4A"/>
    <w:rsid w:val="0081237C"/>
    <w:rsid w:val="008125F5"/>
    <w:rsid w:val="00812785"/>
    <w:rsid w:val="00812B50"/>
    <w:rsid w:val="00813101"/>
    <w:rsid w:val="0081339A"/>
    <w:rsid w:val="008133B3"/>
    <w:rsid w:val="008133EA"/>
    <w:rsid w:val="008134FD"/>
    <w:rsid w:val="0081368B"/>
    <w:rsid w:val="008136B5"/>
    <w:rsid w:val="0081387E"/>
    <w:rsid w:val="0081431D"/>
    <w:rsid w:val="0081433E"/>
    <w:rsid w:val="008144F0"/>
    <w:rsid w:val="0081478D"/>
    <w:rsid w:val="00814FD7"/>
    <w:rsid w:val="0081553A"/>
    <w:rsid w:val="0081553C"/>
    <w:rsid w:val="0081594E"/>
    <w:rsid w:val="00815A68"/>
    <w:rsid w:val="00815A93"/>
    <w:rsid w:val="00815D69"/>
    <w:rsid w:val="00815E7A"/>
    <w:rsid w:val="00815EEE"/>
    <w:rsid w:val="00815F82"/>
    <w:rsid w:val="00815FA7"/>
    <w:rsid w:val="008161F5"/>
    <w:rsid w:val="00816229"/>
    <w:rsid w:val="008162AB"/>
    <w:rsid w:val="00816BEA"/>
    <w:rsid w:val="00816C1D"/>
    <w:rsid w:val="00816CA0"/>
    <w:rsid w:val="00816CDB"/>
    <w:rsid w:val="00816EA9"/>
    <w:rsid w:val="0081705A"/>
    <w:rsid w:val="00817924"/>
    <w:rsid w:val="00817F83"/>
    <w:rsid w:val="00820396"/>
    <w:rsid w:val="008206E7"/>
    <w:rsid w:val="0082093C"/>
    <w:rsid w:val="00820DEA"/>
    <w:rsid w:val="008210E9"/>
    <w:rsid w:val="008211C5"/>
    <w:rsid w:val="00821403"/>
    <w:rsid w:val="008218DF"/>
    <w:rsid w:val="00821D02"/>
    <w:rsid w:val="00821DEF"/>
    <w:rsid w:val="0082210B"/>
    <w:rsid w:val="008221C8"/>
    <w:rsid w:val="0082250D"/>
    <w:rsid w:val="00822977"/>
    <w:rsid w:val="00822AA9"/>
    <w:rsid w:val="00822BDC"/>
    <w:rsid w:val="00822CE9"/>
    <w:rsid w:val="00822D99"/>
    <w:rsid w:val="00822EAF"/>
    <w:rsid w:val="008236A2"/>
    <w:rsid w:val="0082382E"/>
    <w:rsid w:val="00823F69"/>
    <w:rsid w:val="00824163"/>
    <w:rsid w:val="008242A6"/>
    <w:rsid w:val="0082454D"/>
    <w:rsid w:val="008248F7"/>
    <w:rsid w:val="00824AAB"/>
    <w:rsid w:val="00824D9E"/>
    <w:rsid w:val="008254EE"/>
    <w:rsid w:val="008255C5"/>
    <w:rsid w:val="0082576D"/>
    <w:rsid w:val="00825803"/>
    <w:rsid w:val="00825904"/>
    <w:rsid w:val="00825BB1"/>
    <w:rsid w:val="00825D94"/>
    <w:rsid w:val="00825E5D"/>
    <w:rsid w:val="00825FC0"/>
    <w:rsid w:val="008260C4"/>
    <w:rsid w:val="00826826"/>
    <w:rsid w:val="00826905"/>
    <w:rsid w:val="00826962"/>
    <w:rsid w:val="0082725B"/>
    <w:rsid w:val="008276FF"/>
    <w:rsid w:val="008278E7"/>
    <w:rsid w:val="00827D03"/>
    <w:rsid w:val="00827FBC"/>
    <w:rsid w:val="0083017D"/>
    <w:rsid w:val="008301B9"/>
    <w:rsid w:val="00830300"/>
    <w:rsid w:val="0083039B"/>
    <w:rsid w:val="008304B1"/>
    <w:rsid w:val="00830A3E"/>
    <w:rsid w:val="00830B57"/>
    <w:rsid w:val="00830B61"/>
    <w:rsid w:val="00830B7C"/>
    <w:rsid w:val="00830F7D"/>
    <w:rsid w:val="0083122A"/>
    <w:rsid w:val="00831478"/>
    <w:rsid w:val="00831902"/>
    <w:rsid w:val="008320B1"/>
    <w:rsid w:val="0083212C"/>
    <w:rsid w:val="008325B2"/>
    <w:rsid w:val="008327F9"/>
    <w:rsid w:val="00832A65"/>
    <w:rsid w:val="00832F0A"/>
    <w:rsid w:val="0083306D"/>
    <w:rsid w:val="00833979"/>
    <w:rsid w:val="00833CC6"/>
    <w:rsid w:val="0083456F"/>
    <w:rsid w:val="008346CF"/>
    <w:rsid w:val="00834B4B"/>
    <w:rsid w:val="00834CF2"/>
    <w:rsid w:val="0083551F"/>
    <w:rsid w:val="008356E4"/>
    <w:rsid w:val="0083571E"/>
    <w:rsid w:val="00835838"/>
    <w:rsid w:val="00835A89"/>
    <w:rsid w:val="00835CA4"/>
    <w:rsid w:val="00835EC7"/>
    <w:rsid w:val="008363D7"/>
    <w:rsid w:val="008367E4"/>
    <w:rsid w:val="00836B03"/>
    <w:rsid w:val="00836BD3"/>
    <w:rsid w:val="00836FFF"/>
    <w:rsid w:val="0083713C"/>
    <w:rsid w:val="00837495"/>
    <w:rsid w:val="00837A4D"/>
    <w:rsid w:val="00837A4E"/>
    <w:rsid w:val="00840079"/>
    <w:rsid w:val="008405E3"/>
    <w:rsid w:val="008406D2"/>
    <w:rsid w:val="008410F3"/>
    <w:rsid w:val="00841672"/>
    <w:rsid w:val="00841761"/>
    <w:rsid w:val="008417D3"/>
    <w:rsid w:val="0084186D"/>
    <w:rsid w:val="00841BD6"/>
    <w:rsid w:val="00841CA6"/>
    <w:rsid w:val="00841F91"/>
    <w:rsid w:val="00842428"/>
    <w:rsid w:val="00842488"/>
    <w:rsid w:val="008424E9"/>
    <w:rsid w:val="00842554"/>
    <w:rsid w:val="008425BD"/>
    <w:rsid w:val="0084276A"/>
    <w:rsid w:val="00842EA7"/>
    <w:rsid w:val="00843469"/>
    <w:rsid w:val="008435F1"/>
    <w:rsid w:val="0084438A"/>
    <w:rsid w:val="0084461A"/>
    <w:rsid w:val="00844DC4"/>
    <w:rsid w:val="00845142"/>
    <w:rsid w:val="00845193"/>
    <w:rsid w:val="00845280"/>
    <w:rsid w:val="008455BA"/>
    <w:rsid w:val="00845CF7"/>
    <w:rsid w:val="00845DBF"/>
    <w:rsid w:val="0084610E"/>
    <w:rsid w:val="0084619A"/>
    <w:rsid w:val="008462FE"/>
    <w:rsid w:val="00846530"/>
    <w:rsid w:val="0084661F"/>
    <w:rsid w:val="00846769"/>
    <w:rsid w:val="00846956"/>
    <w:rsid w:val="00846D5E"/>
    <w:rsid w:val="00847003"/>
    <w:rsid w:val="008471CD"/>
    <w:rsid w:val="00847395"/>
    <w:rsid w:val="00847E39"/>
    <w:rsid w:val="00847ED3"/>
    <w:rsid w:val="00847F2E"/>
    <w:rsid w:val="00850293"/>
    <w:rsid w:val="008508B7"/>
    <w:rsid w:val="008508DE"/>
    <w:rsid w:val="00850949"/>
    <w:rsid w:val="00850AA2"/>
    <w:rsid w:val="00850B9E"/>
    <w:rsid w:val="00850E63"/>
    <w:rsid w:val="00850F2C"/>
    <w:rsid w:val="0085104B"/>
    <w:rsid w:val="0085108E"/>
    <w:rsid w:val="008510CB"/>
    <w:rsid w:val="008510F7"/>
    <w:rsid w:val="00851727"/>
    <w:rsid w:val="00851C19"/>
    <w:rsid w:val="00851FE0"/>
    <w:rsid w:val="008520D7"/>
    <w:rsid w:val="0085212E"/>
    <w:rsid w:val="008521B9"/>
    <w:rsid w:val="00852DD7"/>
    <w:rsid w:val="0085308E"/>
    <w:rsid w:val="00853949"/>
    <w:rsid w:val="00853B98"/>
    <w:rsid w:val="0085431B"/>
    <w:rsid w:val="008543E6"/>
    <w:rsid w:val="00854543"/>
    <w:rsid w:val="00854548"/>
    <w:rsid w:val="00854749"/>
    <w:rsid w:val="00854B44"/>
    <w:rsid w:val="00854BE6"/>
    <w:rsid w:val="0085502E"/>
    <w:rsid w:val="008551E6"/>
    <w:rsid w:val="0085537A"/>
    <w:rsid w:val="00855F93"/>
    <w:rsid w:val="00855FE0"/>
    <w:rsid w:val="008561D4"/>
    <w:rsid w:val="00856509"/>
    <w:rsid w:val="00856603"/>
    <w:rsid w:val="00856C2A"/>
    <w:rsid w:val="00856D23"/>
    <w:rsid w:val="00856E14"/>
    <w:rsid w:val="00856F01"/>
    <w:rsid w:val="008571E3"/>
    <w:rsid w:val="00857484"/>
    <w:rsid w:val="008574F7"/>
    <w:rsid w:val="008574F8"/>
    <w:rsid w:val="008575A6"/>
    <w:rsid w:val="008575EA"/>
    <w:rsid w:val="0085780C"/>
    <w:rsid w:val="00860222"/>
    <w:rsid w:val="008604CC"/>
    <w:rsid w:val="00860650"/>
    <w:rsid w:val="00860746"/>
    <w:rsid w:val="00860894"/>
    <w:rsid w:val="00860895"/>
    <w:rsid w:val="00860BB8"/>
    <w:rsid w:val="00860D2D"/>
    <w:rsid w:val="008611D4"/>
    <w:rsid w:val="008611D8"/>
    <w:rsid w:val="00861387"/>
    <w:rsid w:val="008616AB"/>
    <w:rsid w:val="00861B6D"/>
    <w:rsid w:val="00861E00"/>
    <w:rsid w:val="00861EBE"/>
    <w:rsid w:val="00861F18"/>
    <w:rsid w:val="00861FB8"/>
    <w:rsid w:val="00862560"/>
    <w:rsid w:val="008629C4"/>
    <w:rsid w:val="00862DC1"/>
    <w:rsid w:val="00862FFF"/>
    <w:rsid w:val="00863307"/>
    <w:rsid w:val="008636BE"/>
    <w:rsid w:val="0086384D"/>
    <w:rsid w:val="00863B83"/>
    <w:rsid w:val="008646E9"/>
    <w:rsid w:val="00864998"/>
    <w:rsid w:val="00864B69"/>
    <w:rsid w:val="00864D55"/>
    <w:rsid w:val="00864F06"/>
    <w:rsid w:val="00865271"/>
    <w:rsid w:val="008652E2"/>
    <w:rsid w:val="00865D35"/>
    <w:rsid w:val="00865DD8"/>
    <w:rsid w:val="00865ED9"/>
    <w:rsid w:val="00866103"/>
    <w:rsid w:val="00866121"/>
    <w:rsid w:val="0086619F"/>
    <w:rsid w:val="00866213"/>
    <w:rsid w:val="00866362"/>
    <w:rsid w:val="008665AE"/>
    <w:rsid w:val="00866AAF"/>
    <w:rsid w:val="00866BB6"/>
    <w:rsid w:val="00866CB2"/>
    <w:rsid w:val="00866D16"/>
    <w:rsid w:val="00866ECF"/>
    <w:rsid w:val="00867121"/>
    <w:rsid w:val="00867BF6"/>
    <w:rsid w:val="00867D1C"/>
    <w:rsid w:val="00867F90"/>
    <w:rsid w:val="00867FC4"/>
    <w:rsid w:val="008705FE"/>
    <w:rsid w:val="00870CC0"/>
    <w:rsid w:val="00870CF5"/>
    <w:rsid w:val="00870D2B"/>
    <w:rsid w:val="00870E08"/>
    <w:rsid w:val="00870EA8"/>
    <w:rsid w:val="00871435"/>
    <w:rsid w:val="008714A9"/>
    <w:rsid w:val="00871600"/>
    <w:rsid w:val="00871817"/>
    <w:rsid w:val="00871C5A"/>
    <w:rsid w:val="00872257"/>
    <w:rsid w:val="0087274C"/>
    <w:rsid w:val="008727CB"/>
    <w:rsid w:val="008727E4"/>
    <w:rsid w:val="008728FC"/>
    <w:rsid w:val="00872E41"/>
    <w:rsid w:val="00872EFA"/>
    <w:rsid w:val="0087308A"/>
    <w:rsid w:val="00873101"/>
    <w:rsid w:val="00873387"/>
    <w:rsid w:val="00873720"/>
    <w:rsid w:val="00873830"/>
    <w:rsid w:val="008739F5"/>
    <w:rsid w:val="00873AD0"/>
    <w:rsid w:val="00873C14"/>
    <w:rsid w:val="00873F95"/>
    <w:rsid w:val="0087401C"/>
    <w:rsid w:val="00874374"/>
    <w:rsid w:val="0087441D"/>
    <w:rsid w:val="00874808"/>
    <w:rsid w:val="008749AB"/>
    <w:rsid w:val="00874AB6"/>
    <w:rsid w:val="00874C7B"/>
    <w:rsid w:val="00874C91"/>
    <w:rsid w:val="00874D66"/>
    <w:rsid w:val="00874E1B"/>
    <w:rsid w:val="0087583A"/>
    <w:rsid w:val="00875C82"/>
    <w:rsid w:val="00875E53"/>
    <w:rsid w:val="00875F1F"/>
    <w:rsid w:val="0087655A"/>
    <w:rsid w:val="00876831"/>
    <w:rsid w:val="00876A16"/>
    <w:rsid w:val="00876B45"/>
    <w:rsid w:val="00876FC7"/>
    <w:rsid w:val="00876FC9"/>
    <w:rsid w:val="008775C9"/>
    <w:rsid w:val="008776F7"/>
    <w:rsid w:val="00877BE8"/>
    <w:rsid w:val="00877CAD"/>
    <w:rsid w:val="00877DCB"/>
    <w:rsid w:val="00877DD4"/>
    <w:rsid w:val="00880014"/>
    <w:rsid w:val="008802B9"/>
    <w:rsid w:val="0088034E"/>
    <w:rsid w:val="00880875"/>
    <w:rsid w:val="008808FB"/>
    <w:rsid w:val="00880937"/>
    <w:rsid w:val="00880EF2"/>
    <w:rsid w:val="008812D2"/>
    <w:rsid w:val="008812D5"/>
    <w:rsid w:val="00881547"/>
    <w:rsid w:val="00881E3E"/>
    <w:rsid w:val="008824A3"/>
    <w:rsid w:val="0088250C"/>
    <w:rsid w:val="00882BAD"/>
    <w:rsid w:val="008832E2"/>
    <w:rsid w:val="008837D5"/>
    <w:rsid w:val="00883A90"/>
    <w:rsid w:val="00883BAC"/>
    <w:rsid w:val="00883D44"/>
    <w:rsid w:val="0088435B"/>
    <w:rsid w:val="0088437C"/>
    <w:rsid w:val="008844BA"/>
    <w:rsid w:val="0088467F"/>
    <w:rsid w:val="00884B81"/>
    <w:rsid w:val="008859A5"/>
    <w:rsid w:val="00885A87"/>
    <w:rsid w:val="00885E01"/>
    <w:rsid w:val="00886166"/>
    <w:rsid w:val="008867C2"/>
    <w:rsid w:val="00886802"/>
    <w:rsid w:val="00886C45"/>
    <w:rsid w:val="00886DFC"/>
    <w:rsid w:val="008873E3"/>
    <w:rsid w:val="00887BE8"/>
    <w:rsid w:val="00887D6E"/>
    <w:rsid w:val="00890132"/>
    <w:rsid w:val="00890259"/>
    <w:rsid w:val="0089034C"/>
    <w:rsid w:val="008903C9"/>
    <w:rsid w:val="00890667"/>
    <w:rsid w:val="0089066A"/>
    <w:rsid w:val="0089092F"/>
    <w:rsid w:val="00890D45"/>
    <w:rsid w:val="0089131A"/>
    <w:rsid w:val="00891771"/>
    <w:rsid w:val="008919F9"/>
    <w:rsid w:val="00891A87"/>
    <w:rsid w:val="00891C16"/>
    <w:rsid w:val="00891C7A"/>
    <w:rsid w:val="00891F84"/>
    <w:rsid w:val="00891FAD"/>
    <w:rsid w:val="0089203C"/>
    <w:rsid w:val="0089218D"/>
    <w:rsid w:val="00892230"/>
    <w:rsid w:val="008923EF"/>
    <w:rsid w:val="00892479"/>
    <w:rsid w:val="008924FF"/>
    <w:rsid w:val="0089287C"/>
    <w:rsid w:val="008928C2"/>
    <w:rsid w:val="00892B28"/>
    <w:rsid w:val="00892B2F"/>
    <w:rsid w:val="00892D48"/>
    <w:rsid w:val="00892D60"/>
    <w:rsid w:val="0089370C"/>
    <w:rsid w:val="00893973"/>
    <w:rsid w:val="00893BBD"/>
    <w:rsid w:val="00893FEC"/>
    <w:rsid w:val="0089437F"/>
    <w:rsid w:val="0089491A"/>
    <w:rsid w:val="00894B78"/>
    <w:rsid w:val="008950DD"/>
    <w:rsid w:val="00895282"/>
    <w:rsid w:val="00895321"/>
    <w:rsid w:val="00895689"/>
    <w:rsid w:val="00895A29"/>
    <w:rsid w:val="00895AB6"/>
    <w:rsid w:val="00895E80"/>
    <w:rsid w:val="00895F18"/>
    <w:rsid w:val="00895F47"/>
    <w:rsid w:val="00895F99"/>
    <w:rsid w:val="0089630E"/>
    <w:rsid w:val="008965F6"/>
    <w:rsid w:val="008972BA"/>
    <w:rsid w:val="008973B6"/>
    <w:rsid w:val="008974E4"/>
    <w:rsid w:val="008975F2"/>
    <w:rsid w:val="00897872"/>
    <w:rsid w:val="00897925"/>
    <w:rsid w:val="00897AB1"/>
    <w:rsid w:val="00897BF2"/>
    <w:rsid w:val="00897F4C"/>
    <w:rsid w:val="008A0174"/>
    <w:rsid w:val="008A0283"/>
    <w:rsid w:val="008A0530"/>
    <w:rsid w:val="008A07A3"/>
    <w:rsid w:val="008A0D71"/>
    <w:rsid w:val="008A13C7"/>
    <w:rsid w:val="008A1647"/>
    <w:rsid w:val="008A1D65"/>
    <w:rsid w:val="008A1E21"/>
    <w:rsid w:val="008A1F4A"/>
    <w:rsid w:val="008A2011"/>
    <w:rsid w:val="008A206E"/>
    <w:rsid w:val="008A26E3"/>
    <w:rsid w:val="008A2845"/>
    <w:rsid w:val="008A294F"/>
    <w:rsid w:val="008A321E"/>
    <w:rsid w:val="008A337B"/>
    <w:rsid w:val="008A39FB"/>
    <w:rsid w:val="008A3CF1"/>
    <w:rsid w:val="008A3F08"/>
    <w:rsid w:val="008A3FF7"/>
    <w:rsid w:val="008A402F"/>
    <w:rsid w:val="008A4059"/>
    <w:rsid w:val="008A40D5"/>
    <w:rsid w:val="008A466E"/>
    <w:rsid w:val="008A49D9"/>
    <w:rsid w:val="008A4DAB"/>
    <w:rsid w:val="008A4E09"/>
    <w:rsid w:val="008A52F1"/>
    <w:rsid w:val="008A5699"/>
    <w:rsid w:val="008A56D6"/>
    <w:rsid w:val="008A59C0"/>
    <w:rsid w:val="008A5A96"/>
    <w:rsid w:val="008A5BB6"/>
    <w:rsid w:val="008A5D68"/>
    <w:rsid w:val="008A5E35"/>
    <w:rsid w:val="008A669E"/>
    <w:rsid w:val="008A6795"/>
    <w:rsid w:val="008A67B2"/>
    <w:rsid w:val="008A6837"/>
    <w:rsid w:val="008A6989"/>
    <w:rsid w:val="008A6B39"/>
    <w:rsid w:val="008A6DAE"/>
    <w:rsid w:val="008A7269"/>
    <w:rsid w:val="008A74D3"/>
    <w:rsid w:val="008A77CB"/>
    <w:rsid w:val="008A7B22"/>
    <w:rsid w:val="008A7E65"/>
    <w:rsid w:val="008B03E4"/>
    <w:rsid w:val="008B0539"/>
    <w:rsid w:val="008B05F5"/>
    <w:rsid w:val="008B06FB"/>
    <w:rsid w:val="008B114E"/>
    <w:rsid w:val="008B1297"/>
    <w:rsid w:val="008B1362"/>
    <w:rsid w:val="008B13A1"/>
    <w:rsid w:val="008B15CE"/>
    <w:rsid w:val="008B1601"/>
    <w:rsid w:val="008B17A8"/>
    <w:rsid w:val="008B1AD2"/>
    <w:rsid w:val="008B1B84"/>
    <w:rsid w:val="008B1E61"/>
    <w:rsid w:val="008B1F52"/>
    <w:rsid w:val="008B20D8"/>
    <w:rsid w:val="008B239A"/>
    <w:rsid w:val="008B265F"/>
    <w:rsid w:val="008B2688"/>
    <w:rsid w:val="008B285F"/>
    <w:rsid w:val="008B28AC"/>
    <w:rsid w:val="008B2AA3"/>
    <w:rsid w:val="008B2B75"/>
    <w:rsid w:val="008B2D7A"/>
    <w:rsid w:val="008B2D7C"/>
    <w:rsid w:val="008B34A1"/>
    <w:rsid w:val="008B37CF"/>
    <w:rsid w:val="008B39B3"/>
    <w:rsid w:val="008B3A1C"/>
    <w:rsid w:val="008B3D28"/>
    <w:rsid w:val="008B4506"/>
    <w:rsid w:val="008B45CA"/>
    <w:rsid w:val="008B4638"/>
    <w:rsid w:val="008B4845"/>
    <w:rsid w:val="008B5048"/>
    <w:rsid w:val="008B50F8"/>
    <w:rsid w:val="008B50FD"/>
    <w:rsid w:val="008B5310"/>
    <w:rsid w:val="008B59C7"/>
    <w:rsid w:val="008B6262"/>
    <w:rsid w:val="008B6A6B"/>
    <w:rsid w:val="008B6B1A"/>
    <w:rsid w:val="008B6B5A"/>
    <w:rsid w:val="008B6B9A"/>
    <w:rsid w:val="008B6BEB"/>
    <w:rsid w:val="008B6C8F"/>
    <w:rsid w:val="008B6F52"/>
    <w:rsid w:val="008B7136"/>
    <w:rsid w:val="008B7227"/>
    <w:rsid w:val="008B7A3B"/>
    <w:rsid w:val="008B7A80"/>
    <w:rsid w:val="008B7AE9"/>
    <w:rsid w:val="008B7BE2"/>
    <w:rsid w:val="008B7E96"/>
    <w:rsid w:val="008C0351"/>
    <w:rsid w:val="008C058D"/>
    <w:rsid w:val="008C07F9"/>
    <w:rsid w:val="008C0871"/>
    <w:rsid w:val="008C08AD"/>
    <w:rsid w:val="008C0F1D"/>
    <w:rsid w:val="008C1298"/>
    <w:rsid w:val="008C12DB"/>
    <w:rsid w:val="008C199C"/>
    <w:rsid w:val="008C1F44"/>
    <w:rsid w:val="008C2179"/>
    <w:rsid w:val="008C22A5"/>
    <w:rsid w:val="008C2792"/>
    <w:rsid w:val="008C282F"/>
    <w:rsid w:val="008C29B1"/>
    <w:rsid w:val="008C2A9C"/>
    <w:rsid w:val="008C2B13"/>
    <w:rsid w:val="008C3073"/>
    <w:rsid w:val="008C3588"/>
    <w:rsid w:val="008C3A60"/>
    <w:rsid w:val="008C3C03"/>
    <w:rsid w:val="008C3C4C"/>
    <w:rsid w:val="008C421F"/>
    <w:rsid w:val="008C43AB"/>
    <w:rsid w:val="008C4426"/>
    <w:rsid w:val="008C465F"/>
    <w:rsid w:val="008C4994"/>
    <w:rsid w:val="008C4A96"/>
    <w:rsid w:val="008C4B00"/>
    <w:rsid w:val="008C4E31"/>
    <w:rsid w:val="008C54A2"/>
    <w:rsid w:val="008C54B5"/>
    <w:rsid w:val="008C55F2"/>
    <w:rsid w:val="008C5847"/>
    <w:rsid w:val="008C5BC9"/>
    <w:rsid w:val="008C5D7F"/>
    <w:rsid w:val="008C5DD4"/>
    <w:rsid w:val="008C5E4E"/>
    <w:rsid w:val="008C6303"/>
    <w:rsid w:val="008C6306"/>
    <w:rsid w:val="008C6433"/>
    <w:rsid w:val="008C6535"/>
    <w:rsid w:val="008C6539"/>
    <w:rsid w:val="008C6560"/>
    <w:rsid w:val="008C6837"/>
    <w:rsid w:val="008C6C3C"/>
    <w:rsid w:val="008C6D06"/>
    <w:rsid w:val="008C73E9"/>
    <w:rsid w:val="008C74E6"/>
    <w:rsid w:val="008C76AE"/>
    <w:rsid w:val="008C772A"/>
    <w:rsid w:val="008C7985"/>
    <w:rsid w:val="008C7B56"/>
    <w:rsid w:val="008C7C21"/>
    <w:rsid w:val="008C7C6B"/>
    <w:rsid w:val="008C7D83"/>
    <w:rsid w:val="008C7DDE"/>
    <w:rsid w:val="008D012F"/>
    <w:rsid w:val="008D0277"/>
    <w:rsid w:val="008D0421"/>
    <w:rsid w:val="008D089A"/>
    <w:rsid w:val="008D09EF"/>
    <w:rsid w:val="008D0AE6"/>
    <w:rsid w:val="008D0B8E"/>
    <w:rsid w:val="008D11A1"/>
    <w:rsid w:val="008D11DB"/>
    <w:rsid w:val="008D13E8"/>
    <w:rsid w:val="008D1738"/>
    <w:rsid w:val="008D19C4"/>
    <w:rsid w:val="008D19E7"/>
    <w:rsid w:val="008D1D52"/>
    <w:rsid w:val="008D1E92"/>
    <w:rsid w:val="008D1F2D"/>
    <w:rsid w:val="008D206E"/>
    <w:rsid w:val="008D2663"/>
    <w:rsid w:val="008D2737"/>
    <w:rsid w:val="008D2803"/>
    <w:rsid w:val="008D2874"/>
    <w:rsid w:val="008D2DE7"/>
    <w:rsid w:val="008D2E5A"/>
    <w:rsid w:val="008D2E6E"/>
    <w:rsid w:val="008D3434"/>
    <w:rsid w:val="008D3760"/>
    <w:rsid w:val="008D39C3"/>
    <w:rsid w:val="008D39C9"/>
    <w:rsid w:val="008D3DD8"/>
    <w:rsid w:val="008D45A6"/>
    <w:rsid w:val="008D47F7"/>
    <w:rsid w:val="008D48E4"/>
    <w:rsid w:val="008D4ADB"/>
    <w:rsid w:val="008D4D41"/>
    <w:rsid w:val="008D4ECB"/>
    <w:rsid w:val="008D505C"/>
    <w:rsid w:val="008D5108"/>
    <w:rsid w:val="008D5336"/>
    <w:rsid w:val="008D55D2"/>
    <w:rsid w:val="008D56E8"/>
    <w:rsid w:val="008D5AEB"/>
    <w:rsid w:val="008D644C"/>
    <w:rsid w:val="008D6641"/>
    <w:rsid w:val="008D66D5"/>
    <w:rsid w:val="008D672B"/>
    <w:rsid w:val="008D67E8"/>
    <w:rsid w:val="008D6884"/>
    <w:rsid w:val="008D6BE8"/>
    <w:rsid w:val="008D6C23"/>
    <w:rsid w:val="008D70D8"/>
    <w:rsid w:val="008D71E0"/>
    <w:rsid w:val="008D746B"/>
    <w:rsid w:val="008D7C82"/>
    <w:rsid w:val="008D7CE7"/>
    <w:rsid w:val="008D7DF6"/>
    <w:rsid w:val="008E02F3"/>
    <w:rsid w:val="008E040A"/>
    <w:rsid w:val="008E047F"/>
    <w:rsid w:val="008E0858"/>
    <w:rsid w:val="008E0A3F"/>
    <w:rsid w:val="008E0B64"/>
    <w:rsid w:val="008E0C22"/>
    <w:rsid w:val="008E0D74"/>
    <w:rsid w:val="008E0F1B"/>
    <w:rsid w:val="008E117C"/>
    <w:rsid w:val="008E12E6"/>
    <w:rsid w:val="008E18ED"/>
    <w:rsid w:val="008E1FB1"/>
    <w:rsid w:val="008E22D3"/>
    <w:rsid w:val="008E2547"/>
    <w:rsid w:val="008E2A2F"/>
    <w:rsid w:val="008E2AE0"/>
    <w:rsid w:val="008E2D16"/>
    <w:rsid w:val="008E2E8A"/>
    <w:rsid w:val="008E2EF8"/>
    <w:rsid w:val="008E3422"/>
    <w:rsid w:val="008E35EC"/>
    <w:rsid w:val="008E36DD"/>
    <w:rsid w:val="008E3B7B"/>
    <w:rsid w:val="008E3E59"/>
    <w:rsid w:val="008E4382"/>
    <w:rsid w:val="008E439A"/>
    <w:rsid w:val="008E45A4"/>
    <w:rsid w:val="008E4631"/>
    <w:rsid w:val="008E47AB"/>
    <w:rsid w:val="008E486F"/>
    <w:rsid w:val="008E4B76"/>
    <w:rsid w:val="008E4DBA"/>
    <w:rsid w:val="008E504C"/>
    <w:rsid w:val="008E50C9"/>
    <w:rsid w:val="008E53D3"/>
    <w:rsid w:val="008E5700"/>
    <w:rsid w:val="008E57D5"/>
    <w:rsid w:val="008E5938"/>
    <w:rsid w:val="008E5939"/>
    <w:rsid w:val="008E5B79"/>
    <w:rsid w:val="008E5C92"/>
    <w:rsid w:val="008E621F"/>
    <w:rsid w:val="008E6375"/>
    <w:rsid w:val="008E644C"/>
    <w:rsid w:val="008E6601"/>
    <w:rsid w:val="008E66E8"/>
    <w:rsid w:val="008E67B7"/>
    <w:rsid w:val="008E6A61"/>
    <w:rsid w:val="008E6DBA"/>
    <w:rsid w:val="008E6E67"/>
    <w:rsid w:val="008E6F6B"/>
    <w:rsid w:val="008E71E9"/>
    <w:rsid w:val="008E725D"/>
    <w:rsid w:val="008E73C0"/>
    <w:rsid w:val="008E765F"/>
    <w:rsid w:val="008E777D"/>
    <w:rsid w:val="008E7F32"/>
    <w:rsid w:val="008F00C5"/>
    <w:rsid w:val="008F0604"/>
    <w:rsid w:val="008F06EE"/>
    <w:rsid w:val="008F077D"/>
    <w:rsid w:val="008F09CA"/>
    <w:rsid w:val="008F0ABD"/>
    <w:rsid w:val="008F0B7B"/>
    <w:rsid w:val="008F0BB1"/>
    <w:rsid w:val="008F0D3C"/>
    <w:rsid w:val="008F0DAF"/>
    <w:rsid w:val="008F0DFA"/>
    <w:rsid w:val="008F0E50"/>
    <w:rsid w:val="008F1214"/>
    <w:rsid w:val="008F1341"/>
    <w:rsid w:val="008F16BE"/>
    <w:rsid w:val="008F1E9D"/>
    <w:rsid w:val="008F20A2"/>
    <w:rsid w:val="008F22A3"/>
    <w:rsid w:val="008F2B87"/>
    <w:rsid w:val="008F2C8F"/>
    <w:rsid w:val="008F2D61"/>
    <w:rsid w:val="008F307C"/>
    <w:rsid w:val="008F3194"/>
    <w:rsid w:val="008F3247"/>
    <w:rsid w:val="008F32DB"/>
    <w:rsid w:val="008F32F8"/>
    <w:rsid w:val="008F3736"/>
    <w:rsid w:val="008F38A5"/>
    <w:rsid w:val="008F3C16"/>
    <w:rsid w:val="008F3F9E"/>
    <w:rsid w:val="008F3FD8"/>
    <w:rsid w:val="008F408B"/>
    <w:rsid w:val="008F4111"/>
    <w:rsid w:val="008F4785"/>
    <w:rsid w:val="008F4BD8"/>
    <w:rsid w:val="008F4E08"/>
    <w:rsid w:val="008F533A"/>
    <w:rsid w:val="008F5D59"/>
    <w:rsid w:val="008F6080"/>
    <w:rsid w:val="008F6351"/>
    <w:rsid w:val="008F6843"/>
    <w:rsid w:val="008F7012"/>
    <w:rsid w:val="008F71F3"/>
    <w:rsid w:val="008F7487"/>
    <w:rsid w:val="008F79D5"/>
    <w:rsid w:val="008F7AE1"/>
    <w:rsid w:val="008F7B28"/>
    <w:rsid w:val="008F7DB3"/>
    <w:rsid w:val="008F7EA8"/>
    <w:rsid w:val="0090012C"/>
    <w:rsid w:val="00900413"/>
    <w:rsid w:val="00900F25"/>
    <w:rsid w:val="00900F81"/>
    <w:rsid w:val="00901199"/>
    <w:rsid w:val="0090129E"/>
    <w:rsid w:val="00901592"/>
    <w:rsid w:val="009015C2"/>
    <w:rsid w:val="00901B72"/>
    <w:rsid w:val="00901BB0"/>
    <w:rsid w:val="00901C78"/>
    <w:rsid w:val="00902149"/>
    <w:rsid w:val="00902258"/>
    <w:rsid w:val="0090240B"/>
    <w:rsid w:val="00902426"/>
    <w:rsid w:val="0090312C"/>
    <w:rsid w:val="00903224"/>
    <w:rsid w:val="009035E4"/>
    <w:rsid w:val="00903631"/>
    <w:rsid w:val="00903808"/>
    <w:rsid w:val="00903EF7"/>
    <w:rsid w:val="00904282"/>
    <w:rsid w:val="009046D7"/>
    <w:rsid w:val="0090495A"/>
    <w:rsid w:val="0090495E"/>
    <w:rsid w:val="00904AB2"/>
    <w:rsid w:val="00904FCF"/>
    <w:rsid w:val="00905008"/>
    <w:rsid w:val="009050BB"/>
    <w:rsid w:val="009050C6"/>
    <w:rsid w:val="009050CD"/>
    <w:rsid w:val="00905646"/>
    <w:rsid w:val="00905756"/>
    <w:rsid w:val="00905917"/>
    <w:rsid w:val="009059D4"/>
    <w:rsid w:val="00905AFD"/>
    <w:rsid w:val="00905CB0"/>
    <w:rsid w:val="00905DB2"/>
    <w:rsid w:val="00905F10"/>
    <w:rsid w:val="00906931"/>
    <w:rsid w:val="00906ADF"/>
    <w:rsid w:val="00906B4D"/>
    <w:rsid w:val="00906DCC"/>
    <w:rsid w:val="00906E11"/>
    <w:rsid w:val="009071F3"/>
    <w:rsid w:val="00907686"/>
    <w:rsid w:val="009076D0"/>
    <w:rsid w:val="00907D17"/>
    <w:rsid w:val="00907E72"/>
    <w:rsid w:val="00910482"/>
    <w:rsid w:val="009108D8"/>
    <w:rsid w:val="00910D39"/>
    <w:rsid w:val="00910EE9"/>
    <w:rsid w:val="00910FC1"/>
    <w:rsid w:val="0091131B"/>
    <w:rsid w:val="0091132C"/>
    <w:rsid w:val="009115A7"/>
    <w:rsid w:val="00911829"/>
    <w:rsid w:val="00911AEF"/>
    <w:rsid w:val="00911E3A"/>
    <w:rsid w:val="00911F70"/>
    <w:rsid w:val="0091295C"/>
    <w:rsid w:val="009133B3"/>
    <w:rsid w:val="00913602"/>
    <w:rsid w:val="0091379C"/>
    <w:rsid w:val="0091382F"/>
    <w:rsid w:val="00913835"/>
    <w:rsid w:val="00913996"/>
    <w:rsid w:val="00913EA1"/>
    <w:rsid w:val="00913FD2"/>
    <w:rsid w:val="00914465"/>
    <w:rsid w:val="0091447C"/>
    <w:rsid w:val="00914541"/>
    <w:rsid w:val="00914747"/>
    <w:rsid w:val="0091495A"/>
    <w:rsid w:val="00915171"/>
    <w:rsid w:val="009151AB"/>
    <w:rsid w:val="00915229"/>
    <w:rsid w:val="0091529C"/>
    <w:rsid w:val="009156C9"/>
    <w:rsid w:val="009156D6"/>
    <w:rsid w:val="00915791"/>
    <w:rsid w:val="009158ED"/>
    <w:rsid w:val="0091591F"/>
    <w:rsid w:val="00915C32"/>
    <w:rsid w:val="00915C91"/>
    <w:rsid w:val="00915C98"/>
    <w:rsid w:val="009163D8"/>
    <w:rsid w:val="0091653D"/>
    <w:rsid w:val="00916FCD"/>
    <w:rsid w:val="00917125"/>
    <w:rsid w:val="009172F7"/>
    <w:rsid w:val="009174F2"/>
    <w:rsid w:val="0091773D"/>
    <w:rsid w:val="0091788D"/>
    <w:rsid w:val="00917AFD"/>
    <w:rsid w:val="00917D33"/>
    <w:rsid w:val="00917FDA"/>
    <w:rsid w:val="00920038"/>
    <w:rsid w:val="009202FC"/>
    <w:rsid w:val="0092041F"/>
    <w:rsid w:val="0092060C"/>
    <w:rsid w:val="00920886"/>
    <w:rsid w:val="00920943"/>
    <w:rsid w:val="00920D6E"/>
    <w:rsid w:val="00920D85"/>
    <w:rsid w:val="00920E16"/>
    <w:rsid w:val="00920E96"/>
    <w:rsid w:val="009212BD"/>
    <w:rsid w:val="0092144F"/>
    <w:rsid w:val="00921610"/>
    <w:rsid w:val="009218AD"/>
    <w:rsid w:val="00921C66"/>
    <w:rsid w:val="00921E8D"/>
    <w:rsid w:val="00921F60"/>
    <w:rsid w:val="009220A8"/>
    <w:rsid w:val="009221C6"/>
    <w:rsid w:val="0092234F"/>
    <w:rsid w:val="00922376"/>
    <w:rsid w:val="00922485"/>
    <w:rsid w:val="00922519"/>
    <w:rsid w:val="009225AC"/>
    <w:rsid w:val="00922873"/>
    <w:rsid w:val="009229DA"/>
    <w:rsid w:val="00922AFD"/>
    <w:rsid w:val="00922C9B"/>
    <w:rsid w:val="00922E53"/>
    <w:rsid w:val="009231AC"/>
    <w:rsid w:val="00923982"/>
    <w:rsid w:val="00923C93"/>
    <w:rsid w:val="00923CBB"/>
    <w:rsid w:val="00923E6F"/>
    <w:rsid w:val="00923F0B"/>
    <w:rsid w:val="00923FA6"/>
    <w:rsid w:val="0092422C"/>
    <w:rsid w:val="009242D9"/>
    <w:rsid w:val="00924557"/>
    <w:rsid w:val="00924992"/>
    <w:rsid w:val="00924B35"/>
    <w:rsid w:val="00924B51"/>
    <w:rsid w:val="00924BF8"/>
    <w:rsid w:val="00924C4F"/>
    <w:rsid w:val="00924E4D"/>
    <w:rsid w:val="009251BD"/>
    <w:rsid w:val="00925200"/>
    <w:rsid w:val="00925253"/>
    <w:rsid w:val="00925279"/>
    <w:rsid w:val="0092582F"/>
    <w:rsid w:val="009258F6"/>
    <w:rsid w:val="00925E57"/>
    <w:rsid w:val="00925F8A"/>
    <w:rsid w:val="00925FFE"/>
    <w:rsid w:val="00926748"/>
    <w:rsid w:val="00926B73"/>
    <w:rsid w:val="00926C86"/>
    <w:rsid w:val="00927511"/>
    <w:rsid w:val="00927C1A"/>
    <w:rsid w:val="00927E9F"/>
    <w:rsid w:val="009300A9"/>
    <w:rsid w:val="00930974"/>
    <w:rsid w:val="00930D7E"/>
    <w:rsid w:val="00930DDB"/>
    <w:rsid w:val="009310BB"/>
    <w:rsid w:val="009311B8"/>
    <w:rsid w:val="00931344"/>
    <w:rsid w:val="00931C12"/>
    <w:rsid w:val="009320AA"/>
    <w:rsid w:val="009324E3"/>
    <w:rsid w:val="009324F6"/>
    <w:rsid w:val="00932C49"/>
    <w:rsid w:val="00933032"/>
    <w:rsid w:val="0093341A"/>
    <w:rsid w:val="00933762"/>
    <w:rsid w:val="00933800"/>
    <w:rsid w:val="00933B18"/>
    <w:rsid w:val="00933BE0"/>
    <w:rsid w:val="00933C8B"/>
    <w:rsid w:val="00934667"/>
    <w:rsid w:val="00934AC9"/>
    <w:rsid w:val="00934DE9"/>
    <w:rsid w:val="00934F83"/>
    <w:rsid w:val="00935034"/>
    <w:rsid w:val="0093514F"/>
    <w:rsid w:val="00935609"/>
    <w:rsid w:val="009357A6"/>
    <w:rsid w:val="009359C8"/>
    <w:rsid w:val="00935E01"/>
    <w:rsid w:val="00936039"/>
    <w:rsid w:val="0093608C"/>
    <w:rsid w:val="00936248"/>
    <w:rsid w:val="009363EE"/>
    <w:rsid w:val="00936414"/>
    <w:rsid w:val="00936615"/>
    <w:rsid w:val="00936731"/>
    <w:rsid w:val="0093687C"/>
    <w:rsid w:val="009368AF"/>
    <w:rsid w:val="00936CC9"/>
    <w:rsid w:val="009375F6"/>
    <w:rsid w:val="00937726"/>
    <w:rsid w:val="00937936"/>
    <w:rsid w:val="00937CE2"/>
    <w:rsid w:val="00937D92"/>
    <w:rsid w:val="00937DA1"/>
    <w:rsid w:val="009401C2"/>
    <w:rsid w:val="009401EB"/>
    <w:rsid w:val="00940273"/>
    <w:rsid w:val="00940290"/>
    <w:rsid w:val="009402FC"/>
    <w:rsid w:val="009403F1"/>
    <w:rsid w:val="00940645"/>
    <w:rsid w:val="0094078C"/>
    <w:rsid w:val="00940955"/>
    <w:rsid w:val="00940C8C"/>
    <w:rsid w:val="00940C9F"/>
    <w:rsid w:val="0094102A"/>
    <w:rsid w:val="009412A5"/>
    <w:rsid w:val="00941526"/>
    <w:rsid w:val="00941834"/>
    <w:rsid w:val="00941931"/>
    <w:rsid w:val="00941B8D"/>
    <w:rsid w:val="00941CAF"/>
    <w:rsid w:val="00941D76"/>
    <w:rsid w:val="00941D8C"/>
    <w:rsid w:val="0094237E"/>
    <w:rsid w:val="00942418"/>
    <w:rsid w:val="009425B8"/>
    <w:rsid w:val="009425E3"/>
    <w:rsid w:val="00942A42"/>
    <w:rsid w:val="00942A6C"/>
    <w:rsid w:val="00942C04"/>
    <w:rsid w:val="00942FA3"/>
    <w:rsid w:val="009435FB"/>
    <w:rsid w:val="009436AD"/>
    <w:rsid w:val="009437D8"/>
    <w:rsid w:val="009438D4"/>
    <w:rsid w:val="00943B0A"/>
    <w:rsid w:val="00943B60"/>
    <w:rsid w:val="00943CD7"/>
    <w:rsid w:val="00944690"/>
    <w:rsid w:val="009446BC"/>
    <w:rsid w:val="0094535B"/>
    <w:rsid w:val="009456E9"/>
    <w:rsid w:val="00945781"/>
    <w:rsid w:val="009458F9"/>
    <w:rsid w:val="00945B16"/>
    <w:rsid w:val="00945D97"/>
    <w:rsid w:val="00945DF3"/>
    <w:rsid w:val="00945FA9"/>
    <w:rsid w:val="009460D5"/>
    <w:rsid w:val="00946332"/>
    <w:rsid w:val="009463F9"/>
    <w:rsid w:val="009465C4"/>
    <w:rsid w:val="00946B96"/>
    <w:rsid w:val="00946CB8"/>
    <w:rsid w:val="00946D9A"/>
    <w:rsid w:val="00946E86"/>
    <w:rsid w:val="00946EB0"/>
    <w:rsid w:val="009473C5"/>
    <w:rsid w:val="009473EB"/>
    <w:rsid w:val="00947651"/>
    <w:rsid w:val="00947A63"/>
    <w:rsid w:val="00950A43"/>
    <w:rsid w:val="00950A6D"/>
    <w:rsid w:val="00950E1C"/>
    <w:rsid w:val="00951150"/>
    <w:rsid w:val="009512B7"/>
    <w:rsid w:val="009516C6"/>
    <w:rsid w:val="00951875"/>
    <w:rsid w:val="00951A90"/>
    <w:rsid w:val="00951CC4"/>
    <w:rsid w:val="00951FDE"/>
    <w:rsid w:val="0095202E"/>
    <w:rsid w:val="00952749"/>
    <w:rsid w:val="0095277B"/>
    <w:rsid w:val="0095278C"/>
    <w:rsid w:val="00952B00"/>
    <w:rsid w:val="00952B3E"/>
    <w:rsid w:val="00952F63"/>
    <w:rsid w:val="0095310D"/>
    <w:rsid w:val="0095329E"/>
    <w:rsid w:val="00953416"/>
    <w:rsid w:val="009536F5"/>
    <w:rsid w:val="00953B00"/>
    <w:rsid w:val="00953EC3"/>
    <w:rsid w:val="00954275"/>
    <w:rsid w:val="0095434D"/>
    <w:rsid w:val="00954627"/>
    <w:rsid w:val="009549AD"/>
    <w:rsid w:val="009549AE"/>
    <w:rsid w:val="00954B57"/>
    <w:rsid w:val="00954C84"/>
    <w:rsid w:val="00954DD7"/>
    <w:rsid w:val="00954FBB"/>
    <w:rsid w:val="00955086"/>
    <w:rsid w:val="00955541"/>
    <w:rsid w:val="0095574B"/>
    <w:rsid w:val="00955A99"/>
    <w:rsid w:val="00956017"/>
    <w:rsid w:val="00956148"/>
    <w:rsid w:val="009561C7"/>
    <w:rsid w:val="00956530"/>
    <w:rsid w:val="009565F7"/>
    <w:rsid w:val="009566A5"/>
    <w:rsid w:val="009567EC"/>
    <w:rsid w:val="009567FD"/>
    <w:rsid w:val="009568BD"/>
    <w:rsid w:val="00956CE8"/>
    <w:rsid w:val="00956D93"/>
    <w:rsid w:val="00956DD6"/>
    <w:rsid w:val="00957388"/>
    <w:rsid w:val="00957409"/>
    <w:rsid w:val="00957724"/>
    <w:rsid w:val="009577CE"/>
    <w:rsid w:val="009578F6"/>
    <w:rsid w:val="00957DDE"/>
    <w:rsid w:val="00960071"/>
    <w:rsid w:val="009600EA"/>
    <w:rsid w:val="0096083F"/>
    <w:rsid w:val="009608C2"/>
    <w:rsid w:val="00960DD1"/>
    <w:rsid w:val="009613EC"/>
    <w:rsid w:val="00961847"/>
    <w:rsid w:val="00961E2E"/>
    <w:rsid w:val="00961EEB"/>
    <w:rsid w:val="00961FE7"/>
    <w:rsid w:val="009625F1"/>
    <w:rsid w:val="00962817"/>
    <w:rsid w:val="00962AD8"/>
    <w:rsid w:val="00962BDD"/>
    <w:rsid w:val="00962D03"/>
    <w:rsid w:val="00962D9A"/>
    <w:rsid w:val="00963BC8"/>
    <w:rsid w:val="00963CE2"/>
    <w:rsid w:val="00963D6A"/>
    <w:rsid w:val="0096492C"/>
    <w:rsid w:val="00964D47"/>
    <w:rsid w:val="00964EB9"/>
    <w:rsid w:val="00964EEA"/>
    <w:rsid w:val="00964F74"/>
    <w:rsid w:val="00965753"/>
    <w:rsid w:val="00965ACB"/>
    <w:rsid w:val="00965AFD"/>
    <w:rsid w:val="00965C6E"/>
    <w:rsid w:val="00965EE7"/>
    <w:rsid w:val="00966219"/>
    <w:rsid w:val="009663F2"/>
    <w:rsid w:val="0096666D"/>
    <w:rsid w:val="00966675"/>
    <w:rsid w:val="00966789"/>
    <w:rsid w:val="00966DCB"/>
    <w:rsid w:val="00966F07"/>
    <w:rsid w:val="00967107"/>
    <w:rsid w:val="00967278"/>
    <w:rsid w:val="00967545"/>
    <w:rsid w:val="00967940"/>
    <w:rsid w:val="009679C2"/>
    <w:rsid w:val="00967A54"/>
    <w:rsid w:val="00967C52"/>
    <w:rsid w:val="00967E09"/>
    <w:rsid w:val="00967F67"/>
    <w:rsid w:val="00970443"/>
    <w:rsid w:val="00970A4A"/>
    <w:rsid w:val="00970AAE"/>
    <w:rsid w:val="00970BB7"/>
    <w:rsid w:val="00970E0E"/>
    <w:rsid w:val="009712BF"/>
    <w:rsid w:val="009715B5"/>
    <w:rsid w:val="009717FA"/>
    <w:rsid w:val="0097192A"/>
    <w:rsid w:val="00971A82"/>
    <w:rsid w:val="00971B5F"/>
    <w:rsid w:val="00972071"/>
    <w:rsid w:val="009720B4"/>
    <w:rsid w:val="0097213C"/>
    <w:rsid w:val="00972153"/>
    <w:rsid w:val="00972241"/>
    <w:rsid w:val="009725C0"/>
    <w:rsid w:val="00972972"/>
    <w:rsid w:val="009730A7"/>
    <w:rsid w:val="0097321A"/>
    <w:rsid w:val="009733A0"/>
    <w:rsid w:val="009734E5"/>
    <w:rsid w:val="009736B7"/>
    <w:rsid w:val="00973841"/>
    <w:rsid w:val="009739DB"/>
    <w:rsid w:val="00973AEB"/>
    <w:rsid w:val="00973D41"/>
    <w:rsid w:val="00973E0B"/>
    <w:rsid w:val="00973FC9"/>
    <w:rsid w:val="009742FD"/>
    <w:rsid w:val="0097439C"/>
    <w:rsid w:val="00974455"/>
    <w:rsid w:val="00974547"/>
    <w:rsid w:val="00974735"/>
    <w:rsid w:val="00974823"/>
    <w:rsid w:val="009748D4"/>
    <w:rsid w:val="00974B44"/>
    <w:rsid w:val="00974D96"/>
    <w:rsid w:val="009753F8"/>
    <w:rsid w:val="00975821"/>
    <w:rsid w:val="00975BD7"/>
    <w:rsid w:val="00975C50"/>
    <w:rsid w:val="00975D23"/>
    <w:rsid w:val="00975FEE"/>
    <w:rsid w:val="00976245"/>
    <w:rsid w:val="00976709"/>
    <w:rsid w:val="00976794"/>
    <w:rsid w:val="00976832"/>
    <w:rsid w:val="0097686C"/>
    <w:rsid w:val="00976C8B"/>
    <w:rsid w:val="00976D0A"/>
    <w:rsid w:val="00976E52"/>
    <w:rsid w:val="009772DF"/>
    <w:rsid w:val="0097740A"/>
    <w:rsid w:val="0097740F"/>
    <w:rsid w:val="00977476"/>
    <w:rsid w:val="00977613"/>
    <w:rsid w:val="00977678"/>
    <w:rsid w:val="0097768E"/>
    <w:rsid w:val="0097771B"/>
    <w:rsid w:val="009778A0"/>
    <w:rsid w:val="009779AF"/>
    <w:rsid w:val="00977D29"/>
    <w:rsid w:val="00977D2A"/>
    <w:rsid w:val="00977DE5"/>
    <w:rsid w:val="00977E59"/>
    <w:rsid w:val="00977F7C"/>
    <w:rsid w:val="00980549"/>
    <w:rsid w:val="00980AE8"/>
    <w:rsid w:val="00980B17"/>
    <w:rsid w:val="00981053"/>
    <w:rsid w:val="00981123"/>
    <w:rsid w:val="00981175"/>
    <w:rsid w:val="0098130C"/>
    <w:rsid w:val="00981AB2"/>
    <w:rsid w:val="00981AD0"/>
    <w:rsid w:val="00981CD4"/>
    <w:rsid w:val="00982054"/>
    <w:rsid w:val="009822F0"/>
    <w:rsid w:val="0098271E"/>
    <w:rsid w:val="0098278C"/>
    <w:rsid w:val="00982806"/>
    <w:rsid w:val="00982A8E"/>
    <w:rsid w:val="00982AB6"/>
    <w:rsid w:val="00982DF6"/>
    <w:rsid w:val="00983128"/>
    <w:rsid w:val="0098345B"/>
    <w:rsid w:val="0098352C"/>
    <w:rsid w:val="0098369F"/>
    <w:rsid w:val="00983AC3"/>
    <w:rsid w:val="00983BFF"/>
    <w:rsid w:val="00983D54"/>
    <w:rsid w:val="009844CC"/>
    <w:rsid w:val="00984656"/>
    <w:rsid w:val="00984933"/>
    <w:rsid w:val="00984940"/>
    <w:rsid w:val="00984952"/>
    <w:rsid w:val="00984A92"/>
    <w:rsid w:val="00984B0E"/>
    <w:rsid w:val="00984F7A"/>
    <w:rsid w:val="0098565C"/>
    <w:rsid w:val="00985788"/>
    <w:rsid w:val="00985876"/>
    <w:rsid w:val="00985994"/>
    <w:rsid w:val="00985CAF"/>
    <w:rsid w:val="00986045"/>
    <w:rsid w:val="0098609D"/>
    <w:rsid w:val="009860A9"/>
    <w:rsid w:val="009862F6"/>
    <w:rsid w:val="00986659"/>
    <w:rsid w:val="00986774"/>
    <w:rsid w:val="0098695F"/>
    <w:rsid w:val="00986970"/>
    <w:rsid w:val="009872F4"/>
    <w:rsid w:val="0098740D"/>
    <w:rsid w:val="00987556"/>
    <w:rsid w:val="0098755B"/>
    <w:rsid w:val="009877E9"/>
    <w:rsid w:val="009879E2"/>
    <w:rsid w:val="00987C8C"/>
    <w:rsid w:val="00987E79"/>
    <w:rsid w:val="0099020B"/>
    <w:rsid w:val="00990768"/>
    <w:rsid w:val="0099077F"/>
    <w:rsid w:val="00990A50"/>
    <w:rsid w:val="00990BD8"/>
    <w:rsid w:val="00990BE9"/>
    <w:rsid w:val="00990EF7"/>
    <w:rsid w:val="00991669"/>
    <w:rsid w:val="00991816"/>
    <w:rsid w:val="00991881"/>
    <w:rsid w:val="00991D5B"/>
    <w:rsid w:val="00991E0E"/>
    <w:rsid w:val="009920C4"/>
    <w:rsid w:val="00992567"/>
    <w:rsid w:val="009926B5"/>
    <w:rsid w:val="00992719"/>
    <w:rsid w:val="00992C00"/>
    <w:rsid w:val="00992CE3"/>
    <w:rsid w:val="00992DB3"/>
    <w:rsid w:val="009932AC"/>
    <w:rsid w:val="009934F4"/>
    <w:rsid w:val="00993598"/>
    <w:rsid w:val="00993650"/>
    <w:rsid w:val="009937B2"/>
    <w:rsid w:val="00993B0F"/>
    <w:rsid w:val="00993CEC"/>
    <w:rsid w:val="00993D11"/>
    <w:rsid w:val="00993D58"/>
    <w:rsid w:val="00993DA9"/>
    <w:rsid w:val="0099431D"/>
    <w:rsid w:val="00994386"/>
    <w:rsid w:val="009949C7"/>
    <w:rsid w:val="00994E44"/>
    <w:rsid w:val="00994F97"/>
    <w:rsid w:val="0099530D"/>
    <w:rsid w:val="009954FB"/>
    <w:rsid w:val="009958A7"/>
    <w:rsid w:val="00995D82"/>
    <w:rsid w:val="00995ED0"/>
    <w:rsid w:val="0099609F"/>
    <w:rsid w:val="00996116"/>
    <w:rsid w:val="0099640D"/>
    <w:rsid w:val="00996650"/>
    <w:rsid w:val="009968F2"/>
    <w:rsid w:val="00996954"/>
    <w:rsid w:val="00996C74"/>
    <w:rsid w:val="00996CC9"/>
    <w:rsid w:val="00997373"/>
    <w:rsid w:val="0099775D"/>
    <w:rsid w:val="00997782"/>
    <w:rsid w:val="009977D7"/>
    <w:rsid w:val="00997929"/>
    <w:rsid w:val="00997DE2"/>
    <w:rsid w:val="00997E21"/>
    <w:rsid w:val="009A005F"/>
    <w:rsid w:val="009A0239"/>
    <w:rsid w:val="009A0247"/>
    <w:rsid w:val="009A0727"/>
    <w:rsid w:val="009A103E"/>
    <w:rsid w:val="009A1117"/>
    <w:rsid w:val="009A123F"/>
    <w:rsid w:val="009A1328"/>
    <w:rsid w:val="009A190C"/>
    <w:rsid w:val="009A1944"/>
    <w:rsid w:val="009A1DC0"/>
    <w:rsid w:val="009A1E10"/>
    <w:rsid w:val="009A1E94"/>
    <w:rsid w:val="009A2109"/>
    <w:rsid w:val="009A22EB"/>
    <w:rsid w:val="009A25F8"/>
    <w:rsid w:val="009A28F4"/>
    <w:rsid w:val="009A2A65"/>
    <w:rsid w:val="009A2BA3"/>
    <w:rsid w:val="009A2D00"/>
    <w:rsid w:val="009A31DB"/>
    <w:rsid w:val="009A31EA"/>
    <w:rsid w:val="009A3828"/>
    <w:rsid w:val="009A3FDD"/>
    <w:rsid w:val="009A413F"/>
    <w:rsid w:val="009A434C"/>
    <w:rsid w:val="009A474C"/>
    <w:rsid w:val="009A4997"/>
    <w:rsid w:val="009A4AD1"/>
    <w:rsid w:val="009A4B84"/>
    <w:rsid w:val="009A4C7A"/>
    <w:rsid w:val="009A4D81"/>
    <w:rsid w:val="009A500A"/>
    <w:rsid w:val="009A514C"/>
    <w:rsid w:val="009A51D0"/>
    <w:rsid w:val="009A5AD5"/>
    <w:rsid w:val="009A5FC1"/>
    <w:rsid w:val="009A67C7"/>
    <w:rsid w:val="009A6ED0"/>
    <w:rsid w:val="009A70AA"/>
    <w:rsid w:val="009A712F"/>
    <w:rsid w:val="009A7220"/>
    <w:rsid w:val="009A72A4"/>
    <w:rsid w:val="009A7410"/>
    <w:rsid w:val="009A764B"/>
    <w:rsid w:val="009A768B"/>
    <w:rsid w:val="009A7AF8"/>
    <w:rsid w:val="009A7C39"/>
    <w:rsid w:val="009A7D47"/>
    <w:rsid w:val="009A7EC3"/>
    <w:rsid w:val="009A7F1B"/>
    <w:rsid w:val="009A7F44"/>
    <w:rsid w:val="009B072C"/>
    <w:rsid w:val="009B0C71"/>
    <w:rsid w:val="009B0DD0"/>
    <w:rsid w:val="009B1993"/>
    <w:rsid w:val="009B1CD1"/>
    <w:rsid w:val="009B1D3E"/>
    <w:rsid w:val="009B1D49"/>
    <w:rsid w:val="009B2657"/>
    <w:rsid w:val="009B298D"/>
    <w:rsid w:val="009B2EB5"/>
    <w:rsid w:val="009B2ED3"/>
    <w:rsid w:val="009B2F31"/>
    <w:rsid w:val="009B3205"/>
    <w:rsid w:val="009B33C1"/>
    <w:rsid w:val="009B38A1"/>
    <w:rsid w:val="009B399B"/>
    <w:rsid w:val="009B39DC"/>
    <w:rsid w:val="009B3DCD"/>
    <w:rsid w:val="009B4171"/>
    <w:rsid w:val="009B4576"/>
    <w:rsid w:val="009B47B7"/>
    <w:rsid w:val="009B4A2A"/>
    <w:rsid w:val="009B4A57"/>
    <w:rsid w:val="009B4B8B"/>
    <w:rsid w:val="009B4CFA"/>
    <w:rsid w:val="009B4EB4"/>
    <w:rsid w:val="009B4F69"/>
    <w:rsid w:val="009B52AF"/>
    <w:rsid w:val="009B549A"/>
    <w:rsid w:val="009B57D6"/>
    <w:rsid w:val="009B5DEA"/>
    <w:rsid w:val="009B6423"/>
    <w:rsid w:val="009B6589"/>
    <w:rsid w:val="009B6D33"/>
    <w:rsid w:val="009B6D71"/>
    <w:rsid w:val="009B6DF2"/>
    <w:rsid w:val="009B70EE"/>
    <w:rsid w:val="009B7103"/>
    <w:rsid w:val="009B75A5"/>
    <w:rsid w:val="009B7634"/>
    <w:rsid w:val="009B7844"/>
    <w:rsid w:val="009B785B"/>
    <w:rsid w:val="009B79F1"/>
    <w:rsid w:val="009B7CFE"/>
    <w:rsid w:val="009B7DBB"/>
    <w:rsid w:val="009C020F"/>
    <w:rsid w:val="009C028D"/>
    <w:rsid w:val="009C02D0"/>
    <w:rsid w:val="009C0754"/>
    <w:rsid w:val="009C09B8"/>
    <w:rsid w:val="009C0AA5"/>
    <w:rsid w:val="009C0B27"/>
    <w:rsid w:val="009C0EE0"/>
    <w:rsid w:val="009C0FEA"/>
    <w:rsid w:val="009C1103"/>
    <w:rsid w:val="009C157A"/>
    <w:rsid w:val="009C16D1"/>
    <w:rsid w:val="009C1888"/>
    <w:rsid w:val="009C19B0"/>
    <w:rsid w:val="009C1A4B"/>
    <w:rsid w:val="009C1CEC"/>
    <w:rsid w:val="009C1E61"/>
    <w:rsid w:val="009C1FD5"/>
    <w:rsid w:val="009C276C"/>
    <w:rsid w:val="009C290C"/>
    <w:rsid w:val="009C2ABF"/>
    <w:rsid w:val="009C2CF9"/>
    <w:rsid w:val="009C2E66"/>
    <w:rsid w:val="009C2F11"/>
    <w:rsid w:val="009C2F77"/>
    <w:rsid w:val="009C332D"/>
    <w:rsid w:val="009C337A"/>
    <w:rsid w:val="009C36F1"/>
    <w:rsid w:val="009C3731"/>
    <w:rsid w:val="009C3779"/>
    <w:rsid w:val="009C38F5"/>
    <w:rsid w:val="009C470D"/>
    <w:rsid w:val="009C48C2"/>
    <w:rsid w:val="009C49B2"/>
    <w:rsid w:val="009C4B9E"/>
    <w:rsid w:val="009C4C82"/>
    <w:rsid w:val="009C4E21"/>
    <w:rsid w:val="009C5065"/>
    <w:rsid w:val="009C5969"/>
    <w:rsid w:val="009C5AAF"/>
    <w:rsid w:val="009C5AC5"/>
    <w:rsid w:val="009C5E45"/>
    <w:rsid w:val="009C5ED7"/>
    <w:rsid w:val="009C5F1D"/>
    <w:rsid w:val="009C6127"/>
    <w:rsid w:val="009C6173"/>
    <w:rsid w:val="009C61C0"/>
    <w:rsid w:val="009C6732"/>
    <w:rsid w:val="009C6BA2"/>
    <w:rsid w:val="009C6E3C"/>
    <w:rsid w:val="009C6F71"/>
    <w:rsid w:val="009C6F7E"/>
    <w:rsid w:val="009C71ED"/>
    <w:rsid w:val="009C7298"/>
    <w:rsid w:val="009C76F4"/>
    <w:rsid w:val="009C776E"/>
    <w:rsid w:val="009C798D"/>
    <w:rsid w:val="009C7AC4"/>
    <w:rsid w:val="009D07F0"/>
    <w:rsid w:val="009D0829"/>
    <w:rsid w:val="009D10DD"/>
    <w:rsid w:val="009D116F"/>
    <w:rsid w:val="009D19F0"/>
    <w:rsid w:val="009D1A91"/>
    <w:rsid w:val="009D1CE0"/>
    <w:rsid w:val="009D1F32"/>
    <w:rsid w:val="009D2412"/>
    <w:rsid w:val="009D2453"/>
    <w:rsid w:val="009D2472"/>
    <w:rsid w:val="009D24D5"/>
    <w:rsid w:val="009D25E3"/>
    <w:rsid w:val="009D261C"/>
    <w:rsid w:val="009D2715"/>
    <w:rsid w:val="009D283D"/>
    <w:rsid w:val="009D2E8A"/>
    <w:rsid w:val="009D3411"/>
    <w:rsid w:val="009D35B1"/>
    <w:rsid w:val="009D35D7"/>
    <w:rsid w:val="009D3AB4"/>
    <w:rsid w:val="009D4235"/>
    <w:rsid w:val="009D4680"/>
    <w:rsid w:val="009D4997"/>
    <w:rsid w:val="009D4AA5"/>
    <w:rsid w:val="009D4AE3"/>
    <w:rsid w:val="009D4D44"/>
    <w:rsid w:val="009D50B3"/>
    <w:rsid w:val="009D5343"/>
    <w:rsid w:val="009D568E"/>
    <w:rsid w:val="009D56F3"/>
    <w:rsid w:val="009D5ADB"/>
    <w:rsid w:val="009D5F03"/>
    <w:rsid w:val="009D5F4F"/>
    <w:rsid w:val="009D6270"/>
    <w:rsid w:val="009D6356"/>
    <w:rsid w:val="009D63E0"/>
    <w:rsid w:val="009D6542"/>
    <w:rsid w:val="009D666E"/>
    <w:rsid w:val="009D699C"/>
    <w:rsid w:val="009D6B58"/>
    <w:rsid w:val="009D6D91"/>
    <w:rsid w:val="009D6EC5"/>
    <w:rsid w:val="009D6F5E"/>
    <w:rsid w:val="009D7339"/>
    <w:rsid w:val="009D756E"/>
    <w:rsid w:val="009D758C"/>
    <w:rsid w:val="009D7733"/>
    <w:rsid w:val="009D7A62"/>
    <w:rsid w:val="009D7F52"/>
    <w:rsid w:val="009E05F5"/>
    <w:rsid w:val="009E0713"/>
    <w:rsid w:val="009E0B36"/>
    <w:rsid w:val="009E0BCE"/>
    <w:rsid w:val="009E0D04"/>
    <w:rsid w:val="009E0DC6"/>
    <w:rsid w:val="009E16D5"/>
    <w:rsid w:val="009E18FC"/>
    <w:rsid w:val="009E1B79"/>
    <w:rsid w:val="009E1B99"/>
    <w:rsid w:val="009E1D3F"/>
    <w:rsid w:val="009E1F92"/>
    <w:rsid w:val="009E2044"/>
    <w:rsid w:val="009E24F1"/>
    <w:rsid w:val="009E2D84"/>
    <w:rsid w:val="009E3013"/>
    <w:rsid w:val="009E304D"/>
    <w:rsid w:val="009E3852"/>
    <w:rsid w:val="009E3912"/>
    <w:rsid w:val="009E393F"/>
    <w:rsid w:val="009E3D48"/>
    <w:rsid w:val="009E3D4F"/>
    <w:rsid w:val="009E4358"/>
    <w:rsid w:val="009E43AA"/>
    <w:rsid w:val="009E48FB"/>
    <w:rsid w:val="009E4F51"/>
    <w:rsid w:val="009E63CF"/>
    <w:rsid w:val="009E6439"/>
    <w:rsid w:val="009E6DEE"/>
    <w:rsid w:val="009E6E09"/>
    <w:rsid w:val="009E745D"/>
    <w:rsid w:val="009E7645"/>
    <w:rsid w:val="009E76F5"/>
    <w:rsid w:val="009E78C7"/>
    <w:rsid w:val="009E7FD2"/>
    <w:rsid w:val="009F0049"/>
    <w:rsid w:val="009F00B2"/>
    <w:rsid w:val="009F0497"/>
    <w:rsid w:val="009F078C"/>
    <w:rsid w:val="009F0885"/>
    <w:rsid w:val="009F09B7"/>
    <w:rsid w:val="009F0A1B"/>
    <w:rsid w:val="009F0C5C"/>
    <w:rsid w:val="009F0DDB"/>
    <w:rsid w:val="009F0DEA"/>
    <w:rsid w:val="009F0E37"/>
    <w:rsid w:val="009F0ED3"/>
    <w:rsid w:val="009F1598"/>
    <w:rsid w:val="009F17E6"/>
    <w:rsid w:val="009F17F0"/>
    <w:rsid w:val="009F188A"/>
    <w:rsid w:val="009F1E9C"/>
    <w:rsid w:val="009F1FDD"/>
    <w:rsid w:val="009F208B"/>
    <w:rsid w:val="009F2684"/>
    <w:rsid w:val="009F28BA"/>
    <w:rsid w:val="009F2969"/>
    <w:rsid w:val="009F3423"/>
    <w:rsid w:val="009F3492"/>
    <w:rsid w:val="009F36CD"/>
    <w:rsid w:val="009F3784"/>
    <w:rsid w:val="009F39AF"/>
    <w:rsid w:val="009F3CD3"/>
    <w:rsid w:val="009F45F7"/>
    <w:rsid w:val="009F46F4"/>
    <w:rsid w:val="009F4904"/>
    <w:rsid w:val="009F49F0"/>
    <w:rsid w:val="009F4F15"/>
    <w:rsid w:val="009F5181"/>
    <w:rsid w:val="009F5515"/>
    <w:rsid w:val="009F56A6"/>
    <w:rsid w:val="009F5949"/>
    <w:rsid w:val="009F59FE"/>
    <w:rsid w:val="009F5A6C"/>
    <w:rsid w:val="009F5A8C"/>
    <w:rsid w:val="009F5C34"/>
    <w:rsid w:val="009F63C1"/>
    <w:rsid w:val="009F692A"/>
    <w:rsid w:val="009F6A30"/>
    <w:rsid w:val="009F6AEF"/>
    <w:rsid w:val="009F6C0F"/>
    <w:rsid w:val="009F701D"/>
    <w:rsid w:val="009F761A"/>
    <w:rsid w:val="009F77BE"/>
    <w:rsid w:val="009F784F"/>
    <w:rsid w:val="009F7F71"/>
    <w:rsid w:val="009F7FA9"/>
    <w:rsid w:val="00A005A0"/>
    <w:rsid w:val="00A005D5"/>
    <w:rsid w:val="00A00698"/>
    <w:rsid w:val="00A007CA"/>
    <w:rsid w:val="00A007E6"/>
    <w:rsid w:val="00A00D94"/>
    <w:rsid w:val="00A00F56"/>
    <w:rsid w:val="00A00FB6"/>
    <w:rsid w:val="00A01028"/>
    <w:rsid w:val="00A010C5"/>
    <w:rsid w:val="00A0117A"/>
    <w:rsid w:val="00A0139E"/>
    <w:rsid w:val="00A014AD"/>
    <w:rsid w:val="00A016F6"/>
    <w:rsid w:val="00A01841"/>
    <w:rsid w:val="00A018BD"/>
    <w:rsid w:val="00A01A5F"/>
    <w:rsid w:val="00A01B80"/>
    <w:rsid w:val="00A0225F"/>
    <w:rsid w:val="00A02E7E"/>
    <w:rsid w:val="00A02F58"/>
    <w:rsid w:val="00A03112"/>
    <w:rsid w:val="00A032ED"/>
    <w:rsid w:val="00A0332A"/>
    <w:rsid w:val="00A03460"/>
    <w:rsid w:val="00A036A5"/>
    <w:rsid w:val="00A03991"/>
    <w:rsid w:val="00A039B0"/>
    <w:rsid w:val="00A042D9"/>
    <w:rsid w:val="00A043CD"/>
    <w:rsid w:val="00A04639"/>
    <w:rsid w:val="00A04981"/>
    <w:rsid w:val="00A04BA6"/>
    <w:rsid w:val="00A04BCB"/>
    <w:rsid w:val="00A05763"/>
    <w:rsid w:val="00A05C54"/>
    <w:rsid w:val="00A05F7F"/>
    <w:rsid w:val="00A063C3"/>
    <w:rsid w:val="00A06457"/>
    <w:rsid w:val="00A0648C"/>
    <w:rsid w:val="00A064CD"/>
    <w:rsid w:val="00A06759"/>
    <w:rsid w:val="00A06B0B"/>
    <w:rsid w:val="00A06E3D"/>
    <w:rsid w:val="00A06FCE"/>
    <w:rsid w:val="00A0704E"/>
    <w:rsid w:val="00A0705B"/>
    <w:rsid w:val="00A0711C"/>
    <w:rsid w:val="00A07153"/>
    <w:rsid w:val="00A075A5"/>
    <w:rsid w:val="00A07A7C"/>
    <w:rsid w:val="00A07C72"/>
    <w:rsid w:val="00A07D34"/>
    <w:rsid w:val="00A07F5F"/>
    <w:rsid w:val="00A07FAE"/>
    <w:rsid w:val="00A10557"/>
    <w:rsid w:val="00A10908"/>
    <w:rsid w:val="00A1135F"/>
    <w:rsid w:val="00A1153A"/>
    <w:rsid w:val="00A117C1"/>
    <w:rsid w:val="00A118B3"/>
    <w:rsid w:val="00A11EFD"/>
    <w:rsid w:val="00A120FB"/>
    <w:rsid w:val="00A1219F"/>
    <w:rsid w:val="00A12464"/>
    <w:rsid w:val="00A12590"/>
    <w:rsid w:val="00A12CDA"/>
    <w:rsid w:val="00A12D44"/>
    <w:rsid w:val="00A12F00"/>
    <w:rsid w:val="00A13225"/>
    <w:rsid w:val="00A133AA"/>
    <w:rsid w:val="00A13526"/>
    <w:rsid w:val="00A13A82"/>
    <w:rsid w:val="00A13B3A"/>
    <w:rsid w:val="00A13BB8"/>
    <w:rsid w:val="00A13C21"/>
    <w:rsid w:val="00A13F4B"/>
    <w:rsid w:val="00A13FC5"/>
    <w:rsid w:val="00A140BF"/>
    <w:rsid w:val="00A140E2"/>
    <w:rsid w:val="00A1442A"/>
    <w:rsid w:val="00A14446"/>
    <w:rsid w:val="00A14450"/>
    <w:rsid w:val="00A1458E"/>
    <w:rsid w:val="00A148BC"/>
    <w:rsid w:val="00A1493A"/>
    <w:rsid w:val="00A14981"/>
    <w:rsid w:val="00A14B7D"/>
    <w:rsid w:val="00A14D91"/>
    <w:rsid w:val="00A14F0C"/>
    <w:rsid w:val="00A156DD"/>
    <w:rsid w:val="00A15931"/>
    <w:rsid w:val="00A15DC3"/>
    <w:rsid w:val="00A1665C"/>
    <w:rsid w:val="00A1677A"/>
    <w:rsid w:val="00A1693C"/>
    <w:rsid w:val="00A16C47"/>
    <w:rsid w:val="00A16C58"/>
    <w:rsid w:val="00A16F9B"/>
    <w:rsid w:val="00A16F9E"/>
    <w:rsid w:val="00A17A5B"/>
    <w:rsid w:val="00A17BA1"/>
    <w:rsid w:val="00A17C34"/>
    <w:rsid w:val="00A17D66"/>
    <w:rsid w:val="00A17F38"/>
    <w:rsid w:val="00A20210"/>
    <w:rsid w:val="00A20499"/>
    <w:rsid w:val="00A20567"/>
    <w:rsid w:val="00A208A9"/>
    <w:rsid w:val="00A20987"/>
    <w:rsid w:val="00A20BAE"/>
    <w:rsid w:val="00A20E3E"/>
    <w:rsid w:val="00A2126E"/>
    <w:rsid w:val="00A21A41"/>
    <w:rsid w:val="00A21A9B"/>
    <w:rsid w:val="00A21C70"/>
    <w:rsid w:val="00A21DA7"/>
    <w:rsid w:val="00A21E6D"/>
    <w:rsid w:val="00A21F11"/>
    <w:rsid w:val="00A22005"/>
    <w:rsid w:val="00A2207A"/>
    <w:rsid w:val="00A222BA"/>
    <w:rsid w:val="00A222FD"/>
    <w:rsid w:val="00A225E7"/>
    <w:rsid w:val="00A22CCD"/>
    <w:rsid w:val="00A230D9"/>
    <w:rsid w:val="00A231FA"/>
    <w:rsid w:val="00A234B9"/>
    <w:rsid w:val="00A23528"/>
    <w:rsid w:val="00A235A6"/>
    <w:rsid w:val="00A23C99"/>
    <w:rsid w:val="00A23FDA"/>
    <w:rsid w:val="00A245AE"/>
    <w:rsid w:val="00A24923"/>
    <w:rsid w:val="00A24A3D"/>
    <w:rsid w:val="00A24B1F"/>
    <w:rsid w:val="00A24B2D"/>
    <w:rsid w:val="00A24B6B"/>
    <w:rsid w:val="00A24BD0"/>
    <w:rsid w:val="00A253AC"/>
    <w:rsid w:val="00A25DC8"/>
    <w:rsid w:val="00A2613E"/>
    <w:rsid w:val="00A2617B"/>
    <w:rsid w:val="00A26424"/>
    <w:rsid w:val="00A26486"/>
    <w:rsid w:val="00A26AF9"/>
    <w:rsid w:val="00A26ECA"/>
    <w:rsid w:val="00A27061"/>
    <w:rsid w:val="00A27907"/>
    <w:rsid w:val="00A27AA2"/>
    <w:rsid w:val="00A27ACB"/>
    <w:rsid w:val="00A27DB9"/>
    <w:rsid w:val="00A301CF"/>
    <w:rsid w:val="00A3034C"/>
    <w:rsid w:val="00A30389"/>
    <w:rsid w:val="00A30761"/>
    <w:rsid w:val="00A3083F"/>
    <w:rsid w:val="00A30935"/>
    <w:rsid w:val="00A30B49"/>
    <w:rsid w:val="00A30BE6"/>
    <w:rsid w:val="00A30D11"/>
    <w:rsid w:val="00A31089"/>
    <w:rsid w:val="00A310E9"/>
    <w:rsid w:val="00A31129"/>
    <w:rsid w:val="00A31222"/>
    <w:rsid w:val="00A3123D"/>
    <w:rsid w:val="00A3144C"/>
    <w:rsid w:val="00A31A63"/>
    <w:rsid w:val="00A31CB7"/>
    <w:rsid w:val="00A31D57"/>
    <w:rsid w:val="00A31DA7"/>
    <w:rsid w:val="00A32086"/>
    <w:rsid w:val="00A322B2"/>
    <w:rsid w:val="00A32484"/>
    <w:rsid w:val="00A3254E"/>
    <w:rsid w:val="00A325E5"/>
    <w:rsid w:val="00A3263E"/>
    <w:rsid w:val="00A32880"/>
    <w:rsid w:val="00A32A16"/>
    <w:rsid w:val="00A32D4C"/>
    <w:rsid w:val="00A32E04"/>
    <w:rsid w:val="00A33193"/>
    <w:rsid w:val="00A33269"/>
    <w:rsid w:val="00A3347A"/>
    <w:rsid w:val="00A335A6"/>
    <w:rsid w:val="00A33673"/>
    <w:rsid w:val="00A337B3"/>
    <w:rsid w:val="00A33A61"/>
    <w:rsid w:val="00A33B52"/>
    <w:rsid w:val="00A33B60"/>
    <w:rsid w:val="00A33F76"/>
    <w:rsid w:val="00A34044"/>
    <w:rsid w:val="00A34548"/>
    <w:rsid w:val="00A34895"/>
    <w:rsid w:val="00A348E5"/>
    <w:rsid w:val="00A34B6B"/>
    <w:rsid w:val="00A34F7F"/>
    <w:rsid w:val="00A34FCF"/>
    <w:rsid w:val="00A35051"/>
    <w:rsid w:val="00A352BF"/>
    <w:rsid w:val="00A3567A"/>
    <w:rsid w:val="00A35D3A"/>
    <w:rsid w:val="00A35D59"/>
    <w:rsid w:val="00A35D64"/>
    <w:rsid w:val="00A35F31"/>
    <w:rsid w:val="00A363F3"/>
    <w:rsid w:val="00A36890"/>
    <w:rsid w:val="00A36B2A"/>
    <w:rsid w:val="00A36DD6"/>
    <w:rsid w:val="00A36E61"/>
    <w:rsid w:val="00A3714D"/>
    <w:rsid w:val="00A37274"/>
    <w:rsid w:val="00A3747C"/>
    <w:rsid w:val="00A3760C"/>
    <w:rsid w:val="00A37AAE"/>
    <w:rsid w:val="00A37BEB"/>
    <w:rsid w:val="00A37C1E"/>
    <w:rsid w:val="00A402D3"/>
    <w:rsid w:val="00A404D7"/>
    <w:rsid w:val="00A40ACC"/>
    <w:rsid w:val="00A40D07"/>
    <w:rsid w:val="00A40E5B"/>
    <w:rsid w:val="00A40F80"/>
    <w:rsid w:val="00A41109"/>
    <w:rsid w:val="00A4112F"/>
    <w:rsid w:val="00A41149"/>
    <w:rsid w:val="00A41434"/>
    <w:rsid w:val="00A41450"/>
    <w:rsid w:val="00A4164C"/>
    <w:rsid w:val="00A41791"/>
    <w:rsid w:val="00A417EC"/>
    <w:rsid w:val="00A41A08"/>
    <w:rsid w:val="00A41B85"/>
    <w:rsid w:val="00A41E0A"/>
    <w:rsid w:val="00A41ECC"/>
    <w:rsid w:val="00A42405"/>
    <w:rsid w:val="00A42460"/>
    <w:rsid w:val="00A429E5"/>
    <w:rsid w:val="00A42DDE"/>
    <w:rsid w:val="00A43019"/>
    <w:rsid w:val="00A432FC"/>
    <w:rsid w:val="00A432FD"/>
    <w:rsid w:val="00A433F3"/>
    <w:rsid w:val="00A433FA"/>
    <w:rsid w:val="00A43446"/>
    <w:rsid w:val="00A438A2"/>
    <w:rsid w:val="00A4399A"/>
    <w:rsid w:val="00A43B3A"/>
    <w:rsid w:val="00A43B51"/>
    <w:rsid w:val="00A44580"/>
    <w:rsid w:val="00A44784"/>
    <w:rsid w:val="00A44B61"/>
    <w:rsid w:val="00A44E65"/>
    <w:rsid w:val="00A450E2"/>
    <w:rsid w:val="00A45185"/>
    <w:rsid w:val="00A458D1"/>
    <w:rsid w:val="00A458E0"/>
    <w:rsid w:val="00A45A7A"/>
    <w:rsid w:val="00A45BD0"/>
    <w:rsid w:val="00A45FDB"/>
    <w:rsid w:val="00A46469"/>
    <w:rsid w:val="00A467AA"/>
    <w:rsid w:val="00A46962"/>
    <w:rsid w:val="00A46A85"/>
    <w:rsid w:val="00A46DAE"/>
    <w:rsid w:val="00A46DF5"/>
    <w:rsid w:val="00A47114"/>
    <w:rsid w:val="00A47243"/>
    <w:rsid w:val="00A47301"/>
    <w:rsid w:val="00A47AF9"/>
    <w:rsid w:val="00A500C8"/>
    <w:rsid w:val="00A500DA"/>
    <w:rsid w:val="00A500F1"/>
    <w:rsid w:val="00A5016F"/>
    <w:rsid w:val="00A507ED"/>
    <w:rsid w:val="00A5088A"/>
    <w:rsid w:val="00A509C3"/>
    <w:rsid w:val="00A50FCA"/>
    <w:rsid w:val="00A51801"/>
    <w:rsid w:val="00A518E9"/>
    <w:rsid w:val="00A51AA4"/>
    <w:rsid w:val="00A51CBA"/>
    <w:rsid w:val="00A51D42"/>
    <w:rsid w:val="00A51FFA"/>
    <w:rsid w:val="00A52024"/>
    <w:rsid w:val="00A521DF"/>
    <w:rsid w:val="00A52210"/>
    <w:rsid w:val="00A5231B"/>
    <w:rsid w:val="00A5259E"/>
    <w:rsid w:val="00A52668"/>
    <w:rsid w:val="00A52673"/>
    <w:rsid w:val="00A52835"/>
    <w:rsid w:val="00A52D5D"/>
    <w:rsid w:val="00A52F3E"/>
    <w:rsid w:val="00A53942"/>
    <w:rsid w:val="00A5394A"/>
    <w:rsid w:val="00A539D7"/>
    <w:rsid w:val="00A53A23"/>
    <w:rsid w:val="00A53B49"/>
    <w:rsid w:val="00A53E6D"/>
    <w:rsid w:val="00A541F2"/>
    <w:rsid w:val="00A54266"/>
    <w:rsid w:val="00A54583"/>
    <w:rsid w:val="00A545C3"/>
    <w:rsid w:val="00A549F0"/>
    <w:rsid w:val="00A54C27"/>
    <w:rsid w:val="00A54C77"/>
    <w:rsid w:val="00A5506B"/>
    <w:rsid w:val="00A550BC"/>
    <w:rsid w:val="00A552CF"/>
    <w:rsid w:val="00A5546E"/>
    <w:rsid w:val="00A554BD"/>
    <w:rsid w:val="00A55C64"/>
    <w:rsid w:val="00A55CB6"/>
    <w:rsid w:val="00A55DCA"/>
    <w:rsid w:val="00A5613A"/>
    <w:rsid w:val="00A56297"/>
    <w:rsid w:val="00A5646A"/>
    <w:rsid w:val="00A56632"/>
    <w:rsid w:val="00A56972"/>
    <w:rsid w:val="00A56A8D"/>
    <w:rsid w:val="00A56B7B"/>
    <w:rsid w:val="00A56C57"/>
    <w:rsid w:val="00A572C5"/>
    <w:rsid w:val="00A574DC"/>
    <w:rsid w:val="00A5775F"/>
    <w:rsid w:val="00A57838"/>
    <w:rsid w:val="00A578F0"/>
    <w:rsid w:val="00A57997"/>
    <w:rsid w:val="00A57A62"/>
    <w:rsid w:val="00A57B09"/>
    <w:rsid w:val="00A57B18"/>
    <w:rsid w:val="00A57CE5"/>
    <w:rsid w:val="00A57D65"/>
    <w:rsid w:val="00A57DD0"/>
    <w:rsid w:val="00A60026"/>
    <w:rsid w:val="00A60086"/>
    <w:rsid w:val="00A6019C"/>
    <w:rsid w:val="00A60515"/>
    <w:rsid w:val="00A605BF"/>
    <w:rsid w:val="00A60683"/>
    <w:rsid w:val="00A606E3"/>
    <w:rsid w:val="00A6081A"/>
    <w:rsid w:val="00A6097D"/>
    <w:rsid w:val="00A60CF7"/>
    <w:rsid w:val="00A60D4C"/>
    <w:rsid w:val="00A60D61"/>
    <w:rsid w:val="00A60D67"/>
    <w:rsid w:val="00A6100A"/>
    <w:rsid w:val="00A61355"/>
    <w:rsid w:val="00A61905"/>
    <w:rsid w:val="00A61EFB"/>
    <w:rsid w:val="00A62215"/>
    <w:rsid w:val="00A62600"/>
    <w:rsid w:val="00A6261B"/>
    <w:rsid w:val="00A626D8"/>
    <w:rsid w:val="00A627CD"/>
    <w:rsid w:val="00A62F57"/>
    <w:rsid w:val="00A62FA0"/>
    <w:rsid w:val="00A635BA"/>
    <w:rsid w:val="00A635E6"/>
    <w:rsid w:val="00A6368A"/>
    <w:rsid w:val="00A6399D"/>
    <w:rsid w:val="00A63AA6"/>
    <w:rsid w:val="00A63AC8"/>
    <w:rsid w:val="00A63F39"/>
    <w:rsid w:val="00A64045"/>
    <w:rsid w:val="00A64157"/>
    <w:rsid w:val="00A6454C"/>
    <w:rsid w:val="00A64579"/>
    <w:rsid w:val="00A64680"/>
    <w:rsid w:val="00A651A1"/>
    <w:rsid w:val="00A654D7"/>
    <w:rsid w:val="00A65817"/>
    <w:rsid w:val="00A65990"/>
    <w:rsid w:val="00A65C35"/>
    <w:rsid w:val="00A65C8A"/>
    <w:rsid w:val="00A65CA6"/>
    <w:rsid w:val="00A65E3E"/>
    <w:rsid w:val="00A65E78"/>
    <w:rsid w:val="00A66005"/>
    <w:rsid w:val="00A669F2"/>
    <w:rsid w:val="00A66A8D"/>
    <w:rsid w:val="00A66B08"/>
    <w:rsid w:val="00A66D4C"/>
    <w:rsid w:val="00A6794B"/>
    <w:rsid w:val="00A67B4D"/>
    <w:rsid w:val="00A67B54"/>
    <w:rsid w:val="00A67C30"/>
    <w:rsid w:val="00A67D49"/>
    <w:rsid w:val="00A70263"/>
    <w:rsid w:val="00A704D4"/>
    <w:rsid w:val="00A70729"/>
    <w:rsid w:val="00A713B4"/>
    <w:rsid w:val="00A71A4D"/>
    <w:rsid w:val="00A71A81"/>
    <w:rsid w:val="00A71AB1"/>
    <w:rsid w:val="00A71C66"/>
    <w:rsid w:val="00A71C74"/>
    <w:rsid w:val="00A71D48"/>
    <w:rsid w:val="00A71EA8"/>
    <w:rsid w:val="00A72189"/>
    <w:rsid w:val="00A7219D"/>
    <w:rsid w:val="00A7232F"/>
    <w:rsid w:val="00A7233D"/>
    <w:rsid w:val="00A7277C"/>
    <w:rsid w:val="00A72815"/>
    <w:rsid w:val="00A728CB"/>
    <w:rsid w:val="00A729EB"/>
    <w:rsid w:val="00A72AC4"/>
    <w:rsid w:val="00A72BB5"/>
    <w:rsid w:val="00A730C9"/>
    <w:rsid w:val="00A732E3"/>
    <w:rsid w:val="00A73329"/>
    <w:rsid w:val="00A73441"/>
    <w:rsid w:val="00A734DA"/>
    <w:rsid w:val="00A7370C"/>
    <w:rsid w:val="00A73713"/>
    <w:rsid w:val="00A739F7"/>
    <w:rsid w:val="00A73AAA"/>
    <w:rsid w:val="00A73AB7"/>
    <w:rsid w:val="00A73EE0"/>
    <w:rsid w:val="00A73F02"/>
    <w:rsid w:val="00A74014"/>
    <w:rsid w:val="00A74100"/>
    <w:rsid w:val="00A7438D"/>
    <w:rsid w:val="00A744C4"/>
    <w:rsid w:val="00A746BA"/>
    <w:rsid w:val="00A74808"/>
    <w:rsid w:val="00A74A3F"/>
    <w:rsid w:val="00A74C56"/>
    <w:rsid w:val="00A74D97"/>
    <w:rsid w:val="00A74F01"/>
    <w:rsid w:val="00A74F71"/>
    <w:rsid w:val="00A7503E"/>
    <w:rsid w:val="00A7547B"/>
    <w:rsid w:val="00A75577"/>
    <w:rsid w:val="00A756E8"/>
    <w:rsid w:val="00A75796"/>
    <w:rsid w:val="00A75FDE"/>
    <w:rsid w:val="00A76113"/>
    <w:rsid w:val="00A761C7"/>
    <w:rsid w:val="00A76377"/>
    <w:rsid w:val="00A76954"/>
    <w:rsid w:val="00A76A6C"/>
    <w:rsid w:val="00A76F1D"/>
    <w:rsid w:val="00A7701D"/>
    <w:rsid w:val="00A7703B"/>
    <w:rsid w:val="00A77961"/>
    <w:rsid w:val="00A77A54"/>
    <w:rsid w:val="00A77F78"/>
    <w:rsid w:val="00A80009"/>
    <w:rsid w:val="00A80226"/>
    <w:rsid w:val="00A804B3"/>
    <w:rsid w:val="00A804D9"/>
    <w:rsid w:val="00A80627"/>
    <w:rsid w:val="00A806AC"/>
    <w:rsid w:val="00A8082F"/>
    <w:rsid w:val="00A80A4D"/>
    <w:rsid w:val="00A80AC7"/>
    <w:rsid w:val="00A80EE8"/>
    <w:rsid w:val="00A81134"/>
    <w:rsid w:val="00A814D8"/>
    <w:rsid w:val="00A815D4"/>
    <w:rsid w:val="00A81EB6"/>
    <w:rsid w:val="00A81F9D"/>
    <w:rsid w:val="00A8214E"/>
    <w:rsid w:val="00A8221F"/>
    <w:rsid w:val="00A8222C"/>
    <w:rsid w:val="00A82305"/>
    <w:rsid w:val="00A826A8"/>
    <w:rsid w:val="00A827E4"/>
    <w:rsid w:val="00A82982"/>
    <w:rsid w:val="00A82B84"/>
    <w:rsid w:val="00A82DE4"/>
    <w:rsid w:val="00A83116"/>
    <w:rsid w:val="00A83176"/>
    <w:rsid w:val="00A8327E"/>
    <w:rsid w:val="00A83347"/>
    <w:rsid w:val="00A83460"/>
    <w:rsid w:val="00A834C8"/>
    <w:rsid w:val="00A83651"/>
    <w:rsid w:val="00A8366A"/>
    <w:rsid w:val="00A83A15"/>
    <w:rsid w:val="00A83C91"/>
    <w:rsid w:val="00A83CA2"/>
    <w:rsid w:val="00A83D61"/>
    <w:rsid w:val="00A8437A"/>
    <w:rsid w:val="00A84A15"/>
    <w:rsid w:val="00A84DAE"/>
    <w:rsid w:val="00A84DBC"/>
    <w:rsid w:val="00A84F07"/>
    <w:rsid w:val="00A84F2E"/>
    <w:rsid w:val="00A852A0"/>
    <w:rsid w:val="00A85410"/>
    <w:rsid w:val="00A85658"/>
    <w:rsid w:val="00A858F0"/>
    <w:rsid w:val="00A85BCA"/>
    <w:rsid w:val="00A85DE7"/>
    <w:rsid w:val="00A860F4"/>
    <w:rsid w:val="00A8629C"/>
    <w:rsid w:val="00A86372"/>
    <w:rsid w:val="00A864AD"/>
    <w:rsid w:val="00A86EAB"/>
    <w:rsid w:val="00A86ED1"/>
    <w:rsid w:val="00A86F6F"/>
    <w:rsid w:val="00A874CC"/>
    <w:rsid w:val="00A87AFA"/>
    <w:rsid w:val="00A87C55"/>
    <w:rsid w:val="00A87CD2"/>
    <w:rsid w:val="00A87E8A"/>
    <w:rsid w:val="00A87F70"/>
    <w:rsid w:val="00A90134"/>
    <w:rsid w:val="00A9083E"/>
    <w:rsid w:val="00A908C3"/>
    <w:rsid w:val="00A90A07"/>
    <w:rsid w:val="00A90C4B"/>
    <w:rsid w:val="00A90CF2"/>
    <w:rsid w:val="00A90E73"/>
    <w:rsid w:val="00A9108F"/>
    <w:rsid w:val="00A910E6"/>
    <w:rsid w:val="00A9125D"/>
    <w:rsid w:val="00A91524"/>
    <w:rsid w:val="00A917C0"/>
    <w:rsid w:val="00A91938"/>
    <w:rsid w:val="00A91A79"/>
    <w:rsid w:val="00A91DDC"/>
    <w:rsid w:val="00A91EBD"/>
    <w:rsid w:val="00A92037"/>
    <w:rsid w:val="00A92109"/>
    <w:rsid w:val="00A92494"/>
    <w:rsid w:val="00A92855"/>
    <w:rsid w:val="00A92B22"/>
    <w:rsid w:val="00A92C2D"/>
    <w:rsid w:val="00A92EA1"/>
    <w:rsid w:val="00A9301F"/>
    <w:rsid w:val="00A93292"/>
    <w:rsid w:val="00A9332F"/>
    <w:rsid w:val="00A936C0"/>
    <w:rsid w:val="00A9442F"/>
    <w:rsid w:val="00A945C0"/>
    <w:rsid w:val="00A947E4"/>
    <w:rsid w:val="00A948AF"/>
    <w:rsid w:val="00A9495B"/>
    <w:rsid w:val="00A94AB0"/>
    <w:rsid w:val="00A94F65"/>
    <w:rsid w:val="00A94FCA"/>
    <w:rsid w:val="00A950E8"/>
    <w:rsid w:val="00A95572"/>
    <w:rsid w:val="00A958DC"/>
    <w:rsid w:val="00A95ADF"/>
    <w:rsid w:val="00A95B51"/>
    <w:rsid w:val="00A95D0C"/>
    <w:rsid w:val="00A95D52"/>
    <w:rsid w:val="00A95E1F"/>
    <w:rsid w:val="00A96060"/>
    <w:rsid w:val="00A96256"/>
    <w:rsid w:val="00A9631B"/>
    <w:rsid w:val="00A9637E"/>
    <w:rsid w:val="00A96635"/>
    <w:rsid w:val="00A96705"/>
    <w:rsid w:val="00A968D6"/>
    <w:rsid w:val="00A96AC0"/>
    <w:rsid w:val="00A96C0A"/>
    <w:rsid w:val="00A97B02"/>
    <w:rsid w:val="00A97C66"/>
    <w:rsid w:val="00A97CC1"/>
    <w:rsid w:val="00A97CEA"/>
    <w:rsid w:val="00AA0001"/>
    <w:rsid w:val="00AA0099"/>
    <w:rsid w:val="00AA00BE"/>
    <w:rsid w:val="00AA0967"/>
    <w:rsid w:val="00AA0EA3"/>
    <w:rsid w:val="00AA0F57"/>
    <w:rsid w:val="00AA0FE1"/>
    <w:rsid w:val="00AA1199"/>
    <w:rsid w:val="00AA1585"/>
    <w:rsid w:val="00AA17CA"/>
    <w:rsid w:val="00AA1AD3"/>
    <w:rsid w:val="00AA1C07"/>
    <w:rsid w:val="00AA1D05"/>
    <w:rsid w:val="00AA1D53"/>
    <w:rsid w:val="00AA2239"/>
    <w:rsid w:val="00AA2949"/>
    <w:rsid w:val="00AA3078"/>
    <w:rsid w:val="00AA3108"/>
    <w:rsid w:val="00AA3110"/>
    <w:rsid w:val="00AA3151"/>
    <w:rsid w:val="00AA3266"/>
    <w:rsid w:val="00AA328A"/>
    <w:rsid w:val="00AA34E1"/>
    <w:rsid w:val="00AA35F7"/>
    <w:rsid w:val="00AA3C38"/>
    <w:rsid w:val="00AA3D4C"/>
    <w:rsid w:val="00AA3DD8"/>
    <w:rsid w:val="00AA3F1C"/>
    <w:rsid w:val="00AA418A"/>
    <w:rsid w:val="00AA4D17"/>
    <w:rsid w:val="00AA5274"/>
    <w:rsid w:val="00AA59D3"/>
    <w:rsid w:val="00AA60B8"/>
    <w:rsid w:val="00AA644F"/>
    <w:rsid w:val="00AA6668"/>
    <w:rsid w:val="00AA66E9"/>
    <w:rsid w:val="00AA67D4"/>
    <w:rsid w:val="00AA6809"/>
    <w:rsid w:val="00AA688B"/>
    <w:rsid w:val="00AA68B9"/>
    <w:rsid w:val="00AA69CF"/>
    <w:rsid w:val="00AA69EF"/>
    <w:rsid w:val="00AA6BC6"/>
    <w:rsid w:val="00AA6DC6"/>
    <w:rsid w:val="00AA6ECA"/>
    <w:rsid w:val="00AA74E0"/>
    <w:rsid w:val="00AA7661"/>
    <w:rsid w:val="00AA7998"/>
    <w:rsid w:val="00AA7C64"/>
    <w:rsid w:val="00AA7E11"/>
    <w:rsid w:val="00AB00A4"/>
    <w:rsid w:val="00AB052A"/>
    <w:rsid w:val="00AB060C"/>
    <w:rsid w:val="00AB078E"/>
    <w:rsid w:val="00AB08D3"/>
    <w:rsid w:val="00AB0A94"/>
    <w:rsid w:val="00AB0F4D"/>
    <w:rsid w:val="00AB1112"/>
    <w:rsid w:val="00AB123F"/>
    <w:rsid w:val="00AB12E5"/>
    <w:rsid w:val="00AB1512"/>
    <w:rsid w:val="00AB16E5"/>
    <w:rsid w:val="00AB17EB"/>
    <w:rsid w:val="00AB1A28"/>
    <w:rsid w:val="00AB1DE0"/>
    <w:rsid w:val="00AB1E0B"/>
    <w:rsid w:val="00AB2052"/>
    <w:rsid w:val="00AB208C"/>
    <w:rsid w:val="00AB25C4"/>
    <w:rsid w:val="00AB25DB"/>
    <w:rsid w:val="00AB262E"/>
    <w:rsid w:val="00AB2813"/>
    <w:rsid w:val="00AB29DA"/>
    <w:rsid w:val="00AB2ACA"/>
    <w:rsid w:val="00AB2B67"/>
    <w:rsid w:val="00AB2E3C"/>
    <w:rsid w:val="00AB2EFA"/>
    <w:rsid w:val="00AB31F1"/>
    <w:rsid w:val="00AB32E6"/>
    <w:rsid w:val="00AB35A2"/>
    <w:rsid w:val="00AB370C"/>
    <w:rsid w:val="00AB37A1"/>
    <w:rsid w:val="00AB3E84"/>
    <w:rsid w:val="00AB3FFD"/>
    <w:rsid w:val="00AB4054"/>
    <w:rsid w:val="00AB4154"/>
    <w:rsid w:val="00AB4273"/>
    <w:rsid w:val="00AB4368"/>
    <w:rsid w:val="00AB4467"/>
    <w:rsid w:val="00AB47E9"/>
    <w:rsid w:val="00AB4D50"/>
    <w:rsid w:val="00AB4E61"/>
    <w:rsid w:val="00AB50DD"/>
    <w:rsid w:val="00AB563B"/>
    <w:rsid w:val="00AB571C"/>
    <w:rsid w:val="00AB5847"/>
    <w:rsid w:val="00AB588C"/>
    <w:rsid w:val="00AB5B92"/>
    <w:rsid w:val="00AB625A"/>
    <w:rsid w:val="00AB6351"/>
    <w:rsid w:val="00AB6354"/>
    <w:rsid w:val="00AB6407"/>
    <w:rsid w:val="00AB6498"/>
    <w:rsid w:val="00AB6955"/>
    <w:rsid w:val="00AB6BF3"/>
    <w:rsid w:val="00AB6C0C"/>
    <w:rsid w:val="00AB6FC2"/>
    <w:rsid w:val="00AB7A4A"/>
    <w:rsid w:val="00AC02BA"/>
    <w:rsid w:val="00AC08BC"/>
    <w:rsid w:val="00AC0905"/>
    <w:rsid w:val="00AC0C5F"/>
    <w:rsid w:val="00AC0DE3"/>
    <w:rsid w:val="00AC0E92"/>
    <w:rsid w:val="00AC131E"/>
    <w:rsid w:val="00AC1536"/>
    <w:rsid w:val="00AC19BE"/>
    <w:rsid w:val="00AC19F3"/>
    <w:rsid w:val="00AC1B9F"/>
    <w:rsid w:val="00AC22BE"/>
    <w:rsid w:val="00AC22C9"/>
    <w:rsid w:val="00AC24B5"/>
    <w:rsid w:val="00AC2562"/>
    <w:rsid w:val="00AC2597"/>
    <w:rsid w:val="00AC264F"/>
    <w:rsid w:val="00AC27B4"/>
    <w:rsid w:val="00AC2C43"/>
    <w:rsid w:val="00AC2D5F"/>
    <w:rsid w:val="00AC2E5B"/>
    <w:rsid w:val="00AC2FB3"/>
    <w:rsid w:val="00AC3130"/>
    <w:rsid w:val="00AC33C4"/>
    <w:rsid w:val="00AC35D3"/>
    <w:rsid w:val="00AC3ECD"/>
    <w:rsid w:val="00AC3F61"/>
    <w:rsid w:val="00AC4328"/>
    <w:rsid w:val="00AC457E"/>
    <w:rsid w:val="00AC494F"/>
    <w:rsid w:val="00AC4AA0"/>
    <w:rsid w:val="00AC4E3C"/>
    <w:rsid w:val="00AC4F9A"/>
    <w:rsid w:val="00AC53AB"/>
    <w:rsid w:val="00AC5B23"/>
    <w:rsid w:val="00AC5D55"/>
    <w:rsid w:val="00AC5E45"/>
    <w:rsid w:val="00AC5FC5"/>
    <w:rsid w:val="00AC6485"/>
    <w:rsid w:val="00AC684B"/>
    <w:rsid w:val="00AC6AD1"/>
    <w:rsid w:val="00AC6BAF"/>
    <w:rsid w:val="00AC7626"/>
    <w:rsid w:val="00AC76D3"/>
    <w:rsid w:val="00AC78CB"/>
    <w:rsid w:val="00AC7A55"/>
    <w:rsid w:val="00AC7E66"/>
    <w:rsid w:val="00AD0048"/>
    <w:rsid w:val="00AD036F"/>
    <w:rsid w:val="00AD04B7"/>
    <w:rsid w:val="00AD06EE"/>
    <w:rsid w:val="00AD0A0D"/>
    <w:rsid w:val="00AD0B0A"/>
    <w:rsid w:val="00AD11F4"/>
    <w:rsid w:val="00AD1452"/>
    <w:rsid w:val="00AD15E0"/>
    <w:rsid w:val="00AD17A5"/>
    <w:rsid w:val="00AD194F"/>
    <w:rsid w:val="00AD1D11"/>
    <w:rsid w:val="00AD1D91"/>
    <w:rsid w:val="00AD2080"/>
    <w:rsid w:val="00AD26B5"/>
    <w:rsid w:val="00AD28D5"/>
    <w:rsid w:val="00AD2B95"/>
    <w:rsid w:val="00AD2D98"/>
    <w:rsid w:val="00AD2E51"/>
    <w:rsid w:val="00AD31AD"/>
    <w:rsid w:val="00AD3293"/>
    <w:rsid w:val="00AD33A9"/>
    <w:rsid w:val="00AD379F"/>
    <w:rsid w:val="00AD3913"/>
    <w:rsid w:val="00AD3AAF"/>
    <w:rsid w:val="00AD3DC1"/>
    <w:rsid w:val="00AD425B"/>
    <w:rsid w:val="00AD43ED"/>
    <w:rsid w:val="00AD4546"/>
    <w:rsid w:val="00AD4B7F"/>
    <w:rsid w:val="00AD5134"/>
    <w:rsid w:val="00AD513A"/>
    <w:rsid w:val="00AD5356"/>
    <w:rsid w:val="00AD5566"/>
    <w:rsid w:val="00AD5665"/>
    <w:rsid w:val="00AD58D0"/>
    <w:rsid w:val="00AD607D"/>
    <w:rsid w:val="00AD6192"/>
    <w:rsid w:val="00AD62D1"/>
    <w:rsid w:val="00AD67D6"/>
    <w:rsid w:val="00AD6886"/>
    <w:rsid w:val="00AD68B8"/>
    <w:rsid w:val="00AD6919"/>
    <w:rsid w:val="00AD6BD8"/>
    <w:rsid w:val="00AD6DBA"/>
    <w:rsid w:val="00AD6FC7"/>
    <w:rsid w:val="00AD733D"/>
    <w:rsid w:val="00AD7374"/>
    <w:rsid w:val="00AD7384"/>
    <w:rsid w:val="00AD73E9"/>
    <w:rsid w:val="00AD7820"/>
    <w:rsid w:val="00AD7C76"/>
    <w:rsid w:val="00AD7FDB"/>
    <w:rsid w:val="00AE0014"/>
    <w:rsid w:val="00AE14E8"/>
    <w:rsid w:val="00AE15A4"/>
    <w:rsid w:val="00AE1762"/>
    <w:rsid w:val="00AE1D52"/>
    <w:rsid w:val="00AE1EEB"/>
    <w:rsid w:val="00AE20C3"/>
    <w:rsid w:val="00AE2181"/>
    <w:rsid w:val="00AE233B"/>
    <w:rsid w:val="00AE23E1"/>
    <w:rsid w:val="00AE24DF"/>
    <w:rsid w:val="00AE2558"/>
    <w:rsid w:val="00AE272B"/>
    <w:rsid w:val="00AE288D"/>
    <w:rsid w:val="00AE28EB"/>
    <w:rsid w:val="00AE2947"/>
    <w:rsid w:val="00AE2983"/>
    <w:rsid w:val="00AE2ACB"/>
    <w:rsid w:val="00AE2C27"/>
    <w:rsid w:val="00AE2C79"/>
    <w:rsid w:val="00AE2D6F"/>
    <w:rsid w:val="00AE2E38"/>
    <w:rsid w:val="00AE2F96"/>
    <w:rsid w:val="00AE319D"/>
    <w:rsid w:val="00AE338F"/>
    <w:rsid w:val="00AE3727"/>
    <w:rsid w:val="00AE3B95"/>
    <w:rsid w:val="00AE40DE"/>
    <w:rsid w:val="00AE450E"/>
    <w:rsid w:val="00AE4912"/>
    <w:rsid w:val="00AE49CA"/>
    <w:rsid w:val="00AE4BA2"/>
    <w:rsid w:val="00AE4BA3"/>
    <w:rsid w:val="00AE4C52"/>
    <w:rsid w:val="00AE4D98"/>
    <w:rsid w:val="00AE4E4C"/>
    <w:rsid w:val="00AE4F2D"/>
    <w:rsid w:val="00AE54CF"/>
    <w:rsid w:val="00AE572D"/>
    <w:rsid w:val="00AE5747"/>
    <w:rsid w:val="00AE574E"/>
    <w:rsid w:val="00AE5812"/>
    <w:rsid w:val="00AE5A8C"/>
    <w:rsid w:val="00AE5CC7"/>
    <w:rsid w:val="00AE5D1A"/>
    <w:rsid w:val="00AE5F02"/>
    <w:rsid w:val="00AE6018"/>
    <w:rsid w:val="00AE601A"/>
    <w:rsid w:val="00AE6200"/>
    <w:rsid w:val="00AE620E"/>
    <w:rsid w:val="00AE6223"/>
    <w:rsid w:val="00AE634B"/>
    <w:rsid w:val="00AE6492"/>
    <w:rsid w:val="00AE681E"/>
    <w:rsid w:val="00AE6C45"/>
    <w:rsid w:val="00AE6E10"/>
    <w:rsid w:val="00AE771E"/>
    <w:rsid w:val="00AE7A6F"/>
    <w:rsid w:val="00AE7D2A"/>
    <w:rsid w:val="00AE7E82"/>
    <w:rsid w:val="00AE7E9C"/>
    <w:rsid w:val="00AF003B"/>
    <w:rsid w:val="00AF011C"/>
    <w:rsid w:val="00AF03A0"/>
    <w:rsid w:val="00AF05B7"/>
    <w:rsid w:val="00AF0738"/>
    <w:rsid w:val="00AF0BE4"/>
    <w:rsid w:val="00AF0D3B"/>
    <w:rsid w:val="00AF0EB6"/>
    <w:rsid w:val="00AF134D"/>
    <w:rsid w:val="00AF18A8"/>
    <w:rsid w:val="00AF18F9"/>
    <w:rsid w:val="00AF1936"/>
    <w:rsid w:val="00AF1A10"/>
    <w:rsid w:val="00AF1F5C"/>
    <w:rsid w:val="00AF2015"/>
    <w:rsid w:val="00AF299E"/>
    <w:rsid w:val="00AF2B57"/>
    <w:rsid w:val="00AF2E84"/>
    <w:rsid w:val="00AF3029"/>
    <w:rsid w:val="00AF303D"/>
    <w:rsid w:val="00AF371D"/>
    <w:rsid w:val="00AF38D0"/>
    <w:rsid w:val="00AF3A6F"/>
    <w:rsid w:val="00AF3B74"/>
    <w:rsid w:val="00AF3C17"/>
    <w:rsid w:val="00AF3CC2"/>
    <w:rsid w:val="00AF3FBA"/>
    <w:rsid w:val="00AF4270"/>
    <w:rsid w:val="00AF4492"/>
    <w:rsid w:val="00AF46B0"/>
    <w:rsid w:val="00AF4D8A"/>
    <w:rsid w:val="00AF51C0"/>
    <w:rsid w:val="00AF52D7"/>
    <w:rsid w:val="00AF54AB"/>
    <w:rsid w:val="00AF554E"/>
    <w:rsid w:val="00AF5572"/>
    <w:rsid w:val="00AF5778"/>
    <w:rsid w:val="00AF5D9B"/>
    <w:rsid w:val="00AF5DA3"/>
    <w:rsid w:val="00AF5F04"/>
    <w:rsid w:val="00AF60EE"/>
    <w:rsid w:val="00AF61E3"/>
    <w:rsid w:val="00AF6602"/>
    <w:rsid w:val="00AF67A1"/>
    <w:rsid w:val="00AF68B6"/>
    <w:rsid w:val="00AF692E"/>
    <w:rsid w:val="00AF6AEC"/>
    <w:rsid w:val="00AF6BE9"/>
    <w:rsid w:val="00AF6CFA"/>
    <w:rsid w:val="00AF6F09"/>
    <w:rsid w:val="00AF710E"/>
    <w:rsid w:val="00AF7333"/>
    <w:rsid w:val="00AF7356"/>
    <w:rsid w:val="00AF7407"/>
    <w:rsid w:val="00AF794C"/>
    <w:rsid w:val="00AF7CE6"/>
    <w:rsid w:val="00AF7F5D"/>
    <w:rsid w:val="00AF7F79"/>
    <w:rsid w:val="00B000F1"/>
    <w:rsid w:val="00B00221"/>
    <w:rsid w:val="00B00286"/>
    <w:rsid w:val="00B002C3"/>
    <w:rsid w:val="00B003DD"/>
    <w:rsid w:val="00B0040D"/>
    <w:rsid w:val="00B006A7"/>
    <w:rsid w:val="00B00A0E"/>
    <w:rsid w:val="00B00D0C"/>
    <w:rsid w:val="00B014C3"/>
    <w:rsid w:val="00B01721"/>
    <w:rsid w:val="00B0180D"/>
    <w:rsid w:val="00B01D8F"/>
    <w:rsid w:val="00B01FAC"/>
    <w:rsid w:val="00B0234D"/>
    <w:rsid w:val="00B026C1"/>
    <w:rsid w:val="00B027FC"/>
    <w:rsid w:val="00B02ADF"/>
    <w:rsid w:val="00B02C56"/>
    <w:rsid w:val="00B02FF3"/>
    <w:rsid w:val="00B0304A"/>
    <w:rsid w:val="00B03080"/>
    <w:rsid w:val="00B03151"/>
    <w:rsid w:val="00B03417"/>
    <w:rsid w:val="00B03600"/>
    <w:rsid w:val="00B03613"/>
    <w:rsid w:val="00B03677"/>
    <w:rsid w:val="00B036F0"/>
    <w:rsid w:val="00B0394B"/>
    <w:rsid w:val="00B04166"/>
    <w:rsid w:val="00B041AC"/>
    <w:rsid w:val="00B043C8"/>
    <w:rsid w:val="00B044E2"/>
    <w:rsid w:val="00B04C29"/>
    <w:rsid w:val="00B04D87"/>
    <w:rsid w:val="00B04FA1"/>
    <w:rsid w:val="00B05533"/>
    <w:rsid w:val="00B059D0"/>
    <w:rsid w:val="00B05AB1"/>
    <w:rsid w:val="00B05BC4"/>
    <w:rsid w:val="00B05BE2"/>
    <w:rsid w:val="00B05BF8"/>
    <w:rsid w:val="00B05D9D"/>
    <w:rsid w:val="00B05E46"/>
    <w:rsid w:val="00B061CD"/>
    <w:rsid w:val="00B0654B"/>
    <w:rsid w:val="00B06914"/>
    <w:rsid w:val="00B06D92"/>
    <w:rsid w:val="00B0756F"/>
    <w:rsid w:val="00B078FA"/>
    <w:rsid w:val="00B07A4B"/>
    <w:rsid w:val="00B07C8B"/>
    <w:rsid w:val="00B07CEC"/>
    <w:rsid w:val="00B07D8D"/>
    <w:rsid w:val="00B07E09"/>
    <w:rsid w:val="00B1063F"/>
    <w:rsid w:val="00B10709"/>
    <w:rsid w:val="00B1086E"/>
    <w:rsid w:val="00B10F3F"/>
    <w:rsid w:val="00B10FBF"/>
    <w:rsid w:val="00B11256"/>
    <w:rsid w:val="00B11413"/>
    <w:rsid w:val="00B11481"/>
    <w:rsid w:val="00B1197E"/>
    <w:rsid w:val="00B11B56"/>
    <w:rsid w:val="00B11B67"/>
    <w:rsid w:val="00B12092"/>
    <w:rsid w:val="00B120DE"/>
    <w:rsid w:val="00B12138"/>
    <w:rsid w:val="00B12196"/>
    <w:rsid w:val="00B1234F"/>
    <w:rsid w:val="00B129E0"/>
    <w:rsid w:val="00B12BD1"/>
    <w:rsid w:val="00B12DDB"/>
    <w:rsid w:val="00B12E18"/>
    <w:rsid w:val="00B12F39"/>
    <w:rsid w:val="00B131AE"/>
    <w:rsid w:val="00B1366F"/>
    <w:rsid w:val="00B13F9C"/>
    <w:rsid w:val="00B143C2"/>
    <w:rsid w:val="00B145E4"/>
    <w:rsid w:val="00B14714"/>
    <w:rsid w:val="00B14A0D"/>
    <w:rsid w:val="00B14A3E"/>
    <w:rsid w:val="00B157A6"/>
    <w:rsid w:val="00B159F3"/>
    <w:rsid w:val="00B15A12"/>
    <w:rsid w:val="00B15C2A"/>
    <w:rsid w:val="00B15C81"/>
    <w:rsid w:val="00B15FB6"/>
    <w:rsid w:val="00B160D0"/>
    <w:rsid w:val="00B16B17"/>
    <w:rsid w:val="00B16B2F"/>
    <w:rsid w:val="00B16C79"/>
    <w:rsid w:val="00B16E45"/>
    <w:rsid w:val="00B16FC7"/>
    <w:rsid w:val="00B17671"/>
    <w:rsid w:val="00B17C43"/>
    <w:rsid w:val="00B17EF7"/>
    <w:rsid w:val="00B20073"/>
    <w:rsid w:val="00B20735"/>
    <w:rsid w:val="00B208EB"/>
    <w:rsid w:val="00B2094F"/>
    <w:rsid w:val="00B20A4D"/>
    <w:rsid w:val="00B20D5D"/>
    <w:rsid w:val="00B20F0E"/>
    <w:rsid w:val="00B210E3"/>
    <w:rsid w:val="00B21346"/>
    <w:rsid w:val="00B21511"/>
    <w:rsid w:val="00B215E9"/>
    <w:rsid w:val="00B2220A"/>
    <w:rsid w:val="00B22335"/>
    <w:rsid w:val="00B2244D"/>
    <w:rsid w:val="00B22863"/>
    <w:rsid w:val="00B22939"/>
    <w:rsid w:val="00B229A0"/>
    <w:rsid w:val="00B22C77"/>
    <w:rsid w:val="00B2318B"/>
    <w:rsid w:val="00B2320B"/>
    <w:rsid w:val="00B233A5"/>
    <w:rsid w:val="00B2386D"/>
    <w:rsid w:val="00B2395F"/>
    <w:rsid w:val="00B23A9E"/>
    <w:rsid w:val="00B23EF2"/>
    <w:rsid w:val="00B24075"/>
    <w:rsid w:val="00B240BE"/>
    <w:rsid w:val="00B2412F"/>
    <w:rsid w:val="00B2432B"/>
    <w:rsid w:val="00B2446B"/>
    <w:rsid w:val="00B2495C"/>
    <w:rsid w:val="00B24A73"/>
    <w:rsid w:val="00B24AAD"/>
    <w:rsid w:val="00B24C64"/>
    <w:rsid w:val="00B24E00"/>
    <w:rsid w:val="00B24E12"/>
    <w:rsid w:val="00B24F63"/>
    <w:rsid w:val="00B251AD"/>
    <w:rsid w:val="00B253A2"/>
    <w:rsid w:val="00B257D8"/>
    <w:rsid w:val="00B25924"/>
    <w:rsid w:val="00B26142"/>
    <w:rsid w:val="00B2620F"/>
    <w:rsid w:val="00B2623F"/>
    <w:rsid w:val="00B2624C"/>
    <w:rsid w:val="00B269A6"/>
    <w:rsid w:val="00B2727D"/>
    <w:rsid w:val="00B2737F"/>
    <w:rsid w:val="00B273F4"/>
    <w:rsid w:val="00B2751E"/>
    <w:rsid w:val="00B27681"/>
    <w:rsid w:val="00B27864"/>
    <w:rsid w:val="00B27874"/>
    <w:rsid w:val="00B279F5"/>
    <w:rsid w:val="00B27D4B"/>
    <w:rsid w:val="00B27E56"/>
    <w:rsid w:val="00B3017E"/>
    <w:rsid w:val="00B307D9"/>
    <w:rsid w:val="00B30B4B"/>
    <w:rsid w:val="00B30BC1"/>
    <w:rsid w:val="00B30D69"/>
    <w:rsid w:val="00B30E06"/>
    <w:rsid w:val="00B314E4"/>
    <w:rsid w:val="00B316D4"/>
    <w:rsid w:val="00B31BB5"/>
    <w:rsid w:val="00B31D57"/>
    <w:rsid w:val="00B31EA1"/>
    <w:rsid w:val="00B31F39"/>
    <w:rsid w:val="00B324C5"/>
    <w:rsid w:val="00B3255D"/>
    <w:rsid w:val="00B32665"/>
    <w:rsid w:val="00B326AB"/>
    <w:rsid w:val="00B32C5B"/>
    <w:rsid w:val="00B33152"/>
    <w:rsid w:val="00B33190"/>
    <w:rsid w:val="00B331B9"/>
    <w:rsid w:val="00B331CB"/>
    <w:rsid w:val="00B33403"/>
    <w:rsid w:val="00B3364B"/>
    <w:rsid w:val="00B3385E"/>
    <w:rsid w:val="00B3387D"/>
    <w:rsid w:val="00B33B03"/>
    <w:rsid w:val="00B33FDF"/>
    <w:rsid w:val="00B34068"/>
    <w:rsid w:val="00B343D5"/>
    <w:rsid w:val="00B345FB"/>
    <w:rsid w:val="00B34668"/>
    <w:rsid w:val="00B347B6"/>
    <w:rsid w:val="00B3488A"/>
    <w:rsid w:val="00B348AD"/>
    <w:rsid w:val="00B34C31"/>
    <w:rsid w:val="00B34D04"/>
    <w:rsid w:val="00B34E94"/>
    <w:rsid w:val="00B351F8"/>
    <w:rsid w:val="00B3559C"/>
    <w:rsid w:val="00B35612"/>
    <w:rsid w:val="00B35ACC"/>
    <w:rsid w:val="00B35B85"/>
    <w:rsid w:val="00B35C54"/>
    <w:rsid w:val="00B35CE4"/>
    <w:rsid w:val="00B35F27"/>
    <w:rsid w:val="00B35F28"/>
    <w:rsid w:val="00B3637D"/>
    <w:rsid w:val="00B3647B"/>
    <w:rsid w:val="00B36504"/>
    <w:rsid w:val="00B3655D"/>
    <w:rsid w:val="00B3687C"/>
    <w:rsid w:val="00B36B35"/>
    <w:rsid w:val="00B36CE2"/>
    <w:rsid w:val="00B371F7"/>
    <w:rsid w:val="00B37397"/>
    <w:rsid w:val="00B375BA"/>
    <w:rsid w:val="00B37655"/>
    <w:rsid w:val="00B379A1"/>
    <w:rsid w:val="00B37DA9"/>
    <w:rsid w:val="00B401FB"/>
    <w:rsid w:val="00B403E6"/>
    <w:rsid w:val="00B408C3"/>
    <w:rsid w:val="00B40A6C"/>
    <w:rsid w:val="00B40BFB"/>
    <w:rsid w:val="00B40C50"/>
    <w:rsid w:val="00B4166D"/>
    <w:rsid w:val="00B4182C"/>
    <w:rsid w:val="00B41936"/>
    <w:rsid w:val="00B41CA9"/>
    <w:rsid w:val="00B41DFA"/>
    <w:rsid w:val="00B42127"/>
    <w:rsid w:val="00B42197"/>
    <w:rsid w:val="00B4242F"/>
    <w:rsid w:val="00B424B4"/>
    <w:rsid w:val="00B42A5E"/>
    <w:rsid w:val="00B42BC1"/>
    <w:rsid w:val="00B42EBF"/>
    <w:rsid w:val="00B42FF8"/>
    <w:rsid w:val="00B433C8"/>
    <w:rsid w:val="00B433EB"/>
    <w:rsid w:val="00B435F8"/>
    <w:rsid w:val="00B4362E"/>
    <w:rsid w:val="00B4388D"/>
    <w:rsid w:val="00B43BCB"/>
    <w:rsid w:val="00B43DE5"/>
    <w:rsid w:val="00B443A1"/>
    <w:rsid w:val="00B445E6"/>
    <w:rsid w:val="00B44629"/>
    <w:rsid w:val="00B44C69"/>
    <w:rsid w:val="00B451BE"/>
    <w:rsid w:val="00B45261"/>
    <w:rsid w:val="00B4574B"/>
    <w:rsid w:val="00B457C4"/>
    <w:rsid w:val="00B457E8"/>
    <w:rsid w:val="00B4590F"/>
    <w:rsid w:val="00B45928"/>
    <w:rsid w:val="00B45A9F"/>
    <w:rsid w:val="00B45CEB"/>
    <w:rsid w:val="00B46138"/>
    <w:rsid w:val="00B4614E"/>
    <w:rsid w:val="00B46285"/>
    <w:rsid w:val="00B46616"/>
    <w:rsid w:val="00B46719"/>
    <w:rsid w:val="00B467D0"/>
    <w:rsid w:val="00B469DF"/>
    <w:rsid w:val="00B46BAC"/>
    <w:rsid w:val="00B46C00"/>
    <w:rsid w:val="00B46CF4"/>
    <w:rsid w:val="00B46EB9"/>
    <w:rsid w:val="00B46EF0"/>
    <w:rsid w:val="00B47150"/>
    <w:rsid w:val="00B471F7"/>
    <w:rsid w:val="00B47256"/>
    <w:rsid w:val="00B477A0"/>
    <w:rsid w:val="00B477B2"/>
    <w:rsid w:val="00B4789C"/>
    <w:rsid w:val="00B47AE3"/>
    <w:rsid w:val="00B47B09"/>
    <w:rsid w:val="00B47FC3"/>
    <w:rsid w:val="00B50061"/>
    <w:rsid w:val="00B5011F"/>
    <w:rsid w:val="00B505DF"/>
    <w:rsid w:val="00B5063B"/>
    <w:rsid w:val="00B50893"/>
    <w:rsid w:val="00B50BCE"/>
    <w:rsid w:val="00B50CD0"/>
    <w:rsid w:val="00B5126A"/>
    <w:rsid w:val="00B5140F"/>
    <w:rsid w:val="00B517D6"/>
    <w:rsid w:val="00B51D8B"/>
    <w:rsid w:val="00B51DE6"/>
    <w:rsid w:val="00B52089"/>
    <w:rsid w:val="00B521DA"/>
    <w:rsid w:val="00B52251"/>
    <w:rsid w:val="00B529AC"/>
    <w:rsid w:val="00B52A93"/>
    <w:rsid w:val="00B52C4D"/>
    <w:rsid w:val="00B52DD2"/>
    <w:rsid w:val="00B52F9C"/>
    <w:rsid w:val="00B53458"/>
    <w:rsid w:val="00B53632"/>
    <w:rsid w:val="00B53741"/>
    <w:rsid w:val="00B53B37"/>
    <w:rsid w:val="00B54572"/>
    <w:rsid w:val="00B545C4"/>
    <w:rsid w:val="00B545C6"/>
    <w:rsid w:val="00B54A5A"/>
    <w:rsid w:val="00B54D6E"/>
    <w:rsid w:val="00B54DC5"/>
    <w:rsid w:val="00B55701"/>
    <w:rsid w:val="00B55AF5"/>
    <w:rsid w:val="00B55E87"/>
    <w:rsid w:val="00B561ED"/>
    <w:rsid w:val="00B56686"/>
    <w:rsid w:val="00B5696D"/>
    <w:rsid w:val="00B56D70"/>
    <w:rsid w:val="00B56FD4"/>
    <w:rsid w:val="00B57869"/>
    <w:rsid w:val="00B57DC5"/>
    <w:rsid w:val="00B57E24"/>
    <w:rsid w:val="00B57E28"/>
    <w:rsid w:val="00B57E63"/>
    <w:rsid w:val="00B57EA2"/>
    <w:rsid w:val="00B60368"/>
    <w:rsid w:val="00B61364"/>
    <w:rsid w:val="00B61521"/>
    <w:rsid w:val="00B617E7"/>
    <w:rsid w:val="00B618A6"/>
    <w:rsid w:val="00B61A51"/>
    <w:rsid w:val="00B61F1E"/>
    <w:rsid w:val="00B61F70"/>
    <w:rsid w:val="00B620EE"/>
    <w:rsid w:val="00B62187"/>
    <w:rsid w:val="00B62646"/>
    <w:rsid w:val="00B626B8"/>
    <w:rsid w:val="00B626C3"/>
    <w:rsid w:val="00B62ABD"/>
    <w:rsid w:val="00B62B72"/>
    <w:rsid w:val="00B63001"/>
    <w:rsid w:val="00B63147"/>
    <w:rsid w:val="00B632E2"/>
    <w:rsid w:val="00B636DE"/>
    <w:rsid w:val="00B637F8"/>
    <w:rsid w:val="00B6380A"/>
    <w:rsid w:val="00B6388A"/>
    <w:rsid w:val="00B63A34"/>
    <w:rsid w:val="00B63CAA"/>
    <w:rsid w:val="00B63F0F"/>
    <w:rsid w:val="00B641A5"/>
    <w:rsid w:val="00B641BF"/>
    <w:rsid w:val="00B6436F"/>
    <w:rsid w:val="00B643E8"/>
    <w:rsid w:val="00B644C8"/>
    <w:rsid w:val="00B647CB"/>
    <w:rsid w:val="00B64A05"/>
    <w:rsid w:val="00B64AC7"/>
    <w:rsid w:val="00B6530A"/>
    <w:rsid w:val="00B65310"/>
    <w:rsid w:val="00B655D3"/>
    <w:rsid w:val="00B65A40"/>
    <w:rsid w:val="00B65B5D"/>
    <w:rsid w:val="00B65B5F"/>
    <w:rsid w:val="00B65DBF"/>
    <w:rsid w:val="00B65E71"/>
    <w:rsid w:val="00B65F6D"/>
    <w:rsid w:val="00B665CD"/>
    <w:rsid w:val="00B6683B"/>
    <w:rsid w:val="00B669AA"/>
    <w:rsid w:val="00B669DF"/>
    <w:rsid w:val="00B66A45"/>
    <w:rsid w:val="00B66E09"/>
    <w:rsid w:val="00B66F80"/>
    <w:rsid w:val="00B67105"/>
    <w:rsid w:val="00B6742C"/>
    <w:rsid w:val="00B6750B"/>
    <w:rsid w:val="00B67617"/>
    <w:rsid w:val="00B679C2"/>
    <w:rsid w:val="00B67D4A"/>
    <w:rsid w:val="00B67ED6"/>
    <w:rsid w:val="00B67F94"/>
    <w:rsid w:val="00B70648"/>
    <w:rsid w:val="00B712DD"/>
    <w:rsid w:val="00B71331"/>
    <w:rsid w:val="00B7151D"/>
    <w:rsid w:val="00B71908"/>
    <w:rsid w:val="00B719E1"/>
    <w:rsid w:val="00B71B66"/>
    <w:rsid w:val="00B71F7F"/>
    <w:rsid w:val="00B72311"/>
    <w:rsid w:val="00B72620"/>
    <w:rsid w:val="00B72736"/>
    <w:rsid w:val="00B72750"/>
    <w:rsid w:val="00B72B53"/>
    <w:rsid w:val="00B72B61"/>
    <w:rsid w:val="00B730F8"/>
    <w:rsid w:val="00B73241"/>
    <w:rsid w:val="00B73B19"/>
    <w:rsid w:val="00B73D92"/>
    <w:rsid w:val="00B73DDA"/>
    <w:rsid w:val="00B748D1"/>
    <w:rsid w:val="00B74933"/>
    <w:rsid w:val="00B749C5"/>
    <w:rsid w:val="00B749CE"/>
    <w:rsid w:val="00B74D81"/>
    <w:rsid w:val="00B74E49"/>
    <w:rsid w:val="00B74F92"/>
    <w:rsid w:val="00B75279"/>
    <w:rsid w:val="00B75860"/>
    <w:rsid w:val="00B758B6"/>
    <w:rsid w:val="00B75BAF"/>
    <w:rsid w:val="00B75C34"/>
    <w:rsid w:val="00B75FE5"/>
    <w:rsid w:val="00B76040"/>
    <w:rsid w:val="00B760D8"/>
    <w:rsid w:val="00B76248"/>
    <w:rsid w:val="00B76321"/>
    <w:rsid w:val="00B764FF"/>
    <w:rsid w:val="00B7663E"/>
    <w:rsid w:val="00B766E7"/>
    <w:rsid w:val="00B7708F"/>
    <w:rsid w:val="00B77296"/>
    <w:rsid w:val="00B772EA"/>
    <w:rsid w:val="00B77D6E"/>
    <w:rsid w:val="00B77E54"/>
    <w:rsid w:val="00B77F98"/>
    <w:rsid w:val="00B80282"/>
    <w:rsid w:val="00B80418"/>
    <w:rsid w:val="00B80459"/>
    <w:rsid w:val="00B805CC"/>
    <w:rsid w:val="00B807C6"/>
    <w:rsid w:val="00B80C7D"/>
    <w:rsid w:val="00B813D9"/>
    <w:rsid w:val="00B8142A"/>
    <w:rsid w:val="00B81468"/>
    <w:rsid w:val="00B81CA2"/>
    <w:rsid w:val="00B81E82"/>
    <w:rsid w:val="00B822F0"/>
    <w:rsid w:val="00B8285E"/>
    <w:rsid w:val="00B82920"/>
    <w:rsid w:val="00B829FB"/>
    <w:rsid w:val="00B82A49"/>
    <w:rsid w:val="00B82ACC"/>
    <w:rsid w:val="00B83004"/>
    <w:rsid w:val="00B830C7"/>
    <w:rsid w:val="00B831F3"/>
    <w:rsid w:val="00B8327D"/>
    <w:rsid w:val="00B83484"/>
    <w:rsid w:val="00B83631"/>
    <w:rsid w:val="00B83E46"/>
    <w:rsid w:val="00B83E5C"/>
    <w:rsid w:val="00B83FCE"/>
    <w:rsid w:val="00B840F5"/>
    <w:rsid w:val="00B8446F"/>
    <w:rsid w:val="00B84569"/>
    <w:rsid w:val="00B8468B"/>
    <w:rsid w:val="00B8476E"/>
    <w:rsid w:val="00B84C6A"/>
    <w:rsid w:val="00B84E61"/>
    <w:rsid w:val="00B85226"/>
    <w:rsid w:val="00B85420"/>
    <w:rsid w:val="00B85471"/>
    <w:rsid w:val="00B85B5A"/>
    <w:rsid w:val="00B85ED8"/>
    <w:rsid w:val="00B85F2D"/>
    <w:rsid w:val="00B862CA"/>
    <w:rsid w:val="00B86A1D"/>
    <w:rsid w:val="00B86C11"/>
    <w:rsid w:val="00B870E7"/>
    <w:rsid w:val="00B8751A"/>
    <w:rsid w:val="00B87A51"/>
    <w:rsid w:val="00B87F20"/>
    <w:rsid w:val="00B9043C"/>
    <w:rsid w:val="00B906DE"/>
    <w:rsid w:val="00B90FDA"/>
    <w:rsid w:val="00B90FEF"/>
    <w:rsid w:val="00B91383"/>
    <w:rsid w:val="00B915B0"/>
    <w:rsid w:val="00B91A93"/>
    <w:rsid w:val="00B91BB0"/>
    <w:rsid w:val="00B91ED7"/>
    <w:rsid w:val="00B92237"/>
    <w:rsid w:val="00B92356"/>
    <w:rsid w:val="00B92707"/>
    <w:rsid w:val="00B92753"/>
    <w:rsid w:val="00B928E6"/>
    <w:rsid w:val="00B92EF4"/>
    <w:rsid w:val="00B92F16"/>
    <w:rsid w:val="00B9342A"/>
    <w:rsid w:val="00B93B03"/>
    <w:rsid w:val="00B9406B"/>
    <w:rsid w:val="00B9420F"/>
    <w:rsid w:val="00B94651"/>
    <w:rsid w:val="00B9465F"/>
    <w:rsid w:val="00B946B9"/>
    <w:rsid w:val="00B948A7"/>
    <w:rsid w:val="00B94985"/>
    <w:rsid w:val="00B94C6C"/>
    <w:rsid w:val="00B953B7"/>
    <w:rsid w:val="00B95653"/>
    <w:rsid w:val="00B95770"/>
    <w:rsid w:val="00B958B0"/>
    <w:rsid w:val="00B95A1A"/>
    <w:rsid w:val="00B95AF6"/>
    <w:rsid w:val="00B95B4A"/>
    <w:rsid w:val="00B95E11"/>
    <w:rsid w:val="00B95EE4"/>
    <w:rsid w:val="00B95F5F"/>
    <w:rsid w:val="00B96093"/>
    <w:rsid w:val="00B962DD"/>
    <w:rsid w:val="00B9648D"/>
    <w:rsid w:val="00B9651C"/>
    <w:rsid w:val="00B96753"/>
    <w:rsid w:val="00B9691D"/>
    <w:rsid w:val="00B96AB6"/>
    <w:rsid w:val="00B96BB6"/>
    <w:rsid w:val="00B96BBA"/>
    <w:rsid w:val="00B96CE6"/>
    <w:rsid w:val="00B96E75"/>
    <w:rsid w:val="00B975A6"/>
    <w:rsid w:val="00B97A26"/>
    <w:rsid w:val="00B97DF3"/>
    <w:rsid w:val="00BA01E0"/>
    <w:rsid w:val="00BA0399"/>
    <w:rsid w:val="00BA06D0"/>
    <w:rsid w:val="00BA0A41"/>
    <w:rsid w:val="00BA0A44"/>
    <w:rsid w:val="00BA0C47"/>
    <w:rsid w:val="00BA0D4A"/>
    <w:rsid w:val="00BA0EE4"/>
    <w:rsid w:val="00BA1295"/>
    <w:rsid w:val="00BA13D5"/>
    <w:rsid w:val="00BA15E0"/>
    <w:rsid w:val="00BA1697"/>
    <w:rsid w:val="00BA194F"/>
    <w:rsid w:val="00BA1A68"/>
    <w:rsid w:val="00BA1B06"/>
    <w:rsid w:val="00BA1CE9"/>
    <w:rsid w:val="00BA1EEE"/>
    <w:rsid w:val="00BA1F72"/>
    <w:rsid w:val="00BA21D5"/>
    <w:rsid w:val="00BA2306"/>
    <w:rsid w:val="00BA24F6"/>
    <w:rsid w:val="00BA261A"/>
    <w:rsid w:val="00BA28E8"/>
    <w:rsid w:val="00BA28FB"/>
    <w:rsid w:val="00BA2A5C"/>
    <w:rsid w:val="00BA2C06"/>
    <w:rsid w:val="00BA2C3D"/>
    <w:rsid w:val="00BA2EDA"/>
    <w:rsid w:val="00BA322A"/>
    <w:rsid w:val="00BA38D7"/>
    <w:rsid w:val="00BA3ACA"/>
    <w:rsid w:val="00BA3F2C"/>
    <w:rsid w:val="00BA44AC"/>
    <w:rsid w:val="00BA4534"/>
    <w:rsid w:val="00BA476C"/>
    <w:rsid w:val="00BA47A6"/>
    <w:rsid w:val="00BA48D9"/>
    <w:rsid w:val="00BA4A10"/>
    <w:rsid w:val="00BA4A1E"/>
    <w:rsid w:val="00BA4B00"/>
    <w:rsid w:val="00BA4BA2"/>
    <w:rsid w:val="00BA4CD2"/>
    <w:rsid w:val="00BA4E53"/>
    <w:rsid w:val="00BA5323"/>
    <w:rsid w:val="00BA5780"/>
    <w:rsid w:val="00BA5BB5"/>
    <w:rsid w:val="00BA5E36"/>
    <w:rsid w:val="00BA5FD3"/>
    <w:rsid w:val="00BA60EB"/>
    <w:rsid w:val="00BA6DC4"/>
    <w:rsid w:val="00BA6EF8"/>
    <w:rsid w:val="00BA756A"/>
    <w:rsid w:val="00BA758C"/>
    <w:rsid w:val="00BA78A0"/>
    <w:rsid w:val="00BA7ADA"/>
    <w:rsid w:val="00BA7C64"/>
    <w:rsid w:val="00BA7DCC"/>
    <w:rsid w:val="00BA7E26"/>
    <w:rsid w:val="00BA7E8E"/>
    <w:rsid w:val="00BA7F1C"/>
    <w:rsid w:val="00BB05CC"/>
    <w:rsid w:val="00BB06A8"/>
    <w:rsid w:val="00BB0961"/>
    <w:rsid w:val="00BB09DD"/>
    <w:rsid w:val="00BB0E01"/>
    <w:rsid w:val="00BB110A"/>
    <w:rsid w:val="00BB1293"/>
    <w:rsid w:val="00BB138F"/>
    <w:rsid w:val="00BB1443"/>
    <w:rsid w:val="00BB1567"/>
    <w:rsid w:val="00BB1D64"/>
    <w:rsid w:val="00BB1F89"/>
    <w:rsid w:val="00BB20D2"/>
    <w:rsid w:val="00BB224D"/>
    <w:rsid w:val="00BB28CD"/>
    <w:rsid w:val="00BB2938"/>
    <w:rsid w:val="00BB297E"/>
    <w:rsid w:val="00BB29AD"/>
    <w:rsid w:val="00BB2AE3"/>
    <w:rsid w:val="00BB2FFD"/>
    <w:rsid w:val="00BB3103"/>
    <w:rsid w:val="00BB36D0"/>
    <w:rsid w:val="00BB3788"/>
    <w:rsid w:val="00BB39F2"/>
    <w:rsid w:val="00BB39F6"/>
    <w:rsid w:val="00BB3B87"/>
    <w:rsid w:val="00BB3D0A"/>
    <w:rsid w:val="00BB3D16"/>
    <w:rsid w:val="00BB3E69"/>
    <w:rsid w:val="00BB41B8"/>
    <w:rsid w:val="00BB444A"/>
    <w:rsid w:val="00BB4A0E"/>
    <w:rsid w:val="00BB4A2B"/>
    <w:rsid w:val="00BB4BC2"/>
    <w:rsid w:val="00BB4D03"/>
    <w:rsid w:val="00BB4FA8"/>
    <w:rsid w:val="00BB5014"/>
    <w:rsid w:val="00BB5570"/>
    <w:rsid w:val="00BB5627"/>
    <w:rsid w:val="00BB5674"/>
    <w:rsid w:val="00BB5A9D"/>
    <w:rsid w:val="00BB5E9B"/>
    <w:rsid w:val="00BB5F96"/>
    <w:rsid w:val="00BB618F"/>
    <w:rsid w:val="00BB62F1"/>
    <w:rsid w:val="00BB6443"/>
    <w:rsid w:val="00BB649D"/>
    <w:rsid w:val="00BB685F"/>
    <w:rsid w:val="00BB69B3"/>
    <w:rsid w:val="00BB6C55"/>
    <w:rsid w:val="00BB6E51"/>
    <w:rsid w:val="00BB771A"/>
    <w:rsid w:val="00BB7C3D"/>
    <w:rsid w:val="00BB7E10"/>
    <w:rsid w:val="00BC0259"/>
    <w:rsid w:val="00BC0459"/>
    <w:rsid w:val="00BC04BA"/>
    <w:rsid w:val="00BC0B30"/>
    <w:rsid w:val="00BC0B5F"/>
    <w:rsid w:val="00BC0F4C"/>
    <w:rsid w:val="00BC1045"/>
    <w:rsid w:val="00BC1075"/>
    <w:rsid w:val="00BC1118"/>
    <w:rsid w:val="00BC113E"/>
    <w:rsid w:val="00BC11E8"/>
    <w:rsid w:val="00BC13CE"/>
    <w:rsid w:val="00BC14B0"/>
    <w:rsid w:val="00BC15D0"/>
    <w:rsid w:val="00BC1706"/>
    <w:rsid w:val="00BC1758"/>
    <w:rsid w:val="00BC18C0"/>
    <w:rsid w:val="00BC18D2"/>
    <w:rsid w:val="00BC1CB6"/>
    <w:rsid w:val="00BC215E"/>
    <w:rsid w:val="00BC2606"/>
    <w:rsid w:val="00BC2A4A"/>
    <w:rsid w:val="00BC2BB9"/>
    <w:rsid w:val="00BC2EF7"/>
    <w:rsid w:val="00BC3504"/>
    <w:rsid w:val="00BC36D9"/>
    <w:rsid w:val="00BC3740"/>
    <w:rsid w:val="00BC3766"/>
    <w:rsid w:val="00BC3A9F"/>
    <w:rsid w:val="00BC3B70"/>
    <w:rsid w:val="00BC3D6D"/>
    <w:rsid w:val="00BC3ECD"/>
    <w:rsid w:val="00BC3F43"/>
    <w:rsid w:val="00BC3FF8"/>
    <w:rsid w:val="00BC4912"/>
    <w:rsid w:val="00BC4A57"/>
    <w:rsid w:val="00BC5230"/>
    <w:rsid w:val="00BC5389"/>
    <w:rsid w:val="00BC546B"/>
    <w:rsid w:val="00BC56B4"/>
    <w:rsid w:val="00BC56E2"/>
    <w:rsid w:val="00BC583F"/>
    <w:rsid w:val="00BC5AF3"/>
    <w:rsid w:val="00BC5BAC"/>
    <w:rsid w:val="00BC5D4E"/>
    <w:rsid w:val="00BC6278"/>
    <w:rsid w:val="00BC64E5"/>
    <w:rsid w:val="00BC6527"/>
    <w:rsid w:val="00BC67DE"/>
    <w:rsid w:val="00BC6BD3"/>
    <w:rsid w:val="00BC6CB9"/>
    <w:rsid w:val="00BC6D3E"/>
    <w:rsid w:val="00BC6F89"/>
    <w:rsid w:val="00BC6FA6"/>
    <w:rsid w:val="00BC7274"/>
    <w:rsid w:val="00BC76F7"/>
    <w:rsid w:val="00BC7774"/>
    <w:rsid w:val="00BC7A68"/>
    <w:rsid w:val="00BC7DAF"/>
    <w:rsid w:val="00BD0448"/>
    <w:rsid w:val="00BD089B"/>
    <w:rsid w:val="00BD0BE1"/>
    <w:rsid w:val="00BD0D49"/>
    <w:rsid w:val="00BD0EB2"/>
    <w:rsid w:val="00BD1942"/>
    <w:rsid w:val="00BD19F2"/>
    <w:rsid w:val="00BD19FC"/>
    <w:rsid w:val="00BD1A8B"/>
    <w:rsid w:val="00BD1F4C"/>
    <w:rsid w:val="00BD2345"/>
    <w:rsid w:val="00BD2F90"/>
    <w:rsid w:val="00BD30FA"/>
    <w:rsid w:val="00BD3388"/>
    <w:rsid w:val="00BD3948"/>
    <w:rsid w:val="00BD3D69"/>
    <w:rsid w:val="00BD401A"/>
    <w:rsid w:val="00BD4913"/>
    <w:rsid w:val="00BD4A83"/>
    <w:rsid w:val="00BD4A9B"/>
    <w:rsid w:val="00BD4AD8"/>
    <w:rsid w:val="00BD4E0A"/>
    <w:rsid w:val="00BD54DB"/>
    <w:rsid w:val="00BD55AA"/>
    <w:rsid w:val="00BD59D2"/>
    <w:rsid w:val="00BD5AE9"/>
    <w:rsid w:val="00BD5C35"/>
    <w:rsid w:val="00BD5EA4"/>
    <w:rsid w:val="00BD5EED"/>
    <w:rsid w:val="00BD6047"/>
    <w:rsid w:val="00BD63CA"/>
    <w:rsid w:val="00BD63FE"/>
    <w:rsid w:val="00BD65DE"/>
    <w:rsid w:val="00BD66E4"/>
    <w:rsid w:val="00BD68A4"/>
    <w:rsid w:val="00BD6B29"/>
    <w:rsid w:val="00BD6EBC"/>
    <w:rsid w:val="00BD707D"/>
    <w:rsid w:val="00BD72C5"/>
    <w:rsid w:val="00BD7326"/>
    <w:rsid w:val="00BD7434"/>
    <w:rsid w:val="00BD75E1"/>
    <w:rsid w:val="00BD7C25"/>
    <w:rsid w:val="00BD7C6A"/>
    <w:rsid w:val="00BD7D89"/>
    <w:rsid w:val="00BE0107"/>
    <w:rsid w:val="00BE02B1"/>
    <w:rsid w:val="00BE0B41"/>
    <w:rsid w:val="00BE0C54"/>
    <w:rsid w:val="00BE0D19"/>
    <w:rsid w:val="00BE0DEB"/>
    <w:rsid w:val="00BE11E1"/>
    <w:rsid w:val="00BE124D"/>
    <w:rsid w:val="00BE15B1"/>
    <w:rsid w:val="00BE1638"/>
    <w:rsid w:val="00BE2964"/>
    <w:rsid w:val="00BE2A45"/>
    <w:rsid w:val="00BE2AEE"/>
    <w:rsid w:val="00BE2BE7"/>
    <w:rsid w:val="00BE2FD6"/>
    <w:rsid w:val="00BE3048"/>
    <w:rsid w:val="00BE3291"/>
    <w:rsid w:val="00BE3669"/>
    <w:rsid w:val="00BE36E7"/>
    <w:rsid w:val="00BE36EA"/>
    <w:rsid w:val="00BE37F7"/>
    <w:rsid w:val="00BE3A0F"/>
    <w:rsid w:val="00BE3AD6"/>
    <w:rsid w:val="00BE3BB6"/>
    <w:rsid w:val="00BE48C0"/>
    <w:rsid w:val="00BE4C86"/>
    <w:rsid w:val="00BE4F13"/>
    <w:rsid w:val="00BE506E"/>
    <w:rsid w:val="00BE50B0"/>
    <w:rsid w:val="00BE5195"/>
    <w:rsid w:val="00BE53B0"/>
    <w:rsid w:val="00BE54B4"/>
    <w:rsid w:val="00BE592E"/>
    <w:rsid w:val="00BE594D"/>
    <w:rsid w:val="00BE5B2C"/>
    <w:rsid w:val="00BE5C25"/>
    <w:rsid w:val="00BE5C66"/>
    <w:rsid w:val="00BE63AC"/>
    <w:rsid w:val="00BE6551"/>
    <w:rsid w:val="00BE6A71"/>
    <w:rsid w:val="00BE6C66"/>
    <w:rsid w:val="00BE6C8C"/>
    <w:rsid w:val="00BE7219"/>
    <w:rsid w:val="00BE756B"/>
    <w:rsid w:val="00BE7762"/>
    <w:rsid w:val="00BE7943"/>
    <w:rsid w:val="00BE7A9F"/>
    <w:rsid w:val="00BE7D77"/>
    <w:rsid w:val="00BE7E3B"/>
    <w:rsid w:val="00BE7E3D"/>
    <w:rsid w:val="00BF0061"/>
    <w:rsid w:val="00BF03D5"/>
    <w:rsid w:val="00BF0580"/>
    <w:rsid w:val="00BF07D4"/>
    <w:rsid w:val="00BF0AAF"/>
    <w:rsid w:val="00BF0C63"/>
    <w:rsid w:val="00BF0D0B"/>
    <w:rsid w:val="00BF115E"/>
    <w:rsid w:val="00BF1443"/>
    <w:rsid w:val="00BF1521"/>
    <w:rsid w:val="00BF172B"/>
    <w:rsid w:val="00BF19C1"/>
    <w:rsid w:val="00BF20A6"/>
    <w:rsid w:val="00BF20CA"/>
    <w:rsid w:val="00BF21E5"/>
    <w:rsid w:val="00BF2303"/>
    <w:rsid w:val="00BF2C37"/>
    <w:rsid w:val="00BF2CE3"/>
    <w:rsid w:val="00BF32A1"/>
    <w:rsid w:val="00BF3977"/>
    <w:rsid w:val="00BF3CCF"/>
    <w:rsid w:val="00BF3E3A"/>
    <w:rsid w:val="00BF4827"/>
    <w:rsid w:val="00BF4C75"/>
    <w:rsid w:val="00BF4EB2"/>
    <w:rsid w:val="00BF4FDC"/>
    <w:rsid w:val="00BF51CD"/>
    <w:rsid w:val="00BF53F1"/>
    <w:rsid w:val="00BF5500"/>
    <w:rsid w:val="00BF5573"/>
    <w:rsid w:val="00BF55D8"/>
    <w:rsid w:val="00BF5775"/>
    <w:rsid w:val="00BF59F0"/>
    <w:rsid w:val="00BF5DB0"/>
    <w:rsid w:val="00BF6338"/>
    <w:rsid w:val="00BF6555"/>
    <w:rsid w:val="00BF655E"/>
    <w:rsid w:val="00BF66FF"/>
    <w:rsid w:val="00BF6807"/>
    <w:rsid w:val="00BF69EC"/>
    <w:rsid w:val="00BF6B29"/>
    <w:rsid w:val="00BF6B67"/>
    <w:rsid w:val="00BF7247"/>
    <w:rsid w:val="00BF726B"/>
    <w:rsid w:val="00BF74DB"/>
    <w:rsid w:val="00BF7614"/>
    <w:rsid w:val="00BF78B4"/>
    <w:rsid w:val="00BF7B7F"/>
    <w:rsid w:val="00BF7BEC"/>
    <w:rsid w:val="00BF7D54"/>
    <w:rsid w:val="00BF7EAC"/>
    <w:rsid w:val="00C00119"/>
    <w:rsid w:val="00C0079E"/>
    <w:rsid w:val="00C00A40"/>
    <w:rsid w:val="00C00A5D"/>
    <w:rsid w:val="00C00CF6"/>
    <w:rsid w:val="00C0161A"/>
    <w:rsid w:val="00C01895"/>
    <w:rsid w:val="00C01A66"/>
    <w:rsid w:val="00C01D6D"/>
    <w:rsid w:val="00C01D71"/>
    <w:rsid w:val="00C01D9C"/>
    <w:rsid w:val="00C02391"/>
    <w:rsid w:val="00C0252A"/>
    <w:rsid w:val="00C025E9"/>
    <w:rsid w:val="00C02651"/>
    <w:rsid w:val="00C02965"/>
    <w:rsid w:val="00C02B81"/>
    <w:rsid w:val="00C02B94"/>
    <w:rsid w:val="00C02DD9"/>
    <w:rsid w:val="00C02E9C"/>
    <w:rsid w:val="00C03285"/>
    <w:rsid w:val="00C033F3"/>
    <w:rsid w:val="00C037A1"/>
    <w:rsid w:val="00C0385B"/>
    <w:rsid w:val="00C03A84"/>
    <w:rsid w:val="00C03B36"/>
    <w:rsid w:val="00C03BD4"/>
    <w:rsid w:val="00C03EFF"/>
    <w:rsid w:val="00C04405"/>
    <w:rsid w:val="00C044D2"/>
    <w:rsid w:val="00C04BD8"/>
    <w:rsid w:val="00C04E94"/>
    <w:rsid w:val="00C04EFE"/>
    <w:rsid w:val="00C0526B"/>
    <w:rsid w:val="00C052ED"/>
    <w:rsid w:val="00C05330"/>
    <w:rsid w:val="00C056B4"/>
    <w:rsid w:val="00C05B7E"/>
    <w:rsid w:val="00C05C54"/>
    <w:rsid w:val="00C06028"/>
    <w:rsid w:val="00C06094"/>
    <w:rsid w:val="00C06200"/>
    <w:rsid w:val="00C063F4"/>
    <w:rsid w:val="00C066E9"/>
    <w:rsid w:val="00C068D9"/>
    <w:rsid w:val="00C068F0"/>
    <w:rsid w:val="00C068F9"/>
    <w:rsid w:val="00C06A49"/>
    <w:rsid w:val="00C06AA8"/>
    <w:rsid w:val="00C06BFA"/>
    <w:rsid w:val="00C06EE3"/>
    <w:rsid w:val="00C075E3"/>
    <w:rsid w:val="00C075FD"/>
    <w:rsid w:val="00C076F1"/>
    <w:rsid w:val="00C07728"/>
    <w:rsid w:val="00C07950"/>
    <w:rsid w:val="00C07DFC"/>
    <w:rsid w:val="00C102A8"/>
    <w:rsid w:val="00C10482"/>
    <w:rsid w:val="00C1070E"/>
    <w:rsid w:val="00C107B9"/>
    <w:rsid w:val="00C10824"/>
    <w:rsid w:val="00C1088B"/>
    <w:rsid w:val="00C1091B"/>
    <w:rsid w:val="00C109B0"/>
    <w:rsid w:val="00C10A9E"/>
    <w:rsid w:val="00C10AD5"/>
    <w:rsid w:val="00C10CD1"/>
    <w:rsid w:val="00C110DF"/>
    <w:rsid w:val="00C111D9"/>
    <w:rsid w:val="00C1128E"/>
    <w:rsid w:val="00C113BD"/>
    <w:rsid w:val="00C1156C"/>
    <w:rsid w:val="00C115B8"/>
    <w:rsid w:val="00C118A5"/>
    <w:rsid w:val="00C11921"/>
    <w:rsid w:val="00C119DA"/>
    <w:rsid w:val="00C11C78"/>
    <w:rsid w:val="00C11D41"/>
    <w:rsid w:val="00C121F2"/>
    <w:rsid w:val="00C123B5"/>
    <w:rsid w:val="00C125EA"/>
    <w:rsid w:val="00C12687"/>
    <w:rsid w:val="00C132F1"/>
    <w:rsid w:val="00C13894"/>
    <w:rsid w:val="00C13A4A"/>
    <w:rsid w:val="00C13BAB"/>
    <w:rsid w:val="00C13E22"/>
    <w:rsid w:val="00C14413"/>
    <w:rsid w:val="00C14AFA"/>
    <w:rsid w:val="00C14E2E"/>
    <w:rsid w:val="00C14E7F"/>
    <w:rsid w:val="00C1512F"/>
    <w:rsid w:val="00C15162"/>
    <w:rsid w:val="00C155A7"/>
    <w:rsid w:val="00C159A9"/>
    <w:rsid w:val="00C15A78"/>
    <w:rsid w:val="00C15B4A"/>
    <w:rsid w:val="00C15BE4"/>
    <w:rsid w:val="00C15C51"/>
    <w:rsid w:val="00C1634A"/>
    <w:rsid w:val="00C163BB"/>
    <w:rsid w:val="00C1681F"/>
    <w:rsid w:val="00C16B28"/>
    <w:rsid w:val="00C16B64"/>
    <w:rsid w:val="00C16DD6"/>
    <w:rsid w:val="00C17079"/>
    <w:rsid w:val="00C17099"/>
    <w:rsid w:val="00C172A9"/>
    <w:rsid w:val="00C1775F"/>
    <w:rsid w:val="00C17B1C"/>
    <w:rsid w:val="00C17E51"/>
    <w:rsid w:val="00C17F1D"/>
    <w:rsid w:val="00C20356"/>
    <w:rsid w:val="00C2060C"/>
    <w:rsid w:val="00C20697"/>
    <w:rsid w:val="00C20800"/>
    <w:rsid w:val="00C20C18"/>
    <w:rsid w:val="00C20D2B"/>
    <w:rsid w:val="00C20F4D"/>
    <w:rsid w:val="00C21320"/>
    <w:rsid w:val="00C21369"/>
    <w:rsid w:val="00C21375"/>
    <w:rsid w:val="00C2178E"/>
    <w:rsid w:val="00C21E21"/>
    <w:rsid w:val="00C221D4"/>
    <w:rsid w:val="00C2220F"/>
    <w:rsid w:val="00C22444"/>
    <w:rsid w:val="00C224FD"/>
    <w:rsid w:val="00C225B0"/>
    <w:rsid w:val="00C225DC"/>
    <w:rsid w:val="00C226B8"/>
    <w:rsid w:val="00C22C9E"/>
    <w:rsid w:val="00C23448"/>
    <w:rsid w:val="00C2356F"/>
    <w:rsid w:val="00C23796"/>
    <w:rsid w:val="00C23964"/>
    <w:rsid w:val="00C23A49"/>
    <w:rsid w:val="00C23ADC"/>
    <w:rsid w:val="00C23B8C"/>
    <w:rsid w:val="00C247E0"/>
    <w:rsid w:val="00C24B5A"/>
    <w:rsid w:val="00C24CA0"/>
    <w:rsid w:val="00C24F64"/>
    <w:rsid w:val="00C2521E"/>
    <w:rsid w:val="00C2541E"/>
    <w:rsid w:val="00C2545C"/>
    <w:rsid w:val="00C25568"/>
    <w:rsid w:val="00C25631"/>
    <w:rsid w:val="00C25761"/>
    <w:rsid w:val="00C2595A"/>
    <w:rsid w:val="00C25978"/>
    <w:rsid w:val="00C25A7F"/>
    <w:rsid w:val="00C25D7A"/>
    <w:rsid w:val="00C26C49"/>
    <w:rsid w:val="00C26CBE"/>
    <w:rsid w:val="00C26CC0"/>
    <w:rsid w:val="00C26D91"/>
    <w:rsid w:val="00C26FF4"/>
    <w:rsid w:val="00C27233"/>
    <w:rsid w:val="00C275EF"/>
    <w:rsid w:val="00C27C87"/>
    <w:rsid w:val="00C27E25"/>
    <w:rsid w:val="00C27F2B"/>
    <w:rsid w:val="00C30536"/>
    <w:rsid w:val="00C305D5"/>
    <w:rsid w:val="00C30804"/>
    <w:rsid w:val="00C3080E"/>
    <w:rsid w:val="00C309E3"/>
    <w:rsid w:val="00C30BA2"/>
    <w:rsid w:val="00C30E68"/>
    <w:rsid w:val="00C30E96"/>
    <w:rsid w:val="00C30FDE"/>
    <w:rsid w:val="00C3106B"/>
    <w:rsid w:val="00C3108A"/>
    <w:rsid w:val="00C31606"/>
    <w:rsid w:val="00C31A6C"/>
    <w:rsid w:val="00C32005"/>
    <w:rsid w:val="00C3202E"/>
    <w:rsid w:val="00C325A8"/>
    <w:rsid w:val="00C327D4"/>
    <w:rsid w:val="00C327F5"/>
    <w:rsid w:val="00C32CD6"/>
    <w:rsid w:val="00C333C8"/>
    <w:rsid w:val="00C33403"/>
    <w:rsid w:val="00C337B6"/>
    <w:rsid w:val="00C33801"/>
    <w:rsid w:val="00C338E4"/>
    <w:rsid w:val="00C33BAB"/>
    <w:rsid w:val="00C340B6"/>
    <w:rsid w:val="00C34147"/>
    <w:rsid w:val="00C34292"/>
    <w:rsid w:val="00C344E0"/>
    <w:rsid w:val="00C347E0"/>
    <w:rsid w:val="00C347E4"/>
    <w:rsid w:val="00C34E01"/>
    <w:rsid w:val="00C34EBA"/>
    <w:rsid w:val="00C34F93"/>
    <w:rsid w:val="00C3549D"/>
    <w:rsid w:val="00C3556B"/>
    <w:rsid w:val="00C35CED"/>
    <w:rsid w:val="00C364F8"/>
    <w:rsid w:val="00C369EC"/>
    <w:rsid w:val="00C36EDE"/>
    <w:rsid w:val="00C36F63"/>
    <w:rsid w:val="00C3712C"/>
    <w:rsid w:val="00C3714D"/>
    <w:rsid w:val="00C3779E"/>
    <w:rsid w:val="00C37A92"/>
    <w:rsid w:val="00C402D4"/>
    <w:rsid w:val="00C403D4"/>
    <w:rsid w:val="00C40516"/>
    <w:rsid w:val="00C405AB"/>
    <w:rsid w:val="00C405FE"/>
    <w:rsid w:val="00C40A8D"/>
    <w:rsid w:val="00C40AD7"/>
    <w:rsid w:val="00C40BF7"/>
    <w:rsid w:val="00C40CC1"/>
    <w:rsid w:val="00C40E95"/>
    <w:rsid w:val="00C41436"/>
    <w:rsid w:val="00C41476"/>
    <w:rsid w:val="00C414BA"/>
    <w:rsid w:val="00C416B6"/>
    <w:rsid w:val="00C4178D"/>
    <w:rsid w:val="00C41956"/>
    <w:rsid w:val="00C41CB8"/>
    <w:rsid w:val="00C4226D"/>
    <w:rsid w:val="00C4287E"/>
    <w:rsid w:val="00C42A79"/>
    <w:rsid w:val="00C42AD2"/>
    <w:rsid w:val="00C42D62"/>
    <w:rsid w:val="00C430D8"/>
    <w:rsid w:val="00C43631"/>
    <w:rsid w:val="00C43A20"/>
    <w:rsid w:val="00C43E23"/>
    <w:rsid w:val="00C442C0"/>
    <w:rsid w:val="00C449E0"/>
    <w:rsid w:val="00C44B4C"/>
    <w:rsid w:val="00C44FCF"/>
    <w:rsid w:val="00C451BC"/>
    <w:rsid w:val="00C4560F"/>
    <w:rsid w:val="00C45DCC"/>
    <w:rsid w:val="00C4600B"/>
    <w:rsid w:val="00C4648D"/>
    <w:rsid w:val="00C46F8D"/>
    <w:rsid w:val="00C4776F"/>
    <w:rsid w:val="00C47EE8"/>
    <w:rsid w:val="00C47F0B"/>
    <w:rsid w:val="00C47F83"/>
    <w:rsid w:val="00C50034"/>
    <w:rsid w:val="00C50778"/>
    <w:rsid w:val="00C5077C"/>
    <w:rsid w:val="00C50A81"/>
    <w:rsid w:val="00C50F84"/>
    <w:rsid w:val="00C51429"/>
    <w:rsid w:val="00C5156F"/>
    <w:rsid w:val="00C51589"/>
    <w:rsid w:val="00C51623"/>
    <w:rsid w:val="00C51A5D"/>
    <w:rsid w:val="00C51B9F"/>
    <w:rsid w:val="00C51F9E"/>
    <w:rsid w:val="00C52210"/>
    <w:rsid w:val="00C522A2"/>
    <w:rsid w:val="00C525C8"/>
    <w:rsid w:val="00C52609"/>
    <w:rsid w:val="00C52BBA"/>
    <w:rsid w:val="00C52C5D"/>
    <w:rsid w:val="00C52D28"/>
    <w:rsid w:val="00C53084"/>
    <w:rsid w:val="00C53193"/>
    <w:rsid w:val="00C533E2"/>
    <w:rsid w:val="00C53458"/>
    <w:rsid w:val="00C53676"/>
    <w:rsid w:val="00C537CC"/>
    <w:rsid w:val="00C5398F"/>
    <w:rsid w:val="00C53DC0"/>
    <w:rsid w:val="00C54318"/>
    <w:rsid w:val="00C54586"/>
    <w:rsid w:val="00C545AC"/>
    <w:rsid w:val="00C54646"/>
    <w:rsid w:val="00C5491D"/>
    <w:rsid w:val="00C54A22"/>
    <w:rsid w:val="00C54B45"/>
    <w:rsid w:val="00C55035"/>
    <w:rsid w:val="00C55056"/>
    <w:rsid w:val="00C5526A"/>
    <w:rsid w:val="00C5574E"/>
    <w:rsid w:val="00C5588D"/>
    <w:rsid w:val="00C55AC3"/>
    <w:rsid w:val="00C55E7C"/>
    <w:rsid w:val="00C55F00"/>
    <w:rsid w:val="00C56620"/>
    <w:rsid w:val="00C5697E"/>
    <w:rsid w:val="00C56B4C"/>
    <w:rsid w:val="00C56CCD"/>
    <w:rsid w:val="00C56DD3"/>
    <w:rsid w:val="00C57002"/>
    <w:rsid w:val="00C57141"/>
    <w:rsid w:val="00C572EB"/>
    <w:rsid w:val="00C574C8"/>
    <w:rsid w:val="00C57925"/>
    <w:rsid w:val="00C57993"/>
    <w:rsid w:val="00C57A07"/>
    <w:rsid w:val="00C57B9D"/>
    <w:rsid w:val="00C6000A"/>
    <w:rsid w:val="00C60140"/>
    <w:rsid w:val="00C602D2"/>
    <w:rsid w:val="00C605C6"/>
    <w:rsid w:val="00C60B63"/>
    <w:rsid w:val="00C612B2"/>
    <w:rsid w:val="00C61343"/>
    <w:rsid w:val="00C613B0"/>
    <w:rsid w:val="00C61595"/>
    <w:rsid w:val="00C61669"/>
    <w:rsid w:val="00C61723"/>
    <w:rsid w:val="00C61ADC"/>
    <w:rsid w:val="00C61B23"/>
    <w:rsid w:val="00C61B92"/>
    <w:rsid w:val="00C61CEF"/>
    <w:rsid w:val="00C61FB0"/>
    <w:rsid w:val="00C62334"/>
    <w:rsid w:val="00C62689"/>
    <w:rsid w:val="00C62780"/>
    <w:rsid w:val="00C6295E"/>
    <w:rsid w:val="00C62E6C"/>
    <w:rsid w:val="00C62FB3"/>
    <w:rsid w:val="00C63032"/>
    <w:rsid w:val="00C6317A"/>
    <w:rsid w:val="00C631E3"/>
    <w:rsid w:val="00C633B1"/>
    <w:rsid w:val="00C64046"/>
    <w:rsid w:val="00C643FA"/>
    <w:rsid w:val="00C6448D"/>
    <w:rsid w:val="00C652F7"/>
    <w:rsid w:val="00C6564B"/>
    <w:rsid w:val="00C6580B"/>
    <w:rsid w:val="00C65819"/>
    <w:rsid w:val="00C658C6"/>
    <w:rsid w:val="00C65B5F"/>
    <w:rsid w:val="00C65BC0"/>
    <w:rsid w:val="00C65E4B"/>
    <w:rsid w:val="00C65E90"/>
    <w:rsid w:val="00C6614D"/>
    <w:rsid w:val="00C662D3"/>
    <w:rsid w:val="00C66B00"/>
    <w:rsid w:val="00C673B8"/>
    <w:rsid w:val="00C6743B"/>
    <w:rsid w:val="00C67822"/>
    <w:rsid w:val="00C6786F"/>
    <w:rsid w:val="00C67DE8"/>
    <w:rsid w:val="00C704AF"/>
    <w:rsid w:val="00C7065A"/>
    <w:rsid w:val="00C7076F"/>
    <w:rsid w:val="00C70895"/>
    <w:rsid w:val="00C708F4"/>
    <w:rsid w:val="00C70DBF"/>
    <w:rsid w:val="00C711E5"/>
    <w:rsid w:val="00C71AA0"/>
    <w:rsid w:val="00C71DB7"/>
    <w:rsid w:val="00C71E52"/>
    <w:rsid w:val="00C71F78"/>
    <w:rsid w:val="00C72141"/>
    <w:rsid w:val="00C72191"/>
    <w:rsid w:val="00C722AD"/>
    <w:rsid w:val="00C723E5"/>
    <w:rsid w:val="00C72400"/>
    <w:rsid w:val="00C724C0"/>
    <w:rsid w:val="00C727DC"/>
    <w:rsid w:val="00C72ACA"/>
    <w:rsid w:val="00C72DD3"/>
    <w:rsid w:val="00C72DE1"/>
    <w:rsid w:val="00C72F9C"/>
    <w:rsid w:val="00C736E4"/>
    <w:rsid w:val="00C73732"/>
    <w:rsid w:val="00C737D7"/>
    <w:rsid w:val="00C737E7"/>
    <w:rsid w:val="00C73B3D"/>
    <w:rsid w:val="00C74D94"/>
    <w:rsid w:val="00C74DDC"/>
    <w:rsid w:val="00C75368"/>
    <w:rsid w:val="00C75862"/>
    <w:rsid w:val="00C75B4D"/>
    <w:rsid w:val="00C75DB8"/>
    <w:rsid w:val="00C75FA5"/>
    <w:rsid w:val="00C763CD"/>
    <w:rsid w:val="00C765C9"/>
    <w:rsid w:val="00C7698C"/>
    <w:rsid w:val="00C76A60"/>
    <w:rsid w:val="00C772D5"/>
    <w:rsid w:val="00C779C5"/>
    <w:rsid w:val="00C77D38"/>
    <w:rsid w:val="00C77F4A"/>
    <w:rsid w:val="00C80113"/>
    <w:rsid w:val="00C802C5"/>
    <w:rsid w:val="00C802E8"/>
    <w:rsid w:val="00C80550"/>
    <w:rsid w:val="00C8066E"/>
    <w:rsid w:val="00C80851"/>
    <w:rsid w:val="00C80A31"/>
    <w:rsid w:val="00C80C7F"/>
    <w:rsid w:val="00C80D86"/>
    <w:rsid w:val="00C818F8"/>
    <w:rsid w:val="00C81B0E"/>
    <w:rsid w:val="00C81B6E"/>
    <w:rsid w:val="00C81C35"/>
    <w:rsid w:val="00C81C38"/>
    <w:rsid w:val="00C81CA7"/>
    <w:rsid w:val="00C82187"/>
    <w:rsid w:val="00C821B2"/>
    <w:rsid w:val="00C82411"/>
    <w:rsid w:val="00C8257B"/>
    <w:rsid w:val="00C8268F"/>
    <w:rsid w:val="00C826B2"/>
    <w:rsid w:val="00C826E7"/>
    <w:rsid w:val="00C82870"/>
    <w:rsid w:val="00C82F58"/>
    <w:rsid w:val="00C82F7A"/>
    <w:rsid w:val="00C83071"/>
    <w:rsid w:val="00C8309C"/>
    <w:rsid w:val="00C831A0"/>
    <w:rsid w:val="00C831D0"/>
    <w:rsid w:val="00C836C8"/>
    <w:rsid w:val="00C83962"/>
    <w:rsid w:val="00C83A32"/>
    <w:rsid w:val="00C83B0D"/>
    <w:rsid w:val="00C83C1B"/>
    <w:rsid w:val="00C83C27"/>
    <w:rsid w:val="00C83DDD"/>
    <w:rsid w:val="00C84178"/>
    <w:rsid w:val="00C84841"/>
    <w:rsid w:val="00C8486F"/>
    <w:rsid w:val="00C84BC4"/>
    <w:rsid w:val="00C84C39"/>
    <w:rsid w:val="00C84D9A"/>
    <w:rsid w:val="00C84EBC"/>
    <w:rsid w:val="00C84F2D"/>
    <w:rsid w:val="00C85293"/>
    <w:rsid w:val="00C85505"/>
    <w:rsid w:val="00C855C2"/>
    <w:rsid w:val="00C85620"/>
    <w:rsid w:val="00C85890"/>
    <w:rsid w:val="00C85CEA"/>
    <w:rsid w:val="00C85D4C"/>
    <w:rsid w:val="00C8612A"/>
    <w:rsid w:val="00C862C3"/>
    <w:rsid w:val="00C866BA"/>
    <w:rsid w:val="00C869A0"/>
    <w:rsid w:val="00C869EE"/>
    <w:rsid w:val="00C86E0D"/>
    <w:rsid w:val="00C87104"/>
    <w:rsid w:val="00C872B6"/>
    <w:rsid w:val="00C87473"/>
    <w:rsid w:val="00C87E4E"/>
    <w:rsid w:val="00C905AB"/>
    <w:rsid w:val="00C905E3"/>
    <w:rsid w:val="00C906F0"/>
    <w:rsid w:val="00C909A8"/>
    <w:rsid w:val="00C909DD"/>
    <w:rsid w:val="00C90A9D"/>
    <w:rsid w:val="00C90ECE"/>
    <w:rsid w:val="00C9122D"/>
    <w:rsid w:val="00C912E4"/>
    <w:rsid w:val="00C9158B"/>
    <w:rsid w:val="00C919BE"/>
    <w:rsid w:val="00C91B96"/>
    <w:rsid w:val="00C91D42"/>
    <w:rsid w:val="00C91ECB"/>
    <w:rsid w:val="00C91F42"/>
    <w:rsid w:val="00C92559"/>
    <w:rsid w:val="00C925DA"/>
    <w:rsid w:val="00C926F3"/>
    <w:rsid w:val="00C92844"/>
    <w:rsid w:val="00C92AFD"/>
    <w:rsid w:val="00C92B76"/>
    <w:rsid w:val="00C92D66"/>
    <w:rsid w:val="00C92EB9"/>
    <w:rsid w:val="00C932D9"/>
    <w:rsid w:val="00C93386"/>
    <w:rsid w:val="00C93854"/>
    <w:rsid w:val="00C9387F"/>
    <w:rsid w:val="00C9394B"/>
    <w:rsid w:val="00C93C4C"/>
    <w:rsid w:val="00C93DF9"/>
    <w:rsid w:val="00C93E4A"/>
    <w:rsid w:val="00C94720"/>
    <w:rsid w:val="00C94A38"/>
    <w:rsid w:val="00C94A5B"/>
    <w:rsid w:val="00C94C7F"/>
    <w:rsid w:val="00C94EAD"/>
    <w:rsid w:val="00C9558F"/>
    <w:rsid w:val="00C95B95"/>
    <w:rsid w:val="00C95FB7"/>
    <w:rsid w:val="00C9601B"/>
    <w:rsid w:val="00C96132"/>
    <w:rsid w:val="00C9618E"/>
    <w:rsid w:val="00C96193"/>
    <w:rsid w:val="00C96F03"/>
    <w:rsid w:val="00C9711E"/>
    <w:rsid w:val="00C971D7"/>
    <w:rsid w:val="00C9728A"/>
    <w:rsid w:val="00C97733"/>
    <w:rsid w:val="00C97804"/>
    <w:rsid w:val="00C97C1F"/>
    <w:rsid w:val="00C97EC7"/>
    <w:rsid w:val="00CA0469"/>
    <w:rsid w:val="00CA04B6"/>
    <w:rsid w:val="00CA0683"/>
    <w:rsid w:val="00CA100B"/>
    <w:rsid w:val="00CA1084"/>
    <w:rsid w:val="00CA1110"/>
    <w:rsid w:val="00CA1697"/>
    <w:rsid w:val="00CA1885"/>
    <w:rsid w:val="00CA1A3E"/>
    <w:rsid w:val="00CA1AD1"/>
    <w:rsid w:val="00CA1B3A"/>
    <w:rsid w:val="00CA1D3F"/>
    <w:rsid w:val="00CA1FF3"/>
    <w:rsid w:val="00CA2140"/>
    <w:rsid w:val="00CA2194"/>
    <w:rsid w:val="00CA2355"/>
    <w:rsid w:val="00CA250D"/>
    <w:rsid w:val="00CA2644"/>
    <w:rsid w:val="00CA2714"/>
    <w:rsid w:val="00CA27F1"/>
    <w:rsid w:val="00CA28AA"/>
    <w:rsid w:val="00CA2D92"/>
    <w:rsid w:val="00CA2E22"/>
    <w:rsid w:val="00CA2F47"/>
    <w:rsid w:val="00CA3012"/>
    <w:rsid w:val="00CA3247"/>
    <w:rsid w:val="00CA3281"/>
    <w:rsid w:val="00CA38EF"/>
    <w:rsid w:val="00CA3AFF"/>
    <w:rsid w:val="00CA3C3B"/>
    <w:rsid w:val="00CA3DCF"/>
    <w:rsid w:val="00CA41F3"/>
    <w:rsid w:val="00CA4296"/>
    <w:rsid w:val="00CA45E9"/>
    <w:rsid w:val="00CA4742"/>
    <w:rsid w:val="00CA4B73"/>
    <w:rsid w:val="00CA5A02"/>
    <w:rsid w:val="00CA5C7E"/>
    <w:rsid w:val="00CA5EBD"/>
    <w:rsid w:val="00CA6019"/>
    <w:rsid w:val="00CA6281"/>
    <w:rsid w:val="00CA63DF"/>
    <w:rsid w:val="00CA686C"/>
    <w:rsid w:val="00CA699D"/>
    <w:rsid w:val="00CA69D4"/>
    <w:rsid w:val="00CA6B8D"/>
    <w:rsid w:val="00CA715D"/>
    <w:rsid w:val="00CA71D5"/>
    <w:rsid w:val="00CA75C6"/>
    <w:rsid w:val="00CA7722"/>
    <w:rsid w:val="00CA778F"/>
    <w:rsid w:val="00CA79C9"/>
    <w:rsid w:val="00CA7B20"/>
    <w:rsid w:val="00CA7F91"/>
    <w:rsid w:val="00CB0279"/>
    <w:rsid w:val="00CB060B"/>
    <w:rsid w:val="00CB0A8A"/>
    <w:rsid w:val="00CB0D71"/>
    <w:rsid w:val="00CB0E4A"/>
    <w:rsid w:val="00CB0F42"/>
    <w:rsid w:val="00CB1358"/>
    <w:rsid w:val="00CB1524"/>
    <w:rsid w:val="00CB1D05"/>
    <w:rsid w:val="00CB1E49"/>
    <w:rsid w:val="00CB26A9"/>
    <w:rsid w:val="00CB270E"/>
    <w:rsid w:val="00CB2F0B"/>
    <w:rsid w:val="00CB3035"/>
    <w:rsid w:val="00CB312B"/>
    <w:rsid w:val="00CB322F"/>
    <w:rsid w:val="00CB346F"/>
    <w:rsid w:val="00CB35E3"/>
    <w:rsid w:val="00CB3738"/>
    <w:rsid w:val="00CB37B0"/>
    <w:rsid w:val="00CB3946"/>
    <w:rsid w:val="00CB3C66"/>
    <w:rsid w:val="00CB3CA4"/>
    <w:rsid w:val="00CB3D43"/>
    <w:rsid w:val="00CB3E93"/>
    <w:rsid w:val="00CB3EF5"/>
    <w:rsid w:val="00CB3F6F"/>
    <w:rsid w:val="00CB40DF"/>
    <w:rsid w:val="00CB4143"/>
    <w:rsid w:val="00CB41E4"/>
    <w:rsid w:val="00CB46CA"/>
    <w:rsid w:val="00CB470B"/>
    <w:rsid w:val="00CB48DA"/>
    <w:rsid w:val="00CB51BE"/>
    <w:rsid w:val="00CB53F2"/>
    <w:rsid w:val="00CB543D"/>
    <w:rsid w:val="00CB5481"/>
    <w:rsid w:val="00CB59AB"/>
    <w:rsid w:val="00CB5F98"/>
    <w:rsid w:val="00CB5FCF"/>
    <w:rsid w:val="00CB613D"/>
    <w:rsid w:val="00CB623C"/>
    <w:rsid w:val="00CB6257"/>
    <w:rsid w:val="00CB677C"/>
    <w:rsid w:val="00CB6887"/>
    <w:rsid w:val="00CB6A3D"/>
    <w:rsid w:val="00CB6BBE"/>
    <w:rsid w:val="00CB6CD6"/>
    <w:rsid w:val="00CB71BF"/>
    <w:rsid w:val="00CB745A"/>
    <w:rsid w:val="00CB7ADB"/>
    <w:rsid w:val="00CB7AE0"/>
    <w:rsid w:val="00CC018E"/>
    <w:rsid w:val="00CC04D8"/>
    <w:rsid w:val="00CC07A3"/>
    <w:rsid w:val="00CC089B"/>
    <w:rsid w:val="00CC0991"/>
    <w:rsid w:val="00CC0A42"/>
    <w:rsid w:val="00CC1403"/>
    <w:rsid w:val="00CC171C"/>
    <w:rsid w:val="00CC178A"/>
    <w:rsid w:val="00CC1A42"/>
    <w:rsid w:val="00CC1DC4"/>
    <w:rsid w:val="00CC1E33"/>
    <w:rsid w:val="00CC1EBF"/>
    <w:rsid w:val="00CC2182"/>
    <w:rsid w:val="00CC21FE"/>
    <w:rsid w:val="00CC23E6"/>
    <w:rsid w:val="00CC24C8"/>
    <w:rsid w:val="00CC272A"/>
    <w:rsid w:val="00CC2801"/>
    <w:rsid w:val="00CC289A"/>
    <w:rsid w:val="00CC28FF"/>
    <w:rsid w:val="00CC2AB5"/>
    <w:rsid w:val="00CC2B42"/>
    <w:rsid w:val="00CC2C8A"/>
    <w:rsid w:val="00CC2D01"/>
    <w:rsid w:val="00CC2D56"/>
    <w:rsid w:val="00CC3170"/>
    <w:rsid w:val="00CC31EB"/>
    <w:rsid w:val="00CC331F"/>
    <w:rsid w:val="00CC3850"/>
    <w:rsid w:val="00CC3D1B"/>
    <w:rsid w:val="00CC3EAE"/>
    <w:rsid w:val="00CC41F7"/>
    <w:rsid w:val="00CC4214"/>
    <w:rsid w:val="00CC4400"/>
    <w:rsid w:val="00CC4422"/>
    <w:rsid w:val="00CC44CB"/>
    <w:rsid w:val="00CC48C5"/>
    <w:rsid w:val="00CC4B88"/>
    <w:rsid w:val="00CC4DAE"/>
    <w:rsid w:val="00CC5356"/>
    <w:rsid w:val="00CC573B"/>
    <w:rsid w:val="00CC584F"/>
    <w:rsid w:val="00CC5A07"/>
    <w:rsid w:val="00CC5C45"/>
    <w:rsid w:val="00CC652E"/>
    <w:rsid w:val="00CC6585"/>
    <w:rsid w:val="00CC6B39"/>
    <w:rsid w:val="00CC6E6C"/>
    <w:rsid w:val="00CC7225"/>
    <w:rsid w:val="00CC73DC"/>
    <w:rsid w:val="00CC745F"/>
    <w:rsid w:val="00CC759E"/>
    <w:rsid w:val="00CC7E5E"/>
    <w:rsid w:val="00CC7E9C"/>
    <w:rsid w:val="00CC7FED"/>
    <w:rsid w:val="00CD0403"/>
    <w:rsid w:val="00CD0604"/>
    <w:rsid w:val="00CD0972"/>
    <w:rsid w:val="00CD0AE5"/>
    <w:rsid w:val="00CD0BB9"/>
    <w:rsid w:val="00CD0CE1"/>
    <w:rsid w:val="00CD1139"/>
    <w:rsid w:val="00CD115C"/>
    <w:rsid w:val="00CD1223"/>
    <w:rsid w:val="00CD1BD1"/>
    <w:rsid w:val="00CD1FD2"/>
    <w:rsid w:val="00CD20F4"/>
    <w:rsid w:val="00CD2267"/>
    <w:rsid w:val="00CD22F3"/>
    <w:rsid w:val="00CD2629"/>
    <w:rsid w:val="00CD26FA"/>
    <w:rsid w:val="00CD2981"/>
    <w:rsid w:val="00CD2BAB"/>
    <w:rsid w:val="00CD2F20"/>
    <w:rsid w:val="00CD32CB"/>
    <w:rsid w:val="00CD36FC"/>
    <w:rsid w:val="00CD37B0"/>
    <w:rsid w:val="00CD391B"/>
    <w:rsid w:val="00CD3B73"/>
    <w:rsid w:val="00CD3D46"/>
    <w:rsid w:val="00CD484D"/>
    <w:rsid w:val="00CD4BEE"/>
    <w:rsid w:val="00CD4D36"/>
    <w:rsid w:val="00CD4DE8"/>
    <w:rsid w:val="00CD4EE1"/>
    <w:rsid w:val="00CD4F73"/>
    <w:rsid w:val="00CD5054"/>
    <w:rsid w:val="00CD5437"/>
    <w:rsid w:val="00CD55A8"/>
    <w:rsid w:val="00CD58E8"/>
    <w:rsid w:val="00CD5AAA"/>
    <w:rsid w:val="00CD63D6"/>
    <w:rsid w:val="00CD650F"/>
    <w:rsid w:val="00CD6774"/>
    <w:rsid w:val="00CD67B7"/>
    <w:rsid w:val="00CD67F1"/>
    <w:rsid w:val="00CD6A6B"/>
    <w:rsid w:val="00CD6B38"/>
    <w:rsid w:val="00CD6C72"/>
    <w:rsid w:val="00CD6CCE"/>
    <w:rsid w:val="00CD74C8"/>
    <w:rsid w:val="00CD76DA"/>
    <w:rsid w:val="00CD774F"/>
    <w:rsid w:val="00CD7949"/>
    <w:rsid w:val="00CD7970"/>
    <w:rsid w:val="00CD7A02"/>
    <w:rsid w:val="00CD7FC7"/>
    <w:rsid w:val="00CE0245"/>
    <w:rsid w:val="00CE04FE"/>
    <w:rsid w:val="00CE05AA"/>
    <w:rsid w:val="00CE0797"/>
    <w:rsid w:val="00CE07E4"/>
    <w:rsid w:val="00CE0E27"/>
    <w:rsid w:val="00CE137F"/>
    <w:rsid w:val="00CE13A0"/>
    <w:rsid w:val="00CE180C"/>
    <w:rsid w:val="00CE1B0C"/>
    <w:rsid w:val="00CE1BC7"/>
    <w:rsid w:val="00CE28BC"/>
    <w:rsid w:val="00CE28EF"/>
    <w:rsid w:val="00CE2B5A"/>
    <w:rsid w:val="00CE2DF8"/>
    <w:rsid w:val="00CE2EB3"/>
    <w:rsid w:val="00CE2EF1"/>
    <w:rsid w:val="00CE2FCF"/>
    <w:rsid w:val="00CE4014"/>
    <w:rsid w:val="00CE4025"/>
    <w:rsid w:val="00CE402B"/>
    <w:rsid w:val="00CE43AC"/>
    <w:rsid w:val="00CE43C5"/>
    <w:rsid w:val="00CE456C"/>
    <w:rsid w:val="00CE47DB"/>
    <w:rsid w:val="00CE47FA"/>
    <w:rsid w:val="00CE4A9F"/>
    <w:rsid w:val="00CE4AA4"/>
    <w:rsid w:val="00CE4F2A"/>
    <w:rsid w:val="00CE53DC"/>
    <w:rsid w:val="00CE58B7"/>
    <w:rsid w:val="00CE59C5"/>
    <w:rsid w:val="00CE5CAC"/>
    <w:rsid w:val="00CE5CD1"/>
    <w:rsid w:val="00CE5CDE"/>
    <w:rsid w:val="00CE5DCA"/>
    <w:rsid w:val="00CE6878"/>
    <w:rsid w:val="00CE691E"/>
    <w:rsid w:val="00CE6DC5"/>
    <w:rsid w:val="00CE6FA6"/>
    <w:rsid w:val="00CE7468"/>
    <w:rsid w:val="00CE74CC"/>
    <w:rsid w:val="00CE7A57"/>
    <w:rsid w:val="00CF00E6"/>
    <w:rsid w:val="00CF0239"/>
    <w:rsid w:val="00CF03A7"/>
    <w:rsid w:val="00CF03D6"/>
    <w:rsid w:val="00CF0450"/>
    <w:rsid w:val="00CF0719"/>
    <w:rsid w:val="00CF076B"/>
    <w:rsid w:val="00CF0835"/>
    <w:rsid w:val="00CF0E12"/>
    <w:rsid w:val="00CF1004"/>
    <w:rsid w:val="00CF1392"/>
    <w:rsid w:val="00CF13E2"/>
    <w:rsid w:val="00CF1BF2"/>
    <w:rsid w:val="00CF1F58"/>
    <w:rsid w:val="00CF2B77"/>
    <w:rsid w:val="00CF2B9C"/>
    <w:rsid w:val="00CF30D6"/>
    <w:rsid w:val="00CF35EB"/>
    <w:rsid w:val="00CF3639"/>
    <w:rsid w:val="00CF3756"/>
    <w:rsid w:val="00CF3B2C"/>
    <w:rsid w:val="00CF3B38"/>
    <w:rsid w:val="00CF3DDC"/>
    <w:rsid w:val="00CF3F79"/>
    <w:rsid w:val="00CF4122"/>
    <w:rsid w:val="00CF41DA"/>
    <w:rsid w:val="00CF439D"/>
    <w:rsid w:val="00CF43C7"/>
    <w:rsid w:val="00CF43EA"/>
    <w:rsid w:val="00CF43EB"/>
    <w:rsid w:val="00CF440C"/>
    <w:rsid w:val="00CF45F2"/>
    <w:rsid w:val="00CF4A5E"/>
    <w:rsid w:val="00CF4B00"/>
    <w:rsid w:val="00CF4B12"/>
    <w:rsid w:val="00CF4BEF"/>
    <w:rsid w:val="00CF4C0D"/>
    <w:rsid w:val="00CF4FE9"/>
    <w:rsid w:val="00CF536A"/>
    <w:rsid w:val="00CF5535"/>
    <w:rsid w:val="00CF5539"/>
    <w:rsid w:val="00CF570A"/>
    <w:rsid w:val="00CF5815"/>
    <w:rsid w:val="00CF59B2"/>
    <w:rsid w:val="00CF5EAC"/>
    <w:rsid w:val="00CF607E"/>
    <w:rsid w:val="00CF6215"/>
    <w:rsid w:val="00CF6728"/>
    <w:rsid w:val="00CF676C"/>
    <w:rsid w:val="00CF6A0D"/>
    <w:rsid w:val="00CF6BE8"/>
    <w:rsid w:val="00CF6D42"/>
    <w:rsid w:val="00CF70BD"/>
    <w:rsid w:val="00CF7122"/>
    <w:rsid w:val="00CF755F"/>
    <w:rsid w:val="00CF76C8"/>
    <w:rsid w:val="00CF79F9"/>
    <w:rsid w:val="00CF7BDC"/>
    <w:rsid w:val="00CF7C2D"/>
    <w:rsid w:val="00CF7CE3"/>
    <w:rsid w:val="00CF7E43"/>
    <w:rsid w:val="00D00242"/>
    <w:rsid w:val="00D00606"/>
    <w:rsid w:val="00D00724"/>
    <w:rsid w:val="00D00A82"/>
    <w:rsid w:val="00D00C63"/>
    <w:rsid w:val="00D00F10"/>
    <w:rsid w:val="00D012F1"/>
    <w:rsid w:val="00D01446"/>
    <w:rsid w:val="00D014BE"/>
    <w:rsid w:val="00D01524"/>
    <w:rsid w:val="00D01731"/>
    <w:rsid w:val="00D01924"/>
    <w:rsid w:val="00D01CB3"/>
    <w:rsid w:val="00D01E31"/>
    <w:rsid w:val="00D021A3"/>
    <w:rsid w:val="00D02484"/>
    <w:rsid w:val="00D02507"/>
    <w:rsid w:val="00D02BE6"/>
    <w:rsid w:val="00D03107"/>
    <w:rsid w:val="00D033C7"/>
    <w:rsid w:val="00D034E8"/>
    <w:rsid w:val="00D036FC"/>
    <w:rsid w:val="00D03ADE"/>
    <w:rsid w:val="00D03C11"/>
    <w:rsid w:val="00D03C5B"/>
    <w:rsid w:val="00D03F18"/>
    <w:rsid w:val="00D04023"/>
    <w:rsid w:val="00D04252"/>
    <w:rsid w:val="00D0426C"/>
    <w:rsid w:val="00D04634"/>
    <w:rsid w:val="00D04C14"/>
    <w:rsid w:val="00D04CD2"/>
    <w:rsid w:val="00D04EFE"/>
    <w:rsid w:val="00D04F4F"/>
    <w:rsid w:val="00D050CA"/>
    <w:rsid w:val="00D0542E"/>
    <w:rsid w:val="00D0578C"/>
    <w:rsid w:val="00D059D0"/>
    <w:rsid w:val="00D05B14"/>
    <w:rsid w:val="00D05FF6"/>
    <w:rsid w:val="00D067B1"/>
    <w:rsid w:val="00D06A3D"/>
    <w:rsid w:val="00D06C67"/>
    <w:rsid w:val="00D06D19"/>
    <w:rsid w:val="00D06E69"/>
    <w:rsid w:val="00D071AE"/>
    <w:rsid w:val="00D07817"/>
    <w:rsid w:val="00D07950"/>
    <w:rsid w:val="00D07BF4"/>
    <w:rsid w:val="00D07C5A"/>
    <w:rsid w:val="00D07C6A"/>
    <w:rsid w:val="00D07D3E"/>
    <w:rsid w:val="00D07F17"/>
    <w:rsid w:val="00D1006E"/>
    <w:rsid w:val="00D100FB"/>
    <w:rsid w:val="00D10507"/>
    <w:rsid w:val="00D10837"/>
    <w:rsid w:val="00D10AFD"/>
    <w:rsid w:val="00D10B27"/>
    <w:rsid w:val="00D1134D"/>
    <w:rsid w:val="00D1154F"/>
    <w:rsid w:val="00D11582"/>
    <w:rsid w:val="00D11954"/>
    <w:rsid w:val="00D11A42"/>
    <w:rsid w:val="00D11D66"/>
    <w:rsid w:val="00D120B9"/>
    <w:rsid w:val="00D12B74"/>
    <w:rsid w:val="00D12DD4"/>
    <w:rsid w:val="00D13094"/>
    <w:rsid w:val="00D1343E"/>
    <w:rsid w:val="00D136DE"/>
    <w:rsid w:val="00D13AD0"/>
    <w:rsid w:val="00D13AF0"/>
    <w:rsid w:val="00D13D8A"/>
    <w:rsid w:val="00D141CB"/>
    <w:rsid w:val="00D14327"/>
    <w:rsid w:val="00D1432F"/>
    <w:rsid w:val="00D1451A"/>
    <w:rsid w:val="00D15179"/>
    <w:rsid w:val="00D15213"/>
    <w:rsid w:val="00D154FC"/>
    <w:rsid w:val="00D15737"/>
    <w:rsid w:val="00D158B0"/>
    <w:rsid w:val="00D15940"/>
    <w:rsid w:val="00D15C83"/>
    <w:rsid w:val="00D15DDA"/>
    <w:rsid w:val="00D15FF6"/>
    <w:rsid w:val="00D162E7"/>
    <w:rsid w:val="00D163EF"/>
    <w:rsid w:val="00D164D7"/>
    <w:rsid w:val="00D1656B"/>
    <w:rsid w:val="00D16D19"/>
    <w:rsid w:val="00D17130"/>
    <w:rsid w:val="00D17178"/>
    <w:rsid w:val="00D17230"/>
    <w:rsid w:val="00D172DF"/>
    <w:rsid w:val="00D173BF"/>
    <w:rsid w:val="00D1743A"/>
    <w:rsid w:val="00D179FE"/>
    <w:rsid w:val="00D17BB5"/>
    <w:rsid w:val="00D2010A"/>
    <w:rsid w:val="00D209AF"/>
    <w:rsid w:val="00D20A64"/>
    <w:rsid w:val="00D20C49"/>
    <w:rsid w:val="00D20CEA"/>
    <w:rsid w:val="00D20E3A"/>
    <w:rsid w:val="00D20EAD"/>
    <w:rsid w:val="00D20F6A"/>
    <w:rsid w:val="00D21032"/>
    <w:rsid w:val="00D2104A"/>
    <w:rsid w:val="00D211E0"/>
    <w:rsid w:val="00D212D0"/>
    <w:rsid w:val="00D21448"/>
    <w:rsid w:val="00D21512"/>
    <w:rsid w:val="00D2193A"/>
    <w:rsid w:val="00D21FAE"/>
    <w:rsid w:val="00D21FE7"/>
    <w:rsid w:val="00D22055"/>
    <w:rsid w:val="00D225CE"/>
    <w:rsid w:val="00D22651"/>
    <w:rsid w:val="00D22B9C"/>
    <w:rsid w:val="00D22D94"/>
    <w:rsid w:val="00D22DD6"/>
    <w:rsid w:val="00D22F8A"/>
    <w:rsid w:val="00D23357"/>
    <w:rsid w:val="00D23391"/>
    <w:rsid w:val="00D23AFC"/>
    <w:rsid w:val="00D23B39"/>
    <w:rsid w:val="00D23BFF"/>
    <w:rsid w:val="00D24284"/>
    <w:rsid w:val="00D24499"/>
    <w:rsid w:val="00D245A8"/>
    <w:rsid w:val="00D2465F"/>
    <w:rsid w:val="00D24787"/>
    <w:rsid w:val="00D2489D"/>
    <w:rsid w:val="00D24D85"/>
    <w:rsid w:val="00D24FD0"/>
    <w:rsid w:val="00D256DE"/>
    <w:rsid w:val="00D2581E"/>
    <w:rsid w:val="00D25894"/>
    <w:rsid w:val="00D25929"/>
    <w:rsid w:val="00D25950"/>
    <w:rsid w:val="00D259BB"/>
    <w:rsid w:val="00D26252"/>
    <w:rsid w:val="00D2634B"/>
    <w:rsid w:val="00D26948"/>
    <w:rsid w:val="00D26B0C"/>
    <w:rsid w:val="00D26B39"/>
    <w:rsid w:val="00D26BC6"/>
    <w:rsid w:val="00D26FBA"/>
    <w:rsid w:val="00D27148"/>
    <w:rsid w:val="00D274DC"/>
    <w:rsid w:val="00D274EF"/>
    <w:rsid w:val="00D2765A"/>
    <w:rsid w:val="00D2793C"/>
    <w:rsid w:val="00D27958"/>
    <w:rsid w:val="00D2797C"/>
    <w:rsid w:val="00D27B0D"/>
    <w:rsid w:val="00D27E49"/>
    <w:rsid w:val="00D27FBA"/>
    <w:rsid w:val="00D306BF"/>
    <w:rsid w:val="00D306DD"/>
    <w:rsid w:val="00D30AE7"/>
    <w:rsid w:val="00D30B9C"/>
    <w:rsid w:val="00D3141E"/>
    <w:rsid w:val="00D31545"/>
    <w:rsid w:val="00D317F9"/>
    <w:rsid w:val="00D31B47"/>
    <w:rsid w:val="00D31BB3"/>
    <w:rsid w:val="00D31CF9"/>
    <w:rsid w:val="00D31D28"/>
    <w:rsid w:val="00D32BF9"/>
    <w:rsid w:val="00D32CA2"/>
    <w:rsid w:val="00D33040"/>
    <w:rsid w:val="00D33181"/>
    <w:rsid w:val="00D3319A"/>
    <w:rsid w:val="00D33747"/>
    <w:rsid w:val="00D33789"/>
    <w:rsid w:val="00D33842"/>
    <w:rsid w:val="00D33988"/>
    <w:rsid w:val="00D340E1"/>
    <w:rsid w:val="00D34374"/>
    <w:rsid w:val="00D343DC"/>
    <w:rsid w:val="00D3444A"/>
    <w:rsid w:val="00D34554"/>
    <w:rsid w:val="00D34A0B"/>
    <w:rsid w:val="00D34A69"/>
    <w:rsid w:val="00D34B76"/>
    <w:rsid w:val="00D351E8"/>
    <w:rsid w:val="00D35586"/>
    <w:rsid w:val="00D35B35"/>
    <w:rsid w:val="00D35D7C"/>
    <w:rsid w:val="00D35D81"/>
    <w:rsid w:val="00D35DA6"/>
    <w:rsid w:val="00D35E21"/>
    <w:rsid w:val="00D35EEF"/>
    <w:rsid w:val="00D35FCA"/>
    <w:rsid w:val="00D35FDF"/>
    <w:rsid w:val="00D3617D"/>
    <w:rsid w:val="00D366BF"/>
    <w:rsid w:val="00D3678B"/>
    <w:rsid w:val="00D36959"/>
    <w:rsid w:val="00D36C80"/>
    <w:rsid w:val="00D37240"/>
    <w:rsid w:val="00D37577"/>
    <w:rsid w:val="00D37825"/>
    <w:rsid w:val="00D3789F"/>
    <w:rsid w:val="00D37BFE"/>
    <w:rsid w:val="00D37C0B"/>
    <w:rsid w:val="00D37CAB"/>
    <w:rsid w:val="00D37D32"/>
    <w:rsid w:val="00D37E68"/>
    <w:rsid w:val="00D40169"/>
    <w:rsid w:val="00D406E4"/>
    <w:rsid w:val="00D40862"/>
    <w:rsid w:val="00D40C58"/>
    <w:rsid w:val="00D40F85"/>
    <w:rsid w:val="00D41A53"/>
    <w:rsid w:val="00D41D13"/>
    <w:rsid w:val="00D41E91"/>
    <w:rsid w:val="00D42034"/>
    <w:rsid w:val="00D42168"/>
    <w:rsid w:val="00D4223E"/>
    <w:rsid w:val="00D42465"/>
    <w:rsid w:val="00D4275A"/>
    <w:rsid w:val="00D42AD6"/>
    <w:rsid w:val="00D42BCF"/>
    <w:rsid w:val="00D42DD4"/>
    <w:rsid w:val="00D4304F"/>
    <w:rsid w:val="00D43053"/>
    <w:rsid w:val="00D43179"/>
    <w:rsid w:val="00D4328A"/>
    <w:rsid w:val="00D4342E"/>
    <w:rsid w:val="00D435B6"/>
    <w:rsid w:val="00D437AE"/>
    <w:rsid w:val="00D43906"/>
    <w:rsid w:val="00D439F0"/>
    <w:rsid w:val="00D43E65"/>
    <w:rsid w:val="00D44103"/>
    <w:rsid w:val="00D44268"/>
    <w:rsid w:val="00D44BE0"/>
    <w:rsid w:val="00D44C9E"/>
    <w:rsid w:val="00D44E73"/>
    <w:rsid w:val="00D45055"/>
    <w:rsid w:val="00D45283"/>
    <w:rsid w:val="00D452B2"/>
    <w:rsid w:val="00D45387"/>
    <w:rsid w:val="00D457BB"/>
    <w:rsid w:val="00D45C46"/>
    <w:rsid w:val="00D45DAF"/>
    <w:rsid w:val="00D45F3D"/>
    <w:rsid w:val="00D464F2"/>
    <w:rsid w:val="00D4651F"/>
    <w:rsid w:val="00D46ABC"/>
    <w:rsid w:val="00D46FF2"/>
    <w:rsid w:val="00D471CD"/>
    <w:rsid w:val="00D47648"/>
    <w:rsid w:val="00D476C2"/>
    <w:rsid w:val="00D477C2"/>
    <w:rsid w:val="00D4792E"/>
    <w:rsid w:val="00D47BFD"/>
    <w:rsid w:val="00D500D1"/>
    <w:rsid w:val="00D50440"/>
    <w:rsid w:val="00D50771"/>
    <w:rsid w:val="00D5082E"/>
    <w:rsid w:val="00D50ADA"/>
    <w:rsid w:val="00D50C41"/>
    <w:rsid w:val="00D5132F"/>
    <w:rsid w:val="00D513E0"/>
    <w:rsid w:val="00D513EA"/>
    <w:rsid w:val="00D51763"/>
    <w:rsid w:val="00D522AD"/>
    <w:rsid w:val="00D527FB"/>
    <w:rsid w:val="00D528B0"/>
    <w:rsid w:val="00D52AD4"/>
    <w:rsid w:val="00D52FB6"/>
    <w:rsid w:val="00D530C3"/>
    <w:rsid w:val="00D5316C"/>
    <w:rsid w:val="00D535E1"/>
    <w:rsid w:val="00D53AB1"/>
    <w:rsid w:val="00D53DAE"/>
    <w:rsid w:val="00D53E91"/>
    <w:rsid w:val="00D54007"/>
    <w:rsid w:val="00D5452F"/>
    <w:rsid w:val="00D54763"/>
    <w:rsid w:val="00D54F95"/>
    <w:rsid w:val="00D54F9E"/>
    <w:rsid w:val="00D55004"/>
    <w:rsid w:val="00D5509D"/>
    <w:rsid w:val="00D5515B"/>
    <w:rsid w:val="00D5550F"/>
    <w:rsid w:val="00D55BD2"/>
    <w:rsid w:val="00D55F4C"/>
    <w:rsid w:val="00D563CB"/>
    <w:rsid w:val="00D566AC"/>
    <w:rsid w:val="00D56829"/>
    <w:rsid w:val="00D56C21"/>
    <w:rsid w:val="00D5714C"/>
    <w:rsid w:val="00D573C5"/>
    <w:rsid w:val="00D5743C"/>
    <w:rsid w:val="00D576CB"/>
    <w:rsid w:val="00D57745"/>
    <w:rsid w:val="00D57816"/>
    <w:rsid w:val="00D57E69"/>
    <w:rsid w:val="00D57F00"/>
    <w:rsid w:val="00D60149"/>
    <w:rsid w:val="00D604F1"/>
    <w:rsid w:val="00D6081F"/>
    <w:rsid w:val="00D60B1C"/>
    <w:rsid w:val="00D60F54"/>
    <w:rsid w:val="00D61530"/>
    <w:rsid w:val="00D615C0"/>
    <w:rsid w:val="00D6194A"/>
    <w:rsid w:val="00D61C06"/>
    <w:rsid w:val="00D61C93"/>
    <w:rsid w:val="00D61F47"/>
    <w:rsid w:val="00D621E7"/>
    <w:rsid w:val="00D624FC"/>
    <w:rsid w:val="00D625C5"/>
    <w:rsid w:val="00D629D9"/>
    <w:rsid w:val="00D62AB7"/>
    <w:rsid w:val="00D62B05"/>
    <w:rsid w:val="00D62E9C"/>
    <w:rsid w:val="00D635DC"/>
    <w:rsid w:val="00D63838"/>
    <w:rsid w:val="00D639B7"/>
    <w:rsid w:val="00D63B91"/>
    <w:rsid w:val="00D63C8C"/>
    <w:rsid w:val="00D63EC4"/>
    <w:rsid w:val="00D64046"/>
    <w:rsid w:val="00D64107"/>
    <w:rsid w:val="00D6431C"/>
    <w:rsid w:val="00D64398"/>
    <w:rsid w:val="00D64740"/>
    <w:rsid w:val="00D64D5B"/>
    <w:rsid w:val="00D64F24"/>
    <w:rsid w:val="00D64F25"/>
    <w:rsid w:val="00D6518D"/>
    <w:rsid w:val="00D659A4"/>
    <w:rsid w:val="00D65A5B"/>
    <w:rsid w:val="00D65AD8"/>
    <w:rsid w:val="00D65B65"/>
    <w:rsid w:val="00D6625C"/>
    <w:rsid w:val="00D66465"/>
    <w:rsid w:val="00D6655E"/>
    <w:rsid w:val="00D665AE"/>
    <w:rsid w:val="00D6669B"/>
    <w:rsid w:val="00D66AC4"/>
    <w:rsid w:val="00D66D46"/>
    <w:rsid w:val="00D670D9"/>
    <w:rsid w:val="00D670E6"/>
    <w:rsid w:val="00D677F0"/>
    <w:rsid w:val="00D67840"/>
    <w:rsid w:val="00D67C8A"/>
    <w:rsid w:val="00D67CDB"/>
    <w:rsid w:val="00D67D60"/>
    <w:rsid w:val="00D67D74"/>
    <w:rsid w:val="00D67DA1"/>
    <w:rsid w:val="00D67F4D"/>
    <w:rsid w:val="00D67F7F"/>
    <w:rsid w:val="00D705A4"/>
    <w:rsid w:val="00D7065B"/>
    <w:rsid w:val="00D70A5B"/>
    <w:rsid w:val="00D70ECC"/>
    <w:rsid w:val="00D71271"/>
    <w:rsid w:val="00D7190F"/>
    <w:rsid w:val="00D71D3B"/>
    <w:rsid w:val="00D71ED4"/>
    <w:rsid w:val="00D72142"/>
    <w:rsid w:val="00D7253A"/>
    <w:rsid w:val="00D7272E"/>
    <w:rsid w:val="00D72737"/>
    <w:rsid w:val="00D72A43"/>
    <w:rsid w:val="00D72B60"/>
    <w:rsid w:val="00D72D75"/>
    <w:rsid w:val="00D73125"/>
    <w:rsid w:val="00D731CA"/>
    <w:rsid w:val="00D73954"/>
    <w:rsid w:val="00D73BB9"/>
    <w:rsid w:val="00D7403C"/>
    <w:rsid w:val="00D7404B"/>
    <w:rsid w:val="00D7408F"/>
    <w:rsid w:val="00D744B9"/>
    <w:rsid w:val="00D74559"/>
    <w:rsid w:val="00D748F1"/>
    <w:rsid w:val="00D74DDC"/>
    <w:rsid w:val="00D74E4C"/>
    <w:rsid w:val="00D74F08"/>
    <w:rsid w:val="00D75025"/>
    <w:rsid w:val="00D75941"/>
    <w:rsid w:val="00D75A1D"/>
    <w:rsid w:val="00D75C0D"/>
    <w:rsid w:val="00D75D07"/>
    <w:rsid w:val="00D75D26"/>
    <w:rsid w:val="00D75E71"/>
    <w:rsid w:val="00D7630D"/>
    <w:rsid w:val="00D76542"/>
    <w:rsid w:val="00D76882"/>
    <w:rsid w:val="00D76C77"/>
    <w:rsid w:val="00D76CCD"/>
    <w:rsid w:val="00D76F20"/>
    <w:rsid w:val="00D77D8F"/>
    <w:rsid w:val="00D77F42"/>
    <w:rsid w:val="00D80634"/>
    <w:rsid w:val="00D80E1C"/>
    <w:rsid w:val="00D80F4E"/>
    <w:rsid w:val="00D80F90"/>
    <w:rsid w:val="00D818D1"/>
    <w:rsid w:val="00D81968"/>
    <w:rsid w:val="00D81D38"/>
    <w:rsid w:val="00D8221E"/>
    <w:rsid w:val="00D82B58"/>
    <w:rsid w:val="00D82CAB"/>
    <w:rsid w:val="00D8313E"/>
    <w:rsid w:val="00D83200"/>
    <w:rsid w:val="00D8322C"/>
    <w:rsid w:val="00D834CA"/>
    <w:rsid w:val="00D8370C"/>
    <w:rsid w:val="00D83F63"/>
    <w:rsid w:val="00D84511"/>
    <w:rsid w:val="00D8457C"/>
    <w:rsid w:val="00D84709"/>
    <w:rsid w:val="00D84B55"/>
    <w:rsid w:val="00D84F24"/>
    <w:rsid w:val="00D850A0"/>
    <w:rsid w:val="00D853AE"/>
    <w:rsid w:val="00D856C4"/>
    <w:rsid w:val="00D8570E"/>
    <w:rsid w:val="00D85729"/>
    <w:rsid w:val="00D858DE"/>
    <w:rsid w:val="00D862C5"/>
    <w:rsid w:val="00D8631A"/>
    <w:rsid w:val="00D864A0"/>
    <w:rsid w:val="00D86848"/>
    <w:rsid w:val="00D8689D"/>
    <w:rsid w:val="00D868A0"/>
    <w:rsid w:val="00D86928"/>
    <w:rsid w:val="00D8692E"/>
    <w:rsid w:val="00D86BEE"/>
    <w:rsid w:val="00D8703E"/>
    <w:rsid w:val="00D8716B"/>
    <w:rsid w:val="00D871B7"/>
    <w:rsid w:val="00D871E9"/>
    <w:rsid w:val="00D87D5F"/>
    <w:rsid w:val="00D903FE"/>
    <w:rsid w:val="00D90511"/>
    <w:rsid w:val="00D90654"/>
    <w:rsid w:val="00D908A6"/>
    <w:rsid w:val="00D90983"/>
    <w:rsid w:val="00D909B9"/>
    <w:rsid w:val="00D90D02"/>
    <w:rsid w:val="00D90F28"/>
    <w:rsid w:val="00D910AE"/>
    <w:rsid w:val="00D91231"/>
    <w:rsid w:val="00D912F1"/>
    <w:rsid w:val="00D914DF"/>
    <w:rsid w:val="00D91C07"/>
    <w:rsid w:val="00D91CE5"/>
    <w:rsid w:val="00D9213A"/>
    <w:rsid w:val="00D9226C"/>
    <w:rsid w:val="00D925C5"/>
    <w:rsid w:val="00D92715"/>
    <w:rsid w:val="00D92729"/>
    <w:rsid w:val="00D930DF"/>
    <w:rsid w:val="00D938B7"/>
    <w:rsid w:val="00D93A03"/>
    <w:rsid w:val="00D93F5E"/>
    <w:rsid w:val="00D940BA"/>
    <w:rsid w:val="00D944F0"/>
    <w:rsid w:val="00D9468C"/>
    <w:rsid w:val="00D946A2"/>
    <w:rsid w:val="00D948E0"/>
    <w:rsid w:val="00D949A5"/>
    <w:rsid w:val="00D94F30"/>
    <w:rsid w:val="00D95484"/>
    <w:rsid w:val="00D9558B"/>
    <w:rsid w:val="00D955C0"/>
    <w:rsid w:val="00D955CD"/>
    <w:rsid w:val="00D95752"/>
    <w:rsid w:val="00D9594E"/>
    <w:rsid w:val="00D95D1E"/>
    <w:rsid w:val="00D961CA"/>
    <w:rsid w:val="00D961FD"/>
    <w:rsid w:val="00D96433"/>
    <w:rsid w:val="00D96688"/>
    <w:rsid w:val="00D966DF"/>
    <w:rsid w:val="00D96711"/>
    <w:rsid w:val="00D9686E"/>
    <w:rsid w:val="00D969BB"/>
    <w:rsid w:val="00D969E6"/>
    <w:rsid w:val="00D96A25"/>
    <w:rsid w:val="00D97D6C"/>
    <w:rsid w:val="00D97EDC"/>
    <w:rsid w:val="00DA00A6"/>
    <w:rsid w:val="00DA0321"/>
    <w:rsid w:val="00DA0432"/>
    <w:rsid w:val="00DA043B"/>
    <w:rsid w:val="00DA0616"/>
    <w:rsid w:val="00DA0B33"/>
    <w:rsid w:val="00DA0BE8"/>
    <w:rsid w:val="00DA1044"/>
    <w:rsid w:val="00DA1067"/>
    <w:rsid w:val="00DA136E"/>
    <w:rsid w:val="00DA152D"/>
    <w:rsid w:val="00DA164D"/>
    <w:rsid w:val="00DA1CFA"/>
    <w:rsid w:val="00DA1FC8"/>
    <w:rsid w:val="00DA2048"/>
    <w:rsid w:val="00DA27AF"/>
    <w:rsid w:val="00DA29EB"/>
    <w:rsid w:val="00DA2B19"/>
    <w:rsid w:val="00DA2BD4"/>
    <w:rsid w:val="00DA2DB2"/>
    <w:rsid w:val="00DA30D5"/>
    <w:rsid w:val="00DA3101"/>
    <w:rsid w:val="00DA399D"/>
    <w:rsid w:val="00DA3CF9"/>
    <w:rsid w:val="00DA4338"/>
    <w:rsid w:val="00DA4990"/>
    <w:rsid w:val="00DA4AE7"/>
    <w:rsid w:val="00DA4C9F"/>
    <w:rsid w:val="00DA4D94"/>
    <w:rsid w:val="00DA4DD6"/>
    <w:rsid w:val="00DA5001"/>
    <w:rsid w:val="00DA537C"/>
    <w:rsid w:val="00DA5414"/>
    <w:rsid w:val="00DA5646"/>
    <w:rsid w:val="00DA56E4"/>
    <w:rsid w:val="00DA5CB5"/>
    <w:rsid w:val="00DA5E75"/>
    <w:rsid w:val="00DA5FD1"/>
    <w:rsid w:val="00DA6120"/>
    <w:rsid w:val="00DA631C"/>
    <w:rsid w:val="00DA6386"/>
    <w:rsid w:val="00DA64D7"/>
    <w:rsid w:val="00DA65AD"/>
    <w:rsid w:val="00DA65E9"/>
    <w:rsid w:val="00DA6A23"/>
    <w:rsid w:val="00DA6DF6"/>
    <w:rsid w:val="00DA7303"/>
    <w:rsid w:val="00DA79E1"/>
    <w:rsid w:val="00DA7C73"/>
    <w:rsid w:val="00DA7E84"/>
    <w:rsid w:val="00DB0036"/>
    <w:rsid w:val="00DB05B0"/>
    <w:rsid w:val="00DB0689"/>
    <w:rsid w:val="00DB06B0"/>
    <w:rsid w:val="00DB07E9"/>
    <w:rsid w:val="00DB098B"/>
    <w:rsid w:val="00DB0EC3"/>
    <w:rsid w:val="00DB0F61"/>
    <w:rsid w:val="00DB0FC9"/>
    <w:rsid w:val="00DB13FE"/>
    <w:rsid w:val="00DB15AF"/>
    <w:rsid w:val="00DB1608"/>
    <w:rsid w:val="00DB1774"/>
    <w:rsid w:val="00DB17DE"/>
    <w:rsid w:val="00DB18EA"/>
    <w:rsid w:val="00DB1A84"/>
    <w:rsid w:val="00DB1AD0"/>
    <w:rsid w:val="00DB1B7F"/>
    <w:rsid w:val="00DB1B94"/>
    <w:rsid w:val="00DB1FD9"/>
    <w:rsid w:val="00DB2BA8"/>
    <w:rsid w:val="00DB2C61"/>
    <w:rsid w:val="00DB2CFA"/>
    <w:rsid w:val="00DB2E2E"/>
    <w:rsid w:val="00DB2F21"/>
    <w:rsid w:val="00DB36A7"/>
    <w:rsid w:val="00DB36C0"/>
    <w:rsid w:val="00DB3AFB"/>
    <w:rsid w:val="00DB3E7D"/>
    <w:rsid w:val="00DB4117"/>
    <w:rsid w:val="00DB420C"/>
    <w:rsid w:val="00DB44EE"/>
    <w:rsid w:val="00DB46E4"/>
    <w:rsid w:val="00DB4908"/>
    <w:rsid w:val="00DB4AE6"/>
    <w:rsid w:val="00DB4B5B"/>
    <w:rsid w:val="00DB4BA5"/>
    <w:rsid w:val="00DB4EA4"/>
    <w:rsid w:val="00DB5004"/>
    <w:rsid w:val="00DB501A"/>
    <w:rsid w:val="00DB576A"/>
    <w:rsid w:val="00DB5BF0"/>
    <w:rsid w:val="00DB5C6F"/>
    <w:rsid w:val="00DB5E0B"/>
    <w:rsid w:val="00DB5EE3"/>
    <w:rsid w:val="00DB5F59"/>
    <w:rsid w:val="00DB5F72"/>
    <w:rsid w:val="00DB603E"/>
    <w:rsid w:val="00DB6B53"/>
    <w:rsid w:val="00DB6FF2"/>
    <w:rsid w:val="00DB75AC"/>
    <w:rsid w:val="00DB7860"/>
    <w:rsid w:val="00DB7889"/>
    <w:rsid w:val="00DB7901"/>
    <w:rsid w:val="00DB7B15"/>
    <w:rsid w:val="00DB7D77"/>
    <w:rsid w:val="00DC006C"/>
    <w:rsid w:val="00DC00F3"/>
    <w:rsid w:val="00DC0372"/>
    <w:rsid w:val="00DC038C"/>
    <w:rsid w:val="00DC03F8"/>
    <w:rsid w:val="00DC0431"/>
    <w:rsid w:val="00DC057E"/>
    <w:rsid w:val="00DC07D0"/>
    <w:rsid w:val="00DC0A44"/>
    <w:rsid w:val="00DC1001"/>
    <w:rsid w:val="00DC127A"/>
    <w:rsid w:val="00DC12C1"/>
    <w:rsid w:val="00DC132D"/>
    <w:rsid w:val="00DC191F"/>
    <w:rsid w:val="00DC1A2A"/>
    <w:rsid w:val="00DC1ABC"/>
    <w:rsid w:val="00DC1B9D"/>
    <w:rsid w:val="00DC1F10"/>
    <w:rsid w:val="00DC213E"/>
    <w:rsid w:val="00DC230D"/>
    <w:rsid w:val="00DC2A92"/>
    <w:rsid w:val="00DC2C29"/>
    <w:rsid w:val="00DC334B"/>
    <w:rsid w:val="00DC35E7"/>
    <w:rsid w:val="00DC3765"/>
    <w:rsid w:val="00DC38F1"/>
    <w:rsid w:val="00DC3A76"/>
    <w:rsid w:val="00DC3D7A"/>
    <w:rsid w:val="00DC40BE"/>
    <w:rsid w:val="00DC430B"/>
    <w:rsid w:val="00DC4395"/>
    <w:rsid w:val="00DC459B"/>
    <w:rsid w:val="00DC469C"/>
    <w:rsid w:val="00DC47D7"/>
    <w:rsid w:val="00DC4A5F"/>
    <w:rsid w:val="00DC4E0C"/>
    <w:rsid w:val="00DC4F19"/>
    <w:rsid w:val="00DC513F"/>
    <w:rsid w:val="00DC51BD"/>
    <w:rsid w:val="00DC52EB"/>
    <w:rsid w:val="00DC5328"/>
    <w:rsid w:val="00DC593B"/>
    <w:rsid w:val="00DC59F8"/>
    <w:rsid w:val="00DC59FA"/>
    <w:rsid w:val="00DC5A43"/>
    <w:rsid w:val="00DC5CDA"/>
    <w:rsid w:val="00DC5F06"/>
    <w:rsid w:val="00DC5F26"/>
    <w:rsid w:val="00DC5F5A"/>
    <w:rsid w:val="00DC5FD3"/>
    <w:rsid w:val="00DC6601"/>
    <w:rsid w:val="00DC6603"/>
    <w:rsid w:val="00DC66D8"/>
    <w:rsid w:val="00DC6A8F"/>
    <w:rsid w:val="00DC6DEF"/>
    <w:rsid w:val="00DC6E37"/>
    <w:rsid w:val="00DC6F1A"/>
    <w:rsid w:val="00DC75D3"/>
    <w:rsid w:val="00DC760A"/>
    <w:rsid w:val="00DC7790"/>
    <w:rsid w:val="00DC7807"/>
    <w:rsid w:val="00DC7815"/>
    <w:rsid w:val="00DC78F2"/>
    <w:rsid w:val="00DC7CAD"/>
    <w:rsid w:val="00DC7EF2"/>
    <w:rsid w:val="00DD00C2"/>
    <w:rsid w:val="00DD0219"/>
    <w:rsid w:val="00DD0360"/>
    <w:rsid w:val="00DD048E"/>
    <w:rsid w:val="00DD060B"/>
    <w:rsid w:val="00DD06F7"/>
    <w:rsid w:val="00DD0899"/>
    <w:rsid w:val="00DD0B20"/>
    <w:rsid w:val="00DD0CD6"/>
    <w:rsid w:val="00DD12BC"/>
    <w:rsid w:val="00DD166D"/>
    <w:rsid w:val="00DD18AB"/>
    <w:rsid w:val="00DD18D1"/>
    <w:rsid w:val="00DD1BA3"/>
    <w:rsid w:val="00DD1C8E"/>
    <w:rsid w:val="00DD217C"/>
    <w:rsid w:val="00DD270F"/>
    <w:rsid w:val="00DD2949"/>
    <w:rsid w:val="00DD2CEB"/>
    <w:rsid w:val="00DD2D2D"/>
    <w:rsid w:val="00DD2D4F"/>
    <w:rsid w:val="00DD33FC"/>
    <w:rsid w:val="00DD3469"/>
    <w:rsid w:val="00DD35D9"/>
    <w:rsid w:val="00DD3639"/>
    <w:rsid w:val="00DD3A2C"/>
    <w:rsid w:val="00DD3BC4"/>
    <w:rsid w:val="00DD3DC9"/>
    <w:rsid w:val="00DD3E05"/>
    <w:rsid w:val="00DD41E2"/>
    <w:rsid w:val="00DD4316"/>
    <w:rsid w:val="00DD4569"/>
    <w:rsid w:val="00DD465C"/>
    <w:rsid w:val="00DD46DA"/>
    <w:rsid w:val="00DD4948"/>
    <w:rsid w:val="00DD49BA"/>
    <w:rsid w:val="00DD4FD2"/>
    <w:rsid w:val="00DD5194"/>
    <w:rsid w:val="00DD54E3"/>
    <w:rsid w:val="00DD57ED"/>
    <w:rsid w:val="00DD5879"/>
    <w:rsid w:val="00DD589C"/>
    <w:rsid w:val="00DD5BE7"/>
    <w:rsid w:val="00DD5D79"/>
    <w:rsid w:val="00DD5E59"/>
    <w:rsid w:val="00DD6410"/>
    <w:rsid w:val="00DD6429"/>
    <w:rsid w:val="00DD6706"/>
    <w:rsid w:val="00DD6821"/>
    <w:rsid w:val="00DD69BB"/>
    <w:rsid w:val="00DD6A73"/>
    <w:rsid w:val="00DD6B1F"/>
    <w:rsid w:val="00DD6B58"/>
    <w:rsid w:val="00DD7197"/>
    <w:rsid w:val="00DD72B5"/>
    <w:rsid w:val="00DD7566"/>
    <w:rsid w:val="00DD7630"/>
    <w:rsid w:val="00DD7638"/>
    <w:rsid w:val="00DD77F1"/>
    <w:rsid w:val="00DD7BB9"/>
    <w:rsid w:val="00DD7BE2"/>
    <w:rsid w:val="00DD7D3B"/>
    <w:rsid w:val="00DE0237"/>
    <w:rsid w:val="00DE08DD"/>
    <w:rsid w:val="00DE0E0B"/>
    <w:rsid w:val="00DE12FC"/>
    <w:rsid w:val="00DE1856"/>
    <w:rsid w:val="00DE1B6F"/>
    <w:rsid w:val="00DE1F6B"/>
    <w:rsid w:val="00DE1FAA"/>
    <w:rsid w:val="00DE209E"/>
    <w:rsid w:val="00DE2165"/>
    <w:rsid w:val="00DE2340"/>
    <w:rsid w:val="00DE2359"/>
    <w:rsid w:val="00DE23C5"/>
    <w:rsid w:val="00DE25C3"/>
    <w:rsid w:val="00DE2721"/>
    <w:rsid w:val="00DE31AE"/>
    <w:rsid w:val="00DE349C"/>
    <w:rsid w:val="00DE37F9"/>
    <w:rsid w:val="00DE3E0C"/>
    <w:rsid w:val="00DE41EF"/>
    <w:rsid w:val="00DE4628"/>
    <w:rsid w:val="00DE47C5"/>
    <w:rsid w:val="00DE4A02"/>
    <w:rsid w:val="00DE4A0F"/>
    <w:rsid w:val="00DE4B06"/>
    <w:rsid w:val="00DE55B3"/>
    <w:rsid w:val="00DE58D8"/>
    <w:rsid w:val="00DE60AF"/>
    <w:rsid w:val="00DE615C"/>
    <w:rsid w:val="00DE62C7"/>
    <w:rsid w:val="00DE6362"/>
    <w:rsid w:val="00DE65B2"/>
    <w:rsid w:val="00DE6A2E"/>
    <w:rsid w:val="00DE6BD8"/>
    <w:rsid w:val="00DE6C20"/>
    <w:rsid w:val="00DE6D36"/>
    <w:rsid w:val="00DE6DBF"/>
    <w:rsid w:val="00DE6F54"/>
    <w:rsid w:val="00DE72AF"/>
    <w:rsid w:val="00DE7603"/>
    <w:rsid w:val="00DE7733"/>
    <w:rsid w:val="00DE7736"/>
    <w:rsid w:val="00DE77E5"/>
    <w:rsid w:val="00DE7C9E"/>
    <w:rsid w:val="00DE7D1F"/>
    <w:rsid w:val="00DE7DFA"/>
    <w:rsid w:val="00DE7E65"/>
    <w:rsid w:val="00DE7F5C"/>
    <w:rsid w:val="00DF0327"/>
    <w:rsid w:val="00DF07CE"/>
    <w:rsid w:val="00DF08A9"/>
    <w:rsid w:val="00DF09AA"/>
    <w:rsid w:val="00DF0F9C"/>
    <w:rsid w:val="00DF0FE5"/>
    <w:rsid w:val="00DF1069"/>
    <w:rsid w:val="00DF1092"/>
    <w:rsid w:val="00DF1103"/>
    <w:rsid w:val="00DF15CE"/>
    <w:rsid w:val="00DF1601"/>
    <w:rsid w:val="00DF162C"/>
    <w:rsid w:val="00DF168B"/>
    <w:rsid w:val="00DF17F2"/>
    <w:rsid w:val="00DF18BA"/>
    <w:rsid w:val="00DF1961"/>
    <w:rsid w:val="00DF1E3B"/>
    <w:rsid w:val="00DF1E61"/>
    <w:rsid w:val="00DF1EDE"/>
    <w:rsid w:val="00DF2963"/>
    <w:rsid w:val="00DF2A2A"/>
    <w:rsid w:val="00DF2C42"/>
    <w:rsid w:val="00DF2DC3"/>
    <w:rsid w:val="00DF2EB9"/>
    <w:rsid w:val="00DF2FF4"/>
    <w:rsid w:val="00DF33AA"/>
    <w:rsid w:val="00DF33C5"/>
    <w:rsid w:val="00DF3440"/>
    <w:rsid w:val="00DF37CE"/>
    <w:rsid w:val="00DF39FF"/>
    <w:rsid w:val="00DF3CBF"/>
    <w:rsid w:val="00DF401D"/>
    <w:rsid w:val="00DF4034"/>
    <w:rsid w:val="00DF46E9"/>
    <w:rsid w:val="00DF4711"/>
    <w:rsid w:val="00DF47B3"/>
    <w:rsid w:val="00DF4A8E"/>
    <w:rsid w:val="00DF4B7E"/>
    <w:rsid w:val="00DF4C1B"/>
    <w:rsid w:val="00DF4D3F"/>
    <w:rsid w:val="00DF54EA"/>
    <w:rsid w:val="00DF5E16"/>
    <w:rsid w:val="00DF5E91"/>
    <w:rsid w:val="00DF645C"/>
    <w:rsid w:val="00DF64E4"/>
    <w:rsid w:val="00DF65AB"/>
    <w:rsid w:val="00DF6A73"/>
    <w:rsid w:val="00DF6C14"/>
    <w:rsid w:val="00DF6CF0"/>
    <w:rsid w:val="00DF6E83"/>
    <w:rsid w:val="00DF7347"/>
    <w:rsid w:val="00DF7810"/>
    <w:rsid w:val="00DF7AE0"/>
    <w:rsid w:val="00DF7B71"/>
    <w:rsid w:val="00DF7B7D"/>
    <w:rsid w:val="00DF7CAA"/>
    <w:rsid w:val="00E00032"/>
    <w:rsid w:val="00E0032E"/>
    <w:rsid w:val="00E0038F"/>
    <w:rsid w:val="00E00511"/>
    <w:rsid w:val="00E00704"/>
    <w:rsid w:val="00E00C36"/>
    <w:rsid w:val="00E01267"/>
    <w:rsid w:val="00E01785"/>
    <w:rsid w:val="00E01C34"/>
    <w:rsid w:val="00E01C6A"/>
    <w:rsid w:val="00E01D2A"/>
    <w:rsid w:val="00E02478"/>
    <w:rsid w:val="00E024BE"/>
    <w:rsid w:val="00E026B6"/>
    <w:rsid w:val="00E02BA9"/>
    <w:rsid w:val="00E02CF2"/>
    <w:rsid w:val="00E02D50"/>
    <w:rsid w:val="00E02ECE"/>
    <w:rsid w:val="00E032AB"/>
    <w:rsid w:val="00E039F7"/>
    <w:rsid w:val="00E03B04"/>
    <w:rsid w:val="00E03B9A"/>
    <w:rsid w:val="00E03F2B"/>
    <w:rsid w:val="00E03FA8"/>
    <w:rsid w:val="00E04553"/>
    <w:rsid w:val="00E04C49"/>
    <w:rsid w:val="00E04FC7"/>
    <w:rsid w:val="00E0522F"/>
    <w:rsid w:val="00E05291"/>
    <w:rsid w:val="00E05427"/>
    <w:rsid w:val="00E057AF"/>
    <w:rsid w:val="00E05859"/>
    <w:rsid w:val="00E05ADE"/>
    <w:rsid w:val="00E05AED"/>
    <w:rsid w:val="00E05B5F"/>
    <w:rsid w:val="00E05D41"/>
    <w:rsid w:val="00E06245"/>
    <w:rsid w:val="00E06476"/>
    <w:rsid w:val="00E06835"/>
    <w:rsid w:val="00E06FBC"/>
    <w:rsid w:val="00E070B9"/>
    <w:rsid w:val="00E0726C"/>
    <w:rsid w:val="00E073BA"/>
    <w:rsid w:val="00E07448"/>
    <w:rsid w:val="00E077C9"/>
    <w:rsid w:val="00E078B2"/>
    <w:rsid w:val="00E078B8"/>
    <w:rsid w:val="00E07A41"/>
    <w:rsid w:val="00E07A88"/>
    <w:rsid w:val="00E07D46"/>
    <w:rsid w:val="00E102A0"/>
    <w:rsid w:val="00E103DC"/>
    <w:rsid w:val="00E10699"/>
    <w:rsid w:val="00E108BA"/>
    <w:rsid w:val="00E10B0E"/>
    <w:rsid w:val="00E10C77"/>
    <w:rsid w:val="00E1156D"/>
    <w:rsid w:val="00E117E6"/>
    <w:rsid w:val="00E119C0"/>
    <w:rsid w:val="00E11A22"/>
    <w:rsid w:val="00E11A2D"/>
    <w:rsid w:val="00E11A36"/>
    <w:rsid w:val="00E11A9E"/>
    <w:rsid w:val="00E11C0F"/>
    <w:rsid w:val="00E11DC0"/>
    <w:rsid w:val="00E11F8A"/>
    <w:rsid w:val="00E11FE3"/>
    <w:rsid w:val="00E120F8"/>
    <w:rsid w:val="00E1227B"/>
    <w:rsid w:val="00E12888"/>
    <w:rsid w:val="00E128A1"/>
    <w:rsid w:val="00E12A3F"/>
    <w:rsid w:val="00E12AD3"/>
    <w:rsid w:val="00E12C68"/>
    <w:rsid w:val="00E12D7C"/>
    <w:rsid w:val="00E12DEA"/>
    <w:rsid w:val="00E12E73"/>
    <w:rsid w:val="00E133D7"/>
    <w:rsid w:val="00E1343C"/>
    <w:rsid w:val="00E136A0"/>
    <w:rsid w:val="00E1387B"/>
    <w:rsid w:val="00E13B12"/>
    <w:rsid w:val="00E13C30"/>
    <w:rsid w:val="00E13CCE"/>
    <w:rsid w:val="00E14297"/>
    <w:rsid w:val="00E14403"/>
    <w:rsid w:val="00E14410"/>
    <w:rsid w:val="00E1474A"/>
    <w:rsid w:val="00E14A55"/>
    <w:rsid w:val="00E14D2B"/>
    <w:rsid w:val="00E14DF2"/>
    <w:rsid w:val="00E15089"/>
    <w:rsid w:val="00E15291"/>
    <w:rsid w:val="00E1558B"/>
    <w:rsid w:val="00E157A9"/>
    <w:rsid w:val="00E158B9"/>
    <w:rsid w:val="00E159B2"/>
    <w:rsid w:val="00E15A3F"/>
    <w:rsid w:val="00E15C42"/>
    <w:rsid w:val="00E15DAD"/>
    <w:rsid w:val="00E15E42"/>
    <w:rsid w:val="00E15EC3"/>
    <w:rsid w:val="00E165AA"/>
    <w:rsid w:val="00E1669A"/>
    <w:rsid w:val="00E16852"/>
    <w:rsid w:val="00E16F24"/>
    <w:rsid w:val="00E17153"/>
    <w:rsid w:val="00E171DF"/>
    <w:rsid w:val="00E17237"/>
    <w:rsid w:val="00E1764F"/>
    <w:rsid w:val="00E17A82"/>
    <w:rsid w:val="00E17B46"/>
    <w:rsid w:val="00E17E84"/>
    <w:rsid w:val="00E20454"/>
    <w:rsid w:val="00E204A6"/>
    <w:rsid w:val="00E204CC"/>
    <w:rsid w:val="00E20767"/>
    <w:rsid w:val="00E20B8A"/>
    <w:rsid w:val="00E212F2"/>
    <w:rsid w:val="00E2171B"/>
    <w:rsid w:val="00E21826"/>
    <w:rsid w:val="00E218B9"/>
    <w:rsid w:val="00E21BB9"/>
    <w:rsid w:val="00E21C42"/>
    <w:rsid w:val="00E21F20"/>
    <w:rsid w:val="00E221F1"/>
    <w:rsid w:val="00E22461"/>
    <w:rsid w:val="00E22680"/>
    <w:rsid w:val="00E22855"/>
    <w:rsid w:val="00E22A62"/>
    <w:rsid w:val="00E22C3B"/>
    <w:rsid w:val="00E2320E"/>
    <w:rsid w:val="00E232F3"/>
    <w:rsid w:val="00E234D3"/>
    <w:rsid w:val="00E234DD"/>
    <w:rsid w:val="00E235BA"/>
    <w:rsid w:val="00E239DC"/>
    <w:rsid w:val="00E23A92"/>
    <w:rsid w:val="00E23FC0"/>
    <w:rsid w:val="00E242DA"/>
    <w:rsid w:val="00E247E8"/>
    <w:rsid w:val="00E248F3"/>
    <w:rsid w:val="00E24A1F"/>
    <w:rsid w:val="00E24C5E"/>
    <w:rsid w:val="00E24E15"/>
    <w:rsid w:val="00E250B0"/>
    <w:rsid w:val="00E251DC"/>
    <w:rsid w:val="00E2533B"/>
    <w:rsid w:val="00E253E1"/>
    <w:rsid w:val="00E25409"/>
    <w:rsid w:val="00E2540D"/>
    <w:rsid w:val="00E25492"/>
    <w:rsid w:val="00E2582B"/>
    <w:rsid w:val="00E25A12"/>
    <w:rsid w:val="00E25F66"/>
    <w:rsid w:val="00E260F1"/>
    <w:rsid w:val="00E262FC"/>
    <w:rsid w:val="00E263DB"/>
    <w:rsid w:val="00E2658B"/>
    <w:rsid w:val="00E265AE"/>
    <w:rsid w:val="00E2675D"/>
    <w:rsid w:val="00E267C7"/>
    <w:rsid w:val="00E26AF2"/>
    <w:rsid w:val="00E26E13"/>
    <w:rsid w:val="00E26ED1"/>
    <w:rsid w:val="00E26F9A"/>
    <w:rsid w:val="00E2727B"/>
    <w:rsid w:val="00E2767D"/>
    <w:rsid w:val="00E27E94"/>
    <w:rsid w:val="00E307E1"/>
    <w:rsid w:val="00E3083C"/>
    <w:rsid w:val="00E30A70"/>
    <w:rsid w:val="00E30ADF"/>
    <w:rsid w:val="00E30C5F"/>
    <w:rsid w:val="00E30D74"/>
    <w:rsid w:val="00E30FBD"/>
    <w:rsid w:val="00E31111"/>
    <w:rsid w:val="00E3154E"/>
    <w:rsid w:val="00E31681"/>
    <w:rsid w:val="00E316D7"/>
    <w:rsid w:val="00E318FA"/>
    <w:rsid w:val="00E31949"/>
    <w:rsid w:val="00E31A04"/>
    <w:rsid w:val="00E31B0D"/>
    <w:rsid w:val="00E31F42"/>
    <w:rsid w:val="00E32302"/>
    <w:rsid w:val="00E3234E"/>
    <w:rsid w:val="00E32599"/>
    <w:rsid w:val="00E326AA"/>
    <w:rsid w:val="00E328C1"/>
    <w:rsid w:val="00E3290A"/>
    <w:rsid w:val="00E32E92"/>
    <w:rsid w:val="00E33009"/>
    <w:rsid w:val="00E33163"/>
    <w:rsid w:val="00E335CB"/>
    <w:rsid w:val="00E338E4"/>
    <w:rsid w:val="00E33DFE"/>
    <w:rsid w:val="00E33E62"/>
    <w:rsid w:val="00E341A6"/>
    <w:rsid w:val="00E342E5"/>
    <w:rsid w:val="00E342F0"/>
    <w:rsid w:val="00E34356"/>
    <w:rsid w:val="00E34961"/>
    <w:rsid w:val="00E34AB6"/>
    <w:rsid w:val="00E34B9D"/>
    <w:rsid w:val="00E34DA4"/>
    <w:rsid w:val="00E3539A"/>
    <w:rsid w:val="00E35681"/>
    <w:rsid w:val="00E3589E"/>
    <w:rsid w:val="00E3599B"/>
    <w:rsid w:val="00E359FF"/>
    <w:rsid w:val="00E35A22"/>
    <w:rsid w:val="00E35CAE"/>
    <w:rsid w:val="00E35E2C"/>
    <w:rsid w:val="00E35FDF"/>
    <w:rsid w:val="00E366E2"/>
    <w:rsid w:val="00E36708"/>
    <w:rsid w:val="00E36928"/>
    <w:rsid w:val="00E36AF4"/>
    <w:rsid w:val="00E36C87"/>
    <w:rsid w:val="00E373EF"/>
    <w:rsid w:val="00E3764B"/>
    <w:rsid w:val="00E3765F"/>
    <w:rsid w:val="00E3780A"/>
    <w:rsid w:val="00E378F5"/>
    <w:rsid w:val="00E37C24"/>
    <w:rsid w:val="00E37C55"/>
    <w:rsid w:val="00E37DB2"/>
    <w:rsid w:val="00E4015C"/>
    <w:rsid w:val="00E40247"/>
    <w:rsid w:val="00E40456"/>
    <w:rsid w:val="00E408B7"/>
    <w:rsid w:val="00E40AA9"/>
    <w:rsid w:val="00E40B4E"/>
    <w:rsid w:val="00E40B5E"/>
    <w:rsid w:val="00E40C75"/>
    <w:rsid w:val="00E40D8E"/>
    <w:rsid w:val="00E40EC0"/>
    <w:rsid w:val="00E41364"/>
    <w:rsid w:val="00E413D4"/>
    <w:rsid w:val="00E41641"/>
    <w:rsid w:val="00E41836"/>
    <w:rsid w:val="00E41853"/>
    <w:rsid w:val="00E418A7"/>
    <w:rsid w:val="00E41C7A"/>
    <w:rsid w:val="00E41CB4"/>
    <w:rsid w:val="00E4239A"/>
    <w:rsid w:val="00E42C6A"/>
    <w:rsid w:val="00E42DDF"/>
    <w:rsid w:val="00E430F7"/>
    <w:rsid w:val="00E431C7"/>
    <w:rsid w:val="00E43235"/>
    <w:rsid w:val="00E437F5"/>
    <w:rsid w:val="00E43884"/>
    <w:rsid w:val="00E43987"/>
    <w:rsid w:val="00E43999"/>
    <w:rsid w:val="00E43AB1"/>
    <w:rsid w:val="00E43D24"/>
    <w:rsid w:val="00E441DB"/>
    <w:rsid w:val="00E44372"/>
    <w:rsid w:val="00E44A4D"/>
    <w:rsid w:val="00E44B5E"/>
    <w:rsid w:val="00E44D04"/>
    <w:rsid w:val="00E44D8C"/>
    <w:rsid w:val="00E45089"/>
    <w:rsid w:val="00E45352"/>
    <w:rsid w:val="00E4552B"/>
    <w:rsid w:val="00E4583A"/>
    <w:rsid w:val="00E45842"/>
    <w:rsid w:val="00E45BC9"/>
    <w:rsid w:val="00E45EDD"/>
    <w:rsid w:val="00E45F3F"/>
    <w:rsid w:val="00E45FE4"/>
    <w:rsid w:val="00E462EC"/>
    <w:rsid w:val="00E46998"/>
    <w:rsid w:val="00E469A3"/>
    <w:rsid w:val="00E46A29"/>
    <w:rsid w:val="00E46B13"/>
    <w:rsid w:val="00E47611"/>
    <w:rsid w:val="00E47A02"/>
    <w:rsid w:val="00E47D08"/>
    <w:rsid w:val="00E501E7"/>
    <w:rsid w:val="00E50281"/>
    <w:rsid w:val="00E50354"/>
    <w:rsid w:val="00E503A0"/>
    <w:rsid w:val="00E50590"/>
    <w:rsid w:val="00E50948"/>
    <w:rsid w:val="00E5098D"/>
    <w:rsid w:val="00E50A93"/>
    <w:rsid w:val="00E50BD6"/>
    <w:rsid w:val="00E50D7E"/>
    <w:rsid w:val="00E50F0E"/>
    <w:rsid w:val="00E516B9"/>
    <w:rsid w:val="00E51A26"/>
    <w:rsid w:val="00E522FF"/>
    <w:rsid w:val="00E52976"/>
    <w:rsid w:val="00E52A13"/>
    <w:rsid w:val="00E52BCC"/>
    <w:rsid w:val="00E52CE5"/>
    <w:rsid w:val="00E52E52"/>
    <w:rsid w:val="00E5300C"/>
    <w:rsid w:val="00E53629"/>
    <w:rsid w:val="00E53C46"/>
    <w:rsid w:val="00E53DEE"/>
    <w:rsid w:val="00E5415C"/>
    <w:rsid w:val="00E5477A"/>
    <w:rsid w:val="00E54E53"/>
    <w:rsid w:val="00E55155"/>
    <w:rsid w:val="00E552B5"/>
    <w:rsid w:val="00E5534B"/>
    <w:rsid w:val="00E55754"/>
    <w:rsid w:val="00E55810"/>
    <w:rsid w:val="00E55E97"/>
    <w:rsid w:val="00E55EA6"/>
    <w:rsid w:val="00E560CB"/>
    <w:rsid w:val="00E560DA"/>
    <w:rsid w:val="00E56143"/>
    <w:rsid w:val="00E56C64"/>
    <w:rsid w:val="00E56FD6"/>
    <w:rsid w:val="00E571EB"/>
    <w:rsid w:val="00E5746F"/>
    <w:rsid w:val="00E57901"/>
    <w:rsid w:val="00E57A05"/>
    <w:rsid w:val="00E57E49"/>
    <w:rsid w:val="00E57EFE"/>
    <w:rsid w:val="00E6007E"/>
    <w:rsid w:val="00E602B6"/>
    <w:rsid w:val="00E605FD"/>
    <w:rsid w:val="00E610B5"/>
    <w:rsid w:val="00E611A6"/>
    <w:rsid w:val="00E6126D"/>
    <w:rsid w:val="00E612E6"/>
    <w:rsid w:val="00E61379"/>
    <w:rsid w:val="00E613C5"/>
    <w:rsid w:val="00E61512"/>
    <w:rsid w:val="00E6192A"/>
    <w:rsid w:val="00E61EE4"/>
    <w:rsid w:val="00E62235"/>
    <w:rsid w:val="00E624E6"/>
    <w:rsid w:val="00E624EA"/>
    <w:rsid w:val="00E62575"/>
    <w:rsid w:val="00E6279D"/>
    <w:rsid w:val="00E62892"/>
    <w:rsid w:val="00E62C9B"/>
    <w:rsid w:val="00E62DA0"/>
    <w:rsid w:val="00E62F83"/>
    <w:rsid w:val="00E630BA"/>
    <w:rsid w:val="00E6310A"/>
    <w:rsid w:val="00E6321C"/>
    <w:rsid w:val="00E63307"/>
    <w:rsid w:val="00E636E4"/>
    <w:rsid w:val="00E6406D"/>
    <w:rsid w:val="00E643C6"/>
    <w:rsid w:val="00E644A6"/>
    <w:rsid w:val="00E647B5"/>
    <w:rsid w:val="00E6486A"/>
    <w:rsid w:val="00E64A49"/>
    <w:rsid w:val="00E64BAE"/>
    <w:rsid w:val="00E64CBD"/>
    <w:rsid w:val="00E64D22"/>
    <w:rsid w:val="00E655B6"/>
    <w:rsid w:val="00E65EE2"/>
    <w:rsid w:val="00E65FD8"/>
    <w:rsid w:val="00E65FEC"/>
    <w:rsid w:val="00E6600F"/>
    <w:rsid w:val="00E6660A"/>
    <w:rsid w:val="00E6684F"/>
    <w:rsid w:val="00E668C2"/>
    <w:rsid w:val="00E66D2A"/>
    <w:rsid w:val="00E66DEB"/>
    <w:rsid w:val="00E67050"/>
    <w:rsid w:val="00E67090"/>
    <w:rsid w:val="00E67268"/>
    <w:rsid w:val="00E67552"/>
    <w:rsid w:val="00E67559"/>
    <w:rsid w:val="00E675E2"/>
    <w:rsid w:val="00E678C0"/>
    <w:rsid w:val="00E678CF"/>
    <w:rsid w:val="00E67C98"/>
    <w:rsid w:val="00E67E5C"/>
    <w:rsid w:val="00E705AA"/>
    <w:rsid w:val="00E706A7"/>
    <w:rsid w:val="00E70D9B"/>
    <w:rsid w:val="00E70E38"/>
    <w:rsid w:val="00E70EAA"/>
    <w:rsid w:val="00E70EC2"/>
    <w:rsid w:val="00E70FAD"/>
    <w:rsid w:val="00E71385"/>
    <w:rsid w:val="00E713E1"/>
    <w:rsid w:val="00E714B5"/>
    <w:rsid w:val="00E71758"/>
    <w:rsid w:val="00E71835"/>
    <w:rsid w:val="00E718B7"/>
    <w:rsid w:val="00E718DD"/>
    <w:rsid w:val="00E7228C"/>
    <w:rsid w:val="00E7270D"/>
    <w:rsid w:val="00E72BE0"/>
    <w:rsid w:val="00E72C00"/>
    <w:rsid w:val="00E72EB2"/>
    <w:rsid w:val="00E72F95"/>
    <w:rsid w:val="00E732E3"/>
    <w:rsid w:val="00E73486"/>
    <w:rsid w:val="00E73494"/>
    <w:rsid w:val="00E73C69"/>
    <w:rsid w:val="00E73EAF"/>
    <w:rsid w:val="00E74091"/>
    <w:rsid w:val="00E74667"/>
    <w:rsid w:val="00E746E8"/>
    <w:rsid w:val="00E74DCF"/>
    <w:rsid w:val="00E7516D"/>
    <w:rsid w:val="00E7565B"/>
    <w:rsid w:val="00E75771"/>
    <w:rsid w:val="00E75775"/>
    <w:rsid w:val="00E75AD7"/>
    <w:rsid w:val="00E75C80"/>
    <w:rsid w:val="00E761E2"/>
    <w:rsid w:val="00E762D2"/>
    <w:rsid w:val="00E76397"/>
    <w:rsid w:val="00E766DD"/>
    <w:rsid w:val="00E766F6"/>
    <w:rsid w:val="00E7677D"/>
    <w:rsid w:val="00E76969"/>
    <w:rsid w:val="00E769E4"/>
    <w:rsid w:val="00E76A2C"/>
    <w:rsid w:val="00E76B4C"/>
    <w:rsid w:val="00E76CCB"/>
    <w:rsid w:val="00E76D92"/>
    <w:rsid w:val="00E772E2"/>
    <w:rsid w:val="00E7764A"/>
    <w:rsid w:val="00E77FFC"/>
    <w:rsid w:val="00E8008F"/>
    <w:rsid w:val="00E805BC"/>
    <w:rsid w:val="00E80691"/>
    <w:rsid w:val="00E807E1"/>
    <w:rsid w:val="00E81020"/>
    <w:rsid w:val="00E811F4"/>
    <w:rsid w:val="00E81288"/>
    <w:rsid w:val="00E812AC"/>
    <w:rsid w:val="00E8163A"/>
    <w:rsid w:val="00E8165F"/>
    <w:rsid w:val="00E81B54"/>
    <w:rsid w:val="00E81C79"/>
    <w:rsid w:val="00E82028"/>
    <w:rsid w:val="00E82838"/>
    <w:rsid w:val="00E8296C"/>
    <w:rsid w:val="00E829F0"/>
    <w:rsid w:val="00E82D61"/>
    <w:rsid w:val="00E82E19"/>
    <w:rsid w:val="00E830D4"/>
    <w:rsid w:val="00E830EC"/>
    <w:rsid w:val="00E83157"/>
    <w:rsid w:val="00E83376"/>
    <w:rsid w:val="00E8354C"/>
    <w:rsid w:val="00E8378E"/>
    <w:rsid w:val="00E83978"/>
    <w:rsid w:val="00E83A26"/>
    <w:rsid w:val="00E83ABE"/>
    <w:rsid w:val="00E83B40"/>
    <w:rsid w:val="00E8408B"/>
    <w:rsid w:val="00E84656"/>
    <w:rsid w:val="00E847ED"/>
    <w:rsid w:val="00E84CF3"/>
    <w:rsid w:val="00E85410"/>
    <w:rsid w:val="00E85470"/>
    <w:rsid w:val="00E85679"/>
    <w:rsid w:val="00E85AD9"/>
    <w:rsid w:val="00E85B08"/>
    <w:rsid w:val="00E85DAF"/>
    <w:rsid w:val="00E860DC"/>
    <w:rsid w:val="00E86A66"/>
    <w:rsid w:val="00E86D0A"/>
    <w:rsid w:val="00E87778"/>
    <w:rsid w:val="00E87977"/>
    <w:rsid w:val="00E87BD1"/>
    <w:rsid w:val="00E87D32"/>
    <w:rsid w:val="00E9045C"/>
    <w:rsid w:val="00E90662"/>
    <w:rsid w:val="00E907A3"/>
    <w:rsid w:val="00E90A57"/>
    <w:rsid w:val="00E90F4C"/>
    <w:rsid w:val="00E9100D"/>
    <w:rsid w:val="00E9110F"/>
    <w:rsid w:val="00E9145A"/>
    <w:rsid w:val="00E91ED9"/>
    <w:rsid w:val="00E92227"/>
    <w:rsid w:val="00E92461"/>
    <w:rsid w:val="00E92468"/>
    <w:rsid w:val="00E925CB"/>
    <w:rsid w:val="00E92A28"/>
    <w:rsid w:val="00E92C0E"/>
    <w:rsid w:val="00E92D41"/>
    <w:rsid w:val="00E930B4"/>
    <w:rsid w:val="00E932D1"/>
    <w:rsid w:val="00E93343"/>
    <w:rsid w:val="00E933B4"/>
    <w:rsid w:val="00E93499"/>
    <w:rsid w:val="00E934AB"/>
    <w:rsid w:val="00E93F03"/>
    <w:rsid w:val="00E9437D"/>
    <w:rsid w:val="00E94669"/>
    <w:rsid w:val="00E94827"/>
    <w:rsid w:val="00E948D8"/>
    <w:rsid w:val="00E94B9A"/>
    <w:rsid w:val="00E94CBD"/>
    <w:rsid w:val="00E94CD0"/>
    <w:rsid w:val="00E94DDD"/>
    <w:rsid w:val="00E94F18"/>
    <w:rsid w:val="00E9525A"/>
    <w:rsid w:val="00E965C6"/>
    <w:rsid w:val="00E968FC"/>
    <w:rsid w:val="00E96928"/>
    <w:rsid w:val="00E96F52"/>
    <w:rsid w:val="00E96F64"/>
    <w:rsid w:val="00E97562"/>
    <w:rsid w:val="00E97576"/>
    <w:rsid w:val="00E978CC"/>
    <w:rsid w:val="00E979CC"/>
    <w:rsid w:val="00EA00B3"/>
    <w:rsid w:val="00EA0670"/>
    <w:rsid w:val="00EA07DD"/>
    <w:rsid w:val="00EA0837"/>
    <w:rsid w:val="00EA093F"/>
    <w:rsid w:val="00EA0976"/>
    <w:rsid w:val="00EA0A61"/>
    <w:rsid w:val="00EA0AF4"/>
    <w:rsid w:val="00EA0AFC"/>
    <w:rsid w:val="00EA0C67"/>
    <w:rsid w:val="00EA0CF1"/>
    <w:rsid w:val="00EA0D3E"/>
    <w:rsid w:val="00EA1118"/>
    <w:rsid w:val="00EA12FD"/>
    <w:rsid w:val="00EA17F3"/>
    <w:rsid w:val="00EA1A57"/>
    <w:rsid w:val="00EA1C1F"/>
    <w:rsid w:val="00EA2249"/>
    <w:rsid w:val="00EA2607"/>
    <w:rsid w:val="00EA2941"/>
    <w:rsid w:val="00EA2AFE"/>
    <w:rsid w:val="00EA2B34"/>
    <w:rsid w:val="00EA2CE7"/>
    <w:rsid w:val="00EA322C"/>
    <w:rsid w:val="00EA3514"/>
    <w:rsid w:val="00EA38E2"/>
    <w:rsid w:val="00EA3A84"/>
    <w:rsid w:val="00EA3A9A"/>
    <w:rsid w:val="00EA3E4E"/>
    <w:rsid w:val="00EA3F7A"/>
    <w:rsid w:val="00EA3FF2"/>
    <w:rsid w:val="00EA407F"/>
    <w:rsid w:val="00EA40BC"/>
    <w:rsid w:val="00EA4224"/>
    <w:rsid w:val="00EA4EA9"/>
    <w:rsid w:val="00EA4F58"/>
    <w:rsid w:val="00EA4FE5"/>
    <w:rsid w:val="00EA559B"/>
    <w:rsid w:val="00EA5637"/>
    <w:rsid w:val="00EA5F84"/>
    <w:rsid w:val="00EA60ED"/>
    <w:rsid w:val="00EA63E3"/>
    <w:rsid w:val="00EA6423"/>
    <w:rsid w:val="00EA6685"/>
    <w:rsid w:val="00EA68CF"/>
    <w:rsid w:val="00EA6A12"/>
    <w:rsid w:val="00EA6AB0"/>
    <w:rsid w:val="00EA70B6"/>
    <w:rsid w:val="00EA7106"/>
    <w:rsid w:val="00EA720A"/>
    <w:rsid w:val="00EA7307"/>
    <w:rsid w:val="00EA78B5"/>
    <w:rsid w:val="00EA7A30"/>
    <w:rsid w:val="00EA7DEF"/>
    <w:rsid w:val="00EA7F01"/>
    <w:rsid w:val="00EB0183"/>
    <w:rsid w:val="00EB0281"/>
    <w:rsid w:val="00EB02B3"/>
    <w:rsid w:val="00EB08F1"/>
    <w:rsid w:val="00EB0976"/>
    <w:rsid w:val="00EB0AE7"/>
    <w:rsid w:val="00EB0DEF"/>
    <w:rsid w:val="00EB0E6D"/>
    <w:rsid w:val="00EB1114"/>
    <w:rsid w:val="00EB195B"/>
    <w:rsid w:val="00EB1D03"/>
    <w:rsid w:val="00EB1ED2"/>
    <w:rsid w:val="00EB24B7"/>
    <w:rsid w:val="00EB2858"/>
    <w:rsid w:val="00EB2860"/>
    <w:rsid w:val="00EB28E1"/>
    <w:rsid w:val="00EB29EE"/>
    <w:rsid w:val="00EB2A35"/>
    <w:rsid w:val="00EB2BBA"/>
    <w:rsid w:val="00EB31D6"/>
    <w:rsid w:val="00EB339F"/>
    <w:rsid w:val="00EB35B8"/>
    <w:rsid w:val="00EB3AA9"/>
    <w:rsid w:val="00EB3BA4"/>
    <w:rsid w:val="00EB3CBD"/>
    <w:rsid w:val="00EB3D6F"/>
    <w:rsid w:val="00EB3FEE"/>
    <w:rsid w:val="00EB406E"/>
    <w:rsid w:val="00EB4090"/>
    <w:rsid w:val="00EB40A7"/>
    <w:rsid w:val="00EB45F0"/>
    <w:rsid w:val="00EB4877"/>
    <w:rsid w:val="00EB4AD8"/>
    <w:rsid w:val="00EB4BDF"/>
    <w:rsid w:val="00EB4CF9"/>
    <w:rsid w:val="00EB4E11"/>
    <w:rsid w:val="00EB4E6D"/>
    <w:rsid w:val="00EB508E"/>
    <w:rsid w:val="00EB558A"/>
    <w:rsid w:val="00EB56A3"/>
    <w:rsid w:val="00EB5ADE"/>
    <w:rsid w:val="00EB5D79"/>
    <w:rsid w:val="00EB5F40"/>
    <w:rsid w:val="00EB61A2"/>
    <w:rsid w:val="00EB6224"/>
    <w:rsid w:val="00EB6272"/>
    <w:rsid w:val="00EB68B7"/>
    <w:rsid w:val="00EB694E"/>
    <w:rsid w:val="00EB6BFE"/>
    <w:rsid w:val="00EB6C8E"/>
    <w:rsid w:val="00EB6D25"/>
    <w:rsid w:val="00EB6DF9"/>
    <w:rsid w:val="00EB6F7D"/>
    <w:rsid w:val="00EB6F9F"/>
    <w:rsid w:val="00EB7015"/>
    <w:rsid w:val="00EB70DD"/>
    <w:rsid w:val="00EB730D"/>
    <w:rsid w:val="00EB7739"/>
    <w:rsid w:val="00EB7F4A"/>
    <w:rsid w:val="00EC0134"/>
    <w:rsid w:val="00EC02A1"/>
    <w:rsid w:val="00EC0666"/>
    <w:rsid w:val="00EC0747"/>
    <w:rsid w:val="00EC08DE"/>
    <w:rsid w:val="00EC0B2C"/>
    <w:rsid w:val="00EC0CD9"/>
    <w:rsid w:val="00EC0D60"/>
    <w:rsid w:val="00EC0F05"/>
    <w:rsid w:val="00EC0F79"/>
    <w:rsid w:val="00EC13A3"/>
    <w:rsid w:val="00EC184A"/>
    <w:rsid w:val="00EC18B9"/>
    <w:rsid w:val="00EC19B2"/>
    <w:rsid w:val="00EC1D5A"/>
    <w:rsid w:val="00EC1D74"/>
    <w:rsid w:val="00EC1EC6"/>
    <w:rsid w:val="00EC20D9"/>
    <w:rsid w:val="00EC2151"/>
    <w:rsid w:val="00EC2619"/>
    <w:rsid w:val="00EC26E4"/>
    <w:rsid w:val="00EC2751"/>
    <w:rsid w:val="00EC2FDA"/>
    <w:rsid w:val="00EC37A6"/>
    <w:rsid w:val="00EC386E"/>
    <w:rsid w:val="00EC3953"/>
    <w:rsid w:val="00EC3FF7"/>
    <w:rsid w:val="00EC43E0"/>
    <w:rsid w:val="00EC46A1"/>
    <w:rsid w:val="00EC4AF1"/>
    <w:rsid w:val="00EC4BD9"/>
    <w:rsid w:val="00EC4CA3"/>
    <w:rsid w:val="00EC4DBA"/>
    <w:rsid w:val="00EC4FA0"/>
    <w:rsid w:val="00EC518D"/>
    <w:rsid w:val="00EC52CE"/>
    <w:rsid w:val="00EC543E"/>
    <w:rsid w:val="00EC56FB"/>
    <w:rsid w:val="00EC5775"/>
    <w:rsid w:val="00EC591A"/>
    <w:rsid w:val="00EC626F"/>
    <w:rsid w:val="00EC6775"/>
    <w:rsid w:val="00EC67B9"/>
    <w:rsid w:val="00EC6C05"/>
    <w:rsid w:val="00EC6DC1"/>
    <w:rsid w:val="00EC7141"/>
    <w:rsid w:val="00EC71E8"/>
    <w:rsid w:val="00EC7216"/>
    <w:rsid w:val="00EC73CE"/>
    <w:rsid w:val="00EC7AE8"/>
    <w:rsid w:val="00EC7ECF"/>
    <w:rsid w:val="00EC7F99"/>
    <w:rsid w:val="00EC7FC7"/>
    <w:rsid w:val="00ED01C5"/>
    <w:rsid w:val="00ED0275"/>
    <w:rsid w:val="00ED0534"/>
    <w:rsid w:val="00ED062B"/>
    <w:rsid w:val="00ED0D31"/>
    <w:rsid w:val="00ED0D4A"/>
    <w:rsid w:val="00ED0F1B"/>
    <w:rsid w:val="00ED10CF"/>
    <w:rsid w:val="00ED1228"/>
    <w:rsid w:val="00ED15C6"/>
    <w:rsid w:val="00ED194D"/>
    <w:rsid w:val="00ED1A1D"/>
    <w:rsid w:val="00ED1CA4"/>
    <w:rsid w:val="00ED211F"/>
    <w:rsid w:val="00ED23CB"/>
    <w:rsid w:val="00ED248D"/>
    <w:rsid w:val="00ED2778"/>
    <w:rsid w:val="00ED28CE"/>
    <w:rsid w:val="00ED2B4F"/>
    <w:rsid w:val="00ED2BC5"/>
    <w:rsid w:val="00ED2CDB"/>
    <w:rsid w:val="00ED358B"/>
    <w:rsid w:val="00ED36E1"/>
    <w:rsid w:val="00ED3857"/>
    <w:rsid w:val="00ED38FC"/>
    <w:rsid w:val="00ED3A54"/>
    <w:rsid w:val="00ED3A92"/>
    <w:rsid w:val="00ED3BBD"/>
    <w:rsid w:val="00ED3F25"/>
    <w:rsid w:val="00ED453C"/>
    <w:rsid w:val="00ED4575"/>
    <w:rsid w:val="00ED46B8"/>
    <w:rsid w:val="00ED4A63"/>
    <w:rsid w:val="00ED4C54"/>
    <w:rsid w:val="00ED4EC5"/>
    <w:rsid w:val="00ED5353"/>
    <w:rsid w:val="00ED5660"/>
    <w:rsid w:val="00ED56D9"/>
    <w:rsid w:val="00ED576F"/>
    <w:rsid w:val="00ED579A"/>
    <w:rsid w:val="00ED5984"/>
    <w:rsid w:val="00ED5AF9"/>
    <w:rsid w:val="00ED5F62"/>
    <w:rsid w:val="00ED61BD"/>
    <w:rsid w:val="00ED6373"/>
    <w:rsid w:val="00ED645B"/>
    <w:rsid w:val="00ED6820"/>
    <w:rsid w:val="00ED6C3D"/>
    <w:rsid w:val="00ED6C7F"/>
    <w:rsid w:val="00ED7127"/>
    <w:rsid w:val="00ED718D"/>
    <w:rsid w:val="00ED71DA"/>
    <w:rsid w:val="00ED73EF"/>
    <w:rsid w:val="00ED7627"/>
    <w:rsid w:val="00ED768F"/>
    <w:rsid w:val="00ED79A1"/>
    <w:rsid w:val="00ED7CE0"/>
    <w:rsid w:val="00ED7DE7"/>
    <w:rsid w:val="00EE06A4"/>
    <w:rsid w:val="00EE0AB0"/>
    <w:rsid w:val="00EE0B30"/>
    <w:rsid w:val="00EE0CF9"/>
    <w:rsid w:val="00EE0E1A"/>
    <w:rsid w:val="00EE0E1B"/>
    <w:rsid w:val="00EE108F"/>
    <w:rsid w:val="00EE1188"/>
    <w:rsid w:val="00EE12D0"/>
    <w:rsid w:val="00EE1434"/>
    <w:rsid w:val="00EE143B"/>
    <w:rsid w:val="00EE14CB"/>
    <w:rsid w:val="00EE15B7"/>
    <w:rsid w:val="00EE1B11"/>
    <w:rsid w:val="00EE1D20"/>
    <w:rsid w:val="00EE1D2C"/>
    <w:rsid w:val="00EE1EE5"/>
    <w:rsid w:val="00EE1F1B"/>
    <w:rsid w:val="00EE1F5D"/>
    <w:rsid w:val="00EE20A5"/>
    <w:rsid w:val="00EE20E8"/>
    <w:rsid w:val="00EE22C6"/>
    <w:rsid w:val="00EE29EB"/>
    <w:rsid w:val="00EE2A26"/>
    <w:rsid w:val="00EE2EE6"/>
    <w:rsid w:val="00EE2F6F"/>
    <w:rsid w:val="00EE3293"/>
    <w:rsid w:val="00EE34B3"/>
    <w:rsid w:val="00EE35B9"/>
    <w:rsid w:val="00EE39A1"/>
    <w:rsid w:val="00EE3AC8"/>
    <w:rsid w:val="00EE3B7C"/>
    <w:rsid w:val="00EE3E27"/>
    <w:rsid w:val="00EE3EF1"/>
    <w:rsid w:val="00EE3FBE"/>
    <w:rsid w:val="00EE4043"/>
    <w:rsid w:val="00EE418A"/>
    <w:rsid w:val="00EE41A3"/>
    <w:rsid w:val="00EE4208"/>
    <w:rsid w:val="00EE42E3"/>
    <w:rsid w:val="00EE447F"/>
    <w:rsid w:val="00EE44C6"/>
    <w:rsid w:val="00EE4548"/>
    <w:rsid w:val="00EE48DD"/>
    <w:rsid w:val="00EE490D"/>
    <w:rsid w:val="00EE4C8F"/>
    <w:rsid w:val="00EE4D22"/>
    <w:rsid w:val="00EE4F4B"/>
    <w:rsid w:val="00EE5258"/>
    <w:rsid w:val="00EE53B6"/>
    <w:rsid w:val="00EE5AC9"/>
    <w:rsid w:val="00EE5BD2"/>
    <w:rsid w:val="00EE639C"/>
    <w:rsid w:val="00EE64E1"/>
    <w:rsid w:val="00EE68FC"/>
    <w:rsid w:val="00EE6BD3"/>
    <w:rsid w:val="00EE6E69"/>
    <w:rsid w:val="00EE73AE"/>
    <w:rsid w:val="00EE7533"/>
    <w:rsid w:val="00EE759B"/>
    <w:rsid w:val="00EE78B8"/>
    <w:rsid w:val="00EE797C"/>
    <w:rsid w:val="00EE7A91"/>
    <w:rsid w:val="00EE7B73"/>
    <w:rsid w:val="00EE7D70"/>
    <w:rsid w:val="00EF038A"/>
    <w:rsid w:val="00EF0474"/>
    <w:rsid w:val="00EF0F09"/>
    <w:rsid w:val="00EF0FB3"/>
    <w:rsid w:val="00EF120F"/>
    <w:rsid w:val="00EF1617"/>
    <w:rsid w:val="00EF1976"/>
    <w:rsid w:val="00EF1ADF"/>
    <w:rsid w:val="00EF1B36"/>
    <w:rsid w:val="00EF1BF9"/>
    <w:rsid w:val="00EF1F53"/>
    <w:rsid w:val="00EF1FBF"/>
    <w:rsid w:val="00EF2091"/>
    <w:rsid w:val="00EF2413"/>
    <w:rsid w:val="00EF2759"/>
    <w:rsid w:val="00EF276A"/>
    <w:rsid w:val="00EF283C"/>
    <w:rsid w:val="00EF2A01"/>
    <w:rsid w:val="00EF2E51"/>
    <w:rsid w:val="00EF3392"/>
    <w:rsid w:val="00EF379D"/>
    <w:rsid w:val="00EF38BA"/>
    <w:rsid w:val="00EF38DD"/>
    <w:rsid w:val="00EF3A90"/>
    <w:rsid w:val="00EF3BE7"/>
    <w:rsid w:val="00EF3BE8"/>
    <w:rsid w:val="00EF40FE"/>
    <w:rsid w:val="00EF41AF"/>
    <w:rsid w:val="00EF4233"/>
    <w:rsid w:val="00EF4379"/>
    <w:rsid w:val="00EF4803"/>
    <w:rsid w:val="00EF53DA"/>
    <w:rsid w:val="00EF54BF"/>
    <w:rsid w:val="00EF5575"/>
    <w:rsid w:val="00EF5B67"/>
    <w:rsid w:val="00EF5CD4"/>
    <w:rsid w:val="00EF5F19"/>
    <w:rsid w:val="00EF61CD"/>
    <w:rsid w:val="00EF633C"/>
    <w:rsid w:val="00EF6B8E"/>
    <w:rsid w:val="00EF6BEC"/>
    <w:rsid w:val="00EF6CB2"/>
    <w:rsid w:val="00EF78AD"/>
    <w:rsid w:val="00EF7C86"/>
    <w:rsid w:val="00EF7CF6"/>
    <w:rsid w:val="00EF7D39"/>
    <w:rsid w:val="00F001C0"/>
    <w:rsid w:val="00F005CB"/>
    <w:rsid w:val="00F00BCD"/>
    <w:rsid w:val="00F00C88"/>
    <w:rsid w:val="00F00DFC"/>
    <w:rsid w:val="00F00E1E"/>
    <w:rsid w:val="00F00E95"/>
    <w:rsid w:val="00F00ED4"/>
    <w:rsid w:val="00F011AC"/>
    <w:rsid w:val="00F0161F"/>
    <w:rsid w:val="00F0172E"/>
    <w:rsid w:val="00F01884"/>
    <w:rsid w:val="00F01D51"/>
    <w:rsid w:val="00F01E90"/>
    <w:rsid w:val="00F01EF3"/>
    <w:rsid w:val="00F01FF3"/>
    <w:rsid w:val="00F020FE"/>
    <w:rsid w:val="00F02352"/>
    <w:rsid w:val="00F0243B"/>
    <w:rsid w:val="00F02533"/>
    <w:rsid w:val="00F0259C"/>
    <w:rsid w:val="00F028A1"/>
    <w:rsid w:val="00F02CFA"/>
    <w:rsid w:val="00F03046"/>
    <w:rsid w:val="00F0318E"/>
    <w:rsid w:val="00F032FE"/>
    <w:rsid w:val="00F03546"/>
    <w:rsid w:val="00F03AFB"/>
    <w:rsid w:val="00F03B2B"/>
    <w:rsid w:val="00F03F15"/>
    <w:rsid w:val="00F04208"/>
    <w:rsid w:val="00F0450A"/>
    <w:rsid w:val="00F047E5"/>
    <w:rsid w:val="00F047F7"/>
    <w:rsid w:val="00F04BF2"/>
    <w:rsid w:val="00F04C17"/>
    <w:rsid w:val="00F056E5"/>
    <w:rsid w:val="00F057B3"/>
    <w:rsid w:val="00F05B8C"/>
    <w:rsid w:val="00F05F17"/>
    <w:rsid w:val="00F060D9"/>
    <w:rsid w:val="00F06232"/>
    <w:rsid w:val="00F062EC"/>
    <w:rsid w:val="00F06407"/>
    <w:rsid w:val="00F065D6"/>
    <w:rsid w:val="00F06686"/>
    <w:rsid w:val="00F06A7F"/>
    <w:rsid w:val="00F06D9B"/>
    <w:rsid w:val="00F06F66"/>
    <w:rsid w:val="00F07277"/>
    <w:rsid w:val="00F078FE"/>
    <w:rsid w:val="00F0797C"/>
    <w:rsid w:val="00F07A66"/>
    <w:rsid w:val="00F07BE9"/>
    <w:rsid w:val="00F1069B"/>
    <w:rsid w:val="00F10CCC"/>
    <w:rsid w:val="00F10E51"/>
    <w:rsid w:val="00F10FB1"/>
    <w:rsid w:val="00F11140"/>
    <w:rsid w:val="00F111BD"/>
    <w:rsid w:val="00F117F8"/>
    <w:rsid w:val="00F11914"/>
    <w:rsid w:val="00F11F92"/>
    <w:rsid w:val="00F1200C"/>
    <w:rsid w:val="00F124AA"/>
    <w:rsid w:val="00F126B9"/>
    <w:rsid w:val="00F12A43"/>
    <w:rsid w:val="00F12BEE"/>
    <w:rsid w:val="00F12E85"/>
    <w:rsid w:val="00F12EFF"/>
    <w:rsid w:val="00F12F5D"/>
    <w:rsid w:val="00F12FEC"/>
    <w:rsid w:val="00F1324B"/>
    <w:rsid w:val="00F138D0"/>
    <w:rsid w:val="00F13A60"/>
    <w:rsid w:val="00F140DE"/>
    <w:rsid w:val="00F14337"/>
    <w:rsid w:val="00F14395"/>
    <w:rsid w:val="00F14476"/>
    <w:rsid w:val="00F146A7"/>
    <w:rsid w:val="00F146CB"/>
    <w:rsid w:val="00F149C0"/>
    <w:rsid w:val="00F14A09"/>
    <w:rsid w:val="00F14AEC"/>
    <w:rsid w:val="00F14E14"/>
    <w:rsid w:val="00F14E31"/>
    <w:rsid w:val="00F14E3A"/>
    <w:rsid w:val="00F14F6F"/>
    <w:rsid w:val="00F15110"/>
    <w:rsid w:val="00F15DCB"/>
    <w:rsid w:val="00F15EC4"/>
    <w:rsid w:val="00F1624F"/>
    <w:rsid w:val="00F16ACE"/>
    <w:rsid w:val="00F16BF2"/>
    <w:rsid w:val="00F16FF5"/>
    <w:rsid w:val="00F17472"/>
    <w:rsid w:val="00F1771F"/>
    <w:rsid w:val="00F178E7"/>
    <w:rsid w:val="00F17924"/>
    <w:rsid w:val="00F17996"/>
    <w:rsid w:val="00F17BC5"/>
    <w:rsid w:val="00F17E79"/>
    <w:rsid w:val="00F20201"/>
    <w:rsid w:val="00F20520"/>
    <w:rsid w:val="00F206B7"/>
    <w:rsid w:val="00F20965"/>
    <w:rsid w:val="00F20E58"/>
    <w:rsid w:val="00F20F95"/>
    <w:rsid w:val="00F20FFD"/>
    <w:rsid w:val="00F210B6"/>
    <w:rsid w:val="00F214AF"/>
    <w:rsid w:val="00F214D6"/>
    <w:rsid w:val="00F2166A"/>
    <w:rsid w:val="00F21E2C"/>
    <w:rsid w:val="00F2224D"/>
    <w:rsid w:val="00F2226C"/>
    <w:rsid w:val="00F22584"/>
    <w:rsid w:val="00F225F0"/>
    <w:rsid w:val="00F2280E"/>
    <w:rsid w:val="00F22AB6"/>
    <w:rsid w:val="00F23255"/>
    <w:rsid w:val="00F2345B"/>
    <w:rsid w:val="00F2349A"/>
    <w:rsid w:val="00F2350E"/>
    <w:rsid w:val="00F2355F"/>
    <w:rsid w:val="00F23754"/>
    <w:rsid w:val="00F23A80"/>
    <w:rsid w:val="00F23AC3"/>
    <w:rsid w:val="00F23FE0"/>
    <w:rsid w:val="00F2409B"/>
    <w:rsid w:val="00F24375"/>
    <w:rsid w:val="00F2509D"/>
    <w:rsid w:val="00F2509E"/>
    <w:rsid w:val="00F25108"/>
    <w:rsid w:val="00F251AB"/>
    <w:rsid w:val="00F256D1"/>
    <w:rsid w:val="00F25811"/>
    <w:rsid w:val="00F259C2"/>
    <w:rsid w:val="00F25CFB"/>
    <w:rsid w:val="00F26179"/>
    <w:rsid w:val="00F26661"/>
    <w:rsid w:val="00F26865"/>
    <w:rsid w:val="00F2689D"/>
    <w:rsid w:val="00F26981"/>
    <w:rsid w:val="00F26A08"/>
    <w:rsid w:val="00F26C9A"/>
    <w:rsid w:val="00F26CDD"/>
    <w:rsid w:val="00F2701C"/>
    <w:rsid w:val="00F27078"/>
    <w:rsid w:val="00F27725"/>
    <w:rsid w:val="00F279DF"/>
    <w:rsid w:val="00F303EF"/>
    <w:rsid w:val="00F306EC"/>
    <w:rsid w:val="00F30BBD"/>
    <w:rsid w:val="00F31851"/>
    <w:rsid w:val="00F31C5F"/>
    <w:rsid w:val="00F32179"/>
    <w:rsid w:val="00F321C7"/>
    <w:rsid w:val="00F32221"/>
    <w:rsid w:val="00F32900"/>
    <w:rsid w:val="00F32F01"/>
    <w:rsid w:val="00F33302"/>
    <w:rsid w:val="00F338E8"/>
    <w:rsid w:val="00F33BAE"/>
    <w:rsid w:val="00F33F60"/>
    <w:rsid w:val="00F34382"/>
    <w:rsid w:val="00F3462D"/>
    <w:rsid w:val="00F3473A"/>
    <w:rsid w:val="00F34B65"/>
    <w:rsid w:val="00F34DB5"/>
    <w:rsid w:val="00F34EAD"/>
    <w:rsid w:val="00F35030"/>
    <w:rsid w:val="00F35215"/>
    <w:rsid w:val="00F35498"/>
    <w:rsid w:val="00F35B16"/>
    <w:rsid w:val="00F35FDD"/>
    <w:rsid w:val="00F361B4"/>
    <w:rsid w:val="00F36321"/>
    <w:rsid w:val="00F3669F"/>
    <w:rsid w:val="00F36BB6"/>
    <w:rsid w:val="00F36BE2"/>
    <w:rsid w:val="00F37108"/>
    <w:rsid w:val="00F3748F"/>
    <w:rsid w:val="00F374B9"/>
    <w:rsid w:val="00F374CF"/>
    <w:rsid w:val="00F3758B"/>
    <w:rsid w:val="00F37B1E"/>
    <w:rsid w:val="00F37C79"/>
    <w:rsid w:val="00F37F4A"/>
    <w:rsid w:val="00F40096"/>
    <w:rsid w:val="00F400CF"/>
    <w:rsid w:val="00F4016A"/>
    <w:rsid w:val="00F4024E"/>
    <w:rsid w:val="00F40343"/>
    <w:rsid w:val="00F404DB"/>
    <w:rsid w:val="00F40681"/>
    <w:rsid w:val="00F4071B"/>
    <w:rsid w:val="00F4086A"/>
    <w:rsid w:val="00F408C7"/>
    <w:rsid w:val="00F4094C"/>
    <w:rsid w:val="00F40BEB"/>
    <w:rsid w:val="00F40D28"/>
    <w:rsid w:val="00F412FC"/>
    <w:rsid w:val="00F41368"/>
    <w:rsid w:val="00F41383"/>
    <w:rsid w:val="00F4186D"/>
    <w:rsid w:val="00F419B8"/>
    <w:rsid w:val="00F41B54"/>
    <w:rsid w:val="00F41D99"/>
    <w:rsid w:val="00F42518"/>
    <w:rsid w:val="00F42591"/>
    <w:rsid w:val="00F42F38"/>
    <w:rsid w:val="00F43136"/>
    <w:rsid w:val="00F43201"/>
    <w:rsid w:val="00F43284"/>
    <w:rsid w:val="00F432A8"/>
    <w:rsid w:val="00F434F8"/>
    <w:rsid w:val="00F4398F"/>
    <w:rsid w:val="00F43B51"/>
    <w:rsid w:val="00F43E22"/>
    <w:rsid w:val="00F43E74"/>
    <w:rsid w:val="00F43F57"/>
    <w:rsid w:val="00F43F88"/>
    <w:rsid w:val="00F43FC4"/>
    <w:rsid w:val="00F4436F"/>
    <w:rsid w:val="00F44D91"/>
    <w:rsid w:val="00F450D7"/>
    <w:rsid w:val="00F451C6"/>
    <w:rsid w:val="00F4572D"/>
    <w:rsid w:val="00F45770"/>
    <w:rsid w:val="00F458AA"/>
    <w:rsid w:val="00F45A99"/>
    <w:rsid w:val="00F45C71"/>
    <w:rsid w:val="00F45DF0"/>
    <w:rsid w:val="00F45DF4"/>
    <w:rsid w:val="00F4605A"/>
    <w:rsid w:val="00F461F2"/>
    <w:rsid w:val="00F46963"/>
    <w:rsid w:val="00F46A4B"/>
    <w:rsid w:val="00F46C69"/>
    <w:rsid w:val="00F46CCE"/>
    <w:rsid w:val="00F46E94"/>
    <w:rsid w:val="00F46EA0"/>
    <w:rsid w:val="00F46EF3"/>
    <w:rsid w:val="00F4779A"/>
    <w:rsid w:val="00F47861"/>
    <w:rsid w:val="00F4789E"/>
    <w:rsid w:val="00F47C77"/>
    <w:rsid w:val="00F47D57"/>
    <w:rsid w:val="00F47DFD"/>
    <w:rsid w:val="00F502E2"/>
    <w:rsid w:val="00F505CA"/>
    <w:rsid w:val="00F50803"/>
    <w:rsid w:val="00F50DEE"/>
    <w:rsid w:val="00F514D8"/>
    <w:rsid w:val="00F51959"/>
    <w:rsid w:val="00F51A61"/>
    <w:rsid w:val="00F51BE3"/>
    <w:rsid w:val="00F521B4"/>
    <w:rsid w:val="00F5225F"/>
    <w:rsid w:val="00F52658"/>
    <w:rsid w:val="00F526C4"/>
    <w:rsid w:val="00F52B46"/>
    <w:rsid w:val="00F52CD8"/>
    <w:rsid w:val="00F52D51"/>
    <w:rsid w:val="00F52D64"/>
    <w:rsid w:val="00F5309F"/>
    <w:rsid w:val="00F53126"/>
    <w:rsid w:val="00F53238"/>
    <w:rsid w:val="00F53815"/>
    <w:rsid w:val="00F53A1E"/>
    <w:rsid w:val="00F53AAE"/>
    <w:rsid w:val="00F53AF4"/>
    <w:rsid w:val="00F53E1B"/>
    <w:rsid w:val="00F5400E"/>
    <w:rsid w:val="00F5405A"/>
    <w:rsid w:val="00F5407A"/>
    <w:rsid w:val="00F54146"/>
    <w:rsid w:val="00F54D7E"/>
    <w:rsid w:val="00F54FA2"/>
    <w:rsid w:val="00F55084"/>
    <w:rsid w:val="00F55165"/>
    <w:rsid w:val="00F55530"/>
    <w:rsid w:val="00F556E0"/>
    <w:rsid w:val="00F5570F"/>
    <w:rsid w:val="00F5580D"/>
    <w:rsid w:val="00F55AA5"/>
    <w:rsid w:val="00F55B34"/>
    <w:rsid w:val="00F55C1C"/>
    <w:rsid w:val="00F55CFF"/>
    <w:rsid w:val="00F563B2"/>
    <w:rsid w:val="00F564EF"/>
    <w:rsid w:val="00F565D9"/>
    <w:rsid w:val="00F56625"/>
    <w:rsid w:val="00F56708"/>
    <w:rsid w:val="00F5685E"/>
    <w:rsid w:val="00F56BED"/>
    <w:rsid w:val="00F56BF6"/>
    <w:rsid w:val="00F56BFF"/>
    <w:rsid w:val="00F56C59"/>
    <w:rsid w:val="00F56DB0"/>
    <w:rsid w:val="00F574A5"/>
    <w:rsid w:val="00F579EB"/>
    <w:rsid w:val="00F57CD4"/>
    <w:rsid w:val="00F57DC3"/>
    <w:rsid w:val="00F57FED"/>
    <w:rsid w:val="00F60260"/>
    <w:rsid w:val="00F60757"/>
    <w:rsid w:val="00F60AC8"/>
    <w:rsid w:val="00F60CED"/>
    <w:rsid w:val="00F611E0"/>
    <w:rsid w:val="00F612B6"/>
    <w:rsid w:val="00F612B9"/>
    <w:rsid w:val="00F617E2"/>
    <w:rsid w:val="00F61A1E"/>
    <w:rsid w:val="00F6201D"/>
    <w:rsid w:val="00F6207F"/>
    <w:rsid w:val="00F6291F"/>
    <w:rsid w:val="00F62A41"/>
    <w:rsid w:val="00F62A49"/>
    <w:rsid w:val="00F62B8B"/>
    <w:rsid w:val="00F62BE2"/>
    <w:rsid w:val="00F63000"/>
    <w:rsid w:val="00F63569"/>
    <w:rsid w:val="00F637CB"/>
    <w:rsid w:val="00F63C5E"/>
    <w:rsid w:val="00F6411A"/>
    <w:rsid w:val="00F644DF"/>
    <w:rsid w:val="00F64633"/>
    <w:rsid w:val="00F647A0"/>
    <w:rsid w:val="00F648D6"/>
    <w:rsid w:val="00F64E15"/>
    <w:rsid w:val="00F64E88"/>
    <w:rsid w:val="00F64EB2"/>
    <w:rsid w:val="00F65B48"/>
    <w:rsid w:val="00F65C47"/>
    <w:rsid w:val="00F65C65"/>
    <w:rsid w:val="00F65D5D"/>
    <w:rsid w:val="00F65FB2"/>
    <w:rsid w:val="00F66751"/>
    <w:rsid w:val="00F668E4"/>
    <w:rsid w:val="00F66984"/>
    <w:rsid w:val="00F66D28"/>
    <w:rsid w:val="00F66F97"/>
    <w:rsid w:val="00F66FBC"/>
    <w:rsid w:val="00F675B2"/>
    <w:rsid w:val="00F67837"/>
    <w:rsid w:val="00F679C7"/>
    <w:rsid w:val="00F70031"/>
    <w:rsid w:val="00F7040B"/>
    <w:rsid w:val="00F70770"/>
    <w:rsid w:val="00F707DC"/>
    <w:rsid w:val="00F70DF3"/>
    <w:rsid w:val="00F71081"/>
    <w:rsid w:val="00F711DC"/>
    <w:rsid w:val="00F71246"/>
    <w:rsid w:val="00F713E5"/>
    <w:rsid w:val="00F7178E"/>
    <w:rsid w:val="00F71792"/>
    <w:rsid w:val="00F71864"/>
    <w:rsid w:val="00F7191C"/>
    <w:rsid w:val="00F71984"/>
    <w:rsid w:val="00F71EBB"/>
    <w:rsid w:val="00F7211C"/>
    <w:rsid w:val="00F7226C"/>
    <w:rsid w:val="00F7243F"/>
    <w:rsid w:val="00F72633"/>
    <w:rsid w:val="00F72911"/>
    <w:rsid w:val="00F72BD0"/>
    <w:rsid w:val="00F72CD3"/>
    <w:rsid w:val="00F73077"/>
    <w:rsid w:val="00F734C0"/>
    <w:rsid w:val="00F73633"/>
    <w:rsid w:val="00F73821"/>
    <w:rsid w:val="00F7387C"/>
    <w:rsid w:val="00F739A4"/>
    <w:rsid w:val="00F73BC2"/>
    <w:rsid w:val="00F73D5B"/>
    <w:rsid w:val="00F73D95"/>
    <w:rsid w:val="00F73F20"/>
    <w:rsid w:val="00F74870"/>
    <w:rsid w:val="00F74FC0"/>
    <w:rsid w:val="00F755DA"/>
    <w:rsid w:val="00F75771"/>
    <w:rsid w:val="00F7594F"/>
    <w:rsid w:val="00F75A9E"/>
    <w:rsid w:val="00F75AFB"/>
    <w:rsid w:val="00F76152"/>
    <w:rsid w:val="00F7623F"/>
    <w:rsid w:val="00F764E3"/>
    <w:rsid w:val="00F76674"/>
    <w:rsid w:val="00F76A89"/>
    <w:rsid w:val="00F76B2C"/>
    <w:rsid w:val="00F76B88"/>
    <w:rsid w:val="00F76BCA"/>
    <w:rsid w:val="00F76BF0"/>
    <w:rsid w:val="00F76C15"/>
    <w:rsid w:val="00F770C1"/>
    <w:rsid w:val="00F775F4"/>
    <w:rsid w:val="00F77756"/>
    <w:rsid w:val="00F77977"/>
    <w:rsid w:val="00F77B07"/>
    <w:rsid w:val="00F77FE5"/>
    <w:rsid w:val="00F80008"/>
    <w:rsid w:val="00F8055D"/>
    <w:rsid w:val="00F8096B"/>
    <w:rsid w:val="00F80A6B"/>
    <w:rsid w:val="00F80D41"/>
    <w:rsid w:val="00F80D5E"/>
    <w:rsid w:val="00F80E18"/>
    <w:rsid w:val="00F80F90"/>
    <w:rsid w:val="00F810EA"/>
    <w:rsid w:val="00F81444"/>
    <w:rsid w:val="00F817FF"/>
    <w:rsid w:val="00F81B18"/>
    <w:rsid w:val="00F81CAD"/>
    <w:rsid w:val="00F81EB0"/>
    <w:rsid w:val="00F81FAB"/>
    <w:rsid w:val="00F82028"/>
    <w:rsid w:val="00F8203A"/>
    <w:rsid w:val="00F8219A"/>
    <w:rsid w:val="00F8237E"/>
    <w:rsid w:val="00F82396"/>
    <w:rsid w:val="00F824A2"/>
    <w:rsid w:val="00F827A0"/>
    <w:rsid w:val="00F827F5"/>
    <w:rsid w:val="00F8285C"/>
    <w:rsid w:val="00F82E58"/>
    <w:rsid w:val="00F833AA"/>
    <w:rsid w:val="00F836CB"/>
    <w:rsid w:val="00F8381B"/>
    <w:rsid w:val="00F83820"/>
    <w:rsid w:val="00F83B16"/>
    <w:rsid w:val="00F83B34"/>
    <w:rsid w:val="00F83D9E"/>
    <w:rsid w:val="00F83E61"/>
    <w:rsid w:val="00F83FBE"/>
    <w:rsid w:val="00F8467A"/>
    <w:rsid w:val="00F84AE6"/>
    <w:rsid w:val="00F84B8E"/>
    <w:rsid w:val="00F84F96"/>
    <w:rsid w:val="00F8513B"/>
    <w:rsid w:val="00F854E9"/>
    <w:rsid w:val="00F856B7"/>
    <w:rsid w:val="00F85961"/>
    <w:rsid w:val="00F85B5B"/>
    <w:rsid w:val="00F85DA5"/>
    <w:rsid w:val="00F85E94"/>
    <w:rsid w:val="00F862C4"/>
    <w:rsid w:val="00F8665F"/>
    <w:rsid w:val="00F86784"/>
    <w:rsid w:val="00F86A30"/>
    <w:rsid w:val="00F86B4F"/>
    <w:rsid w:val="00F86D4D"/>
    <w:rsid w:val="00F86DEA"/>
    <w:rsid w:val="00F86E4C"/>
    <w:rsid w:val="00F86F9D"/>
    <w:rsid w:val="00F87009"/>
    <w:rsid w:val="00F8705C"/>
    <w:rsid w:val="00F87170"/>
    <w:rsid w:val="00F87327"/>
    <w:rsid w:val="00F875B2"/>
    <w:rsid w:val="00F87681"/>
    <w:rsid w:val="00F87713"/>
    <w:rsid w:val="00F87839"/>
    <w:rsid w:val="00F87873"/>
    <w:rsid w:val="00F87AA1"/>
    <w:rsid w:val="00F87AE1"/>
    <w:rsid w:val="00F87C10"/>
    <w:rsid w:val="00F87C66"/>
    <w:rsid w:val="00F87C71"/>
    <w:rsid w:val="00F87D2A"/>
    <w:rsid w:val="00F87E73"/>
    <w:rsid w:val="00F9033E"/>
    <w:rsid w:val="00F905F0"/>
    <w:rsid w:val="00F90735"/>
    <w:rsid w:val="00F90824"/>
    <w:rsid w:val="00F910A4"/>
    <w:rsid w:val="00F9146A"/>
    <w:rsid w:val="00F91A1D"/>
    <w:rsid w:val="00F91D56"/>
    <w:rsid w:val="00F91F6B"/>
    <w:rsid w:val="00F92037"/>
    <w:rsid w:val="00F92194"/>
    <w:rsid w:val="00F921CC"/>
    <w:rsid w:val="00F928A2"/>
    <w:rsid w:val="00F92A5E"/>
    <w:rsid w:val="00F9376C"/>
    <w:rsid w:val="00F93790"/>
    <w:rsid w:val="00F93936"/>
    <w:rsid w:val="00F93BAD"/>
    <w:rsid w:val="00F93BD1"/>
    <w:rsid w:val="00F93F74"/>
    <w:rsid w:val="00F93FDE"/>
    <w:rsid w:val="00F9458D"/>
    <w:rsid w:val="00F94843"/>
    <w:rsid w:val="00F94B5E"/>
    <w:rsid w:val="00F94EA9"/>
    <w:rsid w:val="00F950E7"/>
    <w:rsid w:val="00F950F4"/>
    <w:rsid w:val="00F9543E"/>
    <w:rsid w:val="00F95869"/>
    <w:rsid w:val="00F9594C"/>
    <w:rsid w:val="00F95EDB"/>
    <w:rsid w:val="00F95F7E"/>
    <w:rsid w:val="00F9634F"/>
    <w:rsid w:val="00F96454"/>
    <w:rsid w:val="00F96831"/>
    <w:rsid w:val="00F969DA"/>
    <w:rsid w:val="00F96CAE"/>
    <w:rsid w:val="00F96D31"/>
    <w:rsid w:val="00F96DC1"/>
    <w:rsid w:val="00F96E2D"/>
    <w:rsid w:val="00F96F14"/>
    <w:rsid w:val="00F97337"/>
    <w:rsid w:val="00F97447"/>
    <w:rsid w:val="00F9759F"/>
    <w:rsid w:val="00F979AD"/>
    <w:rsid w:val="00FA0058"/>
    <w:rsid w:val="00FA0098"/>
    <w:rsid w:val="00FA026B"/>
    <w:rsid w:val="00FA0310"/>
    <w:rsid w:val="00FA0336"/>
    <w:rsid w:val="00FA0B43"/>
    <w:rsid w:val="00FA1003"/>
    <w:rsid w:val="00FA10CA"/>
    <w:rsid w:val="00FA1292"/>
    <w:rsid w:val="00FA140C"/>
    <w:rsid w:val="00FA1545"/>
    <w:rsid w:val="00FA1832"/>
    <w:rsid w:val="00FA1876"/>
    <w:rsid w:val="00FA1D0B"/>
    <w:rsid w:val="00FA1E1D"/>
    <w:rsid w:val="00FA2025"/>
    <w:rsid w:val="00FA231D"/>
    <w:rsid w:val="00FA25B8"/>
    <w:rsid w:val="00FA2725"/>
    <w:rsid w:val="00FA2863"/>
    <w:rsid w:val="00FA2B18"/>
    <w:rsid w:val="00FA2C6C"/>
    <w:rsid w:val="00FA2CE6"/>
    <w:rsid w:val="00FA2DCE"/>
    <w:rsid w:val="00FA2EAE"/>
    <w:rsid w:val="00FA327B"/>
    <w:rsid w:val="00FA32B2"/>
    <w:rsid w:val="00FA32C9"/>
    <w:rsid w:val="00FA3379"/>
    <w:rsid w:val="00FA36B4"/>
    <w:rsid w:val="00FA37F9"/>
    <w:rsid w:val="00FA3A8A"/>
    <w:rsid w:val="00FA3B32"/>
    <w:rsid w:val="00FA3D4E"/>
    <w:rsid w:val="00FA3FA2"/>
    <w:rsid w:val="00FA4098"/>
    <w:rsid w:val="00FA40C7"/>
    <w:rsid w:val="00FA4161"/>
    <w:rsid w:val="00FA420B"/>
    <w:rsid w:val="00FA42EA"/>
    <w:rsid w:val="00FA4632"/>
    <w:rsid w:val="00FA4CEA"/>
    <w:rsid w:val="00FA4E7E"/>
    <w:rsid w:val="00FA4FF6"/>
    <w:rsid w:val="00FA50EB"/>
    <w:rsid w:val="00FA5422"/>
    <w:rsid w:val="00FA57BF"/>
    <w:rsid w:val="00FA5EDC"/>
    <w:rsid w:val="00FA5F4A"/>
    <w:rsid w:val="00FA640B"/>
    <w:rsid w:val="00FA6538"/>
    <w:rsid w:val="00FA65DB"/>
    <w:rsid w:val="00FA67BD"/>
    <w:rsid w:val="00FA6E04"/>
    <w:rsid w:val="00FA71A4"/>
    <w:rsid w:val="00FA7403"/>
    <w:rsid w:val="00FA7446"/>
    <w:rsid w:val="00FA7577"/>
    <w:rsid w:val="00FA77E4"/>
    <w:rsid w:val="00FA7EEB"/>
    <w:rsid w:val="00FA7FA1"/>
    <w:rsid w:val="00FA7FFA"/>
    <w:rsid w:val="00FB0160"/>
    <w:rsid w:val="00FB02F3"/>
    <w:rsid w:val="00FB04C1"/>
    <w:rsid w:val="00FB0583"/>
    <w:rsid w:val="00FB058B"/>
    <w:rsid w:val="00FB0656"/>
    <w:rsid w:val="00FB09EA"/>
    <w:rsid w:val="00FB0E99"/>
    <w:rsid w:val="00FB1044"/>
    <w:rsid w:val="00FB12CA"/>
    <w:rsid w:val="00FB1621"/>
    <w:rsid w:val="00FB17E3"/>
    <w:rsid w:val="00FB1890"/>
    <w:rsid w:val="00FB1DE6"/>
    <w:rsid w:val="00FB1E64"/>
    <w:rsid w:val="00FB1EC8"/>
    <w:rsid w:val="00FB1FB1"/>
    <w:rsid w:val="00FB213E"/>
    <w:rsid w:val="00FB27FD"/>
    <w:rsid w:val="00FB2F0D"/>
    <w:rsid w:val="00FB2F23"/>
    <w:rsid w:val="00FB3208"/>
    <w:rsid w:val="00FB3CD0"/>
    <w:rsid w:val="00FB3ED7"/>
    <w:rsid w:val="00FB414E"/>
    <w:rsid w:val="00FB4254"/>
    <w:rsid w:val="00FB4491"/>
    <w:rsid w:val="00FB480F"/>
    <w:rsid w:val="00FB4EB9"/>
    <w:rsid w:val="00FB560E"/>
    <w:rsid w:val="00FB58D1"/>
    <w:rsid w:val="00FB5BE4"/>
    <w:rsid w:val="00FB62D4"/>
    <w:rsid w:val="00FB66C8"/>
    <w:rsid w:val="00FB6F99"/>
    <w:rsid w:val="00FB6FB2"/>
    <w:rsid w:val="00FB71C7"/>
    <w:rsid w:val="00FB73AE"/>
    <w:rsid w:val="00FB73C4"/>
    <w:rsid w:val="00FB7592"/>
    <w:rsid w:val="00FC0025"/>
    <w:rsid w:val="00FC04EE"/>
    <w:rsid w:val="00FC052E"/>
    <w:rsid w:val="00FC05F3"/>
    <w:rsid w:val="00FC0A99"/>
    <w:rsid w:val="00FC0CBF"/>
    <w:rsid w:val="00FC0FEE"/>
    <w:rsid w:val="00FC10AB"/>
    <w:rsid w:val="00FC127B"/>
    <w:rsid w:val="00FC1813"/>
    <w:rsid w:val="00FC18B1"/>
    <w:rsid w:val="00FC1B23"/>
    <w:rsid w:val="00FC1DD9"/>
    <w:rsid w:val="00FC1DE8"/>
    <w:rsid w:val="00FC1FE7"/>
    <w:rsid w:val="00FC2035"/>
    <w:rsid w:val="00FC216B"/>
    <w:rsid w:val="00FC22AA"/>
    <w:rsid w:val="00FC2613"/>
    <w:rsid w:val="00FC270F"/>
    <w:rsid w:val="00FC2A38"/>
    <w:rsid w:val="00FC2BD6"/>
    <w:rsid w:val="00FC2C2B"/>
    <w:rsid w:val="00FC2DEE"/>
    <w:rsid w:val="00FC2E38"/>
    <w:rsid w:val="00FC2EEC"/>
    <w:rsid w:val="00FC2F4A"/>
    <w:rsid w:val="00FC30D5"/>
    <w:rsid w:val="00FC332B"/>
    <w:rsid w:val="00FC366E"/>
    <w:rsid w:val="00FC39EF"/>
    <w:rsid w:val="00FC4113"/>
    <w:rsid w:val="00FC41A2"/>
    <w:rsid w:val="00FC43B0"/>
    <w:rsid w:val="00FC43D4"/>
    <w:rsid w:val="00FC4594"/>
    <w:rsid w:val="00FC4B0F"/>
    <w:rsid w:val="00FC508F"/>
    <w:rsid w:val="00FC5663"/>
    <w:rsid w:val="00FC59C6"/>
    <w:rsid w:val="00FC5CB2"/>
    <w:rsid w:val="00FC6014"/>
    <w:rsid w:val="00FC61B3"/>
    <w:rsid w:val="00FC6285"/>
    <w:rsid w:val="00FC661B"/>
    <w:rsid w:val="00FC6796"/>
    <w:rsid w:val="00FC68DC"/>
    <w:rsid w:val="00FC6954"/>
    <w:rsid w:val="00FC69F8"/>
    <w:rsid w:val="00FC6B4B"/>
    <w:rsid w:val="00FC6DD9"/>
    <w:rsid w:val="00FC6EC0"/>
    <w:rsid w:val="00FC6FA0"/>
    <w:rsid w:val="00FC74C3"/>
    <w:rsid w:val="00FC75BE"/>
    <w:rsid w:val="00FC7A54"/>
    <w:rsid w:val="00FC7DB8"/>
    <w:rsid w:val="00FC7F23"/>
    <w:rsid w:val="00FD0115"/>
    <w:rsid w:val="00FD082D"/>
    <w:rsid w:val="00FD0AD2"/>
    <w:rsid w:val="00FD0BCE"/>
    <w:rsid w:val="00FD0F21"/>
    <w:rsid w:val="00FD15D4"/>
    <w:rsid w:val="00FD169E"/>
    <w:rsid w:val="00FD1711"/>
    <w:rsid w:val="00FD1A18"/>
    <w:rsid w:val="00FD1B03"/>
    <w:rsid w:val="00FD1B36"/>
    <w:rsid w:val="00FD2102"/>
    <w:rsid w:val="00FD2207"/>
    <w:rsid w:val="00FD2573"/>
    <w:rsid w:val="00FD27F0"/>
    <w:rsid w:val="00FD2887"/>
    <w:rsid w:val="00FD2CD4"/>
    <w:rsid w:val="00FD3186"/>
    <w:rsid w:val="00FD331D"/>
    <w:rsid w:val="00FD3BCC"/>
    <w:rsid w:val="00FD3C5A"/>
    <w:rsid w:val="00FD3CD2"/>
    <w:rsid w:val="00FD3EC9"/>
    <w:rsid w:val="00FD3FCD"/>
    <w:rsid w:val="00FD422C"/>
    <w:rsid w:val="00FD43AD"/>
    <w:rsid w:val="00FD4711"/>
    <w:rsid w:val="00FD49D9"/>
    <w:rsid w:val="00FD4B9D"/>
    <w:rsid w:val="00FD4F21"/>
    <w:rsid w:val="00FD51F6"/>
    <w:rsid w:val="00FD5363"/>
    <w:rsid w:val="00FD53CD"/>
    <w:rsid w:val="00FD5448"/>
    <w:rsid w:val="00FD545A"/>
    <w:rsid w:val="00FD5695"/>
    <w:rsid w:val="00FD5C24"/>
    <w:rsid w:val="00FD5F31"/>
    <w:rsid w:val="00FD6188"/>
    <w:rsid w:val="00FD622A"/>
    <w:rsid w:val="00FD622F"/>
    <w:rsid w:val="00FD624E"/>
    <w:rsid w:val="00FD645F"/>
    <w:rsid w:val="00FD64C9"/>
    <w:rsid w:val="00FD67FC"/>
    <w:rsid w:val="00FD6945"/>
    <w:rsid w:val="00FD6DE4"/>
    <w:rsid w:val="00FD6F55"/>
    <w:rsid w:val="00FD7007"/>
    <w:rsid w:val="00FD707C"/>
    <w:rsid w:val="00FD71DE"/>
    <w:rsid w:val="00FD74C2"/>
    <w:rsid w:val="00FD74C6"/>
    <w:rsid w:val="00FD786B"/>
    <w:rsid w:val="00FD7D17"/>
    <w:rsid w:val="00FD7E73"/>
    <w:rsid w:val="00FE0117"/>
    <w:rsid w:val="00FE04D9"/>
    <w:rsid w:val="00FE0827"/>
    <w:rsid w:val="00FE0A6B"/>
    <w:rsid w:val="00FE0A74"/>
    <w:rsid w:val="00FE0BDC"/>
    <w:rsid w:val="00FE172C"/>
    <w:rsid w:val="00FE1B6F"/>
    <w:rsid w:val="00FE1E20"/>
    <w:rsid w:val="00FE27D6"/>
    <w:rsid w:val="00FE2A3A"/>
    <w:rsid w:val="00FE2D93"/>
    <w:rsid w:val="00FE2F6E"/>
    <w:rsid w:val="00FE3151"/>
    <w:rsid w:val="00FE3587"/>
    <w:rsid w:val="00FE366F"/>
    <w:rsid w:val="00FE3E2D"/>
    <w:rsid w:val="00FE3F65"/>
    <w:rsid w:val="00FE428C"/>
    <w:rsid w:val="00FE45CE"/>
    <w:rsid w:val="00FE4BA6"/>
    <w:rsid w:val="00FE4CFB"/>
    <w:rsid w:val="00FE4FB5"/>
    <w:rsid w:val="00FE5014"/>
    <w:rsid w:val="00FE546A"/>
    <w:rsid w:val="00FE5475"/>
    <w:rsid w:val="00FE55B5"/>
    <w:rsid w:val="00FE59DF"/>
    <w:rsid w:val="00FE6A1E"/>
    <w:rsid w:val="00FE70ED"/>
    <w:rsid w:val="00FE7552"/>
    <w:rsid w:val="00FE763C"/>
    <w:rsid w:val="00FE7E06"/>
    <w:rsid w:val="00FF01AF"/>
    <w:rsid w:val="00FF0438"/>
    <w:rsid w:val="00FF043B"/>
    <w:rsid w:val="00FF0538"/>
    <w:rsid w:val="00FF0668"/>
    <w:rsid w:val="00FF06F7"/>
    <w:rsid w:val="00FF08BB"/>
    <w:rsid w:val="00FF09AB"/>
    <w:rsid w:val="00FF09BB"/>
    <w:rsid w:val="00FF0B36"/>
    <w:rsid w:val="00FF0B9D"/>
    <w:rsid w:val="00FF0C86"/>
    <w:rsid w:val="00FF0EDC"/>
    <w:rsid w:val="00FF17A6"/>
    <w:rsid w:val="00FF18B2"/>
    <w:rsid w:val="00FF1BE3"/>
    <w:rsid w:val="00FF1EF3"/>
    <w:rsid w:val="00FF1F6B"/>
    <w:rsid w:val="00FF244E"/>
    <w:rsid w:val="00FF26BD"/>
    <w:rsid w:val="00FF2805"/>
    <w:rsid w:val="00FF29E2"/>
    <w:rsid w:val="00FF2C23"/>
    <w:rsid w:val="00FF2D0D"/>
    <w:rsid w:val="00FF2D4D"/>
    <w:rsid w:val="00FF2DE3"/>
    <w:rsid w:val="00FF2EFE"/>
    <w:rsid w:val="00FF2FE4"/>
    <w:rsid w:val="00FF310F"/>
    <w:rsid w:val="00FF326C"/>
    <w:rsid w:val="00FF3419"/>
    <w:rsid w:val="00FF35DB"/>
    <w:rsid w:val="00FF363B"/>
    <w:rsid w:val="00FF3B52"/>
    <w:rsid w:val="00FF3C32"/>
    <w:rsid w:val="00FF3C6F"/>
    <w:rsid w:val="00FF434E"/>
    <w:rsid w:val="00FF46EC"/>
    <w:rsid w:val="00FF472C"/>
    <w:rsid w:val="00FF47FA"/>
    <w:rsid w:val="00FF4C38"/>
    <w:rsid w:val="00FF52AF"/>
    <w:rsid w:val="00FF5495"/>
    <w:rsid w:val="00FF55C0"/>
    <w:rsid w:val="00FF579C"/>
    <w:rsid w:val="00FF57FE"/>
    <w:rsid w:val="00FF5B35"/>
    <w:rsid w:val="00FF5D78"/>
    <w:rsid w:val="00FF607B"/>
    <w:rsid w:val="00FF6222"/>
    <w:rsid w:val="00FF641B"/>
    <w:rsid w:val="00FF65A6"/>
    <w:rsid w:val="00FF6767"/>
    <w:rsid w:val="00FF69AC"/>
    <w:rsid w:val="00FF6B9D"/>
    <w:rsid w:val="00FF7054"/>
    <w:rsid w:val="00FF71C8"/>
    <w:rsid w:val="00FF722A"/>
    <w:rsid w:val="00FF75CB"/>
    <w:rsid w:val="00FF7DC3"/>
    <w:rsid w:val="00FF7F55"/>
    <w:rsid w:val="00FF7F7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92BE90"/>
  <w15:docId w15:val="{79C2A46F-DA40-4D57-96B8-8B3F408D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6276"/>
    <w:pPr>
      <w:suppressAutoHyphens/>
    </w:pPr>
    <w:rPr>
      <w:sz w:val="24"/>
      <w:szCs w:val="24"/>
      <w:lang w:val="en-GB" w:eastAsia="zh-CN"/>
    </w:rPr>
  </w:style>
  <w:style w:type="paragraph" w:styleId="Titolo1">
    <w:name w:val="heading 1"/>
    <w:basedOn w:val="Normale"/>
    <w:next w:val="Normale"/>
    <w:link w:val="Titolo1Carattere"/>
    <w:qFormat/>
    <w:rsid w:val="001E2FB0"/>
    <w:pPr>
      <w:ind w:left="-30" w:right="150"/>
      <w:outlineLvl w:val="0"/>
    </w:pPr>
    <w:rPr>
      <w:rFonts w:ascii="Georgia" w:hAnsi="Georgia" w:cs="Georgia"/>
      <w:b/>
      <w:bCs/>
      <w:color w:val="0070C0"/>
      <w:sz w:val="32"/>
      <w:szCs w:val="32"/>
      <w:lang w:val="pt-BR"/>
    </w:rPr>
  </w:style>
  <w:style w:type="paragraph" w:styleId="Titolo2">
    <w:name w:val="heading 2"/>
    <w:basedOn w:val="Normale"/>
    <w:next w:val="Corpotesto"/>
    <w:link w:val="Titolo2Carattere"/>
    <w:qFormat/>
    <w:rsid w:val="001E2FB0"/>
    <w:pPr>
      <w:ind w:left="-30" w:right="150"/>
      <w:outlineLvl w:val="1"/>
    </w:pPr>
    <w:rPr>
      <w:rFonts w:ascii="Georgia" w:hAnsi="Georgia" w:cs="AdvPSA183"/>
      <w:b/>
      <w:lang w:val="en-US" w:eastAsia="it-IT"/>
    </w:rPr>
  </w:style>
  <w:style w:type="paragraph" w:styleId="Titolo3">
    <w:name w:val="heading 3"/>
    <w:basedOn w:val="Intestazione1"/>
    <w:next w:val="Corpotesto"/>
    <w:link w:val="Titolo3Carattere"/>
    <w:qFormat/>
    <w:rsid w:val="00F24375"/>
    <w:pPr>
      <w:widowControl w:val="0"/>
      <w:tabs>
        <w:tab w:val="num" w:pos="0"/>
      </w:tabs>
      <w:autoSpaceDE w:val="0"/>
      <w:ind w:left="720" w:hanging="720"/>
      <w:outlineLvl w:val="2"/>
    </w:pPr>
    <w:rPr>
      <w:rFonts w:ascii="Times New Roman" w:eastAsia="SimSun" w:hAnsi="Times New Roman"/>
      <w:b/>
      <w:bCs/>
      <w:kern w:val="1"/>
      <w:lang w:val="en-US"/>
    </w:rPr>
  </w:style>
  <w:style w:type="paragraph" w:styleId="Titolo4">
    <w:name w:val="heading 4"/>
    <w:basedOn w:val="Intestazione1"/>
    <w:next w:val="Corpotesto"/>
    <w:link w:val="Titolo4Carattere"/>
    <w:qFormat/>
    <w:rsid w:val="00F24375"/>
    <w:pPr>
      <w:widowControl w:val="0"/>
      <w:tabs>
        <w:tab w:val="num" w:pos="0"/>
      </w:tabs>
      <w:autoSpaceDE w:val="0"/>
      <w:ind w:left="864" w:hanging="864"/>
      <w:outlineLvl w:val="3"/>
    </w:pPr>
    <w:rPr>
      <w:rFonts w:ascii="Times New Roman" w:eastAsia="SimSun" w:hAnsi="Times New Roman"/>
      <w:b/>
      <w:bCs/>
      <w:kern w:val="1"/>
      <w:sz w:val="24"/>
      <w:szCs w:val="24"/>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false">
    <w:name w:val="WW8Num1zfalse"/>
    <w:rsid w:val="00210E6B"/>
  </w:style>
  <w:style w:type="character" w:customStyle="1" w:styleId="WW8Num1ztrue">
    <w:name w:val="WW8Num1ztrue"/>
    <w:rsid w:val="00210E6B"/>
  </w:style>
  <w:style w:type="character" w:customStyle="1" w:styleId="WW8Num1ztrue7">
    <w:name w:val="WW8Num1ztrue7"/>
    <w:rsid w:val="00210E6B"/>
  </w:style>
  <w:style w:type="character" w:customStyle="1" w:styleId="WW8Num1ztrue6">
    <w:name w:val="WW8Num1ztrue6"/>
    <w:rsid w:val="00210E6B"/>
  </w:style>
  <w:style w:type="character" w:customStyle="1" w:styleId="WW8Num1ztrue5">
    <w:name w:val="WW8Num1ztrue5"/>
    <w:rsid w:val="00210E6B"/>
  </w:style>
  <w:style w:type="character" w:customStyle="1" w:styleId="WW8Num1ztrue4">
    <w:name w:val="WW8Num1ztrue4"/>
    <w:rsid w:val="00210E6B"/>
  </w:style>
  <w:style w:type="character" w:customStyle="1" w:styleId="WW8Num1ztrue3">
    <w:name w:val="WW8Num1ztrue3"/>
    <w:rsid w:val="00210E6B"/>
  </w:style>
  <w:style w:type="character" w:customStyle="1" w:styleId="WW8Num1ztrue2">
    <w:name w:val="WW8Num1ztrue2"/>
    <w:rsid w:val="00210E6B"/>
  </w:style>
  <w:style w:type="character" w:customStyle="1" w:styleId="WW8Num1ztrue1">
    <w:name w:val="WW8Num1ztrue1"/>
    <w:rsid w:val="00210E6B"/>
  </w:style>
  <w:style w:type="character" w:customStyle="1" w:styleId="WW-WW8Num1ztrue">
    <w:name w:val="WW-WW8Num1ztrue"/>
    <w:rsid w:val="00210E6B"/>
  </w:style>
  <w:style w:type="character" w:customStyle="1" w:styleId="WW-WW8Num1ztrue1">
    <w:name w:val="WW-WW8Num1ztrue1"/>
    <w:rsid w:val="00210E6B"/>
  </w:style>
  <w:style w:type="character" w:customStyle="1" w:styleId="WW-WW8Num1ztrue2">
    <w:name w:val="WW-WW8Num1ztrue2"/>
    <w:rsid w:val="00210E6B"/>
  </w:style>
  <w:style w:type="character" w:customStyle="1" w:styleId="WW-WW8Num1ztrue3">
    <w:name w:val="WW-WW8Num1ztrue3"/>
    <w:rsid w:val="00210E6B"/>
  </w:style>
  <w:style w:type="character" w:customStyle="1" w:styleId="WW-WW8Num1ztrue4">
    <w:name w:val="WW-WW8Num1ztrue4"/>
    <w:rsid w:val="00210E6B"/>
  </w:style>
  <w:style w:type="character" w:customStyle="1" w:styleId="WW-WW8Num1ztrue5">
    <w:name w:val="WW-WW8Num1ztrue5"/>
    <w:rsid w:val="00210E6B"/>
  </w:style>
  <w:style w:type="character" w:customStyle="1" w:styleId="WW-WW8Num1ztrue6">
    <w:name w:val="WW-WW8Num1ztrue6"/>
    <w:rsid w:val="00210E6B"/>
  </w:style>
  <w:style w:type="character" w:customStyle="1" w:styleId="WW-WW8Num1ztrue7">
    <w:name w:val="WW-WW8Num1ztrue7"/>
    <w:rsid w:val="00210E6B"/>
  </w:style>
  <w:style w:type="character" w:customStyle="1" w:styleId="WW-WW8Num1ztrue11">
    <w:name w:val="WW-WW8Num1ztrue11"/>
    <w:rsid w:val="00210E6B"/>
  </w:style>
  <w:style w:type="character" w:customStyle="1" w:styleId="WW-WW8Num1ztrue21">
    <w:name w:val="WW-WW8Num1ztrue21"/>
    <w:rsid w:val="00210E6B"/>
  </w:style>
  <w:style w:type="character" w:customStyle="1" w:styleId="WW-WW8Num1ztrue31">
    <w:name w:val="WW-WW8Num1ztrue31"/>
    <w:rsid w:val="00210E6B"/>
  </w:style>
  <w:style w:type="character" w:customStyle="1" w:styleId="WW-WW8Num1ztrue41">
    <w:name w:val="WW-WW8Num1ztrue41"/>
    <w:rsid w:val="00210E6B"/>
  </w:style>
  <w:style w:type="character" w:customStyle="1" w:styleId="WW-WW8Num1ztrue51">
    <w:name w:val="WW-WW8Num1ztrue51"/>
    <w:rsid w:val="00210E6B"/>
  </w:style>
  <w:style w:type="character" w:customStyle="1" w:styleId="WW-WW8Num1ztrue61">
    <w:name w:val="WW-WW8Num1ztrue61"/>
    <w:rsid w:val="00210E6B"/>
  </w:style>
  <w:style w:type="character" w:customStyle="1" w:styleId="WW-WW8Num1ztrue71">
    <w:name w:val="WW-WW8Num1ztrue71"/>
    <w:rsid w:val="00210E6B"/>
  </w:style>
  <w:style w:type="character" w:customStyle="1" w:styleId="WW-WW8Num1ztrue111">
    <w:name w:val="WW-WW8Num1ztrue111"/>
    <w:rsid w:val="00210E6B"/>
  </w:style>
  <w:style w:type="character" w:customStyle="1" w:styleId="WW-WW8Num1ztrue211">
    <w:name w:val="WW-WW8Num1ztrue211"/>
    <w:rsid w:val="00210E6B"/>
  </w:style>
  <w:style w:type="character" w:customStyle="1" w:styleId="WW-WW8Num1ztrue311">
    <w:name w:val="WW-WW8Num1ztrue311"/>
    <w:rsid w:val="00210E6B"/>
  </w:style>
  <w:style w:type="character" w:customStyle="1" w:styleId="WW-WW8Num1ztrue411">
    <w:name w:val="WW-WW8Num1ztrue411"/>
    <w:rsid w:val="00210E6B"/>
  </w:style>
  <w:style w:type="character" w:customStyle="1" w:styleId="WW-WW8Num1ztrue511">
    <w:name w:val="WW-WW8Num1ztrue511"/>
    <w:rsid w:val="00210E6B"/>
  </w:style>
  <w:style w:type="character" w:customStyle="1" w:styleId="WW-WW8Num1ztrue611">
    <w:name w:val="WW-WW8Num1ztrue611"/>
    <w:rsid w:val="00210E6B"/>
  </w:style>
  <w:style w:type="character" w:customStyle="1" w:styleId="WW-WW8Num1ztrue711">
    <w:name w:val="WW-WW8Num1ztrue711"/>
    <w:rsid w:val="00210E6B"/>
  </w:style>
  <w:style w:type="character" w:customStyle="1" w:styleId="WW-WW8Num1ztrue1111">
    <w:name w:val="WW-WW8Num1ztrue1111"/>
    <w:rsid w:val="00210E6B"/>
  </w:style>
  <w:style w:type="character" w:customStyle="1" w:styleId="WW-WW8Num1ztrue2111">
    <w:name w:val="WW-WW8Num1ztrue2111"/>
    <w:rsid w:val="00210E6B"/>
  </w:style>
  <w:style w:type="character" w:customStyle="1" w:styleId="WW-WW8Num1ztrue3111">
    <w:name w:val="WW-WW8Num1ztrue3111"/>
    <w:rsid w:val="00210E6B"/>
  </w:style>
  <w:style w:type="character" w:customStyle="1" w:styleId="WW-WW8Num1ztrue4111">
    <w:name w:val="WW-WW8Num1ztrue4111"/>
    <w:rsid w:val="00210E6B"/>
  </w:style>
  <w:style w:type="character" w:customStyle="1" w:styleId="WW-WW8Num1ztrue5111">
    <w:name w:val="WW-WW8Num1ztrue5111"/>
    <w:rsid w:val="00210E6B"/>
  </w:style>
  <w:style w:type="character" w:customStyle="1" w:styleId="WW-WW8Num1ztrue6111">
    <w:name w:val="WW-WW8Num1ztrue6111"/>
    <w:rsid w:val="00210E6B"/>
  </w:style>
  <w:style w:type="character" w:customStyle="1" w:styleId="WW-WW8Num1ztrue7111">
    <w:name w:val="WW-WW8Num1ztrue7111"/>
    <w:rsid w:val="00210E6B"/>
  </w:style>
  <w:style w:type="character" w:customStyle="1" w:styleId="WW-WW8Num1ztrue11111">
    <w:name w:val="WW-WW8Num1ztrue11111"/>
    <w:rsid w:val="00210E6B"/>
  </w:style>
  <w:style w:type="character" w:customStyle="1" w:styleId="WW-WW8Num1ztrue21111">
    <w:name w:val="WW-WW8Num1ztrue21111"/>
    <w:rsid w:val="00210E6B"/>
  </w:style>
  <w:style w:type="character" w:customStyle="1" w:styleId="WW-WW8Num1ztrue31111">
    <w:name w:val="WW-WW8Num1ztrue31111"/>
    <w:rsid w:val="00210E6B"/>
  </w:style>
  <w:style w:type="character" w:customStyle="1" w:styleId="WW-WW8Num1ztrue41111">
    <w:name w:val="WW-WW8Num1ztrue41111"/>
    <w:rsid w:val="00210E6B"/>
  </w:style>
  <w:style w:type="character" w:customStyle="1" w:styleId="WW-WW8Num1ztrue51111">
    <w:name w:val="WW-WW8Num1ztrue51111"/>
    <w:rsid w:val="00210E6B"/>
  </w:style>
  <w:style w:type="character" w:customStyle="1" w:styleId="WW-WW8Num1ztrue61111">
    <w:name w:val="WW-WW8Num1ztrue61111"/>
    <w:rsid w:val="00210E6B"/>
  </w:style>
  <w:style w:type="character" w:customStyle="1" w:styleId="WW-WW8Num1ztrue71111">
    <w:name w:val="WW-WW8Num1ztrue71111"/>
    <w:rsid w:val="00210E6B"/>
  </w:style>
  <w:style w:type="character" w:customStyle="1" w:styleId="WW-WW8Num1ztrue111111">
    <w:name w:val="WW-WW8Num1ztrue111111"/>
    <w:rsid w:val="00210E6B"/>
  </w:style>
  <w:style w:type="character" w:customStyle="1" w:styleId="WW-WW8Num1ztrue211111">
    <w:name w:val="WW-WW8Num1ztrue211111"/>
    <w:rsid w:val="00210E6B"/>
  </w:style>
  <w:style w:type="character" w:customStyle="1" w:styleId="WW-WW8Num1ztrue311111">
    <w:name w:val="WW-WW8Num1ztrue311111"/>
    <w:rsid w:val="00210E6B"/>
  </w:style>
  <w:style w:type="character" w:customStyle="1" w:styleId="WW-WW8Num1ztrue411111">
    <w:name w:val="WW-WW8Num1ztrue411111"/>
    <w:rsid w:val="00210E6B"/>
  </w:style>
  <w:style w:type="character" w:customStyle="1" w:styleId="WW-WW8Num1ztrue511111">
    <w:name w:val="WW-WW8Num1ztrue511111"/>
    <w:rsid w:val="00210E6B"/>
  </w:style>
  <w:style w:type="character" w:customStyle="1" w:styleId="WW-WW8Num1ztrue611111">
    <w:name w:val="WW-WW8Num1ztrue611111"/>
    <w:rsid w:val="00210E6B"/>
  </w:style>
  <w:style w:type="character" w:customStyle="1" w:styleId="WW-WW8Num1ztrue711111">
    <w:name w:val="WW-WW8Num1ztrue711111"/>
    <w:rsid w:val="00210E6B"/>
  </w:style>
  <w:style w:type="character" w:customStyle="1" w:styleId="WW-WW8Num1ztrue1111111">
    <w:name w:val="WW-WW8Num1ztrue1111111"/>
    <w:rsid w:val="00210E6B"/>
  </w:style>
  <w:style w:type="character" w:customStyle="1" w:styleId="WW-WW8Num1ztrue2111111">
    <w:name w:val="WW-WW8Num1ztrue2111111"/>
    <w:rsid w:val="00210E6B"/>
  </w:style>
  <w:style w:type="character" w:customStyle="1" w:styleId="WW-WW8Num1ztrue3111111">
    <w:name w:val="WW-WW8Num1ztrue3111111"/>
    <w:rsid w:val="00210E6B"/>
  </w:style>
  <w:style w:type="character" w:customStyle="1" w:styleId="WW-WW8Num1ztrue4111111">
    <w:name w:val="WW-WW8Num1ztrue4111111"/>
    <w:rsid w:val="00210E6B"/>
  </w:style>
  <w:style w:type="character" w:customStyle="1" w:styleId="WW-WW8Num1ztrue5111111">
    <w:name w:val="WW-WW8Num1ztrue5111111"/>
    <w:rsid w:val="00210E6B"/>
  </w:style>
  <w:style w:type="character" w:customStyle="1" w:styleId="WW-WW8Num1ztrue6111111">
    <w:name w:val="WW-WW8Num1ztrue6111111"/>
    <w:rsid w:val="00210E6B"/>
  </w:style>
  <w:style w:type="character" w:customStyle="1" w:styleId="WW-WW8Num1ztrue7111111">
    <w:name w:val="WW-WW8Num1ztrue7111111"/>
    <w:rsid w:val="00210E6B"/>
  </w:style>
  <w:style w:type="character" w:customStyle="1" w:styleId="WW-WW8Num1ztrue11111111">
    <w:name w:val="WW-WW8Num1ztrue11111111"/>
    <w:rsid w:val="00210E6B"/>
  </w:style>
  <w:style w:type="character" w:customStyle="1" w:styleId="WW-WW8Num1ztrue21111111">
    <w:name w:val="WW-WW8Num1ztrue21111111"/>
    <w:rsid w:val="00210E6B"/>
  </w:style>
  <w:style w:type="character" w:customStyle="1" w:styleId="WW-WW8Num1ztrue31111111">
    <w:name w:val="WW-WW8Num1ztrue31111111"/>
    <w:rsid w:val="00210E6B"/>
  </w:style>
  <w:style w:type="character" w:customStyle="1" w:styleId="WW-WW8Num1ztrue41111111">
    <w:name w:val="WW-WW8Num1ztrue41111111"/>
    <w:rsid w:val="00210E6B"/>
  </w:style>
  <w:style w:type="character" w:customStyle="1" w:styleId="WW-WW8Num1ztrue51111111">
    <w:name w:val="WW-WW8Num1ztrue51111111"/>
    <w:rsid w:val="00210E6B"/>
  </w:style>
  <w:style w:type="character" w:customStyle="1" w:styleId="WW-WW8Num1ztrue61111111">
    <w:name w:val="WW-WW8Num1ztrue61111111"/>
    <w:rsid w:val="00210E6B"/>
  </w:style>
  <w:style w:type="character" w:customStyle="1" w:styleId="WW-WW8Num1ztrue71111111">
    <w:name w:val="WW-WW8Num1ztrue71111111"/>
    <w:rsid w:val="00210E6B"/>
  </w:style>
  <w:style w:type="character" w:customStyle="1" w:styleId="WW-WW8Num1ztrue111111111">
    <w:name w:val="WW-WW8Num1ztrue111111111"/>
    <w:rsid w:val="00210E6B"/>
  </w:style>
  <w:style w:type="character" w:customStyle="1" w:styleId="WW-WW8Num1ztrue211111111">
    <w:name w:val="WW-WW8Num1ztrue211111111"/>
    <w:rsid w:val="00210E6B"/>
  </w:style>
  <w:style w:type="character" w:customStyle="1" w:styleId="WW-WW8Num1ztrue311111111">
    <w:name w:val="WW-WW8Num1ztrue311111111"/>
    <w:rsid w:val="00210E6B"/>
  </w:style>
  <w:style w:type="character" w:customStyle="1" w:styleId="WW-WW8Num1ztrue411111111">
    <w:name w:val="WW-WW8Num1ztrue411111111"/>
    <w:rsid w:val="00210E6B"/>
  </w:style>
  <w:style w:type="character" w:customStyle="1" w:styleId="WW-WW8Num1ztrue511111111">
    <w:name w:val="WW-WW8Num1ztrue511111111"/>
    <w:rsid w:val="00210E6B"/>
  </w:style>
  <w:style w:type="character" w:customStyle="1" w:styleId="WW-WW8Num1ztrue611111111">
    <w:name w:val="WW-WW8Num1ztrue611111111"/>
    <w:rsid w:val="00210E6B"/>
  </w:style>
  <w:style w:type="character" w:customStyle="1" w:styleId="WW-WW8Num1ztrue711111111">
    <w:name w:val="WW-WW8Num1ztrue711111111"/>
    <w:rsid w:val="00210E6B"/>
  </w:style>
  <w:style w:type="character" w:customStyle="1" w:styleId="WW-WW8Num1ztrue1111111111">
    <w:name w:val="WW-WW8Num1ztrue1111111111"/>
    <w:rsid w:val="00210E6B"/>
  </w:style>
  <w:style w:type="character" w:customStyle="1" w:styleId="WW-WW8Num1ztrue2111111111">
    <w:name w:val="WW-WW8Num1ztrue2111111111"/>
    <w:rsid w:val="00210E6B"/>
  </w:style>
  <w:style w:type="character" w:customStyle="1" w:styleId="WW-WW8Num1ztrue3111111111">
    <w:name w:val="WW-WW8Num1ztrue3111111111"/>
    <w:rsid w:val="00210E6B"/>
  </w:style>
  <w:style w:type="character" w:customStyle="1" w:styleId="WW-WW8Num1ztrue4111111111">
    <w:name w:val="WW-WW8Num1ztrue4111111111"/>
    <w:rsid w:val="00210E6B"/>
  </w:style>
  <w:style w:type="character" w:customStyle="1" w:styleId="WW-WW8Num1ztrue5111111111">
    <w:name w:val="WW-WW8Num1ztrue5111111111"/>
    <w:rsid w:val="00210E6B"/>
  </w:style>
  <w:style w:type="character" w:customStyle="1" w:styleId="WW-WW8Num1ztrue6111111111">
    <w:name w:val="WW-WW8Num1ztrue6111111111"/>
    <w:rsid w:val="00210E6B"/>
  </w:style>
  <w:style w:type="character" w:customStyle="1" w:styleId="WW-WW8Num1ztrue7111111111">
    <w:name w:val="WW-WW8Num1ztrue7111111111"/>
    <w:rsid w:val="00210E6B"/>
  </w:style>
  <w:style w:type="character" w:customStyle="1" w:styleId="WW-WW8Num1ztrue11111111111">
    <w:name w:val="WW-WW8Num1ztrue11111111111"/>
    <w:rsid w:val="00210E6B"/>
  </w:style>
  <w:style w:type="character" w:customStyle="1" w:styleId="WW-WW8Num1ztrue21111111111">
    <w:name w:val="WW-WW8Num1ztrue21111111111"/>
    <w:rsid w:val="00210E6B"/>
  </w:style>
  <w:style w:type="character" w:customStyle="1" w:styleId="WW-WW8Num1ztrue31111111111">
    <w:name w:val="WW-WW8Num1ztrue31111111111"/>
    <w:rsid w:val="00210E6B"/>
  </w:style>
  <w:style w:type="character" w:customStyle="1" w:styleId="WW-WW8Num1ztrue41111111111">
    <w:name w:val="WW-WW8Num1ztrue41111111111"/>
    <w:rsid w:val="00210E6B"/>
  </w:style>
  <w:style w:type="character" w:customStyle="1" w:styleId="WW-WW8Num1ztrue51111111111">
    <w:name w:val="WW-WW8Num1ztrue51111111111"/>
    <w:rsid w:val="00210E6B"/>
  </w:style>
  <w:style w:type="character" w:customStyle="1" w:styleId="WW-WW8Num1ztrue61111111111">
    <w:name w:val="WW-WW8Num1ztrue61111111111"/>
    <w:rsid w:val="00210E6B"/>
  </w:style>
  <w:style w:type="character" w:customStyle="1" w:styleId="WW-WW8Num1ztrue71111111111">
    <w:name w:val="WW-WW8Num1ztrue71111111111"/>
    <w:rsid w:val="00210E6B"/>
  </w:style>
  <w:style w:type="character" w:customStyle="1" w:styleId="WW-WW8Num1ztrue111111111111">
    <w:name w:val="WW-WW8Num1ztrue111111111111"/>
    <w:rsid w:val="00210E6B"/>
  </w:style>
  <w:style w:type="character" w:customStyle="1" w:styleId="WW-WW8Num1ztrue211111111111">
    <w:name w:val="WW-WW8Num1ztrue211111111111"/>
    <w:rsid w:val="00210E6B"/>
  </w:style>
  <w:style w:type="character" w:customStyle="1" w:styleId="WW-WW8Num1ztrue311111111111">
    <w:name w:val="WW-WW8Num1ztrue311111111111"/>
    <w:rsid w:val="00210E6B"/>
  </w:style>
  <w:style w:type="character" w:customStyle="1" w:styleId="WW-WW8Num1ztrue411111111111">
    <w:name w:val="WW-WW8Num1ztrue411111111111"/>
    <w:rsid w:val="00210E6B"/>
  </w:style>
  <w:style w:type="character" w:customStyle="1" w:styleId="WW-WW8Num1ztrue511111111111">
    <w:name w:val="WW-WW8Num1ztrue511111111111"/>
    <w:rsid w:val="00210E6B"/>
  </w:style>
  <w:style w:type="character" w:customStyle="1" w:styleId="WW-WW8Num1ztrue611111111111">
    <w:name w:val="WW-WW8Num1ztrue611111111111"/>
    <w:rsid w:val="00210E6B"/>
  </w:style>
  <w:style w:type="character" w:customStyle="1" w:styleId="WW-WW8Num1ztrue711111111111">
    <w:name w:val="WW-WW8Num1ztrue711111111111"/>
    <w:rsid w:val="00210E6B"/>
  </w:style>
  <w:style w:type="character" w:customStyle="1" w:styleId="WW-WW8Num1ztrue1111111111111">
    <w:name w:val="WW-WW8Num1ztrue1111111111111"/>
    <w:rsid w:val="00210E6B"/>
  </w:style>
  <w:style w:type="character" w:customStyle="1" w:styleId="WW-WW8Num1ztrue2111111111111">
    <w:name w:val="WW-WW8Num1ztrue2111111111111"/>
    <w:rsid w:val="00210E6B"/>
  </w:style>
  <w:style w:type="character" w:customStyle="1" w:styleId="WW-WW8Num1ztrue3111111111111">
    <w:name w:val="WW-WW8Num1ztrue3111111111111"/>
    <w:rsid w:val="00210E6B"/>
  </w:style>
  <w:style w:type="character" w:customStyle="1" w:styleId="WW-WW8Num1ztrue4111111111111">
    <w:name w:val="WW-WW8Num1ztrue4111111111111"/>
    <w:rsid w:val="00210E6B"/>
  </w:style>
  <w:style w:type="character" w:customStyle="1" w:styleId="WW-WW8Num1ztrue5111111111111">
    <w:name w:val="WW-WW8Num1ztrue5111111111111"/>
    <w:rsid w:val="00210E6B"/>
  </w:style>
  <w:style w:type="character" w:customStyle="1" w:styleId="WW-WW8Num1ztrue6111111111111">
    <w:name w:val="WW-WW8Num1ztrue6111111111111"/>
    <w:rsid w:val="00210E6B"/>
  </w:style>
  <w:style w:type="character" w:customStyle="1" w:styleId="WW-WW8Num1ztrue7111111111111">
    <w:name w:val="WW-WW8Num1ztrue7111111111111"/>
    <w:rsid w:val="00210E6B"/>
  </w:style>
  <w:style w:type="character" w:customStyle="1" w:styleId="WW-WW8Num1ztrue11111111111111">
    <w:name w:val="WW-WW8Num1ztrue11111111111111"/>
    <w:rsid w:val="00210E6B"/>
  </w:style>
  <w:style w:type="character" w:customStyle="1" w:styleId="WW-WW8Num1ztrue21111111111111">
    <w:name w:val="WW-WW8Num1ztrue21111111111111"/>
    <w:rsid w:val="00210E6B"/>
  </w:style>
  <w:style w:type="character" w:customStyle="1" w:styleId="WW-WW8Num1ztrue31111111111111">
    <w:name w:val="WW-WW8Num1ztrue31111111111111"/>
    <w:rsid w:val="00210E6B"/>
  </w:style>
  <w:style w:type="character" w:customStyle="1" w:styleId="WW-WW8Num1ztrue41111111111111">
    <w:name w:val="WW-WW8Num1ztrue41111111111111"/>
    <w:rsid w:val="00210E6B"/>
  </w:style>
  <w:style w:type="character" w:customStyle="1" w:styleId="WW-WW8Num1ztrue51111111111111">
    <w:name w:val="WW-WW8Num1ztrue51111111111111"/>
    <w:rsid w:val="00210E6B"/>
  </w:style>
  <w:style w:type="character" w:customStyle="1" w:styleId="WW-WW8Num1ztrue61111111111111">
    <w:name w:val="WW-WW8Num1ztrue61111111111111"/>
    <w:rsid w:val="00210E6B"/>
  </w:style>
  <w:style w:type="character" w:customStyle="1" w:styleId="Carpredefinitoparagrafo1">
    <w:name w:val="Car. predefinito paragrafo1"/>
    <w:rsid w:val="00210E6B"/>
  </w:style>
  <w:style w:type="character" w:styleId="Collegamentoipertestuale">
    <w:name w:val="Hyperlink"/>
    <w:rsid w:val="00210E6B"/>
    <w:rPr>
      <w:color w:val="000080"/>
      <w:u w:val="single"/>
    </w:rPr>
  </w:style>
  <w:style w:type="character" w:customStyle="1" w:styleId="Caratteredinumerazione">
    <w:name w:val="Carattere di numerazione"/>
    <w:rsid w:val="00210E6B"/>
  </w:style>
  <w:style w:type="character" w:styleId="Enfasigrassetto">
    <w:name w:val="Strong"/>
    <w:qFormat/>
    <w:rsid w:val="00210E6B"/>
    <w:rPr>
      <w:b/>
      <w:bCs/>
    </w:rPr>
  </w:style>
  <w:style w:type="paragraph" w:customStyle="1" w:styleId="Intestazione1">
    <w:name w:val="Intestazione1"/>
    <w:basedOn w:val="Normale"/>
    <w:next w:val="Corpotesto"/>
    <w:rsid w:val="00210E6B"/>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210E6B"/>
    <w:pPr>
      <w:spacing w:after="120"/>
    </w:pPr>
  </w:style>
  <w:style w:type="paragraph" w:styleId="Elenco">
    <w:name w:val="List"/>
    <w:basedOn w:val="Corpotesto"/>
    <w:rsid w:val="00210E6B"/>
    <w:rPr>
      <w:rFonts w:cs="Mangal"/>
    </w:rPr>
  </w:style>
  <w:style w:type="paragraph" w:styleId="Didascalia">
    <w:name w:val="caption"/>
    <w:basedOn w:val="Normale"/>
    <w:qFormat/>
    <w:rsid w:val="00210E6B"/>
    <w:pPr>
      <w:suppressLineNumbers/>
      <w:spacing w:before="120" w:after="120"/>
    </w:pPr>
    <w:rPr>
      <w:rFonts w:cs="Mangal"/>
      <w:i/>
      <w:iCs/>
    </w:rPr>
  </w:style>
  <w:style w:type="paragraph" w:customStyle="1" w:styleId="Indice">
    <w:name w:val="Indice"/>
    <w:basedOn w:val="Normale"/>
    <w:rsid w:val="00210E6B"/>
    <w:pPr>
      <w:suppressLineNumbers/>
    </w:pPr>
    <w:rPr>
      <w:rFonts w:cs="Mangal"/>
    </w:rPr>
  </w:style>
  <w:style w:type="paragraph" w:customStyle="1" w:styleId="Contenutotabella">
    <w:name w:val="Contenuto tabella"/>
    <w:basedOn w:val="Normale"/>
    <w:rsid w:val="00210E6B"/>
    <w:pPr>
      <w:suppressLineNumbers/>
    </w:pPr>
  </w:style>
  <w:style w:type="paragraph" w:customStyle="1" w:styleId="Intestazionetabella">
    <w:name w:val="Intestazione tabella"/>
    <w:basedOn w:val="Contenutotabella"/>
    <w:rsid w:val="00210E6B"/>
    <w:pPr>
      <w:jc w:val="center"/>
    </w:pPr>
    <w:rPr>
      <w:b/>
      <w:bCs/>
    </w:rPr>
  </w:style>
  <w:style w:type="paragraph" w:styleId="Testofumetto">
    <w:name w:val="Balloon Text"/>
    <w:basedOn w:val="Normale"/>
    <w:link w:val="TestofumettoCarattere"/>
    <w:uiPriority w:val="99"/>
    <w:semiHidden/>
    <w:unhideWhenUsed/>
    <w:rsid w:val="00943B0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3B0A"/>
    <w:rPr>
      <w:rFonts w:ascii="Tahoma" w:hAnsi="Tahoma" w:cs="Tahoma"/>
      <w:sz w:val="16"/>
      <w:szCs w:val="16"/>
      <w:lang w:val="en-GB" w:eastAsia="zh-CN"/>
    </w:rPr>
  </w:style>
  <w:style w:type="paragraph" w:styleId="Paragrafoelenco">
    <w:name w:val="List Paragraph"/>
    <w:basedOn w:val="Normale"/>
    <w:uiPriority w:val="34"/>
    <w:qFormat/>
    <w:rsid w:val="001F2A2D"/>
    <w:pPr>
      <w:ind w:left="720"/>
      <w:contextualSpacing/>
    </w:pPr>
  </w:style>
  <w:style w:type="character" w:customStyle="1" w:styleId="Titolo2Carattere">
    <w:name w:val="Titolo 2 Carattere"/>
    <w:basedOn w:val="Carpredefinitoparagrafo"/>
    <w:link w:val="Titolo2"/>
    <w:rsid w:val="001E2FB0"/>
    <w:rPr>
      <w:rFonts w:ascii="Georgia" w:hAnsi="Georgia" w:cs="AdvPSA183"/>
      <w:b/>
      <w:sz w:val="24"/>
      <w:szCs w:val="24"/>
      <w:lang w:val="en-US"/>
    </w:rPr>
  </w:style>
  <w:style w:type="character" w:customStyle="1" w:styleId="Titolo3Carattere">
    <w:name w:val="Titolo 3 Carattere"/>
    <w:basedOn w:val="Carpredefinitoparagrafo"/>
    <w:link w:val="Titolo3"/>
    <w:rsid w:val="00F24375"/>
    <w:rPr>
      <w:rFonts w:eastAsia="SimSun" w:cs="Mangal"/>
      <w:b/>
      <w:bCs/>
      <w:kern w:val="1"/>
      <w:sz w:val="28"/>
      <w:szCs w:val="28"/>
      <w:lang w:val="en-US" w:eastAsia="zh-CN"/>
    </w:rPr>
  </w:style>
  <w:style w:type="character" w:customStyle="1" w:styleId="Titolo4Carattere">
    <w:name w:val="Titolo 4 Carattere"/>
    <w:basedOn w:val="Carpredefinitoparagrafo"/>
    <w:link w:val="Titolo4"/>
    <w:rsid w:val="00F24375"/>
    <w:rPr>
      <w:rFonts w:eastAsia="SimSun" w:cs="Mangal"/>
      <w:b/>
      <w:bCs/>
      <w:kern w:val="1"/>
      <w:sz w:val="24"/>
      <w:szCs w:val="24"/>
      <w:lang w:val="en-US" w:eastAsia="zh-CN"/>
    </w:rPr>
  </w:style>
  <w:style w:type="character" w:customStyle="1" w:styleId="Titolo1Carattere">
    <w:name w:val="Titolo 1 Carattere"/>
    <w:basedOn w:val="Carpredefinitoparagrafo"/>
    <w:link w:val="Titolo1"/>
    <w:rsid w:val="001E2FB0"/>
    <w:rPr>
      <w:rFonts w:ascii="Georgia" w:hAnsi="Georgia" w:cs="Georgia"/>
      <w:b/>
      <w:bCs/>
      <w:color w:val="0070C0"/>
      <w:sz w:val="32"/>
      <w:szCs w:val="32"/>
      <w:lang w:val="pt-BR" w:eastAsia="zh-CN"/>
    </w:rPr>
  </w:style>
  <w:style w:type="character" w:customStyle="1" w:styleId="CorpotestoCarattere">
    <w:name w:val="Corpo testo Carattere"/>
    <w:basedOn w:val="Carpredefinitoparagrafo"/>
    <w:link w:val="Corpotesto"/>
    <w:rsid w:val="00F24375"/>
    <w:rPr>
      <w:sz w:val="24"/>
      <w:szCs w:val="24"/>
      <w:lang w:val="en-GB" w:eastAsia="zh-CN"/>
    </w:rPr>
  </w:style>
  <w:style w:type="character" w:customStyle="1" w:styleId="WW-WW8Num1ztrue71111111111111">
    <w:name w:val="WW-WW8Num1ztrue71111111111111"/>
    <w:rsid w:val="00F24375"/>
  </w:style>
  <w:style w:type="character" w:customStyle="1" w:styleId="WW-WW8Num1ztrue111111111111111">
    <w:name w:val="WW-WW8Num1ztrue111111111111111"/>
    <w:rsid w:val="00F24375"/>
  </w:style>
  <w:style w:type="character" w:customStyle="1" w:styleId="WW-WW8Num1ztrue211111111111111">
    <w:name w:val="WW-WW8Num1ztrue211111111111111"/>
    <w:rsid w:val="00F24375"/>
  </w:style>
  <w:style w:type="character" w:customStyle="1" w:styleId="WW-WW8Num1ztrue311111111111111">
    <w:name w:val="WW-WW8Num1ztrue311111111111111"/>
    <w:rsid w:val="00F24375"/>
  </w:style>
  <w:style w:type="character" w:customStyle="1" w:styleId="WW-WW8Num1ztrue411111111111111">
    <w:name w:val="WW-WW8Num1ztrue411111111111111"/>
    <w:rsid w:val="00F24375"/>
  </w:style>
  <w:style w:type="character" w:customStyle="1" w:styleId="WW-WW8Num1ztrue511111111111111">
    <w:name w:val="WW-WW8Num1ztrue511111111111111"/>
    <w:rsid w:val="00F24375"/>
  </w:style>
  <w:style w:type="character" w:customStyle="1" w:styleId="WW-WW8Num1ztrue611111111111111">
    <w:name w:val="WW-WW8Num1ztrue611111111111111"/>
    <w:rsid w:val="00F24375"/>
  </w:style>
  <w:style w:type="character" w:customStyle="1" w:styleId="WW-WW8Num1ztrue711111111111111">
    <w:name w:val="WW-WW8Num1ztrue711111111111111"/>
    <w:rsid w:val="00F24375"/>
  </w:style>
  <w:style w:type="character" w:customStyle="1" w:styleId="WW-WW8Num1ztrue1111111111111111">
    <w:name w:val="WW-WW8Num1ztrue1111111111111111"/>
    <w:rsid w:val="00F24375"/>
  </w:style>
  <w:style w:type="character" w:customStyle="1" w:styleId="WW-WW8Num1ztrue2111111111111111">
    <w:name w:val="WW-WW8Num1ztrue2111111111111111"/>
    <w:rsid w:val="00F24375"/>
  </w:style>
  <w:style w:type="character" w:customStyle="1" w:styleId="WW-WW8Num1ztrue3111111111111111">
    <w:name w:val="WW-WW8Num1ztrue3111111111111111"/>
    <w:rsid w:val="00F24375"/>
  </w:style>
  <w:style w:type="character" w:customStyle="1" w:styleId="WW-WW8Num1ztrue4111111111111111">
    <w:name w:val="WW-WW8Num1ztrue4111111111111111"/>
    <w:rsid w:val="00F24375"/>
  </w:style>
  <w:style w:type="character" w:customStyle="1" w:styleId="WW-WW8Num1ztrue5111111111111111">
    <w:name w:val="WW-WW8Num1ztrue5111111111111111"/>
    <w:rsid w:val="00F24375"/>
  </w:style>
  <w:style w:type="character" w:customStyle="1" w:styleId="WW-WW8Num1ztrue6111111111111111">
    <w:name w:val="WW-WW8Num1ztrue6111111111111111"/>
    <w:rsid w:val="00F24375"/>
  </w:style>
  <w:style w:type="character" w:customStyle="1" w:styleId="WW-WW8Num1ztrue7111111111111111">
    <w:name w:val="WW-WW8Num1ztrue7111111111111111"/>
    <w:rsid w:val="00F24375"/>
  </w:style>
  <w:style w:type="character" w:customStyle="1" w:styleId="WW-WW8Num1ztrue11111111111111111">
    <w:name w:val="WW-WW8Num1ztrue11111111111111111"/>
    <w:rsid w:val="00F24375"/>
  </w:style>
  <w:style w:type="character" w:customStyle="1" w:styleId="WW-WW8Num1ztrue21111111111111111">
    <w:name w:val="WW-WW8Num1ztrue21111111111111111"/>
    <w:rsid w:val="00F24375"/>
  </w:style>
  <w:style w:type="character" w:customStyle="1" w:styleId="WW-WW8Num1ztrue31111111111111111">
    <w:name w:val="WW-WW8Num1ztrue31111111111111111"/>
    <w:rsid w:val="00F24375"/>
  </w:style>
  <w:style w:type="character" w:customStyle="1" w:styleId="WW-WW8Num1ztrue41111111111111111">
    <w:name w:val="WW-WW8Num1ztrue41111111111111111"/>
    <w:rsid w:val="00F24375"/>
  </w:style>
  <w:style w:type="character" w:customStyle="1" w:styleId="WW-WW8Num1ztrue51111111111111111">
    <w:name w:val="WW-WW8Num1ztrue51111111111111111"/>
    <w:rsid w:val="00F24375"/>
  </w:style>
  <w:style w:type="character" w:customStyle="1" w:styleId="WW-WW8Num1ztrue61111111111111111">
    <w:name w:val="WW-WW8Num1ztrue61111111111111111"/>
    <w:rsid w:val="00F24375"/>
  </w:style>
  <w:style w:type="character" w:customStyle="1" w:styleId="WW-WW8Num1ztrue71111111111111111">
    <w:name w:val="WW-WW8Num1ztrue71111111111111111"/>
    <w:rsid w:val="00F24375"/>
  </w:style>
  <w:style w:type="character" w:customStyle="1" w:styleId="WW-WW8Num1ztrue111111111111111111">
    <w:name w:val="WW-WW8Num1ztrue111111111111111111"/>
    <w:rsid w:val="00F24375"/>
  </w:style>
  <w:style w:type="character" w:customStyle="1" w:styleId="WW-WW8Num1ztrue211111111111111111">
    <w:name w:val="WW-WW8Num1ztrue211111111111111111"/>
    <w:rsid w:val="00F24375"/>
  </w:style>
  <w:style w:type="character" w:customStyle="1" w:styleId="WW-WW8Num1ztrue311111111111111111">
    <w:name w:val="WW-WW8Num1ztrue311111111111111111"/>
    <w:rsid w:val="00F24375"/>
  </w:style>
  <w:style w:type="character" w:customStyle="1" w:styleId="WW-WW8Num1ztrue411111111111111111">
    <w:name w:val="WW-WW8Num1ztrue411111111111111111"/>
    <w:rsid w:val="00F24375"/>
  </w:style>
  <w:style w:type="character" w:customStyle="1" w:styleId="WW-WW8Num1ztrue511111111111111111">
    <w:name w:val="WW-WW8Num1ztrue511111111111111111"/>
    <w:rsid w:val="00F24375"/>
  </w:style>
  <w:style w:type="character" w:customStyle="1" w:styleId="WW-WW8Num1ztrue611111111111111111">
    <w:name w:val="WW-WW8Num1ztrue611111111111111111"/>
    <w:rsid w:val="00F24375"/>
  </w:style>
  <w:style w:type="character" w:customStyle="1" w:styleId="WW-WW8Num1ztrue711111111111111111">
    <w:name w:val="WW-WW8Num1ztrue711111111111111111"/>
    <w:rsid w:val="00F24375"/>
  </w:style>
  <w:style w:type="character" w:customStyle="1" w:styleId="WW-WW8Num1ztrue1111111111111111111">
    <w:name w:val="WW-WW8Num1ztrue1111111111111111111"/>
    <w:rsid w:val="00F24375"/>
  </w:style>
  <w:style w:type="character" w:customStyle="1" w:styleId="WW-WW8Num1ztrue2111111111111111111">
    <w:name w:val="WW-WW8Num1ztrue2111111111111111111"/>
    <w:rsid w:val="00F24375"/>
  </w:style>
  <w:style w:type="character" w:customStyle="1" w:styleId="WW-WW8Num1ztrue3111111111111111111">
    <w:name w:val="WW-WW8Num1ztrue3111111111111111111"/>
    <w:rsid w:val="00F24375"/>
  </w:style>
  <w:style w:type="character" w:customStyle="1" w:styleId="WW-WW8Num1ztrue4111111111111111111">
    <w:name w:val="WW-WW8Num1ztrue4111111111111111111"/>
    <w:rsid w:val="00F24375"/>
  </w:style>
  <w:style w:type="character" w:customStyle="1" w:styleId="WW-WW8Num1ztrue5111111111111111111">
    <w:name w:val="WW-WW8Num1ztrue5111111111111111111"/>
    <w:rsid w:val="00F24375"/>
  </w:style>
  <w:style w:type="character" w:customStyle="1" w:styleId="WW-WW8Num1ztrue6111111111111111111">
    <w:name w:val="WW-WW8Num1ztrue6111111111111111111"/>
    <w:rsid w:val="00F24375"/>
  </w:style>
  <w:style w:type="character" w:customStyle="1" w:styleId="WW-WW8Num1ztrue7111111111111111111">
    <w:name w:val="WW-WW8Num1ztrue7111111111111111111"/>
    <w:rsid w:val="00F24375"/>
  </w:style>
  <w:style w:type="character" w:customStyle="1" w:styleId="WW-WW8Num1ztrue11111111111111111111">
    <w:name w:val="WW-WW8Num1ztrue11111111111111111111"/>
    <w:rsid w:val="00F24375"/>
  </w:style>
  <w:style w:type="character" w:customStyle="1" w:styleId="WW-WW8Num1ztrue21111111111111111111">
    <w:name w:val="WW-WW8Num1ztrue21111111111111111111"/>
    <w:rsid w:val="00F24375"/>
  </w:style>
  <w:style w:type="character" w:customStyle="1" w:styleId="WW-WW8Num1ztrue31111111111111111111">
    <w:name w:val="WW-WW8Num1ztrue31111111111111111111"/>
    <w:rsid w:val="00F24375"/>
  </w:style>
  <w:style w:type="character" w:customStyle="1" w:styleId="WW-WW8Num1ztrue41111111111111111111">
    <w:name w:val="WW-WW8Num1ztrue41111111111111111111"/>
    <w:rsid w:val="00F24375"/>
  </w:style>
  <w:style w:type="character" w:customStyle="1" w:styleId="WW-WW8Num1ztrue51111111111111111111">
    <w:name w:val="WW-WW8Num1ztrue51111111111111111111"/>
    <w:rsid w:val="00F24375"/>
  </w:style>
  <w:style w:type="character" w:customStyle="1" w:styleId="WW-WW8Num1ztrue61111111111111111111">
    <w:name w:val="WW-WW8Num1ztrue61111111111111111111"/>
    <w:rsid w:val="00F24375"/>
  </w:style>
  <w:style w:type="character" w:customStyle="1" w:styleId="WW-WW8Num1ztrue71111111111111111111">
    <w:name w:val="WW-WW8Num1ztrue71111111111111111111"/>
    <w:rsid w:val="00F24375"/>
  </w:style>
  <w:style w:type="character" w:customStyle="1" w:styleId="WW-WW8Num1ztrue111111111111111111111">
    <w:name w:val="WW-WW8Num1ztrue111111111111111111111"/>
    <w:rsid w:val="00F24375"/>
  </w:style>
  <w:style w:type="character" w:customStyle="1" w:styleId="WW-WW8Num1ztrue211111111111111111111">
    <w:name w:val="WW-WW8Num1ztrue211111111111111111111"/>
    <w:rsid w:val="00F24375"/>
  </w:style>
  <w:style w:type="character" w:customStyle="1" w:styleId="WW-WW8Num1ztrue311111111111111111111">
    <w:name w:val="WW-WW8Num1ztrue311111111111111111111"/>
    <w:rsid w:val="00F24375"/>
  </w:style>
  <w:style w:type="character" w:customStyle="1" w:styleId="WW-WW8Num1ztrue411111111111111111111">
    <w:name w:val="WW-WW8Num1ztrue411111111111111111111"/>
    <w:rsid w:val="00F24375"/>
  </w:style>
  <w:style w:type="character" w:customStyle="1" w:styleId="WW-WW8Num1ztrue511111111111111111111">
    <w:name w:val="WW-WW8Num1ztrue511111111111111111111"/>
    <w:rsid w:val="00F24375"/>
  </w:style>
  <w:style w:type="character" w:customStyle="1" w:styleId="WW-WW8Num1ztrue611111111111111111111">
    <w:name w:val="WW-WW8Num1ztrue611111111111111111111"/>
    <w:rsid w:val="00F24375"/>
  </w:style>
  <w:style w:type="character" w:customStyle="1" w:styleId="WW-WW8Num1ztrue711111111111111111111">
    <w:name w:val="WW-WW8Num1ztrue711111111111111111111"/>
    <w:rsid w:val="00F24375"/>
  </w:style>
  <w:style w:type="character" w:customStyle="1" w:styleId="WW-WW8Num1ztrue1111111111111111111111">
    <w:name w:val="WW-WW8Num1ztrue1111111111111111111111"/>
    <w:rsid w:val="00F24375"/>
  </w:style>
  <w:style w:type="character" w:customStyle="1" w:styleId="WW-WW8Num1ztrue2111111111111111111111">
    <w:name w:val="WW-WW8Num1ztrue2111111111111111111111"/>
    <w:rsid w:val="00F24375"/>
  </w:style>
  <w:style w:type="character" w:customStyle="1" w:styleId="WW-WW8Num1ztrue3111111111111111111111">
    <w:name w:val="WW-WW8Num1ztrue3111111111111111111111"/>
    <w:rsid w:val="00F24375"/>
  </w:style>
  <w:style w:type="character" w:customStyle="1" w:styleId="WW-WW8Num1ztrue4111111111111111111111">
    <w:name w:val="WW-WW8Num1ztrue4111111111111111111111"/>
    <w:rsid w:val="00F24375"/>
  </w:style>
  <w:style w:type="character" w:customStyle="1" w:styleId="WW-WW8Num1ztrue5111111111111111111111">
    <w:name w:val="WW-WW8Num1ztrue5111111111111111111111"/>
    <w:rsid w:val="00F24375"/>
  </w:style>
  <w:style w:type="character" w:customStyle="1" w:styleId="WW-WW8Num1ztrue6111111111111111111111">
    <w:name w:val="WW-WW8Num1ztrue6111111111111111111111"/>
    <w:rsid w:val="00F24375"/>
  </w:style>
  <w:style w:type="character" w:customStyle="1" w:styleId="WW-WW8Num1ztrue7111111111111111111111">
    <w:name w:val="WW-WW8Num1ztrue7111111111111111111111"/>
    <w:rsid w:val="00F24375"/>
  </w:style>
  <w:style w:type="character" w:customStyle="1" w:styleId="WW-WW8Num1ztrue11111111111111111111111">
    <w:name w:val="WW-WW8Num1ztrue11111111111111111111111"/>
    <w:rsid w:val="00F24375"/>
  </w:style>
  <w:style w:type="character" w:customStyle="1" w:styleId="WW-WW8Num1ztrue21111111111111111111111">
    <w:name w:val="WW-WW8Num1ztrue21111111111111111111111"/>
    <w:rsid w:val="00F24375"/>
  </w:style>
  <w:style w:type="character" w:customStyle="1" w:styleId="WW-WW8Num1ztrue31111111111111111111111">
    <w:name w:val="WW-WW8Num1ztrue31111111111111111111111"/>
    <w:rsid w:val="00F24375"/>
  </w:style>
  <w:style w:type="character" w:customStyle="1" w:styleId="WW-WW8Num1ztrue41111111111111111111111">
    <w:name w:val="WW-WW8Num1ztrue41111111111111111111111"/>
    <w:rsid w:val="00F24375"/>
  </w:style>
  <w:style w:type="character" w:customStyle="1" w:styleId="WW-WW8Num1ztrue51111111111111111111111">
    <w:name w:val="WW-WW8Num1ztrue51111111111111111111111"/>
    <w:rsid w:val="00F24375"/>
  </w:style>
  <w:style w:type="character" w:customStyle="1" w:styleId="WW-WW8Num1ztrue61111111111111111111111">
    <w:name w:val="WW-WW8Num1ztrue61111111111111111111111"/>
    <w:rsid w:val="00F24375"/>
  </w:style>
  <w:style w:type="character" w:customStyle="1" w:styleId="WW-WW8Num1ztrue71111111111111111111111">
    <w:name w:val="WW-WW8Num1ztrue71111111111111111111111"/>
    <w:rsid w:val="00F24375"/>
  </w:style>
  <w:style w:type="character" w:customStyle="1" w:styleId="WW-WW8Num1ztrue111111111111111111111111">
    <w:name w:val="WW-WW8Num1ztrue111111111111111111111111"/>
    <w:rsid w:val="00F24375"/>
  </w:style>
  <w:style w:type="character" w:customStyle="1" w:styleId="WW-WW8Num1ztrue211111111111111111111111">
    <w:name w:val="WW-WW8Num1ztrue211111111111111111111111"/>
    <w:rsid w:val="00F24375"/>
  </w:style>
  <w:style w:type="character" w:customStyle="1" w:styleId="WW-WW8Num1ztrue311111111111111111111111">
    <w:name w:val="WW-WW8Num1ztrue311111111111111111111111"/>
    <w:rsid w:val="00F24375"/>
  </w:style>
  <w:style w:type="character" w:customStyle="1" w:styleId="WW-WW8Num1ztrue411111111111111111111111">
    <w:name w:val="WW-WW8Num1ztrue411111111111111111111111"/>
    <w:rsid w:val="00F24375"/>
  </w:style>
  <w:style w:type="character" w:customStyle="1" w:styleId="WW-WW8Num1ztrue511111111111111111111111">
    <w:name w:val="WW-WW8Num1ztrue511111111111111111111111"/>
    <w:rsid w:val="00F24375"/>
  </w:style>
  <w:style w:type="character" w:customStyle="1" w:styleId="WW-WW8Num1ztrue611111111111111111111111">
    <w:name w:val="WW-WW8Num1ztrue611111111111111111111111"/>
    <w:rsid w:val="00F24375"/>
  </w:style>
  <w:style w:type="character" w:customStyle="1" w:styleId="WW-WW8Num1ztrue711111111111111111111111">
    <w:name w:val="WW-WW8Num1ztrue711111111111111111111111"/>
    <w:rsid w:val="00F24375"/>
  </w:style>
  <w:style w:type="character" w:customStyle="1" w:styleId="WW-WW8Num1ztrue1111111111111111111111111">
    <w:name w:val="WW-WW8Num1ztrue1111111111111111111111111"/>
    <w:rsid w:val="00F24375"/>
  </w:style>
  <w:style w:type="character" w:customStyle="1" w:styleId="WW-WW8Num1ztrue2111111111111111111111111">
    <w:name w:val="WW-WW8Num1ztrue2111111111111111111111111"/>
    <w:rsid w:val="00F24375"/>
  </w:style>
  <w:style w:type="character" w:customStyle="1" w:styleId="WW-WW8Num1ztrue3111111111111111111111111">
    <w:name w:val="WW-WW8Num1ztrue3111111111111111111111111"/>
    <w:rsid w:val="00F24375"/>
  </w:style>
  <w:style w:type="character" w:customStyle="1" w:styleId="WW-WW8Num1ztrue4111111111111111111111111">
    <w:name w:val="WW-WW8Num1ztrue4111111111111111111111111"/>
    <w:rsid w:val="00F24375"/>
  </w:style>
  <w:style w:type="character" w:customStyle="1" w:styleId="WW-WW8Num1ztrue5111111111111111111111111">
    <w:name w:val="WW-WW8Num1ztrue5111111111111111111111111"/>
    <w:rsid w:val="00F24375"/>
  </w:style>
  <w:style w:type="character" w:customStyle="1" w:styleId="WW-WW8Num1ztrue6111111111111111111111111">
    <w:name w:val="WW-WW8Num1ztrue6111111111111111111111111"/>
    <w:rsid w:val="00F24375"/>
  </w:style>
  <w:style w:type="character" w:customStyle="1" w:styleId="WW-WW8Num1ztrue7111111111111111111111111">
    <w:name w:val="WW-WW8Num1ztrue7111111111111111111111111"/>
    <w:rsid w:val="00F24375"/>
  </w:style>
  <w:style w:type="character" w:customStyle="1" w:styleId="WW-WW8Num1ztrue11111111111111111111111111">
    <w:name w:val="WW-WW8Num1ztrue11111111111111111111111111"/>
    <w:rsid w:val="00F24375"/>
  </w:style>
  <w:style w:type="character" w:customStyle="1" w:styleId="WW-WW8Num1ztrue21111111111111111111111111">
    <w:name w:val="WW-WW8Num1ztrue21111111111111111111111111"/>
    <w:rsid w:val="00F24375"/>
  </w:style>
  <w:style w:type="character" w:customStyle="1" w:styleId="WW-WW8Num1ztrue31111111111111111111111111">
    <w:name w:val="WW-WW8Num1ztrue31111111111111111111111111"/>
    <w:rsid w:val="00F24375"/>
  </w:style>
  <w:style w:type="character" w:customStyle="1" w:styleId="WW-WW8Num1ztrue41111111111111111111111111">
    <w:name w:val="WW-WW8Num1ztrue41111111111111111111111111"/>
    <w:rsid w:val="00F24375"/>
  </w:style>
  <w:style w:type="character" w:customStyle="1" w:styleId="WW-WW8Num1ztrue51111111111111111111111111">
    <w:name w:val="WW-WW8Num1ztrue51111111111111111111111111"/>
    <w:rsid w:val="00F24375"/>
  </w:style>
  <w:style w:type="character" w:customStyle="1" w:styleId="WW-WW8Num1ztrue61111111111111111111111111">
    <w:name w:val="WW-WW8Num1ztrue61111111111111111111111111"/>
    <w:rsid w:val="00F24375"/>
  </w:style>
  <w:style w:type="character" w:customStyle="1" w:styleId="WW-WW8Num1ztrue71111111111111111111111111">
    <w:name w:val="WW-WW8Num1ztrue71111111111111111111111111"/>
    <w:rsid w:val="00F24375"/>
  </w:style>
  <w:style w:type="character" w:customStyle="1" w:styleId="WW-WW8Num1ztrue111111111111111111111111111">
    <w:name w:val="WW-WW8Num1ztrue111111111111111111111111111"/>
    <w:rsid w:val="00F24375"/>
  </w:style>
  <w:style w:type="character" w:customStyle="1" w:styleId="WW-WW8Num1ztrue211111111111111111111111111">
    <w:name w:val="WW-WW8Num1ztrue211111111111111111111111111"/>
    <w:rsid w:val="00F24375"/>
  </w:style>
  <w:style w:type="character" w:customStyle="1" w:styleId="WW-WW8Num1ztrue311111111111111111111111111">
    <w:name w:val="WW-WW8Num1ztrue311111111111111111111111111"/>
    <w:rsid w:val="00F24375"/>
  </w:style>
  <w:style w:type="character" w:customStyle="1" w:styleId="WW-WW8Num1ztrue411111111111111111111111111">
    <w:name w:val="WW-WW8Num1ztrue411111111111111111111111111"/>
    <w:rsid w:val="00F24375"/>
  </w:style>
  <w:style w:type="character" w:customStyle="1" w:styleId="WW-WW8Num1ztrue511111111111111111111111111">
    <w:name w:val="WW-WW8Num1ztrue511111111111111111111111111"/>
    <w:rsid w:val="00F24375"/>
  </w:style>
  <w:style w:type="character" w:customStyle="1" w:styleId="WW-WW8Num1ztrue611111111111111111111111111">
    <w:name w:val="WW-WW8Num1ztrue611111111111111111111111111"/>
    <w:rsid w:val="00F24375"/>
  </w:style>
  <w:style w:type="character" w:customStyle="1" w:styleId="WW-WW8Num1ztrue711111111111111111111111111">
    <w:name w:val="WW-WW8Num1ztrue711111111111111111111111111"/>
    <w:rsid w:val="00F24375"/>
  </w:style>
  <w:style w:type="character" w:customStyle="1" w:styleId="WW-WW8Num1ztrue1111111111111111111111111111">
    <w:name w:val="WW-WW8Num1ztrue1111111111111111111111111111"/>
    <w:rsid w:val="00F24375"/>
  </w:style>
  <w:style w:type="character" w:customStyle="1" w:styleId="WW-WW8Num1ztrue2111111111111111111111111111">
    <w:name w:val="WW-WW8Num1ztrue2111111111111111111111111111"/>
    <w:rsid w:val="00F24375"/>
  </w:style>
  <w:style w:type="character" w:customStyle="1" w:styleId="WW-WW8Num1ztrue3111111111111111111111111111">
    <w:name w:val="WW-WW8Num1ztrue3111111111111111111111111111"/>
    <w:rsid w:val="00F24375"/>
  </w:style>
  <w:style w:type="character" w:customStyle="1" w:styleId="WW-WW8Num1ztrue4111111111111111111111111111">
    <w:name w:val="WW-WW8Num1ztrue4111111111111111111111111111"/>
    <w:rsid w:val="00F24375"/>
  </w:style>
  <w:style w:type="character" w:customStyle="1" w:styleId="WW-WW8Num1ztrue5111111111111111111111111111">
    <w:name w:val="WW-WW8Num1ztrue5111111111111111111111111111"/>
    <w:rsid w:val="00F24375"/>
  </w:style>
  <w:style w:type="character" w:customStyle="1" w:styleId="WW-WW8Num1ztrue6111111111111111111111111111">
    <w:name w:val="WW-WW8Num1ztrue6111111111111111111111111111"/>
    <w:rsid w:val="00F24375"/>
  </w:style>
  <w:style w:type="character" w:customStyle="1" w:styleId="WW-WW8Num1ztrue7111111111111111111111111111">
    <w:name w:val="WW-WW8Num1ztrue7111111111111111111111111111"/>
    <w:rsid w:val="00F24375"/>
  </w:style>
  <w:style w:type="character" w:customStyle="1" w:styleId="WW-WW8Num1ztrue11111111111111111111111111111">
    <w:name w:val="WW-WW8Num1ztrue11111111111111111111111111111"/>
    <w:rsid w:val="00F24375"/>
  </w:style>
  <w:style w:type="character" w:customStyle="1" w:styleId="WW-WW8Num1ztrue21111111111111111111111111111">
    <w:name w:val="WW-WW8Num1ztrue21111111111111111111111111111"/>
    <w:rsid w:val="00F24375"/>
  </w:style>
  <w:style w:type="character" w:customStyle="1" w:styleId="WW-WW8Num1ztrue31111111111111111111111111111">
    <w:name w:val="WW-WW8Num1ztrue31111111111111111111111111111"/>
    <w:rsid w:val="00F24375"/>
  </w:style>
  <w:style w:type="character" w:customStyle="1" w:styleId="WW-WW8Num1ztrue41111111111111111111111111111">
    <w:name w:val="WW-WW8Num1ztrue41111111111111111111111111111"/>
    <w:rsid w:val="00F24375"/>
  </w:style>
  <w:style w:type="character" w:customStyle="1" w:styleId="WW-WW8Num1ztrue51111111111111111111111111111">
    <w:name w:val="WW-WW8Num1ztrue51111111111111111111111111111"/>
    <w:rsid w:val="00F24375"/>
  </w:style>
  <w:style w:type="character" w:customStyle="1" w:styleId="WW-WW8Num1ztrue61111111111111111111111111111">
    <w:name w:val="WW-WW8Num1ztrue61111111111111111111111111111"/>
    <w:rsid w:val="00F24375"/>
  </w:style>
  <w:style w:type="character" w:customStyle="1" w:styleId="WW-WW8Num1ztrue71111111111111111111111111111">
    <w:name w:val="WW-WW8Num1ztrue71111111111111111111111111111"/>
    <w:rsid w:val="00F24375"/>
  </w:style>
  <w:style w:type="character" w:customStyle="1" w:styleId="WW-WW8Num1ztrue111111111111111111111111111111">
    <w:name w:val="WW-WW8Num1ztrue111111111111111111111111111111"/>
    <w:rsid w:val="00F24375"/>
  </w:style>
  <w:style w:type="character" w:customStyle="1" w:styleId="WW-WW8Num1ztrue211111111111111111111111111111">
    <w:name w:val="WW-WW8Num1ztrue211111111111111111111111111111"/>
    <w:rsid w:val="00F24375"/>
  </w:style>
  <w:style w:type="character" w:customStyle="1" w:styleId="WW-WW8Num1ztrue311111111111111111111111111111">
    <w:name w:val="WW-WW8Num1ztrue311111111111111111111111111111"/>
    <w:rsid w:val="00F24375"/>
  </w:style>
  <w:style w:type="character" w:customStyle="1" w:styleId="WW-WW8Num1ztrue411111111111111111111111111111">
    <w:name w:val="WW-WW8Num1ztrue411111111111111111111111111111"/>
    <w:rsid w:val="00F24375"/>
  </w:style>
  <w:style w:type="character" w:customStyle="1" w:styleId="WW-WW8Num1ztrue511111111111111111111111111111">
    <w:name w:val="WW-WW8Num1ztrue511111111111111111111111111111"/>
    <w:rsid w:val="00F24375"/>
  </w:style>
  <w:style w:type="character" w:customStyle="1" w:styleId="WW-WW8Num1ztrue611111111111111111111111111111">
    <w:name w:val="WW-WW8Num1ztrue611111111111111111111111111111"/>
    <w:rsid w:val="00F24375"/>
  </w:style>
  <w:style w:type="character" w:customStyle="1" w:styleId="WW-WW8Num1ztrue711111111111111111111111111111">
    <w:name w:val="WW-WW8Num1ztrue711111111111111111111111111111"/>
    <w:rsid w:val="00F24375"/>
  </w:style>
  <w:style w:type="character" w:customStyle="1" w:styleId="WW-WW8Num1ztrue1111111111111111111111111111111">
    <w:name w:val="WW-WW8Num1ztrue1111111111111111111111111111111"/>
    <w:rsid w:val="00F24375"/>
  </w:style>
  <w:style w:type="character" w:customStyle="1" w:styleId="WW-WW8Num1ztrue2111111111111111111111111111111">
    <w:name w:val="WW-WW8Num1ztrue2111111111111111111111111111111"/>
    <w:rsid w:val="00F24375"/>
  </w:style>
  <w:style w:type="character" w:customStyle="1" w:styleId="WW-WW8Num1ztrue3111111111111111111111111111111">
    <w:name w:val="WW-WW8Num1ztrue3111111111111111111111111111111"/>
    <w:rsid w:val="00F24375"/>
  </w:style>
  <w:style w:type="character" w:customStyle="1" w:styleId="WW-WW8Num1ztrue4111111111111111111111111111111">
    <w:name w:val="WW-WW8Num1ztrue4111111111111111111111111111111"/>
    <w:rsid w:val="00F24375"/>
  </w:style>
  <w:style w:type="character" w:customStyle="1" w:styleId="WW-WW8Num1ztrue5111111111111111111111111111111">
    <w:name w:val="WW-WW8Num1ztrue5111111111111111111111111111111"/>
    <w:rsid w:val="00F24375"/>
  </w:style>
  <w:style w:type="character" w:customStyle="1" w:styleId="WW-WW8Num1ztrue6111111111111111111111111111111">
    <w:name w:val="WW-WW8Num1ztrue6111111111111111111111111111111"/>
    <w:rsid w:val="00F24375"/>
  </w:style>
  <w:style w:type="character" w:customStyle="1" w:styleId="WW-WW8Num1ztrue7111111111111111111111111111111">
    <w:name w:val="WW-WW8Num1ztrue7111111111111111111111111111111"/>
    <w:rsid w:val="00F24375"/>
  </w:style>
  <w:style w:type="character" w:customStyle="1" w:styleId="WW-WW8Num1ztrue11111111111111111111111111111111">
    <w:name w:val="WW-WW8Num1ztrue11111111111111111111111111111111"/>
    <w:rsid w:val="00F24375"/>
  </w:style>
  <w:style w:type="character" w:customStyle="1" w:styleId="WW-WW8Num1ztrue21111111111111111111111111111111">
    <w:name w:val="WW-WW8Num1ztrue21111111111111111111111111111111"/>
    <w:rsid w:val="00F24375"/>
  </w:style>
  <w:style w:type="character" w:customStyle="1" w:styleId="WW-WW8Num1ztrue31111111111111111111111111111111">
    <w:name w:val="WW-WW8Num1ztrue31111111111111111111111111111111"/>
    <w:rsid w:val="00F24375"/>
  </w:style>
  <w:style w:type="character" w:customStyle="1" w:styleId="WW-WW8Num1ztrue41111111111111111111111111111111">
    <w:name w:val="WW-WW8Num1ztrue41111111111111111111111111111111"/>
    <w:rsid w:val="00F24375"/>
  </w:style>
  <w:style w:type="character" w:customStyle="1" w:styleId="WW-WW8Num1ztrue51111111111111111111111111111111">
    <w:name w:val="WW-WW8Num1ztrue51111111111111111111111111111111"/>
    <w:rsid w:val="00F24375"/>
  </w:style>
  <w:style w:type="character" w:customStyle="1" w:styleId="WW-WW8Num1ztrue61111111111111111111111111111111">
    <w:name w:val="WW-WW8Num1ztrue61111111111111111111111111111111"/>
    <w:rsid w:val="00F24375"/>
  </w:style>
  <w:style w:type="character" w:customStyle="1" w:styleId="WW-WW8Num1ztrue71111111111111111111111111111111">
    <w:name w:val="WW-WW8Num1ztrue71111111111111111111111111111111"/>
    <w:rsid w:val="00F24375"/>
  </w:style>
  <w:style w:type="character" w:customStyle="1" w:styleId="WW-WW8Num1ztrue111111111111111111111111111111111">
    <w:name w:val="WW-WW8Num1ztrue111111111111111111111111111111111"/>
    <w:rsid w:val="00F24375"/>
  </w:style>
  <w:style w:type="character" w:customStyle="1" w:styleId="WW-WW8Num1ztrue211111111111111111111111111111111">
    <w:name w:val="WW-WW8Num1ztrue211111111111111111111111111111111"/>
    <w:rsid w:val="00F24375"/>
  </w:style>
  <w:style w:type="character" w:customStyle="1" w:styleId="WW-WW8Num1ztrue311111111111111111111111111111111">
    <w:name w:val="WW-WW8Num1ztrue311111111111111111111111111111111"/>
    <w:rsid w:val="00F24375"/>
  </w:style>
  <w:style w:type="character" w:customStyle="1" w:styleId="WW-WW8Num1ztrue411111111111111111111111111111111">
    <w:name w:val="WW-WW8Num1ztrue411111111111111111111111111111111"/>
    <w:rsid w:val="00F24375"/>
  </w:style>
  <w:style w:type="character" w:customStyle="1" w:styleId="WW-WW8Num1ztrue511111111111111111111111111111111">
    <w:name w:val="WW-WW8Num1ztrue511111111111111111111111111111111"/>
    <w:rsid w:val="00F24375"/>
  </w:style>
  <w:style w:type="character" w:customStyle="1" w:styleId="WW-WW8Num1ztrue611111111111111111111111111111111">
    <w:name w:val="WW-WW8Num1ztrue611111111111111111111111111111111"/>
    <w:rsid w:val="00F24375"/>
  </w:style>
  <w:style w:type="character" w:customStyle="1" w:styleId="WW-WW8Num1ztrue711111111111111111111111111111111">
    <w:name w:val="WW-WW8Num1ztrue711111111111111111111111111111111"/>
    <w:rsid w:val="00F24375"/>
  </w:style>
  <w:style w:type="character" w:customStyle="1" w:styleId="WW-WW8Num1ztrue1111111111111111111111111111111111">
    <w:name w:val="WW-WW8Num1ztrue1111111111111111111111111111111111"/>
    <w:rsid w:val="00F24375"/>
  </w:style>
  <w:style w:type="character" w:customStyle="1" w:styleId="WW-WW8Num1ztrue2111111111111111111111111111111111">
    <w:name w:val="WW-WW8Num1ztrue2111111111111111111111111111111111"/>
    <w:rsid w:val="00F24375"/>
  </w:style>
  <w:style w:type="character" w:customStyle="1" w:styleId="WW-WW8Num1ztrue3111111111111111111111111111111111">
    <w:name w:val="WW-WW8Num1ztrue3111111111111111111111111111111111"/>
    <w:rsid w:val="00F24375"/>
  </w:style>
  <w:style w:type="character" w:customStyle="1" w:styleId="WW-WW8Num1ztrue4111111111111111111111111111111111">
    <w:name w:val="WW-WW8Num1ztrue4111111111111111111111111111111111"/>
    <w:rsid w:val="00F24375"/>
  </w:style>
  <w:style w:type="character" w:customStyle="1" w:styleId="WW-WW8Num1ztrue5111111111111111111111111111111111">
    <w:name w:val="WW-WW8Num1ztrue5111111111111111111111111111111111"/>
    <w:rsid w:val="00F24375"/>
  </w:style>
  <w:style w:type="character" w:customStyle="1" w:styleId="WW-WW8Num1ztrue6111111111111111111111111111111111">
    <w:name w:val="WW-WW8Num1ztrue6111111111111111111111111111111111"/>
    <w:rsid w:val="00F24375"/>
  </w:style>
  <w:style w:type="character" w:customStyle="1" w:styleId="WW-WW8Num1ztrue7111111111111111111111111111111111">
    <w:name w:val="WW-WW8Num1ztrue7111111111111111111111111111111111"/>
    <w:rsid w:val="00F24375"/>
  </w:style>
  <w:style w:type="character" w:customStyle="1" w:styleId="WW-WW8Num1ztrue11111111111111111111111111111111111">
    <w:name w:val="WW-WW8Num1ztrue11111111111111111111111111111111111"/>
    <w:rsid w:val="00F24375"/>
  </w:style>
  <w:style w:type="character" w:customStyle="1" w:styleId="WW-WW8Num1ztrue21111111111111111111111111111111111">
    <w:name w:val="WW-WW8Num1ztrue21111111111111111111111111111111111"/>
    <w:rsid w:val="00F24375"/>
  </w:style>
  <w:style w:type="character" w:customStyle="1" w:styleId="WW-WW8Num1ztrue31111111111111111111111111111111111">
    <w:name w:val="WW-WW8Num1ztrue31111111111111111111111111111111111"/>
    <w:rsid w:val="00F24375"/>
  </w:style>
  <w:style w:type="character" w:customStyle="1" w:styleId="WW-WW8Num1ztrue41111111111111111111111111111111111">
    <w:name w:val="WW-WW8Num1ztrue41111111111111111111111111111111111"/>
    <w:rsid w:val="00F24375"/>
  </w:style>
  <w:style w:type="character" w:customStyle="1" w:styleId="WW-WW8Num1ztrue51111111111111111111111111111111111">
    <w:name w:val="WW-WW8Num1ztrue51111111111111111111111111111111111"/>
    <w:rsid w:val="00F24375"/>
  </w:style>
  <w:style w:type="character" w:customStyle="1" w:styleId="WW-WW8Num1ztrue61111111111111111111111111111111111">
    <w:name w:val="WW-WW8Num1ztrue61111111111111111111111111111111111"/>
    <w:rsid w:val="00F24375"/>
  </w:style>
  <w:style w:type="character" w:customStyle="1" w:styleId="WW-WW8Num1ztrue71111111111111111111111111111111111">
    <w:name w:val="WW-WW8Num1ztrue71111111111111111111111111111111111"/>
    <w:rsid w:val="00F24375"/>
  </w:style>
  <w:style w:type="character" w:customStyle="1" w:styleId="WW-WW8Num1ztrue111111111111111111111111111111111111">
    <w:name w:val="WW-WW8Num1ztrue111111111111111111111111111111111111"/>
    <w:rsid w:val="00F24375"/>
  </w:style>
  <w:style w:type="character" w:customStyle="1" w:styleId="WW-WW8Num1ztrue211111111111111111111111111111111111">
    <w:name w:val="WW-WW8Num1ztrue211111111111111111111111111111111111"/>
    <w:rsid w:val="00F24375"/>
  </w:style>
  <w:style w:type="character" w:customStyle="1" w:styleId="WW-WW8Num1ztrue311111111111111111111111111111111111">
    <w:name w:val="WW-WW8Num1ztrue311111111111111111111111111111111111"/>
    <w:rsid w:val="00F24375"/>
  </w:style>
  <w:style w:type="character" w:customStyle="1" w:styleId="WW-WW8Num1ztrue411111111111111111111111111111111111">
    <w:name w:val="WW-WW8Num1ztrue411111111111111111111111111111111111"/>
    <w:rsid w:val="00F24375"/>
  </w:style>
  <w:style w:type="character" w:customStyle="1" w:styleId="WW-WW8Num1ztrue511111111111111111111111111111111111">
    <w:name w:val="WW-WW8Num1ztrue511111111111111111111111111111111111"/>
    <w:rsid w:val="00F24375"/>
  </w:style>
  <w:style w:type="character" w:customStyle="1" w:styleId="WW-WW8Num1ztrue611111111111111111111111111111111111">
    <w:name w:val="WW-WW8Num1ztrue611111111111111111111111111111111111"/>
    <w:rsid w:val="00F24375"/>
  </w:style>
  <w:style w:type="character" w:customStyle="1" w:styleId="WW-WW8Num1ztrue711111111111111111111111111111111111">
    <w:name w:val="WW-WW8Num1ztrue711111111111111111111111111111111111"/>
    <w:rsid w:val="00F24375"/>
  </w:style>
  <w:style w:type="character" w:customStyle="1" w:styleId="WW-WW8Num1ztrue1111111111111111111111111111111111111">
    <w:name w:val="WW-WW8Num1ztrue1111111111111111111111111111111111111"/>
    <w:rsid w:val="00F24375"/>
  </w:style>
  <w:style w:type="character" w:customStyle="1" w:styleId="WW-WW8Num1ztrue2111111111111111111111111111111111111">
    <w:name w:val="WW-WW8Num1ztrue2111111111111111111111111111111111111"/>
    <w:rsid w:val="00F24375"/>
  </w:style>
  <w:style w:type="character" w:customStyle="1" w:styleId="WW-WW8Num1ztrue3111111111111111111111111111111111111">
    <w:name w:val="WW-WW8Num1ztrue3111111111111111111111111111111111111"/>
    <w:rsid w:val="00F24375"/>
  </w:style>
  <w:style w:type="character" w:customStyle="1" w:styleId="WW-WW8Num1ztrue4111111111111111111111111111111111111">
    <w:name w:val="WW-WW8Num1ztrue4111111111111111111111111111111111111"/>
    <w:rsid w:val="00F24375"/>
  </w:style>
  <w:style w:type="character" w:customStyle="1" w:styleId="WW-WW8Num1ztrue5111111111111111111111111111111111111">
    <w:name w:val="WW-WW8Num1ztrue5111111111111111111111111111111111111"/>
    <w:rsid w:val="00F24375"/>
  </w:style>
  <w:style w:type="character" w:customStyle="1" w:styleId="WW-WW8Num1ztrue6111111111111111111111111111111111111">
    <w:name w:val="WW-WW8Num1ztrue6111111111111111111111111111111111111"/>
    <w:rsid w:val="00F24375"/>
  </w:style>
  <w:style w:type="character" w:customStyle="1" w:styleId="WW-WW8Num1ztrue7111111111111111111111111111111111111">
    <w:name w:val="WW-WW8Num1ztrue7111111111111111111111111111111111111"/>
    <w:rsid w:val="00F24375"/>
  </w:style>
  <w:style w:type="character" w:customStyle="1" w:styleId="WW-WW8Num1ztrue11111111111111111111111111111111111111">
    <w:name w:val="WW-WW8Num1ztrue11111111111111111111111111111111111111"/>
    <w:rsid w:val="00F24375"/>
  </w:style>
  <w:style w:type="character" w:customStyle="1" w:styleId="WW-WW8Num1ztrue21111111111111111111111111111111111111">
    <w:name w:val="WW-WW8Num1ztrue21111111111111111111111111111111111111"/>
    <w:rsid w:val="00F24375"/>
  </w:style>
  <w:style w:type="character" w:customStyle="1" w:styleId="WW-WW8Num1ztrue31111111111111111111111111111111111111">
    <w:name w:val="WW-WW8Num1ztrue31111111111111111111111111111111111111"/>
    <w:rsid w:val="00F24375"/>
  </w:style>
  <w:style w:type="character" w:customStyle="1" w:styleId="WW-WW8Num1ztrue41111111111111111111111111111111111111">
    <w:name w:val="WW-WW8Num1ztrue41111111111111111111111111111111111111"/>
    <w:rsid w:val="00F24375"/>
  </w:style>
  <w:style w:type="character" w:customStyle="1" w:styleId="WW-WW8Num1ztrue51111111111111111111111111111111111111">
    <w:name w:val="WW-WW8Num1ztrue51111111111111111111111111111111111111"/>
    <w:rsid w:val="00F24375"/>
  </w:style>
  <w:style w:type="character" w:customStyle="1" w:styleId="WW-WW8Num1ztrue61111111111111111111111111111111111111">
    <w:name w:val="WW-WW8Num1ztrue61111111111111111111111111111111111111"/>
    <w:rsid w:val="00F24375"/>
  </w:style>
  <w:style w:type="character" w:customStyle="1" w:styleId="WW-WW8Num1ztrue71111111111111111111111111111111111111">
    <w:name w:val="WW-WW8Num1ztrue71111111111111111111111111111111111111"/>
    <w:rsid w:val="00F24375"/>
  </w:style>
  <w:style w:type="character" w:customStyle="1" w:styleId="WW-WW8Num1ztrue111111111111111111111111111111111111111">
    <w:name w:val="WW-WW8Num1ztrue111111111111111111111111111111111111111"/>
    <w:rsid w:val="00F24375"/>
  </w:style>
  <w:style w:type="character" w:customStyle="1" w:styleId="WW-WW8Num1ztrue211111111111111111111111111111111111111">
    <w:name w:val="WW-WW8Num1ztrue211111111111111111111111111111111111111"/>
    <w:rsid w:val="00F24375"/>
  </w:style>
  <w:style w:type="character" w:customStyle="1" w:styleId="WW-WW8Num1ztrue311111111111111111111111111111111111111">
    <w:name w:val="WW-WW8Num1ztrue311111111111111111111111111111111111111"/>
    <w:rsid w:val="00F24375"/>
  </w:style>
  <w:style w:type="character" w:customStyle="1" w:styleId="WW-WW8Num1ztrue411111111111111111111111111111111111111">
    <w:name w:val="WW-WW8Num1ztrue411111111111111111111111111111111111111"/>
    <w:rsid w:val="00F24375"/>
  </w:style>
  <w:style w:type="character" w:customStyle="1" w:styleId="WW-WW8Num1ztrue511111111111111111111111111111111111111">
    <w:name w:val="WW-WW8Num1ztrue511111111111111111111111111111111111111"/>
    <w:rsid w:val="00F24375"/>
  </w:style>
  <w:style w:type="character" w:customStyle="1" w:styleId="WW-WW8Num1ztrue611111111111111111111111111111111111111">
    <w:name w:val="WW-WW8Num1ztrue611111111111111111111111111111111111111"/>
    <w:rsid w:val="00F24375"/>
  </w:style>
  <w:style w:type="character" w:customStyle="1" w:styleId="WW-WW8Num1ztrue711111111111111111111111111111111111111">
    <w:name w:val="WW-WW8Num1ztrue711111111111111111111111111111111111111"/>
    <w:rsid w:val="00F24375"/>
  </w:style>
  <w:style w:type="character" w:customStyle="1" w:styleId="WW-WW8Num1ztrue1111111111111111111111111111111111111111">
    <w:name w:val="WW-WW8Num1ztrue1111111111111111111111111111111111111111"/>
    <w:rsid w:val="00F24375"/>
  </w:style>
  <w:style w:type="character" w:customStyle="1" w:styleId="WW-WW8Num1ztrue2111111111111111111111111111111111111111">
    <w:name w:val="WW-WW8Num1ztrue2111111111111111111111111111111111111111"/>
    <w:rsid w:val="00F24375"/>
  </w:style>
  <w:style w:type="character" w:customStyle="1" w:styleId="WW-WW8Num1ztrue3111111111111111111111111111111111111111">
    <w:name w:val="WW-WW8Num1ztrue3111111111111111111111111111111111111111"/>
    <w:rsid w:val="00F24375"/>
  </w:style>
  <w:style w:type="character" w:customStyle="1" w:styleId="WW-WW8Num1ztrue4111111111111111111111111111111111111111">
    <w:name w:val="WW-WW8Num1ztrue4111111111111111111111111111111111111111"/>
    <w:rsid w:val="00F24375"/>
  </w:style>
  <w:style w:type="character" w:customStyle="1" w:styleId="WW-WW8Num1ztrue5111111111111111111111111111111111111111">
    <w:name w:val="WW-WW8Num1ztrue5111111111111111111111111111111111111111"/>
    <w:rsid w:val="00F24375"/>
  </w:style>
  <w:style w:type="character" w:customStyle="1" w:styleId="WW-WW8Num1ztrue6111111111111111111111111111111111111111">
    <w:name w:val="WW-WW8Num1ztrue6111111111111111111111111111111111111111"/>
    <w:rsid w:val="00F24375"/>
  </w:style>
  <w:style w:type="character" w:customStyle="1" w:styleId="WW-WW8Num1ztrue7111111111111111111111111111111111111111">
    <w:name w:val="WW-WW8Num1ztrue7111111111111111111111111111111111111111"/>
    <w:rsid w:val="00F24375"/>
  </w:style>
  <w:style w:type="character" w:customStyle="1" w:styleId="WW-WW8Num1ztrue11111111111111111111111111111111111111111">
    <w:name w:val="WW-WW8Num1ztrue11111111111111111111111111111111111111111"/>
    <w:rsid w:val="00F24375"/>
  </w:style>
  <w:style w:type="character" w:customStyle="1" w:styleId="WW-WW8Num1ztrue21111111111111111111111111111111111111111">
    <w:name w:val="WW-WW8Num1ztrue21111111111111111111111111111111111111111"/>
    <w:rsid w:val="00F24375"/>
  </w:style>
  <w:style w:type="character" w:customStyle="1" w:styleId="WW-WW8Num1ztrue31111111111111111111111111111111111111111">
    <w:name w:val="WW-WW8Num1ztrue31111111111111111111111111111111111111111"/>
    <w:rsid w:val="00F24375"/>
  </w:style>
  <w:style w:type="character" w:customStyle="1" w:styleId="WW-WW8Num1ztrue41111111111111111111111111111111111111111">
    <w:name w:val="WW-WW8Num1ztrue41111111111111111111111111111111111111111"/>
    <w:rsid w:val="00F24375"/>
  </w:style>
  <w:style w:type="character" w:customStyle="1" w:styleId="WW-WW8Num1ztrue51111111111111111111111111111111111111111">
    <w:name w:val="WW-WW8Num1ztrue51111111111111111111111111111111111111111"/>
    <w:rsid w:val="00F24375"/>
  </w:style>
  <w:style w:type="character" w:customStyle="1" w:styleId="WW-WW8Num1ztrue61111111111111111111111111111111111111111">
    <w:name w:val="WW-WW8Num1ztrue61111111111111111111111111111111111111111"/>
    <w:rsid w:val="00F24375"/>
  </w:style>
  <w:style w:type="character" w:customStyle="1" w:styleId="WW-WW8Num1ztrue71111111111111111111111111111111111111111">
    <w:name w:val="WW-WW8Num1ztrue71111111111111111111111111111111111111111"/>
    <w:rsid w:val="00F24375"/>
  </w:style>
  <w:style w:type="character" w:customStyle="1" w:styleId="WW-WW8Num1ztrue111111111111111111111111111111111111111111">
    <w:name w:val="WW-WW8Num1ztrue111111111111111111111111111111111111111111"/>
    <w:rsid w:val="00F24375"/>
  </w:style>
  <w:style w:type="character" w:customStyle="1" w:styleId="WW-WW8Num1ztrue211111111111111111111111111111111111111111">
    <w:name w:val="WW-WW8Num1ztrue211111111111111111111111111111111111111111"/>
    <w:rsid w:val="00F24375"/>
  </w:style>
  <w:style w:type="character" w:customStyle="1" w:styleId="WW-WW8Num1ztrue311111111111111111111111111111111111111111">
    <w:name w:val="WW-WW8Num1ztrue311111111111111111111111111111111111111111"/>
    <w:rsid w:val="00F24375"/>
  </w:style>
  <w:style w:type="character" w:customStyle="1" w:styleId="WW-WW8Num1ztrue411111111111111111111111111111111111111111">
    <w:name w:val="WW-WW8Num1ztrue411111111111111111111111111111111111111111"/>
    <w:rsid w:val="00F24375"/>
  </w:style>
  <w:style w:type="character" w:customStyle="1" w:styleId="WW-WW8Num1ztrue511111111111111111111111111111111111111111">
    <w:name w:val="WW-WW8Num1ztrue511111111111111111111111111111111111111111"/>
    <w:rsid w:val="00F24375"/>
  </w:style>
  <w:style w:type="character" w:customStyle="1" w:styleId="WW-WW8Num1ztrue611111111111111111111111111111111111111111">
    <w:name w:val="WW-WW8Num1ztrue611111111111111111111111111111111111111111"/>
    <w:rsid w:val="00F24375"/>
  </w:style>
  <w:style w:type="character" w:customStyle="1" w:styleId="WW-WW8Num1ztrue711111111111111111111111111111111111111111">
    <w:name w:val="WW-WW8Num1ztrue711111111111111111111111111111111111111111"/>
    <w:rsid w:val="00F24375"/>
  </w:style>
  <w:style w:type="character" w:customStyle="1" w:styleId="WW-WW8Num1ztrue1111111111111111111111111111111111111111111">
    <w:name w:val="WW-WW8Num1ztrue1111111111111111111111111111111111111111111"/>
    <w:rsid w:val="00F24375"/>
  </w:style>
  <w:style w:type="character" w:customStyle="1" w:styleId="WW-WW8Num1ztrue2111111111111111111111111111111111111111111">
    <w:name w:val="WW-WW8Num1ztrue2111111111111111111111111111111111111111111"/>
    <w:rsid w:val="00F24375"/>
  </w:style>
  <w:style w:type="character" w:customStyle="1" w:styleId="WW-WW8Num1ztrue3111111111111111111111111111111111111111111">
    <w:name w:val="WW-WW8Num1ztrue3111111111111111111111111111111111111111111"/>
    <w:rsid w:val="00F24375"/>
  </w:style>
  <w:style w:type="character" w:customStyle="1" w:styleId="WW-WW8Num1ztrue4111111111111111111111111111111111111111111">
    <w:name w:val="WW-WW8Num1ztrue4111111111111111111111111111111111111111111"/>
    <w:rsid w:val="00F24375"/>
  </w:style>
  <w:style w:type="character" w:customStyle="1" w:styleId="WW-WW8Num1ztrue5111111111111111111111111111111111111111111">
    <w:name w:val="WW-WW8Num1ztrue5111111111111111111111111111111111111111111"/>
    <w:rsid w:val="00F24375"/>
  </w:style>
  <w:style w:type="character" w:customStyle="1" w:styleId="WW-WW8Num1ztrue6111111111111111111111111111111111111111111">
    <w:name w:val="WW-WW8Num1ztrue6111111111111111111111111111111111111111111"/>
    <w:rsid w:val="00F24375"/>
  </w:style>
  <w:style w:type="character" w:customStyle="1" w:styleId="WW-WW8Num1ztrue7111111111111111111111111111111111111111111">
    <w:name w:val="WW-WW8Num1ztrue7111111111111111111111111111111111111111111"/>
    <w:rsid w:val="00F24375"/>
  </w:style>
  <w:style w:type="character" w:customStyle="1" w:styleId="WW-WW8Num1ztrue11111111111111111111111111111111111111111111">
    <w:name w:val="WW-WW8Num1ztrue11111111111111111111111111111111111111111111"/>
    <w:rsid w:val="00F24375"/>
  </w:style>
  <w:style w:type="character" w:customStyle="1" w:styleId="WW-WW8Num1ztrue21111111111111111111111111111111111111111111">
    <w:name w:val="WW-WW8Num1ztrue21111111111111111111111111111111111111111111"/>
    <w:rsid w:val="00F24375"/>
  </w:style>
  <w:style w:type="character" w:customStyle="1" w:styleId="WW-WW8Num1ztrue31111111111111111111111111111111111111111111">
    <w:name w:val="WW-WW8Num1ztrue31111111111111111111111111111111111111111111"/>
    <w:rsid w:val="00F24375"/>
  </w:style>
  <w:style w:type="character" w:customStyle="1" w:styleId="WW-WW8Num1ztrue41111111111111111111111111111111111111111111">
    <w:name w:val="WW-WW8Num1ztrue41111111111111111111111111111111111111111111"/>
    <w:rsid w:val="00F24375"/>
  </w:style>
  <w:style w:type="character" w:customStyle="1" w:styleId="WW-WW8Num1ztrue51111111111111111111111111111111111111111111">
    <w:name w:val="WW-WW8Num1ztrue51111111111111111111111111111111111111111111"/>
    <w:rsid w:val="00F24375"/>
  </w:style>
  <w:style w:type="character" w:customStyle="1" w:styleId="WW-WW8Num1ztrue61111111111111111111111111111111111111111111">
    <w:name w:val="WW-WW8Num1ztrue61111111111111111111111111111111111111111111"/>
    <w:rsid w:val="00F24375"/>
  </w:style>
  <w:style w:type="character" w:customStyle="1" w:styleId="WW-WW8Num1ztrue71111111111111111111111111111111111111111111">
    <w:name w:val="WW-WW8Num1ztrue71111111111111111111111111111111111111111111"/>
    <w:rsid w:val="00F24375"/>
  </w:style>
  <w:style w:type="character" w:customStyle="1" w:styleId="WW-WW8Num1ztrue111111111111111111111111111111111111111111111">
    <w:name w:val="WW-WW8Num1ztrue111111111111111111111111111111111111111111111"/>
    <w:rsid w:val="00F24375"/>
  </w:style>
  <w:style w:type="character" w:customStyle="1" w:styleId="WW-WW8Num1ztrue211111111111111111111111111111111111111111111">
    <w:name w:val="WW-WW8Num1ztrue211111111111111111111111111111111111111111111"/>
    <w:rsid w:val="00F24375"/>
  </w:style>
  <w:style w:type="character" w:customStyle="1" w:styleId="WW-WW8Num1ztrue311111111111111111111111111111111111111111111">
    <w:name w:val="WW-WW8Num1ztrue311111111111111111111111111111111111111111111"/>
    <w:rsid w:val="00F24375"/>
  </w:style>
  <w:style w:type="character" w:customStyle="1" w:styleId="WW-WW8Num1ztrue411111111111111111111111111111111111111111111">
    <w:name w:val="WW-WW8Num1ztrue411111111111111111111111111111111111111111111"/>
    <w:rsid w:val="00F24375"/>
  </w:style>
  <w:style w:type="character" w:customStyle="1" w:styleId="WW-WW8Num1ztrue511111111111111111111111111111111111111111111">
    <w:name w:val="WW-WW8Num1ztrue511111111111111111111111111111111111111111111"/>
    <w:rsid w:val="00F24375"/>
  </w:style>
  <w:style w:type="character" w:customStyle="1" w:styleId="WW-WW8Num1ztrue611111111111111111111111111111111111111111111">
    <w:name w:val="WW-WW8Num1ztrue611111111111111111111111111111111111111111111"/>
    <w:rsid w:val="00F24375"/>
  </w:style>
  <w:style w:type="character" w:customStyle="1" w:styleId="WW-WW8Num1ztrue711111111111111111111111111111111111111111111">
    <w:name w:val="WW-WW8Num1ztrue711111111111111111111111111111111111111111111"/>
    <w:rsid w:val="00F24375"/>
  </w:style>
  <w:style w:type="character" w:customStyle="1" w:styleId="WW-WW8Num1ztrue1111111111111111111111111111111111111111111111">
    <w:name w:val="WW-WW8Num1ztrue1111111111111111111111111111111111111111111111"/>
    <w:rsid w:val="00F24375"/>
  </w:style>
  <w:style w:type="character" w:customStyle="1" w:styleId="WW-WW8Num1ztrue2111111111111111111111111111111111111111111111">
    <w:name w:val="WW-WW8Num1ztrue2111111111111111111111111111111111111111111111"/>
    <w:rsid w:val="00F24375"/>
  </w:style>
  <w:style w:type="character" w:customStyle="1" w:styleId="WW-WW8Num1ztrue3111111111111111111111111111111111111111111111">
    <w:name w:val="WW-WW8Num1ztrue3111111111111111111111111111111111111111111111"/>
    <w:rsid w:val="00F24375"/>
  </w:style>
  <w:style w:type="character" w:customStyle="1" w:styleId="WW-WW8Num1ztrue4111111111111111111111111111111111111111111111">
    <w:name w:val="WW-WW8Num1ztrue4111111111111111111111111111111111111111111111"/>
    <w:rsid w:val="00F24375"/>
  </w:style>
  <w:style w:type="character" w:customStyle="1" w:styleId="WW-WW8Num1ztrue5111111111111111111111111111111111111111111111">
    <w:name w:val="WW-WW8Num1ztrue5111111111111111111111111111111111111111111111"/>
    <w:rsid w:val="00F24375"/>
  </w:style>
  <w:style w:type="character" w:customStyle="1" w:styleId="WW-WW8Num1ztrue6111111111111111111111111111111111111111111111">
    <w:name w:val="WW-WW8Num1ztrue6111111111111111111111111111111111111111111111"/>
    <w:rsid w:val="00F24375"/>
  </w:style>
  <w:style w:type="character" w:customStyle="1" w:styleId="WW-WW8Num1ztrue7111111111111111111111111111111111111111111111">
    <w:name w:val="WW-WW8Num1ztrue7111111111111111111111111111111111111111111111"/>
    <w:rsid w:val="00F24375"/>
  </w:style>
  <w:style w:type="character" w:customStyle="1" w:styleId="WW-WW8Num1ztrue11111111111111111111111111111111111111111111111">
    <w:name w:val="WW-WW8Num1ztrue11111111111111111111111111111111111111111111111"/>
    <w:rsid w:val="00F24375"/>
  </w:style>
  <w:style w:type="character" w:customStyle="1" w:styleId="WW-WW8Num1ztrue21111111111111111111111111111111111111111111111">
    <w:name w:val="WW-WW8Num1ztrue21111111111111111111111111111111111111111111111"/>
    <w:rsid w:val="00F24375"/>
  </w:style>
  <w:style w:type="character" w:customStyle="1" w:styleId="WW-WW8Num1ztrue31111111111111111111111111111111111111111111111">
    <w:name w:val="WW-WW8Num1ztrue31111111111111111111111111111111111111111111111"/>
    <w:rsid w:val="00F24375"/>
  </w:style>
  <w:style w:type="character" w:customStyle="1" w:styleId="WW-WW8Num1ztrue41111111111111111111111111111111111111111111111">
    <w:name w:val="WW-WW8Num1ztrue41111111111111111111111111111111111111111111111"/>
    <w:rsid w:val="00F24375"/>
  </w:style>
  <w:style w:type="character" w:customStyle="1" w:styleId="WW-WW8Num1ztrue51111111111111111111111111111111111111111111111">
    <w:name w:val="WW-WW8Num1ztrue51111111111111111111111111111111111111111111111"/>
    <w:rsid w:val="00F24375"/>
  </w:style>
  <w:style w:type="character" w:customStyle="1" w:styleId="WW-WW8Num1ztrue61111111111111111111111111111111111111111111111">
    <w:name w:val="WW-WW8Num1ztrue61111111111111111111111111111111111111111111111"/>
    <w:rsid w:val="00F24375"/>
  </w:style>
  <w:style w:type="character" w:customStyle="1" w:styleId="WW-WW8Num1ztrue71111111111111111111111111111111111111111111111">
    <w:name w:val="WW-WW8Num1ztrue71111111111111111111111111111111111111111111111"/>
    <w:rsid w:val="00F24375"/>
  </w:style>
  <w:style w:type="character" w:customStyle="1" w:styleId="WW-WW8Num1ztrue111111111111111111111111111111111111111111111111">
    <w:name w:val="WW-WW8Num1ztrue111111111111111111111111111111111111111111111111"/>
    <w:rsid w:val="00F24375"/>
  </w:style>
  <w:style w:type="character" w:customStyle="1" w:styleId="WW-WW8Num1ztrue211111111111111111111111111111111111111111111111">
    <w:name w:val="WW-WW8Num1ztrue211111111111111111111111111111111111111111111111"/>
    <w:rsid w:val="00F24375"/>
  </w:style>
  <w:style w:type="character" w:customStyle="1" w:styleId="WW-WW8Num1ztrue311111111111111111111111111111111111111111111111">
    <w:name w:val="WW-WW8Num1ztrue311111111111111111111111111111111111111111111111"/>
    <w:rsid w:val="00F24375"/>
  </w:style>
  <w:style w:type="character" w:customStyle="1" w:styleId="WW-WW8Num1ztrue411111111111111111111111111111111111111111111111">
    <w:name w:val="WW-WW8Num1ztrue411111111111111111111111111111111111111111111111"/>
    <w:rsid w:val="00F24375"/>
  </w:style>
  <w:style w:type="character" w:customStyle="1" w:styleId="WW-WW8Num1ztrue511111111111111111111111111111111111111111111111">
    <w:name w:val="WW-WW8Num1ztrue511111111111111111111111111111111111111111111111"/>
    <w:rsid w:val="00F24375"/>
  </w:style>
  <w:style w:type="character" w:customStyle="1" w:styleId="WW-WW8Num1ztrue611111111111111111111111111111111111111111111111">
    <w:name w:val="WW-WW8Num1ztrue611111111111111111111111111111111111111111111111"/>
    <w:rsid w:val="00F24375"/>
  </w:style>
  <w:style w:type="character" w:customStyle="1" w:styleId="WW-WW8Num1ztrue711111111111111111111111111111111111111111111111">
    <w:name w:val="WW-WW8Num1ztrue711111111111111111111111111111111111111111111111"/>
    <w:rsid w:val="00F24375"/>
  </w:style>
  <w:style w:type="character" w:customStyle="1" w:styleId="WW-WW8Num1ztrue1111111111111111111111111111111111111111111111111">
    <w:name w:val="WW-WW8Num1ztrue1111111111111111111111111111111111111111111111111"/>
    <w:rsid w:val="00F24375"/>
  </w:style>
  <w:style w:type="character" w:customStyle="1" w:styleId="WW-WW8Num1ztrue2111111111111111111111111111111111111111111111111">
    <w:name w:val="WW-WW8Num1ztrue2111111111111111111111111111111111111111111111111"/>
    <w:rsid w:val="00F24375"/>
  </w:style>
  <w:style w:type="character" w:customStyle="1" w:styleId="WW-WW8Num1ztrue3111111111111111111111111111111111111111111111111">
    <w:name w:val="WW-WW8Num1ztrue3111111111111111111111111111111111111111111111111"/>
    <w:rsid w:val="00F24375"/>
  </w:style>
  <w:style w:type="character" w:customStyle="1" w:styleId="WW-WW8Num1ztrue4111111111111111111111111111111111111111111111111">
    <w:name w:val="WW-WW8Num1ztrue4111111111111111111111111111111111111111111111111"/>
    <w:rsid w:val="00F24375"/>
  </w:style>
  <w:style w:type="character" w:customStyle="1" w:styleId="WW-WW8Num1ztrue5111111111111111111111111111111111111111111111111">
    <w:name w:val="WW-WW8Num1ztrue5111111111111111111111111111111111111111111111111"/>
    <w:rsid w:val="00F24375"/>
  </w:style>
  <w:style w:type="character" w:customStyle="1" w:styleId="WW-WW8Num1ztrue6111111111111111111111111111111111111111111111111">
    <w:name w:val="WW-WW8Num1ztrue6111111111111111111111111111111111111111111111111"/>
    <w:rsid w:val="00F24375"/>
  </w:style>
  <w:style w:type="character" w:customStyle="1" w:styleId="WW-WW8Num1ztrue7111111111111111111111111111111111111111111111111">
    <w:name w:val="WW-WW8Num1ztrue7111111111111111111111111111111111111111111111111"/>
    <w:rsid w:val="00F24375"/>
  </w:style>
  <w:style w:type="character" w:customStyle="1" w:styleId="WW-WW8Num1ztrue11111111111111111111111111111111111111111111111111">
    <w:name w:val="WW-WW8Num1ztrue11111111111111111111111111111111111111111111111111"/>
    <w:rsid w:val="00F24375"/>
  </w:style>
  <w:style w:type="character" w:customStyle="1" w:styleId="WW-WW8Num1ztrue21111111111111111111111111111111111111111111111111">
    <w:name w:val="WW-WW8Num1ztrue21111111111111111111111111111111111111111111111111"/>
    <w:rsid w:val="00F24375"/>
  </w:style>
  <w:style w:type="character" w:customStyle="1" w:styleId="WW-WW8Num1ztrue31111111111111111111111111111111111111111111111111">
    <w:name w:val="WW-WW8Num1ztrue31111111111111111111111111111111111111111111111111"/>
    <w:rsid w:val="00F24375"/>
  </w:style>
  <w:style w:type="character" w:customStyle="1" w:styleId="WW-WW8Num1ztrue41111111111111111111111111111111111111111111111111">
    <w:name w:val="WW-WW8Num1ztrue41111111111111111111111111111111111111111111111111"/>
    <w:rsid w:val="00F24375"/>
  </w:style>
  <w:style w:type="character" w:customStyle="1" w:styleId="WW-WW8Num1ztrue51111111111111111111111111111111111111111111111111">
    <w:name w:val="WW-WW8Num1ztrue51111111111111111111111111111111111111111111111111"/>
    <w:rsid w:val="00F24375"/>
  </w:style>
  <w:style w:type="character" w:customStyle="1" w:styleId="WW-WW8Num1ztrue61111111111111111111111111111111111111111111111111">
    <w:name w:val="WW-WW8Num1ztrue61111111111111111111111111111111111111111111111111"/>
    <w:rsid w:val="00F24375"/>
  </w:style>
  <w:style w:type="character" w:customStyle="1" w:styleId="WW-WW8Num1ztrue71111111111111111111111111111111111111111111111111">
    <w:name w:val="WW-WW8Num1ztrue71111111111111111111111111111111111111111111111111"/>
    <w:rsid w:val="00F24375"/>
  </w:style>
  <w:style w:type="character" w:customStyle="1" w:styleId="WW-WW8Num1ztrue111111111111111111111111111111111111111111111111111">
    <w:name w:val="WW-WW8Num1ztrue111111111111111111111111111111111111111111111111111"/>
    <w:rsid w:val="00F24375"/>
  </w:style>
  <w:style w:type="character" w:customStyle="1" w:styleId="WW-WW8Num1ztrue211111111111111111111111111111111111111111111111111">
    <w:name w:val="WW-WW8Num1ztrue211111111111111111111111111111111111111111111111111"/>
    <w:rsid w:val="00F24375"/>
  </w:style>
  <w:style w:type="character" w:customStyle="1" w:styleId="WW-WW8Num1ztrue311111111111111111111111111111111111111111111111111">
    <w:name w:val="WW-WW8Num1ztrue311111111111111111111111111111111111111111111111111"/>
    <w:rsid w:val="00F24375"/>
  </w:style>
  <w:style w:type="character" w:customStyle="1" w:styleId="WW-WW8Num1ztrue411111111111111111111111111111111111111111111111111">
    <w:name w:val="WW-WW8Num1ztrue411111111111111111111111111111111111111111111111111"/>
    <w:rsid w:val="00F24375"/>
  </w:style>
  <w:style w:type="character" w:customStyle="1" w:styleId="WW-WW8Num1ztrue511111111111111111111111111111111111111111111111111">
    <w:name w:val="WW-WW8Num1ztrue511111111111111111111111111111111111111111111111111"/>
    <w:rsid w:val="00F24375"/>
  </w:style>
  <w:style w:type="character" w:customStyle="1" w:styleId="WW-WW8Num1ztrue611111111111111111111111111111111111111111111111111">
    <w:name w:val="WW-WW8Num1ztrue611111111111111111111111111111111111111111111111111"/>
    <w:rsid w:val="00F24375"/>
  </w:style>
  <w:style w:type="character" w:customStyle="1" w:styleId="WW-WW8Num1ztrue711111111111111111111111111111111111111111111111111">
    <w:name w:val="WW-WW8Num1ztrue711111111111111111111111111111111111111111111111111"/>
    <w:rsid w:val="00F24375"/>
  </w:style>
  <w:style w:type="character" w:customStyle="1" w:styleId="WW-WW8Num1ztrue1111111111111111111111111111111111111111111111111111">
    <w:name w:val="WW-WW8Num1ztrue1111111111111111111111111111111111111111111111111111"/>
    <w:rsid w:val="00F24375"/>
  </w:style>
  <w:style w:type="character" w:customStyle="1" w:styleId="WW-WW8Num1ztrue2111111111111111111111111111111111111111111111111111">
    <w:name w:val="WW-WW8Num1ztrue2111111111111111111111111111111111111111111111111111"/>
    <w:rsid w:val="00F24375"/>
  </w:style>
  <w:style w:type="character" w:customStyle="1" w:styleId="WW-WW8Num1ztrue3111111111111111111111111111111111111111111111111111">
    <w:name w:val="WW-WW8Num1ztrue3111111111111111111111111111111111111111111111111111"/>
    <w:rsid w:val="00F24375"/>
  </w:style>
  <w:style w:type="character" w:customStyle="1" w:styleId="WW-WW8Num1ztrue4111111111111111111111111111111111111111111111111111">
    <w:name w:val="WW-WW8Num1ztrue4111111111111111111111111111111111111111111111111111"/>
    <w:rsid w:val="00F24375"/>
  </w:style>
  <w:style w:type="character" w:customStyle="1" w:styleId="WW-WW8Num1ztrue5111111111111111111111111111111111111111111111111111">
    <w:name w:val="WW-WW8Num1ztrue5111111111111111111111111111111111111111111111111111"/>
    <w:rsid w:val="00F24375"/>
  </w:style>
  <w:style w:type="character" w:customStyle="1" w:styleId="WW-WW8Num1ztrue6111111111111111111111111111111111111111111111111111">
    <w:name w:val="WW-WW8Num1ztrue6111111111111111111111111111111111111111111111111111"/>
    <w:rsid w:val="00F24375"/>
  </w:style>
  <w:style w:type="character" w:customStyle="1" w:styleId="WW-WW8Num1ztrue7111111111111111111111111111111111111111111111111111">
    <w:name w:val="WW-WW8Num1ztrue7111111111111111111111111111111111111111111111111111"/>
    <w:rsid w:val="00F24375"/>
  </w:style>
  <w:style w:type="character" w:customStyle="1" w:styleId="WW-WW8Num1ztrue11111111111111111111111111111111111111111111111111111">
    <w:name w:val="WW-WW8Num1ztrue11111111111111111111111111111111111111111111111111111"/>
    <w:rsid w:val="00F24375"/>
  </w:style>
  <w:style w:type="character" w:customStyle="1" w:styleId="WW-WW8Num1ztrue21111111111111111111111111111111111111111111111111111">
    <w:name w:val="WW-WW8Num1ztrue21111111111111111111111111111111111111111111111111111"/>
    <w:rsid w:val="00F24375"/>
  </w:style>
  <w:style w:type="character" w:customStyle="1" w:styleId="WW-WW8Num1ztrue31111111111111111111111111111111111111111111111111111">
    <w:name w:val="WW-WW8Num1ztrue31111111111111111111111111111111111111111111111111111"/>
    <w:rsid w:val="00F24375"/>
  </w:style>
  <w:style w:type="character" w:customStyle="1" w:styleId="WW-WW8Num1ztrue41111111111111111111111111111111111111111111111111111">
    <w:name w:val="WW-WW8Num1ztrue41111111111111111111111111111111111111111111111111111"/>
    <w:rsid w:val="00F24375"/>
  </w:style>
  <w:style w:type="character" w:customStyle="1" w:styleId="WW-WW8Num1ztrue51111111111111111111111111111111111111111111111111111">
    <w:name w:val="WW-WW8Num1ztrue51111111111111111111111111111111111111111111111111111"/>
    <w:rsid w:val="00F24375"/>
  </w:style>
  <w:style w:type="character" w:customStyle="1" w:styleId="WW-WW8Num1ztrue61111111111111111111111111111111111111111111111111111">
    <w:name w:val="WW-WW8Num1ztrue61111111111111111111111111111111111111111111111111111"/>
    <w:rsid w:val="00F24375"/>
  </w:style>
  <w:style w:type="character" w:customStyle="1" w:styleId="WW-WW8Num1ztrue71111111111111111111111111111111111111111111111111111">
    <w:name w:val="WW-WW8Num1ztrue71111111111111111111111111111111111111111111111111111"/>
    <w:rsid w:val="00F24375"/>
  </w:style>
  <w:style w:type="character" w:customStyle="1" w:styleId="WW-WW8Num1ztrue111111111111111111111111111111111111111111111111111111">
    <w:name w:val="WW-WW8Num1ztrue111111111111111111111111111111111111111111111111111111"/>
    <w:rsid w:val="00F24375"/>
  </w:style>
  <w:style w:type="character" w:customStyle="1" w:styleId="WW-WW8Num1ztrue211111111111111111111111111111111111111111111111111111">
    <w:name w:val="WW-WW8Num1ztrue211111111111111111111111111111111111111111111111111111"/>
    <w:rsid w:val="00F24375"/>
  </w:style>
  <w:style w:type="character" w:customStyle="1" w:styleId="WW-WW8Num1ztrue311111111111111111111111111111111111111111111111111111">
    <w:name w:val="WW-WW8Num1ztrue311111111111111111111111111111111111111111111111111111"/>
    <w:rsid w:val="00F24375"/>
  </w:style>
  <w:style w:type="character" w:customStyle="1" w:styleId="WW-WW8Num1ztrue411111111111111111111111111111111111111111111111111111">
    <w:name w:val="WW-WW8Num1ztrue411111111111111111111111111111111111111111111111111111"/>
    <w:rsid w:val="00F24375"/>
  </w:style>
  <w:style w:type="character" w:customStyle="1" w:styleId="WW-WW8Num1ztrue511111111111111111111111111111111111111111111111111111">
    <w:name w:val="WW-WW8Num1ztrue511111111111111111111111111111111111111111111111111111"/>
    <w:rsid w:val="00F24375"/>
  </w:style>
  <w:style w:type="character" w:customStyle="1" w:styleId="WW-WW8Num1ztrue611111111111111111111111111111111111111111111111111111">
    <w:name w:val="WW-WW8Num1ztrue611111111111111111111111111111111111111111111111111111"/>
    <w:rsid w:val="00F24375"/>
  </w:style>
  <w:style w:type="character" w:customStyle="1" w:styleId="WW-WW8Num1ztrue711111111111111111111111111111111111111111111111111111">
    <w:name w:val="WW-WW8Num1ztrue711111111111111111111111111111111111111111111111111111"/>
    <w:rsid w:val="00F24375"/>
  </w:style>
  <w:style w:type="character" w:customStyle="1" w:styleId="WW-WW8Num1ztrue1111111111111111111111111111111111111111111111111111111">
    <w:name w:val="WW-WW8Num1ztrue1111111111111111111111111111111111111111111111111111111"/>
    <w:rsid w:val="00F24375"/>
  </w:style>
  <w:style w:type="character" w:customStyle="1" w:styleId="WW-WW8Num1ztrue2111111111111111111111111111111111111111111111111111111">
    <w:name w:val="WW-WW8Num1ztrue2111111111111111111111111111111111111111111111111111111"/>
    <w:rsid w:val="00F24375"/>
  </w:style>
  <w:style w:type="character" w:customStyle="1" w:styleId="WW-WW8Num1ztrue3111111111111111111111111111111111111111111111111111111">
    <w:name w:val="WW-WW8Num1ztrue3111111111111111111111111111111111111111111111111111111"/>
    <w:rsid w:val="00F24375"/>
  </w:style>
  <w:style w:type="character" w:customStyle="1" w:styleId="WW-WW8Num1ztrue4111111111111111111111111111111111111111111111111111111">
    <w:name w:val="WW-WW8Num1ztrue4111111111111111111111111111111111111111111111111111111"/>
    <w:rsid w:val="00F24375"/>
  </w:style>
  <w:style w:type="character" w:customStyle="1" w:styleId="WW-WW8Num1ztrue5111111111111111111111111111111111111111111111111111111">
    <w:name w:val="WW-WW8Num1ztrue5111111111111111111111111111111111111111111111111111111"/>
    <w:rsid w:val="00F24375"/>
  </w:style>
  <w:style w:type="character" w:customStyle="1" w:styleId="WW-WW8Num1ztrue6111111111111111111111111111111111111111111111111111111">
    <w:name w:val="WW-WW8Num1ztrue6111111111111111111111111111111111111111111111111111111"/>
    <w:rsid w:val="00F24375"/>
  </w:style>
  <w:style w:type="character" w:customStyle="1" w:styleId="Carpredefinitoparagrafo2">
    <w:name w:val="Car. predefinito paragrafo2"/>
    <w:rsid w:val="00F24375"/>
  </w:style>
  <w:style w:type="character" w:customStyle="1" w:styleId="BodyTextChar">
    <w:name w:val="Body Text Char"/>
    <w:rsid w:val="00F24375"/>
    <w:rPr>
      <w:rFonts w:ascii="Times New Roman" w:hAnsi="Times New Roman" w:cs="Times New Roman"/>
      <w:sz w:val="24"/>
      <w:szCs w:val="24"/>
    </w:rPr>
  </w:style>
  <w:style w:type="character" w:customStyle="1" w:styleId="Heading1Char">
    <w:name w:val="Heading 1 Char"/>
    <w:rsid w:val="00F24375"/>
    <w:rPr>
      <w:rFonts w:ascii="Cambria" w:eastAsia="Times New Roman" w:hAnsi="Cambria" w:cs="Times New Roman"/>
      <w:b/>
      <w:bCs/>
      <w:kern w:val="1"/>
      <w:sz w:val="32"/>
      <w:szCs w:val="32"/>
    </w:rPr>
  </w:style>
  <w:style w:type="character" w:customStyle="1" w:styleId="WW-WW8Num1ztrue61111111111111111111111111111111111111111111111111111111">
    <w:name w:val="WW-WW8Num1ztrue61111111111111111111111111111111111111111111111111111111"/>
    <w:rsid w:val="00F24375"/>
  </w:style>
  <w:style w:type="character" w:customStyle="1" w:styleId="WW-WW8Num1ztrue51111111111111111111111111111111111111111111111111111111">
    <w:name w:val="WW-WW8Num1ztrue51111111111111111111111111111111111111111111111111111111"/>
    <w:rsid w:val="00F24375"/>
  </w:style>
  <w:style w:type="character" w:customStyle="1" w:styleId="WW-WW8Num1ztrue41111111111111111111111111111111111111111111111111111111">
    <w:name w:val="WW-WW8Num1ztrue41111111111111111111111111111111111111111111111111111111"/>
    <w:rsid w:val="00F24375"/>
  </w:style>
  <w:style w:type="character" w:customStyle="1" w:styleId="WW-WW8Num1ztrue31111111111111111111111111111111111111111111111111111111">
    <w:name w:val="WW-WW8Num1ztrue31111111111111111111111111111111111111111111111111111111"/>
    <w:rsid w:val="00F24375"/>
  </w:style>
  <w:style w:type="character" w:customStyle="1" w:styleId="WW-WW8Num1ztrue21111111111111111111111111111111111111111111111111111111">
    <w:name w:val="WW-WW8Num1ztrue21111111111111111111111111111111111111111111111111111111"/>
    <w:rsid w:val="00F24375"/>
  </w:style>
  <w:style w:type="character" w:customStyle="1" w:styleId="WW-WW8Num1ztrue11111111111111111111111111111111111111111111111111111111">
    <w:name w:val="WW-WW8Num1ztrue11111111111111111111111111111111111111111111111111111111"/>
    <w:rsid w:val="00F24375"/>
  </w:style>
  <w:style w:type="character" w:customStyle="1" w:styleId="WW-WW8Num1ztrue7111111111111111111111111111111111111111111111111111111">
    <w:name w:val="WW-WW8Num1ztrue7111111111111111111111111111111111111111111111111111111"/>
    <w:rsid w:val="00F24375"/>
  </w:style>
  <w:style w:type="character" w:customStyle="1" w:styleId="WW-WW8Num1ztrue61111111111112">
    <w:name w:val="WW-WW8Num1ztrue61111111111112"/>
    <w:rsid w:val="00F24375"/>
  </w:style>
  <w:style w:type="character" w:customStyle="1" w:styleId="WW-WW8Num1ztrue51111111111112">
    <w:name w:val="WW-WW8Num1ztrue51111111111112"/>
    <w:rsid w:val="00F24375"/>
  </w:style>
  <w:style w:type="character" w:customStyle="1" w:styleId="WW-WW8Num1ztrue41111111111112">
    <w:name w:val="WW-WW8Num1ztrue41111111111112"/>
    <w:rsid w:val="00F24375"/>
  </w:style>
  <w:style w:type="character" w:customStyle="1" w:styleId="WW-WW8Num1ztrue31111111111112">
    <w:name w:val="WW-WW8Num1ztrue31111111111112"/>
    <w:rsid w:val="00F24375"/>
  </w:style>
  <w:style w:type="character" w:customStyle="1" w:styleId="WW-WW8Num1ztrue21111111111112">
    <w:name w:val="WW-WW8Num1ztrue21111111111112"/>
    <w:rsid w:val="00F24375"/>
  </w:style>
  <w:style w:type="character" w:customStyle="1" w:styleId="WW-WW8Num1ztrue11111111111112">
    <w:name w:val="WW-WW8Num1ztrue11111111111112"/>
    <w:rsid w:val="00F24375"/>
  </w:style>
  <w:style w:type="character" w:customStyle="1" w:styleId="WW-WW8Num1ztrue7111111111112">
    <w:name w:val="WW-WW8Num1ztrue7111111111112"/>
    <w:rsid w:val="00F24375"/>
  </w:style>
  <w:style w:type="character" w:customStyle="1" w:styleId="WW-WW8Num1ztrue6111111111112">
    <w:name w:val="WW-WW8Num1ztrue6111111111112"/>
    <w:rsid w:val="00F24375"/>
  </w:style>
  <w:style w:type="character" w:customStyle="1" w:styleId="WW-WW8Num1ztrue5111111111112">
    <w:name w:val="WW-WW8Num1ztrue5111111111112"/>
    <w:rsid w:val="00F24375"/>
  </w:style>
  <w:style w:type="character" w:customStyle="1" w:styleId="WW-WW8Num1ztrue4111111111112">
    <w:name w:val="WW-WW8Num1ztrue4111111111112"/>
    <w:rsid w:val="00F24375"/>
  </w:style>
  <w:style w:type="character" w:customStyle="1" w:styleId="WW-WW8Num1ztrue3111111111112">
    <w:name w:val="WW-WW8Num1ztrue3111111111112"/>
    <w:rsid w:val="00F24375"/>
  </w:style>
  <w:style w:type="character" w:customStyle="1" w:styleId="WW-WW8Num1ztrue2111111111112">
    <w:name w:val="WW-WW8Num1ztrue2111111111112"/>
    <w:rsid w:val="00F24375"/>
  </w:style>
  <w:style w:type="character" w:customStyle="1" w:styleId="WW-WW8Num1ztrue1111111111112">
    <w:name w:val="WW-WW8Num1ztrue1111111111112"/>
    <w:rsid w:val="00F24375"/>
  </w:style>
  <w:style w:type="character" w:customStyle="1" w:styleId="WW-WW8Num1ztrue711111111112">
    <w:name w:val="WW-WW8Num1ztrue711111111112"/>
    <w:rsid w:val="00F24375"/>
  </w:style>
  <w:style w:type="character" w:customStyle="1" w:styleId="WW-WW8Num1ztrue611111111112">
    <w:name w:val="WW-WW8Num1ztrue611111111112"/>
    <w:rsid w:val="00F24375"/>
  </w:style>
  <w:style w:type="character" w:customStyle="1" w:styleId="WW-WW8Num1ztrue511111111112">
    <w:name w:val="WW-WW8Num1ztrue511111111112"/>
    <w:rsid w:val="00F24375"/>
  </w:style>
  <w:style w:type="character" w:customStyle="1" w:styleId="WW-WW8Num1ztrue411111111112">
    <w:name w:val="WW-WW8Num1ztrue411111111112"/>
    <w:rsid w:val="00F24375"/>
  </w:style>
  <w:style w:type="character" w:customStyle="1" w:styleId="WW-WW8Num1ztrue311111111112">
    <w:name w:val="WW-WW8Num1ztrue311111111112"/>
    <w:rsid w:val="00F24375"/>
  </w:style>
  <w:style w:type="character" w:customStyle="1" w:styleId="WW-WW8Num1ztrue211111111112">
    <w:name w:val="WW-WW8Num1ztrue211111111112"/>
    <w:rsid w:val="00F24375"/>
  </w:style>
  <w:style w:type="character" w:customStyle="1" w:styleId="WW-WW8Num1ztrue111111111112">
    <w:name w:val="WW-WW8Num1ztrue111111111112"/>
    <w:rsid w:val="00F24375"/>
  </w:style>
  <w:style w:type="character" w:customStyle="1" w:styleId="WW-WW8Num1ztrue71111111112">
    <w:name w:val="WW-WW8Num1ztrue71111111112"/>
    <w:rsid w:val="00F24375"/>
  </w:style>
  <w:style w:type="character" w:customStyle="1" w:styleId="WW-WW8Num1ztrue61111111112">
    <w:name w:val="WW-WW8Num1ztrue61111111112"/>
    <w:rsid w:val="00F24375"/>
  </w:style>
  <w:style w:type="character" w:customStyle="1" w:styleId="WW-WW8Num1ztrue51111111112">
    <w:name w:val="WW-WW8Num1ztrue51111111112"/>
    <w:rsid w:val="00F24375"/>
  </w:style>
  <w:style w:type="character" w:customStyle="1" w:styleId="WW-WW8Num1ztrue41111111112">
    <w:name w:val="WW-WW8Num1ztrue41111111112"/>
    <w:rsid w:val="00F24375"/>
  </w:style>
  <w:style w:type="character" w:customStyle="1" w:styleId="WW-WW8Num1ztrue31111111112">
    <w:name w:val="WW-WW8Num1ztrue31111111112"/>
    <w:rsid w:val="00F24375"/>
  </w:style>
  <w:style w:type="character" w:customStyle="1" w:styleId="WW-WW8Num1ztrue21111111112">
    <w:name w:val="WW-WW8Num1ztrue21111111112"/>
    <w:rsid w:val="00F24375"/>
  </w:style>
  <w:style w:type="character" w:customStyle="1" w:styleId="WW-WW8Num1ztrue11111111112">
    <w:name w:val="WW-WW8Num1ztrue11111111112"/>
    <w:rsid w:val="00F24375"/>
  </w:style>
  <w:style w:type="character" w:customStyle="1" w:styleId="WW-WW8Num1ztrue7111111112">
    <w:name w:val="WW-WW8Num1ztrue7111111112"/>
    <w:rsid w:val="00F24375"/>
  </w:style>
  <w:style w:type="character" w:customStyle="1" w:styleId="WW-WW8Num1ztrue6111111112">
    <w:name w:val="WW-WW8Num1ztrue6111111112"/>
    <w:rsid w:val="00F24375"/>
  </w:style>
  <w:style w:type="character" w:customStyle="1" w:styleId="WW-WW8Num1ztrue5111111112">
    <w:name w:val="WW-WW8Num1ztrue5111111112"/>
    <w:rsid w:val="00F24375"/>
  </w:style>
  <w:style w:type="character" w:customStyle="1" w:styleId="WW-WW8Num1ztrue4111111112">
    <w:name w:val="WW-WW8Num1ztrue4111111112"/>
    <w:rsid w:val="00F24375"/>
  </w:style>
  <w:style w:type="character" w:customStyle="1" w:styleId="WW-WW8Num1ztrue3111111112">
    <w:name w:val="WW-WW8Num1ztrue3111111112"/>
    <w:rsid w:val="00F24375"/>
  </w:style>
  <w:style w:type="character" w:customStyle="1" w:styleId="WW-WW8Num1ztrue2111111112">
    <w:name w:val="WW-WW8Num1ztrue2111111112"/>
    <w:rsid w:val="00F24375"/>
  </w:style>
  <w:style w:type="character" w:customStyle="1" w:styleId="WW-WW8Num1ztrue1111111112">
    <w:name w:val="WW-WW8Num1ztrue1111111112"/>
    <w:rsid w:val="00F24375"/>
  </w:style>
  <w:style w:type="character" w:customStyle="1" w:styleId="WW-WW8Num1ztrue711111112">
    <w:name w:val="WW-WW8Num1ztrue711111112"/>
    <w:rsid w:val="00F24375"/>
  </w:style>
  <w:style w:type="character" w:customStyle="1" w:styleId="WW-WW8Num1ztrue611111112">
    <w:name w:val="WW-WW8Num1ztrue611111112"/>
    <w:rsid w:val="00F24375"/>
  </w:style>
  <w:style w:type="character" w:customStyle="1" w:styleId="WW-WW8Num1ztrue511111112">
    <w:name w:val="WW-WW8Num1ztrue511111112"/>
    <w:rsid w:val="00F24375"/>
  </w:style>
  <w:style w:type="character" w:customStyle="1" w:styleId="WW-WW8Num1ztrue411111112">
    <w:name w:val="WW-WW8Num1ztrue411111112"/>
    <w:rsid w:val="00F24375"/>
  </w:style>
  <w:style w:type="character" w:customStyle="1" w:styleId="WW-WW8Num1ztrue311111112">
    <w:name w:val="WW-WW8Num1ztrue311111112"/>
    <w:rsid w:val="00F24375"/>
  </w:style>
  <w:style w:type="character" w:customStyle="1" w:styleId="WW-WW8Num1ztrue211111112">
    <w:name w:val="WW-WW8Num1ztrue211111112"/>
    <w:rsid w:val="00F24375"/>
  </w:style>
  <w:style w:type="character" w:customStyle="1" w:styleId="WW-WW8Num1ztrue111111112">
    <w:name w:val="WW-WW8Num1ztrue111111112"/>
    <w:rsid w:val="00F24375"/>
  </w:style>
  <w:style w:type="character" w:customStyle="1" w:styleId="WW-WW8Num1ztrue71111112">
    <w:name w:val="WW-WW8Num1ztrue71111112"/>
    <w:rsid w:val="00F24375"/>
  </w:style>
  <w:style w:type="paragraph" w:customStyle="1" w:styleId="Paragrafoelenco1">
    <w:name w:val="Paragrafo elenco1"/>
    <w:basedOn w:val="Normale"/>
    <w:rsid w:val="00F24375"/>
    <w:pPr>
      <w:widowControl w:val="0"/>
      <w:autoSpaceDE w:val="0"/>
    </w:pPr>
    <w:rPr>
      <w:kern w:val="1"/>
      <w:lang w:val="en-US"/>
    </w:rPr>
  </w:style>
  <w:style w:type="paragraph" w:customStyle="1" w:styleId="TableParagraph">
    <w:name w:val="Table Paragraph"/>
    <w:basedOn w:val="Normale"/>
    <w:rsid w:val="00F24375"/>
    <w:pPr>
      <w:widowControl w:val="0"/>
      <w:autoSpaceDE w:val="0"/>
    </w:pPr>
    <w:rPr>
      <w:kern w:val="1"/>
      <w:lang w:val="en-US"/>
    </w:rPr>
  </w:style>
  <w:style w:type="paragraph" w:customStyle="1" w:styleId="Nessunaspaziatura1">
    <w:name w:val="Nessuna spaziatura1"/>
    <w:rsid w:val="00F24375"/>
    <w:pPr>
      <w:widowControl w:val="0"/>
      <w:suppressAutoHyphens/>
      <w:autoSpaceDE w:val="0"/>
    </w:pPr>
    <w:rPr>
      <w:kern w:val="1"/>
      <w:sz w:val="24"/>
      <w:szCs w:val="24"/>
      <w:lang w:val="en-US" w:eastAsia="zh-CN"/>
    </w:rPr>
  </w:style>
  <w:style w:type="paragraph" w:customStyle="1" w:styleId="Contenutocornice">
    <w:name w:val="Contenuto cornice"/>
    <w:basedOn w:val="Corpotesto"/>
    <w:rsid w:val="00F24375"/>
    <w:pPr>
      <w:widowControl w:val="0"/>
      <w:autoSpaceDE w:val="0"/>
      <w:spacing w:after="0"/>
      <w:ind w:left="100"/>
    </w:pPr>
    <w:rPr>
      <w:kern w:val="1"/>
      <w:sz w:val="22"/>
      <w:szCs w:val="22"/>
      <w:lang w:val="en-US"/>
    </w:rPr>
  </w:style>
  <w:style w:type="paragraph" w:styleId="Pidipagina">
    <w:name w:val="footer"/>
    <w:basedOn w:val="Normale"/>
    <w:link w:val="PidipaginaCarattere"/>
    <w:uiPriority w:val="99"/>
    <w:rsid w:val="00F24375"/>
    <w:pPr>
      <w:widowControl w:val="0"/>
      <w:suppressLineNumbers/>
      <w:tabs>
        <w:tab w:val="center" w:pos="4819"/>
        <w:tab w:val="right" w:pos="9638"/>
      </w:tabs>
      <w:autoSpaceDE w:val="0"/>
    </w:pPr>
    <w:rPr>
      <w:kern w:val="1"/>
      <w:lang w:val="en-US"/>
    </w:rPr>
  </w:style>
  <w:style w:type="character" w:customStyle="1" w:styleId="PidipaginaCarattere">
    <w:name w:val="Piè di pagina Carattere"/>
    <w:basedOn w:val="Carpredefinitoparagrafo"/>
    <w:link w:val="Pidipagina"/>
    <w:uiPriority w:val="99"/>
    <w:rsid w:val="00F24375"/>
    <w:rPr>
      <w:kern w:val="1"/>
      <w:sz w:val="24"/>
      <w:szCs w:val="24"/>
      <w:lang w:val="en-US" w:eastAsia="zh-CN"/>
    </w:rPr>
  </w:style>
  <w:style w:type="paragraph" w:styleId="Intestazione">
    <w:name w:val="header"/>
    <w:basedOn w:val="Normale"/>
    <w:link w:val="IntestazioneCarattere"/>
    <w:rsid w:val="00F24375"/>
    <w:pPr>
      <w:widowControl w:val="0"/>
      <w:suppressLineNumbers/>
      <w:tabs>
        <w:tab w:val="center" w:pos="4819"/>
        <w:tab w:val="right" w:pos="9638"/>
      </w:tabs>
      <w:autoSpaceDE w:val="0"/>
    </w:pPr>
    <w:rPr>
      <w:kern w:val="1"/>
      <w:lang w:val="en-US"/>
    </w:rPr>
  </w:style>
  <w:style w:type="character" w:customStyle="1" w:styleId="IntestazioneCarattere">
    <w:name w:val="Intestazione Carattere"/>
    <w:basedOn w:val="Carpredefinitoparagrafo"/>
    <w:link w:val="Intestazione"/>
    <w:rsid w:val="00F24375"/>
    <w:rPr>
      <w:kern w:val="1"/>
      <w:sz w:val="24"/>
      <w:szCs w:val="24"/>
      <w:lang w:val="en-US" w:eastAsia="zh-CN"/>
    </w:rPr>
  </w:style>
  <w:style w:type="paragraph" w:styleId="NormaleWeb">
    <w:name w:val="Normal (Web)"/>
    <w:basedOn w:val="Normale"/>
    <w:uiPriority w:val="99"/>
    <w:semiHidden/>
    <w:unhideWhenUsed/>
    <w:rsid w:val="00F24375"/>
  </w:style>
  <w:style w:type="character" w:customStyle="1" w:styleId="element-citation">
    <w:name w:val="element-citation"/>
    <w:basedOn w:val="Carpredefinitoparagrafo"/>
    <w:rsid w:val="00D73BB9"/>
  </w:style>
  <w:style w:type="paragraph" w:customStyle="1" w:styleId="EndNoteBibliographyTitle">
    <w:name w:val="EndNote Bibliography Title"/>
    <w:basedOn w:val="Normale"/>
    <w:link w:val="EndNoteBibliographyTitleCarattere"/>
    <w:rsid w:val="00845CF7"/>
    <w:pPr>
      <w:jc w:val="center"/>
    </w:pPr>
    <w:rPr>
      <w:noProof/>
    </w:rPr>
  </w:style>
  <w:style w:type="character" w:customStyle="1" w:styleId="EndNoteBibliographyTitleCarattere">
    <w:name w:val="EndNote Bibliography Title Carattere"/>
    <w:basedOn w:val="Carpredefinitoparagrafo"/>
    <w:link w:val="EndNoteBibliographyTitle"/>
    <w:rsid w:val="00845CF7"/>
    <w:rPr>
      <w:noProof/>
      <w:sz w:val="24"/>
      <w:szCs w:val="24"/>
      <w:lang w:val="en-GB" w:eastAsia="zh-CN"/>
    </w:rPr>
  </w:style>
  <w:style w:type="paragraph" w:customStyle="1" w:styleId="EndNoteBibliography">
    <w:name w:val="EndNote Bibliography"/>
    <w:basedOn w:val="Normale"/>
    <w:link w:val="EndNoteBibliographyCarattere"/>
    <w:rsid w:val="00845CF7"/>
    <w:rPr>
      <w:noProof/>
    </w:rPr>
  </w:style>
  <w:style w:type="character" w:customStyle="1" w:styleId="EndNoteBibliographyCarattere">
    <w:name w:val="EndNote Bibliography Carattere"/>
    <w:basedOn w:val="Carpredefinitoparagrafo"/>
    <w:link w:val="EndNoteBibliography"/>
    <w:rsid w:val="00845CF7"/>
    <w:rPr>
      <w:noProof/>
      <w:sz w:val="24"/>
      <w:szCs w:val="24"/>
      <w:lang w:val="en-GB" w:eastAsia="zh-CN"/>
    </w:rPr>
  </w:style>
  <w:style w:type="paragraph" w:styleId="Revisione">
    <w:name w:val="Revision"/>
    <w:hidden/>
    <w:uiPriority w:val="99"/>
    <w:semiHidden/>
    <w:rsid w:val="001E2FB0"/>
    <w:rPr>
      <w:sz w:val="24"/>
      <w:szCs w:val="24"/>
      <w:lang w:val="en-GB" w:eastAsia="zh-CN"/>
    </w:rPr>
  </w:style>
  <w:style w:type="character" w:customStyle="1" w:styleId="apple-converted-space">
    <w:name w:val="apple-converted-space"/>
    <w:basedOn w:val="Carpredefinitoparagrafo"/>
    <w:rsid w:val="00BB5627"/>
  </w:style>
  <w:style w:type="character" w:customStyle="1" w:styleId="Menzionenonrisolta1">
    <w:name w:val="Menzione non risolta1"/>
    <w:basedOn w:val="Carpredefinitoparagrafo"/>
    <w:uiPriority w:val="99"/>
    <w:semiHidden/>
    <w:unhideWhenUsed/>
    <w:rsid w:val="006D4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868">
      <w:bodyDiv w:val="1"/>
      <w:marLeft w:val="0"/>
      <w:marRight w:val="0"/>
      <w:marTop w:val="0"/>
      <w:marBottom w:val="0"/>
      <w:divBdr>
        <w:top w:val="none" w:sz="0" w:space="0" w:color="auto"/>
        <w:left w:val="none" w:sz="0" w:space="0" w:color="auto"/>
        <w:bottom w:val="none" w:sz="0" w:space="0" w:color="auto"/>
        <w:right w:val="none" w:sz="0" w:space="0" w:color="auto"/>
      </w:divBdr>
      <w:divsChild>
        <w:div w:id="438455031">
          <w:marLeft w:val="0"/>
          <w:marRight w:val="0"/>
          <w:marTop w:val="0"/>
          <w:marBottom w:val="0"/>
          <w:divBdr>
            <w:top w:val="none" w:sz="0" w:space="0" w:color="auto"/>
            <w:left w:val="none" w:sz="0" w:space="0" w:color="auto"/>
            <w:bottom w:val="none" w:sz="0" w:space="0" w:color="auto"/>
            <w:right w:val="none" w:sz="0" w:space="0" w:color="auto"/>
          </w:divBdr>
        </w:div>
      </w:divsChild>
    </w:div>
    <w:div w:id="11153935">
      <w:bodyDiv w:val="1"/>
      <w:marLeft w:val="0"/>
      <w:marRight w:val="0"/>
      <w:marTop w:val="0"/>
      <w:marBottom w:val="0"/>
      <w:divBdr>
        <w:top w:val="none" w:sz="0" w:space="0" w:color="auto"/>
        <w:left w:val="none" w:sz="0" w:space="0" w:color="auto"/>
        <w:bottom w:val="none" w:sz="0" w:space="0" w:color="auto"/>
        <w:right w:val="none" w:sz="0" w:space="0" w:color="auto"/>
      </w:divBdr>
    </w:div>
    <w:div w:id="39329591">
      <w:bodyDiv w:val="1"/>
      <w:marLeft w:val="0"/>
      <w:marRight w:val="0"/>
      <w:marTop w:val="0"/>
      <w:marBottom w:val="0"/>
      <w:divBdr>
        <w:top w:val="none" w:sz="0" w:space="0" w:color="auto"/>
        <w:left w:val="none" w:sz="0" w:space="0" w:color="auto"/>
        <w:bottom w:val="none" w:sz="0" w:space="0" w:color="auto"/>
        <w:right w:val="none" w:sz="0" w:space="0" w:color="auto"/>
      </w:divBdr>
      <w:divsChild>
        <w:div w:id="98962066">
          <w:marLeft w:val="0"/>
          <w:marRight w:val="0"/>
          <w:marTop w:val="120"/>
          <w:marBottom w:val="0"/>
          <w:divBdr>
            <w:top w:val="none" w:sz="0" w:space="0" w:color="auto"/>
            <w:left w:val="none" w:sz="0" w:space="0" w:color="auto"/>
            <w:bottom w:val="none" w:sz="0" w:space="0" w:color="auto"/>
            <w:right w:val="none" w:sz="0" w:space="0" w:color="auto"/>
          </w:divBdr>
        </w:div>
        <w:div w:id="2092770520">
          <w:marLeft w:val="0"/>
          <w:marRight w:val="0"/>
          <w:marTop w:val="120"/>
          <w:marBottom w:val="0"/>
          <w:divBdr>
            <w:top w:val="none" w:sz="0" w:space="0" w:color="auto"/>
            <w:left w:val="none" w:sz="0" w:space="0" w:color="auto"/>
            <w:bottom w:val="none" w:sz="0" w:space="0" w:color="auto"/>
            <w:right w:val="none" w:sz="0" w:space="0" w:color="auto"/>
          </w:divBdr>
        </w:div>
      </w:divsChild>
    </w:div>
    <w:div w:id="96759664">
      <w:bodyDiv w:val="1"/>
      <w:marLeft w:val="0"/>
      <w:marRight w:val="0"/>
      <w:marTop w:val="0"/>
      <w:marBottom w:val="0"/>
      <w:divBdr>
        <w:top w:val="none" w:sz="0" w:space="0" w:color="auto"/>
        <w:left w:val="none" w:sz="0" w:space="0" w:color="auto"/>
        <w:bottom w:val="none" w:sz="0" w:space="0" w:color="auto"/>
        <w:right w:val="none" w:sz="0" w:space="0" w:color="auto"/>
      </w:divBdr>
    </w:div>
    <w:div w:id="122231322">
      <w:bodyDiv w:val="1"/>
      <w:marLeft w:val="0"/>
      <w:marRight w:val="0"/>
      <w:marTop w:val="0"/>
      <w:marBottom w:val="0"/>
      <w:divBdr>
        <w:top w:val="none" w:sz="0" w:space="0" w:color="auto"/>
        <w:left w:val="none" w:sz="0" w:space="0" w:color="auto"/>
        <w:bottom w:val="none" w:sz="0" w:space="0" w:color="auto"/>
        <w:right w:val="none" w:sz="0" w:space="0" w:color="auto"/>
      </w:divBdr>
      <w:divsChild>
        <w:div w:id="2051690145">
          <w:marLeft w:val="0"/>
          <w:marRight w:val="0"/>
          <w:marTop w:val="0"/>
          <w:marBottom w:val="0"/>
          <w:divBdr>
            <w:top w:val="none" w:sz="0" w:space="0" w:color="auto"/>
            <w:left w:val="none" w:sz="0" w:space="0" w:color="auto"/>
            <w:bottom w:val="none" w:sz="0" w:space="0" w:color="auto"/>
            <w:right w:val="none" w:sz="0" w:space="0" w:color="auto"/>
          </w:divBdr>
        </w:div>
      </w:divsChild>
    </w:div>
    <w:div w:id="151873877">
      <w:bodyDiv w:val="1"/>
      <w:marLeft w:val="0"/>
      <w:marRight w:val="0"/>
      <w:marTop w:val="0"/>
      <w:marBottom w:val="0"/>
      <w:divBdr>
        <w:top w:val="none" w:sz="0" w:space="0" w:color="auto"/>
        <w:left w:val="none" w:sz="0" w:space="0" w:color="auto"/>
        <w:bottom w:val="none" w:sz="0" w:space="0" w:color="auto"/>
        <w:right w:val="none" w:sz="0" w:space="0" w:color="auto"/>
      </w:divBdr>
    </w:div>
    <w:div w:id="160000844">
      <w:bodyDiv w:val="1"/>
      <w:marLeft w:val="0"/>
      <w:marRight w:val="0"/>
      <w:marTop w:val="0"/>
      <w:marBottom w:val="0"/>
      <w:divBdr>
        <w:top w:val="none" w:sz="0" w:space="0" w:color="auto"/>
        <w:left w:val="none" w:sz="0" w:space="0" w:color="auto"/>
        <w:bottom w:val="none" w:sz="0" w:space="0" w:color="auto"/>
        <w:right w:val="none" w:sz="0" w:space="0" w:color="auto"/>
      </w:divBdr>
      <w:divsChild>
        <w:div w:id="1039166191">
          <w:marLeft w:val="0"/>
          <w:marRight w:val="0"/>
          <w:marTop w:val="120"/>
          <w:marBottom w:val="0"/>
          <w:divBdr>
            <w:top w:val="none" w:sz="0" w:space="0" w:color="auto"/>
            <w:left w:val="none" w:sz="0" w:space="0" w:color="auto"/>
            <w:bottom w:val="none" w:sz="0" w:space="0" w:color="auto"/>
            <w:right w:val="none" w:sz="0" w:space="0" w:color="auto"/>
          </w:divBdr>
        </w:div>
        <w:div w:id="1926256444">
          <w:marLeft w:val="0"/>
          <w:marRight w:val="0"/>
          <w:marTop w:val="120"/>
          <w:marBottom w:val="0"/>
          <w:divBdr>
            <w:top w:val="none" w:sz="0" w:space="0" w:color="auto"/>
            <w:left w:val="none" w:sz="0" w:space="0" w:color="auto"/>
            <w:bottom w:val="none" w:sz="0" w:space="0" w:color="auto"/>
            <w:right w:val="none" w:sz="0" w:space="0" w:color="auto"/>
          </w:divBdr>
        </w:div>
      </w:divsChild>
    </w:div>
    <w:div w:id="188109184">
      <w:bodyDiv w:val="1"/>
      <w:marLeft w:val="0"/>
      <w:marRight w:val="0"/>
      <w:marTop w:val="0"/>
      <w:marBottom w:val="0"/>
      <w:divBdr>
        <w:top w:val="none" w:sz="0" w:space="0" w:color="auto"/>
        <w:left w:val="none" w:sz="0" w:space="0" w:color="auto"/>
        <w:bottom w:val="none" w:sz="0" w:space="0" w:color="auto"/>
        <w:right w:val="none" w:sz="0" w:space="0" w:color="auto"/>
      </w:divBdr>
    </w:div>
    <w:div w:id="192231959">
      <w:bodyDiv w:val="1"/>
      <w:marLeft w:val="0"/>
      <w:marRight w:val="0"/>
      <w:marTop w:val="0"/>
      <w:marBottom w:val="0"/>
      <w:divBdr>
        <w:top w:val="none" w:sz="0" w:space="0" w:color="auto"/>
        <w:left w:val="none" w:sz="0" w:space="0" w:color="auto"/>
        <w:bottom w:val="none" w:sz="0" w:space="0" w:color="auto"/>
        <w:right w:val="none" w:sz="0" w:space="0" w:color="auto"/>
      </w:divBdr>
    </w:div>
    <w:div w:id="211310889">
      <w:bodyDiv w:val="1"/>
      <w:marLeft w:val="0"/>
      <w:marRight w:val="0"/>
      <w:marTop w:val="0"/>
      <w:marBottom w:val="0"/>
      <w:divBdr>
        <w:top w:val="none" w:sz="0" w:space="0" w:color="auto"/>
        <w:left w:val="none" w:sz="0" w:space="0" w:color="auto"/>
        <w:bottom w:val="none" w:sz="0" w:space="0" w:color="auto"/>
        <w:right w:val="none" w:sz="0" w:space="0" w:color="auto"/>
      </w:divBdr>
      <w:divsChild>
        <w:div w:id="597715475">
          <w:marLeft w:val="0"/>
          <w:marRight w:val="0"/>
          <w:marTop w:val="0"/>
          <w:marBottom w:val="0"/>
          <w:divBdr>
            <w:top w:val="none" w:sz="0" w:space="0" w:color="auto"/>
            <w:left w:val="none" w:sz="0" w:space="0" w:color="auto"/>
            <w:bottom w:val="none" w:sz="0" w:space="0" w:color="auto"/>
            <w:right w:val="none" w:sz="0" w:space="0" w:color="auto"/>
          </w:divBdr>
        </w:div>
      </w:divsChild>
    </w:div>
    <w:div w:id="236208203">
      <w:bodyDiv w:val="1"/>
      <w:marLeft w:val="0"/>
      <w:marRight w:val="0"/>
      <w:marTop w:val="0"/>
      <w:marBottom w:val="0"/>
      <w:divBdr>
        <w:top w:val="none" w:sz="0" w:space="0" w:color="auto"/>
        <w:left w:val="none" w:sz="0" w:space="0" w:color="auto"/>
        <w:bottom w:val="none" w:sz="0" w:space="0" w:color="auto"/>
        <w:right w:val="none" w:sz="0" w:space="0" w:color="auto"/>
      </w:divBdr>
    </w:div>
    <w:div w:id="255331063">
      <w:bodyDiv w:val="1"/>
      <w:marLeft w:val="0"/>
      <w:marRight w:val="0"/>
      <w:marTop w:val="0"/>
      <w:marBottom w:val="0"/>
      <w:divBdr>
        <w:top w:val="none" w:sz="0" w:space="0" w:color="auto"/>
        <w:left w:val="none" w:sz="0" w:space="0" w:color="auto"/>
        <w:bottom w:val="none" w:sz="0" w:space="0" w:color="auto"/>
        <w:right w:val="none" w:sz="0" w:space="0" w:color="auto"/>
      </w:divBdr>
      <w:divsChild>
        <w:div w:id="99301917">
          <w:marLeft w:val="0"/>
          <w:marRight w:val="0"/>
          <w:marTop w:val="120"/>
          <w:marBottom w:val="0"/>
          <w:divBdr>
            <w:top w:val="none" w:sz="0" w:space="0" w:color="auto"/>
            <w:left w:val="none" w:sz="0" w:space="0" w:color="auto"/>
            <w:bottom w:val="none" w:sz="0" w:space="0" w:color="auto"/>
            <w:right w:val="none" w:sz="0" w:space="0" w:color="auto"/>
          </w:divBdr>
        </w:div>
        <w:div w:id="376509318">
          <w:marLeft w:val="0"/>
          <w:marRight w:val="0"/>
          <w:marTop w:val="120"/>
          <w:marBottom w:val="0"/>
          <w:divBdr>
            <w:top w:val="none" w:sz="0" w:space="0" w:color="auto"/>
            <w:left w:val="none" w:sz="0" w:space="0" w:color="auto"/>
            <w:bottom w:val="none" w:sz="0" w:space="0" w:color="auto"/>
            <w:right w:val="none" w:sz="0" w:space="0" w:color="auto"/>
          </w:divBdr>
        </w:div>
      </w:divsChild>
    </w:div>
    <w:div w:id="265618639">
      <w:bodyDiv w:val="1"/>
      <w:marLeft w:val="0"/>
      <w:marRight w:val="0"/>
      <w:marTop w:val="0"/>
      <w:marBottom w:val="0"/>
      <w:divBdr>
        <w:top w:val="none" w:sz="0" w:space="0" w:color="auto"/>
        <w:left w:val="none" w:sz="0" w:space="0" w:color="auto"/>
        <w:bottom w:val="none" w:sz="0" w:space="0" w:color="auto"/>
        <w:right w:val="none" w:sz="0" w:space="0" w:color="auto"/>
      </w:divBdr>
      <w:divsChild>
        <w:div w:id="878320405">
          <w:marLeft w:val="0"/>
          <w:marRight w:val="0"/>
          <w:marTop w:val="120"/>
          <w:marBottom w:val="0"/>
          <w:divBdr>
            <w:top w:val="none" w:sz="0" w:space="0" w:color="auto"/>
            <w:left w:val="none" w:sz="0" w:space="0" w:color="auto"/>
            <w:bottom w:val="none" w:sz="0" w:space="0" w:color="auto"/>
            <w:right w:val="none" w:sz="0" w:space="0" w:color="auto"/>
          </w:divBdr>
        </w:div>
        <w:div w:id="2086102044">
          <w:marLeft w:val="0"/>
          <w:marRight w:val="0"/>
          <w:marTop w:val="120"/>
          <w:marBottom w:val="0"/>
          <w:divBdr>
            <w:top w:val="none" w:sz="0" w:space="0" w:color="auto"/>
            <w:left w:val="none" w:sz="0" w:space="0" w:color="auto"/>
            <w:bottom w:val="none" w:sz="0" w:space="0" w:color="auto"/>
            <w:right w:val="none" w:sz="0" w:space="0" w:color="auto"/>
          </w:divBdr>
        </w:div>
      </w:divsChild>
    </w:div>
    <w:div w:id="309671855">
      <w:bodyDiv w:val="1"/>
      <w:marLeft w:val="0"/>
      <w:marRight w:val="0"/>
      <w:marTop w:val="0"/>
      <w:marBottom w:val="0"/>
      <w:divBdr>
        <w:top w:val="none" w:sz="0" w:space="0" w:color="auto"/>
        <w:left w:val="none" w:sz="0" w:space="0" w:color="auto"/>
        <w:bottom w:val="none" w:sz="0" w:space="0" w:color="auto"/>
        <w:right w:val="none" w:sz="0" w:space="0" w:color="auto"/>
      </w:divBdr>
      <w:divsChild>
        <w:div w:id="1112213428">
          <w:marLeft w:val="0"/>
          <w:marRight w:val="0"/>
          <w:marTop w:val="166"/>
          <w:marBottom w:val="166"/>
          <w:divBdr>
            <w:top w:val="none" w:sz="0" w:space="0" w:color="auto"/>
            <w:left w:val="none" w:sz="0" w:space="0" w:color="auto"/>
            <w:bottom w:val="none" w:sz="0" w:space="0" w:color="auto"/>
            <w:right w:val="none" w:sz="0" w:space="0" w:color="auto"/>
          </w:divBdr>
          <w:divsChild>
            <w:div w:id="10489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2276">
      <w:bodyDiv w:val="1"/>
      <w:marLeft w:val="0"/>
      <w:marRight w:val="0"/>
      <w:marTop w:val="0"/>
      <w:marBottom w:val="0"/>
      <w:divBdr>
        <w:top w:val="none" w:sz="0" w:space="0" w:color="auto"/>
        <w:left w:val="none" w:sz="0" w:space="0" w:color="auto"/>
        <w:bottom w:val="none" w:sz="0" w:space="0" w:color="auto"/>
        <w:right w:val="none" w:sz="0" w:space="0" w:color="auto"/>
      </w:divBdr>
      <w:divsChild>
        <w:div w:id="255944745">
          <w:marLeft w:val="0"/>
          <w:marRight w:val="0"/>
          <w:marTop w:val="0"/>
          <w:marBottom w:val="0"/>
          <w:divBdr>
            <w:top w:val="none" w:sz="0" w:space="0" w:color="auto"/>
            <w:left w:val="none" w:sz="0" w:space="0" w:color="auto"/>
            <w:bottom w:val="none" w:sz="0" w:space="0" w:color="auto"/>
            <w:right w:val="none" w:sz="0" w:space="0" w:color="auto"/>
          </w:divBdr>
        </w:div>
      </w:divsChild>
    </w:div>
    <w:div w:id="382605233">
      <w:bodyDiv w:val="1"/>
      <w:marLeft w:val="0"/>
      <w:marRight w:val="0"/>
      <w:marTop w:val="0"/>
      <w:marBottom w:val="0"/>
      <w:divBdr>
        <w:top w:val="none" w:sz="0" w:space="0" w:color="auto"/>
        <w:left w:val="none" w:sz="0" w:space="0" w:color="auto"/>
        <w:bottom w:val="none" w:sz="0" w:space="0" w:color="auto"/>
        <w:right w:val="none" w:sz="0" w:space="0" w:color="auto"/>
      </w:divBdr>
      <w:divsChild>
        <w:div w:id="985551211">
          <w:marLeft w:val="0"/>
          <w:marRight w:val="0"/>
          <w:marTop w:val="0"/>
          <w:marBottom w:val="0"/>
          <w:divBdr>
            <w:top w:val="none" w:sz="0" w:space="0" w:color="auto"/>
            <w:left w:val="none" w:sz="0" w:space="0" w:color="auto"/>
            <w:bottom w:val="none" w:sz="0" w:space="0" w:color="auto"/>
            <w:right w:val="none" w:sz="0" w:space="0" w:color="auto"/>
          </w:divBdr>
        </w:div>
      </w:divsChild>
    </w:div>
    <w:div w:id="385834441">
      <w:bodyDiv w:val="1"/>
      <w:marLeft w:val="0"/>
      <w:marRight w:val="0"/>
      <w:marTop w:val="0"/>
      <w:marBottom w:val="0"/>
      <w:divBdr>
        <w:top w:val="none" w:sz="0" w:space="0" w:color="auto"/>
        <w:left w:val="none" w:sz="0" w:space="0" w:color="auto"/>
        <w:bottom w:val="none" w:sz="0" w:space="0" w:color="auto"/>
        <w:right w:val="none" w:sz="0" w:space="0" w:color="auto"/>
      </w:divBdr>
    </w:div>
    <w:div w:id="391319763">
      <w:bodyDiv w:val="1"/>
      <w:marLeft w:val="0"/>
      <w:marRight w:val="0"/>
      <w:marTop w:val="0"/>
      <w:marBottom w:val="0"/>
      <w:divBdr>
        <w:top w:val="none" w:sz="0" w:space="0" w:color="auto"/>
        <w:left w:val="none" w:sz="0" w:space="0" w:color="auto"/>
        <w:bottom w:val="none" w:sz="0" w:space="0" w:color="auto"/>
        <w:right w:val="none" w:sz="0" w:space="0" w:color="auto"/>
      </w:divBdr>
      <w:divsChild>
        <w:div w:id="825390599">
          <w:marLeft w:val="0"/>
          <w:marRight w:val="0"/>
          <w:marTop w:val="120"/>
          <w:marBottom w:val="0"/>
          <w:divBdr>
            <w:top w:val="none" w:sz="0" w:space="0" w:color="auto"/>
            <w:left w:val="none" w:sz="0" w:space="0" w:color="auto"/>
            <w:bottom w:val="none" w:sz="0" w:space="0" w:color="auto"/>
            <w:right w:val="none" w:sz="0" w:space="0" w:color="auto"/>
          </w:divBdr>
        </w:div>
        <w:div w:id="1940605631">
          <w:marLeft w:val="0"/>
          <w:marRight w:val="0"/>
          <w:marTop w:val="120"/>
          <w:marBottom w:val="0"/>
          <w:divBdr>
            <w:top w:val="none" w:sz="0" w:space="0" w:color="auto"/>
            <w:left w:val="none" w:sz="0" w:space="0" w:color="auto"/>
            <w:bottom w:val="none" w:sz="0" w:space="0" w:color="auto"/>
            <w:right w:val="none" w:sz="0" w:space="0" w:color="auto"/>
          </w:divBdr>
        </w:div>
      </w:divsChild>
    </w:div>
    <w:div w:id="431247677">
      <w:bodyDiv w:val="1"/>
      <w:marLeft w:val="0"/>
      <w:marRight w:val="0"/>
      <w:marTop w:val="0"/>
      <w:marBottom w:val="0"/>
      <w:divBdr>
        <w:top w:val="none" w:sz="0" w:space="0" w:color="auto"/>
        <w:left w:val="none" w:sz="0" w:space="0" w:color="auto"/>
        <w:bottom w:val="none" w:sz="0" w:space="0" w:color="auto"/>
        <w:right w:val="none" w:sz="0" w:space="0" w:color="auto"/>
      </w:divBdr>
      <w:divsChild>
        <w:div w:id="807014531">
          <w:marLeft w:val="0"/>
          <w:marRight w:val="0"/>
          <w:marTop w:val="120"/>
          <w:marBottom w:val="0"/>
          <w:divBdr>
            <w:top w:val="none" w:sz="0" w:space="0" w:color="auto"/>
            <w:left w:val="none" w:sz="0" w:space="0" w:color="auto"/>
            <w:bottom w:val="none" w:sz="0" w:space="0" w:color="auto"/>
            <w:right w:val="none" w:sz="0" w:space="0" w:color="auto"/>
          </w:divBdr>
        </w:div>
        <w:div w:id="1994988446">
          <w:marLeft w:val="0"/>
          <w:marRight w:val="0"/>
          <w:marTop w:val="120"/>
          <w:marBottom w:val="0"/>
          <w:divBdr>
            <w:top w:val="none" w:sz="0" w:space="0" w:color="auto"/>
            <w:left w:val="none" w:sz="0" w:space="0" w:color="auto"/>
            <w:bottom w:val="none" w:sz="0" w:space="0" w:color="auto"/>
            <w:right w:val="none" w:sz="0" w:space="0" w:color="auto"/>
          </w:divBdr>
        </w:div>
      </w:divsChild>
    </w:div>
    <w:div w:id="439420502">
      <w:bodyDiv w:val="1"/>
      <w:marLeft w:val="0"/>
      <w:marRight w:val="0"/>
      <w:marTop w:val="0"/>
      <w:marBottom w:val="0"/>
      <w:divBdr>
        <w:top w:val="none" w:sz="0" w:space="0" w:color="auto"/>
        <w:left w:val="none" w:sz="0" w:space="0" w:color="auto"/>
        <w:bottom w:val="none" w:sz="0" w:space="0" w:color="auto"/>
        <w:right w:val="none" w:sz="0" w:space="0" w:color="auto"/>
      </w:divBdr>
    </w:div>
    <w:div w:id="453331478">
      <w:bodyDiv w:val="1"/>
      <w:marLeft w:val="0"/>
      <w:marRight w:val="0"/>
      <w:marTop w:val="0"/>
      <w:marBottom w:val="0"/>
      <w:divBdr>
        <w:top w:val="none" w:sz="0" w:space="0" w:color="auto"/>
        <w:left w:val="none" w:sz="0" w:space="0" w:color="auto"/>
        <w:bottom w:val="none" w:sz="0" w:space="0" w:color="auto"/>
        <w:right w:val="none" w:sz="0" w:space="0" w:color="auto"/>
      </w:divBdr>
      <w:divsChild>
        <w:div w:id="1535073591">
          <w:marLeft w:val="0"/>
          <w:marRight w:val="0"/>
          <w:marTop w:val="0"/>
          <w:marBottom w:val="0"/>
          <w:divBdr>
            <w:top w:val="none" w:sz="0" w:space="0" w:color="auto"/>
            <w:left w:val="none" w:sz="0" w:space="0" w:color="auto"/>
            <w:bottom w:val="none" w:sz="0" w:space="0" w:color="auto"/>
            <w:right w:val="none" w:sz="0" w:space="0" w:color="auto"/>
          </w:divBdr>
        </w:div>
      </w:divsChild>
    </w:div>
    <w:div w:id="470364199">
      <w:bodyDiv w:val="1"/>
      <w:marLeft w:val="0"/>
      <w:marRight w:val="0"/>
      <w:marTop w:val="0"/>
      <w:marBottom w:val="0"/>
      <w:divBdr>
        <w:top w:val="none" w:sz="0" w:space="0" w:color="auto"/>
        <w:left w:val="none" w:sz="0" w:space="0" w:color="auto"/>
        <w:bottom w:val="none" w:sz="0" w:space="0" w:color="auto"/>
        <w:right w:val="none" w:sz="0" w:space="0" w:color="auto"/>
      </w:divBdr>
      <w:divsChild>
        <w:div w:id="1254432544">
          <w:marLeft w:val="0"/>
          <w:marRight w:val="0"/>
          <w:marTop w:val="0"/>
          <w:marBottom w:val="0"/>
          <w:divBdr>
            <w:top w:val="none" w:sz="0" w:space="0" w:color="auto"/>
            <w:left w:val="none" w:sz="0" w:space="0" w:color="auto"/>
            <w:bottom w:val="none" w:sz="0" w:space="0" w:color="auto"/>
            <w:right w:val="none" w:sz="0" w:space="0" w:color="auto"/>
          </w:divBdr>
        </w:div>
      </w:divsChild>
    </w:div>
    <w:div w:id="490949026">
      <w:bodyDiv w:val="1"/>
      <w:marLeft w:val="0"/>
      <w:marRight w:val="0"/>
      <w:marTop w:val="0"/>
      <w:marBottom w:val="0"/>
      <w:divBdr>
        <w:top w:val="none" w:sz="0" w:space="0" w:color="auto"/>
        <w:left w:val="none" w:sz="0" w:space="0" w:color="auto"/>
        <w:bottom w:val="none" w:sz="0" w:space="0" w:color="auto"/>
        <w:right w:val="none" w:sz="0" w:space="0" w:color="auto"/>
      </w:divBdr>
      <w:divsChild>
        <w:div w:id="573318409">
          <w:marLeft w:val="0"/>
          <w:marRight w:val="0"/>
          <w:marTop w:val="120"/>
          <w:marBottom w:val="0"/>
          <w:divBdr>
            <w:top w:val="none" w:sz="0" w:space="0" w:color="auto"/>
            <w:left w:val="none" w:sz="0" w:space="0" w:color="auto"/>
            <w:bottom w:val="none" w:sz="0" w:space="0" w:color="auto"/>
            <w:right w:val="none" w:sz="0" w:space="0" w:color="auto"/>
          </w:divBdr>
        </w:div>
        <w:div w:id="1554580764">
          <w:marLeft w:val="0"/>
          <w:marRight w:val="0"/>
          <w:marTop w:val="120"/>
          <w:marBottom w:val="0"/>
          <w:divBdr>
            <w:top w:val="none" w:sz="0" w:space="0" w:color="auto"/>
            <w:left w:val="none" w:sz="0" w:space="0" w:color="auto"/>
            <w:bottom w:val="none" w:sz="0" w:space="0" w:color="auto"/>
            <w:right w:val="none" w:sz="0" w:space="0" w:color="auto"/>
          </w:divBdr>
        </w:div>
      </w:divsChild>
    </w:div>
    <w:div w:id="491801231">
      <w:bodyDiv w:val="1"/>
      <w:marLeft w:val="0"/>
      <w:marRight w:val="0"/>
      <w:marTop w:val="0"/>
      <w:marBottom w:val="0"/>
      <w:divBdr>
        <w:top w:val="none" w:sz="0" w:space="0" w:color="auto"/>
        <w:left w:val="none" w:sz="0" w:space="0" w:color="auto"/>
        <w:bottom w:val="none" w:sz="0" w:space="0" w:color="auto"/>
        <w:right w:val="none" w:sz="0" w:space="0" w:color="auto"/>
      </w:divBdr>
      <w:divsChild>
        <w:div w:id="57872786">
          <w:marLeft w:val="0"/>
          <w:marRight w:val="0"/>
          <w:marTop w:val="120"/>
          <w:marBottom w:val="0"/>
          <w:divBdr>
            <w:top w:val="none" w:sz="0" w:space="0" w:color="auto"/>
            <w:left w:val="none" w:sz="0" w:space="0" w:color="auto"/>
            <w:bottom w:val="none" w:sz="0" w:space="0" w:color="auto"/>
            <w:right w:val="none" w:sz="0" w:space="0" w:color="auto"/>
          </w:divBdr>
        </w:div>
        <w:div w:id="101843358">
          <w:marLeft w:val="0"/>
          <w:marRight w:val="0"/>
          <w:marTop w:val="120"/>
          <w:marBottom w:val="0"/>
          <w:divBdr>
            <w:top w:val="none" w:sz="0" w:space="0" w:color="auto"/>
            <w:left w:val="none" w:sz="0" w:space="0" w:color="auto"/>
            <w:bottom w:val="none" w:sz="0" w:space="0" w:color="auto"/>
            <w:right w:val="none" w:sz="0" w:space="0" w:color="auto"/>
          </w:divBdr>
        </w:div>
      </w:divsChild>
    </w:div>
    <w:div w:id="502011785">
      <w:bodyDiv w:val="1"/>
      <w:marLeft w:val="0"/>
      <w:marRight w:val="0"/>
      <w:marTop w:val="0"/>
      <w:marBottom w:val="0"/>
      <w:divBdr>
        <w:top w:val="none" w:sz="0" w:space="0" w:color="auto"/>
        <w:left w:val="none" w:sz="0" w:space="0" w:color="auto"/>
        <w:bottom w:val="none" w:sz="0" w:space="0" w:color="auto"/>
        <w:right w:val="none" w:sz="0" w:space="0" w:color="auto"/>
      </w:divBdr>
      <w:divsChild>
        <w:div w:id="1946886667">
          <w:marLeft w:val="0"/>
          <w:marRight w:val="0"/>
          <w:marTop w:val="0"/>
          <w:marBottom w:val="0"/>
          <w:divBdr>
            <w:top w:val="none" w:sz="0" w:space="0" w:color="auto"/>
            <w:left w:val="none" w:sz="0" w:space="0" w:color="auto"/>
            <w:bottom w:val="none" w:sz="0" w:space="0" w:color="auto"/>
            <w:right w:val="none" w:sz="0" w:space="0" w:color="auto"/>
          </w:divBdr>
        </w:div>
      </w:divsChild>
    </w:div>
    <w:div w:id="507139797">
      <w:bodyDiv w:val="1"/>
      <w:marLeft w:val="0"/>
      <w:marRight w:val="0"/>
      <w:marTop w:val="0"/>
      <w:marBottom w:val="0"/>
      <w:divBdr>
        <w:top w:val="none" w:sz="0" w:space="0" w:color="auto"/>
        <w:left w:val="none" w:sz="0" w:space="0" w:color="auto"/>
        <w:bottom w:val="none" w:sz="0" w:space="0" w:color="auto"/>
        <w:right w:val="none" w:sz="0" w:space="0" w:color="auto"/>
      </w:divBdr>
      <w:divsChild>
        <w:div w:id="994727859">
          <w:marLeft w:val="0"/>
          <w:marRight w:val="0"/>
          <w:marTop w:val="120"/>
          <w:marBottom w:val="0"/>
          <w:divBdr>
            <w:top w:val="none" w:sz="0" w:space="0" w:color="auto"/>
            <w:left w:val="none" w:sz="0" w:space="0" w:color="auto"/>
            <w:bottom w:val="none" w:sz="0" w:space="0" w:color="auto"/>
            <w:right w:val="none" w:sz="0" w:space="0" w:color="auto"/>
          </w:divBdr>
        </w:div>
        <w:div w:id="1056930739">
          <w:marLeft w:val="0"/>
          <w:marRight w:val="0"/>
          <w:marTop w:val="120"/>
          <w:marBottom w:val="0"/>
          <w:divBdr>
            <w:top w:val="none" w:sz="0" w:space="0" w:color="auto"/>
            <w:left w:val="none" w:sz="0" w:space="0" w:color="auto"/>
            <w:bottom w:val="none" w:sz="0" w:space="0" w:color="auto"/>
            <w:right w:val="none" w:sz="0" w:space="0" w:color="auto"/>
          </w:divBdr>
        </w:div>
      </w:divsChild>
    </w:div>
    <w:div w:id="514419172">
      <w:bodyDiv w:val="1"/>
      <w:marLeft w:val="0"/>
      <w:marRight w:val="0"/>
      <w:marTop w:val="0"/>
      <w:marBottom w:val="0"/>
      <w:divBdr>
        <w:top w:val="none" w:sz="0" w:space="0" w:color="auto"/>
        <w:left w:val="none" w:sz="0" w:space="0" w:color="auto"/>
        <w:bottom w:val="none" w:sz="0" w:space="0" w:color="auto"/>
        <w:right w:val="none" w:sz="0" w:space="0" w:color="auto"/>
      </w:divBdr>
      <w:divsChild>
        <w:div w:id="1177385648">
          <w:marLeft w:val="0"/>
          <w:marRight w:val="0"/>
          <w:marTop w:val="120"/>
          <w:marBottom w:val="0"/>
          <w:divBdr>
            <w:top w:val="none" w:sz="0" w:space="0" w:color="auto"/>
            <w:left w:val="none" w:sz="0" w:space="0" w:color="auto"/>
            <w:bottom w:val="none" w:sz="0" w:space="0" w:color="auto"/>
            <w:right w:val="none" w:sz="0" w:space="0" w:color="auto"/>
          </w:divBdr>
        </w:div>
        <w:div w:id="1742437492">
          <w:marLeft w:val="0"/>
          <w:marRight w:val="0"/>
          <w:marTop w:val="120"/>
          <w:marBottom w:val="0"/>
          <w:divBdr>
            <w:top w:val="none" w:sz="0" w:space="0" w:color="auto"/>
            <w:left w:val="none" w:sz="0" w:space="0" w:color="auto"/>
            <w:bottom w:val="none" w:sz="0" w:space="0" w:color="auto"/>
            <w:right w:val="none" w:sz="0" w:space="0" w:color="auto"/>
          </w:divBdr>
        </w:div>
      </w:divsChild>
    </w:div>
    <w:div w:id="532571516">
      <w:bodyDiv w:val="1"/>
      <w:marLeft w:val="0"/>
      <w:marRight w:val="0"/>
      <w:marTop w:val="0"/>
      <w:marBottom w:val="0"/>
      <w:divBdr>
        <w:top w:val="none" w:sz="0" w:space="0" w:color="auto"/>
        <w:left w:val="none" w:sz="0" w:space="0" w:color="auto"/>
        <w:bottom w:val="none" w:sz="0" w:space="0" w:color="auto"/>
        <w:right w:val="none" w:sz="0" w:space="0" w:color="auto"/>
      </w:divBdr>
      <w:divsChild>
        <w:div w:id="297034012">
          <w:marLeft w:val="0"/>
          <w:marRight w:val="0"/>
          <w:marTop w:val="0"/>
          <w:marBottom w:val="0"/>
          <w:divBdr>
            <w:top w:val="none" w:sz="0" w:space="0" w:color="auto"/>
            <w:left w:val="none" w:sz="0" w:space="0" w:color="auto"/>
            <w:bottom w:val="none" w:sz="0" w:space="0" w:color="auto"/>
            <w:right w:val="none" w:sz="0" w:space="0" w:color="auto"/>
          </w:divBdr>
        </w:div>
      </w:divsChild>
    </w:div>
    <w:div w:id="536085664">
      <w:bodyDiv w:val="1"/>
      <w:marLeft w:val="0"/>
      <w:marRight w:val="0"/>
      <w:marTop w:val="0"/>
      <w:marBottom w:val="0"/>
      <w:divBdr>
        <w:top w:val="none" w:sz="0" w:space="0" w:color="auto"/>
        <w:left w:val="none" w:sz="0" w:space="0" w:color="auto"/>
        <w:bottom w:val="none" w:sz="0" w:space="0" w:color="auto"/>
        <w:right w:val="none" w:sz="0" w:space="0" w:color="auto"/>
      </w:divBdr>
    </w:div>
    <w:div w:id="545072742">
      <w:bodyDiv w:val="1"/>
      <w:marLeft w:val="0"/>
      <w:marRight w:val="0"/>
      <w:marTop w:val="0"/>
      <w:marBottom w:val="0"/>
      <w:divBdr>
        <w:top w:val="none" w:sz="0" w:space="0" w:color="auto"/>
        <w:left w:val="none" w:sz="0" w:space="0" w:color="auto"/>
        <w:bottom w:val="none" w:sz="0" w:space="0" w:color="auto"/>
        <w:right w:val="none" w:sz="0" w:space="0" w:color="auto"/>
      </w:divBdr>
      <w:divsChild>
        <w:div w:id="143209299">
          <w:marLeft w:val="0"/>
          <w:marRight w:val="0"/>
          <w:marTop w:val="0"/>
          <w:marBottom w:val="0"/>
          <w:divBdr>
            <w:top w:val="none" w:sz="0" w:space="0" w:color="auto"/>
            <w:left w:val="none" w:sz="0" w:space="0" w:color="auto"/>
            <w:bottom w:val="none" w:sz="0" w:space="0" w:color="auto"/>
            <w:right w:val="none" w:sz="0" w:space="0" w:color="auto"/>
          </w:divBdr>
        </w:div>
      </w:divsChild>
    </w:div>
    <w:div w:id="561019249">
      <w:bodyDiv w:val="1"/>
      <w:marLeft w:val="0"/>
      <w:marRight w:val="0"/>
      <w:marTop w:val="0"/>
      <w:marBottom w:val="0"/>
      <w:divBdr>
        <w:top w:val="none" w:sz="0" w:space="0" w:color="auto"/>
        <w:left w:val="none" w:sz="0" w:space="0" w:color="auto"/>
        <w:bottom w:val="none" w:sz="0" w:space="0" w:color="auto"/>
        <w:right w:val="none" w:sz="0" w:space="0" w:color="auto"/>
      </w:divBdr>
      <w:divsChild>
        <w:div w:id="1715352844">
          <w:marLeft w:val="0"/>
          <w:marRight w:val="0"/>
          <w:marTop w:val="120"/>
          <w:marBottom w:val="0"/>
          <w:divBdr>
            <w:top w:val="none" w:sz="0" w:space="0" w:color="auto"/>
            <w:left w:val="none" w:sz="0" w:space="0" w:color="auto"/>
            <w:bottom w:val="none" w:sz="0" w:space="0" w:color="auto"/>
            <w:right w:val="none" w:sz="0" w:space="0" w:color="auto"/>
          </w:divBdr>
        </w:div>
        <w:div w:id="2112700226">
          <w:marLeft w:val="0"/>
          <w:marRight w:val="0"/>
          <w:marTop w:val="120"/>
          <w:marBottom w:val="0"/>
          <w:divBdr>
            <w:top w:val="none" w:sz="0" w:space="0" w:color="auto"/>
            <w:left w:val="none" w:sz="0" w:space="0" w:color="auto"/>
            <w:bottom w:val="none" w:sz="0" w:space="0" w:color="auto"/>
            <w:right w:val="none" w:sz="0" w:space="0" w:color="auto"/>
          </w:divBdr>
        </w:div>
      </w:divsChild>
    </w:div>
    <w:div w:id="563493549">
      <w:bodyDiv w:val="1"/>
      <w:marLeft w:val="0"/>
      <w:marRight w:val="0"/>
      <w:marTop w:val="0"/>
      <w:marBottom w:val="0"/>
      <w:divBdr>
        <w:top w:val="none" w:sz="0" w:space="0" w:color="auto"/>
        <w:left w:val="none" w:sz="0" w:space="0" w:color="auto"/>
        <w:bottom w:val="none" w:sz="0" w:space="0" w:color="auto"/>
        <w:right w:val="none" w:sz="0" w:space="0" w:color="auto"/>
      </w:divBdr>
    </w:div>
    <w:div w:id="575431571">
      <w:bodyDiv w:val="1"/>
      <w:marLeft w:val="0"/>
      <w:marRight w:val="0"/>
      <w:marTop w:val="0"/>
      <w:marBottom w:val="0"/>
      <w:divBdr>
        <w:top w:val="none" w:sz="0" w:space="0" w:color="auto"/>
        <w:left w:val="none" w:sz="0" w:space="0" w:color="auto"/>
        <w:bottom w:val="none" w:sz="0" w:space="0" w:color="auto"/>
        <w:right w:val="none" w:sz="0" w:space="0" w:color="auto"/>
      </w:divBdr>
    </w:div>
    <w:div w:id="578910826">
      <w:bodyDiv w:val="1"/>
      <w:marLeft w:val="0"/>
      <w:marRight w:val="0"/>
      <w:marTop w:val="0"/>
      <w:marBottom w:val="0"/>
      <w:divBdr>
        <w:top w:val="none" w:sz="0" w:space="0" w:color="auto"/>
        <w:left w:val="none" w:sz="0" w:space="0" w:color="auto"/>
        <w:bottom w:val="none" w:sz="0" w:space="0" w:color="auto"/>
        <w:right w:val="none" w:sz="0" w:space="0" w:color="auto"/>
      </w:divBdr>
      <w:divsChild>
        <w:div w:id="136461264">
          <w:marLeft w:val="0"/>
          <w:marRight w:val="0"/>
          <w:marTop w:val="0"/>
          <w:marBottom w:val="0"/>
          <w:divBdr>
            <w:top w:val="none" w:sz="0" w:space="0" w:color="auto"/>
            <w:left w:val="none" w:sz="0" w:space="0" w:color="auto"/>
            <w:bottom w:val="none" w:sz="0" w:space="0" w:color="auto"/>
            <w:right w:val="none" w:sz="0" w:space="0" w:color="auto"/>
          </w:divBdr>
        </w:div>
      </w:divsChild>
    </w:div>
    <w:div w:id="583222043">
      <w:bodyDiv w:val="1"/>
      <w:marLeft w:val="0"/>
      <w:marRight w:val="0"/>
      <w:marTop w:val="0"/>
      <w:marBottom w:val="0"/>
      <w:divBdr>
        <w:top w:val="none" w:sz="0" w:space="0" w:color="auto"/>
        <w:left w:val="none" w:sz="0" w:space="0" w:color="auto"/>
        <w:bottom w:val="none" w:sz="0" w:space="0" w:color="auto"/>
        <w:right w:val="none" w:sz="0" w:space="0" w:color="auto"/>
      </w:divBdr>
    </w:div>
    <w:div w:id="612397728">
      <w:bodyDiv w:val="1"/>
      <w:marLeft w:val="0"/>
      <w:marRight w:val="0"/>
      <w:marTop w:val="0"/>
      <w:marBottom w:val="0"/>
      <w:divBdr>
        <w:top w:val="none" w:sz="0" w:space="0" w:color="auto"/>
        <w:left w:val="none" w:sz="0" w:space="0" w:color="auto"/>
        <w:bottom w:val="none" w:sz="0" w:space="0" w:color="auto"/>
        <w:right w:val="none" w:sz="0" w:space="0" w:color="auto"/>
      </w:divBdr>
      <w:divsChild>
        <w:div w:id="108740063">
          <w:marLeft w:val="0"/>
          <w:marRight w:val="0"/>
          <w:marTop w:val="0"/>
          <w:marBottom w:val="0"/>
          <w:divBdr>
            <w:top w:val="none" w:sz="0" w:space="0" w:color="auto"/>
            <w:left w:val="none" w:sz="0" w:space="0" w:color="auto"/>
            <w:bottom w:val="none" w:sz="0" w:space="0" w:color="auto"/>
            <w:right w:val="none" w:sz="0" w:space="0" w:color="auto"/>
          </w:divBdr>
        </w:div>
      </w:divsChild>
    </w:div>
    <w:div w:id="630209095">
      <w:bodyDiv w:val="1"/>
      <w:marLeft w:val="0"/>
      <w:marRight w:val="0"/>
      <w:marTop w:val="0"/>
      <w:marBottom w:val="0"/>
      <w:divBdr>
        <w:top w:val="none" w:sz="0" w:space="0" w:color="auto"/>
        <w:left w:val="none" w:sz="0" w:space="0" w:color="auto"/>
        <w:bottom w:val="none" w:sz="0" w:space="0" w:color="auto"/>
        <w:right w:val="none" w:sz="0" w:space="0" w:color="auto"/>
      </w:divBdr>
    </w:div>
    <w:div w:id="633216264">
      <w:bodyDiv w:val="1"/>
      <w:marLeft w:val="0"/>
      <w:marRight w:val="0"/>
      <w:marTop w:val="0"/>
      <w:marBottom w:val="0"/>
      <w:divBdr>
        <w:top w:val="none" w:sz="0" w:space="0" w:color="auto"/>
        <w:left w:val="none" w:sz="0" w:space="0" w:color="auto"/>
        <w:bottom w:val="none" w:sz="0" w:space="0" w:color="auto"/>
        <w:right w:val="none" w:sz="0" w:space="0" w:color="auto"/>
      </w:divBdr>
      <w:divsChild>
        <w:div w:id="1335953248">
          <w:marLeft w:val="0"/>
          <w:marRight w:val="0"/>
          <w:marTop w:val="120"/>
          <w:marBottom w:val="0"/>
          <w:divBdr>
            <w:top w:val="none" w:sz="0" w:space="0" w:color="auto"/>
            <w:left w:val="none" w:sz="0" w:space="0" w:color="auto"/>
            <w:bottom w:val="none" w:sz="0" w:space="0" w:color="auto"/>
            <w:right w:val="none" w:sz="0" w:space="0" w:color="auto"/>
          </w:divBdr>
        </w:div>
        <w:div w:id="2119253134">
          <w:marLeft w:val="0"/>
          <w:marRight w:val="0"/>
          <w:marTop w:val="120"/>
          <w:marBottom w:val="0"/>
          <w:divBdr>
            <w:top w:val="none" w:sz="0" w:space="0" w:color="auto"/>
            <w:left w:val="none" w:sz="0" w:space="0" w:color="auto"/>
            <w:bottom w:val="none" w:sz="0" w:space="0" w:color="auto"/>
            <w:right w:val="none" w:sz="0" w:space="0" w:color="auto"/>
          </w:divBdr>
        </w:div>
      </w:divsChild>
    </w:div>
    <w:div w:id="672491049">
      <w:bodyDiv w:val="1"/>
      <w:marLeft w:val="0"/>
      <w:marRight w:val="0"/>
      <w:marTop w:val="0"/>
      <w:marBottom w:val="0"/>
      <w:divBdr>
        <w:top w:val="none" w:sz="0" w:space="0" w:color="auto"/>
        <w:left w:val="none" w:sz="0" w:space="0" w:color="auto"/>
        <w:bottom w:val="none" w:sz="0" w:space="0" w:color="auto"/>
        <w:right w:val="none" w:sz="0" w:space="0" w:color="auto"/>
      </w:divBdr>
      <w:divsChild>
        <w:div w:id="260995903">
          <w:marLeft w:val="0"/>
          <w:marRight w:val="0"/>
          <w:marTop w:val="0"/>
          <w:marBottom w:val="0"/>
          <w:divBdr>
            <w:top w:val="none" w:sz="0" w:space="0" w:color="auto"/>
            <w:left w:val="none" w:sz="0" w:space="0" w:color="auto"/>
            <w:bottom w:val="none" w:sz="0" w:space="0" w:color="auto"/>
            <w:right w:val="none" w:sz="0" w:space="0" w:color="auto"/>
          </w:divBdr>
          <w:divsChild>
            <w:div w:id="1852447516">
              <w:marLeft w:val="0"/>
              <w:marRight w:val="0"/>
              <w:marTop w:val="0"/>
              <w:marBottom w:val="0"/>
              <w:divBdr>
                <w:top w:val="none" w:sz="0" w:space="0" w:color="auto"/>
                <w:left w:val="none" w:sz="0" w:space="0" w:color="auto"/>
                <w:bottom w:val="none" w:sz="0" w:space="0" w:color="auto"/>
                <w:right w:val="none" w:sz="0" w:space="0" w:color="auto"/>
              </w:divBdr>
              <w:divsChild>
                <w:div w:id="407310533">
                  <w:marLeft w:val="-115"/>
                  <w:marRight w:val="-115"/>
                  <w:marTop w:val="0"/>
                  <w:marBottom w:val="115"/>
                  <w:divBdr>
                    <w:top w:val="none" w:sz="0" w:space="0" w:color="auto"/>
                    <w:left w:val="none" w:sz="0" w:space="0" w:color="auto"/>
                    <w:bottom w:val="none" w:sz="0" w:space="0" w:color="auto"/>
                    <w:right w:val="none" w:sz="0" w:space="0" w:color="auto"/>
                  </w:divBdr>
                  <w:divsChild>
                    <w:div w:id="382144425">
                      <w:marLeft w:val="0"/>
                      <w:marRight w:val="0"/>
                      <w:marTop w:val="0"/>
                      <w:marBottom w:val="0"/>
                      <w:divBdr>
                        <w:top w:val="none" w:sz="0" w:space="0" w:color="auto"/>
                        <w:left w:val="none" w:sz="0" w:space="0" w:color="auto"/>
                        <w:bottom w:val="none" w:sz="0" w:space="0" w:color="auto"/>
                        <w:right w:val="none" w:sz="0" w:space="0" w:color="auto"/>
                      </w:divBdr>
                      <w:divsChild>
                        <w:div w:id="687945352">
                          <w:marLeft w:val="0"/>
                          <w:marRight w:val="0"/>
                          <w:marTop w:val="0"/>
                          <w:marBottom w:val="0"/>
                          <w:divBdr>
                            <w:top w:val="none" w:sz="0" w:space="0" w:color="auto"/>
                            <w:left w:val="none" w:sz="0" w:space="0" w:color="auto"/>
                            <w:bottom w:val="none" w:sz="0" w:space="0" w:color="auto"/>
                            <w:right w:val="none" w:sz="0" w:space="0" w:color="auto"/>
                          </w:divBdr>
                          <w:divsChild>
                            <w:div w:id="1959141119">
                              <w:marLeft w:val="-58"/>
                              <w:marRight w:val="-58"/>
                              <w:marTop w:val="0"/>
                              <w:marBottom w:val="0"/>
                              <w:divBdr>
                                <w:top w:val="none" w:sz="0" w:space="0" w:color="auto"/>
                                <w:left w:val="none" w:sz="0" w:space="0" w:color="auto"/>
                                <w:bottom w:val="none" w:sz="0" w:space="0" w:color="auto"/>
                                <w:right w:val="none" w:sz="0" w:space="0" w:color="auto"/>
                              </w:divBdr>
                              <w:divsChild>
                                <w:div w:id="936669949">
                                  <w:marLeft w:val="0"/>
                                  <w:marRight w:val="0"/>
                                  <w:marTop w:val="0"/>
                                  <w:marBottom w:val="0"/>
                                  <w:divBdr>
                                    <w:top w:val="none" w:sz="0" w:space="0" w:color="auto"/>
                                    <w:left w:val="none" w:sz="0" w:space="0" w:color="auto"/>
                                    <w:bottom w:val="none" w:sz="0" w:space="0" w:color="auto"/>
                                    <w:right w:val="none" w:sz="0" w:space="0" w:color="auto"/>
                                  </w:divBdr>
                                  <w:divsChild>
                                    <w:div w:id="150367918">
                                      <w:marLeft w:val="0"/>
                                      <w:marRight w:val="0"/>
                                      <w:marTop w:val="0"/>
                                      <w:marBottom w:val="0"/>
                                      <w:divBdr>
                                        <w:top w:val="none" w:sz="0" w:space="0" w:color="auto"/>
                                        <w:left w:val="none" w:sz="0" w:space="0" w:color="auto"/>
                                        <w:bottom w:val="none" w:sz="0" w:space="0" w:color="auto"/>
                                        <w:right w:val="none" w:sz="0" w:space="0" w:color="auto"/>
                                      </w:divBdr>
                                      <w:divsChild>
                                        <w:div w:id="1285186080">
                                          <w:marLeft w:val="0"/>
                                          <w:marRight w:val="0"/>
                                          <w:marTop w:val="0"/>
                                          <w:marBottom w:val="0"/>
                                          <w:divBdr>
                                            <w:top w:val="none" w:sz="0" w:space="0" w:color="auto"/>
                                            <w:left w:val="none" w:sz="0" w:space="0" w:color="auto"/>
                                            <w:bottom w:val="none" w:sz="0" w:space="0" w:color="auto"/>
                                            <w:right w:val="none" w:sz="0" w:space="0" w:color="auto"/>
                                          </w:divBdr>
                                          <w:divsChild>
                                            <w:div w:id="1195465002">
                                              <w:marLeft w:val="0"/>
                                              <w:marRight w:val="0"/>
                                              <w:marTop w:val="0"/>
                                              <w:marBottom w:val="0"/>
                                              <w:divBdr>
                                                <w:top w:val="none" w:sz="0" w:space="0" w:color="auto"/>
                                                <w:left w:val="none" w:sz="0" w:space="0" w:color="auto"/>
                                                <w:bottom w:val="none" w:sz="0" w:space="0" w:color="auto"/>
                                                <w:right w:val="none" w:sz="0" w:space="0" w:color="auto"/>
                                              </w:divBdr>
                                              <w:divsChild>
                                                <w:div w:id="784496590">
                                                  <w:marLeft w:val="0"/>
                                                  <w:marRight w:val="0"/>
                                                  <w:marTop w:val="0"/>
                                                  <w:marBottom w:val="0"/>
                                                  <w:divBdr>
                                                    <w:top w:val="none" w:sz="0" w:space="0" w:color="auto"/>
                                                    <w:left w:val="none" w:sz="0" w:space="0" w:color="auto"/>
                                                    <w:bottom w:val="none" w:sz="0" w:space="0" w:color="auto"/>
                                                    <w:right w:val="none" w:sz="0" w:space="0" w:color="auto"/>
                                                  </w:divBdr>
                                                  <w:divsChild>
                                                    <w:div w:id="65722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4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92483">
                      <w:marLeft w:val="0"/>
                      <w:marRight w:val="0"/>
                      <w:marTop w:val="0"/>
                      <w:marBottom w:val="0"/>
                      <w:divBdr>
                        <w:top w:val="none" w:sz="0" w:space="0" w:color="auto"/>
                        <w:left w:val="none" w:sz="0" w:space="0" w:color="auto"/>
                        <w:bottom w:val="none" w:sz="0" w:space="0" w:color="auto"/>
                        <w:right w:val="none" w:sz="0" w:space="0" w:color="auto"/>
                      </w:divBdr>
                      <w:divsChild>
                        <w:div w:id="1240409846">
                          <w:marLeft w:val="0"/>
                          <w:marRight w:val="0"/>
                          <w:marTop w:val="0"/>
                          <w:marBottom w:val="0"/>
                          <w:divBdr>
                            <w:top w:val="none" w:sz="0" w:space="0" w:color="auto"/>
                            <w:left w:val="none" w:sz="0" w:space="0" w:color="auto"/>
                            <w:bottom w:val="none" w:sz="0" w:space="0" w:color="auto"/>
                            <w:right w:val="none" w:sz="0" w:space="0" w:color="auto"/>
                          </w:divBdr>
                          <w:divsChild>
                            <w:div w:id="776759135">
                              <w:marLeft w:val="-58"/>
                              <w:marRight w:val="-58"/>
                              <w:marTop w:val="0"/>
                              <w:marBottom w:val="0"/>
                              <w:divBdr>
                                <w:top w:val="none" w:sz="0" w:space="0" w:color="auto"/>
                                <w:left w:val="none" w:sz="0" w:space="0" w:color="auto"/>
                                <w:bottom w:val="none" w:sz="0" w:space="0" w:color="auto"/>
                                <w:right w:val="none" w:sz="0" w:space="0" w:color="auto"/>
                              </w:divBdr>
                              <w:divsChild>
                                <w:div w:id="129443260">
                                  <w:marLeft w:val="0"/>
                                  <w:marRight w:val="0"/>
                                  <w:marTop w:val="0"/>
                                  <w:marBottom w:val="0"/>
                                  <w:divBdr>
                                    <w:top w:val="none" w:sz="0" w:space="0" w:color="auto"/>
                                    <w:left w:val="none" w:sz="0" w:space="0" w:color="auto"/>
                                    <w:bottom w:val="none" w:sz="0" w:space="0" w:color="auto"/>
                                    <w:right w:val="none" w:sz="0" w:space="0" w:color="auto"/>
                                  </w:divBdr>
                                  <w:divsChild>
                                    <w:div w:id="664361000">
                                      <w:marLeft w:val="0"/>
                                      <w:marRight w:val="0"/>
                                      <w:marTop w:val="0"/>
                                      <w:marBottom w:val="0"/>
                                      <w:divBdr>
                                        <w:top w:val="none" w:sz="0" w:space="0" w:color="auto"/>
                                        <w:left w:val="none" w:sz="0" w:space="0" w:color="auto"/>
                                        <w:bottom w:val="none" w:sz="0" w:space="0" w:color="auto"/>
                                        <w:right w:val="none" w:sz="0" w:space="0" w:color="auto"/>
                                      </w:divBdr>
                                      <w:divsChild>
                                        <w:div w:id="365180909">
                                          <w:marLeft w:val="0"/>
                                          <w:marRight w:val="0"/>
                                          <w:marTop w:val="0"/>
                                          <w:marBottom w:val="0"/>
                                          <w:divBdr>
                                            <w:top w:val="none" w:sz="0" w:space="0" w:color="auto"/>
                                            <w:left w:val="none" w:sz="0" w:space="0" w:color="auto"/>
                                            <w:bottom w:val="none" w:sz="0" w:space="0" w:color="auto"/>
                                            <w:right w:val="none" w:sz="0" w:space="0" w:color="auto"/>
                                          </w:divBdr>
                                          <w:divsChild>
                                            <w:div w:id="549343678">
                                              <w:marLeft w:val="0"/>
                                              <w:marRight w:val="0"/>
                                              <w:marTop w:val="0"/>
                                              <w:marBottom w:val="0"/>
                                              <w:divBdr>
                                                <w:top w:val="none" w:sz="0" w:space="0" w:color="auto"/>
                                                <w:left w:val="none" w:sz="0" w:space="0" w:color="auto"/>
                                                <w:bottom w:val="none" w:sz="0" w:space="0" w:color="auto"/>
                                                <w:right w:val="none" w:sz="0" w:space="0" w:color="auto"/>
                                              </w:divBdr>
                                              <w:divsChild>
                                                <w:div w:id="1182085388">
                                                  <w:marLeft w:val="0"/>
                                                  <w:marRight w:val="0"/>
                                                  <w:marTop w:val="0"/>
                                                  <w:marBottom w:val="0"/>
                                                  <w:divBdr>
                                                    <w:top w:val="none" w:sz="0" w:space="0" w:color="auto"/>
                                                    <w:left w:val="none" w:sz="0" w:space="0" w:color="auto"/>
                                                    <w:bottom w:val="none" w:sz="0" w:space="0" w:color="auto"/>
                                                    <w:right w:val="none" w:sz="0" w:space="0" w:color="auto"/>
                                                  </w:divBdr>
                                                  <w:divsChild>
                                                    <w:div w:id="18556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181726">
                      <w:marLeft w:val="0"/>
                      <w:marRight w:val="0"/>
                      <w:marTop w:val="0"/>
                      <w:marBottom w:val="0"/>
                      <w:divBdr>
                        <w:top w:val="none" w:sz="0" w:space="0" w:color="auto"/>
                        <w:left w:val="none" w:sz="0" w:space="0" w:color="auto"/>
                        <w:bottom w:val="none" w:sz="0" w:space="0" w:color="auto"/>
                        <w:right w:val="none" w:sz="0" w:space="0" w:color="auto"/>
                      </w:divBdr>
                      <w:divsChild>
                        <w:div w:id="1104567692">
                          <w:marLeft w:val="0"/>
                          <w:marRight w:val="0"/>
                          <w:marTop w:val="0"/>
                          <w:marBottom w:val="0"/>
                          <w:divBdr>
                            <w:top w:val="none" w:sz="0" w:space="0" w:color="auto"/>
                            <w:left w:val="none" w:sz="0" w:space="0" w:color="auto"/>
                            <w:bottom w:val="none" w:sz="0" w:space="0" w:color="auto"/>
                            <w:right w:val="none" w:sz="0" w:space="0" w:color="auto"/>
                          </w:divBdr>
                          <w:divsChild>
                            <w:div w:id="193538026">
                              <w:marLeft w:val="-58"/>
                              <w:marRight w:val="-58"/>
                              <w:marTop w:val="0"/>
                              <w:marBottom w:val="0"/>
                              <w:divBdr>
                                <w:top w:val="none" w:sz="0" w:space="0" w:color="auto"/>
                                <w:left w:val="none" w:sz="0" w:space="0" w:color="auto"/>
                                <w:bottom w:val="none" w:sz="0" w:space="0" w:color="auto"/>
                                <w:right w:val="none" w:sz="0" w:space="0" w:color="auto"/>
                              </w:divBdr>
                              <w:divsChild>
                                <w:div w:id="201555960">
                                  <w:marLeft w:val="0"/>
                                  <w:marRight w:val="0"/>
                                  <w:marTop w:val="0"/>
                                  <w:marBottom w:val="0"/>
                                  <w:divBdr>
                                    <w:top w:val="none" w:sz="0" w:space="0" w:color="auto"/>
                                    <w:left w:val="none" w:sz="0" w:space="0" w:color="auto"/>
                                    <w:bottom w:val="none" w:sz="0" w:space="0" w:color="auto"/>
                                    <w:right w:val="none" w:sz="0" w:space="0" w:color="auto"/>
                                  </w:divBdr>
                                  <w:divsChild>
                                    <w:div w:id="44841705">
                                      <w:marLeft w:val="0"/>
                                      <w:marRight w:val="0"/>
                                      <w:marTop w:val="0"/>
                                      <w:marBottom w:val="0"/>
                                      <w:divBdr>
                                        <w:top w:val="none" w:sz="0" w:space="0" w:color="auto"/>
                                        <w:left w:val="none" w:sz="0" w:space="0" w:color="auto"/>
                                        <w:bottom w:val="none" w:sz="0" w:space="0" w:color="auto"/>
                                        <w:right w:val="none" w:sz="0" w:space="0" w:color="auto"/>
                                      </w:divBdr>
                                      <w:divsChild>
                                        <w:div w:id="630938474">
                                          <w:marLeft w:val="0"/>
                                          <w:marRight w:val="0"/>
                                          <w:marTop w:val="0"/>
                                          <w:marBottom w:val="0"/>
                                          <w:divBdr>
                                            <w:top w:val="none" w:sz="0" w:space="0" w:color="auto"/>
                                            <w:left w:val="none" w:sz="0" w:space="0" w:color="auto"/>
                                            <w:bottom w:val="none" w:sz="0" w:space="0" w:color="auto"/>
                                            <w:right w:val="none" w:sz="0" w:space="0" w:color="auto"/>
                                          </w:divBdr>
                                          <w:divsChild>
                                            <w:div w:id="1901749369">
                                              <w:marLeft w:val="0"/>
                                              <w:marRight w:val="0"/>
                                              <w:marTop w:val="0"/>
                                              <w:marBottom w:val="0"/>
                                              <w:divBdr>
                                                <w:top w:val="none" w:sz="0" w:space="0" w:color="auto"/>
                                                <w:left w:val="none" w:sz="0" w:space="0" w:color="auto"/>
                                                <w:bottom w:val="none" w:sz="0" w:space="0" w:color="auto"/>
                                                <w:right w:val="none" w:sz="0" w:space="0" w:color="auto"/>
                                              </w:divBdr>
                                              <w:divsChild>
                                                <w:div w:id="1778599894">
                                                  <w:marLeft w:val="0"/>
                                                  <w:marRight w:val="0"/>
                                                  <w:marTop w:val="0"/>
                                                  <w:marBottom w:val="0"/>
                                                  <w:divBdr>
                                                    <w:top w:val="none" w:sz="0" w:space="0" w:color="auto"/>
                                                    <w:left w:val="none" w:sz="0" w:space="0" w:color="auto"/>
                                                    <w:bottom w:val="none" w:sz="0" w:space="0" w:color="auto"/>
                                                    <w:right w:val="none" w:sz="0" w:space="0" w:color="auto"/>
                                                  </w:divBdr>
                                                  <w:divsChild>
                                                    <w:div w:id="611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0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733283">
      <w:bodyDiv w:val="1"/>
      <w:marLeft w:val="0"/>
      <w:marRight w:val="0"/>
      <w:marTop w:val="0"/>
      <w:marBottom w:val="0"/>
      <w:divBdr>
        <w:top w:val="none" w:sz="0" w:space="0" w:color="auto"/>
        <w:left w:val="none" w:sz="0" w:space="0" w:color="auto"/>
        <w:bottom w:val="none" w:sz="0" w:space="0" w:color="auto"/>
        <w:right w:val="none" w:sz="0" w:space="0" w:color="auto"/>
      </w:divBdr>
      <w:divsChild>
        <w:div w:id="866602854">
          <w:marLeft w:val="0"/>
          <w:marRight w:val="0"/>
          <w:marTop w:val="0"/>
          <w:marBottom w:val="0"/>
          <w:divBdr>
            <w:top w:val="none" w:sz="0" w:space="0" w:color="auto"/>
            <w:left w:val="none" w:sz="0" w:space="0" w:color="auto"/>
            <w:bottom w:val="none" w:sz="0" w:space="0" w:color="auto"/>
            <w:right w:val="none" w:sz="0" w:space="0" w:color="auto"/>
          </w:divBdr>
        </w:div>
      </w:divsChild>
    </w:div>
    <w:div w:id="700786593">
      <w:bodyDiv w:val="1"/>
      <w:marLeft w:val="0"/>
      <w:marRight w:val="0"/>
      <w:marTop w:val="0"/>
      <w:marBottom w:val="0"/>
      <w:divBdr>
        <w:top w:val="none" w:sz="0" w:space="0" w:color="auto"/>
        <w:left w:val="none" w:sz="0" w:space="0" w:color="auto"/>
        <w:bottom w:val="none" w:sz="0" w:space="0" w:color="auto"/>
        <w:right w:val="none" w:sz="0" w:space="0" w:color="auto"/>
      </w:divBdr>
      <w:divsChild>
        <w:div w:id="2096125352">
          <w:marLeft w:val="0"/>
          <w:marRight w:val="0"/>
          <w:marTop w:val="0"/>
          <w:marBottom w:val="0"/>
          <w:divBdr>
            <w:top w:val="none" w:sz="0" w:space="0" w:color="auto"/>
            <w:left w:val="none" w:sz="0" w:space="0" w:color="auto"/>
            <w:bottom w:val="none" w:sz="0" w:space="0" w:color="auto"/>
            <w:right w:val="none" w:sz="0" w:space="0" w:color="auto"/>
          </w:divBdr>
        </w:div>
      </w:divsChild>
    </w:div>
    <w:div w:id="743723958">
      <w:bodyDiv w:val="1"/>
      <w:marLeft w:val="0"/>
      <w:marRight w:val="0"/>
      <w:marTop w:val="0"/>
      <w:marBottom w:val="0"/>
      <w:divBdr>
        <w:top w:val="none" w:sz="0" w:space="0" w:color="auto"/>
        <w:left w:val="none" w:sz="0" w:space="0" w:color="auto"/>
        <w:bottom w:val="none" w:sz="0" w:space="0" w:color="auto"/>
        <w:right w:val="none" w:sz="0" w:space="0" w:color="auto"/>
      </w:divBdr>
      <w:divsChild>
        <w:div w:id="770197380">
          <w:marLeft w:val="0"/>
          <w:marRight w:val="0"/>
          <w:marTop w:val="120"/>
          <w:marBottom w:val="0"/>
          <w:divBdr>
            <w:top w:val="none" w:sz="0" w:space="0" w:color="auto"/>
            <w:left w:val="none" w:sz="0" w:space="0" w:color="auto"/>
            <w:bottom w:val="none" w:sz="0" w:space="0" w:color="auto"/>
            <w:right w:val="none" w:sz="0" w:space="0" w:color="auto"/>
          </w:divBdr>
        </w:div>
        <w:div w:id="1107039471">
          <w:marLeft w:val="0"/>
          <w:marRight w:val="0"/>
          <w:marTop w:val="120"/>
          <w:marBottom w:val="0"/>
          <w:divBdr>
            <w:top w:val="none" w:sz="0" w:space="0" w:color="auto"/>
            <w:left w:val="none" w:sz="0" w:space="0" w:color="auto"/>
            <w:bottom w:val="none" w:sz="0" w:space="0" w:color="auto"/>
            <w:right w:val="none" w:sz="0" w:space="0" w:color="auto"/>
          </w:divBdr>
        </w:div>
      </w:divsChild>
    </w:div>
    <w:div w:id="772553317">
      <w:bodyDiv w:val="1"/>
      <w:marLeft w:val="0"/>
      <w:marRight w:val="0"/>
      <w:marTop w:val="0"/>
      <w:marBottom w:val="0"/>
      <w:divBdr>
        <w:top w:val="none" w:sz="0" w:space="0" w:color="auto"/>
        <w:left w:val="none" w:sz="0" w:space="0" w:color="auto"/>
        <w:bottom w:val="none" w:sz="0" w:space="0" w:color="auto"/>
        <w:right w:val="none" w:sz="0" w:space="0" w:color="auto"/>
      </w:divBdr>
      <w:divsChild>
        <w:div w:id="1734424536">
          <w:marLeft w:val="0"/>
          <w:marRight w:val="0"/>
          <w:marTop w:val="120"/>
          <w:marBottom w:val="0"/>
          <w:divBdr>
            <w:top w:val="none" w:sz="0" w:space="0" w:color="auto"/>
            <w:left w:val="none" w:sz="0" w:space="0" w:color="auto"/>
            <w:bottom w:val="none" w:sz="0" w:space="0" w:color="auto"/>
            <w:right w:val="none" w:sz="0" w:space="0" w:color="auto"/>
          </w:divBdr>
        </w:div>
        <w:div w:id="1821193274">
          <w:marLeft w:val="0"/>
          <w:marRight w:val="0"/>
          <w:marTop w:val="120"/>
          <w:marBottom w:val="0"/>
          <w:divBdr>
            <w:top w:val="none" w:sz="0" w:space="0" w:color="auto"/>
            <w:left w:val="none" w:sz="0" w:space="0" w:color="auto"/>
            <w:bottom w:val="none" w:sz="0" w:space="0" w:color="auto"/>
            <w:right w:val="none" w:sz="0" w:space="0" w:color="auto"/>
          </w:divBdr>
        </w:div>
      </w:divsChild>
    </w:div>
    <w:div w:id="781221485">
      <w:bodyDiv w:val="1"/>
      <w:marLeft w:val="0"/>
      <w:marRight w:val="0"/>
      <w:marTop w:val="0"/>
      <w:marBottom w:val="0"/>
      <w:divBdr>
        <w:top w:val="none" w:sz="0" w:space="0" w:color="auto"/>
        <w:left w:val="none" w:sz="0" w:space="0" w:color="auto"/>
        <w:bottom w:val="none" w:sz="0" w:space="0" w:color="auto"/>
        <w:right w:val="none" w:sz="0" w:space="0" w:color="auto"/>
      </w:divBdr>
      <w:divsChild>
        <w:div w:id="1118373289">
          <w:marLeft w:val="0"/>
          <w:marRight w:val="0"/>
          <w:marTop w:val="0"/>
          <w:marBottom w:val="0"/>
          <w:divBdr>
            <w:top w:val="none" w:sz="0" w:space="0" w:color="auto"/>
            <w:left w:val="none" w:sz="0" w:space="0" w:color="auto"/>
            <w:bottom w:val="none" w:sz="0" w:space="0" w:color="auto"/>
            <w:right w:val="none" w:sz="0" w:space="0" w:color="auto"/>
          </w:divBdr>
        </w:div>
      </w:divsChild>
    </w:div>
    <w:div w:id="799766687">
      <w:bodyDiv w:val="1"/>
      <w:marLeft w:val="0"/>
      <w:marRight w:val="0"/>
      <w:marTop w:val="0"/>
      <w:marBottom w:val="0"/>
      <w:divBdr>
        <w:top w:val="none" w:sz="0" w:space="0" w:color="auto"/>
        <w:left w:val="none" w:sz="0" w:space="0" w:color="auto"/>
        <w:bottom w:val="none" w:sz="0" w:space="0" w:color="auto"/>
        <w:right w:val="none" w:sz="0" w:space="0" w:color="auto"/>
      </w:divBdr>
    </w:div>
    <w:div w:id="814295996">
      <w:bodyDiv w:val="1"/>
      <w:marLeft w:val="0"/>
      <w:marRight w:val="0"/>
      <w:marTop w:val="0"/>
      <w:marBottom w:val="0"/>
      <w:divBdr>
        <w:top w:val="none" w:sz="0" w:space="0" w:color="auto"/>
        <w:left w:val="none" w:sz="0" w:space="0" w:color="auto"/>
        <w:bottom w:val="none" w:sz="0" w:space="0" w:color="auto"/>
        <w:right w:val="none" w:sz="0" w:space="0" w:color="auto"/>
      </w:divBdr>
      <w:divsChild>
        <w:div w:id="574819894">
          <w:marLeft w:val="0"/>
          <w:marRight w:val="0"/>
          <w:marTop w:val="120"/>
          <w:marBottom w:val="0"/>
          <w:divBdr>
            <w:top w:val="none" w:sz="0" w:space="0" w:color="auto"/>
            <w:left w:val="none" w:sz="0" w:space="0" w:color="auto"/>
            <w:bottom w:val="none" w:sz="0" w:space="0" w:color="auto"/>
            <w:right w:val="none" w:sz="0" w:space="0" w:color="auto"/>
          </w:divBdr>
        </w:div>
        <w:div w:id="804662997">
          <w:marLeft w:val="0"/>
          <w:marRight w:val="0"/>
          <w:marTop w:val="120"/>
          <w:marBottom w:val="0"/>
          <w:divBdr>
            <w:top w:val="none" w:sz="0" w:space="0" w:color="auto"/>
            <w:left w:val="none" w:sz="0" w:space="0" w:color="auto"/>
            <w:bottom w:val="none" w:sz="0" w:space="0" w:color="auto"/>
            <w:right w:val="none" w:sz="0" w:space="0" w:color="auto"/>
          </w:divBdr>
        </w:div>
      </w:divsChild>
    </w:div>
    <w:div w:id="833692140">
      <w:bodyDiv w:val="1"/>
      <w:marLeft w:val="0"/>
      <w:marRight w:val="0"/>
      <w:marTop w:val="0"/>
      <w:marBottom w:val="0"/>
      <w:divBdr>
        <w:top w:val="none" w:sz="0" w:space="0" w:color="auto"/>
        <w:left w:val="none" w:sz="0" w:space="0" w:color="auto"/>
        <w:bottom w:val="none" w:sz="0" w:space="0" w:color="auto"/>
        <w:right w:val="none" w:sz="0" w:space="0" w:color="auto"/>
      </w:divBdr>
      <w:divsChild>
        <w:div w:id="332295030">
          <w:marLeft w:val="0"/>
          <w:marRight w:val="0"/>
          <w:marTop w:val="0"/>
          <w:marBottom w:val="58"/>
          <w:divBdr>
            <w:top w:val="none" w:sz="0" w:space="0" w:color="auto"/>
            <w:left w:val="none" w:sz="0" w:space="0" w:color="auto"/>
            <w:bottom w:val="none" w:sz="0" w:space="0" w:color="auto"/>
            <w:right w:val="none" w:sz="0" w:space="0" w:color="auto"/>
          </w:divBdr>
        </w:div>
        <w:div w:id="518273252">
          <w:marLeft w:val="0"/>
          <w:marRight w:val="0"/>
          <w:marTop w:val="0"/>
          <w:marBottom w:val="58"/>
          <w:divBdr>
            <w:top w:val="none" w:sz="0" w:space="0" w:color="auto"/>
            <w:left w:val="none" w:sz="0" w:space="0" w:color="auto"/>
            <w:bottom w:val="none" w:sz="0" w:space="0" w:color="auto"/>
            <w:right w:val="none" w:sz="0" w:space="0" w:color="auto"/>
          </w:divBdr>
        </w:div>
        <w:div w:id="1477642629">
          <w:marLeft w:val="0"/>
          <w:marRight w:val="0"/>
          <w:marTop w:val="0"/>
          <w:marBottom w:val="58"/>
          <w:divBdr>
            <w:top w:val="none" w:sz="0" w:space="0" w:color="auto"/>
            <w:left w:val="none" w:sz="0" w:space="0" w:color="auto"/>
            <w:bottom w:val="none" w:sz="0" w:space="0" w:color="auto"/>
            <w:right w:val="none" w:sz="0" w:space="0" w:color="auto"/>
          </w:divBdr>
        </w:div>
      </w:divsChild>
    </w:div>
    <w:div w:id="838540862">
      <w:bodyDiv w:val="1"/>
      <w:marLeft w:val="0"/>
      <w:marRight w:val="0"/>
      <w:marTop w:val="0"/>
      <w:marBottom w:val="0"/>
      <w:divBdr>
        <w:top w:val="none" w:sz="0" w:space="0" w:color="auto"/>
        <w:left w:val="none" w:sz="0" w:space="0" w:color="auto"/>
        <w:bottom w:val="none" w:sz="0" w:space="0" w:color="auto"/>
        <w:right w:val="none" w:sz="0" w:space="0" w:color="auto"/>
      </w:divBdr>
      <w:divsChild>
        <w:div w:id="2043166802">
          <w:marLeft w:val="0"/>
          <w:marRight w:val="0"/>
          <w:marTop w:val="0"/>
          <w:marBottom w:val="0"/>
          <w:divBdr>
            <w:top w:val="none" w:sz="0" w:space="0" w:color="auto"/>
            <w:left w:val="none" w:sz="0" w:space="0" w:color="auto"/>
            <w:bottom w:val="none" w:sz="0" w:space="0" w:color="auto"/>
            <w:right w:val="none" w:sz="0" w:space="0" w:color="auto"/>
          </w:divBdr>
        </w:div>
      </w:divsChild>
    </w:div>
    <w:div w:id="844982021">
      <w:bodyDiv w:val="1"/>
      <w:marLeft w:val="0"/>
      <w:marRight w:val="0"/>
      <w:marTop w:val="0"/>
      <w:marBottom w:val="0"/>
      <w:divBdr>
        <w:top w:val="none" w:sz="0" w:space="0" w:color="auto"/>
        <w:left w:val="none" w:sz="0" w:space="0" w:color="auto"/>
        <w:bottom w:val="none" w:sz="0" w:space="0" w:color="auto"/>
        <w:right w:val="none" w:sz="0" w:space="0" w:color="auto"/>
      </w:divBdr>
      <w:divsChild>
        <w:div w:id="2121219504">
          <w:marLeft w:val="0"/>
          <w:marRight w:val="0"/>
          <w:marTop w:val="0"/>
          <w:marBottom w:val="0"/>
          <w:divBdr>
            <w:top w:val="none" w:sz="0" w:space="0" w:color="auto"/>
            <w:left w:val="none" w:sz="0" w:space="0" w:color="auto"/>
            <w:bottom w:val="none" w:sz="0" w:space="0" w:color="auto"/>
            <w:right w:val="none" w:sz="0" w:space="0" w:color="auto"/>
          </w:divBdr>
        </w:div>
      </w:divsChild>
    </w:div>
    <w:div w:id="848064212">
      <w:bodyDiv w:val="1"/>
      <w:marLeft w:val="0"/>
      <w:marRight w:val="0"/>
      <w:marTop w:val="0"/>
      <w:marBottom w:val="0"/>
      <w:divBdr>
        <w:top w:val="none" w:sz="0" w:space="0" w:color="auto"/>
        <w:left w:val="none" w:sz="0" w:space="0" w:color="auto"/>
        <w:bottom w:val="none" w:sz="0" w:space="0" w:color="auto"/>
        <w:right w:val="none" w:sz="0" w:space="0" w:color="auto"/>
      </w:divBdr>
      <w:divsChild>
        <w:div w:id="1228153179">
          <w:marLeft w:val="0"/>
          <w:marRight w:val="0"/>
          <w:marTop w:val="0"/>
          <w:marBottom w:val="0"/>
          <w:divBdr>
            <w:top w:val="none" w:sz="0" w:space="0" w:color="auto"/>
            <w:left w:val="none" w:sz="0" w:space="0" w:color="auto"/>
            <w:bottom w:val="none" w:sz="0" w:space="0" w:color="auto"/>
            <w:right w:val="none" w:sz="0" w:space="0" w:color="auto"/>
          </w:divBdr>
        </w:div>
      </w:divsChild>
    </w:div>
    <w:div w:id="865142926">
      <w:bodyDiv w:val="1"/>
      <w:marLeft w:val="0"/>
      <w:marRight w:val="0"/>
      <w:marTop w:val="0"/>
      <w:marBottom w:val="0"/>
      <w:divBdr>
        <w:top w:val="none" w:sz="0" w:space="0" w:color="auto"/>
        <w:left w:val="none" w:sz="0" w:space="0" w:color="auto"/>
        <w:bottom w:val="none" w:sz="0" w:space="0" w:color="auto"/>
        <w:right w:val="none" w:sz="0" w:space="0" w:color="auto"/>
      </w:divBdr>
    </w:div>
    <w:div w:id="881788463">
      <w:bodyDiv w:val="1"/>
      <w:marLeft w:val="0"/>
      <w:marRight w:val="0"/>
      <w:marTop w:val="0"/>
      <w:marBottom w:val="0"/>
      <w:divBdr>
        <w:top w:val="none" w:sz="0" w:space="0" w:color="auto"/>
        <w:left w:val="none" w:sz="0" w:space="0" w:color="auto"/>
        <w:bottom w:val="none" w:sz="0" w:space="0" w:color="auto"/>
        <w:right w:val="none" w:sz="0" w:space="0" w:color="auto"/>
      </w:divBdr>
      <w:divsChild>
        <w:div w:id="234315494">
          <w:marLeft w:val="0"/>
          <w:marRight w:val="0"/>
          <w:marTop w:val="0"/>
          <w:marBottom w:val="0"/>
          <w:divBdr>
            <w:top w:val="none" w:sz="0" w:space="0" w:color="auto"/>
            <w:left w:val="none" w:sz="0" w:space="0" w:color="auto"/>
            <w:bottom w:val="none" w:sz="0" w:space="0" w:color="auto"/>
            <w:right w:val="none" w:sz="0" w:space="0" w:color="auto"/>
          </w:divBdr>
        </w:div>
      </w:divsChild>
    </w:div>
    <w:div w:id="885334588">
      <w:bodyDiv w:val="1"/>
      <w:marLeft w:val="0"/>
      <w:marRight w:val="0"/>
      <w:marTop w:val="0"/>
      <w:marBottom w:val="0"/>
      <w:divBdr>
        <w:top w:val="none" w:sz="0" w:space="0" w:color="auto"/>
        <w:left w:val="none" w:sz="0" w:space="0" w:color="auto"/>
        <w:bottom w:val="none" w:sz="0" w:space="0" w:color="auto"/>
        <w:right w:val="none" w:sz="0" w:space="0" w:color="auto"/>
      </w:divBdr>
      <w:divsChild>
        <w:div w:id="646714467">
          <w:marLeft w:val="0"/>
          <w:marRight w:val="0"/>
          <w:marTop w:val="120"/>
          <w:marBottom w:val="0"/>
          <w:divBdr>
            <w:top w:val="none" w:sz="0" w:space="0" w:color="auto"/>
            <w:left w:val="none" w:sz="0" w:space="0" w:color="auto"/>
            <w:bottom w:val="none" w:sz="0" w:space="0" w:color="auto"/>
            <w:right w:val="none" w:sz="0" w:space="0" w:color="auto"/>
          </w:divBdr>
        </w:div>
        <w:div w:id="1492795521">
          <w:marLeft w:val="0"/>
          <w:marRight w:val="0"/>
          <w:marTop w:val="120"/>
          <w:marBottom w:val="0"/>
          <w:divBdr>
            <w:top w:val="none" w:sz="0" w:space="0" w:color="auto"/>
            <w:left w:val="none" w:sz="0" w:space="0" w:color="auto"/>
            <w:bottom w:val="none" w:sz="0" w:space="0" w:color="auto"/>
            <w:right w:val="none" w:sz="0" w:space="0" w:color="auto"/>
          </w:divBdr>
        </w:div>
      </w:divsChild>
    </w:div>
    <w:div w:id="969629775">
      <w:bodyDiv w:val="1"/>
      <w:marLeft w:val="0"/>
      <w:marRight w:val="0"/>
      <w:marTop w:val="0"/>
      <w:marBottom w:val="0"/>
      <w:divBdr>
        <w:top w:val="none" w:sz="0" w:space="0" w:color="auto"/>
        <w:left w:val="none" w:sz="0" w:space="0" w:color="auto"/>
        <w:bottom w:val="none" w:sz="0" w:space="0" w:color="auto"/>
        <w:right w:val="none" w:sz="0" w:space="0" w:color="auto"/>
      </w:divBdr>
      <w:divsChild>
        <w:div w:id="1347635006">
          <w:marLeft w:val="0"/>
          <w:marRight w:val="0"/>
          <w:marTop w:val="120"/>
          <w:marBottom w:val="0"/>
          <w:divBdr>
            <w:top w:val="none" w:sz="0" w:space="0" w:color="auto"/>
            <w:left w:val="none" w:sz="0" w:space="0" w:color="auto"/>
            <w:bottom w:val="none" w:sz="0" w:space="0" w:color="auto"/>
            <w:right w:val="none" w:sz="0" w:space="0" w:color="auto"/>
          </w:divBdr>
        </w:div>
        <w:div w:id="1939681142">
          <w:marLeft w:val="0"/>
          <w:marRight w:val="0"/>
          <w:marTop w:val="120"/>
          <w:marBottom w:val="0"/>
          <w:divBdr>
            <w:top w:val="none" w:sz="0" w:space="0" w:color="auto"/>
            <w:left w:val="none" w:sz="0" w:space="0" w:color="auto"/>
            <w:bottom w:val="none" w:sz="0" w:space="0" w:color="auto"/>
            <w:right w:val="none" w:sz="0" w:space="0" w:color="auto"/>
          </w:divBdr>
        </w:div>
      </w:divsChild>
    </w:div>
    <w:div w:id="1000161824">
      <w:bodyDiv w:val="1"/>
      <w:marLeft w:val="0"/>
      <w:marRight w:val="0"/>
      <w:marTop w:val="0"/>
      <w:marBottom w:val="0"/>
      <w:divBdr>
        <w:top w:val="none" w:sz="0" w:space="0" w:color="auto"/>
        <w:left w:val="none" w:sz="0" w:space="0" w:color="auto"/>
        <w:bottom w:val="none" w:sz="0" w:space="0" w:color="auto"/>
        <w:right w:val="none" w:sz="0" w:space="0" w:color="auto"/>
      </w:divBdr>
      <w:divsChild>
        <w:div w:id="653728491">
          <w:marLeft w:val="0"/>
          <w:marRight w:val="0"/>
          <w:marTop w:val="0"/>
          <w:marBottom w:val="0"/>
          <w:divBdr>
            <w:top w:val="none" w:sz="0" w:space="0" w:color="auto"/>
            <w:left w:val="none" w:sz="0" w:space="0" w:color="auto"/>
            <w:bottom w:val="none" w:sz="0" w:space="0" w:color="auto"/>
            <w:right w:val="none" w:sz="0" w:space="0" w:color="auto"/>
          </w:divBdr>
        </w:div>
      </w:divsChild>
    </w:div>
    <w:div w:id="1029256428">
      <w:bodyDiv w:val="1"/>
      <w:marLeft w:val="0"/>
      <w:marRight w:val="0"/>
      <w:marTop w:val="0"/>
      <w:marBottom w:val="0"/>
      <w:divBdr>
        <w:top w:val="none" w:sz="0" w:space="0" w:color="auto"/>
        <w:left w:val="none" w:sz="0" w:space="0" w:color="auto"/>
        <w:bottom w:val="none" w:sz="0" w:space="0" w:color="auto"/>
        <w:right w:val="none" w:sz="0" w:space="0" w:color="auto"/>
      </w:divBdr>
      <w:divsChild>
        <w:div w:id="2108302657">
          <w:marLeft w:val="0"/>
          <w:marRight w:val="0"/>
          <w:marTop w:val="0"/>
          <w:marBottom w:val="0"/>
          <w:divBdr>
            <w:top w:val="none" w:sz="0" w:space="0" w:color="auto"/>
            <w:left w:val="none" w:sz="0" w:space="0" w:color="auto"/>
            <w:bottom w:val="none" w:sz="0" w:space="0" w:color="auto"/>
            <w:right w:val="none" w:sz="0" w:space="0" w:color="auto"/>
          </w:divBdr>
        </w:div>
      </w:divsChild>
    </w:div>
    <w:div w:id="1073352777">
      <w:bodyDiv w:val="1"/>
      <w:marLeft w:val="0"/>
      <w:marRight w:val="0"/>
      <w:marTop w:val="0"/>
      <w:marBottom w:val="0"/>
      <w:divBdr>
        <w:top w:val="none" w:sz="0" w:space="0" w:color="auto"/>
        <w:left w:val="none" w:sz="0" w:space="0" w:color="auto"/>
        <w:bottom w:val="none" w:sz="0" w:space="0" w:color="auto"/>
        <w:right w:val="none" w:sz="0" w:space="0" w:color="auto"/>
      </w:divBdr>
      <w:divsChild>
        <w:div w:id="1575240473">
          <w:marLeft w:val="0"/>
          <w:marRight w:val="0"/>
          <w:marTop w:val="0"/>
          <w:marBottom w:val="0"/>
          <w:divBdr>
            <w:top w:val="none" w:sz="0" w:space="0" w:color="auto"/>
            <w:left w:val="none" w:sz="0" w:space="0" w:color="auto"/>
            <w:bottom w:val="none" w:sz="0" w:space="0" w:color="auto"/>
            <w:right w:val="none" w:sz="0" w:space="0" w:color="auto"/>
          </w:divBdr>
        </w:div>
      </w:divsChild>
    </w:div>
    <w:div w:id="1079252490">
      <w:bodyDiv w:val="1"/>
      <w:marLeft w:val="0"/>
      <w:marRight w:val="0"/>
      <w:marTop w:val="0"/>
      <w:marBottom w:val="0"/>
      <w:divBdr>
        <w:top w:val="none" w:sz="0" w:space="0" w:color="auto"/>
        <w:left w:val="none" w:sz="0" w:space="0" w:color="auto"/>
        <w:bottom w:val="none" w:sz="0" w:space="0" w:color="auto"/>
        <w:right w:val="none" w:sz="0" w:space="0" w:color="auto"/>
      </w:divBdr>
      <w:divsChild>
        <w:div w:id="125705717">
          <w:marLeft w:val="0"/>
          <w:marRight w:val="0"/>
          <w:marTop w:val="120"/>
          <w:marBottom w:val="0"/>
          <w:divBdr>
            <w:top w:val="none" w:sz="0" w:space="0" w:color="auto"/>
            <w:left w:val="none" w:sz="0" w:space="0" w:color="auto"/>
            <w:bottom w:val="none" w:sz="0" w:space="0" w:color="auto"/>
            <w:right w:val="none" w:sz="0" w:space="0" w:color="auto"/>
          </w:divBdr>
        </w:div>
        <w:div w:id="902253867">
          <w:marLeft w:val="0"/>
          <w:marRight w:val="0"/>
          <w:marTop w:val="120"/>
          <w:marBottom w:val="0"/>
          <w:divBdr>
            <w:top w:val="none" w:sz="0" w:space="0" w:color="auto"/>
            <w:left w:val="none" w:sz="0" w:space="0" w:color="auto"/>
            <w:bottom w:val="none" w:sz="0" w:space="0" w:color="auto"/>
            <w:right w:val="none" w:sz="0" w:space="0" w:color="auto"/>
          </w:divBdr>
        </w:div>
      </w:divsChild>
    </w:div>
    <w:div w:id="1085036783">
      <w:bodyDiv w:val="1"/>
      <w:marLeft w:val="0"/>
      <w:marRight w:val="0"/>
      <w:marTop w:val="0"/>
      <w:marBottom w:val="0"/>
      <w:divBdr>
        <w:top w:val="none" w:sz="0" w:space="0" w:color="auto"/>
        <w:left w:val="none" w:sz="0" w:space="0" w:color="auto"/>
        <w:bottom w:val="none" w:sz="0" w:space="0" w:color="auto"/>
        <w:right w:val="none" w:sz="0" w:space="0" w:color="auto"/>
      </w:divBdr>
      <w:divsChild>
        <w:div w:id="1965887948">
          <w:marLeft w:val="0"/>
          <w:marRight w:val="0"/>
          <w:marTop w:val="0"/>
          <w:marBottom w:val="0"/>
          <w:divBdr>
            <w:top w:val="none" w:sz="0" w:space="0" w:color="auto"/>
            <w:left w:val="none" w:sz="0" w:space="0" w:color="auto"/>
            <w:bottom w:val="none" w:sz="0" w:space="0" w:color="auto"/>
            <w:right w:val="none" w:sz="0" w:space="0" w:color="auto"/>
          </w:divBdr>
        </w:div>
      </w:divsChild>
    </w:div>
    <w:div w:id="1085607675">
      <w:bodyDiv w:val="1"/>
      <w:marLeft w:val="0"/>
      <w:marRight w:val="0"/>
      <w:marTop w:val="0"/>
      <w:marBottom w:val="0"/>
      <w:divBdr>
        <w:top w:val="none" w:sz="0" w:space="0" w:color="auto"/>
        <w:left w:val="none" w:sz="0" w:space="0" w:color="auto"/>
        <w:bottom w:val="none" w:sz="0" w:space="0" w:color="auto"/>
        <w:right w:val="none" w:sz="0" w:space="0" w:color="auto"/>
      </w:divBdr>
      <w:divsChild>
        <w:div w:id="1219441259">
          <w:marLeft w:val="0"/>
          <w:marRight w:val="0"/>
          <w:marTop w:val="0"/>
          <w:marBottom w:val="0"/>
          <w:divBdr>
            <w:top w:val="none" w:sz="0" w:space="0" w:color="auto"/>
            <w:left w:val="none" w:sz="0" w:space="0" w:color="auto"/>
            <w:bottom w:val="none" w:sz="0" w:space="0" w:color="auto"/>
            <w:right w:val="none" w:sz="0" w:space="0" w:color="auto"/>
          </w:divBdr>
        </w:div>
      </w:divsChild>
    </w:div>
    <w:div w:id="1114252695">
      <w:bodyDiv w:val="1"/>
      <w:marLeft w:val="0"/>
      <w:marRight w:val="0"/>
      <w:marTop w:val="0"/>
      <w:marBottom w:val="0"/>
      <w:divBdr>
        <w:top w:val="none" w:sz="0" w:space="0" w:color="auto"/>
        <w:left w:val="none" w:sz="0" w:space="0" w:color="auto"/>
        <w:bottom w:val="none" w:sz="0" w:space="0" w:color="auto"/>
        <w:right w:val="none" w:sz="0" w:space="0" w:color="auto"/>
      </w:divBdr>
      <w:divsChild>
        <w:div w:id="1362628335">
          <w:marLeft w:val="0"/>
          <w:marRight w:val="0"/>
          <w:marTop w:val="120"/>
          <w:marBottom w:val="0"/>
          <w:divBdr>
            <w:top w:val="none" w:sz="0" w:space="0" w:color="auto"/>
            <w:left w:val="none" w:sz="0" w:space="0" w:color="auto"/>
            <w:bottom w:val="none" w:sz="0" w:space="0" w:color="auto"/>
            <w:right w:val="none" w:sz="0" w:space="0" w:color="auto"/>
          </w:divBdr>
        </w:div>
        <w:div w:id="1635063811">
          <w:marLeft w:val="0"/>
          <w:marRight w:val="0"/>
          <w:marTop w:val="120"/>
          <w:marBottom w:val="0"/>
          <w:divBdr>
            <w:top w:val="none" w:sz="0" w:space="0" w:color="auto"/>
            <w:left w:val="none" w:sz="0" w:space="0" w:color="auto"/>
            <w:bottom w:val="none" w:sz="0" w:space="0" w:color="auto"/>
            <w:right w:val="none" w:sz="0" w:space="0" w:color="auto"/>
          </w:divBdr>
        </w:div>
      </w:divsChild>
    </w:div>
    <w:div w:id="1130322099">
      <w:bodyDiv w:val="1"/>
      <w:marLeft w:val="0"/>
      <w:marRight w:val="0"/>
      <w:marTop w:val="0"/>
      <w:marBottom w:val="0"/>
      <w:divBdr>
        <w:top w:val="none" w:sz="0" w:space="0" w:color="auto"/>
        <w:left w:val="none" w:sz="0" w:space="0" w:color="auto"/>
        <w:bottom w:val="none" w:sz="0" w:space="0" w:color="auto"/>
        <w:right w:val="none" w:sz="0" w:space="0" w:color="auto"/>
      </w:divBdr>
      <w:divsChild>
        <w:div w:id="110323660">
          <w:marLeft w:val="0"/>
          <w:marRight w:val="0"/>
          <w:marTop w:val="120"/>
          <w:marBottom w:val="0"/>
          <w:divBdr>
            <w:top w:val="none" w:sz="0" w:space="0" w:color="auto"/>
            <w:left w:val="none" w:sz="0" w:space="0" w:color="auto"/>
            <w:bottom w:val="none" w:sz="0" w:space="0" w:color="auto"/>
            <w:right w:val="none" w:sz="0" w:space="0" w:color="auto"/>
          </w:divBdr>
        </w:div>
        <w:div w:id="918828911">
          <w:marLeft w:val="0"/>
          <w:marRight w:val="0"/>
          <w:marTop w:val="120"/>
          <w:marBottom w:val="0"/>
          <w:divBdr>
            <w:top w:val="none" w:sz="0" w:space="0" w:color="auto"/>
            <w:left w:val="none" w:sz="0" w:space="0" w:color="auto"/>
            <w:bottom w:val="none" w:sz="0" w:space="0" w:color="auto"/>
            <w:right w:val="none" w:sz="0" w:space="0" w:color="auto"/>
          </w:divBdr>
        </w:div>
      </w:divsChild>
    </w:div>
    <w:div w:id="1130443795">
      <w:bodyDiv w:val="1"/>
      <w:marLeft w:val="0"/>
      <w:marRight w:val="0"/>
      <w:marTop w:val="0"/>
      <w:marBottom w:val="0"/>
      <w:divBdr>
        <w:top w:val="none" w:sz="0" w:space="0" w:color="auto"/>
        <w:left w:val="none" w:sz="0" w:space="0" w:color="auto"/>
        <w:bottom w:val="none" w:sz="0" w:space="0" w:color="auto"/>
        <w:right w:val="none" w:sz="0" w:space="0" w:color="auto"/>
      </w:divBdr>
    </w:div>
    <w:div w:id="1138185289">
      <w:bodyDiv w:val="1"/>
      <w:marLeft w:val="0"/>
      <w:marRight w:val="0"/>
      <w:marTop w:val="0"/>
      <w:marBottom w:val="0"/>
      <w:divBdr>
        <w:top w:val="none" w:sz="0" w:space="0" w:color="auto"/>
        <w:left w:val="none" w:sz="0" w:space="0" w:color="auto"/>
        <w:bottom w:val="none" w:sz="0" w:space="0" w:color="auto"/>
        <w:right w:val="none" w:sz="0" w:space="0" w:color="auto"/>
      </w:divBdr>
      <w:divsChild>
        <w:div w:id="114908835">
          <w:marLeft w:val="0"/>
          <w:marRight w:val="0"/>
          <w:marTop w:val="120"/>
          <w:marBottom w:val="0"/>
          <w:divBdr>
            <w:top w:val="none" w:sz="0" w:space="0" w:color="auto"/>
            <w:left w:val="none" w:sz="0" w:space="0" w:color="auto"/>
            <w:bottom w:val="none" w:sz="0" w:space="0" w:color="auto"/>
            <w:right w:val="none" w:sz="0" w:space="0" w:color="auto"/>
          </w:divBdr>
        </w:div>
        <w:div w:id="1035351944">
          <w:marLeft w:val="0"/>
          <w:marRight w:val="0"/>
          <w:marTop w:val="120"/>
          <w:marBottom w:val="0"/>
          <w:divBdr>
            <w:top w:val="none" w:sz="0" w:space="0" w:color="auto"/>
            <w:left w:val="none" w:sz="0" w:space="0" w:color="auto"/>
            <w:bottom w:val="none" w:sz="0" w:space="0" w:color="auto"/>
            <w:right w:val="none" w:sz="0" w:space="0" w:color="auto"/>
          </w:divBdr>
        </w:div>
      </w:divsChild>
    </w:div>
    <w:div w:id="1178927272">
      <w:bodyDiv w:val="1"/>
      <w:marLeft w:val="0"/>
      <w:marRight w:val="0"/>
      <w:marTop w:val="0"/>
      <w:marBottom w:val="0"/>
      <w:divBdr>
        <w:top w:val="none" w:sz="0" w:space="0" w:color="auto"/>
        <w:left w:val="none" w:sz="0" w:space="0" w:color="auto"/>
        <w:bottom w:val="none" w:sz="0" w:space="0" w:color="auto"/>
        <w:right w:val="none" w:sz="0" w:space="0" w:color="auto"/>
      </w:divBdr>
      <w:divsChild>
        <w:div w:id="2023359173">
          <w:marLeft w:val="0"/>
          <w:marRight w:val="0"/>
          <w:marTop w:val="0"/>
          <w:marBottom w:val="0"/>
          <w:divBdr>
            <w:top w:val="none" w:sz="0" w:space="0" w:color="auto"/>
            <w:left w:val="none" w:sz="0" w:space="0" w:color="auto"/>
            <w:bottom w:val="none" w:sz="0" w:space="0" w:color="auto"/>
            <w:right w:val="none" w:sz="0" w:space="0" w:color="auto"/>
          </w:divBdr>
        </w:div>
      </w:divsChild>
    </w:div>
    <w:div w:id="1182624337">
      <w:bodyDiv w:val="1"/>
      <w:marLeft w:val="0"/>
      <w:marRight w:val="0"/>
      <w:marTop w:val="0"/>
      <w:marBottom w:val="0"/>
      <w:divBdr>
        <w:top w:val="none" w:sz="0" w:space="0" w:color="auto"/>
        <w:left w:val="none" w:sz="0" w:space="0" w:color="auto"/>
        <w:bottom w:val="none" w:sz="0" w:space="0" w:color="auto"/>
        <w:right w:val="none" w:sz="0" w:space="0" w:color="auto"/>
      </w:divBdr>
      <w:divsChild>
        <w:div w:id="415251605">
          <w:marLeft w:val="0"/>
          <w:marRight w:val="0"/>
          <w:marTop w:val="0"/>
          <w:marBottom w:val="0"/>
          <w:divBdr>
            <w:top w:val="none" w:sz="0" w:space="0" w:color="auto"/>
            <w:left w:val="none" w:sz="0" w:space="0" w:color="auto"/>
            <w:bottom w:val="none" w:sz="0" w:space="0" w:color="auto"/>
            <w:right w:val="none" w:sz="0" w:space="0" w:color="auto"/>
          </w:divBdr>
        </w:div>
      </w:divsChild>
    </w:div>
    <w:div w:id="1242449470">
      <w:bodyDiv w:val="1"/>
      <w:marLeft w:val="0"/>
      <w:marRight w:val="0"/>
      <w:marTop w:val="0"/>
      <w:marBottom w:val="0"/>
      <w:divBdr>
        <w:top w:val="none" w:sz="0" w:space="0" w:color="auto"/>
        <w:left w:val="none" w:sz="0" w:space="0" w:color="auto"/>
        <w:bottom w:val="none" w:sz="0" w:space="0" w:color="auto"/>
        <w:right w:val="none" w:sz="0" w:space="0" w:color="auto"/>
      </w:divBdr>
      <w:divsChild>
        <w:div w:id="406804688">
          <w:marLeft w:val="0"/>
          <w:marRight w:val="0"/>
          <w:marTop w:val="120"/>
          <w:marBottom w:val="0"/>
          <w:divBdr>
            <w:top w:val="none" w:sz="0" w:space="0" w:color="auto"/>
            <w:left w:val="none" w:sz="0" w:space="0" w:color="auto"/>
            <w:bottom w:val="none" w:sz="0" w:space="0" w:color="auto"/>
            <w:right w:val="none" w:sz="0" w:space="0" w:color="auto"/>
          </w:divBdr>
        </w:div>
        <w:div w:id="426005023">
          <w:marLeft w:val="0"/>
          <w:marRight w:val="0"/>
          <w:marTop w:val="120"/>
          <w:marBottom w:val="0"/>
          <w:divBdr>
            <w:top w:val="none" w:sz="0" w:space="0" w:color="auto"/>
            <w:left w:val="none" w:sz="0" w:space="0" w:color="auto"/>
            <w:bottom w:val="none" w:sz="0" w:space="0" w:color="auto"/>
            <w:right w:val="none" w:sz="0" w:space="0" w:color="auto"/>
          </w:divBdr>
        </w:div>
      </w:divsChild>
    </w:div>
    <w:div w:id="1254826510">
      <w:bodyDiv w:val="1"/>
      <w:marLeft w:val="0"/>
      <w:marRight w:val="0"/>
      <w:marTop w:val="0"/>
      <w:marBottom w:val="0"/>
      <w:divBdr>
        <w:top w:val="none" w:sz="0" w:space="0" w:color="auto"/>
        <w:left w:val="none" w:sz="0" w:space="0" w:color="auto"/>
        <w:bottom w:val="none" w:sz="0" w:space="0" w:color="auto"/>
        <w:right w:val="none" w:sz="0" w:space="0" w:color="auto"/>
      </w:divBdr>
    </w:div>
    <w:div w:id="1263611830">
      <w:bodyDiv w:val="1"/>
      <w:marLeft w:val="0"/>
      <w:marRight w:val="0"/>
      <w:marTop w:val="0"/>
      <w:marBottom w:val="0"/>
      <w:divBdr>
        <w:top w:val="none" w:sz="0" w:space="0" w:color="auto"/>
        <w:left w:val="none" w:sz="0" w:space="0" w:color="auto"/>
        <w:bottom w:val="none" w:sz="0" w:space="0" w:color="auto"/>
        <w:right w:val="none" w:sz="0" w:space="0" w:color="auto"/>
      </w:divBdr>
    </w:div>
    <w:div w:id="1303315272">
      <w:bodyDiv w:val="1"/>
      <w:marLeft w:val="0"/>
      <w:marRight w:val="0"/>
      <w:marTop w:val="0"/>
      <w:marBottom w:val="0"/>
      <w:divBdr>
        <w:top w:val="none" w:sz="0" w:space="0" w:color="auto"/>
        <w:left w:val="none" w:sz="0" w:space="0" w:color="auto"/>
        <w:bottom w:val="none" w:sz="0" w:space="0" w:color="auto"/>
        <w:right w:val="none" w:sz="0" w:space="0" w:color="auto"/>
      </w:divBdr>
      <w:divsChild>
        <w:div w:id="610164667">
          <w:marLeft w:val="0"/>
          <w:marRight w:val="0"/>
          <w:marTop w:val="120"/>
          <w:marBottom w:val="0"/>
          <w:divBdr>
            <w:top w:val="none" w:sz="0" w:space="0" w:color="auto"/>
            <w:left w:val="none" w:sz="0" w:space="0" w:color="auto"/>
            <w:bottom w:val="none" w:sz="0" w:space="0" w:color="auto"/>
            <w:right w:val="none" w:sz="0" w:space="0" w:color="auto"/>
          </w:divBdr>
        </w:div>
        <w:div w:id="1064261313">
          <w:marLeft w:val="0"/>
          <w:marRight w:val="0"/>
          <w:marTop w:val="120"/>
          <w:marBottom w:val="0"/>
          <w:divBdr>
            <w:top w:val="none" w:sz="0" w:space="0" w:color="auto"/>
            <w:left w:val="none" w:sz="0" w:space="0" w:color="auto"/>
            <w:bottom w:val="none" w:sz="0" w:space="0" w:color="auto"/>
            <w:right w:val="none" w:sz="0" w:space="0" w:color="auto"/>
          </w:divBdr>
        </w:div>
      </w:divsChild>
    </w:div>
    <w:div w:id="1326934760">
      <w:bodyDiv w:val="1"/>
      <w:marLeft w:val="0"/>
      <w:marRight w:val="0"/>
      <w:marTop w:val="0"/>
      <w:marBottom w:val="0"/>
      <w:divBdr>
        <w:top w:val="none" w:sz="0" w:space="0" w:color="auto"/>
        <w:left w:val="none" w:sz="0" w:space="0" w:color="auto"/>
        <w:bottom w:val="none" w:sz="0" w:space="0" w:color="auto"/>
        <w:right w:val="none" w:sz="0" w:space="0" w:color="auto"/>
      </w:divBdr>
      <w:divsChild>
        <w:div w:id="2118329842">
          <w:marLeft w:val="0"/>
          <w:marRight w:val="0"/>
          <w:marTop w:val="0"/>
          <w:marBottom w:val="0"/>
          <w:divBdr>
            <w:top w:val="none" w:sz="0" w:space="0" w:color="auto"/>
            <w:left w:val="none" w:sz="0" w:space="0" w:color="auto"/>
            <w:bottom w:val="none" w:sz="0" w:space="0" w:color="auto"/>
            <w:right w:val="none" w:sz="0" w:space="0" w:color="auto"/>
          </w:divBdr>
        </w:div>
      </w:divsChild>
    </w:div>
    <w:div w:id="1367876720">
      <w:bodyDiv w:val="1"/>
      <w:marLeft w:val="0"/>
      <w:marRight w:val="0"/>
      <w:marTop w:val="0"/>
      <w:marBottom w:val="0"/>
      <w:divBdr>
        <w:top w:val="none" w:sz="0" w:space="0" w:color="auto"/>
        <w:left w:val="none" w:sz="0" w:space="0" w:color="auto"/>
        <w:bottom w:val="none" w:sz="0" w:space="0" w:color="auto"/>
        <w:right w:val="none" w:sz="0" w:space="0" w:color="auto"/>
      </w:divBdr>
      <w:divsChild>
        <w:div w:id="1390575014">
          <w:marLeft w:val="0"/>
          <w:marRight w:val="0"/>
          <w:marTop w:val="120"/>
          <w:marBottom w:val="0"/>
          <w:divBdr>
            <w:top w:val="none" w:sz="0" w:space="0" w:color="auto"/>
            <w:left w:val="none" w:sz="0" w:space="0" w:color="auto"/>
            <w:bottom w:val="none" w:sz="0" w:space="0" w:color="auto"/>
            <w:right w:val="none" w:sz="0" w:space="0" w:color="auto"/>
          </w:divBdr>
        </w:div>
        <w:div w:id="1887525593">
          <w:marLeft w:val="0"/>
          <w:marRight w:val="0"/>
          <w:marTop w:val="120"/>
          <w:marBottom w:val="0"/>
          <w:divBdr>
            <w:top w:val="none" w:sz="0" w:space="0" w:color="auto"/>
            <w:left w:val="none" w:sz="0" w:space="0" w:color="auto"/>
            <w:bottom w:val="none" w:sz="0" w:space="0" w:color="auto"/>
            <w:right w:val="none" w:sz="0" w:space="0" w:color="auto"/>
          </w:divBdr>
        </w:div>
      </w:divsChild>
    </w:div>
    <w:div w:id="1370836808">
      <w:bodyDiv w:val="1"/>
      <w:marLeft w:val="0"/>
      <w:marRight w:val="0"/>
      <w:marTop w:val="0"/>
      <w:marBottom w:val="0"/>
      <w:divBdr>
        <w:top w:val="none" w:sz="0" w:space="0" w:color="auto"/>
        <w:left w:val="none" w:sz="0" w:space="0" w:color="auto"/>
        <w:bottom w:val="none" w:sz="0" w:space="0" w:color="auto"/>
        <w:right w:val="none" w:sz="0" w:space="0" w:color="auto"/>
      </w:divBdr>
      <w:divsChild>
        <w:div w:id="174613703">
          <w:marLeft w:val="0"/>
          <w:marRight w:val="0"/>
          <w:marTop w:val="0"/>
          <w:marBottom w:val="0"/>
          <w:divBdr>
            <w:top w:val="none" w:sz="0" w:space="0" w:color="auto"/>
            <w:left w:val="none" w:sz="0" w:space="0" w:color="auto"/>
            <w:bottom w:val="none" w:sz="0" w:space="0" w:color="auto"/>
            <w:right w:val="none" w:sz="0" w:space="0" w:color="auto"/>
          </w:divBdr>
        </w:div>
      </w:divsChild>
    </w:div>
    <w:div w:id="1413621044">
      <w:bodyDiv w:val="1"/>
      <w:marLeft w:val="0"/>
      <w:marRight w:val="0"/>
      <w:marTop w:val="0"/>
      <w:marBottom w:val="0"/>
      <w:divBdr>
        <w:top w:val="none" w:sz="0" w:space="0" w:color="auto"/>
        <w:left w:val="none" w:sz="0" w:space="0" w:color="auto"/>
        <w:bottom w:val="none" w:sz="0" w:space="0" w:color="auto"/>
        <w:right w:val="none" w:sz="0" w:space="0" w:color="auto"/>
      </w:divBdr>
      <w:divsChild>
        <w:div w:id="615143048">
          <w:marLeft w:val="0"/>
          <w:marRight w:val="0"/>
          <w:marTop w:val="120"/>
          <w:marBottom w:val="0"/>
          <w:divBdr>
            <w:top w:val="none" w:sz="0" w:space="0" w:color="auto"/>
            <w:left w:val="none" w:sz="0" w:space="0" w:color="auto"/>
            <w:bottom w:val="none" w:sz="0" w:space="0" w:color="auto"/>
            <w:right w:val="none" w:sz="0" w:space="0" w:color="auto"/>
          </w:divBdr>
        </w:div>
        <w:div w:id="841237871">
          <w:marLeft w:val="0"/>
          <w:marRight w:val="0"/>
          <w:marTop w:val="120"/>
          <w:marBottom w:val="0"/>
          <w:divBdr>
            <w:top w:val="none" w:sz="0" w:space="0" w:color="auto"/>
            <w:left w:val="none" w:sz="0" w:space="0" w:color="auto"/>
            <w:bottom w:val="none" w:sz="0" w:space="0" w:color="auto"/>
            <w:right w:val="none" w:sz="0" w:space="0" w:color="auto"/>
          </w:divBdr>
        </w:div>
      </w:divsChild>
    </w:div>
    <w:div w:id="1435200868">
      <w:bodyDiv w:val="1"/>
      <w:marLeft w:val="0"/>
      <w:marRight w:val="0"/>
      <w:marTop w:val="0"/>
      <w:marBottom w:val="0"/>
      <w:divBdr>
        <w:top w:val="none" w:sz="0" w:space="0" w:color="auto"/>
        <w:left w:val="none" w:sz="0" w:space="0" w:color="auto"/>
        <w:bottom w:val="none" w:sz="0" w:space="0" w:color="auto"/>
        <w:right w:val="none" w:sz="0" w:space="0" w:color="auto"/>
      </w:divBdr>
      <w:divsChild>
        <w:div w:id="331681401">
          <w:marLeft w:val="0"/>
          <w:marRight w:val="0"/>
          <w:marTop w:val="120"/>
          <w:marBottom w:val="0"/>
          <w:divBdr>
            <w:top w:val="none" w:sz="0" w:space="0" w:color="auto"/>
            <w:left w:val="none" w:sz="0" w:space="0" w:color="auto"/>
            <w:bottom w:val="none" w:sz="0" w:space="0" w:color="auto"/>
            <w:right w:val="none" w:sz="0" w:space="0" w:color="auto"/>
          </w:divBdr>
        </w:div>
        <w:div w:id="1282609340">
          <w:marLeft w:val="0"/>
          <w:marRight w:val="0"/>
          <w:marTop w:val="120"/>
          <w:marBottom w:val="0"/>
          <w:divBdr>
            <w:top w:val="none" w:sz="0" w:space="0" w:color="auto"/>
            <w:left w:val="none" w:sz="0" w:space="0" w:color="auto"/>
            <w:bottom w:val="none" w:sz="0" w:space="0" w:color="auto"/>
            <w:right w:val="none" w:sz="0" w:space="0" w:color="auto"/>
          </w:divBdr>
        </w:div>
      </w:divsChild>
    </w:div>
    <w:div w:id="1464494458">
      <w:bodyDiv w:val="1"/>
      <w:marLeft w:val="0"/>
      <w:marRight w:val="0"/>
      <w:marTop w:val="0"/>
      <w:marBottom w:val="0"/>
      <w:divBdr>
        <w:top w:val="none" w:sz="0" w:space="0" w:color="auto"/>
        <w:left w:val="none" w:sz="0" w:space="0" w:color="auto"/>
        <w:bottom w:val="none" w:sz="0" w:space="0" w:color="auto"/>
        <w:right w:val="none" w:sz="0" w:space="0" w:color="auto"/>
      </w:divBdr>
      <w:divsChild>
        <w:div w:id="442530116">
          <w:marLeft w:val="0"/>
          <w:marRight w:val="0"/>
          <w:marTop w:val="0"/>
          <w:marBottom w:val="0"/>
          <w:divBdr>
            <w:top w:val="none" w:sz="0" w:space="0" w:color="auto"/>
            <w:left w:val="none" w:sz="0" w:space="0" w:color="auto"/>
            <w:bottom w:val="none" w:sz="0" w:space="0" w:color="auto"/>
            <w:right w:val="none" w:sz="0" w:space="0" w:color="auto"/>
          </w:divBdr>
        </w:div>
      </w:divsChild>
    </w:div>
    <w:div w:id="1520662796">
      <w:bodyDiv w:val="1"/>
      <w:marLeft w:val="0"/>
      <w:marRight w:val="0"/>
      <w:marTop w:val="0"/>
      <w:marBottom w:val="0"/>
      <w:divBdr>
        <w:top w:val="none" w:sz="0" w:space="0" w:color="auto"/>
        <w:left w:val="none" w:sz="0" w:space="0" w:color="auto"/>
        <w:bottom w:val="none" w:sz="0" w:space="0" w:color="auto"/>
        <w:right w:val="none" w:sz="0" w:space="0" w:color="auto"/>
      </w:divBdr>
      <w:divsChild>
        <w:div w:id="847213141">
          <w:marLeft w:val="0"/>
          <w:marRight w:val="0"/>
          <w:marTop w:val="0"/>
          <w:marBottom w:val="0"/>
          <w:divBdr>
            <w:top w:val="none" w:sz="0" w:space="0" w:color="auto"/>
            <w:left w:val="none" w:sz="0" w:space="0" w:color="auto"/>
            <w:bottom w:val="none" w:sz="0" w:space="0" w:color="auto"/>
            <w:right w:val="none" w:sz="0" w:space="0" w:color="auto"/>
          </w:divBdr>
        </w:div>
      </w:divsChild>
    </w:div>
    <w:div w:id="1549876390">
      <w:bodyDiv w:val="1"/>
      <w:marLeft w:val="0"/>
      <w:marRight w:val="0"/>
      <w:marTop w:val="0"/>
      <w:marBottom w:val="0"/>
      <w:divBdr>
        <w:top w:val="none" w:sz="0" w:space="0" w:color="auto"/>
        <w:left w:val="none" w:sz="0" w:space="0" w:color="auto"/>
        <w:bottom w:val="none" w:sz="0" w:space="0" w:color="auto"/>
        <w:right w:val="none" w:sz="0" w:space="0" w:color="auto"/>
      </w:divBdr>
    </w:div>
    <w:div w:id="1554926751">
      <w:bodyDiv w:val="1"/>
      <w:marLeft w:val="0"/>
      <w:marRight w:val="0"/>
      <w:marTop w:val="0"/>
      <w:marBottom w:val="0"/>
      <w:divBdr>
        <w:top w:val="none" w:sz="0" w:space="0" w:color="auto"/>
        <w:left w:val="none" w:sz="0" w:space="0" w:color="auto"/>
        <w:bottom w:val="none" w:sz="0" w:space="0" w:color="auto"/>
        <w:right w:val="none" w:sz="0" w:space="0" w:color="auto"/>
      </w:divBdr>
    </w:div>
    <w:div w:id="1613856249">
      <w:bodyDiv w:val="1"/>
      <w:marLeft w:val="0"/>
      <w:marRight w:val="0"/>
      <w:marTop w:val="0"/>
      <w:marBottom w:val="0"/>
      <w:divBdr>
        <w:top w:val="none" w:sz="0" w:space="0" w:color="auto"/>
        <w:left w:val="none" w:sz="0" w:space="0" w:color="auto"/>
        <w:bottom w:val="none" w:sz="0" w:space="0" w:color="auto"/>
        <w:right w:val="none" w:sz="0" w:space="0" w:color="auto"/>
      </w:divBdr>
      <w:divsChild>
        <w:div w:id="25372725">
          <w:marLeft w:val="0"/>
          <w:marRight w:val="0"/>
          <w:marTop w:val="120"/>
          <w:marBottom w:val="0"/>
          <w:divBdr>
            <w:top w:val="none" w:sz="0" w:space="0" w:color="auto"/>
            <w:left w:val="none" w:sz="0" w:space="0" w:color="auto"/>
            <w:bottom w:val="none" w:sz="0" w:space="0" w:color="auto"/>
            <w:right w:val="none" w:sz="0" w:space="0" w:color="auto"/>
          </w:divBdr>
        </w:div>
        <w:div w:id="2106605481">
          <w:marLeft w:val="0"/>
          <w:marRight w:val="0"/>
          <w:marTop w:val="120"/>
          <w:marBottom w:val="0"/>
          <w:divBdr>
            <w:top w:val="none" w:sz="0" w:space="0" w:color="auto"/>
            <w:left w:val="none" w:sz="0" w:space="0" w:color="auto"/>
            <w:bottom w:val="none" w:sz="0" w:space="0" w:color="auto"/>
            <w:right w:val="none" w:sz="0" w:space="0" w:color="auto"/>
          </w:divBdr>
        </w:div>
      </w:divsChild>
    </w:div>
    <w:div w:id="1614242982">
      <w:bodyDiv w:val="1"/>
      <w:marLeft w:val="0"/>
      <w:marRight w:val="0"/>
      <w:marTop w:val="0"/>
      <w:marBottom w:val="0"/>
      <w:divBdr>
        <w:top w:val="none" w:sz="0" w:space="0" w:color="auto"/>
        <w:left w:val="none" w:sz="0" w:space="0" w:color="auto"/>
        <w:bottom w:val="none" w:sz="0" w:space="0" w:color="auto"/>
        <w:right w:val="none" w:sz="0" w:space="0" w:color="auto"/>
      </w:divBdr>
      <w:divsChild>
        <w:div w:id="689911207">
          <w:marLeft w:val="0"/>
          <w:marRight w:val="0"/>
          <w:marTop w:val="0"/>
          <w:marBottom w:val="0"/>
          <w:divBdr>
            <w:top w:val="none" w:sz="0" w:space="0" w:color="auto"/>
            <w:left w:val="none" w:sz="0" w:space="0" w:color="auto"/>
            <w:bottom w:val="none" w:sz="0" w:space="0" w:color="auto"/>
            <w:right w:val="none" w:sz="0" w:space="0" w:color="auto"/>
          </w:divBdr>
        </w:div>
      </w:divsChild>
    </w:div>
    <w:div w:id="1616982984">
      <w:bodyDiv w:val="1"/>
      <w:marLeft w:val="0"/>
      <w:marRight w:val="0"/>
      <w:marTop w:val="0"/>
      <w:marBottom w:val="0"/>
      <w:divBdr>
        <w:top w:val="none" w:sz="0" w:space="0" w:color="auto"/>
        <w:left w:val="none" w:sz="0" w:space="0" w:color="auto"/>
        <w:bottom w:val="none" w:sz="0" w:space="0" w:color="auto"/>
        <w:right w:val="none" w:sz="0" w:space="0" w:color="auto"/>
      </w:divBdr>
      <w:divsChild>
        <w:div w:id="722487980">
          <w:marLeft w:val="0"/>
          <w:marRight w:val="0"/>
          <w:marTop w:val="120"/>
          <w:marBottom w:val="0"/>
          <w:divBdr>
            <w:top w:val="none" w:sz="0" w:space="0" w:color="auto"/>
            <w:left w:val="none" w:sz="0" w:space="0" w:color="auto"/>
            <w:bottom w:val="none" w:sz="0" w:space="0" w:color="auto"/>
            <w:right w:val="none" w:sz="0" w:space="0" w:color="auto"/>
          </w:divBdr>
        </w:div>
        <w:div w:id="1202209492">
          <w:marLeft w:val="0"/>
          <w:marRight w:val="0"/>
          <w:marTop w:val="120"/>
          <w:marBottom w:val="0"/>
          <w:divBdr>
            <w:top w:val="none" w:sz="0" w:space="0" w:color="auto"/>
            <w:left w:val="none" w:sz="0" w:space="0" w:color="auto"/>
            <w:bottom w:val="none" w:sz="0" w:space="0" w:color="auto"/>
            <w:right w:val="none" w:sz="0" w:space="0" w:color="auto"/>
          </w:divBdr>
        </w:div>
      </w:divsChild>
    </w:div>
    <w:div w:id="1653483013">
      <w:bodyDiv w:val="1"/>
      <w:marLeft w:val="0"/>
      <w:marRight w:val="0"/>
      <w:marTop w:val="0"/>
      <w:marBottom w:val="0"/>
      <w:divBdr>
        <w:top w:val="none" w:sz="0" w:space="0" w:color="auto"/>
        <w:left w:val="none" w:sz="0" w:space="0" w:color="auto"/>
        <w:bottom w:val="none" w:sz="0" w:space="0" w:color="auto"/>
        <w:right w:val="none" w:sz="0" w:space="0" w:color="auto"/>
      </w:divBdr>
      <w:divsChild>
        <w:div w:id="359478475">
          <w:marLeft w:val="0"/>
          <w:marRight w:val="0"/>
          <w:marTop w:val="0"/>
          <w:marBottom w:val="0"/>
          <w:divBdr>
            <w:top w:val="none" w:sz="0" w:space="0" w:color="auto"/>
            <w:left w:val="none" w:sz="0" w:space="0" w:color="auto"/>
            <w:bottom w:val="none" w:sz="0" w:space="0" w:color="auto"/>
            <w:right w:val="none" w:sz="0" w:space="0" w:color="auto"/>
          </w:divBdr>
        </w:div>
      </w:divsChild>
    </w:div>
    <w:div w:id="1671517477">
      <w:bodyDiv w:val="1"/>
      <w:marLeft w:val="0"/>
      <w:marRight w:val="0"/>
      <w:marTop w:val="0"/>
      <w:marBottom w:val="0"/>
      <w:divBdr>
        <w:top w:val="none" w:sz="0" w:space="0" w:color="auto"/>
        <w:left w:val="none" w:sz="0" w:space="0" w:color="auto"/>
        <w:bottom w:val="none" w:sz="0" w:space="0" w:color="auto"/>
        <w:right w:val="none" w:sz="0" w:space="0" w:color="auto"/>
      </w:divBdr>
      <w:divsChild>
        <w:div w:id="746419501">
          <w:marLeft w:val="0"/>
          <w:marRight w:val="0"/>
          <w:marTop w:val="120"/>
          <w:marBottom w:val="0"/>
          <w:divBdr>
            <w:top w:val="none" w:sz="0" w:space="0" w:color="auto"/>
            <w:left w:val="none" w:sz="0" w:space="0" w:color="auto"/>
            <w:bottom w:val="none" w:sz="0" w:space="0" w:color="auto"/>
            <w:right w:val="none" w:sz="0" w:space="0" w:color="auto"/>
          </w:divBdr>
        </w:div>
        <w:div w:id="1534658895">
          <w:marLeft w:val="0"/>
          <w:marRight w:val="0"/>
          <w:marTop w:val="120"/>
          <w:marBottom w:val="0"/>
          <w:divBdr>
            <w:top w:val="none" w:sz="0" w:space="0" w:color="auto"/>
            <w:left w:val="none" w:sz="0" w:space="0" w:color="auto"/>
            <w:bottom w:val="none" w:sz="0" w:space="0" w:color="auto"/>
            <w:right w:val="none" w:sz="0" w:space="0" w:color="auto"/>
          </w:divBdr>
        </w:div>
      </w:divsChild>
    </w:div>
    <w:div w:id="1672370221">
      <w:bodyDiv w:val="1"/>
      <w:marLeft w:val="0"/>
      <w:marRight w:val="0"/>
      <w:marTop w:val="0"/>
      <w:marBottom w:val="0"/>
      <w:divBdr>
        <w:top w:val="none" w:sz="0" w:space="0" w:color="auto"/>
        <w:left w:val="none" w:sz="0" w:space="0" w:color="auto"/>
        <w:bottom w:val="none" w:sz="0" w:space="0" w:color="auto"/>
        <w:right w:val="none" w:sz="0" w:space="0" w:color="auto"/>
      </w:divBdr>
      <w:divsChild>
        <w:div w:id="182329879">
          <w:marLeft w:val="0"/>
          <w:marRight w:val="0"/>
          <w:marTop w:val="120"/>
          <w:marBottom w:val="0"/>
          <w:divBdr>
            <w:top w:val="none" w:sz="0" w:space="0" w:color="auto"/>
            <w:left w:val="none" w:sz="0" w:space="0" w:color="auto"/>
            <w:bottom w:val="none" w:sz="0" w:space="0" w:color="auto"/>
            <w:right w:val="none" w:sz="0" w:space="0" w:color="auto"/>
          </w:divBdr>
        </w:div>
        <w:div w:id="1332294540">
          <w:marLeft w:val="0"/>
          <w:marRight w:val="0"/>
          <w:marTop w:val="120"/>
          <w:marBottom w:val="0"/>
          <w:divBdr>
            <w:top w:val="none" w:sz="0" w:space="0" w:color="auto"/>
            <w:left w:val="none" w:sz="0" w:space="0" w:color="auto"/>
            <w:bottom w:val="none" w:sz="0" w:space="0" w:color="auto"/>
            <w:right w:val="none" w:sz="0" w:space="0" w:color="auto"/>
          </w:divBdr>
        </w:div>
      </w:divsChild>
    </w:div>
    <w:div w:id="1702054186">
      <w:bodyDiv w:val="1"/>
      <w:marLeft w:val="0"/>
      <w:marRight w:val="0"/>
      <w:marTop w:val="0"/>
      <w:marBottom w:val="0"/>
      <w:divBdr>
        <w:top w:val="none" w:sz="0" w:space="0" w:color="auto"/>
        <w:left w:val="none" w:sz="0" w:space="0" w:color="auto"/>
        <w:bottom w:val="none" w:sz="0" w:space="0" w:color="auto"/>
        <w:right w:val="none" w:sz="0" w:space="0" w:color="auto"/>
      </w:divBdr>
      <w:divsChild>
        <w:div w:id="543954097">
          <w:marLeft w:val="0"/>
          <w:marRight w:val="0"/>
          <w:marTop w:val="120"/>
          <w:marBottom w:val="0"/>
          <w:divBdr>
            <w:top w:val="none" w:sz="0" w:space="0" w:color="auto"/>
            <w:left w:val="none" w:sz="0" w:space="0" w:color="auto"/>
            <w:bottom w:val="none" w:sz="0" w:space="0" w:color="auto"/>
            <w:right w:val="none" w:sz="0" w:space="0" w:color="auto"/>
          </w:divBdr>
        </w:div>
        <w:div w:id="1100417696">
          <w:marLeft w:val="0"/>
          <w:marRight w:val="0"/>
          <w:marTop w:val="120"/>
          <w:marBottom w:val="0"/>
          <w:divBdr>
            <w:top w:val="none" w:sz="0" w:space="0" w:color="auto"/>
            <w:left w:val="none" w:sz="0" w:space="0" w:color="auto"/>
            <w:bottom w:val="none" w:sz="0" w:space="0" w:color="auto"/>
            <w:right w:val="none" w:sz="0" w:space="0" w:color="auto"/>
          </w:divBdr>
        </w:div>
      </w:divsChild>
    </w:div>
    <w:div w:id="1724870550">
      <w:bodyDiv w:val="1"/>
      <w:marLeft w:val="0"/>
      <w:marRight w:val="0"/>
      <w:marTop w:val="0"/>
      <w:marBottom w:val="0"/>
      <w:divBdr>
        <w:top w:val="none" w:sz="0" w:space="0" w:color="auto"/>
        <w:left w:val="none" w:sz="0" w:space="0" w:color="auto"/>
        <w:bottom w:val="none" w:sz="0" w:space="0" w:color="auto"/>
        <w:right w:val="none" w:sz="0" w:space="0" w:color="auto"/>
      </w:divBdr>
      <w:divsChild>
        <w:div w:id="1709525487">
          <w:marLeft w:val="0"/>
          <w:marRight w:val="0"/>
          <w:marTop w:val="120"/>
          <w:marBottom w:val="0"/>
          <w:divBdr>
            <w:top w:val="none" w:sz="0" w:space="0" w:color="auto"/>
            <w:left w:val="none" w:sz="0" w:space="0" w:color="auto"/>
            <w:bottom w:val="none" w:sz="0" w:space="0" w:color="auto"/>
            <w:right w:val="none" w:sz="0" w:space="0" w:color="auto"/>
          </w:divBdr>
        </w:div>
        <w:div w:id="1812360452">
          <w:marLeft w:val="0"/>
          <w:marRight w:val="0"/>
          <w:marTop w:val="120"/>
          <w:marBottom w:val="0"/>
          <w:divBdr>
            <w:top w:val="none" w:sz="0" w:space="0" w:color="auto"/>
            <w:left w:val="none" w:sz="0" w:space="0" w:color="auto"/>
            <w:bottom w:val="none" w:sz="0" w:space="0" w:color="auto"/>
            <w:right w:val="none" w:sz="0" w:space="0" w:color="auto"/>
          </w:divBdr>
        </w:div>
      </w:divsChild>
    </w:div>
    <w:div w:id="1785418503">
      <w:bodyDiv w:val="1"/>
      <w:marLeft w:val="0"/>
      <w:marRight w:val="0"/>
      <w:marTop w:val="0"/>
      <w:marBottom w:val="0"/>
      <w:divBdr>
        <w:top w:val="none" w:sz="0" w:space="0" w:color="auto"/>
        <w:left w:val="none" w:sz="0" w:space="0" w:color="auto"/>
        <w:bottom w:val="none" w:sz="0" w:space="0" w:color="auto"/>
        <w:right w:val="none" w:sz="0" w:space="0" w:color="auto"/>
      </w:divBdr>
    </w:div>
    <w:div w:id="1803648876">
      <w:bodyDiv w:val="1"/>
      <w:marLeft w:val="0"/>
      <w:marRight w:val="0"/>
      <w:marTop w:val="0"/>
      <w:marBottom w:val="0"/>
      <w:divBdr>
        <w:top w:val="none" w:sz="0" w:space="0" w:color="auto"/>
        <w:left w:val="none" w:sz="0" w:space="0" w:color="auto"/>
        <w:bottom w:val="none" w:sz="0" w:space="0" w:color="auto"/>
        <w:right w:val="none" w:sz="0" w:space="0" w:color="auto"/>
      </w:divBdr>
    </w:div>
    <w:div w:id="1859078124">
      <w:bodyDiv w:val="1"/>
      <w:marLeft w:val="0"/>
      <w:marRight w:val="0"/>
      <w:marTop w:val="0"/>
      <w:marBottom w:val="0"/>
      <w:divBdr>
        <w:top w:val="none" w:sz="0" w:space="0" w:color="auto"/>
        <w:left w:val="none" w:sz="0" w:space="0" w:color="auto"/>
        <w:bottom w:val="none" w:sz="0" w:space="0" w:color="auto"/>
        <w:right w:val="none" w:sz="0" w:space="0" w:color="auto"/>
      </w:divBdr>
      <w:divsChild>
        <w:div w:id="99301302">
          <w:marLeft w:val="0"/>
          <w:marRight w:val="0"/>
          <w:marTop w:val="120"/>
          <w:marBottom w:val="0"/>
          <w:divBdr>
            <w:top w:val="none" w:sz="0" w:space="0" w:color="auto"/>
            <w:left w:val="none" w:sz="0" w:space="0" w:color="auto"/>
            <w:bottom w:val="none" w:sz="0" w:space="0" w:color="auto"/>
            <w:right w:val="none" w:sz="0" w:space="0" w:color="auto"/>
          </w:divBdr>
        </w:div>
        <w:div w:id="1634166387">
          <w:marLeft w:val="0"/>
          <w:marRight w:val="0"/>
          <w:marTop w:val="120"/>
          <w:marBottom w:val="0"/>
          <w:divBdr>
            <w:top w:val="none" w:sz="0" w:space="0" w:color="auto"/>
            <w:left w:val="none" w:sz="0" w:space="0" w:color="auto"/>
            <w:bottom w:val="none" w:sz="0" w:space="0" w:color="auto"/>
            <w:right w:val="none" w:sz="0" w:space="0" w:color="auto"/>
          </w:divBdr>
        </w:div>
      </w:divsChild>
    </w:div>
    <w:div w:id="1860895458">
      <w:bodyDiv w:val="1"/>
      <w:marLeft w:val="0"/>
      <w:marRight w:val="0"/>
      <w:marTop w:val="0"/>
      <w:marBottom w:val="0"/>
      <w:divBdr>
        <w:top w:val="none" w:sz="0" w:space="0" w:color="auto"/>
        <w:left w:val="none" w:sz="0" w:space="0" w:color="auto"/>
        <w:bottom w:val="none" w:sz="0" w:space="0" w:color="auto"/>
        <w:right w:val="none" w:sz="0" w:space="0" w:color="auto"/>
      </w:divBdr>
      <w:divsChild>
        <w:div w:id="1771857443">
          <w:marLeft w:val="0"/>
          <w:marRight w:val="0"/>
          <w:marTop w:val="0"/>
          <w:marBottom w:val="0"/>
          <w:divBdr>
            <w:top w:val="none" w:sz="0" w:space="0" w:color="auto"/>
            <w:left w:val="none" w:sz="0" w:space="0" w:color="auto"/>
            <w:bottom w:val="none" w:sz="0" w:space="0" w:color="auto"/>
            <w:right w:val="none" w:sz="0" w:space="0" w:color="auto"/>
          </w:divBdr>
        </w:div>
      </w:divsChild>
    </w:div>
    <w:div w:id="1905144934">
      <w:bodyDiv w:val="1"/>
      <w:marLeft w:val="0"/>
      <w:marRight w:val="0"/>
      <w:marTop w:val="0"/>
      <w:marBottom w:val="0"/>
      <w:divBdr>
        <w:top w:val="none" w:sz="0" w:space="0" w:color="auto"/>
        <w:left w:val="none" w:sz="0" w:space="0" w:color="auto"/>
        <w:bottom w:val="none" w:sz="0" w:space="0" w:color="auto"/>
        <w:right w:val="none" w:sz="0" w:space="0" w:color="auto"/>
      </w:divBdr>
    </w:div>
    <w:div w:id="1979651339">
      <w:bodyDiv w:val="1"/>
      <w:marLeft w:val="0"/>
      <w:marRight w:val="0"/>
      <w:marTop w:val="0"/>
      <w:marBottom w:val="0"/>
      <w:divBdr>
        <w:top w:val="none" w:sz="0" w:space="0" w:color="auto"/>
        <w:left w:val="none" w:sz="0" w:space="0" w:color="auto"/>
        <w:bottom w:val="none" w:sz="0" w:space="0" w:color="auto"/>
        <w:right w:val="none" w:sz="0" w:space="0" w:color="auto"/>
      </w:divBdr>
      <w:divsChild>
        <w:div w:id="926620058">
          <w:marLeft w:val="0"/>
          <w:marRight w:val="0"/>
          <w:marTop w:val="120"/>
          <w:marBottom w:val="0"/>
          <w:divBdr>
            <w:top w:val="none" w:sz="0" w:space="0" w:color="auto"/>
            <w:left w:val="none" w:sz="0" w:space="0" w:color="auto"/>
            <w:bottom w:val="none" w:sz="0" w:space="0" w:color="auto"/>
            <w:right w:val="none" w:sz="0" w:space="0" w:color="auto"/>
          </w:divBdr>
        </w:div>
        <w:div w:id="1016079329">
          <w:marLeft w:val="0"/>
          <w:marRight w:val="0"/>
          <w:marTop w:val="120"/>
          <w:marBottom w:val="0"/>
          <w:divBdr>
            <w:top w:val="none" w:sz="0" w:space="0" w:color="auto"/>
            <w:left w:val="none" w:sz="0" w:space="0" w:color="auto"/>
            <w:bottom w:val="none" w:sz="0" w:space="0" w:color="auto"/>
            <w:right w:val="none" w:sz="0" w:space="0" w:color="auto"/>
          </w:divBdr>
        </w:div>
      </w:divsChild>
    </w:div>
    <w:div w:id="2085256311">
      <w:bodyDiv w:val="1"/>
      <w:marLeft w:val="0"/>
      <w:marRight w:val="0"/>
      <w:marTop w:val="0"/>
      <w:marBottom w:val="0"/>
      <w:divBdr>
        <w:top w:val="none" w:sz="0" w:space="0" w:color="auto"/>
        <w:left w:val="none" w:sz="0" w:space="0" w:color="auto"/>
        <w:bottom w:val="none" w:sz="0" w:space="0" w:color="auto"/>
        <w:right w:val="none" w:sz="0" w:space="0" w:color="auto"/>
      </w:divBdr>
    </w:div>
    <w:div w:id="2086301025">
      <w:bodyDiv w:val="1"/>
      <w:marLeft w:val="0"/>
      <w:marRight w:val="0"/>
      <w:marTop w:val="0"/>
      <w:marBottom w:val="0"/>
      <w:divBdr>
        <w:top w:val="none" w:sz="0" w:space="0" w:color="auto"/>
        <w:left w:val="none" w:sz="0" w:space="0" w:color="auto"/>
        <w:bottom w:val="none" w:sz="0" w:space="0" w:color="auto"/>
        <w:right w:val="none" w:sz="0" w:space="0" w:color="auto"/>
      </w:divBdr>
      <w:divsChild>
        <w:div w:id="1859585645">
          <w:marLeft w:val="0"/>
          <w:marRight w:val="0"/>
          <w:marTop w:val="0"/>
          <w:marBottom w:val="0"/>
          <w:divBdr>
            <w:top w:val="none" w:sz="0" w:space="0" w:color="auto"/>
            <w:left w:val="none" w:sz="0" w:space="0" w:color="auto"/>
            <w:bottom w:val="none" w:sz="0" w:space="0" w:color="auto"/>
            <w:right w:val="none" w:sz="0" w:space="0" w:color="auto"/>
          </w:divBdr>
        </w:div>
      </w:divsChild>
    </w:div>
    <w:div w:id="214581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26D5-CDAC-46C1-8F06-9DBC7554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22699</TotalTime>
  <Pages>1</Pages>
  <Words>26964</Words>
  <Characters>153700</Characters>
  <Application>Microsoft Office Word</Application>
  <DocSecurity>0</DocSecurity>
  <Lines>1280</Lines>
  <Paragraphs>360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glaviano</dc:creator>
  <cp:keywords/>
  <dc:description/>
  <cp:lastModifiedBy>Antonino Glaviano</cp:lastModifiedBy>
  <cp:revision>8904</cp:revision>
  <cp:lastPrinted>1899-12-31T23:00:00Z</cp:lastPrinted>
  <dcterms:created xsi:type="dcterms:W3CDTF">2022-06-13T06:52:00Z</dcterms:created>
  <dcterms:modified xsi:type="dcterms:W3CDTF">2023-07-11T10:31:00Z</dcterms:modified>
</cp:coreProperties>
</file>