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"/>
        <w:gridCol w:w="1420"/>
        <w:gridCol w:w="1480"/>
        <w:gridCol w:w="2800"/>
        <w:gridCol w:w="500"/>
        <w:gridCol w:w="608"/>
        <w:gridCol w:w="500"/>
        <w:gridCol w:w="500"/>
        <w:gridCol w:w="500"/>
        <w:gridCol w:w="1280"/>
        <w:gridCol w:w="1280"/>
        <w:gridCol w:w="1220"/>
        <w:gridCol w:w="480"/>
      </w:tblGrid>
      <w:tr w:rsidR="00145845" w:rsidRPr="00145845" w14:paraId="5B3F24C8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A03B4E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it-IT" w:eastAsia="it-IT"/>
              </w:rPr>
              <w:t xml:space="preserve">ALLOSTERIC </w:t>
            </w:r>
            <w:proofErr w:type="spellStart"/>
            <w:r w:rsidRPr="0014584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it-IT" w:eastAsia="it-IT"/>
              </w:rPr>
              <w:t>mTOR</w:t>
            </w:r>
            <w:proofErr w:type="spellEnd"/>
            <w:r w:rsidRPr="0014584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it-IT" w:eastAsia="it-IT"/>
              </w:rPr>
              <w:t xml:space="preserve"> INHIBITORS</w:t>
            </w:r>
          </w:p>
        </w:tc>
      </w:tr>
      <w:tr w:rsidR="00145845" w:rsidRPr="00145845" w14:paraId="74463931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72EEF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  <w:r w:rsidRPr="00145845">
              <w:rPr>
                <w:rFonts w:ascii="Calibri" w:hAnsi="Calibri" w:cs="Calibri"/>
                <w:sz w:val="20"/>
                <w:szCs w:val="20"/>
                <w:lang w:val="it-IT" w:eastAsia="it-IT"/>
              </w:rPr>
              <w:t>(RAD001, SDZ-RAD)</w:t>
            </w:r>
          </w:p>
        </w:tc>
      </w:tr>
      <w:tr w:rsidR="00145845" w:rsidRPr="00145845" w14:paraId="2C720CEB" w14:textId="77777777" w:rsidTr="000D1B2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073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Phase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5B2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Treatment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65D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Disease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F8C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Outcome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2C8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ISP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49D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Status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D74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162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RFP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D1A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LUP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DA6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Sponsor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55B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Collaborator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6B9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 xml:space="preserve">NCT </w:t>
            </w: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Identifier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16D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R</w:t>
            </w:r>
          </w:p>
        </w:tc>
      </w:tr>
      <w:tr w:rsidR="00145845" w:rsidRPr="00145845" w14:paraId="6435DE62" w14:textId="77777777" w:rsidTr="000D1B26">
        <w:trPr>
          <w:trHeight w:val="11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67AB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CBDC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Triple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letrozole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trastuzumab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8E5E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HR+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metastatic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5EA6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PR: 19.2%. RP2D: 10 mg/once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F07B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60EC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0717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D086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9658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9CDC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M.D. Anderson Cancer Center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9D88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National Cancer Institute (NCI)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103CAE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NCT02152943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A39F" w14:textId="77777777" w:rsidR="00145845" w:rsidRPr="002A6B1C" w:rsidRDefault="00D9619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400</w:t>
            </w:r>
          </w:p>
        </w:tc>
      </w:tr>
      <w:tr w:rsidR="00145845" w:rsidRPr="00145845" w14:paraId="78865E4A" w14:textId="77777777" w:rsidTr="000D1B26">
        <w:trPr>
          <w:trHeight w:val="11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3B5C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1b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DF29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Triple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alpelisib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FE37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4C8D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16-week PFS rate: 52.4% (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renal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cell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carcinoma). MTD: 2.5 mg/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80CF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58E5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1EE8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A2B0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362B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EF9B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Novartis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DAEF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FE38E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NCT02077933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9AB87" w14:textId="77777777" w:rsidR="00145845" w:rsidRPr="002A6B1C" w:rsidRDefault="0095676D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96</w:t>
            </w:r>
          </w:p>
        </w:tc>
      </w:tr>
      <w:tr w:rsidR="00145845" w:rsidRPr="00145845" w14:paraId="76EBC68A" w14:textId="77777777" w:rsidTr="000D1B26">
        <w:trPr>
          <w:trHeight w:val="9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2DA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1, 2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216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ribociclib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6B8B" w14:textId="77777777" w:rsidR="00145845" w:rsidRPr="00EE28C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>Recurrent</w:t>
            </w:r>
            <w:proofErr w:type="spellEnd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>refractory</w:t>
            </w:r>
            <w:proofErr w:type="spellEnd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>malignancies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7D2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color w:val="0070C0"/>
                <w:sz w:val="16"/>
                <w:szCs w:val="16"/>
                <w:lang w:val="it-IT" w:eastAsia="it-IT"/>
              </w:rPr>
            </w:pPr>
            <w:r w:rsidRPr="00830BD8">
              <w:rPr>
                <w:rFonts w:ascii="Calibri" w:hAnsi="Calibri" w:cs="Calibri"/>
                <w:sz w:val="16"/>
                <w:szCs w:val="16"/>
                <w:lang w:val="it-IT" w:eastAsia="it-IT"/>
              </w:rPr>
              <w:t>SD: 41.2%. RP2D: 2.5 mg/m</w:t>
            </w:r>
            <w:r w:rsidRPr="00830BD8">
              <w:rPr>
                <w:rFonts w:ascii="Calibri" w:hAnsi="Calibri" w:cs="Calibri"/>
                <w:sz w:val="16"/>
                <w:szCs w:val="16"/>
                <w:vertAlign w:val="superscript"/>
                <w:lang w:val="it-IT" w:eastAsia="it-IT"/>
              </w:rPr>
              <w:t>2</w:t>
            </w:r>
            <w:r w:rsidRPr="00830BD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once </w:t>
            </w:r>
            <w:proofErr w:type="spellStart"/>
            <w:r w:rsidRPr="00830BD8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09D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AB0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A, 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827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943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81D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AB4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Gustave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Roussy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, Cancer Campus, Paris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A6E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National Cancer Institute, France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F92C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NCT02813135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FCD17" w14:textId="77777777" w:rsidR="00145845" w:rsidRPr="00145845" w:rsidRDefault="00D96195" w:rsidP="001458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401</w:t>
            </w:r>
          </w:p>
        </w:tc>
      </w:tr>
      <w:tr w:rsidR="00145845" w:rsidRPr="00145845" w14:paraId="1A5E38E9" w14:textId="77777777" w:rsidTr="000D1B26">
        <w:trPr>
          <w:trHeight w:val="11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9E8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1, 2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BD2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Triple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ribociclib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C939" w14:textId="77777777" w:rsidR="00145845" w:rsidRPr="00EE28C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after </w:t>
            </w:r>
            <w:proofErr w:type="spellStart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>progression</w:t>
            </w:r>
            <w:proofErr w:type="spellEnd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on CDK4/6 </w:t>
            </w:r>
            <w:proofErr w:type="spellStart"/>
            <w:r w:rsidRPr="00EE28C4">
              <w:rPr>
                <w:rFonts w:ascii="Calibri" w:hAnsi="Calibri" w:cs="Calibri"/>
                <w:sz w:val="16"/>
                <w:szCs w:val="16"/>
                <w:lang w:val="it-IT" w:eastAsia="it-IT"/>
              </w:rPr>
              <w:t>inhibitors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8F2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CBR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week 24):</w:t>
            </w:r>
            <w:r w:rsidR="00301A0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41.1%. RP2D: 2.5 mg/once </w:t>
            </w:r>
            <w:proofErr w:type="spellStart"/>
            <w:r w:rsidR="00301A0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F0A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4CD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3AF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BB3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401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4F0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Novartis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DB9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8FDD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NCT02732119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F97C4" w14:textId="77777777" w:rsidR="00145845" w:rsidRPr="00145845" w:rsidRDefault="00D96195" w:rsidP="001458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402</w:t>
            </w:r>
          </w:p>
        </w:tc>
      </w:tr>
      <w:tr w:rsidR="00145845" w:rsidRPr="00145845" w14:paraId="46C73092" w14:textId="77777777" w:rsidTr="000D1B26">
        <w:trPr>
          <w:trHeight w:val="135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FC1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1b, 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CA9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Triple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xentuzumab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C57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301A0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HR+, HER2- </w:t>
            </w:r>
            <w:proofErr w:type="spellStart"/>
            <w:r w:rsidRPr="00301A05">
              <w:rPr>
                <w:rFonts w:ascii="Calibri" w:hAnsi="Calibri" w:cs="Calibri"/>
                <w:sz w:val="16"/>
                <w:szCs w:val="16"/>
                <w:lang w:val="it-IT" w:eastAsia="it-IT"/>
              </w:rPr>
              <w:t>locally</w:t>
            </w:r>
            <w:proofErr w:type="spellEnd"/>
            <w:r w:rsidRPr="00301A0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301A05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Pr="00301A0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301A05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301A0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301A0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301A0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526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PFS: 7.3 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the triple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5.6 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. MTD: 10 mg/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25 mg/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xentuzumab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1000 mg/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weekly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048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7C3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4DC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B88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598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704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Boehringer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Ingelheim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29C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B20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NCT02123823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B7E3F" w14:textId="77777777" w:rsidR="00145845" w:rsidRPr="00145845" w:rsidRDefault="00D9619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403</w:t>
            </w:r>
          </w:p>
        </w:tc>
      </w:tr>
      <w:tr w:rsidR="008F33AA" w:rsidRPr="008F33AA" w14:paraId="6D12EFFF" w14:textId="77777777" w:rsidTr="000D1B26">
        <w:trPr>
          <w:trHeight w:val="45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2A47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CC73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0569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biliary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tract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585F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DCR (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at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12 weeks): 48%, PFS: 5.5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and OS: 9.5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1C70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CC0F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U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06FB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B97B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658C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78BC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Austin Health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AC12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1E55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NCT00973713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27D04" w14:textId="77777777" w:rsidR="00145845" w:rsidRPr="008F33AA" w:rsidRDefault="00D9619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404</w:t>
            </w:r>
          </w:p>
        </w:tc>
      </w:tr>
      <w:tr w:rsidR="008F33AA" w:rsidRPr="008F33AA" w14:paraId="1DC6DCE1" w14:textId="77777777" w:rsidTr="000D1B26">
        <w:trPr>
          <w:trHeight w:val="6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F90F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6BD3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3A0C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Papillary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metastatic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renal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cell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carcinoma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A145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PFS (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at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6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): 34%, SD: 65%, and OS: 21.4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B5C5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415F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CE8D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C66C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F6D9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C5F7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Novartis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541E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F65E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NCT00688753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5241A" w14:textId="77777777" w:rsidR="00145845" w:rsidRPr="008F33AA" w:rsidRDefault="00D9619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405</w:t>
            </w:r>
          </w:p>
        </w:tc>
      </w:tr>
      <w:tr w:rsidR="00145845" w:rsidRPr="00145845" w14:paraId="1C7634A7" w14:textId="77777777" w:rsidTr="000D1B26">
        <w:trPr>
          <w:trHeight w:val="6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58A3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4832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lenvatinib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7E0D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Metastatic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renal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cell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carcinoma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BB66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PFS: 14.6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lenvatinib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5.5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alone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0981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5E5A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56ED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665D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D453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6C7C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Eisai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Inc.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C676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688C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NCT01136733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187DF" w14:textId="77777777" w:rsidR="00145845" w:rsidRPr="00A121A1" w:rsidRDefault="00D9619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399</w:t>
            </w:r>
          </w:p>
        </w:tc>
      </w:tr>
      <w:tr w:rsidR="00145845" w:rsidRPr="00145845" w14:paraId="14AFB3D7" w14:textId="77777777" w:rsidTr="000D1B26">
        <w:trPr>
          <w:trHeight w:val="135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BEC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lastRenderedPageBreak/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0AB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6168" w14:textId="77777777" w:rsidR="00145845" w:rsidRPr="00B37F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HR+, HER2-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928B" w14:textId="77777777" w:rsidR="00145845" w:rsidRPr="00B37F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PFS: 8.4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6.8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alone. The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estimated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reduction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disease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progression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death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the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was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26%,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compared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to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alone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CE7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86C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CC3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50F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FEA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2E3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Novartis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2D9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5DA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NCT01783444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0D105" w14:textId="77777777" w:rsidR="00145845" w:rsidRPr="00145845" w:rsidRDefault="004D57AF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406</w:t>
            </w:r>
          </w:p>
        </w:tc>
      </w:tr>
      <w:tr w:rsidR="00145845" w:rsidRPr="00145845" w14:paraId="4873595C" w14:textId="77777777" w:rsidTr="000D1B26">
        <w:trPr>
          <w:trHeight w:val="9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FED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7A9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letrozole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DAEE" w14:textId="77777777" w:rsidR="00145845" w:rsidRPr="00B37FB8" w:rsidRDefault="009472E6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HR+, HER2</w:t>
            </w:r>
            <w:r w:rsidR="00145845"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- </w:t>
            </w:r>
            <w:proofErr w:type="spellStart"/>
            <w:r w:rsidR="00145845"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="00145845"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="00145845"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="00145845"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="00145845"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="00145845"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C1C4" w14:textId="77777777" w:rsidR="00145845" w:rsidRPr="00B37F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PFS: 19.4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letrozole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12.9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letrozole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singularly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45D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D19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U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E22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D60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42F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3D6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Chinese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Academy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Medical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Sciences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3DF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Novartis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B9E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NCT02313051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B4504" w14:textId="77777777" w:rsidR="00145845" w:rsidRPr="00145845" w:rsidRDefault="004D57AF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407</w:t>
            </w:r>
          </w:p>
        </w:tc>
      </w:tr>
      <w:tr w:rsidR="00145845" w:rsidRPr="00145845" w14:paraId="62D2E58E" w14:textId="77777777" w:rsidTr="000D1B26">
        <w:trPr>
          <w:trHeight w:val="6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ED0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D5C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letrozole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CC0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Recurrent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endometrial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carcinoma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D98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CBR: 40%, ORR: 32%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E7F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51E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A, NR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4DA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031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7A1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DF4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M.D. Anderson Cancer Center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EBA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Novartis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19B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NCT01068249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6B74D" w14:textId="77777777" w:rsidR="00145845" w:rsidRPr="00145845" w:rsidRDefault="004D57AF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408</w:t>
            </w:r>
          </w:p>
        </w:tc>
      </w:tr>
      <w:tr w:rsidR="00145845" w:rsidRPr="00145845" w14:paraId="32E654F1" w14:textId="77777777" w:rsidTr="000D1B26">
        <w:trPr>
          <w:trHeight w:val="135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579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485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paclitaxel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47E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Cisplatin-ineligible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urothelial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carcinoma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9DB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CBR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4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): 37.9%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paclitaxel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CBR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4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): 0%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alone. PFS: 5.85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the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2.33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alone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812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587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6FA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0EF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CCC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22C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Hoosier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Cancer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Research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Network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B58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Novartis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494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NCT01215136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FC99D" w14:textId="77777777" w:rsidR="00145845" w:rsidRPr="00145845" w:rsidRDefault="004D57AF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409</w:t>
            </w:r>
          </w:p>
        </w:tc>
      </w:tr>
      <w:tr w:rsidR="00145845" w:rsidRPr="00145845" w14:paraId="32DF7B75" w14:textId="77777777" w:rsidTr="000D1B26">
        <w:trPr>
          <w:trHeight w:val="11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714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6E7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Triple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letrozole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metformin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6B2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or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recurrent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endometrioid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endometrial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795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CBR: 50%, PR 28%, SD: 22%, PFS: 5.7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and OS: 19.6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Positive progesterone receptor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expression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was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associated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CBR (89.5% vs 27.3%)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744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2BF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A, NR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A09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A6B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156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A0C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M.D. Anderson Cancer Center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FC9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Novartis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, and National Cancer Institute (NCI)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D25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NCT01797523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8CD3" w14:textId="77777777" w:rsidR="00145845" w:rsidRPr="00145845" w:rsidRDefault="004D57AF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410</w:t>
            </w:r>
          </w:p>
        </w:tc>
      </w:tr>
      <w:tr w:rsidR="008F33AA" w:rsidRPr="008F33AA" w14:paraId="5AE4CF08" w14:textId="77777777" w:rsidTr="000D1B26">
        <w:trPr>
          <w:trHeight w:val="15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F445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E0D2" w14:textId="77777777" w:rsidR="00145845" w:rsidRPr="004D38D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A563" w14:textId="77777777" w:rsidR="00145845" w:rsidRPr="004D38D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pancreatic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neuroendocrine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C3A6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PFS: 11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4.6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placebo.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Estimates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the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proportion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patients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who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were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alive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progression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-free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at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18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were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34% with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9% with placebo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745E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3BC7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FE0F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6B34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76FD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C497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Novartis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B849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A3C8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NCT00510068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112A3" w14:textId="77777777" w:rsidR="00145845" w:rsidRPr="008F33AA" w:rsidRDefault="004D57AF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411</w:t>
            </w:r>
          </w:p>
        </w:tc>
      </w:tr>
      <w:tr w:rsidR="008F33AA" w:rsidRPr="008F33AA" w14:paraId="05BED95B" w14:textId="77777777" w:rsidTr="000D1B26">
        <w:trPr>
          <w:trHeight w:val="135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3B41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DBD2" w14:textId="77777777" w:rsidR="00145845" w:rsidRPr="004D38D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CB65" w14:textId="77777777" w:rsidR="00145845" w:rsidRPr="004D38D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Advanced, non-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functional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neuroendocrine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tumours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lung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gastrointestinal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tract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E62B" w14:textId="77777777" w:rsidR="00145845" w:rsidRPr="004D38D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PFS: 11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3.9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placebo.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was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associated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a 52%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reduction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 the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estimated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risk of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disease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progression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death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placebo (28%)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B87F" w14:textId="77777777" w:rsidR="00145845" w:rsidRPr="004D38D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8E71" w14:textId="77777777" w:rsidR="00145845" w:rsidRPr="004D38D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68A1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D1AF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27AE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F07D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Novartis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C0AD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A1D0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NCT01524783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870DF" w14:textId="77777777" w:rsidR="00145845" w:rsidRPr="008F33AA" w:rsidRDefault="004D57AF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412</w:t>
            </w:r>
          </w:p>
        </w:tc>
      </w:tr>
      <w:tr w:rsidR="008F33AA" w:rsidRPr="008F33AA" w14:paraId="21DEC142" w14:textId="77777777" w:rsidTr="000D1B26">
        <w:trPr>
          <w:trHeight w:val="135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3055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lastRenderedPageBreak/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F02A" w14:textId="77777777" w:rsidR="00145845" w:rsidRPr="004D38D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5971" w14:textId="77777777" w:rsidR="00145845" w:rsidRPr="004D38D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Advanced, progressive,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well-differentiated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, non-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functional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neuroendocrine </w:t>
            </w:r>
            <w:proofErr w:type="spellStart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  <w:r w:rsidRPr="004D38D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2A41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shrinkage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: 58% with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13% with placebo. PFS: 9.2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arm vs PFS: 3.6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placebo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D029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98D9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A282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41B9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2016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30A6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0CFE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Novartis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716D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0D88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NCT01524783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AF752" w14:textId="77777777" w:rsidR="00145845" w:rsidRPr="008F33AA" w:rsidRDefault="004D57AF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413</w:t>
            </w:r>
          </w:p>
        </w:tc>
      </w:tr>
      <w:tr w:rsidR="008F33AA" w:rsidRPr="008F33AA" w14:paraId="376DA217" w14:textId="77777777" w:rsidTr="000D1B26">
        <w:trPr>
          <w:trHeight w:val="9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CADA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1125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8D56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Previously-treated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metastatic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renal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cell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carcinoma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EE5E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PFS: 4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1.9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placebo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42A0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A9A1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2D21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2006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01D6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4716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D063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Novartis </w:t>
            </w: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450D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D5EB" w14:textId="77777777" w:rsidR="00145845" w:rsidRPr="008F33AA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NCT00410124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97C2C" w14:textId="77777777" w:rsidR="00145845" w:rsidRPr="008F33AA" w:rsidRDefault="004D57AF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414</w:t>
            </w:r>
          </w:p>
        </w:tc>
      </w:tr>
      <w:tr w:rsidR="0080202C" w:rsidRPr="008F33AA" w14:paraId="4C7B8753" w14:textId="77777777" w:rsidTr="005C10FB">
        <w:trPr>
          <w:trHeight w:val="9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1ABC" w14:textId="77777777" w:rsidR="0080202C" w:rsidRPr="008F33AA" w:rsidRDefault="0080202C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51A0" w14:textId="77777777" w:rsidR="0080202C" w:rsidRPr="008F33AA" w:rsidRDefault="0080202C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2ADC" w14:textId="77777777" w:rsidR="0080202C" w:rsidRPr="008F33AA" w:rsidRDefault="00284EC6" w:rsidP="00284EC6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R</w:t>
            </w:r>
            <w:r w:rsidRPr="00284EC6">
              <w:rPr>
                <w:rFonts w:ascii="Calibri" w:hAnsi="Calibri" w:cs="Calibri"/>
                <w:sz w:val="16"/>
                <w:szCs w:val="16"/>
                <w:lang w:val="it-IT" w:eastAsia="it-IT"/>
              </w:rPr>
              <w:t>enal</w:t>
            </w:r>
            <w:proofErr w:type="spellEnd"/>
            <w:r w:rsidRPr="00284EC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TSC-</w:t>
            </w:r>
            <w:proofErr w:type="spellStart"/>
            <w:r w:rsidRPr="00284EC6">
              <w:rPr>
                <w:rFonts w:ascii="Calibri" w:hAnsi="Calibri" w:cs="Calibri"/>
                <w:sz w:val="16"/>
                <w:szCs w:val="16"/>
                <w:lang w:val="it-IT" w:eastAsia="it-IT"/>
              </w:rPr>
              <w:t>associated</w:t>
            </w:r>
            <w:proofErr w:type="spellEnd"/>
            <w:r w:rsidRPr="00284EC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284EC6">
              <w:rPr>
                <w:rFonts w:ascii="Calibri" w:hAnsi="Calibri" w:cs="Calibri"/>
                <w:sz w:val="16"/>
                <w:szCs w:val="16"/>
                <w:lang w:val="it-IT" w:eastAsia="it-IT"/>
              </w:rPr>
              <w:t>angiomyolipoma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1B8D" w14:textId="77777777" w:rsidR="0080202C" w:rsidRPr="008F33AA" w:rsidRDefault="00B22180" w:rsidP="00B22180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ORR:</w:t>
            </w:r>
            <w:r w:rsidRPr="00B22180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42% </w:t>
            </w: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with </w:t>
            </w:r>
            <w:proofErr w:type="spellStart"/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ORR: 0% with placebo 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E411" w14:textId="77777777" w:rsidR="0080202C" w:rsidRPr="008F33AA" w:rsidRDefault="002C1BAD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0C9C" w14:textId="77777777" w:rsidR="0080202C" w:rsidRPr="008F33AA" w:rsidRDefault="0091608B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8B7F" w14:textId="77777777" w:rsidR="0080202C" w:rsidRPr="008F33AA" w:rsidRDefault="000A1A6B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2008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6447" w14:textId="77777777" w:rsidR="0080202C" w:rsidRPr="008F33AA" w:rsidRDefault="000A1A6B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2012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A2CD" w14:textId="77777777" w:rsidR="0080202C" w:rsidRPr="008F33AA" w:rsidRDefault="000A1A6B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765A" w14:textId="77777777" w:rsidR="0080202C" w:rsidRPr="008F33AA" w:rsidRDefault="0091608B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91608B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Novartis </w:t>
            </w:r>
            <w:proofErr w:type="spellStart"/>
            <w:r w:rsidRPr="0091608B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3967" w14:textId="77777777" w:rsidR="0080202C" w:rsidRPr="008F33AA" w:rsidRDefault="0091608B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1509" w14:textId="77777777" w:rsidR="0080202C" w:rsidRPr="008F33AA" w:rsidRDefault="00775157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775157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NCT00790400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2D468" w14:textId="77777777" w:rsidR="0080202C" w:rsidRPr="008F33AA" w:rsidRDefault="00775157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415</w:t>
            </w:r>
          </w:p>
        </w:tc>
      </w:tr>
      <w:tr w:rsidR="009643D0" w:rsidRPr="008F33AA" w14:paraId="037167C3" w14:textId="77777777" w:rsidTr="009643D0">
        <w:trPr>
          <w:trHeight w:val="9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6A6C" w14:textId="77777777" w:rsidR="009643D0" w:rsidRPr="008F33AA" w:rsidRDefault="009643D0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80F6" w14:textId="77777777" w:rsidR="009643D0" w:rsidRPr="008F33AA" w:rsidRDefault="009643D0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8F33AA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1B08" w14:textId="77777777" w:rsidR="009643D0" w:rsidRPr="008F33AA" w:rsidRDefault="003B7D14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FD25BB">
              <w:rPr>
                <w:rFonts w:ascii="Calibri" w:hAnsi="Calibri" w:cs="Calibri"/>
                <w:sz w:val="16"/>
                <w:szCs w:val="16"/>
                <w:lang w:val="it-IT" w:eastAsia="it-IT"/>
              </w:rPr>
              <w:t>TSC-</w:t>
            </w:r>
            <w:proofErr w:type="spellStart"/>
            <w:r w:rsidRPr="00FD25BB">
              <w:rPr>
                <w:rFonts w:ascii="Calibri" w:hAnsi="Calibri" w:cs="Calibri"/>
                <w:sz w:val="16"/>
                <w:szCs w:val="16"/>
                <w:lang w:val="it-IT" w:eastAsia="it-IT"/>
              </w:rPr>
              <w:t>associated</w:t>
            </w:r>
            <w:proofErr w:type="spellEnd"/>
            <w:r w:rsidRPr="00FD25BB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SEGA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EE8E" w14:textId="77777777" w:rsidR="009643D0" w:rsidRPr="008F33AA" w:rsidRDefault="00FD25BB" w:rsidP="004900F0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FD25BB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50% </w:t>
            </w:r>
            <w:proofErr w:type="spellStart"/>
            <w:r w:rsidRPr="00FD25BB">
              <w:rPr>
                <w:rFonts w:ascii="Calibri" w:hAnsi="Calibri" w:cs="Calibri"/>
                <w:sz w:val="16"/>
                <w:szCs w:val="16"/>
                <w:lang w:val="it-IT" w:eastAsia="it-IT"/>
              </w:rPr>
              <w:t>reduction</w:t>
            </w:r>
            <w:proofErr w:type="spellEnd"/>
            <w:r w:rsidRPr="00FD25BB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 the volume of </w:t>
            </w: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SEGA</w:t>
            </w:r>
            <w:r w:rsidRPr="00FD25BB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r w:rsidR="004900F0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with </w:t>
            </w:r>
            <w:proofErr w:type="spellStart"/>
            <w:r w:rsidR="004900F0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="004900F0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0% </w:t>
            </w:r>
            <w:proofErr w:type="spellStart"/>
            <w:r w:rsidR="004900F0" w:rsidRPr="004900F0">
              <w:rPr>
                <w:rFonts w:ascii="Calibri" w:hAnsi="Calibri" w:cs="Calibri"/>
                <w:sz w:val="16"/>
                <w:szCs w:val="16"/>
                <w:lang w:val="it-IT" w:eastAsia="it-IT"/>
              </w:rPr>
              <w:t>reduction</w:t>
            </w:r>
            <w:proofErr w:type="spellEnd"/>
            <w:r w:rsidR="004900F0" w:rsidRPr="004900F0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 the volume of SEGA with </w:t>
            </w:r>
            <w:r w:rsidR="004900F0">
              <w:rPr>
                <w:rFonts w:ascii="Calibri" w:hAnsi="Calibri" w:cs="Calibri"/>
                <w:sz w:val="16"/>
                <w:szCs w:val="16"/>
                <w:lang w:val="it-IT" w:eastAsia="it-IT"/>
              </w:rPr>
              <w:t>placebo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7F99" w14:textId="77777777" w:rsidR="009643D0" w:rsidRPr="008F33AA" w:rsidRDefault="00807A4D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EB66" w14:textId="77777777" w:rsidR="009643D0" w:rsidRPr="008F33AA" w:rsidRDefault="00807A4D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613A" w14:textId="77777777" w:rsidR="009643D0" w:rsidRPr="008F33AA" w:rsidRDefault="00807A4D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2008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B840" w14:textId="77777777" w:rsidR="009643D0" w:rsidRPr="008F33AA" w:rsidRDefault="00807A4D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2012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4259" w14:textId="77777777" w:rsidR="009643D0" w:rsidRPr="008F33AA" w:rsidRDefault="00807A4D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2016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14AA" w14:textId="77777777" w:rsidR="009643D0" w:rsidRPr="008F33AA" w:rsidRDefault="009643D0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91608B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Novartis </w:t>
            </w:r>
            <w:proofErr w:type="spellStart"/>
            <w:r w:rsidRPr="0091608B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B0C6" w14:textId="77777777" w:rsidR="009643D0" w:rsidRPr="008F33AA" w:rsidRDefault="009643D0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6EDF" w14:textId="77777777" w:rsidR="009643D0" w:rsidRPr="008F33AA" w:rsidRDefault="00807A4D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07A4D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NCT00789828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F6424" w14:textId="77777777" w:rsidR="009643D0" w:rsidRPr="008F33AA" w:rsidRDefault="00A62A4A" w:rsidP="00110A4E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416</w:t>
            </w:r>
          </w:p>
        </w:tc>
      </w:tr>
      <w:tr w:rsidR="00145845" w:rsidRPr="00145845" w14:paraId="4BE6FB1A" w14:textId="77777777" w:rsidTr="000D1B26">
        <w:trPr>
          <w:trHeight w:val="225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5D8A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3C5B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59B8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Previously-treated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HR+, HER2-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C43B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9.5% with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aromatase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</w:t>
            </w:r>
            <w:r w:rsidR="00CB7C42"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ne</w:t>
            </w:r>
            <w:proofErr w:type="spellEnd"/>
            <w:r w:rsidR="00CB7C42"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ORR: 0.5% with placebo +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PFS: 6.9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the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2.8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  placebo +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assessments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by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local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investigators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). PFS: 10.6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the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4.1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  placebo +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central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assessment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E3D9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E290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62EA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721E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AAD5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A796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Novartis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0939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A07A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NCT00863655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2612E" w14:textId="77777777" w:rsidR="00145845" w:rsidRPr="00A121A1" w:rsidRDefault="00B47D96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417</w:t>
            </w:r>
          </w:p>
        </w:tc>
      </w:tr>
      <w:tr w:rsidR="00145845" w:rsidRPr="00145845" w14:paraId="68C40608" w14:textId="77777777" w:rsidTr="000D1B26">
        <w:trPr>
          <w:trHeight w:val="9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E2AB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AC3C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6C37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HR+, HER2-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locally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metastatic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3B78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8.9%, and PFS: 5.6 </w:t>
            </w:r>
            <w:proofErr w:type="spellStart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3AFE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F84A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1CCD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D04B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B5C5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2F51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Novartis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0DB8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16C6" w14:textId="77777777" w:rsidR="00145845" w:rsidRPr="00A121A1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A121A1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NCT01626222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75FC" w14:textId="77777777" w:rsidR="00145845" w:rsidRPr="00847303" w:rsidRDefault="00B47D96" w:rsidP="00145845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418</w:t>
            </w:r>
          </w:p>
        </w:tc>
      </w:tr>
      <w:tr w:rsidR="00145845" w:rsidRPr="00145845" w14:paraId="1103B061" w14:textId="77777777" w:rsidTr="000D1B26">
        <w:trPr>
          <w:trHeight w:val="11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57A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112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Triple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paclitaxel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trastuzumab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59A3" w14:textId="77777777" w:rsidR="00145845" w:rsidRPr="00B37F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HR-, HER2+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87AC" w14:textId="77777777" w:rsidR="00145845" w:rsidRPr="00B37F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PFS: 25.4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paclitaxel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 trastuzumab vs PFS: 14.4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placebo + </w:t>
            </w:r>
            <w:proofErr w:type="spellStart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>paclitaxel</w:t>
            </w:r>
            <w:proofErr w:type="spellEnd"/>
            <w:r w:rsidRPr="00B37F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 trastuzumab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B9E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E7C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C07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578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3FD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2A5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Novartis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174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108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NCT00876395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7F020" w14:textId="77777777" w:rsidR="00145845" w:rsidRPr="00145845" w:rsidRDefault="00B47D96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419</w:t>
            </w:r>
          </w:p>
        </w:tc>
      </w:tr>
      <w:tr w:rsidR="00145845" w:rsidRPr="00145845" w14:paraId="6312426D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9227E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proofErr w:type="spellStart"/>
            <w:r w:rsidRPr="00276AAE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>Nab-sirolimus</w:t>
            </w:r>
            <w:proofErr w:type="spellEnd"/>
            <w:r w:rsidRPr="00276AAE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  <w:r w:rsidRPr="00276AAE">
              <w:rPr>
                <w:rFonts w:ascii="Calibri" w:hAnsi="Calibri" w:cs="Calibri"/>
                <w:sz w:val="20"/>
                <w:szCs w:val="20"/>
                <w:lang w:val="it-IT" w:eastAsia="it-IT"/>
              </w:rPr>
              <w:t>(</w:t>
            </w:r>
            <w:proofErr w:type="spellStart"/>
            <w:r w:rsidRPr="00276AAE">
              <w:rPr>
                <w:rFonts w:ascii="Calibri" w:hAnsi="Calibri" w:cs="Calibri"/>
                <w:sz w:val="20"/>
                <w:szCs w:val="20"/>
                <w:lang w:val="it-IT" w:eastAsia="it-IT"/>
              </w:rPr>
              <w:t>Nab-rapamycin</w:t>
            </w:r>
            <w:proofErr w:type="spellEnd"/>
            <w:r w:rsidRPr="00276AAE">
              <w:rPr>
                <w:rFonts w:ascii="Calibri" w:hAnsi="Calibri" w:cs="Calibri"/>
                <w:sz w:val="20"/>
                <w:szCs w:val="20"/>
                <w:lang w:val="it-IT" w:eastAsia="it-IT"/>
              </w:rPr>
              <w:t>, ABI-009)</w:t>
            </w:r>
          </w:p>
        </w:tc>
      </w:tr>
      <w:tr w:rsidR="00145845" w:rsidRPr="00145845" w14:paraId="75D4A25A" w14:textId="77777777" w:rsidTr="00C5787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4A8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Phase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063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Treatment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997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Disease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046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Outcome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0C3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ISP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165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Status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D87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B39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RFP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168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LUP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1A9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Sponsor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265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Collaborator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70A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 xml:space="preserve">NCT </w:t>
            </w: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Identifier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EA0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R</w:t>
            </w:r>
          </w:p>
        </w:tc>
      </w:tr>
      <w:tr w:rsidR="00145845" w:rsidRPr="00145845" w14:paraId="26556F7D" w14:textId="77777777" w:rsidTr="00C5787D">
        <w:trPr>
          <w:trHeight w:val="9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484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lastRenderedPageBreak/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007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Nab-sirolimus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ECD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Unresectable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non-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hematological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malignancies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666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color w:val="0070C0"/>
                <w:sz w:val="16"/>
                <w:szCs w:val="16"/>
                <w:lang w:val="it-IT" w:eastAsia="it-IT"/>
              </w:rPr>
            </w:pPr>
            <w:r w:rsidRPr="00CB7C42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PR: 3.8% in </w:t>
            </w:r>
            <w:proofErr w:type="spellStart"/>
            <w:r w:rsidRPr="00CB7C42">
              <w:rPr>
                <w:rFonts w:ascii="Calibri" w:hAnsi="Calibri" w:cs="Calibri"/>
                <w:sz w:val="16"/>
                <w:szCs w:val="16"/>
                <w:lang w:val="it-IT" w:eastAsia="it-IT"/>
              </w:rPr>
              <w:t>kidney</w:t>
            </w:r>
            <w:proofErr w:type="spellEnd"/>
            <w:r w:rsidRPr="00CB7C42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CB7C42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CB7C42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CB7C42">
              <w:rPr>
                <w:rFonts w:ascii="Calibri" w:hAnsi="Calibri" w:cs="Calibri"/>
                <w:sz w:val="16"/>
                <w:szCs w:val="16"/>
                <w:lang w:val="it-IT" w:eastAsia="it-IT"/>
              </w:rPr>
              <w:t>patients</w:t>
            </w:r>
            <w:proofErr w:type="spellEnd"/>
            <w:r w:rsidRPr="00CB7C42">
              <w:rPr>
                <w:rFonts w:ascii="Calibri" w:hAnsi="Calibri" w:cs="Calibri"/>
                <w:sz w:val="16"/>
                <w:szCs w:val="16"/>
                <w:lang w:val="it-IT" w:eastAsia="it-IT"/>
              </w:rPr>
              <w:t>. MTD: 100 mg/m</w:t>
            </w:r>
            <w:r w:rsidRPr="00CB7C42">
              <w:rPr>
                <w:rFonts w:ascii="Calibri" w:hAnsi="Calibri" w:cs="Calibri"/>
                <w:sz w:val="16"/>
                <w:szCs w:val="16"/>
                <w:vertAlign w:val="superscript"/>
                <w:lang w:val="it-IT" w:eastAsia="it-IT"/>
              </w:rPr>
              <w:t>2</w:t>
            </w:r>
            <w:r w:rsidRPr="00CB7C42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CB7C42">
              <w:rPr>
                <w:rFonts w:ascii="Calibri" w:hAnsi="Calibri" w:cs="Calibri"/>
                <w:sz w:val="16"/>
                <w:szCs w:val="16"/>
                <w:lang w:val="it-IT" w:eastAsia="it-IT"/>
              </w:rPr>
              <w:t>weekly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276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A96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DDF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D33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108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A93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Celgene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6AB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DB5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NCT00635284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FE29C" w14:textId="77777777" w:rsidR="00145845" w:rsidRPr="00145845" w:rsidRDefault="00276AAE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423</w:t>
            </w:r>
          </w:p>
        </w:tc>
      </w:tr>
      <w:tr w:rsidR="00145845" w:rsidRPr="00145845" w14:paraId="2467A78F" w14:textId="77777777" w:rsidTr="00C5787D">
        <w:trPr>
          <w:trHeight w:val="9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C8C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673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Nab-sirolimus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6D0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Malignant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perivascular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epithelioid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2FB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39%, PR: 35.4%, and CR: 3.2%. SD: 52%, PFS: 10.6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and OS: 40.8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53F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338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75A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46F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D19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444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Aadi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Bioscience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468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BB5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NCT02494570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C222B" w14:textId="77777777" w:rsidR="00145845" w:rsidRPr="00145845" w:rsidRDefault="00276AAE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424</w:t>
            </w:r>
          </w:p>
        </w:tc>
      </w:tr>
      <w:tr w:rsidR="00145845" w:rsidRPr="00145845" w14:paraId="411B2976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93EDE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>Rapamycin</w:t>
            </w:r>
            <w:proofErr w:type="spellEnd"/>
            <w:r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  <w:r w:rsidRPr="00145845">
              <w:rPr>
                <w:rFonts w:ascii="Calibri" w:hAnsi="Calibri" w:cs="Calibri"/>
                <w:sz w:val="20"/>
                <w:szCs w:val="20"/>
                <w:lang w:val="it-IT" w:eastAsia="it-IT"/>
              </w:rPr>
              <w:t>(</w:t>
            </w:r>
            <w:proofErr w:type="spellStart"/>
            <w:r w:rsidRPr="00145845">
              <w:rPr>
                <w:rFonts w:ascii="Calibri" w:hAnsi="Calibri" w:cs="Calibri"/>
                <w:sz w:val="20"/>
                <w:szCs w:val="20"/>
                <w:lang w:val="it-IT" w:eastAsia="it-IT"/>
              </w:rPr>
              <w:t>Sirolimus</w:t>
            </w:r>
            <w:proofErr w:type="spellEnd"/>
            <w:r w:rsidRPr="00145845">
              <w:rPr>
                <w:rFonts w:ascii="Calibri" w:hAnsi="Calibri" w:cs="Calibri"/>
                <w:sz w:val="20"/>
                <w:szCs w:val="20"/>
                <w:lang w:val="it-IT" w:eastAsia="it-IT"/>
              </w:rPr>
              <w:t>, AY-22989, I-2190A)</w:t>
            </w:r>
          </w:p>
        </w:tc>
      </w:tr>
      <w:tr w:rsidR="00145845" w:rsidRPr="00145845" w14:paraId="6ADF7B87" w14:textId="77777777" w:rsidTr="000D1B26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6C9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Phase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6C5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Treatment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1CA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Disease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151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Outcome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13E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ISP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85F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Status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8C9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FP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E66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RFP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044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LUP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62E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Sponsor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E1F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Collaborator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49E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 xml:space="preserve">NCT </w:t>
            </w: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Identifier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F62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R</w:t>
            </w:r>
          </w:p>
        </w:tc>
      </w:tr>
      <w:tr w:rsidR="00145845" w:rsidRPr="00145845" w14:paraId="173BCF87" w14:textId="77777777" w:rsidTr="000D1B26">
        <w:trPr>
          <w:trHeight w:val="112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D4D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29A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Rapamycin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8E7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Recurrent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PTEN-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deficient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glioblastoma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D6B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proliferation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(Ki-67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staining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was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dramatically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reduced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 50%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patients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after a week treatment,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was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associated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the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magnitude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mTOR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inhibition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99E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0D5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190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B5E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082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D62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Jonsson Comprehensive Cancer Center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488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18B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NCT00047073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74055" w14:textId="77777777" w:rsidR="00145845" w:rsidRPr="00145845" w:rsidRDefault="008F740B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434</w:t>
            </w:r>
          </w:p>
        </w:tc>
      </w:tr>
      <w:tr w:rsidR="00145845" w:rsidRPr="00145845" w14:paraId="447F759F" w14:textId="77777777" w:rsidTr="000D1B26">
        <w:trPr>
          <w:trHeight w:val="9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2EE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45D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Rapamycin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19C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BF5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SD: 40%.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Significant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inhibition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S6K1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kinase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phosphorylation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The target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rapamycin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AUC of 3,810 ng-h/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was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reached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90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weekly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303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C19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914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247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7F0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50A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University of Chicago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6B4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National Institutes of Health (NIH)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A2D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NCT00707135 NCT00708591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6EB59" w14:textId="77777777" w:rsidR="00145845" w:rsidRPr="00145845" w:rsidRDefault="008F740B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435</w:t>
            </w:r>
          </w:p>
        </w:tc>
      </w:tr>
      <w:tr w:rsidR="00145845" w:rsidRPr="00145845" w14:paraId="230AA34A" w14:textId="77777777" w:rsidTr="000D1B26">
        <w:trPr>
          <w:trHeight w:val="9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28C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65B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rapamycin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ketoconazole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925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04C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SD: 28%.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Significant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inhibition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S6K1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kinase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phosphorylation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The target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rapamycin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AUC of 3,810 ng-h/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was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reached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16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weekly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B1A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DA5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656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62C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4D3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45A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University of Chicago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9EC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National Institutes of Health (NIH)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68A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NCT00707135 NCT00708591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F7EA8" w14:textId="77777777" w:rsidR="00145845" w:rsidRPr="00145845" w:rsidRDefault="008F740B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435</w:t>
            </w:r>
          </w:p>
        </w:tc>
      </w:tr>
      <w:tr w:rsidR="00145845" w:rsidRPr="00145845" w14:paraId="754979A5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27007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>Ridaforolimus</w:t>
            </w:r>
            <w:proofErr w:type="spellEnd"/>
            <w:r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  <w:r w:rsidRPr="00145845">
              <w:rPr>
                <w:rFonts w:ascii="Calibri" w:hAnsi="Calibri" w:cs="Calibri"/>
                <w:sz w:val="20"/>
                <w:szCs w:val="20"/>
                <w:lang w:val="it-IT" w:eastAsia="it-IT"/>
              </w:rPr>
              <w:t xml:space="preserve">(AP23573, MK-8669, </w:t>
            </w:r>
            <w:proofErr w:type="spellStart"/>
            <w:r w:rsidRPr="00145845">
              <w:rPr>
                <w:rFonts w:ascii="Calibri" w:hAnsi="Calibri" w:cs="Calibri"/>
                <w:sz w:val="20"/>
                <w:szCs w:val="20"/>
                <w:lang w:val="it-IT" w:eastAsia="it-IT"/>
              </w:rPr>
              <w:t>Deforolimus</w:t>
            </w:r>
            <w:proofErr w:type="spellEnd"/>
            <w:r w:rsidRPr="00145845">
              <w:rPr>
                <w:rFonts w:ascii="Calibri" w:hAnsi="Calibri" w:cs="Calibri"/>
                <w:sz w:val="20"/>
                <w:szCs w:val="20"/>
                <w:lang w:val="it-IT" w:eastAsia="it-IT"/>
              </w:rPr>
              <w:t>)</w:t>
            </w:r>
          </w:p>
        </w:tc>
      </w:tr>
      <w:tr w:rsidR="00145845" w:rsidRPr="00145845" w14:paraId="63BED11E" w14:textId="77777777" w:rsidTr="000D1B2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936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Phase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600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Treatment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364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Disease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0E3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Outcome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389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ISP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6A4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Status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BCB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A8E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RFP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184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LUP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7FD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Sponsor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3F9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Collaborator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273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 xml:space="preserve">NCT </w:t>
            </w: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Identifier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855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R</w:t>
            </w:r>
          </w:p>
        </w:tc>
      </w:tr>
      <w:tr w:rsidR="00145845" w:rsidRPr="00145845" w14:paraId="68777A17" w14:textId="77777777" w:rsidTr="000D1B26">
        <w:trPr>
          <w:trHeight w:val="11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5CA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CDC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Ridaforolimus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69C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1E5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color w:val="0070C0"/>
                <w:sz w:val="16"/>
                <w:szCs w:val="16"/>
                <w:lang w:val="it-IT" w:eastAsia="it-IT"/>
              </w:rPr>
            </w:pPr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>SD: 10%. RP2D: 33 mg/m</w:t>
            </w:r>
            <w:r w:rsidRPr="004F3152">
              <w:rPr>
                <w:rFonts w:ascii="Calibri" w:hAnsi="Calibri" w:cs="Calibri"/>
                <w:sz w:val="16"/>
                <w:szCs w:val="16"/>
                <w:vertAlign w:val="superscript"/>
                <w:lang w:val="it-IT" w:eastAsia="it-IT"/>
              </w:rPr>
              <w:t>2</w:t>
            </w:r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(5 days/week). Preliminary </w:t>
            </w:r>
            <w:proofErr w:type="spellStart"/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pharmacokinetic</w:t>
            </w:r>
            <w:proofErr w:type="spellEnd"/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data </w:t>
            </w:r>
            <w:proofErr w:type="spellStart"/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>suggest</w:t>
            </w:r>
            <w:proofErr w:type="spellEnd"/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>that</w:t>
            </w:r>
            <w:proofErr w:type="spellEnd"/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28 mg/m</w:t>
            </w:r>
            <w:r w:rsidRPr="004F3152">
              <w:rPr>
                <w:rFonts w:ascii="Calibri" w:hAnsi="Calibri" w:cs="Calibri"/>
                <w:sz w:val="16"/>
                <w:szCs w:val="16"/>
                <w:vertAlign w:val="superscript"/>
                <w:lang w:val="it-IT" w:eastAsia="it-IT"/>
              </w:rPr>
              <w:t>2</w:t>
            </w:r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(5 days/week) </w:t>
            </w:r>
            <w:proofErr w:type="spellStart"/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>may</w:t>
            </w:r>
            <w:proofErr w:type="spellEnd"/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>also</w:t>
            </w:r>
            <w:proofErr w:type="spellEnd"/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be </w:t>
            </w:r>
            <w:proofErr w:type="spellStart"/>
            <w:r w:rsidRPr="004F3152">
              <w:rPr>
                <w:rFonts w:ascii="Calibri" w:hAnsi="Calibri" w:cs="Calibri"/>
                <w:sz w:val="16"/>
                <w:szCs w:val="16"/>
                <w:lang w:val="it-IT" w:eastAsia="it-IT"/>
              </w:rPr>
              <w:t>considered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B7E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4A5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16F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EB6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C66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037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Merck Sharp &amp;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Dohme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LLC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03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D1C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NCT01431534 NCT01431547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F986E" w14:textId="77777777" w:rsidR="00145845" w:rsidRPr="00145845" w:rsidRDefault="001C0443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438</w:t>
            </w:r>
          </w:p>
        </w:tc>
      </w:tr>
      <w:tr w:rsidR="00145845" w:rsidRPr="00145845" w14:paraId="3A9DAB3C" w14:textId="77777777" w:rsidTr="000D1B26">
        <w:trPr>
          <w:trHeight w:val="6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C52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729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ridaforolimus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dalotuzumab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C34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4C0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7%, and SD: 46%. PFS (&gt; 4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): 17%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0B6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08A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6B9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954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0CA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FA7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Merck Sharp &amp;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Dohme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LLC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F10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Ariad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99C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NCT00730379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F2C27" w14:textId="77777777" w:rsidR="00145845" w:rsidRPr="00145845" w:rsidRDefault="001C0443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439</w:t>
            </w:r>
          </w:p>
        </w:tc>
      </w:tr>
      <w:tr w:rsidR="00145845" w:rsidRPr="00145845" w14:paraId="31C9A02C" w14:textId="77777777" w:rsidTr="00EA4203">
        <w:trPr>
          <w:trHeight w:val="6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F92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587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Combining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ridaforolimus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MK-0752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9A2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0BA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13.3%, and SD: (≥ 6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): 6.6%. MTD: 20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(5 days/week)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D95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E0B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136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AD2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EE1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B26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Merck Sharp &amp;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Dohme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LLC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FEE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AEB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NCT01295632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9C724" w14:textId="77777777" w:rsidR="00145845" w:rsidRPr="00145845" w:rsidRDefault="001C0443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440</w:t>
            </w:r>
          </w:p>
        </w:tc>
      </w:tr>
      <w:tr w:rsidR="00145845" w:rsidRPr="00145845" w14:paraId="1A9ABEB7" w14:textId="77777777" w:rsidTr="00EA4203">
        <w:trPr>
          <w:trHeight w:val="112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87A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lastRenderedPageBreak/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2EE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Triple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ridaforolimus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paclitaxel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carboplatin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916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Solid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5125" w14:textId="77777777" w:rsidR="00145845" w:rsidRPr="00FF538D" w:rsidRDefault="00145845" w:rsidP="00AB35BD">
            <w:pPr>
              <w:suppressAutoHyphens w:val="0"/>
              <w:jc w:val="center"/>
              <w:rPr>
                <w:rFonts w:ascii="Calibri" w:hAnsi="Calibri" w:cs="Calibri"/>
                <w:color w:val="C00000"/>
                <w:sz w:val="16"/>
                <w:szCs w:val="16"/>
                <w:highlight w:val="yellow"/>
                <w:lang w:val="it-IT" w:eastAsia="it-IT"/>
              </w:rPr>
            </w:pPr>
            <w:r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RP2D: </w:t>
            </w:r>
            <w:proofErr w:type="spellStart"/>
            <w:r w:rsidR="00AB35BD"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>ridaforolimus</w:t>
            </w:r>
            <w:proofErr w:type="spellEnd"/>
            <w:r w:rsidR="00AB35BD"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r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>30 mg (days 1-5 and days 8-12)</w:t>
            </w:r>
            <w:r w:rsidR="00FF538D"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r w:rsidR="00CD1659"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>with</w:t>
            </w:r>
            <w:r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day 1 </w:t>
            </w:r>
            <w:proofErr w:type="spellStart"/>
            <w:r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>paclitaxel</w:t>
            </w:r>
            <w:proofErr w:type="spellEnd"/>
            <w:r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(175 mg/m</w:t>
            </w:r>
            <w:r w:rsidRPr="002734A6">
              <w:rPr>
                <w:rFonts w:ascii="Calibri" w:hAnsi="Calibri" w:cs="Calibri"/>
                <w:sz w:val="16"/>
                <w:szCs w:val="16"/>
                <w:vertAlign w:val="superscript"/>
                <w:lang w:val="it-IT" w:eastAsia="it-IT"/>
              </w:rPr>
              <w:t>2</w:t>
            </w:r>
            <w:r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 and </w:t>
            </w:r>
            <w:proofErr w:type="spellStart"/>
            <w:r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>carboplatin</w:t>
            </w:r>
            <w:proofErr w:type="spellEnd"/>
            <w:r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(AUC 5 mg/</w:t>
            </w:r>
            <w:proofErr w:type="spellStart"/>
            <w:r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>mL</w:t>
            </w:r>
            <w:proofErr w:type="spellEnd"/>
            <w:r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/min) on a 3-week </w:t>
            </w:r>
            <w:proofErr w:type="spellStart"/>
            <w:r w:rsidRPr="002734A6">
              <w:rPr>
                <w:rFonts w:ascii="Calibri" w:hAnsi="Calibri" w:cs="Calibri"/>
                <w:sz w:val="16"/>
                <w:szCs w:val="16"/>
                <w:lang w:val="it-IT" w:eastAsia="it-IT"/>
              </w:rPr>
              <w:t>cycle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D6C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5E1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A0D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633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4D7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99F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H. Lee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Moffitt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Cancer Center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Research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Institute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6AD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Merck Sharp &amp;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Dohme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LLC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E3F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NCT01256268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C4C5F" w14:textId="77777777" w:rsidR="00145845" w:rsidRPr="00145845" w:rsidRDefault="001C0443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441</w:t>
            </w:r>
          </w:p>
        </w:tc>
      </w:tr>
      <w:tr w:rsidR="00145845" w:rsidRPr="00145845" w14:paraId="0D6C719E" w14:textId="77777777" w:rsidTr="00EA4203">
        <w:trPr>
          <w:trHeight w:val="9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430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1, 2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477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Ridaforolimus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B8D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Refractory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malignancies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F00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CBR: 24.5%, PR: 1.4%, SD (≥8 weeks: 45.6%, OS: 37.7 weeks, and PFS: 12.1 weeks. RP2D: 40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(5 days/week)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49E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6C8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091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FBA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A51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3DC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Merck Sharp &amp;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Dohme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LLC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51B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Ariad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6DD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NCT00112372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27A59" w14:textId="77777777" w:rsidR="00145845" w:rsidRPr="00145845" w:rsidRDefault="001C0443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442</w:t>
            </w:r>
          </w:p>
        </w:tc>
      </w:tr>
      <w:tr w:rsidR="00145845" w:rsidRPr="00145845" w14:paraId="1ACABF87" w14:textId="77777777" w:rsidTr="000D1B26">
        <w:trPr>
          <w:trHeight w:val="6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603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D39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Ridaforolimus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E9A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endometrial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5C1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CBR: 29%, PR: 11%, SD: 18%, and 6-month PFS: 18%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056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9C6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328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9CE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FD4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43D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Merck Sharp &amp;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Dohme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LLC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628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Ariad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CEF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NCT00122343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D2E6D" w14:textId="77777777" w:rsidR="00145845" w:rsidRPr="00145845" w:rsidRDefault="001C0443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443</w:t>
            </w:r>
          </w:p>
        </w:tc>
      </w:tr>
      <w:tr w:rsidR="00145845" w:rsidRPr="00145845" w14:paraId="186A3D3D" w14:textId="77777777" w:rsidTr="000D1B26">
        <w:trPr>
          <w:trHeight w:val="9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63C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2b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8D7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ridaforolimus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trastuzumab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ACC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HER2+ trastuzumab-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refractory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metastatic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EC6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PR: 15%, DOR: 19.1 weeks, SD: 41%, CBR: 34.3%, PFS: 5.4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, and PFS rate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6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): 37%. OS: 17.7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793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3E7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B67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DFC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76C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DE4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Merck Sharp &amp;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Dohme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LLC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1AF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5E8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NCT00736970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925C1" w14:textId="77777777" w:rsidR="00145845" w:rsidRPr="00145845" w:rsidRDefault="001C0443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444</w:t>
            </w:r>
          </w:p>
        </w:tc>
      </w:tr>
      <w:tr w:rsidR="00145845" w:rsidRPr="00145845" w14:paraId="07CA6B50" w14:textId="77777777" w:rsidTr="000D1B26">
        <w:trPr>
          <w:trHeight w:val="9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197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B41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Ridaforolimus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4DA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Metastatic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soft-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tissue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sarcoma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49E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PFS: 17.7 weeks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ridaforolimusvs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14.6 weeks with placebo. OS: 90.6 weeks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ridaforolimus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OS: 85.3 weeks with placebo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DFE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C1F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FB4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2007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1D5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D20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CDC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Merck Sharp &amp;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Dohme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LLC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1B8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Ariad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6B9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NCT00538239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DC90" w14:textId="77777777" w:rsidR="00145845" w:rsidRPr="00145845" w:rsidRDefault="001C0443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445</w:t>
            </w:r>
          </w:p>
        </w:tc>
      </w:tr>
      <w:tr w:rsidR="00145845" w:rsidRPr="00145845" w14:paraId="0359D976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839E3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proofErr w:type="spellStart"/>
            <w:r w:rsidRPr="00CA3C32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>Temsirolimus</w:t>
            </w:r>
            <w:proofErr w:type="spellEnd"/>
            <w:r w:rsidRPr="00CA3C32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  <w:r w:rsidRPr="00CA3C32">
              <w:rPr>
                <w:rFonts w:ascii="Calibri" w:hAnsi="Calibri" w:cs="Calibri"/>
                <w:sz w:val="20"/>
                <w:szCs w:val="20"/>
                <w:lang w:val="it-IT" w:eastAsia="it-IT"/>
              </w:rPr>
              <w:t xml:space="preserve">(CCI-779, </w:t>
            </w:r>
            <w:proofErr w:type="spellStart"/>
            <w:r w:rsidRPr="00CA3C32">
              <w:rPr>
                <w:rFonts w:ascii="Calibri" w:hAnsi="Calibri" w:cs="Calibri"/>
                <w:sz w:val="20"/>
                <w:szCs w:val="20"/>
                <w:lang w:val="it-IT" w:eastAsia="it-IT"/>
              </w:rPr>
              <w:t>Torisel</w:t>
            </w:r>
            <w:proofErr w:type="spellEnd"/>
            <w:r w:rsidRPr="00CA3C32">
              <w:rPr>
                <w:rFonts w:ascii="Calibri" w:hAnsi="Calibri" w:cs="Calibri"/>
                <w:sz w:val="20"/>
                <w:szCs w:val="20"/>
                <w:lang w:val="it-IT" w:eastAsia="it-IT"/>
              </w:rPr>
              <w:t xml:space="preserve">) </w:t>
            </w:r>
          </w:p>
        </w:tc>
      </w:tr>
      <w:tr w:rsidR="00145845" w:rsidRPr="00145845" w14:paraId="0403F36F" w14:textId="77777777" w:rsidTr="000D1B2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34F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Phase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00C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Treatment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BC7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Disease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09D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Outcome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F9B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ISP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747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Status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EB0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01E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RFP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CCE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LUP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15B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Sponsor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64A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Collaborator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0E1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 xml:space="preserve">NCT </w:t>
            </w: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Identifier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B95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R</w:t>
            </w:r>
          </w:p>
        </w:tc>
      </w:tr>
      <w:tr w:rsidR="00436CB8" w:rsidRPr="00436CB8" w14:paraId="0E07E49E" w14:textId="77777777" w:rsidTr="000D1B26">
        <w:trPr>
          <w:trHeight w:val="9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9EFA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9265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perifosine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01A9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Heavily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pretreated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recurrent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malignant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glioma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897C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PR: 3.4%, SD: 44.8%, OS: 10.4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and PFS: 2.7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Median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follow‐up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amongst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survivors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was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8.9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32C2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3F13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ACD2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C3F0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AB40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80A8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National Cancer Institute (NCI)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6EAB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7474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NCT01051557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87A48" w14:textId="77777777" w:rsidR="00145845" w:rsidRPr="002A6B1C" w:rsidRDefault="00C93324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383</w:t>
            </w:r>
          </w:p>
        </w:tc>
      </w:tr>
      <w:tr w:rsidR="00436CB8" w:rsidRPr="00436CB8" w14:paraId="1D6B4CA7" w14:textId="77777777" w:rsidTr="000D1B26">
        <w:trPr>
          <w:trHeight w:val="6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274F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FE74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capecitabine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928B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8F46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PR: 2.6%, SD: 50%, and DCR: 52%. RP2D: 25 mg/</w:t>
            </w:r>
            <w:proofErr w:type="spellStart"/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weekly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53CA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1A76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15E8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34A2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EC0B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1685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Georgetown University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D2D2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Pfizer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8859" w14:textId="77777777" w:rsidR="00145845" w:rsidRPr="002A6B1C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2A6B1C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NCT01050985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991CE" w14:textId="77777777" w:rsidR="00145845" w:rsidRPr="002A6B1C" w:rsidRDefault="0036218E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452</w:t>
            </w:r>
          </w:p>
        </w:tc>
      </w:tr>
      <w:tr w:rsidR="00436CB8" w:rsidRPr="00436CB8" w14:paraId="5B31BC8A" w14:textId="77777777" w:rsidTr="000D1B26">
        <w:trPr>
          <w:trHeight w:val="135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5AB7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F33A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Triple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etoposide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cyclophosphamide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BC41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Relapsed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refractory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acute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lymphoblastic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leukemia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EEB0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47%, and CR: 27%.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Pharmacodynamic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studies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exhibited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 dose-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dependent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inhibition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PI3K/AKT/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mTOR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pathway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phosphoproteins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D77E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B27F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950A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97D9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1302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0FE5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Therapeutic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Advances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Childhood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Leukemia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Consortium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6CCE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Pfizer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DF8B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NCT01614197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FC6FE" w14:textId="77777777" w:rsidR="00145845" w:rsidRPr="00436CB8" w:rsidRDefault="0036218E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453</w:t>
            </w:r>
          </w:p>
        </w:tc>
      </w:tr>
      <w:tr w:rsidR="00436CB8" w:rsidRPr="00436CB8" w14:paraId="04920C7F" w14:textId="77777777" w:rsidTr="00F351A2">
        <w:trPr>
          <w:trHeight w:val="11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D1CD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7859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Triple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rituximab and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cladribine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9DC3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Mantle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cell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lymphoma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1ADB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94%, PR: 41%, and CR: 53%. PFS: 18.7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154F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31B1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43C5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A8C6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5CFD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446E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Alliance for Clinical Trials in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Oncology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06CE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National Cancer Institute (NCI)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D452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NCT00787969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50C35" w14:textId="77777777" w:rsidR="00145845" w:rsidRPr="00436CB8" w:rsidRDefault="0036218E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454</w:t>
            </w:r>
          </w:p>
        </w:tc>
      </w:tr>
      <w:tr w:rsidR="00436CB8" w:rsidRPr="00436CB8" w14:paraId="1834ED88" w14:textId="77777777" w:rsidTr="00F351A2">
        <w:trPr>
          <w:trHeight w:val="112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234C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lastRenderedPageBreak/>
              <w:t>1, 2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1F89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lenalidomide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873C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Relapsed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refractory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lymphoma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F90B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ORR: 26%, and CR: 13% CR (diffuse large B-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cell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lymphoma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). ORR: 64%, and CR: 18% (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other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lymphoma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histologies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classical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Hodgkin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lymphoma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). RP2D: 25 mg/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weekly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D239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832A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AD6A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761A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2019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9EEF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0859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National Cancer Institute (NCI)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09CA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3A7D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NCT01076543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5986A" w14:textId="77777777" w:rsidR="00145845" w:rsidRPr="00436CB8" w:rsidRDefault="0036218E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455</w:t>
            </w:r>
          </w:p>
        </w:tc>
      </w:tr>
      <w:tr w:rsidR="00003454" w:rsidRPr="00003454" w14:paraId="2749F1CA" w14:textId="77777777" w:rsidTr="00F351A2">
        <w:trPr>
          <w:trHeight w:val="67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37C6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77B4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06E4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Relapsed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refractory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primary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CNS </w:t>
            </w: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lymphoma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0BC7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54%, and PFS: 2.1 </w:t>
            </w: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BEEA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E6E2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U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37B4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2009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D8CB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CCDF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5AC8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Charite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University, </w:t>
            </w: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Berlin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, Germany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8757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Pfizer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08E4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NCT00942747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10F70" w14:textId="77777777" w:rsidR="00145845" w:rsidRPr="00003454" w:rsidRDefault="0036218E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456</w:t>
            </w:r>
          </w:p>
        </w:tc>
      </w:tr>
      <w:tr w:rsidR="00436CB8" w:rsidRPr="00436CB8" w14:paraId="4644C43B" w14:textId="77777777" w:rsidTr="000D1B26">
        <w:trPr>
          <w:trHeight w:val="6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8B67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D107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bevacizumab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AE84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Pancreatic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neuroendocrine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E7E7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41%. PFS: 13.2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, and PFS (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at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6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): 79%. OS: 34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5C9D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C8C1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6628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08C4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00F9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2C06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National Cancer Institute (NCI)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944F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6208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NCT01010126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6A3C0" w14:textId="77777777" w:rsidR="00145845" w:rsidRPr="00436CB8" w:rsidRDefault="0036218E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457</w:t>
            </w:r>
          </w:p>
        </w:tc>
      </w:tr>
      <w:tr w:rsidR="00436CB8" w:rsidRPr="00436CB8" w14:paraId="0294EE84" w14:textId="77777777" w:rsidTr="000D1B26">
        <w:trPr>
          <w:trHeight w:val="67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F036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2D38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chemotherapy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A2DF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First relapse </w:t>
            </w:r>
            <w:proofErr w:type="spellStart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rhabdomyosarcoma</w:t>
            </w:r>
            <w:proofErr w:type="spellEnd"/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2393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ORR: 47%. 6-month event-free survival (EFS): 69.1%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7AB8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C725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E2A3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34FF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F3CD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ED8B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National Cancer Institute (NCI)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C0D0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EB2B" w14:textId="77777777" w:rsidR="00145845" w:rsidRPr="00436CB8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436CB8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NCT01222715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690FD" w14:textId="77777777" w:rsidR="00145845" w:rsidRPr="00436CB8" w:rsidRDefault="0036218E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458</w:t>
            </w:r>
          </w:p>
        </w:tc>
      </w:tr>
      <w:tr w:rsidR="00003454" w:rsidRPr="00003454" w14:paraId="66F40478" w14:textId="77777777" w:rsidTr="000D1B26">
        <w:trPr>
          <w:trHeight w:val="202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DEB3" w14:textId="77777777" w:rsidR="00145845" w:rsidRPr="0036218E" w:rsidRDefault="00145845" w:rsidP="00145845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it-IT" w:eastAsia="it-IT"/>
              </w:rPr>
            </w:pPr>
            <w:r w:rsidRPr="00915A62">
              <w:rPr>
                <w:rFonts w:ascii="Calibri" w:hAnsi="Calibri" w:cs="Calibri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3AF7" w14:textId="77777777" w:rsidR="00145845" w:rsidRPr="0036218E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0094" w14:textId="77777777" w:rsidR="00145845" w:rsidRPr="0036218E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metastatic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renal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cell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carcinoma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085B" w14:textId="77777777" w:rsidR="00145845" w:rsidRPr="0036218E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OS: 10.9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OS: 7.3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IFNα. ORR: 8.6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ORR: 4.8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IFNα. PFS: 3.8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1.9 with IFNα (site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investigators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). PFS: 5.5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3.1 with IFNα (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independent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radiologic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assessments</w:t>
            </w:r>
            <w:proofErr w:type="spellEnd"/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).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55B1" w14:textId="77777777" w:rsidR="00145845" w:rsidRPr="0036218E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177B" w14:textId="77777777" w:rsidR="00145845" w:rsidRPr="0036218E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9BA7" w14:textId="77777777" w:rsidR="00145845" w:rsidRPr="0036218E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4AED" w14:textId="77777777" w:rsidR="00145845" w:rsidRPr="0036218E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7090" w14:textId="77777777" w:rsidR="00145845" w:rsidRPr="0036218E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37ED" w14:textId="77777777" w:rsidR="00145845" w:rsidRPr="0036218E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Pfizer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635A" w14:textId="77777777" w:rsidR="00145845" w:rsidRPr="0036218E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4EE2" w14:textId="77777777" w:rsidR="00145845" w:rsidRPr="0036218E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NCT00065468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1101D" w14:textId="77777777" w:rsidR="00145845" w:rsidRPr="0036218E" w:rsidRDefault="00FC1134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36218E">
              <w:rPr>
                <w:rFonts w:ascii="Calibri" w:hAnsi="Calibri" w:cs="Calibri"/>
                <w:sz w:val="16"/>
                <w:szCs w:val="16"/>
                <w:lang w:val="it-IT" w:eastAsia="it-IT"/>
              </w:rPr>
              <w:t>392</w:t>
            </w:r>
          </w:p>
        </w:tc>
      </w:tr>
      <w:tr w:rsidR="00003454" w:rsidRPr="00003454" w14:paraId="4BAA502C" w14:textId="77777777" w:rsidTr="000D1B26">
        <w:trPr>
          <w:trHeight w:val="9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6AED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DF31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Temsirolimus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0D27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Relapsed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refractory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mantle-cell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lymphoma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6D68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PFS: 6.2 </w:t>
            </w: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DOR: 3 </w:t>
            </w: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. ORR: 40% (</w:t>
            </w: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independent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review committee). ORR: 46% (investigator). OS: 21.3. 1-year survival rate: 61%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F943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47F2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E920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6524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DADE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2063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Janssen </w:t>
            </w: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Research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&amp; Development, LLC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301C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Pharmacyclics</w:t>
            </w:r>
            <w:proofErr w:type="spellEnd"/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LLC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9134" w14:textId="77777777" w:rsidR="00145845" w:rsidRPr="00003454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003454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NCT01646021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7027" w14:textId="77777777" w:rsidR="00145845" w:rsidRPr="00003454" w:rsidRDefault="0036218E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459</w:t>
            </w:r>
          </w:p>
        </w:tc>
      </w:tr>
      <w:tr w:rsidR="00145845" w:rsidRPr="00145845" w14:paraId="2CFE8878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FD2972D" w14:textId="77777777" w:rsidR="00145845" w:rsidRPr="00145845" w:rsidRDefault="004D7D29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pt-BR" w:eastAsia="it-IT"/>
              </w:rPr>
              <w:t>ATP-COMPETITIVE</w:t>
            </w:r>
            <w:r w:rsidRPr="004D7D2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pt-BR" w:eastAsia="it-IT"/>
              </w:rPr>
              <w:t xml:space="preserve"> </w:t>
            </w:r>
            <w:r w:rsidR="00511C1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pt-BR" w:eastAsia="it-IT"/>
              </w:rPr>
              <w:t xml:space="preserve">mTOR </w:t>
            </w:r>
            <w:r w:rsidR="00145845" w:rsidRPr="0014584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it-IT" w:eastAsia="it-IT"/>
              </w:rPr>
              <w:t>INHIBITORS</w:t>
            </w:r>
          </w:p>
        </w:tc>
      </w:tr>
      <w:tr w:rsidR="00145845" w:rsidRPr="00145845" w14:paraId="3B94E683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C6256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 xml:space="preserve">AZD8055 </w:t>
            </w:r>
            <w:r w:rsidRPr="00145845">
              <w:rPr>
                <w:rFonts w:ascii="Calibri" w:hAnsi="Calibri" w:cs="Calibri"/>
                <w:sz w:val="20"/>
                <w:szCs w:val="20"/>
                <w:lang w:val="it-IT" w:eastAsia="it-IT"/>
              </w:rPr>
              <w:t>(R339J08R6U)</w:t>
            </w:r>
          </w:p>
        </w:tc>
      </w:tr>
      <w:tr w:rsidR="00145845" w:rsidRPr="00145845" w14:paraId="280FC932" w14:textId="77777777" w:rsidTr="000D1B2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F51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Phase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95A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Treatment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11D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Disease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73C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Outcome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468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ISP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A43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Status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EA2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D74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RFP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3F6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LUP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CA8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Sponsor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5A4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Collaborator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A56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 xml:space="preserve">NCT </w:t>
            </w: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Identifier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E03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R</w:t>
            </w:r>
          </w:p>
        </w:tc>
      </w:tr>
      <w:tr w:rsidR="00145845" w:rsidRPr="00145845" w14:paraId="7FC6546C" w14:textId="77777777" w:rsidTr="000D1B26">
        <w:trPr>
          <w:trHeight w:val="11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389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BFE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AZD8055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48C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9D9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SD (≥ 4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): 14.2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MTD: 90 mg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twice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/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AZD8055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was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rapidly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absorbed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median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Tmax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r w:rsidRPr="00145845">
              <w:rPr>
                <w:rFonts w:ascii="Cambria Math" w:hAnsi="Cambria Math" w:cs="Cambria Math"/>
                <w:sz w:val="16"/>
                <w:szCs w:val="16"/>
                <w:lang w:val="it-IT" w:eastAsia="it-IT"/>
              </w:rPr>
              <w:t>∼</w:t>
            </w: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0.5 h),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exposure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increased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increasing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doses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D45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C3F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757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C39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D59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07B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AstraZeneca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1B5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08C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NCT00731263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AFC1B" w14:textId="77777777" w:rsidR="00145845" w:rsidRPr="00145845" w:rsidRDefault="00C264EC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467</w:t>
            </w:r>
          </w:p>
        </w:tc>
      </w:tr>
      <w:tr w:rsidR="00145845" w:rsidRPr="00145845" w14:paraId="00AE11E9" w14:textId="77777777" w:rsidTr="000D1B26">
        <w:trPr>
          <w:trHeight w:val="6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B16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04D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AZD8055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F4D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A72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SD: 11.7%. AZD8055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determined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significant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decrease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pAKT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p4EBP1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901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956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216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7B9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A17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8E7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AstraZeneca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C1E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57A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NCT00973076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4CB75" w14:textId="77777777" w:rsidR="00145845" w:rsidRPr="00145845" w:rsidRDefault="00C264EC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468</w:t>
            </w:r>
          </w:p>
        </w:tc>
      </w:tr>
      <w:tr w:rsidR="00145845" w:rsidRPr="00145845" w14:paraId="49297D7E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F1D94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>Onatasertib</w:t>
            </w:r>
            <w:proofErr w:type="spellEnd"/>
            <w:r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  <w:r w:rsidRPr="00145845">
              <w:rPr>
                <w:rFonts w:ascii="Calibri" w:hAnsi="Calibri" w:cs="Calibri"/>
                <w:sz w:val="20"/>
                <w:szCs w:val="20"/>
                <w:lang w:val="it-IT" w:eastAsia="it-IT"/>
              </w:rPr>
              <w:t>(CC-223, ATG-008)</w:t>
            </w:r>
          </w:p>
        </w:tc>
      </w:tr>
      <w:tr w:rsidR="00145845" w:rsidRPr="00145845" w14:paraId="111F5E55" w14:textId="77777777" w:rsidTr="00C53EB0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240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Phase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DDA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Treatment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AB0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Disease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0C3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Outcome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F1F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ISP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911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Status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B23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9F4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RFP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68A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LUP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799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Sponsor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2C1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Collaborator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DFE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 xml:space="preserve">NCT </w:t>
            </w: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Identifier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2BD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R</w:t>
            </w:r>
          </w:p>
        </w:tc>
      </w:tr>
      <w:tr w:rsidR="00145845" w:rsidRPr="00145845" w14:paraId="14B6CDCF" w14:textId="77777777" w:rsidTr="00C53EB0">
        <w:trPr>
          <w:trHeight w:val="135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9A5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lastRenderedPageBreak/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4BE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Onatasertib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B59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BE1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PR: 3.5%, SD: 28.5%, and DCR: 32%. MTD: 45 mg/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Phosphorylation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mTORC1/mTORC2 pathway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biomarkers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blood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cells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was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inhibited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an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exposure-response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relationship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8C4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8F6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96E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7F1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B21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695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Celgene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A0F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21A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NCT01177397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F1D61" w14:textId="77777777" w:rsidR="00145845" w:rsidRPr="00145845" w:rsidRDefault="00726C1E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471</w:t>
            </w:r>
          </w:p>
        </w:tc>
      </w:tr>
      <w:tr w:rsidR="00145845" w:rsidRPr="00145845" w14:paraId="269F8EC4" w14:textId="77777777" w:rsidTr="00C53EB0">
        <w:trPr>
          <w:trHeight w:val="67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412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90C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Onatasertib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E61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Non-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pancreatic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neuroendocrine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35F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PR: 7%, SD: 83%, DCR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was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90%, and PFS: 19.5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9D6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F7A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3C0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C6E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A1B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E77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Celgene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9A5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F5B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NCT01177397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67691" w14:textId="77777777" w:rsidR="00145845" w:rsidRPr="00145845" w:rsidRDefault="00726C1E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472</w:t>
            </w:r>
          </w:p>
        </w:tc>
      </w:tr>
      <w:tr w:rsidR="00145845" w:rsidRPr="00145845" w14:paraId="4ABEDB4B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34B2D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>OSI</w:t>
            </w:r>
            <w:r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noBreakHyphen/>
              <w:t xml:space="preserve">027 </w:t>
            </w:r>
            <w:r w:rsidRPr="00145845">
              <w:rPr>
                <w:rFonts w:ascii="Calibri" w:hAnsi="Calibri" w:cs="Calibri"/>
                <w:sz w:val="20"/>
                <w:szCs w:val="20"/>
                <w:lang w:val="it-IT" w:eastAsia="it-IT"/>
              </w:rPr>
              <w:t>(ASP4786, CERC 006, AEVI-006)</w:t>
            </w:r>
          </w:p>
        </w:tc>
      </w:tr>
      <w:tr w:rsidR="00145845" w:rsidRPr="00145845" w14:paraId="60C8D150" w14:textId="77777777" w:rsidTr="000D1B26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B4A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Phase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129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Treatment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70F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Disease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715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Outcome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F63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ISP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934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Status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9E3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FP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0C3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RFP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3D3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LUP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490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Sponsor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020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Collaborator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D62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 xml:space="preserve">NCT </w:t>
            </w: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Identifier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846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R</w:t>
            </w:r>
          </w:p>
        </w:tc>
      </w:tr>
      <w:tr w:rsidR="00145845" w:rsidRPr="00145845" w14:paraId="1B6F9A4F" w14:textId="77777777" w:rsidTr="000D1B26">
        <w:trPr>
          <w:trHeight w:val="9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DF1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B7A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OSI-027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0E8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lymphomas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40B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SD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the first follow-up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radiological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assessment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(8-12 weeks): 29.7%. SD (&gt; 6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): 5%. MTD: 30 mg/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923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D4E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51E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2008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BB7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B95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150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Astellas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Pharma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1ED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E6E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NCT00698243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27DA" w14:textId="77777777" w:rsidR="00145845" w:rsidRPr="00145845" w:rsidRDefault="002B3DF0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478</w:t>
            </w:r>
          </w:p>
        </w:tc>
      </w:tr>
      <w:tr w:rsidR="00145845" w:rsidRPr="00145845" w14:paraId="6D6F74A5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7F807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proofErr w:type="spellStart"/>
            <w:r w:rsidRPr="00483B60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>Sapanisertib</w:t>
            </w:r>
            <w:proofErr w:type="spellEnd"/>
            <w:r w:rsidRPr="00483B60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  <w:r w:rsidRPr="00145845">
              <w:rPr>
                <w:rFonts w:ascii="Calibri" w:hAnsi="Calibri" w:cs="Calibri"/>
                <w:sz w:val="20"/>
                <w:szCs w:val="20"/>
                <w:lang w:val="it-IT" w:eastAsia="it-IT"/>
              </w:rPr>
              <w:t>(TAK-228, MLN0128, INK128)</w:t>
            </w:r>
          </w:p>
        </w:tc>
      </w:tr>
      <w:tr w:rsidR="00145845" w:rsidRPr="00145845" w14:paraId="4A52C921" w14:textId="77777777" w:rsidTr="000D1B2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D8F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Phase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AC3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Treatment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7E3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Disease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B01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Outcome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21D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ISP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6F7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Status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850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B60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RFP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1B9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LUP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536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Sponsor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8C6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Collaborator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350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 xml:space="preserve">NCT </w:t>
            </w: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Identifier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F19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R</w:t>
            </w:r>
          </w:p>
        </w:tc>
      </w:tr>
      <w:tr w:rsidR="00145845" w:rsidRPr="00145845" w14:paraId="4485F49B" w14:textId="77777777" w:rsidTr="000D1B26">
        <w:trPr>
          <w:trHeight w:val="18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D55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9EEF" w14:textId="77777777" w:rsidR="00145845" w:rsidRPr="00483B60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>Sapanisertib</w:t>
            </w:r>
            <w:proofErr w:type="spellEnd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D8C5" w14:textId="77777777" w:rsidR="00145845" w:rsidRPr="00483B60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>Relapsed</w:t>
            </w:r>
            <w:proofErr w:type="spellEnd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>refractory</w:t>
            </w:r>
            <w:proofErr w:type="spellEnd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>myeloma</w:t>
            </w:r>
            <w:proofErr w:type="spellEnd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non-Hodgkin </w:t>
            </w:r>
            <w:proofErr w:type="spellStart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>lymphoma</w:t>
            </w:r>
            <w:proofErr w:type="spellEnd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and </w:t>
            </w:r>
            <w:proofErr w:type="spellStart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>Waldenström's</w:t>
            </w:r>
            <w:proofErr w:type="spellEnd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483B60">
              <w:rPr>
                <w:rFonts w:ascii="Calibri" w:hAnsi="Calibri" w:cs="Calibri"/>
                <w:sz w:val="16"/>
                <w:szCs w:val="16"/>
                <w:lang w:val="it-IT" w:eastAsia="it-IT"/>
              </w:rPr>
              <w:t>macroglobulinemia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BBE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MR: 3%, and SD: 42.4% (multiple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myeloma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). PR: 3%, MR: 3%, and SD: 6%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Waldenström's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macroglobulinemia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). SD: 6% (non-Hodgkin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lymphoma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).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MTDs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: 4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or 9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(3 days on and 4 days off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each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week), in 28-day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cycles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91E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A7A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B65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01E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A96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B93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Millennium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98C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7CB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NCT01118689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BF07F" w14:textId="77777777" w:rsidR="00145845" w:rsidRPr="00145845" w:rsidRDefault="0052450C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483</w:t>
            </w:r>
          </w:p>
        </w:tc>
      </w:tr>
      <w:tr w:rsidR="00145845" w:rsidRPr="00145845" w14:paraId="442504B9" w14:textId="77777777" w:rsidTr="000D1B26">
        <w:trPr>
          <w:trHeight w:val="11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A83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170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Sapanisertib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15F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nonhematological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malignancies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C92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SD (≥ 6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): 10.7%, CBR: 45% (3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 or 67% (20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weekly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). RP2D: 3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(East Asian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patients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), and 4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(Western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patients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BE2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AD1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030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21E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717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8DD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Millennium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400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4A7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NCT03370302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6AAD9" w14:textId="77777777" w:rsidR="00145845" w:rsidRPr="00145845" w:rsidRDefault="0052450C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484</w:t>
            </w:r>
          </w:p>
        </w:tc>
      </w:tr>
      <w:tr w:rsidR="00145845" w:rsidRPr="00145845" w14:paraId="11EE76D7" w14:textId="77777777" w:rsidTr="00F62A99">
        <w:trPr>
          <w:trHeight w:val="225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086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E6B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Sapanisertib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635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tumour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627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MTDs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: 6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40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weekly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9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for 3 days on/4 days off, and 7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for 5 days on/2 days off.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Pharmacokinetics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were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time-linear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supported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dosing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Pharmacodynamic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findings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demonstrated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treatment-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related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reductions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 mTORC1/mTORC2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biomarkers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082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FF6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FB3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9E0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7B5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461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Millennium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D4D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33C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NCT01058707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BE936" w14:textId="77777777" w:rsidR="00145845" w:rsidRPr="00145845" w:rsidRDefault="0052450C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485</w:t>
            </w:r>
          </w:p>
        </w:tc>
      </w:tr>
      <w:tr w:rsidR="00145845" w:rsidRPr="00145845" w14:paraId="64825CE4" w14:textId="77777777" w:rsidTr="00F62A99">
        <w:trPr>
          <w:trHeight w:val="67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CEC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lastRenderedPageBreak/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81E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Sapanisertib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5E5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tumour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318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ORR: 12%, and PR: 3.2%. MTD: 3 mg/once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E0C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087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27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4D5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332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573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Millennium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656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DFC8" w14:textId="77777777" w:rsidR="00145845" w:rsidRPr="00820657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20657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NCT02412722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4AF36" w14:textId="77777777" w:rsidR="00145845" w:rsidRPr="00145845" w:rsidRDefault="0052450C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486</w:t>
            </w:r>
          </w:p>
        </w:tc>
      </w:tr>
      <w:tr w:rsidR="00145845" w:rsidRPr="00145845" w14:paraId="24D9BC28" w14:textId="77777777" w:rsidTr="00F62A99">
        <w:trPr>
          <w:trHeight w:val="67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927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877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sapanisertib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paclitaxel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CEE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tumour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324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ORR: 18%, PR: 4.9%, and CR: 1.6%. MTD: 6 mg 3 days/week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EC9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065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55F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17A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7EF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C78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Millennium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858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EBA1" w14:textId="77777777" w:rsidR="00145845" w:rsidRPr="00820657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20657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NCT02412722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F59EE" w14:textId="77777777" w:rsidR="00145845" w:rsidRPr="00145845" w:rsidRDefault="0052450C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486</w:t>
            </w:r>
          </w:p>
        </w:tc>
      </w:tr>
      <w:tr w:rsidR="00145845" w:rsidRPr="00145845" w14:paraId="3F743D77" w14:textId="77777777" w:rsidTr="000D1B26">
        <w:trPr>
          <w:trHeight w:val="6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02F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1BD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sapanisertib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metformin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C33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Advanced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tumour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6F0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PR: 13.3% (9.9% in PTEN-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mutated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), SD: 46.6%, and DCR: 60%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02D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946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A, NR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D46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D6E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2F7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B00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M.D. Anderson Cancer Center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3D6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National Cancer Institute (NCI)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875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NCT03017833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09516" w14:textId="77777777" w:rsidR="00145845" w:rsidRPr="00145845" w:rsidRDefault="000F3357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487</w:t>
            </w:r>
          </w:p>
        </w:tc>
      </w:tr>
      <w:tr w:rsidR="00145845" w:rsidRPr="00145845" w14:paraId="3E4DC90D" w14:textId="77777777" w:rsidTr="000D1B26">
        <w:trPr>
          <w:trHeight w:val="112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DB3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B6C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Triple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sapanisertib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serabelisib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paclitaxel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DC6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Pretreated-advanced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tumour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AC7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47%, CBR: 73%, PFS: 11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and OS: 17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PR: 21%, CR: 15.7%, and SD (&gt; 6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): 21%. RP2D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3 mg on days 2-4, 9-11, 16-18 and 23-25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48E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2FB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A, NR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487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D3A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8B4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118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Avera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McKennan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Hospital &amp; University Health Center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7A5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852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20657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NCT03154294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59E7B" w14:textId="77777777" w:rsidR="00145845" w:rsidRPr="00145845" w:rsidRDefault="002A0BE8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114</w:t>
            </w:r>
          </w:p>
        </w:tc>
      </w:tr>
      <w:tr w:rsidR="00145845" w:rsidRPr="00145845" w14:paraId="1EB1DAA9" w14:textId="77777777" w:rsidTr="000D1B26">
        <w:trPr>
          <w:trHeight w:val="20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C59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1, 2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67A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sapanisertib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fulvestrant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386F" w14:textId="77777777" w:rsidR="00145845" w:rsidRPr="00145845" w:rsidRDefault="002B1B68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HR+, </w:t>
            </w:r>
            <w:r w:rsidR="00145845" w:rsidRPr="0082085F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HER2- </w:t>
            </w:r>
            <w:proofErr w:type="spellStart"/>
            <w:r w:rsidR="00145845" w:rsidRPr="0082085F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="00145845" w:rsidRPr="0082085F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="00145845" w:rsidRPr="0082085F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metastatic</w:t>
            </w:r>
            <w:proofErr w:type="spellEnd"/>
            <w:r w:rsidR="00145845" w:rsidRPr="0082085F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="00145845" w:rsidRPr="0082085F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="00145845" w:rsidRPr="0082085F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="00145845" w:rsidRPr="0082085F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B30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CBR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16 weeks): 45%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pretreated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-sensitive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), and 23%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pretreated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everolimus-resistant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). ORR: 8%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pretreated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-sensitive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), and 2%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pretreated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everolimus-resistant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). MTD: 4 mg/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combination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exemestane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fulvestrant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9A1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502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C24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5E1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FC8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0B1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Millennium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B24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DCE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NCT02049957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AAAF" w14:textId="77777777" w:rsidR="00145845" w:rsidRPr="00145845" w:rsidRDefault="000F3357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488</w:t>
            </w:r>
          </w:p>
        </w:tc>
      </w:tr>
      <w:tr w:rsidR="00145845" w:rsidRPr="00145845" w14:paraId="677378C2" w14:textId="77777777" w:rsidTr="000D1B26">
        <w:trPr>
          <w:trHeight w:val="11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4C2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537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Sapanisertib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24D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Refractory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metastatic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renal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carcinoma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141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5.3%, and PFS: 2.5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 PFS: 1.9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diminished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loss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PTEN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expression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) vs PFS: 3.7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intact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PTEN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expression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AB9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8A6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A, NR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ADB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41E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62C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A7B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Dana-Farber Cancer Institute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EFA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Calithera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Biosciences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453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NCT03097328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31258" w14:textId="77777777" w:rsidR="00145845" w:rsidRPr="00145845" w:rsidRDefault="000F3357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489</w:t>
            </w:r>
          </w:p>
        </w:tc>
      </w:tr>
      <w:tr w:rsidR="00145845" w:rsidRPr="00145845" w14:paraId="38462CAB" w14:textId="77777777" w:rsidTr="000D1B26">
        <w:trPr>
          <w:trHeight w:val="9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8C8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1AD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sapanisertib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tamoxifen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BD7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HR+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8F7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Significant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reduction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 Ki-67 (from 18.3% to 15.2%),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size (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median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decrease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of 0.75 cm)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766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AFB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552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549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112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E48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The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Methodist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Hospital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Research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Institute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B1B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Millennium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570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NCT02988986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0B0A9" w14:textId="77777777" w:rsidR="00145845" w:rsidRPr="00145845" w:rsidRDefault="000F3357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490</w:t>
            </w:r>
          </w:p>
        </w:tc>
      </w:tr>
      <w:tr w:rsidR="00145845" w:rsidRPr="00145845" w14:paraId="265327B0" w14:textId="77777777" w:rsidTr="000D1B26">
        <w:trPr>
          <w:trHeight w:val="135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7DD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027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sapanisertib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fulvestrant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379E" w14:textId="77777777" w:rsidR="00145845" w:rsidRPr="00145845" w:rsidRDefault="00D24792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ER+, </w:t>
            </w:r>
            <w:r w:rsidR="0082085F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HER2- </w:t>
            </w:r>
            <w:proofErr w:type="spellStart"/>
            <w:r w:rsidR="00145845"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advanced</w:t>
            </w:r>
            <w:proofErr w:type="spellEnd"/>
            <w:r w:rsidR="00145845"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="00145845"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="00145845"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="00145845"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="00145845"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after </w:t>
            </w:r>
            <w:proofErr w:type="spellStart"/>
            <w:r w:rsidR="00145845"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progression</w:t>
            </w:r>
            <w:proofErr w:type="spellEnd"/>
            <w:r w:rsidR="00145845"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on </w:t>
            </w:r>
            <w:proofErr w:type="spellStart"/>
            <w:r w:rsidR="00145845"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aromatase</w:t>
            </w:r>
            <w:proofErr w:type="spellEnd"/>
            <w:r w:rsidR="00145845"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="00145845"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Inhibitor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7E9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PFS: 7</w:t>
            </w:r>
            <w:r w:rsidR="008E1C29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.2 </w:t>
            </w:r>
            <w:proofErr w:type="spellStart"/>
            <w:r w:rsidR="008E1C29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="008E1C29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="008E1C29">
              <w:rPr>
                <w:rFonts w:ascii="Calibri" w:hAnsi="Calibri" w:cs="Calibri"/>
                <w:sz w:val="16"/>
                <w:szCs w:val="16"/>
                <w:lang w:val="it-IT" w:eastAsia="it-IT"/>
              </w:rPr>
              <w:t>sapanisertib</w:t>
            </w:r>
            <w:proofErr w:type="spellEnd"/>
            <w:r w:rsidR="008E1C29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</w:t>
            </w: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fulvestrant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3.5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fulvestrant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alone. The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longest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PFS benefit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was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observed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in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patients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who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had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previously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received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CDK4/CDK6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inhibitors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61A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5F5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752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5BB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38F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B39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Millennium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Pharmaceuticals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Inc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B41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BE3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NCT02756364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7C7A7" w14:textId="77777777" w:rsidR="00145845" w:rsidRPr="00145845" w:rsidRDefault="000F3357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A1AA4">
              <w:rPr>
                <w:rFonts w:ascii="Calibri" w:hAnsi="Calibri" w:cs="Calibri"/>
                <w:sz w:val="16"/>
                <w:szCs w:val="16"/>
                <w:lang w:val="it-IT" w:eastAsia="it-IT"/>
              </w:rPr>
              <w:t>491</w:t>
            </w:r>
          </w:p>
        </w:tc>
      </w:tr>
      <w:tr w:rsidR="00145845" w:rsidRPr="00145845" w14:paraId="5C379785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26527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proofErr w:type="spellStart"/>
            <w:r w:rsidRPr="00483B60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>Vistusertib</w:t>
            </w:r>
            <w:proofErr w:type="spellEnd"/>
            <w:r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  <w:r w:rsidRPr="00145845">
              <w:rPr>
                <w:rFonts w:ascii="Calibri" w:hAnsi="Calibri" w:cs="Calibri"/>
                <w:sz w:val="20"/>
                <w:szCs w:val="20"/>
                <w:lang w:val="it-IT" w:eastAsia="it-IT"/>
              </w:rPr>
              <w:t>(AZD2014)</w:t>
            </w:r>
          </w:p>
        </w:tc>
      </w:tr>
      <w:tr w:rsidR="00145845" w:rsidRPr="00145845" w14:paraId="13A0B2EF" w14:textId="77777777" w:rsidTr="00582179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AAC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Phase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3A0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Treatment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602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Disease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A02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Outcome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49D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ISP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736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Status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571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A53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RFP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F2D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LUP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F7D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Sponsor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5D4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Collaborator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788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 xml:space="preserve">NCT </w:t>
            </w: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Identifier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CA4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R</w:t>
            </w:r>
          </w:p>
        </w:tc>
      </w:tr>
      <w:tr w:rsidR="00145845" w:rsidRPr="00145845" w14:paraId="08366CD7" w14:textId="77777777" w:rsidTr="00582179">
        <w:trPr>
          <w:trHeight w:val="67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2ED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lastRenderedPageBreak/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30B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vistusertib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temozolomide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A59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Previously-treated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glioblastoma multiforme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7C8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PR: 8%, DOR: 7.6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, and SD: 38%. 6-month-PFS rate: 26.6%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FA2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32C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1E9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4AF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C3D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EE5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Canadian Cancer Trials Group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544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AstraZeneca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E50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NCT02619864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66ED" w14:textId="77777777" w:rsidR="00145845" w:rsidRPr="00145845" w:rsidRDefault="00405993" w:rsidP="001458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it-IT" w:eastAsia="it-IT"/>
              </w:rPr>
              <w:t>508</w:t>
            </w:r>
          </w:p>
        </w:tc>
      </w:tr>
      <w:tr w:rsidR="00145845" w:rsidRPr="00145845" w14:paraId="1C4449AA" w14:textId="77777777" w:rsidTr="00582179">
        <w:trPr>
          <w:trHeight w:val="112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264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730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vistusertib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paclitaxel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99B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High-grade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serous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ovarian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and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squamous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NSCLC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160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color w:val="0070C0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ORR</w:t>
            </w:r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: 52%, and PFS: 5.8 </w:t>
            </w:r>
            <w:proofErr w:type="spellStart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(high-grade </w:t>
            </w:r>
            <w:proofErr w:type="spellStart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>serous</w:t>
            </w:r>
            <w:proofErr w:type="spellEnd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>ovarian</w:t>
            </w:r>
            <w:proofErr w:type="spellEnd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>).</w:t>
            </w:r>
            <w:r w:rsidR="00397386"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35%, and PFS: 5.8 </w:t>
            </w:r>
            <w:proofErr w:type="spellStart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(</w:t>
            </w:r>
            <w:proofErr w:type="spellStart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>squamous</w:t>
            </w:r>
            <w:proofErr w:type="spellEnd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NSCLC). RP2D: 80 mg/m</w:t>
            </w:r>
            <w:r w:rsidRPr="00397386">
              <w:rPr>
                <w:rFonts w:ascii="Calibri" w:hAnsi="Calibri" w:cs="Calibri"/>
                <w:sz w:val="16"/>
                <w:szCs w:val="16"/>
                <w:vertAlign w:val="superscript"/>
                <w:lang w:val="it-IT" w:eastAsia="it-IT"/>
              </w:rPr>
              <w:t>2</w:t>
            </w:r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>twice</w:t>
            </w:r>
            <w:proofErr w:type="spellEnd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>daily</w:t>
            </w:r>
            <w:proofErr w:type="spellEnd"/>
            <w:r w:rsidRPr="00397386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for 7 weeks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451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94B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F2EA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BFB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BEF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3B1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Royal Marsden NHS Foundation Trust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92A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Institute of Cancer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Research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UK, and AstraZeneca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24F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NCT02193633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46A05" w14:textId="77777777" w:rsidR="00145845" w:rsidRPr="00145845" w:rsidRDefault="00405993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509</w:t>
            </w:r>
          </w:p>
        </w:tc>
      </w:tr>
      <w:tr w:rsidR="00145845" w:rsidRPr="00145845" w14:paraId="51E862A0" w14:textId="77777777" w:rsidTr="000D1B26">
        <w:trPr>
          <w:trHeight w:val="112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BE60" w14:textId="77777777" w:rsidR="00145845" w:rsidRPr="00145845" w:rsidRDefault="007B481C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1, </w:t>
            </w:r>
            <w:r w:rsidR="00145845"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248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vistusertib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anastrozole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CC4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Recurrent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metastatic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HR+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endometrial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6EA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24.5%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vistusertib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anastrozole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ORR: 17.4%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anastrozole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alone. PFS: 5.2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vistusertib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anastrozole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1.9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anastrozole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alone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B7C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59D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A, NR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F76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2016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042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23B0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D06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Centre Leon Berard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0BD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D35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NCT02730923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30FF7" w14:textId="77777777" w:rsidR="00145845" w:rsidRPr="00145845" w:rsidRDefault="00405993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510</w:t>
            </w:r>
          </w:p>
        </w:tc>
      </w:tr>
      <w:tr w:rsidR="00145845" w:rsidRPr="00145845" w14:paraId="007CEA98" w14:textId="77777777" w:rsidTr="000D1B26">
        <w:trPr>
          <w:trHeight w:val="9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838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4927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Vistusertib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5F5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Relapsed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refractory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diffuse large B-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cell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lymphoma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93E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PR: 6.6%, PFS: 1.6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OS: 6.5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and DOR: 153 days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A07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D59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F20E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CD0B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DD3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4B22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University of Birmingham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493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Bloodwise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, AstraZeneca, and Cancer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Research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UK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ACF5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NCT02752204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82053" w14:textId="77777777" w:rsidR="00145845" w:rsidRPr="00145845" w:rsidRDefault="00405993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511</w:t>
            </w:r>
          </w:p>
        </w:tc>
      </w:tr>
      <w:tr w:rsidR="00145845" w:rsidRPr="00145845" w14:paraId="0EE7C943" w14:textId="77777777" w:rsidTr="000D1B26">
        <w:trPr>
          <w:trHeight w:val="6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85E9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1A6D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vistusertib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fulvestrant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CAA6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HR+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metastatic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breast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cancer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104F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PFS: 7.6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vistusertib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+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fulvestrant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vs PFS: 5.4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months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with </w:t>
            </w:r>
            <w:proofErr w:type="spellStart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fulvestrant</w:t>
            </w:r>
            <w:proofErr w:type="spellEnd"/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alone.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5D8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9C33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U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3048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3FC1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A3D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F31C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Queen Mary University of London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37E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AstraZeneca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DA94" w14:textId="77777777" w:rsidR="00145845" w:rsidRPr="00145845" w:rsidRDefault="00145845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NCT02216786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34CF" w14:textId="77777777" w:rsidR="00145845" w:rsidRPr="00145845" w:rsidRDefault="00405993" w:rsidP="00145845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512</w:t>
            </w:r>
          </w:p>
        </w:tc>
      </w:tr>
      <w:tr w:rsidR="000D1B26" w:rsidRPr="00145845" w14:paraId="1C1566A7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D20BD91" w14:textId="77777777" w:rsidR="000D1B26" w:rsidRPr="00145845" w:rsidRDefault="00B86309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it-IT" w:eastAsia="it-IT"/>
              </w:rPr>
              <w:t>BI-STERIC</w:t>
            </w:r>
            <w:r w:rsidR="0030367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it-IT" w:eastAsia="it-IT"/>
              </w:rPr>
              <w:t xml:space="preserve"> </w:t>
            </w:r>
            <w:proofErr w:type="spellStart"/>
            <w:r w:rsidR="0030367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it-IT" w:eastAsia="it-IT"/>
              </w:rPr>
              <w:t>mTOR</w:t>
            </w:r>
            <w:proofErr w:type="spellEnd"/>
            <w:r w:rsidR="0084725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it-IT" w:eastAsia="it-IT"/>
              </w:rPr>
              <w:t xml:space="preserve"> INHIBITORS</w:t>
            </w:r>
          </w:p>
        </w:tc>
      </w:tr>
      <w:tr w:rsidR="000D1B26" w:rsidRPr="00145845" w14:paraId="0769637E" w14:textId="77777777" w:rsidTr="000D1B26">
        <w:trPr>
          <w:trHeight w:val="300"/>
        </w:trPr>
        <w:tc>
          <w:tcPr>
            <w:tcW w:w="1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0FDB9F" w14:textId="77777777" w:rsidR="000D1B26" w:rsidRPr="00145845" w:rsidRDefault="005B5A30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r w:rsidRPr="005B5A30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>RMC-5552</w:t>
            </w:r>
            <w:r w:rsidR="000D1B26" w:rsidRPr="00145845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  <w:r w:rsidRPr="00C52A75">
              <w:rPr>
                <w:rFonts w:ascii="Calibri" w:hAnsi="Calibri" w:cs="Calibri"/>
                <w:sz w:val="20"/>
                <w:szCs w:val="20"/>
                <w:lang w:val="it-IT" w:eastAsia="it-IT"/>
              </w:rPr>
              <w:t>(</w:t>
            </w:r>
            <w:r w:rsidR="00E146A9">
              <w:rPr>
                <w:rFonts w:ascii="Calibri" w:hAnsi="Calibri" w:cs="Calibri"/>
                <w:bCs/>
                <w:sz w:val="20"/>
                <w:szCs w:val="20"/>
                <w:lang w:val="it-IT" w:eastAsia="it-IT"/>
              </w:rPr>
              <w:t xml:space="preserve">RMC </w:t>
            </w:r>
            <w:r w:rsidR="00C52A75" w:rsidRPr="00C52A75">
              <w:rPr>
                <w:rFonts w:ascii="Calibri" w:hAnsi="Calibri" w:cs="Calibri"/>
                <w:bCs/>
                <w:sz w:val="20"/>
                <w:szCs w:val="20"/>
                <w:lang w:val="it-IT" w:eastAsia="it-IT"/>
              </w:rPr>
              <w:t>5552</w:t>
            </w:r>
            <w:r w:rsidR="000D1B26" w:rsidRPr="00C52A75">
              <w:rPr>
                <w:rFonts w:ascii="Calibri" w:hAnsi="Calibri" w:cs="Calibri"/>
                <w:sz w:val="20"/>
                <w:szCs w:val="20"/>
                <w:lang w:val="it-IT" w:eastAsia="it-IT"/>
              </w:rPr>
              <w:t>)</w:t>
            </w:r>
          </w:p>
        </w:tc>
      </w:tr>
      <w:tr w:rsidR="000D1B26" w:rsidRPr="00145845" w14:paraId="144932D0" w14:textId="77777777" w:rsidTr="000D1B2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8EA5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Phase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40C9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Treatment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27C6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Disease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BF14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Outcome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4E89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ISP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C9AB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Status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6E2E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9203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RFP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3283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LUP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B8FC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Sponsor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7CE2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Collaborator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9BB5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 xml:space="preserve">NCT </w:t>
            </w:r>
            <w:proofErr w:type="spellStart"/>
            <w:r w:rsidRPr="00145845">
              <w:rPr>
                <w:rFonts w:ascii="Calibri" w:hAnsi="Calibri" w:cs="Calibri"/>
                <w:b/>
                <w:bCs/>
                <w:sz w:val="18"/>
                <w:szCs w:val="18"/>
                <w:lang w:val="it-IT" w:eastAsia="it-IT"/>
              </w:rPr>
              <w:t>Identifier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2BAD" w14:textId="77777777" w:rsidR="000D1B26" w:rsidRPr="00145845" w:rsidRDefault="000D1B26" w:rsidP="00D30AC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1458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R</w:t>
            </w:r>
          </w:p>
        </w:tc>
      </w:tr>
      <w:tr w:rsidR="000D1B26" w:rsidRPr="00145845" w14:paraId="53A3F533" w14:textId="77777777" w:rsidTr="000D1B26">
        <w:trPr>
          <w:trHeight w:val="11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1A6C" w14:textId="77777777" w:rsidR="000D1B26" w:rsidRPr="008716AC" w:rsidRDefault="000D1B26" w:rsidP="00D30AC6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716AC">
              <w:rPr>
                <w:rFonts w:ascii="Calibri" w:hAnsi="Calibri" w:cs="Calibri"/>
                <w:sz w:val="16"/>
                <w:szCs w:val="16"/>
                <w:lang w:val="it-IT" w:eastAsia="it-IT"/>
              </w:rPr>
              <w:t>1</w:t>
            </w:r>
            <w:r w:rsidR="007B481C" w:rsidRPr="008716AC">
              <w:rPr>
                <w:rFonts w:ascii="Calibri" w:hAnsi="Calibri" w:cs="Calibri"/>
                <w:sz w:val="16"/>
                <w:szCs w:val="16"/>
                <w:lang w:val="it-IT" w:eastAsia="it-IT"/>
              </w:rPr>
              <w:t>, 1b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784D" w14:textId="77777777" w:rsidR="000D1B26" w:rsidRPr="008716AC" w:rsidRDefault="00785FA4" w:rsidP="00C459D2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Combination of </w:t>
            </w:r>
            <w:r w:rsidR="00E8187F" w:rsidRPr="008716AC">
              <w:rPr>
                <w:rFonts w:ascii="Calibri" w:hAnsi="Calibri" w:cs="Calibri"/>
                <w:sz w:val="16"/>
                <w:szCs w:val="16"/>
                <w:lang w:val="it-IT" w:eastAsia="it-IT"/>
              </w:rPr>
              <w:t>RMC-5552</w:t>
            </w: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r w:rsidR="00C459D2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Ras </w:t>
            </w:r>
            <w:proofErr w:type="spellStart"/>
            <w:r w:rsidR="00C459D2">
              <w:rPr>
                <w:rFonts w:ascii="Calibri" w:hAnsi="Calibri" w:cs="Calibri"/>
                <w:sz w:val="16"/>
                <w:szCs w:val="16"/>
                <w:lang w:val="it-IT" w:eastAsia="it-IT"/>
              </w:rPr>
              <w:t>inhibitors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FE5B" w14:textId="77777777" w:rsidR="000D1B26" w:rsidRPr="008716AC" w:rsidRDefault="00815E0D" w:rsidP="00D30AC6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proofErr w:type="spellStart"/>
            <w:r w:rsidRPr="00050818">
              <w:rPr>
                <w:rFonts w:ascii="Calibri" w:hAnsi="Calibri" w:cs="Calibri"/>
                <w:sz w:val="16"/>
                <w:szCs w:val="16"/>
                <w:lang w:val="it-IT" w:eastAsia="it-IT"/>
              </w:rPr>
              <w:t>Relapsed</w:t>
            </w:r>
            <w:proofErr w:type="spellEnd"/>
            <w:r w:rsidRPr="0005081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or </w:t>
            </w:r>
            <w:proofErr w:type="spellStart"/>
            <w:r w:rsidRPr="00050818">
              <w:rPr>
                <w:rFonts w:ascii="Calibri" w:hAnsi="Calibri" w:cs="Calibri"/>
                <w:sz w:val="16"/>
                <w:szCs w:val="16"/>
                <w:lang w:val="it-IT" w:eastAsia="it-IT"/>
              </w:rPr>
              <w:t>refractory</w:t>
            </w:r>
            <w:proofErr w:type="spellEnd"/>
            <w:r w:rsidR="000D1B26" w:rsidRPr="0005081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r w:rsidR="00B925BF">
              <w:rPr>
                <w:rFonts w:ascii="Calibri" w:hAnsi="Calibri" w:cs="Calibri"/>
                <w:sz w:val="16"/>
                <w:szCs w:val="16"/>
                <w:lang w:val="it-IT" w:eastAsia="it-IT"/>
              </w:rPr>
              <w:t>Ras</w:t>
            </w:r>
            <w:r w:rsidR="00EB4963" w:rsidRPr="00050818">
              <w:rPr>
                <w:rFonts w:ascii="Calibri" w:hAnsi="Calibri" w:cs="Calibri"/>
                <w:sz w:val="16"/>
                <w:szCs w:val="16"/>
                <w:lang w:val="it-IT" w:eastAsia="it-IT"/>
              </w:rPr>
              <w:t>-</w:t>
            </w:r>
            <w:proofErr w:type="spellStart"/>
            <w:r w:rsidR="00EB4963" w:rsidRPr="00050818">
              <w:rPr>
                <w:rFonts w:ascii="Calibri" w:hAnsi="Calibri" w:cs="Calibri"/>
                <w:sz w:val="16"/>
                <w:szCs w:val="16"/>
                <w:lang w:val="it-IT" w:eastAsia="it-IT"/>
              </w:rPr>
              <w:t>mutated</w:t>
            </w:r>
            <w:proofErr w:type="spellEnd"/>
            <w:r w:rsidR="00EB4963" w:rsidRPr="00050818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="000D1B26" w:rsidRPr="00050818">
              <w:rPr>
                <w:rFonts w:ascii="Calibri" w:hAnsi="Calibri" w:cs="Calibri"/>
                <w:sz w:val="16"/>
                <w:szCs w:val="16"/>
                <w:lang w:val="it-IT" w:eastAsia="it-IT"/>
              </w:rPr>
              <w:t>solid</w:t>
            </w:r>
            <w:proofErr w:type="spellEnd"/>
            <w:r w:rsidR="000D1B26" w:rsidRPr="008716AC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="000D1B26" w:rsidRPr="008716AC">
              <w:rPr>
                <w:rFonts w:ascii="Calibri" w:hAnsi="Calibri" w:cs="Calibri"/>
                <w:sz w:val="16"/>
                <w:szCs w:val="16"/>
                <w:lang w:val="it-IT" w:eastAsia="it-IT"/>
              </w:rPr>
              <w:t>tumor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E7D7" w14:textId="77777777" w:rsidR="000D1B26" w:rsidRPr="00391417" w:rsidRDefault="002C062B" w:rsidP="009F1ACB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ORR: 20% and </w:t>
            </w:r>
            <w:r w:rsidR="009C1BF5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SD: 60%. </w:t>
            </w:r>
            <w:proofErr w:type="spellStart"/>
            <w:r w:rsidR="009F1ACB" w:rsidRPr="009F1ACB">
              <w:rPr>
                <w:rFonts w:ascii="Calibri" w:hAnsi="Calibri" w:cs="Calibri"/>
                <w:sz w:val="16"/>
                <w:szCs w:val="16"/>
                <w:lang w:val="it-IT" w:eastAsia="it-IT"/>
              </w:rPr>
              <w:t>Five</w:t>
            </w:r>
            <w:proofErr w:type="spellEnd"/>
            <w:r w:rsidR="009F1ACB" w:rsidRPr="009F1ACB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r w:rsidR="008716AC" w:rsidRPr="009F1ACB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dose </w:t>
            </w:r>
            <w:proofErr w:type="spellStart"/>
            <w:r w:rsidR="008716AC" w:rsidRPr="009F1ACB">
              <w:rPr>
                <w:rFonts w:ascii="Calibri" w:hAnsi="Calibri" w:cs="Calibri"/>
                <w:sz w:val="16"/>
                <w:szCs w:val="16"/>
                <w:lang w:val="it-IT" w:eastAsia="it-IT"/>
              </w:rPr>
              <w:t>levels</w:t>
            </w:r>
            <w:proofErr w:type="spellEnd"/>
            <w:r w:rsidR="008716AC" w:rsidRPr="009F1ACB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="009F1ACB" w:rsidRPr="009F1ACB">
              <w:rPr>
                <w:rFonts w:ascii="Calibri" w:hAnsi="Calibri" w:cs="Calibri"/>
                <w:sz w:val="16"/>
                <w:szCs w:val="16"/>
                <w:lang w:val="it-IT" w:eastAsia="it-IT"/>
              </w:rPr>
              <w:t>were</w:t>
            </w:r>
            <w:proofErr w:type="spellEnd"/>
            <w:r w:rsidR="009F1ACB" w:rsidRPr="009F1ACB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="009F1ACB" w:rsidRPr="009F1ACB">
              <w:rPr>
                <w:rFonts w:ascii="Calibri" w:hAnsi="Calibri" w:cs="Calibri"/>
                <w:sz w:val="16"/>
                <w:szCs w:val="16"/>
                <w:lang w:val="it-IT" w:eastAsia="it-IT"/>
              </w:rPr>
              <w:t>used</w:t>
            </w:r>
            <w:proofErr w:type="spellEnd"/>
            <w:r w:rsidR="009F1ACB" w:rsidRPr="009F1ACB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="008716AC" w:rsidRPr="009F1ACB">
              <w:rPr>
                <w:rFonts w:ascii="Calibri" w:hAnsi="Calibri" w:cs="Calibri"/>
                <w:sz w:val="16"/>
                <w:szCs w:val="16"/>
                <w:lang w:val="it-IT" w:eastAsia="it-IT"/>
              </w:rPr>
              <w:t>ranging</w:t>
            </w:r>
            <w:proofErr w:type="spellEnd"/>
            <w:r w:rsidR="008716AC" w:rsidRPr="009F1ACB">
              <w:rPr>
                <w:rFonts w:ascii="Calibri" w:hAnsi="Calibri" w:cs="Calibri"/>
                <w:sz w:val="16"/>
                <w:szCs w:val="16"/>
                <w:lang w:val="it-IT" w:eastAsia="it-IT"/>
              </w:rPr>
              <w:t xml:space="preserve"> from 1.6 mg to 12 mg/</w:t>
            </w:r>
            <w:proofErr w:type="spellStart"/>
            <w:r w:rsidR="009F1ACB" w:rsidRPr="009F1ACB">
              <w:rPr>
                <w:rFonts w:ascii="Calibri" w:hAnsi="Calibri" w:cs="Calibri"/>
                <w:sz w:val="16"/>
                <w:szCs w:val="16"/>
                <w:lang w:val="it-IT" w:eastAsia="it-IT"/>
              </w:rPr>
              <w:t>weekly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E378" w14:textId="77777777" w:rsidR="000D1B26" w:rsidRPr="008716AC" w:rsidRDefault="001B6E66" w:rsidP="00D30AC6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F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4D8E" w14:textId="77777777" w:rsidR="000D1B26" w:rsidRPr="008716AC" w:rsidRDefault="00F46BA2" w:rsidP="00D30AC6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716AC">
              <w:rPr>
                <w:rFonts w:ascii="Calibri" w:hAnsi="Calibri" w:cs="Calibri"/>
                <w:sz w:val="16"/>
                <w:szCs w:val="16"/>
                <w:lang w:val="it-IT" w:eastAsia="it-IT"/>
              </w:rPr>
              <w:t>A, 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2E0F" w14:textId="77777777" w:rsidR="000D1B26" w:rsidRPr="008716AC" w:rsidRDefault="00B529FE" w:rsidP="00D30AC6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716AC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B763" w14:textId="77777777" w:rsidR="000D1B26" w:rsidRPr="008716AC" w:rsidRDefault="00B73539" w:rsidP="00D30AC6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716AC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24CF" w14:textId="77777777" w:rsidR="000D1B26" w:rsidRPr="008716AC" w:rsidRDefault="00B529FE" w:rsidP="00D30AC6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716AC">
              <w:rPr>
                <w:rFonts w:ascii="Calibri" w:hAnsi="Calibri" w:cs="Calibri"/>
                <w:sz w:val="16"/>
                <w:szCs w:val="16"/>
                <w:lang w:val="it-IT" w:eastAsia="it-IT"/>
              </w:rPr>
              <w:t>2023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FCDB" w14:textId="77777777" w:rsidR="000D1B26" w:rsidRPr="008716AC" w:rsidRDefault="00C87441" w:rsidP="00D30AC6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716AC">
              <w:rPr>
                <w:rFonts w:ascii="Calibri" w:hAnsi="Calibri" w:cs="Calibri"/>
                <w:sz w:val="16"/>
                <w:szCs w:val="16"/>
                <w:lang w:eastAsia="it-IT"/>
              </w:rPr>
              <w:t>Revolution Medicines, Inc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275D" w14:textId="77777777" w:rsidR="000D1B26" w:rsidRPr="008716AC" w:rsidRDefault="003C589A" w:rsidP="00D30AC6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145845">
              <w:rPr>
                <w:rFonts w:ascii="Calibri" w:hAnsi="Calibri" w:cs="Calibri"/>
                <w:sz w:val="16"/>
                <w:szCs w:val="16"/>
                <w:lang w:val="it-IT" w:eastAsia="it-IT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F168" w14:textId="77777777" w:rsidR="000D1B26" w:rsidRPr="008716AC" w:rsidRDefault="007B481C" w:rsidP="00D30AC6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 w:rsidRPr="008716AC">
              <w:rPr>
                <w:rFonts w:ascii="Calibri" w:hAnsi="Calibri" w:cs="Calibri"/>
                <w:sz w:val="16"/>
                <w:szCs w:val="16"/>
                <w:lang w:eastAsia="it-IT"/>
              </w:rPr>
              <w:t>NCT04774952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6D55B" w14:textId="77777777" w:rsidR="000D1B26" w:rsidRPr="00145845" w:rsidRDefault="004E5169" w:rsidP="00D30AC6">
            <w:pPr>
              <w:suppressAutoHyphens w:val="0"/>
              <w:jc w:val="center"/>
              <w:rPr>
                <w:rFonts w:ascii="Calibri" w:hAnsi="Calibri" w:cs="Calibri"/>
                <w:sz w:val="16"/>
                <w:szCs w:val="16"/>
                <w:lang w:val="it-IT" w:eastAsia="it-IT"/>
              </w:rPr>
            </w:pPr>
            <w:r>
              <w:rPr>
                <w:rFonts w:ascii="Calibri" w:hAnsi="Calibri" w:cs="Calibri"/>
                <w:sz w:val="16"/>
                <w:szCs w:val="16"/>
                <w:lang w:val="it-IT" w:eastAsia="it-IT"/>
              </w:rPr>
              <w:t>517</w:t>
            </w:r>
          </w:p>
        </w:tc>
      </w:tr>
    </w:tbl>
    <w:p w14:paraId="54028A28" w14:textId="77777777" w:rsidR="00A47BCB" w:rsidRDefault="00A47BCB" w:rsidP="0067063A">
      <w:pPr>
        <w:rPr>
          <w:rFonts w:ascii="Georgia" w:hAnsi="Georgia"/>
          <w:color w:val="006600"/>
          <w:lang w:val="en-GB"/>
        </w:rPr>
      </w:pPr>
    </w:p>
    <w:p w14:paraId="007AF834" w14:textId="77777777" w:rsidR="00C52A75" w:rsidRDefault="00C52A75" w:rsidP="0067063A">
      <w:pPr>
        <w:rPr>
          <w:rFonts w:ascii="Georgia" w:hAnsi="Georgia"/>
          <w:color w:val="006600"/>
          <w:lang w:val="en-GB"/>
        </w:rPr>
      </w:pPr>
    </w:p>
    <w:p w14:paraId="089083F0" w14:textId="77777777" w:rsidR="006F77B4" w:rsidRPr="00B8084C" w:rsidRDefault="006F77B4" w:rsidP="0067063A">
      <w:pPr>
        <w:rPr>
          <w:rFonts w:ascii="Georgia" w:hAnsi="Georgia"/>
          <w:color w:val="006600"/>
          <w:lang w:val="en-GB"/>
        </w:rPr>
      </w:pPr>
    </w:p>
    <w:sectPr w:rsidR="006F77B4" w:rsidRPr="00B8084C" w:rsidSect="0067063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3304C3"/>
    <w:rsid w:val="00003454"/>
    <w:rsid w:val="000475AC"/>
    <w:rsid w:val="00050818"/>
    <w:rsid w:val="000530BE"/>
    <w:rsid w:val="000648DA"/>
    <w:rsid w:val="00064C85"/>
    <w:rsid w:val="00066218"/>
    <w:rsid w:val="00067307"/>
    <w:rsid w:val="000762B4"/>
    <w:rsid w:val="00076902"/>
    <w:rsid w:val="00086130"/>
    <w:rsid w:val="00096C36"/>
    <w:rsid w:val="000A1A6B"/>
    <w:rsid w:val="000A7962"/>
    <w:rsid w:val="000A7F38"/>
    <w:rsid w:val="000B1AB4"/>
    <w:rsid w:val="000B3E29"/>
    <w:rsid w:val="000C663F"/>
    <w:rsid w:val="000D1B26"/>
    <w:rsid w:val="000E44A8"/>
    <w:rsid w:val="000F3357"/>
    <w:rsid w:val="00100F0C"/>
    <w:rsid w:val="001040A2"/>
    <w:rsid w:val="00115882"/>
    <w:rsid w:val="00122148"/>
    <w:rsid w:val="00145845"/>
    <w:rsid w:val="00171360"/>
    <w:rsid w:val="001807C7"/>
    <w:rsid w:val="001901FD"/>
    <w:rsid w:val="00195CF0"/>
    <w:rsid w:val="00196025"/>
    <w:rsid w:val="00197255"/>
    <w:rsid w:val="001A04D7"/>
    <w:rsid w:val="001A1AA4"/>
    <w:rsid w:val="001A5214"/>
    <w:rsid w:val="001A7A64"/>
    <w:rsid w:val="001A7D98"/>
    <w:rsid w:val="001B3C3D"/>
    <w:rsid w:val="001B6E66"/>
    <w:rsid w:val="001C0443"/>
    <w:rsid w:val="001D03AF"/>
    <w:rsid w:val="001F1E17"/>
    <w:rsid w:val="001F689B"/>
    <w:rsid w:val="00207CD7"/>
    <w:rsid w:val="00240439"/>
    <w:rsid w:val="0024201A"/>
    <w:rsid w:val="00245F3D"/>
    <w:rsid w:val="002507AF"/>
    <w:rsid w:val="00263707"/>
    <w:rsid w:val="002734A6"/>
    <w:rsid w:val="00275A61"/>
    <w:rsid w:val="00276AAE"/>
    <w:rsid w:val="00281DD6"/>
    <w:rsid w:val="00284EC6"/>
    <w:rsid w:val="00285C01"/>
    <w:rsid w:val="002A0BE8"/>
    <w:rsid w:val="002A52E9"/>
    <w:rsid w:val="002A6B1C"/>
    <w:rsid w:val="002A7756"/>
    <w:rsid w:val="002B1B68"/>
    <w:rsid w:val="002B1EB5"/>
    <w:rsid w:val="002B3DF0"/>
    <w:rsid w:val="002C062B"/>
    <w:rsid w:val="002C1BAD"/>
    <w:rsid w:val="002C71B7"/>
    <w:rsid w:val="002D766B"/>
    <w:rsid w:val="002E7C78"/>
    <w:rsid w:val="002F3D4E"/>
    <w:rsid w:val="00301A05"/>
    <w:rsid w:val="0030367D"/>
    <w:rsid w:val="003223C8"/>
    <w:rsid w:val="003259DB"/>
    <w:rsid w:val="003304C3"/>
    <w:rsid w:val="003412A2"/>
    <w:rsid w:val="0034505B"/>
    <w:rsid w:val="00353C63"/>
    <w:rsid w:val="00354FF2"/>
    <w:rsid w:val="00355502"/>
    <w:rsid w:val="00356624"/>
    <w:rsid w:val="00357CAE"/>
    <w:rsid w:val="00360DE5"/>
    <w:rsid w:val="0036218E"/>
    <w:rsid w:val="0037001A"/>
    <w:rsid w:val="00374B50"/>
    <w:rsid w:val="00391417"/>
    <w:rsid w:val="00397386"/>
    <w:rsid w:val="003B4F74"/>
    <w:rsid w:val="003B6CB9"/>
    <w:rsid w:val="003B7D14"/>
    <w:rsid w:val="003C589A"/>
    <w:rsid w:val="003F234D"/>
    <w:rsid w:val="00405993"/>
    <w:rsid w:val="004116DC"/>
    <w:rsid w:val="0041321B"/>
    <w:rsid w:val="00416794"/>
    <w:rsid w:val="004259EA"/>
    <w:rsid w:val="004362AA"/>
    <w:rsid w:val="00436CB8"/>
    <w:rsid w:val="00457B1A"/>
    <w:rsid w:val="00473F80"/>
    <w:rsid w:val="004750F8"/>
    <w:rsid w:val="00480A2B"/>
    <w:rsid w:val="00483B60"/>
    <w:rsid w:val="004900F0"/>
    <w:rsid w:val="004B5E6D"/>
    <w:rsid w:val="004B783E"/>
    <w:rsid w:val="004D1D21"/>
    <w:rsid w:val="004D38DA"/>
    <w:rsid w:val="004D57AF"/>
    <w:rsid w:val="004D6D1D"/>
    <w:rsid w:val="004D7D29"/>
    <w:rsid w:val="004E1284"/>
    <w:rsid w:val="004E5169"/>
    <w:rsid w:val="004E51CD"/>
    <w:rsid w:val="004F271C"/>
    <w:rsid w:val="004F3152"/>
    <w:rsid w:val="004F603D"/>
    <w:rsid w:val="0050000A"/>
    <w:rsid w:val="00500801"/>
    <w:rsid w:val="00510513"/>
    <w:rsid w:val="00511C11"/>
    <w:rsid w:val="00523071"/>
    <w:rsid w:val="0052450C"/>
    <w:rsid w:val="00540FDD"/>
    <w:rsid w:val="00542063"/>
    <w:rsid w:val="00551753"/>
    <w:rsid w:val="00562A22"/>
    <w:rsid w:val="00566FDF"/>
    <w:rsid w:val="005706E9"/>
    <w:rsid w:val="0057503E"/>
    <w:rsid w:val="00582179"/>
    <w:rsid w:val="0058451B"/>
    <w:rsid w:val="00585D0A"/>
    <w:rsid w:val="00593EEC"/>
    <w:rsid w:val="005B473C"/>
    <w:rsid w:val="005B5A30"/>
    <w:rsid w:val="005B5E56"/>
    <w:rsid w:val="005C10FB"/>
    <w:rsid w:val="005C2227"/>
    <w:rsid w:val="005D0A5A"/>
    <w:rsid w:val="005F5FCB"/>
    <w:rsid w:val="00602502"/>
    <w:rsid w:val="0061133F"/>
    <w:rsid w:val="00625BA8"/>
    <w:rsid w:val="00632A82"/>
    <w:rsid w:val="00654E32"/>
    <w:rsid w:val="00661897"/>
    <w:rsid w:val="00663E6C"/>
    <w:rsid w:val="0067063A"/>
    <w:rsid w:val="006764DA"/>
    <w:rsid w:val="006809D6"/>
    <w:rsid w:val="0068230F"/>
    <w:rsid w:val="00693253"/>
    <w:rsid w:val="00697F60"/>
    <w:rsid w:val="006A3CDA"/>
    <w:rsid w:val="006A48DB"/>
    <w:rsid w:val="006B17A0"/>
    <w:rsid w:val="006B7CE0"/>
    <w:rsid w:val="006C2714"/>
    <w:rsid w:val="006E3FB6"/>
    <w:rsid w:val="006E3FEC"/>
    <w:rsid w:val="006F4D77"/>
    <w:rsid w:val="006F66E9"/>
    <w:rsid w:val="006F77B4"/>
    <w:rsid w:val="00703B0E"/>
    <w:rsid w:val="0071031A"/>
    <w:rsid w:val="00726C1E"/>
    <w:rsid w:val="00733336"/>
    <w:rsid w:val="00743371"/>
    <w:rsid w:val="00744C8D"/>
    <w:rsid w:val="00775157"/>
    <w:rsid w:val="007809BB"/>
    <w:rsid w:val="00785FA4"/>
    <w:rsid w:val="007908C0"/>
    <w:rsid w:val="007A1B08"/>
    <w:rsid w:val="007A5BB9"/>
    <w:rsid w:val="007B481C"/>
    <w:rsid w:val="007B5BFD"/>
    <w:rsid w:val="007C056E"/>
    <w:rsid w:val="007C642B"/>
    <w:rsid w:val="007D7DD5"/>
    <w:rsid w:val="007E13E0"/>
    <w:rsid w:val="007E3584"/>
    <w:rsid w:val="007F3D53"/>
    <w:rsid w:val="007F54D6"/>
    <w:rsid w:val="0080202C"/>
    <w:rsid w:val="00807A4D"/>
    <w:rsid w:val="00812843"/>
    <w:rsid w:val="00815E0D"/>
    <w:rsid w:val="00816E90"/>
    <w:rsid w:val="00820657"/>
    <w:rsid w:val="0082085F"/>
    <w:rsid w:val="00824F59"/>
    <w:rsid w:val="00824FB2"/>
    <w:rsid w:val="00826547"/>
    <w:rsid w:val="00830BD8"/>
    <w:rsid w:val="00840366"/>
    <w:rsid w:val="00847256"/>
    <w:rsid w:val="00847303"/>
    <w:rsid w:val="00853C22"/>
    <w:rsid w:val="008716AC"/>
    <w:rsid w:val="008818A5"/>
    <w:rsid w:val="008A2123"/>
    <w:rsid w:val="008B4EB4"/>
    <w:rsid w:val="008B73A7"/>
    <w:rsid w:val="008D3C05"/>
    <w:rsid w:val="008E1C29"/>
    <w:rsid w:val="008E396E"/>
    <w:rsid w:val="008F008A"/>
    <w:rsid w:val="008F33AA"/>
    <w:rsid w:val="008F740B"/>
    <w:rsid w:val="0090013E"/>
    <w:rsid w:val="00902B7C"/>
    <w:rsid w:val="00905F88"/>
    <w:rsid w:val="00915A62"/>
    <w:rsid w:val="0091608B"/>
    <w:rsid w:val="0093397B"/>
    <w:rsid w:val="0093486B"/>
    <w:rsid w:val="00936228"/>
    <w:rsid w:val="009472E6"/>
    <w:rsid w:val="0095676D"/>
    <w:rsid w:val="009643D0"/>
    <w:rsid w:val="00973CFE"/>
    <w:rsid w:val="00975419"/>
    <w:rsid w:val="00977A8B"/>
    <w:rsid w:val="009A40FF"/>
    <w:rsid w:val="009B3C25"/>
    <w:rsid w:val="009B7FD2"/>
    <w:rsid w:val="009C0C36"/>
    <w:rsid w:val="009C1BF5"/>
    <w:rsid w:val="009D2D0D"/>
    <w:rsid w:val="009D3201"/>
    <w:rsid w:val="009D5129"/>
    <w:rsid w:val="009E5D40"/>
    <w:rsid w:val="009F166E"/>
    <w:rsid w:val="009F1ACB"/>
    <w:rsid w:val="00A020ED"/>
    <w:rsid w:val="00A121A1"/>
    <w:rsid w:val="00A26D84"/>
    <w:rsid w:val="00A27C33"/>
    <w:rsid w:val="00A31BFD"/>
    <w:rsid w:val="00A40FE6"/>
    <w:rsid w:val="00A47BCB"/>
    <w:rsid w:val="00A60DDE"/>
    <w:rsid w:val="00A62360"/>
    <w:rsid w:val="00A62A4A"/>
    <w:rsid w:val="00A67996"/>
    <w:rsid w:val="00A75A86"/>
    <w:rsid w:val="00A9166F"/>
    <w:rsid w:val="00A9670D"/>
    <w:rsid w:val="00AA0044"/>
    <w:rsid w:val="00AA2956"/>
    <w:rsid w:val="00AA3798"/>
    <w:rsid w:val="00AA3966"/>
    <w:rsid w:val="00AA7927"/>
    <w:rsid w:val="00AB35BD"/>
    <w:rsid w:val="00AB7432"/>
    <w:rsid w:val="00AD2880"/>
    <w:rsid w:val="00AD4FBE"/>
    <w:rsid w:val="00AD51E0"/>
    <w:rsid w:val="00AE1BBD"/>
    <w:rsid w:val="00AE2DBC"/>
    <w:rsid w:val="00AF5FC4"/>
    <w:rsid w:val="00B00CFC"/>
    <w:rsid w:val="00B01588"/>
    <w:rsid w:val="00B033F0"/>
    <w:rsid w:val="00B04824"/>
    <w:rsid w:val="00B07654"/>
    <w:rsid w:val="00B11DA1"/>
    <w:rsid w:val="00B22180"/>
    <w:rsid w:val="00B27BA6"/>
    <w:rsid w:val="00B37FB8"/>
    <w:rsid w:val="00B413D6"/>
    <w:rsid w:val="00B47D96"/>
    <w:rsid w:val="00B529FE"/>
    <w:rsid w:val="00B73539"/>
    <w:rsid w:val="00B8084C"/>
    <w:rsid w:val="00B81F7F"/>
    <w:rsid w:val="00B86309"/>
    <w:rsid w:val="00B91452"/>
    <w:rsid w:val="00B925BF"/>
    <w:rsid w:val="00B93D5D"/>
    <w:rsid w:val="00BB1D23"/>
    <w:rsid w:val="00BB62A0"/>
    <w:rsid w:val="00BC1016"/>
    <w:rsid w:val="00BC436F"/>
    <w:rsid w:val="00BC5992"/>
    <w:rsid w:val="00BD6ABF"/>
    <w:rsid w:val="00BE3073"/>
    <w:rsid w:val="00BF08C9"/>
    <w:rsid w:val="00BF44B8"/>
    <w:rsid w:val="00C04D01"/>
    <w:rsid w:val="00C057EE"/>
    <w:rsid w:val="00C10E0B"/>
    <w:rsid w:val="00C13E6B"/>
    <w:rsid w:val="00C2586B"/>
    <w:rsid w:val="00C261A9"/>
    <w:rsid w:val="00C264EC"/>
    <w:rsid w:val="00C27144"/>
    <w:rsid w:val="00C41D5B"/>
    <w:rsid w:val="00C459D2"/>
    <w:rsid w:val="00C52A75"/>
    <w:rsid w:val="00C53EB0"/>
    <w:rsid w:val="00C54ADA"/>
    <w:rsid w:val="00C5787D"/>
    <w:rsid w:val="00C87441"/>
    <w:rsid w:val="00C930B8"/>
    <w:rsid w:val="00C93324"/>
    <w:rsid w:val="00C9620D"/>
    <w:rsid w:val="00CA3C32"/>
    <w:rsid w:val="00CB7C42"/>
    <w:rsid w:val="00CC55DB"/>
    <w:rsid w:val="00CC68FF"/>
    <w:rsid w:val="00CD1659"/>
    <w:rsid w:val="00CE0DBE"/>
    <w:rsid w:val="00CE4D96"/>
    <w:rsid w:val="00CF2C6F"/>
    <w:rsid w:val="00CF63FC"/>
    <w:rsid w:val="00D016F0"/>
    <w:rsid w:val="00D12B06"/>
    <w:rsid w:val="00D22A80"/>
    <w:rsid w:val="00D24792"/>
    <w:rsid w:val="00D33932"/>
    <w:rsid w:val="00D401B3"/>
    <w:rsid w:val="00D45A6F"/>
    <w:rsid w:val="00D63303"/>
    <w:rsid w:val="00D65643"/>
    <w:rsid w:val="00D71585"/>
    <w:rsid w:val="00D72B1E"/>
    <w:rsid w:val="00D7724F"/>
    <w:rsid w:val="00D85B81"/>
    <w:rsid w:val="00D861A2"/>
    <w:rsid w:val="00D941F0"/>
    <w:rsid w:val="00D96195"/>
    <w:rsid w:val="00D96FB6"/>
    <w:rsid w:val="00D97DDC"/>
    <w:rsid w:val="00DA0400"/>
    <w:rsid w:val="00DB3114"/>
    <w:rsid w:val="00DB32E1"/>
    <w:rsid w:val="00DB7ED9"/>
    <w:rsid w:val="00DC454D"/>
    <w:rsid w:val="00DF0EBF"/>
    <w:rsid w:val="00DF3B76"/>
    <w:rsid w:val="00DF6FC7"/>
    <w:rsid w:val="00E11E69"/>
    <w:rsid w:val="00E146A9"/>
    <w:rsid w:val="00E146D7"/>
    <w:rsid w:val="00E1513A"/>
    <w:rsid w:val="00E2274A"/>
    <w:rsid w:val="00E22901"/>
    <w:rsid w:val="00E22E0E"/>
    <w:rsid w:val="00E259B3"/>
    <w:rsid w:val="00E25A95"/>
    <w:rsid w:val="00E4150A"/>
    <w:rsid w:val="00E43A63"/>
    <w:rsid w:val="00E46891"/>
    <w:rsid w:val="00E54D7B"/>
    <w:rsid w:val="00E57ADC"/>
    <w:rsid w:val="00E8187F"/>
    <w:rsid w:val="00E9322A"/>
    <w:rsid w:val="00E938AF"/>
    <w:rsid w:val="00EA4203"/>
    <w:rsid w:val="00EB2C85"/>
    <w:rsid w:val="00EB2D14"/>
    <w:rsid w:val="00EB4963"/>
    <w:rsid w:val="00EB4C7A"/>
    <w:rsid w:val="00EB6976"/>
    <w:rsid w:val="00ED3367"/>
    <w:rsid w:val="00ED6E2B"/>
    <w:rsid w:val="00EE28C4"/>
    <w:rsid w:val="00EE62BA"/>
    <w:rsid w:val="00EF6F98"/>
    <w:rsid w:val="00F05E8C"/>
    <w:rsid w:val="00F1296D"/>
    <w:rsid w:val="00F31323"/>
    <w:rsid w:val="00F351A2"/>
    <w:rsid w:val="00F46BA2"/>
    <w:rsid w:val="00F54D72"/>
    <w:rsid w:val="00F61B4F"/>
    <w:rsid w:val="00F62A99"/>
    <w:rsid w:val="00F63B17"/>
    <w:rsid w:val="00F70292"/>
    <w:rsid w:val="00F72C8C"/>
    <w:rsid w:val="00F964AE"/>
    <w:rsid w:val="00FA6670"/>
    <w:rsid w:val="00FA7607"/>
    <w:rsid w:val="00FC1134"/>
    <w:rsid w:val="00FC65CE"/>
    <w:rsid w:val="00FC691D"/>
    <w:rsid w:val="00FD1857"/>
    <w:rsid w:val="00FD25BB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4D13"/>
  <w15:chartTrackingRefBased/>
  <w15:docId w15:val="{1B27A92B-DC60-43A1-83F0-8A52B695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1B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304C3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e"/>
    <w:link w:val="EndNoteBibliographyTitleCarattere"/>
    <w:rsid w:val="000C663F"/>
    <w:pPr>
      <w:jc w:val="center"/>
    </w:pPr>
    <w:rPr>
      <w:rFonts w:ascii="Calibri" w:hAnsi="Calibri" w:cs="Calibri"/>
      <w:noProof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0C663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0C663F"/>
    <w:pPr>
      <w:suppressAutoHyphens w:val="0"/>
      <w:spacing w:after="160"/>
    </w:pPr>
    <w:rPr>
      <w:rFonts w:ascii="Calibri" w:eastAsiaTheme="minorHAnsi" w:hAnsi="Calibri" w:cs="Calibri"/>
      <w:noProof/>
      <w:sz w:val="22"/>
      <w:szCs w:val="22"/>
      <w:lang w:eastAsia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0C663F"/>
    <w:rPr>
      <w:rFonts w:ascii="Calibri" w:hAnsi="Calibri" w:cs="Calibri"/>
      <w:noProof/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22901"/>
    <w:rPr>
      <w:color w:val="954F72"/>
      <w:u w:val="single"/>
    </w:rPr>
  </w:style>
  <w:style w:type="paragraph" w:customStyle="1" w:styleId="font5">
    <w:name w:val="font5"/>
    <w:basedOn w:val="Normale"/>
    <w:rsid w:val="00E22901"/>
    <w:pPr>
      <w:suppressAutoHyphens w:val="0"/>
      <w:spacing w:before="100" w:beforeAutospacing="1" w:after="100" w:afterAutospacing="1"/>
    </w:pPr>
    <w:rPr>
      <w:rFonts w:ascii="Calibri" w:hAnsi="Calibri" w:cs="Calibri"/>
      <w:sz w:val="20"/>
      <w:szCs w:val="20"/>
      <w:lang w:val="it-IT" w:eastAsia="it-IT"/>
    </w:rPr>
  </w:style>
  <w:style w:type="paragraph" w:customStyle="1" w:styleId="xl64">
    <w:name w:val="xl64"/>
    <w:basedOn w:val="Normale"/>
    <w:rsid w:val="00E229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val="it-IT" w:eastAsia="it-IT"/>
    </w:rPr>
  </w:style>
  <w:style w:type="paragraph" w:customStyle="1" w:styleId="xl65">
    <w:name w:val="xl65"/>
    <w:basedOn w:val="Normale"/>
    <w:rsid w:val="00E229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val="it-IT" w:eastAsia="it-IT"/>
    </w:rPr>
  </w:style>
  <w:style w:type="paragraph" w:customStyle="1" w:styleId="xl66">
    <w:name w:val="xl66"/>
    <w:basedOn w:val="Normale"/>
    <w:rsid w:val="00E22901"/>
    <w:pPr>
      <w:suppressAutoHyphens w:val="0"/>
      <w:spacing w:before="100" w:beforeAutospacing="1" w:after="100" w:afterAutospacing="1"/>
    </w:pPr>
    <w:rPr>
      <w:lang w:val="it-IT" w:eastAsia="it-IT"/>
    </w:rPr>
  </w:style>
  <w:style w:type="paragraph" w:customStyle="1" w:styleId="xl67">
    <w:name w:val="xl67"/>
    <w:basedOn w:val="Normale"/>
    <w:rsid w:val="00E229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it-IT" w:eastAsia="it-IT"/>
    </w:rPr>
  </w:style>
  <w:style w:type="paragraph" w:customStyle="1" w:styleId="xl68">
    <w:name w:val="xl68"/>
    <w:basedOn w:val="Normale"/>
    <w:rsid w:val="00E229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it-IT" w:eastAsia="it-IT"/>
    </w:rPr>
  </w:style>
  <w:style w:type="paragraph" w:customStyle="1" w:styleId="xl69">
    <w:name w:val="xl69"/>
    <w:basedOn w:val="Normale"/>
    <w:rsid w:val="00E229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val="it-IT" w:eastAsia="it-IT"/>
    </w:rPr>
  </w:style>
  <w:style w:type="paragraph" w:customStyle="1" w:styleId="xl70">
    <w:name w:val="xl70"/>
    <w:basedOn w:val="Normale"/>
    <w:rsid w:val="00E229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it-IT" w:eastAsia="it-IT"/>
    </w:rPr>
  </w:style>
  <w:style w:type="paragraph" w:customStyle="1" w:styleId="xl71">
    <w:name w:val="xl71"/>
    <w:basedOn w:val="Normale"/>
    <w:rsid w:val="00E229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FFFF"/>
      <w:lang w:val="it-IT" w:eastAsia="it-IT"/>
    </w:rPr>
  </w:style>
  <w:style w:type="paragraph" w:customStyle="1" w:styleId="font6">
    <w:name w:val="font6"/>
    <w:basedOn w:val="Normale"/>
    <w:rsid w:val="00145845"/>
    <w:pPr>
      <w:suppressAutoHyphens w:val="0"/>
      <w:spacing w:before="100" w:beforeAutospacing="1" w:after="100" w:afterAutospacing="1"/>
    </w:pPr>
    <w:rPr>
      <w:rFonts w:ascii="Calibri" w:hAnsi="Calibri" w:cs="Calibri"/>
      <w:sz w:val="20"/>
      <w:szCs w:val="20"/>
      <w:lang w:val="it-IT" w:eastAsia="it-IT"/>
    </w:rPr>
  </w:style>
  <w:style w:type="paragraph" w:customStyle="1" w:styleId="font7">
    <w:name w:val="font7"/>
    <w:basedOn w:val="Normale"/>
    <w:rsid w:val="00145845"/>
    <w:pPr>
      <w:suppressAutoHyphens w:val="0"/>
      <w:spacing w:before="100" w:beforeAutospacing="1" w:after="100" w:afterAutospacing="1"/>
    </w:pPr>
    <w:rPr>
      <w:rFonts w:ascii="Calibri" w:hAnsi="Calibri" w:cs="Calibri"/>
      <w:color w:val="0070C0"/>
      <w:sz w:val="16"/>
      <w:szCs w:val="16"/>
      <w:lang w:val="it-IT" w:eastAsia="it-IT"/>
    </w:rPr>
  </w:style>
  <w:style w:type="paragraph" w:customStyle="1" w:styleId="xl63">
    <w:name w:val="xl63"/>
    <w:basedOn w:val="Normale"/>
    <w:rsid w:val="00145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val="it-IT" w:eastAsia="it-IT"/>
    </w:rPr>
  </w:style>
  <w:style w:type="paragraph" w:customStyle="1" w:styleId="xl72">
    <w:name w:val="xl72"/>
    <w:basedOn w:val="Normale"/>
    <w:rsid w:val="00145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val="it-IT" w:eastAsia="it-IT"/>
    </w:rPr>
  </w:style>
  <w:style w:type="paragraph" w:customStyle="1" w:styleId="xl73">
    <w:name w:val="xl73"/>
    <w:basedOn w:val="Normale"/>
    <w:rsid w:val="00145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val="it-IT" w:eastAsia="it-IT"/>
    </w:rPr>
  </w:style>
  <w:style w:type="paragraph" w:customStyle="1" w:styleId="xl74">
    <w:name w:val="xl74"/>
    <w:basedOn w:val="Normale"/>
    <w:rsid w:val="00145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it-IT" w:eastAsia="it-IT"/>
    </w:rPr>
  </w:style>
  <w:style w:type="paragraph" w:customStyle="1" w:styleId="xl75">
    <w:name w:val="xl75"/>
    <w:basedOn w:val="Normale"/>
    <w:rsid w:val="00145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FFFF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9</Pages>
  <Words>2838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Glaviano</dc:creator>
  <cp:keywords/>
  <dc:description/>
  <cp:lastModifiedBy>Antonino Glaviano</cp:lastModifiedBy>
  <cp:revision>364</cp:revision>
  <dcterms:created xsi:type="dcterms:W3CDTF">2021-12-03T13:48:00Z</dcterms:created>
  <dcterms:modified xsi:type="dcterms:W3CDTF">2023-07-11T09:15:00Z</dcterms:modified>
</cp:coreProperties>
</file>