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41A0" w14:textId="7F5128AA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t>Supplemen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tary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Tables</w:t>
      </w:r>
    </w:p>
    <w:p w14:paraId="10305817" w14:textId="59E32EFE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t>Supplement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S1.</w:t>
      </w:r>
      <w:r w:rsidRPr="009C7893">
        <w:rPr>
          <w:rFonts w:ascii="Arial" w:hAnsi="Arial" w:cs="Arial"/>
          <w:sz w:val="24"/>
          <w:szCs w:val="24"/>
        </w:rPr>
        <w:t xml:space="preserve"> Characteristics of the two discovery cohorts.</w:t>
      </w:r>
    </w:p>
    <w:tbl>
      <w:tblPr>
        <w:tblW w:w="380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75"/>
        <w:gridCol w:w="3275"/>
        <w:gridCol w:w="3273"/>
      </w:tblGrid>
      <w:tr w:rsidR="009C7893" w:rsidRPr="009C7893" w14:paraId="7F1C9AD7" w14:textId="77777777" w:rsidTr="007A2943">
        <w:trPr>
          <w:trHeight w:val="595"/>
        </w:trPr>
        <w:tc>
          <w:tcPr>
            <w:tcW w:w="18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03057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B461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CGRC HCC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 (</w:t>
            </w:r>
            <w:r w:rsidRPr="009C789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180)</w:t>
            </w:r>
          </w:p>
        </w:tc>
        <w:tc>
          <w:tcPr>
            <w:tcW w:w="15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D651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TCGA LIHC 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(</w:t>
            </w:r>
            <w:r w:rsidRPr="009C789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379)</w:t>
            </w:r>
          </w:p>
        </w:tc>
      </w:tr>
      <w:tr w:rsidR="009C7893" w:rsidRPr="009C7893" w14:paraId="6EC406AB" w14:textId="77777777" w:rsidTr="007A2943">
        <w:trPr>
          <w:trHeight w:val="438"/>
        </w:trPr>
        <w:tc>
          <w:tcPr>
            <w:tcW w:w="18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D28BD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Sex, </w:t>
            </w:r>
            <w:r w:rsidRPr="009C789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57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8D3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727F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2520CFD3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140AED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0CE3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138 (76.7)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3F8E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254 (67.0)</w:t>
            </w:r>
          </w:p>
        </w:tc>
      </w:tr>
      <w:tr w:rsidR="009C7893" w:rsidRPr="009C7893" w14:paraId="36300693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6D18892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14EB6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42 (23.3)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77C2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122 (32.2)</w:t>
            </w:r>
          </w:p>
        </w:tc>
      </w:tr>
      <w:tr w:rsidR="009C7893" w:rsidRPr="009C7893" w14:paraId="17865A94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B78F89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AE6764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6535F9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 (0.8)</w:t>
            </w:r>
          </w:p>
        </w:tc>
      </w:tr>
      <w:tr w:rsidR="009C7893" w:rsidRPr="009C7893" w14:paraId="071490CB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DA0E2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1ABA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336A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39832ADE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B03735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≤65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E6CC84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139 (77.2)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E4BB59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235 (62.0)</w:t>
            </w:r>
          </w:p>
        </w:tc>
      </w:tr>
      <w:tr w:rsidR="009C7893" w:rsidRPr="009C7893" w14:paraId="21BB1ACC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810509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&gt;65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4F1088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41 (22.8)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DDFE75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141 (37.2)</w:t>
            </w:r>
          </w:p>
        </w:tc>
      </w:tr>
      <w:tr w:rsidR="009C7893" w:rsidRPr="009C7893" w14:paraId="6C5FFCD9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1FFD94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F404CF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0D5927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 (0.8)</w:t>
            </w:r>
          </w:p>
        </w:tc>
      </w:tr>
      <w:tr w:rsidR="009C7893" w:rsidRPr="009C7893" w14:paraId="334D2942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3FE14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Race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718D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FAB5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1EE2F4E9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2349E1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White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7A1E5BF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8F7A0D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187 (49.3)</w:t>
            </w:r>
          </w:p>
        </w:tc>
      </w:tr>
      <w:tr w:rsidR="009C7893" w:rsidRPr="009C7893" w14:paraId="1F247966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3DA5216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Asian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98BB56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178 (98.9)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FBA74E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160 (42.2)</w:t>
            </w:r>
          </w:p>
        </w:tc>
      </w:tr>
      <w:tr w:rsidR="009C7893" w:rsidRPr="009C7893" w14:paraId="7FCA0B91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551F49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Black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4219AC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83B8E2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 (4.5)</w:t>
            </w:r>
          </w:p>
        </w:tc>
      </w:tr>
      <w:tr w:rsidR="009C7893" w:rsidRPr="009C7893" w14:paraId="34B4A769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52AB4D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lastRenderedPageBreak/>
              <w:t>Other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269271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70CE4D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 (3.2)</w:t>
            </w:r>
          </w:p>
        </w:tc>
      </w:tr>
      <w:tr w:rsidR="009C7893" w:rsidRPr="009C7893" w14:paraId="4A339A04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18738A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B95C39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 (1.1)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B7CB4E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 (0.8)</w:t>
            </w:r>
          </w:p>
        </w:tc>
      </w:tr>
      <w:tr w:rsidR="009C7893" w:rsidRPr="009C7893" w14:paraId="554A4B9D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85E79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HBsAg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D2BB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CFB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743C79C1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E439F6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Positive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347E6D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154 (85.6)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86EF86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107 (28.2)</w:t>
            </w:r>
          </w:p>
        </w:tc>
      </w:tr>
      <w:tr w:rsidR="009C7893" w:rsidRPr="009C7893" w14:paraId="2FBAC722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F17E85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Negative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339E60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26 (14.4)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F3A041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269 (71.0)</w:t>
            </w:r>
          </w:p>
        </w:tc>
      </w:tr>
      <w:tr w:rsidR="009C7893" w:rsidRPr="009C7893" w14:paraId="61C3E6FA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B763DB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22A719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153AA9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 (0.8)</w:t>
            </w:r>
          </w:p>
        </w:tc>
      </w:tr>
      <w:tr w:rsidR="009C7893" w:rsidRPr="009C7893" w14:paraId="66730BE3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0DE49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Anti-HCV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C6BB6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D131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466A37A7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69BE0D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Positive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50CE4EF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15 (8.3)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AB755F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56 (14.8)</w:t>
            </w:r>
          </w:p>
        </w:tc>
      </w:tr>
      <w:tr w:rsidR="009C7893" w:rsidRPr="009C7893" w14:paraId="4AE8060F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3E5E7B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Negative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5F766D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165 (91.7)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F304C3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320 (84.4)</w:t>
            </w:r>
          </w:p>
        </w:tc>
      </w:tr>
      <w:tr w:rsidR="009C7893" w:rsidRPr="009C7893" w14:paraId="70E9AA71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23D5CD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7208E4F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700487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 (0.8)</w:t>
            </w:r>
          </w:p>
        </w:tc>
      </w:tr>
      <w:tr w:rsidR="009C7893" w:rsidRPr="009C7893" w14:paraId="10DFD039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C9262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Child-Pugh grade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891A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82AD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4BFB1A72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543DFF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7F2F41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180 (100)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E8B2AF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105 (27.7)</w:t>
            </w:r>
          </w:p>
        </w:tc>
      </w:tr>
      <w:tr w:rsidR="009C7893" w:rsidRPr="009C7893" w14:paraId="4989F1F1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B32586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5769B8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23A16D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 (2.6)</w:t>
            </w:r>
          </w:p>
        </w:tc>
      </w:tr>
      <w:tr w:rsidR="009C7893" w:rsidRPr="009C7893" w14:paraId="715B81CF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C13963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676E33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9F7C55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264 (69.7)</w:t>
            </w:r>
          </w:p>
        </w:tc>
      </w:tr>
      <w:tr w:rsidR="009C7893" w:rsidRPr="009C7893" w14:paraId="0A3E1334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FDA28" w14:textId="77777777" w:rsidR="001C29D4" w:rsidRPr="009C7893" w:rsidRDefault="001C29D4" w:rsidP="007A2943">
            <w:pPr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AJCC Pathologic Primary Tumor (pT)</w:t>
            </w:r>
            <w:r w:rsidRPr="009C789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1296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BAA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6F73FB77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A735B6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T1,2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6864A06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153 (85.0)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8D2863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279 (73.6)</w:t>
            </w:r>
          </w:p>
        </w:tc>
      </w:tr>
      <w:tr w:rsidR="009C7893" w:rsidRPr="009C7893" w14:paraId="6C177D46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F82FE5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lastRenderedPageBreak/>
              <w:t>T3,4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F65129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 (7.2)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38839A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94 (24.8)</w:t>
            </w:r>
          </w:p>
        </w:tc>
      </w:tr>
      <w:tr w:rsidR="009C7893" w:rsidRPr="009C7893" w14:paraId="6C901791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C2DD19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4CDEB0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ABDC08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 (1.6)</w:t>
            </w:r>
          </w:p>
        </w:tc>
      </w:tr>
      <w:tr w:rsidR="009C7893" w:rsidRPr="009C7893" w14:paraId="68D7A77B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500AC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AFP (ng/ml)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7AF02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1C88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6C0D8187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44106D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≤100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DB0CBF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132 (73.3)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28E66E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196 (51.7)</w:t>
            </w:r>
          </w:p>
        </w:tc>
      </w:tr>
      <w:tr w:rsidR="009C7893" w:rsidRPr="009C7893" w14:paraId="7B7D3172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D2F164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&gt;100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2773DF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48 (26.7)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392380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87 (23.0)</w:t>
            </w:r>
          </w:p>
        </w:tc>
      </w:tr>
      <w:tr w:rsidR="009C7893" w:rsidRPr="009C7893" w14:paraId="75D29F82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CDEE3B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DD3B74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E2B150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96 (25.3)</w:t>
            </w:r>
          </w:p>
        </w:tc>
      </w:tr>
      <w:tr w:rsidR="009C7893" w:rsidRPr="009C7893" w14:paraId="293C2886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E22A2" w14:textId="77777777" w:rsidR="001C29D4" w:rsidRPr="009C7893" w:rsidRDefault="001C29D4" w:rsidP="007A2943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PIVCA-II (mAU/mL)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3639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151C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40E3F43C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3EB6AAF" w14:textId="77777777" w:rsidR="001C29D4" w:rsidRPr="009C7893" w:rsidRDefault="001C29D4" w:rsidP="007A2943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≤40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968726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51 (28.3)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6FA719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</w:tr>
      <w:tr w:rsidR="009C7893" w:rsidRPr="009C7893" w14:paraId="18480ED6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41D87DA" w14:textId="77777777" w:rsidR="001C29D4" w:rsidRPr="009C7893" w:rsidRDefault="001C29D4" w:rsidP="007A2943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&gt;40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BF178C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129 (71.7)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9B4630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</w:tr>
      <w:tr w:rsidR="009C7893" w:rsidRPr="009C7893" w14:paraId="044A0973" w14:textId="77777777" w:rsidTr="007A2943">
        <w:trPr>
          <w:trHeight w:val="438"/>
        </w:trPr>
        <w:tc>
          <w:tcPr>
            <w:tcW w:w="18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F6DF4FF" w14:textId="77777777" w:rsidR="001C29D4" w:rsidRPr="009C7893" w:rsidRDefault="001C29D4" w:rsidP="007A2943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85C988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3544E3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379 (100)</w:t>
            </w:r>
          </w:p>
        </w:tc>
      </w:tr>
    </w:tbl>
    <w:p w14:paraId="2759365A" w14:textId="77777777" w:rsidR="001C29D4" w:rsidRPr="009C7893" w:rsidRDefault="001C29D4" w:rsidP="001C29D4">
      <w:pPr>
        <w:spacing w:before="80" w:after="0"/>
        <w:rPr>
          <w:rFonts w:ascii="Arial" w:hAnsi="Arial" w:cs="Arial"/>
        </w:rPr>
      </w:pPr>
      <w:r w:rsidRPr="009C7893">
        <w:rPr>
          <w:rFonts w:ascii="Arial" w:hAnsi="Arial" w:cs="Arial"/>
          <w:sz w:val="22"/>
          <w:szCs w:val="22"/>
          <w:vertAlign w:val="superscript"/>
        </w:rPr>
        <w:t>a</w:t>
      </w:r>
      <w:r w:rsidRPr="009C7893">
        <w:rPr>
          <w:rFonts w:ascii="Arial" w:hAnsi="Arial" w:cs="Arial"/>
        </w:rPr>
        <w:t>The 7</w:t>
      </w:r>
      <w:r w:rsidRPr="009C7893">
        <w:rPr>
          <w:rFonts w:ascii="Arial" w:hAnsi="Arial" w:cs="Arial"/>
          <w:vertAlign w:val="superscript"/>
        </w:rPr>
        <w:t>th</w:t>
      </w:r>
      <w:r w:rsidRPr="009C7893">
        <w:rPr>
          <w:rFonts w:ascii="Arial" w:hAnsi="Arial" w:cs="Arial"/>
        </w:rPr>
        <w:t xml:space="preserve"> edition of the AJCC cancer staging system for HCC was used.</w:t>
      </w:r>
    </w:p>
    <w:p w14:paraId="2486EFAA" w14:textId="77777777" w:rsidR="001C29D4" w:rsidRPr="009C7893" w:rsidRDefault="001C29D4" w:rsidP="001C29D4">
      <w:pPr>
        <w:spacing w:after="0"/>
        <w:rPr>
          <w:rFonts w:ascii="Arial" w:hAnsi="Arial" w:cs="Arial"/>
        </w:rPr>
      </w:pPr>
      <w:r w:rsidRPr="009C7893">
        <w:rPr>
          <w:rFonts w:ascii="Arial" w:hAnsi="Arial" w:cs="Arial"/>
        </w:rPr>
        <w:t>AFP, alpha-fetoprotein; AJCC, American Joint Committee on Cancer; CGRC, Cancer Genome Research Center; HBsAg, hepatitis B surface antigen; HCC, hepatocellular carcinoma; HCV, hepatitis C virus; LIHC, liver hepatocellular carcinoma; NA, not assessable; PIVKA-II, prothrombin induced by vitamin K absence or antagonist-II; TCGA, The Cancer Genome Atlas.</w:t>
      </w:r>
    </w:p>
    <w:p w14:paraId="67A525D8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</w:p>
    <w:p w14:paraId="45A9CE8C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</w:p>
    <w:p w14:paraId="1E65AD19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  <w:sectPr w:rsidR="001C29D4" w:rsidRPr="009C7893" w:rsidSect="00F15F3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9C7893">
        <w:rPr>
          <w:rFonts w:ascii="Arial" w:hAnsi="Arial" w:cs="Arial"/>
          <w:b/>
          <w:bCs/>
          <w:sz w:val="24"/>
          <w:szCs w:val="24"/>
        </w:rPr>
        <w:br w:type="page"/>
      </w:r>
    </w:p>
    <w:p w14:paraId="3DAE6290" w14:textId="74D2E2ED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lastRenderedPageBreak/>
        <w:t>Supplemen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tary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S2. </w:t>
      </w:r>
      <w:r w:rsidRPr="009C7893">
        <w:rPr>
          <w:rFonts w:ascii="Arial" w:hAnsi="Arial" w:cs="Arial"/>
          <w:sz w:val="24"/>
          <w:szCs w:val="24"/>
        </w:rPr>
        <w:t>Confusion tables for the diagnostic random forest model.</w:t>
      </w:r>
    </w:p>
    <w:tbl>
      <w:tblPr>
        <w:tblW w:w="7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0"/>
        <w:gridCol w:w="1080"/>
        <w:gridCol w:w="1080"/>
        <w:gridCol w:w="1080"/>
        <w:gridCol w:w="1080"/>
        <w:gridCol w:w="1080"/>
      </w:tblGrid>
      <w:tr w:rsidR="009C7893" w:rsidRPr="009C7893" w14:paraId="3048CDBA" w14:textId="77777777" w:rsidTr="007A2943">
        <w:trPr>
          <w:trHeight w:val="520"/>
        </w:trPr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F6EB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6F95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20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FD9BA5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Actual</w:t>
            </w:r>
          </w:p>
        </w:tc>
      </w:tr>
      <w:tr w:rsidR="009C7893" w:rsidRPr="009C7893" w14:paraId="0B115774" w14:textId="77777777" w:rsidTr="007A2943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28A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A08A2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Times New Roman" w:hAnsi="Arial" w:cs="Arial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9E08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Training set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7854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Test set</w:t>
            </w:r>
          </w:p>
        </w:tc>
      </w:tr>
      <w:tr w:rsidR="009C7893" w:rsidRPr="009C7893" w14:paraId="1AE48C5C" w14:textId="77777777" w:rsidTr="007A2943">
        <w:trPr>
          <w:trHeight w:val="52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C260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B1B06B" w14:textId="77777777" w:rsidR="001C29D4" w:rsidRPr="009C7893" w:rsidRDefault="001C29D4" w:rsidP="007A2943">
            <w:pPr>
              <w:spacing w:after="0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C9E705" w14:textId="77777777" w:rsidR="001C29D4" w:rsidRPr="009C7893" w:rsidRDefault="001C29D4" w:rsidP="007A2943">
            <w:pPr>
              <w:spacing w:after="0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LIHC_T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B05EBF" w14:textId="77777777" w:rsidR="001C29D4" w:rsidRPr="009C7893" w:rsidRDefault="001C29D4" w:rsidP="007A2943">
            <w:pPr>
              <w:spacing w:after="0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Other_T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2F7424" w14:textId="77777777" w:rsidR="001C29D4" w:rsidRPr="009C7893" w:rsidRDefault="001C29D4" w:rsidP="007A2943">
            <w:pPr>
              <w:spacing w:after="0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LIHC_T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87701B" w14:textId="77777777" w:rsidR="001C29D4" w:rsidRPr="009C7893" w:rsidRDefault="001C29D4" w:rsidP="007A2943">
            <w:pPr>
              <w:spacing w:after="0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Other_T</w:t>
            </w:r>
          </w:p>
        </w:tc>
      </w:tr>
      <w:tr w:rsidR="009C7893" w:rsidRPr="009C7893" w14:paraId="14903566" w14:textId="77777777" w:rsidTr="007A2943">
        <w:trPr>
          <w:trHeight w:val="349"/>
        </w:trPr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9630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Predict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4FC5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LIHC_T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8FEB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F37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FF5C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523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</w:t>
            </w:r>
          </w:p>
        </w:tc>
      </w:tr>
      <w:tr w:rsidR="009C7893" w:rsidRPr="009C7893" w14:paraId="06303808" w14:textId="77777777" w:rsidTr="007A2943">
        <w:trPr>
          <w:trHeight w:val="36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3CE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75D1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Other_T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F5A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ED61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5829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5B8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5511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1459</w:t>
            </w:r>
          </w:p>
        </w:tc>
      </w:tr>
      <w:tr w:rsidR="009C7893" w:rsidRPr="009C7893" w14:paraId="2F28BA2B" w14:textId="77777777" w:rsidTr="007A2943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4FF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Sensitivity (%)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88E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97.2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71620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86.8</w:t>
            </w:r>
          </w:p>
        </w:tc>
      </w:tr>
      <w:tr w:rsidR="009C7893" w:rsidRPr="009C7893" w14:paraId="25058CA8" w14:textId="77777777" w:rsidTr="007A2943">
        <w:trPr>
          <w:trHeight w:val="45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D6B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Specificity (%)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C152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99.0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5525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99.9</w:t>
            </w:r>
          </w:p>
        </w:tc>
      </w:tr>
      <w:tr w:rsidR="009C7893" w:rsidRPr="009C7893" w14:paraId="73D8F701" w14:textId="77777777" w:rsidTr="007A2943">
        <w:trPr>
          <w:trHeight w:val="345"/>
        </w:trPr>
        <w:tc>
          <w:tcPr>
            <w:tcW w:w="26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F1DED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Accuracy (%)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FE1DA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99.0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C4FAD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99.3</w:t>
            </w:r>
          </w:p>
        </w:tc>
      </w:tr>
    </w:tbl>
    <w:p w14:paraId="6588D1D4" w14:textId="77777777" w:rsidR="001C29D4" w:rsidRPr="009C7893" w:rsidRDefault="001C29D4" w:rsidP="001C29D4">
      <w:pPr>
        <w:spacing w:before="80" w:after="80"/>
        <w:rPr>
          <w:rFonts w:ascii="Arial" w:hAnsi="Arial" w:cs="Arial"/>
        </w:rPr>
      </w:pPr>
      <w:r w:rsidRPr="009C7893">
        <w:rPr>
          <w:rFonts w:ascii="Arial" w:hAnsi="Arial" w:cs="Arial"/>
        </w:rPr>
        <w:t>Confusion matrix of our random forest model in training (left) and testing (right) datasets.</w:t>
      </w:r>
    </w:p>
    <w:p w14:paraId="4CE6A495" w14:textId="77777777" w:rsidR="001C29D4" w:rsidRPr="009C7893" w:rsidRDefault="001C29D4" w:rsidP="001C29D4">
      <w:pPr>
        <w:spacing w:after="80"/>
        <w:rPr>
          <w:rFonts w:ascii="Arial" w:hAnsi="Arial" w:cs="Arial"/>
          <w:lang w:val="it-IT"/>
        </w:rPr>
      </w:pPr>
      <w:r w:rsidRPr="009C7893">
        <w:rPr>
          <w:rFonts w:ascii="Arial" w:hAnsi="Arial" w:cs="Arial"/>
          <w:lang w:val="it-IT"/>
        </w:rPr>
        <w:t xml:space="preserve">LIHC, liver hepatocellular carcinoma; T, tumor </w:t>
      </w:r>
    </w:p>
    <w:p w14:paraId="4744B78E" w14:textId="77777777" w:rsidR="001C29D4" w:rsidRPr="009C7893" w:rsidRDefault="001C29D4" w:rsidP="001C29D4">
      <w:pPr>
        <w:rPr>
          <w:rFonts w:ascii="Arial" w:hAnsi="Arial" w:cs="Arial"/>
          <w:lang w:val="it-IT"/>
        </w:rPr>
      </w:pPr>
      <w:r w:rsidRPr="009C7893">
        <w:rPr>
          <w:rFonts w:ascii="Arial" w:hAnsi="Arial" w:cs="Arial"/>
          <w:lang w:val="it-IT"/>
        </w:rPr>
        <w:br w:type="page"/>
      </w:r>
    </w:p>
    <w:p w14:paraId="32428ABE" w14:textId="77777777" w:rsidR="001C29D4" w:rsidRPr="009C7893" w:rsidRDefault="001C29D4" w:rsidP="001C29D4">
      <w:pPr>
        <w:rPr>
          <w:rFonts w:ascii="Arial" w:hAnsi="Arial" w:cs="Arial"/>
          <w:b/>
          <w:sz w:val="24"/>
          <w:szCs w:val="24"/>
          <w:lang w:val="it-IT"/>
        </w:rPr>
        <w:sectPr w:rsidR="001C29D4" w:rsidRPr="009C7893" w:rsidSect="005145AC">
          <w:footerReference w:type="default" r:id="rId10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3DD171CA" w14:textId="0ACCA790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lastRenderedPageBreak/>
        <w:t>Supplemen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tary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S3. </w:t>
      </w:r>
      <w:r w:rsidRPr="009C7893">
        <w:rPr>
          <w:rFonts w:ascii="Arial" w:hAnsi="Arial" w:cs="Arial"/>
          <w:sz w:val="24"/>
          <w:szCs w:val="24"/>
        </w:rPr>
        <w:t>MS-HRM confusion table for HCC and other tumor types.</w:t>
      </w:r>
    </w:p>
    <w:tbl>
      <w:tblPr>
        <w:tblStyle w:val="af0"/>
        <w:tblW w:w="16154" w:type="dxa"/>
        <w:jc w:val="center"/>
        <w:tblLook w:val="04A0" w:firstRow="1" w:lastRow="0" w:firstColumn="1" w:lastColumn="0" w:noHBand="0" w:noVBand="1"/>
      </w:tblPr>
      <w:tblGrid>
        <w:gridCol w:w="865"/>
        <w:gridCol w:w="974"/>
        <w:gridCol w:w="1060"/>
        <w:gridCol w:w="1134"/>
        <w:gridCol w:w="2463"/>
        <w:gridCol w:w="1060"/>
        <w:gridCol w:w="1134"/>
        <w:gridCol w:w="2635"/>
        <w:gridCol w:w="1060"/>
        <w:gridCol w:w="1134"/>
        <w:gridCol w:w="2635"/>
      </w:tblGrid>
      <w:tr w:rsidR="009C7893" w:rsidRPr="009C7893" w14:paraId="5CECBA70" w14:textId="77777777" w:rsidTr="007A2943">
        <w:trPr>
          <w:trHeight w:val="28"/>
          <w:jc w:val="center"/>
        </w:trPr>
        <w:tc>
          <w:tcPr>
            <w:tcW w:w="1839" w:type="dxa"/>
            <w:gridSpan w:val="2"/>
            <w:vMerge w:val="restart"/>
            <w:vAlign w:val="center"/>
          </w:tcPr>
          <w:p w14:paraId="2707394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44969673"/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4657" w:type="dxa"/>
            <w:gridSpan w:val="3"/>
            <w:vAlign w:val="center"/>
          </w:tcPr>
          <w:p w14:paraId="5B2C81E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RNF135</w:t>
            </w:r>
          </w:p>
        </w:tc>
        <w:tc>
          <w:tcPr>
            <w:tcW w:w="4829" w:type="dxa"/>
            <w:gridSpan w:val="3"/>
            <w:vAlign w:val="center"/>
          </w:tcPr>
          <w:p w14:paraId="557F539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LDHB</w:t>
            </w:r>
          </w:p>
        </w:tc>
        <w:tc>
          <w:tcPr>
            <w:tcW w:w="4829" w:type="dxa"/>
            <w:gridSpan w:val="3"/>
            <w:vAlign w:val="center"/>
          </w:tcPr>
          <w:p w14:paraId="10B723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Sum of Methylation Score</w:t>
            </w:r>
          </w:p>
        </w:tc>
      </w:tr>
      <w:tr w:rsidR="009C7893" w:rsidRPr="009C7893" w14:paraId="40A3AA04" w14:textId="77777777" w:rsidTr="007A2943">
        <w:trPr>
          <w:trHeight w:val="20"/>
          <w:jc w:val="center"/>
        </w:trPr>
        <w:tc>
          <w:tcPr>
            <w:tcW w:w="1839" w:type="dxa"/>
            <w:gridSpan w:val="2"/>
            <w:vMerge/>
            <w:vAlign w:val="center"/>
          </w:tcPr>
          <w:p w14:paraId="00B93B8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14:paraId="5D2C44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Positive</w:t>
            </w:r>
          </w:p>
        </w:tc>
        <w:tc>
          <w:tcPr>
            <w:tcW w:w="1134" w:type="dxa"/>
            <w:vAlign w:val="center"/>
          </w:tcPr>
          <w:p w14:paraId="0653EDB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Negative</w:t>
            </w:r>
          </w:p>
        </w:tc>
        <w:tc>
          <w:tcPr>
            <w:tcW w:w="2463" w:type="dxa"/>
            <w:vAlign w:val="center"/>
          </w:tcPr>
          <w:p w14:paraId="5CD2E88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Se. / Sp. / Acc.</w:t>
            </w:r>
          </w:p>
        </w:tc>
        <w:tc>
          <w:tcPr>
            <w:tcW w:w="1060" w:type="dxa"/>
            <w:vAlign w:val="center"/>
          </w:tcPr>
          <w:p w14:paraId="22308B7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Positive</w:t>
            </w:r>
          </w:p>
        </w:tc>
        <w:tc>
          <w:tcPr>
            <w:tcW w:w="1134" w:type="dxa"/>
            <w:vAlign w:val="center"/>
          </w:tcPr>
          <w:p w14:paraId="3B62518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Negative</w:t>
            </w:r>
          </w:p>
        </w:tc>
        <w:tc>
          <w:tcPr>
            <w:tcW w:w="2635" w:type="dxa"/>
            <w:vAlign w:val="center"/>
          </w:tcPr>
          <w:p w14:paraId="45DF96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Se. / Sp. / Acc.</w:t>
            </w:r>
          </w:p>
        </w:tc>
        <w:tc>
          <w:tcPr>
            <w:tcW w:w="1060" w:type="dxa"/>
            <w:vAlign w:val="center"/>
          </w:tcPr>
          <w:p w14:paraId="2DA9AEC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Positive</w:t>
            </w:r>
          </w:p>
        </w:tc>
        <w:tc>
          <w:tcPr>
            <w:tcW w:w="1134" w:type="dxa"/>
            <w:vAlign w:val="center"/>
          </w:tcPr>
          <w:p w14:paraId="61A32D3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Negative</w:t>
            </w:r>
          </w:p>
        </w:tc>
        <w:tc>
          <w:tcPr>
            <w:tcW w:w="2635" w:type="dxa"/>
            <w:vAlign w:val="center"/>
          </w:tcPr>
          <w:p w14:paraId="4C0A427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Se. / Sp. / Acc.</w:t>
            </w:r>
          </w:p>
        </w:tc>
      </w:tr>
      <w:tr w:rsidR="009C7893" w:rsidRPr="009C7893" w14:paraId="71C93E05" w14:textId="77777777" w:rsidTr="007A2943">
        <w:trPr>
          <w:trHeight w:val="20"/>
          <w:jc w:val="center"/>
        </w:trPr>
        <w:tc>
          <w:tcPr>
            <w:tcW w:w="865" w:type="dxa"/>
            <w:vMerge w:val="restart"/>
            <w:vAlign w:val="center"/>
          </w:tcPr>
          <w:p w14:paraId="61BE216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LIHC</w:t>
            </w:r>
          </w:p>
        </w:tc>
        <w:tc>
          <w:tcPr>
            <w:tcW w:w="974" w:type="dxa"/>
            <w:vAlign w:val="center"/>
          </w:tcPr>
          <w:p w14:paraId="5615923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149626B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42</w:t>
            </w:r>
          </w:p>
        </w:tc>
        <w:tc>
          <w:tcPr>
            <w:tcW w:w="1134" w:type="dxa"/>
            <w:vAlign w:val="center"/>
          </w:tcPr>
          <w:p w14:paraId="5F58D85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16</w:t>
            </w:r>
          </w:p>
        </w:tc>
        <w:tc>
          <w:tcPr>
            <w:tcW w:w="2463" w:type="dxa"/>
            <w:vMerge w:val="restart"/>
            <w:vAlign w:val="center"/>
          </w:tcPr>
          <w:p w14:paraId="6E700D2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72.4% / 89.7% / 81.0%</w:t>
            </w:r>
          </w:p>
        </w:tc>
        <w:tc>
          <w:tcPr>
            <w:tcW w:w="1060" w:type="dxa"/>
            <w:vAlign w:val="center"/>
          </w:tcPr>
          <w:p w14:paraId="5BB51D3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4E2F43B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28</w:t>
            </w:r>
          </w:p>
        </w:tc>
        <w:tc>
          <w:tcPr>
            <w:tcW w:w="2635" w:type="dxa"/>
            <w:vMerge w:val="restart"/>
            <w:vAlign w:val="center"/>
          </w:tcPr>
          <w:p w14:paraId="064590C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51.7% / 89.7% / 70.7%</w:t>
            </w:r>
          </w:p>
        </w:tc>
        <w:tc>
          <w:tcPr>
            <w:tcW w:w="1060" w:type="dxa"/>
            <w:vAlign w:val="center"/>
          </w:tcPr>
          <w:p w14:paraId="35D11A0F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42</w:t>
            </w:r>
          </w:p>
        </w:tc>
        <w:tc>
          <w:tcPr>
            <w:tcW w:w="1134" w:type="dxa"/>
            <w:vAlign w:val="center"/>
          </w:tcPr>
          <w:p w14:paraId="31E18884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16</w:t>
            </w:r>
          </w:p>
        </w:tc>
        <w:tc>
          <w:tcPr>
            <w:tcW w:w="2635" w:type="dxa"/>
            <w:vMerge w:val="restart"/>
            <w:vAlign w:val="center"/>
          </w:tcPr>
          <w:p w14:paraId="343F0C57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72.4% / 89.7% / 81.0%</w:t>
            </w:r>
          </w:p>
        </w:tc>
      </w:tr>
      <w:tr w:rsidR="009C7893" w:rsidRPr="009C7893" w14:paraId="43BE5926" w14:textId="77777777" w:rsidTr="007A2943">
        <w:trPr>
          <w:trHeight w:val="20"/>
          <w:jc w:val="center"/>
        </w:trPr>
        <w:tc>
          <w:tcPr>
            <w:tcW w:w="865" w:type="dxa"/>
            <w:vMerge/>
            <w:vAlign w:val="center"/>
          </w:tcPr>
          <w:p w14:paraId="505D2C8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2182AB8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  <w:vAlign w:val="center"/>
          </w:tcPr>
          <w:p w14:paraId="2CFB74D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45BE66A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52</w:t>
            </w:r>
          </w:p>
        </w:tc>
        <w:tc>
          <w:tcPr>
            <w:tcW w:w="2463" w:type="dxa"/>
            <w:vMerge/>
            <w:vAlign w:val="center"/>
          </w:tcPr>
          <w:p w14:paraId="3474C28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7E576EC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7B42FD1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52</w:t>
            </w:r>
          </w:p>
        </w:tc>
        <w:tc>
          <w:tcPr>
            <w:tcW w:w="2635" w:type="dxa"/>
            <w:vMerge/>
            <w:vAlign w:val="center"/>
          </w:tcPr>
          <w:p w14:paraId="53F58D4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0E393F0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453484E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635" w:type="dxa"/>
            <w:vMerge/>
            <w:vAlign w:val="center"/>
          </w:tcPr>
          <w:p w14:paraId="0ADC629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0AE5B1FF" w14:textId="77777777" w:rsidTr="007A2943">
        <w:trPr>
          <w:trHeight w:val="20"/>
          <w:jc w:val="center"/>
        </w:trPr>
        <w:tc>
          <w:tcPr>
            <w:tcW w:w="865" w:type="dxa"/>
            <w:vMerge w:val="restart"/>
            <w:vAlign w:val="center"/>
          </w:tcPr>
          <w:p w14:paraId="786EE60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LUAD</w:t>
            </w:r>
          </w:p>
        </w:tc>
        <w:tc>
          <w:tcPr>
            <w:tcW w:w="974" w:type="dxa"/>
            <w:vAlign w:val="center"/>
          </w:tcPr>
          <w:p w14:paraId="517BE24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18A587B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153D52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463" w:type="dxa"/>
            <w:vMerge w:val="restart"/>
            <w:vAlign w:val="center"/>
          </w:tcPr>
          <w:p w14:paraId="28257EC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  <w:vAlign w:val="center"/>
          </w:tcPr>
          <w:p w14:paraId="417C8B6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1FDC23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635" w:type="dxa"/>
            <w:vMerge w:val="restart"/>
            <w:vAlign w:val="center"/>
          </w:tcPr>
          <w:p w14:paraId="5F10AE3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88.2% / -</w:t>
            </w:r>
          </w:p>
        </w:tc>
        <w:tc>
          <w:tcPr>
            <w:tcW w:w="1060" w:type="dxa"/>
            <w:vAlign w:val="center"/>
          </w:tcPr>
          <w:p w14:paraId="1DF865F3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D6BD951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635" w:type="dxa"/>
            <w:vMerge w:val="restart"/>
            <w:vAlign w:val="center"/>
          </w:tcPr>
          <w:p w14:paraId="0D7CE18E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88.2 / -</w:t>
            </w:r>
          </w:p>
        </w:tc>
      </w:tr>
      <w:tr w:rsidR="009C7893" w:rsidRPr="009C7893" w14:paraId="67270D71" w14:textId="77777777" w:rsidTr="007A2943">
        <w:trPr>
          <w:trHeight w:val="170"/>
          <w:jc w:val="center"/>
        </w:trPr>
        <w:tc>
          <w:tcPr>
            <w:tcW w:w="865" w:type="dxa"/>
            <w:vMerge/>
            <w:vAlign w:val="center"/>
          </w:tcPr>
          <w:p w14:paraId="28EA39F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3CBE604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  <w:vAlign w:val="center"/>
          </w:tcPr>
          <w:p w14:paraId="6E80F37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409DED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463" w:type="dxa"/>
            <w:vMerge/>
            <w:vAlign w:val="center"/>
          </w:tcPr>
          <w:p w14:paraId="69B7F08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5093F50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72C53B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635" w:type="dxa"/>
            <w:vMerge/>
            <w:vAlign w:val="center"/>
          </w:tcPr>
          <w:p w14:paraId="5A94F14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1EF8B0B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5A055B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35" w:type="dxa"/>
            <w:vMerge/>
            <w:vAlign w:val="center"/>
          </w:tcPr>
          <w:p w14:paraId="3305234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50CB997B" w14:textId="77777777" w:rsidTr="007A2943">
        <w:trPr>
          <w:trHeight w:val="170"/>
          <w:jc w:val="center"/>
        </w:trPr>
        <w:tc>
          <w:tcPr>
            <w:tcW w:w="865" w:type="dxa"/>
            <w:vMerge w:val="restart"/>
            <w:vAlign w:val="center"/>
          </w:tcPr>
          <w:p w14:paraId="603BA02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PRAD</w:t>
            </w:r>
          </w:p>
        </w:tc>
        <w:tc>
          <w:tcPr>
            <w:tcW w:w="974" w:type="dxa"/>
            <w:vAlign w:val="center"/>
          </w:tcPr>
          <w:p w14:paraId="6A7C254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37ADF8B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82B76F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463" w:type="dxa"/>
            <w:vMerge w:val="restart"/>
            <w:vAlign w:val="center"/>
          </w:tcPr>
          <w:p w14:paraId="267FF6E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93.8% / -</w:t>
            </w:r>
          </w:p>
        </w:tc>
        <w:tc>
          <w:tcPr>
            <w:tcW w:w="1060" w:type="dxa"/>
            <w:vAlign w:val="center"/>
          </w:tcPr>
          <w:p w14:paraId="16303B4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35F35E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635" w:type="dxa"/>
            <w:vMerge w:val="restart"/>
            <w:vAlign w:val="center"/>
          </w:tcPr>
          <w:p w14:paraId="06A4160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  <w:vAlign w:val="center"/>
          </w:tcPr>
          <w:p w14:paraId="5FEE7B23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AF6D112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635" w:type="dxa"/>
            <w:vMerge w:val="restart"/>
            <w:vAlign w:val="center"/>
          </w:tcPr>
          <w:p w14:paraId="49BF73D5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93.8% / -</w:t>
            </w:r>
          </w:p>
        </w:tc>
      </w:tr>
      <w:tr w:rsidR="009C7893" w:rsidRPr="009C7893" w14:paraId="2D6298CD" w14:textId="77777777" w:rsidTr="007A2943">
        <w:trPr>
          <w:trHeight w:val="170"/>
          <w:jc w:val="center"/>
        </w:trPr>
        <w:tc>
          <w:tcPr>
            <w:tcW w:w="865" w:type="dxa"/>
            <w:vMerge/>
            <w:vAlign w:val="center"/>
          </w:tcPr>
          <w:p w14:paraId="2DCBDB2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00A2337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  <w:vAlign w:val="center"/>
          </w:tcPr>
          <w:p w14:paraId="699E2C9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42138B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463" w:type="dxa"/>
            <w:vMerge/>
            <w:vAlign w:val="center"/>
          </w:tcPr>
          <w:p w14:paraId="398A32C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05C9E14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CD3CEA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635" w:type="dxa"/>
            <w:vMerge/>
            <w:vAlign w:val="center"/>
          </w:tcPr>
          <w:p w14:paraId="54AC04E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664423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F177C9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635" w:type="dxa"/>
            <w:vMerge/>
            <w:vAlign w:val="center"/>
          </w:tcPr>
          <w:p w14:paraId="2313103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2510590B" w14:textId="77777777" w:rsidTr="007A2943">
        <w:trPr>
          <w:trHeight w:val="170"/>
          <w:jc w:val="center"/>
        </w:trPr>
        <w:tc>
          <w:tcPr>
            <w:tcW w:w="865" w:type="dxa"/>
            <w:vMerge w:val="restart"/>
            <w:vAlign w:val="center"/>
          </w:tcPr>
          <w:p w14:paraId="3A8CC37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COAD</w:t>
            </w:r>
          </w:p>
        </w:tc>
        <w:tc>
          <w:tcPr>
            <w:tcW w:w="974" w:type="dxa"/>
            <w:vAlign w:val="center"/>
          </w:tcPr>
          <w:p w14:paraId="45349C8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0E64D1A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CCB2CB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463" w:type="dxa"/>
            <w:vMerge w:val="restart"/>
            <w:vAlign w:val="center"/>
          </w:tcPr>
          <w:p w14:paraId="297F1B6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  <w:vAlign w:val="center"/>
          </w:tcPr>
          <w:p w14:paraId="0C4C389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3237C0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635" w:type="dxa"/>
            <w:vMerge w:val="restart"/>
            <w:vAlign w:val="center"/>
          </w:tcPr>
          <w:p w14:paraId="6358FDF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  <w:vAlign w:val="center"/>
          </w:tcPr>
          <w:p w14:paraId="6813D122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B4AEE7A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635" w:type="dxa"/>
            <w:vMerge w:val="restart"/>
            <w:vAlign w:val="center"/>
          </w:tcPr>
          <w:p w14:paraId="64AB9217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</w:tr>
      <w:tr w:rsidR="009C7893" w:rsidRPr="009C7893" w14:paraId="0775D870" w14:textId="77777777" w:rsidTr="007A2943">
        <w:trPr>
          <w:trHeight w:val="170"/>
          <w:jc w:val="center"/>
        </w:trPr>
        <w:tc>
          <w:tcPr>
            <w:tcW w:w="865" w:type="dxa"/>
            <w:vMerge/>
            <w:vAlign w:val="center"/>
          </w:tcPr>
          <w:p w14:paraId="7F34C8E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270CDBF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  <w:vAlign w:val="center"/>
          </w:tcPr>
          <w:p w14:paraId="335FE25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07BA36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463" w:type="dxa"/>
            <w:vMerge/>
            <w:vAlign w:val="center"/>
          </w:tcPr>
          <w:p w14:paraId="2238D1A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78CEE93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4D53B7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635" w:type="dxa"/>
            <w:vMerge/>
            <w:vAlign w:val="center"/>
          </w:tcPr>
          <w:p w14:paraId="7356C55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62DE035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A32B49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35" w:type="dxa"/>
            <w:vMerge/>
            <w:vAlign w:val="center"/>
          </w:tcPr>
          <w:p w14:paraId="0647B1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4758DECE" w14:textId="77777777" w:rsidTr="007A2943">
        <w:trPr>
          <w:trHeight w:val="170"/>
          <w:jc w:val="center"/>
        </w:trPr>
        <w:tc>
          <w:tcPr>
            <w:tcW w:w="865" w:type="dxa"/>
            <w:vMerge w:val="restart"/>
            <w:vAlign w:val="center"/>
          </w:tcPr>
          <w:p w14:paraId="4EFCF29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STAD</w:t>
            </w:r>
          </w:p>
        </w:tc>
        <w:tc>
          <w:tcPr>
            <w:tcW w:w="974" w:type="dxa"/>
            <w:vAlign w:val="center"/>
          </w:tcPr>
          <w:p w14:paraId="58F363A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0C42942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13A3C2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463" w:type="dxa"/>
            <w:vMerge w:val="restart"/>
            <w:vAlign w:val="center"/>
          </w:tcPr>
          <w:p w14:paraId="6222E03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94.1% / -</w:t>
            </w:r>
          </w:p>
        </w:tc>
        <w:tc>
          <w:tcPr>
            <w:tcW w:w="1060" w:type="dxa"/>
            <w:vAlign w:val="center"/>
          </w:tcPr>
          <w:p w14:paraId="6F015B0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220CFCD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635" w:type="dxa"/>
            <w:vMerge w:val="restart"/>
            <w:vAlign w:val="center"/>
          </w:tcPr>
          <w:p w14:paraId="674CCF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88.2% / -</w:t>
            </w:r>
          </w:p>
        </w:tc>
        <w:tc>
          <w:tcPr>
            <w:tcW w:w="1060" w:type="dxa"/>
            <w:vAlign w:val="center"/>
          </w:tcPr>
          <w:p w14:paraId="08BD493C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60AF39B8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635" w:type="dxa"/>
            <w:vMerge w:val="restart"/>
            <w:vAlign w:val="center"/>
          </w:tcPr>
          <w:p w14:paraId="3D462727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88.2% / -</w:t>
            </w:r>
          </w:p>
        </w:tc>
      </w:tr>
      <w:tr w:rsidR="009C7893" w:rsidRPr="009C7893" w14:paraId="352C6C5A" w14:textId="77777777" w:rsidTr="007A2943">
        <w:trPr>
          <w:trHeight w:val="170"/>
          <w:jc w:val="center"/>
        </w:trPr>
        <w:tc>
          <w:tcPr>
            <w:tcW w:w="865" w:type="dxa"/>
            <w:vMerge/>
            <w:vAlign w:val="center"/>
          </w:tcPr>
          <w:p w14:paraId="3768644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3ADC7AD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  <w:vAlign w:val="center"/>
          </w:tcPr>
          <w:p w14:paraId="3760A18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120BC3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463" w:type="dxa"/>
            <w:vMerge/>
            <w:vAlign w:val="center"/>
          </w:tcPr>
          <w:p w14:paraId="2FE04D9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4B0E412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CE622B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635" w:type="dxa"/>
            <w:vMerge/>
            <w:vAlign w:val="center"/>
          </w:tcPr>
          <w:p w14:paraId="23CEFDD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56EC9A2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DE20EA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35" w:type="dxa"/>
            <w:vMerge/>
            <w:vAlign w:val="center"/>
          </w:tcPr>
          <w:p w14:paraId="7459D42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07BBA006" w14:textId="77777777" w:rsidTr="007A2943">
        <w:trPr>
          <w:trHeight w:val="170"/>
          <w:jc w:val="center"/>
        </w:trPr>
        <w:tc>
          <w:tcPr>
            <w:tcW w:w="865" w:type="dxa"/>
            <w:vMerge w:val="restart"/>
            <w:vAlign w:val="center"/>
          </w:tcPr>
          <w:p w14:paraId="04459B8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KIRP</w:t>
            </w:r>
          </w:p>
        </w:tc>
        <w:tc>
          <w:tcPr>
            <w:tcW w:w="974" w:type="dxa"/>
            <w:vAlign w:val="center"/>
          </w:tcPr>
          <w:p w14:paraId="7D6C53E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  <w:vAlign w:val="center"/>
          </w:tcPr>
          <w:p w14:paraId="3FDC625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4B4B8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463" w:type="dxa"/>
            <w:vMerge w:val="restart"/>
            <w:vAlign w:val="center"/>
          </w:tcPr>
          <w:p w14:paraId="241DE3B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  <w:vAlign w:val="center"/>
          </w:tcPr>
          <w:p w14:paraId="29B5008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FE10A5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635" w:type="dxa"/>
            <w:vMerge w:val="restart"/>
            <w:vAlign w:val="center"/>
          </w:tcPr>
          <w:p w14:paraId="17575FC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92.9% / -</w:t>
            </w:r>
          </w:p>
        </w:tc>
        <w:tc>
          <w:tcPr>
            <w:tcW w:w="1060" w:type="dxa"/>
            <w:vAlign w:val="center"/>
          </w:tcPr>
          <w:p w14:paraId="0E027F3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9C7893">
              <w:rPr>
                <w:rFonts w:ascii="Arial" w:hAnsi="Arial" w:cs="Arial"/>
                <w:kern w:val="24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0D7D2C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635" w:type="dxa"/>
            <w:vMerge w:val="restart"/>
            <w:vAlign w:val="center"/>
          </w:tcPr>
          <w:p w14:paraId="42BDD5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9C7893">
              <w:rPr>
                <w:rFonts w:ascii="Arial" w:hAnsi="Arial" w:cs="Arial"/>
                <w:kern w:val="24"/>
                <w:sz w:val="22"/>
              </w:rPr>
              <w:t>- / 92.9%</w:t>
            </w: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 xml:space="preserve"> / -</w:t>
            </w:r>
          </w:p>
        </w:tc>
      </w:tr>
      <w:tr w:rsidR="009C7893" w:rsidRPr="009C7893" w14:paraId="28494EC4" w14:textId="77777777" w:rsidTr="007A2943">
        <w:trPr>
          <w:trHeight w:val="170"/>
          <w:jc w:val="center"/>
        </w:trPr>
        <w:tc>
          <w:tcPr>
            <w:tcW w:w="865" w:type="dxa"/>
            <w:vMerge/>
          </w:tcPr>
          <w:p w14:paraId="43F6CCE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</w:tcPr>
          <w:p w14:paraId="6E1FF27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</w:tcPr>
          <w:p w14:paraId="5AA5A7A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01EA02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463" w:type="dxa"/>
            <w:vMerge/>
          </w:tcPr>
          <w:p w14:paraId="51F26E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5C83344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07931C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635" w:type="dxa"/>
            <w:vMerge/>
          </w:tcPr>
          <w:p w14:paraId="3476882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42527EF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1DC823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35" w:type="dxa"/>
            <w:vMerge/>
          </w:tcPr>
          <w:p w14:paraId="337B9D2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3AD664F5" w14:textId="77777777" w:rsidTr="007A2943">
        <w:trPr>
          <w:trHeight w:val="170"/>
          <w:jc w:val="center"/>
        </w:trPr>
        <w:tc>
          <w:tcPr>
            <w:tcW w:w="865" w:type="dxa"/>
            <w:vMerge w:val="restart"/>
          </w:tcPr>
          <w:p w14:paraId="1F5F8E5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KIRC</w:t>
            </w:r>
          </w:p>
        </w:tc>
        <w:tc>
          <w:tcPr>
            <w:tcW w:w="974" w:type="dxa"/>
          </w:tcPr>
          <w:p w14:paraId="2FE58BD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</w:tcPr>
          <w:p w14:paraId="1432427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72DCCF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463" w:type="dxa"/>
            <w:vMerge w:val="restart"/>
          </w:tcPr>
          <w:p w14:paraId="631DF15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94.1% / -</w:t>
            </w:r>
          </w:p>
        </w:tc>
        <w:tc>
          <w:tcPr>
            <w:tcW w:w="1060" w:type="dxa"/>
          </w:tcPr>
          <w:p w14:paraId="0EC11C0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15D2EE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635" w:type="dxa"/>
            <w:vMerge w:val="restart"/>
          </w:tcPr>
          <w:p w14:paraId="0EDE3A0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</w:tcPr>
          <w:p w14:paraId="7E63EE29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AB484C4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635" w:type="dxa"/>
            <w:vMerge w:val="restart"/>
          </w:tcPr>
          <w:p w14:paraId="5A56465E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94.1% / -</w:t>
            </w:r>
          </w:p>
        </w:tc>
      </w:tr>
      <w:tr w:rsidR="009C7893" w:rsidRPr="009C7893" w14:paraId="1D5F618F" w14:textId="77777777" w:rsidTr="007A2943">
        <w:trPr>
          <w:trHeight w:val="170"/>
          <w:jc w:val="center"/>
        </w:trPr>
        <w:tc>
          <w:tcPr>
            <w:tcW w:w="865" w:type="dxa"/>
            <w:vMerge/>
          </w:tcPr>
          <w:p w14:paraId="4DEBD88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</w:tcPr>
          <w:p w14:paraId="6BDF995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</w:tcPr>
          <w:p w14:paraId="7C0ADC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7B612A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463" w:type="dxa"/>
            <w:vMerge/>
          </w:tcPr>
          <w:p w14:paraId="2EF5F27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2C63DE1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E4B821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635" w:type="dxa"/>
            <w:vMerge/>
          </w:tcPr>
          <w:p w14:paraId="01CAFB5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6317D3B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421573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35" w:type="dxa"/>
            <w:vMerge/>
          </w:tcPr>
          <w:p w14:paraId="2E1CAE8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2650F12C" w14:textId="77777777" w:rsidTr="007A2943">
        <w:trPr>
          <w:trHeight w:val="170"/>
          <w:jc w:val="center"/>
        </w:trPr>
        <w:tc>
          <w:tcPr>
            <w:tcW w:w="865" w:type="dxa"/>
            <w:vMerge w:val="restart"/>
          </w:tcPr>
          <w:p w14:paraId="6F2E647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BLCA</w:t>
            </w:r>
          </w:p>
        </w:tc>
        <w:tc>
          <w:tcPr>
            <w:tcW w:w="974" w:type="dxa"/>
          </w:tcPr>
          <w:p w14:paraId="61D222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</w:tcPr>
          <w:p w14:paraId="558DAAA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6D97C0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463" w:type="dxa"/>
            <w:vMerge w:val="restart"/>
          </w:tcPr>
          <w:p w14:paraId="5077CF7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89.5% / -</w:t>
            </w:r>
          </w:p>
        </w:tc>
        <w:tc>
          <w:tcPr>
            <w:tcW w:w="1060" w:type="dxa"/>
          </w:tcPr>
          <w:p w14:paraId="1F5EE78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6E574C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635" w:type="dxa"/>
            <w:vMerge w:val="restart"/>
          </w:tcPr>
          <w:p w14:paraId="7BBD890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94.7% / -</w:t>
            </w:r>
          </w:p>
        </w:tc>
        <w:tc>
          <w:tcPr>
            <w:tcW w:w="1060" w:type="dxa"/>
          </w:tcPr>
          <w:p w14:paraId="313E94C1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8DD8768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635" w:type="dxa"/>
            <w:vMerge w:val="restart"/>
          </w:tcPr>
          <w:p w14:paraId="75A06BB5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94.7 / -</w:t>
            </w:r>
          </w:p>
        </w:tc>
      </w:tr>
      <w:tr w:rsidR="009C7893" w:rsidRPr="009C7893" w14:paraId="0E831C01" w14:textId="77777777" w:rsidTr="007A2943">
        <w:trPr>
          <w:trHeight w:val="170"/>
          <w:jc w:val="center"/>
        </w:trPr>
        <w:tc>
          <w:tcPr>
            <w:tcW w:w="865" w:type="dxa"/>
            <w:vMerge/>
          </w:tcPr>
          <w:p w14:paraId="0A40E68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</w:tcPr>
          <w:p w14:paraId="76D9603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</w:tcPr>
          <w:p w14:paraId="0C4D62F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FDA8C1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463" w:type="dxa"/>
            <w:vMerge/>
          </w:tcPr>
          <w:p w14:paraId="4E3D8A4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29EE8E8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FDF790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635" w:type="dxa"/>
            <w:vMerge/>
          </w:tcPr>
          <w:p w14:paraId="7B322D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4F1B7B8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C5EFFD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35" w:type="dxa"/>
            <w:vMerge/>
          </w:tcPr>
          <w:p w14:paraId="13891F5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33B7564E" w14:textId="77777777" w:rsidTr="007A2943">
        <w:trPr>
          <w:trHeight w:val="170"/>
          <w:jc w:val="center"/>
        </w:trPr>
        <w:tc>
          <w:tcPr>
            <w:tcW w:w="865" w:type="dxa"/>
            <w:vMerge w:val="restart"/>
          </w:tcPr>
          <w:p w14:paraId="56D600F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THYM</w:t>
            </w:r>
          </w:p>
        </w:tc>
        <w:tc>
          <w:tcPr>
            <w:tcW w:w="974" w:type="dxa"/>
          </w:tcPr>
          <w:p w14:paraId="6AF0032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Tumor</w:t>
            </w:r>
          </w:p>
        </w:tc>
        <w:tc>
          <w:tcPr>
            <w:tcW w:w="1060" w:type="dxa"/>
          </w:tcPr>
          <w:p w14:paraId="14B6FA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ABFF3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463" w:type="dxa"/>
            <w:vMerge w:val="restart"/>
          </w:tcPr>
          <w:p w14:paraId="40F1E53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91.7% / -</w:t>
            </w:r>
          </w:p>
        </w:tc>
        <w:tc>
          <w:tcPr>
            <w:tcW w:w="1060" w:type="dxa"/>
          </w:tcPr>
          <w:p w14:paraId="1AF444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7E6803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635" w:type="dxa"/>
            <w:vMerge w:val="restart"/>
          </w:tcPr>
          <w:p w14:paraId="50D1190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  <w:tc>
          <w:tcPr>
            <w:tcW w:w="1060" w:type="dxa"/>
          </w:tcPr>
          <w:p w14:paraId="00BA7FC9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DC4EBC2" w14:textId="77777777" w:rsidR="001C29D4" w:rsidRPr="009C7893" w:rsidRDefault="001C29D4" w:rsidP="007A2943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635" w:type="dxa"/>
            <w:vMerge w:val="restart"/>
          </w:tcPr>
          <w:p w14:paraId="56952B9F" w14:textId="77777777" w:rsidR="001C29D4" w:rsidRPr="009C7893" w:rsidRDefault="001C29D4" w:rsidP="00F74767">
            <w:pPr>
              <w:jc w:val="center"/>
              <w:rPr>
                <w:rFonts w:ascii="Arial" w:eastAsia="맑은 고딕" w:hAnsi="Arial" w:cs="Arial"/>
                <w:kern w:val="24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- / 100.0% / -</w:t>
            </w:r>
          </w:p>
        </w:tc>
      </w:tr>
      <w:tr w:rsidR="001C29D4" w:rsidRPr="009C7893" w14:paraId="49543914" w14:textId="77777777" w:rsidTr="007A2943">
        <w:trPr>
          <w:trHeight w:val="170"/>
          <w:jc w:val="center"/>
        </w:trPr>
        <w:tc>
          <w:tcPr>
            <w:tcW w:w="865" w:type="dxa"/>
            <w:vMerge/>
          </w:tcPr>
          <w:p w14:paraId="1B76C0E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</w:tcPr>
          <w:p w14:paraId="35D3649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bCs/>
                <w:sz w:val="22"/>
                <w:szCs w:val="22"/>
              </w:rPr>
              <w:t>Normal</w:t>
            </w:r>
          </w:p>
        </w:tc>
        <w:tc>
          <w:tcPr>
            <w:tcW w:w="1060" w:type="dxa"/>
          </w:tcPr>
          <w:p w14:paraId="09C5D1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50EE8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463" w:type="dxa"/>
            <w:vMerge/>
          </w:tcPr>
          <w:p w14:paraId="28063BA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122AF8B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59555A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  <w:r w:rsidRPr="009C7893">
              <w:rPr>
                <w:rFonts w:ascii="Arial" w:eastAsia="맑은 고딕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635" w:type="dxa"/>
            <w:vMerge/>
          </w:tcPr>
          <w:p w14:paraId="1D03F68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0" w:type="dxa"/>
          </w:tcPr>
          <w:p w14:paraId="3C168E5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85F508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35" w:type="dxa"/>
            <w:vMerge/>
          </w:tcPr>
          <w:p w14:paraId="0BA162B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3F1E9C1E" w14:textId="77777777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</w:p>
    <w:p w14:paraId="1457FB4D" w14:textId="77777777" w:rsidR="001C29D4" w:rsidRPr="009C7893" w:rsidRDefault="001C29D4" w:rsidP="001C29D4">
      <w:pPr>
        <w:rPr>
          <w:rFonts w:ascii="Arial" w:hAnsi="Arial" w:cs="Arial"/>
        </w:rPr>
      </w:pPr>
      <w:r w:rsidRPr="009C7893">
        <w:rPr>
          <w:rFonts w:ascii="Arial" w:hAnsi="Arial" w:cs="Arial"/>
        </w:rPr>
        <w:t>LIHC, Liver Hepatocellular Carcinoma; LUAD, Lung Adenocarcinoma; PRAD, Prostate adenocarcinoma; COAD, Colon adenocarcinoma; STAD, Stomach adenocarcinoma; KIRP, Kidney renal papillary cell carcinoma; KIRC, Kidney renal clear cell carcinoma; BLCA, Bladder Urothelial Carcinoma; THYM, Thymoma; Se., Sensitivity; Sp., Specificity; Acc., Accuracy</w:t>
      </w:r>
    </w:p>
    <w:p w14:paraId="0E5068A1" w14:textId="77777777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</w:p>
    <w:p w14:paraId="3DCAB00C" w14:textId="77777777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sz w:val="24"/>
          <w:szCs w:val="24"/>
        </w:rPr>
        <w:br w:type="page"/>
      </w:r>
    </w:p>
    <w:p w14:paraId="23D081BF" w14:textId="1E6A8613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lastRenderedPageBreak/>
        <w:t>Supplement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S4. </w:t>
      </w:r>
      <w:r w:rsidRPr="009C7893">
        <w:rPr>
          <w:rFonts w:ascii="Arial" w:hAnsi="Arial" w:cs="Arial"/>
          <w:sz w:val="24"/>
          <w:szCs w:val="24"/>
        </w:rPr>
        <w:t>Baseline characteristics of the blood sample cohort.</w:t>
      </w:r>
    </w:p>
    <w:tbl>
      <w:tblPr>
        <w:tblW w:w="500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4"/>
        <w:gridCol w:w="2701"/>
        <w:gridCol w:w="2704"/>
        <w:gridCol w:w="2704"/>
      </w:tblGrid>
      <w:tr w:rsidR="009C7893" w:rsidRPr="009C7893" w14:paraId="5C9E33B1" w14:textId="77777777" w:rsidTr="007A2943">
        <w:trPr>
          <w:trHeight w:val="700"/>
        </w:trPr>
        <w:tc>
          <w:tcPr>
            <w:tcW w:w="20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0E378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7435C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Healthy</w:t>
            </w:r>
          </w:p>
          <w:p w14:paraId="2A3F7B3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(</w:t>
            </w:r>
            <w:r w:rsidRPr="009C7893">
              <w:rPr>
                <w:rFonts w:ascii="Arial" w:eastAsia="맑은 고딕" w:hAnsi="Arial" w:cs="Arial"/>
                <w:b/>
                <w:bCs/>
                <w:i/>
                <w:iCs/>
                <w:kern w:val="0"/>
                <w:sz w:val="22"/>
                <w:szCs w:val="22"/>
              </w:rPr>
              <w:t>n</w:t>
            </w: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 xml:space="preserve"> = 202)</w:t>
            </w:r>
          </w:p>
        </w:tc>
        <w:tc>
          <w:tcPr>
            <w:tcW w:w="9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67C79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 w:rsidRPr="009C7893">
              <w:rPr>
                <w:rFonts w:ascii="Arial" w:hAnsi="Arial" w:cs="Arial"/>
                <w:b/>
                <w:kern w:val="0"/>
                <w:sz w:val="22"/>
              </w:rPr>
              <w:t>At-risk</w:t>
            </w:r>
          </w:p>
          <w:p w14:paraId="08611CC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 w:rsidRPr="009C7893">
              <w:rPr>
                <w:rFonts w:ascii="Arial" w:hAnsi="Arial" w:cs="Arial"/>
                <w:b/>
                <w:kern w:val="0"/>
                <w:sz w:val="22"/>
              </w:rPr>
              <w:t>(</w:t>
            </w:r>
            <w:r w:rsidRPr="009C7893">
              <w:rPr>
                <w:rFonts w:ascii="Arial" w:hAnsi="Arial" w:cs="Arial"/>
                <w:b/>
                <w:i/>
                <w:kern w:val="0"/>
                <w:sz w:val="22"/>
              </w:rPr>
              <w:t>n</w:t>
            </w:r>
            <w:r w:rsidRPr="009C7893">
              <w:rPr>
                <w:rFonts w:ascii="Arial" w:hAnsi="Arial" w:cs="Arial"/>
                <w:b/>
                <w:kern w:val="0"/>
                <w:sz w:val="22"/>
              </w:rPr>
              <w:t xml:space="preserve"> = </w:t>
            </w: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211</w:t>
            </w:r>
            <w:r w:rsidRPr="009C7893">
              <w:rPr>
                <w:rFonts w:ascii="Arial" w:hAnsi="Arial" w:cs="Arial"/>
                <w:b/>
                <w:kern w:val="0"/>
                <w:sz w:val="22"/>
              </w:rPr>
              <w:t>)</w:t>
            </w:r>
          </w:p>
        </w:tc>
        <w:tc>
          <w:tcPr>
            <w:tcW w:w="9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99391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 w:rsidRPr="009C7893">
              <w:rPr>
                <w:rFonts w:ascii="Arial" w:hAnsi="Arial" w:cs="Arial"/>
                <w:b/>
                <w:kern w:val="0"/>
                <w:sz w:val="22"/>
              </w:rPr>
              <w:t>HCC</w:t>
            </w:r>
          </w:p>
          <w:p w14:paraId="612ED49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 w:rsidRPr="009C7893">
              <w:rPr>
                <w:rFonts w:ascii="Arial" w:hAnsi="Arial" w:cs="Arial"/>
                <w:b/>
                <w:kern w:val="0"/>
                <w:sz w:val="22"/>
              </w:rPr>
              <w:t>(</w:t>
            </w:r>
            <w:r w:rsidRPr="009C7893">
              <w:rPr>
                <w:rFonts w:ascii="Arial" w:hAnsi="Arial" w:cs="Arial"/>
                <w:b/>
                <w:i/>
                <w:kern w:val="0"/>
                <w:sz w:val="22"/>
              </w:rPr>
              <w:t>n</w:t>
            </w:r>
            <w:r w:rsidRPr="009C7893">
              <w:rPr>
                <w:rFonts w:ascii="Arial" w:hAnsi="Arial" w:cs="Arial"/>
                <w:sz w:val="24"/>
              </w:rPr>
              <w:t xml:space="preserve"> = </w:t>
            </w: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313)</w:t>
            </w:r>
          </w:p>
        </w:tc>
      </w:tr>
      <w:tr w:rsidR="009C7893" w:rsidRPr="009C7893" w14:paraId="38425A73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E5CB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Sample type, n (%)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641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12A1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3BA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</w:tr>
      <w:tr w:rsidR="009C7893" w:rsidRPr="009C7893" w14:paraId="02720812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4AD1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Archival Sample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37D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0 (0.0%)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880A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210 (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99.5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A9E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152 (48.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4213D8F6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AC4565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Prospective Sample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EF3000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202 (100.0%)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11479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 (</w:t>
            </w:r>
            <w:r w:rsidRPr="009C7893">
              <w:rPr>
                <w:rFonts w:ascii="Arial" w:hAnsi="Arial" w:cs="Arial"/>
                <w:kern w:val="0"/>
                <w:sz w:val="22"/>
              </w:rPr>
              <w:t>0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.5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2F452A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161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(51.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38CE515A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3EB8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Gender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DB29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D5DD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699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 w:hint="eastAsia"/>
                <w:kern w:val="0"/>
                <w:sz w:val="22"/>
              </w:rPr>
              <w:t xml:space="preserve">　</w:t>
            </w:r>
          </w:p>
        </w:tc>
      </w:tr>
      <w:tr w:rsidR="009C7893" w:rsidRPr="009C7893" w14:paraId="3D192FF7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3AEB4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Male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1465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118 (58.4%)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53AD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107 (50.7%)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FCE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247 (78.9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77D11A67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51EED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Female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44C5B0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84 (41.6%)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60B60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104 (49.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33C9C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66 (21.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6F4A6D3B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EE152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Age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E308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4E0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E04C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 w:hint="eastAsia"/>
                <w:kern w:val="0"/>
                <w:sz w:val="22"/>
              </w:rPr>
              <w:t xml:space="preserve">　</w:t>
            </w:r>
          </w:p>
        </w:tc>
      </w:tr>
      <w:tr w:rsidR="009C7893" w:rsidRPr="009C7893" w14:paraId="5407EB69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64F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&lt;30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832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20 (9.9%)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1ACC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3 (1.4%)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E510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0 (0.0%)</w:t>
            </w:r>
          </w:p>
        </w:tc>
      </w:tr>
      <w:tr w:rsidR="009C7893" w:rsidRPr="009C7893" w14:paraId="6A7C67E6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01D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30≤ </w:t>
            </w:r>
            <w:r w:rsidRPr="009C7893">
              <w:rPr>
                <w:rFonts w:ascii="Arial" w:eastAsia="맑은 고딕" w:hAnsi="Arial" w:cs="Arial"/>
                <w:i/>
                <w:iCs/>
                <w:kern w:val="0"/>
                <w:sz w:val="22"/>
                <w:szCs w:val="22"/>
              </w:rPr>
              <w:t>n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 &lt;40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A2F9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37 (18.3%)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417E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22 (10.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6C76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 (0.6%)</w:t>
            </w:r>
          </w:p>
        </w:tc>
      </w:tr>
      <w:tr w:rsidR="009C7893" w:rsidRPr="009C7893" w14:paraId="7E7723E4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C636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40≤ </w:t>
            </w:r>
            <w:r w:rsidRPr="009C7893">
              <w:rPr>
                <w:rFonts w:ascii="Arial" w:eastAsia="맑은 고딕" w:hAnsi="Arial" w:cs="Arial"/>
                <w:i/>
                <w:iCs/>
                <w:kern w:val="0"/>
                <w:sz w:val="22"/>
                <w:szCs w:val="22"/>
              </w:rPr>
              <w:t>n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 &lt;50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2E66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54 (26.7%)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EB12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46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(21.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8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ED89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29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(9.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2B0A2D97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CD5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50≤ </w:t>
            </w:r>
            <w:r w:rsidRPr="009C7893">
              <w:rPr>
                <w:rFonts w:ascii="Arial" w:eastAsia="맑은 고딕" w:hAnsi="Arial" w:cs="Arial"/>
                <w:i/>
                <w:iCs/>
                <w:kern w:val="0"/>
                <w:sz w:val="22"/>
                <w:szCs w:val="22"/>
              </w:rPr>
              <w:t>n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 &lt;60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C259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42 (20.8%)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EA33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71 (33.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7D7A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91 (29.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0985E52C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CB9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60≤ </w:t>
            </w:r>
            <w:r w:rsidRPr="009C7893">
              <w:rPr>
                <w:rFonts w:ascii="Arial" w:eastAsia="맑은 고딕" w:hAnsi="Arial" w:cs="Arial"/>
                <w:i/>
                <w:iCs/>
                <w:kern w:val="0"/>
                <w:sz w:val="22"/>
                <w:szCs w:val="22"/>
              </w:rPr>
              <w:t>n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 &lt;70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6B34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45 (22.3%)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817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45 (21.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982F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118 (37.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7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41E36902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B56EE5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≤70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6C43F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 (2.0%)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77856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24 (11.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B45052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73 (23.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5BF10552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04246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Etiology of the underlying chronic liver disease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B5B6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A44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244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9C7893" w:rsidRPr="009C7893" w14:paraId="6CE54786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FDD8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HBV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8264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0 (0.0%)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05CD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166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(78.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7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653B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243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(77.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23B8EE0B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CF8C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HCV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80F0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0 (0.0%)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5E306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15 (7.1%)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48B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33 (10.5%)</w:t>
            </w:r>
          </w:p>
        </w:tc>
      </w:tr>
      <w:tr w:rsidR="009C7893" w:rsidRPr="009C7893" w14:paraId="3EE7DF18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EED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Alcohol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9071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0 (0.0%)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181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27 (12.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8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15E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20 (6.4%)</w:t>
            </w:r>
          </w:p>
        </w:tc>
      </w:tr>
      <w:tr w:rsidR="009C7893" w:rsidRPr="009C7893" w14:paraId="7EB625F4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6665D2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Others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5D1BC7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0 (0.0%)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FF901D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3 (1.4%)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4874D0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17 (5.4%)</w:t>
            </w:r>
          </w:p>
        </w:tc>
      </w:tr>
      <w:tr w:rsidR="009C7893" w:rsidRPr="009C7893" w14:paraId="3B09E7BD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AEC0A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Size of the largest tumor (cm)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12C6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194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D9D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9C7893" w:rsidRPr="009C7893" w14:paraId="31FB4FB5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C1C1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&lt;3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DB349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3BBB4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CD7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149 (47.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7DD9872C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2DA7C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≥3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8B1D2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EACF3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1C4D97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164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(52.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74191C9D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A3B7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BCLC stage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C595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C28A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FF0E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9C7893" w:rsidRPr="009C7893" w14:paraId="5E62BD87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9F76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0, A 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1F0C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FD8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A2F3B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170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(54.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3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008F8C3C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0DCEB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 xml:space="preserve">B, C, D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C11BAC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4F8EB8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22FEA3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143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(45.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7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3E2F712D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852F" w14:textId="77777777" w:rsidR="001C29D4" w:rsidRPr="009C7893" w:rsidRDefault="001C29D4" w:rsidP="007A2943">
            <w:pPr>
              <w:spacing w:after="0"/>
              <w:jc w:val="left"/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b/>
                <w:bCs/>
                <w:kern w:val="0"/>
                <w:sz w:val="22"/>
                <w:szCs w:val="22"/>
              </w:rPr>
              <w:t>AFP (ng/ml)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1613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08625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71439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</w:tr>
      <w:tr w:rsidR="009C7893" w:rsidRPr="009C7893" w14:paraId="0B398AA1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941B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&lt;20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F9198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110 (54.5%)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607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210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(99.5%)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F8761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171</w:t>
            </w:r>
            <w:r w:rsidRPr="009C7893">
              <w:rPr>
                <w:rFonts w:ascii="Arial" w:hAnsi="Arial" w:cs="Arial"/>
                <w:kern w:val="0"/>
                <w:sz w:val="22"/>
              </w:rPr>
              <w:t xml:space="preserve"> (54.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6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142720E1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7F5AA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≥20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56EC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B5F3E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-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C09C" w14:textId="77777777" w:rsidR="001C29D4" w:rsidRPr="009C7893" w:rsidRDefault="001C29D4" w:rsidP="007A2943">
            <w:pPr>
              <w:spacing w:after="0"/>
              <w:jc w:val="center"/>
              <w:rPr>
                <w:rFonts w:ascii="Arial" w:hAnsi="Arial" w:cs="Arial"/>
                <w:kern w:val="0"/>
                <w:sz w:val="22"/>
              </w:rPr>
            </w:pPr>
            <w:r w:rsidRPr="009C7893">
              <w:rPr>
                <w:rFonts w:ascii="Arial" w:hAnsi="Arial" w:cs="Arial"/>
                <w:kern w:val="0"/>
                <w:sz w:val="22"/>
              </w:rPr>
              <w:t>142 (45.</w:t>
            </w: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4</w:t>
            </w:r>
            <w:r w:rsidRPr="009C7893">
              <w:rPr>
                <w:rFonts w:ascii="Arial" w:hAnsi="Arial" w:cs="Arial"/>
                <w:kern w:val="0"/>
                <w:sz w:val="22"/>
              </w:rPr>
              <w:t>%)</w:t>
            </w:r>
          </w:p>
        </w:tc>
      </w:tr>
      <w:tr w:rsidR="009C7893" w:rsidRPr="009C7893" w14:paraId="009D9BA0" w14:textId="77777777" w:rsidTr="007A2943">
        <w:trPr>
          <w:trHeight w:val="416"/>
        </w:trPr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5031F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NA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F59C9E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92 (45.5%)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8649DD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1 (0.5%)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CC95D9" w14:textId="77777777" w:rsidR="001C29D4" w:rsidRPr="009C7893" w:rsidRDefault="001C29D4" w:rsidP="007A2943">
            <w:pPr>
              <w:spacing w:after="0"/>
              <w:jc w:val="center"/>
              <w:rPr>
                <w:rFonts w:ascii="Arial" w:eastAsia="맑은 고딕" w:hAnsi="Arial" w:cs="Arial"/>
                <w:kern w:val="0"/>
                <w:sz w:val="22"/>
                <w:szCs w:val="22"/>
              </w:rPr>
            </w:pPr>
            <w:r w:rsidRPr="009C7893">
              <w:rPr>
                <w:rFonts w:ascii="Arial" w:eastAsia="맑은 고딕" w:hAnsi="Arial" w:cs="Arial"/>
                <w:kern w:val="0"/>
                <w:sz w:val="22"/>
                <w:szCs w:val="22"/>
              </w:rPr>
              <w:t>-</w:t>
            </w:r>
          </w:p>
        </w:tc>
      </w:tr>
    </w:tbl>
    <w:p w14:paraId="3967EAEB" w14:textId="77777777" w:rsidR="001C29D4" w:rsidRPr="009C7893" w:rsidRDefault="001C29D4" w:rsidP="001C29D4">
      <w:pPr>
        <w:spacing w:before="80"/>
        <w:rPr>
          <w:rFonts w:ascii="Arial" w:hAnsi="Arial" w:cs="Arial"/>
        </w:rPr>
      </w:pPr>
      <w:r w:rsidRPr="009C7893">
        <w:rPr>
          <w:rFonts w:ascii="Arial" w:hAnsi="Arial" w:cs="Arial"/>
        </w:rPr>
        <w:t>HBV, hepatitis B virus; HCV, hepatitis C virus; BCLC, Barcelona Clinic Liver Cancer; AFP, alpha-fetoprotein; HCC, hepatocellular carcinoma.</w:t>
      </w:r>
    </w:p>
    <w:p w14:paraId="62AC1023" w14:textId="77777777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</w:p>
    <w:p w14:paraId="7DF4010D" w14:textId="77777777" w:rsidR="001C29D4" w:rsidRPr="009C7893" w:rsidRDefault="001C29D4" w:rsidP="001C29D4">
      <w:pPr>
        <w:rPr>
          <w:rFonts w:ascii="Arial" w:hAnsi="Arial" w:cs="Arial"/>
          <w:b/>
          <w:sz w:val="24"/>
        </w:rPr>
      </w:pPr>
    </w:p>
    <w:p w14:paraId="14D956F9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br w:type="page"/>
      </w:r>
    </w:p>
    <w:p w14:paraId="70EA3CAF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  <w:sectPr w:rsidR="001C29D4" w:rsidRPr="009C7893" w:rsidSect="00F15F3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6527088C" w14:textId="6F14FB19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t>Supplement</w:t>
      </w:r>
      <w:r w:rsidR="00B42278" w:rsidRPr="009C7893">
        <w:rPr>
          <w:rFonts w:ascii="Arial" w:hAnsi="Arial" w:cs="Arial"/>
          <w:b/>
          <w:bCs/>
          <w:sz w:val="24"/>
          <w:szCs w:val="24"/>
        </w:rPr>
        <w:t>ary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S5. </w:t>
      </w:r>
      <w:r w:rsidRPr="009C7893">
        <w:rPr>
          <w:rFonts w:ascii="Arial" w:hAnsi="Arial" w:cs="Arial"/>
          <w:sz w:val="24"/>
          <w:szCs w:val="24"/>
        </w:rPr>
        <w:t>Clinical performance of the MS-HRM and AFP assays stratified by BCLC stage.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83"/>
        <w:gridCol w:w="1368"/>
        <w:gridCol w:w="1368"/>
        <w:gridCol w:w="1369"/>
        <w:gridCol w:w="1369"/>
        <w:gridCol w:w="1369"/>
        <w:gridCol w:w="1369"/>
        <w:gridCol w:w="1369"/>
      </w:tblGrid>
      <w:tr w:rsidR="009C7893" w:rsidRPr="009C7893" w14:paraId="19118519" w14:textId="77777777" w:rsidTr="007A2943">
        <w:tc>
          <w:tcPr>
            <w:tcW w:w="3051" w:type="dxa"/>
            <w:gridSpan w:val="2"/>
            <w:vAlign w:val="center"/>
          </w:tcPr>
          <w:p w14:paraId="257FD02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BCLC Stage</w:t>
            </w:r>
          </w:p>
        </w:tc>
        <w:tc>
          <w:tcPr>
            <w:tcW w:w="1368" w:type="dxa"/>
            <w:vAlign w:val="center"/>
          </w:tcPr>
          <w:p w14:paraId="33624F1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369" w:type="dxa"/>
            <w:vAlign w:val="center"/>
          </w:tcPr>
          <w:p w14:paraId="5D8067F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369" w:type="dxa"/>
            <w:vAlign w:val="center"/>
          </w:tcPr>
          <w:p w14:paraId="222237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369" w:type="dxa"/>
            <w:vAlign w:val="center"/>
          </w:tcPr>
          <w:p w14:paraId="15C41DC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369" w:type="dxa"/>
            <w:vAlign w:val="center"/>
          </w:tcPr>
          <w:p w14:paraId="1FB70E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369" w:type="dxa"/>
            <w:vAlign w:val="center"/>
          </w:tcPr>
          <w:p w14:paraId="4CB00DE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Any</w:t>
            </w:r>
          </w:p>
        </w:tc>
      </w:tr>
      <w:tr w:rsidR="009C7893" w:rsidRPr="009C7893" w14:paraId="2CC26E3D" w14:textId="77777777" w:rsidTr="007A2943">
        <w:tc>
          <w:tcPr>
            <w:tcW w:w="1683" w:type="dxa"/>
            <w:vMerge w:val="restart"/>
            <w:vAlign w:val="center"/>
          </w:tcPr>
          <w:p w14:paraId="502BDC6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AFP</w:t>
            </w:r>
          </w:p>
        </w:tc>
        <w:tc>
          <w:tcPr>
            <w:tcW w:w="1368" w:type="dxa"/>
            <w:vAlign w:val="center"/>
          </w:tcPr>
          <w:p w14:paraId="3DB46BA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Pos.</w:t>
            </w:r>
          </w:p>
        </w:tc>
        <w:tc>
          <w:tcPr>
            <w:tcW w:w="1368" w:type="dxa"/>
            <w:vAlign w:val="center"/>
          </w:tcPr>
          <w:p w14:paraId="4D93FED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369" w:type="dxa"/>
            <w:vAlign w:val="center"/>
          </w:tcPr>
          <w:p w14:paraId="41A4C8B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369" w:type="dxa"/>
            <w:vAlign w:val="center"/>
          </w:tcPr>
          <w:p w14:paraId="69B4CDF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69" w:type="dxa"/>
            <w:vAlign w:val="center"/>
          </w:tcPr>
          <w:p w14:paraId="584DC9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369" w:type="dxa"/>
            <w:vAlign w:val="center"/>
          </w:tcPr>
          <w:p w14:paraId="3B31847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9" w:type="dxa"/>
            <w:vAlign w:val="center"/>
          </w:tcPr>
          <w:p w14:paraId="75B49B9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</w:tr>
      <w:tr w:rsidR="009C7893" w:rsidRPr="009C7893" w14:paraId="13251730" w14:textId="77777777" w:rsidTr="007A2943">
        <w:tc>
          <w:tcPr>
            <w:tcW w:w="1683" w:type="dxa"/>
            <w:vMerge/>
            <w:vAlign w:val="center"/>
          </w:tcPr>
          <w:p w14:paraId="3A0BE76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5B98B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Neg.</w:t>
            </w:r>
          </w:p>
        </w:tc>
        <w:tc>
          <w:tcPr>
            <w:tcW w:w="1368" w:type="dxa"/>
            <w:vAlign w:val="center"/>
          </w:tcPr>
          <w:p w14:paraId="6A25A33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369" w:type="dxa"/>
            <w:vAlign w:val="center"/>
          </w:tcPr>
          <w:p w14:paraId="40F45D9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369" w:type="dxa"/>
            <w:vAlign w:val="center"/>
          </w:tcPr>
          <w:p w14:paraId="79B80C9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69" w:type="dxa"/>
            <w:vAlign w:val="center"/>
          </w:tcPr>
          <w:p w14:paraId="24C75A9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369" w:type="dxa"/>
            <w:vAlign w:val="center"/>
          </w:tcPr>
          <w:p w14:paraId="0EEC129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9" w:type="dxa"/>
            <w:vAlign w:val="center"/>
          </w:tcPr>
          <w:p w14:paraId="11916D9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171</w:t>
            </w:r>
          </w:p>
        </w:tc>
      </w:tr>
      <w:tr w:rsidR="009C7893" w:rsidRPr="009C7893" w14:paraId="68E86E58" w14:textId="77777777" w:rsidTr="007A2943">
        <w:tc>
          <w:tcPr>
            <w:tcW w:w="1683" w:type="dxa"/>
            <w:vMerge/>
            <w:vAlign w:val="center"/>
          </w:tcPr>
          <w:p w14:paraId="10F7592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C247A1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68" w:type="dxa"/>
            <w:vAlign w:val="center"/>
          </w:tcPr>
          <w:p w14:paraId="1E6CE2C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369" w:type="dxa"/>
            <w:vAlign w:val="center"/>
          </w:tcPr>
          <w:p w14:paraId="5243DFA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369" w:type="dxa"/>
            <w:vAlign w:val="center"/>
          </w:tcPr>
          <w:p w14:paraId="10E7E5D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369" w:type="dxa"/>
            <w:vAlign w:val="center"/>
          </w:tcPr>
          <w:p w14:paraId="2B68DFE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369" w:type="dxa"/>
            <w:vAlign w:val="center"/>
          </w:tcPr>
          <w:p w14:paraId="7161FA8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9" w:type="dxa"/>
            <w:vAlign w:val="center"/>
          </w:tcPr>
          <w:p w14:paraId="56D5F3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</w:tr>
      <w:tr w:rsidR="009C7893" w:rsidRPr="009C7893" w14:paraId="2EA93D64" w14:textId="77777777" w:rsidTr="007A2943">
        <w:tc>
          <w:tcPr>
            <w:tcW w:w="1683" w:type="dxa"/>
            <w:vMerge/>
            <w:vAlign w:val="center"/>
          </w:tcPr>
          <w:p w14:paraId="37DE06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BA58E9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Se.</w:t>
            </w:r>
          </w:p>
        </w:tc>
        <w:tc>
          <w:tcPr>
            <w:tcW w:w="1368" w:type="dxa"/>
            <w:vAlign w:val="center"/>
          </w:tcPr>
          <w:p w14:paraId="795D35E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1369" w:type="dxa"/>
            <w:vAlign w:val="center"/>
          </w:tcPr>
          <w:p w14:paraId="07E9344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1369" w:type="dxa"/>
            <w:vAlign w:val="center"/>
          </w:tcPr>
          <w:p w14:paraId="1887A0E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38.2%</w:t>
            </w:r>
          </w:p>
        </w:tc>
        <w:tc>
          <w:tcPr>
            <w:tcW w:w="1369" w:type="dxa"/>
            <w:vAlign w:val="center"/>
          </w:tcPr>
          <w:p w14:paraId="2633686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71.8%</w:t>
            </w:r>
          </w:p>
        </w:tc>
        <w:tc>
          <w:tcPr>
            <w:tcW w:w="1369" w:type="dxa"/>
            <w:vAlign w:val="center"/>
          </w:tcPr>
          <w:p w14:paraId="1D37EA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1369" w:type="dxa"/>
            <w:vAlign w:val="center"/>
          </w:tcPr>
          <w:p w14:paraId="05371EE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45.4%</w:t>
            </w:r>
          </w:p>
        </w:tc>
      </w:tr>
      <w:tr w:rsidR="009C7893" w:rsidRPr="009C7893" w14:paraId="29F2B36E" w14:textId="77777777" w:rsidTr="007A2943">
        <w:tc>
          <w:tcPr>
            <w:tcW w:w="11264" w:type="dxa"/>
            <w:gridSpan w:val="8"/>
            <w:vAlign w:val="center"/>
          </w:tcPr>
          <w:p w14:paraId="2DA4E50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`</w:t>
            </w:r>
          </w:p>
        </w:tc>
      </w:tr>
      <w:tr w:rsidR="009C7893" w:rsidRPr="009C7893" w14:paraId="1872938D" w14:textId="77777777" w:rsidTr="007A2943">
        <w:tc>
          <w:tcPr>
            <w:tcW w:w="1683" w:type="dxa"/>
            <w:vMerge w:val="restart"/>
            <w:vAlign w:val="center"/>
          </w:tcPr>
          <w:p w14:paraId="5EDA48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MS-HRM</w:t>
            </w:r>
          </w:p>
        </w:tc>
        <w:tc>
          <w:tcPr>
            <w:tcW w:w="1368" w:type="dxa"/>
            <w:vAlign w:val="center"/>
          </w:tcPr>
          <w:p w14:paraId="772778A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Pos.</w:t>
            </w:r>
          </w:p>
        </w:tc>
        <w:tc>
          <w:tcPr>
            <w:tcW w:w="1368" w:type="dxa"/>
            <w:vAlign w:val="center"/>
          </w:tcPr>
          <w:p w14:paraId="404D520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369" w:type="dxa"/>
            <w:vAlign w:val="center"/>
          </w:tcPr>
          <w:p w14:paraId="71508D9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369" w:type="dxa"/>
            <w:vAlign w:val="center"/>
          </w:tcPr>
          <w:p w14:paraId="3A55AD4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69" w:type="dxa"/>
            <w:vAlign w:val="center"/>
          </w:tcPr>
          <w:p w14:paraId="03E576B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369" w:type="dxa"/>
            <w:vAlign w:val="center"/>
          </w:tcPr>
          <w:p w14:paraId="15079F2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9" w:type="dxa"/>
            <w:vAlign w:val="center"/>
          </w:tcPr>
          <w:p w14:paraId="6072354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</w:tr>
      <w:tr w:rsidR="009C7893" w:rsidRPr="009C7893" w14:paraId="2FAB17B5" w14:textId="77777777" w:rsidTr="007A2943">
        <w:tc>
          <w:tcPr>
            <w:tcW w:w="1683" w:type="dxa"/>
            <w:vMerge/>
            <w:vAlign w:val="center"/>
          </w:tcPr>
          <w:p w14:paraId="7E9348E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35FFCE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Neg.</w:t>
            </w:r>
          </w:p>
        </w:tc>
        <w:tc>
          <w:tcPr>
            <w:tcW w:w="1368" w:type="dxa"/>
            <w:vAlign w:val="center"/>
          </w:tcPr>
          <w:p w14:paraId="4477605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369" w:type="dxa"/>
            <w:vAlign w:val="center"/>
          </w:tcPr>
          <w:p w14:paraId="32B7219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369" w:type="dxa"/>
            <w:vAlign w:val="center"/>
          </w:tcPr>
          <w:p w14:paraId="3690D56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69" w:type="dxa"/>
            <w:vAlign w:val="center"/>
          </w:tcPr>
          <w:p w14:paraId="6D58B78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369" w:type="dxa"/>
            <w:vAlign w:val="center"/>
          </w:tcPr>
          <w:p w14:paraId="7F8666D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9" w:type="dxa"/>
            <w:vAlign w:val="center"/>
          </w:tcPr>
          <w:p w14:paraId="62248FB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</w:tr>
      <w:tr w:rsidR="009C7893" w:rsidRPr="009C7893" w14:paraId="7895A4BB" w14:textId="77777777" w:rsidTr="007A2943">
        <w:tc>
          <w:tcPr>
            <w:tcW w:w="1683" w:type="dxa"/>
            <w:vMerge/>
            <w:vAlign w:val="center"/>
          </w:tcPr>
          <w:p w14:paraId="51B950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D56C3B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68" w:type="dxa"/>
            <w:vAlign w:val="center"/>
          </w:tcPr>
          <w:p w14:paraId="14A0440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369" w:type="dxa"/>
            <w:vAlign w:val="center"/>
          </w:tcPr>
          <w:p w14:paraId="635E07D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369" w:type="dxa"/>
            <w:vAlign w:val="center"/>
          </w:tcPr>
          <w:p w14:paraId="295EF03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369" w:type="dxa"/>
            <w:vAlign w:val="center"/>
          </w:tcPr>
          <w:p w14:paraId="3A330BA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369" w:type="dxa"/>
            <w:vAlign w:val="center"/>
          </w:tcPr>
          <w:p w14:paraId="535402E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9" w:type="dxa"/>
            <w:vAlign w:val="center"/>
          </w:tcPr>
          <w:p w14:paraId="590038F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</w:tr>
      <w:tr w:rsidR="009C7893" w:rsidRPr="009C7893" w14:paraId="4473E6EB" w14:textId="77777777" w:rsidTr="007A2943">
        <w:tc>
          <w:tcPr>
            <w:tcW w:w="1683" w:type="dxa"/>
            <w:vMerge/>
            <w:vAlign w:val="center"/>
          </w:tcPr>
          <w:p w14:paraId="1FDD8DB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191D7E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Se.</w:t>
            </w:r>
          </w:p>
        </w:tc>
        <w:tc>
          <w:tcPr>
            <w:tcW w:w="1368" w:type="dxa"/>
            <w:vAlign w:val="center"/>
          </w:tcPr>
          <w:p w14:paraId="23159F6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35.1%</w:t>
            </w:r>
          </w:p>
        </w:tc>
        <w:tc>
          <w:tcPr>
            <w:tcW w:w="1369" w:type="dxa"/>
            <w:vAlign w:val="center"/>
          </w:tcPr>
          <w:p w14:paraId="0F8FFE8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50.5%</w:t>
            </w:r>
          </w:p>
        </w:tc>
        <w:tc>
          <w:tcPr>
            <w:tcW w:w="1369" w:type="dxa"/>
            <w:vAlign w:val="center"/>
          </w:tcPr>
          <w:p w14:paraId="2223E33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61.8%</w:t>
            </w:r>
          </w:p>
        </w:tc>
        <w:tc>
          <w:tcPr>
            <w:tcW w:w="1369" w:type="dxa"/>
            <w:vAlign w:val="center"/>
          </w:tcPr>
          <w:p w14:paraId="55D0D04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76.7%</w:t>
            </w:r>
          </w:p>
        </w:tc>
        <w:tc>
          <w:tcPr>
            <w:tcW w:w="1369" w:type="dxa"/>
            <w:vAlign w:val="center"/>
          </w:tcPr>
          <w:p w14:paraId="46D42EE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66.7%</w:t>
            </w:r>
          </w:p>
        </w:tc>
        <w:tc>
          <w:tcPr>
            <w:tcW w:w="1369" w:type="dxa"/>
            <w:vAlign w:val="center"/>
          </w:tcPr>
          <w:p w14:paraId="55193E3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56.9%</w:t>
            </w:r>
          </w:p>
        </w:tc>
      </w:tr>
      <w:tr w:rsidR="009C7893" w:rsidRPr="009C7893" w14:paraId="0A2ED1A7" w14:textId="77777777" w:rsidTr="007A2943">
        <w:tc>
          <w:tcPr>
            <w:tcW w:w="11264" w:type="dxa"/>
            <w:gridSpan w:val="8"/>
            <w:vAlign w:val="center"/>
          </w:tcPr>
          <w:p w14:paraId="2D6EAEA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893" w:rsidRPr="009C7893" w14:paraId="2D847940" w14:textId="77777777" w:rsidTr="007A2943">
        <w:tc>
          <w:tcPr>
            <w:tcW w:w="1683" w:type="dxa"/>
            <w:vMerge w:val="restart"/>
            <w:vAlign w:val="center"/>
          </w:tcPr>
          <w:p w14:paraId="412DA1C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Combination</w:t>
            </w:r>
            <w:r w:rsidRPr="009C7893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68" w:type="dxa"/>
            <w:vAlign w:val="center"/>
          </w:tcPr>
          <w:p w14:paraId="0EA3116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Pos.</w:t>
            </w:r>
          </w:p>
        </w:tc>
        <w:tc>
          <w:tcPr>
            <w:tcW w:w="1368" w:type="dxa"/>
            <w:vAlign w:val="center"/>
          </w:tcPr>
          <w:p w14:paraId="20E051C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369" w:type="dxa"/>
            <w:vAlign w:val="center"/>
          </w:tcPr>
          <w:p w14:paraId="58AED8B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369" w:type="dxa"/>
            <w:vAlign w:val="center"/>
          </w:tcPr>
          <w:p w14:paraId="46BD145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369" w:type="dxa"/>
            <w:vAlign w:val="center"/>
          </w:tcPr>
          <w:p w14:paraId="5EC20CF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369" w:type="dxa"/>
            <w:vAlign w:val="center"/>
          </w:tcPr>
          <w:p w14:paraId="55795FB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9" w:type="dxa"/>
            <w:vAlign w:val="center"/>
          </w:tcPr>
          <w:p w14:paraId="2C5AABF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219</w:t>
            </w:r>
          </w:p>
        </w:tc>
      </w:tr>
      <w:tr w:rsidR="009C7893" w:rsidRPr="009C7893" w14:paraId="23FE6F0D" w14:textId="77777777" w:rsidTr="007A2943">
        <w:tc>
          <w:tcPr>
            <w:tcW w:w="1683" w:type="dxa"/>
            <w:vMerge/>
            <w:vAlign w:val="center"/>
          </w:tcPr>
          <w:p w14:paraId="4E2C678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88BEF9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Neg.</w:t>
            </w:r>
          </w:p>
        </w:tc>
        <w:tc>
          <w:tcPr>
            <w:tcW w:w="1368" w:type="dxa"/>
            <w:vAlign w:val="center"/>
          </w:tcPr>
          <w:p w14:paraId="4B728BD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369" w:type="dxa"/>
            <w:vAlign w:val="center"/>
          </w:tcPr>
          <w:p w14:paraId="046C25E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369" w:type="dxa"/>
            <w:vAlign w:val="center"/>
          </w:tcPr>
          <w:p w14:paraId="43F6E47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69" w:type="dxa"/>
            <w:vAlign w:val="center"/>
          </w:tcPr>
          <w:p w14:paraId="71A8538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69" w:type="dxa"/>
            <w:vAlign w:val="center"/>
          </w:tcPr>
          <w:p w14:paraId="6198F3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9" w:type="dxa"/>
            <w:vAlign w:val="center"/>
          </w:tcPr>
          <w:p w14:paraId="43BF7BD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94</w:t>
            </w:r>
          </w:p>
        </w:tc>
      </w:tr>
      <w:tr w:rsidR="009C7893" w:rsidRPr="009C7893" w14:paraId="4FD4876B" w14:textId="77777777" w:rsidTr="007A2943">
        <w:tc>
          <w:tcPr>
            <w:tcW w:w="1683" w:type="dxa"/>
            <w:vMerge/>
            <w:vAlign w:val="center"/>
          </w:tcPr>
          <w:p w14:paraId="72F702F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9389A6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68" w:type="dxa"/>
            <w:vAlign w:val="center"/>
          </w:tcPr>
          <w:p w14:paraId="5B87A2B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369" w:type="dxa"/>
            <w:vAlign w:val="center"/>
          </w:tcPr>
          <w:p w14:paraId="7D79ABF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369" w:type="dxa"/>
            <w:vAlign w:val="center"/>
          </w:tcPr>
          <w:p w14:paraId="3FC6A44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369" w:type="dxa"/>
            <w:vAlign w:val="center"/>
          </w:tcPr>
          <w:p w14:paraId="429A17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369" w:type="dxa"/>
            <w:vAlign w:val="center"/>
          </w:tcPr>
          <w:p w14:paraId="2C76422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9" w:type="dxa"/>
            <w:vAlign w:val="center"/>
          </w:tcPr>
          <w:p w14:paraId="4FD5957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</w:tr>
      <w:tr w:rsidR="009C7893" w:rsidRPr="009C7893" w14:paraId="2E55FCAB" w14:textId="77777777" w:rsidTr="007A2943">
        <w:tc>
          <w:tcPr>
            <w:tcW w:w="1683" w:type="dxa"/>
            <w:vMerge/>
            <w:vAlign w:val="center"/>
          </w:tcPr>
          <w:p w14:paraId="275BF7C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E3C5F7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</w:rPr>
              <w:t>Se.</w:t>
            </w:r>
          </w:p>
        </w:tc>
        <w:tc>
          <w:tcPr>
            <w:tcW w:w="1368" w:type="dxa"/>
            <w:vAlign w:val="center"/>
          </w:tcPr>
          <w:p w14:paraId="3D26FC1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50.6%</w:t>
            </w:r>
          </w:p>
        </w:tc>
        <w:tc>
          <w:tcPr>
            <w:tcW w:w="1369" w:type="dxa"/>
            <w:vAlign w:val="center"/>
          </w:tcPr>
          <w:p w14:paraId="1BA30B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64.5%</w:t>
            </w:r>
          </w:p>
        </w:tc>
        <w:tc>
          <w:tcPr>
            <w:tcW w:w="1369" w:type="dxa"/>
            <w:vAlign w:val="center"/>
          </w:tcPr>
          <w:p w14:paraId="58F655B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67.6%</w:t>
            </w:r>
          </w:p>
        </w:tc>
        <w:tc>
          <w:tcPr>
            <w:tcW w:w="1369" w:type="dxa"/>
            <w:vAlign w:val="center"/>
          </w:tcPr>
          <w:p w14:paraId="7D43B3F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90.3%</w:t>
            </w:r>
          </w:p>
        </w:tc>
        <w:tc>
          <w:tcPr>
            <w:tcW w:w="1369" w:type="dxa"/>
            <w:vAlign w:val="center"/>
          </w:tcPr>
          <w:p w14:paraId="295BB3B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66.7%</w:t>
            </w:r>
          </w:p>
        </w:tc>
        <w:tc>
          <w:tcPr>
            <w:tcW w:w="1369" w:type="dxa"/>
            <w:vAlign w:val="center"/>
          </w:tcPr>
          <w:p w14:paraId="3E0A5B1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70.0%</w:t>
            </w:r>
          </w:p>
        </w:tc>
      </w:tr>
    </w:tbl>
    <w:p w14:paraId="33CAE824" w14:textId="77777777" w:rsidR="001C29D4" w:rsidRPr="009C7893" w:rsidRDefault="001C29D4" w:rsidP="001C29D4">
      <w:pPr>
        <w:rPr>
          <w:rFonts w:ascii="Arial" w:hAnsi="Arial" w:cs="Arial"/>
          <w:lang w:val="it-IT"/>
        </w:rPr>
      </w:pPr>
      <w:r w:rsidRPr="009C7893">
        <w:rPr>
          <w:rFonts w:ascii="Arial" w:hAnsi="Arial" w:cs="Arial"/>
          <w:lang w:val="it-IT"/>
        </w:rPr>
        <w:t>BCLC, Barcelona Clinic Liver Cancer; Pos., positive; Neg., negative; Se., sensitivity</w:t>
      </w:r>
    </w:p>
    <w:p w14:paraId="0A387384" w14:textId="77777777" w:rsidR="001C29D4" w:rsidRPr="009C7893" w:rsidRDefault="001C29D4" w:rsidP="001C29D4">
      <w:pPr>
        <w:rPr>
          <w:rFonts w:ascii="Arial" w:hAnsi="Arial" w:cs="Arial"/>
        </w:rPr>
      </w:pPr>
      <w:r w:rsidRPr="009C7893">
        <w:rPr>
          <w:rFonts w:ascii="Arial" w:hAnsi="Arial" w:cs="Arial"/>
          <w:vertAlign w:val="superscript"/>
        </w:rPr>
        <w:t>*</w:t>
      </w:r>
      <w:r w:rsidRPr="009C7893">
        <w:rPr>
          <w:rFonts w:ascii="Arial" w:hAnsi="Arial" w:cs="Arial"/>
        </w:rPr>
        <w:t xml:space="preserve"> If either the AFP test or the MS-HRM test was positive, the combination result was considered positive</w:t>
      </w:r>
    </w:p>
    <w:p w14:paraId="32B4388A" w14:textId="77777777" w:rsidR="001C29D4" w:rsidRPr="009C7893" w:rsidRDefault="001C29D4" w:rsidP="001C29D4">
      <w:pPr>
        <w:rPr>
          <w:rFonts w:ascii="Arial" w:hAnsi="Arial" w:cs="Arial"/>
        </w:rPr>
      </w:pPr>
      <w:r w:rsidRPr="009C7893">
        <w:rPr>
          <w:rFonts w:ascii="Arial" w:hAnsi="Arial" w:cs="Arial"/>
        </w:rPr>
        <w:br w:type="page"/>
      </w:r>
    </w:p>
    <w:p w14:paraId="46E9D8B4" w14:textId="5B75DAAE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t>Supplementa</w:t>
      </w:r>
      <w:r w:rsidR="00613B42" w:rsidRPr="009C7893">
        <w:rPr>
          <w:rFonts w:ascii="Arial" w:hAnsi="Arial" w:cs="Arial"/>
          <w:b/>
          <w:bCs/>
          <w:sz w:val="24"/>
          <w:szCs w:val="24"/>
        </w:rPr>
        <w:t>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S6. </w:t>
      </w:r>
      <w:r w:rsidRPr="009C7893">
        <w:rPr>
          <w:rFonts w:ascii="Arial" w:hAnsi="Arial" w:cs="Arial"/>
          <w:sz w:val="24"/>
          <w:szCs w:val="24"/>
        </w:rPr>
        <w:t>Clinical performance of the MS-HRM assay stratified by etiology.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43"/>
        <w:gridCol w:w="941"/>
        <w:gridCol w:w="941"/>
        <w:gridCol w:w="941"/>
        <w:gridCol w:w="941"/>
        <w:gridCol w:w="941"/>
        <w:gridCol w:w="941"/>
        <w:gridCol w:w="941"/>
        <w:gridCol w:w="941"/>
        <w:gridCol w:w="941"/>
        <w:gridCol w:w="941"/>
        <w:gridCol w:w="941"/>
        <w:gridCol w:w="942"/>
      </w:tblGrid>
      <w:tr w:rsidR="009C7893" w:rsidRPr="009C7893" w14:paraId="442A2865" w14:textId="77777777" w:rsidTr="007A2943">
        <w:tc>
          <w:tcPr>
            <w:tcW w:w="1743" w:type="dxa"/>
            <w:vMerge w:val="restart"/>
            <w:vAlign w:val="center"/>
          </w:tcPr>
          <w:p w14:paraId="142B51A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Etiology</w:t>
            </w:r>
          </w:p>
        </w:tc>
        <w:tc>
          <w:tcPr>
            <w:tcW w:w="2823" w:type="dxa"/>
            <w:gridSpan w:val="3"/>
            <w:vAlign w:val="center"/>
          </w:tcPr>
          <w:p w14:paraId="5CE91CF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BCLC stage 0-A</w:t>
            </w:r>
          </w:p>
        </w:tc>
        <w:tc>
          <w:tcPr>
            <w:tcW w:w="2823" w:type="dxa"/>
            <w:gridSpan w:val="3"/>
            <w:vAlign w:val="center"/>
          </w:tcPr>
          <w:p w14:paraId="7609BF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BCLC stage B-D</w:t>
            </w:r>
          </w:p>
        </w:tc>
        <w:tc>
          <w:tcPr>
            <w:tcW w:w="2823" w:type="dxa"/>
            <w:gridSpan w:val="3"/>
            <w:vAlign w:val="center"/>
          </w:tcPr>
          <w:p w14:paraId="6F0FBD3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Any stage</w:t>
            </w:r>
          </w:p>
        </w:tc>
        <w:tc>
          <w:tcPr>
            <w:tcW w:w="2824" w:type="dxa"/>
            <w:gridSpan w:val="3"/>
            <w:vAlign w:val="center"/>
          </w:tcPr>
          <w:p w14:paraId="49D9D0C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At-risk</w:t>
            </w:r>
          </w:p>
        </w:tc>
      </w:tr>
      <w:tr w:rsidR="009C7893" w:rsidRPr="009C7893" w14:paraId="7F542CE0" w14:textId="77777777" w:rsidTr="007A2943">
        <w:tc>
          <w:tcPr>
            <w:tcW w:w="1743" w:type="dxa"/>
            <w:vMerge/>
            <w:vAlign w:val="center"/>
          </w:tcPr>
          <w:p w14:paraId="205C91F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1A57AFE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Pos.</w:t>
            </w:r>
          </w:p>
        </w:tc>
        <w:tc>
          <w:tcPr>
            <w:tcW w:w="941" w:type="dxa"/>
            <w:vAlign w:val="center"/>
          </w:tcPr>
          <w:p w14:paraId="31050E1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Neg.</w:t>
            </w:r>
          </w:p>
        </w:tc>
        <w:tc>
          <w:tcPr>
            <w:tcW w:w="941" w:type="dxa"/>
            <w:vAlign w:val="center"/>
          </w:tcPr>
          <w:p w14:paraId="29FA268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Se.</w:t>
            </w:r>
          </w:p>
        </w:tc>
        <w:tc>
          <w:tcPr>
            <w:tcW w:w="941" w:type="dxa"/>
            <w:vAlign w:val="center"/>
          </w:tcPr>
          <w:p w14:paraId="7CA5D0C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Pos.</w:t>
            </w:r>
          </w:p>
        </w:tc>
        <w:tc>
          <w:tcPr>
            <w:tcW w:w="941" w:type="dxa"/>
            <w:vAlign w:val="center"/>
          </w:tcPr>
          <w:p w14:paraId="00474F2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Neg.</w:t>
            </w:r>
          </w:p>
        </w:tc>
        <w:tc>
          <w:tcPr>
            <w:tcW w:w="941" w:type="dxa"/>
            <w:vAlign w:val="center"/>
          </w:tcPr>
          <w:p w14:paraId="4AB4D54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Se.</w:t>
            </w:r>
          </w:p>
        </w:tc>
        <w:tc>
          <w:tcPr>
            <w:tcW w:w="941" w:type="dxa"/>
            <w:vAlign w:val="center"/>
          </w:tcPr>
          <w:p w14:paraId="1665CDA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Pos.</w:t>
            </w:r>
          </w:p>
        </w:tc>
        <w:tc>
          <w:tcPr>
            <w:tcW w:w="941" w:type="dxa"/>
            <w:vAlign w:val="center"/>
          </w:tcPr>
          <w:p w14:paraId="5A90040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Neg.</w:t>
            </w:r>
          </w:p>
        </w:tc>
        <w:tc>
          <w:tcPr>
            <w:tcW w:w="941" w:type="dxa"/>
            <w:vAlign w:val="center"/>
          </w:tcPr>
          <w:p w14:paraId="61F7FB8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Se.</w:t>
            </w:r>
          </w:p>
        </w:tc>
        <w:tc>
          <w:tcPr>
            <w:tcW w:w="941" w:type="dxa"/>
            <w:vAlign w:val="center"/>
          </w:tcPr>
          <w:p w14:paraId="017A3D1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Pos.</w:t>
            </w:r>
          </w:p>
        </w:tc>
        <w:tc>
          <w:tcPr>
            <w:tcW w:w="941" w:type="dxa"/>
            <w:vAlign w:val="center"/>
          </w:tcPr>
          <w:p w14:paraId="498698A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Neg.</w:t>
            </w:r>
          </w:p>
        </w:tc>
        <w:tc>
          <w:tcPr>
            <w:tcW w:w="942" w:type="dxa"/>
            <w:vAlign w:val="center"/>
          </w:tcPr>
          <w:p w14:paraId="4B9A73A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Sp.</w:t>
            </w:r>
          </w:p>
        </w:tc>
      </w:tr>
      <w:tr w:rsidR="009C7893" w:rsidRPr="009C7893" w14:paraId="17D2BC4D" w14:textId="77777777" w:rsidTr="007A2943">
        <w:trPr>
          <w:trHeight w:val="552"/>
        </w:trPr>
        <w:tc>
          <w:tcPr>
            <w:tcW w:w="1743" w:type="dxa"/>
            <w:vAlign w:val="center"/>
          </w:tcPr>
          <w:p w14:paraId="5B4A91B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HBV</w:t>
            </w:r>
          </w:p>
        </w:tc>
        <w:tc>
          <w:tcPr>
            <w:tcW w:w="941" w:type="dxa"/>
            <w:vAlign w:val="center"/>
          </w:tcPr>
          <w:p w14:paraId="56C4517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41" w:type="dxa"/>
            <w:vAlign w:val="center"/>
          </w:tcPr>
          <w:p w14:paraId="447679C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941" w:type="dxa"/>
            <w:vAlign w:val="center"/>
          </w:tcPr>
          <w:p w14:paraId="102BAE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39.1</w:t>
            </w:r>
          </w:p>
        </w:tc>
        <w:tc>
          <w:tcPr>
            <w:tcW w:w="941" w:type="dxa"/>
            <w:vAlign w:val="center"/>
          </w:tcPr>
          <w:p w14:paraId="76CF563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941" w:type="dxa"/>
            <w:vAlign w:val="center"/>
          </w:tcPr>
          <w:p w14:paraId="0B2BC59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941" w:type="dxa"/>
            <w:vAlign w:val="center"/>
          </w:tcPr>
          <w:p w14:paraId="2948EA1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73.6</w:t>
            </w:r>
          </w:p>
        </w:tc>
        <w:tc>
          <w:tcPr>
            <w:tcW w:w="941" w:type="dxa"/>
            <w:vAlign w:val="center"/>
          </w:tcPr>
          <w:p w14:paraId="6D48FD7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941" w:type="dxa"/>
            <w:vAlign w:val="center"/>
          </w:tcPr>
          <w:p w14:paraId="2431D11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41" w:type="dxa"/>
            <w:vAlign w:val="center"/>
          </w:tcPr>
          <w:p w14:paraId="26305FF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54.7</w:t>
            </w:r>
          </w:p>
        </w:tc>
        <w:tc>
          <w:tcPr>
            <w:tcW w:w="941" w:type="dxa"/>
            <w:vAlign w:val="center"/>
          </w:tcPr>
          <w:p w14:paraId="28DE481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1" w:type="dxa"/>
            <w:vAlign w:val="center"/>
          </w:tcPr>
          <w:p w14:paraId="727F9C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942" w:type="dxa"/>
            <w:vAlign w:val="center"/>
          </w:tcPr>
          <w:p w14:paraId="24B6E74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94.0</w:t>
            </w:r>
          </w:p>
        </w:tc>
      </w:tr>
      <w:tr w:rsidR="009C7893" w:rsidRPr="009C7893" w14:paraId="40C4C518" w14:textId="77777777" w:rsidTr="007A2943">
        <w:trPr>
          <w:trHeight w:val="552"/>
        </w:trPr>
        <w:tc>
          <w:tcPr>
            <w:tcW w:w="1743" w:type="dxa"/>
            <w:vAlign w:val="center"/>
          </w:tcPr>
          <w:p w14:paraId="0A8E89F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HCV</w:t>
            </w:r>
          </w:p>
        </w:tc>
        <w:tc>
          <w:tcPr>
            <w:tcW w:w="941" w:type="dxa"/>
            <w:vAlign w:val="center"/>
          </w:tcPr>
          <w:p w14:paraId="194FF18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1" w:type="dxa"/>
            <w:vAlign w:val="center"/>
          </w:tcPr>
          <w:p w14:paraId="2AF2446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1" w:type="dxa"/>
            <w:vAlign w:val="center"/>
          </w:tcPr>
          <w:p w14:paraId="2B36F44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56.5</w:t>
            </w:r>
          </w:p>
        </w:tc>
        <w:tc>
          <w:tcPr>
            <w:tcW w:w="941" w:type="dxa"/>
            <w:vAlign w:val="center"/>
          </w:tcPr>
          <w:p w14:paraId="7645AE2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1" w:type="dxa"/>
            <w:vAlign w:val="center"/>
          </w:tcPr>
          <w:p w14:paraId="6A377CD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1" w:type="dxa"/>
            <w:vAlign w:val="center"/>
          </w:tcPr>
          <w:p w14:paraId="6DBC25A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80.0</w:t>
            </w:r>
          </w:p>
        </w:tc>
        <w:tc>
          <w:tcPr>
            <w:tcW w:w="941" w:type="dxa"/>
            <w:vAlign w:val="center"/>
          </w:tcPr>
          <w:p w14:paraId="65FC8B2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41" w:type="dxa"/>
            <w:vAlign w:val="center"/>
          </w:tcPr>
          <w:p w14:paraId="2473F03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1" w:type="dxa"/>
            <w:vAlign w:val="center"/>
          </w:tcPr>
          <w:p w14:paraId="0ED3A15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63.6</w:t>
            </w:r>
          </w:p>
        </w:tc>
        <w:tc>
          <w:tcPr>
            <w:tcW w:w="941" w:type="dxa"/>
            <w:vAlign w:val="center"/>
          </w:tcPr>
          <w:p w14:paraId="67E21A6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1" w:type="dxa"/>
            <w:vAlign w:val="center"/>
          </w:tcPr>
          <w:p w14:paraId="681C461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2" w:type="dxa"/>
            <w:vAlign w:val="center"/>
          </w:tcPr>
          <w:p w14:paraId="1FBA150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73.3</w:t>
            </w:r>
          </w:p>
        </w:tc>
      </w:tr>
      <w:tr w:rsidR="009C7893" w:rsidRPr="009C7893" w14:paraId="5DA5886C" w14:textId="77777777" w:rsidTr="007A2943">
        <w:trPr>
          <w:trHeight w:val="552"/>
        </w:trPr>
        <w:tc>
          <w:tcPr>
            <w:tcW w:w="1743" w:type="dxa"/>
            <w:vAlign w:val="center"/>
          </w:tcPr>
          <w:p w14:paraId="57C9FB9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Alcohol</w:t>
            </w:r>
          </w:p>
        </w:tc>
        <w:tc>
          <w:tcPr>
            <w:tcW w:w="941" w:type="dxa"/>
            <w:vAlign w:val="center"/>
          </w:tcPr>
          <w:p w14:paraId="7AC6A4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1" w:type="dxa"/>
            <w:vAlign w:val="center"/>
          </w:tcPr>
          <w:p w14:paraId="319B12B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1" w:type="dxa"/>
            <w:vAlign w:val="center"/>
          </w:tcPr>
          <w:p w14:paraId="252ACFF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75.0</w:t>
            </w:r>
          </w:p>
        </w:tc>
        <w:tc>
          <w:tcPr>
            <w:tcW w:w="941" w:type="dxa"/>
            <w:vAlign w:val="center"/>
          </w:tcPr>
          <w:p w14:paraId="7679723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1" w:type="dxa"/>
            <w:vAlign w:val="center"/>
          </w:tcPr>
          <w:p w14:paraId="2C1EFA3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1" w:type="dxa"/>
            <w:vAlign w:val="center"/>
          </w:tcPr>
          <w:p w14:paraId="3B71511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50.0</w:t>
            </w:r>
          </w:p>
        </w:tc>
        <w:tc>
          <w:tcPr>
            <w:tcW w:w="941" w:type="dxa"/>
            <w:vAlign w:val="center"/>
          </w:tcPr>
          <w:p w14:paraId="0541B68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1" w:type="dxa"/>
            <w:vAlign w:val="center"/>
          </w:tcPr>
          <w:p w14:paraId="45042F9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1" w:type="dxa"/>
            <w:vAlign w:val="center"/>
          </w:tcPr>
          <w:p w14:paraId="4CA25F7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60.</w:t>
            </w:r>
          </w:p>
        </w:tc>
        <w:tc>
          <w:tcPr>
            <w:tcW w:w="941" w:type="dxa"/>
            <w:vAlign w:val="center"/>
          </w:tcPr>
          <w:p w14:paraId="0C3527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1" w:type="dxa"/>
            <w:vAlign w:val="center"/>
          </w:tcPr>
          <w:p w14:paraId="6E2B011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42" w:type="dxa"/>
            <w:vAlign w:val="center"/>
          </w:tcPr>
          <w:p w14:paraId="02D5C2F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70.4</w:t>
            </w:r>
          </w:p>
        </w:tc>
      </w:tr>
      <w:tr w:rsidR="009C7893" w:rsidRPr="009C7893" w14:paraId="77E3F1AB" w14:textId="77777777" w:rsidTr="007A2943">
        <w:trPr>
          <w:trHeight w:val="552"/>
        </w:trPr>
        <w:tc>
          <w:tcPr>
            <w:tcW w:w="1743" w:type="dxa"/>
            <w:vAlign w:val="center"/>
          </w:tcPr>
          <w:p w14:paraId="326F79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941" w:type="dxa"/>
            <w:vAlign w:val="center"/>
          </w:tcPr>
          <w:p w14:paraId="7990E03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1" w:type="dxa"/>
            <w:vAlign w:val="center"/>
          </w:tcPr>
          <w:p w14:paraId="45F6BDF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1" w:type="dxa"/>
            <w:vAlign w:val="center"/>
          </w:tcPr>
          <w:p w14:paraId="25E20BF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50.0</w:t>
            </w:r>
          </w:p>
        </w:tc>
        <w:tc>
          <w:tcPr>
            <w:tcW w:w="941" w:type="dxa"/>
            <w:vAlign w:val="center"/>
          </w:tcPr>
          <w:p w14:paraId="6BF2B44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41" w:type="dxa"/>
            <w:vAlign w:val="center"/>
          </w:tcPr>
          <w:p w14:paraId="58FB4A6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1" w:type="dxa"/>
            <w:vAlign w:val="center"/>
          </w:tcPr>
          <w:p w14:paraId="3B6160C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81.8</w:t>
            </w:r>
          </w:p>
        </w:tc>
        <w:tc>
          <w:tcPr>
            <w:tcW w:w="941" w:type="dxa"/>
            <w:vAlign w:val="center"/>
          </w:tcPr>
          <w:p w14:paraId="21CB721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1" w:type="dxa"/>
            <w:vAlign w:val="center"/>
          </w:tcPr>
          <w:p w14:paraId="14E4992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1" w:type="dxa"/>
            <w:vAlign w:val="center"/>
          </w:tcPr>
          <w:p w14:paraId="20D3200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70.6</w:t>
            </w:r>
          </w:p>
        </w:tc>
        <w:tc>
          <w:tcPr>
            <w:tcW w:w="941" w:type="dxa"/>
            <w:vAlign w:val="center"/>
          </w:tcPr>
          <w:p w14:paraId="5E80068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1" w:type="dxa"/>
            <w:vAlign w:val="center"/>
          </w:tcPr>
          <w:p w14:paraId="70884BE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center"/>
          </w:tcPr>
          <w:p w14:paraId="37D4C05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66.7</w:t>
            </w:r>
          </w:p>
        </w:tc>
      </w:tr>
      <w:tr w:rsidR="009C7893" w:rsidRPr="009C7893" w14:paraId="04236B07" w14:textId="77777777" w:rsidTr="007A2943">
        <w:trPr>
          <w:trHeight w:val="552"/>
        </w:trPr>
        <w:tc>
          <w:tcPr>
            <w:tcW w:w="1743" w:type="dxa"/>
            <w:vAlign w:val="center"/>
          </w:tcPr>
          <w:p w14:paraId="7EBB171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789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941" w:type="dxa"/>
            <w:vAlign w:val="center"/>
          </w:tcPr>
          <w:p w14:paraId="6A70E16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941" w:type="dxa"/>
            <w:vAlign w:val="center"/>
          </w:tcPr>
          <w:p w14:paraId="0783505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941" w:type="dxa"/>
            <w:vAlign w:val="center"/>
          </w:tcPr>
          <w:p w14:paraId="53AD9DA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43.5</w:t>
            </w:r>
          </w:p>
        </w:tc>
        <w:tc>
          <w:tcPr>
            <w:tcW w:w="941" w:type="dxa"/>
            <w:vAlign w:val="center"/>
          </w:tcPr>
          <w:p w14:paraId="4685E22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941" w:type="dxa"/>
            <w:vAlign w:val="center"/>
          </w:tcPr>
          <w:p w14:paraId="19423E9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41" w:type="dxa"/>
            <w:vAlign w:val="center"/>
          </w:tcPr>
          <w:p w14:paraId="1D6754A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72.7</w:t>
            </w:r>
          </w:p>
        </w:tc>
        <w:tc>
          <w:tcPr>
            <w:tcW w:w="941" w:type="dxa"/>
            <w:vAlign w:val="center"/>
          </w:tcPr>
          <w:p w14:paraId="2027A74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941" w:type="dxa"/>
            <w:vAlign w:val="center"/>
          </w:tcPr>
          <w:p w14:paraId="2C48CDA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941" w:type="dxa"/>
            <w:vAlign w:val="center"/>
          </w:tcPr>
          <w:p w14:paraId="0006FD8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56.9</w:t>
            </w:r>
          </w:p>
        </w:tc>
        <w:tc>
          <w:tcPr>
            <w:tcW w:w="941" w:type="dxa"/>
            <w:vAlign w:val="center"/>
          </w:tcPr>
          <w:p w14:paraId="2738E6C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41" w:type="dxa"/>
            <w:vAlign w:val="center"/>
          </w:tcPr>
          <w:p w14:paraId="4CFB409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942" w:type="dxa"/>
            <w:vAlign w:val="center"/>
          </w:tcPr>
          <w:p w14:paraId="5DEA64A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7893">
              <w:rPr>
                <w:rFonts w:ascii="Arial" w:hAnsi="Arial" w:cs="Arial"/>
                <w:sz w:val="24"/>
                <w:szCs w:val="24"/>
              </w:rPr>
              <w:t>89.1</w:t>
            </w:r>
          </w:p>
        </w:tc>
      </w:tr>
    </w:tbl>
    <w:p w14:paraId="5DCDACA7" w14:textId="77777777" w:rsidR="001C29D4" w:rsidRPr="009C7893" w:rsidRDefault="001C29D4" w:rsidP="001C29D4">
      <w:pPr>
        <w:spacing w:before="80"/>
        <w:rPr>
          <w:rFonts w:ascii="Arial" w:hAnsi="Arial" w:cs="Arial"/>
          <w:lang w:val="it-IT"/>
        </w:rPr>
      </w:pPr>
      <w:r w:rsidRPr="009C7893">
        <w:rPr>
          <w:rFonts w:ascii="Arial" w:hAnsi="Arial" w:cs="Arial"/>
          <w:lang w:val="it-IT"/>
        </w:rPr>
        <w:t>Pos., Positive; Neg., Negative; Se., Sensitivity; Sp., Specificity</w:t>
      </w:r>
    </w:p>
    <w:p w14:paraId="36657CF4" w14:textId="77777777" w:rsidR="001C29D4" w:rsidRPr="009C7893" w:rsidRDefault="001C29D4" w:rsidP="001C29D4">
      <w:pPr>
        <w:rPr>
          <w:rFonts w:ascii="Arial" w:hAnsi="Arial" w:cs="Arial"/>
        </w:rPr>
      </w:pPr>
    </w:p>
    <w:p w14:paraId="6E7760E6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br w:type="page"/>
      </w:r>
    </w:p>
    <w:p w14:paraId="74CD4399" w14:textId="77777777" w:rsidR="001C29D4" w:rsidRPr="009C7893" w:rsidRDefault="001C29D4" w:rsidP="001C29D4">
      <w:pPr>
        <w:rPr>
          <w:rFonts w:ascii="Arial" w:hAnsi="Arial" w:cs="Arial"/>
          <w:b/>
          <w:bCs/>
          <w:sz w:val="24"/>
          <w:szCs w:val="24"/>
        </w:rPr>
        <w:sectPr w:rsidR="001C29D4" w:rsidRPr="009C7893" w:rsidSect="00F15F3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1A74217" w14:textId="0F27F7E4" w:rsidR="001C29D4" w:rsidRPr="009C7893" w:rsidRDefault="001C29D4" w:rsidP="001C29D4">
      <w:pPr>
        <w:rPr>
          <w:rFonts w:ascii="Arial" w:hAnsi="Arial" w:cs="Arial"/>
          <w:sz w:val="24"/>
          <w:szCs w:val="24"/>
        </w:rPr>
      </w:pPr>
      <w:r w:rsidRPr="009C7893">
        <w:rPr>
          <w:rFonts w:ascii="Arial" w:hAnsi="Arial" w:cs="Arial"/>
          <w:b/>
          <w:bCs/>
          <w:sz w:val="24"/>
          <w:szCs w:val="24"/>
        </w:rPr>
        <w:t>Supplementa</w:t>
      </w:r>
      <w:r w:rsidR="00613B42" w:rsidRPr="009C7893">
        <w:rPr>
          <w:rFonts w:ascii="Arial" w:hAnsi="Arial" w:cs="Arial"/>
          <w:b/>
          <w:bCs/>
          <w:sz w:val="24"/>
          <w:szCs w:val="24"/>
        </w:rPr>
        <w:t>ry</w:t>
      </w:r>
      <w:r w:rsidRPr="009C7893">
        <w:rPr>
          <w:rFonts w:ascii="Arial" w:hAnsi="Arial" w:cs="Arial"/>
          <w:b/>
          <w:bCs/>
          <w:sz w:val="24"/>
          <w:szCs w:val="24"/>
        </w:rPr>
        <w:t xml:space="preserve"> Table S7. </w:t>
      </w:r>
      <w:r w:rsidRPr="009C7893">
        <w:rPr>
          <w:rFonts w:ascii="Arial" w:hAnsi="Arial" w:cs="Arial"/>
          <w:sz w:val="24"/>
          <w:szCs w:val="24"/>
        </w:rPr>
        <w:t>Datasets utilized to validate liver cancer-specific markers.</w:t>
      </w:r>
    </w:p>
    <w:tbl>
      <w:tblPr>
        <w:tblW w:w="886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3"/>
        <w:gridCol w:w="2283"/>
        <w:gridCol w:w="1783"/>
        <w:gridCol w:w="1783"/>
      </w:tblGrid>
      <w:tr w:rsidR="009C7893" w:rsidRPr="009C7893" w14:paraId="329798E7" w14:textId="77777777" w:rsidTr="007A2943">
        <w:trPr>
          <w:trHeight w:val="162"/>
          <w:jc w:val="center"/>
        </w:trPr>
        <w:tc>
          <w:tcPr>
            <w:tcW w:w="5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9F29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Type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04EF7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N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64C9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T</w:t>
            </w:r>
          </w:p>
        </w:tc>
      </w:tr>
      <w:tr w:rsidR="009C7893" w:rsidRPr="009C7893" w14:paraId="752A9472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D19BF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Bladder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59994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BLCA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5A933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CE449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413</w:t>
            </w:r>
          </w:p>
        </w:tc>
      </w:tr>
      <w:tr w:rsidR="009C7893" w:rsidRPr="009C7893" w14:paraId="3B6D3CA2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DC4B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C0582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GSE52955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02A88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0762F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C7893" w:rsidRPr="009C7893" w14:paraId="2A653B1C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BBD99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Breast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9714F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BRCA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0B96B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A23F5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772</w:t>
            </w:r>
          </w:p>
        </w:tc>
      </w:tr>
      <w:tr w:rsidR="009C7893" w:rsidRPr="009C7893" w14:paraId="47D45D56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96BB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C68E2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GSE39451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47F78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F0114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9C7893" w:rsidRPr="009C7893" w14:paraId="6A7138D7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D861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DDA54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GSE52865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1B545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80420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9C7893" w:rsidRPr="009C7893" w14:paraId="10FC44EF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9E827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FF304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GSE60185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ECA8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FACFA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</w:tr>
      <w:tr w:rsidR="009C7893" w:rsidRPr="009C7893" w14:paraId="010ACF2D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ED387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Cervix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9B736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CESC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66E1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DB1D9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309</w:t>
            </w:r>
          </w:p>
        </w:tc>
      </w:tr>
      <w:tr w:rsidR="009C7893" w:rsidRPr="009C7893" w14:paraId="7F74618E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A8F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32E84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GSE46306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05CB7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5A6F8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C7893" w:rsidRPr="009C7893" w14:paraId="77BE69FB" w14:textId="77777777" w:rsidTr="007A2943">
        <w:trPr>
          <w:trHeight w:val="216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CF7F8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Colorectal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5CD42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CGRC_CRC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44DD0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351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DF1F3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775</w:t>
            </w:r>
          </w:p>
        </w:tc>
      </w:tr>
      <w:tr w:rsidR="009C7893" w:rsidRPr="009C7893" w14:paraId="5407681B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4C7E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A6D82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COAD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BEBF6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C0F86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297</w:t>
            </w:r>
          </w:p>
        </w:tc>
      </w:tr>
      <w:tr w:rsidR="009C7893" w:rsidRPr="009C7893" w14:paraId="4CD94AE6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31ACF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C5AC2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GSE39958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69B93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F27E0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9C7893" w:rsidRPr="009C7893" w14:paraId="7A655E52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B458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471C1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GSE42752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0C91B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3EF5B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9C7893" w:rsidRPr="009C7893" w14:paraId="2F29C07A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05EC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A012C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GSE48684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FCBE5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E36D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9C7893" w:rsidRPr="009C7893" w14:paraId="7014F235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9C5F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BD413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READ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7ADD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9A1E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99</w:t>
            </w:r>
          </w:p>
        </w:tc>
      </w:tr>
      <w:tr w:rsidR="009C7893" w:rsidRPr="009C7893" w14:paraId="730E8BAD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9CCC8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Esophagus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5FE2E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ESCA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90EC9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D0746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186</w:t>
            </w:r>
          </w:p>
        </w:tc>
      </w:tr>
      <w:tr w:rsidR="009C7893" w:rsidRPr="009C7893" w14:paraId="50FDAF1F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15A2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BBFF4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GSE52826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3E203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669F6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C7893" w:rsidRPr="009C7893" w14:paraId="77E5C945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34126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Glioblastoma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B2C09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GBM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939CD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F526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</w:tr>
      <w:tr w:rsidR="009C7893" w:rsidRPr="009C7893" w14:paraId="57B8DDA1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7449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BF3DA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GSE36278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AE1A7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3A5AC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</w:tr>
      <w:tr w:rsidR="009C7893" w:rsidRPr="009C7893" w14:paraId="4D22D9EF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B4D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852D1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GSE58298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1F568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4708A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9C7893" w:rsidRPr="009C7893" w14:paraId="67D8BE9E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F90B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30D0F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GSE60274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CC9A6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4CF82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9C7893" w:rsidRPr="009C7893" w14:paraId="09C5F344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15940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Liver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DDC31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CGRC_HCC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911ED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5833B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182</w:t>
            </w:r>
          </w:p>
        </w:tc>
      </w:tr>
      <w:tr w:rsidR="00D7730B" w:rsidRPr="009C7893" w14:paraId="46286BC2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2391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25FD5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GSE54503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7459A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A0494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D7730B" w:rsidRPr="009C7893" w14:paraId="66E4EA96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ABD1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F48CA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GSE56588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C5653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C9F5B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224</w:t>
            </w:r>
          </w:p>
        </w:tc>
      </w:tr>
      <w:tr w:rsidR="00D7730B" w:rsidRPr="009C7893" w14:paraId="4D39B10D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86CA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3D660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GSE60753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7F5A0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ADAF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D7730B" w:rsidRPr="009C7893" w14:paraId="60BBB997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A2F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19349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GSE89852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02C87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D147C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D7730B" w:rsidRPr="009C7893" w14:paraId="1915B83C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CBD27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55D5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LIHC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E5D6E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72182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379</w:t>
            </w:r>
          </w:p>
        </w:tc>
      </w:tr>
      <w:tr w:rsidR="00D7730B" w:rsidRPr="009C7893" w14:paraId="0EB3D513" w14:textId="77777777" w:rsidTr="007A2943">
        <w:trPr>
          <w:trHeight w:val="162"/>
          <w:jc w:val="center"/>
        </w:trPr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49996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Bile duct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8E184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CHOL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46F16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A7D56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D7730B" w:rsidRPr="009C7893" w14:paraId="01B25300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01F3E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Head and Neck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F688A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GSE38266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E5878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8CE8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D7730B" w:rsidRPr="009C7893" w14:paraId="1DF1951E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6C7A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C6CC7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GSE40005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9E6D1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CCA56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D7730B" w:rsidRPr="009C7893" w14:paraId="03D85651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264A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0D5DA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HNSC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CF6FF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083B5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530</w:t>
            </w:r>
          </w:p>
        </w:tc>
      </w:tr>
      <w:tr w:rsidR="00D7730B" w:rsidRPr="009C7893" w14:paraId="59678C5F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74044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Kidney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D4904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GSE50874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B0AD8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FD8F1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540DC9F8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0EDA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29208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GSE61441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D1388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716A7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D7730B" w:rsidRPr="009C7893" w14:paraId="55A129A8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A032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284B7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KIRC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E3A23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D3FD1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320</w:t>
            </w:r>
          </w:p>
        </w:tc>
      </w:tr>
      <w:tr w:rsidR="00D7730B" w:rsidRPr="009C7893" w14:paraId="59C38412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7E4D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A267D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KIRP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76803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229BE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276</w:t>
            </w:r>
          </w:p>
        </w:tc>
      </w:tr>
      <w:tr w:rsidR="00D7730B" w:rsidRPr="009C7893" w14:paraId="63E8D3F2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AE854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Lung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3AB28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CGRC_lung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DED8E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34E2A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D7730B" w:rsidRPr="009C7893" w14:paraId="22F333E4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7E79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1C95A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GSE39279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A5DCA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0E698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444</w:t>
            </w:r>
          </w:p>
        </w:tc>
      </w:tr>
      <w:tr w:rsidR="00D7730B" w:rsidRPr="009C7893" w14:paraId="775551F4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A6F3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28A1E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GSE52401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D946A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980F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60BE5A9D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5EFC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3BB18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GSE56044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166FE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CF74B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  <w:tr w:rsidR="00D7730B" w:rsidRPr="009C7893" w14:paraId="249280CB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71ED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57D85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LUAD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13ED4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81C5E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460</w:t>
            </w:r>
          </w:p>
        </w:tc>
      </w:tr>
      <w:tr w:rsidR="00D7730B" w:rsidRPr="009C7893" w14:paraId="3CC738BA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3BCF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554C0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LUSC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52DC3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D7403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370</w:t>
            </w:r>
          </w:p>
        </w:tc>
      </w:tr>
      <w:tr w:rsidR="00D7730B" w:rsidRPr="009C7893" w14:paraId="2B5C043F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D7FAA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Pancreas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B6E22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GSE49149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0DFE8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EB5D0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</w:tr>
      <w:tr w:rsidR="00D7730B" w:rsidRPr="009C7893" w14:paraId="39355C6C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BBBA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FADC8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PAAD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EBA9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CE6CE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</w:tr>
      <w:tr w:rsidR="00D7730B" w:rsidRPr="009C7893" w14:paraId="1F74D4BF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27682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Paraganglion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D4C1D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GSE43293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1C5A9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CC7A1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D7730B" w:rsidRPr="009C7893" w14:paraId="3B49652F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257A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BACC8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PCPG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45763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D4082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</w:tr>
      <w:tr w:rsidR="00D7730B" w:rsidRPr="009C7893" w14:paraId="1B599FC3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BB8B9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Prostate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E6558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GSE47915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6BEE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B0BD4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7730B" w:rsidRPr="009C7893" w14:paraId="39464163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52CF4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E7F0D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GSE55598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109FC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CEB6C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D7730B" w:rsidRPr="009C7893" w14:paraId="51B0C4F7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47583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0F38D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PRAD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04CFF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AC4A7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499</w:t>
            </w:r>
          </w:p>
        </w:tc>
      </w:tr>
      <w:tr w:rsidR="00D7730B" w:rsidRPr="009C7893" w14:paraId="31648D9A" w14:textId="77777777" w:rsidTr="007A2943">
        <w:trPr>
          <w:trHeight w:val="162"/>
          <w:jc w:val="center"/>
        </w:trPr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81118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Sarcoma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88FFD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SARC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CBB89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76534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265</w:t>
            </w:r>
          </w:p>
        </w:tc>
      </w:tr>
      <w:tr w:rsidR="00D7730B" w:rsidRPr="009C7893" w14:paraId="042C5929" w14:textId="77777777" w:rsidTr="007A2943">
        <w:trPr>
          <w:trHeight w:val="162"/>
          <w:jc w:val="center"/>
        </w:trPr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990E2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Skin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C0093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SKCM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2F4FB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12D2C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473</w:t>
            </w:r>
          </w:p>
        </w:tc>
      </w:tr>
      <w:tr w:rsidR="00D7730B" w:rsidRPr="009C7893" w14:paraId="61DEB2F2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6536F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Stomach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FA6DA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GSE34387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4C5D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B6FB9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69</w:t>
            </w:r>
          </w:p>
        </w:tc>
      </w:tr>
      <w:tr w:rsidR="00D7730B" w:rsidRPr="009C7893" w14:paraId="31C8E5A4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3E35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B6491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STAD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1EDD2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18282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395</w:t>
            </w:r>
          </w:p>
        </w:tc>
      </w:tr>
      <w:tr w:rsidR="00D7730B" w:rsidRPr="009C7893" w14:paraId="3C445080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1E820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Thymus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6ED18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GSE55111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6A295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C045D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5774EE29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120F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EA2468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THCA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3759C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43B49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517</w:t>
            </w:r>
          </w:p>
        </w:tc>
      </w:tr>
      <w:tr w:rsidR="00D7730B" w:rsidRPr="009C7893" w14:paraId="0DE8E815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16FC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8A818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THYM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972C0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7FB25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  <w:tr w:rsidR="00D7730B" w:rsidRPr="009C7893" w14:paraId="2E54D108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1C1D82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Uterine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A4E0B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GSE45187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4C9F53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88EF65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7730B" w:rsidRPr="009C7893" w14:paraId="48B5300A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3E37F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9B2C7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UCEC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05CD5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A2481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432</w:t>
            </w:r>
          </w:p>
        </w:tc>
      </w:tr>
      <w:tr w:rsidR="00D7730B" w:rsidRPr="009C7893" w14:paraId="5F2D75BD" w14:textId="77777777" w:rsidTr="007A2943">
        <w:trPr>
          <w:trHeight w:val="162"/>
          <w:jc w:val="center"/>
        </w:trPr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00CF9D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b/>
                <w:sz w:val="22"/>
                <w:szCs w:val="22"/>
                <w:lang w:val="it-IT"/>
              </w:rPr>
              <w:t>Blood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29AE0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GSE35069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05FCE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C4639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06C175C9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AC45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1B91B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GSE41169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B26F1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5D0CD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6993DBE9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D05AEA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3C940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GSE54570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06D1C4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AA192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30B" w:rsidRPr="009C7893" w14:paraId="4E1F94C1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86550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03AEF1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GSE64495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5B1737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964D4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C29D4" w:rsidRPr="009C7893" w14:paraId="404CD172" w14:textId="77777777" w:rsidTr="007A2943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A8289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8E941E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  <w:lang w:val="it-IT"/>
              </w:rPr>
              <w:t>KNIH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D50E46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91894B" w14:textId="77777777" w:rsidR="001C29D4" w:rsidRPr="009C7893" w:rsidRDefault="001C29D4" w:rsidP="007A29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89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5E0BDC07" w14:textId="77777777" w:rsidR="001C29D4" w:rsidRPr="009C7893" w:rsidRDefault="001C29D4" w:rsidP="001C29D4">
      <w:pPr>
        <w:rPr>
          <w:rFonts w:ascii="Arial" w:hAnsi="Arial" w:cs="Arial"/>
        </w:rPr>
      </w:pPr>
    </w:p>
    <w:p w14:paraId="76B735F8" w14:textId="4D04610F" w:rsidR="004543E2" w:rsidRPr="009C7893" w:rsidRDefault="001C29D4" w:rsidP="001C29D4">
      <w:r w:rsidRPr="009C7893">
        <w:rPr>
          <w:rFonts w:ascii="Arial" w:hAnsi="Arial" w:cs="Arial"/>
        </w:rPr>
        <w:t>BLCA, Bladder Urothelial Carcinoma; BRCA, Breast Invasive Carcinoma; CESC, Cervical Squamous Cell Carcinoma and Endocervical Adenocarcinoma; COAD, Colon Adenocarcinoma; READ, Rectum Adenocarcinoma; ESCA, Esophageal Carcinoma; GBM, Glioblastoma Multiforme; LIHC, Liver Hepatocellular Carcinoma; CHOL, Cholangiocarcinoma; HNSC, Head and Neck Squamous Cell Carcinoma; KIRC, Kidney Renal Clear Cell Carcinoma; KIRP, Kidney Renal Papillary Cell Carcinoma; LUAD, Lung Adenocarcinoma; LUSC, Lung Squamous Cell Carcinoma; PAAD, Pancreatic Adenocarcinoma; PCPG, Pheochromocytoma and Paraganglioma; PRAD, Prostate Adenocarcinoma; SARC, Sarcoma; SKCM, Skin Cutaneous Melanoma; STAD, Stomach Adenocarcinoma; THCA, Thyroid Carcinoma; THYM, Thymoma; UCEC, Uterine Corpus Endometrial Carcinoma: N: normal; T: tumor.</w:t>
      </w:r>
    </w:p>
    <w:sectPr w:rsidR="004543E2" w:rsidRPr="009C789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96B4" w14:textId="77777777" w:rsidR="0032441E" w:rsidRDefault="0032441E">
      <w:pPr>
        <w:spacing w:after="0" w:line="240" w:lineRule="auto"/>
      </w:pPr>
      <w:r>
        <w:separator/>
      </w:r>
    </w:p>
  </w:endnote>
  <w:endnote w:type="continuationSeparator" w:id="0">
    <w:p w14:paraId="7B552284" w14:textId="77777777" w:rsidR="0032441E" w:rsidRDefault="0032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69309"/>
      <w:docPartObj>
        <w:docPartGallery w:val="Page Numbers (Bottom of Page)"/>
        <w:docPartUnique/>
      </w:docPartObj>
    </w:sdtPr>
    <w:sdtContent>
      <w:p w14:paraId="3DD97D8C" w14:textId="77777777" w:rsidR="00B84308" w:rsidRPr="00AC31FF" w:rsidRDefault="009A3490">
        <w:pPr>
          <w:pStyle w:val="a9"/>
          <w:jc w:val="center"/>
        </w:pPr>
        <w:r w:rsidRPr="00AC31FF">
          <w:fldChar w:fldCharType="begin"/>
        </w:r>
        <w:r w:rsidRPr="00AC31FF">
          <w:instrText>PAGE   \* MERGEFORMAT</w:instrText>
        </w:r>
        <w:r w:rsidRPr="00AC31FF">
          <w:fldChar w:fldCharType="separate"/>
        </w:r>
        <w:r>
          <w:rPr>
            <w:noProof/>
          </w:rPr>
          <w:t>44</w:t>
        </w:r>
        <w:r w:rsidRPr="00AC31FF">
          <w:fldChar w:fldCharType="end"/>
        </w:r>
      </w:p>
    </w:sdtContent>
  </w:sdt>
  <w:p w14:paraId="5BB23B73" w14:textId="77777777" w:rsidR="00B84308" w:rsidRPr="00AC31FF" w:rsidRDefault="00B843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86AB" w14:textId="77777777" w:rsidR="0032441E" w:rsidRDefault="0032441E">
      <w:pPr>
        <w:spacing w:after="0" w:line="240" w:lineRule="auto"/>
      </w:pPr>
      <w:r>
        <w:separator/>
      </w:r>
    </w:p>
  </w:footnote>
  <w:footnote w:type="continuationSeparator" w:id="0">
    <w:p w14:paraId="29CFAF74" w14:textId="77777777" w:rsidR="0032441E" w:rsidRDefault="00324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2CB"/>
    <w:multiLevelType w:val="hybridMultilevel"/>
    <w:tmpl w:val="DB76CE98"/>
    <w:lvl w:ilvl="0" w:tplc="2DBE310A">
      <w:start w:val="1"/>
      <w:numFmt w:val="decimal"/>
      <w:lvlText w:val="(%1)"/>
      <w:lvlJc w:val="left"/>
      <w:pPr>
        <w:ind w:left="1440" w:hanging="360"/>
      </w:pPr>
    </w:lvl>
    <w:lvl w:ilvl="1" w:tplc="D12E75F2">
      <w:start w:val="1"/>
      <w:numFmt w:val="decimal"/>
      <w:lvlText w:val="(%2)"/>
      <w:lvlJc w:val="left"/>
      <w:pPr>
        <w:ind w:left="1440" w:hanging="360"/>
      </w:pPr>
    </w:lvl>
    <w:lvl w:ilvl="2" w:tplc="547ECB5C">
      <w:start w:val="1"/>
      <w:numFmt w:val="decimal"/>
      <w:lvlText w:val="(%3)"/>
      <w:lvlJc w:val="left"/>
      <w:pPr>
        <w:ind w:left="1440" w:hanging="360"/>
      </w:pPr>
    </w:lvl>
    <w:lvl w:ilvl="3" w:tplc="1C22C9A8">
      <w:start w:val="1"/>
      <w:numFmt w:val="decimal"/>
      <w:lvlText w:val="(%4)"/>
      <w:lvlJc w:val="left"/>
      <w:pPr>
        <w:ind w:left="1440" w:hanging="360"/>
      </w:pPr>
    </w:lvl>
    <w:lvl w:ilvl="4" w:tplc="C49645D4">
      <w:start w:val="1"/>
      <w:numFmt w:val="decimal"/>
      <w:lvlText w:val="(%5)"/>
      <w:lvlJc w:val="left"/>
      <w:pPr>
        <w:ind w:left="1440" w:hanging="360"/>
      </w:pPr>
    </w:lvl>
    <w:lvl w:ilvl="5" w:tplc="58983124">
      <w:start w:val="1"/>
      <w:numFmt w:val="decimal"/>
      <w:lvlText w:val="(%6)"/>
      <w:lvlJc w:val="left"/>
      <w:pPr>
        <w:ind w:left="1440" w:hanging="360"/>
      </w:pPr>
    </w:lvl>
    <w:lvl w:ilvl="6" w:tplc="7B48DE34">
      <w:start w:val="1"/>
      <w:numFmt w:val="decimal"/>
      <w:lvlText w:val="(%7)"/>
      <w:lvlJc w:val="left"/>
      <w:pPr>
        <w:ind w:left="1440" w:hanging="360"/>
      </w:pPr>
    </w:lvl>
    <w:lvl w:ilvl="7" w:tplc="F3908536">
      <w:start w:val="1"/>
      <w:numFmt w:val="decimal"/>
      <w:lvlText w:val="(%8)"/>
      <w:lvlJc w:val="left"/>
      <w:pPr>
        <w:ind w:left="1440" w:hanging="360"/>
      </w:pPr>
    </w:lvl>
    <w:lvl w:ilvl="8" w:tplc="DA6862FA">
      <w:start w:val="1"/>
      <w:numFmt w:val="decimal"/>
      <w:lvlText w:val="(%9)"/>
      <w:lvlJc w:val="left"/>
      <w:pPr>
        <w:ind w:left="1440" w:hanging="360"/>
      </w:pPr>
    </w:lvl>
  </w:abstractNum>
  <w:abstractNum w:abstractNumId="1" w15:restartNumberingAfterBreak="0">
    <w:nsid w:val="04014B0C"/>
    <w:multiLevelType w:val="hybridMultilevel"/>
    <w:tmpl w:val="989ADFB6"/>
    <w:lvl w:ilvl="0" w:tplc="E6E09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1649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8409A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7CD5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B0CF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956B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C90D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8C5A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6E75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49A49F5"/>
    <w:multiLevelType w:val="hybridMultilevel"/>
    <w:tmpl w:val="E078D6F0"/>
    <w:lvl w:ilvl="0" w:tplc="57CA5D82">
      <w:start w:val="1"/>
      <w:numFmt w:val="decimal"/>
      <w:lvlText w:val="%1."/>
      <w:lvlJc w:val="left"/>
      <w:pPr>
        <w:ind w:left="1440" w:hanging="360"/>
      </w:pPr>
    </w:lvl>
    <w:lvl w:ilvl="1" w:tplc="D1F88FC6">
      <w:start w:val="1"/>
      <w:numFmt w:val="decimal"/>
      <w:lvlText w:val="%2."/>
      <w:lvlJc w:val="left"/>
      <w:pPr>
        <w:ind w:left="1440" w:hanging="360"/>
      </w:pPr>
    </w:lvl>
    <w:lvl w:ilvl="2" w:tplc="1076CF58">
      <w:start w:val="1"/>
      <w:numFmt w:val="decimal"/>
      <w:lvlText w:val="%3."/>
      <w:lvlJc w:val="left"/>
      <w:pPr>
        <w:ind w:left="1440" w:hanging="360"/>
      </w:pPr>
    </w:lvl>
    <w:lvl w:ilvl="3" w:tplc="E5A22EDC">
      <w:start w:val="1"/>
      <w:numFmt w:val="decimal"/>
      <w:lvlText w:val="%4."/>
      <w:lvlJc w:val="left"/>
      <w:pPr>
        <w:ind w:left="1440" w:hanging="360"/>
      </w:pPr>
    </w:lvl>
    <w:lvl w:ilvl="4" w:tplc="FDA2E1CA">
      <w:start w:val="1"/>
      <w:numFmt w:val="decimal"/>
      <w:lvlText w:val="%5."/>
      <w:lvlJc w:val="left"/>
      <w:pPr>
        <w:ind w:left="1440" w:hanging="360"/>
      </w:pPr>
    </w:lvl>
    <w:lvl w:ilvl="5" w:tplc="864ECCE6">
      <w:start w:val="1"/>
      <w:numFmt w:val="decimal"/>
      <w:lvlText w:val="%6."/>
      <w:lvlJc w:val="left"/>
      <w:pPr>
        <w:ind w:left="1440" w:hanging="360"/>
      </w:pPr>
    </w:lvl>
    <w:lvl w:ilvl="6" w:tplc="25FEF240">
      <w:start w:val="1"/>
      <w:numFmt w:val="decimal"/>
      <w:lvlText w:val="%7."/>
      <w:lvlJc w:val="left"/>
      <w:pPr>
        <w:ind w:left="1440" w:hanging="360"/>
      </w:pPr>
    </w:lvl>
    <w:lvl w:ilvl="7" w:tplc="20D045EA">
      <w:start w:val="1"/>
      <w:numFmt w:val="decimal"/>
      <w:lvlText w:val="%8."/>
      <w:lvlJc w:val="left"/>
      <w:pPr>
        <w:ind w:left="1440" w:hanging="360"/>
      </w:pPr>
    </w:lvl>
    <w:lvl w:ilvl="8" w:tplc="B75CFB04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83F15A2"/>
    <w:multiLevelType w:val="hybridMultilevel"/>
    <w:tmpl w:val="7C38010A"/>
    <w:lvl w:ilvl="0" w:tplc="DCC610A8">
      <w:start w:val="99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0C1657E8"/>
    <w:multiLevelType w:val="hybridMultilevel"/>
    <w:tmpl w:val="42F8A1F2"/>
    <w:lvl w:ilvl="0" w:tplc="4B3A508E">
      <w:start w:val="1"/>
      <w:numFmt w:val="decimal"/>
      <w:lvlText w:val="%1."/>
      <w:lvlJc w:val="left"/>
      <w:pPr>
        <w:ind w:left="1440" w:hanging="360"/>
      </w:pPr>
    </w:lvl>
    <w:lvl w:ilvl="1" w:tplc="C0004910">
      <w:start w:val="1"/>
      <w:numFmt w:val="decimal"/>
      <w:lvlText w:val="%2."/>
      <w:lvlJc w:val="left"/>
      <w:pPr>
        <w:ind w:left="1440" w:hanging="360"/>
      </w:pPr>
    </w:lvl>
    <w:lvl w:ilvl="2" w:tplc="4DECE39A">
      <w:start w:val="1"/>
      <w:numFmt w:val="decimal"/>
      <w:lvlText w:val="%3."/>
      <w:lvlJc w:val="left"/>
      <w:pPr>
        <w:ind w:left="1440" w:hanging="360"/>
      </w:pPr>
    </w:lvl>
    <w:lvl w:ilvl="3" w:tplc="1D42B6FC">
      <w:start w:val="1"/>
      <w:numFmt w:val="decimal"/>
      <w:lvlText w:val="%4."/>
      <w:lvlJc w:val="left"/>
      <w:pPr>
        <w:ind w:left="1440" w:hanging="360"/>
      </w:pPr>
    </w:lvl>
    <w:lvl w:ilvl="4" w:tplc="63CAD746">
      <w:start w:val="1"/>
      <w:numFmt w:val="decimal"/>
      <w:lvlText w:val="%5."/>
      <w:lvlJc w:val="left"/>
      <w:pPr>
        <w:ind w:left="1440" w:hanging="360"/>
      </w:pPr>
    </w:lvl>
    <w:lvl w:ilvl="5" w:tplc="4EA8EC24">
      <w:start w:val="1"/>
      <w:numFmt w:val="decimal"/>
      <w:lvlText w:val="%6."/>
      <w:lvlJc w:val="left"/>
      <w:pPr>
        <w:ind w:left="1440" w:hanging="360"/>
      </w:pPr>
    </w:lvl>
    <w:lvl w:ilvl="6" w:tplc="DECA712C">
      <w:start w:val="1"/>
      <w:numFmt w:val="decimal"/>
      <w:lvlText w:val="%7."/>
      <w:lvlJc w:val="left"/>
      <w:pPr>
        <w:ind w:left="1440" w:hanging="360"/>
      </w:pPr>
    </w:lvl>
    <w:lvl w:ilvl="7" w:tplc="30F0C5EA">
      <w:start w:val="1"/>
      <w:numFmt w:val="decimal"/>
      <w:lvlText w:val="%8."/>
      <w:lvlJc w:val="left"/>
      <w:pPr>
        <w:ind w:left="1440" w:hanging="360"/>
      </w:pPr>
    </w:lvl>
    <w:lvl w:ilvl="8" w:tplc="36F6D254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DEC419C"/>
    <w:multiLevelType w:val="hybridMultilevel"/>
    <w:tmpl w:val="9DC8A498"/>
    <w:lvl w:ilvl="0" w:tplc="C422FF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2C4DD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A3A17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240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4CC3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CA06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FC0D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ED04F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B784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0F486A1C"/>
    <w:multiLevelType w:val="hybridMultilevel"/>
    <w:tmpl w:val="7480BAB4"/>
    <w:lvl w:ilvl="0" w:tplc="6B4CE54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9288154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C76D45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BBE516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81A059F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CFA2E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968108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8AC8AE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1B81AA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31D79C3"/>
    <w:multiLevelType w:val="hybridMultilevel"/>
    <w:tmpl w:val="FC72579C"/>
    <w:lvl w:ilvl="0" w:tplc="55A4DB8C">
      <w:start w:val="1"/>
      <w:numFmt w:val="decimal"/>
      <w:lvlText w:val="%1."/>
      <w:lvlJc w:val="left"/>
      <w:pPr>
        <w:ind w:left="1440" w:hanging="360"/>
      </w:pPr>
    </w:lvl>
    <w:lvl w:ilvl="1" w:tplc="1D7A4386">
      <w:start w:val="1"/>
      <w:numFmt w:val="decimal"/>
      <w:lvlText w:val="%2."/>
      <w:lvlJc w:val="left"/>
      <w:pPr>
        <w:ind w:left="1440" w:hanging="360"/>
      </w:pPr>
    </w:lvl>
    <w:lvl w:ilvl="2" w:tplc="CF9656B2">
      <w:start w:val="1"/>
      <w:numFmt w:val="decimal"/>
      <w:lvlText w:val="%3."/>
      <w:lvlJc w:val="left"/>
      <w:pPr>
        <w:ind w:left="1440" w:hanging="360"/>
      </w:pPr>
    </w:lvl>
    <w:lvl w:ilvl="3" w:tplc="78109868">
      <w:start w:val="1"/>
      <w:numFmt w:val="decimal"/>
      <w:lvlText w:val="%4."/>
      <w:lvlJc w:val="left"/>
      <w:pPr>
        <w:ind w:left="1440" w:hanging="360"/>
      </w:pPr>
    </w:lvl>
    <w:lvl w:ilvl="4" w:tplc="738A0168">
      <w:start w:val="1"/>
      <w:numFmt w:val="decimal"/>
      <w:lvlText w:val="%5."/>
      <w:lvlJc w:val="left"/>
      <w:pPr>
        <w:ind w:left="1440" w:hanging="360"/>
      </w:pPr>
    </w:lvl>
    <w:lvl w:ilvl="5" w:tplc="6BF4D5BC">
      <w:start w:val="1"/>
      <w:numFmt w:val="decimal"/>
      <w:lvlText w:val="%6."/>
      <w:lvlJc w:val="left"/>
      <w:pPr>
        <w:ind w:left="1440" w:hanging="360"/>
      </w:pPr>
    </w:lvl>
    <w:lvl w:ilvl="6" w:tplc="48C2B332">
      <w:start w:val="1"/>
      <w:numFmt w:val="decimal"/>
      <w:lvlText w:val="%7."/>
      <w:lvlJc w:val="left"/>
      <w:pPr>
        <w:ind w:left="1440" w:hanging="360"/>
      </w:pPr>
    </w:lvl>
    <w:lvl w:ilvl="7" w:tplc="FE58225A">
      <w:start w:val="1"/>
      <w:numFmt w:val="decimal"/>
      <w:lvlText w:val="%8."/>
      <w:lvlJc w:val="left"/>
      <w:pPr>
        <w:ind w:left="1440" w:hanging="360"/>
      </w:pPr>
    </w:lvl>
    <w:lvl w:ilvl="8" w:tplc="1AB4C666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1ABF3F18"/>
    <w:multiLevelType w:val="hybridMultilevel"/>
    <w:tmpl w:val="0470B436"/>
    <w:lvl w:ilvl="0" w:tplc="C56A19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1A2D9C2" w:tentative="1">
      <w:start w:val="1"/>
      <w:numFmt w:val="upperLetter"/>
      <w:lvlText w:val="%2."/>
      <w:lvlJc w:val="left"/>
      <w:pPr>
        <w:ind w:left="1200" w:hanging="400"/>
      </w:pPr>
    </w:lvl>
    <w:lvl w:ilvl="2" w:tplc="62FE01D2" w:tentative="1">
      <w:start w:val="1"/>
      <w:numFmt w:val="lowerRoman"/>
      <w:lvlText w:val="%3."/>
      <w:lvlJc w:val="right"/>
      <w:pPr>
        <w:ind w:left="1600" w:hanging="400"/>
      </w:pPr>
    </w:lvl>
    <w:lvl w:ilvl="3" w:tplc="463CDF82" w:tentative="1">
      <w:start w:val="1"/>
      <w:numFmt w:val="decimal"/>
      <w:lvlText w:val="%4."/>
      <w:lvlJc w:val="left"/>
      <w:pPr>
        <w:ind w:left="2000" w:hanging="400"/>
      </w:pPr>
    </w:lvl>
    <w:lvl w:ilvl="4" w:tplc="0CF20CE2" w:tentative="1">
      <w:start w:val="1"/>
      <w:numFmt w:val="upperLetter"/>
      <w:lvlText w:val="%5."/>
      <w:lvlJc w:val="left"/>
      <w:pPr>
        <w:ind w:left="2400" w:hanging="400"/>
      </w:pPr>
    </w:lvl>
    <w:lvl w:ilvl="5" w:tplc="9E549ECA" w:tentative="1">
      <w:start w:val="1"/>
      <w:numFmt w:val="lowerRoman"/>
      <w:lvlText w:val="%6."/>
      <w:lvlJc w:val="right"/>
      <w:pPr>
        <w:ind w:left="2800" w:hanging="400"/>
      </w:pPr>
    </w:lvl>
    <w:lvl w:ilvl="6" w:tplc="305A6C40" w:tentative="1">
      <w:start w:val="1"/>
      <w:numFmt w:val="decimal"/>
      <w:lvlText w:val="%7."/>
      <w:lvlJc w:val="left"/>
      <w:pPr>
        <w:ind w:left="3200" w:hanging="400"/>
      </w:pPr>
    </w:lvl>
    <w:lvl w:ilvl="7" w:tplc="4F5E5D98" w:tentative="1">
      <w:start w:val="1"/>
      <w:numFmt w:val="upperLetter"/>
      <w:lvlText w:val="%8."/>
      <w:lvlJc w:val="left"/>
      <w:pPr>
        <w:ind w:left="3600" w:hanging="400"/>
      </w:pPr>
    </w:lvl>
    <w:lvl w:ilvl="8" w:tplc="FF809DB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51E3A75"/>
    <w:multiLevelType w:val="hybridMultilevel"/>
    <w:tmpl w:val="D85CCBEA"/>
    <w:lvl w:ilvl="0" w:tplc="7AC8D0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C619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084E2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7004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2A2B6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983A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1EAE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6888C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5A9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79E1437"/>
    <w:multiLevelType w:val="hybridMultilevel"/>
    <w:tmpl w:val="B562F50C"/>
    <w:lvl w:ilvl="0" w:tplc="BEC0711C">
      <w:start w:val="209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067106E"/>
    <w:multiLevelType w:val="hybridMultilevel"/>
    <w:tmpl w:val="F7EEFB68"/>
    <w:lvl w:ilvl="0" w:tplc="6B7E18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CE2D2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F40B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10ED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54E93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50CE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32A79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D580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245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4B25E49"/>
    <w:multiLevelType w:val="hybridMultilevel"/>
    <w:tmpl w:val="FD2E8298"/>
    <w:lvl w:ilvl="0" w:tplc="4378A01A">
      <w:start w:val="1"/>
      <w:numFmt w:val="upperLetter"/>
      <w:lvlText w:val="(%1)"/>
      <w:lvlJc w:val="left"/>
      <w:pPr>
        <w:ind w:left="760" w:hanging="360"/>
      </w:pPr>
      <w:rPr>
        <w:rFonts w:asciiTheme="minorHAnsi" w:eastAsiaTheme="minorEastAsia" w:hAnsiTheme="minorHAnsi" w:cstheme="minorBidi"/>
        <w:b w:val="0"/>
      </w:rPr>
    </w:lvl>
    <w:lvl w:ilvl="1" w:tplc="6C1E1C36" w:tentative="1">
      <w:start w:val="1"/>
      <w:numFmt w:val="upperLetter"/>
      <w:lvlText w:val="%2."/>
      <w:lvlJc w:val="left"/>
      <w:pPr>
        <w:ind w:left="1200" w:hanging="400"/>
      </w:pPr>
    </w:lvl>
    <w:lvl w:ilvl="2" w:tplc="96B4157E" w:tentative="1">
      <w:start w:val="1"/>
      <w:numFmt w:val="lowerRoman"/>
      <w:lvlText w:val="%3."/>
      <w:lvlJc w:val="right"/>
      <w:pPr>
        <w:ind w:left="1600" w:hanging="400"/>
      </w:pPr>
    </w:lvl>
    <w:lvl w:ilvl="3" w:tplc="F8987D40" w:tentative="1">
      <w:start w:val="1"/>
      <w:numFmt w:val="decimal"/>
      <w:lvlText w:val="%4."/>
      <w:lvlJc w:val="left"/>
      <w:pPr>
        <w:ind w:left="2000" w:hanging="400"/>
      </w:pPr>
    </w:lvl>
    <w:lvl w:ilvl="4" w:tplc="7444BEEA" w:tentative="1">
      <w:start w:val="1"/>
      <w:numFmt w:val="upperLetter"/>
      <w:lvlText w:val="%5."/>
      <w:lvlJc w:val="left"/>
      <w:pPr>
        <w:ind w:left="2400" w:hanging="400"/>
      </w:pPr>
    </w:lvl>
    <w:lvl w:ilvl="5" w:tplc="BAA252DE" w:tentative="1">
      <w:start w:val="1"/>
      <w:numFmt w:val="lowerRoman"/>
      <w:lvlText w:val="%6."/>
      <w:lvlJc w:val="right"/>
      <w:pPr>
        <w:ind w:left="2800" w:hanging="400"/>
      </w:pPr>
    </w:lvl>
    <w:lvl w:ilvl="6" w:tplc="734A7C98" w:tentative="1">
      <w:start w:val="1"/>
      <w:numFmt w:val="decimal"/>
      <w:lvlText w:val="%7."/>
      <w:lvlJc w:val="left"/>
      <w:pPr>
        <w:ind w:left="3200" w:hanging="400"/>
      </w:pPr>
    </w:lvl>
    <w:lvl w:ilvl="7" w:tplc="301AA1A6" w:tentative="1">
      <w:start w:val="1"/>
      <w:numFmt w:val="upperLetter"/>
      <w:lvlText w:val="%8."/>
      <w:lvlJc w:val="left"/>
      <w:pPr>
        <w:ind w:left="3600" w:hanging="400"/>
      </w:pPr>
    </w:lvl>
    <w:lvl w:ilvl="8" w:tplc="E206A00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B2A04B0"/>
    <w:multiLevelType w:val="hybridMultilevel"/>
    <w:tmpl w:val="FC26E40C"/>
    <w:lvl w:ilvl="0" w:tplc="4D147214">
      <w:start w:val="1"/>
      <w:numFmt w:val="decimal"/>
      <w:lvlText w:val="%1."/>
      <w:lvlJc w:val="left"/>
      <w:pPr>
        <w:ind w:left="1440" w:hanging="360"/>
      </w:pPr>
    </w:lvl>
    <w:lvl w:ilvl="1" w:tplc="03541676">
      <w:start w:val="1"/>
      <w:numFmt w:val="decimal"/>
      <w:lvlText w:val="%2."/>
      <w:lvlJc w:val="left"/>
      <w:pPr>
        <w:ind w:left="1440" w:hanging="360"/>
      </w:pPr>
    </w:lvl>
    <w:lvl w:ilvl="2" w:tplc="081A16BA">
      <w:start w:val="1"/>
      <w:numFmt w:val="decimal"/>
      <w:lvlText w:val="%3."/>
      <w:lvlJc w:val="left"/>
      <w:pPr>
        <w:ind w:left="1440" w:hanging="360"/>
      </w:pPr>
    </w:lvl>
    <w:lvl w:ilvl="3" w:tplc="394C8572">
      <w:start w:val="1"/>
      <w:numFmt w:val="decimal"/>
      <w:lvlText w:val="%4."/>
      <w:lvlJc w:val="left"/>
      <w:pPr>
        <w:ind w:left="1440" w:hanging="360"/>
      </w:pPr>
    </w:lvl>
    <w:lvl w:ilvl="4" w:tplc="017E810E">
      <w:start w:val="1"/>
      <w:numFmt w:val="decimal"/>
      <w:lvlText w:val="%5."/>
      <w:lvlJc w:val="left"/>
      <w:pPr>
        <w:ind w:left="1440" w:hanging="360"/>
      </w:pPr>
    </w:lvl>
    <w:lvl w:ilvl="5" w:tplc="7226A550">
      <w:start w:val="1"/>
      <w:numFmt w:val="decimal"/>
      <w:lvlText w:val="%6."/>
      <w:lvlJc w:val="left"/>
      <w:pPr>
        <w:ind w:left="1440" w:hanging="360"/>
      </w:pPr>
    </w:lvl>
    <w:lvl w:ilvl="6" w:tplc="96B88512">
      <w:start w:val="1"/>
      <w:numFmt w:val="decimal"/>
      <w:lvlText w:val="%7."/>
      <w:lvlJc w:val="left"/>
      <w:pPr>
        <w:ind w:left="1440" w:hanging="360"/>
      </w:pPr>
    </w:lvl>
    <w:lvl w:ilvl="7" w:tplc="8BCC8C3E">
      <w:start w:val="1"/>
      <w:numFmt w:val="decimal"/>
      <w:lvlText w:val="%8."/>
      <w:lvlJc w:val="left"/>
      <w:pPr>
        <w:ind w:left="1440" w:hanging="360"/>
      </w:pPr>
    </w:lvl>
    <w:lvl w:ilvl="8" w:tplc="C5945CFC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3E76707E"/>
    <w:multiLevelType w:val="hybridMultilevel"/>
    <w:tmpl w:val="D8642BD4"/>
    <w:lvl w:ilvl="0" w:tplc="C0E49A2C">
      <w:start w:val="1"/>
      <w:numFmt w:val="decimal"/>
      <w:lvlText w:val="(%1)"/>
      <w:lvlJc w:val="left"/>
      <w:pPr>
        <w:ind w:left="1440" w:hanging="360"/>
      </w:pPr>
    </w:lvl>
    <w:lvl w:ilvl="1" w:tplc="FB348B06">
      <w:start w:val="1"/>
      <w:numFmt w:val="decimal"/>
      <w:lvlText w:val="(%2)"/>
      <w:lvlJc w:val="left"/>
      <w:pPr>
        <w:ind w:left="1440" w:hanging="360"/>
      </w:pPr>
    </w:lvl>
    <w:lvl w:ilvl="2" w:tplc="D1A08DD6">
      <w:start w:val="1"/>
      <w:numFmt w:val="decimal"/>
      <w:lvlText w:val="(%3)"/>
      <w:lvlJc w:val="left"/>
      <w:pPr>
        <w:ind w:left="1440" w:hanging="360"/>
      </w:pPr>
    </w:lvl>
    <w:lvl w:ilvl="3" w:tplc="AB8232A4">
      <w:start w:val="1"/>
      <w:numFmt w:val="decimal"/>
      <w:lvlText w:val="(%4)"/>
      <w:lvlJc w:val="left"/>
      <w:pPr>
        <w:ind w:left="1440" w:hanging="360"/>
      </w:pPr>
    </w:lvl>
    <w:lvl w:ilvl="4" w:tplc="3FB0BA78">
      <w:start w:val="1"/>
      <w:numFmt w:val="decimal"/>
      <w:lvlText w:val="(%5)"/>
      <w:lvlJc w:val="left"/>
      <w:pPr>
        <w:ind w:left="1440" w:hanging="360"/>
      </w:pPr>
    </w:lvl>
    <w:lvl w:ilvl="5" w:tplc="0B3C52F2">
      <w:start w:val="1"/>
      <w:numFmt w:val="decimal"/>
      <w:lvlText w:val="(%6)"/>
      <w:lvlJc w:val="left"/>
      <w:pPr>
        <w:ind w:left="1440" w:hanging="360"/>
      </w:pPr>
    </w:lvl>
    <w:lvl w:ilvl="6" w:tplc="79EE0E80">
      <w:start w:val="1"/>
      <w:numFmt w:val="decimal"/>
      <w:lvlText w:val="(%7)"/>
      <w:lvlJc w:val="left"/>
      <w:pPr>
        <w:ind w:left="1440" w:hanging="360"/>
      </w:pPr>
    </w:lvl>
    <w:lvl w:ilvl="7" w:tplc="B33CA710">
      <w:start w:val="1"/>
      <w:numFmt w:val="decimal"/>
      <w:lvlText w:val="(%8)"/>
      <w:lvlJc w:val="left"/>
      <w:pPr>
        <w:ind w:left="1440" w:hanging="360"/>
      </w:pPr>
    </w:lvl>
    <w:lvl w:ilvl="8" w:tplc="7BD05526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4E6073BA"/>
    <w:multiLevelType w:val="hybridMultilevel"/>
    <w:tmpl w:val="39700192"/>
    <w:lvl w:ilvl="0" w:tplc="5C9E6CEC">
      <w:start w:val="100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FF81947"/>
    <w:multiLevelType w:val="hybridMultilevel"/>
    <w:tmpl w:val="00AC0D60"/>
    <w:lvl w:ilvl="0" w:tplc="66F432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B5EEF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896F2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06E7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5BCC7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AF473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AF08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81285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669C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52BC5019"/>
    <w:multiLevelType w:val="hybridMultilevel"/>
    <w:tmpl w:val="3E6E757C"/>
    <w:lvl w:ilvl="0" w:tplc="B0508988">
      <w:start w:val="1"/>
      <w:numFmt w:val="decimal"/>
      <w:lvlText w:val="%1)"/>
      <w:lvlJc w:val="left"/>
      <w:pPr>
        <w:ind w:left="1080" w:hanging="360"/>
      </w:pPr>
    </w:lvl>
    <w:lvl w:ilvl="1" w:tplc="9222B3BA">
      <w:start w:val="1"/>
      <w:numFmt w:val="decimal"/>
      <w:lvlText w:val="%2)"/>
      <w:lvlJc w:val="left"/>
      <w:pPr>
        <w:ind w:left="1080" w:hanging="360"/>
      </w:pPr>
    </w:lvl>
    <w:lvl w:ilvl="2" w:tplc="8C1EBB62">
      <w:start w:val="1"/>
      <w:numFmt w:val="decimal"/>
      <w:lvlText w:val="%3)"/>
      <w:lvlJc w:val="left"/>
      <w:pPr>
        <w:ind w:left="1080" w:hanging="360"/>
      </w:pPr>
    </w:lvl>
    <w:lvl w:ilvl="3" w:tplc="319EFD10">
      <w:start w:val="1"/>
      <w:numFmt w:val="decimal"/>
      <w:lvlText w:val="%4)"/>
      <w:lvlJc w:val="left"/>
      <w:pPr>
        <w:ind w:left="1080" w:hanging="360"/>
      </w:pPr>
    </w:lvl>
    <w:lvl w:ilvl="4" w:tplc="E50CA266">
      <w:start w:val="1"/>
      <w:numFmt w:val="decimal"/>
      <w:lvlText w:val="%5)"/>
      <w:lvlJc w:val="left"/>
      <w:pPr>
        <w:ind w:left="1080" w:hanging="360"/>
      </w:pPr>
    </w:lvl>
    <w:lvl w:ilvl="5" w:tplc="AF107F3E">
      <w:start w:val="1"/>
      <w:numFmt w:val="decimal"/>
      <w:lvlText w:val="%6)"/>
      <w:lvlJc w:val="left"/>
      <w:pPr>
        <w:ind w:left="1080" w:hanging="360"/>
      </w:pPr>
    </w:lvl>
    <w:lvl w:ilvl="6" w:tplc="DE06216E">
      <w:start w:val="1"/>
      <w:numFmt w:val="decimal"/>
      <w:lvlText w:val="%7)"/>
      <w:lvlJc w:val="left"/>
      <w:pPr>
        <w:ind w:left="1080" w:hanging="360"/>
      </w:pPr>
    </w:lvl>
    <w:lvl w:ilvl="7" w:tplc="CE5073A2">
      <w:start w:val="1"/>
      <w:numFmt w:val="decimal"/>
      <w:lvlText w:val="%8)"/>
      <w:lvlJc w:val="left"/>
      <w:pPr>
        <w:ind w:left="1080" w:hanging="360"/>
      </w:pPr>
    </w:lvl>
    <w:lvl w:ilvl="8" w:tplc="7C74D278">
      <w:start w:val="1"/>
      <w:numFmt w:val="decimal"/>
      <w:lvlText w:val="%9)"/>
      <w:lvlJc w:val="left"/>
      <w:pPr>
        <w:ind w:left="1080" w:hanging="360"/>
      </w:pPr>
    </w:lvl>
  </w:abstractNum>
  <w:abstractNum w:abstractNumId="18" w15:restartNumberingAfterBreak="0">
    <w:nsid w:val="52DB6F63"/>
    <w:multiLevelType w:val="hybridMultilevel"/>
    <w:tmpl w:val="CCC09C2E"/>
    <w:lvl w:ilvl="0" w:tplc="32BCC7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4B80A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56E98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51C91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C0BB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81C5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3028E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5483D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1302F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530A656B"/>
    <w:multiLevelType w:val="hybridMultilevel"/>
    <w:tmpl w:val="2BEC81F6"/>
    <w:lvl w:ilvl="0" w:tplc="5AC82140">
      <w:start w:val="1"/>
      <w:numFmt w:val="decimal"/>
      <w:lvlText w:val="(%1)"/>
      <w:lvlJc w:val="left"/>
      <w:pPr>
        <w:ind w:left="1440" w:hanging="360"/>
      </w:pPr>
    </w:lvl>
    <w:lvl w:ilvl="1" w:tplc="12AEDE64">
      <w:start w:val="1"/>
      <w:numFmt w:val="decimal"/>
      <w:lvlText w:val="(%2)"/>
      <w:lvlJc w:val="left"/>
      <w:pPr>
        <w:ind w:left="1440" w:hanging="360"/>
      </w:pPr>
    </w:lvl>
    <w:lvl w:ilvl="2" w:tplc="2326C302">
      <w:start w:val="1"/>
      <w:numFmt w:val="decimal"/>
      <w:lvlText w:val="(%3)"/>
      <w:lvlJc w:val="left"/>
      <w:pPr>
        <w:ind w:left="1440" w:hanging="360"/>
      </w:pPr>
    </w:lvl>
    <w:lvl w:ilvl="3" w:tplc="A7145754">
      <w:start w:val="1"/>
      <w:numFmt w:val="decimal"/>
      <w:lvlText w:val="(%4)"/>
      <w:lvlJc w:val="left"/>
      <w:pPr>
        <w:ind w:left="1440" w:hanging="360"/>
      </w:pPr>
    </w:lvl>
    <w:lvl w:ilvl="4" w:tplc="87D6BECE">
      <w:start w:val="1"/>
      <w:numFmt w:val="decimal"/>
      <w:lvlText w:val="(%5)"/>
      <w:lvlJc w:val="left"/>
      <w:pPr>
        <w:ind w:left="1440" w:hanging="360"/>
      </w:pPr>
    </w:lvl>
    <w:lvl w:ilvl="5" w:tplc="6BD43B12">
      <w:start w:val="1"/>
      <w:numFmt w:val="decimal"/>
      <w:lvlText w:val="(%6)"/>
      <w:lvlJc w:val="left"/>
      <w:pPr>
        <w:ind w:left="1440" w:hanging="360"/>
      </w:pPr>
    </w:lvl>
    <w:lvl w:ilvl="6" w:tplc="AC20BFBA">
      <w:start w:val="1"/>
      <w:numFmt w:val="decimal"/>
      <w:lvlText w:val="(%7)"/>
      <w:lvlJc w:val="left"/>
      <w:pPr>
        <w:ind w:left="1440" w:hanging="360"/>
      </w:pPr>
    </w:lvl>
    <w:lvl w:ilvl="7" w:tplc="F2A0734A">
      <w:start w:val="1"/>
      <w:numFmt w:val="decimal"/>
      <w:lvlText w:val="(%8)"/>
      <w:lvlJc w:val="left"/>
      <w:pPr>
        <w:ind w:left="1440" w:hanging="360"/>
      </w:pPr>
    </w:lvl>
    <w:lvl w:ilvl="8" w:tplc="5CAA5F7C">
      <w:start w:val="1"/>
      <w:numFmt w:val="decimal"/>
      <w:lvlText w:val="(%9)"/>
      <w:lvlJc w:val="left"/>
      <w:pPr>
        <w:ind w:left="1440" w:hanging="360"/>
      </w:pPr>
    </w:lvl>
  </w:abstractNum>
  <w:abstractNum w:abstractNumId="20" w15:restartNumberingAfterBreak="0">
    <w:nsid w:val="566E70DC"/>
    <w:multiLevelType w:val="hybridMultilevel"/>
    <w:tmpl w:val="98383330"/>
    <w:lvl w:ilvl="0" w:tplc="2C7CFC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2AC6E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1041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D6F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D22C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AF889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221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16090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174C3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57AA6D64"/>
    <w:multiLevelType w:val="hybridMultilevel"/>
    <w:tmpl w:val="DA384E0A"/>
    <w:lvl w:ilvl="0" w:tplc="50AC5974">
      <w:start w:val="1"/>
      <w:numFmt w:val="decimal"/>
      <w:lvlText w:val="%1."/>
      <w:lvlJc w:val="left"/>
      <w:pPr>
        <w:ind w:left="1440" w:hanging="360"/>
      </w:pPr>
    </w:lvl>
    <w:lvl w:ilvl="1" w:tplc="36328E02">
      <w:start w:val="1"/>
      <w:numFmt w:val="decimal"/>
      <w:lvlText w:val="%2."/>
      <w:lvlJc w:val="left"/>
      <w:pPr>
        <w:ind w:left="1440" w:hanging="360"/>
      </w:pPr>
    </w:lvl>
    <w:lvl w:ilvl="2" w:tplc="5FC214EC">
      <w:start w:val="1"/>
      <w:numFmt w:val="decimal"/>
      <w:lvlText w:val="%3."/>
      <w:lvlJc w:val="left"/>
      <w:pPr>
        <w:ind w:left="1440" w:hanging="360"/>
      </w:pPr>
    </w:lvl>
    <w:lvl w:ilvl="3" w:tplc="F6A00CE6">
      <w:start w:val="1"/>
      <w:numFmt w:val="decimal"/>
      <w:lvlText w:val="%4."/>
      <w:lvlJc w:val="left"/>
      <w:pPr>
        <w:ind w:left="1440" w:hanging="360"/>
      </w:pPr>
    </w:lvl>
    <w:lvl w:ilvl="4" w:tplc="128A8174">
      <w:start w:val="1"/>
      <w:numFmt w:val="decimal"/>
      <w:lvlText w:val="%5."/>
      <w:lvlJc w:val="left"/>
      <w:pPr>
        <w:ind w:left="1440" w:hanging="360"/>
      </w:pPr>
    </w:lvl>
    <w:lvl w:ilvl="5" w:tplc="ACC4611C">
      <w:start w:val="1"/>
      <w:numFmt w:val="decimal"/>
      <w:lvlText w:val="%6."/>
      <w:lvlJc w:val="left"/>
      <w:pPr>
        <w:ind w:left="1440" w:hanging="360"/>
      </w:pPr>
    </w:lvl>
    <w:lvl w:ilvl="6" w:tplc="EBC20FEA">
      <w:start w:val="1"/>
      <w:numFmt w:val="decimal"/>
      <w:lvlText w:val="%7."/>
      <w:lvlJc w:val="left"/>
      <w:pPr>
        <w:ind w:left="1440" w:hanging="360"/>
      </w:pPr>
    </w:lvl>
    <w:lvl w:ilvl="7" w:tplc="FA3C82D2">
      <w:start w:val="1"/>
      <w:numFmt w:val="decimal"/>
      <w:lvlText w:val="%8."/>
      <w:lvlJc w:val="left"/>
      <w:pPr>
        <w:ind w:left="1440" w:hanging="360"/>
      </w:pPr>
    </w:lvl>
    <w:lvl w:ilvl="8" w:tplc="284C78D6">
      <w:start w:val="1"/>
      <w:numFmt w:val="decimal"/>
      <w:lvlText w:val="%9."/>
      <w:lvlJc w:val="left"/>
      <w:pPr>
        <w:ind w:left="1440" w:hanging="360"/>
      </w:pPr>
    </w:lvl>
  </w:abstractNum>
  <w:abstractNum w:abstractNumId="22" w15:restartNumberingAfterBreak="0">
    <w:nsid w:val="58224606"/>
    <w:multiLevelType w:val="hybridMultilevel"/>
    <w:tmpl w:val="8856D692"/>
    <w:lvl w:ilvl="0" w:tplc="4F0ABE18">
      <w:start w:val="1"/>
      <w:numFmt w:val="bullet"/>
      <w:lvlText w:val=""/>
      <w:lvlJc w:val="left"/>
      <w:pPr>
        <w:ind w:left="880" w:hanging="440"/>
      </w:pPr>
      <w:rPr>
        <w:rFonts w:ascii="Wingdings" w:eastAsiaTheme="minorEastAsia" w:hAnsi="Wingdings" w:cs="Arial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5C835029"/>
    <w:multiLevelType w:val="multilevel"/>
    <w:tmpl w:val="E6A4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5465A"/>
    <w:multiLevelType w:val="hybridMultilevel"/>
    <w:tmpl w:val="3942EF9A"/>
    <w:lvl w:ilvl="0" w:tplc="99C0EFE6">
      <w:start w:val="1"/>
      <w:numFmt w:val="decimal"/>
      <w:lvlText w:val="%1."/>
      <w:lvlJc w:val="left"/>
      <w:pPr>
        <w:ind w:left="1440" w:hanging="360"/>
      </w:pPr>
    </w:lvl>
    <w:lvl w:ilvl="1" w:tplc="F4AE3D62">
      <w:start w:val="1"/>
      <w:numFmt w:val="decimal"/>
      <w:lvlText w:val="%2."/>
      <w:lvlJc w:val="left"/>
      <w:pPr>
        <w:ind w:left="1440" w:hanging="360"/>
      </w:pPr>
    </w:lvl>
    <w:lvl w:ilvl="2" w:tplc="6948666E">
      <w:start w:val="1"/>
      <w:numFmt w:val="decimal"/>
      <w:lvlText w:val="%3."/>
      <w:lvlJc w:val="left"/>
      <w:pPr>
        <w:ind w:left="1440" w:hanging="360"/>
      </w:pPr>
    </w:lvl>
    <w:lvl w:ilvl="3" w:tplc="E31EAE20">
      <w:start w:val="1"/>
      <w:numFmt w:val="decimal"/>
      <w:lvlText w:val="%4."/>
      <w:lvlJc w:val="left"/>
      <w:pPr>
        <w:ind w:left="1440" w:hanging="360"/>
      </w:pPr>
    </w:lvl>
    <w:lvl w:ilvl="4" w:tplc="A2B69B80">
      <w:start w:val="1"/>
      <w:numFmt w:val="decimal"/>
      <w:lvlText w:val="%5."/>
      <w:lvlJc w:val="left"/>
      <w:pPr>
        <w:ind w:left="1440" w:hanging="360"/>
      </w:pPr>
    </w:lvl>
    <w:lvl w:ilvl="5" w:tplc="155E3338">
      <w:start w:val="1"/>
      <w:numFmt w:val="decimal"/>
      <w:lvlText w:val="%6."/>
      <w:lvlJc w:val="left"/>
      <w:pPr>
        <w:ind w:left="1440" w:hanging="360"/>
      </w:pPr>
    </w:lvl>
    <w:lvl w:ilvl="6" w:tplc="55E0E568">
      <w:start w:val="1"/>
      <w:numFmt w:val="decimal"/>
      <w:lvlText w:val="%7."/>
      <w:lvlJc w:val="left"/>
      <w:pPr>
        <w:ind w:left="1440" w:hanging="360"/>
      </w:pPr>
    </w:lvl>
    <w:lvl w:ilvl="7" w:tplc="76AC2448">
      <w:start w:val="1"/>
      <w:numFmt w:val="decimal"/>
      <w:lvlText w:val="%8."/>
      <w:lvlJc w:val="left"/>
      <w:pPr>
        <w:ind w:left="1440" w:hanging="360"/>
      </w:pPr>
    </w:lvl>
    <w:lvl w:ilvl="8" w:tplc="4738AAB0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5DB23125"/>
    <w:multiLevelType w:val="hybridMultilevel"/>
    <w:tmpl w:val="3A0AF07E"/>
    <w:lvl w:ilvl="0" w:tplc="A8E6E87C">
      <w:start w:val="1"/>
      <w:numFmt w:val="decimal"/>
      <w:lvlText w:val="%1."/>
      <w:lvlJc w:val="left"/>
      <w:pPr>
        <w:ind w:left="1440" w:hanging="360"/>
      </w:pPr>
    </w:lvl>
    <w:lvl w:ilvl="1" w:tplc="963858CA">
      <w:start w:val="1"/>
      <w:numFmt w:val="decimal"/>
      <w:lvlText w:val="%2."/>
      <w:lvlJc w:val="left"/>
      <w:pPr>
        <w:ind w:left="1440" w:hanging="360"/>
      </w:pPr>
    </w:lvl>
    <w:lvl w:ilvl="2" w:tplc="D4B8237C">
      <w:start w:val="1"/>
      <w:numFmt w:val="decimal"/>
      <w:lvlText w:val="%3."/>
      <w:lvlJc w:val="left"/>
      <w:pPr>
        <w:ind w:left="1440" w:hanging="360"/>
      </w:pPr>
    </w:lvl>
    <w:lvl w:ilvl="3" w:tplc="AC98F0D4">
      <w:start w:val="1"/>
      <w:numFmt w:val="decimal"/>
      <w:lvlText w:val="%4."/>
      <w:lvlJc w:val="left"/>
      <w:pPr>
        <w:ind w:left="1440" w:hanging="360"/>
      </w:pPr>
    </w:lvl>
    <w:lvl w:ilvl="4" w:tplc="754A1290">
      <w:start w:val="1"/>
      <w:numFmt w:val="decimal"/>
      <w:lvlText w:val="%5."/>
      <w:lvlJc w:val="left"/>
      <w:pPr>
        <w:ind w:left="1440" w:hanging="360"/>
      </w:pPr>
    </w:lvl>
    <w:lvl w:ilvl="5" w:tplc="82265F0E">
      <w:start w:val="1"/>
      <w:numFmt w:val="decimal"/>
      <w:lvlText w:val="%6."/>
      <w:lvlJc w:val="left"/>
      <w:pPr>
        <w:ind w:left="1440" w:hanging="360"/>
      </w:pPr>
    </w:lvl>
    <w:lvl w:ilvl="6" w:tplc="1622706E">
      <w:start w:val="1"/>
      <w:numFmt w:val="decimal"/>
      <w:lvlText w:val="%7."/>
      <w:lvlJc w:val="left"/>
      <w:pPr>
        <w:ind w:left="1440" w:hanging="360"/>
      </w:pPr>
    </w:lvl>
    <w:lvl w:ilvl="7" w:tplc="BDE8E3B0">
      <w:start w:val="1"/>
      <w:numFmt w:val="decimal"/>
      <w:lvlText w:val="%8."/>
      <w:lvlJc w:val="left"/>
      <w:pPr>
        <w:ind w:left="1440" w:hanging="360"/>
      </w:pPr>
    </w:lvl>
    <w:lvl w:ilvl="8" w:tplc="7F5E9F14">
      <w:start w:val="1"/>
      <w:numFmt w:val="decimal"/>
      <w:lvlText w:val="%9."/>
      <w:lvlJc w:val="left"/>
      <w:pPr>
        <w:ind w:left="1440" w:hanging="360"/>
      </w:pPr>
    </w:lvl>
  </w:abstractNum>
  <w:abstractNum w:abstractNumId="26" w15:restartNumberingAfterBreak="0">
    <w:nsid w:val="60A43E03"/>
    <w:multiLevelType w:val="hybridMultilevel"/>
    <w:tmpl w:val="632AD590"/>
    <w:lvl w:ilvl="0" w:tplc="A36E2594">
      <w:start w:val="1"/>
      <w:numFmt w:val="decimal"/>
      <w:lvlText w:val="%1."/>
      <w:lvlJc w:val="left"/>
      <w:pPr>
        <w:ind w:left="1440" w:hanging="360"/>
      </w:pPr>
    </w:lvl>
    <w:lvl w:ilvl="1" w:tplc="2C18F826">
      <w:start w:val="1"/>
      <w:numFmt w:val="decimal"/>
      <w:lvlText w:val="%2."/>
      <w:lvlJc w:val="left"/>
      <w:pPr>
        <w:ind w:left="1440" w:hanging="360"/>
      </w:pPr>
    </w:lvl>
    <w:lvl w:ilvl="2" w:tplc="4B1E3C94">
      <w:start w:val="1"/>
      <w:numFmt w:val="decimal"/>
      <w:lvlText w:val="%3."/>
      <w:lvlJc w:val="left"/>
      <w:pPr>
        <w:ind w:left="1440" w:hanging="360"/>
      </w:pPr>
    </w:lvl>
    <w:lvl w:ilvl="3" w:tplc="656EA8FA">
      <w:start w:val="1"/>
      <w:numFmt w:val="decimal"/>
      <w:lvlText w:val="%4."/>
      <w:lvlJc w:val="left"/>
      <w:pPr>
        <w:ind w:left="1440" w:hanging="360"/>
      </w:pPr>
    </w:lvl>
    <w:lvl w:ilvl="4" w:tplc="1424F554">
      <w:start w:val="1"/>
      <w:numFmt w:val="decimal"/>
      <w:lvlText w:val="%5."/>
      <w:lvlJc w:val="left"/>
      <w:pPr>
        <w:ind w:left="1440" w:hanging="360"/>
      </w:pPr>
    </w:lvl>
    <w:lvl w:ilvl="5" w:tplc="1ED434AC">
      <w:start w:val="1"/>
      <w:numFmt w:val="decimal"/>
      <w:lvlText w:val="%6."/>
      <w:lvlJc w:val="left"/>
      <w:pPr>
        <w:ind w:left="1440" w:hanging="360"/>
      </w:pPr>
    </w:lvl>
    <w:lvl w:ilvl="6" w:tplc="37D8E640">
      <w:start w:val="1"/>
      <w:numFmt w:val="decimal"/>
      <w:lvlText w:val="%7."/>
      <w:lvlJc w:val="left"/>
      <w:pPr>
        <w:ind w:left="1440" w:hanging="360"/>
      </w:pPr>
    </w:lvl>
    <w:lvl w:ilvl="7" w:tplc="D9A2CD00">
      <w:start w:val="1"/>
      <w:numFmt w:val="decimal"/>
      <w:lvlText w:val="%8."/>
      <w:lvlJc w:val="left"/>
      <w:pPr>
        <w:ind w:left="1440" w:hanging="360"/>
      </w:pPr>
    </w:lvl>
    <w:lvl w:ilvl="8" w:tplc="0D9447F2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62EA68F6"/>
    <w:multiLevelType w:val="hybridMultilevel"/>
    <w:tmpl w:val="E8D6F9B6"/>
    <w:lvl w:ilvl="0" w:tplc="79E4B216">
      <w:start w:val="1"/>
      <w:numFmt w:val="decimal"/>
      <w:lvlText w:val="(%1)"/>
      <w:lvlJc w:val="left"/>
      <w:pPr>
        <w:ind w:left="1440" w:hanging="360"/>
      </w:pPr>
    </w:lvl>
    <w:lvl w:ilvl="1" w:tplc="9D789868">
      <w:start w:val="1"/>
      <w:numFmt w:val="decimal"/>
      <w:lvlText w:val="(%2)"/>
      <w:lvlJc w:val="left"/>
      <w:pPr>
        <w:ind w:left="1440" w:hanging="360"/>
      </w:pPr>
    </w:lvl>
    <w:lvl w:ilvl="2" w:tplc="75DCD43A">
      <w:start w:val="1"/>
      <w:numFmt w:val="decimal"/>
      <w:lvlText w:val="(%3)"/>
      <w:lvlJc w:val="left"/>
      <w:pPr>
        <w:ind w:left="1440" w:hanging="360"/>
      </w:pPr>
    </w:lvl>
    <w:lvl w:ilvl="3" w:tplc="6650999E">
      <w:start w:val="1"/>
      <w:numFmt w:val="decimal"/>
      <w:lvlText w:val="(%4)"/>
      <w:lvlJc w:val="left"/>
      <w:pPr>
        <w:ind w:left="1440" w:hanging="360"/>
      </w:pPr>
    </w:lvl>
    <w:lvl w:ilvl="4" w:tplc="A748FEFC">
      <w:start w:val="1"/>
      <w:numFmt w:val="decimal"/>
      <w:lvlText w:val="(%5)"/>
      <w:lvlJc w:val="left"/>
      <w:pPr>
        <w:ind w:left="1440" w:hanging="360"/>
      </w:pPr>
    </w:lvl>
    <w:lvl w:ilvl="5" w:tplc="A6C8BA34">
      <w:start w:val="1"/>
      <w:numFmt w:val="decimal"/>
      <w:lvlText w:val="(%6)"/>
      <w:lvlJc w:val="left"/>
      <w:pPr>
        <w:ind w:left="1440" w:hanging="360"/>
      </w:pPr>
    </w:lvl>
    <w:lvl w:ilvl="6" w:tplc="DF16F42A">
      <w:start w:val="1"/>
      <w:numFmt w:val="decimal"/>
      <w:lvlText w:val="(%7)"/>
      <w:lvlJc w:val="left"/>
      <w:pPr>
        <w:ind w:left="1440" w:hanging="360"/>
      </w:pPr>
    </w:lvl>
    <w:lvl w:ilvl="7" w:tplc="7584ABE4">
      <w:start w:val="1"/>
      <w:numFmt w:val="decimal"/>
      <w:lvlText w:val="(%8)"/>
      <w:lvlJc w:val="left"/>
      <w:pPr>
        <w:ind w:left="1440" w:hanging="360"/>
      </w:pPr>
    </w:lvl>
    <w:lvl w:ilvl="8" w:tplc="FDEE3FCC">
      <w:start w:val="1"/>
      <w:numFmt w:val="decimal"/>
      <w:lvlText w:val="(%9)"/>
      <w:lvlJc w:val="left"/>
      <w:pPr>
        <w:ind w:left="1440" w:hanging="360"/>
      </w:pPr>
    </w:lvl>
  </w:abstractNum>
  <w:abstractNum w:abstractNumId="28" w15:restartNumberingAfterBreak="0">
    <w:nsid w:val="65C76331"/>
    <w:multiLevelType w:val="hybridMultilevel"/>
    <w:tmpl w:val="590230B6"/>
    <w:lvl w:ilvl="0" w:tplc="50C4CA5A">
      <w:start w:val="1"/>
      <w:numFmt w:val="bullet"/>
      <w:lvlText w:val=""/>
      <w:lvlJc w:val="left"/>
      <w:pPr>
        <w:ind w:left="11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9" w15:restartNumberingAfterBreak="0">
    <w:nsid w:val="73E7461E"/>
    <w:multiLevelType w:val="hybridMultilevel"/>
    <w:tmpl w:val="35D6C63C"/>
    <w:lvl w:ilvl="0" w:tplc="EEB07F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F264D02" w:tentative="1">
      <w:start w:val="1"/>
      <w:numFmt w:val="upperLetter"/>
      <w:lvlText w:val="%2."/>
      <w:lvlJc w:val="left"/>
      <w:pPr>
        <w:ind w:left="1200" w:hanging="400"/>
      </w:pPr>
    </w:lvl>
    <w:lvl w:ilvl="2" w:tplc="9DB6D264" w:tentative="1">
      <w:start w:val="1"/>
      <w:numFmt w:val="lowerRoman"/>
      <w:lvlText w:val="%3."/>
      <w:lvlJc w:val="right"/>
      <w:pPr>
        <w:ind w:left="1600" w:hanging="400"/>
      </w:pPr>
    </w:lvl>
    <w:lvl w:ilvl="3" w:tplc="EE5A9F30" w:tentative="1">
      <w:start w:val="1"/>
      <w:numFmt w:val="decimal"/>
      <w:lvlText w:val="%4."/>
      <w:lvlJc w:val="left"/>
      <w:pPr>
        <w:ind w:left="2000" w:hanging="400"/>
      </w:pPr>
    </w:lvl>
    <w:lvl w:ilvl="4" w:tplc="9C863EFC" w:tentative="1">
      <w:start w:val="1"/>
      <w:numFmt w:val="upperLetter"/>
      <w:lvlText w:val="%5."/>
      <w:lvlJc w:val="left"/>
      <w:pPr>
        <w:ind w:left="2400" w:hanging="400"/>
      </w:pPr>
    </w:lvl>
    <w:lvl w:ilvl="5" w:tplc="DD00CAFA" w:tentative="1">
      <w:start w:val="1"/>
      <w:numFmt w:val="lowerRoman"/>
      <w:lvlText w:val="%6."/>
      <w:lvlJc w:val="right"/>
      <w:pPr>
        <w:ind w:left="2800" w:hanging="400"/>
      </w:pPr>
    </w:lvl>
    <w:lvl w:ilvl="6" w:tplc="6DE41F22" w:tentative="1">
      <w:start w:val="1"/>
      <w:numFmt w:val="decimal"/>
      <w:lvlText w:val="%7."/>
      <w:lvlJc w:val="left"/>
      <w:pPr>
        <w:ind w:left="3200" w:hanging="400"/>
      </w:pPr>
    </w:lvl>
    <w:lvl w:ilvl="7" w:tplc="BDB42940" w:tentative="1">
      <w:start w:val="1"/>
      <w:numFmt w:val="upperLetter"/>
      <w:lvlText w:val="%8."/>
      <w:lvlJc w:val="left"/>
      <w:pPr>
        <w:ind w:left="3600" w:hanging="400"/>
      </w:pPr>
    </w:lvl>
    <w:lvl w:ilvl="8" w:tplc="D95E940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97B3516"/>
    <w:multiLevelType w:val="hybridMultilevel"/>
    <w:tmpl w:val="A0D21ECC"/>
    <w:lvl w:ilvl="0" w:tplc="DDA6D0B4">
      <w:start w:val="1"/>
      <w:numFmt w:val="decimal"/>
      <w:lvlText w:val="(%1)"/>
      <w:lvlJc w:val="left"/>
      <w:pPr>
        <w:ind w:left="1440" w:hanging="360"/>
      </w:pPr>
    </w:lvl>
    <w:lvl w:ilvl="1" w:tplc="FE70B320">
      <w:start w:val="1"/>
      <w:numFmt w:val="decimal"/>
      <w:lvlText w:val="(%2)"/>
      <w:lvlJc w:val="left"/>
      <w:pPr>
        <w:ind w:left="1440" w:hanging="360"/>
      </w:pPr>
    </w:lvl>
    <w:lvl w:ilvl="2" w:tplc="6B6A5A4E">
      <w:start w:val="1"/>
      <w:numFmt w:val="decimal"/>
      <w:lvlText w:val="(%3)"/>
      <w:lvlJc w:val="left"/>
      <w:pPr>
        <w:ind w:left="1440" w:hanging="360"/>
      </w:pPr>
    </w:lvl>
    <w:lvl w:ilvl="3" w:tplc="C7FA7800">
      <w:start w:val="1"/>
      <w:numFmt w:val="decimal"/>
      <w:lvlText w:val="(%4)"/>
      <w:lvlJc w:val="left"/>
      <w:pPr>
        <w:ind w:left="1440" w:hanging="360"/>
      </w:pPr>
    </w:lvl>
    <w:lvl w:ilvl="4" w:tplc="0B7CFB38">
      <w:start w:val="1"/>
      <w:numFmt w:val="decimal"/>
      <w:lvlText w:val="(%5)"/>
      <w:lvlJc w:val="left"/>
      <w:pPr>
        <w:ind w:left="1440" w:hanging="360"/>
      </w:pPr>
    </w:lvl>
    <w:lvl w:ilvl="5" w:tplc="586C8722">
      <w:start w:val="1"/>
      <w:numFmt w:val="decimal"/>
      <w:lvlText w:val="(%6)"/>
      <w:lvlJc w:val="left"/>
      <w:pPr>
        <w:ind w:left="1440" w:hanging="360"/>
      </w:pPr>
    </w:lvl>
    <w:lvl w:ilvl="6" w:tplc="CB2E5E7E">
      <w:start w:val="1"/>
      <w:numFmt w:val="decimal"/>
      <w:lvlText w:val="(%7)"/>
      <w:lvlJc w:val="left"/>
      <w:pPr>
        <w:ind w:left="1440" w:hanging="360"/>
      </w:pPr>
    </w:lvl>
    <w:lvl w:ilvl="7" w:tplc="72C0CD06">
      <w:start w:val="1"/>
      <w:numFmt w:val="decimal"/>
      <w:lvlText w:val="(%8)"/>
      <w:lvlJc w:val="left"/>
      <w:pPr>
        <w:ind w:left="1440" w:hanging="360"/>
      </w:pPr>
    </w:lvl>
    <w:lvl w:ilvl="8" w:tplc="D8D600FA">
      <w:start w:val="1"/>
      <w:numFmt w:val="decimal"/>
      <w:lvlText w:val="(%9)"/>
      <w:lvlJc w:val="left"/>
      <w:pPr>
        <w:ind w:left="1440" w:hanging="360"/>
      </w:pPr>
    </w:lvl>
  </w:abstractNum>
  <w:abstractNum w:abstractNumId="31" w15:restartNumberingAfterBreak="0">
    <w:nsid w:val="79F04F20"/>
    <w:multiLevelType w:val="hybridMultilevel"/>
    <w:tmpl w:val="941EF16C"/>
    <w:lvl w:ilvl="0" w:tplc="5060FFB4">
      <w:start w:val="1"/>
      <w:numFmt w:val="decimal"/>
      <w:lvlText w:val="%1."/>
      <w:lvlJc w:val="left"/>
      <w:pPr>
        <w:ind w:left="1440" w:hanging="360"/>
      </w:pPr>
    </w:lvl>
    <w:lvl w:ilvl="1" w:tplc="27621E72">
      <w:start w:val="1"/>
      <w:numFmt w:val="decimal"/>
      <w:lvlText w:val="%2."/>
      <w:lvlJc w:val="left"/>
      <w:pPr>
        <w:ind w:left="1440" w:hanging="360"/>
      </w:pPr>
    </w:lvl>
    <w:lvl w:ilvl="2" w:tplc="7F44F072">
      <w:start w:val="1"/>
      <w:numFmt w:val="decimal"/>
      <w:lvlText w:val="%3."/>
      <w:lvlJc w:val="left"/>
      <w:pPr>
        <w:ind w:left="1440" w:hanging="360"/>
      </w:pPr>
    </w:lvl>
    <w:lvl w:ilvl="3" w:tplc="E10AE228">
      <w:start w:val="1"/>
      <w:numFmt w:val="decimal"/>
      <w:lvlText w:val="%4."/>
      <w:lvlJc w:val="left"/>
      <w:pPr>
        <w:ind w:left="1440" w:hanging="360"/>
      </w:pPr>
    </w:lvl>
    <w:lvl w:ilvl="4" w:tplc="CEE849C4">
      <w:start w:val="1"/>
      <w:numFmt w:val="decimal"/>
      <w:lvlText w:val="%5."/>
      <w:lvlJc w:val="left"/>
      <w:pPr>
        <w:ind w:left="1440" w:hanging="360"/>
      </w:pPr>
    </w:lvl>
    <w:lvl w:ilvl="5" w:tplc="7B62C5C8">
      <w:start w:val="1"/>
      <w:numFmt w:val="decimal"/>
      <w:lvlText w:val="%6."/>
      <w:lvlJc w:val="left"/>
      <w:pPr>
        <w:ind w:left="1440" w:hanging="360"/>
      </w:pPr>
    </w:lvl>
    <w:lvl w:ilvl="6" w:tplc="06089D18">
      <w:start w:val="1"/>
      <w:numFmt w:val="decimal"/>
      <w:lvlText w:val="%7."/>
      <w:lvlJc w:val="left"/>
      <w:pPr>
        <w:ind w:left="1440" w:hanging="360"/>
      </w:pPr>
    </w:lvl>
    <w:lvl w:ilvl="7" w:tplc="4CA846CC">
      <w:start w:val="1"/>
      <w:numFmt w:val="decimal"/>
      <w:lvlText w:val="%8."/>
      <w:lvlJc w:val="left"/>
      <w:pPr>
        <w:ind w:left="1440" w:hanging="360"/>
      </w:pPr>
    </w:lvl>
    <w:lvl w:ilvl="8" w:tplc="7F848388">
      <w:start w:val="1"/>
      <w:numFmt w:val="decimal"/>
      <w:lvlText w:val="%9."/>
      <w:lvlJc w:val="left"/>
      <w:pPr>
        <w:ind w:left="1440" w:hanging="360"/>
      </w:pPr>
    </w:lvl>
  </w:abstractNum>
  <w:abstractNum w:abstractNumId="32" w15:restartNumberingAfterBreak="0">
    <w:nsid w:val="7B793456"/>
    <w:multiLevelType w:val="hybridMultilevel"/>
    <w:tmpl w:val="2A5EDE5A"/>
    <w:lvl w:ilvl="0" w:tplc="BC0EF17C">
      <w:start w:val="1"/>
      <w:numFmt w:val="decimal"/>
      <w:lvlText w:val="(%1)"/>
      <w:lvlJc w:val="left"/>
      <w:pPr>
        <w:ind w:left="1440" w:hanging="360"/>
      </w:pPr>
    </w:lvl>
    <w:lvl w:ilvl="1" w:tplc="C3A62EA2">
      <w:start w:val="1"/>
      <w:numFmt w:val="decimal"/>
      <w:lvlText w:val="(%2)"/>
      <w:lvlJc w:val="left"/>
      <w:pPr>
        <w:ind w:left="1440" w:hanging="360"/>
      </w:pPr>
    </w:lvl>
    <w:lvl w:ilvl="2" w:tplc="85767CB0">
      <w:start w:val="1"/>
      <w:numFmt w:val="decimal"/>
      <w:lvlText w:val="(%3)"/>
      <w:lvlJc w:val="left"/>
      <w:pPr>
        <w:ind w:left="1440" w:hanging="360"/>
      </w:pPr>
    </w:lvl>
    <w:lvl w:ilvl="3" w:tplc="E7E02BDA">
      <w:start w:val="1"/>
      <w:numFmt w:val="decimal"/>
      <w:lvlText w:val="(%4)"/>
      <w:lvlJc w:val="left"/>
      <w:pPr>
        <w:ind w:left="1440" w:hanging="360"/>
      </w:pPr>
    </w:lvl>
    <w:lvl w:ilvl="4" w:tplc="D38C589E">
      <w:start w:val="1"/>
      <w:numFmt w:val="decimal"/>
      <w:lvlText w:val="(%5)"/>
      <w:lvlJc w:val="left"/>
      <w:pPr>
        <w:ind w:left="1440" w:hanging="360"/>
      </w:pPr>
    </w:lvl>
    <w:lvl w:ilvl="5" w:tplc="292E16CA">
      <w:start w:val="1"/>
      <w:numFmt w:val="decimal"/>
      <w:lvlText w:val="(%6)"/>
      <w:lvlJc w:val="left"/>
      <w:pPr>
        <w:ind w:left="1440" w:hanging="360"/>
      </w:pPr>
    </w:lvl>
    <w:lvl w:ilvl="6" w:tplc="B4E65E4C">
      <w:start w:val="1"/>
      <w:numFmt w:val="decimal"/>
      <w:lvlText w:val="(%7)"/>
      <w:lvlJc w:val="left"/>
      <w:pPr>
        <w:ind w:left="1440" w:hanging="360"/>
      </w:pPr>
    </w:lvl>
    <w:lvl w:ilvl="7" w:tplc="F4FA9F98">
      <w:start w:val="1"/>
      <w:numFmt w:val="decimal"/>
      <w:lvlText w:val="(%8)"/>
      <w:lvlJc w:val="left"/>
      <w:pPr>
        <w:ind w:left="1440" w:hanging="360"/>
      </w:pPr>
    </w:lvl>
    <w:lvl w:ilvl="8" w:tplc="FA624A22">
      <w:start w:val="1"/>
      <w:numFmt w:val="decimal"/>
      <w:lvlText w:val="(%9)"/>
      <w:lvlJc w:val="left"/>
      <w:pPr>
        <w:ind w:left="1440" w:hanging="360"/>
      </w:pPr>
    </w:lvl>
  </w:abstractNum>
  <w:abstractNum w:abstractNumId="33" w15:restartNumberingAfterBreak="0">
    <w:nsid w:val="7EE27618"/>
    <w:multiLevelType w:val="multilevel"/>
    <w:tmpl w:val="884A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41747">
    <w:abstractNumId w:val="6"/>
  </w:num>
  <w:num w:numId="2" w16cid:durableId="1152453980">
    <w:abstractNumId w:val="12"/>
  </w:num>
  <w:num w:numId="3" w16cid:durableId="938219843">
    <w:abstractNumId w:val="29"/>
  </w:num>
  <w:num w:numId="4" w16cid:durableId="1116364023">
    <w:abstractNumId w:val="8"/>
  </w:num>
  <w:num w:numId="5" w16cid:durableId="680668533">
    <w:abstractNumId w:val="20"/>
  </w:num>
  <w:num w:numId="6" w16cid:durableId="464355089">
    <w:abstractNumId w:val="2"/>
  </w:num>
  <w:num w:numId="7" w16cid:durableId="1921596754">
    <w:abstractNumId w:val="16"/>
  </w:num>
  <w:num w:numId="8" w16cid:durableId="801996437">
    <w:abstractNumId w:val="5"/>
  </w:num>
  <w:num w:numId="9" w16cid:durableId="2003586134">
    <w:abstractNumId w:val="18"/>
  </w:num>
  <w:num w:numId="10" w16cid:durableId="916011087">
    <w:abstractNumId w:val="26"/>
  </w:num>
  <w:num w:numId="11" w16cid:durableId="1884363158">
    <w:abstractNumId w:val="1"/>
  </w:num>
  <w:num w:numId="12" w16cid:durableId="985011894">
    <w:abstractNumId w:val="3"/>
  </w:num>
  <w:num w:numId="13" w16cid:durableId="169371646">
    <w:abstractNumId w:val="33"/>
  </w:num>
  <w:num w:numId="14" w16cid:durableId="1391541209">
    <w:abstractNumId w:val="23"/>
  </w:num>
  <w:num w:numId="15" w16cid:durableId="598484383">
    <w:abstractNumId w:val="9"/>
  </w:num>
  <w:num w:numId="16" w16cid:durableId="1946574474">
    <w:abstractNumId w:val="11"/>
  </w:num>
  <w:num w:numId="17" w16cid:durableId="834152366">
    <w:abstractNumId w:val="4"/>
  </w:num>
  <w:num w:numId="18" w16cid:durableId="135025437">
    <w:abstractNumId w:val="24"/>
  </w:num>
  <w:num w:numId="19" w16cid:durableId="1379352440">
    <w:abstractNumId w:val="30"/>
  </w:num>
  <w:num w:numId="20" w16cid:durableId="816260493">
    <w:abstractNumId w:val="25"/>
  </w:num>
  <w:num w:numId="21" w16cid:durableId="1405955919">
    <w:abstractNumId w:val="14"/>
  </w:num>
  <w:num w:numId="22" w16cid:durableId="881600621">
    <w:abstractNumId w:val="31"/>
  </w:num>
  <w:num w:numId="23" w16cid:durableId="192885988">
    <w:abstractNumId w:val="0"/>
  </w:num>
  <w:num w:numId="24" w16cid:durableId="1245720514">
    <w:abstractNumId w:val="21"/>
  </w:num>
  <w:num w:numId="25" w16cid:durableId="1600142716">
    <w:abstractNumId w:val="32"/>
  </w:num>
  <w:num w:numId="26" w16cid:durableId="121655968">
    <w:abstractNumId w:val="13"/>
  </w:num>
  <w:num w:numId="27" w16cid:durableId="265777142">
    <w:abstractNumId w:val="19"/>
  </w:num>
  <w:num w:numId="28" w16cid:durableId="2090496405">
    <w:abstractNumId w:val="7"/>
  </w:num>
  <w:num w:numId="29" w16cid:durableId="515264715">
    <w:abstractNumId w:val="27"/>
  </w:num>
  <w:num w:numId="30" w16cid:durableId="1110588362">
    <w:abstractNumId w:val="28"/>
  </w:num>
  <w:num w:numId="31" w16cid:durableId="1882473711">
    <w:abstractNumId w:val="22"/>
  </w:num>
  <w:num w:numId="32" w16cid:durableId="1016662095">
    <w:abstractNumId w:val="15"/>
  </w:num>
  <w:num w:numId="33" w16cid:durableId="1695115751">
    <w:abstractNumId w:val="10"/>
  </w:num>
  <w:num w:numId="34" w16cid:durableId="1541549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D4"/>
    <w:rsid w:val="001C29D4"/>
    <w:rsid w:val="0032441E"/>
    <w:rsid w:val="004543E2"/>
    <w:rsid w:val="00455C54"/>
    <w:rsid w:val="005772D1"/>
    <w:rsid w:val="005B3289"/>
    <w:rsid w:val="00613B42"/>
    <w:rsid w:val="00625A59"/>
    <w:rsid w:val="006B7354"/>
    <w:rsid w:val="007028B3"/>
    <w:rsid w:val="00743BB2"/>
    <w:rsid w:val="007D6F11"/>
    <w:rsid w:val="009A3490"/>
    <w:rsid w:val="009C7893"/>
    <w:rsid w:val="00B42278"/>
    <w:rsid w:val="00B84308"/>
    <w:rsid w:val="00C968EC"/>
    <w:rsid w:val="00CF5506"/>
    <w:rsid w:val="00D7730B"/>
    <w:rsid w:val="00D86D28"/>
    <w:rsid w:val="00E17156"/>
    <w:rsid w:val="00F04EFA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25399"/>
  <w15:chartTrackingRefBased/>
  <w15:docId w15:val="{59A9E0DB-57D5-4F24-8E43-D5D77AA4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9D4"/>
    <w:pPr>
      <w:spacing w:line="480" w:lineRule="auto"/>
    </w:pPr>
    <w:rPr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29D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29D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1C29D4"/>
    <w:rPr>
      <w:rFonts w:asciiTheme="majorHAnsi" w:eastAsiaTheme="majorEastAsia" w:hAnsiTheme="majorHAnsi" w:cstheme="majorBidi"/>
      <w:szCs w:val="20"/>
    </w:rPr>
  </w:style>
  <w:style w:type="character" w:customStyle="1" w:styleId="3Char">
    <w:name w:val="제목 3 Char"/>
    <w:basedOn w:val="a0"/>
    <w:link w:val="3"/>
    <w:uiPriority w:val="9"/>
    <w:semiHidden/>
    <w:rsid w:val="001C29D4"/>
    <w:rPr>
      <w:rFonts w:asciiTheme="majorHAnsi" w:eastAsiaTheme="majorEastAsia" w:hAnsiTheme="majorHAnsi" w:cstheme="majorBidi"/>
      <w:szCs w:val="20"/>
    </w:rPr>
  </w:style>
  <w:style w:type="paragraph" w:styleId="a3">
    <w:name w:val="List Paragraph"/>
    <w:basedOn w:val="a"/>
    <w:link w:val="Char"/>
    <w:uiPriority w:val="34"/>
    <w:qFormat/>
    <w:rsid w:val="001C29D4"/>
    <w:pPr>
      <w:ind w:leftChars="400" w:left="800"/>
    </w:pPr>
  </w:style>
  <w:style w:type="character" w:styleId="a4">
    <w:name w:val="Hyperlink"/>
    <w:basedOn w:val="a0"/>
    <w:uiPriority w:val="99"/>
    <w:unhideWhenUsed/>
    <w:rsid w:val="001C29D4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C29D4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C29D4"/>
    <w:rPr>
      <w:sz w:val="18"/>
      <w:szCs w:val="18"/>
    </w:rPr>
  </w:style>
  <w:style w:type="paragraph" w:styleId="a6">
    <w:name w:val="annotation text"/>
    <w:basedOn w:val="a"/>
    <w:link w:val="Char0"/>
    <w:uiPriority w:val="99"/>
    <w:unhideWhenUsed/>
    <w:rsid w:val="001C29D4"/>
    <w:pPr>
      <w:jc w:val="left"/>
    </w:pPr>
  </w:style>
  <w:style w:type="character" w:customStyle="1" w:styleId="Char0">
    <w:name w:val="메모 텍스트 Char"/>
    <w:basedOn w:val="a0"/>
    <w:link w:val="a6"/>
    <w:uiPriority w:val="99"/>
    <w:rsid w:val="001C29D4"/>
    <w:rPr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1C29D4"/>
    <w:rPr>
      <w:b/>
      <w:bCs/>
    </w:rPr>
  </w:style>
  <w:style w:type="character" w:customStyle="1" w:styleId="Char1">
    <w:name w:val="메모 주제 Char"/>
    <w:basedOn w:val="Char0"/>
    <w:link w:val="a7"/>
    <w:uiPriority w:val="99"/>
    <w:semiHidden/>
    <w:rsid w:val="001C29D4"/>
    <w:rPr>
      <w:b/>
      <w:bCs/>
      <w:szCs w:val="20"/>
    </w:rPr>
  </w:style>
  <w:style w:type="paragraph" w:styleId="a8">
    <w:name w:val="header"/>
    <w:basedOn w:val="a"/>
    <w:link w:val="Char2"/>
    <w:uiPriority w:val="99"/>
    <w:unhideWhenUsed/>
    <w:rsid w:val="001C29D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1C29D4"/>
    <w:rPr>
      <w:szCs w:val="20"/>
    </w:rPr>
  </w:style>
  <w:style w:type="paragraph" w:styleId="a9">
    <w:name w:val="footer"/>
    <w:basedOn w:val="a"/>
    <w:link w:val="Char3"/>
    <w:uiPriority w:val="99"/>
    <w:unhideWhenUsed/>
    <w:rsid w:val="001C29D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1C29D4"/>
    <w:rPr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1C29D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C29D4"/>
    <w:rPr>
      <w:rFonts w:ascii="맑은 고딕" w:eastAsia="맑은 고딕" w:hAnsi="맑은 고딕"/>
      <w:noProof/>
      <w:szCs w:val="20"/>
    </w:rPr>
  </w:style>
  <w:style w:type="paragraph" w:customStyle="1" w:styleId="EndNoteBibliography">
    <w:name w:val="EndNote Bibliography"/>
    <w:basedOn w:val="a"/>
    <w:link w:val="EndNoteBibliographyChar"/>
    <w:rsid w:val="001C29D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C29D4"/>
    <w:rPr>
      <w:rFonts w:ascii="맑은 고딕" w:eastAsia="맑은 고딕" w:hAnsi="맑은 고딕"/>
      <w:noProof/>
      <w:szCs w:val="20"/>
    </w:rPr>
  </w:style>
  <w:style w:type="character" w:styleId="aa">
    <w:name w:val="line number"/>
    <w:basedOn w:val="a0"/>
    <w:uiPriority w:val="99"/>
    <w:semiHidden/>
    <w:unhideWhenUsed/>
    <w:rsid w:val="001C29D4"/>
  </w:style>
  <w:style w:type="paragraph" w:styleId="ab">
    <w:name w:val="Revision"/>
    <w:hidden/>
    <w:uiPriority w:val="99"/>
    <w:semiHidden/>
    <w:rsid w:val="001C29D4"/>
    <w:pPr>
      <w:spacing w:after="0" w:line="240" w:lineRule="auto"/>
      <w:jc w:val="left"/>
    </w:pPr>
    <w:rPr>
      <w:szCs w:val="20"/>
    </w:rPr>
  </w:style>
  <w:style w:type="paragraph" w:styleId="ac">
    <w:name w:val="Normal (Web)"/>
    <w:basedOn w:val="a"/>
    <w:uiPriority w:val="99"/>
    <w:unhideWhenUsed/>
    <w:rsid w:val="001C29D4"/>
    <w:rPr>
      <w:rFonts w:ascii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1C29D4"/>
    <w:pPr>
      <w:spacing w:after="0" w:line="240" w:lineRule="auto"/>
    </w:pPr>
    <w:rPr>
      <w:szCs w:val="20"/>
    </w:rPr>
  </w:style>
  <w:style w:type="paragraph" w:styleId="ae">
    <w:name w:val="Balloon Text"/>
    <w:basedOn w:val="a"/>
    <w:link w:val="Char4"/>
    <w:uiPriority w:val="99"/>
    <w:semiHidden/>
    <w:unhideWhenUsed/>
    <w:rsid w:val="001C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1C29D4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Char5"/>
    <w:rsid w:val="001C29D4"/>
    <w:pPr>
      <w:widowControl w:val="0"/>
      <w:wordWrap w:val="0"/>
      <w:autoSpaceDE w:val="0"/>
      <w:autoSpaceDN w:val="0"/>
      <w:spacing w:after="0" w:line="260" w:lineRule="exact"/>
    </w:pPr>
    <w:rPr>
      <w:rFonts w:ascii="Times New Roman" w:eastAsia="바탕" w:hAnsi="Times New Roman" w:cs="Times New Roman"/>
      <w:sz w:val="22"/>
      <w:szCs w:val="24"/>
    </w:rPr>
  </w:style>
  <w:style w:type="character" w:customStyle="1" w:styleId="Char5">
    <w:name w:val="본문 Char"/>
    <w:basedOn w:val="a0"/>
    <w:link w:val="af"/>
    <w:rsid w:val="001C29D4"/>
    <w:rPr>
      <w:rFonts w:ascii="Times New Roman" w:eastAsia="바탕" w:hAnsi="Times New Roman" w:cs="Times New Roman"/>
      <w:sz w:val="22"/>
      <w:szCs w:val="24"/>
    </w:rPr>
  </w:style>
  <w:style w:type="character" w:customStyle="1" w:styleId="1">
    <w:name w:val="확인되지 않은 멘션1"/>
    <w:basedOn w:val="a0"/>
    <w:uiPriority w:val="99"/>
    <w:semiHidden/>
    <w:unhideWhenUsed/>
    <w:rsid w:val="001C29D4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1C29D4"/>
    <w:pPr>
      <w:spacing w:after="0"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Mention"/>
    <w:basedOn w:val="a0"/>
    <w:uiPriority w:val="99"/>
    <w:unhideWhenUsed/>
    <w:rsid w:val="001C29D4"/>
    <w:rPr>
      <w:color w:val="2B579A"/>
      <w:shd w:val="clear" w:color="auto" w:fill="E1DFDD"/>
    </w:rPr>
  </w:style>
  <w:style w:type="character" w:customStyle="1" w:styleId="Char">
    <w:name w:val="목록 단락 Char"/>
    <w:basedOn w:val="a0"/>
    <w:link w:val="a3"/>
    <w:uiPriority w:val="34"/>
    <w:rsid w:val="001C29D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a5bc0-99bb-4edf-bcc6-6a49b4ae2695">
      <Terms xmlns="http://schemas.microsoft.com/office/infopath/2007/PartnerControls"/>
    </lcf76f155ced4ddcb4097134ff3c332f>
    <TaxCatchAll xmlns="09bb738c-d53b-41b8-a43c-272a077d8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B2E3A37463A5949946198074D4F1DBF" ma:contentTypeVersion="17" ma:contentTypeDescription="새 문서를 만듭니다." ma:contentTypeScope="" ma:versionID="90ac27914977911d9c5481c49b4e8244">
  <xsd:schema xmlns:xsd="http://www.w3.org/2001/XMLSchema" xmlns:xs="http://www.w3.org/2001/XMLSchema" xmlns:p="http://schemas.microsoft.com/office/2006/metadata/properties" xmlns:ns2="daea5bc0-99bb-4edf-bcc6-6a49b4ae2695" xmlns:ns3="09bb738c-d53b-41b8-a43c-272a077d8735" targetNamespace="http://schemas.microsoft.com/office/2006/metadata/properties" ma:root="true" ma:fieldsID="59de7e1bee3c6a1d19586edec0d83af2" ns2:_="" ns3:_="">
    <xsd:import namespace="daea5bc0-99bb-4edf-bcc6-6a49b4ae2695"/>
    <xsd:import namespace="09bb738c-d53b-41b8-a43c-272a077d8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a5bc0-99bb-4edf-bcc6-6a49b4ae2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6d65da22-2438-4503-987c-9e68caba7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738c-d53b-41b8-a43c-272a077d8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678a85-aa9e-420d-8057-ddabf51d320a}" ma:internalName="TaxCatchAll" ma:showField="CatchAllData" ma:web="09bb738c-d53b-41b8-a43c-272a077d8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36097-539E-48A2-97C4-AE6626303202}">
  <ds:schemaRefs>
    <ds:schemaRef ds:uri="http://schemas.microsoft.com/office/2006/metadata/properties"/>
    <ds:schemaRef ds:uri="http://schemas.microsoft.com/office/infopath/2007/PartnerControls"/>
    <ds:schemaRef ds:uri="daea5bc0-99bb-4edf-bcc6-6a49b4ae2695"/>
    <ds:schemaRef ds:uri="09bb738c-d53b-41b8-a43c-272a077d8735"/>
  </ds:schemaRefs>
</ds:datastoreItem>
</file>

<file path=customXml/itemProps2.xml><?xml version="1.0" encoding="utf-8"?>
<ds:datastoreItem xmlns:ds="http://schemas.openxmlformats.org/officeDocument/2006/customXml" ds:itemID="{19F6DCA0-675C-4A3B-8402-8F8CFB761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5EED6-BAFA-4C11-B21B-8DE1A1BC5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a5bc0-99bb-4edf-bcc6-6a49b4ae2695"/>
    <ds:schemaRef ds:uri="09bb738c-d53b-41b8-a43c-272a077d8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시초</dc:creator>
  <cp:keywords/>
  <dc:description/>
  <cp:lastModifiedBy>김 시초</cp:lastModifiedBy>
  <cp:revision>5</cp:revision>
  <dcterms:created xsi:type="dcterms:W3CDTF">2023-09-23T03:33:00Z</dcterms:created>
  <dcterms:modified xsi:type="dcterms:W3CDTF">2023-10-04T01:45:00Z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0x0101004B2E3A37463A5949946198074D4F1DBF</vt:lpwstr>
  </property>
</Properties>
</file>