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6E7E21" w14:textId="2DA23EDB" w:rsidR="00B910C5" w:rsidRPr="00B910C5" w:rsidRDefault="00B910C5" w:rsidP="00B910C5">
      <w:pPr>
        <w:spacing w:after="200" w:line="48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en-GB"/>
        </w:rPr>
      </w:pPr>
      <w:bookmarkStart w:id="0" w:name="_GoBack"/>
      <w:bookmarkEnd w:id="0"/>
      <w:r>
        <w:rPr>
          <w:rFonts w:ascii="Arial" w:eastAsia="Calibri" w:hAnsi="Arial" w:cs="Arial"/>
          <w:b/>
          <w:color w:val="000000"/>
          <w:sz w:val="24"/>
          <w:szCs w:val="24"/>
          <w:lang w:val="en-GB"/>
        </w:rPr>
        <w:t xml:space="preserve">SUPPLEMENTARY </w:t>
      </w:r>
      <w:r w:rsidRPr="00B910C5">
        <w:rPr>
          <w:rFonts w:ascii="Arial" w:eastAsia="Calibri" w:hAnsi="Arial" w:cs="Arial"/>
          <w:b/>
          <w:color w:val="000000"/>
          <w:sz w:val="24"/>
          <w:szCs w:val="24"/>
          <w:lang w:val="en-GB"/>
        </w:rPr>
        <w:t>TABLES</w:t>
      </w:r>
    </w:p>
    <w:p w14:paraId="4DBA799B" w14:textId="4DC6E57B" w:rsidR="00B910C5" w:rsidRPr="00B910C5" w:rsidRDefault="00B910C5" w:rsidP="00B910C5">
      <w:pPr>
        <w:widowControl w:val="0"/>
        <w:autoSpaceDE w:val="0"/>
        <w:autoSpaceDN w:val="0"/>
        <w:spacing w:after="27" w:line="240" w:lineRule="auto"/>
        <w:outlineLvl w:val="2"/>
        <w:rPr>
          <w:rFonts w:ascii="Arial" w:eastAsia="Arial" w:hAnsi="Arial" w:cs="Arial"/>
          <w:b/>
          <w:bCs/>
          <w:lang w:val="en-US"/>
        </w:rPr>
      </w:pPr>
      <w:r>
        <w:rPr>
          <w:rFonts w:ascii="Arial" w:eastAsia="Arial" w:hAnsi="Arial" w:cs="Arial"/>
          <w:b/>
          <w:bCs/>
          <w:lang w:val="en-US"/>
        </w:rPr>
        <w:t xml:space="preserve">Supplementary </w:t>
      </w:r>
      <w:r w:rsidRPr="00B910C5">
        <w:rPr>
          <w:rFonts w:ascii="Arial" w:eastAsia="Arial" w:hAnsi="Arial" w:cs="Arial"/>
          <w:b/>
          <w:bCs/>
          <w:lang w:val="en-US"/>
        </w:rPr>
        <w:t>Table</w:t>
      </w:r>
      <w:r w:rsidRPr="00B910C5">
        <w:rPr>
          <w:rFonts w:ascii="Arial" w:eastAsia="Arial" w:hAnsi="Arial" w:cs="Arial"/>
          <w:b/>
          <w:bCs/>
          <w:spacing w:val="-1"/>
          <w:lang w:val="en-US"/>
        </w:rPr>
        <w:t xml:space="preserve"> </w:t>
      </w:r>
      <w:r w:rsidR="00910BDB">
        <w:rPr>
          <w:rFonts w:ascii="Arial" w:eastAsia="Arial" w:hAnsi="Arial" w:cs="Arial"/>
          <w:b/>
          <w:bCs/>
          <w:lang w:val="en-US"/>
        </w:rPr>
        <w:t>1</w:t>
      </w:r>
      <w:r w:rsidRPr="00B910C5">
        <w:rPr>
          <w:rFonts w:ascii="Arial" w:eastAsia="Arial" w:hAnsi="Arial" w:cs="Arial"/>
          <w:b/>
          <w:bCs/>
          <w:lang w:val="en-US"/>
        </w:rPr>
        <w:t>:</w:t>
      </w:r>
      <w:r w:rsidRPr="00B910C5">
        <w:rPr>
          <w:rFonts w:ascii="Arial" w:eastAsia="Arial" w:hAnsi="Arial" w:cs="Arial"/>
          <w:b/>
          <w:bCs/>
          <w:spacing w:val="55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Number</w:t>
      </w:r>
      <w:r w:rsidRPr="00B910C5">
        <w:rPr>
          <w:rFonts w:ascii="Arial" w:eastAsia="Arial" w:hAnsi="Arial" w:cs="Arial"/>
          <w:b/>
          <w:bCs/>
          <w:spacing w:val="3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of</w:t>
      </w:r>
      <w:r w:rsidRPr="00B910C5">
        <w:rPr>
          <w:rFonts w:ascii="Arial" w:eastAsia="Arial" w:hAnsi="Arial" w:cs="Arial"/>
          <w:b/>
          <w:bCs/>
          <w:spacing w:val="6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patients</w:t>
      </w:r>
      <w:r w:rsidRPr="00B910C5">
        <w:rPr>
          <w:rFonts w:ascii="Arial" w:eastAsia="Arial" w:hAnsi="Arial" w:cs="Arial"/>
          <w:b/>
          <w:bCs/>
          <w:spacing w:val="5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presenting</w:t>
      </w:r>
      <w:r w:rsidRPr="00B910C5">
        <w:rPr>
          <w:rFonts w:ascii="Arial" w:eastAsia="Arial" w:hAnsi="Arial" w:cs="Arial"/>
          <w:b/>
          <w:bCs/>
          <w:spacing w:val="4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at</w:t>
      </w:r>
      <w:r w:rsidRPr="00B910C5">
        <w:rPr>
          <w:rFonts w:ascii="Arial" w:eastAsia="Arial" w:hAnsi="Arial" w:cs="Arial"/>
          <w:b/>
          <w:bCs/>
          <w:spacing w:val="6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least</w:t>
      </w:r>
      <w:r w:rsidRPr="00B910C5">
        <w:rPr>
          <w:rFonts w:ascii="Arial" w:eastAsia="Arial" w:hAnsi="Arial" w:cs="Arial"/>
          <w:b/>
          <w:bCs/>
          <w:spacing w:val="5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one</w:t>
      </w:r>
      <w:r w:rsidRPr="00B910C5">
        <w:rPr>
          <w:rFonts w:ascii="Arial" w:eastAsia="Arial" w:hAnsi="Arial" w:cs="Arial"/>
          <w:b/>
          <w:bCs/>
          <w:spacing w:val="5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adverse</w:t>
      </w:r>
      <w:r w:rsidRPr="00B910C5">
        <w:rPr>
          <w:rFonts w:ascii="Arial" w:eastAsia="Arial" w:hAnsi="Arial" w:cs="Arial"/>
          <w:b/>
          <w:bCs/>
          <w:spacing w:val="10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effect</w:t>
      </w:r>
      <w:r w:rsidRPr="00B910C5">
        <w:rPr>
          <w:rFonts w:ascii="Arial" w:eastAsia="Arial" w:hAnsi="Arial" w:cs="Arial"/>
          <w:b/>
          <w:bCs/>
          <w:spacing w:val="7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related</w:t>
      </w:r>
      <w:r w:rsidRPr="00B910C5">
        <w:rPr>
          <w:rFonts w:ascii="Arial" w:eastAsia="Arial" w:hAnsi="Arial" w:cs="Arial"/>
          <w:b/>
          <w:bCs/>
          <w:spacing w:val="4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to</w:t>
      </w:r>
      <w:r w:rsidR="00910BDB">
        <w:rPr>
          <w:rFonts w:ascii="Arial" w:eastAsia="Arial" w:hAnsi="Arial" w:cs="Arial"/>
          <w:b/>
          <w:bCs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spacing w:val="-58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Cyclophosphamide and/or</w:t>
      </w:r>
      <w:r w:rsidRPr="00B910C5">
        <w:rPr>
          <w:rFonts w:ascii="Arial" w:eastAsia="Arial" w:hAnsi="Arial" w:cs="Arial"/>
          <w:b/>
          <w:bCs/>
          <w:spacing w:val="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JX-594</w:t>
      </w:r>
      <w:r w:rsidR="00910BDB">
        <w:rPr>
          <w:rFonts w:ascii="Arial" w:eastAsia="Arial" w:hAnsi="Arial" w:cs="Arial"/>
          <w:b/>
          <w:bCs/>
          <w:lang w:val="en-US"/>
        </w:rPr>
        <w:t xml:space="preserve"> and/or avelumab</w:t>
      </w:r>
      <w:r w:rsidRPr="00B910C5">
        <w:rPr>
          <w:rFonts w:ascii="Arial" w:eastAsia="Arial" w:hAnsi="Arial" w:cs="Arial"/>
          <w:b/>
          <w:bCs/>
          <w:spacing w:val="-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by</w:t>
      </w:r>
      <w:r w:rsidRPr="00B910C5">
        <w:rPr>
          <w:rFonts w:ascii="Arial" w:eastAsia="Arial" w:hAnsi="Arial" w:cs="Arial"/>
          <w:b/>
          <w:bCs/>
          <w:spacing w:val="-2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AE term,</w:t>
      </w:r>
      <w:r w:rsidRPr="00B910C5">
        <w:rPr>
          <w:rFonts w:ascii="Arial" w:eastAsia="Arial" w:hAnsi="Arial" w:cs="Arial"/>
          <w:b/>
          <w:bCs/>
          <w:spacing w:val="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SOC and</w:t>
      </w:r>
      <w:r w:rsidRPr="00B910C5">
        <w:rPr>
          <w:rFonts w:ascii="Arial" w:eastAsia="Arial" w:hAnsi="Arial" w:cs="Arial"/>
          <w:b/>
          <w:bCs/>
          <w:spacing w:val="-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grade</w:t>
      </w:r>
      <w:r w:rsidRPr="00B910C5">
        <w:rPr>
          <w:rFonts w:ascii="Arial" w:eastAsia="Arial" w:hAnsi="Arial" w:cs="Arial"/>
          <w:b/>
          <w:bCs/>
          <w:spacing w:val="-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in</w:t>
      </w:r>
      <w:r w:rsidRPr="00B910C5">
        <w:rPr>
          <w:rFonts w:ascii="Arial" w:eastAsia="Arial" w:hAnsi="Arial" w:cs="Arial"/>
          <w:b/>
          <w:bCs/>
          <w:spacing w:val="2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Arm</w:t>
      </w:r>
      <w:r w:rsidRPr="00B910C5">
        <w:rPr>
          <w:rFonts w:ascii="Arial" w:eastAsia="Arial" w:hAnsi="Arial" w:cs="Arial"/>
          <w:b/>
          <w:bCs/>
          <w:spacing w:val="1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2</w:t>
      </w:r>
      <w:r w:rsidRPr="00B910C5">
        <w:rPr>
          <w:rFonts w:ascii="Arial" w:eastAsia="Arial" w:hAnsi="Arial" w:cs="Arial"/>
          <w:b/>
          <w:bCs/>
          <w:spacing w:val="-2"/>
          <w:lang w:val="en-US"/>
        </w:rPr>
        <w:t xml:space="preserve"> </w:t>
      </w:r>
      <w:r w:rsidRPr="00B910C5">
        <w:rPr>
          <w:rFonts w:ascii="Arial" w:eastAsia="Arial" w:hAnsi="Arial" w:cs="Arial"/>
          <w:b/>
          <w:bCs/>
          <w:lang w:val="en-US"/>
        </w:rPr>
        <w:t>(n=</w:t>
      </w:r>
      <w:r w:rsidR="00E2031C">
        <w:rPr>
          <w:rFonts w:ascii="Arial" w:eastAsia="Arial" w:hAnsi="Arial" w:cs="Arial"/>
          <w:b/>
          <w:bCs/>
          <w:lang w:val="en-US"/>
        </w:rPr>
        <w:t>14</w:t>
      </w:r>
      <w:r w:rsidRPr="00B910C5">
        <w:rPr>
          <w:rFonts w:ascii="Arial" w:eastAsia="Arial" w:hAnsi="Arial" w:cs="Arial"/>
          <w:b/>
          <w:bCs/>
          <w:lang w:val="en-US"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384"/>
        <w:gridCol w:w="555"/>
        <w:gridCol w:w="426"/>
        <w:gridCol w:w="553"/>
        <w:gridCol w:w="427"/>
        <w:gridCol w:w="528"/>
      </w:tblGrid>
      <w:tr w:rsidR="00B910C5" w:rsidRPr="00B910C5" w14:paraId="4D119AE6" w14:textId="77777777" w:rsidTr="000C1B10">
        <w:trPr>
          <w:trHeight w:val="237"/>
        </w:trPr>
        <w:tc>
          <w:tcPr>
            <w:tcW w:w="7551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05D81105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7" w:lineRule="exact"/>
              <w:ind w:right="571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Maximum</w:t>
            </w:r>
            <w:r w:rsidRPr="00B910C5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 xml:space="preserve"> </w:t>
            </w: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intensity</w:t>
            </w:r>
          </w:p>
        </w:tc>
      </w:tr>
      <w:tr w:rsidR="00B910C5" w:rsidRPr="00B910C5" w14:paraId="7CD9C65B" w14:textId="77777777" w:rsidTr="000C1B10">
        <w:trPr>
          <w:trHeight w:val="250"/>
        </w:trPr>
        <w:tc>
          <w:tcPr>
            <w:tcW w:w="5617" w:type="dxa"/>
            <w:gridSpan w:val="3"/>
            <w:shd w:val="clear" w:color="auto" w:fill="auto"/>
          </w:tcPr>
          <w:p w14:paraId="3770383B" w14:textId="3150CF15" w:rsidR="00B910C5" w:rsidRPr="00B910C5" w:rsidRDefault="00B910C5" w:rsidP="00B910C5">
            <w:pPr>
              <w:widowControl w:val="0"/>
              <w:autoSpaceDE w:val="0"/>
              <w:autoSpaceDN w:val="0"/>
              <w:spacing w:before="7" w:after="0" w:line="223" w:lineRule="exact"/>
              <w:ind w:right="145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Grade</w:t>
            </w:r>
            <w:r w:rsidRPr="00B910C5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 xml:space="preserve"> </w:t>
            </w: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1</w:t>
            </w:r>
            <w:r w:rsidR="00E2031C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/2</w:t>
            </w:r>
          </w:p>
        </w:tc>
        <w:tc>
          <w:tcPr>
            <w:tcW w:w="979" w:type="dxa"/>
            <w:gridSpan w:val="2"/>
            <w:shd w:val="clear" w:color="auto" w:fill="auto"/>
          </w:tcPr>
          <w:p w14:paraId="6729FEA1" w14:textId="1D7C0BE7" w:rsidR="00B910C5" w:rsidRPr="00B910C5" w:rsidRDefault="00B910C5" w:rsidP="00B910C5">
            <w:pPr>
              <w:widowControl w:val="0"/>
              <w:autoSpaceDE w:val="0"/>
              <w:autoSpaceDN w:val="0"/>
              <w:spacing w:before="7" w:after="0" w:line="223" w:lineRule="exact"/>
              <w:ind w:left="92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Grade</w:t>
            </w:r>
            <w:r w:rsidRPr="00B910C5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 xml:space="preserve"> </w:t>
            </w:r>
            <w:r w:rsidR="00E2031C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>3</w:t>
            </w:r>
          </w:p>
        </w:tc>
        <w:tc>
          <w:tcPr>
            <w:tcW w:w="955" w:type="dxa"/>
            <w:gridSpan w:val="2"/>
            <w:shd w:val="clear" w:color="auto" w:fill="auto"/>
          </w:tcPr>
          <w:p w14:paraId="511A6677" w14:textId="74E9756A" w:rsidR="00B910C5" w:rsidRPr="00B910C5" w:rsidRDefault="00B910C5" w:rsidP="00B910C5">
            <w:pPr>
              <w:widowControl w:val="0"/>
              <w:autoSpaceDE w:val="0"/>
              <w:autoSpaceDN w:val="0"/>
              <w:spacing w:before="7" w:after="0" w:line="223" w:lineRule="exact"/>
              <w:ind w:left="92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  <w:t>Grade</w:t>
            </w:r>
            <w:r w:rsidRPr="00B910C5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 xml:space="preserve"> </w:t>
            </w:r>
            <w:r w:rsidR="00E2031C">
              <w:rPr>
                <w:rFonts w:ascii="Arial" w:eastAsia="Microsoft Sans Serif" w:hAnsi="Microsoft Sans Serif" w:cs="Microsoft Sans Serif"/>
                <w:b/>
                <w:spacing w:val="-3"/>
                <w:sz w:val="20"/>
                <w:lang w:val="en-US"/>
              </w:rPr>
              <w:t>4</w:t>
            </w:r>
          </w:p>
        </w:tc>
      </w:tr>
      <w:tr w:rsidR="00B910C5" w:rsidRPr="00B910C5" w14:paraId="642E5AB8" w14:textId="77777777" w:rsidTr="00CE4E54">
        <w:trPr>
          <w:trHeight w:val="241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14:paraId="499B9D2D" w14:textId="29264EA3" w:rsidR="00B910C5" w:rsidRPr="00B910C5" w:rsidRDefault="001308D0" w:rsidP="001308D0">
            <w:pPr>
              <w:widowControl w:val="0"/>
              <w:autoSpaceDE w:val="0"/>
              <w:autoSpaceDN w:val="0"/>
              <w:spacing w:before="6" w:after="0" w:line="215" w:lineRule="exact"/>
              <w:ind w:right="-15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 xml:space="preserve">   </w:t>
            </w:r>
            <w:r w:rsidR="00B910C5"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N</w:t>
            </w: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auto"/>
          </w:tcPr>
          <w:p w14:paraId="71E99499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Microsoft Sans Serif" w:hAnsi="Microsoft Sans Serif" w:cs="Microsoft Sans Serif"/>
                <w:sz w:val="16"/>
                <w:lang w:val="en-US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shd w:val="clear" w:color="auto" w:fill="auto"/>
          </w:tcPr>
          <w:p w14:paraId="28F695D6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before="6" w:after="0" w:line="215" w:lineRule="exact"/>
              <w:ind w:left="174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%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</w:tcPr>
          <w:p w14:paraId="16DF0E15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before="6" w:after="0" w:line="215" w:lineRule="exact"/>
              <w:ind w:left="125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N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shd w:val="clear" w:color="auto" w:fill="auto"/>
          </w:tcPr>
          <w:p w14:paraId="062BFF38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before="6" w:after="0" w:line="215" w:lineRule="exact"/>
              <w:ind w:left="172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%</w:t>
            </w:r>
          </w:p>
        </w:tc>
        <w:tc>
          <w:tcPr>
            <w:tcW w:w="427" w:type="dxa"/>
            <w:tcBorders>
              <w:bottom w:val="single" w:sz="4" w:space="0" w:color="auto"/>
            </w:tcBorders>
            <w:shd w:val="clear" w:color="auto" w:fill="auto"/>
          </w:tcPr>
          <w:p w14:paraId="60EAB4AC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before="6" w:after="0" w:line="215" w:lineRule="exact"/>
              <w:ind w:left="126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N</w:t>
            </w:r>
          </w:p>
        </w:tc>
        <w:tc>
          <w:tcPr>
            <w:tcW w:w="528" w:type="dxa"/>
            <w:tcBorders>
              <w:bottom w:val="single" w:sz="4" w:space="0" w:color="auto"/>
            </w:tcBorders>
            <w:shd w:val="clear" w:color="auto" w:fill="auto"/>
          </w:tcPr>
          <w:p w14:paraId="27222691" w14:textId="77777777" w:rsidR="00B910C5" w:rsidRPr="00B910C5" w:rsidRDefault="00B910C5" w:rsidP="001308D0">
            <w:pPr>
              <w:widowControl w:val="0"/>
              <w:autoSpaceDE w:val="0"/>
              <w:autoSpaceDN w:val="0"/>
              <w:spacing w:before="6" w:after="0" w:line="215" w:lineRule="exact"/>
              <w:ind w:left="174"/>
              <w:jc w:val="right"/>
              <w:rPr>
                <w:rFonts w:ascii="Arial" w:eastAsia="Microsoft Sans Serif" w:hAnsi="Microsoft Sans Serif" w:cs="Microsoft Sans Serif"/>
                <w:b/>
                <w:sz w:val="20"/>
                <w:lang w:val="en-US"/>
              </w:rPr>
            </w:pPr>
            <w:r w:rsidRPr="00B910C5">
              <w:rPr>
                <w:rFonts w:ascii="Arial" w:eastAsia="Microsoft Sans Serif" w:hAnsi="Microsoft Sans Serif" w:cs="Microsoft Sans Serif"/>
                <w:b/>
                <w:w w:val="99"/>
                <w:sz w:val="20"/>
                <w:lang w:val="en-US"/>
              </w:rPr>
              <w:t>%</w:t>
            </w:r>
          </w:p>
        </w:tc>
      </w:tr>
      <w:tr w:rsidR="00B910C5" w:rsidRPr="00B910C5" w14:paraId="687CBE77" w14:textId="77777777" w:rsidTr="00CE4E54">
        <w:trPr>
          <w:trHeight w:val="229"/>
        </w:trPr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615B4113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Anemia</w:t>
            </w:r>
          </w:p>
        </w:tc>
        <w:tc>
          <w:tcPr>
            <w:tcW w:w="384" w:type="dxa"/>
            <w:tcBorders>
              <w:top w:val="single" w:sz="4" w:space="0" w:color="auto"/>
            </w:tcBorders>
            <w:shd w:val="clear" w:color="auto" w:fill="auto"/>
          </w:tcPr>
          <w:p w14:paraId="04DC55E4" w14:textId="5FFE3CAC" w:rsidR="00B910C5" w:rsidRPr="00B910C5" w:rsidRDefault="000B4BFD" w:rsidP="00B910C5">
            <w:pPr>
              <w:widowControl w:val="0"/>
              <w:autoSpaceDE w:val="0"/>
              <w:autoSpaceDN w:val="0"/>
              <w:spacing w:before="1" w:after="0" w:line="208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5</w:t>
            </w:r>
          </w:p>
        </w:tc>
        <w:tc>
          <w:tcPr>
            <w:tcW w:w="555" w:type="dxa"/>
            <w:tcBorders>
              <w:top w:val="single" w:sz="4" w:space="0" w:color="auto"/>
            </w:tcBorders>
            <w:shd w:val="clear" w:color="auto" w:fill="auto"/>
          </w:tcPr>
          <w:p w14:paraId="13D7B318" w14:textId="65702937" w:rsidR="00B910C5" w:rsidRPr="00B910C5" w:rsidRDefault="000B4BFD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33</w:t>
            </w:r>
            <w:r w:rsidR="00B910C5" w:rsidRPr="00B910C5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auto"/>
          </w:tcPr>
          <w:p w14:paraId="54FE5A16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tcBorders>
              <w:top w:val="single" w:sz="4" w:space="0" w:color="auto"/>
            </w:tcBorders>
            <w:shd w:val="clear" w:color="auto" w:fill="auto"/>
          </w:tcPr>
          <w:p w14:paraId="3CD2EAF0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</w:tcBorders>
            <w:shd w:val="clear" w:color="auto" w:fill="auto"/>
          </w:tcPr>
          <w:p w14:paraId="028BD714" w14:textId="011CBF2A" w:rsidR="00B910C5" w:rsidRPr="00B910C5" w:rsidRDefault="00C93C00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  <w:tc>
          <w:tcPr>
            <w:tcW w:w="528" w:type="dxa"/>
            <w:tcBorders>
              <w:top w:val="single" w:sz="4" w:space="0" w:color="auto"/>
            </w:tcBorders>
            <w:shd w:val="clear" w:color="auto" w:fill="auto"/>
          </w:tcPr>
          <w:p w14:paraId="49C6BE3B" w14:textId="46DE57EB" w:rsidR="00B910C5" w:rsidRPr="00B910C5" w:rsidRDefault="00C93C00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68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</w:tr>
      <w:tr w:rsidR="00C93C00" w:rsidRPr="00B910C5" w14:paraId="01D9CC7C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08E029D5" w14:textId="6333108A" w:rsidR="00C93C00" w:rsidRPr="00910BDB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Hyperthyroidism</w:t>
            </w:r>
          </w:p>
        </w:tc>
        <w:tc>
          <w:tcPr>
            <w:tcW w:w="384" w:type="dxa"/>
            <w:shd w:val="clear" w:color="auto" w:fill="auto"/>
          </w:tcPr>
          <w:p w14:paraId="1AB17E16" w14:textId="390E617D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263EE431" w14:textId="17DA27EC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13.3</w:t>
            </w:r>
          </w:p>
        </w:tc>
        <w:tc>
          <w:tcPr>
            <w:tcW w:w="426" w:type="dxa"/>
            <w:shd w:val="clear" w:color="auto" w:fill="auto"/>
          </w:tcPr>
          <w:p w14:paraId="55C4E93E" w14:textId="51D2F145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7E34C743" w14:textId="247EC5ED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49CD4A14" w14:textId="2E7BD11E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639FBB1A" w14:textId="5ADFABE9" w:rsidR="00C93C00" w:rsidRPr="00B910C5" w:rsidRDefault="00C93C00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9531B4" w:rsidRPr="00B910C5" w14:paraId="35F88E04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26B40E49" w14:textId="46D16CA5" w:rsidR="009531B4" w:rsidRPr="00910BDB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Abdominal Pain</w:t>
            </w:r>
          </w:p>
        </w:tc>
        <w:tc>
          <w:tcPr>
            <w:tcW w:w="384" w:type="dxa"/>
            <w:shd w:val="clear" w:color="auto" w:fill="auto"/>
          </w:tcPr>
          <w:p w14:paraId="6494CF46" w14:textId="6B41D027" w:rsidR="009531B4" w:rsidRPr="00910BDB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14:paraId="3BE09895" w14:textId="581307B7" w:rsidR="009531B4" w:rsidRPr="00910BDB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20.0</w:t>
            </w:r>
          </w:p>
        </w:tc>
        <w:tc>
          <w:tcPr>
            <w:tcW w:w="426" w:type="dxa"/>
            <w:shd w:val="clear" w:color="auto" w:fill="auto"/>
          </w:tcPr>
          <w:p w14:paraId="324A520A" w14:textId="6D1BCFE5" w:rsidR="009531B4" w:rsidRPr="00B910C5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683A0F2A" w14:textId="5F036AEB" w:rsidR="009531B4" w:rsidRPr="00B910C5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1664ADAE" w14:textId="21299469" w:rsidR="009531B4" w:rsidRPr="00B910C5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2F67A382" w14:textId="532F4E38" w:rsidR="009531B4" w:rsidRPr="00B910C5" w:rsidRDefault="009531B4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5874D153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1C91E656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Diarrhea</w:t>
            </w:r>
          </w:p>
        </w:tc>
        <w:tc>
          <w:tcPr>
            <w:tcW w:w="384" w:type="dxa"/>
            <w:shd w:val="clear" w:color="auto" w:fill="auto"/>
          </w:tcPr>
          <w:p w14:paraId="243E3F3F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030D0ABD" w14:textId="18B6A9F7" w:rsidR="00B910C5" w:rsidRPr="00910BDB" w:rsidRDefault="000C64D7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13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661A6A4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0B429AFB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1540388C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5BC61086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4A891D53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148F4588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Mucositis</w:t>
            </w:r>
            <w:r w:rsidRPr="00910BDB">
              <w:rPr>
                <w:rFonts w:ascii="Microsoft Sans Serif" w:eastAsia="Microsoft Sans Serif" w:hAnsi="Microsoft Sans Serif" w:cs="Microsoft Sans Serif"/>
                <w:spacing w:val="-1"/>
                <w:sz w:val="20"/>
                <w:lang w:val="en-US"/>
              </w:rPr>
              <w:t xml:space="preserve">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oral</w:t>
            </w:r>
          </w:p>
        </w:tc>
        <w:tc>
          <w:tcPr>
            <w:tcW w:w="384" w:type="dxa"/>
            <w:shd w:val="clear" w:color="auto" w:fill="auto"/>
          </w:tcPr>
          <w:p w14:paraId="576B26DB" w14:textId="4D64E34E" w:rsidR="00B910C5" w:rsidRPr="00910BDB" w:rsidRDefault="0028592C" w:rsidP="00B910C5">
            <w:pPr>
              <w:widowControl w:val="0"/>
              <w:autoSpaceDE w:val="0"/>
              <w:autoSpaceDN w:val="0"/>
              <w:spacing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5</w:t>
            </w:r>
          </w:p>
        </w:tc>
        <w:tc>
          <w:tcPr>
            <w:tcW w:w="555" w:type="dxa"/>
            <w:shd w:val="clear" w:color="auto" w:fill="auto"/>
          </w:tcPr>
          <w:p w14:paraId="44BE7F18" w14:textId="31E42B5F" w:rsidR="00B910C5" w:rsidRPr="00910BDB" w:rsidRDefault="0028592C" w:rsidP="00B910C5">
            <w:pPr>
              <w:widowControl w:val="0"/>
              <w:autoSpaceDE w:val="0"/>
              <w:autoSpaceDN w:val="0"/>
              <w:spacing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33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5B1E85E5" w14:textId="2A515AF4" w:rsidR="00B910C5" w:rsidRPr="00B910C5" w:rsidRDefault="0028592C" w:rsidP="00B910C5">
            <w:pPr>
              <w:widowControl w:val="0"/>
              <w:autoSpaceDE w:val="0"/>
              <w:autoSpaceDN w:val="0"/>
              <w:spacing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3D039BA7" w14:textId="230EE9FC" w:rsidR="00B910C5" w:rsidRPr="00B910C5" w:rsidRDefault="0028592C" w:rsidP="00B910C5">
            <w:pPr>
              <w:widowControl w:val="0"/>
              <w:autoSpaceDE w:val="0"/>
              <w:autoSpaceDN w:val="0"/>
              <w:spacing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4E771A01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4A2D6504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4C86AE28" w14:textId="77777777" w:rsidTr="00CE4E54">
        <w:trPr>
          <w:trHeight w:val="227"/>
        </w:trPr>
        <w:tc>
          <w:tcPr>
            <w:tcW w:w="4678" w:type="dxa"/>
            <w:shd w:val="clear" w:color="auto" w:fill="auto"/>
          </w:tcPr>
          <w:p w14:paraId="0936CEF3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08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Nausea</w:t>
            </w:r>
          </w:p>
        </w:tc>
        <w:tc>
          <w:tcPr>
            <w:tcW w:w="384" w:type="dxa"/>
            <w:shd w:val="clear" w:color="auto" w:fill="auto"/>
          </w:tcPr>
          <w:p w14:paraId="16ADF2EF" w14:textId="1F15AF56" w:rsidR="00B910C5" w:rsidRPr="00910BDB" w:rsidRDefault="0048017C" w:rsidP="00B910C5">
            <w:pPr>
              <w:widowControl w:val="0"/>
              <w:autoSpaceDE w:val="0"/>
              <w:autoSpaceDN w:val="0"/>
              <w:spacing w:after="0" w:line="208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9</w:t>
            </w:r>
          </w:p>
        </w:tc>
        <w:tc>
          <w:tcPr>
            <w:tcW w:w="555" w:type="dxa"/>
            <w:shd w:val="clear" w:color="auto" w:fill="auto"/>
          </w:tcPr>
          <w:p w14:paraId="2A4D6636" w14:textId="3D17C0C0" w:rsidR="00B910C5" w:rsidRPr="00910BDB" w:rsidRDefault="0048017C" w:rsidP="00B910C5">
            <w:pPr>
              <w:widowControl w:val="0"/>
              <w:autoSpaceDE w:val="0"/>
              <w:autoSpaceDN w:val="0"/>
              <w:spacing w:after="0" w:line="208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0.0</w:t>
            </w:r>
          </w:p>
        </w:tc>
        <w:tc>
          <w:tcPr>
            <w:tcW w:w="426" w:type="dxa"/>
            <w:shd w:val="clear" w:color="auto" w:fill="auto"/>
          </w:tcPr>
          <w:p w14:paraId="7656DF9C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08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7DCD5423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08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4921B548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08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2D345AA8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08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48017C" w:rsidRPr="00B910C5" w14:paraId="62C466C6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2479C8A4" w14:textId="580ADF89" w:rsidR="0048017C" w:rsidRPr="00910BDB" w:rsidRDefault="0048017C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Vomiting</w:t>
            </w:r>
          </w:p>
        </w:tc>
        <w:tc>
          <w:tcPr>
            <w:tcW w:w="384" w:type="dxa"/>
            <w:shd w:val="clear" w:color="auto" w:fill="auto"/>
          </w:tcPr>
          <w:p w14:paraId="6F12FA71" w14:textId="342E6D3A" w:rsidR="0048017C" w:rsidRPr="00910BDB" w:rsidRDefault="0048017C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7</w:t>
            </w:r>
          </w:p>
        </w:tc>
        <w:tc>
          <w:tcPr>
            <w:tcW w:w="555" w:type="dxa"/>
            <w:shd w:val="clear" w:color="auto" w:fill="auto"/>
          </w:tcPr>
          <w:p w14:paraId="461EAA1A" w14:textId="606FF57D" w:rsidR="0048017C" w:rsidRPr="00910BDB" w:rsidRDefault="0048017C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46.6</w:t>
            </w:r>
          </w:p>
        </w:tc>
        <w:tc>
          <w:tcPr>
            <w:tcW w:w="426" w:type="dxa"/>
            <w:shd w:val="clear" w:color="auto" w:fill="auto"/>
          </w:tcPr>
          <w:p w14:paraId="21707466" w14:textId="7CB049BC" w:rsidR="0048017C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722E356F" w14:textId="1209A5BD" w:rsidR="0048017C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71C4CEFE" w14:textId="172801A1" w:rsidR="0048017C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2645E73A" w14:textId="5C4C784F" w:rsidR="0048017C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1253F2" w:rsidRPr="00B910C5" w14:paraId="3C29D0E1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1D2D4017" w14:textId="08018F23" w:rsidR="001253F2" w:rsidRPr="00910BDB" w:rsidRDefault="001253F2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Chills</w:t>
            </w:r>
          </w:p>
        </w:tc>
        <w:tc>
          <w:tcPr>
            <w:tcW w:w="384" w:type="dxa"/>
            <w:shd w:val="clear" w:color="auto" w:fill="auto"/>
          </w:tcPr>
          <w:p w14:paraId="6C007185" w14:textId="27B1EBFA" w:rsidR="001253F2" w:rsidRPr="00910BDB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11</w:t>
            </w:r>
          </w:p>
        </w:tc>
        <w:tc>
          <w:tcPr>
            <w:tcW w:w="555" w:type="dxa"/>
            <w:shd w:val="clear" w:color="auto" w:fill="auto"/>
          </w:tcPr>
          <w:p w14:paraId="680FD9E0" w14:textId="18EFECEC" w:rsidR="001253F2" w:rsidRPr="00910BDB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73.3</w:t>
            </w:r>
          </w:p>
        </w:tc>
        <w:tc>
          <w:tcPr>
            <w:tcW w:w="426" w:type="dxa"/>
            <w:shd w:val="clear" w:color="auto" w:fill="auto"/>
          </w:tcPr>
          <w:p w14:paraId="43264935" w14:textId="4760E018" w:rsidR="001253F2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2ED34022" w14:textId="6A81C1B2" w:rsidR="001253F2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795035EF" w14:textId="0EF0C6B9" w:rsidR="001253F2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15320D02" w14:textId="460460C0" w:rsidR="001253F2" w:rsidRPr="00B910C5" w:rsidRDefault="00CE4E54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65699352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65D4072D" w14:textId="64E8545B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Fatigue</w:t>
            </w:r>
          </w:p>
        </w:tc>
        <w:tc>
          <w:tcPr>
            <w:tcW w:w="384" w:type="dxa"/>
            <w:shd w:val="clear" w:color="auto" w:fill="auto"/>
          </w:tcPr>
          <w:p w14:paraId="1224309A" w14:textId="035B0092" w:rsidR="00B910C5" w:rsidRPr="00910BDB" w:rsidRDefault="003B09D6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  <w:r w:rsidR="00B910C5"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116942F7" w14:textId="4F2B1258" w:rsidR="00B910C5" w:rsidRPr="00910BDB" w:rsidRDefault="003B09D6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80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.0</w:t>
            </w:r>
          </w:p>
        </w:tc>
        <w:tc>
          <w:tcPr>
            <w:tcW w:w="426" w:type="dxa"/>
            <w:shd w:val="clear" w:color="auto" w:fill="auto"/>
          </w:tcPr>
          <w:p w14:paraId="0E3AA7FE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14:paraId="7B4B7FD4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60.0</w:t>
            </w:r>
          </w:p>
        </w:tc>
        <w:tc>
          <w:tcPr>
            <w:tcW w:w="427" w:type="dxa"/>
            <w:shd w:val="clear" w:color="auto" w:fill="auto"/>
          </w:tcPr>
          <w:p w14:paraId="1A73EFF0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6CC890D8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4EFB4B9A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1E459D83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Fever</w:t>
            </w:r>
          </w:p>
        </w:tc>
        <w:tc>
          <w:tcPr>
            <w:tcW w:w="384" w:type="dxa"/>
            <w:shd w:val="clear" w:color="auto" w:fill="auto"/>
          </w:tcPr>
          <w:p w14:paraId="6FB87391" w14:textId="04739D2F" w:rsidR="00B910C5" w:rsidRPr="00910BDB" w:rsidRDefault="003B09D6" w:rsidP="003B09D6">
            <w:pPr>
              <w:widowControl w:val="0"/>
              <w:autoSpaceDE w:val="0"/>
              <w:autoSpaceDN w:val="0"/>
              <w:spacing w:after="0" w:line="210" w:lineRule="exact"/>
              <w:ind w:left="-14" w:right="70"/>
              <w:jc w:val="center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 xml:space="preserve">  14</w:t>
            </w:r>
          </w:p>
        </w:tc>
        <w:tc>
          <w:tcPr>
            <w:tcW w:w="555" w:type="dxa"/>
            <w:shd w:val="clear" w:color="auto" w:fill="auto"/>
          </w:tcPr>
          <w:p w14:paraId="12367EBC" w14:textId="0EE04E19" w:rsidR="00B910C5" w:rsidRPr="00910BDB" w:rsidRDefault="003B09D6" w:rsidP="00B910C5">
            <w:pPr>
              <w:widowControl w:val="0"/>
              <w:autoSpaceDE w:val="0"/>
              <w:autoSpaceDN w:val="0"/>
              <w:spacing w:after="0" w:line="210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9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0.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4FA8ABEB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14:paraId="14D82400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40.0</w:t>
            </w:r>
          </w:p>
        </w:tc>
        <w:tc>
          <w:tcPr>
            <w:tcW w:w="427" w:type="dxa"/>
            <w:shd w:val="clear" w:color="auto" w:fill="auto"/>
          </w:tcPr>
          <w:p w14:paraId="42E9CE5F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1E9ED919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3CB41708" w14:textId="77777777" w:rsidTr="00CE4E54">
        <w:trPr>
          <w:trHeight w:val="229"/>
        </w:trPr>
        <w:tc>
          <w:tcPr>
            <w:tcW w:w="4678" w:type="dxa"/>
            <w:shd w:val="clear" w:color="auto" w:fill="auto"/>
          </w:tcPr>
          <w:p w14:paraId="170F4F2D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Rash</w:t>
            </w:r>
            <w:r w:rsidRPr="00910BDB">
              <w:rPr>
                <w:rFonts w:ascii="Microsoft Sans Serif" w:eastAsia="Microsoft Sans Serif" w:hAnsi="Microsoft Sans Serif" w:cs="Microsoft Sans Serif"/>
                <w:spacing w:val="-2"/>
                <w:sz w:val="20"/>
                <w:lang w:val="en-US"/>
              </w:rPr>
              <w:t xml:space="preserve">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pustular</w:t>
            </w:r>
          </w:p>
        </w:tc>
        <w:tc>
          <w:tcPr>
            <w:tcW w:w="384" w:type="dxa"/>
            <w:shd w:val="clear" w:color="auto" w:fill="auto"/>
          </w:tcPr>
          <w:p w14:paraId="415D27D2" w14:textId="51BADC6B" w:rsidR="00B910C5" w:rsidRPr="00910BDB" w:rsidRDefault="00CA3CF6" w:rsidP="00B910C5">
            <w:pPr>
              <w:widowControl w:val="0"/>
              <w:autoSpaceDE w:val="0"/>
              <w:autoSpaceDN w:val="0"/>
              <w:spacing w:before="1" w:after="0" w:line="208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8</w:t>
            </w:r>
          </w:p>
        </w:tc>
        <w:tc>
          <w:tcPr>
            <w:tcW w:w="555" w:type="dxa"/>
            <w:shd w:val="clear" w:color="auto" w:fill="auto"/>
          </w:tcPr>
          <w:p w14:paraId="2DCD7F27" w14:textId="5552B44A" w:rsidR="00B910C5" w:rsidRPr="00910BDB" w:rsidRDefault="00CA3CF6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53.3</w:t>
            </w:r>
          </w:p>
        </w:tc>
        <w:tc>
          <w:tcPr>
            <w:tcW w:w="426" w:type="dxa"/>
            <w:shd w:val="clear" w:color="auto" w:fill="auto"/>
          </w:tcPr>
          <w:p w14:paraId="3F93C92B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239953D5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4C31EAB8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3206749A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08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DF643F" w:rsidRPr="00B910C5" w14:paraId="556C5368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7B2DBE97" w14:textId="4364DCE0" w:rsidR="00DF643F" w:rsidRPr="00910BDB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Infusion related reaction</w:t>
            </w:r>
          </w:p>
        </w:tc>
        <w:tc>
          <w:tcPr>
            <w:tcW w:w="384" w:type="dxa"/>
            <w:shd w:val="clear" w:color="auto" w:fill="auto"/>
          </w:tcPr>
          <w:p w14:paraId="24F5B37F" w14:textId="255144F0" w:rsidR="00DF643F" w:rsidRPr="00910BDB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14:paraId="00F3E6BB" w14:textId="421197E1" w:rsidR="00DF643F" w:rsidRPr="00910BDB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14:paraId="27E75460" w14:textId="092A5D04" w:rsidR="00DF643F" w:rsidRPr="00B910C5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14:paraId="709CA271" w14:textId="1F12ECC6" w:rsidR="00DF643F" w:rsidRPr="00B910C5" w:rsidRDefault="00435BF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6.7</w:t>
            </w:r>
          </w:p>
        </w:tc>
        <w:tc>
          <w:tcPr>
            <w:tcW w:w="427" w:type="dxa"/>
            <w:shd w:val="clear" w:color="auto" w:fill="auto"/>
          </w:tcPr>
          <w:p w14:paraId="4410BDE7" w14:textId="77777777" w:rsidR="00DF643F" w:rsidRPr="00B910C5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</w:p>
        </w:tc>
        <w:tc>
          <w:tcPr>
            <w:tcW w:w="528" w:type="dxa"/>
            <w:shd w:val="clear" w:color="auto" w:fill="auto"/>
          </w:tcPr>
          <w:p w14:paraId="515217EA" w14:textId="77777777" w:rsidR="00DF643F" w:rsidRPr="00B910C5" w:rsidRDefault="00DF643F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</w:p>
        </w:tc>
      </w:tr>
      <w:tr w:rsidR="00B910C5" w:rsidRPr="00B910C5" w14:paraId="399361D5" w14:textId="77777777" w:rsidTr="00CE4E54">
        <w:trPr>
          <w:trHeight w:val="231"/>
        </w:trPr>
        <w:tc>
          <w:tcPr>
            <w:tcW w:w="4678" w:type="dxa"/>
            <w:shd w:val="clear" w:color="auto" w:fill="auto"/>
          </w:tcPr>
          <w:p w14:paraId="63E454A3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Alanine</w:t>
            </w:r>
            <w:r w:rsidRPr="00910BDB">
              <w:rPr>
                <w:rFonts w:ascii="Microsoft Sans Serif" w:eastAsia="Microsoft Sans Serif" w:hAnsi="Microsoft Sans Serif" w:cs="Microsoft Sans Serif"/>
                <w:spacing w:val="-2"/>
                <w:sz w:val="20"/>
                <w:lang w:val="en-US"/>
              </w:rPr>
              <w:t xml:space="preserve">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aminotransferase</w:t>
            </w:r>
            <w:r w:rsidRPr="00910BDB">
              <w:rPr>
                <w:rFonts w:ascii="Microsoft Sans Serif" w:eastAsia="Microsoft Sans Serif" w:hAnsi="Microsoft Sans Serif" w:cs="Microsoft Sans Serif"/>
                <w:spacing w:val="-3"/>
                <w:sz w:val="20"/>
                <w:lang w:val="en-US"/>
              </w:rPr>
              <w:t xml:space="preserve">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increased</w:t>
            </w:r>
          </w:p>
        </w:tc>
        <w:tc>
          <w:tcPr>
            <w:tcW w:w="384" w:type="dxa"/>
            <w:shd w:val="clear" w:color="auto" w:fill="auto"/>
          </w:tcPr>
          <w:p w14:paraId="498FDD09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14:paraId="2F1F8AB9" w14:textId="64E80E67" w:rsidR="00B910C5" w:rsidRPr="00910BDB" w:rsidRDefault="00E85FFA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</w:t>
            </w:r>
            <w:r w:rsidR="00B910C5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14:paraId="681996A0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38B4538A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78F59FAF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01FBF284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before="1" w:after="0" w:line="211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138BE5FB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661D04D7" w14:textId="6C699BD4" w:rsidR="00B910C5" w:rsidRPr="00910BDB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A</w:t>
            </w:r>
            <w:r w:rsidR="00B76A52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lkaline</w:t>
            </w:r>
            <w:r w:rsidR="00533486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 xml:space="preserve"> phosphatase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increased</w:t>
            </w:r>
          </w:p>
        </w:tc>
        <w:tc>
          <w:tcPr>
            <w:tcW w:w="384" w:type="dxa"/>
            <w:shd w:val="clear" w:color="auto" w:fill="auto"/>
          </w:tcPr>
          <w:p w14:paraId="024FA27F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14:paraId="44199550" w14:textId="010A8430" w:rsidR="00B910C5" w:rsidRPr="00910BDB" w:rsidRDefault="00533486" w:rsidP="00B910C5">
            <w:pPr>
              <w:widowControl w:val="0"/>
              <w:autoSpaceDE w:val="0"/>
              <w:autoSpaceDN w:val="0"/>
              <w:spacing w:after="0" w:line="210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6.7</w:t>
            </w:r>
          </w:p>
        </w:tc>
        <w:tc>
          <w:tcPr>
            <w:tcW w:w="426" w:type="dxa"/>
            <w:shd w:val="clear" w:color="auto" w:fill="auto"/>
          </w:tcPr>
          <w:p w14:paraId="2481FA3B" w14:textId="5B1DD014" w:rsidR="00B910C5" w:rsidRPr="00B910C5" w:rsidRDefault="00533486" w:rsidP="00B910C5">
            <w:pPr>
              <w:widowControl w:val="0"/>
              <w:autoSpaceDE w:val="0"/>
              <w:autoSpaceDN w:val="0"/>
              <w:spacing w:after="0" w:line="210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14:paraId="29695D96" w14:textId="4ED02BA1" w:rsidR="00B910C5" w:rsidRPr="00B910C5" w:rsidRDefault="00533486" w:rsidP="00B910C5">
            <w:pPr>
              <w:widowControl w:val="0"/>
              <w:autoSpaceDE w:val="0"/>
              <w:autoSpaceDN w:val="0"/>
              <w:spacing w:after="0" w:line="210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6.7</w:t>
            </w:r>
          </w:p>
        </w:tc>
        <w:tc>
          <w:tcPr>
            <w:tcW w:w="427" w:type="dxa"/>
            <w:shd w:val="clear" w:color="auto" w:fill="auto"/>
          </w:tcPr>
          <w:p w14:paraId="4A380727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62773DD4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3A9F3228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79027A3D" w14:textId="3A85582C" w:rsidR="00B910C5" w:rsidRPr="00910BDB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Lympho</w:t>
            </w:r>
            <w:r w:rsidR="00157064"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 xml:space="preserve">penia </w:t>
            </w:r>
          </w:p>
        </w:tc>
        <w:tc>
          <w:tcPr>
            <w:tcW w:w="384" w:type="dxa"/>
            <w:shd w:val="clear" w:color="auto" w:fill="auto"/>
          </w:tcPr>
          <w:p w14:paraId="6F186EDE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</w:t>
            </w:r>
          </w:p>
        </w:tc>
        <w:tc>
          <w:tcPr>
            <w:tcW w:w="555" w:type="dxa"/>
            <w:shd w:val="clear" w:color="auto" w:fill="auto"/>
          </w:tcPr>
          <w:p w14:paraId="17622C78" w14:textId="5436E1E1" w:rsidR="00B910C5" w:rsidRPr="00910BDB" w:rsidRDefault="00157064" w:rsidP="00B910C5">
            <w:pPr>
              <w:widowControl w:val="0"/>
              <w:autoSpaceDE w:val="0"/>
              <w:autoSpaceDN w:val="0"/>
              <w:spacing w:after="0" w:line="210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6.7</w:t>
            </w:r>
          </w:p>
        </w:tc>
        <w:tc>
          <w:tcPr>
            <w:tcW w:w="426" w:type="dxa"/>
            <w:shd w:val="clear" w:color="auto" w:fill="auto"/>
          </w:tcPr>
          <w:p w14:paraId="2C50A7C6" w14:textId="6A2E4E40" w:rsidR="00B910C5" w:rsidRPr="00B910C5" w:rsidRDefault="00157064" w:rsidP="00B910C5">
            <w:pPr>
              <w:widowControl w:val="0"/>
              <w:autoSpaceDE w:val="0"/>
              <w:autoSpaceDN w:val="0"/>
              <w:spacing w:after="0" w:line="210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14:paraId="2D4128E7" w14:textId="3D3B7623" w:rsidR="00B910C5" w:rsidRPr="00B910C5" w:rsidRDefault="00157064" w:rsidP="00B910C5">
            <w:pPr>
              <w:widowControl w:val="0"/>
              <w:autoSpaceDE w:val="0"/>
              <w:autoSpaceDN w:val="0"/>
              <w:spacing w:after="0" w:line="210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6.7</w:t>
            </w:r>
          </w:p>
        </w:tc>
        <w:tc>
          <w:tcPr>
            <w:tcW w:w="427" w:type="dxa"/>
            <w:shd w:val="clear" w:color="auto" w:fill="auto"/>
          </w:tcPr>
          <w:p w14:paraId="37CAF4D1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001EDA09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0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CE2FC6" w:rsidRPr="00B910C5" w14:paraId="1365D2E0" w14:textId="77777777" w:rsidTr="00CE4E54">
        <w:trPr>
          <w:trHeight w:val="229"/>
        </w:trPr>
        <w:tc>
          <w:tcPr>
            <w:tcW w:w="4678" w:type="dxa"/>
            <w:shd w:val="clear" w:color="auto" w:fill="auto"/>
          </w:tcPr>
          <w:p w14:paraId="14804B30" w14:textId="5F1362E2" w:rsidR="00CE2FC6" w:rsidRPr="00910BDB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Headache</w:t>
            </w:r>
          </w:p>
        </w:tc>
        <w:tc>
          <w:tcPr>
            <w:tcW w:w="384" w:type="dxa"/>
            <w:shd w:val="clear" w:color="auto" w:fill="auto"/>
          </w:tcPr>
          <w:p w14:paraId="18D137B2" w14:textId="05C56846" w:rsidR="00CE2FC6" w:rsidRPr="00910BDB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4</w:t>
            </w:r>
          </w:p>
        </w:tc>
        <w:tc>
          <w:tcPr>
            <w:tcW w:w="555" w:type="dxa"/>
            <w:shd w:val="clear" w:color="auto" w:fill="auto"/>
          </w:tcPr>
          <w:p w14:paraId="2D52778A" w14:textId="403EEAE0" w:rsidR="00CE2FC6" w:rsidRPr="00910BDB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26.7</w:t>
            </w:r>
          </w:p>
        </w:tc>
        <w:tc>
          <w:tcPr>
            <w:tcW w:w="426" w:type="dxa"/>
            <w:shd w:val="clear" w:color="auto" w:fill="auto"/>
          </w:tcPr>
          <w:p w14:paraId="4FC0B4BC" w14:textId="0A53DC34" w:rsidR="00CE2FC6" w:rsidRPr="00B910C5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2EE274B4" w14:textId="4E3371B5" w:rsidR="00CE2FC6" w:rsidRPr="00B910C5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40A3E027" w14:textId="269E1D26" w:rsidR="00CE2FC6" w:rsidRPr="00B910C5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69DB0BF0" w14:textId="1AD0FFF7" w:rsidR="00CE2FC6" w:rsidRPr="00B910C5" w:rsidRDefault="00CE2FC6" w:rsidP="00B910C5">
            <w:pPr>
              <w:widowControl w:val="0"/>
              <w:autoSpaceDE w:val="0"/>
              <w:autoSpaceDN w:val="0"/>
              <w:spacing w:after="0" w:line="209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371A2D" w:rsidRPr="00B910C5" w14:paraId="101F4B96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727D91D6" w14:textId="63751F5F" w:rsidR="00371A2D" w:rsidRPr="00910BDB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Hypertension</w:t>
            </w:r>
          </w:p>
        </w:tc>
        <w:tc>
          <w:tcPr>
            <w:tcW w:w="384" w:type="dxa"/>
            <w:shd w:val="clear" w:color="auto" w:fill="auto"/>
          </w:tcPr>
          <w:p w14:paraId="5650AE3C" w14:textId="1F415A67" w:rsidR="00371A2D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3</w:t>
            </w:r>
          </w:p>
        </w:tc>
        <w:tc>
          <w:tcPr>
            <w:tcW w:w="555" w:type="dxa"/>
            <w:shd w:val="clear" w:color="auto" w:fill="auto"/>
          </w:tcPr>
          <w:p w14:paraId="7039186C" w14:textId="131AF103" w:rsidR="00371A2D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20</w:t>
            </w:r>
          </w:p>
        </w:tc>
        <w:tc>
          <w:tcPr>
            <w:tcW w:w="426" w:type="dxa"/>
            <w:shd w:val="clear" w:color="auto" w:fill="auto"/>
          </w:tcPr>
          <w:p w14:paraId="596AE543" w14:textId="18779448" w:rsidR="00371A2D" w:rsidRDefault="00B246BA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 xml:space="preserve">1 </w:t>
            </w:r>
          </w:p>
        </w:tc>
        <w:tc>
          <w:tcPr>
            <w:tcW w:w="553" w:type="dxa"/>
            <w:shd w:val="clear" w:color="auto" w:fill="auto"/>
          </w:tcPr>
          <w:p w14:paraId="74EA2942" w14:textId="29403612" w:rsidR="00371A2D" w:rsidRDefault="00B246BA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6.7</w:t>
            </w:r>
          </w:p>
        </w:tc>
        <w:tc>
          <w:tcPr>
            <w:tcW w:w="427" w:type="dxa"/>
            <w:shd w:val="clear" w:color="auto" w:fill="auto"/>
          </w:tcPr>
          <w:p w14:paraId="563DB4B9" w14:textId="0AA9645D" w:rsidR="00371A2D" w:rsidRDefault="00B246BA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184AFED7" w14:textId="0ED6F5F9" w:rsidR="00371A2D" w:rsidRDefault="00371A2D" w:rsidP="00B246BA">
            <w:pPr>
              <w:widowControl w:val="0"/>
              <w:autoSpaceDE w:val="0"/>
              <w:autoSpaceDN w:val="0"/>
              <w:spacing w:before="1" w:after="0" w:line="209" w:lineRule="exact"/>
              <w:ind w:right="65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</w:p>
        </w:tc>
      </w:tr>
      <w:tr w:rsidR="00371A2D" w:rsidRPr="00B910C5" w14:paraId="15FE86C5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473F349D" w14:textId="4ED4639E" w:rsidR="00371A2D" w:rsidRPr="00910BDB" w:rsidRDefault="00B246BA" w:rsidP="00B910C5">
            <w:pPr>
              <w:widowControl w:val="0"/>
              <w:autoSpaceDE w:val="0"/>
              <w:autoSpaceDN w:val="0"/>
              <w:spacing w:before="1"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Hypotension</w:t>
            </w:r>
          </w:p>
        </w:tc>
        <w:tc>
          <w:tcPr>
            <w:tcW w:w="384" w:type="dxa"/>
            <w:shd w:val="clear" w:color="auto" w:fill="auto"/>
          </w:tcPr>
          <w:p w14:paraId="5ED24C4A" w14:textId="27EAAB9C" w:rsidR="00371A2D" w:rsidRDefault="00E2031C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6</w:t>
            </w:r>
          </w:p>
        </w:tc>
        <w:tc>
          <w:tcPr>
            <w:tcW w:w="555" w:type="dxa"/>
            <w:shd w:val="clear" w:color="auto" w:fill="auto"/>
          </w:tcPr>
          <w:p w14:paraId="44C5AA3E" w14:textId="00263927" w:rsidR="00371A2D" w:rsidRDefault="00E2031C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40</w:t>
            </w:r>
          </w:p>
        </w:tc>
        <w:tc>
          <w:tcPr>
            <w:tcW w:w="426" w:type="dxa"/>
            <w:shd w:val="clear" w:color="auto" w:fill="auto"/>
          </w:tcPr>
          <w:p w14:paraId="6E20F3EC" w14:textId="556B310F" w:rsidR="00371A2D" w:rsidRDefault="00E2031C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14:paraId="013A980E" w14:textId="3526E6A9" w:rsidR="00371A2D" w:rsidRDefault="00E2031C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13.3</w:t>
            </w:r>
          </w:p>
        </w:tc>
        <w:tc>
          <w:tcPr>
            <w:tcW w:w="427" w:type="dxa"/>
            <w:shd w:val="clear" w:color="auto" w:fill="auto"/>
          </w:tcPr>
          <w:p w14:paraId="3FE7F32E" w14:textId="77777777" w:rsidR="00371A2D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</w:p>
        </w:tc>
        <w:tc>
          <w:tcPr>
            <w:tcW w:w="528" w:type="dxa"/>
            <w:shd w:val="clear" w:color="auto" w:fill="auto"/>
          </w:tcPr>
          <w:p w14:paraId="4068F7FD" w14:textId="77777777" w:rsidR="00371A2D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</w:p>
        </w:tc>
      </w:tr>
      <w:tr w:rsidR="00B731C9" w:rsidRPr="00B910C5" w14:paraId="285ECC60" w14:textId="77777777" w:rsidTr="00CE4E54">
        <w:trPr>
          <w:trHeight w:val="230"/>
        </w:trPr>
        <w:tc>
          <w:tcPr>
            <w:tcW w:w="4678" w:type="dxa"/>
            <w:shd w:val="clear" w:color="auto" w:fill="auto"/>
          </w:tcPr>
          <w:p w14:paraId="1FCD1F48" w14:textId="5584E1DF" w:rsidR="00B731C9" w:rsidRPr="00910BDB" w:rsidRDefault="00B731C9" w:rsidP="00B910C5">
            <w:pPr>
              <w:widowControl w:val="0"/>
              <w:autoSpaceDE w:val="0"/>
              <w:autoSpaceDN w:val="0"/>
              <w:spacing w:before="1" w:after="0" w:line="209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Pruritus</w:t>
            </w:r>
          </w:p>
        </w:tc>
        <w:tc>
          <w:tcPr>
            <w:tcW w:w="384" w:type="dxa"/>
            <w:shd w:val="clear" w:color="auto" w:fill="auto"/>
          </w:tcPr>
          <w:p w14:paraId="1B35CA73" w14:textId="65DA1DF2" w:rsidR="00B731C9" w:rsidRPr="00B910C5" w:rsidRDefault="00B731C9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5" w:type="dxa"/>
            <w:shd w:val="clear" w:color="auto" w:fill="auto"/>
          </w:tcPr>
          <w:p w14:paraId="79A46794" w14:textId="4BEA031F" w:rsidR="00B731C9" w:rsidRPr="00B910C5" w:rsidRDefault="00B731C9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13.3</w:t>
            </w:r>
          </w:p>
        </w:tc>
        <w:tc>
          <w:tcPr>
            <w:tcW w:w="426" w:type="dxa"/>
            <w:shd w:val="clear" w:color="auto" w:fill="auto"/>
          </w:tcPr>
          <w:p w14:paraId="332695BF" w14:textId="6CD86CE9" w:rsidR="00B731C9" w:rsidRPr="00B910C5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shd w:val="clear" w:color="auto" w:fill="auto"/>
          </w:tcPr>
          <w:p w14:paraId="6A4B9953" w14:textId="45D70820" w:rsidR="00B731C9" w:rsidRPr="00B910C5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</w:p>
        </w:tc>
        <w:tc>
          <w:tcPr>
            <w:tcW w:w="427" w:type="dxa"/>
            <w:shd w:val="clear" w:color="auto" w:fill="auto"/>
          </w:tcPr>
          <w:p w14:paraId="7145F64B" w14:textId="655F999A" w:rsidR="00B731C9" w:rsidRPr="00B910C5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shd w:val="clear" w:color="auto" w:fill="auto"/>
          </w:tcPr>
          <w:p w14:paraId="24067FBA" w14:textId="1F948AF4" w:rsidR="00B731C9" w:rsidRPr="00B910C5" w:rsidRDefault="00371A2D" w:rsidP="00B910C5">
            <w:pPr>
              <w:widowControl w:val="0"/>
              <w:autoSpaceDE w:val="0"/>
              <w:autoSpaceDN w:val="0"/>
              <w:spacing w:before="1" w:after="0" w:line="209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  <w:tr w:rsidR="00B910C5" w:rsidRPr="00B910C5" w14:paraId="7BBD4925" w14:textId="77777777" w:rsidTr="00CE4E54">
        <w:trPr>
          <w:trHeight w:val="231"/>
        </w:trPr>
        <w:tc>
          <w:tcPr>
            <w:tcW w:w="4678" w:type="dxa"/>
            <w:tcBorders>
              <w:bottom w:val="single" w:sz="8" w:space="0" w:color="000000"/>
            </w:tcBorders>
            <w:shd w:val="clear" w:color="auto" w:fill="auto"/>
          </w:tcPr>
          <w:p w14:paraId="258311D2" w14:textId="77777777" w:rsidR="00B910C5" w:rsidRPr="00910BDB" w:rsidRDefault="00B910C5" w:rsidP="00B910C5">
            <w:pPr>
              <w:widowControl w:val="0"/>
              <w:autoSpaceDE w:val="0"/>
              <w:autoSpaceDN w:val="0"/>
              <w:spacing w:after="0" w:line="212" w:lineRule="exact"/>
              <w:ind w:left="80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Dry</w:t>
            </w:r>
            <w:r w:rsidRPr="00910BDB">
              <w:rPr>
                <w:rFonts w:ascii="Microsoft Sans Serif" w:eastAsia="Microsoft Sans Serif" w:hAnsi="Microsoft Sans Serif" w:cs="Microsoft Sans Serif"/>
                <w:spacing w:val="-2"/>
                <w:sz w:val="20"/>
                <w:lang w:val="en-US"/>
              </w:rPr>
              <w:t xml:space="preserve"> </w:t>
            </w:r>
            <w:r w:rsidRPr="00910BDB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skin</w:t>
            </w: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304F5B77" w14:textId="650F5B2A" w:rsidR="00B910C5" w:rsidRPr="00B910C5" w:rsidRDefault="000B1AFA" w:rsidP="00B910C5">
            <w:pPr>
              <w:widowControl w:val="0"/>
              <w:autoSpaceDE w:val="0"/>
              <w:autoSpaceDN w:val="0"/>
              <w:spacing w:after="0" w:line="212" w:lineRule="exact"/>
              <w:ind w:left="-14"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2</w:t>
            </w:r>
          </w:p>
        </w:tc>
        <w:tc>
          <w:tcPr>
            <w:tcW w:w="555" w:type="dxa"/>
            <w:tcBorders>
              <w:bottom w:val="single" w:sz="4" w:space="0" w:color="000000"/>
            </w:tcBorders>
            <w:shd w:val="clear" w:color="auto" w:fill="auto"/>
          </w:tcPr>
          <w:p w14:paraId="6F74A437" w14:textId="61872348" w:rsidR="00B910C5" w:rsidRPr="00B910C5" w:rsidRDefault="000B1AFA" w:rsidP="00B910C5">
            <w:pPr>
              <w:widowControl w:val="0"/>
              <w:autoSpaceDE w:val="0"/>
              <w:autoSpaceDN w:val="0"/>
              <w:spacing w:after="0" w:line="212" w:lineRule="exact"/>
              <w:ind w:right="9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13</w:t>
            </w:r>
            <w:r w:rsidR="00B910C5" w:rsidRPr="00B910C5"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.</w:t>
            </w:r>
            <w:r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  <w:t>3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</w:tcPr>
          <w:p w14:paraId="68CCD6D3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2" w:lineRule="exact"/>
              <w:ind w:right="69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53" w:type="dxa"/>
            <w:tcBorders>
              <w:bottom w:val="single" w:sz="8" w:space="0" w:color="000000"/>
            </w:tcBorders>
            <w:shd w:val="clear" w:color="auto" w:fill="auto"/>
          </w:tcPr>
          <w:p w14:paraId="155A5ECE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2" w:lineRule="exact"/>
              <w:ind w:right="92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427" w:type="dxa"/>
            <w:tcBorders>
              <w:bottom w:val="single" w:sz="8" w:space="0" w:color="000000"/>
            </w:tcBorders>
            <w:shd w:val="clear" w:color="auto" w:fill="auto"/>
          </w:tcPr>
          <w:p w14:paraId="46F3CBDE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2" w:lineRule="exact"/>
              <w:ind w:right="70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  <w:tc>
          <w:tcPr>
            <w:tcW w:w="528" w:type="dxa"/>
            <w:tcBorders>
              <w:bottom w:val="single" w:sz="8" w:space="0" w:color="000000"/>
            </w:tcBorders>
            <w:shd w:val="clear" w:color="auto" w:fill="auto"/>
          </w:tcPr>
          <w:p w14:paraId="11E0E4FC" w14:textId="77777777" w:rsidR="00B910C5" w:rsidRPr="00B910C5" w:rsidRDefault="00B910C5" w:rsidP="00B910C5">
            <w:pPr>
              <w:widowControl w:val="0"/>
              <w:autoSpaceDE w:val="0"/>
              <w:autoSpaceDN w:val="0"/>
              <w:spacing w:after="0" w:line="212" w:lineRule="exact"/>
              <w:ind w:right="65"/>
              <w:jc w:val="right"/>
              <w:rPr>
                <w:rFonts w:ascii="Microsoft Sans Serif" w:eastAsia="Microsoft Sans Serif" w:hAnsi="Microsoft Sans Serif" w:cs="Microsoft Sans Serif"/>
                <w:sz w:val="20"/>
                <w:lang w:val="en-US"/>
              </w:rPr>
            </w:pPr>
            <w:r w:rsidRPr="00B910C5">
              <w:rPr>
                <w:rFonts w:ascii="Microsoft Sans Serif" w:eastAsia="Microsoft Sans Serif" w:hAnsi="Microsoft Sans Serif" w:cs="Microsoft Sans Serif"/>
                <w:w w:val="99"/>
                <w:sz w:val="20"/>
                <w:lang w:val="en-US"/>
              </w:rPr>
              <w:t>.</w:t>
            </w:r>
          </w:p>
        </w:tc>
      </w:tr>
    </w:tbl>
    <w:p w14:paraId="27AC1A16" w14:textId="2A50A293" w:rsidR="008C57DF" w:rsidRDefault="008C57DF" w:rsidP="00B910C5">
      <w:p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7279B3F8" w14:textId="77777777" w:rsidR="008C57DF" w:rsidRDefault="008C57DF">
      <w:pPr>
        <w:rPr>
          <w:rFonts w:ascii="Arial" w:eastAsia="Calibri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br w:type="page"/>
      </w:r>
    </w:p>
    <w:p w14:paraId="275CB320" w14:textId="7965EF97" w:rsidR="00B910C5" w:rsidRDefault="008C57DF" w:rsidP="00B910C5">
      <w:p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lastRenderedPageBreak/>
        <w:t>S</w:t>
      </w:r>
      <w:r w:rsidR="00D407B1">
        <w:rPr>
          <w:rFonts w:ascii="Arial" w:eastAsia="Calibri" w:hAnsi="Arial" w:cs="Arial"/>
          <w:b/>
          <w:bCs/>
          <w:sz w:val="24"/>
          <w:szCs w:val="24"/>
          <w:lang w:val="en-US"/>
        </w:rPr>
        <w:t>UPPLEMENTARY FIGURES</w:t>
      </w:r>
    </w:p>
    <w:p w14:paraId="2145F919" w14:textId="3106B866" w:rsidR="00D407B1" w:rsidRDefault="00D407B1" w:rsidP="00B910C5">
      <w:p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 w:rsidRPr="00D407B1">
        <w:rPr>
          <w:rFonts w:ascii="Arial" w:eastAsia="Calibri" w:hAnsi="Arial" w:cs="Arial"/>
          <w:b/>
          <w:bCs/>
          <w:noProof/>
          <w:sz w:val="24"/>
          <w:szCs w:val="24"/>
          <w:lang w:eastAsia="fr-FR"/>
        </w:rPr>
        <w:drawing>
          <wp:inline distT="0" distB="0" distL="0" distR="0" wp14:anchorId="69DCDD72" wp14:editId="10E4A6B8">
            <wp:extent cx="5760720" cy="4730750"/>
            <wp:effectExtent l="0" t="0" r="0" b="0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B8BE6FF2-3263-A1E5-D195-2B3A4894C9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B8BE6FF2-3263-A1E5-D195-2B3A4894C9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t="5203" b="-5203"/>
                    <a:stretch/>
                  </pic:blipFill>
                  <pic:spPr>
                    <a:xfrm>
                      <a:off x="0" y="0"/>
                      <a:ext cx="576072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158D0" w14:textId="0CD149D4" w:rsidR="00D407B1" w:rsidRDefault="00D407B1" w:rsidP="00B910C5">
      <w:p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t>Supplementary Figure 1. Flow chart of the METROMAJX study</w:t>
      </w:r>
    </w:p>
    <w:p w14:paraId="102B5BF4" w14:textId="77777777" w:rsidR="008C57DF" w:rsidRDefault="008C57DF" w:rsidP="00B910C5">
      <w:pPr>
        <w:spacing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n-US"/>
        </w:rPr>
      </w:pPr>
    </w:p>
    <w:p w14:paraId="6A3BFA17" w14:textId="77777777" w:rsidR="00B910C5" w:rsidRDefault="00B910C5">
      <w:pPr>
        <w:rPr>
          <w:rFonts w:ascii="Arial" w:eastAsia="Calibri" w:hAnsi="Arial" w:cs="Arial"/>
          <w:b/>
          <w:bCs/>
          <w:sz w:val="24"/>
          <w:szCs w:val="24"/>
          <w:lang w:val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en-US"/>
        </w:rPr>
        <w:br w:type="page"/>
      </w:r>
    </w:p>
    <w:p w14:paraId="65947911" w14:textId="70602D15" w:rsidR="00B910C5" w:rsidRPr="00AA09B2" w:rsidRDefault="00DB69F9" w:rsidP="001308D0">
      <w:pPr>
        <w:spacing w:line="360" w:lineRule="auto"/>
        <w:jc w:val="both"/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fr-FR"/>
        </w:rPr>
        <w:lastRenderedPageBreak/>
        <w:drawing>
          <wp:anchor distT="0" distB="0" distL="114300" distR="114300" simplePos="0" relativeHeight="251658240" behindDoc="0" locked="0" layoutInCell="1" allowOverlap="1" wp14:anchorId="69DD19A3" wp14:editId="0A5EC2B4">
            <wp:simplePos x="0" y="0"/>
            <wp:positionH relativeFrom="column">
              <wp:posOffset>1062355</wp:posOffset>
            </wp:positionH>
            <wp:positionV relativeFrom="paragraph">
              <wp:posOffset>161925</wp:posOffset>
            </wp:positionV>
            <wp:extent cx="3390900" cy="4069080"/>
            <wp:effectExtent l="0" t="0" r="0" b="7620"/>
            <wp:wrapTopAndBottom/>
            <wp:docPr id="136294526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06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A2A3B4" w14:textId="255B852C" w:rsidR="00B910C5" w:rsidRDefault="00B910C5" w:rsidP="00F1362F">
      <w:pPr>
        <w:jc w:val="both"/>
        <w:rPr>
          <w:rFonts w:ascii="Arial" w:hAnsi="Arial" w:cs="Arial"/>
          <w:sz w:val="24"/>
          <w:szCs w:val="24"/>
          <w:lang w:val="en-US" w:eastAsia="fr-FR"/>
        </w:rPr>
      </w:pPr>
      <w:r>
        <w:rPr>
          <w:rFonts w:ascii="Arial" w:hAnsi="Arial" w:cs="Arial"/>
          <w:b/>
          <w:bCs/>
          <w:sz w:val="24"/>
          <w:szCs w:val="24"/>
          <w:lang w:val="en-US" w:eastAsia="fr-FR"/>
        </w:rPr>
        <w:t xml:space="preserve">Supplementary </w:t>
      </w:r>
      <w:r w:rsidRPr="00AA09B2">
        <w:rPr>
          <w:rFonts w:ascii="Arial" w:hAnsi="Arial" w:cs="Arial"/>
          <w:b/>
          <w:bCs/>
          <w:sz w:val="24"/>
          <w:szCs w:val="24"/>
          <w:lang w:val="en-US" w:eastAsia="fr-FR"/>
        </w:rPr>
        <w:t xml:space="preserve">Figure </w:t>
      </w:r>
      <w:r w:rsidR="00DB69F9">
        <w:rPr>
          <w:rFonts w:ascii="Arial" w:hAnsi="Arial" w:cs="Arial"/>
          <w:b/>
          <w:bCs/>
          <w:sz w:val="24"/>
          <w:szCs w:val="24"/>
          <w:lang w:val="en-US" w:eastAsia="fr-FR"/>
        </w:rPr>
        <w:t>2</w:t>
      </w:r>
      <w:r w:rsidRPr="00AA09B2">
        <w:rPr>
          <w:rFonts w:ascii="Arial" w:hAnsi="Arial" w:cs="Arial"/>
          <w:b/>
          <w:bCs/>
          <w:sz w:val="24"/>
          <w:szCs w:val="24"/>
          <w:lang w:val="en-US" w:eastAsia="fr-FR"/>
        </w:rPr>
        <w:t>.</w:t>
      </w:r>
      <w:r w:rsidRPr="00AA09B2">
        <w:rPr>
          <w:rFonts w:ascii="Arial" w:hAnsi="Arial" w:cs="Arial"/>
          <w:sz w:val="24"/>
          <w:szCs w:val="24"/>
          <w:lang w:val="en-US" w:eastAsia="fr-FR"/>
        </w:rPr>
        <w:t xml:space="preserve"> </w:t>
      </w:r>
      <w:r w:rsidR="00F1362F" w:rsidRPr="00F1362F">
        <w:rPr>
          <w:rFonts w:ascii="Arial" w:hAnsi="Arial" w:cs="Arial"/>
          <w:sz w:val="24"/>
          <w:szCs w:val="24"/>
          <w:lang w:val="en-US" w:eastAsia="fr-FR"/>
        </w:rPr>
        <w:t xml:space="preserve">CD8+ TIL </w:t>
      </w:r>
      <w:r w:rsidR="00F1362F">
        <w:rPr>
          <w:rFonts w:ascii="Arial" w:hAnsi="Arial" w:cs="Arial"/>
          <w:sz w:val="24"/>
          <w:szCs w:val="24"/>
          <w:lang w:val="en-US" w:eastAsia="fr-FR"/>
        </w:rPr>
        <w:t xml:space="preserve">percentage </w:t>
      </w:r>
      <w:bookmarkStart w:id="1" w:name="_Hlk155911565"/>
      <w:r w:rsidR="00F1362F" w:rsidRPr="00F1362F">
        <w:rPr>
          <w:rFonts w:ascii="Arial" w:hAnsi="Arial" w:cs="Arial"/>
          <w:sz w:val="24"/>
          <w:szCs w:val="24"/>
          <w:lang w:val="en-US" w:eastAsia="fr-FR"/>
        </w:rPr>
        <w:t xml:space="preserve">as a measure of pharmacodynamic activity in </w:t>
      </w:r>
      <w:r w:rsidR="00F1362F">
        <w:rPr>
          <w:rFonts w:ascii="Arial" w:hAnsi="Arial" w:cs="Arial"/>
          <w:sz w:val="24"/>
          <w:szCs w:val="24"/>
          <w:lang w:val="en-US" w:eastAsia="fr-FR"/>
        </w:rPr>
        <w:t xml:space="preserve">the METROMAJX study </w:t>
      </w:r>
      <w:bookmarkEnd w:id="1"/>
      <w:r w:rsidR="00F1362F">
        <w:rPr>
          <w:rFonts w:ascii="Arial" w:hAnsi="Arial" w:cs="Arial"/>
          <w:sz w:val="24"/>
          <w:szCs w:val="24"/>
          <w:lang w:val="en-US" w:eastAsia="fr-FR"/>
        </w:rPr>
        <w:t>(n=11)</w:t>
      </w:r>
      <w:r w:rsidR="00F1362F" w:rsidRPr="00F1362F">
        <w:rPr>
          <w:rFonts w:ascii="Arial" w:hAnsi="Arial" w:cs="Arial"/>
          <w:sz w:val="24"/>
          <w:szCs w:val="24"/>
          <w:lang w:val="en-US" w:eastAsia="fr-FR"/>
        </w:rPr>
        <w:t xml:space="preserve"> </w:t>
      </w:r>
      <w:r>
        <w:rPr>
          <w:rFonts w:ascii="Arial" w:hAnsi="Arial" w:cs="Arial"/>
          <w:sz w:val="24"/>
          <w:szCs w:val="24"/>
          <w:lang w:val="en-US" w:eastAsia="fr-FR"/>
        </w:rPr>
        <w:br w:type="page"/>
      </w:r>
    </w:p>
    <w:p w14:paraId="1C13476F" w14:textId="34800B3B" w:rsidR="00B910C5" w:rsidRPr="00AA09B2" w:rsidRDefault="001308D0" w:rsidP="00B910C5">
      <w:pPr>
        <w:rPr>
          <w:lang w:val="en-US"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9264" behindDoc="1" locked="0" layoutInCell="1" allowOverlap="1" wp14:anchorId="55C155CD" wp14:editId="3FE8CE4D">
            <wp:simplePos x="0" y="0"/>
            <wp:positionH relativeFrom="column">
              <wp:posOffset>890905</wp:posOffset>
            </wp:positionH>
            <wp:positionV relativeFrom="paragraph">
              <wp:posOffset>233045</wp:posOffset>
            </wp:positionV>
            <wp:extent cx="4572000" cy="6600190"/>
            <wp:effectExtent l="0" t="0" r="0" b="0"/>
            <wp:wrapTight wrapText="bothSides">
              <wp:wrapPolygon edited="0">
                <wp:start x="4680" y="187"/>
                <wp:lineTo x="2880" y="312"/>
                <wp:lineTo x="2700" y="374"/>
                <wp:lineTo x="2700" y="1309"/>
                <wp:lineTo x="0" y="1496"/>
                <wp:lineTo x="0" y="21509"/>
                <wp:lineTo x="21510" y="21509"/>
                <wp:lineTo x="21510" y="1496"/>
                <wp:lineTo x="14040" y="1309"/>
                <wp:lineTo x="14220" y="561"/>
                <wp:lineTo x="12600" y="374"/>
                <wp:lineTo x="5220" y="187"/>
                <wp:lineTo x="4680" y="187"/>
              </wp:wrapPolygon>
            </wp:wrapTight>
            <wp:docPr id="17207111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00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  <w:r w:rsidR="00B910C5" w:rsidRPr="00AA09B2">
        <w:rPr>
          <w:lang w:val="en-US" w:eastAsia="fr-FR"/>
        </w:rPr>
        <w:tab/>
      </w:r>
    </w:p>
    <w:p w14:paraId="2AA839AE" w14:textId="65A37373" w:rsidR="00B910C5" w:rsidRDefault="00B910C5" w:rsidP="00B910C5">
      <w:pPr>
        <w:rPr>
          <w:rFonts w:ascii="Arial" w:hAnsi="Arial" w:cs="Arial"/>
          <w:sz w:val="24"/>
          <w:szCs w:val="24"/>
          <w:lang w:val="en-US" w:eastAsia="fr-FR"/>
        </w:rPr>
      </w:pPr>
      <w:r>
        <w:rPr>
          <w:rFonts w:ascii="Arial" w:hAnsi="Arial" w:cs="Arial"/>
          <w:b/>
          <w:bCs/>
          <w:sz w:val="24"/>
          <w:szCs w:val="24"/>
          <w:lang w:val="en-US" w:eastAsia="fr-FR"/>
        </w:rPr>
        <w:t xml:space="preserve">Supplementary </w:t>
      </w:r>
      <w:r w:rsidRPr="00AA09B2">
        <w:rPr>
          <w:rFonts w:ascii="Arial" w:hAnsi="Arial" w:cs="Arial"/>
          <w:b/>
          <w:bCs/>
          <w:sz w:val="24"/>
          <w:szCs w:val="24"/>
          <w:lang w:val="en-US" w:eastAsia="fr-FR"/>
        </w:rPr>
        <w:t xml:space="preserve">Figure </w:t>
      </w:r>
      <w:r w:rsidR="0006418A">
        <w:rPr>
          <w:rFonts w:ascii="Arial" w:hAnsi="Arial" w:cs="Arial"/>
          <w:b/>
          <w:bCs/>
          <w:sz w:val="24"/>
          <w:szCs w:val="24"/>
          <w:lang w:val="en-US" w:eastAsia="fr-FR"/>
        </w:rPr>
        <w:t>3</w:t>
      </w:r>
      <w:r w:rsidRPr="00AA09B2">
        <w:rPr>
          <w:rFonts w:ascii="Arial" w:hAnsi="Arial" w:cs="Arial"/>
          <w:sz w:val="24"/>
          <w:szCs w:val="24"/>
          <w:lang w:val="en-US" w:eastAsia="fr-FR"/>
        </w:rPr>
        <w:t xml:space="preserve">. </w:t>
      </w:r>
      <w:r w:rsidR="00D57699">
        <w:rPr>
          <w:rFonts w:ascii="Arial" w:hAnsi="Arial" w:cs="Arial"/>
          <w:sz w:val="24"/>
          <w:szCs w:val="24"/>
          <w:lang w:val="en-US" w:eastAsia="fr-FR"/>
        </w:rPr>
        <w:t>Evolution of the p</w:t>
      </w:r>
      <w:r w:rsidRPr="00AA09B2">
        <w:rPr>
          <w:rFonts w:ascii="Arial" w:hAnsi="Arial" w:cs="Arial"/>
          <w:sz w:val="24"/>
          <w:szCs w:val="24"/>
          <w:lang w:val="en-US" w:eastAsia="fr-FR"/>
        </w:rPr>
        <w:t>lasma</w:t>
      </w:r>
      <w:r w:rsidR="00D57699">
        <w:rPr>
          <w:rFonts w:ascii="Arial" w:hAnsi="Arial" w:cs="Arial"/>
          <w:sz w:val="24"/>
          <w:szCs w:val="24"/>
          <w:lang w:val="en-US" w:eastAsia="fr-FR"/>
        </w:rPr>
        <w:t xml:space="preserve"> proteome</w:t>
      </w:r>
      <w:r w:rsidRPr="00AA09B2">
        <w:rPr>
          <w:rFonts w:ascii="Arial" w:hAnsi="Arial" w:cs="Arial"/>
          <w:sz w:val="24"/>
          <w:szCs w:val="24"/>
          <w:lang w:val="en-US" w:eastAsia="fr-FR"/>
        </w:rPr>
        <w:t xml:space="preserve"> </w:t>
      </w:r>
      <w:r w:rsidR="00D57699" w:rsidRPr="00D57699">
        <w:rPr>
          <w:rFonts w:ascii="Arial" w:hAnsi="Arial" w:cs="Arial"/>
          <w:sz w:val="24"/>
          <w:szCs w:val="24"/>
          <w:lang w:val="en-US" w:eastAsia="fr-FR"/>
        </w:rPr>
        <w:t xml:space="preserve">as a measure of pharmacodynamic activity in the METROMAJX study </w:t>
      </w:r>
      <w:r w:rsidR="00D57699">
        <w:rPr>
          <w:rFonts w:ascii="Arial" w:hAnsi="Arial" w:cs="Arial"/>
          <w:sz w:val="24"/>
          <w:szCs w:val="24"/>
          <w:lang w:val="en-US" w:eastAsia="fr-FR"/>
        </w:rPr>
        <w:t>(n=11).</w:t>
      </w:r>
    </w:p>
    <w:p w14:paraId="4EB31E09" w14:textId="77777777" w:rsidR="00B910C5" w:rsidRPr="00AA09B2" w:rsidRDefault="00B910C5" w:rsidP="00B910C5">
      <w:pPr>
        <w:jc w:val="both"/>
        <w:rPr>
          <w:rFonts w:ascii="Arial" w:hAnsi="Arial" w:cs="Arial"/>
          <w:sz w:val="24"/>
          <w:szCs w:val="24"/>
          <w:lang w:val="en-US" w:eastAsia="fr-FR"/>
        </w:rPr>
      </w:pPr>
    </w:p>
    <w:p w14:paraId="4B4B5BDB" w14:textId="77777777" w:rsidR="00B910C5" w:rsidRPr="00B910C5" w:rsidRDefault="00B910C5" w:rsidP="00DD0E5A">
      <w:pPr>
        <w:shd w:val="clear" w:color="auto" w:fill="FFFFFF"/>
        <w:spacing w:after="0" w:line="480" w:lineRule="auto"/>
        <w:jc w:val="both"/>
        <w:textAlignment w:val="baseline"/>
        <w:rPr>
          <w:rFonts w:ascii="Arial" w:eastAsia="Times New Roman" w:hAnsi="Arial" w:cs="Arial"/>
          <w:b/>
          <w:bCs/>
          <w:color w:val="1A1A1A"/>
          <w:sz w:val="24"/>
          <w:szCs w:val="24"/>
          <w:lang w:val="en-US" w:eastAsia="fr-FR"/>
        </w:rPr>
      </w:pPr>
    </w:p>
    <w:p w14:paraId="7EB40590" w14:textId="5B466BF5" w:rsidR="00505359" w:rsidRDefault="00505359" w:rsidP="00DD0E5A">
      <w:pPr>
        <w:shd w:val="clear" w:color="auto" w:fill="FFFFFF"/>
        <w:spacing w:after="0" w:line="480" w:lineRule="auto"/>
        <w:jc w:val="both"/>
        <w:textAlignment w:val="baseline"/>
        <w:rPr>
          <w:rFonts w:ascii="Arial" w:eastAsia="Times New Roman" w:hAnsi="Arial" w:cs="Arial"/>
          <w:color w:val="1A1A1A"/>
          <w:sz w:val="24"/>
          <w:szCs w:val="24"/>
          <w:lang w:val="en-US" w:eastAsia="fr-FR"/>
        </w:rPr>
      </w:pPr>
    </w:p>
    <w:p w14:paraId="37A87F94" w14:textId="77777777" w:rsidR="00505359" w:rsidRPr="00DD0E5A" w:rsidRDefault="00505359" w:rsidP="00DD0E5A">
      <w:pPr>
        <w:shd w:val="clear" w:color="auto" w:fill="FFFFFF"/>
        <w:spacing w:after="0" w:line="480" w:lineRule="auto"/>
        <w:jc w:val="both"/>
        <w:textAlignment w:val="baseline"/>
        <w:rPr>
          <w:rFonts w:ascii="Arial" w:eastAsia="Times New Roman" w:hAnsi="Arial" w:cs="Arial"/>
          <w:color w:val="1A1A1A"/>
          <w:sz w:val="24"/>
          <w:szCs w:val="24"/>
          <w:lang w:val="en-US" w:eastAsia="fr-FR"/>
        </w:rPr>
      </w:pPr>
    </w:p>
    <w:p w14:paraId="7988C0A3" w14:textId="77777777" w:rsidR="00DD0E5A" w:rsidRPr="00DD0E5A" w:rsidRDefault="00DD0E5A">
      <w:pPr>
        <w:rPr>
          <w:lang w:val="en-US"/>
        </w:rPr>
      </w:pPr>
    </w:p>
    <w:sectPr w:rsidR="00DD0E5A" w:rsidRPr="00DD0E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DCF55" w14:textId="77777777" w:rsidR="00045E4B" w:rsidRDefault="00045E4B" w:rsidP="00D57699">
      <w:pPr>
        <w:spacing w:after="0" w:line="240" w:lineRule="auto"/>
      </w:pPr>
      <w:r>
        <w:separator/>
      </w:r>
    </w:p>
  </w:endnote>
  <w:endnote w:type="continuationSeparator" w:id="0">
    <w:p w14:paraId="767C16B0" w14:textId="77777777" w:rsidR="00045E4B" w:rsidRDefault="00045E4B" w:rsidP="00D57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937393" w14:textId="77777777" w:rsidR="00D57699" w:rsidRDefault="00D5769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168788"/>
      <w:docPartObj>
        <w:docPartGallery w:val="Page Numbers (Bottom of Page)"/>
        <w:docPartUnique/>
      </w:docPartObj>
    </w:sdtPr>
    <w:sdtEndPr/>
    <w:sdtContent>
      <w:p w14:paraId="720379A9" w14:textId="22AEF3BB" w:rsidR="00D57699" w:rsidRDefault="00D57699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72E">
          <w:rPr>
            <w:noProof/>
          </w:rPr>
          <w:t>4</w:t>
        </w:r>
        <w:r>
          <w:fldChar w:fldCharType="end"/>
        </w:r>
      </w:p>
    </w:sdtContent>
  </w:sdt>
  <w:p w14:paraId="5BD5D392" w14:textId="77777777" w:rsidR="00D57699" w:rsidRDefault="00D5769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E2B64" w14:textId="77777777" w:rsidR="00D57699" w:rsidRDefault="00D5769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F9FAB" w14:textId="77777777" w:rsidR="00045E4B" w:rsidRDefault="00045E4B" w:rsidP="00D57699">
      <w:pPr>
        <w:spacing w:after="0" w:line="240" w:lineRule="auto"/>
      </w:pPr>
      <w:r>
        <w:separator/>
      </w:r>
    </w:p>
  </w:footnote>
  <w:footnote w:type="continuationSeparator" w:id="0">
    <w:p w14:paraId="3C011666" w14:textId="77777777" w:rsidR="00045E4B" w:rsidRDefault="00045E4B" w:rsidP="00D57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DE93C" w14:textId="77777777" w:rsidR="00D57699" w:rsidRDefault="00D5769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E1610" w14:textId="77777777" w:rsidR="00D57699" w:rsidRDefault="00D5769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DDD3B" w14:textId="77777777" w:rsidR="00D57699" w:rsidRDefault="00D5769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5A"/>
    <w:rsid w:val="00045E4B"/>
    <w:rsid w:val="0006418A"/>
    <w:rsid w:val="0008672E"/>
    <w:rsid w:val="000B1AFA"/>
    <w:rsid w:val="000B4BFD"/>
    <w:rsid w:val="000C64D7"/>
    <w:rsid w:val="001253F2"/>
    <w:rsid w:val="001308D0"/>
    <w:rsid w:val="00157064"/>
    <w:rsid w:val="0028592C"/>
    <w:rsid w:val="00371A2D"/>
    <w:rsid w:val="003B09D6"/>
    <w:rsid w:val="003C1C87"/>
    <w:rsid w:val="00435BF5"/>
    <w:rsid w:val="0048017C"/>
    <w:rsid w:val="00505359"/>
    <w:rsid w:val="00533486"/>
    <w:rsid w:val="006D52A0"/>
    <w:rsid w:val="008C57DF"/>
    <w:rsid w:val="00910BDB"/>
    <w:rsid w:val="009531B4"/>
    <w:rsid w:val="00A86AA2"/>
    <w:rsid w:val="00B246BA"/>
    <w:rsid w:val="00B731C9"/>
    <w:rsid w:val="00B76A52"/>
    <w:rsid w:val="00B81CC2"/>
    <w:rsid w:val="00B910C5"/>
    <w:rsid w:val="00C93C00"/>
    <w:rsid w:val="00CA3CF6"/>
    <w:rsid w:val="00CE2FC6"/>
    <w:rsid w:val="00CE4E54"/>
    <w:rsid w:val="00D407B1"/>
    <w:rsid w:val="00D57699"/>
    <w:rsid w:val="00DB69F9"/>
    <w:rsid w:val="00DD0E5A"/>
    <w:rsid w:val="00DF643F"/>
    <w:rsid w:val="00E2031C"/>
    <w:rsid w:val="00E85FFA"/>
    <w:rsid w:val="00F1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3486"/>
  <w15:chartTrackingRefBased/>
  <w15:docId w15:val="{E4F69D4E-42E5-4C87-8FC6-10BDE112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1362F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F1362F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D57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7699"/>
  </w:style>
  <w:style w:type="paragraph" w:styleId="Pieddepage">
    <w:name w:val="footer"/>
    <w:basedOn w:val="Normal"/>
    <w:link w:val="PieddepageCar"/>
    <w:uiPriority w:val="99"/>
    <w:unhideWhenUsed/>
    <w:rsid w:val="00D57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7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italiano</dc:creator>
  <cp:keywords/>
  <dc:description/>
  <cp:lastModifiedBy>Italiano Antoine</cp:lastModifiedBy>
  <cp:revision>2</cp:revision>
  <dcterms:created xsi:type="dcterms:W3CDTF">2024-01-15T08:47:00Z</dcterms:created>
  <dcterms:modified xsi:type="dcterms:W3CDTF">2024-01-15T08:47:00Z</dcterms:modified>
</cp:coreProperties>
</file>