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2E5FFF" w14:textId="2F7BDCDA" w:rsidR="00CD1A64" w:rsidRPr="009B35FB" w:rsidRDefault="00CD1A64">
      <w:r w:rsidRPr="009B35FB">
        <w:rPr>
          <w:b/>
          <w:bCs/>
        </w:rPr>
        <w:t>Table S</w:t>
      </w:r>
      <w:r w:rsidR="008C4C0D" w:rsidRPr="009B35FB">
        <w:rPr>
          <w:b/>
          <w:bCs/>
        </w:rPr>
        <w:t>1</w:t>
      </w:r>
      <w:r w:rsidRPr="009B35FB">
        <w:rPr>
          <w:b/>
          <w:bCs/>
        </w:rPr>
        <w:t>:</w:t>
      </w:r>
      <w:r w:rsidR="00AC23E4" w:rsidRPr="009B35FB">
        <w:rPr>
          <w:b/>
          <w:bCs/>
        </w:rPr>
        <w:t xml:space="preserve"> EV-associated RNAs implying ongoing cancer-related changes</w:t>
      </w:r>
    </w:p>
    <w:tbl>
      <w:tblPr>
        <w:tblStyle w:val="TableGrid"/>
        <w:tblW w:w="14187" w:type="dxa"/>
        <w:tblLook w:val="04A0" w:firstRow="1" w:lastRow="0" w:firstColumn="1" w:lastColumn="0" w:noHBand="0" w:noVBand="1"/>
      </w:tblPr>
      <w:tblGrid>
        <w:gridCol w:w="1727"/>
        <w:gridCol w:w="2227"/>
        <w:gridCol w:w="3174"/>
        <w:gridCol w:w="4214"/>
        <w:gridCol w:w="1483"/>
        <w:gridCol w:w="1362"/>
      </w:tblGrid>
      <w:tr w:rsidR="00491314" w:rsidRPr="009B35FB" w14:paraId="481F3CB9" w14:textId="77777777" w:rsidTr="00AD7209">
        <w:tc>
          <w:tcPr>
            <w:tcW w:w="14187" w:type="dxa"/>
            <w:gridSpan w:val="6"/>
            <w:tcBorders>
              <w:top w:val="single" w:sz="12" w:space="0" w:color="auto"/>
              <w:left w:val="single" w:sz="4" w:space="0" w:color="FFFFFF" w:themeColor="background1"/>
              <w:bottom w:val="single" w:sz="12" w:space="0" w:color="auto"/>
              <w:right w:val="single" w:sz="4" w:space="0" w:color="FFFFFF" w:themeColor="background1"/>
            </w:tcBorders>
            <w:vAlign w:val="center"/>
          </w:tcPr>
          <w:p w14:paraId="56319B4A" w14:textId="2F41E5C0" w:rsidR="00491314" w:rsidRPr="009B35FB" w:rsidRDefault="00F33453" w:rsidP="004050F9">
            <w:pPr>
              <w:jc w:val="center"/>
              <w:rPr>
                <w:b/>
                <w:bCs/>
                <w:sz w:val="22"/>
                <w:szCs w:val="22"/>
              </w:rPr>
            </w:pPr>
            <w:r w:rsidRPr="009B35FB">
              <w:rPr>
                <w:b/>
                <w:bCs/>
                <w:sz w:val="22"/>
                <w:szCs w:val="22"/>
              </w:rPr>
              <w:t>Protumorigenic effect</w:t>
            </w:r>
          </w:p>
        </w:tc>
      </w:tr>
      <w:tr w:rsidR="005B05C8" w:rsidRPr="009B35FB" w14:paraId="3624A14E" w14:textId="77777777" w:rsidTr="003C2796">
        <w:tc>
          <w:tcPr>
            <w:tcW w:w="1727" w:type="dxa"/>
            <w:tcBorders>
              <w:top w:val="single" w:sz="12" w:space="0" w:color="auto"/>
              <w:left w:val="single" w:sz="4" w:space="0" w:color="FFFFFF" w:themeColor="background1"/>
              <w:right w:val="single" w:sz="4" w:space="0" w:color="FFFFFF" w:themeColor="background1"/>
            </w:tcBorders>
            <w:vAlign w:val="center"/>
          </w:tcPr>
          <w:p w14:paraId="7169730D" w14:textId="4929346F" w:rsidR="00491314" w:rsidRPr="009B35FB" w:rsidRDefault="00491314" w:rsidP="004050F9">
            <w:pPr>
              <w:jc w:val="center"/>
              <w:rPr>
                <w:i/>
                <w:iCs/>
                <w:sz w:val="22"/>
                <w:szCs w:val="22"/>
              </w:rPr>
            </w:pPr>
            <w:r w:rsidRPr="009B35FB">
              <w:rPr>
                <w:i/>
                <w:iCs/>
                <w:sz w:val="22"/>
                <w:szCs w:val="22"/>
              </w:rPr>
              <w:t>RNA</w:t>
            </w:r>
          </w:p>
        </w:tc>
        <w:tc>
          <w:tcPr>
            <w:tcW w:w="2227" w:type="dxa"/>
            <w:tcBorders>
              <w:top w:val="single" w:sz="12" w:space="0" w:color="auto"/>
              <w:left w:val="single" w:sz="4" w:space="0" w:color="FFFFFF" w:themeColor="background1"/>
              <w:right w:val="single" w:sz="4" w:space="0" w:color="FFFFFF" w:themeColor="background1"/>
            </w:tcBorders>
            <w:vAlign w:val="center"/>
          </w:tcPr>
          <w:p w14:paraId="756F9E80" w14:textId="6A145406" w:rsidR="00491314" w:rsidRPr="009B35FB" w:rsidRDefault="00491314" w:rsidP="004050F9">
            <w:pPr>
              <w:jc w:val="center"/>
              <w:rPr>
                <w:i/>
                <w:iCs/>
                <w:sz w:val="22"/>
                <w:szCs w:val="22"/>
              </w:rPr>
            </w:pPr>
            <w:r w:rsidRPr="009B35FB">
              <w:rPr>
                <w:i/>
                <w:iCs/>
                <w:sz w:val="22"/>
                <w:szCs w:val="22"/>
              </w:rPr>
              <w:t>Tissue</w:t>
            </w:r>
          </w:p>
        </w:tc>
        <w:tc>
          <w:tcPr>
            <w:tcW w:w="3174" w:type="dxa"/>
            <w:tcBorders>
              <w:top w:val="single" w:sz="12" w:space="0" w:color="auto"/>
              <w:left w:val="single" w:sz="4" w:space="0" w:color="FFFFFF" w:themeColor="background1"/>
              <w:right w:val="single" w:sz="4" w:space="0" w:color="FFFFFF" w:themeColor="background1"/>
            </w:tcBorders>
            <w:vAlign w:val="center"/>
          </w:tcPr>
          <w:p w14:paraId="56207A2D" w14:textId="0F648DBE" w:rsidR="00491314" w:rsidRPr="009B35FB" w:rsidRDefault="00491314" w:rsidP="004050F9">
            <w:pPr>
              <w:jc w:val="center"/>
              <w:rPr>
                <w:i/>
                <w:iCs/>
                <w:sz w:val="22"/>
                <w:szCs w:val="22"/>
              </w:rPr>
            </w:pPr>
            <w:r w:rsidRPr="009B35FB">
              <w:rPr>
                <w:i/>
                <w:iCs/>
                <w:sz w:val="22"/>
                <w:szCs w:val="22"/>
              </w:rPr>
              <w:t>Affected systems</w:t>
            </w:r>
          </w:p>
        </w:tc>
        <w:tc>
          <w:tcPr>
            <w:tcW w:w="4214" w:type="dxa"/>
            <w:tcBorders>
              <w:top w:val="single" w:sz="12" w:space="0" w:color="auto"/>
              <w:left w:val="single" w:sz="4" w:space="0" w:color="FFFFFF" w:themeColor="background1"/>
              <w:right w:val="single" w:sz="4" w:space="0" w:color="FFFFFF" w:themeColor="background1"/>
            </w:tcBorders>
            <w:vAlign w:val="center"/>
          </w:tcPr>
          <w:p w14:paraId="36FBFCEB" w14:textId="213AECC4" w:rsidR="00491314" w:rsidRPr="009B35FB" w:rsidRDefault="00491314" w:rsidP="004050F9">
            <w:pPr>
              <w:jc w:val="center"/>
              <w:rPr>
                <w:i/>
                <w:iCs/>
                <w:sz w:val="22"/>
                <w:szCs w:val="22"/>
              </w:rPr>
            </w:pPr>
            <w:r w:rsidRPr="009B35FB">
              <w:rPr>
                <w:i/>
                <w:iCs/>
                <w:sz w:val="22"/>
                <w:szCs w:val="22"/>
              </w:rPr>
              <w:t>Effect</w:t>
            </w:r>
          </w:p>
        </w:tc>
        <w:tc>
          <w:tcPr>
            <w:tcW w:w="1483" w:type="dxa"/>
            <w:tcBorders>
              <w:top w:val="single" w:sz="12" w:space="0" w:color="auto"/>
              <w:left w:val="single" w:sz="4" w:space="0" w:color="FFFFFF" w:themeColor="background1"/>
              <w:right w:val="single" w:sz="4" w:space="0" w:color="FFFFFF" w:themeColor="background1"/>
            </w:tcBorders>
            <w:vAlign w:val="center"/>
          </w:tcPr>
          <w:p w14:paraId="7C22A4C6" w14:textId="46BCF23C" w:rsidR="00491314" w:rsidRPr="009B35FB" w:rsidRDefault="004050F9" w:rsidP="004050F9">
            <w:pPr>
              <w:jc w:val="center"/>
              <w:rPr>
                <w:i/>
                <w:iCs/>
                <w:sz w:val="22"/>
                <w:szCs w:val="22"/>
              </w:rPr>
            </w:pPr>
            <w:r w:rsidRPr="009B35FB">
              <w:rPr>
                <w:i/>
                <w:iCs/>
                <w:sz w:val="22"/>
                <w:szCs w:val="22"/>
              </w:rPr>
              <w:t>I</w:t>
            </w:r>
            <w:r w:rsidR="00491314" w:rsidRPr="009B35FB">
              <w:rPr>
                <w:i/>
                <w:iCs/>
                <w:sz w:val="22"/>
                <w:szCs w:val="22"/>
              </w:rPr>
              <w:t>n vitro/</w:t>
            </w:r>
            <w:r w:rsidR="00A86763" w:rsidRPr="009B35FB">
              <w:rPr>
                <w:i/>
                <w:iCs/>
                <w:sz w:val="22"/>
                <w:szCs w:val="22"/>
              </w:rPr>
              <w:br/>
            </w:r>
            <w:r w:rsidR="00491314" w:rsidRPr="009B35FB">
              <w:rPr>
                <w:i/>
                <w:iCs/>
                <w:sz w:val="22"/>
                <w:szCs w:val="22"/>
              </w:rPr>
              <w:t>in vivo</w:t>
            </w:r>
          </w:p>
        </w:tc>
        <w:tc>
          <w:tcPr>
            <w:tcW w:w="1362" w:type="dxa"/>
            <w:tcBorders>
              <w:top w:val="single" w:sz="12" w:space="0" w:color="auto"/>
              <w:left w:val="single" w:sz="4" w:space="0" w:color="FFFFFF" w:themeColor="background1"/>
              <w:right w:val="single" w:sz="4" w:space="0" w:color="FFFFFF" w:themeColor="background1"/>
            </w:tcBorders>
            <w:vAlign w:val="center"/>
          </w:tcPr>
          <w:p w14:paraId="5818453A" w14:textId="21C70A2F" w:rsidR="00491314" w:rsidRPr="009B35FB" w:rsidRDefault="00491314" w:rsidP="004050F9">
            <w:pPr>
              <w:jc w:val="center"/>
              <w:rPr>
                <w:i/>
                <w:iCs/>
                <w:sz w:val="22"/>
                <w:szCs w:val="22"/>
              </w:rPr>
            </w:pPr>
            <w:r w:rsidRPr="009B35FB">
              <w:rPr>
                <w:i/>
                <w:iCs/>
                <w:sz w:val="22"/>
                <w:szCs w:val="22"/>
              </w:rPr>
              <w:t>Ref</w:t>
            </w:r>
            <w:r w:rsidR="0034054F" w:rsidRPr="009B35FB">
              <w:rPr>
                <w:i/>
                <w:iCs/>
                <w:sz w:val="22"/>
                <w:szCs w:val="22"/>
              </w:rPr>
              <w:t>.</w:t>
            </w:r>
          </w:p>
        </w:tc>
      </w:tr>
      <w:tr w:rsidR="005B05C8" w:rsidRPr="009B35FB" w14:paraId="78F680FB" w14:textId="77777777" w:rsidTr="003C2796">
        <w:tc>
          <w:tcPr>
            <w:tcW w:w="1727" w:type="dxa"/>
            <w:tcBorders>
              <w:left w:val="single" w:sz="4" w:space="0" w:color="FFFFFF" w:themeColor="background1"/>
              <w:right w:val="single" w:sz="4" w:space="0" w:color="FFFFFF" w:themeColor="background1"/>
            </w:tcBorders>
            <w:vAlign w:val="center"/>
          </w:tcPr>
          <w:p w14:paraId="364D0201" w14:textId="50EEAC52" w:rsidR="00491314" w:rsidRPr="009B35FB" w:rsidRDefault="00847A90" w:rsidP="00AD7209">
            <w:pPr>
              <w:jc w:val="center"/>
              <w:rPr>
                <w:sz w:val="22"/>
                <w:szCs w:val="22"/>
              </w:rPr>
            </w:pPr>
            <w:r w:rsidRPr="009B35FB">
              <w:rPr>
                <w:sz w:val="22"/>
                <w:szCs w:val="22"/>
              </w:rPr>
              <w:t>circR-000166</w:t>
            </w:r>
          </w:p>
        </w:tc>
        <w:tc>
          <w:tcPr>
            <w:tcW w:w="2227" w:type="dxa"/>
            <w:tcBorders>
              <w:left w:val="single" w:sz="4" w:space="0" w:color="FFFFFF" w:themeColor="background1"/>
              <w:right w:val="single" w:sz="4" w:space="0" w:color="FFFFFF" w:themeColor="background1"/>
            </w:tcBorders>
            <w:vAlign w:val="center"/>
          </w:tcPr>
          <w:p w14:paraId="4352C3F1" w14:textId="0CC1B6BA" w:rsidR="00491314" w:rsidRPr="009B35FB" w:rsidRDefault="00847A90" w:rsidP="00AD7209">
            <w:pPr>
              <w:jc w:val="center"/>
              <w:rPr>
                <w:sz w:val="22"/>
                <w:szCs w:val="22"/>
              </w:rPr>
            </w:pPr>
            <w:r w:rsidRPr="009B35FB">
              <w:rPr>
                <w:sz w:val="22"/>
                <w:szCs w:val="22"/>
              </w:rPr>
              <w:t>Colorectal cancer</w:t>
            </w:r>
          </w:p>
        </w:tc>
        <w:tc>
          <w:tcPr>
            <w:tcW w:w="3174" w:type="dxa"/>
            <w:tcBorders>
              <w:left w:val="single" w:sz="4" w:space="0" w:color="FFFFFF" w:themeColor="background1"/>
              <w:right w:val="single" w:sz="4" w:space="0" w:color="FFFFFF" w:themeColor="background1"/>
            </w:tcBorders>
            <w:vAlign w:val="center"/>
          </w:tcPr>
          <w:p w14:paraId="5933DDC0" w14:textId="6A9B71F2" w:rsidR="00491314" w:rsidRPr="009B35FB" w:rsidRDefault="009F3B06" w:rsidP="00AD7209">
            <w:pPr>
              <w:jc w:val="center"/>
              <w:rPr>
                <w:sz w:val="22"/>
                <w:szCs w:val="22"/>
              </w:rPr>
            </w:pPr>
            <w:r w:rsidRPr="009B35FB">
              <w:rPr>
                <w:sz w:val="22"/>
                <w:szCs w:val="22"/>
              </w:rPr>
              <w:t xml:space="preserve">↓ </w:t>
            </w:r>
            <w:r w:rsidR="00847A90" w:rsidRPr="009B35FB">
              <w:rPr>
                <w:sz w:val="22"/>
                <w:szCs w:val="22"/>
              </w:rPr>
              <w:t>miR-326</w:t>
            </w:r>
            <w:r w:rsidRPr="009B35FB">
              <w:rPr>
                <w:sz w:val="22"/>
                <w:szCs w:val="22"/>
              </w:rPr>
              <w:br/>
              <w:t xml:space="preserve">↑ </w:t>
            </w:r>
            <w:r w:rsidR="00847A90" w:rsidRPr="009B35FB">
              <w:rPr>
                <w:sz w:val="22"/>
                <w:szCs w:val="22"/>
              </w:rPr>
              <w:t>LASP1</w:t>
            </w:r>
          </w:p>
        </w:tc>
        <w:tc>
          <w:tcPr>
            <w:tcW w:w="4214" w:type="dxa"/>
            <w:tcBorders>
              <w:left w:val="single" w:sz="4" w:space="0" w:color="FFFFFF" w:themeColor="background1"/>
              <w:right w:val="single" w:sz="4" w:space="0" w:color="FFFFFF" w:themeColor="background1"/>
            </w:tcBorders>
            <w:vAlign w:val="center"/>
          </w:tcPr>
          <w:p w14:paraId="35CEE97D" w14:textId="44EB9A07" w:rsidR="00491314" w:rsidRPr="009B35FB" w:rsidRDefault="00847A90" w:rsidP="00AD7209">
            <w:pPr>
              <w:jc w:val="center"/>
              <w:rPr>
                <w:sz w:val="22"/>
                <w:szCs w:val="22"/>
              </w:rPr>
            </w:pPr>
            <w:r w:rsidRPr="009B35FB">
              <w:rPr>
                <w:sz w:val="22"/>
                <w:szCs w:val="22"/>
              </w:rPr>
              <w:t>↑ apoptosis,</w:t>
            </w:r>
            <w:r w:rsidRPr="009B35FB">
              <w:rPr>
                <w:sz w:val="22"/>
                <w:szCs w:val="22"/>
              </w:rPr>
              <w:br/>
              <w:t>↑ cell growth</w:t>
            </w:r>
          </w:p>
        </w:tc>
        <w:tc>
          <w:tcPr>
            <w:tcW w:w="1483" w:type="dxa"/>
            <w:tcBorders>
              <w:left w:val="single" w:sz="4" w:space="0" w:color="FFFFFF" w:themeColor="background1"/>
              <w:right w:val="single" w:sz="4" w:space="0" w:color="FFFFFF" w:themeColor="background1"/>
            </w:tcBorders>
            <w:vAlign w:val="center"/>
          </w:tcPr>
          <w:p w14:paraId="5DE038F9" w14:textId="3778DDC3" w:rsidR="00491314" w:rsidRPr="009B35FB" w:rsidRDefault="00847A90" w:rsidP="00AD7209">
            <w:pPr>
              <w:jc w:val="center"/>
              <w:rPr>
                <w:sz w:val="22"/>
                <w:szCs w:val="22"/>
              </w:rPr>
            </w:pPr>
            <w:r w:rsidRPr="009B35FB">
              <w:rPr>
                <w:sz w:val="22"/>
                <w:szCs w:val="22"/>
              </w:rPr>
              <w:t>In vitro</w:t>
            </w:r>
          </w:p>
        </w:tc>
        <w:tc>
          <w:tcPr>
            <w:tcW w:w="1362" w:type="dxa"/>
            <w:tcBorders>
              <w:left w:val="single" w:sz="4" w:space="0" w:color="FFFFFF" w:themeColor="background1"/>
              <w:right w:val="single" w:sz="4" w:space="0" w:color="FFFFFF" w:themeColor="background1"/>
            </w:tcBorders>
            <w:vAlign w:val="center"/>
          </w:tcPr>
          <w:p w14:paraId="7DF69D1E" w14:textId="1BAB6D5E" w:rsidR="00491314" w:rsidRPr="009B35FB" w:rsidRDefault="00847A90" w:rsidP="00AD7209">
            <w:pPr>
              <w:jc w:val="center"/>
              <w:rPr>
                <w:sz w:val="22"/>
                <w:szCs w:val="22"/>
              </w:rPr>
            </w:pPr>
            <w:r w:rsidRPr="009B35FB">
              <w:rPr>
                <w:sz w:val="22"/>
                <w:szCs w:val="22"/>
              </w:rPr>
              <w:fldChar w:fldCharType="begin"/>
            </w:r>
            <w:r w:rsidRPr="009B35FB">
              <w:rPr>
                <w:sz w:val="22"/>
                <w:szCs w:val="22"/>
              </w:rPr>
              <w:instrText xml:space="preserve"> ADDIN EN.CITE &lt;EndNote&gt;&lt;Cite&gt;&lt;Author&gt;Hao&lt;/Author&gt;&lt;Year&gt;2020&lt;/Year&gt;&lt;RecNum&gt;1&lt;/RecNum&gt;&lt;DisplayText&gt;[1]&lt;/DisplayText&gt;&lt;record&gt;&lt;rec-number&gt;1&lt;/rec-number&gt;&lt;foreign-keys&gt;&lt;key app="EN" db-id="w9fv5tdpw9sswee9z5uxwapf22svt0wdw9ds" timestamp="1732802084"&gt;1&lt;/key&gt;&lt;/foreign-keys&gt;&lt;ref-type name="Journal Article"&gt;17&lt;/ref-type&gt;&lt;contributors&gt;&lt;authors&gt;&lt;author&gt;Hao, Q.&lt;/author&gt;&lt;author&gt;Zhang, Z.&lt;/author&gt;&lt;/authors&gt;&lt;/contributors&gt;&lt;auth-address&gt;Department of General Surgery, Beijing Friendship Hospital, Capital Medical University, Beijing 100050, China.&amp;#xD;National Clinical Research Center of Digestive Diseases, 100050 Beijing, China.&amp;#xD;Department of Gastrointestinal Surgery, Affiliated Hospital, Inner Mongolia Medical University, 010051 Hohhot, China.&lt;/auth-address&gt;&lt;titles&gt;&lt;title&gt;hsa_circRNA_000166 Facilitated Cell Growth and Limited Apoptosis through Targeting miR-326/LASP1 Axis in Colorectal Cancer&lt;/title&gt;&lt;secondary-title&gt;Gastroenterol Res Pract&lt;/secondary-title&gt;&lt;/titles&gt;&lt;periodical&gt;&lt;full-title&gt;Gastroenterol Res Pract&lt;/full-title&gt;&lt;/periodical&gt;&lt;pages&gt;8834359&lt;/pages&gt;&lt;volume&gt;2020&lt;/volume&gt;&lt;edition&gt;20201209&lt;/edition&gt;&lt;dates&gt;&lt;year&gt;2020&lt;/year&gt;&lt;/dates&gt;&lt;isbn&gt;1687-6121 (Print)&amp;#xD;1687-6121&lt;/isbn&gt;&lt;accession-num&gt;33376485&lt;/accession-num&gt;&lt;urls&gt;&lt;/urls&gt;&lt;custom1&gt;The authors declare no conflicts of interest.&lt;/custom1&gt;&lt;custom2&gt;PMC7746441&lt;/custom2&gt;&lt;electronic-resource-num&gt;10.1155/2020/8834359&lt;/electronic-resource-num&gt;&lt;remote-database-provider&gt;NLM&lt;/remote-database-provider&gt;&lt;language&gt;eng&lt;/language&gt;&lt;/record&gt;&lt;/Cite&gt;&lt;/EndNote&gt;</w:instrText>
            </w:r>
            <w:r w:rsidRPr="009B35FB">
              <w:rPr>
                <w:sz w:val="22"/>
                <w:szCs w:val="22"/>
              </w:rPr>
              <w:fldChar w:fldCharType="separate"/>
            </w:r>
            <w:r w:rsidRPr="009B35FB">
              <w:rPr>
                <w:noProof/>
                <w:sz w:val="22"/>
                <w:szCs w:val="22"/>
              </w:rPr>
              <w:t>[1]</w:t>
            </w:r>
            <w:r w:rsidRPr="009B35FB">
              <w:rPr>
                <w:sz w:val="22"/>
                <w:szCs w:val="22"/>
              </w:rPr>
              <w:fldChar w:fldCharType="end"/>
            </w:r>
          </w:p>
        </w:tc>
      </w:tr>
      <w:tr w:rsidR="005B05C8" w:rsidRPr="009B35FB" w14:paraId="739D7F0B" w14:textId="77777777" w:rsidTr="003C2796">
        <w:tc>
          <w:tcPr>
            <w:tcW w:w="1727" w:type="dxa"/>
            <w:tcBorders>
              <w:left w:val="single" w:sz="4" w:space="0" w:color="FFFFFF" w:themeColor="background1"/>
              <w:right w:val="single" w:sz="4" w:space="0" w:color="FFFFFF" w:themeColor="background1"/>
            </w:tcBorders>
            <w:vAlign w:val="center"/>
          </w:tcPr>
          <w:p w14:paraId="23BF0B68" w14:textId="656C3A2E" w:rsidR="00491314" w:rsidRPr="009B35FB" w:rsidRDefault="009F3B06" w:rsidP="00AD7209">
            <w:pPr>
              <w:jc w:val="center"/>
              <w:rPr>
                <w:sz w:val="22"/>
                <w:szCs w:val="22"/>
              </w:rPr>
            </w:pPr>
            <w:r w:rsidRPr="009B35FB">
              <w:rPr>
                <w:sz w:val="22"/>
                <w:szCs w:val="22"/>
              </w:rPr>
              <w:t>circR-0008928</w:t>
            </w:r>
          </w:p>
        </w:tc>
        <w:tc>
          <w:tcPr>
            <w:tcW w:w="2227" w:type="dxa"/>
            <w:tcBorders>
              <w:left w:val="single" w:sz="4" w:space="0" w:color="FFFFFF" w:themeColor="background1"/>
              <w:right w:val="single" w:sz="4" w:space="0" w:color="FFFFFF" w:themeColor="background1"/>
            </w:tcBorders>
            <w:vAlign w:val="center"/>
          </w:tcPr>
          <w:p w14:paraId="73254FBF" w14:textId="1743D35B" w:rsidR="00491314" w:rsidRPr="009B35FB" w:rsidRDefault="009F3B06" w:rsidP="00AD7209">
            <w:pPr>
              <w:jc w:val="center"/>
              <w:rPr>
                <w:sz w:val="22"/>
                <w:szCs w:val="22"/>
              </w:rPr>
            </w:pPr>
            <w:r w:rsidRPr="009B35FB">
              <w:rPr>
                <w:sz w:val="22"/>
                <w:szCs w:val="22"/>
              </w:rPr>
              <w:t>Non-small cell lung cancer</w:t>
            </w:r>
          </w:p>
        </w:tc>
        <w:tc>
          <w:tcPr>
            <w:tcW w:w="3174" w:type="dxa"/>
            <w:tcBorders>
              <w:left w:val="single" w:sz="4" w:space="0" w:color="FFFFFF" w:themeColor="background1"/>
              <w:right w:val="single" w:sz="4" w:space="0" w:color="FFFFFF" w:themeColor="background1"/>
            </w:tcBorders>
            <w:vAlign w:val="center"/>
          </w:tcPr>
          <w:p w14:paraId="797150B6" w14:textId="6D6AF371" w:rsidR="00491314" w:rsidRPr="009B35FB" w:rsidRDefault="002233C9" w:rsidP="00AD7209">
            <w:pPr>
              <w:jc w:val="center"/>
              <w:rPr>
                <w:sz w:val="22"/>
                <w:szCs w:val="22"/>
              </w:rPr>
            </w:pPr>
            <w:r w:rsidRPr="009B35FB">
              <w:rPr>
                <w:sz w:val="22"/>
                <w:szCs w:val="22"/>
              </w:rPr>
              <w:t xml:space="preserve">↓ </w:t>
            </w:r>
            <w:r w:rsidR="009F3B06" w:rsidRPr="009B35FB">
              <w:rPr>
                <w:sz w:val="22"/>
                <w:szCs w:val="22"/>
              </w:rPr>
              <w:t>miR-488</w:t>
            </w:r>
            <w:r w:rsidRPr="009B35FB">
              <w:rPr>
                <w:sz w:val="22"/>
                <w:szCs w:val="22"/>
              </w:rPr>
              <w:br/>
              <w:t xml:space="preserve">↑ </w:t>
            </w:r>
            <w:r w:rsidR="009F3B06" w:rsidRPr="009B35FB">
              <w:rPr>
                <w:sz w:val="22"/>
                <w:szCs w:val="22"/>
              </w:rPr>
              <w:t>HK2</w:t>
            </w:r>
          </w:p>
        </w:tc>
        <w:tc>
          <w:tcPr>
            <w:tcW w:w="4214" w:type="dxa"/>
            <w:tcBorders>
              <w:left w:val="single" w:sz="4" w:space="0" w:color="FFFFFF" w:themeColor="background1"/>
              <w:right w:val="single" w:sz="4" w:space="0" w:color="FFFFFF" w:themeColor="background1"/>
            </w:tcBorders>
            <w:vAlign w:val="center"/>
          </w:tcPr>
          <w:p w14:paraId="0B325FEA" w14:textId="3CA540BC" w:rsidR="00491314" w:rsidRPr="009B35FB" w:rsidRDefault="009F3B06" w:rsidP="00AD7209">
            <w:pPr>
              <w:jc w:val="center"/>
              <w:rPr>
                <w:sz w:val="22"/>
                <w:szCs w:val="22"/>
              </w:rPr>
            </w:pPr>
            <w:r w:rsidRPr="009B35FB">
              <w:rPr>
                <w:sz w:val="22"/>
                <w:szCs w:val="22"/>
              </w:rPr>
              <w:t>↑ glycolysis,</w:t>
            </w:r>
            <w:r w:rsidRPr="009B35FB">
              <w:rPr>
                <w:sz w:val="22"/>
                <w:szCs w:val="22"/>
              </w:rPr>
              <w:br/>
              <w:t>↑ cancer progression,</w:t>
            </w:r>
            <w:r w:rsidRPr="009B35FB">
              <w:rPr>
                <w:sz w:val="22"/>
                <w:szCs w:val="22"/>
              </w:rPr>
              <w:br/>
              <w:t>↓ sensitivity to cisplatin</w:t>
            </w:r>
          </w:p>
        </w:tc>
        <w:tc>
          <w:tcPr>
            <w:tcW w:w="1483" w:type="dxa"/>
            <w:tcBorders>
              <w:left w:val="single" w:sz="4" w:space="0" w:color="FFFFFF" w:themeColor="background1"/>
              <w:right w:val="single" w:sz="4" w:space="0" w:color="FFFFFF" w:themeColor="background1"/>
            </w:tcBorders>
            <w:vAlign w:val="center"/>
          </w:tcPr>
          <w:p w14:paraId="269648FC" w14:textId="27EB9812" w:rsidR="00491314" w:rsidRPr="009B35FB" w:rsidRDefault="009F3B06" w:rsidP="00AD7209">
            <w:pPr>
              <w:jc w:val="center"/>
              <w:rPr>
                <w:sz w:val="22"/>
                <w:szCs w:val="22"/>
              </w:rPr>
            </w:pPr>
            <w:r w:rsidRPr="009B35FB">
              <w:rPr>
                <w:sz w:val="22"/>
                <w:szCs w:val="22"/>
              </w:rPr>
              <w:t>In vitro</w:t>
            </w:r>
          </w:p>
        </w:tc>
        <w:tc>
          <w:tcPr>
            <w:tcW w:w="1362" w:type="dxa"/>
            <w:tcBorders>
              <w:left w:val="single" w:sz="4" w:space="0" w:color="FFFFFF" w:themeColor="background1"/>
              <w:right w:val="single" w:sz="4" w:space="0" w:color="FFFFFF" w:themeColor="background1"/>
            </w:tcBorders>
            <w:vAlign w:val="center"/>
          </w:tcPr>
          <w:p w14:paraId="6E7AAF21" w14:textId="5656A9BD" w:rsidR="00491314" w:rsidRPr="009B35FB" w:rsidRDefault="009F3B06" w:rsidP="00AD7209">
            <w:pPr>
              <w:jc w:val="center"/>
              <w:rPr>
                <w:sz w:val="22"/>
                <w:szCs w:val="22"/>
              </w:rPr>
            </w:pPr>
            <w:r w:rsidRPr="009B35FB">
              <w:rPr>
                <w:sz w:val="22"/>
                <w:szCs w:val="22"/>
              </w:rPr>
              <w:fldChar w:fldCharType="begin">
                <w:fldData xml:space="preserve">PEVuZE5vdGU+PENpdGU+PEF1dGhvcj5TaGk8L0F1dGhvcj48WWVhcj4yMDIzPC9ZZWFyPjxSZWNO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</w:fldData>
              </w:fldChar>
            </w:r>
            <w:r w:rsidRPr="009B35FB">
              <w:rPr>
                <w:sz w:val="22"/>
                <w:szCs w:val="22"/>
              </w:rPr>
              <w:instrText xml:space="preserve"> ADDIN EN.CITE </w:instrText>
            </w:r>
            <w:r w:rsidRPr="009B35FB">
              <w:rPr>
                <w:sz w:val="22"/>
                <w:szCs w:val="22"/>
              </w:rPr>
              <w:fldChar w:fldCharType="begin">
                <w:fldData xml:space="preserve">PEVuZE5vdGU+PENpdGU+PEF1dGhvcj5TaGk8L0F1dGhvcj48WWVhcj4yMDIzPC9ZZWFyPjxSZWNO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</w:fldData>
              </w:fldChar>
            </w:r>
            <w:r w:rsidRPr="009B35FB">
              <w:rPr>
                <w:sz w:val="22"/>
                <w:szCs w:val="22"/>
              </w:rPr>
              <w:instrText xml:space="preserve"> ADDIN EN.CITE.DATA </w:instrText>
            </w:r>
            <w:r w:rsidRPr="009B35FB">
              <w:rPr>
                <w:sz w:val="22"/>
                <w:szCs w:val="22"/>
              </w:rPr>
            </w:r>
            <w:r w:rsidRPr="009B35FB">
              <w:rPr>
                <w:sz w:val="22"/>
                <w:szCs w:val="22"/>
              </w:rPr>
              <w:fldChar w:fldCharType="end"/>
            </w:r>
            <w:r w:rsidRPr="009B35FB">
              <w:rPr>
                <w:sz w:val="22"/>
                <w:szCs w:val="22"/>
              </w:rPr>
            </w:r>
            <w:r w:rsidRPr="009B35FB">
              <w:rPr>
                <w:sz w:val="22"/>
                <w:szCs w:val="22"/>
              </w:rPr>
              <w:fldChar w:fldCharType="separate"/>
            </w:r>
            <w:r w:rsidRPr="009B35FB">
              <w:rPr>
                <w:noProof/>
                <w:sz w:val="22"/>
                <w:szCs w:val="22"/>
              </w:rPr>
              <w:t>[2]</w:t>
            </w:r>
            <w:r w:rsidRPr="009B35FB">
              <w:rPr>
                <w:sz w:val="22"/>
                <w:szCs w:val="22"/>
              </w:rPr>
              <w:fldChar w:fldCharType="end"/>
            </w:r>
          </w:p>
        </w:tc>
      </w:tr>
      <w:tr w:rsidR="005B05C8" w:rsidRPr="009B35FB" w14:paraId="228CB02A" w14:textId="77777777" w:rsidTr="003C2796">
        <w:tc>
          <w:tcPr>
            <w:tcW w:w="1727" w:type="dxa"/>
            <w:tcBorders>
              <w:left w:val="single" w:sz="4" w:space="0" w:color="FFFFFF" w:themeColor="background1"/>
              <w:right w:val="single" w:sz="4" w:space="0" w:color="FFFFFF" w:themeColor="background1"/>
            </w:tcBorders>
            <w:vAlign w:val="center"/>
          </w:tcPr>
          <w:p w14:paraId="7C1FC526" w14:textId="16DEC946" w:rsidR="00491314" w:rsidRPr="009B35FB" w:rsidRDefault="002233C9" w:rsidP="00AD7209">
            <w:pPr>
              <w:jc w:val="center"/>
              <w:rPr>
                <w:sz w:val="22"/>
                <w:szCs w:val="22"/>
              </w:rPr>
            </w:pPr>
            <w:r w:rsidRPr="009B35FB">
              <w:rPr>
                <w:sz w:val="22"/>
                <w:szCs w:val="22"/>
              </w:rPr>
              <w:t>circR-102179</w:t>
            </w:r>
          </w:p>
        </w:tc>
        <w:tc>
          <w:tcPr>
            <w:tcW w:w="2227" w:type="dxa"/>
            <w:tcBorders>
              <w:left w:val="single" w:sz="4" w:space="0" w:color="FFFFFF" w:themeColor="background1"/>
              <w:right w:val="single" w:sz="4" w:space="0" w:color="FFFFFF" w:themeColor="background1"/>
            </w:tcBorders>
            <w:vAlign w:val="center"/>
          </w:tcPr>
          <w:p w14:paraId="69DB4241" w14:textId="1C6D1EE3" w:rsidR="00491314" w:rsidRPr="009B35FB" w:rsidRDefault="008E235E" w:rsidP="00AD7209">
            <w:pPr>
              <w:jc w:val="center"/>
              <w:rPr>
                <w:sz w:val="22"/>
                <w:szCs w:val="22"/>
              </w:rPr>
            </w:pPr>
            <w:r w:rsidRPr="009B35FB">
              <w:rPr>
                <w:sz w:val="22"/>
                <w:szCs w:val="22"/>
              </w:rPr>
              <w:t>Non-small cell lung cancer</w:t>
            </w:r>
          </w:p>
        </w:tc>
        <w:tc>
          <w:tcPr>
            <w:tcW w:w="3174" w:type="dxa"/>
            <w:tcBorders>
              <w:left w:val="single" w:sz="4" w:space="0" w:color="FFFFFF" w:themeColor="background1"/>
              <w:right w:val="single" w:sz="4" w:space="0" w:color="FFFFFF" w:themeColor="background1"/>
            </w:tcBorders>
            <w:vAlign w:val="center"/>
          </w:tcPr>
          <w:p w14:paraId="1B89B6C5" w14:textId="20987BAE" w:rsidR="00491314" w:rsidRPr="009B35FB" w:rsidRDefault="008E235E" w:rsidP="00AD7209">
            <w:pPr>
              <w:jc w:val="center"/>
              <w:rPr>
                <w:sz w:val="22"/>
                <w:szCs w:val="22"/>
              </w:rPr>
            </w:pPr>
            <w:r w:rsidRPr="009B35FB">
              <w:rPr>
                <w:sz w:val="22"/>
                <w:szCs w:val="22"/>
              </w:rPr>
              <w:t>↓ miR-330-5p</w:t>
            </w:r>
            <w:r w:rsidRPr="009B35FB">
              <w:rPr>
                <w:sz w:val="22"/>
                <w:szCs w:val="22"/>
              </w:rPr>
              <w:br/>
              <w:t>↑ HMGB3</w:t>
            </w:r>
          </w:p>
        </w:tc>
        <w:tc>
          <w:tcPr>
            <w:tcW w:w="4214" w:type="dxa"/>
            <w:tcBorders>
              <w:left w:val="single" w:sz="4" w:space="0" w:color="FFFFFF" w:themeColor="background1"/>
              <w:right w:val="single" w:sz="4" w:space="0" w:color="FFFFFF" w:themeColor="background1"/>
            </w:tcBorders>
            <w:vAlign w:val="center"/>
          </w:tcPr>
          <w:p w14:paraId="0D356069" w14:textId="0A1A2EB1" w:rsidR="00491314" w:rsidRPr="009B35FB" w:rsidRDefault="008E235E" w:rsidP="00AD7209">
            <w:pPr>
              <w:jc w:val="center"/>
              <w:rPr>
                <w:sz w:val="22"/>
                <w:szCs w:val="22"/>
              </w:rPr>
            </w:pPr>
            <w:r w:rsidRPr="009B35FB">
              <w:rPr>
                <w:sz w:val="22"/>
                <w:szCs w:val="22"/>
              </w:rPr>
              <w:t>↑ invasion,</w:t>
            </w:r>
            <w:r w:rsidRPr="009B35FB">
              <w:rPr>
                <w:sz w:val="22"/>
                <w:szCs w:val="22"/>
              </w:rPr>
              <w:br/>
              <w:t>↑ migration,</w:t>
            </w:r>
            <w:r w:rsidRPr="009B35FB">
              <w:rPr>
                <w:sz w:val="22"/>
                <w:szCs w:val="22"/>
              </w:rPr>
              <w:br/>
              <w:t>↑ proliferation</w:t>
            </w:r>
          </w:p>
        </w:tc>
        <w:tc>
          <w:tcPr>
            <w:tcW w:w="1483" w:type="dxa"/>
            <w:tcBorders>
              <w:left w:val="single" w:sz="4" w:space="0" w:color="FFFFFF" w:themeColor="background1"/>
              <w:right w:val="single" w:sz="4" w:space="0" w:color="FFFFFF" w:themeColor="background1"/>
            </w:tcBorders>
            <w:vAlign w:val="center"/>
          </w:tcPr>
          <w:p w14:paraId="53C06280" w14:textId="0B96D0D9" w:rsidR="00491314" w:rsidRPr="009B35FB" w:rsidRDefault="008E235E" w:rsidP="00AD7209">
            <w:pPr>
              <w:jc w:val="center"/>
              <w:rPr>
                <w:sz w:val="22"/>
                <w:szCs w:val="22"/>
              </w:rPr>
            </w:pPr>
            <w:r w:rsidRPr="009B35FB">
              <w:rPr>
                <w:sz w:val="22"/>
                <w:szCs w:val="22"/>
              </w:rPr>
              <w:t>In vitro,</w:t>
            </w:r>
            <w:r w:rsidRPr="009B35FB">
              <w:rPr>
                <w:sz w:val="22"/>
                <w:szCs w:val="22"/>
              </w:rPr>
              <w:br/>
              <w:t>in vivo</w:t>
            </w:r>
          </w:p>
        </w:tc>
        <w:tc>
          <w:tcPr>
            <w:tcW w:w="1362" w:type="dxa"/>
            <w:tcBorders>
              <w:left w:val="single" w:sz="4" w:space="0" w:color="FFFFFF" w:themeColor="background1"/>
              <w:right w:val="single" w:sz="4" w:space="0" w:color="FFFFFF" w:themeColor="background1"/>
            </w:tcBorders>
            <w:vAlign w:val="center"/>
          </w:tcPr>
          <w:p w14:paraId="168FB7D9" w14:textId="558CADCB" w:rsidR="00491314" w:rsidRPr="009B35FB" w:rsidRDefault="008E235E" w:rsidP="00AD7209">
            <w:pPr>
              <w:jc w:val="center"/>
              <w:rPr>
                <w:sz w:val="22"/>
                <w:szCs w:val="22"/>
              </w:rPr>
            </w:pPr>
            <w:r w:rsidRPr="009B35FB">
              <w:rPr>
                <w:sz w:val="22"/>
                <w:szCs w:val="22"/>
              </w:rPr>
              <w:fldChar w:fldCharType="begin">
                <w:fldData xml:space="preserve">PEVuZE5vdGU+PENpdGU+PEF1dGhvcj5aaG91PC9BdXRob3I+PFllYXI+MjAyMDwvWWVhcj48UmVj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</w:fldData>
              </w:fldChar>
            </w:r>
            <w:r w:rsidRPr="009B35FB">
              <w:rPr>
                <w:sz w:val="22"/>
                <w:szCs w:val="22"/>
              </w:rPr>
              <w:instrText xml:space="preserve"> ADDIN EN.CITE </w:instrText>
            </w:r>
            <w:r w:rsidRPr="009B35FB">
              <w:rPr>
                <w:sz w:val="22"/>
                <w:szCs w:val="22"/>
              </w:rPr>
              <w:fldChar w:fldCharType="begin">
                <w:fldData xml:space="preserve">PEVuZE5vdGU+PENpdGU+PEF1dGhvcj5aaG91PC9BdXRob3I+PFllYXI+MjAyMDwvWWVhcj48UmVj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</w:fldData>
              </w:fldChar>
            </w:r>
            <w:r w:rsidRPr="009B35FB">
              <w:rPr>
                <w:sz w:val="22"/>
                <w:szCs w:val="22"/>
              </w:rPr>
              <w:instrText xml:space="preserve"> ADDIN EN.CITE.DATA </w:instrText>
            </w:r>
            <w:r w:rsidRPr="009B35FB">
              <w:rPr>
                <w:sz w:val="22"/>
                <w:szCs w:val="22"/>
              </w:rPr>
            </w:r>
            <w:r w:rsidRPr="009B35FB">
              <w:rPr>
                <w:sz w:val="22"/>
                <w:szCs w:val="22"/>
              </w:rPr>
              <w:fldChar w:fldCharType="end"/>
            </w:r>
            <w:r w:rsidRPr="009B35FB">
              <w:rPr>
                <w:sz w:val="22"/>
                <w:szCs w:val="22"/>
              </w:rPr>
            </w:r>
            <w:r w:rsidRPr="009B35FB">
              <w:rPr>
                <w:sz w:val="22"/>
                <w:szCs w:val="22"/>
              </w:rPr>
              <w:fldChar w:fldCharType="separate"/>
            </w:r>
            <w:r w:rsidRPr="009B35FB">
              <w:rPr>
                <w:noProof/>
                <w:sz w:val="22"/>
                <w:szCs w:val="22"/>
              </w:rPr>
              <w:t>[3]</w:t>
            </w:r>
            <w:r w:rsidRPr="009B35FB">
              <w:rPr>
                <w:sz w:val="22"/>
                <w:szCs w:val="22"/>
              </w:rPr>
              <w:fldChar w:fldCharType="end"/>
            </w:r>
          </w:p>
        </w:tc>
      </w:tr>
      <w:tr w:rsidR="008E235E" w:rsidRPr="009B35FB" w14:paraId="18BDE51E" w14:textId="77777777" w:rsidTr="003C2796">
        <w:tc>
          <w:tcPr>
            <w:tcW w:w="1727" w:type="dxa"/>
            <w:tcBorders>
              <w:left w:val="single" w:sz="4" w:space="0" w:color="FFFFFF" w:themeColor="background1"/>
              <w:right w:val="single" w:sz="4" w:space="0" w:color="FFFFFF" w:themeColor="background1"/>
            </w:tcBorders>
            <w:vAlign w:val="center"/>
          </w:tcPr>
          <w:p w14:paraId="0A4EF4CE" w14:textId="6596C4BF" w:rsidR="008E235E" w:rsidRPr="009B35FB" w:rsidRDefault="008E235E" w:rsidP="00AD7209">
            <w:pPr>
              <w:jc w:val="center"/>
              <w:rPr>
                <w:sz w:val="22"/>
                <w:szCs w:val="22"/>
              </w:rPr>
            </w:pPr>
            <w:r w:rsidRPr="009B35FB">
              <w:rPr>
                <w:sz w:val="22"/>
                <w:szCs w:val="22"/>
              </w:rPr>
              <w:t>circR-ABCC1</w:t>
            </w:r>
          </w:p>
        </w:tc>
        <w:tc>
          <w:tcPr>
            <w:tcW w:w="2227" w:type="dxa"/>
            <w:tcBorders>
              <w:left w:val="single" w:sz="4" w:space="0" w:color="FFFFFF" w:themeColor="background1"/>
              <w:right w:val="single" w:sz="4" w:space="0" w:color="FFFFFF" w:themeColor="background1"/>
            </w:tcBorders>
            <w:vAlign w:val="center"/>
          </w:tcPr>
          <w:p w14:paraId="1212497F" w14:textId="5278F9F5" w:rsidR="008E235E" w:rsidRPr="009B35FB" w:rsidRDefault="008E235E" w:rsidP="00AD7209">
            <w:pPr>
              <w:jc w:val="center"/>
              <w:rPr>
                <w:sz w:val="22"/>
                <w:szCs w:val="22"/>
              </w:rPr>
            </w:pPr>
            <w:r w:rsidRPr="009B35FB">
              <w:rPr>
                <w:sz w:val="22"/>
                <w:szCs w:val="22"/>
              </w:rPr>
              <w:t>Colorectal cancer</w:t>
            </w:r>
          </w:p>
        </w:tc>
        <w:tc>
          <w:tcPr>
            <w:tcW w:w="3174" w:type="dxa"/>
            <w:tcBorders>
              <w:left w:val="single" w:sz="4" w:space="0" w:color="FFFFFF" w:themeColor="background1"/>
              <w:right w:val="single" w:sz="4" w:space="0" w:color="FFFFFF" w:themeColor="background1"/>
            </w:tcBorders>
            <w:vAlign w:val="center"/>
          </w:tcPr>
          <w:p w14:paraId="629A4BA0" w14:textId="06C20D56" w:rsidR="008E235E" w:rsidRPr="009B35FB" w:rsidRDefault="008E235E" w:rsidP="00AD7209">
            <w:pPr>
              <w:jc w:val="center"/>
              <w:rPr>
                <w:sz w:val="22"/>
                <w:szCs w:val="22"/>
              </w:rPr>
            </w:pPr>
            <w:r w:rsidRPr="009B35FB">
              <w:rPr>
                <w:sz w:val="22"/>
                <w:szCs w:val="22"/>
              </w:rPr>
              <w:t>↑ Wnt/β-catenin pathway</w:t>
            </w:r>
          </w:p>
        </w:tc>
        <w:tc>
          <w:tcPr>
            <w:tcW w:w="4214" w:type="dxa"/>
            <w:tcBorders>
              <w:left w:val="single" w:sz="4" w:space="0" w:color="FFFFFF" w:themeColor="background1"/>
              <w:right w:val="single" w:sz="4" w:space="0" w:color="FFFFFF" w:themeColor="background1"/>
            </w:tcBorders>
            <w:vAlign w:val="center"/>
          </w:tcPr>
          <w:p w14:paraId="545425B2" w14:textId="3568F15B" w:rsidR="008E235E" w:rsidRPr="009B35FB" w:rsidRDefault="008E235E" w:rsidP="00AD7209">
            <w:pPr>
              <w:jc w:val="center"/>
              <w:rPr>
                <w:sz w:val="22"/>
                <w:szCs w:val="22"/>
              </w:rPr>
            </w:pPr>
            <w:r w:rsidRPr="009B35FB">
              <w:rPr>
                <w:sz w:val="22"/>
                <w:szCs w:val="22"/>
              </w:rPr>
              <w:t>↑ invasion,</w:t>
            </w:r>
            <w:r w:rsidRPr="009B35FB">
              <w:rPr>
                <w:sz w:val="22"/>
                <w:szCs w:val="22"/>
              </w:rPr>
              <w:br/>
              <w:t>↑ stemness</w:t>
            </w:r>
          </w:p>
        </w:tc>
        <w:tc>
          <w:tcPr>
            <w:tcW w:w="1483" w:type="dxa"/>
            <w:tcBorders>
              <w:left w:val="single" w:sz="4" w:space="0" w:color="FFFFFF" w:themeColor="background1"/>
              <w:right w:val="single" w:sz="4" w:space="0" w:color="FFFFFF" w:themeColor="background1"/>
            </w:tcBorders>
            <w:vAlign w:val="center"/>
          </w:tcPr>
          <w:p w14:paraId="3B36FF12" w14:textId="41FE8658" w:rsidR="008E235E" w:rsidRPr="009B35FB" w:rsidRDefault="008E235E" w:rsidP="00AD7209">
            <w:pPr>
              <w:jc w:val="center"/>
              <w:rPr>
                <w:sz w:val="22"/>
                <w:szCs w:val="22"/>
              </w:rPr>
            </w:pPr>
            <w:r w:rsidRPr="009B35FB">
              <w:rPr>
                <w:sz w:val="22"/>
                <w:szCs w:val="22"/>
              </w:rPr>
              <w:t>In vitro</w:t>
            </w:r>
          </w:p>
        </w:tc>
        <w:tc>
          <w:tcPr>
            <w:tcW w:w="1362" w:type="dxa"/>
            <w:tcBorders>
              <w:left w:val="single" w:sz="4" w:space="0" w:color="FFFFFF" w:themeColor="background1"/>
              <w:right w:val="single" w:sz="4" w:space="0" w:color="FFFFFF" w:themeColor="background1"/>
            </w:tcBorders>
            <w:vAlign w:val="center"/>
          </w:tcPr>
          <w:p w14:paraId="47E43479" w14:textId="04579276" w:rsidR="008E235E" w:rsidRPr="009B35FB" w:rsidRDefault="008E235E" w:rsidP="00AD7209">
            <w:pPr>
              <w:jc w:val="center"/>
              <w:rPr>
                <w:sz w:val="22"/>
                <w:szCs w:val="22"/>
              </w:rPr>
            </w:pPr>
            <w:r w:rsidRPr="009B35FB">
              <w:rPr>
                <w:sz w:val="22"/>
                <w:szCs w:val="22"/>
              </w:rPr>
              <w:fldChar w:fldCharType="begin">
                <w:fldData xml:space="preserve">PEVuZE5vdGU+PENpdGU+PEF1dGhvcj5aaGFvPC9BdXRob3I+PFllYXI+MjAyMDwvWWVhcj48UmVj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</w:fldData>
              </w:fldChar>
            </w:r>
            <w:r w:rsidRPr="009B35FB">
              <w:rPr>
                <w:sz w:val="22"/>
                <w:szCs w:val="22"/>
              </w:rPr>
              <w:instrText xml:space="preserve"> ADDIN EN.CITE </w:instrText>
            </w:r>
            <w:r w:rsidRPr="009B35FB">
              <w:rPr>
                <w:sz w:val="22"/>
                <w:szCs w:val="22"/>
              </w:rPr>
              <w:fldChar w:fldCharType="begin">
                <w:fldData xml:space="preserve">PEVuZE5vdGU+PENpdGU+PEF1dGhvcj5aaGFvPC9BdXRob3I+PFllYXI+MjAyMDwvWWVhcj48UmVj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</w:fldData>
              </w:fldChar>
            </w:r>
            <w:r w:rsidRPr="009B35FB">
              <w:rPr>
                <w:sz w:val="22"/>
                <w:szCs w:val="22"/>
              </w:rPr>
              <w:instrText xml:space="preserve"> ADDIN EN.CITE.DATA </w:instrText>
            </w:r>
            <w:r w:rsidRPr="009B35FB">
              <w:rPr>
                <w:sz w:val="22"/>
                <w:szCs w:val="22"/>
              </w:rPr>
            </w:r>
            <w:r w:rsidRPr="009B35FB">
              <w:rPr>
                <w:sz w:val="22"/>
                <w:szCs w:val="22"/>
              </w:rPr>
              <w:fldChar w:fldCharType="end"/>
            </w:r>
            <w:r w:rsidRPr="009B35FB">
              <w:rPr>
                <w:sz w:val="22"/>
                <w:szCs w:val="22"/>
              </w:rPr>
            </w:r>
            <w:r w:rsidRPr="009B35FB">
              <w:rPr>
                <w:sz w:val="22"/>
                <w:szCs w:val="22"/>
              </w:rPr>
              <w:fldChar w:fldCharType="separate"/>
            </w:r>
            <w:r w:rsidRPr="009B35FB">
              <w:rPr>
                <w:noProof/>
                <w:sz w:val="22"/>
                <w:szCs w:val="22"/>
              </w:rPr>
              <w:t>[4]</w:t>
            </w:r>
            <w:r w:rsidRPr="009B35FB">
              <w:rPr>
                <w:sz w:val="22"/>
                <w:szCs w:val="22"/>
              </w:rPr>
              <w:fldChar w:fldCharType="end"/>
            </w:r>
          </w:p>
        </w:tc>
      </w:tr>
      <w:tr w:rsidR="008E235E" w:rsidRPr="009B35FB" w14:paraId="6038C2E2" w14:textId="77777777" w:rsidTr="003C2796">
        <w:tc>
          <w:tcPr>
            <w:tcW w:w="1727" w:type="dxa"/>
            <w:tcBorders>
              <w:left w:val="single" w:sz="4" w:space="0" w:color="FFFFFF" w:themeColor="background1"/>
              <w:right w:val="single" w:sz="4" w:space="0" w:color="FFFFFF" w:themeColor="background1"/>
            </w:tcBorders>
            <w:vAlign w:val="center"/>
          </w:tcPr>
          <w:p w14:paraId="480B7D99" w14:textId="68014595" w:rsidR="008E235E" w:rsidRPr="009B35FB" w:rsidRDefault="008E235E" w:rsidP="00AD7209">
            <w:pPr>
              <w:jc w:val="center"/>
              <w:rPr>
                <w:sz w:val="22"/>
                <w:szCs w:val="22"/>
              </w:rPr>
            </w:pPr>
            <w:r w:rsidRPr="009B35FB">
              <w:rPr>
                <w:sz w:val="22"/>
                <w:szCs w:val="22"/>
              </w:rPr>
              <w:t>circR-Cdr1as</w:t>
            </w:r>
          </w:p>
        </w:tc>
        <w:tc>
          <w:tcPr>
            <w:tcW w:w="2227" w:type="dxa"/>
            <w:tcBorders>
              <w:left w:val="single" w:sz="4" w:space="0" w:color="FFFFFF" w:themeColor="background1"/>
              <w:right w:val="single" w:sz="4" w:space="0" w:color="FFFFFF" w:themeColor="background1"/>
            </w:tcBorders>
            <w:vAlign w:val="center"/>
          </w:tcPr>
          <w:p w14:paraId="7BDE3E48" w14:textId="6A5FA161" w:rsidR="008E235E" w:rsidRPr="009B35FB" w:rsidRDefault="008E235E" w:rsidP="00AD7209">
            <w:pPr>
              <w:jc w:val="center"/>
              <w:rPr>
                <w:sz w:val="22"/>
                <w:szCs w:val="22"/>
              </w:rPr>
            </w:pPr>
            <w:r w:rsidRPr="009B35FB">
              <w:rPr>
                <w:sz w:val="22"/>
                <w:szCs w:val="22"/>
              </w:rPr>
              <w:t>Hepatocellular carcinoma</w:t>
            </w:r>
          </w:p>
        </w:tc>
        <w:tc>
          <w:tcPr>
            <w:tcW w:w="3174" w:type="dxa"/>
            <w:tcBorders>
              <w:left w:val="single" w:sz="4" w:space="0" w:color="FFFFFF" w:themeColor="background1"/>
              <w:right w:val="single" w:sz="4" w:space="0" w:color="FFFFFF" w:themeColor="background1"/>
            </w:tcBorders>
            <w:vAlign w:val="center"/>
          </w:tcPr>
          <w:p w14:paraId="180838FC" w14:textId="1E2DF09C" w:rsidR="008E235E" w:rsidRPr="009B35FB" w:rsidRDefault="006D113A" w:rsidP="00AD7209">
            <w:pPr>
              <w:jc w:val="center"/>
              <w:rPr>
                <w:sz w:val="22"/>
                <w:szCs w:val="22"/>
              </w:rPr>
            </w:pPr>
            <w:r w:rsidRPr="009B35FB">
              <w:rPr>
                <w:sz w:val="22"/>
                <w:szCs w:val="22"/>
              </w:rPr>
              <w:t>↓ miR-1270</w:t>
            </w:r>
            <w:r w:rsidRPr="009B35FB">
              <w:rPr>
                <w:sz w:val="22"/>
                <w:szCs w:val="22"/>
              </w:rPr>
              <w:br/>
            </w:r>
            <w:r w:rsidR="008E235E" w:rsidRPr="009B35FB">
              <w:rPr>
                <w:sz w:val="22"/>
                <w:szCs w:val="22"/>
              </w:rPr>
              <w:t>↑ AFP</w:t>
            </w:r>
          </w:p>
        </w:tc>
        <w:tc>
          <w:tcPr>
            <w:tcW w:w="4214" w:type="dxa"/>
            <w:tcBorders>
              <w:left w:val="single" w:sz="4" w:space="0" w:color="FFFFFF" w:themeColor="background1"/>
              <w:right w:val="single" w:sz="4" w:space="0" w:color="FFFFFF" w:themeColor="background1"/>
            </w:tcBorders>
            <w:vAlign w:val="center"/>
          </w:tcPr>
          <w:p w14:paraId="0E7ED386" w14:textId="66596E79" w:rsidR="008E235E" w:rsidRPr="009B35FB" w:rsidRDefault="008E235E" w:rsidP="00AD7209">
            <w:pPr>
              <w:jc w:val="center"/>
              <w:rPr>
                <w:sz w:val="22"/>
                <w:szCs w:val="22"/>
              </w:rPr>
            </w:pPr>
            <w:r w:rsidRPr="009B35FB">
              <w:rPr>
                <w:sz w:val="22"/>
                <w:szCs w:val="22"/>
              </w:rPr>
              <w:t>↑ migration,</w:t>
            </w:r>
            <w:r w:rsidRPr="009B35FB">
              <w:rPr>
                <w:sz w:val="22"/>
                <w:szCs w:val="22"/>
              </w:rPr>
              <w:br/>
              <w:t>↑ proliferation</w:t>
            </w:r>
          </w:p>
        </w:tc>
        <w:tc>
          <w:tcPr>
            <w:tcW w:w="1483" w:type="dxa"/>
            <w:tcBorders>
              <w:left w:val="single" w:sz="4" w:space="0" w:color="FFFFFF" w:themeColor="background1"/>
              <w:right w:val="single" w:sz="4" w:space="0" w:color="FFFFFF" w:themeColor="background1"/>
            </w:tcBorders>
            <w:vAlign w:val="center"/>
          </w:tcPr>
          <w:p w14:paraId="32856318" w14:textId="6E6D205D" w:rsidR="008E235E" w:rsidRPr="009B35FB" w:rsidRDefault="008E235E" w:rsidP="00AD7209">
            <w:pPr>
              <w:jc w:val="center"/>
              <w:rPr>
                <w:sz w:val="22"/>
                <w:szCs w:val="22"/>
              </w:rPr>
            </w:pPr>
            <w:r w:rsidRPr="009B35FB">
              <w:rPr>
                <w:sz w:val="22"/>
                <w:szCs w:val="22"/>
              </w:rPr>
              <w:t>In vitro,</w:t>
            </w:r>
            <w:r w:rsidRPr="009B35FB">
              <w:rPr>
                <w:sz w:val="22"/>
                <w:szCs w:val="22"/>
              </w:rPr>
              <w:br/>
              <w:t>in vivo</w:t>
            </w:r>
          </w:p>
        </w:tc>
        <w:tc>
          <w:tcPr>
            <w:tcW w:w="1362" w:type="dxa"/>
            <w:tcBorders>
              <w:left w:val="single" w:sz="4" w:space="0" w:color="FFFFFF" w:themeColor="background1"/>
              <w:right w:val="single" w:sz="4" w:space="0" w:color="FFFFFF" w:themeColor="background1"/>
            </w:tcBorders>
            <w:vAlign w:val="center"/>
          </w:tcPr>
          <w:p w14:paraId="42375806" w14:textId="2A5C0F3F" w:rsidR="008E235E" w:rsidRPr="009B35FB" w:rsidRDefault="00D80792" w:rsidP="00AD7209">
            <w:pPr>
              <w:jc w:val="center"/>
              <w:rPr>
                <w:sz w:val="22"/>
                <w:szCs w:val="22"/>
              </w:rPr>
            </w:pPr>
            <w:r w:rsidRPr="009B35FB">
              <w:rPr>
                <w:sz w:val="22"/>
                <w:szCs w:val="22"/>
              </w:rPr>
              <w:fldChar w:fldCharType="begin">
                <w:fldData xml:space="preserve">PEVuZE5vdGU+PENpdGU+PEF1dGhvcj5TdTwvQXV0aG9yPjxZZWFyPjIwMTk8L1llYXI+PFJlY051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</w:fldData>
              </w:fldChar>
            </w:r>
            <w:r w:rsidRPr="009B35FB">
              <w:rPr>
                <w:sz w:val="22"/>
                <w:szCs w:val="22"/>
              </w:rPr>
              <w:instrText xml:space="preserve"> ADDIN EN.CITE </w:instrText>
            </w:r>
            <w:r w:rsidRPr="009B35FB">
              <w:rPr>
                <w:sz w:val="22"/>
                <w:szCs w:val="22"/>
              </w:rPr>
              <w:fldChar w:fldCharType="begin">
                <w:fldData xml:space="preserve">PEVuZE5vdGU+PENpdGU+PEF1dGhvcj5TdTwvQXV0aG9yPjxZZWFyPjIwMTk8L1llYXI+PFJlY051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</w:fldData>
              </w:fldChar>
            </w:r>
            <w:r w:rsidRPr="009B35FB">
              <w:rPr>
                <w:sz w:val="22"/>
                <w:szCs w:val="22"/>
              </w:rPr>
              <w:instrText xml:space="preserve"> ADDIN EN.CITE.DATA </w:instrText>
            </w:r>
            <w:r w:rsidRPr="009B35FB">
              <w:rPr>
                <w:sz w:val="22"/>
                <w:szCs w:val="22"/>
              </w:rPr>
            </w:r>
            <w:r w:rsidRPr="009B35FB">
              <w:rPr>
                <w:sz w:val="22"/>
                <w:szCs w:val="22"/>
              </w:rPr>
              <w:fldChar w:fldCharType="end"/>
            </w:r>
            <w:r w:rsidRPr="009B35FB">
              <w:rPr>
                <w:sz w:val="22"/>
                <w:szCs w:val="22"/>
              </w:rPr>
            </w:r>
            <w:r w:rsidRPr="009B35FB">
              <w:rPr>
                <w:sz w:val="22"/>
                <w:szCs w:val="22"/>
              </w:rPr>
              <w:fldChar w:fldCharType="separate"/>
            </w:r>
            <w:r w:rsidRPr="009B35FB">
              <w:rPr>
                <w:noProof/>
                <w:sz w:val="22"/>
                <w:szCs w:val="22"/>
              </w:rPr>
              <w:t>[5]</w:t>
            </w:r>
            <w:r w:rsidRPr="009B35FB">
              <w:rPr>
                <w:sz w:val="22"/>
                <w:szCs w:val="22"/>
              </w:rPr>
              <w:fldChar w:fldCharType="end"/>
            </w:r>
          </w:p>
        </w:tc>
      </w:tr>
      <w:tr w:rsidR="008E235E" w:rsidRPr="009B35FB" w14:paraId="3A26FFC8" w14:textId="77777777" w:rsidTr="003C2796">
        <w:tc>
          <w:tcPr>
            <w:tcW w:w="1727" w:type="dxa"/>
            <w:tcBorders>
              <w:left w:val="single" w:sz="4" w:space="0" w:color="FFFFFF" w:themeColor="background1"/>
              <w:right w:val="single" w:sz="4" w:space="0" w:color="FFFFFF" w:themeColor="background1"/>
            </w:tcBorders>
            <w:vAlign w:val="center"/>
          </w:tcPr>
          <w:p w14:paraId="440FFDC8" w14:textId="6DF930C1" w:rsidR="008E235E" w:rsidRPr="009B35FB" w:rsidRDefault="00D80792" w:rsidP="00AD7209">
            <w:pPr>
              <w:jc w:val="center"/>
              <w:rPr>
                <w:sz w:val="22"/>
                <w:szCs w:val="22"/>
              </w:rPr>
            </w:pPr>
            <w:r w:rsidRPr="009B35FB">
              <w:rPr>
                <w:sz w:val="22"/>
                <w:szCs w:val="22"/>
              </w:rPr>
              <w:t>circR-PDE8A</w:t>
            </w:r>
          </w:p>
        </w:tc>
        <w:tc>
          <w:tcPr>
            <w:tcW w:w="2227" w:type="dxa"/>
            <w:tcBorders>
              <w:left w:val="single" w:sz="4" w:space="0" w:color="FFFFFF" w:themeColor="background1"/>
              <w:right w:val="single" w:sz="4" w:space="0" w:color="FFFFFF" w:themeColor="background1"/>
            </w:tcBorders>
            <w:vAlign w:val="center"/>
          </w:tcPr>
          <w:p w14:paraId="3487AAA3" w14:textId="2857BDCD" w:rsidR="008E235E" w:rsidRPr="009B35FB" w:rsidRDefault="00D80792" w:rsidP="00AD7209">
            <w:pPr>
              <w:jc w:val="center"/>
              <w:rPr>
                <w:sz w:val="22"/>
                <w:szCs w:val="22"/>
              </w:rPr>
            </w:pPr>
            <w:r w:rsidRPr="009B35FB">
              <w:rPr>
                <w:sz w:val="22"/>
                <w:szCs w:val="22"/>
              </w:rPr>
              <w:t>Pancreatic cancer</w:t>
            </w:r>
          </w:p>
        </w:tc>
        <w:tc>
          <w:tcPr>
            <w:tcW w:w="3174" w:type="dxa"/>
            <w:tcBorders>
              <w:left w:val="single" w:sz="4" w:space="0" w:color="FFFFFF" w:themeColor="background1"/>
              <w:right w:val="single" w:sz="4" w:space="0" w:color="FFFFFF" w:themeColor="background1"/>
            </w:tcBorders>
            <w:vAlign w:val="center"/>
          </w:tcPr>
          <w:p w14:paraId="53AA05E8" w14:textId="2239A6C9" w:rsidR="008E235E" w:rsidRPr="009B35FB" w:rsidRDefault="00F33453" w:rsidP="00AD7209">
            <w:pPr>
              <w:jc w:val="center"/>
              <w:rPr>
                <w:sz w:val="22"/>
                <w:szCs w:val="22"/>
              </w:rPr>
            </w:pPr>
            <w:r w:rsidRPr="009B35FB">
              <w:rPr>
                <w:sz w:val="22"/>
                <w:szCs w:val="22"/>
              </w:rPr>
              <w:t>↓ miR-338</w:t>
            </w:r>
            <w:r w:rsidRPr="009B35FB">
              <w:rPr>
                <w:sz w:val="22"/>
                <w:szCs w:val="22"/>
              </w:rPr>
              <w:br/>
              <w:t>↑ MACC1, MET</w:t>
            </w:r>
          </w:p>
        </w:tc>
        <w:tc>
          <w:tcPr>
            <w:tcW w:w="4214" w:type="dxa"/>
            <w:tcBorders>
              <w:left w:val="single" w:sz="4" w:space="0" w:color="FFFFFF" w:themeColor="background1"/>
              <w:right w:val="single" w:sz="4" w:space="0" w:color="FFFFFF" w:themeColor="background1"/>
            </w:tcBorders>
            <w:vAlign w:val="center"/>
          </w:tcPr>
          <w:p w14:paraId="3CB17531" w14:textId="16E206EB" w:rsidR="008E235E" w:rsidRPr="009B35FB" w:rsidRDefault="00D80792" w:rsidP="00AD7209">
            <w:pPr>
              <w:jc w:val="center"/>
              <w:rPr>
                <w:sz w:val="22"/>
                <w:szCs w:val="22"/>
              </w:rPr>
            </w:pPr>
            <w:r w:rsidRPr="009B35FB">
              <w:rPr>
                <w:sz w:val="22"/>
                <w:szCs w:val="22"/>
              </w:rPr>
              <w:t>↑ progression,</w:t>
            </w:r>
            <w:r w:rsidRPr="009B35FB">
              <w:rPr>
                <w:sz w:val="22"/>
                <w:szCs w:val="22"/>
              </w:rPr>
              <w:br/>
              <w:t>↑ proliferation</w:t>
            </w:r>
          </w:p>
        </w:tc>
        <w:tc>
          <w:tcPr>
            <w:tcW w:w="1483" w:type="dxa"/>
            <w:tcBorders>
              <w:left w:val="single" w:sz="4" w:space="0" w:color="FFFFFF" w:themeColor="background1"/>
              <w:right w:val="single" w:sz="4" w:space="0" w:color="FFFFFF" w:themeColor="background1"/>
            </w:tcBorders>
            <w:vAlign w:val="center"/>
          </w:tcPr>
          <w:p w14:paraId="7EE99F74" w14:textId="5A984BC5" w:rsidR="008E235E" w:rsidRPr="009B35FB" w:rsidRDefault="00D80792" w:rsidP="00AD7209">
            <w:pPr>
              <w:jc w:val="center"/>
              <w:rPr>
                <w:sz w:val="22"/>
                <w:szCs w:val="22"/>
              </w:rPr>
            </w:pPr>
            <w:r w:rsidRPr="009B35FB">
              <w:rPr>
                <w:sz w:val="22"/>
                <w:szCs w:val="22"/>
              </w:rPr>
              <w:t>In vitro,</w:t>
            </w:r>
            <w:r w:rsidRPr="009B35FB">
              <w:rPr>
                <w:sz w:val="22"/>
                <w:szCs w:val="22"/>
              </w:rPr>
              <w:br/>
              <w:t>ex vivo</w:t>
            </w:r>
          </w:p>
        </w:tc>
        <w:tc>
          <w:tcPr>
            <w:tcW w:w="1362" w:type="dxa"/>
            <w:tcBorders>
              <w:left w:val="single" w:sz="4" w:space="0" w:color="FFFFFF" w:themeColor="background1"/>
              <w:right w:val="single" w:sz="4" w:space="0" w:color="FFFFFF" w:themeColor="background1"/>
            </w:tcBorders>
            <w:vAlign w:val="center"/>
          </w:tcPr>
          <w:p w14:paraId="6397305B" w14:textId="65472B22" w:rsidR="008E235E" w:rsidRPr="009B35FB" w:rsidRDefault="00F33453" w:rsidP="00AD7209">
            <w:pPr>
              <w:jc w:val="center"/>
              <w:rPr>
                <w:sz w:val="22"/>
                <w:szCs w:val="22"/>
              </w:rPr>
            </w:pPr>
            <w:r w:rsidRPr="009B35FB">
              <w:rPr>
                <w:sz w:val="22"/>
                <w:szCs w:val="22"/>
              </w:rPr>
              <w:fldChar w:fldCharType="begin">
                <w:fldData xml:space="preserve">PEVuZE5vdGU+PENpdGU+PEF1dGhvcj5MaTwvQXV0aG9yPjxZZWFyPjIwMTg8L1llYXI+PFJlY051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</w:fldData>
              </w:fldChar>
            </w:r>
            <w:r w:rsidR="003C2796" w:rsidRPr="009B35FB">
              <w:rPr>
                <w:sz w:val="22"/>
                <w:szCs w:val="22"/>
              </w:rPr>
              <w:instrText xml:space="preserve"> ADDIN EN.CITE </w:instrText>
            </w:r>
            <w:r w:rsidR="003C2796" w:rsidRPr="009B35FB">
              <w:rPr>
                <w:sz w:val="22"/>
                <w:szCs w:val="22"/>
              </w:rPr>
              <w:fldChar w:fldCharType="begin">
                <w:fldData xml:space="preserve">PEVuZE5vdGU+PENpdGU+PEF1dGhvcj5MaTwvQXV0aG9yPjxZZWFyPjIwMTg8L1llYXI+PFJlY051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</w:fldData>
              </w:fldChar>
            </w:r>
            <w:r w:rsidR="003C2796" w:rsidRPr="009B35FB">
              <w:rPr>
                <w:sz w:val="22"/>
                <w:szCs w:val="22"/>
              </w:rPr>
              <w:instrText xml:space="preserve"> ADDIN EN.CITE.DATA </w:instrText>
            </w:r>
            <w:r w:rsidR="003C2796" w:rsidRPr="009B35FB">
              <w:rPr>
                <w:sz w:val="22"/>
                <w:szCs w:val="22"/>
              </w:rPr>
            </w:r>
            <w:r w:rsidR="003C2796" w:rsidRPr="009B35FB">
              <w:rPr>
                <w:sz w:val="22"/>
                <w:szCs w:val="22"/>
              </w:rPr>
              <w:fldChar w:fldCharType="end"/>
            </w:r>
            <w:r w:rsidRPr="009B35FB">
              <w:rPr>
                <w:sz w:val="22"/>
                <w:szCs w:val="22"/>
              </w:rPr>
            </w:r>
            <w:r w:rsidRPr="009B35FB">
              <w:rPr>
                <w:sz w:val="22"/>
                <w:szCs w:val="22"/>
              </w:rPr>
              <w:fldChar w:fldCharType="separate"/>
            </w:r>
            <w:r w:rsidR="003C2796" w:rsidRPr="009B35FB">
              <w:rPr>
                <w:noProof/>
                <w:sz w:val="22"/>
                <w:szCs w:val="22"/>
              </w:rPr>
              <w:t>[6]</w:t>
            </w:r>
            <w:r w:rsidRPr="009B35FB">
              <w:rPr>
                <w:sz w:val="22"/>
                <w:szCs w:val="22"/>
              </w:rPr>
              <w:fldChar w:fldCharType="end"/>
            </w:r>
          </w:p>
        </w:tc>
      </w:tr>
      <w:tr w:rsidR="008E235E" w:rsidRPr="009B35FB" w14:paraId="45AD5EE3" w14:textId="77777777" w:rsidTr="003C2796">
        <w:tc>
          <w:tcPr>
            <w:tcW w:w="1727" w:type="dxa"/>
            <w:tcBorders>
              <w:left w:val="single" w:sz="4" w:space="0" w:color="FFFFFF" w:themeColor="background1"/>
              <w:right w:val="single" w:sz="4" w:space="0" w:color="FFFFFF" w:themeColor="background1"/>
            </w:tcBorders>
            <w:vAlign w:val="center"/>
          </w:tcPr>
          <w:p w14:paraId="0A6AF628" w14:textId="17492D20" w:rsidR="008E235E" w:rsidRPr="009B35FB" w:rsidRDefault="00F33453" w:rsidP="00AD7209">
            <w:pPr>
              <w:jc w:val="center"/>
              <w:rPr>
                <w:sz w:val="22"/>
                <w:szCs w:val="22"/>
              </w:rPr>
            </w:pPr>
            <w:r w:rsidRPr="009B35FB">
              <w:rPr>
                <w:sz w:val="22"/>
                <w:szCs w:val="22"/>
              </w:rPr>
              <w:t>circR-RANBP17</w:t>
            </w:r>
          </w:p>
        </w:tc>
        <w:tc>
          <w:tcPr>
            <w:tcW w:w="2227" w:type="dxa"/>
            <w:tcBorders>
              <w:left w:val="single" w:sz="4" w:space="0" w:color="FFFFFF" w:themeColor="background1"/>
              <w:right w:val="single" w:sz="4" w:space="0" w:color="FFFFFF" w:themeColor="background1"/>
            </w:tcBorders>
            <w:vAlign w:val="center"/>
          </w:tcPr>
          <w:p w14:paraId="44720F2F" w14:textId="37D7AEB2" w:rsidR="008E235E" w:rsidRPr="009B35FB" w:rsidRDefault="00F33453" w:rsidP="00AD7209">
            <w:pPr>
              <w:jc w:val="center"/>
              <w:rPr>
                <w:sz w:val="22"/>
                <w:szCs w:val="22"/>
              </w:rPr>
            </w:pPr>
            <w:r w:rsidRPr="009B35FB">
              <w:rPr>
                <w:sz w:val="22"/>
                <w:szCs w:val="22"/>
              </w:rPr>
              <w:t>Neuroblastoma</w:t>
            </w:r>
          </w:p>
        </w:tc>
        <w:tc>
          <w:tcPr>
            <w:tcW w:w="3174" w:type="dxa"/>
            <w:tcBorders>
              <w:left w:val="single" w:sz="4" w:space="0" w:color="FFFFFF" w:themeColor="background1"/>
              <w:right w:val="single" w:sz="4" w:space="0" w:color="FFFFFF" w:themeColor="background1"/>
            </w:tcBorders>
            <w:vAlign w:val="center"/>
          </w:tcPr>
          <w:p w14:paraId="66BD4FD2" w14:textId="4B993E7E" w:rsidR="00F33453" w:rsidRPr="009B35FB" w:rsidRDefault="00F33453" w:rsidP="00AD7209">
            <w:pPr>
              <w:tabs>
                <w:tab w:val="left" w:pos="780"/>
                <w:tab w:val="center" w:pos="1554"/>
              </w:tabs>
              <w:jc w:val="center"/>
              <w:rPr>
                <w:sz w:val="22"/>
                <w:szCs w:val="22"/>
              </w:rPr>
            </w:pPr>
            <w:r w:rsidRPr="009B35FB">
              <w:rPr>
                <w:sz w:val="22"/>
                <w:szCs w:val="22"/>
              </w:rPr>
              <w:t>↓ miR-27b-3p</w:t>
            </w:r>
            <w:r w:rsidRPr="009B35FB">
              <w:rPr>
                <w:sz w:val="22"/>
                <w:szCs w:val="22"/>
              </w:rPr>
              <w:br/>
              <w:t>↑ KDM1A</w:t>
            </w:r>
          </w:p>
        </w:tc>
        <w:tc>
          <w:tcPr>
            <w:tcW w:w="4214" w:type="dxa"/>
            <w:tcBorders>
              <w:left w:val="single" w:sz="4" w:space="0" w:color="FFFFFF" w:themeColor="background1"/>
              <w:right w:val="single" w:sz="4" w:space="0" w:color="FFFFFF" w:themeColor="background1"/>
            </w:tcBorders>
            <w:vAlign w:val="center"/>
          </w:tcPr>
          <w:p w14:paraId="07AC0BA7" w14:textId="46CFE67E" w:rsidR="008E235E" w:rsidRPr="009B35FB" w:rsidRDefault="00F33453" w:rsidP="00AD7209">
            <w:pPr>
              <w:jc w:val="center"/>
              <w:rPr>
                <w:sz w:val="22"/>
                <w:szCs w:val="22"/>
              </w:rPr>
            </w:pPr>
            <w:r w:rsidRPr="009B35FB">
              <w:rPr>
                <w:sz w:val="22"/>
                <w:szCs w:val="22"/>
              </w:rPr>
              <w:t>↓ apoptosis,</w:t>
            </w:r>
            <w:r w:rsidRPr="009B35FB">
              <w:rPr>
                <w:sz w:val="22"/>
                <w:szCs w:val="22"/>
              </w:rPr>
              <w:br/>
              <w:t>↑ invasion,</w:t>
            </w:r>
            <w:r w:rsidRPr="009B35FB">
              <w:rPr>
                <w:sz w:val="22"/>
                <w:szCs w:val="22"/>
              </w:rPr>
              <w:br/>
              <w:t>↑ migration,</w:t>
            </w:r>
            <w:r w:rsidRPr="009B35FB">
              <w:rPr>
                <w:sz w:val="22"/>
                <w:szCs w:val="22"/>
              </w:rPr>
              <w:br/>
              <w:t>↑ proliferation</w:t>
            </w:r>
          </w:p>
        </w:tc>
        <w:tc>
          <w:tcPr>
            <w:tcW w:w="1483" w:type="dxa"/>
            <w:tcBorders>
              <w:left w:val="single" w:sz="4" w:space="0" w:color="FFFFFF" w:themeColor="background1"/>
              <w:right w:val="single" w:sz="4" w:space="0" w:color="FFFFFF" w:themeColor="background1"/>
            </w:tcBorders>
            <w:vAlign w:val="center"/>
          </w:tcPr>
          <w:p w14:paraId="6E47A968" w14:textId="4EF78E9E" w:rsidR="008E235E" w:rsidRPr="009B35FB" w:rsidRDefault="00F33453" w:rsidP="00AD7209">
            <w:pPr>
              <w:jc w:val="center"/>
              <w:rPr>
                <w:sz w:val="22"/>
                <w:szCs w:val="22"/>
              </w:rPr>
            </w:pPr>
            <w:r w:rsidRPr="009B35FB">
              <w:rPr>
                <w:sz w:val="22"/>
                <w:szCs w:val="22"/>
              </w:rPr>
              <w:t>In vitro,</w:t>
            </w:r>
            <w:r w:rsidRPr="009B35FB">
              <w:rPr>
                <w:sz w:val="22"/>
                <w:szCs w:val="22"/>
              </w:rPr>
              <w:br/>
              <w:t>in vivo</w:t>
            </w:r>
          </w:p>
        </w:tc>
        <w:tc>
          <w:tcPr>
            <w:tcW w:w="1362" w:type="dxa"/>
            <w:tcBorders>
              <w:left w:val="single" w:sz="4" w:space="0" w:color="FFFFFF" w:themeColor="background1"/>
              <w:right w:val="single" w:sz="4" w:space="0" w:color="FFFFFF" w:themeColor="background1"/>
            </w:tcBorders>
            <w:vAlign w:val="center"/>
          </w:tcPr>
          <w:p w14:paraId="4E3AED45" w14:textId="53503F87" w:rsidR="008E235E" w:rsidRPr="009B35FB" w:rsidRDefault="00F33453" w:rsidP="00AD7209">
            <w:pPr>
              <w:jc w:val="center"/>
              <w:rPr>
                <w:sz w:val="22"/>
                <w:szCs w:val="22"/>
              </w:rPr>
            </w:pPr>
            <w:r w:rsidRPr="009B35FB">
              <w:rPr>
                <w:sz w:val="22"/>
                <w:szCs w:val="22"/>
              </w:rPr>
              <w:fldChar w:fldCharType="begin"/>
            </w:r>
            <w:r w:rsidR="003C2796" w:rsidRPr="009B35FB">
              <w:rPr>
                <w:sz w:val="22"/>
                <w:szCs w:val="22"/>
              </w:rPr>
              <w:instrText xml:space="preserve"> ADDIN EN.CITE &lt;EndNote&gt;&lt;Cite&gt;&lt;Author&gt;Zhao&lt;/Author&gt;&lt;Year&gt;2023&lt;/Year&gt;&lt;RecNum&gt;8&lt;/RecNum&gt;&lt;DisplayText&gt;[7]&lt;/DisplayText&gt;&lt;record&gt;&lt;rec-number&gt;8&lt;/rec-number&gt;&lt;foreign-keys&gt;&lt;key app="EN" db-id="w9fv5tdpw9sswee9z5uxwapf22svt0wdw9ds" timestamp="1732803349"&gt;8&lt;/key&gt;&lt;/foreign-keys&gt;&lt;ref-type name="Journal Article"&gt;17&lt;/ref-type&gt;&lt;contributors&gt;&lt;authors&gt;&lt;author&gt;Zhao, L.&lt;/author&gt;&lt;author&gt;Fan, J.&lt;/author&gt;&lt;author&gt;Zhang, C.&lt;/author&gt;&lt;author&gt;Zhang, Z.&lt;/author&gt;&lt;author&gt;Dong, J.&lt;/author&gt;&lt;/authors&gt;&lt;/contributors&gt;&lt;auth-address&gt;Department of Neurosurgery, The Second Affiliated Hospital of Soochow University, Suzhou City, Jiangsu Province, 215000, China.&amp;#xD;Department of Nephrology, The First Affiliated Hospital of Baotou Medical College, Baotou, China.&amp;#xD;Department of Neurosurgery, The First Affiliated Hospital of Baotou Medical College, Baotou, China.&amp;#xD;Department of Neurosurgery, The Second Affiliated Hospital of Soochow University, No. 1055, Sanxiang Road, Gusu District, Suzhou City, Jiangsu Province, 215000, China.&lt;/auth-address&gt;&lt;titles&gt;&lt;title&gt;CircRANBP17 modulated KDM1A to regulate neuroblastoma progression by sponging miR-27b-3p&lt;/title&gt;&lt;secondary-title&gt;Open Med (Wars)&lt;/secondary-title&gt;&lt;/titles&gt;&lt;periodical&gt;&lt;full-title&gt;Open Med (Wars)&lt;/full-title&gt;&lt;/periodical&gt;&lt;pages&gt;20230672&lt;/pages&gt;&lt;volume&gt;18&lt;/volume&gt;&lt;number&gt;1&lt;/number&gt;&lt;edition&gt;20230313&lt;/edition&gt;&lt;keywords&gt;&lt;keyword&gt;Kdm1a&lt;/keyword&gt;&lt;keyword&gt;circRANBP17&lt;/keyword&gt;&lt;keyword&gt;miR-27b-3p&lt;/keyword&gt;&lt;keyword&gt;neuroblastoma&lt;/keyword&gt;&lt;/keywords&gt;&lt;dates&gt;&lt;year&gt;2023&lt;/year&gt;&lt;/dates&gt;&lt;isbn&gt;2391-5463 (Print)&lt;/isbn&gt;&lt;accession-num&gt;36941992&lt;/accession-num&gt;&lt;urls&gt;&lt;/urls&gt;&lt;custom1&gt;Conflict of interest: The authors declare that they have no financial conflict of interest.&lt;/custom1&gt;&lt;custom2&gt;PMC10024347&lt;/custom2&gt;&lt;electronic-resource-num&gt;10.1515/med-2023-0672&lt;/electronic-resource-num&gt;&lt;remote-database-provider&gt;NLM&lt;/remote-database-provider&gt;&lt;language&gt;eng&lt;/language&gt;&lt;/record&gt;&lt;/Cite&gt;&lt;/EndNote&gt;</w:instrText>
            </w:r>
            <w:r w:rsidRPr="009B35FB">
              <w:rPr>
                <w:sz w:val="22"/>
                <w:szCs w:val="22"/>
              </w:rPr>
              <w:fldChar w:fldCharType="separate"/>
            </w:r>
            <w:r w:rsidR="003C2796" w:rsidRPr="009B35FB">
              <w:rPr>
                <w:noProof/>
                <w:sz w:val="22"/>
                <w:szCs w:val="22"/>
              </w:rPr>
              <w:t>[7]</w:t>
            </w:r>
            <w:r w:rsidRPr="009B35FB">
              <w:rPr>
                <w:sz w:val="22"/>
                <w:szCs w:val="22"/>
              </w:rPr>
              <w:fldChar w:fldCharType="end"/>
            </w:r>
          </w:p>
        </w:tc>
      </w:tr>
      <w:tr w:rsidR="008E235E" w:rsidRPr="009B35FB" w14:paraId="1C82CE46" w14:textId="77777777" w:rsidTr="003C2796">
        <w:tc>
          <w:tcPr>
            <w:tcW w:w="1727" w:type="dxa"/>
            <w:tcBorders>
              <w:left w:val="single" w:sz="4" w:space="0" w:color="FFFFFF" w:themeColor="background1"/>
              <w:right w:val="single" w:sz="4" w:space="0" w:color="FFFFFF" w:themeColor="background1"/>
            </w:tcBorders>
            <w:vAlign w:val="center"/>
          </w:tcPr>
          <w:p w14:paraId="6A4A35A7" w14:textId="6CE958B8" w:rsidR="008E235E" w:rsidRPr="009B35FB" w:rsidRDefault="00F33453" w:rsidP="00AD7209">
            <w:pPr>
              <w:jc w:val="center"/>
              <w:rPr>
                <w:sz w:val="22"/>
                <w:szCs w:val="22"/>
              </w:rPr>
            </w:pPr>
            <w:r w:rsidRPr="009B35FB">
              <w:rPr>
                <w:sz w:val="22"/>
                <w:szCs w:val="22"/>
              </w:rPr>
              <w:t>circR-WHSC1</w:t>
            </w:r>
          </w:p>
        </w:tc>
        <w:tc>
          <w:tcPr>
            <w:tcW w:w="2227" w:type="dxa"/>
            <w:tcBorders>
              <w:left w:val="single" w:sz="4" w:space="0" w:color="FFFFFF" w:themeColor="background1"/>
              <w:right w:val="single" w:sz="4" w:space="0" w:color="FFFFFF" w:themeColor="background1"/>
            </w:tcBorders>
            <w:vAlign w:val="center"/>
          </w:tcPr>
          <w:p w14:paraId="3BF944E0" w14:textId="2D915BB6" w:rsidR="008E235E" w:rsidRPr="009B35FB" w:rsidRDefault="00F33453" w:rsidP="00AD7209">
            <w:pPr>
              <w:jc w:val="center"/>
              <w:rPr>
                <w:sz w:val="22"/>
                <w:szCs w:val="22"/>
              </w:rPr>
            </w:pPr>
            <w:r w:rsidRPr="009B35FB">
              <w:rPr>
                <w:sz w:val="22"/>
                <w:szCs w:val="22"/>
              </w:rPr>
              <w:t>Ovarian cancer</w:t>
            </w:r>
          </w:p>
        </w:tc>
        <w:tc>
          <w:tcPr>
            <w:tcW w:w="3174" w:type="dxa"/>
            <w:tcBorders>
              <w:left w:val="single" w:sz="4" w:space="0" w:color="FFFFFF" w:themeColor="background1"/>
              <w:right w:val="single" w:sz="4" w:space="0" w:color="FFFFFF" w:themeColor="background1"/>
            </w:tcBorders>
            <w:vAlign w:val="center"/>
          </w:tcPr>
          <w:p w14:paraId="64D40CDB" w14:textId="37E0059A" w:rsidR="008E235E" w:rsidRPr="009B35FB" w:rsidRDefault="005E5642" w:rsidP="00AD7209">
            <w:pPr>
              <w:jc w:val="center"/>
              <w:rPr>
                <w:sz w:val="22"/>
                <w:szCs w:val="22"/>
              </w:rPr>
            </w:pPr>
            <w:r w:rsidRPr="009B35FB">
              <w:rPr>
                <w:sz w:val="22"/>
                <w:szCs w:val="22"/>
              </w:rPr>
              <w:t>↓ miR-145, miR-1182</w:t>
            </w:r>
            <w:r w:rsidRPr="009B35FB">
              <w:rPr>
                <w:sz w:val="22"/>
                <w:szCs w:val="22"/>
              </w:rPr>
              <w:br/>
            </w:r>
            <w:r w:rsidR="00F33453" w:rsidRPr="009B35FB">
              <w:rPr>
                <w:sz w:val="22"/>
                <w:szCs w:val="22"/>
              </w:rPr>
              <w:t>↑ MUC1, hTERT</w:t>
            </w:r>
          </w:p>
        </w:tc>
        <w:tc>
          <w:tcPr>
            <w:tcW w:w="4214" w:type="dxa"/>
            <w:tcBorders>
              <w:left w:val="single" w:sz="4" w:space="0" w:color="FFFFFF" w:themeColor="background1"/>
              <w:right w:val="single" w:sz="4" w:space="0" w:color="FFFFFF" w:themeColor="background1"/>
            </w:tcBorders>
            <w:vAlign w:val="center"/>
          </w:tcPr>
          <w:p w14:paraId="35FE1257" w14:textId="38B0F42A" w:rsidR="008E235E" w:rsidRPr="009B35FB" w:rsidRDefault="00F33453" w:rsidP="00AD7209">
            <w:pPr>
              <w:jc w:val="center"/>
              <w:rPr>
                <w:sz w:val="22"/>
                <w:szCs w:val="22"/>
              </w:rPr>
            </w:pPr>
            <w:r w:rsidRPr="009B35FB">
              <w:rPr>
                <w:sz w:val="22"/>
                <w:szCs w:val="22"/>
              </w:rPr>
              <w:t>↓ apoptosis,</w:t>
            </w:r>
            <w:r w:rsidRPr="009B35FB">
              <w:rPr>
                <w:sz w:val="22"/>
                <w:szCs w:val="22"/>
              </w:rPr>
              <w:br/>
              <w:t>↑ invasion,</w:t>
            </w:r>
            <w:r w:rsidRPr="009B35FB">
              <w:rPr>
                <w:sz w:val="22"/>
                <w:szCs w:val="22"/>
              </w:rPr>
              <w:br/>
              <w:t>↑ migration,</w:t>
            </w:r>
            <w:r w:rsidRPr="009B35FB">
              <w:rPr>
                <w:sz w:val="22"/>
                <w:szCs w:val="22"/>
              </w:rPr>
              <w:br/>
              <w:t>↑ proliferation</w:t>
            </w:r>
          </w:p>
        </w:tc>
        <w:tc>
          <w:tcPr>
            <w:tcW w:w="1483" w:type="dxa"/>
            <w:tcBorders>
              <w:left w:val="single" w:sz="4" w:space="0" w:color="FFFFFF" w:themeColor="background1"/>
              <w:right w:val="single" w:sz="4" w:space="0" w:color="FFFFFF" w:themeColor="background1"/>
            </w:tcBorders>
            <w:vAlign w:val="center"/>
          </w:tcPr>
          <w:p w14:paraId="6F1252D8" w14:textId="216D36F8" w:rsidR="008E235E" w:rsidRPr="009B35FB" w:rsidRDefault="00F33453" w:rsidP="00AD7209">
            <w:pPr>
              <w:jc w:val="center"/>
              <w:rPr>
                <w:sz w:val="22"/>
                <w:szCs w:val="22"/>
              </w:rPr>
            </w:pPr>
            <w:r w:rsidRPr="009B35FB">
              <w:rPr>
                <w:sz w:val="22"/>
                <w:szCs w:val="22"/>
              </w:rPr>
              <w:t>In vitro,</w:t>
            </w:r>
            <w:r w:rsidRPr="009B35FB">
              <w:rPr>
                <w:sz w:val="22"/>
                <w:szCs w:val="22"/>
              </w:rPr>
              <w:br/>
              <w:t>in vivo</w:t>
            </w:r>
          </w:p>
        </w:tc>
        <w:tc>
          <w:tcPr>
            <w:tcW w:w="1362" w:type="dxa"/>
            <w:tcBorders>
              <w:left w:val="single" w:sz="4" w:space="0" w:color="FFFFFF" w:themeColor="background1"/>
              <w:right w:val="single" w:sz="4" w:space="0" w:color="FFFFFF" w:themeColor="background1"/>
            </w:tcBorders>
            <w:vAlign w:val="center"/>
          </w:tcPr>
          <w:p w14:paraId="2D010E00" w14:textId="7C9E967C" w:rsidR="008E235E" w:rsidRPr="009B35FB" w:rsidRDefault="005E5642" w:rsidP="00AD7209">
            <w:pPr>
              <w:jc w:val="center"/>
              <w:rPr>
                <w:sz w:val="22"/>
                <w:szCs w:val="22"/>
              </w:rPr>
            </w:pPr>
            <w:r w:rsidRPr="009B35FB">
              <w:rPr>
                <w:sz w:val="22"/>
                <w:szCs w:val="22"/>
              </w:rPr>
              <w:fldChar w:fldCharType="begin"/>
            </w:r>
            <w:r w:rsidR="003C2796" w:rsidRPr="009B35FB">
              <w:rPr>
                <w:sz w:val="22"/>
                <w:szCs w:val="22"/>
              </w:rPr>
              <w:instrText xml:space="preserve"> ADDIN EN.CITE &lt;EndNote&gt;&lt;Cite&gt;&lt;Author&gt;Zong&lt;/Author&gt;&lt;Year&gt;2019&lt;/Year&gt;&lt;RecNum&gt;9&lt;/RecNum&gt;&lt;DisplayText&gt;[8]&lt;/DisplayText&gt;&lt;record&gt;&lt;rec-number&gt;9&lt;/rec-number&gt;&lt;foreign-keys&gt;&lt;key app="EN" db-id="w9fv5tdpw9sswee9z5uxwapf22svt0wdw9ds" timestamp="1732804490"&gt;9&lt;/key&gt;&lt;/foreign-keys&gt;&lt;ref-type name="Journal Article"&gt;17&lt;/ref-type&gt;&lt;contributors&gt;&lt;authors&gt;&lt;author&gt;Zong, Zhi-Hong&lt;/author&gt;&lt;author&gt;Du, Yu-Ping&lt;/author&gt;&lt;author&gt;Guan, Xue&lt;/author&gt;&lt;author&gt;Chen, Shuo&lt;/author&gt;&lt;author&gt;Zhao, Yang&lt;/author&gt;&lt;/authors&gt;&lt;/contributors&gt;&lt;titles&gt;&lt;title&gt;CircWHSC1 promotes ovarian cancer progression by regulating MUC1 and hTERT through sponging miR-145 and miR-1182&lt;/title&gt;&lt;secondary-title&gt;Journal of Experimental &amp;amp; Clinical Cancer Research&lt;/secondary-title&gt;&lt;/titles&gt;&lt;periodical&gt;&lt;full-title&gt;Journal of Experimental &amp;amp; Clinical Cancer Research&lt;/full-title&gt;&lt;/periodical&gt;&lt;pages&gt;437&lt;/pages&gt;&lt;volume&gt;38&lt;/volume&gt;&lt;number&gt;1&lt;/number&gt;&lt;dates&gt;&lt;year&gt;2019&lt;/year&gt;&lt;pub-dates&gt;&lt;date&gt;2019/10/30&lt;/date&gt;&lt;/pub-dates&gt;&lt;/dates&gt;&lt;isbn&gt;1756-9966&lt;/isbn&gt;&lt;urls&gt;&lt;related-urls&gt;&lt;url&gt;https://doi.org/10.1186/s13046-019-1437-z&lt;/url&gt;&lt;/related-urls&gt;&lt;/urls&gt;&lt;electronic-resource-num&gt;10.1186/s13046-019-1437-z&lt;/electronic-resource-num&gt;&lt;/record&gt;&lt;/Cite&gt;&lt;/EndNote&gt;</w:instrText>
            </w:r>
            <w:r w:rsidRPr="009B35FB">
              <w:rPr>
                <w:sz w:val="22"/>
                <w:szCs w:val="22"/>
              </w:rPr>
              <w:fldChar w:fldCharType="separate"/>
            </w:r>
            <w:r w:rsidR="003C2796" w:rsidRPr="009B35FB">
              <w:rPr>
                <w:noProof/>
                <w:sz w:val="22"/>
                <w:szCs w:val="22"/>
              </w:rPr>
              <w:t>[8]</w:t>
            </w:r>
            <w:r w:rsidRPr="009B35FB">
              <w:rPr>
                <w:sz w:val="22"/>
                <w:szCs w:val="22"/>
              </w:rPr>
              <w:fldChar w:fldCharType="end"/>
            </w:r>
          </w:p>
        </w:tc>
      </w:tr>
      <w:tr w:rsidR="008E235E" w:rsidRPr="009B35FB" w14:paraId="78BE02A1" w14:textId="77777777" w:rsidTr="003C2796">
        <w:tc>
          <w:tcPr>
            <w:tcW w:w="1727" w:type="dxa"/>
            <w:tcBorders>
              <w:left w:val="single" w:sz="4" w:space="0" w:color="FFFFFF" w:themeColor="background1"/>
              <w:right w:val="single" w:sz="4" w:space="0" w:color="FFFFFF" w:themeColor="background1"/>
            </w:tcBorders>
            <w:vAlign w:val="center"/>
          </w:tcPr>
          <w:p w14:paraId="293D4EC4" w14:textId="6EA29FA5" w:rsidR="008E235E" w:rsidRPr="009B35FB" w:rsidRDefault="005E5642" w:rsidP="00AD7209">
            <w:pPr>
              <w:jc w:val="center"/>
              <w:rPr>
                <w:sz w:val="22"/>
                <w:szCs w:val="22"/>
              </w:rPr>
            </w:pPr>
            <w:r w:rsidRPr="009B35FB">
              <w:rPr>
                <w:sz w:val="22"/>
                <w:szCs w:val="22"/>
              </w:rPr>
              <w:t>lncR-CAF</w:t>
            </w:r>
          </w:p>
        </w:tc>
        <w:tc>
          <w:tcPr>
            <w:tcW w:w="2227" w:type="dxa"/>
            <w:tcBorders>
              <w:left w:val="single" w:sz="4" w:space="0" w:color="FFFFFF" w:themeColor="background1"/>
              <w:right w:val="single" w:sz="4" w:space="0" w:color="FFFFFF" w:themeColor="background1"/>
            </w:tcBorders>
            <w:vAlign w:val="center"/>
          </w:tcPr>
          <w:p w14:paraId="30037844" w14:textId="00F156DD" w:rsidR="008E235E" w:rsidRPr="009B35FB" w:rsidRDefault="005E5642" w:rsidP="00AD7209">
            <w:pPr>
              <w:jc w:val="center"/>
              <w:rPr>
                <w:sz w:val="22"/>
                <w:szCs w:val="22"/>
              </w:rPr>
            </w:pPr>
            <w:r w:rsidRPr="009B35FB">
              <w:rPr>
                <w:sz w:val="22"/>
                <w:szCs w:val="22"/>
              </w:rPr>
              <w:t>Oral squamous cell carcinoma</w:t>
            </w:r>
          </w:p>
        </w:tc>
        <w:tc>
          <w:tcPr>
            <w:tcW w:w="3174" w:type="dxa"/>
            <w:tcBorders>
              <w:left w:val="single" w:sz="4" w:space="0" w:color="FFFFFF" w:themeColor="background1"/>
              <w:right w:val="single" w:sz="4" w:space="0" w:color="FFFFFF" w:themeColor="background1"/>
            </w:tcBorders>
            <w:vAlign w:val="center"/>
          </w:tcPr>
          <w:p w14:paraId="102991FC" w14:textId="4D840A37" w:rsidR="008E235E" w:rsidRPr="009B35FB" w:rsidRDefault="00AD7209" w:rsidP="00AD7209">
            <w:pPr>
              <w:jc w:val="center"/>
              <w:rPr>
                <w:sz w:val="22"/>
                <w:szCs w:val="22"/>
              </w:rPr>
            </w:pPr>
            <w:r w:rsidRPr="009B35FB">
              <w:rPr>
                <w:sz w:val="22"/>
                <w:szCs w:val="22"/>
              </w:rPr>
              <w:t xml:space="preserve">↑ </w:t>
            </w:r>
            <w:r w:rsidR="005E5642" w:rsidRPr="009B35FB">
              <w:rPr>
                <w:sz w:val="22"/>
                <w:szCs w:val="22"/>
              </w:rPr>
              <w:t>IL-33</w:t>
            </w:r>
          </w:p>
        </w:tc>
        <w:tc>
          <w:tcPr>
            <w:tcW w:w="4214" w:type="dxa"/>
            <w:tcBorders>
              <w:left w:val="single" w:sz="4" w:space="0" w:color="FFFFFF" w:themeColor="background1"/>
              <w:right w:val="single" w:sz="4" w:space="0" w:color="FFFFFF" w:themeColor="background1"/>
            </w:tcBorders>
            <w:vAlign w:val="center"/>
          </w:tcPr>
          <w:p w14:paraId="25D23CC0" w14:textId="66B9CC98" w:rsidR="008E235E" w:rsidRPr="009B35FB" w:rsidRDefault="005E5642" w:rsidP="00AD7209">
            <w:pPr>
              <w:jc w:val="center"/>
              <w:rPr>
                <w:sz w:val="22"/>
                <w:szCs w:val="22"/>
              </w:rPr>
            </w:pPr>
            <w:r w:rsidRPr="009B35FB">
              <w:rPr>
                <w:sz w:val="22"/>
                <w:szCs w:val="22"/>
              </w:rPr>
              <w:t>↑ invasion,</w:t>
            </w:r>
            <w:r w:rsidRPr="009B35FB">
              <w:rPr>
                <w:sz w:val="22"/>
                <w:szCs w:val="22"/>
              </w:rPr>
              <w:br/>
              <w:t>↑ proliferation</w:t>
            </w:r>
          </w:p>
        </w:tc>
        <w:tc>
          <w:tcPr>
            <w:tcW w:w="1483" w:type="dxa"/>
            <w:tcBorders>
              <w:left w:val="single" w:sz="4" w:space="0" w:color="FFFFFF" w:themeColor="background1"/>
              <w:right w:val="single" w:sz="4" w:space="0" w:color="FFFFFF" w:themeColor="background1"/>
            </w:tcBorders>
            <w:vAlign w:val="center"/>
          </w:tcPr>
          <w:p w14:paraId="0D71612D" w14:textId="276A0A39" w:rsidR="008E235E" w:rsidRPr="009B35FB" w:rsidRDefault="005E5642" w:rsidP="00AD7209">
            <w:pPr>
              <w:jc w:val="center"/>
              <w:rPr>
                <w:sz w:val="22"/>
                <w:szCs w:val="22"/>
              </w:rPr>
            </w:pPr>
            <w:r w:rsidRPr="009B35FB">
              <w:rPr>
                <w:sz w:val="22"/>
                <w:szCs w:val="22"/>
              </w:rPr>
              <w:t>In vitro,</w:t>
            </w:r>
            <w:r w:rsidRPr="009B35FB">
              <w:rPr>
                <w:sz w:val="22"/>
                <w:szCs w:val="22"/>
              </w:rPr>
              <w:br/>
              <w:t>in vivo</w:t>
            </w:r>
          </w:p>
        </w:tc>
        <w:tc>
          <w:tcPr>
            <w:tcW w:w="1362" w:type="dxa"/>
            <w:tcBorders>
              <w:left w:val="single" w:sz="4" w:space="0" w:color="FFFFFF" w:themeColor="background1"/>
              <w:right w:val="single" w:sz="4" w:space="0" w:color="FFFFFF" w:themeColor="background1"/>
            </w:tcBorders>
            <w:vAlign w:val="center"/>
          </w:tcPr>
          <w:p w14:paraId="51A9C381" w14:textId="6D6792DD" w:rsidR="008E235E" w:rsidRPr="009B35FB" w:rsidRDefault="00AD7209" w:rsidP="00AD7209">
            <w:pPr>
              <w:jc w:val="center"/>
              <w:rPr>
                <w:sz w:val="22"/>
                <w:szCs w:val="22"/>
              </w:rPr>
            </w:pPr>
            <w:r w:rsidRPr="009B35FB">
              <w:rPr>
                <w:sz w:val="22"/>
                <w:szCs w:val="22"/>
              </w:rPr>
              <w:fldChar w:fldCharType="begin">
                <w:fldData xml:space="preserve">PEVuZE5vdGU+PENpdGU+PEF1dGhvcj5EaW5nPC9BdXRob3I+PFllYXI+MjAxODwvWWVhcj48UmVj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</w:fldData>
              </w:fldChar>
            </w:r>
            <w:r w:rsidR="003C2796" w:rsidRPr="009B35FB">
              <w:rPr>
                <w:sz w:val="22"/>
                <w:szCs w:val="22"/>
              </w:rPr>
              <w:instrText xml:space="preserve"> ADDIN EN.CITE </w:instrText>
            </w:r>
            <w:r w:rsidR="003C2796" w:rsidRPr="009B35FB">
              <w:rPr>
                <w:sz w:val="22"/>
                <w:szCs w:val="22"/>
              </w:rPr>
              <w:fldChar w:fldCharType="begin">
                <w:fldData xml:space="preserve">PEVuZE5vdGU+PENpdGU+PEF1dGhvcj5EaW5nPC9BdXRob3I+PFllYXI+MjAxODwvWWVhcj48UmVj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</w:fldData>
              </w:fldChar>
            </w:r>
            <w:r w:rsidR="003C2796" w:rsidRPr="009B35FB">
              <w:rPr>
                <w:sz w:val="22"/>
                <w:szCs w:val="22"/>
              </w:rPr>
              <w:instrText xml:space="preserve"> ADDIN EN.CITE.DATA </w:instrText>
            </w:r>
            <w:r w:rsidR="003C2796" w:rsidRPr="009B35FB">
              <w:rPr>
                <w:sz w:val="22"/>
                <w:szCs w:val="22"/>
              </w:rPr>
            </w:r>
            <w:r w:rsidR="003C2796" w:rsidRPr="009B35FB">
              <w:rPr>
                <w:sz w:val="22"/>
                <w:szCs w:val="22"/>
              </w:rPr>
              <w:fldChar w:fldCharType="end"/>
            </w:r>
            <w:r w:rsidRPr="009B35FB">
              <w:rPr>
                <w:sz w:val="22"/>
                <w:szCs w:val="22"/>
              </w:rPr>
            </w:r>
            <w:r w:rsidRPr="009B35FB">
              <w:rPr>
                <w:sz w:val="22"/>
                <w:szCs w:val="22"/>
              </w:rPr>
              <w:fldChar w:fldCharType="separate"/>
            </w:r>
            <w:r w:rsidR="003C2796" w:rsidRPr="009B35FB">
              <w:rPr>
                <w:noProof/>
                <w:sz w:val="22"/>
                <w:szCs w:val="22"/>
              </w:rPr>
              <w:t>[9]</w:t>
            </w:r>
            <w:r w:rsidRPr="009B35FB">
              <w:rPr>
                <w:sz w:val="22"/>
                <w:szCs w:val="22"/>
              </w:rPr>
              <w:fldChar w:fldCharType="end"/>
            </w:r>
          </w:p>
        </w:tc>
      </w:tr>
      <w:tr w:rsidR="008E235E" w:rsidRPr="009B35FB" w14:paraId="407C959B" w14:textId="77777777" w:rsidTr="00A86763">
        <w:tc>
          <w:tcPr>
            <w:tcW w:w="1727" w:type="dxa"/>
            <w:tcBorders>
              <w:left w:val="single" w:sz="4" w:space="0" w:color="FFFFFF" w:themeColor="background1"/>
              <w:bottom w:val="single" w:sz="12" w:space="0" w:color="auto"/>
              <w:right w:val="single" w:sz="4" w:space="0" w:color="FFFFFF" w:themeColor="background1"/>
            </w:tcBorders>
            <w:vAlign w:val="center"/>
          </w:tcPr>
          <w:p w14:paraId="17C2957F" w14:textId="2D759106" w:rsidR="008E235E" w:rsidRPr="009B35FB" w:rsidRDefault="00AD7209" w:rsidP="00AD7209">
            <w:pPr>
              <w:jc w:val="center"/>
              <w:rPr>
                <w:sz w:val="22"/>
                <w:szCs w:val="22"/>
              </w:rPr>
            </w:pPr>
            <w:r w:rsidRPr="009B35FB">
              <w:rPr>
                <w:sz w:val="22"/>
                <w:szCs w:val="22"/>
              </w:rPr>
              <w:t>lncR-CASC15</w:t>
            </w:r>
          </w:p>
        </w:tc>
        <w:tc>
          <w:tcPr>
            <w:tcW w:w="2227" w:type="dxa"/>
            <w:tcBorders>
              <w:left w:val="single" w:sz="4" w:space="0" w:color="FFFFFF" w:themeColor="background1"/>
              <w:bottom w:val="single" w:sz="12" w:space="0" w:color="auto"/>
              <w:right w:val="single" w:sz="4" w:space="0" w:color="FFFFFF" w:themeColor="background1"/>
            </w:tcBorders>
            <w:vAlign w:val="center"/>
          </w:tcPr>
          <w:p w14:paraId="1EEDDD37" w14:textId="7B6A545E" w:rsidR="008E235E" w:rsidRPr="009B35FB" w:rsidRDefault="00AD7209" w:rsidP="00AD7209">
            <w:pPr>
              <w:jc w:val="center"/>
              <w:rPr>
                <w:sz w:val="22"/>
                <w:szCs w:val="22"/>
              </w:rPr>
            </w:pPr>
            <w:r w:rsidRPr="009B35FB">
              <w:rPr>
                <w:sz w:val="22"/>
                <w:szCs w:val="22"/>
              </w:rPr>
              <w:t>Osteosarcoma</w:t>
            </w:r>
          </w:p>
        </w:tc>
        <w:tc>
          <w:tcPr>
            <w:tcW w:w="3174" w:type="dxa"/>
            <w:tcBorders>
              <w:left w:val="single" w:sz="4" w:space="0" w:color="FFFFFF" w:themeColor="background1"/>
              <w:bottom w:val="single" w:sz="12" w:space="0" w:color="auto"/>
              <w:right w:val="single" w:sz="4" w:space="0" w:color="FFFFFF" w:themeColor="background1"/>
            </w:tcBorders>
            <w:vAlign w:val="center"/>
          </w:tcPr>
          <w:p w14:paraId="264C43AD" w14:textId="1C2A477F" w:rsidR="008E235E" w:rsidRPr="009B35FB" w:rsidRDefault="00AD7209" w:rsidP="00AD7209">
            <w:pPr>
              <w:jc w:val="center"/>
              <w:rPr>
                <w:sz w:val="22"/>
                <w:szCs w:val="22"/>
              </w:rPr>
            </w:pPr>
            <w:r w:rsidRPr="009B35FB">
              <w:rPr>
                <w:sz w:val="22"/>
                <w:szCs w:val="22"/>
              </w:rPr>
              <w:t>↓ miR-338-3p</w:t>
            </w:r>
            <w:r w:rsidRPr="009B35FB">
              <w:rPr>
                <w:sz w:val="22"/>
                <w:szCs w:val="22"/>
              </w:rPr>
              <w:br/>
              <w:t>↑ RAB14</w:t>
            </w:r>
          </w:p>
        </w:tc>
        <w:tc>
          <w:tcPr>
            <w:tcW w:w="4214" w:type="dxa"/>
            <w:tcBorders>
              <w:left w:val="single" w:sz="4" w:space="0" w:color="FFFFFF" w:themeColor="background1"/>
              <w:bottom w:val="single" w:sz="12" w:space="0" w:color="auto"/>
              <w:right w:val="single" w:sz="4" w:space="0" w:color="FFFFFF" w:themeColor="background1"/>
            </w:tcBorders>
            <w:vAlign w:val="center"/>
          </w:tcPr>
          <w:p w14:paraId="56CCFC45" w14:textId="0E1126B4" w:rsidR="008E235E" w:rsidRPr="009B35FB" w:rsidRDefault="00AD7209" w:rsidP="00AD7209">
            <w:pPr>
              <w:jc w:val="center"/>
              <w:rPr>
                <w:sz w:val="22"/>
                <w:szCs w:val="22"/>
              </w:rPr>
            </w:pPr>
            <w:r w:rsidRPr="009B35FB">
              <w:rPr>
                <w:sz w:val="22"/>
                <w:szCs w:val="22"/>
              </w:rPr>
              <w:t>↑ invasion,</w:t>
            </w:r>
            <w:r w:rsidRPr="009B35FB">
              <w:rPr>
                <w:sz w:val="22"/>
                <w:szCs w:val="22"/>
              </w:rPr>
              <w:br/>
              <w:t>↑ migration,</w:t>
            </w:r>
            <w:r w:rsidRPr="009B35FB">
              <w:rPr>
                <w:sz w:val="22"/>
                <w:szCs w:val="22"/>
              </w:rPr>
              <w:br/>
              <w:t>↑ proliferation</w:t>
            </w:r>
          </w:p>
        </w:tc>
        <w:tc>
          <w:tcPr>
            <w:tcW w:w="1483" w:type="dxa"/>
            <w:tcBorders>
              <w:left w:val="single" w:sz="4" w:space="0" w:color="FFFFFF" w:themeColor="background1"/>
              <w:bottom w:val="single" w:sz="12" w:space="0" w:color="auto"/>
              <w:right w:val="single" w:sz="4" w:space="0" w:color="FFFFFF" w:themeColor="background1"/>
            </w:tcBorders>
            <w:vAlign w:val="center"/>
          </w:tcPr>
          <w:p w14:paraId="10F6B44B" w14:textId="23F384D5" w:rsidR="008E235E" w:rsidRPr="009B35FB" w:rsidRDefault="00AD7209" w:rsidP="00AD7209">
            <w:pPr>
              <w:jc w:val="center"/>
              <w:rPr>
                <w:sz w:val="22"/>
                <w:szCs w:val="22"/>
              </w:rPr>
            </w:pPr>
            <w:r w:rsidRPr="009B35FB">
              <w:rPr>
                <w:sz w:val="22"/>
                <w:szCs w:val="22"/>
              </w:rPr>
              <w:t>In vitro,</w:t>
            </w:r>
            <w:r w:rsidRPr="009B35FB">
              <w:rPr>
                <w:sz w:val="22"/>
                <w:szCs w:val="22"/>
              </w:rPr>
              <w:br/>
              <w:t>in vivo</w:t>
            </w:r>
          </w:p>
        </w:tc>
        <w:tc>
          <w:tcPr>
            <w:tcW w:w="1362" w:type="dxa"/>
            <w:tcBorders>
              <w:left w:val="single" w:sz="4" w:space="0" w:color="FFFFFF" w:themeColor="background1"/>
              <w:bottom w:val="single" w:sz="12" w:space="0" w:color="auto"/>
              <w:right w:val="single" w:sz="4" w:space="0" w:color="FFFFFF" w:themeColor="background1"/>
            </w:tcBorders>
            <w:vAlign w:val="center"/>
          </w:tcPr>
          <w:p w14:paraId="636F50D3" w14:textId="5BDBF580" w:rsidR="008E235E" w:rsidRPr="009B35FB" w:rsidRDefault="00AD7209" w:rsidP="00AD7209">
            <w:pPr>
              <w:jc w:val="center"/>
              <w:rPr>
                <w:sz w:val="22"/>
                <w:szCs w:val="22"/>
              </w:rPr>
            </w:pPr>
            <w:r w:rsidRPr="009B35FB">
              <w:rPr>
                <w:sz w:val="22"/>
                <w:szCs w:val="22"/>
              </w:rPr>
              <w:fldChar w:fldCharType="begin"/>
            </w:r>
            <w:r w:rsidR="003C2796" w:rsidRPr="009B35FB">
              <w:rPr>
                <w:sz w:val="22"/>
                <w:szCs w:val="22"/>
              </w:rPr>
              <w:instrText xml:space="preserve"> ADDIN EN.CITE &lt;EndNote&gt;&lt;Cite&gt;&lt;Author&gt;Zhang&lt;/Author&gt;&lt;Year&gt;2020&lt;/Year&gt;&lt;RecNum&gt;11&lt;/RecNum&gt;&lt;DisplayText&gt;[10]&lt;/DisplayText&gt;&lt;record&gt;&lt;rec-number&gt;11&lt;/rec-number&gt;&lt;foreign-keys&gt;&lt;key app="EN" db-id="w9fv5tdpw9sswee9z5uxwapf22svt0wdw9ds" timestamp="1732804727"&gt;11&lt;/key&gt;&lt;/foreign-keys&gt;&lt;ref-type name="Journal Article"&gt;17&lt;/ref-type&gt;&lt;contributors&gt;&lt;authors&gt;&lt;author&gt;Zhang, H.&lt;/author&gt;&lt;author&gt;Wang, J.&lt;/author&gt;&lt;author&gt;Ren, T.&lt;/author&gt;&lt;author&gt;Huang, Y.&lt;/author&gt;&lt;author&gt;Yu, Y.&lt;/author&gt;&lt;author&gt;Chen, C.&lt;/author&gt;&lt;author&gt;Huang, Q.&lt;/author&gt;&lt;author&gt;Guo, W.&lt;/author&gt;&lt;/authors&gt;&lt;/contributors&gt;&lt;auth-address&gt;Musculoskeletal Tumor Center, Peking University People&amp;apos;s Hospital, Beijing, People&amp;apos;s Republic of China.&amp;#xD;Beijing Key Laboratory of Musculoskeletal Tumor, Beijing, People&amp;apos;s Republic of China.&lt;/auth-address&gt;&lt;titles&gt;&lt;title&gt;LncRNA CASC15 is Upregulated in Osteosarcoma Plasma Exosomes and CASC15 Knockdown Inhibits Osteosarcoma Progression by Regulating miR-338-3p/RAB14 Axis&lt;/title&gt;&lt;secondary-title&gt;Onco Targets Ther&lt;/secondary-title&gt;&lt;/titles&gt;&lt;periodical&gt;&lt;full-title&gt;Onco Targets Ther&lt;/full-title&gt;&lt;/periodical&gt;&lt;pages&gt;12055-12066&lt;/pages&gt;&lt;volume&gt;13&lt;/volume&gt;&lt;edition&gt;20201123&lt;/edition&gt;&lt;keywords&gt;&lt;keyword&gt;Casc15&lt;/keyword&gt;&lt;keyword&gt;bone tumor&lt;/keyword&gt;&lt;keyword&gt;exosome&lt;/keyword&gt;&lt;keyword&gt;lncRNA&lt;/keyword&gt;&lt;keyword&gt;miR-338-3p&lt;/keyword&gt;&lt;/keywords&gt;&lt;dates&gt;&lt;year&gt;2020&lt;/year&gt;&lt;/dates&gt;&lt;isbn&gt;1178-6930 (Print)&amp;#xD;1178-6930&lt;/isbn&gt;&lt;accession-num&gt;33262606&lt;/accession-num&gt;&lt;urls&gt;&lt;/urls&gt;&lt;custom1&gt;The authors declare no conflicts of interests.&lt;/custom1&gt;&lt;custom2&gt;PMC7700090&lt;/custom2&gt;&lt;electronic-resource-num&gt;10.2147/ott.S282053&lt;/electronic-resource-num&gt;&lt;remote-database-provider&gt;NLM&lt;/remote-database-provider&gt;&lt;language&gt;eng&lt;/language&gt;&lt;/record&gt;&lt;/Cite&gt;&lt;/EndNote&gt;</w:instrText>
            </w:r>
            <w:r w:rsidRPr="009B35FB">
              <w:rPr>
                <w:sz w:val="22"/>
                <w:szCs w:val="22"/>
              </w:rPr>
              <w:fldChar w:fldCharType="separate"/>
            </w:r>
            <w:r w:rsidR="003C2796" w:rsidRPr="009B35FB">
              <w:rPr>
                <w:noProof/>
                <w:sz w:val="22"/>
                <w:szCs w:val="22"/>
              </w:rPr>
              <w:t>[10]</w:t>
            </w:r>
            <w:r w:rsidRPr="009B35FB">
              <w:rPr>
                <w:sz w:val="22"/>
                <w:szCs w:val="22"/>
              </w:rPr>
              <w:fldChar w:fldCharType="end"/>
            </w:r>
          </w:p>
        </w:tc>
      </w:tr>
    </w:tbl>
    <w:p w14:paraId="59A5CF59" w14:textId="499BE5FB" w:rsidR="00A86763" w:rsidRPr="009B35FB" w:rsidRDefault="00A86763">
      <w:pPr>
        <w:rPr>
          <w:i/>
          <w:iCs/>
          <w:sz w:val="22"/>
          <w:szCs w:val="22"/>
        </w:rPr>
      </w:pPr>
    </w:p>
    <w:tbl>
      <w:tblPr>
        <w:tblStyle w:val="TableGrid"/>
        <w:tblW w:w="14187" w:type="dxa"/>
        <w:tblLook w:val="04A0" w:firstRow="1" w:lastRow="0" w:firstColumn="1" w:lastColumn="0" w:noHBand="0" w:noVBand="1"/>
      </w:tblPr>
      <w:tblGrid>
        <w:gridCol w:w="1727"/>
        <w:gridCol w:w="2227"/>
        <w:gridCol w:w="3174"/>
        <w:gridCol w:w="4214"/>
        <w:gridCol w:w="1483"/>
        <w:gridCol w:w="1362"/>
      </w:tblGrid>
      <w:tr w:rsidR="00AD7209" w:rsidRPr="009B35FB" w14:paraId="36E21437" w14:textId="77777777" w:rsidTr="000F37B8">
        <w:tc>
          <w:tcPr>
            <w:tcW w:w="14187" w:type="dxa"/>
            <w:gridSpan w:val="6"/>
            <w:tcBorders>
              <w:top w:val="single" w:sz="12" w:space="0" w:color="auto"/>
              <w:left w:val="single" w:sz="4" w:space="0" w:color="FFFFFF" w:themeColor="background1"/>
              <w:bottom w:val="single" w:sz="12" w:space="0" w:color="auto"/>
              <w:right w:val="single" w:sz="4" w:space="0" w:color="FFFFFF" w:themeColor="background1"/>
            </w:tcBorders>
            <w:vAlign w:val="center"/>
          </w:tcPr>
          <w:p w14:paraId="6F3A9E91" w14:textId="14E19ED9" w:rsidR="00AD7209" w:rsidRPr="009B35FB" w:rsidRDefault="00AD7209" w:rsidP="00AD7209">
            <w:pPr>
              <w:jc w:val="center"/>
              <w:rPr>
                <w:sz w:val="22"/>
                <w:szCs w:val="22"/>
              </w:rPr>
            </w:pPr>
            <w:r w:rsidRPr="009B35FB">
              <w:rPr>
                <w:b/>
                <w:bCs/>
                <w:sz w:val="22"/>
                <w:szCs w:val="22"/>
              </w:rPr>
              <w:t>Protumorigenic effect</w:t>
            </w:r>
            <w:r w:rsidRPr="009B35FB">
              <w:rPr>
                <w:sz w:val="22"/>
                <w:szCs w:val="22"/>
              </w:rPr>
              <w:t xml:space="preserve"> </w:t>
            </w:r>
            <w:r w:rsidR="00A86763" w:rsidRPr="009B35FB">
              <w:rPr>
                <w:sz w:val="22"/>
                <w:szCs w:val="22"/>
              </w:rPr>
              <w:t>–</w:t>
            </w:r>
            <w:r w:rsidRPr="009B35FB">
              <w:rPr>
                <w:sz w:val="22"/>
                <w:szCs w:val="22"/>
              </w:rPr>
              <w:t xml:space="preserve"> continued</w:t>
            </w:r>
          </w:p>
        </w:tc>
      </w:tr>
      <w:tr w:rsidR="00AD7209" w:rsidRPr="009B35FB" w14:paraId="468B84DE" w14:textId="77777777" w:rsidTr="003C2796">
        <w:tc>
          <w:tcPr>
            <w:tcW w:w="1727" w:type="dxa"/>
            <w:tcBorders>
              <w:top w:val="single" w:sz="12" w:space="0" w:color="auto"/>
              <w:left w:val="single" w:sz="4" w:space="0" w:color="FFFFFF" w:themeColor="background1"/>
              <w:right w:val="single" w:sz="4" w:space="0" w:color="FFFFFF" w:themeColor="background1"/>
            </w:tcBorders>
            <w:vAlign w:val="center"/>
          </w:tcPr>
          <w:p w14:paraId="6B01EF44" w14:textId="3817E9F1" w:rsidR="00AD7209" w:rsidRPr="009B35FB" w:rsidRDefault="00AD7209" w:rsidP="00AD7209">
            <w:pPr>
              <w:jc w:val="center"/>
              <w:rPr>
                <w:sz w:val="22"/>
                <w:szCs w:val="22"/>
              </w:rPr>
            </w:pPr>
            <w:r w:rsidRPr="009B35FB">
              <w:rPr>
                <w:i/>
                <w:iCs/>
                <w:sz w:val="22"/>
                <w:szCs w:val="22"/>
              </w:rPr>
              <w:lastRenderedPageBreak/>
              <w:t>RNA</w:t>
            </w:r>
          </w:p>
        </w:tc>
        <w:tc>
          <w:tcPr>
            <w:tcW w:w="2227" w:type="dxa"/>
            <w:tcBorders>
              <w:top w:val="single" w:sz="12" w:space="0" w:color="auto"/>
              <w:left w:val="single" w:sz="4" w:space="0" w:color="FFFFFF" w:themeColor="background1"/>
              <w:right w:val="single" w:sz="4" w:space="0" w:color="FFFFFF" w:themeColor="background1"/>
            </w:tcBorders>
            <w:vAlign w:val="center"/>
          </w:tcPr>
          <w:p w14:paraId="4444F4EB" w14:textId="08768278" w:rsidR="00AD7209" w:rsidRPr="009B35FB" w:rsidRDefault="00AD7209" w:rsidP="00AD7209">
            <w:pPr>
              <w:jc w:val="center"/>
              <w:rPr>
                <w:sz w:val="22"/>
                <w:szCs w:val="22"/>
              </w:rPr>
            </w:pPr>
            <w:r w:rsidRPr="009B35FB">
              <w:rPr>
                <w:i/>
                <w:iCs/>
                <w:sz w:val="22"/>
                <w:szCs w:val="22"/>
              </w:rPr>
              <w:t>Tissue</w:t>
            </w:r>
          </w:p>
        </w:tc>
        <w:tc>
          <w:tcPr>
            <w:tcW w:w="3174" w:type="dxa"/>
            <w:tcBorders>
              <w:top w:val="single" w:sz="12" w:space="0" w:color="auto"/>
              <w:left w:val="single" w:sz="4" w:space="0" w:color="FFFFFF" w:themeColor="background1"/>
              <w:right w:val="single" w:sz="4" w:space="0" w:color="FFFFFF" w:themeColor="background1"/>
            </w:tcBorders>
            <w:vAlign w:val="center"/>
          </w:tcPr>
          <w:p w14:paraId="2474C6E5" w14:textId="4577E6BF" w:rsidR="00AD7209" w:rsidRPr="009B35FB" w:rsidRDefault="00AD7209" w:rsidP="00AD7209">
            <w:pPr>
              <w:jc w:val="center"/>
              <w:rPr>
                <w:sz w:val="22"/>
                <w:szCs w:val="22"/>
              </w:rPr>
            </w:pPr>
            <w:r w:rsidRPr="009B35FB">
              <w:rPr>
                <w:i/>
                <w:iCs/>
                <w:sz w:val="22"/>
                <w:szCs w:val="22"/>
              </w:rPr>
              <w:t>Affected systems</w:t>
            </w:r>
          </w:p>
        </w:tc>
        <w:tc>
          <w:tcPr>
            <w:tcW w:w="4214" w:type="dxa"/>
            <w:tcBorders>
              <w:top w:val="single" w:sz="12" w:space="0" w:color="auto"/>
              <w:left w:val="single" w:sz="4" w:space="0" w:color="FFFFFF" w:themeColor="background1"/>
              <w:right w:val="single" w:sz="4" w:space="0" w:color="FFFFFF" w:themeColor="background1"/>
            </w:tcBorders>
            <w:vAlign w:val="center"/>
          </w:tcPr>
          <w:p w14:paraId="2EFF0BC5" w14:textId="23DC0D39" w:rsidR="00AD7209" w:rsidRPr="009B35FB" w:rsidRDefault="00AD7209" w:rsidP="00AD7209">
            <w:pPr>
              <w:jc w:val="center"/>
              <w:rPr>
                <w:sz w:val="22"/>
                <w:szCs w:val="22"/>
              </w:rPr>
            </w:pPr>
            <w:r w:rsidRPr="009B35FB">
              <w:rPr>
                <w:i/>
                <w:iCs/>
                <w:sz w:val="22"/>
                <w:szCs w:val="22"/>
              </w:rPr>
              <w:t>Effect</w:t>
            </w:r>
          </w:p>
        </w:tc>
        <w:tc>
          <w:tcPr>
            <w:tcW w:w="1483" w:type="dxa"/>
            <w:tcBorders>
              <w:top w:val="single" w:sz="12" w:space="0" w:color="auto"/>
              <w:left w:val="single" w:sz="4" w:space="0" w:color="FFFFFF" w:themeColor="background1"/>
              <w:right w:val="single" w:sz="4" w:space="0" w:color="FFFFFF" w:themeColor="background1"/>
            </w:tcBorders>
            <w:vAlign w:val="center"/>
          </w:tcPr>
          <w:p w14:paraId="38CC9C9F" w14:textId="77777777" w:rsidR="00A86763" w:rsidRPr="009B35FB" w:rsidRDefault="00AD7209" w:rsidP="00AD7209">
            <w:pPr>
              <w:jc w:val="center"/>
              <w:rPr>
                <w:i/>
                <w:iCs/>
                <w:sz w:val="22"/>
                <w:szCs w:val="22"/>
              </w:rPr>
            </w:pPr>
            <w:r w:rsidRPr="009B35FB">
              <w:rPr>
                <w:i/>
                <w:iCs/>
                <w:sz w:val="22"/>
                <w:szCs w:val="22"/>
              </w:rPr>
              <w:t>In vitro/</w:t>
            </w:r>
          </w:p>
          <w:p w14:paraId="09735079" w14:textId="7CD2A9E4" w:rsidR="00AD7209" w:rsidRPr="009B35FB" w:rsidRDefault="00AD7209" w:rsidP="00AD7209">
            <w:pPr>
              <w:jc w:val="center"/>
              <w:rPr>
                <w:sz w:val="22"/>
                <w:szCs w:val="22"/>
              </w:rPr>
            </w:pPr>
            <w:r w:rsidRPr="009B35FB">
              <w:rPr>
                <w:i/>
                <w:iCs/>
                <w:sz w:val="22"/>
                <w:szCs w:val="22"/>
              </w:rPr>
              <w:t>in vivo</w:t>
            </w:r>
          </w:p>
        </w:tc>
        <w:tc>
          <w:tcPr>
            <w:tcW w:w="1362" w:type="dxa"/>
            <w:tcBorders>
              <w:top w:val="single" w:sz="12" w:space="0" w:color="auto"/>
              <w:left w:val="single" w:sz="4" w:space="0" w:color="FFFFFF" w:themeColor="background1"/>
              <w:right w:val="single" w:sz="4" w:space="0" w:color="FFFFFF" w:themeColor="background1"/>
            </w:tcBorders>
            <w:vAlign w:val="center"/>
          </w:tcPr>
          <w:p w14:paraId="27E2E582" w14:textId="6B3322AA" w:rsidR="00AD7209" w:rsidRPr="009B35FB" w:rsidRDefault="00AD7209" w:rsidP="00AD7209">
            <w:pPr>
              <w:jc w:val="center"/>
              <w:rPr>
                <w:sz w:val="22"/>
                <w:szCs w:val="22"/>
              </w:rPr>
            </w:pPr>
            <w:r w:rsidRPr="009B35FB">
              <w:rPr>
                <w:i/>
                <w:iCs/>
                <w:sz w:val="22"/>
                <w:szCs w:val="22"/>
              </w:rPr>
              <w:t>Ref.</w:t>
            </w:r>
          </w:p>
        </w:tc>
      </w:tr>
      <w:tr w:rsidR="00AD7209" w:rsidRPr="009B35FB" w14:paraId="5C9A4631" w14:textId="77777777" w:rsidTr="00A86763">
        <w:tc>
          <w:tcPr>
            <w:tcW w:w="1727" w:type="dxa"/>
            <w:tcBorders>
              <w:left w:val="single" w:sz="4" w:space="0" w:color="FFFFFF" w:themeColor="background1"/>
              <w:right w:val="single" w:sz="4" w:space="0" w:color="FFFFFF" w:themeColor="background1"/>
            </w:tcBorders>
            <w:vAlign w:val="center"/>
          </w:tcPr>
          <w:p w14:paraId="48E7748D" w14:textId="65F65A5E" w:rsidR="00AD7209" w:rsidRPr="009B35FB" w:rsidRDefault="00014DED" w:rsidP="00A86763">
            <w:pPr>
              <w:jc w:val="center"/>
              <w:rPr>
                <w:sz w:val="22"/>
                <w:szCs w:val="22"/>
              </w:rPr>
            </w:pPr>
            <w:r w:rsidRPr="009B35FB">
              <w:rPr>
                <w:sz w:val="22"/>
                <w:szCs w:val="22"/>
              </w:rPr>
              <w:t>lncR-ENO1-IT1</w:t>
            </w:r>
          </w:p>
        </w:tc>
        <w:tc>
          <w:tcPr>
            <w:tcW w:w="2227" w:type="dxa"/>
            <w:tcBorders>
              <w:left w:val="single" w:sz="4" w:space="0" w:color="FFFFFF" w:themeColor="background1"/>
              <w:right w:val="single" w:sz="4" w:space="0" w:color="FFFFFF" w:themeColor="background1"/>
            </w:tcBorders>
            <w:vAlign w:val="center"/>
          </w:tcPr>
          <w:p w14:paraId="726F1312" w14:textId="62327F19" w:rsidR="00AD7209" w:rsidRPr="009B35FB" w:rsidRDefault="00014DED" w:rsidP="00A86763">
            <w:pPr>
              <w:jc w:val="center"/>
              <w:rPr>
                <w:sz w:val="22"/>
                <w:szCs w:val="22"/>
              </w:rPr>
            </w:pPr>
            <w:r w:rsidRPr="009B35FB">
              <w:rPr>
                <w:sz w:val="22"/>
                <w:szCs w:val="22"/>
              </w:rPr>
              <w:t>Colorectal cancer</w:t>
            </w:r>
          </w:p>
        </w:tc>
        <w:tc>
          <w:tcPr>
            <w:tcW w:w="3174" w:type="dxa"/>
            <w:tcBorders>
              <w:left w:val="single" w:sz="4" w:space="0" w:color="FFFFFF" w:themeColor="background1"/>
              <w:right w:val="single" w:sz="4" w:space="0" w:color="FFFFFF" w:themeColor="background1"/>
            </w:tcBorders>
            <w:vAlign w:val="center"/>
          </w:tcPr>
          <w:p w14:paraId="2A3B8F2E" w14:textId="0212317B" w:rsidR="00AD7209" w:rsidRPr="009B35FB" w:rsidRDefault="00014DED" w:rsidP="00A86763">
            <w:pPr>
              <w:jc w:val="center"/>
              <w:rPr>
                <w:sz w:val="22"/>
                <w:szCs w:val="22"/>
              </w:rPr>
            </w:pPr>
            <w:r w:rsidRPr="009B35FB">
              <w:rPr>
                <w:sz w:val="22"/>
                <w:szCs w:val="22"/>
              </w:rPr>
              <w:t>↑ SP1</w:t>
            </w:r>
          </w:p>
        </w:tc>
        <w:tc>
          <w:tcPr>
            <w:tcW w:w="4214" w:type="dxa"/>
            <w:tcBorders>
              <w:left w:val="single" w:sz="4" w:space="0" w:color="FFFFFF" w:themeColor="background1"/>
              <w:right w:val="single" w:sz="4" w:space="0" w:color="FFFFFF" w:themeColor="background1"/>
            </w:tcBorders>
            <w:vAlign w:val="center"/>
          </w:tcPr>
          <w:p w14:paraId="49F09214" w14:textId="76BEFF12" w:rsidR="00AD7209" w:rsidRPr="009B35FB" w:rsidRDefault="00014DED" w:rsidP="00A86763">
            <w:pPr>
              <w:jc w:val="center"/>
              <w:rPr>
                <w:sz w:val="22"/>
                <w:szCs w:val="22"/>
              </w:rPr>
            </w:pPr>
            <w:r w:rsidRPr="009B35FB">
              <w:rPr>
                <w:sz w:val="22"/>
                <w:szCs w:val="22"/>
              </w:rPr>
              <w:t>↑ glycolysis</w:t>
            </w:r>
          </w:p>
        </w:tc>
        <w:tc>
          <w:tcPr>
            <w:tcW w:w="1483" w:type="dxa"/>
            <w:tcBorders>
              <w:left w:val="single" w:sz="4" w:space="0" w:color="FFFFFF" w:themeColor="background1"/>
              <w:right w:val="single" w:sz="4" w:space="0" w:color="FFFFFF" w:themeColor="background1"/>
            </w:tcBorders>
            <w:vAlign w:val="center"/>
          </w:tcPr>
          <w:p w14:paraId="2D20F636" w14:textId="68634E15" w:rsidR="00AD7209" w:rsidRPr="009B35FB" w:rsidRDefault="00014DED" w:rsidP="00A86763">
            <w:pPr>
              <w:jc w:val="center"/>
              <w:rPr>
                <w:sz w:val="22"/>
                <w:szCs w:val="22"/>
              </w:rPr>
            </w:pPr>
            <w:r w:rsidRPr="009B35FB">
              <w:rPr>
                <w:sz w:val="22"/>
                <w:szCs w:val="22"/>
              </w:rPr>
              <w:t>In vitro</w:t>
            </w:r>
          </w:p>
        </w:tc>
        <w:tc>
          <w:tcPr>
            <w:tcW w:w="1362" w:type="dxa"/>
            <w:tcBorders>
              <w:left w:val="single" w:sz="4" w:space="0" w:color="FFFFFF" w:themeColor="background1"/>
              <w:right w:val="single" w:sz="4" w:space="0" w:color="FFFFFF" w:themeColor="background1"/>
            </w:tcBorders>
            <w:vAlign w:val="center"/>
          </w:tcPr>
          <w:p w14:paraId="64925380" w14:textId="37558E13" w:rsidR="00AD7209" w:rsidRPr="009B35FB" w:rsidRDefault="00014DED" w:rsidP="00A86763">
            <w:pPr>
              <w:jc w:val="center"/>
              <w:rPr>
                <w:sz w:val="22"/>
                <w:szCs w:val="22"/>
              </w:rPr>
            </w:pPr>
            <w:r w:rsidRPr="009B35FB">
              <w:rPr>
                <w:sz w:val="22"/>
                <w:szCs w:val="22"/>
              </w:rPr>
              <w:fldChar w:fldCharType="begin">
                <w:fldData xml:space="preserve">PEVuZE5vdGU+PENpdGU+PEF1dGhvcj5Ib25nPC9BdXRob3I+PFllYXI+MjAyMTwvWWVhcj48UmVj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</w:fldData>
              </w:fldChar>
            </w:r>
            <w:r w:rsidR="003C2796" w:rsidRPr="009B35FB">
              <w:rPr>
                <w:sz w:val="22"/>
                <w:szCs w:val="22"/>
              </w:rPr>
              <w:instrText xml:space="preserve"> ADDIN EN.CITE </w:instrText>
            </w:r>
            <w:r w:rsidR="003C2796" w:rsidRPr="009B35FB">
              <w:rPr>
                <w:sz w:val="22"/>
                <w:szCs w:val="22"/>
              </w:rPr>
              <w:fldChar w:fldCharType="begin">
                <w:fldData xml:space="preserve">PEVuZE5vdGU+PENpdGU+PEF1dGhvcj5Ib25nPC9BdXRob3I+PFllYXI+MjAyMTwvWWVhcj48UmVj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</w:fldData>
              </w:fldChar>
            </w:r>
            <w:r w:rsidR="003C2796" w:rsidRPr="009B35FB">
              <w:rPr>
                <w:sz w:val="22"/>
                <w:szCs w:val="22"/>
              </w:rPr>
              <w:instrText xml:space="preserve"> ADDIN EN.CITE.DATA </w:instrText>
            </w:r>
            <w:r w:rsidR="003C2796" w:rsidRPr="009B35FB">
              <w:rPr>
                <w:sz w:val="22"/>
                <w:szCs w:val="22"/>
              </w:rPr>
            </w:r>
            <w:r w:rsidR="003C2796" w:rsidRPr="009B35FB">
              <w:rPr>
                <w:sz w:val="22"/>
                <w:szCs w:val="22"/>
              </w:rPr>
              <w:fldChar w:fldCharType="end"/>
            </w:r>
            <w:r w:rsidRPr="009B35FB">
              <w:rPr>
                <w:sz w:val="22"/>
                <w:szCs w:val="22"/>
              </w:rPr>
            </w:r>
            <w:r w:rsidRPr="009B35FB">
              <w:rPr>
                <w:sz w:val="22"/>
                <w:szCs w:val="22"/>
              </w:rPr>
              <w:fldChar w:fldCharType="separate"/>
            </w:r>
            <w:r w:rsidR="003C2796" w:rsidRPr="009B35FB">
              <w:rPr>
                <w:noProof/>
                <w:sz w:val="22"/>
                <w:szCs w:val="22"/>
              </w:rPr>
              <w:t>[11]</w:t>
            </w:r>
            <w:r w:rsidRPr="009B35FB">
              <w:rPr>
                <w:sz w:val="22"/>
                <w:szCs w:val="22"/>
              </w:rPr>
              <w:fldChar w:fldCharType="end"/>
            </w:r>
          </w:p>
        </w:tc>
      </w:tr>
      <w:tr w:rsidR="00AD7209" w:rsidRPr="009B35FB" w14:paraId="05E389EF" w14:textId="77777777" w:rsidTr="00A86763">
        <w:tc>
          <w:tcPr>
            <w:tcW w:w="1727" w:type="dxa"/>
            <w:tcBorders>
              <w:left w:val="single" w:sz="4" w:space="0" w:color="FFFFFF" w:themeColor="background1"/>
              <w:right w:val="single" w:sz="4" w:space="0" w:color="FFFFFF" w:themeColor="background1"/>
            </w:tcBorders>
            <w:vAlign w:val="center"/>
          </w:tcPr>
          <w:p w14:paraId="0F5EEE18" w14:textId="30B320CC" w:rsidR="00AD7209" w:rsidRPr="009B35FB" w:rsidRDefault="00F2338E" w:rsidP="00A86763">
            <w:pPr>
              <w:jc w:val="center"/>
              <w:rPr>
                <w:sz w:val="22"/>
                <w:szCs w:val="22"/>
              </w:rPr>
            </w:pPr>
            <w:r w:rsidRPr="009B35FB">
              <w:rPr>
                <w:sz w:val="22"/>
                <w:szCs w:val="22"/>
              </w:rPr>
              <w:t>lncR-GS1-600G8.5</w:t>
            </w:r>
          </w:p>
        </w:tc>
        <w:tc>
          <w:tcPr>
            <w:tcW w:w="2227" w:type="dxa"/>
            <w:tcBorders>
              <w:left w:val="single" w:sz="4" w:space="0" w:color="FFFFFF" w:themeColor="background1"/>
              <w:right w:val="single" w:sz="4" w:space="0" w:color="FFFFFF" w:themeColor="background1"/>
            </w:tcBorders>
            <w:vAlign w:val="center"/>
          </w:tcPr>
          <w:p w14:paraId="47E0BA7A" w14:textId="02C811E0" w:rsidR="00AD7209" w:rsidRPr="009B35FB" w:rsidRDefault="00F2338E" w:rsidP="00A86763">
            <w:pPr>
              <w:jc w:val="center"/>
              <w:rPr>
                <w:sz w:val="22"/>
                <w:szCs w:val="22"/>
              </w:rPr>
            </w:pPr>
            <w:r w:rsidRPr="009B35FB">
              <w:rPr>
                <w:sz w:val="22"/>
                <w:szCs w:val="22"/>
              </w:rPr>
              <w:t>Breast cancer</w:t>
            </w:r>
          </w:p>
        </w:tc>
        <w:tc>
          <w:tcPr>
            <w:tcW w:w="3174" w:type="dxa"/>
            <w:tcBorders>
              <w:left w:val="single" w:sz="4" w:space="0" w:color="FFFFFF" w:themeColor="background1"/>
              <w:right w:val="single" w:sz="4" w:space="0" w:color="FFFFFF" w:themeColor="background1"/>
            </w:tcBorders>
            <w:vAlign w:val="center"/>
          </w:tcPr>
          <w:p w14:paraId="135EB729" w14:textId="31FBF88B" w:rsidR="00AD7209" w:rsidRPr="009B35FB" w:rsidRDefault="00F2338E" w:rsidP="00A86763">
            <w:pPr>
              <w:jc w:val="center"/>
              <w:rPr>
                <w:sz w:val="22"/>
                <w:szCs w:val="22"/>
              </w:rPr>
            </w:pPr>
            <w:r w:rsidRPr="009B35FB">
              <w:rPr>
                <w:sz w:val="22"/>
                <w:szCs w:val="22"/>
              </w:rPr>
              <w:t>↓ tight junction proteins</w:t>
            </w:r>
          </w:p>
        </w:tc>
        <w:tc>
          <w:tcPr>
            <w:tcW w:w="4214" w:type="dxa"/>
            <w:tcBorders>
              <w:left w:val="single" w:sz="4" w:space="0" w:color="FFFFFF" w:themeColor="background1"/>
              <w:right w:val="single" w:sz="4" w:space="0" w:color="FFFFFF" w:themeColor="background1"/>
            </w:tcBorders>
            <w:vAlign w:val="center"/>
          </w:tcPr>
          <w:p w14:paraId="33A55565" w14:textId="3EF50218" w:rsidR="00AD7209" w:rsidRPr="009B35FB" w:rsidRDefault="00F2338E" w:rsidP="00A86763">
            <w:pPr>
              <w:jc w:val="center"/>
              <w:rPr>
                <w:sz w:val="22"/>
                <w:szCs w:val="22"/>
              </w:rPr>
            </w:pPr>
            <w:r w:rsidRPr="009B35FB">
              <w:rPr>
                <w:sz w:val="22"/>
                <w:szCs w:val="22"/>
              </w:rPr>
              <w:t>↑ passage across the blood-brain barrier</w:t>
            </w:r>
          </w:p>
        </w:tc>
        <w:tc>
          <w:tcPr>
            <w:tcW w:w="1483" w:type="dxa"/>
            <w:tcBorders>
              <w:left w:val="single" w:sz="4" w:space="0" w:color="FFFFFF" w:themeColor="background1"/>
              <w:right w:val="single" w:sz="4" w:space="0" w:color="FFFFFF" w:themeColor="background1"/>
            </w:tcBorders>
            <w:vAlign w:val="center"/>
          </w:tcPr>
          <w:p w14:paraId="68C9D1B1" w14:textId="63C37262" w:rsidR="00AD7209" w:rsidRPr="009B35FB" w:rsidRDefault="00F2338E" w:rsidP="00A86763">
            <w:pPr>
              <w:jc w:val="center"/>
              <w:rPr>
                <w:sz w:val="22"/>
                <w:szCs w:val="22"/>
              </w:rPr>
            </w:pPr>
            <w:r w:rsidRPr="009B35FB">
              <w:rPr>
                <w:sz w:val="22"/>
                <w:szCs w:val="22"/>
              </w:rPr>
              <w:t>In vitro,</w:t>
            </w:r>
            <w:r w:rsidRPr="009B35FB">
              <w:rPr>
                <w:sz w:val="22"/>
                <w:szCs w:val="22"/>
              </w:rPr>
              <w:br/>
              <w:t>in vivo</w:t>
            </w:r>
          </w:p>
        </w:tc>
        <w:tc>
          <w:tcPr>
            <w:tcW w:w="1362" w:type="dxa"/>
            <w:tcBorders>
              <w:left w:val="single" w:sz="4" w:space="0" w:color="FFFFFF" w:themeColor="background1"/>
              <w:right w:val="single" w:sz="4" w:space="0" w:color="FFFFFF" w:themeColor="background1"/>
            </w:tcBorders>
            <w:vAlign w:val="center"/>
          </w:tcPr>
          <w:p w14:paraId="217E5084" w14:textId="33EC1B4E" w:rsidR="00AD7209" w:rsidRPr="009B35FB" w:rsidRDefault="00F2338E" w:rsidP="00A86763">
            <w:pPr>
              <w:jc w:val="center"/>
              <w:rPr>
                <w:sz w:val="22"/>
                <w:szCs w:val="22"/>
              </w:rPr>
            </w:pPr>
            <w:r w:rsidRPr="009B35FB">
              <w:rPr>
                <w:sz w:val="22"/>
                <w:szCs w:val="22"/>
              </w:rPr>
              <w:fldChar w:fldCharType="begin"/>
            </w:r>
            <w:r w:rsidR="003C2796" w:rsidRPr="009B35FB">
              <w:rPr>
                <w:sz w:val="22"/>
                <w:szCs w:val="22"/>
              </w:rPr>
              <w:instrText xml:space="preserve"> ADDIN EN.CITE &lt;EndNote&gt;&lt;Cite&gt;&lt;Author&gt;Lu&lt;/Author&gt;&lt;Year&gt;2020&lt;/Year&gt;&lt;RecNum&gt;13&lt;/RecNum&gt;&lt;DisplayText&gt;[12]&lt;/DisplayText&gt;&lt;record&gt;&lt;rec-number&gt;13&lt;/rec-number&gt;&lt;foreign-keys&gt;&lt;key app="EN" db-id="w9fv5tdpw9sswee9z5uxwapf22svt0wdw9ds" timestamp="1732804890"&gt;13&lt;/key&gt;&lt;/foreign-keys&gt;&lt;ref-type name="Journal Article"&gt;17&lt;/ref-type&gt;&lt;contributors&gt;&lt;authors&gt;&lt;author&gt;Lu, Yunhe&lt;/author&gt;&lt;author&gt;Chen, Lei&lt;/author&gt;&lt;author&gt;Li, Liangdong&lt;/author&gt;&lt;author&gt;Cao, Yiqun&lt;/author&gt;&lt;/authors&gt;&lt;/contributors&gt;&lt;titles&gt;&lt;title&gt;Exosomes Derived from Brain Metastatic Breast Cancer Cells Destroy the Blood-Brain Barrier by Carrying lncRNA GS1-600G8.5&lt;/title&gt;&lt;secondary-title&gt;BioMed Research International&lt;/secondary-title&gt;&lt;/titles&gt;&lt;periodical&gt;&lt;full-title&gt;BioMed Research International&lt;/full-title&gt;&lt;/periodical&gt;&lt;pages&gt;7461727&lt;/pages&gt;&lt;volume&gt;2020&lt;/volume&gt;&lt;number&gt;1&lt;/number&gt;&lt;dates&gt;&lt;year&gt;2020&lt;/year&gt;&lt;/dates&gt;&lt;isbn&gt;2314-6133&lt;/isbn&gt;&lt;urls&gt;&lt;related-urls&gt;&lt;url&gt;https://onlinelibrary.wiley.com/doi/abs/10.1155/2020/7461727&lt;/url&gt;&lt;/related-urls&gt;&lt;/urls&gt;&lt;electronic-resource-num&gt;https://doi.org/10.1155/2020/7461727&lt;/electronic-resource-num&gt;&lt;/record&gt;&lt;/Cite&gt;&lt;/EndNote&gt;</w:instrText>
            </w:r>
            <w:r w:rsidRPr="009B35FB">
              <w:rPr>
                <w:sz w:val="22"/>
                <w:szCs w:val="22"/>
              </w:rPr>
              <w:fldChar w:fldCharType="separate"/>
            </w:r>
            <w:r w:rsidR="003C2796" w:rsidRPr="009B35FB">
              <w:rPr>
                <w:noProof/>
                <w:sz w:val="22"/>
                <w:szCs w:val="22"/>
              </w:rPr>
              <w:t>[12]</w:t>
            </w:r>
            <w:r w:rsidRPr="009B35FB">
              <w:rPr>
                <w:sz w:val="22"/>
                <w:szCs w:val="22"/>
              </w:rPr>
              <w:fldChar w:fldCharType="end"/>
            </w:r>
          </w:p>
        </w:tc>
      </w:tr>
      <w:tr w:rsidR="00AD7209" w:rsidRPr="009B35FB" w14:paraId="1C5835E3" w14:textId="77777777" w:rsidTr="00A86763">
        <w:tc>
          <w:tcPr>
            <w:tcW w:w="1727" w:type="dxa"/>
            <w:tcBorders>
              <w:left w:val="single" w:sz="4" w:space="0" w:color="FFFFFF" w:themeColor="background1"/>
              <w:right w:val="single" w:sz="4" w:space="0" w:color="FFFFFF" w:themeColor="background1"/>
            </w:tcBorders>
            <w:vAlign w:val="center"/>
          </w:tcPr>
          <w:p w14:paraId="36120829" w14:textId="77CDE84D" w:rsidR="00AD7209" w:rsidRPr="009B35FB" w:rsidRDefault="000B5A6B" w:rsidP="00A86763">
            <w:pPr>
              <w:jc w:val="center"/>
              <w:rPr>
                <w:sz w:val="22"/>
                <w:szCs w:val="22"/>
              </w:rPr>
            </w:pPr>
            <w:r w:rsidRPr="009B35FB">
              <w:rPr>
                <w:sz w:val="22"/>
                <w:szCs w:val="22"/>
              </w:rPr>
              <w:t>lncR-MALAT-1</w:t>
            </w:r>
          </w:p>
        </w:tc>
        <w:tc>
          <w:tcPr>
            <w:tcW w:w="2227" w:type="dxa"/>
            <w:tcBorders>
              <w:left w:val="single" w:sz="4" w:space="0" w:color="FFFFFF" w:themeColor="background1"/>
              <w:right w:val="single" w:sz="4" w:space="0" w:color="FFFFFF" w:themeColor="background1"/>
            </w:tcBorders>
            <w:vAlign w:val="center"/>
          </w:tcPr>
          <w:p w14:paraId="6CCFD6EC" w14:textId="4DE80E1A" w:rsidR="00AD7209" w:rsidRPr="009B35FB" w:rsidRDefault="000B5A6B" w:rsidP="00A86763">
            <w:pPr>
              <w:jc w:val="center"/>
              <w:rPr>
                <w:sz w:val="22"/>
                <w:szCs w:val="22"/>
              </w:rPr>
            </w:pPr>
            <w:r w:rsidRPr="009B35FB">
              <w:rPr>
                <w:sz w:val="22"/>
                <w:szCs w:val="22"/>
              </w:rPr>
              <w:t>Non-small cell lung cancer</w:t>
            </w:r>
          </w:p>
        </w:tc>
        <w:tc>
          <w:tcPr>
            <w:tcW w:w="3174" w:type="dxa"/>
            <w:tcBorders>
              <w:left w:val="single" w:sz="4" w:space="0" w:color="FFFFFF" w:themeColor="background1"/>
              <w:right w:val="single" w:sz="4" w:space="0" w:color="FFFFFF" w:themeColor="background1"/>
            </w:tcBorders>
            <w:vAlign w:val="center"/>
          </w:tcPr>
          <w:p w14:paraId="7C750741" w14:textId="5F8447F1" w:rsidR="00AD7209" w:rsidRPr="009B35FB" w:rsidRDefault="00C26371" w:rsidP="00A86763">
            <w:pPr>
              <w:jc w:val="center"/>
              <w:rPr>
                <w:i/>
                <w:iCs/>
                <w:sz w:val="22"/>
                <w:szCs w:val="22"/>
              </w:rPr>
            </w:pPr>
            <w:r w:rsidRPr="009B35FB">
              <w:rPr>
                <w:i/>
                <w:iCs/>
                <w:sz w:val="22"/>
                <w:szCs w:val="22"/>
              </w:rPr>
              <w:t>n.s.</w:t>
            </w:r>
          </w:p>
        </w:tc>
        <w:tc>
          <w:tcPr>
            <w:tcW w:w="4214" w:type="dxa"/>
            <w:tcBorders>
              <w:left w:val="single" w:sz="4" w:space="0" w:color="FFFFFF" w:themeColor="background1"/>
              <w:right w:val="single" w:sz="4" w:space="0" w:color="FFFFFF" w:themeColor="background1"/>
            </w:tcBorders>
            <w:vAlign w:val="center"/>
          </w:tcPr>
          <w:p w14:paraId="30A43BA1" w14:textId="09F66C57" w:rsidR="00AD7209" w:rsidRPr="009B35FB" w:rsidRDefault="000B5A6B" w:rsidP="00A86763">
            <w:pPr>
              <w:jc w:val="center"/>
              <w:rPr>
                <w:sz w:val="22"/>
                <w:szCs w:val="22"/>
              </w:rPr>
            </w:pPr>
            <w:r w:rsidRPr="009B35FB">
              <w:rPr>
                <w:sz w:val="22"/>
                <w:szCs w:val="22"/>
              </w:rPr>
              <w:t>↓ apoptosis,</w:t>
            </w:r>
            <w:r w:rsidRPr="009B35FB">
              <w:rPr>
                <w:sz w:val="22"/>
                <w:szCs w:val="22"/>
              </w:rPr>
              <w:br/>
              <w:t>↑ migration,</w:t>
            </w:r>
            <w:r w:rsidRPr="009B35FB">
              <w:rPr>
                <w:sz w:val="22"/>
                <w:szCs w:val="22"/>
              </w:rPr>
              <w:br/>
              <w:t>↑ proliferation</w:t>
            </w:r>
          </w:p>
        </w:tc>
        <w:tc>
          <w:tcPr>
            <w:tcW w:w="1483" w:type="dxa"/>
            <w:tcBorders>
              <w:left w:val="single" w:sz="4" w:space="0" w:color="FFFFFF" w:themeColor="background1"/>
              <w:right w:val="single" w:sz="4" w:space="0" w:color="FFFFFF" w:themeColor="background1"/>
            </w:tcBorders>
            <w:vAlign w:val="center"/>
          </w:tcPr>
          <w:p w14:paraId="27906270" w14:textId="5B1540FA" w:rsidR="00AD7209" w:rsidRPr="009B35FB" w:rsidRDefault="000B5A6B" w:rsidP="00A86763">
            <w:pPr>
              <w:jc w:val="center"/>
              <w:rPr>
                <w:sz w:val="22"/>
                <w:szCs w:val="22"/>
              </w:rPr>
            </w:pPr>
            <w:r w:rsidRPr="009B35FB">
              <w:rPr>
                <w:sz w:val="22"/>
                <w:szCs w:val="22"/>
              </w:rPr>
              <w:t>In vitro</w:t>
            </w:r>
          </w:p>
        </w:tc>
        <w:tc>
          <w:tcPr>
            <w:tcW w:w="1362" w:type="dxa"/>
            <w:tcBorders>
              <w:left w:val="single" w:sz="4" w:space="0" w:color="FFFFFF" w:themeColor="background1"/>
              <w:right w:val="single" w:sz="4" w:space="0" w:color="FFFFFF" w:themeColor="background1"/>
            </w:tcBorders>
            <w:vAlign w:val="center"/>
          </w:tcPr>
          <w:p w14:paraId="691D1915" w14:textId="59DA047B" w:rsidR="00AD7209" w:rsidRPr="009B35FB" w:rsidRDefault="000B5A6B" w:rsidP="00A86763">
            <w:pPr>
              <w:jc w:val="center"/>
              <w:rPr>
                <w:sz w:val="22"/>
                <w:szCs w:val="22"/>
              </w:rPr>
            </w:pPr>
            <w:r w:rsidRPr="009B35FB">
              <w:rPr>
                <w:sz w:val="22"/>
                <w:szCs w:val="22"/>
              </w:rPr>
              <w:fldChar w:fldCharType="begin">
                <w:fldData xml:space="preserve">PEVuZE5vdGU+PENpdGU+PEF1dGhvcj5aaGFuZzwvQXV0aG9yPjxZZWFyPjIwMTc8L1llYXI+PFJl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</w:fldData>
              </w:fldChar>
            </w:r>
            <w:r w:rsidR="003C2796" w:rsidRPr="009B35FB">
              <w:rPr>
                <w:sz w:val="22"/>
                <w:szCs w:val="22"/>
              </w:rPr>
              <w:instrText xml:space="preserve"> ADDIN EN.CITE </w:instrText>
            </w:r>
            <w:r w:rsidR="003C2796" w:rsidRPr="009B35FB">
              <w:rPr>
                <w:sz w:val="22"/>
                <w:szCs w:val="22"/>
              </w:rPr>
              <w:fldChar w:fldCharType="begin">
                <w:fldData xml:space="preserve">PEVuZE5vdGU+PENpdGU+PEF1dGhvcj5aaGFuZzwvQXV0aG9yPjxZZWFyPjIwMTc8L1llYXI+PFJl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</w:fldData>
              </w:fldChar>
            </w:r>
            <w:r w:rsidR="003C2796" w:rsidRPr="009B35FB">
              <w:rPr>
                <w:sz w:val="22"/>
                <w:szCs w:val="22"/>
              </w:rPr>
              <w:instrText xml:space="preserve"> ADDIN EN.CITE.DATA </w:instrText>
            </w:r>
            <w:r w:rsidR="003C2796" w:rsidRPr="009B35FB">
              <w:rPr>
                <w:sz w:val="22"/>
                <w:szCs w:val="22"/>
              </w:rPr>
            </w:r>
            <w:r w:rsidR="003C2796" w:rsidRPr="009B35FB">
              <w:rPr>
                <w:sz w:val="22"/>
                <w:szCs w:val="22"/>
              </w:rPr>
              <w:fldChar w:fldCharType="end"/>
            </w:r>
            <w:r w:rsidRPr="009B35FB">
              <w:rPr>
                <w:sz w:val="22"/>
                <w:szCs w:val="22"/>
              </w:rPr>
            </w:r>
            <w:r w:rsidRPr="009B35FB">
              <w:rPr>
                <w:sz w:val="22"/>
                <w:szCs w:val="22"/>
              </w:rPr>
              <w:fldChar w:fldCharType="separate"/>
            </w:r>
            <w:r w:rsidR="003C2796" w:rsidRPr="009B35FB">
              <w:rPr>
                <w:noProof/>
                <w:sz w:val="22"/>
                <w:szCs w:val="22"/>
              </w:rPr>
              <w:t>[13]</w:t>
            </w:r>
            <w:r w:rsidRPr="009B35FB">
              <w:rPr>
                <w:sz w:val="22"/>
                <w:szCs w:val="22"/>
              </w:rPr>
              <w:fldChar w:fldCharType="end"/>
            </w:r>
          </w:p>
        </w:tc>
      </w:tr>
      <w:tr w:rsidR="00AD7209" w:rsidRPr="009B35FB" w14:paraId="1AB55322" w14:textId="77777777" w:rsidTr="00A86763">
        <w:tc>
          <w:tcPr>
            <w:tcW w:w="1727" w:type="dxa"/>
            <w:tcBorders>
              <w:left w:val="single" w:sz="4" w:space="0" w:color="FFFFFF" w:themeColor="background1"/>
              <w:right w:val="single" w:sz="4" w:space="0" w:color="FFFFFF" w:themeColor="background1"/>
            </w:tcBorders>
            <w:vAlign w:val="center"/>
          </w:tcPr>
          <w:p w14:paraId="77F7D21A" w14:textId="15684B72" w:rsidR="00AD7209" w:rsidRPr="009B35FB" w:rsidRDefault="00C26371" w:rsidP="00A86763">
            <w:pPr>
              <w:jc w:val="center"/>
              <w:rPr>
                <w:sz w:val="22"/>
                <w:szCs w:val="22"/>
              </w:rPr>
            </w:pPr>
            <w:r w:rsidRPr="009B35FB">
              <w:rPr>
                <w:sz w:val="22"/>
                <w:szCs w:val="22"/>
              </w:rPr>
              <w:t>lncR-MYU</w:t>
            </w:r>
          </w:p>
        </w:tc>
        <w:tc>
          <w:tcPr>
            <w:tcW w:w="2227" w:type="dxa"/>
            <w:tcBorders>
              <w:left w:val="single" w:sz="4" w:space="0" w:color="FFFFFF" w:themeColor="background1"/>
              <w:right w:val="single" w:sz="4" w:space="0" w:color="FFFFFF" w:themeColor="background1"/>
            </w:tcBorders>
            <w:vAlign w:val="center"/>
          </w:tcPr>
          <w:p w14:paraId="79442109" w14:textId="52BE1B34" w:rsidR="00AD7209" w:rsidRPr="009B35FB" w:rsidRDefault="00C26371" w:rsidP="00A86763">
            <w:pPr>
              <w:jc w:val="center"/>
              <w:rPr>
                <w:sz w:val="22"/>
                <w:szCs w:val="22"/>
              </w:rPr>
            </w:pPr>
            <w:r w:rsidRPr="009B35FB">
              <w:rPr>
                <w:sz w:val="22"/>
                <w:szCs w:val="22"/>
              </w:rPr>
              <w:t>Prostate cancer</w:t>
            </w:r>
          </w:p>
        </w:tc>
        <w:tc>
          <w:tcPr>
            <w:tcW w:w="3174" w:type="dxa"/>
            <w:tcBorders>
              <w:left w:val="single" w:sz="4" w:space="0" w:color="FFFFFF" w:themeColor="background1"/>
              <w:right w:val="single" w:sz="4" w:space="0" w:color="FFFFFF" w:themeColor="background1"/>
            </w:tcBorders>
            <w:vAlign w:val="center"/>
          </w:tcPr>
          <w:p w14:paraId="45B43E32" w14:textId="7764CCE5" w:rsidR="00AD7209" w:rsidRPr="009B35FB" w:rsidRDefault="004468DC" w:rsidP="00A86763">
            <w:pPr>
              <w:jc w:val="center"/>
              <w:rPr>
                <w:sz w:val="22"/>
                <w:szCs w:val="22"/>
              </w:rPr>
            </w:pPr>
            <w:r w:rsidRPr="009B35FB">
              <w:rPr>
                <w:sz w:val="22"/>
                <w:szCs w:val="22"/>
              </w:rPr>
              <w:t xml:space="preserve">↓ </w:t>
            </w:r>
            <w:r w:rsidR="00C26371" w:rsidRPr="009B35FB">
              <w:rPr>
                <w:sz w:val="22"/>
                <w:szCs w:val="22"/>
              </w:rPr>
              <w:t>miR-184</w:t>
            </w:r>
            <w:r w:rsidRPr="009B35FB">
              <w:rPr>
                <w:sz w:val="22"/>
                <w:szCs w:val="22"/>
              </w:rPr>
              <w:br/>
              <w:t xml:space="preserve">↑ </w:t>
            </w:r>
            <w:r w:rsidR="00C26371" w:rsidRPr="009B35FB">
              <w:rPr>
                <w:sz w:val="22"/>
                <w:szCs w:val="22"/>
              </w:rPr>
              <w:t>c-Myc</w:t>
            </w:r>
          </w:p>
        </w:tc>
        <w:tc>
          <w:tcPr>
            <w:tcW w:w="4214" w:type="dxa"/>
            <w:tcBorders>
              <w:left w:val="single" w:sz="4" w:space="0" w:color="FFFFFF" w:themeColor="background1"/>
              <w:right w:val="single" w:sz="4" w:space="0" w:color="FFFFFF" w:themeColor="background1"/>
            </w:tcBorders>
            <w:vAlign w:val="center"/>
          </w:tcPr>
          <w:p w14:paraId="2EC2DB9B" w14:textId="46057618" w:rsidR="00AD7209" w:rsidRPr="009B35FB" w:rsidRDefault="00C26371" w:rsidP="00A86763">
            <w:pPr>
              <w:jc w:val="center"/>
              <w:rPr>
                <w:sz w:val="22"/>
                <w:szCs w:val="22"/>
              </w:rPr>
            </w:pPr>
            <w:r w:rsidRPr="009B35FB">
              <w:rPr>
                <w:sz w:val="22"/>
                <w:szCs w:val="22"/>
              </w:rPr>
              <w:t>↑ migration,</w:t>
            </w:r>
            <w:r w:rsidRPr="009B35FB">
              <w:rPr>
                <w:sz w:val="22"/>
                <w:szCs w:val="22"/>
              </w:rPr>
              <w:br/>
              <w:t>↑ proliferation</w:t>
            </w:r>
          </w:p>
        </w:tc>
        <w:tc>
          <w:tcPr>
            <w:tcW w:w="1483" w:type="dxa"/>
            <w:tcBorders>
              <w:left w:val="single" w:sz="4" w:space="0" w:color="FFFFFF" w:themeColor="background1"/>
              <w:right w:val="single" w:sz="4" w:space="0" w:color="FFFFFF" w:themeColor="background1"/>
            </w:tcBorders>
            <w:vAlign w:val="center"/>
          </w:tcPr>
          <w:p w14:paraId="046FA22D" w14:textId="4B3D32CB" w:rsidR="00AD7209" w:rsidRPr="009B35FB" w:rsidRDefault="004468DC" w:rsidP="00A86763">
            <w:pPr>
              <w:jc w:val="center"/>
              <w:rPr>
                <w:sz w:val="22"/>
                <w:szCs w:val="22"/>
              </w:rPr>
            </w:pPr>
            <w:r w:rsidRPr="009B35FB">
              <w:rPr>
                <w:sz w:val="22"/>
                <w:szCs w:val="22"/>
              </w:rPr>
              <w:t>In vitro</w:t>
            </w:r>
          </w:p>
        </w:tc>
        <w:tc>
          <w:tcPr>
            <w:tcW w:w="1362" w:type="dxa"/>
            <w:tcBorders>
              <w:left w:val="single" w:sz="4" w:space="0" w:color="FFFFFF" w:themeColor="background1"/>
              <w:right w:val="single" w:sz="4" w:space="0" w:color="FFFFFF" w:themeColor="background1"/>
            </w:tcBorders>
            <w:vAlign w:val="center"/>
          </w:tcPr>
          <w:p w14:paraId="49AD5C28" w14:textId="6286EAD7" w:rsidR="00AD7209" w:rsidRPr="009B35FB" w:rsidRDefault="004468DC" w:rsidP="00A86763">
            <w:pPr>
              <w:jc w:val="center"/>
              <w:rPr>
                <w:sz w:val="22"/>
                <w:szCs w:val="22"/>
              </w:rPr>
            </w:pPr>
            <w:r w:rsidRPr="009B35FB">
              <w:rPr>
                <w:sz w:val="22"/>
                <w:szCs w:val="22"/>
              </w:rPr>
              <w:fldChar w:fldCharType="begin">
                <w:fldData xml:space="preserve">PEVuZE5vdGU+PENpdGU+PEF1dGhvcj5XYW5nPC9BdXRob3I+PFllYXI+MjAxODwvWWVhcj48UmVj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</w:fldData>
              </w:fldChar>
            </w:r>
            <w:r w:rsidR="003C2796" w:rsidRPr="009B35FB">
              <w:rPr>
                <w:sz w:val="22"/>
                <w:szCs w:val="22"/>
              </w:rPr>
              <w:instrText xml:space="preserve"> ADDIN EN.CITE </w:instrText>
            </w:r>
            <w:r w:rsidR="003C2796" w:rsidRPr="009B35FB">
              <w:rPr>
                <w:sz w:val="22"/>
                <w:szCs w:val="22"/>
              </w:rPr>
              <w:fldChar w:fldCharType="begin">
                <w:fldData xml:space="preserve">PEVuZE5vdGU+PENpdGU+PEF1dGhvcj5XYW5nPC9BdXRob3I+PFllYXI+MjAxODwvWWVhcj48UmVj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</w:fldData>
              </w:fldChar>
            </w:r>
            <w:r w:rsidR="003C2796" w:rsidRPr="009B35FB">
              <w:rPr>
                <w:sz w:val="22"/>
                <w:szCs w:val="22"/>
              </w:rPr>
              <w:instrText xml:space="preserve"> ADDIN EN.CITE.DATA </w:instrText>
            </w:r>
            <w:r w:rsidR="003C2796" w:rsidRPr="009B35FB">
              <w:rPr>
                <w:sz w:val="22"/>
                <w:szCs w:val="22"/>
              </w:rPr>
            </w:r>
            <w:r w:rsidR="003C2796" w:rsidRPr="009B35FB">
              <w:rPr>
                <w:sz w:val="22"/>
                <w:szCs w:val="22"/>
              </w:rPr>
              <w:fldChar w:fldCharType="end"/>
            </w:r>
            <w:r w:rsidRPr="009B35FB">
              <w:rPr>
                <w:sz w:val="22"/>
                <w:szCs w:val="22"/>
              </w:rPr>
            </w:r>
            <w:r w:rsidRPr="009B35FB">
              <w:rPr>
                <w:sz w:val="22"/>
                <w:szCs w:val="22"/>
              </w:rPr>
              <w:fldChar w:fldCharType="separate"/>
            </w:r>
            <w:r w:rsidR="003C2796" w:rsidRPr="009B35FB">
              <w:rPr>
                <w:noProof/>
                <w:sz w:val="22"/>
                <w:szCs w:val="22"/>
              </w:rPr>
              <w:t>[14]</w:t>
            </w:r>
            <w:r w:rsidRPr="009B35FB">
              <w:rPr>
                <w:sz w:val="22"/>
                <w:szCs w:val="22"/>
              </w:rPr>
              <w:fldChar w:fldCharType="end"/>
            </w:r>
          </w:p>
        </w:tc>
      </w:tr>
      <w:tr w:rsidR="00AD7209" w:rsidRPr="009B35FB" w14:paraId="40E9B3BB" w14:textId="77777777" w:rsidTr="00A86763">
        <w:tc>
          <w:tcPr>
            <w:tcW w:w="1727" w:type="dxa"/>
            <w:tcBorders>
              <w:left w:val="single" w:sz="4" w:space="0" w:color="FFFFFF" w:themeColor="background1"/>
              <w:right w:val="single" w:sz="4" w:space="0" w:color="FFFFFF" w:themeColor="background1"/>
            </w:tcBorders>
            <w:vAlign w:val="center"/>
          </w:tcPr>
          <w:p w14:paraId="24782C0D" w14:textId="51C90A18" w:rsidR="00AD7209" w:rsidRPr="009B35FB" w:rsidRDefault="004468DC" w:rsidP="00A86763">
            <w:pPr>
              <w:jc w:val="center"/>
              <w:rPr>
                <w:sz w:val="22"/>
                <w:szCs w:val="22"/>
              </w:rPr>
            </w:pPr>
            <w:r w:rsidRPr="009B35FB">
              <w:rPr>
                <w:sz w:val="22"/>
                <w:szCs w:val="22"/>
              </w:rPr>
              <w:t>lncR-PCSEAT</w:t>
            </w:r>
          </w:p>
        </w:tc>
        <w:tc>
          <w:tcPr>
            <w:tcW w:w="2227" w:type="dxa"/>
            <w:tcBorders>
              <w:left w:val="single" w:sz="4" w:space="0" w:color="FFFFFF" w:themeColor="background1"/>
              <w:right w:val="single" w:sz="4" w:space="0" w:color="FFFFFF" w:themeColor="background1"/>
            </w:tcBorders>
            <w:vAlign w:val="center"/>
          </w:tcPr>
          <w:p w14:paraId="313EC26B" w14:textId="1D01CCC6" w:rsidR="00AD7209" w:rsidRPr="009B35FB" w:rsidRDefault="00025B33" w:rsidP="00A86763">
            <w:pPr>
              <w:jc w:val="center"/>
              <w:rPr>
                <w:sz w:val="22"/>
                <w:szCs w:val="22"/>
              </w:rPr>
            </w:pPr>
            <w:r w:rsidRPr="009B35FB">
              <w:rPr>
                <w:sz w:val="22"/>
                <w:szCs w:val="22"/>
              </w:rPr>
              <w:t>Prostate cancer</w:t>
            </w:r>
          </w:p>
        </w:tc>
        <w:tc>
          <w:tcPr>
            <w:tcW w:w="3174" w:type="dxa"/>
            <w:tcBorders>
              <w:left w:val="single" w:sz="4" w:space="0" w:color="FFFFFF" w:themeColor="background1"/>
              <w:right w:val="single" w:sz="4" w:space="0" w:color="FFFFFF" w:themeColor="background1"/>
            </w:tcBorders>
            <w:vAlign w:val="center"/>
          </w:tcPr>
          <w:p w14:paraId="4FB55897" w14:textId="0F4A9784" w:rsidR="00AD7209" w:rsidRPr="009B35FB" w:rsidRDefault="003647F9" w:rsidP="00A86763">
            <w:pPr>
              <w:jc w:val="center"/>
              <w:rPr>
                <w:sz w:val="22"/>
                <w:szCs w:val="22"/>
              </w:rPr>
            </w:pPr>
            <w:r w:rsidRPr="009B35FB">
              <w:rPr>
                <w:sz w:val="22"/>
                <w:szCs w:val="22"/>
              </w:rPr>
              <w:t xml:space="preserve">↓ </w:t>
            </w:r>
            <w:r w:rsidR="00025B33" w:rsidRPr="009B35FB">
              <w:rPr>
                <w:sz w:val="22"/>
                <w:szCs w:val="22"/>
              </w:rPr>
              <w:t>miR-143-3p</w:t>
            </w:r>
            <w:r w:rsidRPr="009B35FB">
              <w:rPr>
                <w:sz w:val="22"/>
                <w:szCs w:val="22"/>
              </w:rPr>
              <w:t>,</w:t>
            </w:r>
            <w:r w:rsidR="00025B33" w:rsidRPr="009B35FB">
              <w:rPr>
                <w:sz w:val="22"/>
                <w:szCs w:val="22"/>
              </w:rPr>
              <w:t xml:space="preserve"> miR-24-2-5p</w:t>
            </w:r>
            <w:r w:rsidRPr="009B35FB">
              <w:rPr>
                <w:sz w:val="22"/>
                <w:szCs w:val="22"/>
              </w:rPr>
              <w:br/>
              <w:t xml:space="preserve">↑ </w:t>
            </w:r>
            <w:r w:rsidR="00025B33" w:rsidRPr="009B35FB">
              <w:rPr>
                <w:sz w:val="22"/>
                <w:szCs w:val="22"/>
              </w:rPr>
              <w:t>EZH2</w:t>
            </w:r>
          </w:p>
        </w:tc>
        <w:tc>
          <w:tcPr>
            <w:tcW w:w="4214" w:type="dxa"/>
            <w:tcBorders>
              <w:left w:val="single" w:sz="4" w:space="0" w:color="FFFFFF" w:themeColor="background1"/>
              <w:right w:val="single" w:sz="4" w:space="0" w:color="FFFFFF" w:themeColor="background1"/>
            </w:tcBorders>
            <w:vAlign w:val="center"/>
          </w:tcPr>
          <w:p w14:paraId="7B146AE6" w14:textId="759B44FC" w:rsidR="00AD7209" w:rsidRPr="009B35FB" w:rsidRDefault="00025B33" w:rsidP="00A86763">
            <w:pPr>
              <w:jc w:val="center"/>
              <w:rPr>
                <w:sz w:val="22"/>
                <w:szCs w:val="22"/>
              </w:rPr>
            </w:pPr>
            <w:r w:rsidRPr="009B35FB">
              <w:rPr>
                <w:sz w:val="22"/>
                <w:szCs w:val="22"/>
              </w:rPr>
              <w:t>↑ growth,</w:t>
            </w:r>
            <w:r w:rsidRPr="009B35FB">
              <w:rPr>
                <w:sz w:val="22"/>
                <w:szCs w:val="22"/>
              </w:rPr>
              <w:br/>
              <w:t>↑ motility</w:t>
            </w:r>
          </w:p>
        </w:tc>
        <w:tc>
          <w:tcPr>
            <w:tcW w:w="1483" w:type="dxa"/>
            <w:tcBorders>
              <w:left w:val="single" w:sz="4" w:space="0" w:color="FFFFFF" w:themeColor="background1"/>
              <w:right w:val="single" w:sz="4" w:space="0" w:color="FFFFFF" w:themeColor="background1"/>
            </w:tcBorders>
            <w:vAlign w:val="center"/>
          </w:tcPr>
          <w:p w14:paraId="5955F5C9" w14:textId="6CA1EA9C" w:rsidR="00AD7209" w:rsidRPr="009B35FB" w:rsidRDefault="00025B33" w:rsidP="00A86763">
            <w:pPr>
              <w:jc w:val="center"/>
              <w:rPr>
                <w:sz w:val="22"/>
                <w:szCs w:val="22"/>
              </w:rPr>
            </w:pPr>
            <w:r w:rsidRPr="009B35FB">
              <w:rPr>
                <w:sz w:val="22"/>
                <w:szCs w:val="22"/>
              </w:rPr>
              <w:t>In vitro</w:t>
            </w:r>
          </w:p>
        </w:tc>
        <w:tc>
          <w:tcPr>
            <w:tcW w:w="1362" w:type="dxa"/>
            <w:tcBorders>
              <w:left w:val="single" w:sz="4" w:space="0" w:color="FFFFFF" w:themeColor="background1"/>
              <w:right w:val="single" w:sz="4" w:space="0" w:color="FFFFFF" w:themeColor="background1"/>
            </w:tcBorders>
            <w:vAlign w:val="center"/>
          </w:tcPr>
          <w:p w14:paraId="51C30027" w14:textId="342D9D43" w:rsidR="00AD7209" w:rsidRPr="009B35FB" w:rsidRDefault="00025B33" w:rsidP="00A86763">
            <w:pPr>
              <w:jc w:val="center"/>
              <w:rPr>
                <w:sz w:val="22"/>
                <w:szCs w:val="22"/>
              </w:rPr>
            </w:pPr>
            <w:r w:rsidRPr="009B35FB">
              <w:rPr>
                <w:sz w:val="22"/>
                <w:szCs w:val="22"/>
              </w:rPr>
              <w:fldChar w:fldCharType="begin">
                <w:fldData xml:space="preserve">PEVuZE5vdGU+PENpdGU+PEF1dGhvcj5ZYW5nPC9BdXRob3I+PFllYXI+MjAxODwvWWVhcj48UmVj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==
</w:fldData>
              </w:fldChar>
            </w:r>
            <w:r w:rsidR="003C2796" w:rsidRPr="009B35FB">
              <w:rPr>
                <w:sz w:val="22"/>
                <w:szCs w:val="22"/>
              </w:rPr>
              <w:instrText xml:space="preserve"> ADDIN EN.CITE </w:instrText>
            </w:r>
            <w:r w:rsidR="003C2796" w:rsidRPr="009B35FB">
              <w:rPr>
                <w:sz w:val="22"/>
                <w:szCs w:val="22"/>
              </w:rPr>
              <w:fldChar w:fldCharType="begin">
                <w:fldData xml:space="preserve">PEVuZE5vdGU+PENpdGU+PEF1dGhvcj5ZYW5nPC9BdXRob3I+PFllYXI+MjAxODwvWWVhcj48UmVj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==
</w:fldData>
              </w:fldChar>
            </w:r>
            <w:r w:rsidR="003C2796" w:rsidRPr="009B35FB">
              <w:rPr>
                <w:sz w:val="22"/>
                <w:szCs w:val="22"/>
              </w:rPr>
              <w:instrText xml:space="preserve"> ADDIN EN.CITE.DATA </w:instrText>
            </w:r>
            <w:r w:rsidR="003C2796" w:rsidRPr="009B35FB">
              <w:rPr>
                <w:sz w:val="22"/>
                <w:szCs w:val="22"/>
              </w:rPr>
            </w:r>
            <w:r w:rsidR="003C2796" w:rsidRPr="009B35FB">
              <w:rPr>
                <w:sz w:val="22"/>
                <w:szCs w:val="22"/>
              </w:rPr>
              <w:fldChar w:fldCharType="end"/>
            </w:r>
            <w:r w:rsidRPr="009B35FB">
              <w:rPr>
                <w:sz w:val="22"/>
                <w:szCs w:val="22"/>
              </w:rPr>
            </w:r>
            <w:r w:rsidRPr="009B35FB">
              <w:rPr>
                <w:sz w:val="22"/>
                <w:szCs w:val="22"/>
              </w:rPr>
              <w:fldChar w:fldCharType="separate"/>
            </w:r>
            <w:r w:rsidR="003C2796" w:rsidRPr="009B35FB">
              <w:rPr>
                <w:noProof/>
                <w:sz w:val="22"/>
                <w:szCs w:val="22"/>
              </w:rPr>
              <w:t>[15]</w:t>
            </w:r>
            <w:r w:rsidRPr="009B35FB">
              <w:rPr>
                <w:sz w:val="22"/>
                <w:szCs w:val="22"/>
              </w:rPr>
              <w:fldChar w:fldCharType="end"/>
            </w:r>
          </w:p>
        </w:tc>
      </w:tr>
      <w:tr w:rsidR="00AD7209" w:rsidRPr="009B35FB" w14:paraId="432D0469" w14:textId="77777777" w:rsidTr="00A86763">
        <w:tc>
          <w:tcPr>
            <w:tcW w:w="1727" w:type="dxa"/>
            <w:tcBorders>
              <w:left w:val="single" w:sz="4" w:space="0" w:color="FFFFFF" w:themeColor="background1"/>
              <w:right w:val="single" w:sz="4" w:space="0" w:color="FFFFFF" w:themeColor="background1"/>
            </w:tcBorders>
            <w:vAlign w:val="center"/>
          </w:tcPr>
          <w:p w14:paraId="0769A166" w14:textId="11B368EA" w:rsidR="00AD7209" w:rsidRPr="009B35FB" w:rsidRDefault="003647F9" w:rsidP="00A86763">
            <w:pPr>
              <w:jc w:val="center"/>
              <w:rPr>
                <w:sz w:val="22"/>
                <w:szCs w:val="22"/>
              </w:rPr>
            </w:pPr>
            <w:r w:rsidRPr="009B35FB">
              <w:rPr>
                <w:sz w:val="22"/>
                <w:szCs w:val="22"/>
              </w:rPr>
              <w:t>lncR-SBF2-AS1</w:t>
            </w:r>
          </w:p>
        </w:tc>
        <w:tc>
          <w:tcPr>
            <w:tcW w:w="2227" w:type="dxa"/>
            <w:tcBorders>
              <w:left w:val="single" w:sz="4" w:space="0" w:color="FFFFFF" w:themeColor="background1"/>
              <w:right w:val="single" w:sz="4" w:space="0" w:color="FFFFFF" w:themeColor="background1"/>
            </w:tcBorders>
            <w:vAlign w:val="center"/>
          </w:tcPr>
          <w:p w14:paraId="7A616CA4" w14:textId="0A3BF95F" w:rsidR="00AD7209" w:rsidRPr="009B35FB" w:rsidRDefault="003647F9" w:rsidP="00A86763">
            <w:pPr>
              <w:jc w:val="center"/>
              <w:rPr>
                <w:sz w:val="22"/>
                <w:szCs w:val="22"/>
              </w:rPr>
            </w:pPr>
            <w:r w:rsidRPr="009B35FB">
              <w:rPr>
                <w:sz w:val="22"/>
                <w:szCs w:val="22"/>
              </w:rPr>
              <w:t>Pancreatic cancer</w:t>
            </w:r>
          </w:p>
        </w:tc>
        <w:tc>
          <w:tcPr>
            <w:tcW w:w="3174" w:type="dxa"/>
            <w:tcBorders>
              <w:left w:val="single" w:sz="4" w:space="0" w:color="FFFFFF" w:themeColor="background1"/>
              <w:right w:val="single" w:sz="4" w:space="0" w:color="FFFFFF" w:themeColor="background1"/>
            </w:tcBorders>
            <w:vAlign w:val="center"/>
          </w:tcPr>
          <w:p w14:paraId="0691BE53" w14:textId="478421F5" w:rsidR="00AD7209" w:rsidRPr="009B35FB" w:rsidRDefault="003647F9" w:rsidP="00A86763">
            <w:pPr>
              <w:jc w:val="center"/>
              <w:rPr>
                <w:sz w:val="22"/>
                <w:szCs w:val="22"/>
              </w:rPr>
            </w:pPr>
            <w:r w:rsidRPr="009B35FB">
              <w:rPr>
                <w:sz w:val="22"/>
                <w:szCs w:val="22"/>
              </w:rPr>
              <w:t>↓ miR-122-5p</w:t>
            </w:r>
            <w:r w:rsidRPr="009B35FB">
              <w:rPr>
                <w:sz w:val="22"/>
                <w:szCs w:val="22"/>
              </w:rPr>
              <w:br/>
              <w:t>↑ XIAP</w:t>
            </w:r>
          </w:p>
        </w:tc>
        <w:tc>
          <w:tcPr>
            <w:tcW w:w="4214" w:type="dxa"/>
            <w:tcBorders>
              <w:left w:val="single" w:sz="4" w:space="0" w:color="FFFFFF" w:themeColor="background1"/>
              <w:right w:val="single" w:sz="4" w:space="0" w:color="FFFFFF" w:themeColor="background1"/>
            </w:tcBorders>
            <w:vAlign w:val="center"/>
          </w:tcPr>
          <w:p w14:paraId="203F3B9D" w14:textId="5B6A7A53" w:rsidR="00AD7209" w:rsidRPr="009B35FB" w:rsidRDefault="00D514B9" w:rsidP="00A86763">
            <w:pPr>
              <w:jc w:val="center"/>
              <w:rPr>
                <w:sz w:val="22"/>
                <w:szCs w:val="22"/>
              </w:rPr>
            </w:pPr>
            <w:r w:rsidRPr="009B35FB">
              <w:rPr>
                <w:sz w:val="22"/>
                <w:szCs w:val="22"/>
              </w:rPr>
              <w:t>↑ progression</w:t>
            </w:r>
          </w:p>
        </w:tc>
        <w:tc>
          <w:tcPr>
            <w:tcW w:w="1483" w:type="dxa"/>
            <w:tcBorders>
              <w:left w:val="single" w:sz="4" w:space="0" w:color="FFFFFF" w:themeColor="background1"/>
              <w:right w:val="single" w:sz="4" w:space="0" w:color="FFFFFF" w:themeColor="background1"/>
            </w:tcBorders>
            <w:vAlign w:val="center"/>
          </w:tcPr>
          <w:p w14:paraId="34DEB81F" w14:textId="5C2066C5" w:rsidR="00AD7209" w:rsidRPr="009B35FB" w:rsidRDefault="00D514B9" w:rsidP="00A86763">
            <w:pPr>
              <w:jc w:val="center"/>
              <w:rPr>
                <w:sz w:val="22"/>
                <w:szCs w:val="22"/>
              </w:rPr>
            </w:pPr>
            <w:r w:rsidRPr="009B35FB">
              <w:rPr>
                <w:sz w:val="22"/>
                <w:szCs w:val="22"/>
              </w:rPr>
              <w:t>In vitro,</w:t>
            </w:r>
            <w:r w:rsidRPr="009B35FB">
              <w:rPr>
                <w:sz w:val="22"/>
                <w:szCs w:val="22"/>
              </w:rPr>
              <w:br/>
              <w:t>in vivo</w:t>
            </w:r>
          </w:p>
        </w:tc>
        <w:tc>
          <w:tcPr>
            <w:tcW w:w="1362" w:type="dxa"/>
            <w:tcBorders>
              <w:left w:val="single" w:sz="4" w:space="0" w:color="FFFFFF" w:themeColor="background1"/>
              <w:right w:val="single" w:sz="4" w:space="0" w:color="FFFFFF" w:themeColor="background1"/>
            </w:tcBorders>
            <w:vAlign w:val="center"/>
          </w:tcPr>
          <w:p w14:paraId="5F4A5F0B" w14:textId="71B134CB" w:rsidR="00AD7209" w:rsidRPr="009B35FB" w:rsidRDefault="00D514B9" w:rsidP="00A86763">
            <w:pPr>
              <w:jc w:val="center"/>
              <w:rPr>
                <w:sz w:val="22"/>
                <w:szCs w:val="22"/>
              </w:rPr>
            </w:pPr>
            <w:r w:rsidRPr="009B35FB">
              <w:rPr>
                <w:sz w:val="22"/>
                <w:szCs w:val="22"/>
              </w:rPr>
              <w:fldChar w:fldCharType="begin"/>
            </w:r>
            <w:r w:rsidR="003C2796" w:rsidRPr="009B35FB">
              <w:rPr>
                <w:sz w:val="22"/>
                <w:szCs w:val="22"/>
              </w:rPr>
              <w:instrText xml:space="preserve"> ADDIN EN.CITE &lt;EndNote&gt;&lt;Cite&gt;&lt;Author&gt;Yin&lt;/Author&gt;&lt;Year&gt;2020&lt;/Year&gt;&lt;RecNum&gt;16&lt;/RecNum&gt;&lt;DisplayText&gt;[16]&lt;/DisplayText&gt;&lt;record&gt;&lt;rec-number&gt;16&lt;/rec-number&gt;&lt;foreign-keys&gt;&lt;key app="EN" db-id="w9fv5tdpw9sswee9z5uxwapf22svt0wdw9ds" timestamp="1732811394"&gt;16&lt;/key&gt;&lt;/foreign-keys&gt;&lt;ref-type name="Journal Article"&gt;17&lt;/ref-type&gt;&lt;contributors&gt;&lt;authors&gt;&lt;author&gt;Yin, Zi&lt;/author&gt;&lt;author&gt;Zhou, Yu&lt;/author&gt;&lt;author&gt;Ma, Tingting&lt;/author&gt;&lt;author&gt;Chen, Sheng&lt;/author&gt;&lt;author&gt;Shi, Ning&lt;/author&gt;&lt;author&gt;Zou, Yiping&lt;/author&gt;&lt;author&gt;Hou, Baohua&lt;/author&gt;&lt;author&gt;Zhang, Chuanzhao&lt;/author&gt;&lt;/authors&gt;&lt;/contributors&gt;&lt;titles&gt;&lt;title&gt;Down-regulated lncRNA SBF2-AS1 in M2 macrophage-derived exosomes elevates miR-122-5p to restrict XIAP, thereby limiting pancreatic cancer development&lt;/title&gt;&lt;secondary-title&gt;Journal of Cellular and Molecular Medicine&lt;/secondary-title&gt;&lt;/titles&gt;&lt;periodical&gt;&lt;full-title&gt;Journal of Cellular and Molecular Medicine&lt;/full-title&gt;&lt;/periodical&gt;&lt;pages&gt;5028-5038&lt;/pages&gt;&lt;volume&gt;24&lt;/volume&gt;&lt;number&gt;9&lt;/number&gt;&lt;dates&gt;&lt;year&gt;2020&lt;/year&gt;&lt;/dates&gt;&lt;isbn&gt;1582-1838&lt;/isbn&gt;&lt;urls&gt;&lt;related-urls&gt;&lt;url&gt;https://onlinelibrary.wiley.com/doi/abs/10.1111/jcmm.15125&lt;/url&gt;&lt;/related-urls&gt;&lt;/urls&gt;&lt;electronic-resource-num&gt;https://doi.org/10.1111/jcmm.15125&lt;/electronic-resource-num&gt;&lt;/record&gt;&lt;/Cite&gt;&lt;/EndNote&gt;</w:instrText>
            </w:r>
            <w:r w:rsidRPr="009B35FB">
              <w:rPr>
                <w:sz w:val="22"/>
                <w:szCs w:val="22"/>
              </w:rPr>
              <w:fldChar w:fldCharType="separate"/>
            </w:r>
            <w:r w:rsidR="003C2796" w:rsidRPr="009B35FB">
              <w:rPr>
                <w:noProof/>
                <w:sz w:val="22"/>
                <w:szCs w:val="22"/>
              </w:rPr>
              <w:t>[16]</w:t>
            </w:r>
            <w:r w:rsidRPr="009B35FB">
              <w:rPr>
                <w:sz w:val="22"/>
                <w:szCs w:val="22"/>
              </w:rPr>
              <w:fldChar w:fldCharType="end"/>
            </w:r>
          </w:p>
        </w:tc>
      </w:tr>
      <w:tr w:rsidR="000D6603" w:rsidRPr="009B35FB" w14:paraId="77E6ABE4" w14:textId="77777777" w:rsidTr="00A86763">
        <w:tc>
          <w:tcPr>
            <w:tcW w:w="1727" w:type="dxa"/>
            <w:tcBorders>
              <w:left w:val="single" w:sz="4" w:space="0" w:color="FFFFFF" w:themeColor="background1"/>
              <w:right w:val="single" w:sz="4" w:space="0" w:color="FFFFFF" w:themeColor="background1"/>
            </w:tcBorders>
            <w:vAlign w:val="center"/>
          </w:tcPr>
          <w:p w14:paraId="19CD8238" w14:textId="176BC607" w:rsidR="000D6603" w:rsidRPr="009B35FB" w:rsidRDefault="000D6603" w:rsidP="00A86763">
            <w:pPr>
              <w:jc w:val="center"/>
              <w:rPr>
                <w:sz w:val="22"/>
                <w:szCs w:val="22"/>
              </w:rPr>
            </w:pPr>
            <w:r w:rsidRPr="009B35FB">
              <w:rPr>
                <w:sz w:val="22"/>
                <w:szCs w:val="22"/>
              </w:rPr>
              <w:t>miR-100-5p,</w:t>
            </w:r>
            <w:r w:rsidRPr="009B35FB">
              <w:rPr>
                <w:sz w:val="22"/>
                <w:szCs w:val="22"/>
              </w:rPr>
              <w:br/>
              <w:t>miR-139-5p,</w:t>
            </w:r>
            <w:r w:rsidRPr="009B35FB">
              <w:rPr>
                <w:sz w:val="22"/>
                <w:szCs w:val="22"/>
              </w:rPr>
              <w:br/>
              <w:t>miR-21-5p</w:t>
            </w:r>
          </w:p>
        </w:tc>
        <w:tc>
          <w:tcPr>
            <w:tcW w:w="2227" w:type="dxa"/>
            <w:tcBorders>
              <w:left w:val="single" w:sz="4" w:space="0" w:color="FFFFFF" w:themeColor="background1"/>
              <w:right w:val="single" w:sz="4" w:space="0" w:color="FFFFFF" w:themeColor="background1"/>
            </w:tcBorders>
            <w:vAlign w:val="center"/>
          </w:tcPr>
          <w:p w14:paraId="7C0960A7" w14:textId="2625096D" w:rsidR="000D6603" w:rsidRPr="009B35FB" w:rsidRDefault="000D6603" w:rsidP="00A86763">
            <w:pPr>
              <w:jc w:val="center"/>
              <w:rPr>
                <w:sz w:val="22"/>
                <w:szCs w:val="22"/>
              </w:rPr>
            </w:pPr>
            <w:r w:rsidRPr="009B35FB">
              <w:rPr>
                <w:sz w:val="22"/>
                <w:szCs w:val="22"/>
              </w:rPr>
              <w:t>Prostate cancer</w:t>
            </w:r>
          </w:p>
        </w:tc>
        <w:tc>
          <w:tcPr>
            <w:tcW w:w="3174" w:type="dxa"/>
            <w:tcBorders>
              <w:left w:val="single" w:sz="4" w:space="0" w:color="FFFFFF" w:themeColor="background1"/>
              <w:right w:val="single" w:sz="4" w:space="0" w:color="FFFFFF" w:themeColor="background1"/>
            </w:tcBorders>
            <w:vAlign w:val="center"/>
          </w:tcPr>
          <w:p w14:paraId="0ECDDD5C" w14:textId="087D6C11" w:rsidR="000D6603" w:rsidRPr="009B35FB" w:rsidRDefault="000D6603" w:rsidP="00A86763">
            <w:pPr>
              <w:jc w:val="center"/>
              <w:rPr>
                <w:sz w:val="22"/>
                <w:szCs w:val="22"/>
              </w:rPr>
            </w:pPr>
            <w:r w:rsidRPr="009B35FB">
              <w:rPr>
                <w:sz w:val="22"/>
                <w:szCs w:val="22"/>
              </w:rPr>
              <w:t>↑ MMP-2, -9, -13,</w:t>
            </w:r>
            <w:r w:rsidRPr="009B35FB">
              <w:rPr>
                <w:sz w:val="22"/>
                <w:szCs w:val="22"/>
              </w:rPr>
              <w:br/>
              <w:t>RANKL</w:t>
            </w:r>
          </w:p>
        </w:tc>
        <w:tc>
          <w:tcPr>
            <w:tcW w:w="4214" w:type="dxa"/>
            <w:tcBorders>
              <w:left w:val="single" w:sz="4" w:space="0" w:color="FFFFFF" w:themeColor="background1"/>
              <w:right w:val="single" w:sz="4" w:space="0" w:color="FFFFFF" w:themeColor="background1"/>
            </w:tcBorders>
            <w:vAlign w:val="center"/>
          </w:tcPr>
          <w:p w14:paraId="0AB1BB1D" w14:textId="4A52F1B9" w:rsidR="000D6603" w:rsidRPr="009B35FB" w:rsidRDefault="000D6603" w:rsidP="00A86763">
            <w:pPr>
              <w:jc w:val="center"/>
              <w:rPr>
                <w:sz w:val="22"/>
                <w:szCs w:val="22"/>
              </w:rPr>
            </w:pPr>
            <w:r w:rsidRPr="009B35FB">
              <w:rPr>
                <w:sz w:val="22"/>
                <w:szCs w:val="22"/>
              </w:rPr>
              <w:t>↑ metastasis,</w:t>
            </w:r>
            <w:r w:rsidRPr="009B35FB">
              <w:rPr>
                <w:sz w:val="22"/>
                <w:szCs w:val="22"/>
              </w:rPr>
              <w:br/>
              <w:t>↑ osteoblast differentiation,</w:t>
            </w:r>
            <w:r w:rsidRPr="009B35FB">
              <w:rPr>
                <w:sz w:val="22"/>
                <w:szCs w:val="22"/>
              </w:rPr>
              <w:br/>
              <w:t>↑ progression</w:t>
            </w:r>
          </w:p>
        </w:tc>
        <w:tc>
          <w:tcPr>
            <w:tcW w:w="1483" w:type="dxa"/>
            <w:tcBorders>
              <w:left w:val="single" w:sz="4" w:space="0" w:color="FFFFFF" w:themeColor="background1"/>
              <w:right w:val="single" w:sz="4" w:space="0" w:color="FFFFFF" w:themeColor="background1"/>
            </w:tcBorders>
            <w:vAlign w:val="center"/>
          </w:tcPr>
          <w:p w14:paraId="5F63ECD9" w14:textId="7D4F6C19" w:rsidR="000D6603" w:rsidRPr="009B35FB" w:rsidRDefault="000D6603" w:rsidP="00A86763">
            <w:pPr>
              <w:jc w:val="center"/>
              <w:rPr>
                <w:sz w:val="22"/>
                <w:szCs w:val="22"/>
              </w:rPr>
            </w:pPr>
            <w:r w:rsidRPr="009B35FB">
              <w:rPr>
                <w:sz w:val="22"/>
                <w:szCs w:val="22"/>
              </w:rPr>
              <w:t>In vitro</w:t>
            </w:r>
          </w:p>
        </w:tc>
        <w:tc>
          <w:tcPr>
            <w:tcW w:w="1362" w:type="dxa"/>
            <w:tcBorders>
              <w:left w:val="single" w:sz="4" w:space="0" w:color="FFFFFF" w:themeColor="background1"/>
              <w:right w:val="single" w:sz="4" w:space="0" w:color="FFFFFF" w:themeColor="background1"/>
            </w:tcBorders>
            <w:vAlign w:val="center"/>
          </w:tcPr>
          <w:p w14:paraId="17822C35" w14:textId="144221D2" w:rsidR="000D6603" w:rsidRPr="009B35FB" w:rsidRDefault="000D6603" w:rsidP="00A86763">
            <w:pPr>
              <w:jc w:val="center"/>
              <w:rPr>
                <w:sz w:val="22"/>
                <w:szCs w:val="22"/>
              </w:rPr>
            </w:pPr>
            <w:r w:rsidRPr="009B35FB">
              <w:rPr>
                <w:sz w:val="22"/>
                <w:szCs w:val="22"/>
              </w:rPr>
              <w:fldChar w:fldCharType="begin">
                <w:fldData xml:space="preserve">PEVuZE5vdGU+PENpdGU+PEF1dGhvcj5Tw6FuY2hlejwvQXV0aG9yPjxZZWFyPjIwMTY8L1llYXI+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</w:fldData>
              </w:fldChar>
            </w:r>
            <w:r w:rsidR="003C2796" w:rsidRPr="009B35FB">
              <w:rPr>
                <w:sz w:val="22"/>
                <w:szCs w:val="22"/>
              </w:rPr>
              <w:instrText xml:space="preserve"> ADDIN EN.CITE </w:instrText>
            </w:r>
            <w:r w:rsidR="003C2796" w:rsidRPr="009B35FB">
              <w:rPr>
                <w:sz w:val="22"/>
                <w:szCs w:val="22"/>
              </w:rPr>
              <w:fldChar w:fldCharType="begin">
                <w:fldData xml:space="preserve">PEVuZE5vdGU+PENpdGU+PEF1dGhvcj5Tw6FuY2hlejwvQXV0aG9yPjxZZWFyPjIwMTY8L1llYXI+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</w:fldData>
              </w:fldChar>
            </w:r>
            <w:r w:rsidR="003C2796" w:rsidRPr="009B35FB">
              <w:rPr>
                <w:sz w:val="22"/>
                <w:szCs w:val="22"/>
              </w:rPr>
              <w:instrText xml:space="preserve"> ADDIN EN.CITE.DATA </w:instrText>
            </w:r>
            <w:r w:rsidR="003C2796" w:rsidRPr="009B35FB">
              <w:rPr>
                <w:sz w:val="22"/>
                <w:szCs w:val="22"/>
              </w:rPr>
            </w:r>
            <w:r w:rsidR="003C2796" w:rsidRPr="009B35FB">
              <w:rPr>
                <w:sz w:val="22"/>
                <w:szCs w:val="22"/>
              </w:rPr>
              <w:fldChar w:fldCharType="end"/>
            </w:r>
            <w:r w:rsidRPr="009B35FB">
              <w:rPr>
                <w:sz w:val="22"/>
                <w:szCs w:val="22"/>
              </w:rPr>
            </w:r>
            <w:r w:rsidRPr="009B35FB">
              <w:rPr>
                <w:sz w:val="22"/>
                <w:szCs w:val="22"/>
              </w:rPr>
              <w:fldChar w:fldCharType="separate"/>
            </w:r>
            <w:r w:rsidR="003C2796" w:rsidRPr="009B35FB">
              <w:rPr>
                <w:noProof/>
                <w:sz w:val="22"/>
                <w:szCs w:val="22"/>
              </w:rPr>
              <w:t>[17]</w:t>
            </w:r>
            <w:r w:rsidRPr="009B35FB">
              <w:rPr>
                <w:sz w:val="22"/>
                <w:szCs w:val="22"/>
              </w:rPr>
              <w:fldChar w:fldCharType="end"/>
            </w:r>
          </w:p>
        </w:tc>
      </w:tr>
      <w:tr w:rsidR="000D6603" w:rsidRPr="009B35FB" w14:paraId="5E74D9BD" w14:textId="77777777" w:rsidTr="00A86763">
        <w:tc>
          <w:tcPr>
            <w:tcW w:w="1727" w:type="dxa"/>
            <w:tcBorders>
              <w:left w:val="single" w:sz="4" w:space="0" w:color="FFFFFF" w:themeColor="background1"/>
              <w:right w:val="single" w:sz="4" w:space="0" w:color="FFFFFF" w:themeColor="background1"/>
            </w:tcBorders>
            <w:vAlign w:val="center"/>
          </w:tcPr>
          <w:p w14:paraId="261BDCC0" w14:textId="08DC12EC" w:rsidR="000D6603" w:rsidRPr="009B35FB" w:rsidRDefault="000D6603" w:rsidP="00A86763">
            <w:pPr>
              <w:jc w:val="center"/>
              <w:rPr>
                <w:sz w:val="22"/>
                <w:szCs w:val="22"/>
              </w:rPr>
            </w:pPr>
            <w:r w:rsidRPr="009B35FB">
              <w:rPr>
                <w:sz w:val="22"/>
                <w:szCs w:val="22"/>
              </w:rPr>
              <w:t>miR-10b-5p</w:t>
            </w:r>
          </w:p>
        </w:tc>
        <w:tc>
          <w:tcPr>
            <w:tcW w:w="2227" w:type="dxa"/>
            <w:tcBorders>
              <w:left w:val="single" w:sz="4" w:space="0" w:color="FFFFFF" w:themeColor="background1"/>
              <w:right w:val="single" w:sz="4" w:space="0" w:color="FFFFFF" w:themeColor="background1"/>
            </w:tcBorders>
            <w:vAlign w:val="center"/>
          </w:tcPr>
          <w:p w14:paraId="15F08333" w14:textId="00D611CC" w:rsidR="000D6603" w:rsidRPr="009B35FB" w:rsidRDefault="000D6603" w:rsidP="00A86763">
            <w:pPr>
              <w:jc w:val="center"/>
              <w:rPr>
                <w:sz w:val="22"/>
                <w:szCs w:val="22"/>
              </w:rPr>
            </w:pPr>
            <w:r w:rsidRPr="009B35FB">
              <w:rPr>
                <w:sz w:val="22"/>
                <w:szCs w:val="22"/>
              </w:rPr>
              <w:t>Gastric cancer</w:t>
            </w:r>
          </w:p>
        </w:tc>
        <w:tc>
          <w:tcPr>
            <w:tcW w:w="3174" w:type="dxa"/>
            <w:tcBorders>
              <w:left w:val="single" w:sz="4" w:space="0" w:color="FFFFFF" w:themeColor="background1"/>
              <w:right w:val="single" w:sz="4" w:space="0" w:color="FFFFFF" w:themeColor="background1"/>
            </w:tcBorders>
            <w:vAlign w:val="center"/>
          </w:tcPr>
          <w:p w14:paraId="46E60003" w14:textId="7473CFCF" w:rsidR="000D6603" w:rsidRPr="009B35FB" w:rsidRDefault="00505059" w:rsidP="00A86763">
            <w:pPr>
              <w:jc w:val="center"/>
              <w:rPr>
                <w:sz w:val="22"/>
                <w:szCs w:val="22"/>
              </w:rPr>
            </w:pPr>
            <w:r w:rsidRPr="009B35FB">
              <w:rPr>
                <w:sz w:val="22"/>
                <w:szCs w:val="22"/>
              </w:rPr>
              <w:t>↓ KLF11</w:t>
            </w:r>
            <w:r w:rsidRPr="009B35FB">
              <w:rPr>
                <w:sz w:val="22"/>
                <w:szCs w:val="22"/>
              </w:rPr>
              <w:br/>
              <w:t>↑ TGFβR1</w:t>
            </w:r>
          </w:p>
        </w:tc>
        <w:tc>
          <w:tcPr>
            <w:tcW w:w="4214" w:type="dxa"/>
            <w:tcBorders>
              <w:left w:val="single" w:sz="4" w:space="0" w:color="FFFFFF" w:themeColor="background1"/>
              <w:right w:val="single" w:sz="4" w:space="0" w:color="FFFFFF" w:themeColor="background1"/>
            </w:tcBorders>
            <w:vAlign w:val="center"/>
          </w:tcPr>
          <w:p w14:paraId="009B4DAF" w14:textId="4BD61F9F" w:rsidR="000D6603" w:rsidRPr="009B35FB" w:rsidRDefault="00505059" w:rsidP="00A86763">
            <w:pPr>
              <w:jc w:val="center"/>
              <w:rPr>
                <w:sz w:val="22"/>
                <w:szCs w:val="22"/>
              </w:rPr>
            </w:pPr>
            <w:r w:rsidRPr="009B35FB">
              <w:rPr>
                <w:sz w:val="22"/>
                <w:szCs w:val="22"/>
              </w:rPr>
              <w:t>↑ migration,</w:t>
            </w:r>
            <w:r w:rsidRPr="009B35FB">
              <w:rPr>
                <w:sz w:val="22"/>
                <w:szCs w:val="22"/>
              </w:rPr>
              <w:br/>
              <w:t>↑ proliferation</w:t>
            </w:r>
          </w:p>
        </w:tc>
        <w:tc>
          <w:tcPr>
            <w:tcW w:w="1483" w:type="dxa"/>
            <w:tcBorders>
              <w:left w:val="single" w:sz="4" w:space="0" w:color="FFFFFF" w:themeColor="background1"/>
              <w:right w:val="single" w:sz="4" w:space="0" w:color="FFFFFF" w:themeColor="background1"/>
            </w:tcBorders>
            <w:vAlign w:val="center"/>
          </w:tcPr>
          <w:p w14:paraId="60FFD6D6" w14:textId="480FAF46" w:rsidR="000D6603" w:rsidRPr="009B35FB" w:rsidRDefault="000D6603" w:rsidP="00A86763">
            <w:pPr>
              <w:jc w:val="center"/>
              <w:rPr>
                <w:sz w:val="22"/>
                <w:szCs w:val="22"/>
              </w:rPr>
            </w:pPr>
            <w:r w:rsidRPr="009B35FB">
              <w:rPr>
                <w:sz w:val="22"/>
                <w:szCs w:val="22"/>
              </w:rPr>
              <w:t>In vitro</w:t>
            </w:r>
          </w:p>
        </w:tc>
        <w:tc>
          <w:tcPr>
            <w:tcW w:w="1362" w:type="dxa"/>
            <w:tcBorders>
              <w:left w:val="single" w:sz="4" w:space="0" w:color="FFFFFF" w:themeColor="background1"/>
              <w:right w:val="single" w:sz="4" w:space="0" w:color="FFFFFF" w:themeColor="background1"/>
            </w:tcBorders>
            <w:vAlign w:val="center"/>
          </w:tcPr>
          <w:p w14:paraId="51E1CCA6" w14:textId="012C6F2E" w:rsidR="000D6603" w:rsidRPr="009B35FB" w:rsidRDefault="000D6603" w:rsidP="00A86763">
            <w:pPr>
              <w:jc w:val="center"/>
              <w:rPr>
                <w:sz w:val="22"/>
                <w:szCs w:val="22"/>
              </w:rPr>
            </w:pPr>
            <w:r w:rsidRPr="009B35FB">
              <w:rPr>
                <w:sz w:val="22"/>
                <w:szCs w:val="22"/>
              </w:rPr>
              <w:fldChar w:fldCharType="begin">
                <w:fldData xml:space="preserve">PEVuZE5vdGU+PENpdGU+PEF1dGhvcj5ZYW48L0F1dGhvcj48WWVhcj4yMDIxPC9ZZWFyPjxSZWNO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</w:fldData>
              </w:fldChar>
            </w:r>
            <w:r w:rsidR="003C2796" w:rsidRPr="009B35FB">
              <w:rPr>
                <w:sz w:val="22"/>
                <w:szCs w:val="22"/>
              </w:rPr>
              <w:instrText xml:space="preserve"> ADDIN EN.CITE </w:instrText>
            </w:r>
            <w:r w:rsidR="003C2796" w:rsidRPr="009B35FB">
              <w:rPr>
                <w:sz w:val="22"/>
                <w:szCs w:val="22"/>
              </w:rPr>
              <w:fldChar w:fldCharType="begin">
                <w:fldData xml:space="preserve">PEVuZE5vdGU+PENpdGU+PEF1dGhvcj5ZYW48L0F1dGhvcj48WWVhcj4yMDIxPC9ZZWFyPjxSZWNO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</w:fldData>
              </w:fldChar>
            </w:r>
            <w:r w:rsidR="003C2796" w:rsidRPr="009B35FB">
              <w:rPr>
                <w:sz w:val="22"/>
                <w:szCs w:val="22"/>
              </w:rPr>
              <w:instrText xml:space="preserve"> ADDIN EN.CITE.DATA </w:instrText>
            </w:r>
            <w:r w:rsidR="003C2796" w:rsidRPr="009B35FB">
              <w:rPr>
                <w:sz w:val="22"/>
                <w:szCs w:val="22"/>
              </w:rPr>
            </w:r>
            <w:r w:rsidR="003C2796" w:rsidRPr="009B35FB">
              <w:rPr>
                <w:sz w:val="22"/>
                <w:szCs w:val="22"/>
              </w:rPr>
              <w:fldChar w:fldCharType="end"/>
            </w:r>
            <w:r w:rsidRPr="009B35FB">
              <w:rPr>
                <w:sz w:val="22"/>
                <w:szCs w:val="22"/>
              </w:rPr>
            </w:r>
            <w:r w:rsidRPr="009B35FB">
              <w:rPr>
                <w:sz w:val="22"/>
                <w:szCs w:val="22"/>
              </w:rPr>
              <w:fldChar w:fldCharType="separate"/>
            </w:r>
            <w:r w:rsidR="003C2796" w:rsidRPr="009B35FB">
              <w:rPr>
                <w:noProof/>
                <w:sz w:val="22"/>
                <w:szCs w:val="22"/>
              </w:rPr>
              <w:t>[18]</w:t>
            </w:r>
            <w:r w:rsidRPr="009B35FB">
              <w:rPr>
                <w:sz w:val="22"/>
                <w:szCs w:val="22"/>
              </w:rPr>
              <w:fldChar w:fldCharType="end"/>
            </w:r>
          </w:p>
        </w:tc>
      </w:tr>
      <w:tr w:rsidR="00AD7209" w:rsidRPr="009B35FB" w14:paraId="0C025750" w14:textId="77777777" w:rsidTr="00A86763">
        <w:tc>
          <w:tcPr>
            <w:tcW w:w="1727" w:type="dxa"/>
            <w:tcBorders>
              <w:left w:val="single" w:sz="4" w:space="0" w:color="FFFFFF" w:themeColor="background1"/>
              <w:right w:val="single" w:sz="4" w:space="0" w:color="FFFFFF" w:themeColor="background1"/>
            </w:tcBorders>
            <w:vAlign w:val="center"/>
          </w:tcPr>
          <w:p w14:paraId="3A0B95C0" w14:textId="79E6C690" w:rsidR="00AD7209" w:rsidRPr="009B35FB" w:rsidRDefault="00505059" w:rsidP="00A86763">
            <w:pPr>
              <w:jc w:val="center"/>
              <w:rPr>
                <w:sz w:val="22"/>
                <w:szCs w:val="22"/>
              </w:rPr>
            </w:pPr>
            <w:r w:rsidRPr="009B35FB">
              <w:rPr>
                <w:sz w:val="22"/>
                <w:szCs w:val="22"/>
              </w:rPr>
              <w:t>miR-1247-3p</w:t>
            </w:r>
          </w:p>
        </w:tc>
        <w:tc>
          <w:tcPr>
            <w:tcW w:w="2227" w:type="dxa"/>
            <w:tcBorders>
              <w:left w:val="single" w:sz="4" w:space="0" w:color="FFFFFF" w:themeColor="background1"/>
              <w:right w:val="single" w:sz="4" w:space="0" w:color="FFFFFF" w:themeColor="background1"/>
            </w:tcBorders>
            <w:vAlign w:val="center"/>
          </w:tcPr>
          <w:p w14:paraId="697CBFFD" w14:textId="7AAC11C5" w:rsidR="00AD7209" w:rsidRPr="009B35FB" w:rsidRDefault="00505059" w:rsidP="00A86763">
            <w:pPr>
              <w:jc w:val="center"/>
              <w:rPr>
                <w:sz w:val="22"/>
                <w:szCs w:val="22"/>
              </w:rPr>
            </w:pPr>
            <w:r w:rsidRPr="009B35FB">
              <w:rPr>
                <w:sz w:val="22"/>
                <w:szCs w:val="22"/>
              </w:rPr>
              <w:t>Hepatocellular carcinoma</w:t>
            </w:r>
          </w:p>
        </w:tc>
        <w:tc>
          <w:tcPr>
            <w:tcW w:w="3174" w:type="dxa"/>
            <w:tcBorders>
              <w:left w:val="single" w:sz="4" w:space="0" w:color="FFFFFF" w:themeColor="background1"/>
              <w:right w:val="single" w:sz="4" w:space="0" w:color="FFFFFF" w:themeColor="background1"/>
            </w:tcBorders>
            <w:vAlign w:val="center"/>
          </w:tcPr>
          <w:p w14:paraId="71DE338F" w14:textId="679E18CC" w:rsidR="00AD7209" w:rsidRPr="009B35FB" w:rsidRDefault="008A1331" w:rsidP="00A86763">
            <w:pPr>
              <w:jc w:val="center"/>
              <w:rPr>
                <w:sz w:val="22"/>
                <w:szCs w:val="22"/>
              </w:rPr>
            </w:pPr>
            <w:r w:rsidRPr="009B35FB">
              <w:rPr>
                <w:sz w:val="22"/>
                <w:szCs w:val="22"/>
              </w:rPr>
              <w:t>↓ B4GALT3,</w:t>
            </w:r>
            <w:r w:rsidRPr="009B35FB">
              <w:rPr>
                <w:sz w:val="22"/>
                <w:szCs w:val="22"/>
              </w:rPr>
              <w:br/>
              <w:t>↑ β1-integrin–NF-κB signalling</w:t>
            </w:r>
          </w:p>
        </w:tc>
        <w:tc>
          <w:tcPr>
            <w:tcW w:w="4214" w:type="dxa"/>
            <w:tcBorders>
              <w:left w:val="single" w:sz="4" w:space="0" w:color="FFFFFF" w:themeColor="background1"/>
              <w:right w:val="single" w:sz="4" w:space="0" w:color="FFFFFF" w:themeColor="background1"/>
            </w:tcBorders>
            <w:vAlign w:val="center"/>
          </w:tcPr>
          <w:p w14:paraId="746CEF4E" w14:textId="736E0EC5" w:rsidR="00AD7209" w:rsidRPr="009B35FB" w:rsidRDefault="008A1331" w:rsidP="00A86763">
            <w:pPr>
              <w:jc w:val="center"/>
              <w:rPr>
                <w:sz w:val="22"/>
                <w:szCs w:val="22"/>
              </w:rPr>
            </w:pPr>
            <w:r w:rsidRPr="009B35FB">
              <w:rPr>
                <w:sz w:val="22"/>
                <w:szCs w:val="22"/>
              </w:rPr>
              <w:t>↑ fibroblast activation,</w:t>
            </w:r>
            <w:r w:rsidRPr="009B35FB">
              <w:rPr>
                <w:sz w:val="22"/>
                <w:szCs w:val="22"/>
              </w:rPr>
              <w:br/>
              <w:t>↑ lung metastasis,</w:t>
            </w:r>
            <w:r w:rsidRPr="009B35FB">
              <w:rPr>
                <w:sz w:val="22"/>
                <w:szCs w:val="22"/>
              </w:rPr>
              <w:br/>
              <w:t>↑ progression</w:t>
            </w:r>
          </w:p>
        </w:tc>
        <w:tc>
          <w:tcPr>
            <w:tcW w:w="1483" w:type="dxa"/>
            <w:tcBorders>
              <w:left w:val="single" w:sz="4" w:space="0" w:color="FFFFFF" w:themeColor="background1"/>
              <w:right w:val="single" w:sz="4" w:space="0" w:color="FFFFFF" w:themeColor="background1"/>
            </w:tcBorders>
            <w:vAlign w:val="center"/>
          </w:tcPr>
          <w:p w14:paraId="12257501" w14:textId="39420DED" w:rsidR="00AD7209" w:rsidRPr="009B35FB" w:rsidRDefault="008A1331" w:rsidP="00A86763">
            <w:pPr>
              <w:jc w:val="center"/>
              <w:rPr>
                <w:sz w:val="22"/>
                <w:szCs w:val="22"/>
              </w:rPr>
            </w:pPr>
            <w:r w:rsidRPr="009B35FB">
              <w:rPr>
                <w:sz w:val="22"/>
                <w:szCs w:val="22"/>
              </w:rPr>
              <w:t>In vitro</w:t>
            </w:r>
          </w:p>
        </w:tc>
        <w:tc>
          <w:tcPr>
            <w:tcW w:w="1362" w:type="dxa"/>
            <w:tcBorders>
              <w:left w:val="single" w:sz="4" w:space="0" w:color="FFFFFF" w:themeColor="background1"/>
              <w:right w:val="single" w:sz="4" w:space="0" w:color="FFFFFF" w:themeColor="background1"/>
            </w:tcBorders>
            <w:vAlign w:val="center"/>
          </w:tcPr>
          <w:p w14:paraId="42066FF8" w14:textId="73F4BB96" w:rsidR="00AD7209" w:rsidRPr="009B35FB" w:rsidRDefault="008A1331" w:rsidP="00A86763">
            <w:pPr>
              <w:jc w:val="center"/>
              <w:rPr>
                <w:sz w:val="22"/>
                <w:szCs w:val="22"/>
              </w:rPr>
            </w:pPr>
            <w:r w:rsidRPr="009B35FB">
              <w:rPr>
                <w:sz w:val="22"/>
                <w:szCs w:val="22"/>
              </w:rPr>
              <w:fldChar w:fldCharType="begin">
                <w:fldData xml:space="preserve">PEVuZE5vdGU+PENpdGU+PEF1dGhvcj5GYW5nPC9BdXRob3I+PFllYXI+MjAxODwvWWVhcj48UmVj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</w:fldData>
              </w:fldChar>
            </w:r>
            <w:r w:rsidR="003C2796" w:rsidRPr="009B35FB">
              <w:rPr>
                <w:sz w:val="22"/>
                <w:szCs w:val="22"/>
              </w:rPr>
              <w:instrText xml:space="preserve"> ADDIN EN.CITE </w:instrText>
            </w:r>
            <w:r w:rsidR="003C2796" w:rsidRPr="009B35FB">
              <w:rPr>
                <w:sz w:val="22"/>
                <w:szCs w:val="22"/>
              </w:rPr>
              <w:fldChar w:fldCharType="begin">
                <w:fldData xml:space="preserve">PEVuZE5vdGU+PENpdGU+PEF1dGhvcj5GYW5nPC9BdXRob3I+PFllYXI+MjAxODwvWWVhcj48UmVj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</w:fldData>
              </w:fldChar>
            </w:r>
            <w:r w:rsidR="003C2796" w:rsidRPr="009B35FB">
              <w:rPr>
                <w:sz w:val="22"/>
                <w:szCs w:val="22"/>
              </w:rPr>
              <w:instrText xml:space="preserve"> ADDIN EN.CITE.DATA </w:instrText>
            </w:r>
            <w:r w:rsidR="003C2796" w:rsidRPr="009B35FB">
              <w:rPr>
                <w:sz w:val="22"/>
                <w:szCs w:val="22"/>
              </w:rPr>
            </w:r>
            <w:r w:rsidR="003C2796" w:rsidRPr="009B35FB">
              <w:rPr>
                <w:sz w:val="22"/>
                <w:szCs w:val="22"/>
              </w:rPr>
              <w:fldChar w:fldCharType="end"/>
            </w:r>
            <w:r w:rsidRPr="009B35FB">
              <w:rPr>
                <w:sz w:val="22"/>
                <w:szCs w:val="22"/>
              </w:rPr>
            </w:r>
            <w:r w:rsidRPr="009B35FB">
              <w:rPr>
                <w:sz w:val="22"/>
                <w:szCs w:val="22"/>
              </w:rPr>
              <w:fldChar w:fldCharType="separate"/>
            </w:r>
            <w:r w:rsidR="003C2796" w:rsidRPr="009B35FB">
              <w:rPr>
                <w:noProof/>
                <w:sz w:val="22"/>
                <w:szCs w:val="22"/>
              </w:rPr>
              <w:t>[19]</w:t>
            </w:r>
            <w:r w:rsidRPr="009B35FB">
              <w:rPr>
                <w:sz w:val="22"/>
                <w:szCs w:val="22"/>
              </w:rPr>
              <w:fldChar w:fldCharType="end"/>
            </w:r>
          </w:p>
        </w:tc>
      </w:tr>
      <w:tr w:rsidR="00AD7209" w:rsidRPr="009B35FB" w14:paraId="0BC17581" w14:textId="77777777" w:rsidTr="00A86763">
        <w:tc>
          <w:tcPr>
            <w:tcW w:w="1727" w:type="dxa"/>
            <w:tcBorders>
              <w:left w:val="single" w:sz="4" w:space="0" w:color="FFFFFF" w:themeColor="background1"/>
              <w:right w:val="single" w:sz="4" w:space="0" w:color="FFFFFF" w:themeColor="background1"/>
            </w:tcBorders>
            <w:vAlign w:val="center"/>
          </w:tcPr>
          <w:p w14:paraId="44C370A0" w14:textId="186A6F2A" w:rsidR="00AD7209" w:rsidRPr="009B35FB" w:rsidRDefault="00DC6EAA" w:rsidP="00A86763">
            <w:pPr>
              <w:jc w:val="center"/>
              <w:rPr>
                <w:sz w:val="22"/>
                <w:szCs w:val="22"/>
              </w:rPr>
            </w:pPr>
            <w:r w:rsidRPr="009B35FB">
              <w:rPr>
                <w:sz w:val="22"/>
                <w:szCs w:val="22"/>
              </w:rPr>
              <w:t>miR-146b</w:t>
            </w:r>
            <w:r w:rsidR="003C2796" w:rsidRPr="009B35FB">
              <w:rPr>
                <w:sz w:val="22"/>
                <w:szCs w:val="22"/>
              </w:rPr>
              <w:t>-5p</w:t>
            </w:r>
          </w:p>
        </w:tc>
        <w:tc>
          <w:tcPr>
            <w:tcW w:w="2227" w:type="dxa"/>
            <w:tcBorders>
              <w:left w:val="single" w:sz="4" w:space="0" w:color="FFFFFF" w:themeColor="background1"/>
              <w:right w:val="single" w:sz="4" w:space="0" w:color="FFFFFF" w:themeColor="background1"/>
            </w:tcBorders>
            <w:vAlign w:val="center"/>
          </w:tcPr>
          <w:p w14:paraId="18C495BA" w14:textId="21EAB246" w:rsidR="00AD7209" w:rsidRPr="009B35FB" w:rsidRDefault="00974D27" w:rsidP="00A86763">
            <w:pPr>
              <w:jc w:val="center"/>
              <w:rPr>
                <w:sz w:val="22"/>
                <w:szCs w:val="22"/>
              </w:rPr>
            </w:pPr>
            <w:r w:rsidRPr="009B35FB">
              <w:rPr>
                <w:sz w:val="22"/>
                <w:szCs w:val="22"/>
              </w:rPr>
              <w:t>T</w:t>
            </w:r>
            <w:r w:rsidR="00DC6EAA" w:rsidRPr="009B35FB">
              <w:rPr>
                <w:sz w:val="22"/>
                <w:szCs w:val="22"/>
              </w:rPr>
              <w:t>hyroid cancer</w:t>
            </w:r>
          </w:p>
        </w:tc>
        <w:tc>
          <w:tcPr>
            <w:tcW w:w="3174" w:type="dxa"/>
            <w:tcBorders>
              <w:left w:val="single" w:sz="4" w:space="0" w:color="FFFFFF" w:themeColor="background1"/>
              <w:right w:val="single" w:sz="4" w:space="0" w:color="FFFFFF" w:themeColor="background1"/>
            </w:tcBorders>
            <w:vAlign w:val="center"/>
          </w:tcPr>
          <w:p w14:paraId="48B0ADC0" w14:textId="2DF245AD" w:rsidR="00AD7209" w:rsidRPr="009B35FB" w:rsidRDefault="003C2796" w:rsidP="00A86763">
            <w:pPr>
              <w:jc w:val="center"/>
              <w:rPr>
                <w:sz w:val="22"/>
                <w:szCs w:val="22"/>
              </w:rPr>
            </w:pPr>
            <w:r w:rsidRPr="009B35FB">
              <w:rPr>
                <w:sz w:val="22"/>
                <w:szCs w:val="22"/>
              </w:rPr>
              <w:t xml:space="preserve">↓ </w:t>
            </w:r>
            <w:r w:rsidR="00974D27" w:rsidRPr="009B35FB">
              <w:rPr>
                <w:sz w:val="22"/>
                <w:szCs w:val="22"/>
              </w:rPr>
              <w:t>SMAD4</w:t>
            </w:r>
            <w:r w:rsidRPr="009B35FB">
              <w:rPr>
                <w:sz w:val="22"/>
                <w:szCs w:val="22"/>
              </w:rPr>
              <w:t>, TGF-β pathway</w:t>
            </w:r>
          </w:p>
        </w:tc>
        <w:tc>
          <w:tcPr>
            <w:tcW w:w="4214" w:type="dxa"/>
            <w:tcBorders>
              <w:left w:val="single" w:sz="4" w:space="0" w:color="FFFFFF" w:themeColor="background1"/>
              <w:right w:val="single" w:sz="4" w:space="0" w:color="FFFFFF" w:themeColor="background1"/>
            </w:tcBorders>
            <w:vAlign w:val="center"/>
          </w:tcPr>
          <w:p w14:paraId="3D068CE5" w14:textId="50CA0B0C" w:rsidR="00AD7209" w:rsidRPr="009B35FB" w:rsidRDefault="00974D27" w:rsidP="00A86763">
            <w:pPr>
              <w:jc w:val="center"/>
              <w:rPr>
                <w:sz w:val="22"/>
                <w:szCs w:val="22"/>
              </w:rPr>
            </w:pPr>
            <w:r w:rsidRPr="009B35FB">
              <w:rPr>
                <w:sz w:val="22"/>
                <w:szCs w:val="22"/>
              </w:rPr>
              <w:t>↑ proliferation</w:t>
            </w:r>
          </w:p>
        </w:tc>
        <w:tc>
          <w:tcPr>
            <w:tcW w:w="1483" w:type="dxa"/>
            <w:tcBorders>
              <w:left w:val="single" w:sz="4" w:space="0" w:color="FFFFFF" w:themeColor="background1"/>
              <w:right w:val="single" w:sz="4" w:space="0" w:color="FFFFFF" w:themeColor="background1"/>
            </w:tcBorders>
            <w:vAlign w:val="center"/>
          </w:tcPr>
          <w:p w14:paraId="3F58077B" w14:textId="1DB2ED30" w:rsidR="00AD7209" w:rsidRPr="009B35FB" w:rsidRDefault="003C2796" w:rsidP="00A86763">
            <w:pPr>
              <w:jc w:val="center"/>
              <w:rPr>
                <w:sz w:val="22"/>
                <w:szCs w:val="22"/>
              </w:rPr>
            </w:pPr>
            <w:r w:rsidRPr="009B35FB">
              <w:rPr>
                <w:sz w:val="22"/>
                <w:szCs w:val="22"/>
              </w:rPr>
              <w:t>In vitro</w:t>
            </w:r>
          </w:p>
        </w:tc>
        <w:tc>
          <w:tcPr>
            <w:tcW w:w="1362" w:type="dxa"/>
            <w:tcBorders>
              <w:left w:val="single" w:sz="4" w:space="0" w:color="FFFFFF" w:themeColor="background1"/>
              <w:right w:val="single" w:sz="4" w:space="0" w:color="FFFFFF" w:themeColor="background1"/>
            </w:tcBorders>
            <w:vAlign w:val="center"/>
          </w:tcPr>
          <w:p w14:paraId="2F23CECE" w14:textId="15D220F6" w:rsidR="00AD7209" w:rsidRPr="009B35FB" w:rsidRDefault="003C2796" w:rsidP="00A86763">
            <w:pPr>
              <w:jc w:val="center"/>
              <w:rPr>
                <w:sz w:val="22"/>
                <w:szCs w:val="22"/>
              </w:rPr>
            </w:pPr>
            <w:r w:rsidRPr="009B35FB">
              <w:rPr>
                <w:sz w:val="22"/>
                <w:szCs w:val="22"/>
              </w:rPr>
              <w:fldChar w:fldCharType="begin"/>
            </w:r>
            <w:r w:rsidRPr="009B35FB">
              <w:rPr>
                <w:sz w:val="22"/>
                <w:szCs w:val="22"/>
              </w:rPr>
              <w:instrText xml:space="preserve"> ADDIN EN.CITE &lt;EndNote&gt;&lt;Cite&gt;&lt;Author&gt;Geraldo&lt;/Author&gt;&lt;Year&gt;2012&lt;/Year&gt;&lt;RecNum&gt;130&lt;/RecNum&gt;&lt;DisplayText&gt;[20]&lt;/DisplayText&gt;&lt;record&gt;&lt;rec-number&gt;130&lt;/rec-number&gt;&lt;foreign-keys&gt;&lt;key app="EN" db-id="w9fv5tdpw9sswee9z5uxwapf22svt0wdw9ds" timestamp="1735376250"&gt;130&lt;/key&gt;&lt;/foreign-keys&gt;&lt;ref-type name="Journal Article"&gt;17&lt;/ref-type&gt;&lt;contributors&gt;&lt;authors&gt;&lt;author&gt;Geraldo, M. V.&lt;/author&gt;&lt;author&gt;Yamashita, A. S.&lt;/author&gt;&lt;author&gt;Kimura, E. T.&lt;/author&gt;&lt;/authors&gt;&lt;/contributors&gt;&lt;titles&gt;&lt;title&gt;MicroRNA miR-146b-5p regulates signal transduction of TGF-β by repressing SMAD4 in thyroid cancer&lt;/title&gt;&lt;secondary-title&gt;Oncogene&lt;/secondary-title&gt;&lt;/titles&gt;&lt;periodical&gt;&lt;full-title&gt;Oncogene&lt;/full-title&gt;&lt;/periodical&gt;&lt;pages&gt;1910-1922&lt;/pages&gt;&lt;volume&gt;31&lt;/volume&gt;&lt;number&gt;15&lt;/number&gt;&lt;dates&gt;&lt;year&gt;2012&lt;/year&gt;&lt;pub-dates&gt;&lt;date&gt;2012/04/01&lt;/date&gt;&lt;/pub-dates&gt;&lt;/dates&gt;&lt;isbn&gt;1476-5594&lt;/isbn&gt;&lt;urls&gt;&lt;related-urls&gt;&lt;url&gt;https://doi.org/10.1038/onc.2011.381&lt;/url&gt;&lt;/related-urls&gt;&lt;/urls&gt;&lt;electronic-resource-num&gt;10.1038/onc.2011.381&lt;/electronic-resource-num&gt;&lt;/record&gt;&lt;/Cite&gt;&lt;/EndNote&gt;</w:instrText>
            </w:r>
            <w:r w:rsidRPr="009B35FB">
              <w:rPr>
                <w:sz w:val="22"/>
                <w:szCs w:val="22"/>
              </w:rPr>
              <w:fldChar w:fldCharType="separate"/>
            </w:r>
            <w:r w:rsidRPr="009B35FB">
              <w:rPr>
                <w:noProof/>
                <w:sz w:val="22"/>
                <w:szCs w:val="22"/>
              </w:rPr>
              <w:t>[20]</w:t>
            </w:r>
            <w:r w:rsidRPr="009B35FB">
              <w:rPr>
                <w:sz w:val="22"/>
                <w:szCs w:val="22"/>
              </w:rPr>
              <w:fldChar w:fldCharType="end"/>
            </w:r>
          </w:p>
        </w:tc>
      </w:tr>
      <w:tr w:rsidR="00AD7209" w:rsidRPr="009B35FB" w14:paraId="363D248D" w14:textId="77777777" w:rsidTr="00A86763">
        <w:tc>
          <w:tcPr>
            <w:tcW w:w="1727" w:type="dxa"/>
            <w:tcBorders>
              <w:left w:val="single" w:sz="4" w:space="0" w:color="FFFFFF" w:themeColor="background1"/>
              <w:right w:val="single" w:sz="4" w:space="0" w:color="FFFFFF" w:themeColor="background1"/>
            </w:tcBorders>
            <w:vAlign w:val="center"/>
          </w:tcPr>
          <w:p w14:paraId="12C54E70" w14:textId="6F22C37F" w:rsidR="00AD7209" w:rsidRPr="009B35FB" w:rsidRDefault="00025114" w:rsidP="00A86763">
            <w:pPr>
              <w:jc w:val="center"/>
              <w:rPr>
                <w:sz w:val="22"/>
                <w:szCs w:val="22"/>
              </w:rPr>
            </w:pPr>
            <w:r w:rsidRPr="009B35FB">
              <w:rPr>
                <w:sz w:val="22"/>
                <w:szCs w:val="22"/>
              </w:rPr>
              <w:t>miR-193b-3p</w:t>
            </w:r>
          </w:p>
        </w:tc>
        <w:tc>
          <w:tcPr>
            <w:tcW w:w="2227" w:type="dxa"/>
            <w:tcBorders>
              <w:left w:val="single" w:sz="4" w:space="0" w:color="FFFFFF" w:themeColor="background1"/>
              <w:right w:val="single" w:sz="4" w:space="0" w:color="FFFFFF" w:themeColor="background1"/>
            </w:tcBorders>
            <w:vAlign w:val="center"/>
          </w:tcPr>
          <w:p w14:paraId="365EDB28" w14:textId="2A853AFD" w:rsidR="00AD7209" w:rsidRPr="009B35FB" w:rsidRDefault="00025114" w:rsidP="00A86763">
            <w:pPr>
              <w:jc w:val="center"/>
              <w:rPr>
                <w:sz w:val="22"/>
                <w:szCs w:val="22"/>
              </w:rPr>
            </w:pPr>
            <w:r w:rsidRPr="009B35FB">
              <w:rPr>
                <w:sz w:val="22"/>
                <w:szCs w:val="22"/>
              </w:rPr>
              <w:t>Pancreatic cancer</w:t>
            </w:r>
          </w:p>
        </w:tc>
        <w:tc>
          <w:tcPr>
            <w:tcW w:w="3174" w:type="dxa"/>
            <w:tcBorders>
              <w:left w:val="single" w:sz="4" w:space="0" w:color="FFFFFF" w:themeColor="background1"/>
              <w:right w:val="single" w:sz="4" w:space="0" w:color="FFFFFF" w:themeColor="background1"/>
            </w:tcBorders>
            <w:vAlign w:val="center"/>
          </w:tcPr>
          <w:p w14:paraId="700A5768" w14:textId="5A3AED43" w:rsidR="00AD7209" w:rsidRPr="009B35FB" w:rsidRDefault="00025114" w:rsidP="00A86763">
            <w:pPr>
              <w:jc w:val="center"/>
              <w:rPr>
                <w:sz w:val="22"/>
                <w:szCs w:val="22"/>
              </w:rPr>
            </w:pPr>
            <w:r w:rsidRPr="009B35FB">
              <w:rPr>
                <w:sz w:val="22"/>
                <w:szCs w:val="22"/>
              </w:rPr>
              <w:t>↓ TRIM62</w:t>
            </w:r>
          </w:p>
        </w:tc>
        <w:tc>
          <w:tcPr>
            <w:tcW w:w="4214" w:type="dxa"/>
            <w:tcBorders>
              <w:left w:val="single" w:sz="4" w:space="0" w:color="FFFFFF" w:themeColor="background1"/>
              <w:right w:val="single" w:sz="4" w:space="0" w:color="FFFFFF" w:themeColor="background1"/>
            </w:tcBorders>
            <w:vAlign w:val="center"/>
          </w:tcPr>
          <w:p w14:paraId="57C834BB" w14:textId="3E769DDD" w:rsidR="00AD7209" w:rsidRPr="009B35FB" w:rsidRDefault="00025114" w:rsidP="00A86763">
            <w:pPr>
              <w:jc w:val="center"/>
              <w:rPr>
                <w:sz w:val="22"/>
                <w:szCs w:val="22"/>
              </w:rPr>
            </w:pPr>
            <w:r w:rsidRPr="009B35FB">
              <w:rPr>
                <w:sz w:val="22"/>
                <w:szCs w:val="22"/>
              </w:rPr>
              <w:t>↑ glutamine uptake,</w:t>
            </w:r>
            <w:r w:rsidRPr="009B35FB">
              <w:rPr>
                <w:sz w:val="22"/>
                <w:szCs w:val="22"/>
              </w:rPr>
              <w:br/>
              <w:t>↑ invasion,</w:t>
            </w:r>
            <w:r w:rsidRPr="009B35FB">
              <w:rPr>
                <w:sz w:val="22"/>
                <w:szCs w:val="22"/>
              </w:rPr>
              <w:br/>
              <w:t>↑ migration,</w:t>
            </w:r>
            <w:r w:rsidRPr="009B35FB">
              <w:rPr>
                <w:sz w:val="22"/>
                <w:szCs w:val="22"/>
              </w:rPr>
              <w:br/>
              <w:t>↑ proliferation</w:t>
            </w:r>
          </w:p>
        </w:tc>
        <w:tc>
          <w:tcPr>
            <w:tcW w:w="1483" w:type="dxa"/>
            <w:tcBorders>
              <w:left w:val="single" w:sz="4" w:space="0" w:color="FFFFFF" w:themeColor="background1"/>
              <w:right w:val="single" w:sz="4" w:space="0" w:color="FFFFFF" w:themeColor="background1"/>
            </w:tcBorders>
            <w:vAlign w:val="center"/>
          </w:tcPr>
          <w:p w14:paraId="369BBED4" w14:textId="02835F2E" w:rsidR="00AD7209" w:rsidRPr="009B35FB" w:rsidRDefault="00025114" w:rsidP="00A86763">
            <w:pPr>
              <w:jc w:val="center"/>
              <w:rPr>
                <w:sz w:val="22"/>
                <w:szCs w:val="22"/>
              </w:rPr>
            </w:pPr>
            <w:r w:rsidRPr="009B35FB">
              <w:rPr>
                <w:sz w:val="22"/>
                <w:szCs w:val="22"/>
              </w:rPr>
              <w:t>In vitro,</w:t>
            </w:r>
            <w:r w:rsidRPr="009B35FB">
              <w:rPr>
                <w:sz w:val="22"/>
                <w:szCs w:val="22"/>
              </w:rPr>
              <w:br/>
              <w:t>in vivo</w:t>
            </w:r>
          </w:p>
        </w:tc>
        <w:tc>
          <w:tcPr>
            <w:tcW w:w="1362" w:type="dxa"/>
            <w:tcBorders>
              <w:left w:val="single" w:sz="4" w:space="0" w:color="FFFFFF" w:themeColor="background1"/>
              <w:right w:val="single" w:sz="4" w:space="0" w:color="FFFFFF" w:themeColor="background1"/>
            </w:tcBorders>
            <w:vAlign w:val="center"/>
          </w:tcPr>
          <w:p w14:paraId="0FF49D24" w14:textId="2A7D5626" w:rsidR="00AD7209" w:rsidRPr="009B35FB" w:rsidRDefault="00025114" w:rsidP="00A86763">
            <w:pPr>
              <w:jc w:val="center"/>
              <w:rPr>
                <w:sz w:val="22"/>
                <w:szCs w:val="22"/>
              </w:rPr>
            </w:pPr>
            <w:r w:rsidRPr="009B35FB">
              <w:rPr>
                <w:sz w:val="22"/>
                <w:szCs w:val="22"/>
              </w:rPr>
              <w:fldChar w:fldCharType="begin">
                <w:fldData xml:space="preserve">PEVuZE5vdGU+PENpdGU+PEF1dGhvcj5aaGFuZzwvQXV0aG9yPjxZZWFyPjIwMjM8L1llYXI+PFJl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</w:fldData>
              </w:fldChar>
            </w:r>
            <w:r w:rsidR="003C2796" w:rsidRPr="009B35FB">
              <w:rPr>
                <w:sz w:val="22"/>
                <w:szCs w:val="22"/>
              </w:rPr>
              <w:instrText xml:space="preserve"> ADDIN EN.CITE </w:instrText>
            </w:r>
            <w:r w:rsidR="003C2796" w:rsidRPr="009B35FB">
              <w:rPr>
                <w:sz w:val="22"/>
                <w:szCs w:val="22"/>
              </w:rPr>
              <w:fldChar w:fldCharType="begin">
                <w:fldData xml:space="preserve">PEVuZE5vdGU+PENpdGU+PEF1dGhvcj5aaGFuZzwvQXV0aG9yPjxZZWFyPjIwMjM8L1llYXI+PFJl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</w:fldData>
              </w:fldChar>
            </w:r>
            <w:r w:rsidR="003C2796" w:rsidRPr="009B35FB">
              <w:rPr>
                <w:sz w:val="22"/>
                <w:szCs w:val="22"/>
              </w:rPr>
              <w:instrText xml:space="preserve"> ADDIN EN.CITE.DATA </w:instrText>
            </w:r>
            <w:r w:rsidR="003C2796" w:rsidRPr="009B35FB">
              <w:rPr>
                <w:sz w:val="22"/>
                <w:szCs w:val="22"/>
              </w:rPr>
            </w:r>
            <w:r w:rsidR="003C2796" w:rsidRPr="009B35FB">
              <w:rPr>
                <w:sz w:val="22"/>
                <w:szCs w:val="22"/>
              </w:rPr>
              <w:fldChar w:fldCharType="end"/>
            </w:r>
            <w:r w:rsidRPr="009B35FB">
              <w:rPr>
                <w:sz w:val="22"/>
                <w:szCs w:val="22"/>
              </w:rPr>
            </w:r>
            <w:r w:rsidRPr="009B35FB">
              <w:rPr>
                <w:sz w:val="22"/>
                <w:szCs w:val="22"/>
              </w:rPr>
              <w:fldChar w:fldCharType="separate"/>
            </w:r>
            <w:r w:rsidR="003C2796" w:rsidRPr="009B35FB">
              <w:rPr>
                <w:noProof/>
                <w:sz w:val="22"/>
                <w:szCs w:val="22"/>
              </w:rPr>
              <w:t>[21]</w:t>
            </w:r>
            <w:r w:rsidRPr="009B35FB">
              <w:rPr>
                <w:sz w:val="22"/>
                <w:szCs w:val="22"/>
              </w:rPr>
              <w:fldChar w:fldCharType="end"/>
            </w:r>
          </w:p>
        </w:tc>
      </w:tr>
      <w:tr w:rsidR="00AD7209" w:rsidRPr="009B35FB" w14:paraId="11D8C3CA" w14:textId="77777777" w:rsidTr="00A86763">
        <w:tc>
          <w:tcPr>
            <w:tcW w:w="1727" w:type="dxa"/>
            <w:tcBorders>
              <w:left w:val="single" w:sz="4" w:space="0" w:color="FFFFFF" w:themeColor="background1"/>
              <w:bottom w:val="single" w:sz="12" w:space="0" w:color="auto"/>
              <w:right w:val="single" w:sz="4" w:space="0" w:color="FFFFFF" w:themeColor="background1"/>
            </w:tcBorders>
            <w:vAlign w:val="center"/>
          </w:tcPr>
          <w:p w14:paraId="58082EDE" w14:textId="11734E48" w:rsidR="00AD7209" w:rsidRPr="009B35FB" w:rsidRDefault="00025114" w:rsidP="00A86763">
            <w:pPr>
              <w:jc w:val="center"/>
              <w:rPr>
                <w:sz w:val="22"/>
                <w:szCs w:val="22"/>
              </w:rPr>
            </w:pPr>
            <w:r w:rsidRPr="009B35FB">
              <w:rPr>
                <w:sz w:val="22"/>
                <w:szCs w:val="22"/>
              </w:rPr>
              <w:t>miR-196a-5p</w:t>
            </w:r>
          </w:p>
        </w:tc>
        <w:tc>
          <w:tcPr>
            <w:tcW w:w="2227" w:type="dxa"/>
            <w:tcBorders>
              <w:left w:val="single" w:sz="4" w:space="0" w:color="FFFFFF" w:themeColor="background1"/>
              <w:bottom w:val="single" w:sz="12" w:space="0" w:color="auto"/>
              <w:right w:val="single" w:sz="4" w:space="0" w:color="FFFFFF" w:themeColor="background1"/>
            </w:tcBorders>
            <w:vAlign w:val="center"/>
          </w:tcPr>
          <w:p w14:paraId="4CFAE6EB" w14:textId="5E845EFA" w:rsidR="00AD7209" w:rsidRPr="009B35FB" w:rsidRDefault="00025114" w:rsidP="00A86763">
            <w:pPr>
              <w:jc w:val="center"/>
              <w:rPr>
                <w:sz w:val="22"/>
                <w:szCs w:val="22"/>
              </w:rPr>
            </w:pPr>
            <w:r w:rsidRPr="009B35FB">
              <w:rPr>
                <w:sz w:val="22"/>
                <w:szCs w:val="22"/>
              </w:rPr>
              <w:t>Thyroid cancer</w:t>
            </w:r>
          </w:p>
        </w:tc>
        <w:tc>
          <w:tcPr>
            <w:tcW w:w="3174" w:type="dxa"/>
            <w:tcBorders>
              <w:left w:val="single" w:sz="4" w:space="0" w:color="FFFFFF" w:themeColor="background1"/>
              <w:bottom w:val="single" w:sz="12" w:space="0" w:color="auto"/>
              <w:right w:val="single" w:sz="4" w:space="0" w:color="FFFFFF" w:themeColor="background1"/>
            </w:tcBorders>
            <w:vAlign w:val="center"/>
          </w:tcPr>
          <w:p w14:paraId="5079B144" w14:textId="51770F84" w:rsidR="00AD7209" w:rsidRPr="009B35FB" w:rsidRDefault="000F37B8" w:rsidP="00A86763">
            <w:pPr>
              <w:jc w:val="center"/>
              <w:rPr>
                <w:sz w:val="22"/>
                <w:szCs w:val="22"/>
              </w:rPr>
            </w:pPr>
            <w:r w:rsidRPr="009B35FB">
              <w:rPr>
                <w:sz w:val="22"/>
                <w:szCs w:val="22"/>
              </w:rPr>
              <w:t>↓ LRP1B</w:t>
            </w:r>
          </w:p>
        </w:tc>
        <w:tc>
          <w:tcPr>
            <w:tcW w:w="4214" w:type="dxa"/>
            <w:tcBorders>
              <w:left w:val="single" w:sz="4" w:space="0" w:color="FFFFFF" w:themeColor="background1"/>
              <w:bottom w:val="single" w:sz="12" w:space="0" w:color="auto"/>
              <w:right w:val="single" w:sz="4" w:space="0" w:color="FFFFFF" w:themeColor="background1"/>
            </w:tcBorders>
            <w:vAlign w:val="center"/>
          </w:tcPr>
          <w:p w14:paraId="67926D1F" w14:textId="2B0540B8" w:rsidR="00AD7209" w:rsidRPr="009B35FB" w:rsidRDefault="000F37B8" w:rsidP="00A86763">
            <w:pPr>
              <w:jc w:val="center"/>
              <w:rPr>
                <w:sz w:val="22"/>
                <w:szCs w:val="22"/>
              </w:rPr>
            </w:pPr>
            <w:r w:rsidRPr="009B35FB">
              <w:rPr>
                <w:sz w:val="22"/>
                <w:szCs w:val="22"/>
              </w:rPr>
              <w:t>↑ invasion,</w:t>
            </w:r>
            <w:r w:rsidRPr="009B35FB">
              <w:rPr>
                <w:sz w:val="22"/>
                <w:szCs w:val="22"/>
              </w:rPr>
              <w:br/>
              <w:t>↑ migration,</w:t>
            </w:r>
            <w:r w:rsidRPr="009B35FB">
              <w:rPr>
                <w:sz w:val="22"/>
                <w:szCs w:val="22"/>
              </w:rPr>
              <w:br/>
              <w:t>↑ proliferation</w:t>
            </w:r>
          </w:p>
        </w:tc>
        <w:tc>
          <w:tcPr>
            <w:tcW w:w="1483" w:type="dxa"/>
            <w:tcBorders>
              <w:left w:val="single" w:sz="4" w:space="0" w:color="FFFFFF" w:themeColor="background1"/>
              <w:bottom w:val="single" w:sz="12" w:space="0" w:color="auto"/>
              <w:right w:val="single" w:sz="4" w:space="0" w:color="FFFFFF" w:themeColor="background1"/>
            </w:tcBorders>
            <w:vAlign w:val="center"/>
          </w:tcPr>
          <w:p w14:paraId="77711BEB" w14:textId="79CEAAF1" w:rsidR="00AD7209" w:rsidRPr="009B35FB" w:rsidRDefault="00025114" w:rsidP="00A86763">
            <w:pPr>
              <w:jc w:val="center"/>
              <w:rPr>
                <w:sz w:val="22"/>
                <w:szCs w:val="22"/>
              </w:rPr>
            </w:pPr>
            <w:r w:rsidRPr="009B35FB">
              <w:rPr>
                <w:sz w:val="22"/>
                <w:szCs w:val="22"/>
              </w:rPr>
              <w:t>In vitro</w:t>
            </w:r>
          </w:p>
        </w:tc>
        <w:tc>
          <w:tcPr>
            <w:tcW w:w="1362" w:type="dxa"/>
            <w:tcBorders>
              <w:left w:val="single" w:sz="4" w:space="0" w:color="FFFFFF" w:themeColor="background1"/>
              <w:bottom w:val="single" w:sz="12" w:space="0" w:color="auto"/>
              <w:right w:val="single" w:sz="4" w:space="0" w:color="FFFFFF" w:themeColor="background1"/>
            </w:tcBorders>
            <w:vAlign w:val="center"/>
          </w:tcPr>
          <w:p w14:paraId="49490885" w14:textId="753CC61A" w:rsidR="00AD7209" w:rsidRPr="009B35FB" w:rsidRDefault="00025114" w:rsidP="00A86763">
            <w:pPr>
              <w:jc w:val="center"/>
              <w:rPr>
                <w:sz w:val="22"/>
                <w:szCs w:val="22"/>
              </w:rPr>
            </w:pPr>
            <w:r w:rsidRPr="009B35FB">
              <w:rPr>
                <w:sz w:val="22"/>
                <w:szCs w:val="22"/>
              </w:rPr>
              <w:fldChar w:fldCharType="begin"/>
            </w:r>
            <w:r w:rsidR="003C2796" w:rsidRPr="009B35FB">
              <w:rPr>
                <w:sz w:val="22"/>
                <w:szCs w:val="22"/>
              </w:rPr>
              <w:instrText xml:space="preserve"> ADDIN EN.CITE &lt;EndNote&gt;&lt;Cite&gt;&lt;Author&gt;Hu&lt;/Author&gt;&lt;Year&gt;2023&lt;/Year&gt;&lt;RecNum&gt;23&lt;/RecNum&gt;&lt;DisplayText&gt;[22]&lt;/DisplayText&gt;&lt;record&gt;&lt;rec-number&gt;23&lt;/rec-number&gt;&lt;foreign-keys&gt;&lt;key app="EN" db-id="w9fv5tdpw9sswee9z5uxwapf22svt0wdw9ds" timestamp="1732813019"&gt;23&lt;/key&gt;&lt;/foreign-keys&gt;&lt;ref-type name="Journal Article"&gt;17&lt;/ref-type&gt;&lt;contributors&gt;&lt;authors&gt;&lt;author&gt;Hu, Y.&lt;/author&gt;&lt;author&gt;Zhang, C.&lt;/author&gt;&lt;author&gt;Chang, Q.&lt;/author&gt;&lt;author&gt;Du, J.&lt;/author&gt;&lt;author&gt;Lu, H.&lt;/author&gt;&lt;author&gt;Guo, X.&lt;/author&gt;&lt;author&gt;Chang, W.&lt;/author&gt;&lt;author&gt;Liu, S.&lt;/author&gt;&lt;author&gt;Chen, C.&lt;/author&gt;&lt;/authors&gt;&lt;/contributors&gt;&lt;auth-address&gt;Department of Head and Neck Surgery, Tangshan Gongren Hospital, Tangshan, Hebei, China.&amp;#xD;Department of Head and Neck Surgery, Tangshan Gongren Hospital, Tangshan, Hebei, China. chunyouccchen@163.com.&lt;/auth-address&gt;&lt;titles&gt;&lt;title&gt;MicroRNA-196a-5p targeting LRP1B modulates phenotype of thyroid carcinoma cells&lt;/title&gt;&lt;secondary-title&gt;Endokrynol Pol&lt;/secondary-title&gt;&lt;/titles&gt;&lt;periodical&gt;&lt;full-title&gt;Endokrynol Pol&lt;/full-title&gt;&lt;/periodical&gt;&lt;pages&gt;144-152&lt;/pages&gt;&lt;volume&gt;74&lt;/volume&gt;&lt;number&gt;2&lt;/number&gt;&lt;edition&gt;20230314&lt;/edition&gt;&lt;keywords&gt;&lt;keyword&gt;Humans&lt;/keyword&gt;&lt;keyword&gt;Cell Proliferation&lt;/keyword&gt;&lt;keyword&gt;Cell Movement/genetics&lt;/keyword&gt;&lt;keyword&gt;*MicroRNAs/genetics/metabolism&lt;/keyword&gt;&lt;keyword&gt;*Thyroid Neoplasms/genetics&lt;/keyword&gt;&lt;keyword&gt;Phenotype&lt;/keyword&gt;&lt;keyword&gt;Gene Expression Regulation, Neoplastic&lt;/keyword&gt;&lt;keyword&gt;Receptors, LDL/genetics/metabolism&lt;/keyword&gt;&lt;keyword&gt;Lrp1b&lt;/keyword&gt;&lt;keyword&gt;invasion&lt;/keyword&gt;&lt;keyword&gt;microRNA-196a-5p&lt;/keyword&gt;&lt;keyword&gt;migration&lt;/keyword&gt;&lt;keyword&gt;proliferation&lt;/keyword&gt;&lt;keyword&gt;thyroid carcinoma&lt;/keyword&gt;&lt;/keywords&gt;&lt;dates&gt;&lt;year&gt;2023&lt;/year&gt;&lt;/dates&gt;&lt;isbn&gt;0423-104x&lt;/isbn&gt;&lt;accession-num&gt;36916542&lt;/accession-num&gt;&lt;urls&gt;&lt;/urls&gt;&lt;electronic-resource-num&gt;10.5603/EP.a2023.0001&lt;/electronic-resource-num&gt;&lt;remote-database-provider&gt;NLM&lt;/remote-database-provider&gt;&lt;language&gt;eng&lt;/language&gt;&lt;/record&gt;&lt;/Cite&gt;&lt;/EndNote&gt;</w:instrText>
            </w:r>
            <w:r w:rsidRPr="009B35FB">
              <w:rPr>
                <w:sz w:val="22"/>
                <w:szCs w:val="22"/>
              </w:rPr>
              <w:fldChar w:fldCharType="separate"/>
            </w:r>
            <w:r w:rsidR="003C2796" w:rsidRPr="009B35FB">
              <w:rPr>
                <w:noProof/>
                <w:sz w:val="22"/>
                <w:szCs w:val="22"/>
              </w:rPr>
              <w:t>[22]</w:t>
            </w:r>
            <w:r w:rsidRPr="009B35FB">
              <w:rPr>
                <w:sz w:val="22"/>
                <w:szCs w:val="22"/>
              </w:rPr>
              <w:fldChar w:fldCharType="end"/>
            </w:r>
          </w:p>
        </w:tc>
      </w:tr>
    </w:tbl>
    <w:p w14:paraId="040A986E" w14:textId="1CA13EEE" w:rsidR="000F37B8" w:rsidRPr="009B35FB" w:rsidRDefault="00A86763">
      <w:r w:rsidRPr="009B35FB">
        <w:rPr>
          <w:i/>
          <w:iCs/>
          <w:sz w:val="22"/>
          <w:szCs w:val="22"/>
        </w:rPr>
        <w:t>n.s.: not specified</w:t>
      </w:r>
    </w:p>
    <w:tbl>
      <w:tblPr>
        <w:tblStyle w:val="TableGrid"/>
        <w:tblW w:w="14122" w:type="dxa"/>
        <w:tblLook w:val="04A0" w:firstRow="1" w:lastRow="0" w:firstColumn="1" w:lastColumn="0" w:noHBand="0" w:noVBand="1"/>
      </w:tblPr>
      <w:tblGrid>
        <w:gridCol w:w="1696"/>
        <w:gridCol w:w="2257"/>
        <w:gridCol w:w="3272"/>
        <w:gridCol w:w="4362"/>
        <w:gridCol w:w="1518"/>
        <w:gridCol w:w="998"/>
        <w:gridCol w:w="19"/>
      </w:tblGrid>
      <w:tr w:rsidR="000F37B8" w:rsidRPr="009B35FB" w14:paraId="5F385791" w14:textId="77777777" w:rsidTr="00A86763">
        <w:tc>
          <w:tcPr>
            <w:tcW w:w="14122" w:type="dxa"/>
            <w:gridSpan w:val="7"/>
            <w:tcBorders>
              <w:top w:val="single" w:sz="12" w:space="0" w:color="auto"/>
              <w:left w:val="single" w:sz="4" w:space="0" w:color="FFFFFF" w:themeColor="background1"/>
              <w:bottom w:val="single" w:sz="12" w:space="0" w:color="auto"/>
              <w:right w:val="single" w:sz="4" w:space="0" w:color="FFFFFF" w:themeColor="background1"/>
            </w:tcBorders>
            <w:vAlign w:val="center"/>
          </w:tcPr>
          <w:p w14:paraId="42C01D7F" w14:textId="4412105D" w:rsidR="000F37B8" w:rsidRPr="009B35FB" w:rsidRDefault="000F37B8" w:rsidP="000F37B8">
            <w:pPr>
              <w:jc w:val="center"/>
              <w:rPr>
                <w:sz w:val="22"/>
                <w:szCs w:val="22"/>
              </w:rPr>
            </w:pPr>
            <w:r w:rsidRPr="009B35FB">
              <w:rPr>
                <w:b/>
                <w:bCs/>
                <w:sz w:val="22"/>
                <w:szCs w:val="22"/>
              </w:rPr>
              <w:t>Protumorigenic effect</w:t>
            </w:r>
            <w:r w:rsidRPr="009B35FB">
              <w:rPr>
                <w:sz w:val="22"/>
                <w:szCs w:val="22"/>
              </w:rPr>
              <w:t xml:space="preserve"> - continued</w:t>
            </w:r>
          </w:p>
        </w:tc>
      </w:tr>
      <w:tr w:rsidR="000F37B8" w:rsidRPr="009B35FB" w14:paraId="2414313C" w14:textId="77777777" w:rsidTr="00A86763">
        <w:trPr>
          <w:gridAfter w:val="1"/>
          <w:wAfter w:w="19" w:type="dxa"/>
        </w:trPr>
        <w:tc>
          <w:tcPr>
            <w:tcW w:w="1696" w:type="dxa"/>
            <w:tcBorders>
              <w:top w:val="single" w:sz="12" w:space="0" w:color="auto"/>
              <w:left w:val="single" w:sz="4" w:space="0" w:color="FFFFFF" w:themeColor="background1"/>
              <w:right w:val="single" w:sz="4" w:space="0" w:color="FFFFFF" w:themeColor="background1"/>
            </w:tcBorders>
            <w:vAlign w:val="center"/>
          </w:tcPr>
          <w:p w14:paraId="7D1E0989" w14:textId="1F8321C0" w:rsidR="000F37B8" w:rsidRPr="009B35FB" w:rsidRDefault="000F37B8" w:rsidP="000F37B8">
            <w:pPr>
              <w:jc w:val="center"/>
              <w:rPr>
                <w:sz w:val="22"/>
                <w:szCs w:val="22"/>
              </w:rPr>
            </w:pPr>
            <w:r w:rsidRPr="009B35FB">
              <w:rPr>
                <w:i/>
                <w:iCs/>
                <w:sz w:val="22"/>
                <w:szCs w:val="22"/>
              </w:rPr>
              <w:t>RNA</w:t>
            </w:r>
          </w:p>
        </w:tc>
        <w:tc>
          <w:tcPr>
            <w:tcW w:w="2257" w:type="dxa"/>
            <w:tcBorders>
              <w:top w:val="single" w:sz="12" w:space="0" w:color="auto"/>
              <w:left w:val="single" w:sz="4" w:space="0" w:color="FFFFFF" w:themeColor="background1"/>
              <w:right w:val="single" w:sz="4" w:space="0" w:color="FFFFFF" w:themeColor="background1"/>
            </w:tcBorders>
            <w:vAlign w:val="center"/>
          </w:tcPr>
          <w:p w14:paraId="0460BE4A" w14:textId="4E2C1835" w:rsidR="000F37B8" w:rsidRPr="009B35FB" w:rsidRDefault="000F37B8" w:rsidP="000F37B8">
            <w:pPr>
              <w:jc w:val="center"/>
              <w:rPr>
                <w:sz w:val="22"/>
                <w:szCs w:val="22"/>
              </w:rPr>
            </w:pPr>
            <w:r w:rsidRPr="009B35FB">
              <w:rPr>
                <w:i/>
                <w:iCs/>
                <w:sz w:val="22"/>
                <w:szCs w:val="22"/>
              </w:rPr>
              <w:t>Tissue</w:t>
            </w:r>
          </w:p>
        </w:tc>
        <w:tc>
          <w:tcPr>
            <w:tcW w:w="3272" w:type="dxa"/>
            <w:tcBorders>
              <w:top w:val="single" w:sz="12" w:space="0" w:color="auto"/>
              <w:left w:val="single" w:sz="4" w:space="0" w:color="FFFFFF" w:themeColor="background1"/>
              <w:right w:val="single" w:sz="4" w:space="0" w:color="FFFFFF" w:themeColor="background1"/>
            </w:tcBorders>
            <w:vAlign w:val="center"/>
          </w:tcPr>
          <w:p w14:paraId="0E70D78E" w14:textId="5D81881D" w:rsidR="000F37B8" w:rsidRPr="009B35FB" w:rsidRDefault="000F37B8" w:rsidP="000F37B8">
            <w:pPr>
              <w:jc w:val="center"/>
              <w:rPr>
                <w:sz w:val="22"/>
                <w:szCs w:val="22"/>
              </w:rPr>
            </w:pPr>
            <w:r w:rsidRPr="009B35FB">
              <w:rPr>
                <w:i/>
                <w:iCs/>
                <w:sz w:val="22"/>
                <w:szCs w:val="22"/>
              </w:rPr>
              <w:t>Affected systems</w:t>
            </w:r>
          </w:p>
        </w:tc>
        <w:tc>
          <w:tcPr>
            <w:tcW w:w="4362" w:type="dxa"/>
            <w:tcBorders>
              <w:top w:val="single" w:sz="12" w:space="0" w:color="auto"/>
              <w:left w:val="single" w:sz="4" w:space="0" w:color="FFFFFF" w:themeColor="background1"/>
              <w:right w:val="single" w:sz="4" w:space="0" w:color="FFFFFF" w:themeColor="background1"/>
            </w:tcBorders>
            <w:vAlign w:val="center"/>
          </w:tcPr>
          <w:p w14:paraId="1A0A1EAE" w14:textId="052F4087" w:rsidR="000F37B8" w:rsidRPr="009B35FB" w:rsidRDefault="000F37B8" w:rsidP="000F37B8">
            <w:pPr>
              <w:jc w:val="center"/>
              <w:rPr>
                <w:sz w:val="22"/>
                <w:szCs w:val="22"/>
              </w:rPr>
            </w:pPr>
            <w:r w:rsidRPr="009B35FB">
              <w:rPr>
                <w:i/>
                <w:iCs/>
                <w:sz w:val="22"/>
                <w:szCs w:val="22"/>
              </w:rPr>
              <w:t>Effect</w:t>
            </w:r>
          </w:p>
        </w:tc>
        <w:tc>
          <w:tcPr>
            <w:tcW w:w="1518" w:type="dxa"/>
            <w:tcBorders>
              <w:top w:val="single" w:sz="12" w:space="0" w:color="auto"/>
              <w:left w:val="single" w:sz="4" w:space="0" w:color="FFFFFF" w:themeColor="background1"/>
              <w:right w:val="single" w:sz="4" w:space="0" w:color="FFFFFF" w:themeColor="background1"/>
            </w:tcBorders>
            <w:vAlign w:val="center"/>
          </w:tcPr>
          <w:p w14:paraId="1147C69D" w14:textId="00BC942D" w:rsidR="000F37B8" w:rsidRPr="009B35FB" w:rsidRDefault="000F37B8" w:rsidP="000F37B8">
            <w:pPr>
              <w:jc w:val="center"/>
              <w:rPr>
                <w:sz w:val="22"/>
                <w:szCs w:val="22"/>
              </w:rPr>
            </w:pPr>
            <w:r w:rsidRPr="009B35FB">
              <w:rPr>
                <w:i/>
                <w:iCs/>
                <w:sz w:val="22"/>
                <w:szCs w:val="22"/>
              </w:rPr>
              <w:t>In vitro/</w:t>
            </w:r>
            <w:r w:rsidR="00A86763" w:rsidRPr="009B35FB">
              <w:rPr>
                <w:i/>
                <w:iCs/>
                <w:sz w:val="22"/>
                <w:szCs w:val="22"/>
              </w:rPr>
              <w:br/>
            </w:r>
            <w:r w:rsidRPr="009B35FB">
              <w:rPr>
                <w:i/>
                <w:iCs/>
                <w:sz w:val="22"/>
                <w:szCs w:val="22"/>
              </w:rPr>
              <w:t>in vivo</w:t>
            </w:r>
          </w:p>
        </w:tc>
        <w:tc>
          <w:tcPr>
            <w:tcW w:w="998" w:type="dxa"/>
            <w:tcBorders>
              <w:top w:val="single" w:sz="12" w:space="0" w:color="auto"/>
              <w:left w:val="single" w:sz="4" w:space="0" w:color="FFFFFF" w:themeColor="background1"/>
              <w:right w:val="single" w:sz="4" w:space="0" w:color="FFFFFF" w:themeColor="background1"/>
            </w:tcBorders>
            <w:vAlign w:val="center"/>
          </w:tcPr>
          <w:p w14:paraId="099B40DE" w14:textId="5E254D8F" w:rsidR="000F37B8" w:rsidRPr="009B35FB" w:rsidRDefault="000F37B8" w:rsidP="000F37B8">
            <w:pPr>
              <w:jc w:val="center"/>
              <w:rPr>
                <w:sz w:val="22"/>
                <w:szCs w:val="22"/>
              </w:rPr>
            </w:pPr>
            <w:r w:rsidRPr="009B35FB">
              <w:rPr>
                <w:i/>
                <w:iCs/>
                <w:sz w:val="22"/>
                <w:szCs w:val="22"/>
              </w:rPr>
              <w:t>Ref.</w:t>
            </w:r>
          </w:p>
        </w:tc>
      </w:tr>
      <w:tr w:rsidR="000F37B8" w:rsidRPr="009B35FB" w14:paraId="414A64B8" w14:textId="77777777" w:rsidTr="00A86763">
        <w:trPr>
          <w:gridAfter w:val="1"/>
          <w:wAfter w:w="19" w:type="dxa"/>
        </w:trPr>
        <w:tc>
          <w:tcPr>
            <w:tcW w:w="1696" w:type="dxa"/>
            <w:tcBorders>
              <w:left w:val="single" w:sz="4" w:space="0" w:color="FFFFFF" w:themeColor="background1"/>
              <w:right w:val="single" w:sz="4" w:space="0" w:color="FFFFFF" w:themeColor="background1"/>
            </w:tcBorders>
            <w:vAlign w:val="center"/>
          </w:tcPr>
          <w:p w14:paraId="27C1AC50" w14:textId="6A32762F" w:rsidR="000F37B8" w:rsidRPr="009B35FB" w:rsidRDefault="000F37B8" w:rsidP="00A86763">
            <w:pPr>
              <w:jc w:val="center"/>
              <w:rPr>
                <w:sz w:val="22"/>
                <w:szCs w:val="22"/>
              </w:rPr>
            </w:pPr>
            <w:r w:rsidRPr="009B35FB">
              <w:rPr>
                <w:sz w:val="22"/>
                <w:szCs w:val="22"/>
              </w:rPr>
              <w:lastRenderedPageBreak/>
              <w:t>miR-19b-3p</w:t>
            </w:r>
          </w:p>
        </w:tc>
        <w:tc>
          <w:tcPr>
            <w:tcW w:w="2257" w:type="dxa"/>
            <w:tcBorders>
              <w:left w:val="single" w:sz="4" w:space="0" w:color="FFFFFF" w:themeColor="background1"/>
              <w:right w:val="single" w:sz="4" w:space="0" w:color="FFFFFF" w:themeColor="background1"/>
            </w:tcBorders>
            <w:vAlign w:val="center"/>
          </w:tcPr>
          <w:p w14:paraId="4BFC4C9B" w14:textId="73B492D1" w:rsidR="000F37B8" w:rsidRPr="009B35FB" w:rsidRDefault="000F37B8" w:rsidP="00A86763">
            <w:pPr>
              <w:jc w:val="center"/>
              <w:rPr>
                <w:sz w:val="22"/>
                <w:szCs w:val="22"/>
              </w:rPr>
            </w:pPr>
            <w:r w:rsidRPr="009B35FB">
              <w:rPr>
                <w:sz w:val="22"/>
                <w:szCs w:val="22"/>
              </w:rPr>
              <w:t>Esophageal cancer</w:t>
            </w:r>
          </w:p>
        </w:tc>
        <w:tc>
          <w:tcPr>
            <w:tcW w:w="3272" w:type="dxa"/>
            <w:tcBorders>
              <w:left w:val="single" w:sz="4" w:space="0" w:color="FFFFFF" w:themeColor="background1"/>
              <w:right w:val="single" w:sz="4" w:space="0" w:color="FFFFFF" w:themeColor="background1"/>
            </w:tcBorders>
            <w:vAlign w:val="center"/>
          </w:tcPr>
          <w:p w14:paraId="2913C474" w14:textId="51A1D88E" w:rsidR="000F37B8" w:rsidRPr="009B35FB" w:rsidRDefault="000F37B8" w:rsidP="00A86763">
            <w:pPr>
              <w:jc w:val="center"/>
              <w:rPr>
                <w:sz w:val="22"/>
                <w:szCs w:val="22"/>
              </w:rPr>
            </w:pPr>
            <w:r w:rsidRPr="009B35FB">
              <w:rPr>
                <w:sz w:val="22"/>
                <w:szCs w:val="22"/>
              </w:rPr>
              <w:t>↓ PTEN</w:t>
            </w:r>
          </w:p>
        </w:tc>
        <w:tc>
          <w:tcPr>
            <w:tcW w:w="4362" w:type="dxa"/>
            <w:tcBorders>
              <w:left w:val="single" w:sz="4" w:space="0" w:color="FFFFFF" w:themeColor="background1"/>
              <w:right w:val="single" w:sz="4" w:space="0" w:color="FFFFFF" w:themeColor="background1"/>
            </w:tcBorders>
            <w:vAlign w:val="center"/>
          </w:tcPr>
          <w:p w14:paraId="7664706D" w14:textId="668799B0" w:rsidR="000F37B8" w:rsidRPr="009B35FB" w:rsidRDefault="000F37B8" w:rsidP="00A86763">
            <w:pPr>
              <w:jc w:val="center"/>
              <w:rPr>
                <w:sz w:val="22"/>
                <w:szCs w:val="22"/>
              </w:rPr>
            </w:pPr>
            <w:r w:rsidRPr="009B35FB">
              <w:rPr>
                <w:sz w:val="22"/>
                <w:szCs w:val="22"/>
              </w:rPr>
              <w:t>↓ apoptosis,</w:t>
            </w:r>
            <w:r w:rsidRPr="009B35FB">
              <w:rPr>
                <w:sz w:val="22"/>
                <w:szCs w:val="22"/>
              </w:rPr>
              <w:br/>
              <w:t>↑ invasion,</w:t>
            </w:r>
            <w:r w:rsidRPr="009B35FB">
              <w:rPr>
                <w:sz w:val="22"/>
                <w:szCs w:val="22"/>
              </w:rPr>
              <w:br/>
              <w:t>↑ migration</w:t>
            </w:r>
          </w:p>
        </w:tc>
        <w:tc>
          <w:tcPr>
            <w:tcW w:w="1518" w:type="dxa"/>
            <w:tcBorders>
              <w:left w:val="single" w:sz="4" w:space="0" w:color="FFFFFF" w:themeColor="background1"/>
              <w:right w:val="single" w:sz="4" w:space="0" w:color="FFFFFF" w:themeColor="background1"/>
            </w:tcBorders>
            <w:vAlign w:val="center"/>
          </w:tcPr>
          <w:p w14:paraId="063A0115" w14:textId="3CEED52F" w:rsidR="000F37B8" w:rsidRPr="009B35FB" w:rsidRDefault="000F37B8" w:rsidP="00A86763">
            <w:pPr>
              <w:jc w:val="center"/>
              <w:rPr>
                <w:sz w:val="22"/>
                <w:szCs w:val="22"/>
              </w:rPr>
            </w:pPr>
            <w:r w:rsidRPr="009B35FB">
              <w:rPr>
                <w:sz w:val="22"/>
                <w:szCs w:val="22"/>
              </w:rPr>
              <w:t>In vitro</w:t>
            </w:r>
          </w:p>
        </w:tc>
        <w:tc>
          <w:tcPr>
            <w:tcW w:w="998" w:type="dxa"/>
            <w:tcBorders>
              <w:left w:val="single" w:sz="4" w:space="0" w:color="FFFFFF" w:themeColor="background1"/>
              <w:right w:val="single" w:sz="4" w:space="0" w:color="FFFFFF" w:themeColor="background1"/>
            </w:tcBorders>
            <w:vAlign w:val="center"/>
          </w:tcPr>
          <w:p w14:paraId="7A48434A" w14:textId="6EC265CC" w:rsidR="000F37B8" w:rsidRPr="009B35FB" w:rsidRDefault="000F37B8" w:rsidP="00A86763">
            <w:pPr>
              <w:jc w:val="center"/>
              <w:rPr>
                <w:sz w:val="22"/>
                <w:szCs w:val="22"/>
              </w:rPr>
            </w:pPr>
            <w:r w:rsidRPr="009B35FB">
              <w:rPr>
                <w:sz w:val="22"/>
                <w:szCs w:val="22"/>
              </w:rPr>
              <w:fldChar w:fldCharType="begin">
                <w:fldData xml:space="preserve">PEVuZE5vdGU+PENpdGU+PEF1dGhvcj5aZW5nPC9BdXRob3I+PFllYXI+MjAyMDwvWWVhcj48UmVj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</w:fldData>
              </w:fldChar>
            </w:r>
            <w:r w:rsidR="003C2796" w:rsidRPr="009B35FB">
              <w:rPr>
                <w:sz w:val="22"/>
                <w:szCs w:val="22"/>
              </w:rPr>
              <w:instrText xml:space="preserve"> ADDIN EN.CITE </w:instrText>
            </w:r>
            <w:r w:rsidR="003C2796" w:rsidRPr="009B35FB">
              <w:rPr>
                <w:sz w:val="22"/>
                <w:szCs w:val="22"/>
              </w:rPr>
              <w:fldChar w:fldCharType="begin">
                <w:fldData xml:space="preserve">PEVuZE5vdGU+PENpdGU+PEF1dGhvcj5aZW5nPC9BdXRob3I+PFllYXI+MjAyMDwvWWVhcj48UmVj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</w:fldData>
              </w:fldChar>
            </w:r>
            <w:r w:rsidR="003C2796" w:rsidRPr="009B35FB">
              <w:rPr>
                <w:sz w:val="22"/>
                <w:szCs w:val="22"/>
              </w:rPr>
              <w:instrText xml:space="preserve"> ADDIN EN.CITE.DATA </w:instrText>
            </w:r>
            <w:r w:rsidR="003C2796" w:rsidRPr="009B35FB">
              <w:rPr>
                <w:sz w:val="22"/>
                <w:szCs w:val="22"/>
              </w:rPr>
            </w:r>
            <w:r w:rsidR="003C2796" w:rsidRPr="009B35FB">
              <w:rPr>
                <w:sz w:val="22"/>
                <w:szCs w:val="22"/>
              </w:rPr>
              <w:fldChar w:fldCharType="end"/>
            </w:r>
            <w:r w:rsidRPr="009B35FB">
              <w:rPr>
                <w:sz w:val="22"/>
                <w:szCs w:val="22"/>
              </w:rPr>
            </w:r>
            <w:r w:rsidRPr="009B35FB">
              <w:rPr>
                <w:sz w:val="22"/>
                <w:szCs w:val="22"/>
              </w:rPr>
              <w:fldChar w:fldCharType="separate"/>
            </w:r>
            <w:r w:rsidR="003C2796" w:rsidRPr="009B35FB">
              <w:rPr>
                <w:noProof/>
                <w:sz w:val="22"/>
                <w:szCs w:val="22"/>
              </w:rPr>
              <w:t>[23]</w:t>
            </w:r>
            <w:r w:rsidRPr="009B35FB">
              <w:rPr>
                <w:sz w:val="22"/>
                <w:szCs w:val="22"/>
              </w:rPr>
              <w:fldChar w:fldCharType="end"/>
            </w:r>
          </w:p>
        </w:tc>
      </w:tr>
      <w:tr w:rsidR="000F37B8" w:rsidRPr="009B35FB" w14:paraId="5F18D9D4" w14:textId="77777777" w:rsidTr="00A86763">
        <w:trPr>
          <w:gridAfter w:val="1"/>
          <w:wAfter w:w="19" w:type="dxa"/>
        </w:trPr>
        <w:tc>
          <w:tcPr>
            <w:tcW w:w="1696" w:type="dxa"/>
            <w:tcBorders>
              <w:left w:val="single" w:sz="4" w:space="0" w:color="FFFFFF" w:themeColor="background1"/>
              <w:right w:val="single" w:sz="4" w:space="0" w:color="FFFFFF" w:themeColor="background1"/>
            </w:tcBorders>
            <w:vAlign w:val="center"/>
          </w:tcPr>
          <w:p w14:paraId="36C45B89" w14:textId="71A7B7BE" w:rsidR="000F37B8" w:rsidRPr="009B35FB" w:rsidRDefault="000F37B8" w:rsidP="00A86763">
            <w:pPr>
              <w:jc w:val="center"/>
              <w:rPr>
                <w:sz w:val="22"/>
                <w:szCs w:val="22"/>
              </w:rPr>
            </w:pPr>
            <w:r w:rsidRPr="009B35FB">
              <w:rPr>
                <w:sz w:val="22"/>
                <w:szCs w:val="22"/>
              </w:rPr>
              <w:t>miR-21</w:t>
            </w:r>
          </w:p>
        </w:tc>
        <w:tc>
          <w:tcPr>
            <w:tcW w:w="2257" w:type="dxa"/>
            <w:tcBorders>
              <w:left w:val="single" w:sz="4" w:space="0" w:color="FFFFFF" w:themeColor="background1"/>
              <w:right w:val="single" w:sz="4" w:space="0" w:color="FFFFFF" w:themeColor="background1"/>
            </w:tcBorders>
            <w:vAlign w:val="center"/>
          </w:tcPr>
          <w:p w14:paraId="25F86F7D" w14:textId="4B76114A" w:rsidR="000F37B8" w:rsidRPr="009B35FB" w:rsidRDefault="00E856FF" w:rsidP="00A86763">
            <w:pPr>
              <w:jc w:val="center"/>
              <w:rPr>
                <w:sz w:val="22"/>
                <w:szCs w:val="22"/>
              </w:rPr>
            </w:pPr>
            <w:r w:rsidRPr="009B35FB">
              <w:rPr>
                <w:sz w:val="22"/>
                <w:szCs w:val="22"/>
              </w:rPr>
              <w:t>Glioma</w:t>
            </w:r>
          </w:p>
        </w:tc>
        <w:tc>
          <w:tcPr>
            <w:tcW w:w="3272" w:type="dxa"/>
            <w:tcBorders>
              <w:left w:val="single" w:sz="4" w:space="0" w:color="FFFFFF" w:themeColor="background1"/>
              <w:right w:val="single" w:sz="4" w:space="0" w:color="FFFFFF" w:themeColor="background1"/>
            </w:tcBorders>
            <w:vAlign w:val="center"/>
          </w:tcPr>
          <w:p w14:paraId="46D9C449" w14:textId="4719EA3F" w:rsidR="000F37B8" w:rsidRPr="009B35FB" w:rsidRDefault="00AD44A4" w:rsidP="00A86763">
            <w:pPr>
              <w:jc w:val="center"/>
              <w:rPr>
                <w:sz w:val="22"/>
                <w:szCs w:val="22"/>
              </w:rPr>
            </w:pPr>
            <w:r w:rsidRPr="009B35FB">
              <w:rPr>
                <w:sz w:val="22"/>
                <w:szCs w:val="22"/>
              </w:rPr>
              <w:t>↓ Btg2, Nfat5 and Pdcd4 mRNA</w:t>
            </w:r>
          </w:p>
        </w:tc>
        <w:tc>
          <w:tcPr>
            <w:tcW w:w="4362" w:type="dxa"/>
            <w:tcBorders>
              <w:left w:val="single" w:sz="4" w:space="0" w:color="FFFFFF" w:themeColor="background1"/>
              <w:right w:val="single" w:sz="4" w:space="0" w:color="FFFFFF" w:themeColor="background1"/>
            </w:tcBorders>
            <w:vAlign w:val="center"/>
          </w:tcPr>
          <w:p w14:paraId="2B4BEF00" w14:textId="35A57E48" w:rsidR="000F37B8" w:rsidRPr="009B35FB" w:rsidRDefault="000F37B8" w:rsidP="00A86763">
            <w:pPr>
              <w:jc w:val="center"/>
              <w:rPr>
                <w:sz w:val="22"/>
                <w:szCs w:val="22"/>
              </w:rPr>
            </w:pPr>
            <w:r w:rsidRPr="009B35FB">
              <w:rPr>
                <w:sz w:val="22"/>
                <w:szCs w:val="22"/>
              </w:rPr>
              <w:t>↑ proliferation</w:t>
            </w:r>
          </w:p>
        </w:tc>
        <w:tc>
          <w:tcPr>
            <w:tcW w:w="1518" w:type="dxa"/>
            <w:tcBorders>
              <w:left w:val="single" w:sz="4" w:space="0" w:color="FFFFFF" w:themeColor="background1"/>
              <w:right w:val="single" w:sz="4" w:space="0" w:color="FFFFFF" w:themeColor="background1"/>
            </w:tcBorders>
            <w:vAlign w:val="center"/>
          </w:tcPr>
          <w:p w14:paraId="1B1C9B9C" w14:textId="38CC03E1" w:rsidR="000F37B8" w:rsidRPr="009B35FB" w:rsidRDefault="000F37B8" w:rsidP="00A86763">
            <w:pPr>
              <w:jc w:val="center"/>
              <w:rPr>
                <w:sz w:val="22"/>
                <w:szCs w:val="22"/>
              </w:rPr>
            </w:pPr>
            <w:r w:rsidRPr="009B35FB">
              <w:rPr>
                <w:sz w:val="22"/>
                <w:szCs w:val="22"/>
              </w:rPr>
              <w:t>In vitro,</w:t>
            </w:r>
            <w:r w:rsidRPr="009B35FB">
              <w:rPr>
                <w:sz w:val="22"/>
                <w:szCs w:val="22"/>
              </w:rPr>
              <w:br/>
              <w:t>in vivo</w:t>
            </w:r>
          </w:p>
        </w:tc>
        <w:tc>
          <w:tcPr>
            <w:tcW w:w="998" w:type="dxa"/>
            <w:tcBorders>
              <w:left w:val="single" w:sz="4" w:space="0" w:color="FFFFFF" w:themeColor="background1"/>
              <w:right w:val="single" w:sz="4" w:space="0" w:color="FFFFFF" w:themeColor="background1"/>
            </w:tcBorders>
            <w:vAlign w:val="center"/>
          </w:tcPr>
          <w:p w14:paraId="338A6386" w14:textId="3435AA56" w:rsidR="000F37B8" w:rsidRPr="009B35FB" w:rsidRDefault="000F37B8" w:rsidP="00A86763">
            <w:pPr>
              <w:jc w:val="center"/>
              <w:rPr>
                <w:sz w:val="22"/>
                <w:szCs w:val="22"/>
              </w:rPr>
            </w:pPr>
            <w:r w:rsidRPr="009B35FB">
              <w:rPr>
                <w:sz w:val="22"/>
                <w:szCs w:val="22"/>
              </w:rPr>
              <w:fldChar w:fldCharType="begin">
                <w:fldData xml:space="preserve">PEVuZE5vdGU+PENpdGU+PEF1dGhvcj5BYmVsczwvQXV0aG9yPjxZZWFyPjIwMTk8L1llYXI+PFJl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</w:fldData>
              </w:fldChar>
            </w:r>
            <w:r w:rsidR="003C2796" w:rsidRPr="009B35FB">
              <w:rPr>
                <w:sz w:val="22"/>
                <w:szCs w:val="22"/>
              </w:rPr>
              <w:instrText xml:space="preserve"> ADDIN EN.CITE </w:instrText>
            </w:r>
            <w:r w:rsidR="003C2796" w:rsidRPr="009B35FB">
              <w:rPr>
                <w:sz w:val="22"/>
                <w:szCs w:val="22"/>
              </w:rPr>
              <w:fldChar w:fldCharType="begin">
                <w:fldData xml:space="preserve">PEVuZE5vdGU+PENpdGU+PEF1dGhvcj5BYmVsczwvQXV0aG9yPjxZZWFyPjIwMTk8L1llYXI+PFJl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</w:fldData>
              </w:fldChar>
            </w:r>
            <w:r w:rsidR="003C2796" w:rsidRPr="009B35FB">
              <w:rPr>
                <w:sz w:val="22"/>
                <w:szCs w:val="22"/>
              </w:rPr>
              <w:instrText xml:space="preserve"> ADDIN EN.CITE.DATA </w:instrText>
            </w:r>
            <w:r w:rsidR="003C2796" w:rsidRPr="009B35FB">
              <w:rPr>
                <w:sz w:val="22"/>
                <w:szCs w:val="22"/>
              </w:rPr>
            </w:r>
            <w:r w:rsidR="003C2796" w:rsidRPr="009B35FB">
              <w:rPr>
                <w:sz w:val="22"/>
                <w:szCs w:val="22"/>
              </w:rPr>
              <w:fldChar w:fldCharType="end"/>
            </w:r>
            <w:r w:rsidRPr="009B35FB">
              <w:rPr>
                <w:sz w:val="22"/>
                <w:szCs w:val="22"/>
              </w:rPr>
            </w:r>
            <w:r w:rsidRPr="009B35FB">
              <w:rPr>
                <w:sz w:val="22"/>
                <w:szCs w:val="22"/>
              </w:rPr>
              <w:fldChar w:fldCharType="separate"/>
            </w:r>
            <w:r w:rsidR="003C2796" w:rsidRPr="009B35FB">
              <w:rPr>
                <w:noProof/>
                <w:sz w:val="22"/>
                <w:szCs w:val="22"/>
              </w:rPr>
              <w:t>[24]</w:t>
            </w:r>
            <w:r w:rsidRPr="009B35FB">
              <w:rPr>
                <w:sz w:val="22"/>
                <w:szCs w:val="22"/>
              </w:rPr>
              <w:fldChar w:fldCharType="end"/>
            </w:r>
          </w:p>
        </w:tc>
      </w:tr>
      <w:tr w:rsidR="00A86763" w:rsidRPr="009B35FB" w14:paraId="5BA6FBB3" w14:textId="77777777" w:rsidTr="00A86763">
        <w:trPr>
          <w:gridAfter w:val="1"/>
          <w:wAfter w:w="19" w:type="dxa"/>
        </w:trPr>
        <w:tc>
          <w:tcPr>
            <w:tcW w:w="1696" w:type="dxa"/>
            <w:tcBorders>
              <w:left w:val="single" w:sz="4" w:space="0" w:color="FFFFFF" w:themeColor="background1"/>
              <w:right w:val="single" w:sz="4" w:space="0" w:color="FFFFFF" w:themeColor="background1"/>
            </w:tcBorders>
            <w:vAlign w:val="center"/>
          </w:tcPr>
          <w:p w14:paraId="4D432146" w14:textId="6032F44F" w:rsidR="00A86763" w:rsidRPr="009B35FB" w:rsidRDefault="00A86763" w:rsidP="00A86763">
            <w:pPr>
              <w:jc w:val="center"/>
              <w:rPr>
                <w:sz w:val="22"/>
                <w:szCs w:val="22"/>
              </w:rPr>
            </w:pPr>
            <w:r w:rsidRPr="009B35FB">
              <w:rPr>
                <w:sz w:val="22"/>
                <w:szCs w:val="22"/>
              </w:rPr>
              <w:t>miR-21a</w:t>
            </w:r>
          </w:p>
        </w:tc>
        <w:tc>
          <w:tcPr>
            <w:tcW w:w="2257" w:type="dxa"/>
            <w:tcBorders>
              <w:left w:val="single" w:sz="4" w:space="0" w:color="FFFFFF" w:themeColor="background1"/>
              <w:right w:val="single" w:sz="4" w:space="0" w:color="FFFFFF" w:themeColor="background1"/>
            </w:tcBorders>
            <w:vAlign w:val="center"/>
          </w:tcPr>
          <w:p w14:paraId="23605F96" w14:textId="1DD352D1" w:rsidR="00A86763" w:rsidRPr="009B35FB" w:rsidRDefault="00A86763" w:rsidP="00A86763">
            <w:pPr>
              <w:jc w:val="center"/>
              <w:rPr>
                <w:sz w:val="22"/>
                <w:szCs w:val="22"/>
              </w:rPr>
            </w:pPr>
            <w:r w:rsidRPr="009B35FB">
              <w:rPr>
                <w:sz w:val="22"/>
                <w:szCs w:val="22"/>
              </w:rPr>
              <w:t>Lung cancer</w:t>
            </w:r>
          </w:p>
        </w:tc>
        <w:tc>
          <w:tcPr>
            <w:tcW w:w="3272" w:type="dxa"/>
            <w:tcBorders>
              <w:left w:val="single" w:sz="4" w:space="0" w:color="FFFFFF" w:themeColor="background1"/>
              <w:right w:val="single" w:sz="4" w:space="0" w:color="FFFFFF" w:themeColor="background1"/>
            </w:tcBorders>
            <w:vAlign w:val="center"/>
          </w:tcPr>
          <w:p w14:paraId="433FB936" w14:textId="4F1CE6C7" w:rsidR="00A86763" w:rsidRPr="009B35FB" w:rsidRDefault="00A86763" w:rsidP="00A86763">
            <w:pPr>
              <w:jc w:val="center"/>
              <w:rPr>
                <w:sz w:val="22"/>
                <w:szCs w:val="22"/>
              </w:rPr>
            </w:pPr>
            <w:r w:rsidRPr="009B35FB">
              <w:rPr>
                <w:sz w:val="22"/>
                <w:szCs w:val="22"/>
              </w:rPr>
              <w:t>↓ PDCD4</w:t>
            </w:r>
          </w:p>
        </w:tc>
        <w:tc>
          <w:tcPr>
            <w:tcW w:w="4362" w:type="dxa"/>
            <w:tcBorders>
              <w:left w:val="single" w:sz="4" w:space="0" w:color="FFFFFF" w:themeColor="background1"/>
              <w:right w:val="single" w:sz="4" w:space="0" w:color="FFFFFF" w:themeColor="background1"/>
            </w:tcBorders>
            <w:vAlign w:val="center"/>
          </w:tcPr>
          <w:p w14:paraId="7EB11D89" w14:textId="5A538810" w:rsidR="00A86763" w:rsidRPr="009B35FB" w:rsidRDefault="00A86763" w:rsidP="00A86763">
            <w:pPr>
              <w:jc w:val="center"/>
              <w:rPr>
                <w:sz w:val="22"/>
                <w:szCs w:val="22"/>
              </w:rPr>
            </w:pPr>
            <w:r w:rsidRPr="009B35FB">
              <w:rPr>
                <w:sz w:val="22"/>
                <w:szCs w:val="22"/>
              </w:rPr>
              <w:t>↓ apoptosis,</w:t>
            </w:r>
            <w:r w:rsidRPr="009B35FB">
              <w:rPr>
                <w:sz w:val="22"/>
                <w:szCs w:val="22"/>
              </w:rPr>
              <w:br/>
              <w:t>↑ migration,</w:t>
            </w:r>
            <w:r w:rsidRPr="009B35FB">
              <w:rPr>
                <w:sz w:val="22"/>
                <w:szCs w:val="22"/>
              </w:rPr>
              <w:br/>
              <w:t>↑ proliferation</w:t>
            </w:r>
          </w:p>
        </w:tc>
        <w:tc>
          <w:tcPr>
            <w:tcW w:w="1518" w:type="dxa"/>
            <w:tcBorders>
              <w:left w:val="single" w:sz="4" w:space="0" w:color="FFFFFF" w:themeColor="background1"/>
              <w:right w:val="single" w:sz="4" w:space="0" w:color="FFFFFF" w:themeColor="background1"/>
            </w:tcBorders>
            <w:vAlign w:val="center"/>
          </w:tcPr>
          <w:p w14:paraId="6BC71790" w14:textId="5F3C7DA1" w:rsidR="00A86763" w:rsidRPr="009B35FB" w:rsidRDefault="00A86763" w:rsidP="00A86763">
            <w:pPr>
              <w:jc w:val="center"/>
              <w:rPr>
                <w:sz w:val="22"/>
                <w:szCs w:val="22"/>
              </w:rPr>
            </w:pPr>
            <w:r w:rsidRPr="009B35FB">
              <w:rPr>
                <w:sz w:val="22"/>
                <w:szCs w:val="22"/>
              </w:rPr>
              <w:t>In vitro,</w:t>
            </w:r>
            <w:r w:rsidRPr="009B35FB">
              <w:rPr>
                <w:sz w:val="22"/>
                <w:szCs w:val="22"/>
              </w:rPr>
              <w:br/>
              <w:t>in vivo</w:t>
            </w:r>
          </w:p>
        </w:tc>
        <w:tc>
          <w:tcPr>
            <w:tcW w:w="998" w:type="dxa"/>
            <w:tcBorders>
              <w:left w:val="single" w:sz="4" w:space="0" w:color="FFFFFF" w:themeColor="background1"/>
              <w:right w:val="single" w:sz="4" w:space="0" w:color="FFFFFF" w:themeColor="background1"/>
            </w:tcBorders>
            <w:vAlign w:val="center"/>
          </w:tcPr>
          <w:p w14:paraId="4FDFE6D3" w14:textId="01629EEA" w:rsidR="00A86763" w:rsidRPr="009B35FB" w:rsidRDefault="00A86763" w:rsidP="00A86763">
            <w:pPr>
              <w:jc w:val="center"/>
              <w:rPr>
                <w:sz w:val="22"/>
                <w:szCs w:val="22"/>
              </w:rPr>
            </w:pPr>
            <w:r w:rsidRPr="009B35FB">
              <w:rPr>
                <w:sz w:val="22"/>
                <w:szCs w:val="22"/>
              </w:rPr>
              <w:fldChar w:fldCharType="begin">
                <w:fldData xml:space="preserve">PEVuZE5vdGU+PENpdGU+PEF1dGhvcj5aaGFuZzwvQXV0aG9yPjxZZWFyPjIwMjA8L1llYXI+PFJl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==
</w:fldData>
              </w:fldChar>
            </w:r>
            <w:r w:rsidR="00CE769B" w:rsidRPr="009B35FB">
              <w:rPr>
                <w:sz w:val="22"/>
                <w:szCs w:val="22"/>
              </w:rPr>
              <w:instrText xml:space="preserve"> ADDIN EN.CITE </w:instrText>
            </w:r>
            <w:r w:rsidR="00CE769B" w:rsidRPr="009B35FB">
              <w:rPr>
                <w:sz w:val="22"/>
                <w:szCs w:val="22"/>
              </w:rPr>
              <w:fldChar w:fldCharType="begin">
                <w:fldData xml:space="preserve">PEVuZE5vdGU+PENpdGU+PEF1dGhvcj5aaGFuZzwvQXV0aG9yPjxZZWFyPjIwMjA8L1llYXI+PFJl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==
</w:fldData>
              </w:fldChar>
            </w:r>
            <w:r w:rsidR="00CE769B" w:rsidRPr="009B35FB">
              <w:rPr>
                <w:sz w:val="22"/>
                <w:szCs w:val="22"/>
              </w:rPr>
              <w:instrText xml:space="preserve"> ADDIN EN.CITE.DATA </w:instrText>
            </w:r>
            <w:r w:rsidR="00CE769B" w:rsidRPr="009B35FB">
              <w:rPr>
                <w:sz w:val="22"/>
                <w:szCs w:val="22"/>
              </w:rPr>
            </w:r>
            <w:r w:rsidR="00CE769B" w:rsidRPr="009B35FB">
              <w:rPr>
                <w:sz w:val="22"/>
                <w:szCs w:val="22"/>
              </w:rPr>
              <w:fldChar w:fldCharType="end"/>
            </w:r>
            <w:r w:rsidRPr="009B35FB">
              <w:rPr>
                <w:sz w:val="22"/>
                <w:szCs w:val="22"/>
              </w:rPr>
            </w:r>
            <w:r w:rsidRPr="009B35FB">
              <w:rPr>
                <w:sz w:val="22"/>
                <w:szCs w:val="22"/>
              </w:rPr>
              <w:fldChar w:fldCharType="separate"/>
            </w:r>
            <w:r w:rsidR="00CE769B" w:rsidRPr="009B35FB">
              <w:rPr>
                <w:noProof/>
                <w:sz w:val="22"/>
                <w:szCs w:val="22"/>
              </w:rPr>
              <w:t>[25]</w:t>
            </w:r>
            <w:r w:rsidRPr="009B35FB">
              <w:rPr>
                <w:sz w:val="22"/>
                <w:szCs w:val="22"/>
              </w:rPr>
              <w:fldChar w:fldCharType="end"/>
            </w:r>
          </w:p>
        </w:tc>
      </w:tr>
      <w:tr w:rsidR="00A86763" w:rsidRPr="009B35FB" w14:paraId="7E6987D5" w14:textId="77777777" w:rsidTr="00A86763">
        <w:trPr>
          <w:gridAfter w:val="1"/>
          <w:wAfter w:w="19" w:type="dxa"/>
        </w:trPr>
        <w:tc>
          <w:tcPr>
            <w:tcW w:w="1696" w:type="dxa"/>
            <w:tcBorders>
              <w:left w:val="single" w:sz="4" w:space="0" w:color="FFFFFF" w:themeColor="background1"/>
              <w:right w:val="single" w:sz="4" w:space="0" w:color="FFFFFF" w:themeColor="background1"/>
            </w:tcBorders>
            <w:vAlign w:val="center"/>
          </w:tcPr>
          <w:p w14:paraId="7CF44927" w14:textId="7A420EF6" w:rsidR="00A86763" w:rsidRPr="009B35FB" w:rsidRDefault="00A86763" w:rsidP="00A86763">
            <w:pPr>
              <w:jc w:val="center"/>
              <w:rPr>
                <w:sz w:val="22"/>
                <w:szCs w:val="22"/>
              </w:rPr>
            </w:pPr>
            <w:r w:rsidRPr="009B35FB">
              <w:rPr>
                <w:sz w:val="22"/>
                <w:szCs w:val="22"/>
              </w:rPr>
              <w:t>miR-224-5p</w:t>
            </w:r>
          </w:p>
        </w:tc>
        <w:tc>
          <w:tcPr>
            <w:tcW w:w="2257" w:type="dxa"/>
            <w:tcBorders>
              <w:left w:val="single" w:sz="4" w:space="0" w:color="FFFFFF" w:themeColor="background1"/>
              <w:right w:val="single" w:sz="4" w:space="0" w:color="FFFFFF" w:themeColor="background1"/>
            </w:tcBorders>
            <w:vAlign w:val="center"/>
          </w:tcPr>
          <w:p w14:paraId="42A749BD" w14:textId="5344E149" w:rsidR="00A86763" w:rsidRPr="009B35FB" w:rsidRDefault="00A86763" w:rsidP="00A86763">
            <w:pPr>
              <w:jc w:val="center"/>
              <w:rPr>
                <w:sz w:val="22"/>
                <w:szCs w:val="22"/>
              </w:rPr>
            </w:pPr>
            <w:r w:rsidRPr="009B35FB">
              <w:rPr>
                <w:sz w:val="22"/>
                <w:szCs w:val="22"/>
              </w:rPr>
              <w:t>Renal cancer</w:t>
            </w:r>
          </w:p>
        </w:tc>
        <w:tc>
          <w:tcPr>
            <w:tcW w:w="3272" w:type="dxa"/>
            <w:tcBorders>
              <w:left w:val="single" w:sz="4" w:space="0" w:color="FFFFFF" w:themeColor="background1"/>
              <w:right w:val="single" w:sz="4" w:space="0" w:color="FFFFFF" w:themeColor="background1"/>
            </w:tcBorders>
            <w:vAlign w:val="center"/>
          </w:tcPr>
          <w:p w14:paraId="26C4B925" w14:textId="14839958" w:rsidR="00A86763" w:rsidRPr="009B35FB" w:rsidRDefault="00A86763" w:rsidP="00A86763">
            <w:pPr>
              <w:jc w:val="center"/>
              <w:rPr>
                <w:i/>
                <w:iCs/>
                <w:sz w:val="22"/>
                <w:szCs w:val="22"/>
              </w:rPr>
            </w:pPr>
            <w:r w:rsidRPr="009B35FB">
              <w:rPr>
                <w:i/>
                <w:iCs/>
                <w:sz w:val="22"/>
                <w:szCs w:val="22"/>
              </w:rPr>
              <w:t>n.s.</w:t>
            </w:r>
          </w:p>
        </w:tc>
        <w:tc>
          <w:tcPr>
            <w:tcW w:w="4362" w:type="dxa"/>
            <w:tcBorders>
              <w:left w:val="single" w:sz="4" w:space="0" w:color="FFFFFF" w:themeColor="background1"/>
              <w:right w:val="single" w:sz="4" w:space="0" w:color="FFFFFF" w:themeColor="background1"/>
            </w:tcBorders>
            <w:vAlign w:val="center"/>
          </w:tcPr>
          <w:p w14:paraId="63FF7FFB" w14:textId="179E870F" w:rsidR="00A86763" w:rsidRPr="009B35FB" w:rsidRDefault="00A86763" w:rsidP="00A86763">
            <w:pPr>
              <w:jc w:val="center"/>
              <w:rPr>
                <w:sz w:val="22"/>
                <w:szCs w:val="22"/>
              </w:rPr>
            </w:pPr>
            <w:r w:rsidRPr="009B35FB">
              <w:rPr>
                <w:sz w:val="22"/>
                <w:szCs w:val="22"/>
              </w:rPr>
              <w:t>↑ invasion,</w:t>
            </w:r>
            <w:r w:rsidRPr="009B35FB">
              <w:rPr>
                <w:sz w:val="22"/>
                <w:szCs w:val="22"/>
              </w:rPr>
              <w:br/>
              <w:t>↑ proliferation</w:t>
            </w:r>
          </w:p>
        </w:tc>
        <w:tc>
          <w:tcPr>
            <w:tcW w:w="1518" w:type="dxa"/>
            <w:tcBorders>
              <w:left w:val="single" w:sz="4" w:space="0" w:color="FFFFFF" w:themeColor="background1"/>
              <w:right w:val="single" w:sz="4" w:space="0" w:color="FFFFFF" w:themeColor="background1"/>
            </w:tcBorders>
            <w:vAlign w:val="center"/>
          </w:tcPr>
          <w:p w14:paraId="5BDD9B38" w14:textId="37B005DE" w:rsidR="00A86763" w:rsidRPr="009B35FB" w:rsidRDefault="00A86763" w:rsidP="00A86763">
            <w:pPr>
              <w:jc w:val="center"/>
              <w:rPr>
                <w:sz w:val="22"/>
                <w:szCs w:val="22"/>
              </w:rPr>
            </w:pPr>
            <w:r w:rsidRPr="009B35FB">
              <w:rPr>
                <w:sz w:val="22"/>
                <w:szCs w:val="22"/>
              </w:rPr>
              <w:t>In vitro</w:t>
            </w:r>
          </w:p>
        </w:tc>
        <w:tc>
          <w:tcPr>
            <w:tcW w:w="998" w:type="dxa"/>
            <w:tcBorders>
              <w:left w:val="single" w:sz="4" w:space="0" w:color="FFFFFF" w:themeColor="background1"/>
              <w:right w:val="single" w:sz="4" w:space="0" w:color="FFFFFF" w:themeColor="background1"/>
            </w:tcBorders>
            <w:vAlign w:val="center"/>
          </w:tcPr>
          <w:p w14:paraId="5F98A7C8" w14:textId="13292CED" w:rsidR="00A86763" w:rsidRPr="009B35FB" w:rsidRDefault="00A86763" w:rsidP="00A86763">
            <w:pPr>
              <w:jc w:val="center"/>
              <w:rPr>
                <w:sz w:val="22"/>
                <w:szCs w:val="22"/>
              </w:rPr>
            </w:pPr>
            <w:r w:rsidRPr="009B35FB">
              <w:rPr>
                <w:sz w:val="22"/>
                <w:szCs w:val="22"/>
              </w:rPr>
              <w:fldChar w:fldCharType="begin">
                <w:fldData xml:space="preserve">PEVuZE5vdGU+PENpdGU+PEF1dGhvcj5MaXU8L0F1dGhvcj48WWVhcj4yMDIxPC9ZZWFyPjxSZWNO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</w:fldData>
              </w:fldChar>
            </w:r>
            <w:r w:rsidR="00CE769B" w:rsidRPr="009B35FB">
              <w:rPr>
                <w:sz w:val="22"/>
                <w:szCs w:val="22"/>
              </w:rPr>
              <w:instrText xml:space="preserve"> ADDIN EN.CITE </w:instrText>
            </w:r>
            <w:r w:rsidR="00CE769B" w:rsidRPr="009B35FB">
              <w:rPr>
                <w:sz w:val="22"/>
                <w:szCs w:val="22"/>
              </w:rPr>
              <w:fldChar w:fldCharType="begin">
                <w:fldData xml:space="preserve">PEVuZE5vdGU+PENpdGU+PEF1dGhvcj5MaXU8L0F1dGhvcj48WWVhcj4yMDIxPC9ZZWFyPjxSZWNO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</w:fldData>
              </w:fldChar>
            </w:r>
            <w:r w:rsidR="00CE769B" w:rsidRPr="009B35FB">
              <w:rPr>
                <w:sz w:val="22"/>
                <w:szCs w:val="22"/>
              </w:rPr>
              <w:instrText xml:space="preserve"> ADDIN EN.CITE.DATA </w:instrText>
            </w:r>
            <w:r w:rsidR="00CE769B" w:rsidRPr="009B35FB">
              <w:rPr>
                <w:sz w:val="22"/>
                <w:szCs w:val="22"/>
              </w:rPr>
            </w:r>
            <w:r w:rsidR="00CE769B" w:rsidRPr="009B35FB">
              <w:rPr>
                <w:sz w:val="22"/>
                <w:szCs w:val="22"/>
              </w:rPr>
              <w:fldChar w:fldCharType="end"/>
            </w:r>
            <w:r w:rsidRPr="009B35FB">
              <w:rPr>
                <w:sz w:val="22"/>
                <w:szCs w:val="22"/>
              </w:rPr>
            </w:r>
            <w:r w:rsidRPr="009B35FB">
              <w:rPr>
                <w:sz w:val="22"/>
                <w:szCs w:val="22"/>
              </w:rPr>
              <w:fldChar w:fldCharType="separate"/>
            </w:r>
            <w:r w:rsidR="00CE769B" w:rsidRPr="009B35FB">
              <w:rPr>
                <w:noProof/>
                <w:sz w:val="22"/>
                <w:szCs w:val="22"/>
              </w:rPr>
              <w:t>[26]</w:t>
            </w:r>
            <w:r w:rsidRPr="009B35FB">
              <w:rPr>
                <w:sz w:val="22"/>
                <w:szCs w:val="22"/>
              </w:rPr>
              <w:fldChar w:fldCharType="end"/>
            </w:r>
          </w:p>
        </w:tc>
      </w:tr>
      <w:tr w:rsidR="000F37B8" w:rsidRPr="009B35FB" w14:paraId="7502088D" w14:textId="77777777" w:rsidTr="00A86763">
        <w:trPr>
          <w:gridAfter w:val="1"/>
          <w:wAfter w:w="19" w:type="dxa"/>
        </w:trPr>
        <w:tc>
          <w:tcPr>
            <w:tcW w:w="1696" w:type="dxa"/>
            <w:tcBorders>
              <w:left w:val="single" w:sz="4" w:space="0" w:color="FFFFFF" w:themeColor="background1"/>
              <w:right w:val="single" w:sz="4" w:space="0" w:color="FFFFFF" w:themeColor="background1"/>
            </w:tcBorders>
            <w:vAlign w:val="center"/>
          </w:tcPr>
          <w:p w14:paraId="4348831B" w14:textId="29868F9C" w:rsidR="000F37B8" w:rsidRPr="009B35FB" w:rsidRDefault="00AD44A4" w:rsidP="00A86763">
            <w:pPr>
              <w:jc w:val="center"/>
              <w:rPr>
                <w:sz w:val="22"/>
                <w:szCs w:val="22"/>
              </w:rPr>
            </w:pPr>
            <w:r w:rsidRPr="009B35FB">
              <w:rPr>
                <w:sz w:val="22"/>
                <w:szCs w:val="22"/>
              </w:rPr>
              <w:t>miR-3648,</w:t>
            </w:r>
            <w:r w:rsidRPr="009B35FB">
              <w:rPr>
                <w:sz w:val="22"/>
                <w:szCs w:val="22"/>
              </w:rPr>
              <w:br/>
              <w:t>miR-4258,</w:t>
            </w:r>
            <w:r w:rsidRPr="009B35FB">
              <w:rPr>
                <w:sz w:val="22"/>
                <w:szCs w:val="22"/>
              </w:rPr>
              <w:br/>
              <w:t>miR-638,</w:t>
            </w:r>
            <w:r w:rsidRPr="009B35FB">
              <w:rPr>
                <w:sz w:val="22"/>
                <w:szCs w:val="22"/>
              </w:rPr>
              <w:br/>
              <w:t>miR-663a</w:t>
            </w:r>
          </w:p>
        </w:tc>
        <w:tc>
          <w:tcPr>
            <w:tcW w:w="2257" w:type="dxa"/>
            <w:tcBorders>
              <w:left w:val="single" w:sz="4" w:space="0" w:color="FFFFFF" w:themeColor="background1"/>
              <w:right w:val="single" w:sz="4" w:space="0" w:color="FFFFFF" w:themeColor="background1"/>
            </w:tcBorders>
            <w:vAlign w:val="center"/>
          </w:tcPr>
          <w:p w14:paraId="4FDA7B26" w14:textId="02A7C8AC" w:rsidR="000F37B8" w:rsidRPr="009B35FB" w:rsidRDefault="00AD44A4" w:rsidP="00A86763">
            <w:pPr>
              <w:jc w:val="center"/>
              <w:rPr>
                <w:sz w:val="22"/>
                <w:szCs w:val="22"/>
              </w:rPr>
            </w:pPr>
            <w:r w:rsidRPr="009B35FB">
              <w:rPr>
                <w:sz w:val="22"/>
                <w:szCs w:val="22"/>
              </w:rPr>
              <w:t>Hepatocellular carcinoma</w:t>
            </w:r>
          </w:p>
        </w:tc>
        <w:tc>
          <w:tcPr>
            <w:tcW w:w="3272" w:type="dxa"/>
            <w:tcBorders>
              <w:left w:val="single" w:sz="4" w:space="0" w:color="FFFFFF" w:themeColor="background1"/>
              <w:right w:val="single" w:sz="4" w:space="0" w:color="FFFFFF" w:themeColor="background1"/>
            </w:tcBorders>
            <w:vAlign w:val="center"/>
          </w:tcPr>
          <w:p w14:paraId="0BB34091" w14:textId="116FEC23" w:rsidR="000F37B8" w:rsidRPr="009B35FB" w:rsidRDefault="00AD44A4" w:rsidP="00A86763">
            <w:pPr>
              <w:jc w:val="center"/>
              <w:rPr>
                <w:sz w:val="22"/>
                <w:szCs w:val="22"/>
              </w:rPr>
            </w:pPr>
            <w:r w:rsidRPr="009B35FB">
              <w:rPr>
                <w:sz w:val="22"/>
                <w:szCs w:val="22"/>
              </w:rPr>
              <w:t>↓ VE-cadherin, ZO-1</w:t>
            </w:r>
          </w:p>
        </w:tc>
        <w:tc>
          <w:tcPr>
            <w:tcW w:w="4362" w:type="dxa"/>
            <w:tcBorders>
              <w:left w:val="single" w:sz="4" w:space="0" w:color="FFFFFF" w:themeColor="background1"/>
              <w:right w:val="single" w:sz="4" w:space="0" w:color="FFFFFF" w:themeColor="background1"/>
            </w:tcBorders>
            <w:vAlign w:val="center"/>
          </w:tcPr>
          <w:p w14:paraId="76C0B365" w14:textId="3C2E4E38" w:rsidR="000F37B8" w:rsidRPr="009B35FB" w:rsidRDefault="00AD44A4" w:rsidP="00A86763">
            <w:pPr>
              <w:jc w:val="center"/>
              <w:rPr>
                <w:sz w:val="22"/>
                <w:szCs w:val="22"/>
              </w:rPr>
            </w:pPr>
            <w:r w:rsidRPr="009B35FB">
              <w:rPr>
                <w:sz w:val="22"/>
                <w:szCs w:val="22"/>
              </w:rPr>
              <w:t>↑ metastasis,</w:t>
            </w:r>
            <w:r w:rsidRPr="009B35FB">
              <w:rPr>
                <w:sz w:val="22"/>
                <w:szCs w:val="22"/>
              </w:rPr>
              <w:br/>
              <w:t>↑ vascular permeability</w:t>
            </w:r>
          </w:p>
        </w:tc>
        <w:tc>
          <w:tcPr>
            <w:tcW w:w="1518" w:type="dxa"/>
            <w:tcBorders>
              <w:left w:val="single" w:sz="4" w:space="0" w:color="FFFFFF" w:themeColor="background1"/>
              <w:right w:val="single" w:sz="4" w:space="0" w:color="FFFFFF" w:themeColor="background1"/>
            </w:tcBorders>
            <w:vAlign w:val="center"/>
          </w:tcPr>
          <w:p w14:paraId="59AF16C9" w14:textId="7B4DD1DD" w:rsidR="000F37B8" w:rsidRPr="009B35FB" w:rsidRDefault="00AD44A4" w:rsidP="00A86763">
            <w:pPr>
              <w:jc w:val="center"/>
              <w:rPr>
                <w:sz w:val="22"/>
                <w:szCs w:val="22"/>
              </w:rPr>
            </w:pPr>
            <w:r w:rsidRPr="009B35FB">
              <w:rPr>
                <w:sz w:val="22"/>
                <w:szCs w:val="22"/>
              </w:rPr>
              <w:t>In vitro,</w:t>
            </w:r>
            <w:r w:rsidRPr="009B35FB">
              <w:rPr>
                <w:sz w:val="22"/>
                <w:szCs w:val="22"/>
              </w:rPr>
              <w:br/>
              <w:t>in vivo</w:t>
            </w:r>
          </w:p>
        </w:tc>
        <w:tc>
          <w:tcPr>
            <w:tcW w:w="998" w:type="dxa"/>
            <w:tcBorders>
              <w:left w:val="single" w:sz="4" w:space="0" w:color="FFFFFF" w:themeColor="background1"/>
              <w:right w:val="single" w:sz="4" w:space="0" w:color="FFFFFF" w:themeColor="background1"/>
            </w:tcBorders>
            <w:vAlign w:val="center"/>
          </w:tcPr>
          <w:p w14:paraId="2D0A08D8" w14:textId="6D780995" w:rsidR="000F37B8" w:rsidRPr="009B35FB" w:rsidRDefault="00AD44A4" w:rsidP="00A86763">
            <w:pPr>
              <w:jc w:val="center"/>
              <w:rPr>
                <w:sz w:val="22"/>
                <w:szCs w:val="22"/>
              </w:rPr>
            </w:pPr>
            <w:r w:rsidRPr="009B35FB">
              <w:rPr>
                <w:sz w:val="22"/>
                <w:szCs w:val="22"/>
              </w:rPr>
              <w:fldChar w:fldCharType="begin"/>
            </w:r>
            <w:r w:rsidR="00CE769B" w:rsidRPr="009B35FB">
              <w:rPr>
                <w:sz w:val="22"/>
                <w:szCs w:val="22"/>
              </w:rPr>
              <w:instrText xml:space="preserve"> ADDIN EN.CITE &lt;EndNote&gt;&lt;Cite&gt;&lt;Author&gt;Yokota&lt;/Author&gt;&lt;Year&gt;2021&lt;/Year&gt;&lt;RecNum&gt;26&lt;/RecNum&gt;&lt;DisplayText&gt;[27]&lt;/DisplayText&gt;&lt;record&gt;&lt;rec-number&gt;26&lt;/rec-number&gt;&lt;foreign-keys&gt;&lt;key app="EN" db-id="w9fv5tdpw9sswee9z5uxwapf22svt0wdw9ds" timestamp="1732813401"&gt;26&lt;/key&gt;&lt;/foreign-keys&gt;&lt;ref-type name="Journal Article"&gt;17&lt;/ref-type&gt;&lt;contributors&gt;&lt;authors&gt;&lt;author&gt;Yokota, Yuki&lt;/author&gt;&lt;author&gt;Noda, Takehiro&lt;/author&gt;&lt;author&gt;Okumura, Yuichiro&lt;/author&gt;&lt;author&gt;Kobayashi, Shogo&lt;/author&gt;&lt;author&gt;Iwagami, Yoshifumi&lt;/author&gt;&lt;author&gt;Yamada, Daisaku&lt;/author&gt;&lt;author&gt;Tomimaru, Yoshito&lt;/author&gt;&lt;author&gt;Akita, Hirofumi&lt;/author&gt;&lt;author&gt;Gotoh, Kunihito&lt;/author&gt;&lt;author&gt;Takeda, Yutaka&lt;/author&gt;&lt;author&gt;Tanemura, Masahiro&lt;/author&gt;&lt;author&gt;Murakami, Takashi&lt;/author&gt;&lt;author&gt;Umeshita, Koji&lt;/author&gt;&lt;author&gt;Doki, Yuichiro&lt;/author&gt;&lt;author&gt;Eguchi, Hidetoshi&lt;/author&gt;&lt;/authors&gt;&lt;/contributors&gt;&lt;titles&gt;&lt;title&gt;Serum exosomal miR-638 is a prognostic marker of HCC via downregulation of VE-cadherin and ZO-1 of endothelial cells&lt;/title&gt;&lt;secondary-title&gt;Cancer Science&lt;/secondary-title&gt;&lt;/titles&gt;&lt;periodical&gt;&lt;full-title&gt;Cancer Science&lt;/full-title&gt;&lt;/periodical&gt;&lt;pages&gt;1275-1288&lt;/pages&gt;&lt;volume&gt;112&lt;/volume&gt;&lt;number&gt;3&lt;/number&gt;&lt;dates&gt;&lt;year&gt;2021&lt;/year&gt;&lt;/dates&gt;&lt;isbn&gt;1347-9032&lt;/isbn&gt;&lt;urls&gt;&lt;related-urls&gt;&lt;url&gt;https://onlinelibrary.wiley.com/doi/abs/10.1111/cas.14807&lt;/url&gt;&lt;/related-urls&gt;&lt;/urls&gt;&lt;electronic-resource-num&gt;https://doi.org/10.1111/cas.14807&lt;/electronic-resource-num&gt;&lt;/record&gt;&lt;/Cite&gt;&lt;/EndNote&gt;</w:instrText>
            </w:r>
            <w:r w:rsidRPr="009B35FB">
              <w:rPr>
                <w:sz w:val="22"/>
                <w:szCs w:val="22"/>
              </w:rPr>
              <w:fldChar w:fldCharType="separate"/>
            </w:r>
            <w:r w:rsidR="00CE769B" w:rsidRPr="009B35FB">
              <w:rPr>
                <w:noProof/>
                <w:sz w:val="22"/>
                <w:szCs w:val="22"/>
              </w:rPr>
              <w:t>[27]</w:t>
            </w:r>
            <w:r w:rsidRPr="009B35FB">
              <w:rPr>
                <w:sz w:val="22"/>
                <w:szCs w:val="22"/>
              </w:rPr>
              <w:fldChar w:fldCharType="end"/>
            </w:r>
          </w:p>
        </w:tc>
      </w:tr>
      <w:tr w:rsidR="000F37B8" w:rsidRPr="009B35FB" w14:paraId="0425184E" w14:textId="77777777" w:rsidTr="00A86763">
        <w:trPr>
          <w:gridAfter w:val="1"/>
          <w:wAfter w:w="19" w:type="dxa"/>
        </w:trPr>
        <w:tc>
          <w:tcPr>
            <w:tcW w:w="1696" w:type="dxa"/>
            <w:tcBorders>
              <w:left w:val="single" w:sz="4" w:space="0" w:color="FFFFFF" w:themeColor="background1"/>
              <w:right w:val="single" w:sz="4" w:space="0" w:color="FFFFFF" w:themeColor="background1"/>
            </w:tcBorders>
            <w:vAlign w:val="center"/>
          </w:tcPr>
          <w:p w14:paraId="3F92572B" w14:textId="66D133AF" w:rsidR="000F37B8" w:rsidRPr="009B35FB" w:rsidRDefault="00AD44A4" w:rsidP="00A86763">
            <w:pPr>
              <w:jc w:val="center"/>
              <w:rPr>
                <w:sz w:val="22"/>
                <w:szCs w:val="22"/>
              </w:rPr>
            </w:pPr>
            <w:r w:rsidRPr="009B35FB">
              <w:rPr>
                <w:sz w:val="22"/>
                <w:szCs w:val="22"/>
              </w:rPr>
              <w:t>miR-410-3p</w:t>
            </w:r>
          </w:p>
        </w:tc>
        <w:tc>
          <w:tcPr>
            <w:tcW w:w="2257" w:type="dxa"/>
            <w:tcBorders>
              <w:left w:val="single" w:sz="4" w:space="0" w:color="FFFFFF" w:themeColor="background1"/>
              <w:right w:val="single" w:sz="4" w:space="0" w:color="FFFFFF" w:themeColor="background1"/>
            </w:tcBorders>
            <w:vAlign w:val="center"/>
          </w:tcPr>
          <w:p w14:paraId="6C26F059" w14:textId="08B106A2" w:rsidR="000F37B8" w:rsidRPr="009B35FB" w:rsidRDefault="00AD44A4" w:rsidP="00A86763">
            <w:pPr>
              <w:jc w:val="center"/>
              <w:rPr>
                <w:sz w:val="22"/>
                <w:szCs w:val="22"/>
              </w:rPr>
            </w:pPr>
            <w:r w:rsidRPr="009B35FB">
              <w:rPr>
                <w:sz w:val="22"/>
                <w:szCs w:val="22"/>
              </w:rPr>
              <w:t>Colorectal cancer</w:t>
            </w:r>
            <w:r w:rsidRPr="009B35FB">
              <w:rPr>
                <w:sz w:val="22"/>
                <w:szCs w:val="22"/>
              </w:rPr>
              <w:br/>
              <w:t>(hypoxic conditions)</w:t>
            </w:r>
          </w:p>
        </w:tc>
        <w:tc>
          <w:tcPr>
            <w:tcW w:w="3272" w:type="dxa"/>
            <w:tcBorders>
              <w:left w:val="single" w:sz="4" w:space="0" w:color="FFFFFF" w:themeColor="background1"/>
              <w:right w:val="single" w:sz="4" w:space="0" w:color="FFFFFF" w:themeColor="background1"/>
            </w:tcBorders>
            <w:vAlign w:val="center"/>
          </w:tcPr>
          <w:p w14:paraId="2CDF7D78" w14:textId="789FD48C" w:rsidR="000F37B8" w:rsidRPr="009B35FB" w:rsidRDefault="007A03FB" w:rsidP="00A86763">
            <w:pPr>
              <w:jc w:val="center"/>
              <w:rPr>
                <w:sz w:val="22"/>
                <w:szCs w:val="22"/>
              </w:rPr>
            </w:pPr>
            <w:r w:rsidRPr="009B35FB">
              <w:rPr>
                <w:sz w:val="22"/>
                <w:szCs w:val="22"/>
              </w:rPr>
              <w:t xml:space="preserve">↓ </w:t>
            </w:r>
            <w:r w:rsidR="00AD44A4" w:rsidRPr="009B35FB">
              <w:rPr>
                <w:sz w:val="22"/>
                <w:szCs w:val="22"/>
              </w:rPr>
              <w:t>PTEN</w:t>
            </w:r>
            <w:r w:rsidRPr="009B35FB">
              <w:rPr>
                <w:sz w:val="22"/>
                <w:szCs w:val="22"/>
              </w:rPr>
              <w:br/>
              <w:t xml:space="preserve">↑ </w:t>
            </w:r>
            <w:r w:rsidR="00AD44A4" w:rsidRPr="009B35FB">
              <w:rPr>
                <w:sz w:val="22"/>
                <w:szCs w:val="22"/>
              </w:rPr>
              <w:t>PI3K/A</w:t>
            </w:r>
            <w:r w:rsidRPr="009B35FB">
              <w:rPr>
                <w:sz w:val="22"/>
                <w:szCs w:val="22"/>
              </w:rPr>
              <w:t>kt signaling</w:t>
            </w:r>
          </w:p>
        </w:tc>
        <w:tc>
          <w:tcPr>
            <w:tcW w:w="4362" w:type="dxa"/>
            <w:tcBorders>
              <w:left w:val="single" w:sz="4" w:space="0" w:color="FFFFFF" w:themeColor="background1"/>
              <w:right w:val="single" w:sz="4" w:space="0" w:color="FFFFFF" w:themeColor="background1"/>
            </w:tcBorders>
            <w:vAlign w:val="center"/>
          </w:tcPr>
          <w:p w14:paraId="14DD373E" w14:textId="15B45BCD" w:rsidR="000F37B8" w:rsidRPr="009B35FB" w:rsidRDefault="007A03FB" w:rsidP="00A86763">
            <w:pPr>
              <w:jc w:val="center"/>
              <w:rPr>
                <w:sz w:val="22"/>
                <w:szCs w:val="22"/>
              </w:rPr>
            </w:pPr>
            <w:r w:rsidRPr="009B35FB">
              <w:rPr>
                <w:sz w:val="22"/>
                <w:szCs w:val="22"/>
              </w:rPr>
              <w:t>↑ invasion,</w:t>
            </w:r>
            <w:r w:rsidRPr="009B35FB">
              <w:rPr>
                <w:sz w:val="22"/>
                <w:szCs w:val="22"/>
              </w:rPr>
              <w:br/>
              <w:t>↑ migration,</w:t>
            </w:r>
            <w:r w:rsidRPr="009B35FB">
              <w:rPr>
                <w:sz w:val="22"/>
                <w:szCs w:val="22"/>
              </w:rPr>
              <w:br/>
              <w:t>↑ proliferation</w:t>
            </w:r>
          </w:p>
        </w:tc>
        <w:tc>
          <w:tcPr>
            <w:tcW w:w="1518" w:type="dxa"/>
            <w:tcBorders>
              <w:left w:val="single" w:sz="4" w:space="0" w:color="FFFFFF" w:themeColor="background1"/>
              <w:right w:val="single" w:sz="4" w:space="0" w:color="FFFFFF" w:themeColor="background1"/>
            </w:tcBorders>
            <w:vAlign w:val="center"/>
          </w:tcPr>
          <w:p w14:paraId="059D066A" w14:textId="69FEE34F" w:rsidR="000F37B8" w:rsidRPr="009B35FB" w:rsidRDefault="00AD44A4" w:rsidP="00A86763">
            <w:pPr>
              <w:jc w:val="center"/>
              <w:rPr>
                <w:sz w:val="22"/>
                <w:szCs w:val="22"/>
              </w:rPr>
            </w:pPr>
            <w:r w:rsidRPr="009B35FB">
              <w:rPr>
                <w:sz w:val="22"/>
                <w:szCs w:val="22"/>
              </w:rPr>
              <w:t>In vitro,</w:t>
            </w:r>
            <w:r w:rsidRPr="009B35FB">
              <w:rPr>
                <w:sz w:val="22"/>
                <w:szCs w:val="22"/>
              </w:rPr>
              <w:br/>
              <w:t>in vivo</w:t>
            </w:r>
          </w:p>
        </w:tc>
        <w:tc>
          <w:tcPr>
            <w:tcW w:w="998" w:type="dxa"/>
            <w:tcBorders>
              <w:left w:val="single" w:sz="4" w:space="0" w:color="FFFFFF" w:themeColor="background1"/>
              <w:right w:val="single" w:sz="4" w:space="0" w:color="FFFFFF" w:themeColor="background1"/>
            </w:tcBorders>
            <w:vAlign w:val="center"/>
          </w:tcPr>
          <w:p w14:paraId="740BCF85" w14:textId="634C04F2" w:rsidR="000F37B8" w:rsidRPr="009B35FB" w:rsidRDefault="00AD44A4" w:rsidP="00A86763">
            <w:pPr>
              <w:jc w:val="center"/>
              <w:rPr>
                <w:sz w:val="22"/>
                <w:szCs w:val="22"/>
              </w:rPr>
            </w:pPr>
            <w:r w:rsidRPr="009B35FB">
              <w:rPr>
                <w:sz w:val="22"/>
                <w:szCs w:val="22"/>
              </w:rPr>
              <w:fldChar w:fldCharType="begin"/>
            </w:r>
            <w:r w:rsidR="00CE769B" w:rsidRPr="009B35FB">
              <w:rPr>
                <w:sz w:val="22"/>
                <w:szCs w:val="22"/>
              </w:rPr>
              <w:instrText xml:space="preserve"> ADDIN EN.CITE &lt;EndNote&gt;&lt;Cite&gt;&lt;Author&gt;Hu&lt;/Author&gt;&lt;Year&gt;2020&lt;/Year&gt;&lt;RecNum&gt;27&lt;/RecNum&gt;&lt;DisplayText&gt;[28]&lt;/DisplayText&gt;&lt;record&gt;&lt;rec-number&gt;27&lt;/rec-number&gt;&lt;foreign-keys&gt;&lt;key app="EN" db-id="w9fv5tdpw9sswee9z5uxwapf22svt0wdw9ds" timestamp="1732881510"&gt;27&lt;/key&gt;&lt;/foreign-keys&gt;&lt;ref-type name="Journal Article"&gt;17&lt;/ref-type&gt;&lt;contributors&gt;&lt;authors&gt;&lt;author&gt;Hu, X.&lt;/author&gt;&lt;author&gt;Mu, Y.&lt;/author&gt;&lt;author&gt;Liu, J.&lt;/author&gt;&lt;author&gt;Mu, X.&lt;/author&gt;&lt;author&gt;Gao, F.&lt;/author&gt;&lt;author&gt;Chen, L.&lt;/author&gt;&lt;author&gt;Wu, H.&lt;/author&gt;&lt;author&gt;Wu, H.&lt;/author&gt;&lt;author&gt;Liu, W.&lt;/author&gt;&lt;author&gt;Zhao, Y.&lt;/author&gt;&lt;/authors&gt;&lt;/contributors&gt;&lt;auth-address&gt;Department of Internal Medicine, Affiliated Cancer Hospital of Zhengzhou University, Henan Cancer Hospital, Zhengzhou, China.&lt;/auth-address&gt;&lt;titles&gt;&lt;title&gt;Exosomes Derived from Hypoxic Colorectal Cancer Cells Transfer miR-410-3p to Regulate Tumor Progression&lt;/title&gt;&lt;secondary-title&gt;J Cancer&lt;/secondary-title&gt;&lt;/titles&gt;&lt;periodical&gt;&lt;full-title&gt;J Cancer&lt;/full-title&gt;&lt;/periodical&gt;&lt;pages&gt;4724-4735&lt;/pages&gt;&lt;volume&gt;11&lt;/volume&gt;&lt;number&gt;16&lt;/number&gt;&lt;edition&gt;20200525&lt;/edition&gt;&lt;keywords&gt;&lt;keyword&gt;Pten&lt;/keyword&gt;&lt;keyword&gt;colorectal cancer&lt;/keyword&gt;&lt;keyword&gt;exosome&lt;/keyword&gt;&lt;keyword&gt;hypoxia&lt;/keyword&gt;&lt;keyword&gt;miR-410-3p&lt;/keyword&gt;&lt;keyword&gt;progression&lt;/keyword&gt;&lt;/keywords&gt;&lt;dates&gt;&lt;year&gt;2020&lt;/year&gt;&lt;/dates&gt;&lt;isbn&gt;1837-9664 (Print)&amp;#xD;1837-9664&lt;/isbn&gt;&lt;accession-num&gt;32626519&lt;/accession-num&gt;&lt;urls&gt;&lt;/urls&gt;&lt;custom1&gt;Competing Interests: The authors have declared that no competing interest exists.&lt;/custom1&gt;&lt;custom2&gt;PMC7330706&lt;/custom2&gt;&lt;electronic-resource-num&gt;10.7150/jca.33232&lt;/electronic-resource-num&gt;&lt;remote-database-provider&gt;NLM&lt;/remote-database-provider&gt;&lt;language&gt;eng&lt;/language&gt;&lt;/record&gt;&lt;/Cite&gt;&lt;/EndNote&gt;</w:instrText>
            </w:r>
            <w:r w:rsidRPr="009B35FB">
              <w:rPr>
                <w:sz w:val="22"/>
                <w:szCs w:val="22"/>
              </w:rPr>
              <w:fldChar w:fldCharType="separate"/>
            </w:r>
            <w:r w:rsidR="00CE769B" w:rsidRPr="009B35FB">
              <w:rPr>
                <w:noProof/>
                <w:sz w:val="22"/>
                <w:szCs w:val="22"/>
              </w:rPr>
              <w:t>[28]</w:t>
            </w:r>
            <w:r w:rsidRPr="009B35FB">
              <w:rPr>
                <w:sz w:val="22"/>
                <w:szCs w:val="22"/>
              </w:rPr>
              <w:fldChar w:fldCharType="end"/>
            </w:r>
          </w:p>
        </w:tc>
      </w:tr>
      <w:tr w:rsidR="000F37B8" w:rsidRPr="009B35FB" w14:paraId="7ABB0500" w14:textId="77777777" w:rsidTr="00A86763">
        <w:trPr>
          <w:gridAfter w:val="1"/>
          <w:wAfter w:w="19" w:type="dxa"/>
        </w:trPr>
        <w:tc>
          <w:tcPr>
            <w:tcW w:w="1696" w:type="dxa"/>
            <w:tcBorders>
              <w:left w:val="single" w:sz="4" w:space="0" w:color="FFFFFF" w:themeColor="background1"/>
              <w:right w:val="single" w:sz="4" w:space="0" w:color="FFFFFF" w:themeColor="background1"/>
            </w:tcBorders>
            <w:vAlign w:val="center"/>
          </w:tcPr>
          <w:p w14:paraId="49E85BED" w14:textId="53891184" w:rsidR="000F37B8" w:rsidRPr="009B35FB" w:rsidRDefault="00B052A5" w:rsidP="00A86763">
            <w:pPr>
              <w:jc w:val="center"/>
              <w:rPr>
                <w:sz w:val="22"/>
                <w:szCs w:val="22"/>
              </w:rPr>
            </w:pPr>
            <w:r w:rsidRPr="009B35FB">
              <w:rPr>
                <w:sz w:val="22"/>
                <w:szCs w:val="22"/>
              </w:rPr>
              <w:t>miR-92a</w:t>
            </w:r>
          </w:p>
        </w:tc>
        <w:tc>
          <w:tcPr>
            <w:tcW w:w="2257" w:type="dxa"/>
            <w:tcBorders>
              <w:left w:val="single" w:sz="4" w:space="0" w:color="FFFFFF" w:themeColor="background1"/>
              <w:right w:val="single" w:sz="4" w:space="0" w:color="FFFFFF" w:themeColor="background1"/>
            </w:tcBorders>
            <w:vAlign w:val="center"/>
          </w:tcPr>
          <w:p w14:paraId="721B72DA" w14:textId="79547FFA" w:rsidR="000F37B8" w:rsidRPr="009B35FB" w:rsidRDefault="00B052A5" w:rsidP="00A86763">
            <w:pPr>
              <w:jc w:val="center"/>
              <w:rPr>
                <w:sz w:val="22"/>
                <w:szCs w:val="22"/>
              </w:rPr>
            </w:pPr>
            <w:r w:rsidRPr="009B35FB">
              <w:rPr>
                <w:sz w:val="22"/>
                <w:szCs w:val="22"/>
              </w:rPr>
              <w:t>Lung cancer</w:t>
            </w:r>
          </w:p>
        </w:tc>
        <w:tc>
          <w:tcPr>
            <w:tcW w:w="3272" w:type="dxa"/>
            <w:tcBorders>
              <w:left w:val="single" w:sz="4" w:space="0" w:color="FFFFFF" w:themeColor="background1"/>
              <w:right w:val="single" w:sz="4" w:space="0" w:color="FFFFFF" w:themeColor="background1"/>
            </w:tcBorders>
            <w:vAlign w:val="center"/>
          </w:tcPr>
          <w:p w14:paraId="22121AA5" w14:textId="639FFFF9" w:rsidR="000F37B8" w:rsidRPr="009B35FB" w:rsidRDefault="0035431A" w:rsidP="00A86763">
            <w:pPr>
              <w:jc w:val="center"/>
              <w:rPr>
                <w:sz w:val="22"/>
                <w:szCs w:val="22"/>
              </w:rPr>
            </w:pPr>
            <w:r w:rsidRPr="009B35FB">
              <w:rPr>
                <w:sz w:val="22"/>
                <w:szCs w:val="22"/>
              </w:rPr>
              <w:t>↓ SMAD7</w:t>
            </w:r>
            <w:r w:rsidRPr="009B35FB">
              <w:rPr>
                <w:sz w:val="22"/>
                <w:szCs w:val="22"/>
              </w:rPr>
              <w:br/>
              <w:t>↑ TGFβ signaling</w:t>
            </w:r>
          </w:p>
        </w:tc>
        <w:tc>
          <w:tcPr>
            <w:tcW w:w="4362" w:type="dxa"/>
            <w:tcBorders>
              <w:left w:val="single" w:sz="4" w:space="0" w:color="FFFFFF" w:themeColor="background1"/>
              <w:right w:val="single" w:sz="4" w:space="0" w:color="FFFFFF" w:themeColor="background1"/>
            </w:tcBorders>
            <w:vAlign w:val="center"/>
          </w:tcPr>
          <w:p w14:paraId="2B94F2C0" w14:textId="2C92CF30" w:rsidR="000F37B8" w:rsidRPr="009B35FB" w:rsidRDefault="0035431A" w:rsidP="00A86763">
            <w:pPr>
              <w:jc w:val="center"/>
              <w:rPr>
                <w:sz w:val="22"/>
                <w:szCs w:val="22"/>
              </w:rPr>
            </w:pPr>
            <w:r w:rsidRPr="009B35FB">
              <w:rPr>
                <w:sz w:val="22"/>
                <w:szCs w:val="22"/>
              </w:rPr>
              <w:t>↑ formation of hepatic pre-metastatic niche</w:t>
            </w:r>
          </w:p>
        </w:tc>
        <w:tc>
          <w:tcPr>
            <w:tcW w:w="1518" w:type="dxa"/>
            <w:tcBorders>
              <w:left w:val="single" w:sz="4" w:space="0" w:color="FFFFFF" w:themeColor="background1"/>
              <w:right w:val="single" w:sz="4" w:space="0" w:color="FFFFFF" w:themeColor="background1"/>
            </w:tcBorders>
            <w:vAlign w:val="center"/>
          </w:tcPr>
          <w:p w14:paraId="0C317C2E" w14:textId="58475ED2" w:rsidR="000F37B8" w:rsidRPr="009B35FB" w:rsidRDefault="0035431A" w:rsidP="00A86763">
            <w:pPr>
              <w:jc w:val="center"/>
              <w:rPr>
                <w:sz w:val="22"/>
                <w:szCs w:val="22"/>
              </w:rPr>
            </w:pPr>
            <w:r w:rsidRPr="009B35FB">
              <w:rPr>
                <w:sz w:val="22"/>
                <w:szCs w:val="22"/>
              </w:rPr>
              <w:t>In vitro,</w:t>
            </w:r>
            <w:r w:rsidRPr="009B35FB">
              <w:rPr>
                <w:sz w:val="22"/>
                <w:szCs w:val="22"/>
              </w:rPr>
              <w:br/>
              <w:t>in vivo</w:t>
            </w:r>
          </w:p>
        </w:tc>
        <w:tc>
          <w:tcPr>
            <w:tcW w:w="998" w:type="dxa"/>
            <w:tcBorders>
              <w:left w:val="single" w:sz="4" w:space="0" w:color="FFFFFF" w:themeColor="background1"/>
              <w:right w:val="single" w:sz="4" w:space="0" w:color="FFFFFF" w:themeColor="background1"/>
            </w:tcBorders>
            <w:vAlign w:val="center"/>
          </w:tcPr>
          <w:p w14:paraId="6175AEAD" w14:textId="0AA94601" w:rsidR="000F37B8" w:rsidRPr="009B35FB" w:rsidRDefault="0035431A" w:rsidP="00A86763">
            <w:pPr>
              <w:jc w:val="center"/>
              <w:rPr>
                <w:sz w:val="22"/>
                <w:szCs w:val="22"/>
              </w:rPr>
            </w:pPr>
            <w:r w:rsidRPr="009B35FB">
              <w:rPr>
                <w:sz w:val="22"/>
                <w:szCs w:val="22"/>
              </w:rPr>
              <w:fldChar w:fldCharType="begin"/>
            </w:r>
            <w:r w:rsidR="00CE769B" w:rsidRPr="009B35FB">
              <w:rPr>
                <w:sz w:val="22"/>
                <w:szCs w:val="22"/>
              </w:rPr>
              <w:instrText xml:space="preserve"> ADDIN EN.CITE &lt;EndNote&gt;&lt;Cite&gt;&lt;Author&gt;Hsu&lt;/Author&gt;&lt;Year&gt;2020&lt;/Year&gt;&lt;RecNum&gt;29&lt;/RecNum&gt;&lt;DisplayText&gt;[29]&lt;/DisplayText&gt;&lt;record&gt;&lt;rec-number&gt;29&lt;/rec-number&gt;&lt;foreign-keys&gt;&lt;key app="EN" db-id="w9fv5tdpw9sswee9z5uxwapf22svt0wdw9ds" timestamp="1732881780"&gt;29&lt;/key&gt;&lt;/foreign-keys&gt;&lt;ref-type name="Journal Article"&gt;17&lt;/ref-type&gt;&lt;contributors&gt;&lt;authors&gt;&lt;author&gt;Hsu, Ya-Ling&lt;/author&gt;&lt;author&gt;Huang, Ming-Shyan&lt;/author&gt;&lt;author&gt;Hung, Jen-Yu&lt;/author&gt;&lt;author&gt;Chang, Wei-An&lt;/author&gt;&lt;author&gt;Tsai, Ying-Ming&lt;/author&gt;&lt;author&gt;Pan, Yi-Chung&lt;/author&gt;&lt;author&gt;Lin, Yi-Shiuan&lt;/author&gt;&lt;author&gt;Tsai, Hung-Pei&lt;/author&gt;&lt;author&gt;Kuo, Po-Lin&lt;/author&gt;&lt;/authors&gt;&lt;/contributors&gt;&lt;titles&gt;&lt;title&gt;Bone-marrow-derived cell-released extracellular vesicle miR-92a regulates hepatic pre-metastatic niche in lung cancer&lt;/title&gt;&lt;secondary-title&gt;Oncogene&lt;/secondary-title&gt;&lt;/titles&gt;&lt;periodical&gt;&lt;full-title&gt;Oncogene&lt;/full-title&gt;&lt;/periodical&gt;&lt;pages&gt;739-753&lt;/pages&gt;&lt;volume&gt;39&lt;/volume&gt;&lt;number&gt;4&lt;/number&gt;&lt;dates&gt;&lt;year&gt;2020&lt;/year&gt;&lt;pub-dates&gt;&lt;date&gt;2020/01/01&lt;/date&gt;&lt;/pub-dates&gt;&lt;/dates&gt;&lt;isbn&gt;1476-5594&lt;/isbn&gt;&lt;urls&gt;&lt;related-urls&gt;&lt;url&gt;https://doi.org/10.1038/s41388-019-1024-y&lt;/url&gt;&lt;/related-urls&gt;&lt;/urls&gt;&lt;electronic-resource-num&gt;10.1038/s41388-019-1024-y&lt;/electronic-resource-num&gt;&lt;/record&gt;&lt;/Cite&gt;&lt;/EndNote&gt;</w:instrText>
            </w:r>
            <w:r w:rsidRPr="009B35FB">
              <w:rPr>
                <w:sz w:val="22"/>
                <w:szCs w:val="22"/>
              </w:rPr>
              <w:fldChar w:fldCharType="separate"/>
            </w:r>
            <w:r w:rsidR="00CE769B" w:rsidRPr="009B35FB">
              <w:rPr>
                <w:noProof/>
                <w:sz w:val="22"/>
                <w:szCs w:val="22"/>
              </w:rPr>
              <w:t>[29]</w:t>
            </w:r>
            <w:r w:rsidRPr="009B35FB">
              <w:rPr>
                <w:sz w:val="22"/>
                <w:szCs w:val="22"/>
              </w:rPr>
              <w:fldChar w:fldCharType="end"/>
            </w:r>
          </w:p>
        </w:tc>
      </w:tr>
      <w:tr w:rsidR="000F37B8" w:rsidRPr="009B35FB" w14:paraId="12364629" w14:textId="77777777" w:rsidTr="00A86763">
        <w:trPr>
          <w:gridAfter w:val="1"/>
          <w:wAfter w:w="19" w:type="dxa"/>
        </w:trPr>
        <w:tc>
          <w:tcPr>
            <w:tcW w:w="1696" w:type="dxa"/>
            <w:tcBorders>
              <w:left w:val="single" w:sz="4" w:space="0" w:color="FFFFFF" w:themeColor="background1"/>
              <w:bottom w:val="single" w:sz="12" w:space="0" w:color="auto"/>
              <w:right w:val="single" w:sz="4" w:space="0" w:color="FFFFFF" w:themeColor="background1"/>
            </w:tcBorders>
            <w:vAlign w:val="center"/>
          </w:tcPr>
          <w:p w14:paraId="02144C96" w14:textId="6FF2CAAB" w:rsidR="000F37B8" w:rsidRPr="009B35FB" w:rsidRDefault="002A06B9" w:rsidP="00A86763">
            <w:pPr>
              <w:jc w:val="center"/>
              <w:rPr>
                <w:sz w:val="22"/>
                <w:szCs w:val="22"/>
              </w:rPr>
            </w:pPr>
            <w:r w:rsidRPr="009B35FB">
              <w:rPr>
                <w:sz w:val="22"/>
                <w:szCs w:val="22"/>
              </w:rPr>
              <w:t>miR-93-5p</w:t>
            </w:r>
          </w:p>
        </w:tc>
        <w:tc>
          <w:tcPr>
            <w:tcW w:w="2257" w:type="dxa"/>
            <w:tcBorders>
              <w:left w:val="single" w:sz="4" w:space="0" w:color="FFFFFF" w:themeColor="background1"/>
              <w:bottom w:val="single" w:sz="12" w:space="0" w:color="auto"/>
              <w:right w:val="single" w:sz="4" w:space="0" w:color="FFFFFF" w:themeColor="background1"/>
            </w:tcBorders>
            <w:vAlign w:val="center"/>
          </w:tcPr>
          <w:p w14:paraId="5FCAD5BB" w14:textId="50E54996" w:rsidR="000F37B8" w:rsidRPr="009B35FB" w:rsidRDefault="002A06B9" w:rsidP="00A86763">
            <w:pPr>
              <w:jc w:val="center"/>
              <w:rPr>
                <w:sz w:val="22"/>
                <w:szCs w:val="22"/>
              </w:rPr>
            </w:pPr>
            <w:r w:rsidRPr="009B35FB">
              <w:rPr>
                <w:sz w:val="22"/>
                <w:szCs w:val="22"/>
              </w:rPr>
              <w:t>Esophageal cancer</w:t>
            </w:r>
          </w:p>
        </w:tc>
        <w:tc>
          <w:tcPr>
            <w:tcW w:w="3272" w:type="dxa"/>
            <w:tcBorders>
              <w:left w:val="single" w:sz="4" w:space="0" w:color="FFFFFF" w:themeColor="background1"/>
              <w:bottom w:val="single" w:sz="12" w:space="0" w:color="auto"/>
              <w:right w:val="single" w:sz="4" w:space="0" w:color="FFFFFF" w:themeColor="background1"/>
            </w:tcBorders>
            <w:vAlign w:val="center"/>
          </w:tcPr>
          <w:p w14:paraId="03764C78" w14:textId="7F71A8F9" w:rsidR="000F37B8" w:rsidRPr="009B35FB" w:rsidRDefault="002A06B9" w:rsidP="00A86763">
            <w:pPr>
              <w:jc w:val="center"/>
              <w:rPr>
                <w:sz w:val="22"/>
                <w:szCs w:val="22"/>
              </w:rPr>
            </w:pPr>
            <w:r w:rsidRPr="009B35FB">
              <w:rPr>
                <w:sz w:val="22"/>
                <w:szCs w:val="22"/>
              </w:rPr>
              <w:t>↓ PTEN, p21</w:t>
            </w:r>
            <w:r w:rsidRPr="009B35FB">
              <w:rPr>
                <w:sz w:val="22"/>
                <w:szCs w:val="22"/>
              </w:rPr>
              <w:br/>
              <w:t>↑ cyclin D1</w:t>
            </w:r>
          </w:p>
        </w:tc>
        <w:tc>
          <w:tcPr>
            <w:tcW w:w="4362" w:type="dxa"/>
            <w:tcBorders>
              <w:left w:val="single" w:sz="4" w:space="0" w:color="FFFFFF" w:themeColor="background1"/>
              <w:bottom w:val="single" w:sz="12" w:space="0" w:color="auto"/>
              <w:right w:val="single" w:sz="4" w:space="0" w:color="FFFFFF" w:themeColor="background1"/>
            </w:tcBorders>
            <w:vAlign w:val="center"/>
          </w:tcPr>
          <w:p w14:paraId="6C60406D" w14:textId="522BEA6B" w:rsidR="000F37B8" w:rsidRPr="009B35FB" w:rsidRDefault="002A06B9" w:rsidP="00A86763">
            <w:pPr>
              <w:jc w:val="center"/>
              <w:rPr>
                <w:sz w:val="22"/>
                <w:szCs w:val="22"/>
              </w:rPr>
            </w:pPr>
            <w:r w:rsidRPr="009B35FB">
              <w:rPr>
                <w:sz w:val="22"/>
                <w:szCs w:val="22"/>
              </w:rPr>
              <w:t>↑ proliferation</w:t>
            </w:r>
          </w:p>
        </w:tc>
        <w:tc>
          <w:tcPr>
            <w:tcW w:w="1518" w:type="dxa"/>
            <w:tcBorders>
              <w:left w:val="single" w:sz="4" w:space="0" w:color="FFFFFF" w:themeColor="background1"/>
              <w:bottom w:val="single" w:sz="12" w:space="0" w:color="auto"/>
              <w:right w:val="single" w:sz="4" w:space="0" w:color="FFFFFF" w:themeColor="background1"/>
            </w:tcBorders>
            <w:vAlign w:val="center"/>
          </w:tcPr>
          <w:p w14:paraId="43949593" w14:textId="2C8CCF43" w:rsidR="000F37B8" w:rsidRPr="009B35FB" w:rsidRDefault="002A06B9" w:rsidP="00A86763">
            <w:pPr>
              <w:jc w:val="center"/>
              <w:rPr>
                <w:sz w:val="22"/>
                <w:szCs w:val="22"/>
              </w:rPr>
            </w:pPr>
            <w:r w:rsidRPr="009B35FB">
              <w:rPr>
                <w:sz w:val="22"/>
                <w:szCs w:val="22"/>
              </w:rPr>
              <w:t>In vitro</w:t>
            </w:r>
          </w:p>
        </w:tc>
        <w:tc>
          <w:tcPr>
            <w:tcW w:w="998" w:type="dxa"/>
            <w:tcBorders>
              <w:left w:val="single" w:sz="4" w:space="0" w:color="FFFFFF" w:themeColor="background1"/>
              <w:bottom w:val="single" w:sz="12" w:space="0" w:color="auto"/>
              <w:right w:val="single" w:sz="4" w:space="0" w:color="FFFFFF" w:themeColor="background1"/>
            </w:tcBorders>
            <w:vAlign w:val="center"/>
          </w:tcPr>
          <w:p w14:paraId="363B0B89" w14:textId="456FA42C" w:rsidR="000F37B8" w:rsidRPr="009B35FB" w:rsidRDefault="002A06B9" w:rsidP="00A86763">
            <w:pPr>
              <w:jc w:val="center"/>
              <w:rPr>
                <w:sz w:val="22"/>
                <w:szCs w:val="22"/>
              </w:rPr>
            </w:pPr>
            <w:r w:rsidRPr="009B35FB">
              <w:rPr>
                <w:sz w:val="22"/>
                <w:szCs w:val="22"/>
              </w:rPr>
              <w:fldChar w:fldCharType="begin">
                <w:fldData xml:space="preserve">PEVuZE5vdGU+PENpdGU+PEF1dGhvcj5MaXU8L0F1dGhvcj48WWVhcj4yMDE4PC9ZZWFyPjxSZWNO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</w:fldData>
              </w:fldChar>
            </w:r>
            <w:r w:rsidR="00CE769B" w:rsidRPr="009B35FB">
              <w:rPr>
                <w:sz w:val="22"/>
                <w:szCs w:val="22"/>
              </w:rPr>
              <w:instrText xml:space="preserve"> ADDIN EN.CITE </w:instrText>
            </w:r>
            <w:r w:rsidR="00CE769B" w:rsidRPr="009B35FB">
              <w:rPr>
                <w:sz w:val="22"/>
                <w:szCs w:val="22"/>
              </w:rPr>
              <w:fldChar w:fldCharType="begin">
                <w:fldData xml:space="preserve">PEVuZE5vdGU+PENpdGU+PEF1dGhvcj5MaXU8L0F1dGhvcj48WWVhcj4yMDE4PC9ZZWFyPjxSZWNO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</w:fldData>
              </w:fldChar>
            </w:r>
            <w:r w:rsidR="00CE769B" w:rsidRPr="009B35FB">
              <w:rPr>
                <w:sz w:val="22"/>
                <w:szCs w:val="22"/>
              </w:rPr>
              <w:instrText xml:space="preserve"> ADDIN EN.CITE.DATA </w:instrText>
            </w:r>
            <w:r w:rsidR="00CE769B" w:rsidRPr="009B35FB">
              <w:rPr>
                <w:sz w:val="22"/>
                <w:szCs w:val="22"/>
              </w:rPr>
            </w:r>
            <w:r w:rsidR="00CE769B" w:rsidRPr="009B35FB">
              <w:rPr>
                <w:sz w:val="22"/>
                <w:szCs w:val="22"/>
              </w:rPr>
              <w:fldChar w:fldCharType="end"/>
            </w:r>
            <w:r w:rsidRPr="009B35FB">
              <w:rPr>
                <w:sz w:val="22"/>
                <w:szCs w:val="22"/>
              </w:rPr>
            </w:r>
            <w:r w:rsidRPr="009B35FB">
              <w:rPr>
                <w:sz w:val="22"/>
                <w:szCs w:val="22"/>
              </w:rPr>
              <w:fldChar w:fldCharType="separate"/>
            </w:r>
            <w:r w:rsidR="00CE769B" w:rsidRPr="009B35FB">
              <w:rPr>
                <w:noProof/>
                <w:sz w:val="22"/>
                <w:szCs w:val="22"/>
              </w:rPr>
              <w:t>[30]</w:t>
            </w:r>
            <w:r w:rsidRPr="009B35FB">
              <w:rPr>
                <w:sz w:val="22"/>
                <w:szCs w:val="22"/>
              </w:rPr>
              <w:fldChar w:fldCharType="end"/>
            </w:r>
          </w:p>
        </w:tc>
      </w:tr>
    </w:tbl>
    <w:p w14:paraId="2D0E4AFD" w14:textId="23B2CC02" w:rsidR="00BE0CF0" w:rsidRPr="009B35FB" w:rsidRDefault="00A86763">
      <w:r w:rsidRPr="009B35FB">
        <w:rPr>
          <w:i/>
          <w:iCs/>
          <w:sz w:val="22"/>
          <w:szCs w:val="22"/>
        </w:rPr>
        <w:t>n.s.: not specified</w:t>
      </w:r>
      <w:r w:rsidR="00BE0CF0" w:rsidRPr="009B35FB">
        <w:br w:type="page"/>
      </w:r>
    </w:p>
    <w:tbl>
      <w:tblPr>
        <w:tblStyle w:val="TableGrid"/>
        <w:tblW w:w="14170" w:type="dxa"/>
        <w:tblLook w:val="04A0" w:firstRow="1" w:lastRow="0" w:firstColumn="1" w:lastColumn="0" w:noHBand="0" w:noVBand="1"/>
      </w:tblPr>
      <w:tblGrid>
        <w:gridCol w:w="1814"/>
        <w:gridCol w:w="84"/>
        <w:gridCol w:w="2153"/>
        <w:gridCol w:w="146"/>
        <w:gridCol w:w="2910"/>
        <w:gridCol w:w="243"/>
        <w:gridCol w:w="3886"/>
        <w:gridCol w:w="430"/>
        <w:gridCol w:w="1056"/>
        <w:gridCol w:w="474"/>
        <w:gridCol w:w="974"/>
      </w:tblGrid>
      <w:tr w:rsidR="0060332E" w:rsidRPr="009B35FB" w14:paraId="2CF43236" w14:textId="77777777" w:rsidTr="00035E01">
        <w:tc>
          <w:tcPr>
            <w:tcW w:w="14170" w:type="dxa"/>
            <w:gridSpan w:val="11"/>
            <w:tcBorders>
              <w:top w:val="single" w:sz="12" w:space="0" w:color="auto"/>
              <w:left w:val="single" w:sz="4" w:space="0" w:color="FFFFFF" w:themeColor="background1"/>
              <w:right w:val="single" w:sz="4" w:space="0" w:color="FFFFFF" w:themeColor="background1"/>
            </w:tcBorders>
            <w:vAlign w:val="center"/>
          </w:tcPr>
          <w:p w14:paraId="401CD3C0" w14:textId="50438605" w:rsidR="0060332E" w:rsidRPr="009B35FB" w:rsidRDefault="002A06B9" w:rsidP="00035E01">
            <w:pPr>
              <w:jc w:val="center"/>
              <w:rPr>
                <w:sz w:val="22"/>
                <w:szCs w:val="22"/>
              </w:rPr>
            </w:pPr>
            <w:r w:rsidRPr="009B35FB">
              <w:rPr>
                <w:b/>
                <w:bCs/>
                <w:sz w:val="22"/>
                <w:szCs w:val="22"/>
              </w:rPr>
              <w:lastRenderedPageBreak/>
              <w:t>Suppressive effect</w:t>
            </w:r>
          </w:p>
        </w:tc>
      </w:tr>
      <w:tr w:rsidR="003865AB" w:rsidRPr="009B35FB" w14:paraId="45A88A95" w14:textId="77777777" w:rsidTr="00035E01">
        <w:tc>
          <w:tcPr>
            <w:tcW w:w="1898" w:type="dxa"/>
            <w:gridSpan w:val="2"/>
            <w:tcBorders>
              <w:top w:val="single" w:sz="12" w:space="0" w:color="auto"/>
              <w:left w:val="single" w:sz="4" w:space="0" w:color="FFFFFF" w:themeColor="background1"/>
              <w:right w:val="single" w:sz="4" w:space="0" w:color="FFFFFF" w:themeColor="background1"/>
            </w:tcBorders>
            <w:vAlign w:val="center"/>
          </w:tcPr>
          <w:p w14:paraId="259AD5B6" w14:textId="40DACF16" w:rsidR="0060332E" w:rsidRPr="009B35FB" w:rsidRDefault="0060332E" w:rsidP="0060332E">
            <w:pPr>
              <w:jc w:val="center"/>
              <w:rPr>
                <w:sz w:val="22"/>
                <w:szCs w:val="22"/>
              </w:rPr>
            </w:pPr>
            <w:r w:rsidRPr="009B35FB">
              <w:rPr>
                <w:i/>
                <w:iCs/>
                <w:sz w:val="22"/>
                <w:szCs w:val="22"/>
              </w:rPr>
              <w:t>RNA</w:t>
            </w:r>
          </w:p>
        </w:tc>
        <w:tc>
          <w:tcPr>
            <w:tcW w:w="2299" w:type="dxa"/>
            <w:gridSpan w:val="2"/>
            <w:tcBorders>
              <w:top w:val="single" w:sz="12" w:space="0" w:color="auto"/>
              <w:left w:val="single" w:sz="4" w:space="0" w:color="FFFFFF" w:themeColor="background1"/>
              <w:right w:val="single" w:sz="4" w:space="0" w:color="FFFFFF" w:themeColor="background1"/>
            </w:tcBorders>
            <w:vAlign w:val="center"/>
          </w:tcPr>
          <w:p w14:paraId="40056861" w14:textId="25476426" w:rsidR="0060332E" w:rsidRPr="009B35FB" w:rsidRDefault="0060332E" w:rsidP="00035E01">
            <w:pPr>
              <w:jc w:val="center"/>
              <w:rPr>
                <w:sz w:val="22"/>
                <w:szCs w:val="22"/>
              </w:rPr>
            </w:pPr>
            <w:r w:rsidRPr="009B35FB">
              <w:rPr>
                <w:i/>
                <w:iCs/>
                <w:sz w:val="22"/>
                <w:szCs w:val="22"/>
              </w:rPr>
              <w:t>Tissue</w:t>
            </w:r>
          </w:p>
        </w:tc>
        <w:tc>
          <w:tcPr>
            <w:tcW w:w="3153" w:type="dxa"/>
            <w:gridSpan w:val="2"/>
            <w:tcBorders>
              <w:top w:val="single" w:sz="12" w:space="0" w:color="auto"/>
              <w:left w:val="single" w:sz="4" w:space="0" w:color="FFFFFF" w:themeColor="background1"/>
              <w:right w:val="single" w:sz="4" w:space="0" w:color="FFFFFF" w:themeColor="background1"/>
            </w:tcBorders>
            <w:vAlign w:val="center"/>
          </w:tcPr>
          <w:p w14:paraId="2A823319" w14:textId="3ED9C186" w:rsidR="0060332E" w:rsidRPr="009B35FB" w:rsidRDefault="0060332E" w:rsidP="00035E01">
            <w:pPr>
              <w:jc w:val="center"/>
              <w:rPr>
                <w:sz w:val="22"/>
                <w:szCs w:val="22"/>
              </w:rPr>
            </w:pPr>
            <w:r w:rsidRPr="009B35FB">
              <w:rPr>
                <w:i/>
                <w:iCs/>
                <w:sz w:val="22"/>
                <w:szCs w:val="22"/>
              </w:rPr>
              <w:t>Affected systems</w:t>
            </w:r>
          </w:p>
        </w:tc>
        <w:tc>
          <w:tcPr>
            <w:tcW w:w="4316" w:type="dxa"/>
            <w:gridSpan w:val="2"/>
            <w:tcBorders>
              <w:top w:val="single" w:sz="12" w:space="0" w:color="auto"/>
              <w:left w:val="single" w:sz="4" w:space="0" w:color="FFFFFF" w:themeColor="background1"/>
              <w:right w:val="single" w:sz="4" w:space="0" w:color="FFFFFF" w:themeColor="background1"/>
            </w:tcBorders>
            <w:vAlign w:val="center"/>
          </w:tcPr>
          <w:p w14:paraId="5FEF0219" w14:textId="42E2029A" w:rsidR="0060332E" w:rsidRPr="009B35FB" w:rsidRDefault="0060332E" w:rsidP="00035E01">
            <w:pPr>
              <w:jc w:val="center"/>
              <w:rPr>
                <w:sz w:val="22"/>
                <w:szCs w:val="22"/>
              </w:rPr>
            </w:pPr>
            <w:r w:rsidRPr="009B35FB">
              <w:rPr>
                <w:i/>
                <w:iCs/>
                <w:sz w:val="22"/>
                <w:szCs w:val="22"/>
              </w:rPr>
              <w:t>Effect</w:t>
            </w:r>
          </w:p>
        </w:tc>
        <w:tc>
          <w:tcPr>
            <w:tcW w:w="1530" w:type="dxa"/>
            <w:gridSpan w:val="2"/>
            <w:tcBorders>
              <w:top w:val="single" w:sz="12" w:space="0" w:color="auto"/>
              <w:left w:val="single" w:sz="4" w:space="0" w:color="FFFFFF" w:themeColor="background1"/>
              <w:right w:val="single" w:sz="4" w:space="0" w:color="FFFFFF" w:themeColor="background1"/>
            </w:tcBorders>
            <w:vAlign w:val="center"/>
          </w:tcPr>
          <w:p w14:paraId="6F3065E0" w14:textId="5D8D28B6" w:rsidR="0060332E" w:rsidRPr="009B35FB" w:rsidRDefault="0060332E" w:rsidP="00035E01">
            <w:pPr>
              <w:jc w:val="center"/>
              <w:rPr>
                <w:sz w:val="22"/>
                <w:szCs w:val="22"/>
              </w:rPr>
            </w:pPr>
            <w:r w:rsidRPr="009B35FB">
              <w:rPr>
                <w:i/>
                <w:iCs/>
                <w:sz w:val="22"/>
                <w:szCs w:val="22"/>
              </w:rPr>
              <w:t>In vitro/</w:t>
            </w:r>
            <w:r w:rsidR="00A86763" w:rsidRPr="009B35FB">
              <w:rPr>
                <w:i/>
                <w:iCs/>
                <w:sz w:val="22"/>
                <w:szCs w:val="22"/>
              </w:rPr>
              <w:br/>
            </w:r>
            <w:r w:rsidRPr="009B35FB">
              <w:rPr>
                <w:i/>
                <w:iCs/>
                <w:sz w:val="22"/>
                <w:szCs w:val="22"/>
              </w:rPr>
              <w:t>in vivo</w:t>
            </w:r>
          </w:p>
        </w:tc>
        <w:tc>
          <w:tcPr>
            <w:tcW w:w="974" w:type="dxa"/>
            <w:tcBorders>
              <w:top w:val="single" w:sz="12" w:space="0" w:color="auto"/>
              <w:left w:val="single" w:sz="4" w:space="0" w:color="FFFFFF" w:themeColor="background1"/>
              <w:right w:val="single" w:sz="4" w:space="0" w:color="FFFFFF" w:themeColor="background1"/>
            </w:tcBorders>
            <w:vAlign w:val="center"/>
          </w:tcPr>
          <w:p w14:paraId="2EC138B0" w14:textId="2A509050" w:rsidR="0060332E" w:rsidRPr="009B35FB" w:rsidRDefault="0060332E" w:rsidP="00035E01">
            <w:pPr>
              <w:jc w:val="center"/>
              <w:rPr>
                <w:sz w:val="22"/>
                <w:szCs w:val="22"/>
              </w:rPr>
            </w:pPr>
            <w:r w:rsidRPr="009B35FB">
              <w:rPr>
                <w:i/>
                <w:iCs/>
                <w:sz w:val="22"/>
                <w:szCs w:val="22"/>
              </w:rPr>
              <w:t>Ref.</w:t>
            </w:r>
          </w:p>
        </w:tc>
      </w:tr>
      <w:tr w:rsidR="003865AB" w:rsidRPr="009B35FB" w14:paraId="00CA321C" w14:textId="77777777" w:rsidTr="00A86763">
        <w:tc>
          <w:tcPr>
            <w:tcW w:w="1898" w:type="dxa"/>
            <w:gridSpan w:val="2"/>
            <w:tcBorders>
              <w:left w:val="single" w:sz="4" w:space="0" w:color="FFFFFF" w:themeColor="background1"/>
              <w:right w:val="single" w:sz="4" w:space="0" w:color="FFFFFF" w:themeColor="background1"/>
            </w:tcBorders>
            <w:vAlign w:val="center"/>
          </w:tcPr>
          <w:p w14:paraId="39008A7B" w14:textId="75591B03" w:rsidR="0060332E" w:rsidRPr="009B35FB" w:rsidRDefault="0005666A" w:rsidP="00A86763">
            <w:pPr>
              <w:jc w:val="center"/>
              <w:rPr>
                <w:sz w:val="22"/>
                <w:szCs w:val="22"/>
              </w:rPr>
            </w:pPr>
            <w:r w:rsidRPr="009B35FB">
              <w:rPr>
                <w:sz w:val="22"/>
                <w:szCs w:val="22"/>
              </w:rPr>
              <w:t>circR-STAU2</w:t>
            </w:r>
          </w:p>
        </w:tc>
        <w:tc>
          <w:tcPr>
            <w:tcW w:w="2299" w:type="dxa"/>
            <w:gridSpan w:val="2"/>
            <w:tcBorders>
              <w:left w:val="single" w:sz="4" w:space="0" w:color="FFFFFF" w:themeColor="background1"/>
              <w:right w:val="single" w:sz="4" w:space="0" w:color="FFFFFF" w:themeColor="background1"/>
            </w:tcBorders>
            <w:vAlign w:val="center"/>
          </w:tcPr>
          <w:p w14:paraId="64CD70E4" w14:textId="601EB12C" w:rsidR="0060332E" w:rsidRPr="009B35FB" w:rsidRDefault="0005666A" w:rsidP="00A86763">
            <w:pPr>
              <w:jc w:val="center"/>
              <w:rPr>
                <w:sz w:val="22"/>
                <w:szCs w:val="22"/>
              </w:rPr>
            </w:pPr>
            <w:r w:rsidRPr="009B35FB">
              <w:rPr>
                <w:sz w:val="22"/>
                <w:szCs w:val="22"/>
              </w:rPr>
              <w:t>Gastric cancer</w:t>
            </w:r>
          </w:p>
        </w:tc>
        <w:tc>
          <w:tcPr>
            <w:tcW w:w="3153" w:type="dxa"/>
            <w:gridSpan w:val="2"/>
            <w:tcBorders>
              <w:left w:val="single" w:sz="4" w:space="0" w:color="FFFFFF" w:themeColor="background1"/>
              <w:right w:val="single" w:sz="4" w:space="0" w:color="FFFFFF" w:themeColor="background1"/>
            </w:tcBorders>
            <w:vAlign w:val="center"/>
          </w:tcPr>
          <w:p w14:paraId="3870BD5C" w14:textId="582C561E" w:rsidR="0060332E" w:rsidRPr="009B35FB" w:rsidRDefault="0005666A" w:rsidP="00A86763">
            <w:pPr>
              <w:jc w:val="center"/>
              <w:rPr>
                <w:sz w:val="22"/>
                <w:szCs w:val="22"/>
              </w:rPr>
            </w:pPr>
            <w:r w:rsidRPr="009B35FB">
              <w:rPr>
                <w:sz w:val="22"/>
                <w:szCs w:val="22"/>
              </w:rPr>
              <w:t>↓ miR-589</w:t>
            </w:r>
            <w:r w:rsidRPr="009B35FB">
              <w:rPr>
                <w:sz w:val="22"/>
                <w:szCs w:val="22"/>
              </w:rPr>
              <w:br/>
              <w:t>↑ CAPZA1</w:t>
            </w:r>
          </w:p>
        </w:tc>
        <w:tc>
          <w:tcPr>
            <w:tcW w:w="4316" w:type="dxa"/>
            <w:gridSpan w:val="2"/>
            <w:tcBorders>
              <w:left w:val="single" w:sz="4" w:space="0" w:color="FFFFFF" w:themeColor="background1"/>
              <w:right w:val="single" w:sz="4" w:space="0" w:color="FFFFFF" w:themeColor="background1"/>
            </w:tcBorders>
            <w:vAlign w:val="center"/>
          </w:tcPr>
          <w:p w14:paraId="581D46CA" w14:textId="299DF2BB" w:rsidR="0060332E" w:rsidRPr="009B35FB" w:rsidRDefault="0005666A" w:rsidP="00A86763">
            <w:pPr>
              <w:jc w:val="center"/>
              <w:rPr>
                <w:sz w:val="22"/>
                <w:szCs w:val="22"/>
              </w:rPr>
            </w:pPr>
            <w:r w:rsidRPr="009B35FB">
              <w:rPr>
                <w:sz w:val="22"/>
                <w:szCs w:val="22"/>
              </w:rPr>
              <w:t>↓ progression</w:t>
            </w:r>
          </w:p>
        </w:tc>
        <w:tc>
          <w:tcPr>
            <w:tcW w:w="1530" w:type="dxa"/>
            <w:gridSpan w:val="2"/>
            <w:tcBorders>
              <w:left w:val="single" w:sz="4" w:space="0" w:color="FFFFFF" w:themeColor="background1"/>
              <w:right w:val="single" w:sz="4" w:space="0" w:color="FFFFFF" w:themeColor="background1"/>
            </w:tcBorders>
            <w:vAlign w:val="center"/>
          </w:tcPr>
          <w:p w14:paraId="7631A173" w14:textId="4D8EC803" w:rsidR="0060332E" w:rsidRPr="009B35FB" w:rsidRDefault="0005666A" w:rsidP="00A86763">
            <w:pPr>
              <w:jc w:val="center"/>
              <w:rPr>
                <w:sz w:val="22"/>
                <w:szCs w:val="22"/>
              </w:rPr>
            </w:pPr>
            <w:r w:rsidRPr="009B35FB">
              <w:rPr>
                <w:sz w:val="22"/>
                <w:szCs w:val="22"/>
              </w:rPr>
              <w:t>In vitro,</w:t>
            </w:r>
            <w:r w:rsidRPr="009B35FB">
              <w:rPr>
                <w:sz w:val="22"/>
                <w:szCs w:val="22"/>
              </w:rPr>
              <w:br/>
              <w:t>in vivo</w:t>
            </w:r>
          </w:p>
        </w:tc>
        <w:tc>
          <w:tcPr>
            <w:tcW w:w="974" w:type="dxa"/>
            <w:tcBorders>
              <w:left w:val="single" w:sz="4" w:space="0" w:color="FFFFFF" w:themeColor="background1"/>
              <w:right w:val="single" w:sz="4" w:space="0" w:color="FFFFFF" w:themeColor="background1"/>
            </w:tcBorders>
            <w:vAlign w:val="center"/>
          </w:tcPr>
          <w:p w14:paraId="690BB275" w14:textId="4AAE37C1" w:rsidR="0060332E" w:rsidRPr="009B35FB" w:rsidRDefault="0005666A" w:rsidP="00A86763">
            <w:pPr>
              <w:jc w:val="center"/>
              <w:rPr>
                <w:sz w:val="22"/>
                <w:szCs w:val="22"/>
              </w:rPr>
            </w:pPr>
            <w:r w:rsidRPr="009B35FB">
              <w:rPr>
                <w:sz w:val="22"/>
                <w:szCs w:val="22"/>
              </w:rPr>
              <w:fldChar w:fldCharType="begin">
                <w:fldData xml:space="preserve">PEVuZE5vdGU+PENpdGU+PEF1dGhvcj5aaGFuZzwvQXV0aG9yPjxZZWFyPjIwMjM8L1llYXI+PFJl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</w:fldData>
              </w:fldChar>
            </w:r>
            <w:r w:rsidR="00CE769B" w:rsidRPr="009B35FB">
              <w:rPr>
                <w:sz w:val="22"/>
                <w:szCs w:val="22"/>
              </w:rPr>
              <w:instrText xml:space="preserve"> ADDIN EN.CITE </w:instrText>
            </w:r>
            <w:r w:rsidR="00CE769B" w:rsidRPr="009B35FB">
              <w:rPr>
                <w:sz w:val="22"/>
                <w:szCs w:val="22"/>
              </w:rPr>
              <w:fldChar w:fldCharType="begin">
                <w:fldData xml:space="preserve">PEVuZE5vdGU+PENpdGU+PEF1dGhvcj5aaGFuZzwvQXV0aG9yPjxZZWFyPjIwMjM8L1llYXI+PFJl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</w:fldData>
              </w:fldChar>
            </w:r>
            <w:r w:rsidR="00CE769B" w:rsidRPr="009B35FB">
              <w:rPr>
                <w:sz w:val="22"/>
                <w:szCs w:val="22"/>
              </w:rPr>
              <w:instrText xml:space="preserve"> ADDIN EN.CITE.DATA </w:instrText>
            </w:r>
            <w:r w:rsidR="00CE769B" w:rsidRPr="009B35FB">
              <w:rPr>
                <w:sz w:val="22"/>
                <w:szCs w:val="22"/>
              </w:rPr>
            </w:r>
            <w:r w:rsidR="00CE769B" w:rsidRPr="009B35FB">
              <w:rPr>
                <w:sz w:val="22"/>
                <w:szCs w:val="22"/>
              </w:rPr>
              <w:fldChar w:fldCharType="end"/>
            </w:r>
            <w:r w:rsidRPr="009B35FB">
              <w:rPr>
                <w:sz w:val="22"/>
                <w:szCs w:val="22"/>
              </w:rPr>
            </w:r>
            <w:r w:rsidRPr="009B35FB">
              <w:rPr>
                <w:sz w:val="22"/>
                <w:szCs w:val="22"/>
              </w:rPr>
              <w:fldChar w:fldCharType="separate"/>
            </w:r>
            <w:r w:rsidR="00CE769B" w:rsidRPr="009B35FB">
              <w:rPr>
                <w:noProof/>
                <w:sz w:val="22"/>
                <w:szCs w:val="22"/>
              </w:rPr>
              <w:t>[31]</w:t>
            </w:r>
            <w:r w:rsidRPr="009B35FB">
              <w:rPr>
                <w:sz w:val="22"/>
                <w:szCs w:val="22"/>
              </w:rPr>
              <w:fldChar w:fldCharType="end"/>
            </w:r>
          </w:p>
        </w:tc>
      </w:tr>
      <w:tr w:rsidR="003865AB" w:rsidRPr="009B35FB" w14:paraId="41ABFBB4" w14:textId="77777777" w:rsidTr="00A86763">
        <w:tc>
          <w:tcPr>
            <w:tcW w:w="1898" w:type="dxa"/>
            <w:gridSpan w:val="2"/>
            <w:tcBorders>
              <w:left w:val="single" w:sz="4" w:space="0" w:color="FFFFFF" w:themeColor="background1"/>
              <w:right w:val="single" w:sz="4" w:space="0" w:color="FFFFFF" w:themeColor="background1"/>
            </w:tcBorders>
            <w:vAlign w:val="center"/>
          </w:tcPr>
          <w:p w14:paraId="454F8153" w14:textId="5E8B65C7" w:rsidR="0060332E" w:rsidRPr="009B35FB" w:rsidRDefault="0005666A" w:rsidP="00A86763">
            <w:pPr>
              <w:jc w:val="center"/>
              <w:rPr>
                <w:sz w:val="22"/>
                <w:szCs w:val="22"/>
              </w:rPr>
            </w:pPr>
            <w:r w:rsidRPr="009B35FB">
              <w:rPr>
                <w:sz w:val="22"/>
                <w:szCs w:val="22"/>
              </w:rPr>
              <w:t>circR-0051443</w:t>
            </w:r>
          </w:p>
        </w:tc>
        <w:tc>
          <w:tcPr>
            <w:tcW w:w="2299" w:type="dxa"/>
            <w:gridSpan w:val="2"/>
            <w:tcBorders>
              <w:left w:val="single" w:sz="4" w:space="0" w:color="FFFFFF" w:themeColor="background1"/>
              <w:right w:val="single" w:sz="4" w:space="0" w:color="FFFFFF" w:themeColor="background1"/>
            </w:tcBorders>
            <w:vAlign w:val="center"/>
          </w:tcPr>
          <w:p w14:paraId="16212E90" w14:textId="0FB20E3D" w:rsidR="0060332E" w:rsidRPr="009B35FB" w:rsidRDefault="0005666A" w:rsidP="00A86763">
            <w:pPr>
              <w:jc w:val="center"/>
              <w:rPr>
                <w:sz w:val="22"/>
                <w:szCs w:val="22"/>
              </w:rPr>
            </w:pPr>
            <w:r w:rsidRPr="009B35FB">
              <w:rPr>
                <w:sz w:val="22"/>
                <w:szCs w:val="22"/>
              </w:rPr>
              <w:t>Hepatocellular carcinoma</w:t>
            </w:r>
          </w:p>
        </w:tc>
        <w:tc>
          <w:tcPr>
            <w:tcW w:w="3153" w:type="dxa"/>
            <w:gridSpan w:val="2"/>
            <w:tcBorders>
              <w:left w:val="single" w:sz="4" w:space="0" w:color="FFFFFF" w:themeColor="background1"/>
              <w:right w:val="single" w:sz="4" w:space="0" w:color="FFFFFF" w:themeColor="background1"/>
            </w:tcBorders>
            <w:vAlign w:val="center"/>
          </w:tcPr>
          <w:p w14:paraId="120402E3" w14:textId="00AD74E1" w:rsidR="0060332E" w:rsidRPr="009B35FB" w:rsidRDefault="0005666A" w:rsidP="00A86763">
            <w:pPr>
              <w:jc w:val="center"/>
              <w:rPr>
                <w:sz w:val="22"/>
                <w:szCs w:val="22"/>
              </w:rPr>
            </w:pPr>
            <w:r w:rsidRPr="009B35FB">
              <w:rPr>
                <w:sz w:val="22"/>
                <w:szCs w:val="22"/>
              </w:rPr>
              <w:t>↓ miR-331-3p</w:t>
            </w:r>
            <w:r w:rsidRPr="009B35FB">
              <w:rPr>
                <w:sz w:val="22"/>
                <w:szCs w:val="22"/>
              </w:rPr>
              <w:br/>
              <w:t>↑ BAK1</w:t>
            </w:r>
          </w:p>
        </w:tc>
        <w:tc>
          <w:tcPr>
            <w:tcW w:w="4316" w:type="dxa"/>
            <w:gridSpan w:val="2"/>
            <w:tcBorders>
              <w:left w:val="single" w:sz="4" w:space="0" w:color="FFFFFF" w:themeColor="background1"/>
              <w:right w:val="single" w:sz="4" w:space="0" w:color="FFFFFF" w:themeColor="background1"/>
            </w:tcBorders>
            <w:vAlign w:val="center"/>
          </w:tcPr>
          <w:p w14:paraId="3EEF7743" w14:textId="7347C0BE" w:rsidR="0060332E" w:rsidRPr="009B35FB" w:rsidRDefault="0005666A" w:rsidP="00A86763">
            <w:pPr>
              <w:jc w:val="center"/>
              <w:rPr>
                <w:sz w:val="22"/>
                <w:szCs w:val="22"/>
              </w:rPr>
            </w:pPr>
            <w:r w:rsidRPr="009B35FB">
              <w:rPr>
                <w:sz w:val="22"/>
                <w:szCs w:val="22"/>
              </w:rPr>
              <w:t>↑ apoptosis,</w:t>
            </w:r>
            <w:r w:rsidRPr="009B35FB">
              <w:rPr>
                <w:sz w:val="22"/>
                <w:szCs w:val="22"/>
              </w:rPr>
              <w:br/>
              <w:t>↓ tumor growth</w:t>
            </w:r>
          </w:p>
        </w:tc>
        <w:tc>
          <w:tcPr>
            <w:tcW w:w="1530" w:type="dxa"/>
            <w:gridSpan w:val="2"/>
            <w:tcBorders>
              <w:left w:val="single" w:sz="4" w:space="0" w:color="FFFFFF" w:themeColor="background1"/>
              <w:right w:val="single" w:sz="4" w:space="0" w:color="FFFFFF" w:themeColor="background1"/>
            </w:tcBorders>
            <w:vAlign w:val="center"/>
          </w:tcPr>
          <w:p w14:paraId="03BF130B" w14:textId="11006F58" w:rsidR="0060332E" w:rsidRPr="009B35FB" w:rsidRDefault="0005666A" w:rsidP="00A86763">
            <w:pPr>
              <w:jc w:val="center"/>
              <w:rPr>
                <w:sz w:val="22"/>
                <w:szCs w:val="22"/>
              </w:rPr>
            </w:pPr>
            <w:r w:rsidRPr="009B35FB">
              <w:rPr>
                <w:sz w:val="22"/>
                <w:szCs w:val="22"/>
              </w:rPr>
              <w:t>In vitro,</w:t>
            </w:r>
            <w:r w:rsidRPr="009B35FB">
              <w:rPr>
                <w:sz w:val="22"/>
                <w:szCs w:val="22"/>
              </w:rPr>
              <w:br/>
              <w:t>in vivo</w:t>
            </w:r>
          </w:p>
        </w:tc>
        <w:tc>
          <w:tcPr>
            <w:tcW w:w="974" w:type="dxa"/>
            <w:tcBorders>
              <w:left w:val="single" w:sz="4" w:space="0" w:color="FFFFFF" w:themeColor="background1"/>
              <w:right w:val="single" w:sz="4" w:space="0" w:color="FFFFFF" w:themeColor="background1"/>
            </w:tcBorders>
            <w:vAlign w:val="center"/>
          </w:tcPr>
          <w:p w14:paraId="544A4E55" w14:textId="3E9B6B91" w:rsidR="0060332E" w:rsidRPr="009B35FB" w:rsidRDefault="0005666A" w:rsidP="00A86763">
            <w:pPr>
              <w:jc w:val="center"/>
              <w:rPr>
                <w:sz w:val="22"/>
                <w:szCs w:val="22"/>
              </w:rPr>
            </w:pPr>
            <w:r w:rsidRPr="009B35FB">
              <w:rPr>
                <w:sz w:val="22"/>
                <w:szCs w:val="22"/>
              </w:rPr>
              <w:fldChar w:fldCharType="begin">
                <w:fldData xml:space="preserve">PEVuZE5vdGU+PENpdGU+PEF1dGhvcj5DaGVuPC9BdXRob3I+PFllYXI+MjAyMDwvWWVhcj48UmVj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</w:fldData>
              </w:fldChar>
            </w:r>
            <w:r w:rsidR="00CE769B" w:rsidRPr="009B35FB">
              <w:rPr>
                <w:sz w:val="22"/>
                <w:szCs w:val="22"/>
              </w:rPr>
              <w:instrText xml:space="preserve"> ADDIN EN.CITE </w:instrText>
            </w:r>
            <w:r w:rsidR="00CE769B" w:rsidRPr="009B35FB">
              <w:rPr>
                <w:sz w:val="22"/>
                <w:szCs w:val="22"/>
              </w:rPr>
              <w:fldChar w:fldCharType="begin">
                <w:fldData xml:space="preserve">PEVuZE5vdGU+PENpdGU+PEF1dGhvcj5DaGVuPC9BdXRob3I+PFllYXI+MjAyMDwvWWVhcj48UmVj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</w:fldData>
              </w:fldChar>
            </w:r>
            <w:r w:rsidR="00CE769B" w:rsidRPr="009B35FB">
              <w:rPr>
                <w:sz w:val="22"/>
                <w:szCs w:val="22"/>
              </w:rPr>
              <w:instrText xml:space="preserve"> ADDIN EN.CITE.DATA </w:instrText>
            </w:r>
            <w:r w:rsidR="00CE769B" w:rsidRPr="009B35FB">
              <w:rPr>
                <w:sz w:val="22"/>
                <w:szCs w:val="22"/>
              </w:rPr>
            </w:r>
            <w:r w:rsidR="00CE769B" w:rsidRPr="009B35FB">
              <w:rPr>
                <w:sz w:val="22"/>
                <w:szCs w:val="22"/>
              </w:rPr>
              <w:fldChar w:fldCharType="end"/>
            </w:r>
            <w:r w:rsidRPr="009B35FB">
              <w:rPr>
                <w:sz w:val="22"/>
                <w:szCs w:val="22"/>
              </w:rPr>
            </w:r>
            <w:r w:rsidRPr="009B35FB">
              <w:rPr>
                <w:sz w:val="22"/>
                <w:szCs w:val="22"/>
              </w:rPr>
              <w:fldChar w:fldCharType="separate"/>
            </w:r>
            <w:r w:rsidR="00CE769B" w:rsidRPr="009B35FB">
              <w:rPr>
                <w:noProof/>
                <w:sz w:val="22"/>
                <w:szCs w:val="22"/>
              </w:rPr>
              <w:t>[32]</w:t>
            </w:r>
            <w:r w:rsidRPr="009B35FB">
              <w:rPr>
                <w:sz w:val="22"/>
                <w:szCs w:val="22"/>
              </w:rPr>
              <w:fldChar w:fldCharType="end"/>
            </w:r>
          </w:p>
        </w:tc>
      </w:tr>
      <w:tr w:rsidR="003865AB" w:rsidRPr="009B35FB" w14:paraId="72F46399" w14:textId="77777777" w:rsidTr="00A86763">
        <w:tc>
          <w:tcPr>
            <w:tcW w:w="1898" w:type="dxa"/>
            <w:gridSpan w:val="2"/>
            <w:tcBorders>
              <w:left w:val="single" w:sz="4" w:space="0" w:color="FFFFFF" w:themeColor="background1"/>
              <w:right w:val="single" w:sz="4" w:space="0" w:color="FFFFFF" w:themeColor="background1"/>
            </w:tcBorders>
            <w:vAlign w:val="center"/>
          </w:tcPr>
          <w:p w14:paraId="49F7507D" w14:textId="508E2458" w:rsidR="0060332E" w:rsidRPr="009B35FB" w:rsidRDefault="0005666A" w:rsidP="00A86763">
            <w:pPr>
              <w:jc w:val="center"/>
              <w:rPr>
                <w:sz w:val="22"/>
                <w:szCs w:val="22"/>
              </w:rPr>
            </w:pPr>
            <w:r w:rsidRPr="009B35FB">
              <w:rPr>
                <w:sz w:val="22"/>
                <w:szCs w:val="22"/>
              </w:rPr>
              <w:t>lncR-LINC01133</w:t>
            </w:r>
          </w:p>
        </w:tc>
        <w:tc>
          <w:tcPr>
            <w:tcW w:w="2299" w:type="dxa"/>
            <w:gridSpan w:val="2"/>
            <w:tcBorders>
              <w:left w:val="single" w:sz="4" w:space="0" w:color="FFFFFF" w:themeColor="background1"/>
              <w:right w:val="single" w:sz="4" w:space="0" w:color="FFFFFF" w:themeColor="background1"/>
            </w:tcBorders>
            <w:vAlign w:val="center"/>
          </w:tcPr>
          <w:p w14:paraId="2FD7AE9E" w14:textId="6638FE60" w:rsidR="0060332E" w:rsidRPr="009B35FB" w:rsidRDefault="0005666A" w:rsidP="00A86763">
            <w:pPr>
              <w:jc w:val="center"/>
              <w:rPr>
                <w:sz w:val="22"/>
                <w:szCs w:val="22"/>
              </w:rPr>
            </w:pPr>
            <w:r w:rsidRPr="009B35FB">
              <w:rPr>
                <w:sz w:val="22"/>
                <w:szCs w:val="22"/>
              </w:rPr>
              <w:t>Bladder cancer</w:t>
            </w:r>
          </w:p>
        </w:tc>
        <w:tc>
          <w:tcPr>
            <w:tcW w:w="3153" w:type="dxa"/>
            <w:gridSpan w:val="2"/>
            <w:tcBorders>
              <w:left w:val="single" w:sz="4" w:space="0" w:color="FFFFFF" w:themeColor="background1"/>
              <w:right w:val="single" w:sz="4" w:space="0" w:color="FFFFFF" w:themeColor="background1"/>
            </w:tcBorders>
            <w:vAlign w:val="center"/>
          </w:tcPr>
          <w:p w14:paraId="0052A9C3" w14:textId="66CA1DD9" w:rsidR="0060332E" w:rsidRPr="009B35FB" w:rsidRDefault="00BE0CF0" w:rsidP="00A86763">
            <w:pPr>
              <w:jc w:val="center"/>
              <w:rPr>
                <w:sz w:val="22"/>
                <w:szCs w:val="22"/>
              </w:rPr>
            </w:pPr>
            <w:r w:rsidRPr="009B35FB">
              <w:rPr>
                <w:sz w:val="22"/>
                <w:szCs w:val="22"/>
              </w:rPr>
              <w:t xml:space="preserve">↓ </w:t>
            </w:r>
            <w:r w:rsidR="0005666A" w:rsidRPr="009B35FB">
              <w:rPr>
                <w:sz w:val="22"/>
                <w:szCs w:val="22"/>
              </w:rPr>
              <w:t xml:space="preserve">Wnt </w:t>
            </w:r>
            <w:r w:rsidRPr="009B35FB">
              <w:rPr>
                <w:sz w:val="22"/>
                <w:szCs w:val="22"/>
              </w:rPr>
              <w:t>pathway</w:t>
            </w:r>
          </w:p>
        </w:tc>
        <w:tc>
          <w:tcPr>
            <w:tcW w:w="4316" w:type="dxa"/>
            <w:gridSpan w:val="2"/>
            <w:tcBorders>
              <w:left w:val="single" w:sz="4" w:space="0" w:color="FFFFFF" w:themeColor="background1"/>
              <w:right w:val="single" w:sz="4" w:space="0" w:color="FFFFFF" w:themeColor="background1"/>
            </w:tcBorders>
            <w:vAlign w:val="center"/>
          </w:tcPr>
          <w:p w14:paraId="7E474074" w14:textId="086AEF3F" w:rsidR="0060332E" w:rsidRPr="009B35FB" w:rsidRDefault="00BE0CF0" w:rsidP="00A86763">
            <w:pPr>
              <w:jc w:val="center"/>
              <w:rPr>
                <w:sz w:val="22"/>
                <w:szCs w:val="22"/>
              </w:rPr>
            </w:pPr>
            <w:r w:rsidRPr="009B35FB">
              <w:rPr>
                <w:sz w:val="22"/>
                <w:szCs w:val="22"/>
              </w:rPr>
              <w:t>↓ epithelial-mesenchymal transition</w:t>
            </w:r>
            <w:r w:rsidRPr="009B35FB">
              <w:rPr>
                <w:sz w:val="22"/>
                <w:szCs w:val="22"/>
              </w:rPr>
              <w:br/>
            </w:r>
            <w:r w:rsidR="0005666A" w:rsidRPr="009B35FB">
              <w:rPr>
                <w:sz w:val="22"/>
                <w:szCs w:val="22"/>
              </w:rPr>
              <w:t xml:space="preserve">↓ </w:t>
            </w:r>
            <w:r w:rsidRPr="009B35FB">
              <w:rPr>
                <w:sz w:val="22"/>
                <w:szCs w:val="22"/>
              </w:rPr>
              <w:t>tumor growth</w:t>
            </w:r>
          </w:p>
        </w:tc>
        <w:tc>
          <w:tcPr>
            <w:tcW w:w="1530" w:type="dxa"/>
            <w:gridSpan w:val="2"/>
            <w:tcBorders>
              <w:left w:val="single" w:sz="4" w:space="0" w:color="FFFFFF" w:themeColor="background1"/>
              <w:right w:val="single" w:sz="4" w:space="0" w:color="FFFFFF" w:themeColor="background1"/>
            </w:tcBorders>
            <w:vAlign w:val="center"/>
          </w:tcPr>
          <w:p w14:paraId="0E809F33" w14:textId="323C7DF5" w:rsidR="0060332E" w:rsidRPr="009B35FB" w:rsidRDefault="0005666A" w:rsidP="00A86763">
            <w:pPr>
              <w:jc w:val="center"/>
              <w:rPr>
                <w:sz w:val="22"/>
                <w:szCs w:val="22"/>
              </w:rPr>
            </w:pPr>
            <w:r w:rsidRPr="009B35FB">
              <w:rPr>
                <w:sz w:val="22"/>
                <w:szCs w:val="22"/>
              </w:rPr>
              <w:t>In vitro,</w:t>
            </w:r>
            <w:r w:rsidRPr="009B35FB">
              <w:rPr>
                <w:sz w:val="22"/>
                <w:szCs w:val="22"/>
              </w:rPr>
              <w:br/>
              <w:t>in vivo</w:t>
            </w:r>
          </w:p>
        </w:tc>
        <w:tc>
          <w:tcPr>
            <w:tcW w:w="974" w:type="dxa"/>
            <w:tcBorders>
              <w:left w:val="single" w:sz="4" w:space="0" w:color="FFFFFF" w:themeColor="background1"/>
              <w:right w:val="single" w:sz="4" w:space="0" w:color="FFFFFF" w:themeColor="background1"/>
            </w:tcBorders>
            <w:vAlign w:val="center"/>
          </w:tcPr>
          <w:p w14:paraId="77682F88" w14:textId="29920202" w:rsidR="0060332E" w:rsidRPr="009B35FB" w:rsidRDefault="0005666A" w:rsidP="00A86763">
            <w:pPr>
              <w:jc w:val="center"/>
              <w:rPr>
                <w:sz w:val="22"/>
                <w:szCs w:val="22"/>
              </w:rPr>
            </w:pPr>
            <w:r w:rsidRPr="009B35FB">
              <w:rPr>
                <w:sz w:val="22"/>
                <w:szCs w:val="22"/>
              </w:rPr>
              <w:fldChar w:fldCharType="begin"/>
            </w:r>
            <w:r w:rsidR="00CE769B" w:rsidRPr="009B35FB">
              <w:rPr>
                <w:sz w:val="22"/>
                <w:szCs w:val="22"/>
              </w:rPr>
              <w:instrText xml:space="preserve"> ADDIN EN.CITE &lt;EndNote&gt;&lt;Cite&gt;&lt;Author&gt;Yang&lt;/Author&gt;&lt;Year&gt;2021&lt;/Year&gt;&lt;RecNum&gt;33&lt;/RecNum&gt;&lt;DisplayText&gt;[33]&lt;/DisplayText&gt;&lt;record&gt;&lt;rec-number&gt;33&lt;/rec-number&gt;&lt;foreign-keys&gt;&lt;key app="EN" db-id="w9fv5tdpw9sswee9z5uxwapf22svt0wdw9ds" timestamp="1732884095"&gt;33&lt;/key&gt;&lt;/foreign-keys&gt;&lt;ref-type name="Journal Article"&gt;17&lt;/ref-type&gt;&lt;contributors&gt;&lt;authors&gt;&lt;author&gt;Yang, Hongjie&lt;/author&gt;&lt;author&gt;Qu, Hongchen&lt;/author&gt;&lt;author&gt;Huang, Haibo&lt;/author&gt;&lt;author&gt;Mu, Zhongyi&lt;/author&gt;&lt;author&gt;Mao, Minghuan&lt;/author&gt;&lt;author&gt;Xie, Qingpeng&lt;/author&gt;&lt;author&gt;Wang, Kai&lt;/author&gt;&lt;author&gt;Hu, Bin&lt;/author&gt;&lt;/authors&gt;&lt;/contributors&gt;&lt;titles&gt;&lt;title&gt;Exosomes-mediated transfer of long noncoding RNA LINC01133 represses bladder cancer progression via regulating the Wnt signaling pathway&lt;/title&gt;&lt;secondary-title&gt;Cell Biology International&lt;/secondary-title&gt;&lt;/titles&gt;&lt;periodical&gt;&lt;full-title&gt;Cell Biology International&lt;/full-title&gt;&lt;/periodical&gt;&lt;pages&gt;1510-1522&lt;/pages&gt;&lt;volume&gt;45&lt;/volume&gt;&lt;number&gt;7&lt;/number&gt;&lt;dates&gt;&lt;year&gt;2021&lt;/year&gt;&lt;/dates&gt;&lt;isbn&gt;1065-6995&lt;/isbn&gt;&lt;urls&gt;&lt;related-urls&gt;&lt;url&gt;https://onlinelibrary.wiley.com/doi/abs/10.1002/cbin.11590&lt;/url&gt;&lt;/related-urls&gt;&lt;/urls&gt;&lt;electronic-resource-num&gt;https://doi.org/10.1002/cbin.11590&lt;/electronic-resource-num&gt;&lt;/record&gt;&lt;/Cite&gt;&lt;/EndNote&gt;</w:instrText>
            </w:r>
            <w:r w:rsidRPr="009B35FB">
              <w:rPr>
                <w:sz w:val="22"/>
                <w:szCs w:val="22"/>
              </w:rPr>
              <w:fldChar w:fldCharType="separate"/>
            </w:r>
            <w:r w:rsidR="00CE769B" w:rsidRPr="009B35FB">
              <w:rPr>
                <w:noProof/>
                <w:sz w:val="22"/>
                <w:szCs w:val="22"/>
              </w:rPr>
              <w:t>[33]</w:t>
            </w:r>
            <w:r w:rsidRPr="009B35FB">
              <w:rPr>
                <w:sz w:val="22"/>
                <w:szCs w:val="22"/>
              </w:rPr>
              <w:fldChar w:fldCharType="end"/>
            </w:r>
          </w:p>
        </w:tc>
      </w:tr>
      <w:tr w:rsidR="003865AB" w:rsidRPr="009B35FB" w14:paraId="3A0B4982" w14:textId="77777777" w:rsidTr="00A86763">
        <w:tc>
          <w:tcPr>
            <w:tcW w:w="1898" w:type="dxa"/>
            <w:gridSpan w:val="2"/>
            <w:tcBorders>
              <w:left w:val="single" w:sz="4" w:space="0" w:color="FFFFFF" w:themeColor="background1"/>
              <w:right w:val="single" w:sz="4" w:space="0" w:color="FFFFFF" w:themeColor="background1"/>
            </w:tcBorders>
            <w:vAlign w:val="center"/>
          </w:tcPr>
          <w:p w14:paraId="3B79CFA4" w14:textId="28D3F640" w:rsidR="0060332E" w:rsidRPr="009B35FB" w:rsidRDefault="00BE0CF0" w:rsidP="00A86763">
            <w:pPr>
              <w:jc w:val="center"/>
              <w:rPr>
                <w:sz w:val="22"/>
                <w:szCs w:val="22"/>
              </w:rPr>
            </w:pPr>
            <w:r w:rsidRPr="009B35FB">
              <w:rPr>
                <w:sz w:val="22"/>
                <w:szCs w:val="22"/>
              </w:rPr>
              <w:t>lncR-PTENP1</w:t>
            </w:r>
          </w:p>
        </w:tc>
        <w:tc>
          <w:tcPr>
            <w:tcW w:w="2299" w:type="dxa"/>
            <w:gridSpan w:val="2"/>
            <w:tcBorders>
              <w:left w:val="single" w:sz="4" w:space="0" w:color="FFFFFF" w:themeColor="background1"/>
              <w:right w:val="single" w:sz="4" w:space="0" w:color="FFFFFF" w:themeColor="background1"/>
            </w:tcBorders>
            <w:vAlign w:val="center"/>
          </w:tcPr>
          <w:p w14:paraId="4B1F9674" w14:textId="28BA69ED" w:rsidR="0060332E" w:rsidRPr="009B35FB" w:rsidRDefault="00BE0CF0" w:rsidP="00A86763">
            <w:pPr>
              <w:jc w:val="center"/>
              <w:rPr>
                <w:sz w:val="22"/>
                <w:szCs w:val="22"/>
              </w:rPr>
            </w:pPr>
            <w:r w:rsidRPr="009B35FB">
              <w:rPr>
                <w:sz w:val="22"/>
                <w:szCs w:val="22"/>
              </w:rPr>
              <w:t>Bladder cancer</w:t>
            </w:r>
          </w:p>
        </w:tc>
        <w:tc>
          <w:tcPr>
            <w:tcW w:w="3153" w:type="dxa"/>
            <w:gridSpan w:val="2"/>
            <w:tcBorders>
              <w:left w:val="single" w:sz="4" w:space="0" w:color="FFFFFF" w:themeColor="background1"/>
              <w:right w:val="single" w:sz="4" w:space="0" w:color="FFFFFF" w:themeColor="background1"/>
            </w:tcBorders>
            <w:vAlign w:val="center"/>
          </w:tcPr>
          <w:p w14:paraId="15DBABBF" w14:textId="64FB4142" w:rsidR="0060332E" w:rsidRPr="009B35FB" w:rsidRDefault="0078478F" w:rsidP="00A86763">
            <w:pPr>
              <w:jc w:val="center"/>
              <w:rPr>
                <w:sz w:val="22"/>
                <w:szCs w:val="22"/>
              </w:rPr>
            </w:pPr>
            <w:r w:rsidRPr="009B35FB">
              <w:rPr>
                <w:sz w:val="22"/>
                <w:szCs w:val="22"/>
              </w:rPr>
              <w:t>↓ miR-17</w:t>
            </w:r>
            <w:r w:rsidRPr="009B35FB">
              <w:rPr>
                <w:sz w:val="22"/>
                <w:szCs w:val="22"/>
              </w:rPr>
              <w:br/>
              <w:t>↑ PTEN</w:t>
            </w:r>
          </w:p>
        </w:tc>
        <w:tc>
          <w:tcPr>
            <w:tcW w:w="4316" w:type="dxa"/>
            <w:gridSpan w:val="2"/>
            <w:tcBorders>
              <w:left w:val="single" w:sz="4" w:space="0" w:color="FFFFFF" w:themeColor="background1"/>
              <w:right w:val="single" w:sz="4" w:space="0" w:color="FFFFFF" w:themeColor="background1"/>
            </w:tcBorders>
            <w:vAlign w:val="center"/>
          </w:tcPr>
          <w:p w14:paraId="27587C6E" w14:textId="5C9D9D6B" w:rsidR="0060332E" w:rsidRPr="009B35FB" w:rsidRDefault="00BE0CF0" w:rsidP="00A86763">
            <w:pPr>
              <w:jc w:val="center"/>
              <w:rPr>
                <w:sz w:val="22"/>
                <w:szCs w:val="22"/>
              </w:rPr>
            </w:pPr>
            <w:r w:rsidRPr="009B35FB">
              <w:rPr>
                <w:sz w:val="22"/>
                <w:szCs w:val="22"/>
              </w:rPr>
              <w:t>↑ apoptosis,</w:t>
            </w:r>
            <w:r w:rsidRPr="009B35FB">
              <w:rPr>
                <w:sz w:val="22"/>
                <w:szCs w:val="22"/>
              </w:rPr>
              <w:br/>
              <w:t>↓ invasion,</w:t>
            </w:r>
            <w:r w:rsidRPr="009B35FB">
              <w:rPr>
                <w:sz w:val="22"/>
                <w:szCs w:val="22"/>
              </w:rPr>
              <w:br/>
              <w:t>↓ migration</w:t>
            </w:r>
            <w:r w:rsidRPr="009B35FB">
              <w:rPr>
                <w:sz w:val="22"/>
                <w:szCs w:val="22"/>
              </w:rPr>
              <w:br/>
              <w:t>↓ tumor growth</w:t>
            </w:r>
          </w:p>
        </w:tc>
        <w:tc>
          <w:tcPr>
            <w:tcW w:w="1530" w:type="dxa"/>
            <w:gridSpan w:val="2"/>
            <w:tcBorders>
              <w:left w:val="single" w:sz="4" w:space="0" w:color="FFFFFF" w:themeColor="background1"/>
              <w:right w:val="single" w:sz="4" w:space="0" w:color="FFFFFF" w:themeColor="background1"/>
            </w:tcBorders>
            <w:vAlign w:val="center"/>
          </w:tcPr>
          <w:p w14:paraId="08AA4ABA" w14:textId="43D12F98" w:rsidR="0060332E" w:rsidRPr="009B35FB" w:rsidRDefault="00BE0CF0" w:rsidP="00A86763">
            <w:pPr>
              <w:jc w:val="center"/>
              <w:rPr>
                <w:sz w:val="22"/>
                <w:szCs w:val="22"/>
              </w:rPr>
            </w:pPr>
            <w:r w:rsidRPr="009B35FB">
              <w:rPr>
                <w:sz w:val="22"/>
                <w:szCs w:val="22"/>
              </w:rPr>
              <w:t>In vitro,</w:t>
            </w:r>
            <w:r w:rsidRPr="009B35FB">
              <w:rPr>
                <w:sz w:val="22"/>
                <w:szCs w:val="22"/>
              </w:rPr>
              <w:br/>
              <w:t>in vivo</w:t>
            </w:r>
          </w:p>
        </w:tc>
        <w:tc>
          <w:tcPr>
            <w:tcW w:w="974" w:type="dxa"/>
            <w:tcBorders>
              <w:left w:val="single" w:sz="4" w:space="0" w:color="FFFFFF" w:themeColor="background1"/>
              <w:right w:val="single" w:sz="4" w:space="0" w:color="FFFFFF" w:themeColor="background1"/>
            </w:tcBorders>
            <w:vAlign w:val="center"/>
          </w:tcPr>
          <w:p w14:paraId="08016EFB" w14:textId="74DC6344" w:rsidR="0060332E" w:rsidRPr="009B35FB" w:rsidRDefault="008B7F87" w:rsidP="00A86763">
            <w:pPr>
              <w:jc w:val="center"/>
              <w:rPr>
                <w:sz w:val="22"/>
                <w:szCs w:val="22"/>
              </w:rPr>
            </w:pPr>
            <w:r w:rsidRPr="009B35FB">
              <w:rPr>
                <w:sz w:val="22"/>
                <w:szCs w:val="22"/>
              </w:rPr>
              <w:fldChar w:fldCharType="begin">
                <w:fldData xml:space="preserve">PEVuZE5vdGU+PENpdGU+PEF1dGhvcj5aaGVuZzwvQXV0aG9yPjxZZWFyPjIwMTg8L1llYXI+PFJl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</w:fldData>
              </w:fldChar>
            </w:r>
            <w:r w:rsidR="00CE769B" w:rsidRPr="009B35FB">
              <w:rPr>
                <w:sz w:val="22"/>
                <w:szCs w:val="22"/>
              </w:rPr>
              <w:instrText xml:space="preserve"> ADDIN EN.CITE </w:instrText>
            </w:r>
            <w:r w:rsidR="00CE769B" w:rsidRPr="009B35FB">
              <w:rPr>
                <w:sz w:val="22"/>
                <w:szCs w:val="22"/>
              </w:rPr>
              <w:fldChar w:fldCharType="begin">
                <w:fldData xml:space="preserve">PEVuZE5vdGU+PENpdGU+PEF1dGhvcj5aaGVuZzwvQXV0aG9yPjxZZWFyPjIwMTg8L1llYXI+PFJl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</w:fldData>
              </w:fldChar>
            </w:r>
            <w:r w:rsidR="00CE769B" w:rsidRPr="009B35FB">
              <w:rPr>
                <w:sz w:val="22"/>
                <w:szCs w:val="22"/>
              </w:rPr>
              <w:instrText xml:space="preserve"> ADDIN EN.CITE.DATA </w:instrText>
            </w:r>
            <w:r w:rsidR="00CE769B" w:rsidRPr="009B35FB">
              <w:rPr>
                <w:sz w:val="22"/>
                <w:szCs w:val="22"/>
              </w:rPr>
            </w:r>
            <w:r w:rsidR="00CE769B" w:rsidRPr="009B35FB">
              <w:rPr>
                <w:sz w:val="22"/>
                <w:szCs w:val="22"/>
              </w:rPr>
              <w:fldChar w:fldCharType="end"/>
            </w:r>
            <w:r w:rsidRPr="009B35FB">
              <w:rPr>
                <w:sz w:val="22"/>
                <w:szCs w:val="22"/>
              </w:rPr>
            </w:r>
            <w:r w:rsidRPr="009B35FB">
              <w:rPr>
                <w:sz w:val="22"/>
                <w:szCs w:val="22"/>
              </w:rPr>
              <w:fldChar w:fldCharType="separate"/>
            </w:r>
            <w:r w:rsidR="00CE769B" w:rsidRPr="009B35FB">
              <w:rPr>
                <w:noProof/>
                <w:sz w:val="22"/>
                <w:szCs w:val="22"/>
              </w:rPr>
              <w:t>[34]</w:t>
            </w:r>
            <w:r w:rsidRPr="009B35FB">
              <w:rPr>
                <w:sz w:val="22"/>
                <w:szCs w:val="22"/>
              </w:rPr>
              <w:fldChar w:fldCharType="end"/>
            </w:r>
          </w:p>
        </w:tc>
      </w:tr>
      <w:tr w:rsidR="003865AB" w:rsidRPr="009B35FB" w14:paraId="42D02835" w14:textId="77777777" w:rsidTr="00A86763">
        <w:tc>
          <w:tcPr>
            <w:tcW w:w="1898" w:type="dxa"/>
            <w:gridSpan w:val="2"/>
            <w:tcBorders>
              <w:left w:val="single" w:sz="4" w:space="0" w:color="FFFFFF" w:themeColor="background1"/>
              <w:right w:val="single" w:sz="4" w:space="0" w:color="FFFFFF" w:themeColor="background1"/>
            </w:tcBorders>
            <w:vAlign w:val="center"/>
          </w:tcPr>
          <w:p w14:paraId="0FC5353E" w14:textId="10E73B9A" w:rsidR="0060332E" w:rsidRPr="009B35FB" w:rsidRDefault="0078478F" w:rsidP="00A86763">
            <w:pPr>
              <w:jc w:val="center"/>
              <w:rPr>
                <w:sz w:val="22"/>
                <w:szCs w:val="22"/>
              </w:rPr>
            </w:pPr>
            <w:r w:rsidRPr="009B35FB">
              <w:rPr>
                <w:sz w:val="22"/>
                <w:szCs w:val="22"/>
              </w:rPr>
              <w:t>miR-100,</w:t>
            </w:r>
            <w:r w:rsidRPr="009B35FB">
              <w:rPr>
                <w:sz w:val="22"/>
                <w:szCs w:val="22"/>
              </w:rPr>
              <w:br/>
              <w:t>miR-125b</w:t>
            </w:r>
          </w:p>
        </w:tc>
        <w:tc>
          <w:tcPr>
            <w:tcW w:w="2299" w:type="dxa"/>
            <w:gridSpan w:val="2"/>
            <w:tcBorders>
              <w:left w:val="single" w:sz="4" w:space="0" w:color="FFFFFF" w:themeColor="background1"/>
              <w:right w:val="single" w:sz="4" w:space="0" w:color="FFFFFF" w:themeColor="background1"/>
            </w:tcBorders>
            <w:vAlign w:val="center"/>
          </w:tcPr>
          <w:p w14:paraId="1B98393B" w14:textId="743BC47C" w:rsidR="0060332E" w:rsidRPr="009B35FB" w:rsidRDefault="0078478F" w:rsidP="00A86763">
            <w:pPr>
              <w:jc w:val="center"/>
              <w:rPr>
                <w:sz w:val="22"/>
                <w:szCs w:val="22"/>
              </w:rPr>
            </w:pPr>
            <w:r w:rsidRPr="009B35FB">
              <w:rPr>
                <w:sz w:val="22"/>
                <w:szCs w:val="22"/>
              </w:rPr>
              <w:t>Hepatocellular carcinoma</w:t>
            </w:r>
          </w:p>
        </w:tc>
        <w:tc>
          <w:tcPr>
            <w:tcW w:w="3153" w:type="dxa"/>
            <w:gridSpan w:val="2"/>
            <w:tcBorders>
              <w:left w:val="single" w:sz="4" w:space="0" w:color="FFFFFF" w:themeColor="background1"/>
              <w:right w:val="single" w:sz="4" w:space="0" w:color="FFFFFF" w:themeColor="background1"/>
            </w:tcBorders>
            <w:vAlign w:val="center"/>
          </w:tcPr>
          <w:p w14:paraId="39D85EA1" w14:textId="5883CF77" w:rsidR="0060332E" w:rsidRPr="009B35FB" w:rsidRDefault="0078478F" w:rsidP="00A86763">
            <w:pPr>
              <w:jc w:val="center"/>
              <w:rPr>
                <w:sz w:val="22"/>
                <w:szCs w:val="22"/>
              </w:rPr>
            </w:pPr>
            <w:r w:rsidRPr="009B35FB">
              <w:rPr>
                <w:sz w:val="22"/>
                <w:szCs w:val="22"/>
              </w:rPr>
              <w:t>↓ IGF2, AKT/mTOR pathway</w:t>
            </w:r>
          </w:p>
        </w:tc>
        <w:tc>
          <w:tcPr>
            <w:tcW w:w="4316" w:type="dxa"/>
            <w:gridSpan w:val="2"/>
            <w:tcBorders>
              <w:left w:val="single" w:sz="4" w:space="0" w:color="FFFFFF" w:themeColor="background1"/>
              <w:right w:val="single" w:sz="4" w:space="0" w:color="FFFFFF" w:themeColor="background1"/>
            </w:tcBorders>
            <w:vAlign w:val="center"/>
          </w:tcPr>
          <w:p w14:paraId="3CB32A4B" w14:textId="209638DC" w:rsidR="0060332E" w:rsidRPr="009B35FB" w:rsidRDefault="0078478F" w:rsidP="00A86763">
            <w:pPr>
              <w:jc w:val="center"/>
              <w:rPr>
                <w:sz w:val="22"/>
                <w:szCs w:val="22"/>
              </w:rPr>
            </w:pPr>
            <w:r w:rsidRPr="009B35FB">
              <w:rPr>
                <w:sz w:val="22"/>
                <w:szCs w:val="22"/>
              </w:rPr>
              <w:t>↓ tumor growth</w:t>
            </w:r>
          </w:p>
        </w:tc>
        <w:tc>
          <w:tcPr>
            <w:tcW w:w="1530" w:type="dxa"/>
            <w:gridSpan w:val="2"/>
            <w:tcBorders>
              <w:left w:val="single" w:sz="4" w:space="0" w:color="FFFFFF" w:themeColor="background1"/>
              <w:right w:val="single" w:sz="4" w:space="0" w:color="FFFFFF" w:themeColor="background1"/>
            </w:tcBorders>
            <w:vAlign w:val="center"/>
          </w:tcPr>
          <w:p w14:paraId="406A56FD" w14:textId="197C8B42" w:rsidR="0060332E" w:rsidRPr="009B35FB" w:rsidRDefault="0078478F" w:rsidP="00A86763">
            <w:pPr>
              <w:jc w:val="center"/>
              <w:rPr>
                <w:sz w:val="22"/>
                <w:szCs w:val="22"/>
              </w:rPr>
            </w:pPr>
            <w:r w:rsidRPr="009B35FB">
              <w:rPr>
                <w:sz w:val="22"/>
                <w:szCs w:val="22"/>
              </w:rPr>
              <w:t>In vitro,</w:t>
            </w:r>
            <w:r w:rsidRPr="009B35FB">
              <w:rPr>
                <w:sz w:val="22"/>
                <w:szCs w:val="22"/>
              </w:rPr>
              <w:br/>
              <w:t>in vivo</w:t>
            </w:r>
          </w:p>
        </w:tc>
        <w:tc>
          <w:tcPr>
            <w:tcW w:w="974" w:type="dxa"/>
            <w:tcBorders>
              <w:left w:val="single" w:sz="4" w:space="0" w:color="FFFFFF" w:themeColor="background1"/>
              <w:right w:val="single" w:sz="4" w:space="0" w:color="FFFFFF" w:themeColor="background1"/>
            </w:tcBorders>
            <w:vAlign w:val="center"/>
          </w:tcPr>
          <w:p w14:paraId="4A97F649" w14:textId="55B2A8AB" w:rsidR="0060332E" w:rsidRPr="009B35FB" w:rsidRDefault="0078478F" w:rsidP="00A86763">
            <w:pPr>
              <w:jc w:val="center"/>
              <w:rPr>
                <w:sz w:val="22"/>
                <w:szCs w:val="22"/>
              </w:rPr>
            </w:pPr>
            <w:r w:rsidRPr="009B35FB">
              <w:rPr>
                <w:sz w:val="22"/>
                <w:szCs w:val="22"/>
              </w:rPr>
              <w:fldChar w:fldCharType="begin"/>
            </w:r>
            <w:r w:rsidR="00CE769B" w:rsidRPr="009B35FB">
              <w:rPr>
                <w:sz w:val="22"/>
                <w:szCs w:val="22"/>
              </w:rPr>
              <w:instrText xml:space="preserve"> ADDIN EN.CITE &lt;EndNote&gt;&lt;Cite&gt;&lt;Author&gt;Seol&lt;/Author&gt;&lt;Year&gt;2020&lt;/Year&gt;&lt;RecNum&gt;35&lt;/RecNum&gt;&lt;DisplayText&gt;[35]&lt;/DisplayText&gt;&lt;record&gt;&lt;rec-number&gt;35&lt;/rec-number&gt;&lt;foreign-keys&gt;&lt;key app="EN" db-id="w9fv5tdpw9sswee9z5uxwapf22svt0wdw9ds" timestamp="1733130574"&gt;35&lt;/key&gt;&lt;/foreign-keys&gt;&lt;ref-type name="Journal Article"&gt;17&lt;/ref-type&gt;&lt;contributors&gt;&lt;authors&gt;&lt;author&gt;Seol, Hyang Sook&lt;/author&gt;&lt;author&gt;Akiyama, Yoshimitsu&lt;/author&gt;&lt;author&gt;Lee, San-Eun&lt;/author&gt;&lt;author&gt;Shimada, Shu&lt;/author&gt;&lt;author&gt;Jang, Se Jin&lt;/author&gt;&lt;/authors&gt;&lt;/contributors&gt;&lt;titles&gt;&lt;title&gt;Loss of miR-100 and miR-125b results in cancer stem cell properties through IGF2 upregulation in hepatocellular carcinoma&lt;/title&gt;&lt;secondary-title&gt;Scientific Reports&lt;/secondary-title&gt;&lt;/titles&gt;&lt;periodical&gt;&lt;full-title&gt;Scientific Reports&lt;/full-title&gt;&lt;/periodical&gt;&lt;pages&gt;21412&lt;/pages&gt;&lt;volume&gt;10&lt;/volume&gt;&lt;number&gt;1&lt;/number&gt;&lt;dates&gt;&lt;year&gt;2020&lt;/year&gt;&lt;pub-dates&gt;&lt;date&gt;2020/12/08&lt;/date&gt;&lt;/pub-dates&gt;&lt;/dates&gt;&lt;isbn&gt;2045-2322&lt;/isbn&gt;&lt;urls&gt;&lt;related-urls&gt;&lt;url&gt;https://doi.org/10.1038/s41598-020-77960-9&lt;/url&gt;&lt;/related-urls&gt;&lt;/urls&gt;&lt;electronic-resource-num&gt;10.1038/s41598-020-77960-9&lt;/electronic-resource-num&gt;&lt;/record&gt;&lt;/Cite&gt;&lt;/EndNote&gt;</w:instrText>
            </w:r>
            <w:r w:rsidRPr="009B35FB">
              <w:rPr>
                <w:sz w:val="22"/>
                <w:szCs w:val="22"/>
              </w:rPr>
              <w:fldChar w:fldCharType="separate"/>
            </w:r>
            <w:r w:rsidR="00CE769B" w:rsidRPr="009B35FB">
              <w:rPr>
                <w:noProof/>
                <w:sz w:val="22"/>
                <w:szCs w:val="22"/>
              </w:rPr>
              <w:t>[35]</w:t>
            </w:r>
            <w:r w:rsidRPr="009B35FB">
              <w:rPr>
                <w:sz w:val="22"/>
                <w:szCs w:val="22"/>
              </w:rPr>
              <w:fldChar w:fldCharType="end"/>
            </w:r>
          </w:p>
        </w:tc>
      </w:tr>
      <w:tr w:rsidR="003865AB" w:rsidRPr="009B35FB" w14:paraId="6D56AC25" w14:textId="77777777" w:rsidTr="00A86763">
        <w:tc>
          <w:tcPr>
            <w:tcW w:w="1898" w:type="dxa"/>
            <w:gridSpan w:val="2"/>
            <w:tcBorders>
              <w:left w:val="single" w:sz="4" w:space="0" w:color="FFFFFF" w:themeColor="background1"/>
              <w:right w:val="single" w:sz="4" w:space="0" w:color="FFFFFF" w:themeColor="background1"/>
            </w:tcBorders>
            <w:vAlign w:val="center"/>
          </w:tcPr>
          <w:p w14:paraId="6558871B" w14:textId="01227FDE" w:rsidR="0060332E" w:rsidRPr="009B35FB" w:rsidRDefault="0078478F" w:rsidP="00A86763">
            <w:pPr>
              <w:jc w:val="center"/>
              <w:rPr>
                <w:sz w:val="22"/>
                <w:szCs w:val="22"/>
              </w:rPr>
            </w:pPr>
            <w:r w:rsidRPr="009B35FB">
              <w:rPr>
                <w:sz w:val="22"/>
                <w:szCs w:val="22"/>
              </w:rPr>
              <w:t>miR-10a</w:t>
            </w:r>
          </w:p>
        </w:tc>
        <w:tc>
          <w:tcPr>
            <w:tcW w:w="2299" w:type="dxa"/>
            <w:gridSpan w:val="2"/>
            <w:tcBorders>
              <w:left w:val="single" w:sz="4" w:space="0" w:color="FFFFFF" w:themeColor="background1"/>
              <w:right w:val="single" w:sz="4" w:space="0" w:color="FFFFFF" w:themeColor="background1"/>
            </w:tcBorders>
            <w:vAlign w:val="center"/>
          </w:tcPr>
          <w:p w14:paraId="1043FAB1" w14:textId="36AACEF2" w:rsidR="0060332E" w:rsidRPr="009B35FB" w:rsidRDefault="0078478F" w:rsidP="00A86763">
            <w:pPr>
              <w:jc w:val="center"/>
              <w:rPr>
                <w:sz w:val="22"/>
                <w:szCs w:val="22"/>
              </w:rPr>
            </w:pPr>
            <w:r w:rsidRPr="009B35FB">
              <w:rPr>
                <w:sz w:val="22"/>
                <w:szCs w:val="22"/>
              </w:rPr>
              <w:t>Colorectal cancer</w:t>
            </w:r>
          </w:p>
        </w:tc>
        <w:tc>
          <w:tcPr>
            <w:tcW w:w="3153" w:type="dxa"/>
            <w:gridSpan w:val="2"/>
            <w:tcBorders>
              <w:left w:val="single" w:sz="4" w:space="0" w:color="FFFFFF" w:themeColor="background1"/>
              <w:right w:val="single" w:sz="4" w:space="0" w:color="FFFFFF" w:themeColor="background1"/>
            </w:tcBorders>
            <w:vAlign w:val="center"/>
          </w:tcPr>
          <w:p w14:paraId="1AF510A6" w14:textId="3ECA9446" w:rsidR="0060332E" w:rsidRPr="009B35FB" w:rsidRDefault="0078478F" w:rsidP="00A86763">
            <w:pPr>
              <w:jc w:val="center"/>
              <w:rPr>
                <w:sz w:val="22"/>
                <w:szCs w:val="22"/>
              </w:rPr>
            </w:pPr>
            <w:r w:rsidRPr="009B35FB">
              <w:rPr>
                <w:sz w:val="22"/>
                <w:szCs w:val="22"/>
              </w:rPr>
              <w:t>↓ IL</w:t>
            </w:r>
            <w:r w:rsidRPr="009B35FB">
              <w:rPr>
                <w:sz w:val="22"/>
                <w:szCs w:val="22"/>
              </w:rPr>
              <w:noBreakHyphen/>
              <w:t>6, IL</w:t>
            </w:r>
            <w:r w:rsidRPr="009B35FB">
              <w:rPr>
                <w:sz w:val="22"/>
                <w:szCs w:val="22"/>
              </w:rPr>
              <w:noBreakHyphen/>
              <w:t>8, IL</w:t>
            </w:r>
            <w:r w:rsidRPr="009B35FB">
              <w:rPr>
                <w:sz w:val="22"/>
                <w:szCs w:val="22"/>
              </w:rPr>
              <w:noBreakHyphen/>
              <w:t>1β</w:t>
            </w:r>
          </w:p>
        </w:tc>
        <w:tc>
          <w:tcPr>
            <w:tcW w:w="4316" w:type="dxa"/>
            <w:gridSpan w:val="2"/>
            <w:tcBorders>
              <w:left w:val="single" w:sz="4" w:space="0" w:color="FFFFFF" w:themeColor="background1"/>
              <w:right w:val="single" w:sz="4" w:space="0" w:color="FFFFFF" w:themeColor="background1"/>
            </w:tcBorders>
            <w:vAlign w:val="center"/>
          </w:tcPr>
          <w:p w14:paraId="468C7A8F" w14:textId="6751837A" w:rsidR="0060332E" w:rsidRPr="009B35FB" w:rsidRDefault="0078478F" w:rsidP="00A86763">
            <w:pPr>
              <w:jc w:val="center"/>
              <w:rPr>
                <w:sz w:val="22"/>
                <w:szCs w:val="22"/>
              </w:rPr>
            </w:pPr>
            <w:r w:rsidRPr="009B35FB">
              <w:rPr>
                <w:sz w:val="22"/>
                <w:szCs w:val="22"/>
              </w:rPr>
              <w:t>↓ migration,</w:t>
            </w:r>
            <w:r w:rsidRPr="009B35FB">
              <w:rPr>
                <w:sz w:val="22"/>
                <w:szCs w:val="22"/>
              </w:rPr>
              <w:br/>
              <w:t>↓ proliferation</w:t>
            </w:r>
          </w:p>
        </w:tc>
        <w:tc>
          <w:tcPr>
            <w:tcW w:w="1530" w:type="dxa"/>
            <w:gridSpan w:val="2"/>
            <w:tcBorders>
              <w:left w:val="single" w:sz="4" w:space="0" w:color="FFFFFF" w:themeColor="background1"/>
              <w:right w:val="single" w:sz="4" w:space="0" w:color="FFFFFF" w:themeColor="background1"/>
            </w:tcBorders>
            <w:vAlign w:val="center"/>
          </w:tcPr>
          <w:p w14:paraId="16469A04" w14:textId="4CC67C43" w:rsidR="0060332E" w:rsidRPr="009B35FB" w:rsidRDefault="0078478F" w:rsidP="00A86763">
            <w:pPr>
              <w:jc w:val="center"/>
              <w:rPr>
                <w:sz w:val="22"/>
                <w:szCs w:val="22"/>
              </w:rPr>
            </w:pPr>
            <w:r w:rsidRPr="009B35FB">
              <w:rPr>
                <w:sz w:val="22"/>
                <w:szCs w:val="22"/>
              </w:rPr>
              <w:t>In vitro</w:t>
            </w:r>
          </w:p>
        </w:tc>
        <w:tc>
          <w:tcPr>
            <w:tcW w:w="974" w:type="dxa"/>
            <w:tcBorders>
              <w:left w:val="single" w:sz="4" w:space="0" w:color="FFFFFF" w:themeColor="background1"/>
              <w:right w:val="single" w:sz="4" w:space="0" w:color="FFFFFF" w:themeColor="background1"/>
            </w:tcBorders>
            <w:vAlign w:val="center"/>
          </w:tcPr>
          <w:p w14:paraId="2D8F4BAB" w14:textId="4E78EC16" w:rsidR="0060332E" w:rsidRPr="009B35FB" w:rsidRDefault="0078478F" w:rsidP="00A86763">
            <w:pPr>
              <w:jc w:val="center"/>
              <w:rPr>
                <w:sz w:val="22"/>
                <w:szCs w:val="22"/>
              </w:rPr>
            </w:pPr>
            <w:r w:rsidRPr="009B35FB">
              <w:rPr>
                <w:sz w:val="22"/>
                <w:szCs w:val="22"/>
              </w:rPr>
              <w:fldChar w:fldCharType="begin">
                <w:fldData xml:space="preserve">PEVuZE5vdGU+PENpdGU+PEF1dGhvcj5XYW5nPC9BdXRob3I+PFllYXI+MjAyMTwvWWVhcj48UmVj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==
</w:fldData>
              </w:fldChar>
            </w:r>
            <w:r w:rsidR="00CE769B" w:rsidRPr="009B35FB">
              <w:rPr>
                <w:sz w:val="22"/>
                <w:szCs w:val="22"/>
              </w:rPr>
              <w:instrText xml:space="preserve"> ADDIN EN.CITE </w:instrText>
            </w:r>
            <w:r w:rsidR="00CE769B" w:rsidRPr="009B35FB">
              <w:rPr>
                <w:sz w:val="22"/>
                <w:szCs w:val="22"/>
              </w:rPr>
              <w:fldChar w:fldCharType="begin">
                <w:fldData xml:space="preserve">PEVuZE5vdGU+PENpdGU+PEF1dGhvcj5XYW5nPC9BdXRob3I+PFllYXI+MjAyMTwvWWVhcj48UmVj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==
</w:fldData>
              </w:fldChar>
            </w:r>
            <w:r w:rsidR="00CE769B" w:rsidRPr="009B35FB">
              <w:rPr>
                <w:sz w:val="22"/>
                <w:szCs w:val="22"/>
              </w:rPr>
              <w:instrText xml:space="preserve"> ADDIN EN.CITE.DATA </w:instrText>
            </w:r>
            <w:r w:rsidR="00CE769B" w:rsidRPr="009B35FB">
              <w:rPr>
                <w:sz w:val="22"/>
                <w:szCs w:val="22"/>
              </w:rPr>
            </w:r>
            <w:r w:rsidR="00CE769B" w:rsidRPr="009B35FB">
              <w:rPr>
                <w:sz w:val="22"/>
                <w:szCs w:val="22"/>
              </w:rPr>
              <w:fldChar w:fldCharType="end"/>
            </w:r>
            <w:r w:rsidRPr="009B35FB">
              <w:rPr>
                <w:sz w:val="22"/>
                <w:szCs w:val="22"/>
              </w:rPr>
            </w:r>
            <w:r w:rsidRPr="009B35FB">
              <w:rPr>
                <w:sz w:val="22"/>
                <w:szCs w:val="22"/>
              </w:rPr>
              <w:fldChar w:fldCharType="separate"/>
            </w:r>
            <w:r w:rsidR="00CE769B" w:rsidRPr="009B35FB">
              <w:rPr>
                <w:noProof/>
                <w:sz w:val="22"/>
                <w:szCs w:val="22"/>
              </w:rPr>
              <w:t>[36]</w:t>
            </w:r>
            <w:r w:rsidRPr="009B35FB">
              <w:rPr>
                <w:sz w:val="22"/>
                <w:szCs w:val="22"/>
              </w:rPr>
              <w:fldChar w:fldCharType="end"/>
            </w:r>
          </w:p>
        </w:tc>
      </w:tr>
      <w:tr w:rsidR="003865AB" w:rsidRPr="009B35FB" w14:paraId="0EEA6442" w14:textId="77777777" w:rsidTr="00A86763">
        <w:tc>
          <w:tcPr>
            <w:tcW w:w="1898" w:type="dxa"/>
            <w:gridSpan w:val="2"/>
            <w:tcBorders>
              <w:left w:val="single" w:sz="4" w:space="0" w:color="FFFFFF" w:themeColor="background1"/>
              <w:right w:val="single" w:sz="4" w:space="0" w:color="FFFFFF" w:themeColor="background1"/>
            </w:tcBorders>
            <w:vAlign w:val="center"/>
          </w:tcPr>
          <w:p w14:paraId="1D36EBD0" w14:textId="03C9D1EC" w:rsidR="0060332E" w:rsidRPr="009B35FB" w:rsidRDefault="0078478F" w:rsidP="00A86763">
            <w:pPr>
              <w:jc w:val="center"/>
              <w:rPr>
                <w:sz w:val="22"/>
                <w:szCs w:val="22"/>
              </w:rPr>
            </w:pPr>
            <w:r w:rsidRPr="009B35FB">
              <w:rPr>
                <w:sz w:val="22"/>
                <w:szCs w:val="22"/>
              </w:rPr>
              <w:t>miR-1228</w:t>
            </w:r>
          </w:p>
        </w:tc>
        <w:tc>
          <w:tcPr>
            <w:tcW w:w="2299" w:type="dxa"/>
            <w:gridSpan w:val="2"/>
            <w:tcBorders>
              <w:left w:val="single" w:sz="4" w:space="0" w:color="FFFFFF" w:themeColor="background1"/>
              <w:right w:val="single" w:sz="4" w:space="0" w:color="FFFFFF" w:themeColor="background1"/>
            </w:tcBorders>
            <w:vAlign w:val="center"/>
          </w:tcPr>
          <w:p w14:paraId="5F0152DE" w14:textId="59AFC481" w:rsidR="0060332E" w:rsidRPr="009B35FB" w:rsidRDefault="0078478F" w:rsidP="00A86763">
            <w:pPr>
              <w:jc w:val="center"/>
              <w:rPr>
                <w:sz w:val="22"/>
                <w:szCs w:val="22"/>
              </w:rPr>
            </w:pPr>
            <w:r w:rsidRPr="009B35FB">
              <w:rPr>
                <w:sz w:val="22"/>
                <w:szCs w:val="22"/>
              </w:rPr>
              <w:t>Gastric cancer</w:t>
            </w:r>
          </w:p>
        </w:tc>
        <w:tc>
          <w:tcPr>
            <w:tcW w:w="3153" w:type="dxa"/>
            <w:gridSpan w:val="2"/>
            <w:tcBorders>
              <w:left w:val="single" w:sz="4" w:space="0" w:color="FFFFFF" w:themeColor="background1"/>
              <w:right w:val="single" w:sz="4" w:space="0" w:color="FFFFFF" w:themeColor="background1"/>
            </w:tcBorders>
            <w:vAlign w:val="center"/>
          </w:tcPr>
          <w:p w14:paraId="50D4F35A" w14:textId="1865F558" w:rsidR="0060332E" w:rsidRPr="009B35FB" w:rsidRDefault="0078478F" w:rsidP="00A86763">
            <w:pPr>
              <w:jc w:val="center"/>
              <w:rPr>
                <w:sz w:val="22"/>
                <w:szCs w:val="22"/>
              </w:rPr>
            </w:pPr>
            <w:r w:rsidRPr="009B35FB">
              <w:rPr>
                <w:sz w:val="22"/>
                <w:szCs w:val="22"/>
              </w:rPr>
              <w:t>↓ MMP-14</w:t>
            </w:r>
          </w:p>
        </w:tc>
        <w:tc>
          <w:tcPr>
            <w:tcW w:w="4316" w:type="dxa"/>
            <w:gridSpan w:val="2"/>
            <w:tcBorders>
              <w:left w:val="single" w:sz="4" w:space="0" w:color="FFFFFF" w:themeColor="background1"/>
              <w:right w:val="single" w:sz="4" w:space="0" w:color="FFFFFF" w:themeColor="background1"/>
            </w:tcBorders>
            <w:vAlign w:val="center"/>
          </w:tcPr>
          <w:p w14:paraId="1488A255" w14:textId="68FDAF20" w:rsidR="0060332E" w:rsidRPr="009B35FB" w:rsidRDefault="0078478F" w:rsidP="00A86763">
            <w:pPr>
              <w:jc w:val="center"/>
              <w:rPr>
                <w:sz w:val="22"/>
                <w:szCs w:val="22"/>
              </w:rPr>
            </w:pPr>
            <w:r w:rsidRPr="009B35FB">
              <w:rPr>
                <w:sz w:val="22"/>
                <w:szCs w:val="22"/>
              </w:rPr>
              <w:t>↓ development,</w:t>
            </w:r>
            <w:r w:rsidRPr="009B35FB">
              <w:rPr>
                <w:sz w:val="22"/>
                <w:szCs w:val="22"/>
              </w:rPr>
              <w:br/>
              <w:t>↓ progression</w:t>
            </w:r>
          </w:p>
        </w:tc>
        <w:tc>
          <w:tcPr>
            <w:tcW w:w="1530" w:type="dxa"/>
            <w:gridSpan w:val="2"/>
            <w:tcBorders>
              <w:left w:val="single" w:sz="4" w:space="0" w:color="FFFFFF" w:themeColor="background1"/>
              <w:right w:val="single" w:sz="4" w:space="0" w:color="FFFFFF" w:themeColor="background1"/>
            </w:tcBorders>
            <w:vAlign w:val="center"/>
          </w:tcPr>
          <w:p w14:paraId="58C85A2A" w14:textId="58DE6EE0" w:rsidR="0060332E" w:rsidRPr="009B35FB" w:rsidRDefault="0078478F" w:rsidP="00A86763">
            <w:pPr>
              <w:jc w:val="center"/>
              <w:rPr>
                <w:sz w:val="22"/>
                <w:szCs w:val="22"/>
              </w:rPr>
            </w:pPr>
            <w:r w:rsidRPr="009B35FB">
              <w:rPr>
                <w:sz w:val="22"/>
                <w:szCs w:val="22"/>
              </w:rPr>
              <w:t>In vitro</w:t>
            </w:r>
          </w:p>
        </w:tc>
        <w:tc>
          <w:tcPr>
            <w:tcW w:w="974" w:type="dxa"/>
            <w:tcBorders>
              <w:left w:val="single" w:sz="4" w:space="0" w:color="FFFFFF" w:themeColor="background1"/>
              <w:right w:val="single" w:sz="4" w:space="0" w:color="FFFFFF" w:themeColor="background1"/>
            </w:tcBorders>
            <w:vAlign w:val="center"/>
          </w:tcPr>
          <w:p w14:paraId="1937DB72" w14:textId="4C37137A" w:rsidR="0060332E" w:rsidRPr="009B35FB" w:rsidRDefault="0078478F" w:rsidP="00A86763">
            <w:pPr>
              <w:jc w:val="center"/>
              <w:rPr>
                <w:sz w:val="22"/>
                <w:szCs w:val="22"/>
              </w:rPr>
            </w:pPr>
            <w:r w:rsidRPr="009B35FB">
              <w:rPr>
                <w:sz w:val="22"/>
                <w:szCs w:val="22"/>
              </w:rPr>
              <w:fldChar w:fldCharType="begin">
                <w:fldData xml:space="preserve">PEVuZE5vdGU+PENpdGU+PEF1dGhvcj5DaGFuZzwvQXV0aG9yPjxZZWFyPjIwMjE8L1llYXI+PFJl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</w:fldData>
              </w:fldChar>
            </w:r>
            <w:r w:rsidR="00CE769B" w:rsidRPr="009B35FB">
              <w:rPr>
                <w:sz w:val="22"/>
                <w:szCs w:val="22"/>
              </w:rPr>
              <w:instrText xml:space="preserve"> ADDIN EN.CITE </w:instrText>
            </w:r>
            <w:r w:rsidR="00CE769B" w:rsidRPr="009B35FB">
              <w:rPr>
                <w:sz w:val="22"/>
                <w:szCs w:val="22"/>
              </w:rPr>
              <w:fldChar w:fldCharType="begin">
                <w:fldData xml:space="preserve">PEVuZE5vdGU+PENpdGU+PEF1dGhvcj5DaGFuZzwvQXV0aG9yPjxZZWFyPjIwMjE8L1llYXI+PFJl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</w:fldData>
              </w:fldChar>
            </w:r>
            <w:r w:rsidR="00CE769B" w:rsidRPr="009B35FB">
              <w:rPr>
                <w:sz w:val="22"/>
                <w:szCs w:val="22"/>
              </w:rPr>
              <w:instrText xml:space="preserve"> ADDIN EN.CITE.DATA </w:instrText>
            </w:r>
            <w:r w:rsidR="00CE769B" w:rsidRPr="009B35FB">
              <w:rPr>
                <w:sz w:val="22"/>
                <w:szCs w:val="22"/>
              </w:rPr>
            </w:r>
            <w:r w:rsidR="00CE769B" w:rsidRPr="009B35FB">
              <w:rPr>
                <w:sz w:val="22"/>
                <w:szCs w:val="22"/>
              </w:rPr>
              <w:fldChar w:fldCharType="end"/>
            </w:r>
            <w:r w:rsidRPr="009B35FB">
              <w:rPr>
                <w:sz w:val="22"/>
                <w:szCs w:val="22"/>
              </w:rPr>
            </w:r>
            <w:r w:rsidRPr="009B35FB">
              <w:rPr>
                <w:sz w:val="22"/>
                <w:szCs w:val="22"/>
              </w:rPr>
              <w:fldChar w:fldCharType="separate"/>
            </w:r>
            <w:r w:rsidR="00CE769B" w:rsidRPr="009B35FB">
              <w:rPr>
                <w:noProof/>
                <w:sz w:val="22"/>
                <w:szCs w:val="22"/>
              </w:rPr>
              <w:t>[37]</w:t>
            </w:r>
            <w:r w:rsidRPr="009B35FB">
              <w:rPr>
                <w:sz w:val="22"/>
                <w:szCs w:val="22"/>
              </w:rPr>
              <w:fldChar w:fldCharType="end"/>
            </w:r>
          </w:p>
        </w:tc>
      </w:tr>
      <w:tr w:rsidR="003865AB" w:rsidRPr="009B35FB" w14:paraId="27013C5B" w14:textId="77777777" w:rsidTr="00A86763">
        <w:tc>
          <w:tcPr>
            <w:tcW w:w="1898" w:type="dxa"/>
            <w:gridSpan w:val="2"/>
            <w:tcBorders>
              <w:left w:val="single" w:sz="4" w:space="0" w:color="FFFFFF" w:themeColor="background1"/>
              <w:right w:val="single" w:sz="4" w:space="0" w:color="FFFFFF" w:themeColor="background1"/>
            </w:tcBorders>
            <w:vAlign w:val="center"/>
          </w:tcPr>
          <w:p w14:paraId="3B63336C" w14:textId="76DFF661" w:rsidR="0060332E" w:rsidRPr="009B35FB" w:rsidRDefault="00B62E38" w:rsidP="00A86763">
            <w:pPr>
              <w:jc w:val="center"/>
              <w:rPr>
                <w:sz w:val="22"/>
                <w:szCs w:val="22"/>
              </w:rPr>
            </w:pPr>
            <w:r w:rsidRPr="009B35FB">
              <w:rPr>
                <w:sz w:val="22"/>
                <w:szCs w:val="22"/>
              </w:rPr>
              <w:t>miR-126</w:t>
            </w:r>
          </w:p>
        </w:tc>
        <w:tc>
          <w:tcPr>
            <w:tcW w:w="2299" w:type="dxa"/>
            <w:gridSpan w:val="2"/>
            <w:tcBorders>
              <w:left w:val="single" w:sz="4" w:space="0" w:color="FFFFFF" w:themeColor="background1"/>
              <w:right w:val="single" w:sz="4" w:space="0" w:color="FFFFFF" w:themeColor="background1"/>
            </w:tcBorders>
            <w:vAlign w:val="center"/>
          </w:tcPr>
          <w:p w14:paraId="67B88774" w14:textId="2329EC72" w:rsidR="0060332E" w:rsidRPr="009B35FB" w:rsidRDefault="00B62E38" w:rsidP="00A86763">
            <w:pPr>
              <w:jc w:val="center"/>
              <w:rPr>
                <w:sz w:val="22"/>
                <w:szCs w:val="22"/>
              </w:rPr>
            </w:pPr>
            <w:r w:rsidRPr="009B35FB">
              <w:rPr>
                <w:sz w:val="22"/>
                <w:szCs w:val="22"/>
              </w:rPr>
              <w:t>Non-small cell lung cancer</w:t>
            </w:r>
          </w:p>
        </w:tc>
        <w:tc>
          <w:tcPr>
            <w:tcW w:w="3153" w:type="dxa"/>
            <w:gridSpan w:val="2"/>
            <w:tcBorders>
              <w:left w:val="single" w:sz="4" w:space="0" w:color="FFFFFF" w:themeColor="background1"/>
              <w:right w:val="single" w:sz="4" w:space="0" w:color="FFFFFF" w:themeColor="background1"/>
            </w:tcBorders>
            <w:vAlign w:val="center"/>
          </w:tcPr>
          <w:p w14:paraId="2D316973" w14:textId="6B7AC363" w:rsidR="0060332E" w:rsidRPr="009B35FB" w:rsidRDefault="00F20175" w:rsidP="00A86763">
            <w:pPr>
              <w:jc w:val="center"/>
              <w:rPr>
                <w:sz w:val="22"/>
                <w:szCs w:val="22"/>
              </w:rPr>
            </w:pPr>
            <w:r w:rsidRPr="009B35FB">
              <w:rPr>
                <w:sz w:val="22"/>
                <w:szCs w:val="22"/>
              </w:rPr>
              <w:t xml:space="preserve">↑ </w:t>
            </w:r>
            <w:r w:rsidR="00B62E38" w:rsidRPr="009B35FB">
              <w:rPr>
                <w:sz w:val="22"/>
                <w:szCs w:val="22"/>
              </w:rPr>
              <w:t>PTEN</w:t>
            </w:r>
            <w:r w:rsidRPr="009B35FB">
              <w:rPr>
                <w:sz w:val="22"/>
                <w:szCs w:val="22"/>
              </w:rPr>
              <w:br/>
              <w:t xml:space="preserve">↓ </w:t>
            </w:r>
            <w:r w:rsidR="00B62E38" w:rsidRPr="009B35FB">
              <w:rPr>
                <w:sz w:val="22"/>
                <w:szCs w:val="22"/>
              </w:rPr>
              <w:t>PI3K</w:t>
            </w:r>
            <w:r w:rsidRPr="009B35FB">
              <w:rPr>
                <w:sz w:val="22"/>
                <w:szCs w:val="22"/>
              </w:rPr>
              <w:t>, p-</w:t>
            </w:r>
            <w:r w:rsidR="00B62E38" w:rsidRPr="009B35FB">
              <w:rPr>
                <w:sz w:val="22"/>
                <w:szCs w:val="22"/>
              </w:rPr>
              <w:t>AKT</w:t>
            </w:r>
          </w:p>
        </w:tc>
        <w:tc>
          <w:tcPr>
            <w:tcW w:w="4316" w:type="dxa"/>
            <w:gridSpan w:val="2"/>
            <w:tcBorders>
              <w:left w:val="single" w:sz="4" w:space="0" w:color="FFFFFF" w:themeColor="background1"/>
              <w:right w:val="single" w:sz="4" w:space="0" w:color="FFFFFF" w:themeColor="background1"/>
            </w:tcBorders>
            <w:vAlign w:val="center"/>
          </w:tcPr>
          <w:p w14:paraId="5BA7215D" w14:textId="605E2B8E" w:rsidR="0060332E" w:rsidRPr="009B35FB" w:rsidRDefault="00B62E38" w:rsidP="00A86763">
            <w:pPr>
              <w:jc w:val="center"/>
              <w:rPr>
                <w:sz w:val="22"/>
                <w:szCs w:val="22"/>
              </w:rPr>
            </w:pPr>
            <w:r w:rsidRPr="009B35FB">
              <w:rPr>
                <w:sz w:val="22"/>
                <w:szCs w:val="22"/>
              </w:rPr>
              <w:t>↓ migration,</w:t>
            </w:r>
            <w:r w:rsidRPr="009B35FB">
              <w:rPr>
                <w:sz w:val="22"/>
                <w:szCs w:val="22"/>
              </w:rPr>
              <w:br/>
              <w:t>↓ proliferation</w:t>
            </w:r>
          </w:p>
        </w:tc>
        <w:tc>
          <w:tcPr>
            <w:tcW w:w="1530" w:type="dxa"/>
            <w:gridSpan w:val="2"/>
            <w:tcBorders>
              <w:left w:val="single" w:sz="4" w:space="0" w:color="FFFFFF" w:themeColor="background1"/>
              <w:right w:val="single" w:sz="4" w:space="0" w:color="FFFFFF" w:themeColor="background1"/>
            </w:tcBorders>
            <w:vAlign w:val="center"/>
          </w:tcPr>
          <w:p w14:paraId="35B7DCA7" w14:textId="3FBBB267" w:rsidR="0060332E" w:rsidRPr="009B35FB" w:rsidRDefault="00F20175" w:rsidP="00A86763">
            <w:pPr>
              <w:jc w:val="center"/>
              <w:rPr>
                <w:sz w:val="22"/>
                <w:szCs w:val="22"/>
              </w:rPr>
            </w:pPr>
            <w:r w:rsidRPr="009B35FB">
              <w:rPr>
                <w:sz w:val="22"/>
                <w:szCs w:val="22"/>
              </w:rPr>
              <w:t>In vitro,</w:t>
            </w:r>
            <w:r w:rsidRPr="009B35FB">
              <w:rPr>
                <w:sz w:val="22"/>
                <w:szCs w:val="22"/>
              </w:rPr>
              <w:br/>
              <w:t>in vivo</w:t>
            </w:r>
          </w:p>
        </w:tc>
        <w:tc>
          <w:tcPr>
            <w:tcW w:w="974" w:type="dxa"/>
            <w:tcBorders>
              <w:left w:val="single" w:sz="4" w:space="0" w:color="FFFFFF" w:themeColor="background1"/>
              <w:right w:val="single" w:sz="4" w:space="0" w:color="FFFFFF" w:themeColor="background1"/>
            </w:tcBorders>
            <w:vAlign w:val="center"/>
          </w:tcPr>
          <w:p w14:paraId="6998D3C6" w14:textId="4A930212" w:rsidR="0060332E" w:rsidRPr="009B35FB" w:rsidRDefault="00F20175" w:rsidP="00A86763">
            <w:pPr>
              <w:jc w:val="center"/>
              <w:rPr>
                <w:sz w:val="22"/>
                <w:szCs w:val="22"/>
              </w:rPr>
            </w:pPr>
            <w:r w:rsidRPr="009B35FB">
              <w:rPr>
                <w:sz w:val="22"/>
                <w:szCs w:val="22"/>
              </w:rPr>
              <w:fldChar w:fldCharType="begin">
                <w:fldData xml:space="preserve">PEVuZE5vdGU+PENpdGU+PEF1dGhvcj5OaWU8L0F1dGhvcj48WWVhcj4yMDIwPC9ZZWFyPjxSZWNO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</w:fldData>
              </w:fldChar>
            </w:r>
            <w:r w:rsidR="00CE769B" w:rsidRPr="009B35FB">
              <w:rPr>
                <w:sz w:val="22"/>
                <w:szCs w:val="22"/>
              </w:rPr>
              <w:instrText xml:space="preserve"> ADDIN EN.CITE </w:instrText>
            </w:r>
            <w:r w:rsidR="00CE769B" w:rsidRPr="009B35FB">
              <w:rPr>
                <w:sz w:val="22"/>
                <w:szCs w:val="22"/>
              </w:rPr>
              <w:fldChar w:fldCharType="begin">
                <w:fldData xml:space="preserve">PEVuZE5vdGU+PENpdGU+PEF1dGhvcj5OaWU8L0F1dGhvcj48WWVhcj4yMDIwPC9ZZWFyPjxSZWNO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</w:fldData>
              </w:fldChar>
            </w:r>
            <w:r w:rsidR="00CE769B" w:rsidRPr="009B35FB">
              <w:rPr>
                <w:sz w:val="22"/>
                <w:szCs w:val="22"/>
              </w:rPr>
              <w:instrText xml:space="preserve"> ADDIN EN.CITE.DATA </w:instrText>
            </w:r>
            <w:r w:rsidR="00CE769B" w:rsidRPr="009B35FB">
              <w:rPr>
                <w:sz w:val="22"/>
                <w:szCs w:val="22"/>
              </w:rPr>
            </w:r>
            <w:r w:rsidR="00CE769B" w:rsidRPr="009B35FB">
              <w:rPr>
                <w:sz w:val="22"/>
                <w:szCs w:val="22"/>
              </w:rPr>
              <w:fldChar w:fldCharType="end"/>
            </w:r>
            <w:r w:rsidRPr="009B35FB">
              <w:rPr>
                <w:sz w:val="22"/>
                <w:szCs w:val="22"/>
              </w:rPr>
            </w:r>
            <w:r w:rsidRPr="009B35FB">
              <w:rPr>
                <w:sz w:val="22"/>
                <w:szCs w:val="22"/>
              </w:rPr>
              <w:fldChar w:fldCharType="separate"/>
            </w:r>
            <w:r w:rsidR="00CE769B" w:rsidRPr="009B35FB">
              <w:rPr>
                <w:noProof/>
                <w:sz w:val="22"/>
                <w:szCs w:val="22"/>
              </w:rPr>
              <w:t>[38]</w:t>
            </w:r>
            <w:r w:rsidRPr="009B35FB">
              <w:rPr>
                <w:sz w:val="22"/>
                <w:szCs w:val="22"/>
              </w:rPr>
              <w:fldChar w:fldCharType="end"/>
            </w:r>
          </w:p>
        </w:tc>
      </w:tr>
      <w:tr w:rsidR="003865AB" w:rsidRPr="009B35FB" w14:paraId="644F1A4B" w14:textId="77777777" w:rsidTr="00A86763">
        <w:tc>
          <w:tcPr>
            <w:tcW w:w="1898" w:type="dxa"/>
            <w:gridSpan w:val="2"/>
            <w:tcBorders>
              <w:left w:val="single" w:sz="4" w:space="0" w:color="FFFFFF" w:themeColor="background1"/>
              <w:right w:val="single" w:sz="4" w:space="0" w:color="FFFFFF" w:themeColor="background1"/>
            </w:tcBorders>
            <w:vAlign w:val="center"/>
          </w:tcPr>
          <w:p w14:paraId="5CB6FBF0" w14:textId="30D7503B" w:rsidR="0060332E" w:rsidRPr="009B35FB" w:rsidRDefault="00F20175" w:rsidP="00A86763">
            <w:pPr>
              <w:jc w:val="center"/>
              <w:rPr>
                <w:sz w:val="22"/>
                <w:szCs w:val="22"/>
              </w:rPr>
            </w:pPr>
            <w:r w:rsidRPr="009B35FB">
              <w:rPr>
                <w:sz w:val="22"/>
                <w:szCs w:val="22"/>
              </w:rPr>
              <w:t>miR-127-3p</w:t>
            </w:r>
          </w:p>
        </w:tc>
        <w:tc>
          <w:tcPr>
            <w:tcW w:w="2299" w:type="dxa"/>
            <w:gridSpan w:val="2"/>
            <w:tcBorders>
              <w:left w:val="single" w:sz="4" w:space="0" w:color="FFFFFF" w:themeColor="background1"/>
              <w:right w:val="single" w:sz="4" w:space="0" w:color="FFFFFF" w:themeColor="background1"/>
            </w:tcBorders>
            <w:vAlign w:val="center"/>
          </w:tcPr>
          <w:p w14:paraId="72EC1D2C" w14:textId="0A1FB471" w:rsidR="0060332E" w:rsidRPr="009B35FB" w:rsidRDefault="00F20175" w:rsidP="00A86763">
            <w:pPr>
              <w:jc w:val="center"/>
              <w:rPr>
                <w:sz w:val="22"/>
                <w:szCs w:val="22"/>
              </w:rPr>
            </w:pPr>
            <w:r w:rsidRPr="009B35FB">
              <w:rPr>
                <w:sz w:val="22"/>
                <w:szCs w:val="22"/>
              </w:rPr>
              <w:t>Choriocarcinoma</w:t>
            </w:r>
          </w:p>
        </w:tc>
        <w:tc>
          <w:tcPr>
            <w:tcW w:w="3153" w:type="dxa"/>
            <w:gridSpan w:val="2"/>
            <w:tcBorders>
              <w:left w:val="single" w:sz="4" w:space="0" w:color="FFFFFF" w:themeColor="background1"/>
              <w:right w:val="single" w:sz="4" w:space="0" w:color="FFFFFF" w:themeColor="background1"/>
            </w:tcBorders>
            <w:vAlign w:val="center"/>
          </w:tcPr>
          <w:p w14:paraId="67280BE8" w14:textId="3F4750D5" w:rsidR="0060332E" w:rsidRPr="009B35FB" w:rsidRDefault="00F20175" w:rsidP="00A86763">
            <w:pPr>
              <w:jc w:val="center"/>
              <w:rPr>
                <w:sz w:val="22"/>
                <w:szCs w:val="22"/>
              </w:rPr>
            </w:pPr>
            <w:r w:rsidRPr="009B35FB">
              <w:rPr>
                <w:sz w:val="22"/>
                <w:szCs w:val="22"/>
              </w:rPr>
              <w:t>↓ ITGA6</w:t>
            </w:r>
          </w:p>
        </w:tc>
        <w:tc>
          <w:tcPr>
            <w:tcW w:w="4316" w:type="dxa"/>
            <w:gridSpan w:val="2"/>
            <w:tcBorders>
              <w:left w:val="single" w:sz="4" w:space="0" w:color="FFFFFF" w:themeColor="background1"/>
              <w:right w:val="single" w:sz="4" w:space="0" w:color="FFFFFF" w:themeColor="background1"/>
            </w:tcBorders>
            <w:vAlign w:val="center"/>
          </w:tcPr>
          <w:p w14:paraId="065DA4EB" w14:textId="39E2F4A8" w:rsidR="0060332E" w:rsidRPr="009B35FB" w:rsidRDefault="00F20175" w:rsidP="00A86763">
            <w:pPr>
              <w:jc w:val="center"/>
              <w:rPr>
                <w:sz w:val="22"/>
                <w:szCs w:val="22"/>
              </w:rPr>
            </w:pPr>
            <w:r w:rsidRPr="009B35FB">
              <w:rPr>
                <w:sz w:val="22"/>
                <w:szCs w:val="22"/>
              </w:rPr>
              <w:t>↑ apoptosis,</w:t>
            </w:r>
            <w:r w:rsidRPr="009B35FB">
              <w:rPr>
                <w:sz w:val="22"/>
                <w:szCs w:val="22"/>
              </w:rPr>
              <w:br/>
              <w:t>↓ invasion,</w:t>
            </w:r>
            <w:r w:rsidRPr="009B35FB">
              <w:rPr>
                <w:sz w:val="22"/>
                <w:szCs w:val="22"/>
              </w:rPr>
              <w:br/>
              <w:t>↓ migration,</w:t>
            </w:r>
            <w:r w:rsidRPr="009B35FB">
              <w:rPr>
                <w:sz w:val="22"/>
                <w:szCs w:val="22"/>
              </w:rPr>
              <w:br/>
              <w:t>↓ proliferation</w:t>
            </w:r>
          </w:p>
        </w:tc>
        <w:tc>
          <w:tcPr>
            <w:tcW w:w="1530" w:type="dxa"/>
            <w:gridSpan w:val="2"/>
            <w:tcBorders>
              <w:left w:val="single" w:sz="4" w:space="0" w:color="FFFFFF" w:themeColor="background1"/>
              <w:right w:val="single" w:sz="4" w:space="0" w:color="FFFFFF" w:themeColor="background1"/>
            </w:tcBorders>
            <w:vAlign w:val="center"/>
          </w:tcPr>
          <w:p w14:paraId="518C727C" w14:textId="647C0A8C" w:rsidR="0060332E" w:rsidRPr="009B35FB" w:rsidRDefault="00F20175" w:rsidP="00A86763">
            <w:pPr>
              <w:jc w:val="center"/>
              <w:rPr>
                <w:sz w:val="22"/>
                <w:szCs w:val="22"/>
              </w:rPr>
            </w:pPr>
            <w:r w:rsidRPr="009B35FB">
              <w:rPr>
                <w:sz w:val="22"/>
                <w:szCs w:val="22"/>
              </w:rPr>
              <w:t>In vitro</w:t>
            </w:r>
          </w:p>
        </w:tc>
        <w:tc>
          <w:tcPr>
            <w:tcW w:w="974" w:type="dxa"/>
            <w:tcBorders>
              <w:left w:val="single" w:sz="4" w:space="0" w:color="FFFFFF" w:themeColor="background1"/>
              <w:right w:val="single" w:sz="4" w:space="0" w:color="FFFFFF" w:themeColor="background1"/>
            </w:tcBorders>
            <w:vAlign w:val="center"/>
          </w:tcPr>
          <w:p w14:paraId="1410D1D8" w14:textId="4B87B9FD" w:rsidR="0060332E" w:rsidRPr="009B35FB" w:rsidRDefault="00F20175" w:rsidP="00A86763">
            <w:pPr>
              <w:jc w:val="center"/>
              <w:rPr>
                <w:sz w:val="22"/>
                <w:szCs w:val="22"/>
              </w:rPr>
            </w:pPr>
            <w:r w:rsidRPr="009B35FB">
              <w:rPr>
                <w:sz w:val="22"/>
                <w:szCs w:val="22"/>
              </w:rPr>
              <w:fldChar w:fldCharType="begin">
                <w:fldData xml:space="preserve">PEVuZE5vdGU+PENpdGU+PEF1dGhvcj5NYTwvQXV0aG9yPjxZZWFyPjIwMjI8L1llYXI+PFJlY051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</w:fldData>
              </w:fldChar>
            </w:r>
            <w:r w:rsidR="00CE769B" w:rsidRPr="009B35FB">
              <w:rPr>
                <w:sz w:val="22"/>
                <w:szCs w:val="22"/>
              </w:rPr>
              <w:instrText xml:space="preserve"> ADDIN EN.CITE </w:instrText>
            </w:r>
            <w:r w:rsidR="00CE769B" w:rsidRPr="009B35FB">
              <w:rPr>
                <w:sz w:val="22"/>
                <w:szCs w:val="22"/>
              </w:rPr>
              <w:fldChar w:fldCharType="begin">
                <w:fldData xml:space="preserve">PEVuZE5vdGU+PENpdGU+PEF1dGhvcj5NYTwvQXV0aG9yPjxZZWFyPjIwMjI8L1llYXI+PFJlY051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</w:fldData>
              </w:fldChar>
            </w:r>
            <w:r w:rsidR="00CE769B" w:rsidRPr="009B35FB">
              <w:rPr>
                <w:sz w:val="22"/>
                <w:szCs w:val="22"/>
              </w:rPr>
              <w:instrText xml:space="preserve"> ADDIN EN.CITE.DATA </w:instrText>
            </w:r>
            <w:r w:rsidR="00CE769B" w:rsidRPr="009B35FB">
              <w:rPr>
                <w:sz w:val="22"/>
                <w:szCs w:val="22"/>
              </w:rPr>
            </w:r>
            <w:r w:rsidR="00CE769B" w:rsidRPr="009B35FB">
              <w:rPr>
                <w:sz w:val="22"/>
                <w:szCs w:val="22"/>
              </w:rPr>
              <w:fldChar w:fldCharType="end"/>
            </w:r>
            <w:r w:rsidRPr="009B35FB">
              <w:rPr>
                <w:sz w:val="22"/>
                <w:szCs w:val="22"/>
              </w:rPr>
            </w:r>
            <w:r w:rsidRPr="009B35FB">
              <w:rPr>
                <w:sz w:val="22"/>
                <w:szCs w:val="22"/>
              </w:rPr>
              <w:fldChar w:fldCharType="separate"/>
            </w:r>
            <w:r w:rsidR="00CE769B" w:rsidRPr="009B35FB">
              <w:rPr>
                <w:noProof/>
                <w:sz w:val="22"/>
                <w:szCs w:val="22"/>
              </w:rPr>
              <w:t>[39]</w:t>
            </w:r>
            <w:r w:rsidRPr="009B35FB">
              <w:rPr>
                <w:sz w:val="22"/>
                <w:szCs w:val="22"/>
              </w:rPr>
              <w:fldChar w:fldCharType="end"/>
            </w:r>
          </w:p>
        </w:tc>
      </w:tr>
      <w:tr w:rsidR="003865AB" w:rsidRPr="009B35FB" w14:paraId="75C2EDBC" w14:textId="77777777" w:rsidTr="00A86763">
        <w:tc>
          <w:tcPr>
            <w:tcW w:w="1898" w:type="dxa"/>
            <w:gridSpan w:val="2"/>
            <w:tcBorders>
              <w:left w:val="single" w:sz="4" w:space="0" w:color="FFFFFF" w:themeColor="background1"/>
              <w:right w:val="single" w:sz="4" w:space="0" w:color="FFFFFF" w:themeColor="background1"/>
            </w:tcBorders>
            <w:vAlign w:val="center"/>
          </w:tcPr>
          <w:p w14:paraId="35715231" w14:textId="5F7B0937" w:rsidR="0060332E" w:rsidRPr="009B35FB" w:rsidRDefault="00F20175" w:rsidP="00A86763">
            <w:pPr>
              <w:jc w:val="center"/>
              <w:rPr>
                <w:sz w:val="22"/>
                <w:szCs w:val="22"/>
              </w:rPr>
            </w:pPr>
            <w:r w:rsidRPr="009B35FB">
              <w:rPr>
                <w:sz w:val="22"/>
                <w:szCs w:val="22"/>
              </w:rPr>
              <w:t>miR-134-5p</w:t>
            </w:r>
          </w:p>
        </w:tc>
        <w:tc>
          <w:tcPr>
            <w:tcW w:w="2299" w:type="dxa"/>
            <w:gridSpan w:val="2"/>
            <w:tcBorders>
              <w:left w:val="single" w:sz="4" w:space="0" w:color="FFFFFF" w:themeColor="background1"/>
              <w:right w:val="single" w:sz="4" w:space="0" w:color="FFFFFF" w:themeColor="background1"/>
            </w:tcBorders>
            <w:vAlign w:val="center"/>
          </w:tcPr>
          <w:p w14:paraId="576AEEE7" w14:textId="7A6F5E20" w:rsidR="0060332E" w:rsidRPr="009B35FB" w:rsidRDefault="00F20175" w:rsidP="00A86763">
            <w:pPr>
              <w:jc w:val="center"/>
              <w:rPr>
                <w:sz w:val="22"/>
                <w:szCs w:val="22"/>
              </w:rPr>
            </w:pPr>
            <w:r w:rsidRPr="009B35FB">
              <w:rPr>
                <w:sz w:val="22"/>
                <w:szCs w:val="22"/>
              </w:rPr>
              <w:t>Breast cancer</w:t>
            </w:r>
          </w:p>
        </w:tc>
        <w:tc>
          <w:tcPr>
            <w:tcW w:w="3153" w:type="dxa"/>
            <w:gridSpan w:val="2"/>
            <w:tcBorders>
              <w:left w:val="single" w:sz="4" w:space="0" w:color="FFFFFF" w:themeColor="background1"/>
              <w:right w:val="single" w:sz="4" w:space="0" w:color="FFFFFF" w:themeColor="background1"/>
            </w:tcBorders>
            <w:vAlign w:val="center"/>
          </w:tcPr>
          <w:p w14:paraId="3C5BEA3C" w14:textId="1044903D" w:rsidR="0060332E" w:rsidRPr="009B35FB" w:rsidRDefault="002258FC" w:rsidP="00A86763">
            <w:pPr>
              <w:jc w:val="center"/>
              <w:rPr>
                <w:sz w:val="22"/>
                <w:szCs w:val="22"/>
              </w:rPr>
            </w:pPr>
            <w:r w:rsidRPr="009B35FB">
              <w:rPr>
                <w:sz w:val="22"/>
                <w:szCs w:val="22"/>
              </w:rPr>
              <w:t xml:space="preserve">↓ </w:t>
            </w:r>
            <w:r w:rsidR="002D1E10" w:rsidRPr="009B35FB">
              <w:rPr>
                <w:sz w:val="22"/>
                <w:szCs w:val="22"/>
              </w:rPr>
              <w:t>ARHGAP1</w:t>
            </w:r>
            <w:r w:rsidRPr="009B35FB">
              <w:rPr>
                <w:sz w:val="22"/>
                <w:szCs w:val="22"/>
              </w:rPr>
              <w:t>, PI3K/AKT pathway</w:t>
            </w:r>
          </w:p>
        </w:tc>
        <w:tc>
          <w:tcPr>
            <w:tcW w:w="4316" w:type="dxa"/>
            <w:gridSpan w:val="2"/>
            <w:tcBorders>
              <w:left w:val="single" w:sz="4" w:space="0" w:color="FFFFFF" w:themeColor="background1"/>
              <w:right w:val="single" w:sz="4" w:space="0" w:color="FFFFFF" w:themeColor="background1"/>
            </w:tcBorders>
            <w:vAlign w:val="center"/>
          </w:tcPr>
          <w:p w14:paraId="2D35E33A" w14:textId="10113084" w:rsidR="0060332E" w:rsidRPr="009B35FB" w:rsidRDefault="002258FC" w:rsidP="00A86763">
            <w:pPr>
              <w:jc w:val="center"/>
              <w:rPr>
                <w:sz w:val="22"/>
                <w:szCs w:val="22"/>
              </w:rPr>
            </w:pPr>
            <w:r w:rsidRPr="009B35FB">
              <w:rPr>
                <w:sz w:val="22"/>
                <w:szCs w:val="22"/>
              </w:rPr>
              <w:t>↑ apoptosis,</w:t>
            </w:r>
            <w:r w:rsidRPr="009B35FB">
              <w:rPr>
                <w:sz w:val="22"/>
                <w:szCs w:val="22"/>
              </w:rPr>
              <w:br/>
              <w:t>↓ invasion,</w:t>
            </w:r>
            <w:r w:rsidRPr="009B35FB">
              <w:rPr>
                <w:sz w:val="22"/>
                <w:szCs w:val="22"/>
              </w:rPr>
              <w:br/>
              <w:t>↓ migration,</w:t>
            </w:r>
            <w:r w:rsidRPr="009B35FB">
              <w:rPr>
                <w:sz w:val="22"/>
                <w:szCs w:val="22"/>
              </w:rPr>
              <w:br/>
              <w:t>↓ proliferation</w:t>
            </w:r>
          </w:p>
        </w:tc>
        <w:tc>
          <w:tcPr>
            <w:tcW w:w="1530" w:type="dxa"/>
            <w:gridSpan w:val="2"/>
            <w:tcBorders>
              <w:left w:val="single" w:sz="4" w:space="0" w:color="FFFFFF" w:themeColor="background1"/>
              <w:right w:val="single" w:sz="4" w:space="0" w:color="FFFFFF" w:themeColor="background1"/>
            </w:tcBorders>
            <w:vAlign w:val="center"/>
          </w:tcPr>
          <w:p w14:paraId="075B0356" w14:textId="209DD32A" w:rsidR="0060332E" w:rsidRPr="009B35FB" w:rsidRDefault="002D1E10" w:rsidP="00A86763">
            <w:pPr>
              <w:jc w:val="center"/>
              <w:rPr>
                <w:sz w:val="22"/>
                <w:szCs w:val="22"/>
              </w:rPr>
            </w:pPr>
            <w:r w:rsidRPr="009B35FB">
              <w:rPr>
                <w:sz w:val="22"/>
                <w:szCs w:val="22"/>
              </w:rPr>
              <w:t>In vitro,</w:t>
            </w:r>
            <w:r w:rsidRPr="009B35FB">
              <w:rPr>
                <w:sz w:val="22"/>
                <w:szCs w:val="22"/>
              </w:rPr>
              <w:br/>
              <w:t>in vivo</w:t>
            </w:r>
          </w:p>
        </w:tc>
        <w:tc>
          <w:tcPr>
            <w:tcW w:w="974" w:type="dxa"/>
            <w:tcBorders>
              <w:left w:val="single" w:sz="4" w:space="0" w:color="FFFFFF" w:themeColor="background1"/>
              <w:right w:val="single" w:sz="4" w:space="0" w:color="FFFFFF" w:themeColor="background1"/>
            </w:tcBorders>
            <w:vAlign w:val="center"/>
          </w:tcPr>
          <w:p w14:paraId="499BB6DC" w14:textId="573BE5FD" w:rsidR="0060332E" w:rsidRPr="009B35FB" w:rsidRDefault="002D1E10" w:rsidP="00A86763">
            <w:pPr>
              <w:jc w:val="center"/>
              <w:rPr>
                <w:sz w:val="22"/>
                <w:szCs w:val="22"/>
              </w:rPr>
            </w:pPr>
            <w:r w:rsidRPr="009B35FB">
              <w:rPr>
                <w:sz w:val="22"/>
                <w:szCs w:val="22"/>
              </w:rPr>
              <w:fldChar w:fldCharType="begin"/>
            </w:r>
            <w:r w:rsidR="00CE769B" w:rsidRPr="009B35FB">
              <w:rPr>
                <w:sz w:val="22"/>
                <w:szCs w:val="22"/>
              </w:rPr>
              <w:instrText xml:space="preserve"> ADDIN EN.CITE &lt;EndNote&gt;&lt;Cite&gt;&lt;Author&gt;Yang&lt;/Author&gt;&lt;Year&gt;2021&lt;/Year&gt;&lt;RecNum&gt;40&lt;/RecNum&gt;&lt;DisplayText&gt;[40]&lt;/DisplayText&gt;&lt;record&gt;&lt;rec-number&gt;40&lt;/rec-number&gt;&lt;foreign-keys&gt;&lt;key app="EN" db-id="w9fv5tdpw9sswee9z5uxwapf22svt0wdw9ds" timestamp="1733132182"&gt;40&lt;/key&gt;&lt;/foreign-keys&gt;&lt;ref-type name="Journal Article"&gt;17&lt;/ref-type&gt;&lt;contributors&gt;&lt;authors&gt;&lt;author&gt;Yang, C.&lt;/author&gt;&lt;author&gt;Zhang, G.&lt;/author&gt;&lt;author&gt;Zhang, Y.&lt;/author&gt;&lt;author&gt;Zhang, S.&lt;/author&gt;&lt;author&gt;Li, J.&lt;/author&gt;&lt;author&gt;Liu, Y.&lt;/author&gt;&lt;/authors&gt;&lt;/contributors&gt;&lt;auth-address&gt;Department of Breast Center, The Fourth Hospital of Hebei Medical University, Shijiazhuang, China.&lt;/auth-address&gt;&lt;titles&gt;&lt;title&gt;Exosome miR-134-5p restrains breast cancer progression via regulating PI3K/AKT pathway by targeting ARHGAP1&lt;/title&gt;&lt;secondary-title&gt;J Obstet Gynaecol Res&lt;/secondary-title&gt;&lt;/titles&gt;&lt;periodical&gt;&lt;full-title&gt;J Obstet Gynaecol Res&lt;/full-title&gt;&lt;/periodical&gt;&lt;pages&gt;4037-4048&lt;/pages&gt;&lt;volume&gt;47&lt;/volume&gt;&lt;number&gt;11&lt;/number&gt;&lt;edition&gt;20210810&lt;/edition&gt;&lt;keywords&gt;&lt;keyword&gt;*Breast Neoplasms/genetics&lt;/keyword&gt;&lt;keyword&gt;Cell Proliferation&lt;/keyword&gt;&lt;keyword&gt;*Exosomes&lt;/keyword&gt;&lt;keyword&gt;Female&lt;/keyword&gt;&lt;keyword&gt;GTPase-Activating Proteins/genetics&lt;/keyword&gt;&lt;keyword&gt;Humans&lt;/keyword&gt;&lt;keyword&gt;*MicroRNAs/genetics&lt;/keyword&gt;&lt;keyword&gt;Phosphatidylinositol 3-Kinase&lt;/keyword&gt;&lt;keyword&gt;Phosphatidylinositol 3-Kinases&lt;/keyword&gt;&lt;keyword&gt;Proto-Oncogene Proteins c-akt&lt;/keyword&gt;&lt;keyword&gt;Arhgap1&lt;/keyword&gt;&lt;keyword&gt;breast cancer&lt;/keyword&gt;&lt;keyword&gt;exosome&lt;/keyword&gt;&lt;keyword&gt;miR-134-5p&lt;/keyword&gt;&lt;/keywords&gt;&lt;dates&gt;&lt;year&gt;2021&lt;/year&gt;&lt;pub-dates&gt;&lt;date&gt;Nov&lt;/date&gt;&lt;/pub-dates&gt;&lt;/dates&gt;&lt;isbn&gt;1341-8076&lt;/isbn&gt;&lt;accession-num&gt;34378285&lt;/accession-num&gt;&lt;urls&gt;&lt;/urls&gt;&lt;electronic-resource-num&gt;10.1111/jog.14983&lt;/electronic-resource-num&gt;&lt;remote-database-provider&gt;NLM&lt;/remote-database-provider&gt;&lt;language&gt;eng&lt;/language&gt;&lt;/record&gt;&lt;/Cite&gt;&lt;/EndNote&gt;</w:instrText>
            </w:r>
            <w:r w:rsidRPr="009B35FB">
              <w:rPr>
                <w:sz w:val="22"/>
                <w:szCs w:val="22"/>
              </w:rPr>
              <w:fldChar w:fldCharType="separate"/>
            </w:r>
            <w:r w:rsidR="00CE769B" w:rsidRPr="009B35FB">
              <w:rPr>
                <w:noProof/>
                <w:sz w:val="22"/>
                <w:szCs w:val="22"/>
              </w:rPr>
              <w:t>[40]</w:t>
            </w:r>
            <w:r w:rsidRPr="009B35FB">
              <w:rPr>
                <w:sz w:val="22"/>
                <w:szCs w:val="22"/>
              </w:rPr>
              <w:fldChar w:fldCharType="end"/>
            </w:r>
          </w:p>
        </w:tc>
      </w:tr>
      <w:tr w:rsidR="00F20175" w:rsidRPr="009B35FB" w14:paraId="0C25C574" w14:textId="77777777" w:rsidTr="00A86763">
        <w:tc>
          <w:tcPr>
            <w:tcW w:w="1898" w:type="dxa"/>
            <w:gridSpan w:val="2"/>
            <w:tcBorders>
              <w:left w:val="single" w:sz="4" w:space="0" w:color="FFFFFF" w:themeColor="background1"/>
              <w:bottom w:val="single" w:sz="12" w:space="0" w:color="auto"/>
              <w:right w:val="single" w:sz="4" w:space="0" w:color="FFFFFF" w:themeColor="background1"/>
            </w:tcBorders>
            <w:vAlign w:val="center"/>
          </w:tcPr>
          <w:p w14:paraId="7BC3E7CD" w14:textId="73848AFB" w:rsidR="00F20175" w:rsidRPr="009B35FB" w:rsidRDefault="002258FC" w:rsidP="00A86763">
            <w:pPr>
              <w:jc w:val="center"/>
              <w:rPr>
                <w:sz w:val="22"/>
                <w:szCs w:val="22"/>
              </w:rPr>
            </w:pPr>
            <w:r w:rsidRPr="009B35FB">
              <w:rPr>
                <w:sz w:val="22"/>
                <w:szCs w:val="22"/>
              </w:rPr>
              <w:t>miR-16-5p</w:t>
            </w:r>
          </w:p>
        </w:tc>
        <w:tc>
          <w:tcPr>
            <w:tcW w:w="2299" w:type="dxa"/>
            <w:gridSpan w:val="2"/>
            <w:tcBorders>
              <w:left w:val="single" w:sz="4" w:space="0" w:color="FFFFFF" w:themeColor="background1"/>
              <w:bottom w:val="single" w:sz="12" w:space="0" w:color="auto"/>
              <w:right w:val="single" w:sz="4" w:space="0" w:color="FFFFFF" w:themeColor="background1"/>
            </w:tcBorders>
            <w:vAlign w:val="center"/>
          </w:tcPr>
          <w:p w14:paraId="25A09D3C" w14:textId="60A19010" w:rsidR="00F20175" w:rsidRPr="009B35FB" w:rsidRDefault="002258FC" w:rsidP="00A86763">
            <w:pPr>
              <w:jc w:val="center"/>
              <w:rPr>
                <w:sz w:val="22"/>
                <w:szCs w:val="22"/>
              </w:rPr>
            </w:pPr>
            <w:r w:rsidRPr="009B35FB">
              <w:rPr>
                <w:sz w:val="22"/>
                <w:szCs w:val="22"/>
              </w:rPr>
              <w:t>Lung cancer</w:t>
            </w:r>
          </w:p>
        </w:tc>
        <w:tc>
          <w:tcPr>
            <w:tcW w:w="3153" w:type="dxa"/>
            <w:gridSpan w:val="2"/>
            <w:tcBorders>
              <w:left w:val="single" w:sz="4" w:space="0" w:color="FFFFFF" w:themeColor="background1"/>
              <w:bottom w:val="single" w:sz="12" w:space="0" w:color="auto"/>
              <w:right w:val="single" w:sz="4" w:space="0" w:color="FFFFFF" w:themeColor="background1"/>
            </w:tcBorders>
            <w:vAlign w:val="center"/>
          </w:tcPr>
          <w:p w14:paraId="1DBCC0B8" w14:textId="53C7C206" w:rsidR="00F20175" w:rsidRPr="009B35FB" w:rsidRDefault="002258FC" w:rsidP="00A86763">
            <w:pPr>
              <w:jc w:val="center"/>
              <w:rPr>
                <w:sz w:val="22"/>
                <w:szCs w:val="22"/>
              </w:rPr>
            </w:pPr>
            <w:r w:rsidRPr="009B35FB">
              <w:rPr>
                <w:sz w:val="22"/>
                <w:szCs w:val="22"/>
              </w:rPr>
              <w:t>↓ PD-L1</w:t>
            </w:r>
          </w:p>
        </w:tc>
        <w:tc>
          <w:tcPr>
            <w:tcW w:w="4316" w:type="dxa"/>
            <w:gridSpan w:val="2"/>
            <w:tcBorders>
              <w:left w:val="single" w:sz="4" w:space="0" w:color="FFFFFF" w:themeColor="background1"/>
              <w:bottom w:val="single" w:sz="12" w:space="0" w:color="auto"/>
              <w:right w:val="single" w:sz="4" w:space="0" w:color="FFFFFF" w:themeColor="background1"/>
            </w:tcBorders>
            <w:vAlign w:val="center"/>
          </w:tcPr>
          <w:p w14:paraId="6D3A15FA" w14:textId="19EF525D" w:rsidR="00F20175" w:rsidRPr="009B35FB" w:rsidRDefault="002258FC" w:rsidP="00A86763">
            <w:pPr>
              <w:jc w:val="center"/>
              <w:rPr>
                <w:sz w:val="22"/>
                <w:szCs w:val="22"/>
              </w:rPr>
            </w:pPr>
            <w:r w:rsidRPr="009B35FB">
              <w:rPr>
                <w:sz w:val="22"/>
                <w:szCs w:val="22"/>
              </w:rPr>
              <w:t>↑ apoptosis,</w:t>
            </w:r>
            <w:r w:rsidRPr="009B35FB">
              <w:rPr>
                <w:sz w:val="22"/>
                <w:szCs w:val="22"/>
              </w:rPr>
              <w:br/>
              <w:t>↓ migration,</w:t>
            </w:r>
            <w:r w:rsidRPr="009B35FB">
              <w:rPr>
                <w:sz w:val="22"/>
                <w:szCs w:val="22"/>
              </w:rPr>
              <w:br/>
              <w:t>↓ proliferation</w:t>
            </w:r>
          </w:p>
        </w:tc>
        <w:tc>
          <w:tcPr>
            <w:tcW w:w="1530" w:type="dxa"/>
            <w:gridSpan w:val="2"/>
            <w:tcBorders>
              <w:left w:val="single" w:sz="4" w:space="0" w:color="FFFFFF" w:themeColor="background1"/>
              <w:bottom w:val="single" w:sz="12" w:space="0" w:color="auto"/>
              <w:right w:val="single" w:sz="4" w:space="0" w:color="FFFFFF" w:themeColor="background1"/>
            </w:tcBorders>
            <w:vAlign w:val="center"/>
          </w:tcPr>
          <w:p w14:paraId="686A0E6E" w14:textId="24E0C5D5" w:rsidR="00F20175" w:rsidRPr="009B35FB" w:rsidRDefault="002258FC" w:rsidP="00A86763">
            <w:pPr>
              <w:jc w:val="center"/>
              <w:rPr>
                <w:sz w:val="22"/>
                <w:szCs w:val="22"/>
              </w:rPr>
            </w:pPr>
            <w:r w:rsidRPr="009B35FB">
              <w:rPr>
                <w:sz w:val="22"/>
                <w:szCs w:val="22"/>
              </w:rPr>
              <w:t>In vitro,</w:t>
            </w:r>
            <w:r w:rsidRPr="009B35FB">
              <w:rPr>
                <w:sz w:val="22"/>
                <w:szCs w:val="22"/>
              </w:rPr>
              <w:br/>
              <w:t>in vivo</w:t>
            </w:r>
          </w:p>
        </w:tc>
        <w:tc>
          <w:tcPr>
            <w:tcW w:w="974" w:type="dxa"/>
            <w:tcBorders>
              <w:left w:val="single" w:sz="4" w:space="0" w:color="FFFFFF" w:themeColor="background1"/>
              <w:bottom w:val="single" w:sz="12" w:space="0" w:color="auto"/>
              <w:right w:val="single" w:sz="4" w:space="0" w:color="FFFFFF" w:themeColor="background1"/>
            </w:tcBorders>
            <w:vAlign w:val="center"/>
          </w:tcPr>
          <w:p w14:paraId="47B8807B" w14:textId="456D1596" w:rsidR="00F20175" w:rsidRPr="009B35FB" w:rsidRDefault="002258FC" w:rsidP="00A86763">
            <w:pPr>
              <w:jc w:val="center"/>
              <w:rPr>
                <w:sz w:val="22"/>
                <w:szCs w:val="22"/>
              </w:rPr>
            </w:pPr>
            <w:r w:rsidRPr="009B35FB">
              <w:rPr>
                <w:sz w:val="22"/>
                <w:szCs w:val="22"/>
              </w:rPr>
              <w:fldChar w:fldCharType="begin">
                <w:fldData xml:space="preserve">PEVuZE5vdGU+PENpdGU+PEF1dGhvcj5DaGVuPC9BdXRob3I+PFllYXI+MjAyMjwvWWVhcj48UmVj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</w:fldData>
              </w:fldChar>
            </w:r>
            <w:r w:rsidR="00CE769B" w:rsidRPr="009B35FB">
              <w:rPr>
                <w:sz w:val="22"/>
                <w:szCs w:val="22"/>
              </w:rPr>
              <w:instrText xml:space="preserve"> ADDIN EN.CITE </w:instrText>
            </w:r>
            <w:r w:rsidR="00CE769B" w:rsidRPr="009B35FB">
              <w:rPr>
                <w:sz w:val="22"/>
                <w:szCs w:val="22"/>
              </w:rPr>
              <w:fldChar w:fldCharType="begin">
                <w:fldData xml:space="preserve">PEVuZE5vdGU+PENpdGU+PEF1dGhvcj5DaGVuPC9BdXRob3I+PFllYXI+MjAyMjwvWWVhcj48UmVj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</w:fldData>
              </w:fldChar>
            </w:r>
            <w:r w:rsidR="00CE769B" w:rsidRPr="009B35FB">
              <w:rPr>
                <w:sz w:val="22"/>
                <w:szCs w:val="22"/>
              </w:rPr>
              <w:instrText xml:space="preserve"> ADDIN EN.CITE.DATA </w:instrText>
            </w:r>
            <w:r w:rsidR="00CE769B" w:rsidRPr="009B35FB">
              <w:rPr>
                <w:sz w:val="22"/>
                <w:szCs w:val="22"/>
              </w:rPr>
            </w:r>
            <w:r w:rsidR="00CE769B" w:rsidRPr="009B35FB">
              <w:rPr>
                <w:sz w:val="22"/>
                <w:szCs w:val="22"/>
              </w:rPr>
              <w:fldChar w:fldCharType="end"/>
            </w:r>
            <w:r w:rsidRPr="009B35FB">
              <w:rPr>
                <w:sz w:val="22"/>
                <w:szCs w:val="22"/>
              </w:rPr>
            </w:r>
            <w:r w:rsidRPr="009B35FB">
              <w:rPr>
                <w:sz w:val="22"/>
                <w:szCs w:val="22"/>
              </w:rPr>
              <w:fldChar w:fldCharType="separate"/>
            </w:r>
            <w:r w:rsidR="00CE769B" w:rsidRPr="009B35FB">
              <w:rPr>
                <w:noProof/>
                <w:sz w:val="22"/>
                <w:szCs w:val="22"/>
              </w:rPr>
              <w:t>[41]</w:t>
            </w:r>
            <w:r w:rsidRPr="009B35FB">
              <w:rPr>
                <w:sz w:val="22"/>
                <w:szCs w:val="22"/>
              </w:rPr>
              <w:fldChar w:fldCharType="end"/>
            </w:r>
          </w:p>
        </w:tc>
      </w:tr>
      <w:tr w:rsidR="00F828B6" w:rsidRPr="009B35FB" w14:paraId="33C6C359" w14:textId="77777777" w:rsidTr="00035E01">
        <w:tc>
          <w:tcPr>
            <w:tcW w:w="14170" w:type="dxa"/>
            <w:gridSpan w:val="11"/>
            <w:tcBorders>
              <w:top w:val="single" w:sz="12" w:space="0" w:color="auto"/>
              <w:left w:val="single" w:sz="4" w:space="0" w:color="FFFFFF" w:themeColor="background1"/>
              <w:bottom w:val="single" w:sz="12" w:space="0" w:color="auto"/>
              <w:right w:val="single" w:sz="4" w:space="0" w:color="FFFFFF" w:themeColor="background1"/>
            </w:tcBorders>
            <w:vAlign w:val="center"/>
          </w:tcPr>
          <w:p w14:paraId="2B63EEA4" w14:textId="4D1020B7" w:rsidR="00F828B6" w:rsidRPr="009B35FB" w:rsidRDefault="00F828B6" w:rsidP="00035E01">
            <w:pPr>
              <w:jc w:val="center"/>
              <w:rPr>
                <w:sz w:val="22"/>
                <w:szCs w:val="22"/>
              </w:rPr>
            </w:pPr>
            <w:r w:rsidRPr="009B35FB">
              <w:rPr>
                <w:b/>
                <w:bCs/>
                <w:sz w:val="22"/>
                <w:szCs w:val="22"/>
              </w:rPr>
              <w:t>Suppressive effect</w:t>
            </w:r>
            <w:r w:rsidRPr="009B35FB">
              <w:rPr>
                <w:sz w:val="22"/>
                <w:szCs w:val="22"/>
              </w:rPr>
              <w:t xml:space="preserve"> - continued</w:t>
            </w:r>
          </w:p>
        </w:tc>
      </w:tr>
      <w:tr w:rsidR="00035E01" w:rsidRPr="009B35FB" w14:paraId="6FA8A6CE" w14:textId="77777777" w:rsidTr="003C2796">
        <w:tc>
          <w:tcPr>
            <w:tcW w:w="1814" w:type="dxa"/>
            <w:tcBorders>
              <w:top w:val="single" w:sz="12" w:space="0" w:color="auto"/>
              <w:left w:val="single" w:sz="4" w:space="0" w:color="FFFFFF" w:themeColor="background1"/>
              <w:right w:val="single" w:sz="4" w:space="0" w:color="FFFFFF" w:themeColor="background1"/>
            </w:tcBorders>
            <w:vAlign w:val="center"/>
          </w:tcPr>
          <w:p w14:paraId="5058B3B0" w14:textId="4C0657A6" w:rsidR="00F828B6" w:rsidRPr="009B35FB" w:rsidRDefault="00F828B6" w:rsidP="00035E01">
            <w:pPr>
              <w:jc w:val="center"/>
              <w:rPr>
                <w:sz w:val="22"/>
                <w:szCs w:val="22"/>
              </w:rPr>
            </w:pPr>
            <w:r w:rsidRPr="009B35FB">
              <w:rPr>
                <w:i/>
                <w:iCs/>
                <w:sz w:val="22"/>
                <w:szCs w:val="22"/>
              </w:rPr>
              <w:t>RNA</w:t>
            </w:r>
          </w:p>
        </w:tc>
        <w:tc>
          <w:tcPr>
            <w:tcW w:w="2237" w:type="dxa"/>
            <w:gridSpan w:val="2"/>
            <w:tcBorders>
              <w:top w:val="single" w:sz="12" w:space="0" w:color="auto"/>
              <w:left w:val="single" w:sz="4" w:space="0" w:color="FFFFFF" w:themeColor="background1"/>
              <w:right w:val="single" w:sz="4" w:space="0" w:color="FFFFFF" w:themeColor="background1"/>
            </w:tcBorders>
            <w:vAlign w:val="center"/>
          </w:tcPr>
          <w:p w14:paraId="75F24AF7" w14:textId="2A5D5332" w:rsidR="00F828B6" w:rsidRPr="009B35FB" w:rsidRDefault="00F828B6" w:rsidP="00035E01">
            <w:pPr>
              <w:jc w:val="center"/>
              <w:rPr>
                <w:sz w:val="22"/>
                <w:szCs w:val="22"/>
              </w:rPr>
            </w:pPr>
            <w:r w:rsidRPr="009B35FB">
              <w:rPr>
                <w:i/>
                <w:iCs/>
                <w:sz w:val="22"/>
                <w:szCs w:val="22"/>
              </w:rPr>
              <w:t>Tissue</w:t>
            </w:r>
          </w:p>
        </w:tc>
        <w:tc>
          <w:tcPr>
            <w:tcW w:w="3056" w:type="dxa"/>
            <w:gridSpan w:val="2"/>
            <w:tcBorders>
              <w:top w:val="single" w:sz="12" w:space="0" w:color="auto"/>
              <w:left w:val="single" w:sz="4" w:space="0" w:color="FFFFFF" w:themeColor="background1"/>
              <w:right w:val="single" w:sz="4" w:space="0" w:color="FFFFFF" w:themeColor="background1"/>
            </w:tcBorders>
            <w:vAlign w:val="center"/>
          </w:tcPr>
          <w:p w14:paraId="6B32D260" w14:textId="594D8179" w:rsidR="00F828B6" w:rsidRPr="009B35FB" w:rsidRDefault="00F828B6" w:rsidP="00035E01">
            <w:pPr>
              <w:jc w:val="center"/>
              <w:rPr>
                <w:sz w:val="22"/>
                <w:szCs w:val="22"/>
              </w:rPr>
            </w:pPr>
            <w:r w:rsidRPr="009B35FB">
              <w:rPr>
                <w:i/>
                <w:iCs/>
                <w:sz w:val="22"/>
                <w:szCs w:val="22"/>
              </w:rPr>
              <w:t>Affected systems</w:t>
            </w:r>
          </w:p>
        </w:tc>
        <w:tc>
          <w:tcPr>
            <w:tcW w:w="4129" w:type="dxa"/>
            <w:gridSpan w:val="2"/>
            <w:tcBorders>
              <w:top w:val="single" w:sz="12" w:space="0" w:color="auto"/>
              <w:left w:val="single" w:sz="4" w:space="0" w:color="FFFFFF" w:themeColor="background1"/>
              <w:right w:val="single" w:sz="4" w:space="0" w:color="FFFFFF" w:themeColor="background1"/>
            </w:tcBorders>
            <w:vAlign w:val="center"/>
          </w:tcPr>
          <w:p w14:paraId="17BD9567" w14:textId="0D6CF6C5" w:rsidR="00F828B6" w:rsidRPr="009B35FB" w:rsidRDefault="00F828B6" w:rsidP="00035E01">
            <w:pPr>
              <w:jc w:val="center"/>
              <w:rPr>
                <w:sz w:val="22"/>
                <w:szCs w:val="22"/>
              </w:rPr>
            </w:pPr>
            <w:r w:rsidRPr="009B35FB">
              <w:rPr>
                <w:i/>
                <w:iCs/>
                <w:sz w:val="22"/>
                <w:szCs w:val="22"/>
              </w:rPr>
              <w:t>Effect</w:t>
            </w:r>
          </w:p>
        </w:tc>
        <w:tc>
          <w:tcPr>
            <w:tcW w:w="1486" w:type="dxa"/>
            <w:gridSpan w:val="2"/>
            <w:tcBorders>
              <w:top w:val="single" w:sz="12" w:space="0" w:color="auto"/>
              <w:left w:val="single" w:sz="4" w:space="0" w:color="FFFFFF" w:themeColor="background1"/>
              <w:right w:val="single" w:sz="4" w:space="0" w:color="FFFFFF" w:themeColor="background1"/>
            </w:tcBorders>
            <w:vAlign w:val="center"/>
          </w:tcPr>
          <w:p w14:paraId="5F1952E1" w14:textId="0B5FA7F6" w:rsidR="00F828B6" w:rsidRPr="009B35FB" w:rsidRDefault="00F828B6" w:rsidP="00035E01">
            <w:pPr>
              <w:jc w:val="center"/>
              <w:rPr>
                <w:sz w:val="22"/>
                <w:szCs w:val="22"/>
              </w:rPr>
            </w:pPr>
            <w:r w:rsidRPr="009B35FB">
              <w:rPr>
                <w:i/>
                <w:iCs/>
                <w:sz w:val="22"/>
                <w:szCs w:val="22"/>
              </w:rPr>
              <w:t>In vitro/</w:t>
            </w:r>
            <w:r w:rsidR="00A86763" w:rsidRPr="009B35FB">
              <w:rPr>
                <w:i/>
                <w:iCs/>
                <w:sz w:val="22"/>
                <w:szCs w:val="22"/>
              </w:rPr>
              <w:br/>
            </w:r>
            <w:r w:rsidRPr="009B35FB">
              <w:rPr>
                <w:i/>
                <w:iCs/>
                <w:sz w:val="22"/>
                <w:szCs w:val="22"/>
              </w:rPr>
              <w:lastRenderedPageBreak/>
              <w:t>in vivo</w:t>
            </w:r>
          </w:p>
        </w:tc>
        <w:tc>
          <w:tcPr>
            <w:tcW w:w="1448" w:type="dxa"/>
            <w:gridSpan w:val="2"/>
            <w:tcBorders>
              <w:top w:val="single" w:sz="12" w:space="0" w:color="auto"/>
              <w:left w:val="single" w:sz="4" w:space="0" w:color="FFFFFF" w:themeColor="background1"/>
              <w:right w:val="single" w:sz="4" w:space="0" w:color="FFFFFF" w:themeColor="background1"/>
            </w:tcBorders>
            <w:vAlign w:val="center"/>
          </w:tcPr>
          <w:p w14:paraId="698D5FFF" w14:textId="4692D550" w:rsidR="00F828B6" w:rsidRPr="009B35FB" w:rsidRDefault="00F828B6" w:rsidP="00035E01">
            <w:pPr>
              <w:jc w:val="center"/>
              <w:rPr>
                <w:sz w:val="22"/>
                <w:szCs w:val="22"/>
              </w:rPr>
            </w:pPr>
            <w:r w:rsidRPr="009B35FB">
              <w:rPr>
                <w:i/>
                <w:iCs/>
                <w:sz w:val="22"/>
                <w:szCs w:val="22"/>
              </w:rPr>
              <w:lastRenderedPageBreak/>
              <w:t>Ref.</w:t>
            </w:r>
          </w:p>
        </w:tc>
      </w:tr>
      <w:tr w:rsidR="00035E01" w:rsidRPr="009B35FB" w14:paraId="39A6381D" w14:textId="77777777" w:rsidTr="003C2796">
        <w:tc>
          <w:tcPr>
            <w:tcW w:w="1814" w:type="dxa"/>
            <w:tcBorders>
              <w:left w:val="single" w:sz="4" w:space="0" w:color="FFFFFF" w:themeColor="background1"/>
              <w:right w:val="single" w:sz="4" w:space="0" w:color="FFFFFF" w:themeColor="background1"/>
            </w:tcBorders>
            <w:vAlign w:val="center"/>
          </w:tcPr>
          <w:p w14:paraId="3568488D" w14:textId="23D11F83" w:rsidR="00F828B6" w:rsidRPr="009B35FB" w:rsidRDefault="00F828B6" w:rsidP="00035E01">
            <w:pPr>
              <w:jc w:val="center"/>
              <w:rPr>
                <w:sz w:val="22"/>
                <w:szCs w:val="22"/>
              </w:rPr>
            </w:pPr>
            <w:r w:rsidRPr="009B35FB">
              <w:rPr>
                <w:sz w:val="22"/>
                <w:szCs w:val="22"/>
              </w:rPr>
              <w:lastRenderedPageBreak/>
              <w:t>miR-185-5p</w:t>
            </w:r>
          </w:p>
        </w:tc>
        <w:tc>
          <w:tcPr>
            <w:tcW w:w="2237" w:type="dxa"/>
            <w:gridSpan w:val="2"/>
            <w:tcBorders>
              <w:left w:val="single" w:sz="4" w:space="0" w:color="FFFFFF" w:themeColor="background1"/>
              <w:right w:val="single" w:sz="4" w:space="0" w:color="FFFFFF" w:themeColor="background1"/>
            </w:tcBorders>
            <w:vAlign w:val="center"/>
          </w:tcPr>
          <w:p w14:paraId="7CB422FC" w14:textId="74CE6C86" w:rsidR="00F828B6" w:rsidRPr="009B35FB" w:rsidRDefault="00F828B6" w:rsidP="00035E01">
            <w:pPr>
              <w:jc w:val="center"/>
              <w:rPr>
                <w:sz w:val="22"/>
                <w:szCs w:val="22"/>
              </w:rPr>
            </w:pPr>
            <w:r w:rsidRPr="009B35FB">
              <w:rPr>
                <w:sz w:val="22"/>
                <w:szCs w:val="22"/>
              </w:rPr>
              <w:t>Non-small cell lung cancer</w:t>
            </w:r>
          </w:p>
        </w:tc>
        <w:tc>
          <w:tcPr>
            <w:tcW w:w="3056" w:type="dxa"/>
            <w:gridSpan w:val="2"/>
            <w:tcBorders>
              <w:left w:val="single" w:sz="4" w:space="0" w:color="FFFFFF" w:themeColor="background1"/>
              <w:right w:val="single" w:sz="4" w:space="0" w:color="FFFFFF" w:themeColor="background1"/>
            </w:tcBorders>
            <w:vAlign w:val="center"/>
          </w:tcPr>
          <w:p w14:paraId="25AF0E9E" w14:textId="30D74DC4" w:rsidR="00F828B6" w:rsidRPr="009B35FB" w:rsidRDefault="00F828B6" w:rsidP="00035E01">
            <w:pPr>
              <w:jc w:val="center"/>
              <w:rPr>
                <w:sz w:val="22"/>
                <w:szCs w:val="22"/>
              </w:rPr>
            </w:pPr>
            <w:r w:rsidRPr="009B35FB">
              <w:rPr>
                <w:sz w:val="22"/>
                <w:szCs w:val="22"/>
              </w:rPr>
              <w:t>↓ RAB35</w:t>
            </w:r>
          </w:p>
        </w:tc>
        <w:tc>
          <w:tcPr>
            <w:tcW w:w="4129" w:type="dxa"/>
            <w:gridSpan w:val="2"/>
            <w:tcBorders>
              <w:left w:val="single" w:sz="4" w:space="0" w:color="FFFFFF" w:themeColor="background1"/>
              <w:right w:val="single" w:sz="4" w:space="0" w:color="FFFFFF" w:themeColor="background1"/>
            </w:tcBorders>
            <w:vAlign w:val="center"/>
          </w:tcPr>
          <w:p w14:paraId="47D07A9F" w14:textId="1C07323F" w:rsidR="00F828B6" w:rsidRPr="009B35FB" w:rsidRDefault="00F828B6" w:rsidP="00035E01">
            <w:pPr>
              <w:jc w:val="center"/>
              <w:rPr>
                <w:sz w:val="22"/>
                <w:szCs w:val="22"/>
              </w:rPr>
            </w:pPr>
            <w:r w:rsidRPr="009B35FB">
              <w:rPr>
                <w:sz w:val="22"/>
                <w:szCs w:val="22"/>
              </w:rPr>
              <w:t>↓ invasion,</w:t>
            </w:r>
            <w:r w:rsidRPr="009B35FB">
              <w:rPr>
                <w:sz w:val="22"/>
                <w:szCs w:val="22"/>
              </w:rPr>
              <w:br/>
              <w:t>↓ migration,</w:t>
            </w:r>
            <w:r w:rsidRPr="009B35FB">
              <w:rPr>
                <w:sz w:val="22"/>
                <w:szCs w:val="22"/>
              </w:rPr>
              <w:br/>
              <w:t>↓ proliferation</w:t>
            </w:r>
          </w:p>
        </w:tc>
        <w:tc>
          <w:tcPr>
            <w:tcW w:w="1486" w:type="dxa"/>
            <w:gridSpan w:val="2"/>
            <w:tcBorders>
              <w:left w:val="single" w:sz="4" w:space="0" w:color="FFFFFF" w:themeColor="background1"/>
              <w:right w:val="single" w:sz="4" w:space="0" w:color="FFFFFF" w:themeColor="background1"/>
            </w:tcBorders>
            <w:vAlign w:val="center"/>
          </w:tcPr>
          <w:p w14:paraId="23FCFA95" w14:textId="1E6A83D2" w:rsidR="00F828B6" w:rsidRPr="009B35FB" w:rsidRDefault="00F828B6" w:rsidP="00035E01">
            <w:pPr>
              <w:jc w:val="center"/>
              <w:rPr>
                <w:sz w:val="22"/>
                <w:szCs w:val="22"/>
              </w:rPr>
            </w:pPr>
            <w:r w:rsidRPr="009B35FB">
              <w:rPr>
                <w:sz w:val="22"/>
                <w:szCs w:val="22"/>
              </w:rPr>
              <w:t>In vitro,</w:t>
            </w:r>
            <w:r w:rsidRPr="009B35FB">
              <w:rPr>
                <w:sz w:val="22"/>
                <w:szCs w:val="22"/>
              </w:rPr>
              <w:br/>
              <w:t>in vivo</w:t>
            </w:r>
          </w:p>
        </w:tc>
        <w:tc>
          <w:tcPr>
            <w:tcW w:w="1448" w:type="dxa"/>
            <w:gridSpan w:val="2"/>
            <w:tcBorders>
              <w:left w:val="single" w:sz="4" w:space="0" w:color="FFFFFF" w:themeColor="background1"/>
              <w:right w:val="single" w:sz="4" w:space="0" w:color="FFFFFF" w:themeColor="background1"/>
            </w:tcBorders>
            <w:vAlign w:val="center"/>
          </w:tcPr>
          <w:p w14:paraId="3B25F148" w14:textId="44F9A736" w:rsidR="00F828B6" w:rsidRPr="009B35FB" w:rsidRDefault="00F828B6" w:rsidP="00035E01">
            <w:pPr>
              <w:jc w:val="center"/>
              <w:rPr>
                <w:sz w:val="22"/>
                <w:szCs w:val="22"/>
              </w:rPr>
            </w:pPr>
            <w:r w:rsidRPr="009B35FB">
              <w:rPr>
                <w:sz w:val="22"/>
                <w:szCs w:val="22"/>
              </w:rPr>
              <w:fldChar w:fldCharType="begin">
                <w:fldData xml:space="preserve">PEVuZE5vdGU+PENpdGU+PEF1dGhvcj5XZW48L0F1dGhvcj48WWVhcj4yMDIxPC9ZZWFyPjxSZWNO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</w:fldData>
              </w:fldChar>
            </w:r>
            <w:r w:rsidR="00CE769B" w:rsidRPr="009B35FB">
              <w:rPr>
                <w:sz w:val="22"/>
                <w:szCs w:val="22"/>
              </w:rPr>
              <w:instrText xml:space="preserve"> ADDIN EN.CITE </w:instrText>
            </w:r>
            <w:r w:rsidR="00CE769B" w:rsidRPr="009B35FB">
              <w:rPr>
                <w:sz w:val="22"/>
                <w:szCs w:val="22"/>
              </w:rPr>
              <w:fldChar w:fldCharType="begin">
                <w:fldData xml:space="preserve">PEVuZE5vdGU+PENpdGU+PEF1dGhvcj5XZW48L0F1dGhvcj48WWVhcj4yMDIxPC9ZZWFyPjxSZWNO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</w:fldData>
              </w:fldChar>
            </w:r>
            <w:r w:rsidR="00CE769B" w:rsidRPr="009B35FB">
              <w:rPr>
                <w:sz w:val="22"/>
                <w:szCs w:val="22"/>
              </w:rPr>
              <w:instrText xml:space="preserve"> ADDIN EN.CITE.DATA </w:instrText>
            </w:r>
            <w:r w:rsidR="00CE769B" w:rsidRPr="009B35FB">
              <w:rPr>
                <w:sz w:val="22"/>
                <w:szCs w:val="22"/>
              </w:rPr>
            </w:r>
            <w:r w:rsidR="00CE769B" w:rsidRPr="009B35FB">
              <w:rPr>
                <w:sz w:val="22"/>
                <w:szCs w:val="22"/>
              </w:rPr>
              <w:fldChar w:fldCharType="end"/>
            </w:r>
            <w:r w:rsidRPr="009B35FB">
              <w:rPr>
                <w:sz w:val="22"/>
                <w:szCs w:val="22"/>
              </w:rPr>
            </w:r>
            <w:r w:rsidRPr="009B35FB">
              <w:rPr>
                <w:sz w:val="22"/>
                <w:szCs w:val="22"/>
              </w:rPr>
              <w:fldChar w:fldCharType="separate"/>
            </w:r>
            <w:r w:rsidR="00CE769B" w:rsidRPr="009B35FB">
              <w:rPr>
                <w:noProof/>
                <w:sz w:val="22"/>
                <w:szCs w:val="22"/>
              </w:rPr>
              <w:t>[42]</w:t>
            </w:r>
            <w:r w:rsidRPr="009B35FB">
              <w:rPr>
                <w:sz w:val="22"/>
                <w:szCs w:val="22"/>
              </w:rPr>
              <w:fldChar w:fldCharType="end"/>
            </w:r>
          </w:p>
        </w:tc>
      </w:tr>
      <w:tr w:rsidR="00035E01" w:rsidRPr="009B35FB" w14:paraId="0739F3C8" w14:textId="77777777" w:rsidTr="003C2796">
        <w:tc>
          <w:tcPr>
            <w:tcW w:w="1814" w:type="dxa"/>
            <w:tcBorders>
              <w:left w:val="single" w:sz="4" w:space="0" w:color="FFFFFF" w:themeColor="background1"/>
              <w:right w:val="single" w:sz="4" w:space="0" w:color="FFFFFF" w:themeColor="background1"/>
            </w:tcBorders>
            <w:vAlign w:val="center"/>
          </w:tcPr>
          <w:p w14:paraId="66111723" w14:textId="345FE9D2" w:rsidR="00F828B6" w:rsidRPr="009B35FB" w:rsidRDefault="00CB51C5" w:rsidP="00035E01">
            <w:pPr>
              <w:jc w:val="center"/>
              <w:rPr>
                <w:sz w:val="22"/>
                <w:szCs w:val="22"/>
              </w:rPr>
            </w:pPr>
            <w:r w:rsidRPr="009B35FB">
              <w:rPr>
                <w:sz w:val="22"/>
                <w:szCs w:val="22"/>
              </w:rPr>
              <w:t>miR-22-3p</w:t>
            </w:r>
          </w:p>
        </w:tc>
        <w:tc>
          <w:tcPr>
            <w:tcW w:w="2237" w:type="dxa"/>
            <w:gridSpan w:val="2"/>
            <w:tcBorders>
              <w:left w:val="single" w:sz="4" w:space="0" w:color="FFFFFF" w:themeColor="background1"/>
              <w:right w:val="single" w:sz="4" w:space="0" w:color="FFFFFF" w:themeColor="background1"/>
            </w:tcBorders>
            <w:vAlign w:val="center"/>
          </w:tcPr>
          <w:p w14:paraId="38B18DDB" w14:textId="32EE6DD3" w:rsidR="00F828B6" w:rsidRPr="009B35FB" w:rsidRDefault="00CB51C5" w:rsidP="00035E01">
            <w:pPr>
              <w:jc w:val="center"/>
              <w:rPr>
                <w:sz w:val="22"/>
                <w:szCs w:val="22"/>
              </w:rPr>
            </w:pPr>
            <w:r w:rsidRPr="009B35FB">
              <w:rPr>
                <w:sz w:val="22"/>
                <w:szCs w:val="22"/>
              </w:rPr>
              <w:t>Colorectal cancer</w:t>
            </w:r>
          </w:p>
        </w:tc>
        <w:tc>
          <w:tcPr>
            <w:tcW w:w="3056" w:type="dxa"/>
            <w:gridSpan w:val="2"/>
            <w:tcBorders>
              <w:left w:val="single" w:sz="4" w:space="0" w:color="FFFFFF" w:themeColor="background1"/>
              <w:right w:val="single" w:sz="4" w:space="0" w:color="FFFFFF" w:themeColor="background1"/>
            </w:tcBorders>
            <w:vAlign w:val="center"/>
          </w:tcPr>
          <w:p w14:paraId="0E9BD2DE" w14:textId="42765C7F" w:rsidR="00F828B6" w:rsidRPr="009B35FB" w:rsidRDefault="00CB51C5" w:rsidP="00035E01">
            <w:pPr>
              <w:jc w:val="center"/>
              <w:rPr>
                <w:sz w:val="22"/>
                <w:szCs w:val="22"/>
              </w:rPr>
            </w:pPr>
            <w:r w:rsidRPr="009B35FB">
              <w:rPr>
                <w:sz w:val="22"/>
                <w:szCs w:val="22"/>
              </w:rPr>
              <w:t>↓ RAP2B, PI3K, p-AKT</w:t>
            </w:r>
          </w:p>
        </w:tc>
        <w:tc>
          <w:tcPr>
            <w:tcW w:w="4129" w:type="dxa"/>
            <w:gridSpan w:val="2"/>
            <w:tcBorders>
              <w:left w:val="single" w:sz="4" w:space="0" w:color="FFFFFF" w:themeColor="background1"/>
              <w:right w:val="single" w:sz="4" w:space="0" w:color="FFFFFF" w:themeColor="background1"/>
            </w:tcBorders>
            <w:vAlign w:val="center"/>
          </w:tcPr>
          <w:p w14:paraId="0AF54CFE" w14:textId="35867FB6" w:rsidR="00F828B6" w:rsidRPr="009B35FB" w:rsidRDefault="00CB51C5" w:rsidP="00035E01">
            <w:pPr>
              <w:jc w:val="center"/>
              <w:rPr>
                <w:sz w:val="22"/>
                <w:szCs w:val="22"/>
              </w:rPr>
            </w:pPr>
            <w:r w:rsidRPr="009B35FB">
              <w:rPr>
                <w:sz w:val="22"/>
                <w:szCs w:val="22"/>
              </w:rPr>
              <w:t>↓ invasion,</w:t>
            </w:r>
            <w:r w:rsidRPr="009B35FB">
              <w:rPr>
                <w:sz w:val="22"/>
                <w:szCs w:val="22"/>
              </w:rPr>
              <w:br/>
              <w:t>↓ proliferation</w:t>
            </w:r>
          </w:p>
        </w:tc>
        <w:tc>
          <w:tcPr>
            <w:tcW w:w="1486" w:type="dxa"/>
            <w:gridSpan w:val="2"/>
            <w:tcBorders>
              <w:left w:val="single" w:sz="4" w:space="0" w:color="FFFFFF" w:themeColor="background1"/>
              <w:right w:val="single" w:sz="4" w:space="0" w:color="FFFFFF" w:themeColor="background1"/>
            </w:tcBorders>
            <w:vAlign w:val="center"/>
          </w:tcPr>
          <w:p w14:paraId="7F97648B" w14:textId="0A0680F7" w:rsidR="00F828B6" w:rsidRPr="009B35FB" w:rsidRDefault="00CB51C5" w:rsidP="00035E01">
            <w:pPr>
              <w:jc w:val="center"/>
              <w:rPr>
                <w:sz w:val="22"/>
                <w:szCs w:val="22"/>
              </w:rPr>
            </w:pPr>
            <w:r w:rsidRPr="009B35FB">
              <w:rPr>
                <w:sz w:val="22"/>
                <w:szCs w:val="22"/>
              </w:rPr>
              <w:t>In vitro</w:t>
            </w:r>
          </w:p>
        </w:tc>
        <w:tc>
          <w:tcPr>
            <w:tcW w:w="1448" w:type="dxa"/>
            <w:gridSpan w:val="2"/>
            <w:tcBorders>
              <w:left w:val="single" w:sz="4" w:space="0" w:color="FFFFFF" w:themeColor="background1"/>
              <w:right w:val="single" w:sz="4" w:space="0" w:color="FFFFFF" w:themeColor="background1"/>
            </w:tcBorders>
            <w:vAlign w:val="center"/>
          </w:tcPr>
          <w:p w14:paraId="6DF91224" w14:textId="4BB911CF" w:rsidR="00F828B6" w:rsidRPr="009B35FB" w:rsidRDefault="00CB51C5" w:rsidP="00035E01">
            <w:pPr>
              <w:jc w:val="center"/>
              <w:rPr>
                <w:sz w:val="22"/>
                <w:szCs w:val="22"/>
              </w:rPr>
            </w:pPr>
            <w:r w:rsidRPr="009B35FB">
              <w:rPr>
                <w:sz w:val="22"/>
                <w:szCs w:val="22"/>
              </w:rPr>
              <w:fldChar w:fldCharType="begin"/>
            </w:r>
            <w:r w:rsidR="003C2796" w:rsidRPr="009B35FB">
              <w:rPr>
                <w:sz w:val="22"/>
                <w:szCs w:val="22"/>
              </w:rPr>
              <w:instrText xml:space="preserve"> ADDIN EN.CITE &lt;EndNote&gt;&lt;Cite&gt;&lt;Author&gt;Wang&lt;/Author&gt;&lt;Year&gt;2021&lt;/Year&gt;&lt;RecNum&gt;44&lt;/RecNum&gt;&lt;DisplayText&gt;[43]&lt;/DisplayText&gt;&lt;record&gt;&lt;rec-number&gt;44&lt;/rec-number&gt;&lt;foreign-keys&gt;&lt;key app="EN" db-id="w9fv5tdpw9sswee9z5uxwapf22svt0wdw9ds" timestamp="1733132688"&gt;44&lt;/key&gt;&lt;/foreign-keys&gt;&lt;ref-type name="Journal Article"&gt;17&lt;/ref-type&gt;&lt;contributors&gt;&lt;authors&gt;&lt;author&gt;Wang, Y.&lt;/author&gt;&lt;author&gt;Lin, C.&lt;/author&gt;&lt;/authors&gt;&lt;/contributors&gt;&lt;auth-address&gt;Departmeng of Gastroenterology, Shengjing Hospital of China Medical University, Shenyang 110004, China.&amp;#xD;College of Basic Medical Science, China Medical University, Shenyang 110122, China.&lt;/auth-address&gt;&lt;titles&gt;&lt;title&gt;Exosomes miR-22-3p Derived from Mesenchymal Stem Cells Suppress Colorectal Cancer Cell Proliferation and Invasion by Regulating RAP2B and PI3K/AKT Pathway&lt;/title&gt;&lt;secondary-title&gt;J Oncol&lt;/secondary-title&gt;&lt;/titles&gt;&lt;periodical&gt;&lt;full-title&gt;J Oncol&lt;/full-title&gt;&lt;/periodical&gt;&lt;pages&gt;3874478&lt;/pages&gt;&lt;volume&gt;2021&lt;/volume&gt;&lt;edition&gt;20210621&lt;/edition&gt;&lt;dates&gt;&lt;year&gt;2021&lt;/year&gt;&lt;/dates&gt;&lt;isbn&gt;1687-8450 (Print)&amp;#xD;1687-8450&lt;/isbn&gt;&lt;accession-num&gt;34239562&lt;/accession-num&gt;&lt;urls&gt;&lt;/urls&gt;&lt;custom1&gt;The authors declare that they have no conflicts of interest.&lt;/custom1&gt;&lt;custom2&gt;PMC8238618&lt;/custom2&gt;&lt;electronic-resource-num&gt;10.1155/2021/3874478&lt;/electronic-resource-num&gt;&lt;remote-database-provider&gt;NLM&lt;/remote-database-provider&gt;&lt;language&gt;eng&lt;/language&gt;&lt;/record&gt;&lt;/Cite&gt;&lt;/EndNote&gt;</w:instrText>
            </w:r>
            <w:r w:rsidRPr="009B35FB">
              <w:rPr>
                <w:sz w:val="22"/>
                <w:szCs w:val="22"/>
              </w:rPr>
              <w:fldChar w:fldCharType="separate"/>
            </w:r>
            <w:r w:rsidR="003C2796" w:rsidRPr="009B35FB">
              <w:rPr>
                <w:noProof/>
                <w:sz w:val="22"/>
                <w:szCs w:val="22"/>
              </w:rPr>
              <w:t>[43]</w:t>
            </w:r>
            <w:r w:rsidRPr="009B35FB">
              <w:rPr>
                <w:sz w:val="22"/>
                <w:szCs w:val="22"/>
              </w:rPr>
              <w:fldChar w:fldCharType="end"/>
            </w:r>
          </w:p>
        </w:tc>
      </w:tr>
      <w:tr w:rsidR="00035E01" w:rsidRPr="009B35FB" w14:paraId="1A64E2B4" w14:textId="77777777" w:rsidTr="003C2796">
        <w:tc>
          <w:tcPr>
            <w:tcW w:w="1814" w:type="dxa"/>
            <w:tcBorders>
              <w:left w:val="single" w:sz="4" w:space="0" w:color="FFFFFF" w:themeColor="background1"/>
              <w:right w:val="single" w:sz="4" w:space="0" w:color="FFFFFF" w:themeColor="background1"/>
            </w:tcBorders>
            <w:vAlign w:val="center"/>
          </w:tcPr>
          <w:p w14:paraId="6F4CBAE7" w14:textId="5EAFB651" w:rsidR="00F828B6" w:rsidRPr="009B35FB" w:rsidRDefault="00F76969" w:rsidP="00035E01">
            <w:pPr>
              <w:jc w:val="center"/>
              <w:rPr>
                <w:sz w:val="22"/>
                <w:szCs w:val="22"/>
              </w:rPr>
            </w:pPr>
            <w:r w:rsidRPr="009B35FB">
              <w:rPr>
                <w:sz w:val="22"/>
                <w:szCs w:val="22"/>
              </w:rPr>
              <w:t>miR-23b-3p</w:t>
            </w:r>
          </w:p>
        </w:tc>
        <w:tc>
          <w:tcPr>
            <w:tcW w:w="2237" w:type="dxa"/>
            <w:gridSpan w:val="2"/>
            <w:tcBorders>
              <w:left w:val="single" w:sz="4" w:space="0" w:color="FFFFFF" w:themeColor="background1"/>
              <w:right w:val="single" w:sz="4" w:space="0" w:color="FFFFFF" w:themeColor="background1"/>
            </w:tcBorders>
            <w:vAlign w:val="center"/>
          </w:tcPr>
          <w:p w14:paraId="6DAB1226" w14:textId="5F7B6D4F" w:rsidR="00F828B6" w:rsidRPr="009B35FB" w:rsidRDefault="00F76969" w:rsidP="00035E01">
            <w:pPr>
              <w:jc w:val="center"/>
              <w:rPr>
                <w:sz w:val="22"/>
                <w:szCs w:val="22"/>
              </w:rPr>
            </w:pPr>
            <w:r w:rsidRPr="009B35FB">
              <w:rPr>
                <w:sz w:val="22"/>
                <w:szCs w:val="22"/>
              </w:rPr>
              <w:t>Cervical cancer</w:t>
            </w:r>
          </w:p>
        </w:tc>
        <w:tc>
          <w:tcPr>
            <w:tcW w:w="3056" w:type="dxa"/>
            <w:gridSpan w:val="2"/>
            <w:tcBorders>
              <w:left w:val="single" w:sz="4" w:space="0" w:color="FFFFFF" w:themeColor="background1"/>
              <w:right w:val="single" w:sz="4" w:space="0" w:color="FFFFFF" w:themeColor="background1"/>
            </w:tcBorders>
            <w:vAlign w:val="center"/>
          </w:tcPr>
          <w:p w14:paraId="56E41ABD" w14:textId="2EBC9B4D" w:rsidR="00F828B6" w:rsidRPr="009B35FB" w:rsidRDefault="00F76969" w:rsidP="00035E01">
            <w:pPr>
              <w:jc w:val="center"/>
              <w:rPr>
                <w:sz w:val="22"/>
                <w:szCs w:val="22"/>
              </w:rPr>
            </w:pPr>
            <w:r w:rsidRPr="009B35FB">
              <w:rPr>
                <w:sz w:val="22"/>
                <w:szCs w:val="22"/>
              </w:rPr>
              <w:t>↓ c-Met</w:t>
            </w:r>
          </w:p>
        </w:tc>
        <w:tc>
          <w:tcPr>
            <w:tcW w:w="4129" w:type="dxa"/>
            <w:gridSpan w:val="2"/>
            <w:tcBorders>
              <w:left w:val="single" w:sz="4" w:space="0" w:color="FFFFFF" w:themeColor="background1"/>
              <w:right w:val="single" w:sz="4" w:space="0" w:color="FFFFFF" w:themeColor="background1"/>
            </w:tcBorders>
            <w:vAlign w:val="center"/>
          </w:tcPr>
          <w:p w14:paraId="07E2A3E6" w14:textId="75115164" w:rsidR="00F828B6" w:rsidRPr="009B35FB" w:rsidRDefault="00F76969" w:rsidP="00035E01">
            <w:pPr>
              <w:jc w:val="center"/>
              <w:rPr>
                <w:sz w:val="22"/>
                <w:szCs w:val="22"/>
              </w:rPr>
            </w:pPr>
            <w:r w:rsidRPr="009B35FB">
              <w:rPr>
                <w:sz w:val="22"/>
                <w:szCs w:val="22"/>
              </w:rPr>
              <w:t>↓ invasion,</w:t>
            </w:r>
            <w:r w:rsidRPr="009B35FB">
              <w:rPr>
                <w:sz w:val="22"/>
                <w:szCs w:val="22"/>
              </w:rPr>
              <w:br/>
              <w:t>↓ migration,</w:t>
            </w:r>
            <w:r w:rsidRPr="009B35FB">
              <w:rPr>
                <w:sz w:val="22"/>
                <w:szCs w:val="22"/>
              </w:rPr>
              <w:br/>
              <w:t>↓ proliferation</w:t>
            </w:r>
          </w:p>
        </w:tc>
        <w:tc>
          <w:tcPr>
            <w:tcW w:w="1486" w:type="dxa"/>
            <w:gridSpan w:val="2"/>
            <w:tcBorders>
              <w:left w:val="single" w:sz="4" w:space="0" w:color="FFFFFF" w:themeColor="background1"/>
              <w:right w:val="single" w:sz="4" w:space="0" w:color="FFFFFF" w:themeColor="background1"/>
            </w:tcBorders>
            <w:vAlign w:val="center"/>
          </w:tcPr>
          <w:p w14:paraId="1CB65CDD" w14:textId="5E9B889D" w:rsidR="00F828B6" w:rsidRPr="009B35FB" w:rsidRDefault="00F76969" w:rsidP="00035E01">
            <w:pPr>
              <w:jc w:val="center"/>
              <w:rPr>
                <w:sz w:val="22"/>
                <w:szCs w:val="22"/>
              </w:rPr>
            </w:pPr>
            <w:r w:rsidRPr="009B35FB">
              <w:rPr>
                <w:sz w:val="22"/>
                <w:szCs w:val="22"/>
              </w:rPr>
              <w:t>In vitro,</w:t>
            </w:r>
            <w:r w:rsidRPr="009B35FB">
              <w:rPr>
                <w:sz w:val="22"/>
                <w:szCs w:val="22"/>
              </w:rPr>
              <w:br/>
              <w:t>ex vivo</w:t>
            </w:r>
          </w:p>
        </w:tc>
        <w:tc>
          <w:tcPr>
            <w:tcW w:w="1448" w:type="dxa"/>
            <w:gridSpan w:val="2"/>
            <w:tcBorders>
              <w:left w:val="single" w:sz="4" w:space="0" w:color="FFFFFF" w:themeColor="background1"/>
              <w:right w:val="single" w:sz="4" w:space="0" w:color="FFFFFF" w:themeColor="background1"/>
            </w:tcBorders>
            <w:vAlign w:val="center"/>
          </w:tcPr>
          <w:p w14:paraId="1B154781" w14:textId="6DDEC8CA" w:rsidR="00F828B6" w:rsidRPr="009B35FB" w:rsidRDefault="00F76969" w:rsidP="00035E01">
            <w:pPr>
              <w:jc w:val="center"/>
              <w:rPr>
                <w:sz w:val="22"/>
                <w:szCs w:val="22"/>
              </w:rPr>
            </w:pPr>
            <w:r w:rsidRPr="009B35FB">
              <w:rPr>
                <w:sz w:val="22"/>
                <w:szCs w:val="22"/>
              </w:rPr>
              <w:fldChar w:fldCharType="begin"/>
            </w:r>
            <w:r w:rsidR="00CE769B" w:rsidRPr="009B35FB">
              <w:rPr>
                <w:sz w:val="22"/>
                <w:szCs w:val="22"/>
              </w:rPr>
              <w:instrText xml:space="preserve"> ADDIN EN.CITE &lt;EndNote&gt;&lt;Cite&gt;&lt;Author&gt;Campos-Viguri&lt;/Author&gt;&lt;Year&gt;2020&lt;/Year&gt;&lt;RecNum&gt;46&lt;/RecNum&gt;&lt;DisplayText&gt;[44]&lt;/DisplayText&gt;&lt;record&gt;&lt;rec-number&gt;46&lt;/rec-number&gt;&lt;foreign-keys&gt;&lt;key app="EN" db-id="w9fv5tdpw9sswee9z5uxwapf22svt0wdw9ds" timestamp="1733132882"&gt;46&lt;/key&gt;&lt;/foreign-keys&gt;&lt;ref-type name="Journal Article"&gt;17&lt;/ref-type&gt;&lt;contributors&gt;&lt;authors&gt;&lt;author&gt;Campos-Viguri, Gabriela Elizabeth&lt;/author&gt;&lt;author&gt;Peralta-Zaragoza, Oscar&lt;/author&gt;&lt;author&gt;Jiménez-Wences, Hilda&lt;/author&gt;&lt;author&gt;Longinos-González, Alma Edith&lt;/author&gt;&lt;author&gt;Castañón-Sánchez, Carlos Alberto&lt;/author&gt;&lt;author&gt;Ramírez-Carrillo, Miriam&lt;/author&gt;&lt;author&gt;Camarillo, César López&lt;/author&gt;&lt;author&gt;Castañeda-Saucedo, Eduardo&lt;/author&gt;&lt;author&gt;Jiménez-López, Marco Antonio&lt;/author&gt;&lt;author&gt;Martínez-Carrillo, Dinorah Nashely&lt;/author&gt;&lt;author&gt;Fernández-Tilapa, Gloria&lt;/author&gt;&lt;/authors&gt;&lt;/contributors&gt;&lt;titles&gt;&lt;title&gt;MiR-23b-3p reduces the proliferation, migration and invasion of cervical cancer cell lines via the reduction of c-Met expression&lt;/title&gt;&lt;secondary-title&gt;Scientific Reports&lt;/secondary-title&gt;&lt;/titles&gt;&lt;periodical&gt;&lt;full-title&gt;Scientific Reports&lt;/full-title&gt;&lt;/periodical&gt;&lt;pages&gt;3256&lt;/pages&gt;&lt;volume&gt;10&lt;/volume&gt;&lt;number&gt;1&lt;/number&gt;&lt;dates&gt;&lt;year&gt;2020&lt;/year&gt;&lt;pub-dates&gt;&lt;date&gt;2020/02/24&lt;/date&gt;&lt;/pub-dates&gt;&lt;/dates&gt;&lt;isbn&gt;2045-2322&lt;/isbn&gt;&lt;urls&gt;&lt;related-urls&gt;&lt;url&gt;https://doi.org/10.1038/s41598-020-60143-x&lt;/url&gt;&lt;/related-urls&gt;&lt;/urls&gt;&lt;electronic-resource-num&gt;10.1038/s41598-020-60143-x&lt;/electronic-resource-num&gt;&lt;/record&gt;&lt;/Cite&gt;&lt;/EndNote&gt;</w:instrText>
            </w:r>
            <w:r w:rsidRPr="009B35FB">
              <w:rPr>
                <w:sz w:val="22"/>
                <w:szCs w:val="22"/>
              </w:rPr>
              <w:fldChar w:fldCharType="separate"/>
            </w:r>
            <w:r w:rsidR="00CE769B" w:rsidRPr="009B35FB">
              <w:rPr>
                <w:noProof/>
                <w:sz w:val="22"/>
                <w:szCs w:val="22"/>
              </w:rPr>
              <w:t>[44]</w:t>
            </w:r>
            <w:r w:rsidRPr="009B35FB">
              <w:rPr>
                <w:sz w:val="22"/>
                <w:szCs w:val="22"/>
              </w:rPr>
              <w:fldChar w:fldCharType="end"/>
            </w:r>
          </w:p>
        </w:tc>
      </w:tr>
      <w:tr w:rsidR="00035E01" w:rsidRPr="009B35FB" w14:paraId="13344672" w14:textId="77777777" w:rsidTr="003C2796">
        <w:tc>
          <w:tcPr>
            <w:tcW w:w="1814" w:type="dxa"/>
            <w:tcBorders>
              <w:left w:val="single" w:sz="4" w:space="0" w:color="FFFFFF" w:themeColor="background1"/>
              <w:right w:val="single" w:sz="4" w:space="0" w:color="FFFFFF" w:themeColor="background1"/>
            </w:tcBorders>
            <w:vAlign w:val="center"/>
          </w:tcPr>
          <w:p w14:paraId="140B914C" w14:textId="7CD59809" w:rsidR="00F828B6" w:rsidRPr="009B35FB" w:rsidRDefault="004B4684" w:rsidP="00035E01">
            <w:pPr>
              <w:jc w:val="center"/>
              <w:rPr>
                <w:sz w:val="22"/>
                <w:szCs w:val="22"/>
              </w:rPr>
            </w:pPr>
            <w:r w:rsidRPr="009B35FB">
              <w:rPr>
                <w:sz w:val="22"/>
                <w:szCs w:val="22"/>
              </w:rPr>
              <w:t>miR-320a</w:t>
            </w:r>
          </w:p>
        </w:tc>
        <w:tc>
          <w:tcPr>
            <w:tcW w:w="2237" w:type="dxa"/>
            <w:gridSpan w:val="2"/>
            <w:tcBorders>
              <w:left w:val="single" w:sz="4" w:space="0" w:color="FFFFFF" w:themeColor="background1"/>
              <w:right w:val="single" w:sz="4" w:space="0" w:color="FFFFFF" w:themeColor="background1"/>
            </w:tcBorders>
            <w:vAlign w:val="center"/>
          </w:tcPr>
          <w:p w14:paraId="1AD1C30A" w14:textId="0B7A70E4" w:rsidR="00F828B6" w:rsidRPr="009B35FB" w:rsidRDefault="004B4684" w:rsidP="00035E01">
            <w:pPr>
              <w:jc w:val="center"/>
              <w:rPr>
                <w:sz w:val="22"/>
                <w:szCs w:val="22"/>
              </w:rPr>
            </w:pPr>
            <w:r w:rsidRPr="009B35FB">
              <w:rPr>
                <w:sz w:val="22"/>
                <w:szCs w:val="22"/>
              </w:rPr>
              <w:t>Lung cancer</w:t>
            </w:r>
          </w:p>
        </w:tc>
        <w:tc>
          <w:tcPr>
            <w:tcW w:w="3056" w:type="dxa"/>
            <w:gridSpan w:val="2"/>
            <w:tcBorders>
              <w:left w:val="single" w:sz="4" w:space="0" w:color="FFFFFF" w:themeColor="background1"/>
              <w:right w:val="single" w:sz="4" w:space="0" w:color="FFFFFF" w:themeColor="background1"/>
            </w:tcBorders>
            <w:vAlign w:val="center"/>
          </w:tcPr>
          <w:p w14:paraId="7C341379" w14:textId="7C0B74F4" w:rsidR="00F828B6" w:rsidRPr="009B35FB" w:rsidRDefault="00636A64" w:rsidP="00035E01">
            <w:pPr>
              <w:jc w:val="center"/>
              <w:rPr>
                <w:sz w:val="22"/>
                <w:szCs w:val="22"/>
              </w:rPr>
            </w:pPr>
            <w:r w:rsidRPr="009B35FB">
              <w:rPr>
                <w:sz w:val="22"/>
                <w:szCs w:val="22"/>
              </w:rPr>
              <w:t xml:space="preserve">↓ </w:t>
            </w:r>
            <w:r w:rsidR="004B4684" w:rsidRPr="009B35FB">
              <w:rPr>
                <w:sz w:val="22"/>
                <w:szCs w:val="22"/>
              </w:rPr>
              <w:t>SOX4</w:t>
            </w:r>
          </w:p>
        </w:tc>
        <w:tc>
          <w:tcPr>
            <w:tcW w:w="4129" w:type="dxa"/>
            <w:gridSpan w:val="2"/>
            <w:tcBorders>
              <w:left w:val="single" w:sz="4" w:space="0" w:color="FFFFFF" w:themeColor="background1"/>
              <w:right w:val="single" w:sz="4" w:space="0" w:color="FFFFFF" w:themeColor="background1"/>
            </w:tcBorders>
            <w:vAlign w:val="center"/>
          </w:tcPr>
          <w:p w14:paraId="74DBF5AD" w14:textId="0B2FFE7E" w:rsidR="00F828B6" w:rsidRPr="009B35FB" w:rsidRDefault="004B4684" w:rsidP="00035E01">
            <w:pPr>
              <w:jc w:val="center"/>
              <w:rPr>
                <w:sz w:val="22"/>
                <w:szCs w:val="22"/>
              </w:rPr>
            </w:pPr>
            <w:r w:rsidRPr="009B35FB">
              <w:rPr>
                <w:sz w:val="22"/>
                <w:szCs w:val="22"/>
              </w:rPr>
              <w:t>↓ cancer cell growth</w:t>
            </w:r>
          </w:p>
        </w:tc>
        <w:tc>
          <w:tcPr>
            <w:tcW w:w="1486" w:type="dxa"/>
            <w:gridSpan w:val="2"/>
            <w:tcBorders>
              <w:left w:val="single" w:sz="4" w:space="0" w:color="FFFFFF" w:themeColor="background1"/>
              <w:right w:val="single" w:sz="4" w:space="0" w:color="FFFFFF" w:themeColor="background1"/>
            </w:tcBorders>
            <w:vAlign w:val="center"/>
          </w:tcPr>
          <w:p w14:paraId="356CDD44" w14:textId="0D961424" w:rsidR="00F828B6" w:rsidRPr="009B35FB" w:rsidRDefault="004B4684" w:rsidP="00035E01">
            <w:pPr>
              <w:jc w:val="center"/>
              <w:rPr>
                <w:sz w:val="22"/>
                <w:szCs w:val="22"/>
              </w:rPr>
            </w:pPr>
            <w:r w:rsidRPr="009B35FB">
              <w:rPr>
                <w:sz w:val="22"/>
                <w:szCs w:val="22"/>
              </w:rPr>
              <w:t>In vitro,</w:t>
            </w:r>
            <w:r w:rsidRPr="009B35FB">
              <w:rPr>
                <w:sz w:val="22"/>
                <w:szCs w:val="22"/>
              </w:rPr>
              <w:br/>
              <w:t>in vivo</w:t>
            </w:r>
          </w:p>
        </w:tc>
        <w:tc>
          <w:tcPr>
            <w:tcW w:w="1448" w:type="dxa"/>
            <w:gridSpan w:val="2"/>
            <w:tcBorders>
              <w:left w:val="single" w:sz="4" w:space="0" w:color="FFFFFF" w:themeColor="background1"/>
              <w:right w:val="single" w:sz="4" w:space="0" w:color="FFFFFF" w:themeColor="background1"/>
            </w:tcBorders>
            <w:vAlign w:val="center"/>
          </w:tcPr>
          <w:p w14:paraId="2C715771" w14:textId="77463B8A" w:rsidR="00F828B6" w:rsidRPr="009B35FB" w:rsidRDefault="004B4684" w:rsidP="00035E01">
            <w:pPr>
              <w:jc w:val="center"/>
              <w:rPr>
                <w:sz w:val="22"/>
                <w:szCs w:val="22"/>
              </w:rPr>
            </w:pPr>
            <w:r w:rsidRPr="009B35FB">
              <w:rPr>
                <w:sz w:val="22"/>
                <w:szCs w:val="22"/>
              </w:rPr>
              <w:fldChar w:fldCharType="begin"/>
            </w:r>
            <w:r w:rsidR="00CE769B" w:rsidRPr="009B35FB">
              <w:rPr>
                <w:sz w:val="22"/>
                <w:szCs w:val="22"/>
              </w:rPr>
              <w:instrText xml:space="preserve"> ADDIN EN.CITE &lt;EndNote&gt;&lt;Cite&gt;&lt;Author&gt;Xie&lt;/Author&gt;&lt;Year&gt;2022&lt;/Year&gt;&lt;RecNum&gt;48&lt;/RecNum&gt;&lt;DisplayText&gt;[45]&lt;/DisplayText&gt;&lt;record&gt;&lt;rec-number&gt;48&lt;/rec-number&gt;&lt;foreign-keys&gt;&lt;key app="EN" db-id="w9fv5tdpw9sswee9z5uxwapf22svt0wdw9ds" timestamp="1733133216"&gt;48&lt;/key&gt;&lt;/foreign-keys&gt;&lt;ref-type name="Journal Article"&gt;17&lt;/ref-type&gt;&lt;contributors&gt;&lt;authors&gt;&lt;author&gt;Xie, H.&lt;/author&gt;&lt;author&gt;Wang, J.&lt;/author&gt;&lt;/authors&gt;&lt;/contributors&gt;&lt;auth-address&gt;Department of Respiratory Medicine, Shengzhou People&amp;apos;s Hospital (the First Affiliated Hospital of Zhejiang University Shengzhou Branch), Shengzhou, Zhejiang, P.R. China.&lt;/auth-address&gt;&lt;titles&gt;&lt;title&gt;MicroRNA-320a-containing exosomes from human umbilical cord mesenchymal stem cells curtail proliferation and metastasis in lung cancer by binding to SOX4&lt;/title&gt;&lt;secondary-title&gt;J Recept Signal Transduct Res&lt;/secondary-title&gt;&lt;/titles&gt;&lt;periodical&gt;&lt;full-title&gt;J Recept Signal Transduct Res&lt;/full-title&gt;&lt;/periodical&gt;&lt;pages&gt;268-278&lt;/pages&gt;&lt;volume&gt;42&lt;/volume&gt;&lt;number&gt;3&lt;/number&gt;&lt;edition&gt;20210607&lt;/edition&gt;&lt;keywords&gt;&lt;keyword&gt;Cell Proliferation/genetics&lt;/keyword&gt;&lt;keyword&gt;*Exosomes/genetics/metabolism/pathology&lt;/keyword&gt;&lt;keyword&gt;Humans&lt;/keyword&gt;&lt;keyword&gt;*Lung Neoplasms/pathology&lt;/keyword&gt;&lt;keyword&gt;*Mesenchymal Stem Cells/metabolism&lt;/keyword&gt;&lt;keyword&gt;*MicroRNAs/genetics/metabolism&lt;/keyword&gt;&lt;keyword&gt;SOXC Transcription Factors/genetics/metabolism&lt;/keyword&gt;&lt;keyword&gt;Umbilical Cord/metabolism&lt;/keyword&gt;&lt;keyword&gt;beta Catenin/genetics&lt;/keyword&gt;&lt;keyword&gt;Human umbilical cord mesenchymal stem cells&lt;/keyword&gt;&lt;keyword&gt;Sox4&lt;/keyword&gt;&lt;keyword&gt;exosomes&lt;/keyword&gt;&lt;keyword&gt;lung cancer&lt;/keyword&gt;&lt;keyword&gt;microRNA-320a&lt;/keyword&gt;&lt;keyword&gt;the Wnt/β-catenin pathway&lt;/keyword&gt;&lt;/keywords&gt;&lt;dates&gt;&lt;year&gt;2022&lt;/year&gt;&lt;pub-dates&gt;&lt;date&gt;Jun&lt;/date&gt;&lt;/pub-dates&gt;&lt;/dates&gt;&lt;isbn&gt;1079-9893&lt;/isbn&gt;&lt;accession-num&gt;34096448&lt;/accession-num&gt;&lt;urls&gt;&lt;/urls&gt;&lt;electronic-resource-num&gt;10.1080/10799893.2021.1918166&lt;/electronic-resource-num&gt;&lt;remote-database-provider&gt;NLM&lt;/remote-database-provider&gt;&lt;language&gt;eng&lt;/language&gt;&lt;/record&gt;&lt;/Cite&gt;&lt;/EndNote&gt;</w:instrText>
            </w:r>
            <w:r w:rsidRPr="009B35FB">
              <w:rPr>
                <w:sz w:val="22"/>
                <w:szCs w:val="22"/>
              </w:rPr>
              <w:fldChar w:fldCharType="separate"/>
            </w:r>
            <w:r w:rsidR="00CE769B" w:rsidRPr="009B35FB">
              <w:rPr>
                <w:noProof/>
                <w:sz w:val="22"/>
                <w:szCs w:val="22"/>
              </w:rPr>
              <w:t>[45]</w:t>
            </w:r>
            <w:r w:rsidRPr="009B35FB">
              <w:rPr>
                <w:sz w:val="22"/>
                <w:szCs w:val="22"/>
              </w:rPr>
              <w:fldChar w:fldCharType="end"/>
            </w:r>
          </w:p>
        </w:tc>
      </w:tr>
      <w:tr w:rsidR="00636A64" w:rsidRPr="009B35FB" w14:paraId="68F6FF5F" w14:textId="77777777" w:rsidTr="003C2796">
        <w:tc>
          <w:tcPr>
            <w:tcW w:w="1814" w:type="dxa"/>
            <w:vMerge w:val="restart"/>
            <w:tcBorders>
              <w:left w:val="single" w:sz="4" w:space="0" w:color="FFFFFF" w:themeColor="background1"/>
              <w:right w:val="single" w:sz="4" w:space="0" w:color="FFFFFF" w:themeColor="background1"/>
            </w:tcBorders>
            <w:vAlign w:val="center"/>
          </w:tcPr>
          <w:p w14:paraId="52FF4454" w14:textId="29FF7547" w:rsidR="00636A64" w:rsidRPr="009B35FB" w:rsidRDefault="00636A64" w:rsidP="00035E01">
            <w:pPr>
              <w:jc w:val="center"/>
              <w:rPr>
                <w:sz w:val="22"/>
                <w:szCs w:val="22"/>
              </w:rPr>
            </w:pPr>
            <w:r w:rsidRPr="009B35FB">
              <w:rPr>
                <w:sz w:val="22"/>
                <w:szCs w:val="22"/>
              </w:rPr>
              <w:t>miR-34a</w:t>
            </w:r>
          </w:p>
        </w:tc>
        <w:tc>
          <w:tcPr>
            <w:tcW w:w="2237" w:type="dxa"/>
            <w:gridSpan w:val="2"/>
            <w:tcBorders>
              <w:left w:val="single" w:sz="4" w:space="0" w:color="FFFFFF" w:themeColor="background1"/>
              <w:right w:val="single" w:sz="4" w:space="0" w:color="FFFFFF" w:themeColor="background1"/>
            </w:tcBorders>
            <w:vAlign w:val="center"/>
          </w:tcPr>
          <w:p w14:paraId="25ED3045" w14:textId="480A9412" w:rsidR="00636A64" w:rsidRPr="009B35FB" w:rsidRDefault="00636A64" w:rsidP="00035E01">
            <w:pPr>
              <w:jc w:val="center"/>
              <w:rPr>
                <w:sz w:val="22"/>
                <w:szCs w:val="22"/>
              </w:rPr>
            </w:pPr>
            <w:r w:rsidRPr="009B35FB">
              <w:rPr>
                <w:sz w:val="22"/>
                <w:szCs w:val="22"/>
              </w:rPr>
              <w:t>Pancreatic cancer</w:t>
            </w:r>
          </w:p>
        </w:tc>
        <w:tc>
          <w:tcPr>
            <w:tcW w:w="3056" w:type="dxa"/>
            <w:gridSpan w:val="2"/>
            <w:tcBorders>
              <w:left w:val="single" w:sz="4" w:space="0" w:color="FFFFFF" w:themeColor="background1"/>
              <w:right w:val="single" w:sz="4" w:space="0" w:color="FFFFFF" w:themeColor="background1"/>
            </w:tcBorders>
            <w:vAlign w:val="center"/>
          </w:tcPr>
          <w:p w14:paraId="1761942C" w14:textId="035BBB4E" w:rsidR="00636A64" w:rsidRPr="009B35FB" w:rsidRDefault="00636A64" w:rsidP="00035E01">
            <w:pPr>
              <w:jc w:val="center"/>
              <w:rPr>
                <w:sz w:val="22"/>
                <w:szCs w:val="22"/>
              </w:rPr>
            </w:pPr>
            <w:r w:rsidRPr="009B35FB">
              <w:rPr>
                <w:sz w:val="22"/>
                <w:szCs w:val="22"/>
              </w:rPr>
              <w:t>↓ Bcl-2</w:t>
            </w:r>
          </w:p>
        </w:tc>
        <w:tc>
          <w:tcPr>
            <w:tcW w:w="4129" w:type="dxa"/>
            <w:gridSpan w:val="2"/>
            <w:tcBorders>
              <w:left w:val="single" w:sz="4" w:space="0" w:color="FFFFFF" w:themeColor="background1"/>
              <w:right w:val="single" w:sz="4" w:space="0" w:color="FFFFFF" w:themeColor="background1"/>
            </w:tcBorders>
            <w:vAlign w:val="center"/>
          </w:tcPr>
          <w:p w14:paraId="157E0BF1" w14:textId="74E5B4D7" w:rsidR="00636A64" w:rsidRPr="009B35FB" w:rsidRDefault="00636A64" w:rsidP="00035E01">
            <w:pPr>
              <w:jc w:val="center"/>
              <w:rPr>
                <w:sz w:val="22"/>
                <w:szCs w:val="22"/>
              </w:rPr>
            </w:pPr>
            <w:r w:rsidRPr="009B35FB">
              <w:rPr>
                <w:sz w:val="22"/>
                <w:szCs w:val="22"/>
              </w:rPr>
              <w:t>↓ cancer cell growth</w:t>
            </w:r>
          </w:p>
        </w:tc>
        <w:tc>
          <w:tcPr>
            <w:tcW w:w="1486" w:type="dxa"/>
            <w:gridSpan w:val="2"/>
            <w:tcBorders>
              <w:left w:val="single" w:sz="4" w:space="0" w:color="FFFFFF" w:themeColor="background1"/>
              <w:right w:val="single" w:sz="4" w:space="0" w:color="FFFFFF" w:themeColor="background1"/>
            </w:tcBorders>
            <w:vAlign w:val="center"/>
          </w:tcPr>
          <w:p w14:paraId="1F9CD99F" w14:textId="4E1076ED" w:rsidR="00636A64" w:rsidRPr="009B35FB" w:rsidRDefault="00636A64" w:rsidP="00035E01">
            <w:pPr>
              <w:jc w:val="center"/>
              <w:rPr>
                <w:sz w:val="22"/>
                <w:szCs w:val="22"/>
              </w:rPr>
            </w:pPr>
            <w:r w:rsidRPr="009B35FB">
              <w:rPr>
                <w:sz w:val="22"/>
                <w:szCs w:val="22"/>
              </w:rPr>
              <w:t>In vitro,</w:t>
            </w:r>
            <w:r w:rsidRPr="009B35FB">
              <w:rPr>
                <w:sz w:val="22"/>
                <w:szCs w:val="22"/>
              </w:rPr>
              <w:br/>
              <w:t>in vivo</w:t>
            </w:r>
          </w:p>
        </w:tc>
        <w:tc>
          <w:tcPr>
            <w:tcW w:w="1448" w:type="dxa"/>
            <w:gridSpan w:val="2"/>
            <w:tcBorders>
              <w:left w:val="single" w:sz="4" w:space="0" w:color="FFFFFF" w:themeColor="background1"/>
              <w:right w:val="single" w:sz="4" w:space="0" w:color="FFFFFF" w:themeColor="background1"/>
            </w:tcBorders>
            <w:vAlign w:val="center"/>
          </w:tcPr>
          <w:p w14:paraId="5F555DA9" w14:textId="17B795A9" w:rsidR="00636A64" w:rsidRPr="009B35FB" w:rsidRDefault="00636A64" w:rsidP="00035E01">
            <w:pPr>
              <w:jc w:val="center"/>
              <w:rPr>
                <w:sz w:val="22"/>
                <w:szCs w:val="22"/>
              </w:rPr>
            </w:pPr>
            <w:r w:rsidRPr="009B35FB">
              <w:rPr>
                <w:sz w:val="22"/>
                <w:szCs w:val="22"/>
              </w:rPr>
              <w:fldChar w:fldCharType="begin">
                <w:fldData xml:space="preserve">PEVuZE5vdGU+PENpdGU+PEF1dGhvcj5adW88L0F1dGhvcj48WWVhcj4yMDIwPC9ZZWFyPjxSZWNO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==
</w:fldData>
              </w:fldChar>
            </w:r>
            <w:r w:rsidR="00CE769B" w:rsidRPr="009B35FB">
              <w:rPr>
                <w:sz w:val="22"/>
                <w:szCs w:val="22"/>
              </w:rPr>
              <w:instrText xml:space="preserve"> ADDIN EN.CITE </w:instrText>
            </w:r>
            <w:r w:rsidR="00CE769B" w:rsidRPr="009B35FB">
              <w:rPr>
                <w:sz w:val="22"/>
                <w:szCs w:val="22"/>
              </w:rPr>
              <w:fldChar w:fldCharType="begin">
                <w:fldData xml:space="preserve">PEVuZE5vdGU+PENpdGU+PEF1dGhvcj5adW88L0F1dGhvcj48WWVhcj4yMDIwPC9ZZWFyPjxSZWNO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==
</w:fldData>
              </w:fldChar>
            </w:r>
            <w:r w:rsidR="00CE769B" w:rsidRPr="009B35FB">
              <w:rPr>
                <w:sz w:val="22"/>
                <w:szCs w:val="22"/>
              </w:rPr>
              <w:instrText xml:space="preserve"> ADDIN EN.CITE.DATA </w:instrText>
            </w:r>
            <w:r w:rsidR="00CE769B" w:rsidRPr="009B35FB">
              <w:rPr>
                <w:sz w:val="22"/>
                <w:szCs w:val="22"/>
              </w:rPr>
            </w:r>
            <w:r w:rsidR="00CE769B" w:rsidRPr="009B35FB">
              <w:rPr>
                <w:sz w:val="22"/>
                <w:szCs w:val="22"/>
              </w:rPr>
              <w:fldChar w:fldCharType="end"/>
            </w:r>
            <w:r w:rsidRPr="009B35FB">
              <w:rPr>
                <w:sz w:val="22"/>
                <w:szCs w:val="22"/>
              </w:rPr>
            </w:r>
            <w:r w:rsidRPr="009B35FB">
              <w:rPr>
                <w:sz w:val="22"/>
                <w:szCs w:val="22"/>
              </w:rPr>
              <w:fldChar w:fldCharType="separate"/>
            </w:r>
            <w:r w:rsidR="00CE769B" w:rsidRPr="009B35FB">
              <w:rPr>
                <w:noProof/>
                <w:sz w:val="22"/>
                <w:szCs w:val="22"/>
              </w:rPr>
              <w:t>[46]</w:t>
            </w:r>
            <w:r w:rsidRPr="009B35FB">
              <w:rPr>
                <w:sz w:val="22"/>
                <w:szCs w:val="22"/>
              </w:rPr>
              <w:fldChar w:fldCharType="end"/>
            </w:r>
          </w:p>
        </w:tc>
      </w:tr>
      <w:tr w:rsidR="00636A64" w:rsidRPr="009B35FB" w14:paraId="1392D08F" w14:textId="77777777" w:rsidTr="003C2796">
        <w:tc>
          <w:tcPr>
            <w:tcW w:w="1814" w:type="dxa"/>
            <w:vMerge/>
            <w:tcBorders>
              <w:left w:val="single" w:sz="4" w:space="0" w:color="FFFFFF" w:themeColor="background1"/>
              <w:right w:val="single" w:sz="4" w:space="0" w:color="FFFFFF" w:themeColor="background1"/>
            </w:tcBorders>
            <w:vAlign w:val="center"/>
          </w:tcPr>
          <w:p w14:paraId="2BA74CF3" w14:textId="77777777" w:rsidR="00636A64" w:rsidRPr="009B35FB" w:rsidRDefault="00636A64" w:rsidP="00035E01">
            <w:pPr>
              <w:jc w:val="center"/>
              <w:rPr>
                <w:sz w:val="22"/>
                <w:szCs w:val="22"/>
              </w:rPr>
            </w:pPr>
          </w:p>
        </w:tc>
        <w:tc>
          <w:tcPr>
            <w:tcW w:w="2237" w:type="dxa"/>
            <w:gridSpan w:val="2"/>
            <w:tcBorders>
              <w:left w:val="single" w:sz="4" w:space="0" w:color="FFFFFF" w:themeColor="background1"/>
              <w:right w:val="single" w:sz="4" w:space="0" w:color="FFFFFF" w:themeColor="background1"/>
            </w:tcBorders>
            <w:vAlign w:val="center"/>
          </w:tcPr>
          <w:p w14:paraId="4C3FD1E1" w14:textId="3596419A" w:rsidR="00636A64" w:rsidRPr="009B35FB" w:rsidRDefault="006C0D68" w:rsidP="00035E01">
            <w:pPr>
              <w:jc w:val="center"/>
              <w:rPr>
                <w:sz w:val="22"/>
                <w:szCs w:val="22"/>
              </w:rPr>
            </w:pPr>
            <w:r w:rsidRPr="009B35FB">
              <w:rPr>
                <w:sz w:val="22"/>
                <w:szCs w:val="22"/>
              </w:rPr>
              <w:t>Breast cancer</w:t>
            </w:r>
          </w:p>
        </w:tc>
        <w:tc>
          <w:tcPr>
            <w:tcW w:w="3056" w:type="dxa"/>
            <w:gridSpan w:val="2"/>
            <w:tcBorders>
              <w:left w:val="single" w:sz="4" w:space="0" w:color="FFFFFF" w:themeColor="background1"/>
              <w:right w:val="single" w:sz="4" w:space="0" w:color="FFFFFF" w:themeColor="background1"/>
            </w:tcBorders>
            <w:vAlign w:val="center"/>
          </w:tcPr>
          <w:p w14:paraId="47638924" w14:textId="23B6ADE9" w:rsidR="00636A64" w:rsidRPr="009B35FB" w:rsidRDefault="006C0D68" w:rsidP="00035E01">
            <w:pPr>
              <w:jc w:val="center"/>
              <w:rPr>
                <w:sz w:val="22"/>
                <w:szCs w:val="22"/>
              </w:rPr>
            </w:pPr>
            <w:r w:rsidRPr="009B35FB">
              <w:rPr>
                <w:sz w:val="22"/>
                <w:szCs w:val="22"/>
              </w:rPr>
              <w:t>↓ Bcl-2</w:t>
            </w:r>
            <w:r w:rsidR="00DB5280" w:rsidRPr="009B35FB">
              <w:rPr>
                <w:sz w:val="22"/>
                <w:szCs w:val="22"/>
              </w:rPr>
              <w:t>, c-Met</w:t>
            </w:r>
          </w:p>
        </w:tc>
        <w:tc>
          <w:tcPr>
            <w:tcW w:w="4129" w:type="dxa"/>
            <w:gridSpan w:val="2"/>
            <w:tcBorders>
              <w:left w:val="single" w:sz="4" w:space="0" w:color="FFFFFF" w:themeColor="background1"/>
              <w:right w:val="single" w:sz="4" w:space="0" w:color="FFFFFF" w:themeColor="background1"/>
            </w:tcBorders>
            <w:vAlign w:val="center"/>
          </w:tcPr>
          <w:p w14:paraId="50911334" w14:textId="25D89037" w:rsidR="00636A64" w:rsidRPr="009B35FB" w:rsidRDefault="00DB5280" w:rsidP="00035E01">
            <w:pPr>
              <w:jc w:val="center"/>
              <w:rPr>
                <w:sz w:val="22"/>
                <w:szCs w:val="22"/>
              </w:rPr>
            </w:pPr>
            <w:r w:rsidRPr="009B35FB">
              <w:rPr>
                <w:sz w:val="22"/>
                <w:szCs w:val="22"/>
              </w:rPr>
              <w:t>↑ apoptosis,</w:t>
            </w:r>
            <w:r w:rsidRPr="009B35FB">
              <w:rPr>
                <w:sz w:val="22"/>
                <w:szCs w:val="22"/>
              </w:rPr>
              <w:br/>
              <w:t>↓ invasion,</w:t>
            </w:r>
            <w:r w:rsidRPr="009B35FB">
              <w:rPr>
                <w:sz w:val="22"/>
                <w:szCs w:val="22"/>
              </w:rPr>
              <w:br/>
              <w:t>↓ migration</w:t>
            </w:r>
          </w:p>
        </w:tc>
        <w:tc>
          <w:tcPr>
            <w:tcW w:w="1486" w:type="dxa"/>
            <w:gridSpan w:val="2"/>
            <w:tcBorders>
              <w:left w:val="single" w:sz="4" w:space="0" w:color="FFFFFF" w:themeColor="background1"/>
              <w:right w:val="single" w:sz="4" w:space="0" w:color="FFFFFF" w:themeColor="background1"/>
            </w:tcBorders>
            <w:vAlign w:val="center"/>
          </w:tcPr>
          <w:p w14:paraId="689A85A9" w14:textId="4E714CFF" w:rsidR="00636A64" w:rsidRPr="009B35FB" w:rsidRDefault="006C0D68" w:rsidP="00035E01">
            <w:pPr>
              <w:jc w:val="center"/>
              <w:rPr>
                <w:sz w:val="22"/>
                <w:szCs w:val="22"/>
              </w:rPr>
            </w:pPr>
            <w:r w:rsidRPr="009B35FB">
              <w:rPr>
                <w:sz w:val="22"/>
                <w:szCs w:val="22"/>
              </w:rPr>
              <w:t>In vitro</w:t>
            </w:r>
          </w:p>
        </w:tc>
        <w:tc>
          <w:tcPr>
            <w:tcW w:w="1448" w:type="dxa"/>
            <w:gridSpan w:val="2"/>
            <w:tcBorders>
              <w:left w:val="single" w:sz="4" w:space="0" w:color="FFFFFF" w:themeColor="background1"/>
              <w:right w:val="single" w:sz="4" w:space="0" w:color="FFFFFF" w:themeColor="background1"/>
            </w:tcBorders>
            <w:vAlign w:val="center"/>
          </w:tcPr>
          <w:p w14:paraId="0B068116" w14:textId="1C13FF6A" w:rsidR="00636A64" w:rsidRPr="009B35FB" w:rsidRDefault="006C0D68" w:rsidP="00035E01">
            <w:pPr>
              <w:jc w:val="center"/>
              <w:rPr>
                <w:sz w:val="22"/>
                <w:szCs w:val="22"/>
              </w:rPr>
            </w:pPr>
            <w:r w:rsidRPr="009B35FB">
              <w:rPr>
                <w:sz w:val="22"/>
                <w:szCs w:val="22"/>
              </w:rPr>
              <w:fldChar w:fldCharType="begin">
                <w:fldData xml:space="preserve">PEVuZE5vdGU+PENpdGU+PEF1dGhvcj5WYWtoc2hpdGVoPC9BdXRob3I+PFllYXI+MjAyMTwvWWVh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</w:fldData>
              </w:fldChar>
            </w:r>
            <w:r w:rsidR="00CE769B" w:rsidRPr="009B35FB">
              <w:rPr>
                <w:sz w:val="22"/>
                <w:szCs w:val="22"/>
              </w:rPr>
              <w:instrText xml:space="preserve"> ADDIN EN.CITE </w:instrText>
            </w:r>
            <w:r w:rsidR="00CE769B" w:rsidRPr="009B35FB">
              <w:rPr>
                <w:sz w:val="22"/>
                <w:szCs w:val="22"/>
              </w:rPr>
              <w:fldChar w:fldCharType="begin">
                <w:fldData xml:space="preserve">PEVuZE5vdGU+PENpdGU+PEF1dGhvcj5WYWtoc2hpdGVoPC9BdXRob3I+PFllYXI+MjAyMTwvWWVh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</w:fldData>
              </w:fldChar>
            </w:r>
            <w:r w:rsidR="00CE769B" w:rsidRPr="009B35FB">
              <w:rPr>
                <w:sz w:val="22"/>
                <w:szCs w:val="22"/>
              </w:rPr>
              <w:instrText xml:space="preserve"> ADDIN EN.CITE.DATA </w:instrText>
            </w:r>
            <w:r w:rsidR="00CE769B" w:rsidRPr="009B35FB">
              <w:rPr>
                <w:sz w:val="22"/>
                <w:szCs w:val="22"/>
              </w:rPr>
            </w:r>
            <w:r w:rsidR="00CE769B" w:rsidRPr="009B35FB">
              <w:rPr>
                <w:sz w:val="22"/>
                <w:szCs w:val="22"/>
              </w:rPr>
              <w:fldChar w:fldCharType="end"/>
            </w:r>
            <w:r w:rsidRPr="009B35FB">
              <w:rPr>
                <w:sz w:val="22"/>
                <w:szCs w:val="22"/>
              </w:rPr>
            </w:r>
            <w:r w:rsidRPr="009B35FB">
              <w:rPr>
                <w:sz w:val="22"/>
                <w:szCs w:val="22"/>
              </w:rPr>
              <w:fldChar w:fldCharType="separate"/>
            </w:r>
            <w:r w:rsidR="00CE769B" w:rsidRPr="009B35FB">
              <w:rPr>
                <w:noProof/>
                <w:sz w:val="22"/>
                <w:szCs w:val="22"/>
              </w:rPr>
              <w:t>[47]</w:t>
            </w:r>
            <w:r w:rsidRPr="009B35FB">
              <w:rPr>
                <w:sz w:val="22"/>
                <w:szCs w:val="22"/>
              </w:rPr>
              <w:fldChar w:fldCharType="end"/>
            </w:r>
          </w:p>
        </w:tc>
      </w:tr>
      <w:tr w:rsidR="00035E01" w:rsidRPr="009B35FB" w14:paraId="5A1ECB22" w14:textId="77777777" w:rsidTr="003C2796">
        <w:tc>
          <w:tcPr>
            <w:tcW w:w="1814" w:type="dxa"/>
            <w:tcBorders>
              <w:left w:val="single" w:sz="4" w:space="0" w:color="FFFFFF" w:themeColor="background1"/>
              <w:right w:val="single" w:sz="4" w:space="0" w:color="FFFFFF" w:themeColor="background1"/>
            </w:tcBorders>
            <w:vAlign w:val="center"/>
          </w:tcPr>
          <w:p w14:paraId="10CD12BB" w14:textId="7086A638" w:rsidR="00F828B6" w:rsidRPr="009B35FB" w:rsidRDefault="00DB5280" w:rsidP="00035E01">
            <w:pPr>
              <w:jc w:val="center"/>
              <w:rPr>
                <w:sz w:val="22"/>
                <w:szCs w:val="22"/>
              </w:rPr>
            </w:pPr>
            <w:r w:rsidRPr="009B35FB">
              <w:rPr>
                <w:sz w:val="22"/>
                <w:szCs w:val="22"/>
              </w:rPr>
              <w:t>miR-375</w:t>
            </w:r>
          </w:p>
        </w:tc>
        <w:tc>
          <w:tcPr>
            <w:tcW w:w="2237" w:type="dxa"/>
            <w:gridSpan w:val="2"/>
            <w:tcBorders>
              <w:left w:val="single" w:sz="4" w:space="0" w:color="FFFFFF" w:themeColor="background1"/>
              <w:right w:val="single" w:sz="4" w:space="0" w:color="FFFFFF" w:themeColor="background1"/>
            </w:tcBorders>
            <w:vAlign w:val="center"/>
          </w:tcPr>
          <w:p w14:paraId="26543852" w14:textId="1C619528" w:rsidR="00F828B6" w:rsidRPr="009B35FB" w:rsidRDefault="00DB5280" w:rsidP="00035E01">
            <w:pPr>
              <w:jc w:val="center"/>
              <w:rPr>
                <w:sz w:val="22"/>
                <w:szCs w:val="22"/>
              </w:rPr>
            </w:pPr>
            <w:r w:rsidRPr="009B35FB">
              <w:rPr>
                <w:sz w:val="22"/>
                <w:szCs w:val="22"/>
              </w:rPr>
              <w:t>Esophageal cancer</w:t>
            </w:r>
          </w:p>
        </w:tc>
        <w:tc>
          <w:tcPr>
            <w:tcW w:w="3056" w:type="dxa"/>
            <w:gridSpan w:val="2"/>
            <w:tcBorders>
              <w:left w:val="single" w:sz="4" w:space="0" w:color="FFFFFF" w:themeColor="background1"/>
              <w:right w:val="single" w:sz="4" w:space="0" w:color="FFFFFF" w:themeColor="background1"/>
            </w:tcBorders>
            <w:vAlign w:val="center"/>
          </w:tcPr>
          <w:p w14:paraId="080177F6" w14:textId="1501A745" w:rsidR="00F828B6" w:rsidRPr="009B35FB" w:rsidRDefault="00DB5280" w:rsidP="00035E01">
            <w:pPr>
              <w:jc w:val="center"/>
              <w:rPr>
                <w:sz w:val="22"/>
                <w:szCs w:val="22"/>
              </w:rPr>
            </w:pPr>
            <w:r w:rsidRPr="009B35FB">
              <w:rPr>
                <w:sz w:val="22"/>
                <w:szCs w:val="22"/>
              </w:rPr>
              <w:t>↓ ENAH</w:t>
            </w:r>
          </w:p>
        </w:tc>
        <w:tc>
          <w:tcPr>
            <w:tcW w:w="4129" w:type="dxa"/>
            <w:gridSpan w:val="2"/>
            <w:tcBorders>
              <w:left w:val="single" w:sz="4" w:space="0" w:color="FFFFFF" w:themeColor="background1"/>
              <w:right w:val="single" w:sz="4" w:space="0" w:color="FFFFFF" w:themeColor="background1"/>
            </w:tcBorders>
            <w:vAlign w:val="center"/>
          </w:tcPr>
          <w:p w14:paraId="3B63C77F" w14:textId="045CF57E" w:rsidR="00F828B6" w:rsidRPr="009B35FB" w:rsidRDefault="00DB5280" w:rsidP="00035E01">
            <w:pPr>
              <w:jc w:val="center"/>
              <w:rPr>
                <w:sz w:val="22"/>
                <w:szCs w:val="22"/>
              </w:rPr>
            </w:pPr>
            <w:r w:rsidRPr="009B35FB">
              <w:rPr>
                <w:sz w:val="22"/>
                <w:szCs w:val="22"/>
              </w:rPr>
              <w:t>↑ apoptosis,</w:t>
            </w:r>
            <w:r w:rsidRPr="009B35FB">
              <w:rPr>
                <w:sz w:val="22"/>
                <w:szCs w:val="22"/>
              </w:rPr>
              <w:br/>
              <w:t>↓ invasion,</w:t>
            </w:r>
            <w:r w:rsidRPr="009B35FB">
              <w:rPr>
                <w:sz w:val="22"/>
                <w:szCs w:val="22"/>
              </w:rPr>
              <w:br/>
              <w:t>↓ migration,</w:t>
            </w:r>
            <w:r w:rsidRPr="009B35FB">
              <w:rPr>
                <w:sz w:val="22"/>
                <w:szCs w:val="22"/>
              </w:rPr>
              <w:br/>
              <w:t>↓ proliferation</w:t>
            </w:r>
          </w:p>
        </w:tc>
        <w:tc>
          <w:tcPr>
            <w:tcW w:w="1486" w:type="dxa"/>
            <w:gridSpan w:val="2"/>
            <w:tcBorders>
              <w:left w:val="single" w:sz="4" w:space="0" w:color="FFFFFF" w:themeColor="background1"/>
              <w:right w:val="single" w:sz="4" w:space="0" w:color="FFFFFF" w:themeColor="background1"/>
            </w:tcBorders>
            <w:vAlign w:val="center"/>
          </w:tcPr>
          <w:p w14:paraId="7DE936A3" w14:textId="7C6E6FFC" w:rsidR="00F828B6" w:rsidRPr="009B35FB" w:rsidRDefault="00DB5280" w:rsidP="00035E01">
            <w:pPr>
              <w:jc w:val="center"/>
              <w:rPr>
                <w:sz w:val="22"/>
                <w:szCs w:val="22"/>
              </w:rPr>
            </w:pPr>
            <w:r w:rsidRPr="009B35FB">
              <w:rPr>
                <w:sz w:val="22"/>
                <w:szCs w:val="22"/>
              </w:rPr>
              <w:t>In vitro,</w:t>
            </w:r>
            <w:r w:rsidRPr="009B35FB">
              <w:rPr>
                <w:sz w:val="22"/>
                <w:szCs w:val="22"/>
              </w:rPr>
              <w:br/>
              <w:t>in vivo</w:t>
            </w:r>
          </w:p>
        </w:tc>
        <w:tc>
          <w:tcPr>
            <w:tcW w:w="1448" w:type="dxa"/>
            <w:gridSpan w:val="2"/>
            <w:tcBorders>
              <w:left w:val="single" w:sz="4" w:space="0" w:color="FFFFFF" w:themeColor="background1"/>
              <w:right w:val="single" w:sz="4" w:space="0" w:color="FFFFFF" w:themeColor="background1"/>
            </w:tcBorders>
            <w:vAlign w:val="center"/>
          </w:tcPr>
          <w:p w14:paraId="76E213CE" w14:textId="7C4B5FD6" w:rsidR="00F828B6" w:rsidRPr="009B35FB" w:rsidRDefault="00DB5280" w:rsidP="00035E01">
            <w:pPr>
              <w:jc w:val="center"/>
              <w:rPr>
                <w:sz w:val="22"/>
                <w:szCs w:val="22"/>
              </w:rPr>
            </w:pPr>
            <w:r w:rsidRPr="009B35FB">
              <w:rPr>
                <w:sz w:val="22"/>
                <w:szCs w:val="22"/>
              </w:rPr>
              <w:fldChar w:fldCharType="begin">
                <w:fldData xml:space="preserve">PEVuZE5vdGU+PENpdGU+PEF1dGhvcj5IZTwvQXV0aG9yPjxZZWFyPjIwMjA8L1llYXI+PFJlY051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</w:fldData>
              </w:fldChar>
            </w:r>
            <w:r w:rsidR="00CE769B" w:rsidRPr="009B35FB">
              <w:rPr>
                <w:sz w:val="22"/>
                <w:szCs w:val="22"/>
              </w:rPr>
              <w:instrText xml:space="preserve"> ADDIN EN.CITE </w:instrText>
            </w:r>
            <w:r w:rsidR="00CE769B" w:rsidRPr="009B35FB">
              <w:rPr>
                <w:sz w:val="22"/>
                <w:szCs w:val="22"/>
              </w:rPr>
              <w:fldChar w:fldCharType="begin">
                <w:fldData xml:space="preserve">PEVuZE5vdGU+PENpdGU+PEF1dGhvcj5IZTwvQXV0aG9yPjxZZWFyPjIwMjA8L1llYXI+PFJlY051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</w:fldData>
              </w:fldChar>
            </w:r>
            <w:r w:rsidR="00CE769B" w:rsidRPr="009B35FB">
              <w:rPr>
                <w:sz w:val="22"/>
                <w:szCs w:val="22"/>
              </w:rPr>
              <w:instrText xml:space="preserve"> ADDIN EN.CITE.DATA </w:instrText>
            </w:r>
            <w:r w:rsidR="00CE769B" w:rsidRPr="009B35FB">
              <w:rPr>
                <w:sz w:val="22"/>
                <w:szCs w:val="22"/>
              </w:rPr>
            </w:r>
            <w:r w:rsidR="00CE769B" w:rsidRPr="009B35FB">
              <w:rPr>
                <w:sz w:val="22"/>
                <w:szCs w:val="22"/>
              </w:rPr>
              <w:fldChar w:fldCharType="end"/>
            </w:r>
            <w:r w:rsidRPr="009B35FB">
              <w:rPr>
                <w:sz w:val="22"/>
                <w:szCs w:val="22"/>
              </w:rPr>
            </w:r>
            <w:r w:rsidRPr="009B35FB">
              <w:rPr>
                <w:sz w:val="22"/>
                <w:szCs w:val="22"/>
              </w:rPr>
              <w:fldChar w:fldCharType="separate"/>
            </w:r>
            <w:r w:rsidR="00CE769B" w:rsidRPr="009B35FB">
              <w:rPr>
                <w:noProof/>
                <w:sz w:val="22"/>
                <w:szCs w:val="22"/>
              </w:rPr>
              <w:t>[48]</w:t>
            </w:r>
            <w:r w:rsidRPr="009B35FB">
              <w:rPr>
                <w:sz w:val="22"/>
                <w:szCs w:val="22"/>
              </w:rPr>
              <w:fldChar w:fldCharType="end"/>
            </w:r>
          </w:p>
        </w:tc>
      </w:tr>
      <w:tr w:rsidR="003C2796" w:rsidRPr="009B35FB" w14:paraId="4646E222" w14:textId="77777777" w:rsidTr="0098756B">
        <w:tc>
          <w:tcPr>
            <w:tcW w:w="1814" w:type="dxa"/>
            <w:tcBorders>
              <w:left w:val="single" w:sz="4" w:space="0" w:color="FFFFFF" w:themeColor="background1"/>
              <w:right w:val="single" w:sz="4" w:space="0" w:color="FFFFFF" w:themeColor="background1"/>
            </w:tcBorders>
          </w:tcPr>
          <w:p w14:paraId="1EE6949B" w14:textId="5EF61DA7" w:rsidR="003C2796" w:rsidRPr="009B35FB" w:rsidRDefault="003C2796" w:rsidP="003C2796">
            <w:pPr>
              <w:jc w:val="center"/>
              <w:rPr>
                <w:sz w:val="22"/>
                <w:szCs w:val="22"/>
              </w:rPr>
            </w:pPr>
            <w:r w:rsidRPr="009B35FB">
              <w:rPr>
                <w:sz w:val="22"/>
                <w:szCs w:val="22"/>
              </w:rPr>
              <w:t>miR-495,</w:t>
            </w:r>
            <w:r w:rsidRPr="009B35FB">
              <w:rPr>
                <w:sz w:val="22"/>
                <w:szCs w:val="22"/>
              </w:rPr>
              <w:br/>
              <w:t>miR-5688</w:t>
            </w:r>
          </w:p>
        </w:tc>
        <w:tc>
          <w:tcPr>
            <w:tcW w:w="2237" w:type="dxa"/>
            <w:gridSpan w:val="2"/>
            <w:tcBorders>
              <w:left w:val="single" w:sz="4" w:space="0" w:color="FFFFFF" w:themeColor="background1"/>
              <w:right w:val="single" w:sz="4" w:space="0" w:color="FFFFFF" w:themeColor="background1"/>
            </w:tcBorders>
          </w:tcPr>
          <w:p w14:paraId="0EDFAE57" w14:textId="22DC731A" w:rsidR="003C2796" w:rsidRPr="009B35FB" w:rsidRDefault="003C2796" w:rsidP="003C2796">
            <w:pPr>
              <w:jc w:val="center"/>
              <w:rPr>
                <w:sz w:val="22"/>
                <w:szCs w:val="22"/>
              </w:rPr>
            </w:pPr>
            <w:r w:rsidRPr="009B35FB">
              <w:rPr>
                <w:sz w:val="22"/>
                <w:szCs w:val="22"/>
              </w:rPr>
              <w:t>Non-small cell lung cancer</w:t>
            </w:r>
          </w:p>
        </w:tc>
        <w:tc>
          <w:tcPr>
            <w:tcW w:w="3056" w:type="dxa"/>
            <w:gridSpan w:val="2"/>
            <w:tcBorders>
              <w:left w:val="single" w:sz="4" w:space="0" w:color="FFFFFF" w:themeColor="background1"/>
              <w:right w:val="single" w:sz="4" w:space="0" w:color="FFFFFF" w:themeColor="background1"/>
            </w:tcBorders>
          </w:tcPr>
          <w:p w14:paraId="363003A4" w14:textId="66A2230F" w:rsidR="003C2796" w:rsidRPr="009B35FB" w:rsidRDefault="00A86763" w:rsidP="003C2796">
            <w:pPr>
              <w:jc w:val="center"/>
              <w:rPr>
                <w:sz w:val="22"/>
                <w:szCs w:val="22"/>
              </w:rPr>
            </w:pPr>
            <w:r w:rsidRPr="009B35FB">
              <w:rPr>
                <w:sz w:val="22"/>
                <w:szCs w:val="22"/>
              </w:rPr>
              <w:t xml:space="preserve">↓ </w:t>
            </w:r>
            <w:r w:rsidR="003C2796" w:rsidRPr="009B35FB">
              <w:rPr>
                <w:sz w:val="22"/>
                <w:szCs w:val="22"/>
              </w:rPr>
              <w:t>IL-11</w:t>
            </w:r>
          </w:p>
        </w:tc>
        <w:tc>
          <w:tcPr>
            <w:tcW w:w="4129" w:type="dxa"/>
            <w:gridSpan w:val="2"/>
            <w:tcBorders>
              <w:left w:val="single" w:sz="4" w:space="0" w:color="FFFFFF" w:themeColor="background1"/>
              <w:right w:val="single" w:sz="4" w:space="0" w:color="FFFFFF" w:themeColor="background1"/>
            </w:tcBorders>
          </w:tcPr>
          <w:p w14:paraId="6B0881B8" w14:textId="3222D1FD" w:rsidR="003C2796" w:rsidRPr="009B35FB" w:rsidRDefault="00A86763" w:rsidP="003C2796">
            <w:pPr>
              <w:jc w:val="center"/>
              <w:rPr>
                <w:sz w:val="22"/>
                <w:szCs w:val="22"/>
              </w:rPr>
            </w:pPr>
            <w:r w:rsidRPr="009B35FB">
              <w:rPr>
                <w:sz w:val="22"/>
                <w:szCs w:val="22"/>
              </w:rPr>
              <w:t>↓ invasion,</w:t>
            </w:r>
            <w:r w:rsidRPr="009B35FB">
              <w:rPr>
                <w:sz w:val="22"/>
                <w:szCs w:val="22"/>
              </w:rPr>
              <w:br/>
              <w:t>↓ migration,</w:t>
            </w:r>
            <w:r w:rsidRPr="009B35FB">
              <w:rPr>
                <w:sz w:val="22"/>
                <w:szCs w:val="22"/>
              </w:rPr>
              <w:br/>
              <w:t>↓ proliferation</w:t>
            </w:r>
          </w:p>
        </w:tc>
        <w:tc>
          <w:tcPr>
            <w:tcW w:w="1486" w:type="dxa"/>
            <w:gridSpan w:val="2"/>
            <w:tcBorders>
              <w:left w:val="single" w:sz="4" w:space="0" w:color="FFFFFF" w:themeColor="background1"/>
              <w:right w:val="single" w:sz="4" w:space="0" w:color="FFFFFF" w:themeColor="background1"/>
            </w:tcBorders>
          </w:tcPr>
          <w:p w14:paraId="40655333" w14:textId="6B36F52A" w:rsidR="003C2796" w:rsidRPr="009B35FB" w:rsidRDefault="003C2796" w:rsidP="003C2796">
            <w:pPr>
              <w:jc w:val="center"/>
              <w:rPr>
                <w:i/>
                <w:iCs/>
                <w:sz w:val="22"/>
                <w:szCs w:val="22"/>
              </w:rPr>
            </w:pPr>
            <w:r w:rsidRPr="009B35FB">
              <w:rPr>
                <w:sz w:val="22"/>
                <w:szCs w:val="22"/>
              </w:rPr>
              <w:t>In vitro,</w:t>
            </w:r>
            <w:r w:rsidRPr="009B35FB">
              <w:rPr>
                <w:sz w:val="22"/>
                <w:szCs w:val="22"/>
              </w:rPr>
              <w:br/>
              <w:t>in vivo</w:t>
            </w:r>
          </w:p>
        </w:tc>
        <w:tc>
          <w:tcPr>
            <w:tcW w:w="1448" w:type="dxa"/>
            <w:gridSpan w:val="2"/>
            <w:tcBorders>
              <w:left w:val="single" w:sz="4" w:space="0" w:color="FFFFFF" w:themeColor="background1"/>
              <w:right w:val="single" w:sz="4" w:space="0" w:color="FFFFFF" w:themeColor="background1"/>
            </w:tcBorders>
          </w:tcPr>
          <w:p w14:paraId="0A359FFA" w14:textId="0BB43EAF" w:rsidR="003C2796" w:rsidRPr="009B35FB" w:rsidRDefault="003C2796" w:rsidP="003C2796">
            <w:pPr>
              <w:jc w:val="center"/>
              <w:rPr>
                <w:sz w:val="22"/>
                <w:szCs w:val="22"/>
              </w:rPr>
            </w:pPr>
            <w:r w:rsidRPr="009B35FB">
              <w:rPr>
                <w:sz w:val="22"/>
                <w:szCs w:val="22"/>
              </w:rPr>
              <w:fldChar w:fldCharType="begin"/>
            </w:r>
            <w:r w:rsidR="00CE769B" w:rsidRPr="009B35FB">
              <w:rPr>
                <w:sz w:val="22"/>
                <w:szCs w:val="22"/>
              </w:rPr>
              <w:instrText xml:space="preserve"> ADDIN EN.CITE &lt;EndNote&gt;&lt;Cite&gt;&lt;Author&gt;Zhao&lt;/Author&gt;&lt;Year&gt;2020&lt;/Year&gt;&lt;RecNum&gt;28&lt;/RecNum&gt;&lt;DisplayText&gt;[49]&lt;/DisplayText&gt;&lt;record&gt;&lt;rec-number&gt;28&lt;/rec-number&gt;&lt;foreign-keys&gt;&lt;key app="EN" db-id="w9fv5tdpw9sswee9z5uxwapf22svt0wdw9ds" timestamp="1732881690"&gt;28&lt;/key&gt;&lt;/foreign-keys&gt;&lt;ref-type name="Journal Article"&gt;17&lt;/ref-type&gt;&lt;contributors&gt;&lt;authors&gt;&lt;author&gt;Zhao, Meng&lt;/author&gt;&lt;author&gt;Chang, Jiao&lt;/author&gt;&lt;author&gt;Liu, Ran&lt;/author&gt;&lt;author&gt;Liu, Yahui&lt;/author&gt;&lt;author&gt;Qi, Jin&lt;/author&gt;&lt;author&gt;Wang, Yanhui&lt;/author&gt;&lt;author&gt;Zhang, Xinwei&lt;/author&gt;&lt;author&gt;Qiao, Lu&lt;/author&gt;&lt;author&gt;Jin, Yu&lt;/author&gt;&lt;author&gt;An, Haohua&lt;/author&gt;&lt;author&gt;Ren, Li&lt;/author&gt;&lt;/authors&gt;&lt;/contributors&gt;&lt;titles&gt;&lt;title&gt;miR-495 and miR-5688 are down-regulated in non-small cell lung cancer under hypoxia to maintain interleukin-11 expression&lt;/title&gt;&lt;secondary-title&gt;Cancer Communications&lt;/secondary-title&gt;&lt;/titles&gt;&lt;periodical&gt;&lt;full-title&gt;Cancer Communications&lt;/full-title&gt;&lt;/periodical&gt;&lt;pages&gt;435-452&lt;/pages&gt;&lt;volume&gt;40&lt;/volume&gt;&lt;number&gt;9&lt;/number&gt;&lt;dates&gt;&lt;year&gt;2020&lt;/year&gt;&lt;/dates&gt;&lt;isbn&gt;2523-3548&lt;/isbn&gt;&lt;urls&gt;&lt;related-urls&gt;&lt;url&gt;https://onlinelibrary.wiley.com/doi/abs/10.1002/cac2.12076&lt;/url&gt;&lt;/related-urls&gt;&lt;/urls&gt;&lt;electronic-resource-num&gt;https://doi.org/10.1002/cac2.12076&lt;/electronic-resource-num&gt;&lt;/record&gt;&lt;/Cite&gt;&lt;/EndNote&gt;</w:instrText>
            </w:r>
            <w:r w:rsidRPr="009B35FB">
              <w:rPr>
                <w:sz w:val="22"/>
                <w:szCs w:val="22"/>
              </w:rPr>
              <w:fldChar w:fldCharType="separate"/>
            </w:r>
            <w:r w:rsidR="00CE769B" w:rsidRPr="009B35FB">
              <w:rPr>
                <w:noProof/>
                <w:sz w:val="22"/>
                <w:szCs w:val="22"/>
              </w:rPr>
              <w:t>[49]</w:t>
            </w:r>
            <w:r w:rsidRPr="009B35FB">
              <w:rPr>
                <w:sz w:val="22"/>
                <w:szCs w:val="22"/>
              </w:rPr>
              <w:fldChar w:fldCharType="end"/>
            </w:r>
          </w:p>
        </w:tc>
      </w:tr>
      <w:tr w:rsidR="003C2796" w:rsidRPr="009B35FB" w14:paraId="0A242DBF" w14:textId="77777777" w:rsidTr="003C2796">
        <w:tc>
          <w:tcPr>
            <w:tcW w:w="1814" w:type="dxa"/>
            <w:tcBorders>
              <w:left w:val="single" w:sz="4" w:space="0" w:color="FFFFFF" w:themeColor="background1"/>
              <w:right w:val="single" w:sz="4" w:space="0" w:color="FFFFFF" w:themeColor="background1"/>
            </w:tcBorders>
            <w:vAlign w:val="center"/>
          </w:tcPr>
          <w:p w14:paraId="47D23127" w14:textId="2C7F1E6D" w:rsidR="003C2796" w:rsidRPr="009B35FB" w:rsidRDefault="003C2796" w:rsidP="003C2796">
            <w:pPr>
              <w:jc w:val="center"/>
              <w:rPr>
                <w:sz w:val="22"/>
                <w:szCs w:val="22"/>
              </w:rPr>
            </w:pPr>
            <w:r w:rsidRPr="009B35FB">
              <w:rPr>
                <w:sz w:val="22"/>
                <w:szCs w:val="22"/>
              </w:rPr>
              <w:t>miR-503-3p</w:t>
            </w:r>
          </w:p>
        </w:tc>
        <w:tc>
          <w:tcPr>
            <w:tcW w:w="2237" w:type="dxa"/>
            <w:gridSpan w:val="2"/>
            <w:tcBorders>
              <w:left w:val="single" w:sz="4" w:space="0" w:color="FFFFFF" w:themeColor="background1"/>
              <w:right w:val="single" w:sz="4" w:space="0" w:color="FFFFFF" w:themeColor="background1"/>
            </w:tcBorders>
            <w:vAlign w:val="center"/>
          </w:tcPr>
          <w:p w14:paraId="65B477E3" w14:textId="7F9A0B4F" w:rsidR="003C2796" w:rsidRPr="009B35FB" w:rsidRDefault="003C2796" w:rsidP="003C2796">
            <w:pPr>
              <w:jc w:val="center"/>
              <w:rPr>
                <w:sz w:val="22"/>
                <w:szCs w:val="22"/>
              </w:rPr>
            </w:pPr>
            <w:r w:rsidRPr="009B35FB">
              <w:rPr>
                <w:sz w:val="22"/>
                <w:szCs w:val="22"/>
              </w:rPr>
              <w:t>Endometrial cancer</w:t>
            </w:r>
          </w:p>
        </w:tc>
        <w:tc>
          <w:tcPr>
            <w:tcW w:w="3056" w:type="dxa"/>
            <w:gridSpan w:val="2"/>
            <w:tcBorders>
              <w:left w:val="single" w:sz="4" w:space="0" w:color="FFFFFF" w:themeColor="background1"/>
              <w:right w:val="single" w:sz="4" w:space="0" w:color="FFFFFF" w:themeColor="background1"/>
            </w:tcBorders>
            <w:vAlign w:val="center"/>
          </w:tcPr>
          <w:p w14:paraId="57682DAF" w14:textId="482A680D" w:rsidR="003C2796" w:rsidRPr="009B35FB" w:rsidRDefault="003C2796" w:rsidP="003C2796">
            <w:pPr>
              <w:jc w:val="center"/>
              <w:rPr>
                <w:sz w:val="22"/>
                <w:szCs w:val="22"/>
              </w:rPr>
            </w:pPr>
            <w:r w:rsidRPr="009B35FB">
              <w:rPr>
                <w:sz w:val="22"/>
                <w:szCs w:val="22"/>
              </w:rPr>
              <w:t>↓ MEST</w:t>
            </w:r>
          </w:p>
        </w:tc>
        <w:tc>
          <w:tcPr>
            <w:tcW w:w="4129" w:type="dxa"/>
            <w:gridSpan w:val="2"/>
            <w:tcBorders>
              <w:left w:val="single" w:sz="4" w:space="0" w:color="FFFFFF" w:themeColor="background1"/>
              <w:right w:val="single" w:sz="4" w:space="0" w:color="FFFFFF" w:themeColor="background1"/>
            </w:tcBorders>
            <w:vAlign w:val="center"/>
          </w:tcPr>
          <w:p w14:paraId="52AD73D5" w14:textId="7C2D6C32" w:rsidR="003C2796" w:rsidRPr="009B35FB" w:rsidRDefault="003C2796" w:rsidP="003C2796">
            <w:pPr>
              <w:jc w:val="center"/>
              <w:rPr>
                <w:sz w:val="22"/>
                <w:szCs w:val="22"/>
              </w:rPr>
            </w:pPr>
            <w:r w:rsidRPr="009B35FB">
              <w:rPr>
                <w:sz w:val="22"/>
                <w:szCs w:val="22"/>
              </w:rPr>
              <w:t>↓ progression</w:t>
            </w:r>
          </w:p>
        </w:tc>
        <w:tc>
          <w:tcPr>
            <w:tcW w:w="1486" w:type="dxa"/>
            <w:gridSpan w:val="2"/>
            <w:tcBorders>
              <w:left w:val="single" w:sz="4" w:space="0" w:color="FFFFFF" w:themeColor="background1"/>
              <w:right w:val="single" w:sz="4" w:space="0" w:color="FFFFFF" w:themeColor="background1"/>
            </w:tcBorders>
            <w:vAlign w:val="center"/>
          </w:tcPr>
          <w:p w14:paraId="63418360" w14:textId="71174890" w:rsidR="003C2796" w:rsidRPr="009B35FB" w:rsidRDefault="003C2796" w:rsidP="003C2796">
            <w:pPr>
              <w:jc w:val="center"/>
              <w:rPr>
                <w:sz w:val="22"/>
                <w:szCs w:val="22"/>
              </w:rPr>
            </w:pPr>
            <w:r w:rsidRPr="009B35FB">
              <w:rPr>
                <w:sz w:val="22"/>
                <w:szCs w:val="22"/>
              </w:rPr>
              <w:t>In vitro,</w:t>
            </w:r>
            <w:r w:rsidRPr="009B35FB">
              <w:rPr>
                <w:sz w:val="22"/>
                <w:szCs w:val="22"/>
              </w:rPr>
              <w:br/>
              <w:t>in vivo</w:t>
            </w:r>
          </w:p>
        </w:tc>
        <w:tc>
          <w:tcPr>
            <w:tcW w:w="1448" w:type="dxa"/>
            <w:gridSpan w:val="2"/>
            <w:tcBorders>
              <w:left w:val="single" w:sz="4" w:space="0" w:color="FFFFFF" w:themeColor="background1"/>
              <w:right w:val="single" w:sz="4" w:space="0" w:color="FFFFFF" w:themeColor="background1"/>
            </w:tcBorders>
            <w:vAlign w:val="center"/>
          </w:tcPr>
          <w:p w14:paraId="6359E146" w14:textId="0D63B405" w:rsidR="003C2796" w:rsidRPr="009B35FB" w:rsidRDefault="003C2796" w:rsidP="003C2796">
            <w:pPr>
              <w:jc w:val="center"/>
              <w:rPr>
                <w:sz w:val="22"/>
                <w:szCs w:val="22"/>
              </w:rPr>
            </w:pPr>
            <w:r w:rsidRPr="009B35FB">
              <w:rPr>
                <w:sz w:val="22"/>
                <w:szCs w:val="22"/>
              </w:rPr>
              <w:fldChar w:fldCharType="begin"/>
            </w:r>
            <w:r w:rsidRPr="009B35FB">
              <w:rPr>
                <w:sz w:val="22"/>
                <w:szCs w:val="22"/>
              </w:rPr>
              <w:instrText xml:space="preserve"> ADDIN EN.CITE &lt;EndNote&gt;&lt;Cite&gt;&lt;Author&gt;Pan&lt;/Author&gt;&lt;Year&gt;2022&lt;/Year&gt;&lt;RecNum&gt;52&lt;/RecNum&gt;&lt;DisplayText&gt;[50]&lt;/DisplayText&gt;&lt;record&gt;&lt;rec-number&gt;52&lt;/rec-number&gt;&lt;foreign-keys&gt;&lt;key app="EN" db-id="w9fv5tdpw9sswee9z5uxwapf22svt0wdw9ds" timestamp="1733136900"&gt;52&lt;/key&gt;&lt;/foreign-keys&gt;&lt;ref-type name="Journal Article"&gt;17&lt;/ref-type&gt;&lt;contributors&gt;&lt;authors&gt;&lt;author&gt;Pan, Ying&lt;/author&gt;&lt;author&gt;Wang, Xue&lt;/author&gt;&lt;author&gt;Li, Yang&lt;/author&gt;&lt;author&gt;Yan, Peiyu&lt;/author&gt;&lt;author&gt;Zhang, Hong&lt;/author&gt;&lt;/authors&gt;&lt;/contributors&gt;&lt;titles&gt;&lt;title&gt;Human umbilical cord blood mesenchymal stem cells-derived exosomal microRNA-503-3p inhibits progression of human endometrial cancer cells through downregulating MEST&lt;/title&gt;&lt;secondary-title&gt;Cancer Gene Therapy&lt;/secondary-title&gt;&lt;/titles&gt;&lt;periodical&gt;&lt;full-title&gt;Cancer Gene Therapy&lt;/full-title&gt;&lt;/periodical&gt;&lt;pages&gt;1130-1139&lt;/pages&gt;&lt;volume&gt;29&lt;/volume&gt;&lt;number&gt;8&lt;/number&gt;&lt;dates&gt;&lt;year&gt;2022&lt;/year&gt;&lt;pub-dates&gt;&lt;date&gt;2022/08/01&lt;/date&gt;&lt;/pub-dates&gt;&lt;/dates&gt;&lt;isbn&gt;1476-5500&lt;/isbn&gt;&lt;urls&gt;&lt;related-urls&gt;&lt;url&gt;https://doi.org/10.1038/s41417-021-00416-3&lt;/url&gt;&lt;/related-urls&gt;&lt;/urls&gt;&lt;electronic-resource-num&gt;10.1038/s41417-021-00416-3&lt;/electronic-resource-num&gt;&lt;/record&gt;&lt;/Cite&gt;&lt;/EndNote&gt;</w:instrText>
            </w:r>
            <w:r w:rsidRPr="009B35FB">
              <w:rPr>
                <w:sz w:val="22"/>
                <w:szCs w:val="22"/>
              </w:rPr>
              <w:fldChar w:fldCharType="separate"/>
            </w:r>
            <w:r w:rsidRPr="009B35FB">
              <w:rPr>
                <w:noProof/>
                <w:sz w:val="22"/>
                <w:szCs w:val="22"/>
              </w:rPr>
              <w:t>[50]</w:t>
            </w:r>
            <w:r w:rsidRPr="009B35FB">
              <w:rPr>
                <w:sz w:val="22"/>
                <w:szCs w:val="22"/>
              </w:rPr>
              <w:fldChar w:fldCharType="end"/>
            </w:r>
          </w:p>
        </w:tc>
      </w:tr>
      <w:tr w:rsidR="003C2796" w:rsidRPr="009B35FB" w14:paraId="4CB37A8E" w14:textId="77777777" w:rsidTr="00A86763">
        <w:tc>
          <w:tcPr>
            <w:tcW w:w="1814" w:type="dxa"/>
            <w:tcBorders>
              <w:left w:val="single" w:sz="4" w:space="0" w:color="FFFFFF" w:themeColor="background1"/>
              <w:bottom w:val="single" w:sz="12" w:space="0" w:color="auto"/>
              <w:right w:val="single" w:sz="4" w:space="0" w:color="FFFFFF" w:themeColor="background1"/>
            </w:tcBorders>
            <w:vAlign w:val="center"/>
          </w:tcPr>
          <w:p w14:paraId="43B1EF1F" w14:textId="1746C5A4" w:rsidR="003C2796" w:rsidRPr="009B35FB" w:rsidRDefault="003C2796" w:rsidP="003C2796">
            <w:pPr>
              <w:jc w:val="center"/>
              <w:rPr>
                <w:sz w:val="22"/>
                <w:szCs w:val="22"/>
              </w:rPr>
            </w:pPr>
            <w:r w:rsidRPr="009B35FB">
              <w:rPr>
                <w:sz w:val="22"/>
                <w:szCs w:val="22"/>
              </w:rPr>
              <w:t>miR-5100</w:t>
            </w:r>
          </w:p>
        </w:tc>
        <w:tc>
          <w:tcPr>
            <w:tcW w:w="2237" w:type="dxa"/>
            <w:gridSpan w:val="2"/>
            <w:tcBorders>
              <w:left w:val="single" w:sz="4" w:space="0" w:color="FFFFFF" w:themeColor="background1"/>
              <w:bottom w:val="single" w:sz="12" w:space="0" w:color="auto"/>
              <w:right w:val="single" w:sz="4" w:space="0" w:color="FFFFFF" w:themeColor="background1"/>
            </w:tcBorders>
            <w:vAlign w:val="center"/>
          </w:tcPr>
          <w:p w14:paraId="1C2F5686" w14:textId="44651E17" w:rsidR="003C2796" w:rsidRPr="009B35FB" w:rsidRDefault="003C2796" w:rsidP="003C2796">
            <w:pPr>
              <w:jc w:val="center"/>
              <w:rPr>
                <w:sz w:val="22"/>
                <w:szCs w:val="22"/>
              </w:rPr>
            </w:pPr>
            <w:r w:rsidRPr="009B35FB">
              <w:rPr>
                <w:sz w:val="22"/>
                <w:szCs w:val="22"/>
              </w:rPr>
              <w:t>Breast cancer</w:t>
            </w:r>
          </w:p>
        </w:tc>
        <w:tc>
          <w:tcPr>
            <w:tcW w:w="3056" w:type="dxa"/>
            <w:gridSpan w:val="2"/>
            <w:tcBorders>
              <w:left w:val="single" w:sz="4" w:space="0" w:color="FFFFFF" w:themeColor="background1"/>
              <w:bottom w:val="single" w:sz="12" w:space="0" w:color="auto"/>
              <w:right w:val="single" w:sz="4" w:space="0" w:color="FFFFFF" w:themeColor="background1"/>
            </w:tcBorders>
            <w:vAlign w:val="center"/>
          </w:tcPr>
          <w:p w14:paraId="5F17197C" w14:textId="5A441750" w:rsidR="003C2796" w:rsidRPr="009B35FB" w:rsidRDefault="003C2796" w:rsidP="003C2796">
            <w:pPr>
              <w:jc w:val="center"/>
              <w:rPr>
                <w:sz w:val="22"/>
                <w:szCs w:val="22"/>
              </w:rPr>
            </w:pPr>
            <w:r w:rsidRPr="009B35FB">
              <w:rPr>
                <w:sz w:val="22"/>
                <w:szCs w:val="22"/>
              </w:rPr>
              <w:t>↓ CXCL12/CXCR4 axis</w:t>
            </w:r>
          </w:p>
        </w:tc>
        <w:tc>
          <w:tcPr>
            <w:tcW w:w="4129" w:type="dxa"/>
            <w:gridSpan w:val="2"/>
            <w:tcBorders>
              <w:left w:val="single" w:sz="4" w:space="0" w:color="FFFFFF" w:themeColor="background1"/>
              <w:bottom w:val="single" w:sz="12" w:space="0" w:color="auto"/>
              <w:right w:val="single" w:sz="4" w:space="0" w:color="FFFFFF" w:themeColor="background1"/>
            </w:tcBorders>
            <w:vAlign w:val="center"/>
          </w:tcPr>
          <w:p w14:paraId="14399CD7" w14:textId="3A2DA58F" w:rsidR="003C2796" w:rsidRPr="009B35FB" w:rsidRDefault="003C2796" w:rsidP="003C2796">
            <w:pPr>
              <w:jc w:val="center"/>
              <w:rPr>
                <w:sz w:val="22"/>
                <w:szCs w:val="22"/>
              </w:rPr>
            </w:pPr>
            <w:r w:rsidRPr="009B35FB">
              <w:rPr>
                <w:sz w:val="22"/>
                <w:szCs w:val="22"/>
              </w:rPr>
              <w:t>↓ epithelial-mesenchymal transition,</w:t>
            </w:r>
            <w:r w:rsidRPr="009B35FB">
              <w:rPr>
                <w:sz w:val="22"/>
                <w:szCs w:val="22"/>
              </w:rPr>
              <w:br/>
              <w:t>↓ invasion,</w:t>
            </w:r>
            <w:r w:rsidRPr="009B35FB">
              <w:rPr>
                <w:sz w:val="22"/>
                <w:szCs w:val="22"/>
              </w:rPr>
              <w:br/>
              <w:t>↓ migration</w:t>
            </w:r>
          </w:p>
        </w:tc>
        <w:tc>
          <w:tcPr>
            <w:tcW w:w="1486" w:type="dxa"/>
            <w:gridSpan w:val="2"/>
            <w:tcBorders>
              <w:left w:val="single" w:sz="4" w:space="0" w:color="FFFFFF" w:themeColor="background1"/>
              <w:bottom w:val="single" w:sz="12" w:space="0" w:color="auto"/>
              <w:right w:val="single" w:sz="4" w:space="0" w:color="FFFFFF" w:themeColor="background1"/>
            </w:tcBorders>
            <w:vAlign w:val="center"/>
          </w:tcPr>
          <w:p w14:paraId="0142A213" w14:textId="60C10827" w:rsidR="003C2796" w:rsidRPr="009B35FB" w:rsidRDefault="003C2796" w:rsidP="003C2796">
            <w:pPr>
              <w:jc w:val="center"/>
              <w:rPr>
                <w:sz w:val="22"/>
                <w:szCs w:val="22"/>
              </w:rPr>
            </w:pPr>
            <w:r w:rsidRPr="009B35FB">
              <w:rPr>
                <w:sz w:val="22"/>
                <w:szCs w:val="22"/>
              </w:rPr>
              <w:t>In vitro,</w:t>
            </w:r>
            <w:r w:rsidRPr="009B35FB">
              <w:rPr>
                <w:sz w:val="22"/>
                <w:szCs w:val="22"/>
              </w:rPr>
              <w:br/>
              <w:t>in vivo</w:t>
            </w:r>
          </w:p>
        </w:tc>
        <w:tc>
          <w:tcPr>
            <w:tcW w:w="1448" w:type="dxa"/>
            <w:gridSpan w:val="2"/>
            <w:tcBorders>
              <w:left w:val="single" w:sz="4" w:space="0" w:color="FFFFFF" w:themeColor="background1"/>
              <w:bottom w:val="single" w:sz="12" w:space="0" w:color="auto"/>
              <w:right w:val="single" w:sz="4" w:space="0" w:color="FFFFFF" w:themeColor="background1"/>
            </w:tcBorders>
            <w:vAlign w:val="center"/>
          </w:tcPr>
          <w:p w14:paraId="74506EB1" w14:textId="6190D9C4" w:rsidR="003C2796" w:rsidRPr="009B35FB" w:rsidRDefault="003C2796" w:rsidP="003C2796">
            <w:pPr>
              <w:jc w:val="center"/>
              <w:rPr>
                <w:sz w:val="22"/>
                <w:szCs w:val="22"/>
              </w:rPr>
            </w:pPr>
            <w:r w:rsidRPr="009B35FB">
              <w:rPr>
                <w:sz w:val="22"/>
                <w:szCs w:val="22"/>
              </w:rPr>
              <w:fldChar w:fldCharType="begin">
                <w:fldData xml:space="preserve">PEVuZE5vdGU+PENpdGU+PEF1dGhvcj5ZdWU8L0F1dGhvcj48WWVhcj4yMDIxPC9ZZWFyPjxSZWNO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</w:fldData>
              </w:fldChar>
            </w:r>
            <w:r w:rsidRPr="009B35FB">
              <w:rPr>
                <w:sz w:val="22"/>
                <w:szCs w:val="22"/>
              </w:rPr>
              <w:instrText xml:space="preserve"> ADDIN EN.CITE </w:instrText>
            </w:r>
            <w:r w:rsidRPr="009B35FB">
              <w:rPr>
                <w:sz w:val="22"/>
                <w:szCs w:val="22"/>
              </w:rPr>
              <w:fldChar w:fldCharType="begin">
                <w:fldData xml:space="preserve">PEVuZE5vdGU+PENpdGU+PEF1dGhvcj5ZdWU8L0F1dGhvcj48WWVhcj4yMDIxPC9ZZWFyPjxSZWNO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</w:fldData>
              </w:fldChar>
            </w:r>
            <w:r w:rsidRPr="009B35FB">
              <w:rPr>
                <w:sz w:val="22"/>
                <w:szCs w:val="22"/>
              </w:rPr>
              <w:instrText xml:space="preserve"> ADDIN EN.CITE.DATA </w:instrText>
            </w:r>
            <w:r w:rsidRPr="009B35FB">
              <w:rPr>
                <w:sz w:val="22"/>
                <w:szCs w:val="22"/>
              </w:rPr>
            </w:r>
            <w:r w:rsidRPr="009B35FB">
              <w:rPr>
                <w:sz w:val="22"/>
                <w:szCs w:val="22"/>
              </w:rPr>
              <w:fldChar w:fldCharType="end"/>
            </w:r>
            <w:r w:rsidRPr="009B35FB">
              <w:rPr>
                <w:sz w:val="22"/>
                <w:szCs w:val="22"/>
              </w:rPr>
            </w:r>
            <w:r w:rsidRPr="009B35FB">
              <w:rPr>
                <w:sz w:val="22"/>
                <w:szCs w:val="22"/>
              </w:rPr>
              <w:fldChar w:fldCharType="separate"/>
            </w:r>
            <w:r w:rsidRPr="009B35FB">
              <w:rPr>
                <w:noProof/>
                <w:sz w:val="22"/>
                <w:szCs w:val="22"/>
              </w:rPr>
              <w:t>[51]</w:t>
            </w:r>
            <w:r w:rsidRPr="009B35FB">
              <w:rPr>
                <w:sz w:val="22"/>
                <w:szCs w:val="22"/>
              </w:rPr>
              <w:fldChar w:fldCharType="end"/>
            </w:r>
          </w:p>
        </w:tc>
      </w:tr>
    </w:tbl>
    <w:p w14:paraId="1ED1CB35" w14:textId="77777777" w:rsidR="00035E01" w:rsidRPr="009B35FB" w:rsidRDefault="00035E01"/>
    <w:p w14:paraId="50CBE8BA" w14:textId="77777777" w:rsidR="00A86763" w:rsidRPr="009B35FB" w:rsidRDefault="00A86763"/>
    <w:tbl>
      <w:tblPr>
        <w:tblStyle w:val="TableGrid"/>
        <w:tblW w:w="14170" w:type="dxa"/>
        <w:tblLook w:val="04A0" w:firstRow="1" w:lastRow="0" w:firstColumn="1" w:lastColumn="0" w:noHBand="0" w:noVBand="1"/>
      </w:tblPr>
      <w:tblGrid>
        <w:gridCol w:w="1893"/>
        <w:gridCol w:w="2296"/>
        <w:gridCol w:w="3148"/>
        <w:gridCol w:w="4307"/>
        <w:gridCol w:w="1528"/>
        <w:gridCol w:w="998"/>
      </w:tblGrid>
      <w:tr w:rsidR="00035E01" w:rsidRPr="009B35FB" w14:paraId="01937A10" w14:textId="77777777" w:rsidTr="00C953E1">
        <w:tc>
          <w:tcPr>
            <w:tcW w:w="14170" w:type="dxa"/>
            <w:gridSpan w:val="6"/>
            <w:tcBorders>
              <w:top w:val="single" w:sz="12" w:space="0" w:color="auto"/>
              <w:left w:val="single" w:sz="4" w:space="0" w:color="FFFFFF" w:themeColor="background1"/>
              <w:bottom w:val="single" w:sz="12" w:space="0" w:color="auto"/>
              <w:right w:val="single" w:sz="4" w:space="0" w:color="FFFFFF" w:themeColor="background1"/>
            </w:tcBorders>
            <w:vAlign w:val="center"/>
          </w:tcPr>
          <w:p w14:paraId="4101EAA4" w14:textId="3A921020" w:rsidR="00035E01" w:rsidRPr="009B35FB" w:rsidRDefault="00035E01" w:rsidP="00C953E1">
            <w:pPr>
              <w:jc w:val="center"/>
              <w:rPr>
                <w:sz w:val="22"/>
                <w:szCs w:val="22"/>
              </w:rPr>
            </w:pPr>
            <w:r w:rsidRPr="009B35FB">
              <w:rPr>
                <w:b/>
                <w:bCs/>
                <w:sz w:val="22"/>
                <w:szCs w:val="22"/>
              </w:rPr>
              <w:t>Suppressive effect</w:t>
            </w:r>
            <w:r w:rsidRPr="009B35FB">
              <w:rPr>
                <w:sz w:val="22"/>
                <w:szCs w:val="22"/>
              </w:rPr>
              <w:t xml:space="preserve"> - continued</w:t>
            </w:r>
          </w:p>
        </w:tc>
      </w:tr>
      <w:tr w:rsidR="00035E01" w:rsidRPr="009B35FB" w14:paraId="0E2A44FE" w14:textId="77777777" w:rsidTr="00C953E1">
        <w:tc>
          <w:tcPr>
            <w:tcW w:w="1893" w:type="dxa"/>
            <w:tcBorders>
              <w:top w:val="single" w:sz="12" w:space="0" w:color="auto"/>
              <w:left w:val="single" w:sz="4" w:space="0" w:color="FFFFFF" w:themeColor="background1"/>
              <w:right w:val="single" w:sz="4" w:space="0" w:color="FFFFFF" w:themeColor="background1"/>
            </w:tcBorders>
            <w:vAlign w:val="center"/>
          </w:tcPr>
          <w:p w14:paraId="2D673C4E" w14:textId="4311DDB5" w:rsidR="00035E01" w:rsidRPr="009B35FB" w:rsidRDefault="00035E01" w:rsidP="00035E01">
            <w:pPr>
              <w:jc w:val="center"/>
              <w:rPr>
                <w:sz w:val="22"/>
                <w:szCs w:val="22"/>
              </w:rPr>
            </w:pPr>
            <w:r w:rsidRPr="009B35FB">
              <w:rPr>
                <w:i/>
                <w:iCs/>
                <w:sz w:val="22"/>
                <w:szCs w:val="22"/>
              </w:rPr>
              <w:t>RNA</w:t>
            </w:r>
          </w:p>
        </w:tc>
        <w:tc>
          <w:tcPr>
            <w:tcW w:w="2296" w:type="dxa"/>
            <w:tcBorders>
              <w:top w:val="single" w:sz="12" w:space="0" w:color="auto"/>
              <w:left w:val="single" w:sz="4" w:space="0" w:color="FFFFFF" w:themeColor="background1"/>
              <w:right w:val="single" w:sz="4" w:space="0" w:color="FFFFFF" w:themeColor="background1"/>
            </w:tcBorders>
            <w:vAlign w:val="center"/>
          </w:tcPr>
          <w:p w14:paraId="6C814876" w14:textId="1F734225" w:rsidR="00035E01" w:rsidRPr="009B35FB" w:rsidRDefault="00035E01" w:rsidP="00C953E1">
            <w:pPr>
              <w:jc w:val="center"/>
              <w:rPr>
                <w:sz w:val="22"/>
                <w:szCs w:val="22"/>
              </w:rPr>
            </w:pPr>
            <w:r w:rsidRPr="009B35FB">
              <w:rPr>
                <w:i/>
                <w:iCs/>
                <w:sz w:val="22"/>
                <w:szCs w:val="22"/>
              </w:rPr>
              <w:t>Tissue</w:t>
            </w:r>
          </w:p>
        </w:tc>
        <w:tc>
          <w:tcPr>
            <w:tcW w:w="3148" w:type="dxa"/>
            <w:tcBorders>
              <w:top w:val="single" w:sz="12" w:space="0" w:color="auto"/>
              <w:left w:val="single" w:sz="4" w:space="0" w:color="FFFFFF" w:themeColor="background1"/>
              <w:right w:val="single" w:sz="4" w:space="0" w:color="FFFFFF" w:themeColor="background1"/>
            </w:tcBorders>
            <w:vAlign w:val="center"/>
          </w:tcPr>
          <w:p w14:paraId="36C5C5B0" w14:textId="23BD53AB" w:rsidR="00035E01" w:rsidRPr="009B35FB" w:rsidRDefault="00035E01" w:rsidP="00C953E1">
            <w:pPr>
              <w:jc w:val="center"/>
              <w:rPr>
                <w:sz w:val="22"/>
                <w:szCs w:val="22"/>
              </w:rPr>
            </w:pPr>
            <w:r w:rsidRPr="009B35FB">
              <w:rPr>
                <w:i/>
                <w:iCs/>
                <w:sz w:val="22"/>
                <w:szCs w:val="22"/>
              </w:rPr>
              <w:t>Affected systems</w:t>
            </w:r>
          </w:p>
        </w:tc>
        <w:tc>
          <w:tcPr>
            <w:tcW w:w="4307" w:type="dxa"/>
            <w:tcBorders>
              <w:top w:val="single" w:sz="12" w:space="0" w:color="auto"/>
              <w:left w:val="single" w:sz="4" w:space="0" w:color="FFFFFF" w:themeColor="background1"/>
              <w:right w:val="single" w:sz="4" w:space="0" w:color="FFFFFF" w:themeColor="background1"/>
            </w:tcBorders>
            <w:vAlign w:val="center"/>
          </w:tcPr>
          <w:p w14:paraId="5C3DBD4A" w14:textId="313F92E0" w:rsidR="00035E01" w:rsidRPr="009B35FB" w:rsidRDefault="00035E01" w:rsidP="00C953E1">
            <w:pPr>
              <w:jc w:val="center"/>
              <w:rPr>
                <w:sz w:val="22"/>
                <w:szCs w:val="22"/>
              </w:rPr>
            </w:pPr>
            <w:r w:rsidRPr="009B35FB">
              <w:rPr>
                <w:i/>
                <w:iCs/>
                <w:sz w:val="22"/>
                <w:szCs w:val="22"/>
              </w:rPr>
              <w:t>Effect</w:t>
            </w:r>
          </w:p>
        </w:tc>
        <w:tc>
          <w:tcPr>
            <w:tcW w:w="1528" w:type="dxa"/>
            <w:tcBorders>
              <w:top w:val="single" w:sz="12" w:space="0" w:color="auto"/>
              <w:left w:val="single" w:sz="4" w:space="0" w:color="FFFFFF" w:themeColor="background1"/>
              <w:right w:val="single" w:sz="4" w:space="0" w:color="FFFFFF" w:themeColor="background1"/>
            </w:tcBorders>
            <w:vAlign w:val="center"/>
          </w:tcPr>
          <w:p w14:paraId="47939D3E" w14:textId="5AE7C7EF" w:rsidR="00035E01" w:rsidRPr="009B35FB" w:rsidRDefault="00035E01" w:rsidP="00C953E1">
            <w:pPr>
              <w:jc w:val="center"/>
              <w:rPr>
                <w:sz w:val="22"/>
                <w:szCs w:val="22"/>
              </w:rPr>
            </w:pPr>
            <w:r w:rsidRPr="009B35FB">
              <w:rPr>
                <w:i/>
                <w:iCs/>
                <w:sz w:val="22"/>
                <w:szCs w:val="22"/>
              </w:rPr>
              <w:t>In vitro/</w:t>
            </w:r>
            <w:r w:rsidR="00B35E81" w:rsidRPr="009B35FB">
              <w:rPr>
                <w:i/>
                <w:iCs/>
                <w:sz w:val="22"/>
                <w:szCs w:val="22"/>
              </w:rPr>
              <w:br/>
            </w:r>
            <w:r w:rsidRPr="009B35FB">
              <w:rPr>
                <w:i/>
                <w:iCs/>
                <w:sz w:val="22"/>
                <w:szCs w:val="22"/>
              </w:rPr>
              <w:t>in vivo</w:t>
            </w:r>
          </w:p>
        </w:tc>
        <w:tc>
          <w:tcPr>
            <w:tcW w:w="998" w:type="dxa"/>
            <w:tcBorders>
              <w:top w:val="single" w:sz="12" w:space="0" w:color="auto"/>
              <w:left w:val="single" w:sz="4" w:space="0" w:color="FFFFFF" w:themeColor="background1"/>
              <w:right w:val="single" w:sz="4" w:space="0" w:color="FFFFFF" w:themeColor="background1"/>
            </w:tcBorders>
            <w:vAlign w:val="center"/>
          </w:tcPr>
          <w:p w14:paraId="050439CE" w14:textId="6473C893" w:rsidR="00035E01" w:rsidRPr="009B35FB" w:rsidRDefault="00035E01" w:rsidP="00C953E1">
            <w:pPr>
              <w:jc w:val="center"/>
              <w:rPr>
                <w:sz w:val="22"/>
                <w:szCs w:val="22"/>
              </w:rPr>
            </w:pPr>
            <w:r w:rsidRPr="009B35FB">
              <w:rPr>
                <w:i/>
                <w:iCs/>
                <w:sz w:val="22"/>
                <w:szCs w:val="22"/>
              </w:rPr>
              <w:t>Ref.</w:t>
            </w:r>
          </w:p>
        </w:tc>
      </w:tr>
      <w:tr w:rsidR="00035E01" w:rsidRPr="009B35FB" w14:paraId="3936EEF3" w14:textId="77777777" w:rsidTr="00C953E1">
        <w:tc>
          <w:tcPr>
            <w:tcW w:w="1893" w:type="dxa"/>
            <w:tcBorders>
              <w:left w:val="single" w:sz="4" w:space="0" w:color="FFFFFF" w:themeColor="background1"/>
              <w:right w:val="single" w:sz="4" w:space="0" w:color="FFFFFF" w:themeColor="background1"/>
            </w:tcBorders>
          </w:tcPr>
          <w:p w14:paraId="4D324075" w14:textId="1DE1A08D" w:rsidR="00035E01" w:rsidRPr="009B35FB" w:rsidRDefault="00035E01" w:rsidP="00035E01">
            <w:pPr>
              <w:jc w:val="center"/>
              <w:rPr>
                <w:sz w:val="22"/>
                <w:szCs w:val="22"/>
              </w:rPr>
            </w:pPr>
            <w:r w:rsidRPr="009B35FB">
              <w:rPr>
                <w:sz w:val="22"/>
                <w:szCs w:val="22"/>
              </w:rPr>
              <w:lastRenderedPageBreak/>
              <w:t>miR-6127,</w:t>
            </w:r>
            <w:r w:rsidRPr="009B35FB">
              <w:rPr>
                <w:sz w:val="22"/>
                <w:szCs w:val="22"/>
              </w:rPr>
              <w:br/>
              <w:t>miR-6746-5p,</w:t>
            </w:r>
            <w:r w:rsidRPr="009B35FB">
              <w:rPr>
                <w:sz w:val="22"/>
                <w:szCs w:val="22"/>
              </w:rPr>
              <w:br/>
              <w:t>miR-6787-5p</w:t>
            </w:r>
          </w:p>
        </w:tc>
        <w:tc>
          <w:tcPr>
            <w:tcW w:w="2296" w:type="dxa"/>
            <w:tcBorders>
              <w:left w:val="single" w:sz="4" w:space="0" w:color="FFFFFF" w:themeColor="background1"/>
              <w:right w:val="single" w:sz="4" w:space="0" w:color="FFFFFF" w:themeColor="background1"/>
            </w:tcBorders>
            <w:vAlign w:val="center"/>
          </w:tcPr>
          <w:p w14:paraId="1BDFA45E" w14:textId="5BA69B01" w:rsidR="00035E01" w:rsidRPr="009B35FB" w:rsidRDefault="00035E01" w:rsidP="00C953E1">
            <w:pPr>
              <w:jc w:val="center"/>
              <w:rPr>
                <w:sz w:val="22"/>
                <w:szCs w:val="22"/>
              </w:rPr>
            </w:pPr>
            <w:r w:rsidRPr="009B35FB">
              <w:rPr>
                <w:sz w:val="22"/>
                <w:szCs w:val="22"/>
              </w:rPr>
              <w:t>Colorectal cancer</w:t>
            </w:r>
          </w:p>
        </w:tc>
        <w:tc>
          <w:tcPr>
            <w:tcW w:w="3148" w:type="dxa"/>
            <w:tcBorders>
              <w:left w:val="single" w:sz="4" w:space="0" w:color="FFFFFF" w:themeColor="background1"/>
              <w:right w:val="single" w:sz="4" w:space="0" w:color="FFFFFF" w:themeColor="background1"/>
            </w:tcBorders>
            <w:vAlign w:val="center"/>
          </w:tcPr>
          <w:p w14:paraId="6DB17825" w14:textId="17B566B7" w:rsidR="00035E01" w:rsidRPr="009B35FB" w:rsidRDefault="00B35E81" w:rsidP="00C953E1">
            <w:pPr>
              <w:jc w:val="center"/>
              <w:rPr>
                <w:sz w:val="22"/>
                <w:szCs w:val="22"/>
              </w:rPr>
            </w:pPr>
            <w:r w:rsidRPr="009B35FB">
              <w:rPr>
                <w:sz w:val="22"/>
                <w:szCs w:val="22"/>
              </w:rPr>
              <w:t>↑ RAPA</w:t>
            </w:r>
            <w:r w:rsidRPr="009B35FB">
              <w:rPr>
                <w:sz w:val="22"/>
                <w:szCs w:val="22"/>
              </w:rPr>
              <w:br/>
            </w:r>
            <w:r w:rsidR="00D4310B" w:rsidRPr="009B35FB">
              <w:rPr>
                <w:sz w:val="22"/>
                <w:szCs w:val="22"/>
              </w:rPr>
              <w:t>↓ mTOR pathway</w:t>
            </w:r>
          </w:p>
        </w:tc>
        <w:tc>
          <w:tcPr>
            <w:tcW w:w="4307" w:type="dxa"/>
            <w:tcBorders>
              <w:left w:val="single" w:sz="4" w:space="0" w:color="FFFFFF" w:themeColor="background1"/>
              <w:right w:val="single" w:sz="4" w:space="0" w:color="FFFFFF" w:themeColor="background1"/>
            </w:tcBorders>
            <w:vAlign w:val="center"/>
          </w:tcPr>
          <w:p w14:paraId="59F93A21" w14:textId="0D0D4559" w:rsidR="00035E01" w:rsidRPr="009B35FB" w:rsidRDefault="00D4310B" w:rsidP="00C953E1">
            <w:pPr>
              <w:jc w:val="center"/>
              <w:rPr>
                <w:sz w:val="22"/>
                <w:szCs w:val="22"/>
              </w:rPr>
            </w:pPr>
            <w:r w:rsidRPr="009B35FB">
              <w:rPr>
                <w:sz w:val="22"/>
                <w:szCs w:val="22"/>
              </w:rPr>
              <w:t>↑ EV production,</w:t>
            </w:r>
          </w:p>
          <w:p w14:paraId="4C5B2704" w14:textId="1FBE1992" w:rsidR="00D4310B" w:rsidRPr="009B35FB" w:rsidRDefault="00D4310B" w:rsidP="00C953E1">
            <w:pPr>
              <w:jc w:val="center"/>
              <w:rPr>
                <w:sz w:val="22"/>
                <w:szCs w:val="22"/>
              </w:rPr>
            </w:pPr>
            <w:r w:rsidRPr="009B35FB">
              <w:rPr>
                <w:sz w:val="22"/>
                <w:szCs w:val="22"/>
              </w:rPr>
              <w:t>regulation of pre-metastatic niche</w:t>
            </w:r>
          </w:p>
        </w:tc>
        <w:tc>
          <w:tcPr>
            <w:tcW w:w="1528" w:type="dxa"/>
            <w:tcBorders>
              <w:left w:val="single" w:sz="4" w:space="0" w:color="FFFFFF" w:themeColor="background1"/>
              <w:right w:val="single" w:sz="4" w:space="0" w:color="FFFFFF" w:themeColor="background1"/>
            </w:tcBorders>
            <w:vAlign w:val="center"/>
          </w:tcPr>
          <w:p w14:paraId="5FF49CCB" w14:textId="7114094A" w:rsidR="00035E01" w:rsidRPr="009B35FB" w:rsidRDefault="00035E01" w:rsidP="00C953E1">
            <w:pPr>
              <w:jc w:val="center"/>
              <w:rPr>
                <w:sz w:val="22"/>
                <w:szCs w:val="22"/>
              </w:rPr>
            </w:pPr>
            <w:r w:rsidRPr="009B35FB">
              <w:rPr>
                <w:sz w:val="22"/>
                <w:szCs w:val="22"/>
              </w:rPr>
              <w:t>In vitro</w:t>
            </w:r>
          </w:p>
        </w:tc>
        <w:tc>
          <w:tcPr>
            <w:tcW w:w="998" w:type="dxa"/>
            <w:tcBorders>
              <w:left w:val="single" w:sz="4" w:space="0" w:color="FFFFFF" w:themeColor="background1"/>
              <w:right w:val="single" w:sz="4" w:space="0" w:color="FFFFFF" w:themeColor="background1"/>
            </w:tcBorders>
            <w:vAlign w:val="center"/>
          </w:tcPr>
          <w:p w14:paraId="462FF781" w14:textId="1B5200E6" w:rsidR="00035E01" w:rsidRPr="009B35FB" w:rsidRDefault="00035E01" w:rsidP="00C953E1">
            <w:pPr>
              <w:jc w:val="center"/>
              <w:rPr>
                <w:sz w:val="22"/>
                <w:szCs w:val="22"/>
              </w:rPr>
            </w:pPr>
            <w:r w:rsidRPr="009B35FB">
              <w:rPr>
                <w:sz w:val="22"/>
                <w:szCs w:val="22"/>
              </w:rPr>
              <w:fldChar w:fldCharType="begin"/>
            </w:r>
            <w:r w:rsidR="003C2796" w:rsidRPr="009B35FB">
              <w:rPr>
                <w:sz w:val="22"/>
                <w:szCs w:val="22"/>
              </w:rPr>
              <w:instrText xml:space="preserve"> ADDIN EN.CITE &lt;EndNote&gt;&lt;Cite&gt;&lt;Author&gt;Tubita&lt;/Author&gt;&lt;Year&gt;2019&lt;/Year&gt;&lt;RecNum&gt;54&lt;/RecNum&gt;&lt;DisplayText&gt;[52]&lt;/DisplayText&gt;&lt;record&gt;&lt;rec-number&gt;54&lt;/rec-number&gt;&lt;foreign-keys&gt;&lt;key app="EN" db-id="w9fv5tdpw9sswee9z5uxwapf22svt0wdw9ds" timestamp="1733137143"&gt;54&lt;/key&gt;&lt;/foreign-keys&gt;&lt;ref-type name="Journal Article"&gt;17&lt;/ref-type&gt;&lt;contributors&gt;&lt;authors&gt;&lt;author&gt;Tubita, Valeria&lt;/author&gt;&lt;author&gt;Segui-Barber, Joan&lt;/author&gt;&lt;author&gt;Lozano, Juan José&lt;/author&gt;&lt;author&gt;Banon-Maneus, Elisenda&lt;/author&gt;&lt;author&gt;Rovira, Jordi&lt;/author&gt;&lt;author&gt;Cucchiari, David&lt;/author&gt;&lt;author&gt;Moya-Rull, Daniel&lt;/author&gt;&lt;author&gt;Oppenheimer, Federico&lt;/author&gt;&lt;author&gt;Del Portillo, Hernando&lt;/author&gt;&lt;author&gt;Campistol, Josep M.&lt;/author&gt;&lt;author&gt;Diekmann, Fritz&lt;/author&gt;&lt;author&gt;Ramirez-Bajo, Maria José&lt;/author&gt;&lt;author&gt;Revuelta, Ignacio&lt;/author&gt;&lt;/authors&gt;&lt;/contributors&gt;&lt;titles&gt;&lt;title&gt;Effect of immunosuppression in miRNAs from extracellular vesicles of colorectal cancer and their influence on the pre-metastatic niche&lt;/title&gt;&lt;secondary-title&gt;Scientific Reports&lt;/secondary-title&gt;&lt;/titles&gt;&lt;periodical&gt;&lt;full-title&gt;Scientific Reports&lt;/full-title&gt;&lt;/periodical&gt;&lt;pages&gt;11177&lt;/pages&gt;&lt;volume&gt;9&lt;/volume&gt;&lt;number&gt;1&lt;/number&gt;&lt;dates&gt;&lt;year&gt;2019&lt;/year&gt;&lt;pub-dates&gt;&lt;date&gt;2019/08/01&lt;/date&gt;&lt;/pub-dates&gt;&lt;/dates&gt;&lt;isbn&gt;2045-2322&lt;/isbn&gt;&lt;urls&gt;&lt;related-urls&gt;&lt;url&gt;https://doi.org/10.1038/s41598-019-47581-y&lt;/url&gt;&lt;/related-urls&gt;&lt;/urls&gt;&lt;electronic-resource-num&gt;10.1038/s41598-019-47581-y&lt;/electronic-resource-num&gt;&lt;/record&gt;&lt;/Cite&gt;&lt;/EndNote&gt;</w:instrText>
            </w:r>
            <w:r w:rsidRPr="009B35FB">
              <w:rPr>
                <w:sz w:val="22"/>
                <w:szCs w:val="22"/>
              </w:rPr>
              <w:fldChar w:fldCharType="separate"/>
            </w:r>
            <w:r w:rsidR="003C2796" w:rsidRPr="009B35FB">
              <w:rPr>
                <w:noProof/>
                <w:sz w:val="22"/>
                <w:szCs w:val="22"/>
              </w:rPr>
              <w:t>[52]</w:t>
            </w:r>
            <w:r w:rsidRPr="009B35FB">
              <w:rPr>
                <w:sz w:val="22"/>
                <w:szCs w:val="22"/>
              </w:rPr>
              <w:fldChar w:fldCharType="end"/>
            </w:r>
          </w:p>
        </w:tc>
      </w:tr>
      <w:tr w:rsidR="00035E01" w:rsidRPr="009B35FB" w14:paraId="2770DA50" w14:textId="77777777" w:rsidTr="00B35E81">
        <w:tc>
          <w:tcPr>
            <w:tcW w:w="1893" w:type="dxa"/>
            <w:tcBorders>
              <w:left w:val="single" w:sz="4" w:space="0" w:color="FFFFFF" w:themeColor="background1"/>
              <w:bottom w:val="single" w:sz="12" w:space="0" w:color="auto"/>
              <w:right w:val="single" w:sz="4" w:space="0" w:color="FFFFFF" w:themeColor="background1"/>
            </w:tcBorders>
          </w:tcPr>
          <w:p w14:paraId="31D92DCB" w14:textId="79FC14E6" w:rsidR="00035E01" w:rsidRPr="009B35FB" w:rsidRDefault="00035E01" w:rsidP="00035E01">
            <w:pPr>
              <w:jc w:val="center"/>
              <w:rPr>
                <w:sz w:val="22"/>
                <w:szCs w:val="22"/>
              </w:rPr>
            </w:pPr>
            <w:r w:rsidRPr="009B35FB">
              <w:rPr>
                <w:sz w:val="22"/>
                <w:szCs w:val="22"/>
              </w:rPr>
              <w:t>miR-99b</w:t>
            </w:r>
            <w:r w:rsidR="00A86763" w:rsidRPr="009B35FB">
              <w:rPr>
                <w:sz w:val="22"/>
                <w:szCs w:val="22"/>
              </w:rPr>
              <w:t>,</w:t>
            </w:r>
            <w:r w:rsidR="00A86763" w:rsidRPr="009B35FB">
              <w:rPr>
                <w:sz w:val="22"/>
                <w:szCs w:val="22"/>
              </w:rPr>
              <w:br/>
            </w:r>
            <w:r w:rsidR="00C47ADC" w:rsidRPr="009B35FB">
              <w:rPr>
                <w:sz w:val="22"/>
                <w:szCs w:val="22"/>
              </w:rPr>
              <w:t>miR-203-3p</w:t>
            </w:r>
          </w:p>
        </w:tc>
        <w:tc>
          <w:tcPr>
            <w:tcW w:w="2296" w:type="dxa"/>
            <w:tcBorders>
              <w:left w:val="single" w:sz="4" w:space="0" w:color="FFFFFF" w:themeColor="background1"/>
              <w:bottom w:val="single" w:sz="12" w:space="0" w:color="auto"/>
              <w:right w:val="single" w:sz="4" w:space="0" w:color="FFFFFF" w:themeColor="background1"/>
            </w:tcBorders>
            <w:vAlign w:val="center"/>
          </w:tcPr>
          <w:p w14:paraId="73BE7FF0" w14:textId="0717B3B7" w:rsidR="00035E01" w:rsidRPr="009B35FB" w:rsidRDefault="00035E01" w:rsidP="00C953E1">
            <w:pPr>
              <w:jc w:val="center"/>
              <w:rPr>
                <w:sz w:val="22"/>
                <w:szCs w:val="22"/>
              </w:rPr>
            </w:pPr>
            <w:r w:rsidRPr="009B35FB">
              <w:rPr>
                <w:sz w:val="22"/>
                <w:szCs w:val="22"/>
              </w:rPr>
              <w:t>Gastric cancer</w:t>
            </w:r>
          </w:p>
        </w:tc>
        <w:tc>
          <w:tcPr>
            <w:tcW w:w="3148" w:type="dxa"/>
            <w:tcBorders>
              <w:left w:val="single" w:sz="4" w:space="0" w:color="FFFFFF" w:themeColor="background1"/>
              <w:bottom w:val="single" w:sz="12" w:space="0" w:color="auto"/>
              <w:right w:val="single" w:sz="4" w:space="0" w:color="FFFFFF" w:themeColor="background1"/>
            </w:tcBorders>
            <w:vAlign w:val="center"/>
          </w:tcPr>
          <w:p w14:paraId="6E3F070E" w14:textId="794504F7" w:rsidR="00035E01" w:rsidRPr="009B35FB" w:rsidRDefault="00035E01" w:rsidP="00C953E1">
            <w:pPr>
              <w:jc w:val="center"/>
              <w:rPr>
                <w:sz w:val="22"/>
                <w:szCs w:val="22"/>
              </w:rPr>
            </w:pPr>
            <w:r w:rsidRPr="009B35FB">
              <w:rPr>
                <w:sz w:val="22"/>
                <w:szCs w:val="22"/>
              </w:rPr>
              <w:t>↓ IGF-1R</w:t>
            </w:r>
          </w:p>
        </w:tc>
        <w:tc>
          <w:tcPr>
            <w:tcW w:w="4307" w:type="dxa"/>
            <w:tcBorders>
              <w:left w:val="single" w:sz="4" w:space="0" w:color="FFFFFF" w:themeColor="background1"/>
              <w:bottom w:val="single" w:sz="12" w:space="0" w:color="auto"/>
              <w:right w:val="single" w:sz="4" w:space="0" w:color="FFFFFF" w:themeColor="background1"/>
            </w:tcBorders>
            <w:vAlign w:val="center"/>
          </w:tcPr>
          <w:p w14:paraId="02FEA172" w14:textId="2CB7A13C" w:rsidR="00035E01" w:rsidRPr="009B35FB" w:rsidRDefault="00035E01" w:rsidP="00C953E1">
            <w:pPr>
              <w:jc w:val="center"/>
              <w:rPr>
                <w:sz w:val="22"/>
                <w:szCs w:val="22"/>
              </w:rPr>
            </w:pPr>
            <w:r w:rsidRPr="009B35FB">
              <w:rPr>
                <w:sz w:val="22"/>
                <w:szCs w:val="22"/>
              </w:rPr>
              <w:t>↓ tumor growth</w:t>
            </w:r>
          </w:p>
        </w:tc>
        <w:tc>
          <w:tcPr>
            <w:tcW w:w="1528" w:type="dxa"/>
            <w:tcBorders>
              <w:left w:val="single" w:sz="4" w:space="0" w:color="FFFFFF" w:themeColor="background1"/>
              <w:bottom w:val="single" w:sz="12" w:space="0" w:color="auto"/>
              <w:right w:val="single" w:sz="4" w:space="0" w:color="FFFFFF" w:themeColor="background1"/>
            </w:tcBorders>
            <w:vAlign w:val="center"/>
          </w:tcPr>
          <w:p w14:paraId="7D84418A" w14:textId="3648A8B1" w:rsidR="00035E01" w:rsidRPr="009B35FB" w:rsidRDefault="00035E01" w:rsidP="00C953E1">
            <w:pPr>
              <w:jc w:val="center"/>
              <w:rPr>
                <w:sz w:val="22"/>
                <w:szCs w:val="22"/>
              </w:rPr>
            </w:pPr>
            <w:r w:rsidRPr="009B35FB">
              <w:rPr>
                <w:sz w:val="22"/>
                <w:szCs w:val="22"/>
              </w:rPr>
              <w:t>In vitro</w:t>
            </w:r>
          </w:p>
        </w:tc>
        <w:tc>
          <w:tcPr>
            <w:tcW w:w="998" w:type="dxa"/>
            <w:tcBorders>
              <w:left w:val="single" w:sz="4" w:space="0" w:color="FFFFFF" w:themeColor="background1"/>
              <w:bottom w:val="single" w:sz="12" w:space="0" w:color="auto"/>
              <w:right w:val="single" w:sz="4" w:space="0" w:color="FFFFFF" w:themeColor="background1"/>
            </w:tcBorders>
            <w:vAlign w:val="center"/>
          </w:tcPr>
          <w:p w14:paraId="55D35501" w14:textId="71CD560F" w:rsidR="00035E01" w:rsidRPr="009B35FB" w:rsidRDefault="00035E01" w:rsidP="00C953E1">
            <w:pPr>
              <w:jc w:val="center"/>
              <w:rPr>
                <w:sz w:val="22"/>
                <w:szCs w:val="22"/>
              </w:rPr>
            </w:pPr>
            <w:r w:rsidRPr="009B35FB">
              <w:rPr>
                <w:sz w:val="22"/>
                <w:szCs w:val="22"/>
              </w:rPr>
              <w:fldChar w:fldCharType="begin"/>
            </w:r>
            <w:r w:rsidR="003C2796" w:rsidRPr="009B35FB">
              <w:rPr>
                <w:sz w:val="22"/>
                <w:szCs w:val="22"/>
              </w:rPr>
              <w:instrText xml:space="preserve"> ADDIN EN.CITE &lt;EndNote&gt;&lt;Cite&gt;&lt;Author&gt;Wang&lt;/Author&gt;&lt;Year&gt;2018&lt;/Year&gt;&lt;RecNum&gt;55&lt;/RecNum&gt;&lt;DisplayText&gt;[53]&lt;/DisplayText&gt;&lt;record&gt;&lt;rec-number&gt;55&lt;/rec-number&gt;&lt;foreign-keys&gt;&lt;key app="EN" db-id="w9fv5tdpw9sswee9z5uxwapf22svt0wdw9ds" timestamp="1733137171"&gt;55&lt;/key&gt;&lt;/foreign-keys&gt;&lt;ref-type name="Journal Article"&gt;17&lt;/ref-type&gt;&lt;contributors&gt;&lt;authors&gt;&lt;author&gt;Wang, Zhenzhen&lt;/author&gt;&lt;author&gt;Zhao, Zhenghao&lt;/author&gt;&lt;author&gt;Yang, Yang&lt;/author&gt;&lt;author&gt;Luo, Mai&lt;/author&gt;&lt;author&gt;Zhang, Min&lt;/author&gt;&lt;author&gt;Wang, Xiaofei&lt;/author&gt;&lt;author&gt;Liu, Liying&lt;/author&gt;&lt;author&gt;Hou, Ni&lt;/author&gt;&lt;author&gt;Guo, Qingqing&lt;/author&gt;&lt;author&gt;Song, Tusheng&lt;/author&gt;&lt;author&gt;Guo, Bo&lt;/author&gt;&lt;author&gt;Huang, Chen&lt;/author&gt;&lt;/authors&gt;&lt;/contributors&gt;&lt;titles&gt;&lt;title&gt;MiR-99b-5p and miR-203a-3p Function as Tumor Suppressors by Targeting IGF-1R in Gastric Cancer&lt;/title&gt;&lt;secondary-title&gt;Scientific Reports&lt;/secondary-title&gt;&lt;/titles&gt;&lt;periodical&gt;&lt;full-title&gt;Scientific Reports&lt;/full-title&gt;&lt;/periodical&gt;&lt;pages&gt;10119&lt;/pages&gt;&lt;volume&gt;8&lt;/volume&gt;&lt;number&gt;1&lt;/number&gt;&lt;dates&gt;&lt;year&gt;2018&lt;/year&gt;&lt;pub-dates&gt;&lt;date&gt;2018/07/04&lt;/date&gt;&lt;/pub-dates&gt;&lt;/dates&gt;&lt;isbn&gt;2045-2322&lt;/isbn&gt;&lt;urls&gt;&lt;related-urls&gt;&lt;url&gt;https://doi.org/10.1038/s41598-018-27583-y&lt;/url&gt;&lt;/related-urls&gt;&lt;/urls&gt;&lt;electronic-resource-num&gt;10.1038/s41598-018-27583-y&lt;/electronic-resource-num&gt;&lt;/record&gt;&lt;/Cite&gt;&lt;/EndNote&gt;</w:instrText>
            </w:r>
            <w:r w:rsidRPr="009B35FB">
              <w:rPr>
                <w:sz w:val="22"/>
                <w:szCs w:val="22"/>
              </w:rPr>
              <w:fldChar w:fldCharType="separate"/>
            </w:r>
            <w:r w:rsidR="003C2796" w:rsidRPr="009B35FB">
              <w:rPr>
                <w:noProof/>
                <w:sz w:val="22"/>
                <w:szCs w:val="22"/>
              </w:rPr>
              <w:t>[53]</w:t>
            </w:r>
            <w:r w:rsidRPr="009B35FB">
              <w:rPr>
                <w:sz w:val="22"/>
                <w:szCs w:val="22"/>
              </w:rPr>
              <w:fldChar w:fldCharType="end"/>
            </w:r>
          </w:p>
        </w:tc>
      </w:tr>
    </w:tbl>
    <w:p w14:paraId="63B96B1B" w14:textId="77777777" w:rsidR="00491314" w:rsidRPr="009B35FB" w:rsidRDefault="00491314" w:rsidP="0007421B"/>
    <w:p w14:paraId="7D0AEA39" w14:textId="77777777" w:rsidR="00491314" w:rsidRPr="009B35FB" w:rsidRDefault="00491314" w:rsidP="0007421B"/>
    <w:p w14:paraId="4ECCE3DB" w14:textId="77777777" w:rsidR="00CE769B" w:rsidRPr="009B35FB" w:rsidRDefault="00491314" w:rsidP="00CE769B">
      <w:pPr>
        <w:pStyle w:val="EndNoteBibliography"/>
        <w:spacing w:after="0"/>
      </w:pPr>
      <w:r w:rsidRPr="009B35FB">
        <w:fldChar w:fldCharType="begin"/>
      </w:r>
      <w:r w:rsidRPr="009B35FB">
        <w:instrText xml:space="preserve"> ADDIN EN.REFLIST </w:instrText>
      </w:r>
      <w:r w:rsidRPr="009B35FB">
        <w:fldChar w:fldCharType="separate"/>
      </w:r>
      <w:r w:rsidR="00CE769B" w:rsidRPr="009B35FB">
        <w:t>1.</w:t>
      </w:r>
      <w:r w:rsidR="00CE769B" w:rsidRPr="009B35FB">
        <w:tab/>
        <w:t>Hao Q, Zhang Z. hsa_circRNA_000166 Facilitated Cell Growth and Limited Apoptosis through Targeting miR-326/LASP1 Axis in Colorectal Cancer. Gastroenterol Res Pract. 2020;2020:8834359. 10.1155/2020/8834359.</w:t>
      </w:r>
    </w:p>
    <w:p w14:paraId="3280372B" w14:textId="77777777" w:rsidR="00CE769B" w:rsidRPr="009B35FB" w:rsidRDefault="00CE769B" w:rsidP="00CE769B">
      <w:pPr>
        <w:pStyle w:val="EndNoteBibliography"/>
        <w:spacing w:after="0"/>
      </w:pPr>
      <w:r w:rsidRPr="009B35FB">
        <w:t>2.</w:t>
      </w:r>
      <w:r w:rsidRPr="009B35FB">
        <w:tab/>
        <w:t>Shi Q, Ji T, Ma Z, Tan Q, Liang J. Serum Exosomes-Based Biomarker circ_0008928 Regulates Cisplatin Sensitivity, Tumor Progression, and Glycolysis Metabolism by miR-488/HK2 Axis in Cisplatin-Resistant Nonsmall Cell Lung Carcinoma. Cancer Biother Radiopharm. 2023;38(8):558-71. 10.1089/cbr.2020.4490.</w:t>
      </w:r>
    </w:p>
    <w:p w14:paraId="01D477C6" w14:textId="77777777" w:rsidR="00CE769B" w:rsidRPr="009B35FB" w:rsidRDefault="00CE769B" w:rsidP="00CE769B">
      <w:pPr>
        <w:pStyle w:val="EndNoteBibliography"/>
        <w:spacing w:after="0"/>
      </w:pPr>
      <w:r w:rsidRPr="009B35FB">
        <w:t>3.</w:t>
      </w:r>
      <w:r w:rsidRPr="009B35FB">
        <w:tab/>
        <w:t>Zhou ZF, Wei Z, Yao JC, Liu SY, Wang F, Wang Z, et al. CircRNA_102179 promotes the proliferation, migration and invasion in non-small cell lung cancer cells by regulating miR-330-5p/HMGB3 axis. Pathol Res Pract. 2020;216(11):153144. 10.1016/j.prp.2020.153144.</w:t>
      </w:r>
    </w:p>
    <w:p w14:paraId="598C2AD7" w14:textId="77777777" w:rsidR="00CE769B" w:rsidRPr="009B35FB" w:rsidRDefault="00CE769B" w:rsidP="00CE769B">
      <w:pPr>
        <w:pStyle w:val="EndNoteBibliography"/>
        <w:spacing w:after="0"/>
      </w:pPr>
      <w:r w:rsidRPr="009B35FB">
        <w:t>4.</w:t>
      </w:r>
      <w:r w:rsidRPr="009B35FB">
        <w:tab/>
        <w:t>Zhao H, Chen S, Fu Q. Exosomes from CD133(+) cells carrying circ-ABCC1 mediate cell stemness and metastasis in colorectal cancer. J Cell Biochem. 2020;121(5-6):3286-97. 10.1002/jcb.29600.</w:t>
      </w:r>
    </w:p>
    <w:p w14:paraId="01D542BD" w14:textId="77777777" w:rsidR="00CE769B" w:rsidRPr="009B35FB" w:rsidRDefault="00CE769B" w:rsidP="00CE769B">
      <w:pPr>
        <w:pStyle w:val="EndNoteBibliography"/>
        <w:spacing w:after="0"/>
      </w:pPr>
      <w:r w:rsidRPr="009B35FB">
        <w:t>5.</w:t>
      </w:r>
      <w:r w:rsidRPr="009B35FB">
        <w:tab/>
        <w:t>Su Y, Lv X, Yin W, Zhou L, Hu Y, Zhou A, et al. CircRNA Cdr1as functions as a competitive endogenous RNA to promote hepatocellular carcinoma progression. Aging (Albany NY). 2019;11(19):8183-203. 10.18632/aging.102312.</w:t>
      </w:r>
    </w:p>
    <w:p w14:paraId="426F9787" w14:textId="77777777" w:rsidR="00CE769B" w:rsidRPr="009B35FB" w:rsidRDefault="00CE769B" w:rsidP="00CE769B">
      <w:pPr>
        <w:pStyle w:val="EndNoteBibliography"/>
        <w:spacing w:after="0"/>
      </w:pPr>
      <w:r w:rsidRPr="009B35FB">
        <w:t>6.</w:t>
      </w:r>
      <w:r w:rsidRPr="009B35FB">
        <w:tab/>
        <w:t>Li Z, Yanfang W, Li J, Jiang P, Peng T, Chen K, et al. Tumor-released exosomal circular RNA PDE8A promotes invasive growth via the miR-338/MACC1/MET pathway in pancreatic cancer. Cancer Lett. 2018;432:237-50. 10.1016/j.canlet.2018.04.035.</w:t>
      </w:r>
    </w:p>
    <w:p w14:paraId="3004635F" w14:textId="77777777" w:rsidR="00CE769B" w:rsidRPr="009B35FB" w:rsidRDefault="00CE769B" w:rsidP="00CE769B">
      <w:pPr>
        <w:pStyle w:val="EndNoteBibliography"/>
        <w:spacing w:after="0"/>
      </w:pPr>
      <w:r w:rsidRPr="009B35FB">
        <w:t>7.</w:t>
      </w:r>
      <w:r w:rsidRPr="009B35FB">
        <w:tab/>
        <w:t>Zhao L, Fan J, Zhang C, Zhang Z, Dong J. CircRANBP17 modulated KDM1A to regulate neuroblastoma progression by sponging miR-27b-3p. Open Med (Wars). 2023;18(1):20230672. 10.1515/med-2023-0672.</w:t>
      </w:r>
    </w:p>
    <w:p w14:paraId="30DDC9B8" w14:textId="77777777" w:rsidR="00CE769B" w:rsidRPr="009B35FB" w:rsidRDefault="00CE769B" w:rsidP="00CE769B">
      <w:pPr>
        <w:pStyle w:val="EndNoteBibliography"/>
        <w:spacing w:after="0"/>
      </w:pPr>
      <w:r w:rsidRPr="009B35FB">
        <w:t>8.</w:t>
      </w:r>
      <w:r w:rsidRPr="009B35FB">
        <w:tab/>
        <w:t>Zong Z-H, Du Y-P, Guan X, Chen S, Zhao Y. CircWHSC1 promotes ovarian cancer progression by regulating MUC1 and hTERT through sponging miR-145 and miR-1182. Journal of Experimental &amp; Clinical Cancer Research. 2019;38(1):437. 10.1186/s13046-019-1437-z.</w:t>
      </w:r>
    </w:p>
    <w:p w14:paraId="20340129" w14:textId="77777777" w:rsidR="00CE769B" w:rsidRPr="009B35FB" w:rsidRDefault="00CE769B" w:rsidP="00CE769B">
      <w:pPr>
        <w:pStyle w:val="EndNoteBibliography"/>
        <w:spacing w:after="0"/>
      </w:pPr>
      <w:r w:rsidRPr="009B35FB">
        <w:t>9.</w:t>
      </w:r>
      <w:r w:rsidRPr="009B35FB">
        <w:tab/>
        <w:t>Ding L, Ren J, Zhang D, Li Y, Huang X, Hu Q, et al. A novel stromal lncRNA signature reprograms fibroblasts to promote the growth of oral squamous cell carcinoma via LncRNA-CAF/interleukin-33. Carcinogenesis. 2018;39(3):397-406. 10.1093/carcin/bgy006.</w:t>
      </w:r>
    </w:p>
    <w:p w14:paraId="6137CCE2" w14:textId="77777777" w:rsidR="00CE769B" w:rsidRPr="009B35FB" w:rsidRDefault="00CE769B" w:rsidP="00CE769B">
      <w:pPr>
        <w:pStyle w:val="EndNoteBibliography"/>
        <w:spacing w:after="0"/>
      </w:pPr>
      <w:r w:rsidRPr="009B35FB">
        <w:lastRenderedPageBreak/>
        <w:t>10.</w:t>
      </w:r>
      <w:r w:rsidRPr="009B35FB">
        <w:tab/>
        <w:t>Zhang H, Wang J, Ren T, Huang Y, Yu Y, Chen C, et al. LncRNA CASC15 is Upregulated in Osteosarcoma Plasma Exosomes and CASC15 Knockdown Inhibits Osteosarcoma Progression by Regulating miR-338-3p/RAB14 Axis. Onco Targets Ther. 2020;13:12055-66. 10.2147/ott.S282053.</w:t>
      </w:r>
    </w:p>
    <w:p w14:paraId="59557819" w14:textId="77777777" w:rsidR="00CE769B" w:rsidRPr="009B35FB" w:rsidRDefault="00CE769B" w:rsidP="00CE769B">
      <w:pPr>
        <w:pStyle w:val="EndNoteBibliography"/>
        <w:spacing w:after="0"/>
      </w:pPr>
      <w:r w:rsidRPr="009B35FB">
        <w:t>11.</w:t>
      </w:r>
      <w:r w:rsidRPr="009B35FB">
        <w:tab/>
        <w:t>Hong J, Guo F, Lu SY, Shen C, Ma D, Zhang X, et al. F. nucleatum targets lncRNA ENO1-IT1 to promote glycolysis and oncogenesis in colorectal cancer. Gut. 2021;70(11):2123-37. 10.1136/gutjnl-2020-322780.</w:t>
      </w:r>
    </w:p>
    <w:p w14:paraId="050EE30D" w14:textId="50FB0BDE" w:rsidR="00CE769B" w:rsidRPr="009B35FB" w:rsidRDefault="00CE769B" w:rsidP="00CE769B">
      <w:pPr>
        <w:pStyle w:val="EndNoteBibliography"/>
        <w:spacing w:after="0"/>
      </w:pPr>
      <w:r w:rsidRPr="009B35FB">
        <w:t>12.</w:t>
      </w:r>
      <w:r w:rsidRPr="009B35FB">
        <w:tab/>
        <w:t xml:space="preserve">Lu Y, Chen L, Li L, Cao Y. Exosomes Derived from Brain Metastatic Breast Cancer Cells Destroy the Blood-Brain Barrier by Carrying lncRNA GS1-600G8.5. BioMed Research International. 2020;2020(1):7461727. </w:t>
      </w:r>
      <w:hyperlink r:id="rId9" w:history="1">
        <w:r w:rsidRPr="009B35FB">
          <w:rPr>
            <w:rStyle w:val="Hyperlink"/>
          </w:rPr>
          <w:t>https://doi.org/10.1155/2020/7461727</w:t>
        </w:r>
      </w:hyperlink>
      <w:r w:rsidRPr="009B35FB">
        <w:t>.</w:t>
      </w:r>
    </w:p>
    <w:p w14:paraId="3815783D" w14:textId="77777777" w:rsidR="00CE769B" w:rsidRPr="009B35FB" w:rsidRDefault="00CE769B" w:rsidP="00CE769B">
      <w:pPr>
        <w:pStyle w:val="EndNoteBibliography"/>
        <w:spacing w:after="0"/>
      </w:pPr>
      <w:r w:rsidRPr="009B35FB">
        <w:t>13.</w:t>
      </w:r>
      <w:r w:rsidRPr="009B35FB">
        <w:tab/>
        <w:t>Zhang R, Xia Y, Wang Z, Zheng J, Chen Y, Li X, et al. Serum long non coding RNA MALAT-1 protected by exosomes is up-regulated and promotes cell proliferation and migration in non-small cell lung cancer. Biochem Biophys Res Commun. 2017;490(2):406-14. 10.1016/j.bbrc.2017.06.055.</w:t>
      </w:r>
    </w:p>
    <w:p w14:paraId="522F4E3E" w14:textId="77777777" w:rsidR="00CE769B" w:rsidRPr="009B35FB" w:rsidRDefault="00CE769B" w:rsidP="00CE769B">
      <w:pPr>
        <w:pStyle w:val="EndNoteBibliography"/>
        <w:spacing w:after="0"/>
      </w:pPr>
      <w:r w:rsidRPr="009B35FB">
        <w:t>14.</w:t>
      </w:r>
      <w:r w:rsidRPr="009B35FB">
        <w:tab/>
        <w:t>Wang J, Yang X, Li R, Wang L, Gu Y, Zhao Y, et al. Long non-coding RNA MYU promotes prostate cancer proliferation by mediating the miR-184/c-Myc axis. Oncol Rep. 2018;40(5):2814-25. 10.3892/or.2018.6661.</w:t>
      </w:r>
    </w:p>
    <w:p w14:paraId="154DA4D0" w14:textId="77777777" w:rsidR="00CE769B" w:rsidRPr="009B35FB" w:rsidRDefault="00CE769B" w:rsidP="00CE769B">
      <w:pPr>
        <w:pStyle w:val="EndNoteBibliography"/>
        <w:spacing w:after="0"/>
      </w:pPr>
      <w:r w:rsidRPr="009B35FB">
        <w:t>15.</w:t>
      </w:r>
      <w:r w:rsidRPr="009B35FB">
        <w:tab/>
        <w:t>Yang X, Wang L, Li R, Zhao Y, Gu Y, Liu S, et al. The long non-coding RNA PCSEAT exhibits an oncogenic property in prostate cancer and functions as a competing endogenous RNA that associates with EZH2. Biochem Biophys Res Commun. 2018;502(2):262-8. 10.1016/j.bbrc.2018.05.157.</w:t>
      </w:r>
    </w:p>
    <w:p w14:paraId="3A7A0FA7" w14:textId="43C32431" w:rsidR="00CE769B" w:rsidRPr="009B35FB" w:rsidRDefault="00CE769B" w:rsidP="00CE769B">
      <w:pPr>
        <w:pStyle w:val="EndNoteBibliography"/>
        <w:spacing w:after="0"/>
      </w:pPr>
      <w:r w:rsidRPr="009B35FB">
        <w:t>16.</w:t>
      </w:r>
      <w:r w:rsidRPr="009B35FB">
        <w:tab/>
        <w:t xml:space="preserve">Yin Z, Zhou Y, Ma T, Chen S, Shi N, Zou Y, et al. Down-regulated lncRNA SBF2-AS1 in M2 macrophage-derived exosomes elevates miR-122-5p to restrict XIAP, thereby limiting pancreatic cancer development. Journal of Cellular and Molecular Medicine. 2020;24(9):5028-38. </w:t>
      </w:r>
      <w:hyperlink r:id="rId10" w:history="1">
        <w:r w:rsidRPr="009B35FB">
          <w:rPr>
            <w:rStyle w:val="Hyperlink"/>
          </w:rPr>
          <w:t>https://doi.org/10.1111/jcmm.15125</w:t>
        </w:r>
      </w:hyperlink>
      <w:r w:rsidRPr="009B35FB">
        <w:t>.</w:t>
      </w:r>
    </w:p>
    <w:p w14:paraId="501E38A9" w14:textId="77777777" w:rsidR="00CE769B" w:rsidRPr="009B35FB" w:rsidRDefault="00CE769B" w:rsidP="00CE769B">
      <w:pPr>
        <w:pStyle w:val="EndNoteBibliography"/>
        <w:spacing w:after="0"/>
      </w:pPr>
      <w:r w:rsidRPr="009B35FB">
        <w:t>17.</w:t>
      </w:r>
      <w:r w:rsidRPr="009B35FB">
        <w:tab/>
        <w:t>Sánchez CA, Andahur EI, Valenzuela R, Castellón EA, Fullá JA, Ramos CG, et al. Exosomes from bulk and stem cells from human prostate cancer have a differential microRNA content that contributes cooperatively over local and pre-metastatic niche. Oncotarget. 2016;7(4):3993-4008. 10.18632/oncotarget.6540.</w:t>
      </w:r>
    </w:p>
    <w:p w14:paraId="59862266" w14:textId="77777777" w:rsidR="00CE769B" w:rsidRPr="009B35FB" w:rsidRDefault="00CE769B" w:rsidP="00CE769B">
      <w:pPr>
        <w:pStyle w:val="EndNoteBibliography"/>
        <w:spacing w:after="0"/>
      </w:pPr>
      <w:r w:rsidRPr="009B35FB">
        <w:t>18.</w:t>
      </w:r>
      <w:r w:rsidRPr="009B35FB">
        <w:tab/>
        <w:t>Yan T, Wang X, Wei G, Li H, Hao L, Liu Y, et al. Exosomal miR-10b-5p mediates cell communication of gastric cancer cells and fibroblasts and facilitates cell proliferation. J Cancer. 2021;12(7):2140-50. 10.7150/jca.47817.</w:t>
      </w:r>
    </w:p>
    <w:p w14:paraId="1BD483BF" w14:textId="77777777" w:rsidR="00CE769B" w:rsidRPr="009B35FB" w:rsidRDefault="00CE769B" w:rsidP="00CE769B">
      <w:pPr>
        <w:pStyle w:val="EndNoteBibliography"/>
        <w:spacing w:after="0"/>
      </w:pPr>
      <w:r w:rsidRPr="009B35FB">
        <w:t>19.</w:t>
      </w:r>
      <w:r w:rsidRPr="009B35FB">
        <w:tab/>
        <w:t>Fang T, Lv H, Lv G, Li T, Wang C, Han Q, et al. Tumor-derived exosomal miR-1247-3p induces cancer-associated fibroblast activation to foster lung metastasis of liver cancer. Nat Commun. 2018;9(1):191. 10.1038/s41467-017-02583-0.</w:t>
      </w:r>
    </w:p>
    <w:p w14:paraId="41EA9DAA" w14:textId="77777777" w:rsidR="00CE769B" w:rsidRPr="009B35FB" w:rsidRDefault="00CE769B" w:rsidP="00CE769B">
      <w:pPr>
        <w:pStyle w:val="EndNoteBibliography"/>
        <w:spacing w:after="0"/>
      </w:pPr>
      <w:r w:rsidRPr="009B35FB">
        <w:t>20.</w:t>
      </w:r>
      <w:r w:rsidRPr="009B35FB">
        <w:tab/>
        <w:t>Geraldo MV, Yamashita AS, Kimura ET. MicroRNA miR-146b-5p regulates signal transduction of TGF-β by repressing SMAD4 in thyroid cancer. Oncogene. 2012;31(15):1910-22. 10.1038/onc.2011.381.</w:t>
      </w:r>
    </w:p>
    <w:p w14:paraId="00FCBF4B" w14:textId="77777777" w:rsidR="00CE769B" w:rsidRPr="009B35FB" w:rsidRDefault="00CE769B" w:rsidP="00CE769B">
      <w:pPr>
        <w:pStyle w:val="EndNoteBibliography"/>
        <w:spacing w:after="0"/>
      </w:pPr>
      <w:r w:rsidRPr="009B35FB">
        <w:t>21.</w:t>
      </w:r>
      <w:r w:rsidRPr="009B35FB">
        <w:tab/>
        <w:t>Zhang K, Li YJ, Peng LJ, Gao HF, Liu LM, Chen H. M2 macrophage-derived exosomal miR-193b-3p promotes progression and glutamine uptake of pancreatic cancer by targeting TRIM62. Biol Direct. 2023;18(1):1. 10.1186/s13062-023-00356-y.</w:t>
      </w:r>
    </w:p>
    <w:p w14:paraId="5EF2E8C5" w14:textId="77777777" w:rsidR="00CE769B" w:rsidRPr="009B35FB" w:rsidRDefault="00CE769B" w:rsidP="00CE769B">
      <w:pPr>
        <w:pStyle w:val="EndNoteBibliography"/>
        <w:spacing w:after="0"/>
      </w:pPr>
      <w:r w:rsidRPr="009B35FB">
        <w:t>22.</w:t>
      </w:r>
      <w:r w:rsidRPr="009B35FB">
        <w:tab/>
        <w:t>Hu Y, Zhang C, Chang Q, Du J, Lu H, Guo X, et al. MicroRNA-196a-5p targeting LRP1B modulates phenotype of thyroid carcinoma cells. Endokrynol Pol. 2023;74(2):144-52. 10.5603/EP.a2023.0001.</w:t>
      </w:r>
    </w:p>
    <w:p w14:paraId="34084C79" w14:textId="77777777" w:rsidR="00CE769B" w:rsidRPr="009B35FB" w:rsidRDefault="00CE769B" w:rsidP="00CE769B">
      <w:pPr>
        <w:pStyle w:val="EndNoteBibliography"/>
        <w:spacing w:after="0"/>
      </w:pPr>
      <w:r w:rsidRPr="009B35FB">
        <w:lastRenderedPageBreak/>
        <w:t>23.</w:t>
      </w:r>
      <w:r w:rsidRPr="009B35FB">
        <w:tab/>
        <w:t>Zeng Q, Zhu Z, Song L, He Z. Transferred by exosomes-derived MiR-19b-3p targets PTEN to regulate esophageal cancer cell apoptosis, migration and invasion. Biosci Rep. 2020;40(11). 10.1042/bsr20201858.</w:t>
      </w:r>
    </w:p>
    <w:p w14:paraId="2AE015B1" w14:textId="77777777" w:rsidR="00CE769B" w:rsidRPr="009B35FB" w:rsidRDefault="00CE769B" w:rsidP="00CE769B">
      <w:pPr>
        <w:pStyle w:val="EndNoteBibliography"/>
        <w:spacing w:after="0"/>
      </w:pPr>
      <w:r w:rsidRPr="009B35FB">
        <w:t>24.</w:t>
      </w:r>
      <w:r w:rsidRPr="009B35FB">
        <w:tab/>
        <w:t>Abels ER, Maas SLN, Nieland L, Wei Z, Cheah PS, Tai E, et al. Glioblastoma-Associated Microglia Reprogramming Is Mediated by Functional Transfer of Extracellular miR-21. Cell Rep. 2019;28(12):3105-19.e7. 10.1016/j.celrep.2019.08.036.</w:t>
      </w:r>
    </w:p>
    <w:p w14:paraId="6E4FD54A" w14:textId="77777777" w:rsidR="00CE769B" w:rsidRPr="009B35FB" w:rsidRDefault="00CE769B" w:rsidP="00CE769B">
      <w:pPr>
        <w:pStyle w:val="EndNoteBibliography"/>
        <w:spacing w:after="0"/>
      </w:pPr>
      <w:r w:rsidRPr="009B35FB">
        <w:t>25.</w:t>
      </w:r>
      <w:r w:rsidRPr="009B35FB">
        <w:tab/>
        <w:t>Zhang X, Li F, Tang Y, Ren Q, Xiao B, Wan Y, et al. miR-21a in exosomes from Lewis lung carcinoma cells accelerates tumor growth through targeting PDCD4 to enhance expansion of myeloid-derived suppressor cells. Oncogene. 2020;39(40):6354-69. 10.1038/s41388-020-01406-9.</w:t>
      </w:r>
    </w:p>
    <w:p w14:paraId="391B8A9E" w14:textId="77777777" w:rsidR="00CE769B" w:rsidRPr="009B35FB" w:rsidRDefault="00CE769B" w:rsidP="00CE769B">
      <w:pPr>
        <w:pStyle w:val="EndNoteBibliography"/>
        <w:spacing w:after="0"/>
      </w:pPr>
      <w:r w:rsidRPr="009B35FB">
        <w:t>26.</w:t>
      </w:r>
      <w:r w:rsidRPr="009B35FB">
        <w:tab/>
        <w:t>Liu Y, Fu W, Cao X, Li S, Xiong T, Zhang X, et al. Delivery of miR-224-5p by Exosomes from Cancer-Associated Fibroblasts Potentiates Progression of Clear Cell Renal Cell Carcinoma. Comput Math Methods Med. 2021;2021:5517747. 10.1155/2021/5517747.</w:t>
      </w:r>
    </w:p>
    <w:p w14:paraId="5B1DCF5B" w14:textId="4A84F7C1" w:rsidR="00CE769B" w:rsidRPr="009B35FB" w:rsidRDefault="00CE769B" w:rsidP="00CE769B">
      <w:pPr>
        <w:pStyle w:val="EndNoteBibliography"/>
        <w:spacing w:after="0"/>
      </w:pPr>
      <w:r w:rsidRPr="009B35FB">
        <w:t>27.</w:t>
      </w:r>
      <w:r w:rsidRPr="009B35FB">
        <w:tab/>
        <w:t xml:space="preserve">Yokota Y, Noda T, Okumura Y, Kobayashi S, Iwagami Y, Yamada D, et al. Serum exosomal miR-638 is a prognostic marker of HCC via downregulation of VE-cadherin and ZO-1 of endothelial cells. Cancer Science. 2021;112(3):1275-88. </w:t>
      </w:r>
      <w:hyperlink r:id="rId11" w:history="1">
        <w:r w:rsidRPr="009B35FB">
          <w:rPr>
            <w:rStyle w:val="Hyperlink"/>
          </w:rPr>
          <w:t>https://doi.org/10.1111/cas.14807</w:t>
        </w:r>
      </w:hyperlink>
      <w:r w:rsidRPr="009B35FB">
        <w:t>.</w:t>
      </w:r>
    </w:p>
    <w:p w14:paraId="44C40342" w14:textId="77777777" w:rsidR="00CE769B" w:rsidRPr="009B35FB" w:rsidRDefault="00CE769B" w:rsidP="00CE769B">
      <w:pPr>
        <w:pStyle w:val="EndNoteBibliography"/>
        <w:spacing w:after="0"/>
      </w:pPr>
      <w:r w:rsidRPr="009B35FB">
        <w:t>28.</w:t>
      </w:r>
      <w:r w:rsidRPr="009B35FB">
        <w:tab/>
        <w:t>Hu X, Mu Y, Liu J, Mu X, Gao F, Chen L, et al. Exosomes Derived from Hypoxic Colorectal Cancer Cells Transfer miR-410-3p to Regulate Tumor Progression. J Cancer. 2020;11(16):4724-35. 10.7150/jca.33232.</w:t>
      </w:r>
    </w:p>
    <w:p w14:paraId="786C94E7" w14:textId="77777777" w:rsidR="00CE769B" w:rsidRPr="009B35FB" w:rsidRDefault="00CE769B" w:rsidP="00CE769B">
      <w:pPr>
        <w:pStyle w:val="EndNoteBibliography"/>
        <w:spacing w:after="0"/>
      </w:pPr>
      <w:r w:rsidRPr="009B35FB">
        <w:t>29.</w:t>
      </w:r>
      <w:r w:rsidRPr="009B35FB">
        <w:tab/>
        <w:t>Hsu Y-L, Huang M-S, Hung J-Y, Chang W-A, Tsai Y-M, Pan Y-C, et al. Bone-marrow-derived cell-released extracellular vesicle miR-92a regulates hepatic pre-metastatic niche in lung cancer. Oncogene. 2020;39(4):739-53. 10.1038/s41388-019-1024-y.</w:t>
      </w:r>
    </w:p>
    <w:p w14:paraId="7A7F53EC" w14:textId="77777777" w:rsidR="00CE769B" w:rsidRPr="009B35FB" w:rsidRDefault="00CE769B" w:rsidP="00CE769B">
      <w:pPr>
        <w:pStyle w:val="EndNoteBibliography"/>
        <w:spacing w:after="0"/>
      </w:pPr>
      <w:r w:rsidRPr="009B35FB">
        <w:t>30.</w:t>
      </w:r>
      <w:r w:rsidRPr="009B35FB">
        <w:tab/>
        <w:t>Liu MX, Liao J, Xie M, Gao ZK, Wang XH, Zhang Y, et al. miR-93-5p Transferred by Exosomes Promotes the Proliferation of Esophageal Cancer Cells via Intercellular Communication by Targeting PTEN. Biomed Environ Sci. 2018;31(3):171-85. 10.3967/bes2018.023.</w:t>
      </w:r>
    </w:p>
    <w:p w14:paraId="49AF4007" w14:textId="77777777" w:rsidR="00CE769B" w:rsidRPr="009B35FB" w:rsidRDefault="00CE769B" w:rsidP="00CE769B">
      <w:pPr>
        <w:pStyle w:val="EndNoteBibliography"/>
        <w:spacing w:after="0"/>
      </w:pPr>
      <w:r w:rsidRPr="009B35FB">
        <w:t>31.</w:t>
      </w:r>
      <w:r w:rsidRPr="009B35FB">
        <w:tab/>
        <w:t>Zhang C, Wei G, Zhu X, Chen X, Ma X, Hu P, et al. Exosome-Delivered circSTAU2 Inhibits the Progression of Gastric Cancer by Targeting the miR-589/CAPZA1 Axis. Int J Nanomedicine. 2023;18:127-42. 10.2147/ijn.S391872.</w:t>
      </w:r>
    </w:p>
    <w:p w14:paraId="39F5B028" w14:textId="77777777" w:rsidR="00CE769B" w:rsidRPr="009B35FB" w:rsidRDefault="00CE769B" w:rsidP="00CE769B">
      <w:pPr>
        <w:pStyle w:val="EndNoteBibliography"/>
        <w:spacing w:after="0"/>
      </w:pPr>
      <w:r w:rsidRPr="009B35FB">
        <w:t>32.</w:t>
      </w:r>
      <w:r w:rsidRPr="009B35FB">
        <w:tab/>
        <w:t>Chen W, Quan Y, Fan S, Wang H, Liang J, Huang L, et al. Exosome-transmitted circular RNA hsa_circ_0051443 suppresses hepatocellular carcinoma progression. Cancer Lett. 2020;475:119-28. 10.1016/j.canlet.2020.01.022.</w:t>
      </w:r>
    </w:p>
    <w:p w14:paraId="56C068D7" w14:textId="08B493E8" w:rsidR="00CE769B" w:rsidRPr="009B35FB" w:rsidRDefault="00CE769B" w:rsidP="00CE769B">
      <w:pPr>
        <w:pStyle w:val="EndNoteBibliography"/>
        <w:spacing w:after="0"/>
      </w:pPr>
      <w:r w:rsidRPr="009B35FB">
        <w:t>33.</w:t>
      </w:r>
      <w:r w:rsidRPr="009B35FB">
        <w:tab/>
        <w:t xml:space="preserve">Yang H, Qu H, Huang H, Mu Z, Mao M, Xie Q, et al. Exosomes-mediated transfer of long noncoding RNA LINC01133 represses bladder cancer progression via regulating the Wnt signaling pathway. Cell Biology International. 2021;45(7):1510-22. </w:t>
      </w:r>
      <w:hyperlink r:id="rId12" w:history="1">
        <w:r w:rsidRPr="009B35FB">
          <w:rPr>
            <w:rStyle w:val="Hyperlink"/>
          </w:rPr>
          <w:t>https://doi.org/10.1002/cbin.11590</w:t>
        </w:r>
      </w:hyperlink>
      <w:r w:rsidRPr="009B35FB">
        <w:t>.</w:t>
      </w:r>
    </w:p>
    <w:p w14:paraId="7DB1A29C" w14:textId="77777777" w:rsidR="00CE769B" w:rsidRPr="009B35FB" w:rsidRDefault="00CE769B" w:rsidP="00CE769B">
      <w:pPr>
        <w:pStyle w:val="EndNoteBibliography"/>
        <w:spacing w:after="0"/>
      </w:pPr>
      <w:r w:rsidRPr="009B35FB">
        <w:t>34.</w:t>
      </w:r>
      <w:r w:rsidRPr="009B35FB">
        <w:tab/>
        <w:t>Zheng R, Du M, Wang X, Xu W, Liang J, Wang W, et al. Exosome-transmitted long non-coding RNA PTENP1 suppresses bladder cancer progression. Mol Cancer. 2018;17(1):143. 10.1186/s12943-018-0880-3.</w:t>
      </w:r>
    </w:p>
    <w:p w14:paraId="69917B0B" w14:textId="77777777" w:rsidR="00CE769B" w:rsidRPr="009B35FB" w:rsidRDefault="00CE769B" w:rsidP="00CE769B">
      <w:pPr>
        <w:pStyle w:val="EndNoteBibliography"/>
        <w:spacing w:after="0"/>
      </w:pPr>
      <w:r w:rsidRPr="009B35FB">
        <w:t>35.</w:t>
      </w:r>
      <w:r w:rsidRPr="009B35FB">
        <w:tab/>
        <w:t>Seol HS, Akiyama Y, Lee S-E, Shimada S, Jang SJ. Loss of miR-100 and miR-125b results in cancer stem cell properties through IGF2 upregulation in hepatocellular carcinoma. Scientific Reports. 2020;10(1):21412. 10.1038/s41598-020-77960-9.</w:t>
      </w:r>
    </w:p>
    <w:p w14:paraId="2C5E13D7" w14:textId="77777777" w:rsidR="00CE769B" w:rsidRPr="009B35FB" w:rsidRDefault="00CE769B" w:rsidP="00CE769B">
      <w:pPr>
        <w:pStyle w:val="EndNoteBibliography"/>
        <w:spacing w:after="0"/>
      </w:pPr>
      <w:r w:rsidRPr="009B35FB">
        <w:lastRenderedPageBreak/>
        <w:t>36.</w:t>
      </w:r>
      <w:r w:rsidRPr="009B35FB">
        <w:tab/>
        <w:t>Wang J, Liu Y, Li Y, Zheng X, Gan J, Wan Z, et al. Exosomal</w:t>
      </w:r>
      <w:r w:rsidRPr="009B35FB">
        <w:rPr>
          <w:rFonts w:ascii="Cambria Math" w:hAnsi="Cambria Math" w:cs="Cambria Math"/>
        </w:rPr>
        <w:t>‑</w:t>
      </w:r>
      <w:r w:rsidRPr="009B35FB">
        <w:t>miR</w:t>
      </w:r>
      <w:r w:rsidRPr="009B35FB">
        <w:rPr>
          <w:rFonts w:ascii="Cambria Math" w:hAnsi="Cambria Math" w:cs="Cambria Math"/>
        </w:rPr>
        <w:t>‑</w:t>
      </w:r>
      <w:r w:rsidRPr="009B35FB">
        <w:t>10a derived from colorectal cancer cells suppresses migration of human lung fibroblasts, and expression of IL</w:t>
      </w:r>
      <w:r w:rsidRPr="009B35FB">
        <w:rPr>
          <w:rFonts w:ascii="Cambria Math" w:hAnsi="Cambria Math" w:cs="Cambria Math"/>
        </w:rPr>
        <w:t>‑</w:t>
      </w:r>
      <w:r w:rsidRPr="009B35FB">
        <w:t>6, IL</w:t>
      </w:r>
      <w:r w:rsidRPr="009B35FB">
        <w:rPr>
          <w:rFonts w:ascii="Cambria Math" w:hAnsi="Cambria Math" w:cs="Cambria Math"/>
        </w:rPr>
        <w:t>‑</w:t>
      </w:r>
      <w:r w:rsidRPr="009B35FB">
        <w:t>8 and IL</w:t>
      </w:r>
      <w:r w:rsidRPr="009B35FB">
        <w:rPr>
          <w:rFonts w:ascii="Cambria Math" w:hAnsi="Cambria Math" w:cs="Cambria Math"/>
        </w:rPr>
        <w:t>‑</w:t>
      </w:r>
      <w:r w:rsidRPr="009B35FB">
        <w:t>1</w:t>
      </w:r>
      <w:r w:rsidRPr="009B35FB">
        <w:rPr>
          <w:rFonts w:cs="Aptos"/>
        </w:rPr>
        <w:t>β</w:t>
      </w:r>
      <w:r w:rsidRPr="009B35FB">
        <w:t>. Mol Med Rep. 2021;23(1). 10.3892/mmr.2020.11723.</w:t>
      </w:r>
    </w:p>
    <w:p w14:paraId="1C6141EE" w14:textId="77777777" w:rsidR="00CE769B" w:rsidRPr="009B35FB" w:rsidRDefault="00CE769B" w:rsidP="00CE769B">
      <w:pPr>
        <w:pStyle w:val="EndNoteBibliography"/>
        <w:spacing w:after="0"/>
      </w:pPr>
      <w:r w:rsidRPr="009B35FB">
        <w:t>37.</w:t>
      </w:r>
      <w:r w:rsidRPr="009B35FB">
        <w:tab/>
        <w:t>Chang L, Gao H, Wang L, Wang N, Zhang S, Zhou X, et al. Exosomes derived from miR-1228 overexpressing bone marrow-mesenchymal stem cells promote growth of gastric cancer cells. Aging (Albany NY). 2021;13(8):11808-21. 10.18632/aging.202878.</w:t>
      </w:r>
    </w:p>
    <w:p w14:paraId="62CB7797" w14:textId="77777777" w:rsidR="00CE769B" w:rsidRPr="009B35FB" w:rsidRDefault="00CE769B" w:rsidP="00CE769B">
      <w:pPr>
        <w:pStyle w:val="EndNoteBibliography"/>
        <w:spacing w:after="0"/>
      </w:pPr>
      <w:r w:rsidRPr="009B35FB">
        <w:t>38.</w:t>
      </w:r>
      <w:r w:rsidRPr="009B35FB">
        <w:tab/>
        <w:t>Nie H, Xie X, Zhang D, Zhou Y, Li B, Li F, et al. Use of lung-specific exosomes for miRNA-126 delivery in non-small cell lung cancer. Nanoscale. 2020;12(2):877-87. 10.1039/c9nr09011h.</w:t>
      </w:r>
    </w:p>
    <w:p w14:paraId="785EAFE9" w14:textId="77777777" w:rsidR="00CE769B" w:rsidRPr="009B35FB" w:rsidRDefault="00CE769B" w:rsidP="00CE769B">
      <w:pPr>
        <w:pStyle w:val="EndNoteBibliography"/>
        <w:spacing w:after="0"/>
      </w:pPr>
      <w:r w:rsidRPr="009B35FB">
        <w:t>39.</w:t>
      </w:r>
      <w:r w:rsidRPr="009B35FB">
        <w:tab/>
        <w:t>Ma H, Weng F, Wang L, Tong X, Yao Y, Li H. Extracellular vesicle-mediated delivery of miR-127-3p inhibits the proliferation and invasion of choriocarcinoma cells by targeting ITGA6. Exp Cell Res. 2022;414(2):113098. 10.1016/j.yexcr.2022.113098.</w:t>
      </w:r>
    </w:p>
    <w:p w14:paraId="0974855C" w14:textId="77777777" w:rsidR="00CE769B" w:rsidRPr="009B35FB" w:rsidRDefault="00CE769B" w:rsidP="00CE769B">
      <w:pPr>
        <w:pStyle w:val="EndNoteBibliography"/>
        <w:spacing w:after="0"/>
      </w:pPr>
      <w:r w:rsidRPr="009B35FB">
        <w:t>40.</w:t>
      </w:r>
      <w:r w:rsidRPr="009B35FB">
        <w:tab/>
        <w:t>Yang C, Zhang G, Zhang Y, Zhang S, Li J, Liu Y. Exosome miR-134-5p restrains breast cancer progression via regulating PI3K/AKT pathway by targeting ARHGAP1. J Obstet Gynaecol Res. 2021;47(11):4037-48. 10.1111/jog.14983.</w:t>
      </w:r>
    </w:p>
    <w:p w14:paraId="575C6D3C" w14:textId="77777777" w:rsidR="00CE769B" w:rsidRPr="009B35FB" w:rsidRDefault="00CE769B" w:rsidP="00CE769B">
      <w:pPr>
        <w:pStyle w:val="EndNoteBibliography"/>
        <w:spacing w:after="0"/>
      </w:pPr>
      <w:r w:rsidRPr="009B35FB">
        <w:t>41.</w:t>
      </w:r>
      <w:r w:rsidRPr="009B35FB">
        <w:tab/>
        <w:t>Chen HL, Luo YP, Lin MW, Peng XX, Liu ML, Wang YC, et al. Serum exosomal miR-16-5p functions as a tumor inhibitor and a new biomarker for PD-L1 inhibitor-dependent immunotherapy in lung adenocarcinoma by regulating PD-L1 expression. Cancer Med. 2022;11(13):2627-43. 10.1002/cam4.4638.</w:t>
      </w:r>
    </w:p>
    <w:p w14:paraId="2879D2B6" w14:textId="77777777" w:rsidR="00CE769B" w:rsidRPr="009B35FB" w:rsidRDefault="00CE769B" w:rsidP="00CE769B">
      <w:pPr>
        <w:pStyle w:val="EndNoteBibliography"/>
        <w:spacing w:after="0"/>
      </w:pPr>
      <w:r w:rsidRPr="009B35FB">
        <w:t>42.</w:t>
      </w:r>
      <w:r w:rsidRPr="009B35FB">
        <w:tab/>
        <w:t>Wen H, Liu Z, Tang J, Bu L. MiR-185-5p targets RAB35 gene to regulate tumor cell-derived exosomes-mediated proliferation, migration and invasion of non-small cell lung cancer cells. Aging (Albany NY). 2021;13(17):21435-50. 10.18632/aging.203483.</w:t>
      </w:r>
    </w:p>
    <w:p w14:paraId="47F5C47C" w14:textId="77777777" w:rsidR="00CE769B" w:rsidRPr="009B35FB" w:rsidRDefault="00CE769B" w:rsidP="00CE769B">
      <w:pPr>
        <w:pStyle w:val="EndNoteBibliography"/>
        <w:spacing w:after="0"/>
      </w:pPr>
      <w:r w:rsidRPr="009B35FB">
        <w:t>43.</w:t>
      </w:r>
      <w:r w:rsidRPr="009B35FB">
        <w:tab/>
        <w:t>Wang Y, Lin C. Exosomes miR-22-3p Derived from Mesenchymal Stem Cells Suppress Colorectal Cancer Cell Proliferation and Invasion by Regulating RAP2B and PI3K/AKT Pathway. J Oncol. 2021;2021:3874478. 10.1155/2021/3874478.</w:t>
      </w:r>
    </w:p>
    <w:p w14:paraId="5BD86D4F" w14:textId="77777777" w:rsidR="00CE769B" w:rsidRPr="009B35FB" w:rsidRDefault="00CE769B" w:rsidP="00CE769B">
      <w:pPr>
        <w:pStyle w:val="EndNoteBibliography"/>
        <w:spacing w:after="0"/>
      </w:pPr>
      <w:r w:rsidRPr="009B35FB">
        <w:t>44.</w:t>
      </w:r>
      <w:r w:rsidRPr="009B35FB">
        <w:tab/>
        <w:t>Campos-Viguri GE, Peralta-Zaragoza O, Jiménez-Wences H, Longinos-González AE, Castañón-Sánchez CA, Ramírez-Carrillo M, et al. MiR-23b-3p reduces the proliferation, migration and invasion of cervical cancer cell lines via the reduction of c-Met expression. Scientific Reports. 2020;10(1):3256. 10.1038/s41598-020-60143-x.</w:t>
      </w:r>
    </w:p>
    <w:p w14:paraId="312B0936" w14:textId="77777777" w:rsidR="00CE769B" w:rsidRPr="009B35FB" w:rsidRDefault="00CE769B" w:rsidP="00CE769B">
      <w:pPr>
        <w:pStyle w:val="EndNoteBibliography"/>
        <w:spacing w:after="0"/>
      </w:pPr>
      <w:r w:rsidRPr="009B35FB">
        <w:t>45.</w:t>
      </w:r>
      <w:r w:rsidRPr="009B35FB">
        <w:tab/>
        <w:t>Xie H, Wang J. MicroRNA-320a-containing exosomes from human umbilical cord mesenchymal stem cells curtail proliferation and metastasis in lung cancer by binding to SOX4. J Recept Signal Transduct Res. 2022;42(3):268-78. 10.1080/10799893.2021.1918166.</w:t>
      </w:r>
    </w:p>
    <w:p w14:paraId="2A1FC389" w14:textId="77777777" w:rsidR="00CE769B" w:rsidRPr="009B35FB" w:rsidRDefault="00CE769B" w:rsidP="00CE769B">
      <w:pPr>
        <w:pStyle w:val="EndNoteBibliography"/>
        <w:spacing w:after="0"/>
      </w:pPr>
      <w:r w:rsidRPr="009B35FB">
        <w:t>46.</w:t>
      </w:r>
      <w:r w:rsidRPr="009B35FB">
        <w:tab/>
        <w:t>Zuo L, Tao H, Xu H, Li C, Qiao G, Guo M, et al. Exosomes-Coated miR-34a Displays Potent Antitumor Activity in Pancreatic Cancer Both in vitro and in vivo. Drug Des Devel Ther. 2020;14:3495-507. 10.2147/dddt.S265423.</w:t>
      </w:r>
    </w:p>
    <w:p w14:paraId="17EF7148" w14:textId="77777777" w:rsidR="00CE769B" w:rsidRPr="009B35FB" w:rsidRDefault="00CE769B" w:rsidP="00CE769B">
      <w:pPr>
        <w:pStyle w:val="EndNoteBibliography"/>
        <w:spacing w:after="0"/>
      </w:pPr>
      <w:r w:rsidRPr="009B35FB">
        <w:t>47.</w:t>
      </w:r>
      <w:r w:rsidRPr="009B35FB">
        <w:tab/>
        <w:t>Vakhshiteh F, Rahmani S, Ostad SN, Madjd Z, Dinarvand R, Atyabi F. Exosomes derived from miR-34a-overexpressing mesenchymal stem cells inhibit in vitro tumor growth: A new approach for drug delivery. Life Sci. 2021;266:118871. 10.1016/j.lfs.2020.118871.</w:t>
      </w:r>
    </w:p>
    <w:p w14:paraId="65BE28B8" w14:textId="77777777" w:rsidR="00CE769B" w:rsidRPr="009B35FB" w:rsidRDefault="00CE769B" w:rsidP="00CE769B">
      <w:pPr>
        <w:pStyle w:val="EndNoteBibliography"/>
        <w:spacing w:after="0"/>
      </w:pPr>
      <w:r w:rsidRPr="009B35FB">
        <w:t>48.</w:t>
      </w:r>
      <w:r w:rsidRPr="009B35FB">
        <w:tab/>
        <w:t>He Z, Li W, Zheng T, Liu D, Zhao S. Human umbilical cord mesenchymal stem cells-derived exosomes deliver microRNA-375 to downregulate ENAH and thus retard esophageal squamous cell carcinoma progression. J Exp Clin Cancer Res. 2020;39(1):140. 10.1186/s13046-020-01631-w.</w:t>
      </w:r>
    </w:p>
    <w:p w14:paraId="1181FB73" w14:textId="1FD2E9A3" w:rsidR="00CE769B" w:rsidRPr="009B35FB" w:rsidRDefault="00CE769B" w:rsidP="00CE769B">
      <w:pPr>
        <w:pStyle w:val="EndNoteBibliography"/>
        <w:spacing w:after="0"/>
      </w:pPr>
      <w:r w:rsidRPr="009B35FB">
        <w:lastRenderedPageBreak/>
        <w:t>49.</w:t>
      </w:r>
      <w:r w:rsidRPr="009B35FB">
        <w:tab/>
        <w:t xml:space="preserve">Zhao M, Chang J, Liu R, Liu Y, Qi J, Wang Y, et al. miR-495 and miR-5688 are down-regulated in non-small cell lung cancer under hypoxia to maintain interleukin-11 expression. Cancer Communications. 2020;40(9):435-52. </w:t>
      </w:r>
      <w:hyperlink r:id="rId13" w:history="1">
        <w:r w:rsidRPr="009B35FB">
          <w:rPr>
            <w:rStyle w:val="Hyperlink"/>
          </w:rPr>
          <w:t>https://doi.org/10.1002/cac2.12076</w:t>
        </w:r>
      </w:hyperlink>
      <w:r w:rsidRPr="009B35FB">
        <w:t>.</w:t>
      </w:r>
    </w:p>
    <w:p w14:paraId="11D36CA6" w14:textId="77777777" w:rsidR="00CE769B" w:rsidRPr="009B35FB" w:rsidRDefault="00CE769B" w:rsidP="00CE769B">
      <w:pPr>
        <w:pStyle w:val="EndNoteBibliography"/>
        <w:spacing w:after="0"/>
      </w:pPr>
      <w:r w:rsidRPr="009B35FB">
        <w:t>50.</w:t>
      </w:r>
      <w:r w:rsidRPr="009B35FB">
        <w:tab/>
        <w:t>Pan Y, Wang X, Li Y, Yan P, Zhang H. Human umbilical cord blood mesenchymal stem cells-derived exosomal microRNA-503-3p inhibits progression of human endometrial cancer cells through downregulating MEST. Cancer Gene Therapy. 2022;29(8):1130-9. 10.1038/s41417-021-00416-3.</w:t>
      </w:r>
    </w:p>
    <w:p w14:paraId="5329E4AE" w14:textId="77777777" w:rsidR="00CE769B" w:rsidRPr="009B35FB" w:rsidRDefault="00CE769B" w:rsidP="00CE769B">
      <w:pPr>
        <w:pStyle w:val="EndNoteBibliography"/>
        <w:spacing w:after="0"/>
      </w:pPr>
      <w:r w:rsidRPr="009B35FB">
        <w:t>51.</w:t>
      </w:r>
      <w:r w:rsidRPr="009B35FB">
        <w:tab/>
        <w:t>Yue S, Ye X, Zhou T, Gan D, Qian H, Fang W, et al. PGRN(-/-) TAMs-derived exosomes inhibit breast cancer cell invasion and migration and its mechanism exploration. Life Sci. 2021;264:118687. 10.1016/j.lfs.2020.118687.</w:t>
      </w:r>
    </w:p>
    <w:p w14:paraId="499545D3" w14:textId="77777777" w:rsidR="00CE769B" w:rsidRPr="009B35FB" w:rsidRDefault="00CE769B" w:rsidP="00CE769B">
      <w:pPr>
        <w:pStyle w:val="EndNoteBibliography"/>
        <w:spacing w:after="0"/>
      </w:pPr>
      <w:r w:rsidRPr="009B35FB">
        <w:t>52.</w:t>
      </w:r>
      <w:r w:rsidRPr="009B35FB">
        <w:tab/>
        <w:t>Tubita V, Segui-Barber J, Lozano JJ, Banon-Maneus E, Rovira J, Cucchiari D, et al. Effect of immunosuppression in miRNAs from extracellular vesicles of colorectal cancer and their influence on the pre-metastatic niche. Scientific Reports. 2019;9(1):11177. 10.1038/s41598-019-47581-y.</w:t>
      </w:r>
    </w:p>
    <w:p w14:paraId="72EE9993" w14:textId="77777777" w:rsidR="00CE769B" w:rsidRPr="009B35FB" w:rsidRDefault="00CE769B" w:rsidP="00CE769B">
      <w:pPr>
        <w:pStyle w:val="EndNoteBibliography"/>
      </w:pPr>
      <w:r w:rsidRPr="009B35FB">
        <w:t>53.</w:t>
      </w:r>
      <w:r w:rsidRPr="009B35FB">
        <w:tab/>
        <w:t>Wang Z, Zhao Z, Yang Y, Luo M, Zhang M, Wang X, et al. MiR-99b-5p and miR-203a-3p Function as Tumor Suppressors by Targeting IGF-1R in Gastric Cancer. Scientific Reports. 2018;8(1):10119. 10.1038/s41598-018-27583-y.</w:t>
      </w:r>
    </w:p>
    <w:p w14:paraId="3A85EA8F" w14:textId="08F67B8E" w:rsidR="00785388" w:rsidRDefault="00491314" w:rsidP="0007421B">
      <w:r w:rsidRPr="009B35FB">
        <w:fldChar w:fldCharType="end"/>
      </w:r>
      <w:bookmarkStart w:id="0" w:name="_GoBack"/>
      <w:bookmarkEnd w:id="0"/>
    </w:p>
    <w:sectPr w:rsidR="00785388" w:rsidSect="0007421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BC&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9fv5tdpw9sswee9z5uxwapf22svt0wdw9ds&quot;&gt;Table 1&lt;record-ids&gt;&lt;item&gt;1&lt;/item&gt;&lt;item&gt;2&lt;/item&gt;&lt;item&gt;3&lt;/item&gt;&lt;item&gt;4&lt;/item&gt;&lt;item&gt;5&lt;/item&gt;&lt;item&gt;7&lt;/item&gt;&lt;item&gt;8&lt;/item&gt;&lt;item&gt;9&lt;/item&gt;&lt;item&gt;10&lt;/item&gt;&lt;item&gt;11&lt;/item&gt;&lt;item&gt;12&lt;/item&gt;&lt;item&gt;13&lt;/item&gt;&lt;item&gt;14&lt;/item&gt;&lt;item&gt;15&lt;/item&gt;&lt;item&gt;16&lt;/item&gt;&lt;item&gt;17&lt;/item&gt;&lt;item&gt;18&lt;/item&gt;&lt;item&gt;19&lt;/item&gt;&lt;item&gt;20&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8&lt;/item&gt;&lt;item&gt;49&lt;/item&gt;&lt;item&gt;50&lt;/item&gt;&lt;item&gt;51&lt;/item&gt;&lt;item&gt;52&lt;/item&gt;&lt;item&gt;53&lt;/item&gt;&lt;item&gt;54&lt;/item&gt;&lt;item&gt;55&lt;/item&gt;&lt;item&gt;130&lt;/item&gt;&lt;/record-ids&gt;&lt;/item&gt;&lt;/Libraries&gt;"/>
  </w:docVars>
  <w:rsids>
    <w:rsidRoot w:val="0007421B"/>
    <w:rsid w:val="00014DED"/>
    <w:rsid w:val="00025114"/>
    <w:rsid w:val="00025B33"/>
    <w:rsid w:val="00035E01"/>
    <w:rsid w:val="00050F44"/>
    <w:rsid w:val="0005666A"/>
    <w:rsid w:val="0007421B"/>
    <w:rsid w:val="000B5A6B"/>
    <w:rsid w:val="000B64EB"/>
    <w:rsid w:val="000C0446"/>
    <w:rsid w:val="000D6603"/>
    <w:rsid w:val="000E2827"/>
    <w:rsid w:val="000F37B8"/>
    <w:rsid w:val="001026B7"/>
    <w:rsid w:val="00103202"/>
    <w:rsid w:val="00164A0E"/>
    <w:rsid w:val="001B46CA"/>
    <w:rsid w:val="001C23E0"/>
    <w:rsid w:val="001E6F17"/>
    <w:rsid w:val="002233C9"/>
    <w:rsid w:val="002258FC"/>
    <w:rsid w:val="00241C8C"/>
    <w:rsid w:val="00276A66"/>
    <w:rsid w:val="002A06B9"/>
    <w:rsid w:val="002B445B"/>
    <w:rsid w:val="002C586F"/>
    <w:rsid w:val="002D1E10"/>
    <w:rsid w:val="00331D27"/>
    <w:rsid w:val="0034054F"/>
    <w:rsid w:val="0035431A"/>
    <w:rsid w:val="00356955"/>
    <w:rsid w:val="003647F9"/>
    <w:rsid w:val="0036692E"/>
    <w:rsid w:val="003865AB"/>
    <w:rsid w:val="003A44A8"/>
    <w:rsid w:val="003C2796"/>
    <w:rsid w:val="003C3B5A"/>
    <w:rsid w:val="003D4DA0"/>
    <w:rsid w:val="004050F9"/>
    <w:rsid w:val="004227B5"/>
    <w:rsid w:val="00423832"/>
    <w:rsid w:val="004468DC"/>
    <w:rsid w:val="00476357"/>
    <w:rsid w:val="00483634"/>
    <w:rsid w:val="00491314"/>
    <w:rsid w:val="004B4684"/>
    <w:rsid w:val="004F4400"/>
    <w:rsid w:val="00503D8C"/>
    <w:rsid w:val="00505059"/>
    <w:rsid w:val="00575B1C"/>
    <w:rsid w:val="00593EFF"/>
    <w:rsid w:val="005A2967"/>
    <w:rsid w:val="005B05C8"/>
    <w:rsid w:val="005C12D4"/>
    <w:rsid w:val="005C29FE"/>
    <w:rsid w:val="005C6AF0"/>
    <w:rsid w:val="005E5642"/>
    <w:rsid w:val="0060332E"/>
    <w:rsid w:val="006105C4"/>
    <w:rsid w:val="0061376F"/>
    <w:rsid w:val="00636A64"/>
    <w:rsid w:val="0069675F"/>
    <w:rsid w:val="006C0D68"/>
    <w:rsid w:val="006D113A"/>
    <w:rsid w:val="006E4F44"/>
    <w:rsid w:val="007014F4"/>
    <w:rsid w:val="00713167"/>
    <w:rsid w:val="0078478F"/>
    <w:rsid w:val="00785388"/>
    <w:rsid w:val="007A03FB"/>
    <w:rsid w:val="007D2656"/>
    <w:rsid w:val="008005CA"/>
    <w:rsid w:val="008065A7"/>
    <w:rsid w:val="00833AB3"/>
    <w:rsid w:val="00847A90"/>
    <w:rsid w:val="00880068"/>
    <w:rsid w:val="00880173"/>
    <w:rsid w:val="008920AF"/>
    <w:rsid w:val="008A1331"/>
    <w:rsid w:val="008A63D0"/>
    <w:rsid w:val="008B7F87"/>
    <w:rsid w:val="008C4C0D"/>
    <w:rsid w:val="008E235E"/>
    <w:rsid w:val="008F0E37"/>
    <w:rsid w:val="00942A1B"/>
    <w:rsid w:val="00970AAB"/>
    <w:rsid w:val="00974D27"/>
    <w:rsid w:val="00984008"/>
    <w:rsid w:val="00995E51"/>
    <w:rsid w:val="009B35FB"/>
    <w:rsid w:val="009C53C0"/>
    <w:rsid w:val="009D1736"/>
    <w:rsid w:val="009F3B06"/>
    <w:rsid w:val="00A86763"/>
    <w:rsid w:val="00AC23E4"/>
    <w:rsid w:val="00AD44A4"/>
    <w:rsid w:val="00AD7209"/>
    <w:rsid w:val="00B052A5"/>
    <w:rsid w:val="00B11F59"/>
    <w:rsid w:val="00B2406D"/>
    <w:rsid w:val="00B35E81"/>
    <w:rsid w:val="00B62E38"/>
    <w:rsid w:val="00B73C90"/>
    <w:rsid w:val="00BB3BDB"/>
    <w:rsid w:val="00BE0CF0"/>
    <w:rsid w:val="00C26371"/>
    <w:rsid w:val="00C42B9B"/>
    <w:rsid w:val="00C47ADC"/>
    <w:rsid w:val="00C953E1"/>
    <w:rsid w:val="00CB51C5"/>
    <w:rsid w:val="00CD1A64"/>
    <w:rsid w:val="00CD6A2E"/>
    <w:rsid w:val="00CE769B"/>
    <w:rsid w:val="00D06D35"/>
    <w:rsid w:val="00D4310B"/>
    <w:rsid w:val="00D514B9"/>
    <w:rsid w:val="00D80792"/>
    <w:rsid w:val="00D8207F"/>
    <w:rsid w:val="00D82F03"/>
    <w:rsid w:val="00DB5280"/>
    <w:rsid w:val="00DC6EAA"/>
    <w:rsid w:val="00E153E9"/>
    <w:rsid w:val="00E26092"/>
    <w:rsid w:val="00E42B82"/>
    <w:rsid w:val="00E44686"/>
    <w:rsid w:val="00E856FF"/>
    <w:rsid w:val="00F10C26"/>
    <w:rsid w:val="00F130B2"/>
    <w:rsid w:val="00F20175"/>
    <w:rsid w:val="00F212C6"/>
    <w:rsid w:val="00F21DD9"/>
    <w:rsid w:val="00F2338E"/>
    <w:rsid w:val="00F33453"/>
    <w:rsid w:val="00F75A06"/>
    <w:rsid w:val="00F76969"/>
    <w:rsid w:val="00F828B6"/>
    <w:rsid w:val="00FC60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C49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742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42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42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42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42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42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42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42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42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2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42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42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42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42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42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42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42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421B"/>
    <w:rPr>
      <w:rFonts w:eastAsiaTheme="majorEastAsia" w:cstheme="majorBidi"/>
      <w:color w:val="272727" w:themeColor="text1" w:themeTint="D8"/>
    </w:rPr>
  </w:style>
  <w:style w:type="paragraph" w:styleId="Title">
    <w:name w:val="Title"/>
    <w:basedOn w:val="Normal"/>
    <w:next w:val="Normal"/>
    <w:link w:val="TitleChar"/>
    <w:uiPriority w:val="10"/>
    <w:qFormat/>
    <w:rsid w:val="00074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2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2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42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421B"/>
    <w:pPr>
      <w:spacing w:before="160"/>
      <w:jc w:val="center"/>
    </w:pPr>
    <w:rPr>
      <w:i/>
      <w:iCs/>
      <w:color w:val="404040" w:themeColor="text1" w:themeTint="BF"/>
    </w:rPr>
  </w:style>
  <w:style w:type="character" w:customStyle="1" w:styleId="QuoteChar">
    <w:name w:val="Quote Char"/>
    <w:basedOn w:val="DefaultParagraphFont"/>
    <w:link w:val="Quote"/>
    <w:uiPriority w:val="29"/>
    <w:rsid w:val="0007421B"/>
    <w:rPr>
      <w:i/>
      <w:iCs/>
      <w:color w:val="404040" w:themeColor="text1" w:themeTint="BF"/>
    </w:rPr>
  </w:style>
  <w:style w:type="paragraph" w:styleId="ListParagraph">
    <w:name w:val="List Paragraph"/>
    <w:basedOn w:val="Normal"/>
    <w:uiPriority w:val="34"/>
    <w:qFormat/>
    <w:rsid w:val="0007421B"/>
    <w:pPr>
      <w:ind w:left="720"/>
      <w:contextualSpacing/>
    </w:pPr>
  </w:style>
  <w:style w:type="character" w:styleId="IntenseEmphasis">
    <w:name w:val="Intense Emphasis"/>
    <w:basedOn w:val="DefaultParagraphFont"/>
    <w:uiPriority w:val="21"/>
    <w:qFormat/>
    <w:rsid w:val="0007421B"/>
    <w:rPr>
      <w:i/>
      <w:iCs/>
      <w:color w:val="0F4761" w:themeColor="accent1" w:themeShade="BF"/>
    </w:rPr>
  </w:style>
  <w:style w:type="paragraph" w:styleId="IntenseQuote">
    <w:name w:val="Intense Quote"/>
    <w:basedOn w:val="Normal"/>
    <w:next w:val="Normal"/>
    <w:link w:val="IntenseQuoteChar"/>
    <w:uiPriority w:val="30"/>
    <w:qFormat/>
    <w:rsid w:val="00074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421B"/>
    <w:rPr>
      <w:i/>
      <w:iCs/>
      <w:color w:val="0F4761" w:themeColor="accent1" w:themeShade="BF"/>
    </w:rPr>
  </w:style>
  <w:style w:type="character" w:styleId="IntenseReference">
    <w:name w:val="Intense Reference"/>
    <w:basedOn w:val="DefaultParagraphFont"/>
    <w:uiPriority w:val="32"/>
    <w:qFormat/>
    <w:rsid w:val="0007421B"/>
    <w:rPr>
      <w:b/>
      <w:bCs/>
      <w:smallCaps/>
      <w:color w:val="0F4761" w:themeColor="accent1" w:themeShade="BF"/>
      <w:spacing w:val="5"/>
    </w:rPr>
  </w:style>
  <w:style w:type="table" w:styleId="TableGrid">
    <w:name w:val="Table Grid"/>
    <w:basedOn w:val="TableNormal"/>
    <w:uiPriority w:val="39"/>
    <w:rsid w:val="000742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491314"/>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491314"/>
    <w:rPr>
      <w:rFonts w:ascii="Aptos" w:hAnsi="Aptos"/>
      <w:noProof/>
      <w:lang w:val="en-US"/>
    </w:rPr>
  </w:style>
  <w:style w:type="paragraph" w:customStyle="1" w:styleId="EndNoteBibliography">
    <w:name w:val="EndNote Bibliography"/>
    <w:basedOn w:val="Normal"/>
    <w:link w:val="EndNoteBibliographyChar"/>
    <w:rsid w:val="00491314"/>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491314"/>
    <w:rPr>
      <w:rFonts w:ascii="Aptos" w:hAnsi="Aptos"/>
      <w:noProof/>
      <w:lang w:val="en-US"/>
    </w:rPr>
  </w:style>
  <w:style w:type="character" w:styleId="CommentReference">
    <w:name w:val="annotation reference"/>
    <w:basedOn w:val="DefaultParagraphFont"/>
    <w:uiPriority w:val="99"/>
    <w:semiHidden/>
    <w:unhideWhenUsed/>
    <w:rsid w:val="005A2967"/>
    <w:rPr>
      <w:sz w:val="16"/>
      <w:szCs w:val="16"/>
    </w:rPr>
  </w:style>
  <w:style w:type="paragraph" w:styleId="CommentText">
    <w:name w:val="annotation text"/>
    <w:basedOn w:val="Normal"/>
    <w:link w:val="CommentTextChar"/>
    <w:uiPriority w:val="99"/>
    <w:unhideWhenUsed/>
    <w:rsid w:val="005A2967"/>
    <w:pPr>
      <w:spacing w:line="240" w:lineRule="auto"/>
    </w:pPr>
    <w:rPr>
      <w:sz w:val="20"/>
      <w:szCs w:val="20"/>
    </w:rPr>
  </w:style>
  <w:style w:type="character" w:customStyle="1" w:styleId="CommentTextChar">
    <w:name w:val="Comment Text Char"/>
    <w:basedOn w:val="DefaultParagraphFont"/>
    <w:link w:val="CommentText"/>
    <w:uiPriority w:val="99"/>
    <w:rsid w:val="005A2967"/>
    <w:rPr>
      <w:sz w:val="20"/>
      <w:szCs w:val="20"/>
    </w:rPr>
  </w:style>
  <w:style w:type="paragraph" w:styleId="CommentSubject">
    <w:name w:val="annotation subject"/>
    <w:basedOn w:val="CommentText"/>
    <w:next w:val="CommentText"/>
    <w:link w:val="CommentSubjectChar"/>
    <w:uiPriority w:val="99"/>
    <w:semiHidden/>
    <w:unhideWhenUsed/>
    <w:rsid w:val="005A2967"/>
    <w:rPr>
      <w:b/>
      <w:bCs/>
    </w:rPr>
  </w:style>
  <w:style w:type="character" w:customStyle="1" w:styleId="CommentSubjectChar">
    <w:name w:val="Comment Subject Char"/>
    <w:basedOn w:val="CommentTextChar"/>
    <w:link w:val="CommentSubject"/>
    <w:uiPriority w:val="99"/>
    <w:semiHidden/>
    <w:rsid w:val="005A2967"/>
    <w:rPr>
      <w:b/>
      <w:bCs/>
      <w:sz w:val="20"/>
      <w:szCs w:val="20"/>
    </w:rPr>
  </w:style>
  <w:style w:type="character" w:styleId="Hyperlink">
    <w:name w:val="Hyperlink"/>
    <w:basedOn w:val="DefaultParagraphFont"/>
    <w:uiPriority w:val="99"/>
    <w:unhideWhenUsed/>
    <w:rsid w:val="002B445B"/>
    <w:rPr>
      <w:color w:val="467886" w:themeColor="hyperlink"/>
      <w:u w:val="single"/>
    </w:rPr>
  </w:style>
  <w:style w:type="character" w:customStyle="1" w:styleId="UnresolvedMention">
    <w:name w:val="Unresolved Mention"/>
    <w:basedOn w:val="DefaultParagraphFont"/>
    <w:uiPriority w:val="99"/>
    <w:semiHidden/>
    <w:unhideWhenUsed/>
    <w:rsid w:val="002B445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742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42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42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42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42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42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42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42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42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2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42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42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42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42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42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42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42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421B"/>
    <w:rPr>
      <w:rFonts w:eastAsiaTheme="majorEastAsia" w:cstheme="majorBidi"/>
      <w:color w:val="272727" w:themeColor="text1" w:themeTint="D8"/>
    </w:rPr>
  </w:style>
  <w:style w:type="paragraph" w:styleId="Title">
    <w:name w:val="Title"/>
    <w:basedOn w:val="Normal"/>
    <w:next w:val="Normal"/>
    <w:link w:val="TitleChar"/>
    <w:uiPriority w:val="10"/>
    <w:qFormat/>
    <w:rsid w:val="00074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2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2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42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421B"/>
    <w:pPr>
      <w:spacing w:before="160"/>
      <w:jc w:val="center"/>
    </w:pPr>
    <w:rPr>
      <w:i/>
      <w:iCs/>
      <w:color w:val="404040" w:themeColor="text1" w:themeTint="BF"/>
    </w:rPr>
  </w:style>
  <w:style w:type="character" w:customStyle="1" w:styleId="QuoteChar">
    <w:name w:val="Quote Char"/>
    <w:basedOn w:val="DefaultParagraphFont"/>
    <w:link w:val="Quote"/>
    <w:uiPriority w:val="29"/>
    <w:rsid w:val="0007421B"/>
    <w:rPr>
      <w:i/>
      <w:iCs/>
      <w:color w:val="404040" w:themeColor="text1" w:themeTint="BF"/>
    </w:rPr>
  </w:style>
  <w:style w:type="paragraph" w:styleId="ListParagraph">
    <w:name w:val="List Paragraph"/>
    <w:basedOn w:val="Normal"/>
    <w:uiPriority w:val="34"/>
    <w:qFormat/>
    <w:rsid w:val="0007421B"/>
    <w:pPr>
      <w:ind w:left="720"/>
      <w:contextualSpacing/>
    </w:pPr>
  </w:style>
  <w:style w:type="character" w:styleId="IntenseEmphasis">
    <w:name w:val="Intense Emphasis"/>
    <w:basedOn w:val="DefaultParagraphFont"/>
    <w:uiPriority w:val="21"/>
    <w:qFormat/>
    <w:rsid w:val="0007421B"/>
    <w:rPr>
      <w:i/>
      <w:iCs/>
      <w:color w:val="0F4761" w:themeColor="accent1" w:themeShade="BF"/>
    </w:rPr>
  </w:style>
  <w:style w:type="paragraph" w:styleId="IntenseQuote">
    <w:name w:val="Intense Quote"/>
    <w:basedOn w:val="Normal"/>
    <w:next w:val="Normal"/>
    <w:link w:val="IntenseQuoteChar"/>
    <w:uiPriority w:val="30"/>
    <w:qFormat/>
    <w:rsid w:val="00074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421B"/>
    <w:rPr>
      <w:i/>
      <w:iCs/>
      <w:color w:val="0F4761" w:themeColor="accent1" w:themeShade="BF"/>
    </w:rPr>
  </w:style>
  <w:style w:type="character" w:styleId="IntenseReference">
    <w:name w:val="Intense Reference"/>
    <w:basedOn w:val="DefaultParagraphFont"/>
    <w:uiPriority w:val="32"/>
    <w:qFormat/>
    <w:rsid w:val="0007421B"/>
    <w:rPr>
      <w:b/>
      <w:bCs/>
      <w:smallCaps/>
      <w:color w:val="0F4761" w:themeColor="accent1" w:themeShade="BF"/>
      <w:spacing w:val="5"/>
    </w:rPr>
  </w:style>
  <w:style w:type="table" w:styleId="TableGrid">
    <w:name w:val="Table Grid"/>
    <w:basedOn w:val="TableNormal"/>
    <w:uiPriority w:val="39"/>
    <w:rsid w:val="000742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491314"/>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491314"/>
    <w:rPr>
      <w:rFonts w:ascii="Aptos" w:hAnsi="Aptos"/>
      <w:noProof/>
      <w:lang w:val="en-US"/>
    </w:rPr>
  </w:style>
  <w:style w:type="paragraph" w:customStyle="1" w:styleId="EndNoteBibliography">
    <w:name w:val="EndNote Bibliography"/>
    <w:basedOn w:val="Normal"/>
    <w:link w:val="EndNoteBibliographyChar"/>
    <w:rsid w:val="00491314"/>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491314"/>
    <w:rPr>
      <w:rFonts w:ascii="Aptos" w:hAnsi="Aptos"/>
      <w:noProof/>
      <w:lang w:val="en-US"/>
    </w:rPr>
  </w:style>
  <w:style w:type="character" w:styleId="CommentReference">
    <w:name w:val="annotation reference"/>
    <w:basedOn w:val="DefaultParagraphFont"/>
    <w:uiPriority w:val="99"/>
    <w:semiHidden/>
    <w:unhideWhenUsed/>
    <w:rsid w:val="005A2967"/>
    <w:rPr>
      <w:sz w:val="16"/>
      <w:szCs w:val="16"/>
    </w:rPr>
  </w:style>
  <w:style w:type="paragraph" w:styleId="CommentText">
    <w:name w:val="annotation text"/>
    <w:basedOn w:val="Normal"/>
    <w:link w:val="CommentTextChar"/>
    <w:uiPriority w:val="99"/>
    <w:unhideWhenUsed/>
    <w:rsid w:val="005A2967"/>
    <w:pPr>
      <w:spacing w:line="240" w:lineRule="auto"/>
    </w:pPr>
    <w:rPr>
      <w:sz w:val="20"/>
      <w:szCs w:val="20"/>
    </w:rPr>
  </w:style>
  <w:style w:type="character" w:customStyle="1" w:styleId="CommentTextChar">
    <w:name w:val="Comment Text Char"/>
    <w:basedOn w:val="DefaultParagraphFont"/>
    <w:link w:val="CommentText"/>
    <w:uiPriority w:val="99"/>
    <w:rsid w:val="005A2967"/>
    <w:rPr>
      <w:sz w:val="20"/>
      <w:szCs w:val="20"/>
    </w:rPr>
  </w:style>
  <w:style w:type="paragraph" w:styleId="CommentSubject">
    <w:name w:val="annotation subject"/>
    <w:basedOn w:val="CommentText"/>
    <w:next w:val="CommentText"/>
    <w:link w:val="CommentSubjectChar"/>
    <w:uiPriority w:val="99"/>
    <w:semiHidden/>
    <w:unhideWhenUsed/>
    <w:rsid w:val="005A2967"/>
    <w:rPr>
      <w:b/>
      <w:bCs/>
    </w:rPr>
  </w:style>
  <w:style w:type="character" w:customStyle="1" w:styleId="CommentSubjectChar">
    <w:name w:val="Comment Subject Char"/>
    <w:basedOn w:val="CommentTextChar"/>
    <w:link w:val="CommentSubject"/>
    <w:uiPriority w:val="99"/>
    <w:semiHidden/>
    <w:rsid w:val="005A2967"/>
    <w:rPr>
      <w:b/>
      <w:bCs/>
      <w:sz w:val="20"/>
      <w:szCs w:val="20"/>
    </w:rPr>
  </w:style>
  <w:style w:type="character" w:styleId="Hyperlink">
    <w:name w:val="Hyperlink"/>
    <w:basedOn w:val="DefaultParagraphFont"/>
    <w:uiPriority w:val="99"/>
    <w:unhideWhenUsed/>
    <w:rsid w:val="002B445B"/>
    <w:rPr>
      <w:color w:val="467886" w:themeColor="hyperlink"/>
      <w:u w:val="single"/>
    </w:rPr>
  </w:style>
  <w:style w:type="character" w:customStyle="1" w:styleId="UnresolvedMention">
    <w:name w:val="Unresolved Mention"/>
    <w:basedOn w:val="DefaultParagraphFont"/>
    <w:uiPriority w:val="99"/>
    <w:semiHidden/>
    <w:unhideWhenUsed/>
    <w:rsid w:val="002B44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502998">
      <w:bodyDiv w:val="1"/>
      <w:marLeft w:val="0"/>
      <w:marRight w:val="0"/>
      <w:marTop w:val="0"/>
      <w:marBottom w:val="0"/>
      <w:divBdr>
        <w:top w:val="none" w:sz="0" w:space="0" w:color="auto"/>
        <w:left w:val="none" w:sz="0" w:space="0" w:color="auto"/>
        <w:bottom w:val="none" w:sz="0" w:space="0" w:color="auto"/>
        <w:right w:val="none" w:sz="0" w:space="0" w:color="auto"/>
      </w:divBdr>
    </w:div>
    <w:div w:id="1234200687">
      <w:bodyDiv w:val="1"/>
      <w:marLeft w:val="0"/>
      <w:marRight w:val="0"/>
      <w:marTop w:val="0"/>
      <w:marBottom w:val="0"/>
      <w:divBdr>
        <w:top w:val="none" w:sz="0" w:space="0" w:color="auto"/>
        <w:left w:val="none" w:sz="0" w:space="0" w:color="auto"/>
        <w:bottom w:val="none" w:sz="0" w:space="0" w:color="auto"/>
        <w:right w:val="none" w:sz="0" w:space="0" w:color="auto"/>
      </w:divBdr>
    </w:div>
    <w:div w:id="1814256501">
      <w:bodyDiv w:val="1"/>
      <w:marLeft w:val="0"/>
      <w:marRight w:val="0"/>
      <w:marTop w:val="0"/>
      <w:marBottom w:val="0"/>
      <w:divBdr>
        <w:top w:val="none" w:sz="0" w:space="0" w:color="auto"/>
        <w:left w:val="none" w:sz="0" w:space="0" w:color="auto"/>
        <w:bottom w:val="none" w:sz="0" w:space="0" w:color="auto"/>
        <w:right w:val="none" w:sz="0" w:space="0" w:color="auto"/>
      </w:divBdr>
    </w:div>
    <w:div w:id="1919434369">
      <w:bodyDiv w:val="1"/>
      <w:marLeft w:val="0"/>
      <w:marRight w:val="0"/>
      <w:marTop w:val="0"/>
      <w:marBottom w:val="0"/>
      <w:divBdr>
        <w:top w:val="none" w:sz="0" w:space="0" w:color="auto"/>
        <w:left w:val="none" w:sz="0" w:space="0" w:color="auto"/>
        <w:bottom w:val="none" w:sz="0" w:space="0" w:color="auto"/>
        <w:right w:val="none" w:sz="0" w:space="0" w:color="auto"/>
      </w:divBdr>
    </w:div>
    <w:div w:id="192205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002/cac2.1207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1002/cbin.1159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doi.org/10.1111/cas.14807"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doi.org/10.1111/jcmm.15125" TargetMode="External"/><Relationship Id="rId4" Type="http://schemas.openxmlformats.org/officeDocument/2006/relationships/customXml" Target="../customXml/item4.xml"/><Relationship Id="rId9" Type="http://schemas.openxmlformats.org/officeDocument/2006/relationships/hyperlink" Target="https://doi.org/10.1155/2020/746172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AD85ACD6AAF0742A720B72817C40FAE" ma:contentTypeVersion="10" ma:contentTypeDescription="Vytvoří nový dokument" ma:contentTypeScope="" ma:versionID="a68bd96f0466d51656b263aa6e8a14f1">
  <xsd:schema xmlns:xsd="http://www.w3.org/2001/XMLSchema" xmlns:xs="http://www.w3.org/2001/XMLSchema" xmlns:p="http://schemas.microsoft.com/office/2006/metadata/properties" xmlns:ns3="8582cc4c-3504-4583-8cf0-eb57fffb645e" targetNamespace="http://schemas.microsoft.com/office/2006/metadata/properties" ma:root="true" ma:fieldsID="4e35c66a91fe7699a1e26a78a270df38" ns3:_="">
    <xsd:import namespace="8582cc4c-3504-4583-8cf0-eb57fffb645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ystemTag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82cc4c-3504-4583-8cf0-eb57fffb64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433A9-75EC-48DC-A67A-8EC5F253D520}">
  <ds:schemaRefs>
    <ds:schemaRef ds:uri="http://schemas.microsoft.com/sharepoint/v3/contenttype/forms"/>
  </ds:schemaRefs>
</ds:datastoreItem>
</file>

<file path=customXml/itemProps2.xml><?xml version="1.0" encoding="utf-8"?>
<ds:datastoreItem xmlns:ds="http://schemas.openxmlformats.org/officeDocument/2006/customXml" ds:itemID="{5DAF7B98-1C63-4F34-B76B-76DE8444B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82cc4c-3504-4583-8cf0-eb57fffb64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CC737D-ED0F-492A-ACB7-D6A279CEB93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E316F78-23A5-45ED-9E8A-62DC07805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7651</Words>
  <Characters>43614</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Čapková Magdalena</dc:creator>
  <cp:keywords/>
  <dc:description/>
  <cp:lastModifiedBy>Renlie Rosima</cp:lastModifiedBy>
  <cp:revision>3</cp:revision>
  <dcterms:created xsi:type="dcterms:W3CDTF">2025-02-16T16:26:00Z</dcterms:created>
  <dcterms:modified xsi:type="dcterms:W3CDTF">2025-03-14T03:43:00Z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70fe3232-3185-42a1-8bbb-04a2eab56438</vt:lpwstr>
  </property>
  <property fmtid="{D5CDD505-2E9C-101B-9397-08002B2CF9AE}" pid="3" name="ContentTypeId">
    <vt:lpwstr>0x0101001AD85ACD6AAF0742A720B72817C40FAE</vt:lpwstr>
  </property>
</Properties>
</file>