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E5FFF" w14:textId="1B36CFD1" w:rsidR="00CD1A64" w:rsidRPr="00D97D64" w:rsidRDefault="00CD1A64">
      <w:r w:rsidRPr="00D97D64">
        <w:rPr>
          <w:b/>
          <w:bCs/>
        </w:rPr>
        <w:t>Table S</w:t>
      </w:r>
      <w:r w:rsidR="00907E35" w:rsidRPr="00D97D64">
        <w:rPr>
          <w:b/>
          <w:bCs/>
        </w:rPr>
        <w:t>4</w:t>
      </w:r>
      <w:r w:rsidRPr="00D97D64">
        <w:rPr>
          <w:b/>
          <w:bCs/>
        </w:rPr>
        <w:t>:</w:t>
      </w:r>
      <w:r w:rsidR="005A5FE7" w:rsidRPr="00D97D64">
        <w:rPr>
          <w:b/>
          <w:bCs/>
        </w:rPr>
        <w:t xml:space="preserve"> EV-associated RNAs and proteins affecting metastasis</w:t>
      </w:r>
    </w:p>
    <w:tbl>
      <w:tblPr>
        <w:tblStyle w:val="TableGrid"/>
        <w:tblW w:w="0" w:type="auto"/>
        <w:tblLook w:val="04A0" w:firstRow="1" w:lastRow="0" w:firstColumn="1" w:lastColumn="0" w:noHBand="0" w:noVBand="1"/>
      </w:tblPr>
      <w:tblGrid>
        <w:gridCol w:w="1898"/>
        <w:gridCol w:w="2222"/>
        <w:gridCol w:w="3307"/>
        <w:gridCol w:w="4020"/>
        <w:gridCol w:w="1566"/>
        <w:gridCol w:w="998"/>
      </w:tblGrid>
      <w:tr w:rsidR="00C05924" w:rsidRPr="00D97D64" w14:paraId="0CD52DD0" w14:textId="77777777" w:rsidTr="00DC2E7B">
        <w:tc>
          <w:tcPr>
            <w:tcW w:w="13994" w:type="dxa"/>
            <w:gridSpan w:val="6"/>
            <w:tcBorders>
              <w:top w:val="single" w:sz="12" w:space="0" w:color="auto"/>
              <w:left w:val="single" w:sz="4" w:space="0" w:color="FFFFFF" w:themeColor="background1"/>
              <w:right w:val="single" w:sz="4" w:space="0" w:color="FFFFFF" w:themeColor="background1"/>
            </w:tcBorders>
            <w:vAlign w:val="center"/>
          </w:tcPr>
          <w:p w14:paraId="2A72AFF6" w14:textId="59135B73" w:rsidR="00C05924" w:rsidRPr="00D97D64" w:rsidRDefault="00C05924" w:rsidP="007251E5">
            <w:pPr>
              <w:jc w:val="center"/>
              <w:rPr>
                <w:sz w:val="22"/>
                <w:szCs w:val="22"/>
              </w:rPr>
            </w:pPr>
            <w:r w:rsidRPr="00D97D64">
              <w:rPr>
                <w:b/>
                <w:bCs/>
                <w:sz w:val="22"/>
                <w:szCs w:val="22"/>
              </w:rPr>
              <w:t>Metastasis promoting</w:t>
            </w:r>
          </w:p>
        </w:tc>
      </w:tr>
      <w:tr w:rsidR="007251E5" w:rsidRPr="00D97D64" w14:paraId="3E1F310E" w14:textId="77777777" w:rsidTr="00DC2E7B">
        <w:tc>
          <w:tcPr>
            <w:tcW w:w="1898" w:type="dxa"/>
            <w:tcBorders>
              <w:top w:val="single" w:sz="12" w:space="0" w:color="auto"/>
              <w:left w:val="single" w:sz="4" w:space="0" w:color="FFFFFF" w:themeColor="background1"/>
              <w:right w:val="single" w:sz="4" w:space="0" w:color="FFFFFF" w:themeColor="background1"/>
            </w:tcBorders>
            <w:vAlign w:val="center"/>
          </w:tcPr>
          <w:p w14:paraId="425CF92F" w14:textId="4DA9C385" w:rsidR="007251E5" w:rsidRPr="00D97D64" w:rsidRDefault="007251E5" w:rsidP="007251E5">
            <w:pPr>
              <w:jc w:val="center"/>
              <w:rPr>
                <w:b/>
                <w:bCs/>
                <w:sz w:val="22"/>
                <w:szCs w:val="22"/>
              </w:rPr>
            </w:pPr>
            <w:r w:rsidRPr="00D97D64">
              <w:rPr>
                <w:i/>
                <w:iCs/>
                <w:sz w:val="22"/>
                <w:szCs w:val="22"/>
              </w:rPr>
              <w:t>RNA</w:t>
            </w:r>
          </w:p>
        </w:tc>
        <w:tc>
          <w:tcPr>
            <w:tcW w:w="2205" w:type="dxa"/>
            <w:tcBorders>
              <w:top w:val="single" w:sz="12" w:space="0" w:color="auto"/>
              <w:left w:val="single" w:sz="4" w:space="0" w:color="FFFFFF" w:themeColor="background1"/>
              <w:right w:val="single" w:sz="4" w:space="0" w:color="FFFFFF" w:themeColor="background1"/>
            </w:tcBorders>
            <w:vAlign w:val="center"/>
          </w:tcPr>
          <w:p w14:paraId="03D06635" w14:textId="04BEB291" w:rsidR="007251E5" w:rsidRPr="00D97D64" w:rsidRDefault="007251E5" w:rsidP="007251E5">
            <w:pPr>
              <w:jc w:val="center"/>
              <w:rPr>
                <w:sz w:val="22"/>
                <w:szCs w:val="22"/>
              </w:rPr>
            </w:pPr>
            <w:r w:rsidRPr="00D97D64">
              <w:rPr>
                <w:i/>
                <w:iCs/>
                <w:sz w:val="22"/>
                <w:szCs w:val="22"/>
              </w:rPr>
              <w:t>Tissue</w:t>
            </w:r>
          </w:p>
        </w:tc>
        <w:tc>
          <w:tcPr>
            <w:tcW w:w="3307" w:type="dxa"/>
            <w:tcBorders>
              <w:top w:val="single" w:sz="12" w:space="0" w:color="auto"/>
              <w:left w:val="single" w:sz="4" w:space="0" w:color="FFFFFF" w:themeColor="background1"/>
              <w:right w:val="single" w:sz="4" w:space="0" w:color="FFFFFF" w:themeColor="background1"/>
            </w:tcBorders>
            <w:vAlign w:val="center"/>
          </w:tcPr>
          <w:p w14:paraId="6CEDA278" w14:textId="22D511B6" w:rsidR="007251E5" w:rsidRPr="00D97D64" w:rsidRDefault="007251E5" w:rsidP="007251E5">
            <w:pPr>
              <w:jc w:val="center"/>
              <w:rPr>
                <w:sz w:val="22"/>
                <w:szCs w:val="22"/>
              </w:rPr>
            </w:pPr>
            <w:r w:rsidRPr="00D97D64">
              <w:rPr>
                <w:i/>
                <w:iCs/>
                <w:sz w:val="22"/>
                <w:szCs w:val="22"/>
              </w:rPr>
              <w:t>Affected systems</w:t>
            </w:r>
          </w:p>
        </w:tc>
        <w:tc>
          <w:tcPr>
            <w:tcW w:w="4020" w:type="dxa"/>
            <w:tcBorders>
              <w:top w:val="single" w:sz="12" w:space="0" w:color="auto"/>
              <w:left w:val="single" w:sz="4" w:space="0" w:color="FFFFFF" w:themeColor="background1"/>
              <w:right w:val="single" w:sz="4" w:space="0" w:color="FFFFFF" w:themeColor="background1"/>
            </w:tcBorders>
            <w:vAlign w:val="center"/>
          </w:tcPr>
          <w:p w14:paraId="737EBDAB" w14:textId="63152CF6" w:rsidR="007251E5" w:rsidRPr="00D97D64" w:rsidRDefault="007251E5" w:rsidP="007251E5">
            <w:pPr>
              <w:jc w:val="center"/>
              <w:rPr>
                <w:sz w:val="22"/>
                <w:szCs w:val="22"/>
              </w:rPr>
            </w:pPr>
            <w:r w:rsidRPr="00D97D64">
              <w:rPr>
                <w:i/>
                <w:iCs/>
                <w:sz w:val="22"/>
                <w:szCs w:val="22"/>
              </w:rPr>
              <w:t>Effect</w:t>
            </w:r>
          </w:p>
        </w:tc>
        <w:tc>
          <w:tcPr>
            <w:tcW w:w="1566" w:type="dxa"/>
            <w:tcBorders>
              <w:top w:val="single" w:sz="12" w:space="0" w:color="auto"/>
              <w:left w:val="single" w:sz="4" w:space="0" w:color="FFFFFF" w:themeColor="background1"/>
              <w:right w:val="single" w:sz="4" w:space="0" w:color="FFFFFF" w:themeColor="background1"/>
            </w:tcBorders>
            <w:vAlign w:val="center"/>
          </w:tcPr>
          <w:p w14:paraId="603F2E7F" w14:textId="3E6ABBE6" w:rsidR="007251E5" w:rsidRPr="00D97D64" w:rsidRDefault="007251E5" w:rsidP="007251E5">
            <w:pPr>
              <w:jc w:val="center"/>
              <w:rPr>
                <w:sz w:val="22"/>
                <w:szCs w:val="22"/>
              </w:rPr>
            </w:pPr>
            <w:r w:rsidRPr="00D97D64">
              <w:rPr>
                <w:i/>
                <w:iCs/>
                <w:sz w:val="22"/>
                <w:szCs w:val="22"/>
              </w:rPr>
              <w:t>In vitro/in vivo</w:t>
            </w:r>
          </w:p>
        </w:tc>
        <w:tc>
          <w:tcPr>
            <w:tcW w:w="998" w:type="dxa"/>
            <w:tcBorders>
              <w:top w:val="single" w:sz="12" w:space="0" w:color="auto"/>
              <w:left w:val="single" w:sz="4" w:space="0" w:color="FFFFFF" w:themeColor="background1"/>
              <w:right w:val="single" w:sz="4" w:space="0" w:color="FFFFFF" w:themeColor="background1"/>
            </w:tcBorders>
            <w:vAlign w:val="center"/>
          </w:tcPr>
          <w:p w14:paraId="72E7B532" w14:textId="1FB73AED" w:rsidR="007251E5" w:rsidRPr="00D97D64" w:rsidRDefault="007251E5" w:rsidP="007251E5">
            <w:pPr>
              <w:jc w:val="center"/>
              <w:rPr>
                <w:sz w:val="22"/>
                <w:szCs w:val="22"/>
              </w:rPr>
            </w:pPr>
            <w:r w:rsidRPr="00D97D64">
              <w:rPr>
                <w:i/>
                <w:iCs/>
                <w:sz w:val="22"/>
                <w:szCs w:val="22"/>
              </w:rPr>
              <w:t>Ref.</w:t>
            </w:r>
          </w:p>
        </w:tc>
      </w:tr>
      <w:tr w:rsidR="007251E5" w:rsidRPr="00D97D64" w14:paraId="766DB8CD" w14:textId="77777777" w:rsidTr="00DC2E7B">
        <w:tc>
          <w:tcPr>
            <w:tcW w:w="1898" w:type="dxa"/>
            <w:tcBorders>
              <w:left w:val="single" w:sz="4" w:space="0" w:color="FFFFFF" w:themeColor="background1"/>
              <w:right w:val="single" w:sz="4" w:space="0" w:color="FFFFFF" w:themeColor="background1"/>
            </w:tcBorders>
            <w:vAlign w:val="center"/>
          </w:tcPr>
          <w:p w14:paraId="556C2516" w14:textId="6A578C2D" w:rsidR="007251E5" w:rsidRPr="00D97D64" w:rsidRDefault="007251E5" w:rsidP="00582A75">
            <w:pPr>
              <w:jc w:val="center"/>
              <w:rPr>
                <w:i/>
                <w:iCs/>
                <w:sz w:val="22"/>
                <w:szCs w:val="22"/>
              </w:rPr>
            </w:pPr>
            <w:r w:rsidRPr="00D97D64">
              <w:rPr>
                <w:sz w:val="22"/>
                <w:szCs w:val="22"/>
              </w:rPr>
              <w:t>circR-0000284</w:t>
            </w:r>
          </w:p>
        </w:tc>
        <w:tc>
          <w:tcPr>
            <w:tcW w:w="2205" w:type="dxa"/>
            <w:tcBorders>
              <w:left w:val="single" w:sz="4" w:space="0" w:color="FFFFFF" w:themeColor="background1"/>
              <w:right w:val="single" w:sz="4" w:space="0" w:color="FFFFFF" w:themeColor="background1"/>
            </w:tcBorders>
            <w:vAlign w:val="center"/>
          </w:tcPr>
          <w:p w14:paraId="30D7951C" w14:textId="3BA9965B" w:rsidR="007251E5" w:rsidRPr="00D97D64" w:rsidRDefault="007251E5" w:rsidP="00582A75">
            <w:pPr>
              <w:jc w:val="center"/>
              <w:rPr>
                <w:i/>
                <w:iCs/>
                <w:sz w:val="22"/>
                <w:szCs w:val="22"/>
              </w:rPr>
            </w:pPr>
            <w:r w:rsidRPr="00D97D64">
              <w:rPr>
                <w:sz w:val="22"/>
                <w:szCs w:val="22"/>
              </w:rPr>
              <w:t>Cholangiocarcinoma</w:t>
            </w:r>
          </w:p>
        </w:tc>
        <w:tc>
          <w:tcPr>
            <w:tcW w:w="3307" w:type="dxa"/>
            <w:tcBorders>
              <w:left w:val="single" w:sz="4" w:space="0" w:color="FFFFFF" w:themeColor="background1"/>
              <w:right w:val="single" w:sz="4" w:space="0" w:color="FFFFFF" w:themeColor="background1"/>
            </w:tcBorders>
            <w:vAlign w:val="center"/>
          </w:tcPr>
          <w:p w14:paraId="5980297D" w14:textId="5BC4BC98" w:rsidR="007251E5" w:rsidRPr="00D97D64" w:rsidRDefault="00582A75" w:rsidP="00582A75">
            <w:pPr>
              <w:jc w:val="center"/>
              <w:rPr>
                <w:i/>
                <w:iCs/>
                <w:sz w:val="22"/>
                <w:szCs w:val="22"/>
              </w:rPr>
            </w:pPr>
            <w:r w:rsidRPr="00D97D64">
              <w:rPr>
                <w:sz w:val="22"/>
                <w:szCs w:val="22"/>
              </w:rPr>
              <w:t>↓ miR-637</w:t>
            </w:r>
          </w:p>
        </w:tc>
        <w:tc>
          <w:tcPr>
            <w:tcW w:w="4020" w:type="dxa"/>
            <w:tcBorders>
              <w:left w:val="single" w:sz="4" w:space="0" w:color="FFFFFF" w:themeColor="background1"/>
              <w:right w:val="single" w:sz="4" w:space="0" w:color="FFFFFF" w:themeColor="background1"/>
            </w:tcBorders>
            <w:vAlign w:val="center"/>
          </w:tcPr>
          <w:p w14:paraId="24C483D8" w14:textId="615D47F4" w:rsidR="007251E5" w:rsidRPr="00D97D64" w:rsidRDefault="00DC2E7B" w:rsidP="00582A75">
            <w:pPr>
              <w:jc w:val="center"/>
              <w:rPr>
                <w:i/>
                <w:iCs/>
                <w:sz w:val="22"/>
                <w:szCs w:val="22"/>
              </w:rPr>
            </w:pPr>
            <w:r w:rsidRPr="00D97D64">
              <w:rPr>
                <w:sz w:val="22"/>
                <w:szCs w:val="22"/>
              </w:rPr>
              <w:t>↑ invasion,</w:t>
            </w:r>
            <w:r w:rsidRPr="00D97D64">
              <w:rPr>
                <w:sz w:val="22"/>
                <w:szCs w:val="22"/>
              </w:rPr>
              <w:br/>
            </w:r>
            <w:r w:rsidR="00C05924" w:rsidRPr="00D97D64">
              <w:rPr>
                <w:sz w:val="22"/>
                <w:szCs w:val="22"/>
              </w:rPr>
              <w:t xml:space="preserve">↑ </w:t>
            </w:r>
            <w:r w:rsidR="007251E5" w:rsidRPr="00D97D64">
              <w:rPr>
                <w:sz w:val="22"/>
                <w:szCs w:val="22"/>
              </w:rPr>
              <w:t>migration,</w:t>
            </w:r>
            <w:r w:rsidR="007251E5" w:rsidRPr="00D97D64">
              <w:rPr>
                <w:sz w:val="22"/>
                <w:szCs w:val="22"/>
              </w:rPr>
              <w:br/>
            </w:r>
            <w:r w:rsidR="00C05924" w:rsidRPr="00D97D64">
              <w:rPr>
                <w:sz w:val="22"/>
                <w:szCs w:val="22"/>
              </w:rPr>
              <w:t xml:space="preserve">↑ </w:t>
            </w:r>
            <w:r w:rsidR="007251E5" w:rsidRPr="00D97D64">
              <w:rPr>
                <w:sz w:val="22"/>
                <w:szCs w:val="22"/>
              </w:rPr>
              <w:t>proliferation</w:t>
            </w:r>
          </w:p>
        </w:tc>
        <w:tc>
          <w:tcPr>
            <w:tcW w:w="1566" w:type="dxa"/>
            <w:tcBorders>
              <w:left w:val="single" w:sz="4" w:space="0" w:color="FFFFFF" w:themeColor="background1"/>
              <w:right w:val="single" w:sz="4" w:space="0" w:color="FFFFFF" w:themeColor="background1"/>
            </w:tcBorders>
            <w:vAlign w:val="center"/>
          </w:tcPr>
          <w:p w14:paraId="2202AA5F" w14:textId="46C0DD13" w:rsidR="007251E5" w:rsidRPr="00D97D64" w:rsidRDefault="007251E5" w:rsidP="00582A75">
            <w:pPr>
              <w:jc w:val="center"/>
              <w:rPr>
                <w:i/>
                <w:iCs/>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5B4EBB21" w14:textId="20AD6753" w:rsidR="007251E5" w:rsidRPr="00D97D64" w:rsidRDefault="007251E5" w:rsidP="00582A75">
            <w:pPr>
              <w:jc w:val="center"/>
              <w:rPr>
                <w:i/>
                <w:iCs/>
                <w:sz w:val="22"/>
                <w:szCs w:val="22"/>
              </w:rPr>
            </w:pPr>
            <w:r w:rsidRPr="00D97D64">
              <w:rPr>
                <w:sz w:val="22"/>
                <w:szCs w:val="22"/>
              </w:rPr>
              <w:fldChar w:fldCharType="begin">
                <w:fldData xml:space="preserve">PEVuZE5vdGU+PENpdGU+PEF1dGhvcj5XYW5nPC9BdXRob3I+PFllYXI+MjAxOTwvWWVhcj48UmVj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</w:fldData>
              </w:fldChar>
            </w:r>
            <w:r w:rsidRPr="00D97D64">
              <w:rPr>
                <w:sz w:val="22"/>
                <w:szCs w:val="22"/>
              </w:rPr>
              <w:instrText xml:space="preserve"> ADDIN EN.CITE </w:instrText>
            </w:r>
            <w:r w:rsidRPr="00D97D64">
              <w:rPr>
                <w:sz w:val="22"/>
                <w:szCs w:val="22"/>
              </w:rPr>
              <w:fldChar w:fldCharType="begin">
                <w:fldData xml:space="preserve">PEVuZE5vdGU+PENpdGU+PEF1dGhvcj5XYW5nPC9BdXRob3I+PFllYXI+MjAxOTwvWWVhcj48UmVj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[1]</w:t>
            </w:r>
            <w:r w:rsidRPr="00D97D64">
              <w:rPr>
                <w:sz w:val="22"/>
                <w:szCs w:val="22"/>
              </w:rPr>
              <w:fldChar w:fldCharType="end"/>
            </w:r>
          </w:p>
        </w:tc>
      </w:tr>
      <w:tr w:rsidR="007251E5" w:rsidRPr="00D97D64" w14:paraId="0573E8C9" w14:textId="77777777" w:rsidTr="00DC2E7B">
        <w:tc>
          <w:tcPr>
            <w:tcW w:w="1898" w:type="dxa"/>
            <w:tcBorders>
              <w:left w:val="single" w:sz="4" w:space="0" w:color="FFFFFF" w:themeColor="background1"/>
              <w:right w:val="single" w:sz="4" w:space="0" w:color="FFFFFF" w:themeColor="background1"/>
            </w:tcBorders>
            <w:vAlign w:val="center"/>
          </w:tcPr>
          <w:p w14:paraId="50232FAB" w14:textId="4AB6209A" w:rsidR="007251E5" w:rsidRPr="00D97D64" w:rsidRDefault="007251E5" w:rsidP="002568F1">
            <w:pPr>
              <w:jc w:val="center"/>
              <w:rPr>
                <w:sz w:val="22"/>
                <w:szCs w:val="22"/>
              </w:rPr>
            </w:pPr>
            <w:r w:rsidRPr="00D97D64">
              <w:rPr>
                <w:sz w:val="22"/>
                <w:szCs w:val="22"/>
              </w:rPr>
              <w:t>circR-00448516</w:t>
            </w:r>
          </w:p>
        </w:tc>
        <w:tc>
          <w:tcPr>
            <w:tcW w:w="2205" w:type="dxa"/>
            <w:tcBorders>
              <w:left w:val="single" w:sz="4" w:space="0" w:color="FFFFFF" w:themeColor="background1"/>
              <w:right w:val="single" w:sz="4" w:space="0" w:color="FFFFFF" w:themeColor="background1"/>
            </w:tcBorders>
            <w:vAlign w:val="center"/>
          </w:tcPr>
          <w:p w14:paraId="70E881B8" w14:textId="480D9145" w:rsidR="007251E5" w:rsidRPr="00D97D64" w:rsidRDefault="007251E5" w:rsidP="002568F1">
            <w:pPr>
              <w:jc w:val="center"/>
              <w:rPr>
                <w:sz w:val="22"/>
                <w:szCs w:val="22"/>
              </w:rPr>
            </w:pPr>
            <w:r w:rsidRPr="00D97D64">
              <w:rPr>
                <w:sz w:val="22"/>
                <w:szCs w:val="22"/>
              </w:rPr>
              <w:t>Prostate cance</w:t>
            </w:r>
            <w:bookmarkStart w:id="0" w:name="_GoBack"/>
            <w:bookmarkEnd w:id="0"/>
            <w:r w:rsidRPr="00D97D64">
              <w:rPr>
                <w:sz w:val="22"/>
                <w:szCs w:val="22"/>
              </w:rPr>
              <w:t>r</w:t>
            </w:r>
          </w:p>
        </w:tc>
        <w:tc>
          <w:tcPr>
            <w:tcW w:w="3307" w:type="dxa"/>
            <w:tcBorders>
              <w:left w:val="single" w:sz="4" w:space="0" w:color="FFFFFF" w:themeColor="background1"/>
              <w:right w:val="single" w:sz="4" w:space="0" w:color="FFFFFF" w:themeColor="background1"/>
            </w:tcBorders>
            <w:vAlign w:val="center"/>
          </w:tcPr>
          <w:p w14:paraId="22C55E71" w14:textId="0AD308F8" w:rsidR="007251E5" w:rsidRPr="00D97D64" w:rsidRDefault="002568F1" w:rsidP="002568F1">
            <w:pPr>
              <w:jc w:val="center"/>
              <w:rPr>
                <w:sz w:val="22"/>
                <w:szCs w:val="22"/>
              </w:rPr>
            </w:pPr>
            <w:r w:rsidRPr="00D97D64">
              <w:rPr>
                <w:sz w:val="22"/>
                <w:szCs w:val="22"/>
              </w:rPr>
              <w:t>↓ miR-29a-3p</w:t>
            </w:r>
          </w:p>
        </w:tc>
        <w:tc>
          <w:tcPr>
            <w:tcW w:w="4020" w:type="dxa"/>
            <w:tcBorders>
              <w:left w:val="single" w:sz="4" w:space="0" w:color="FFFFFF" w:themeColor="background1"/>
              <w:right w:val="single" w:sz="4" w:space="0" w:color="FFFFFF" w:themeColor="background1"/>
            </w:tcBorders>
            <w:vAlign w:val="center"/>
          </w:tcPr>
          <w:p w14:paraId="08C4CC6D" w14:textId="443F630A" w:rsidR="007251E5" w:rsidRPr="00D97D64" w:rsidRDefault="00DC2E7B" w:rsidP="002568F1">
            <w:pPr>
              <w:jc w:val="center"/>
              <w:rPr>
                <w:sz w:val="22"/>
                <w:szCs w:val="22"/>
              </w:rPr>
            </w:pPr>
            <w:r w:rsidRPr="00D97D64">
              <w:rPr>
                <w:sz w:val="22"/>
                <w:szCs w:val="22"/>
              </w:rPr>
              <w:t>↑ metastasis,</w:t>
            </w:r>
            <w:r w:rsidRPr="00D97D64">
              <w:rPr>
                <w:sz w:val="22"/>
                <w:szCs w:val="22"/>
              </w:rPr>
              <w:br/>
            </w:r>
            <w:r w:rsidR="002568F1" w:rsidRPr="00D97D64">
              <w:rPr>
                <w:sz w:val="22"/>
                <w:szCs w:val="22"/>
              </w:rPr>
              <w:t xml:space="preserve">↑ </w:t>
            </w:r>
            <w:r w:rsidR="007251E5" w:rsidRPr="00D97D64">
              <w:rPr>
                <w:sz w:val="22"/>
                <w:szCs w:val="22"/>
              </w:rPr>
              <w:t>proliferation</w:t>
            </w:r>
          </w:p>
        </w:tc>
        <w:tc>
          <w:tcPr>
            <w:tcW w:w="1566" w:type="dxa"/>
            <w:tcBorders>
              <w:left w:val="single" w:sz="4" w:space="0" w:color="FFFFFF" w:themeColor="background1"/>
              <w:right w:val="single" w:sz="4" w:space="0" w:color="FFFFFF" w:themeColor="background1"/>
            </w:tcBorders>
            <w:vAlign w:val="center"/>
          </w:tcPr>
          <w:p w14:paraId="00E32DFE" w14:textId="7FFE653D" w:rsidR="007251E5" w:rsidRPr="00D97D64" w:rsidRDefault="002568F1" w:rsidP="002568F1">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26682C30" w14:textId="3B586AE2" w:rsidR="007251E5" w:rsidRPr="00D97D64" w:rsidRDefault="007251E5" w:rsidP="002568F1">
            <w:pPr>
              <w:jc w:val="center"/>
              <w:rPr>
                <w:sz w:val="22"/>
                <w:szCs w:val="22"/>
              </w:rPr>
            </w:pPr>
            <w:r w:rsidRPr="00D97D64">
              <w:rPr>
                <w:sz w:val="22"/>
                <w:szCs w:val="22"/>
              </w:rPr>
              <w:fldChar w:fldCharType="begin">
                <w:fldData xml:space="preserve">PEVuZE5vdGU+PENpdGU+PEF1dGhvcj5MaTwvQXV0aG9yPjxZZWFyPjIwMjA8L1llYXI+PFJlY051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</w:fldData>
              </w:fldChar>
            </w:r>
            <w:r w:rsidRPr="00D97D64">
              <w:rPr>
                <w:sz w:val="22"/>
                <w:szCs w:val="22"/>
              </w:rPr>
              <w:instrText xml:space="preserve"> ADDIN EN.CITE </w:instrText>
            </w:r>
            <w:r w:rsidRPr="00D97D64">
              <w:rPr>
                <w:sz w:val="22"/>
                <w:szCs w:val="22"/>
              </w:rPr>
              <w:fldChar w:fldCharType="begin">
                <w:fldData xml:space="preserve">PEVuZE5vdGU+PENpdGU+PEF1dGhvcj5MaTwvQXV0aG9yPjxZZWFyPjIwMjA8L1llYXI+PFJlY051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[2]</w:t>
            </w:r>
            <w:r w:rsidRPr="00D97D64">
              <w:rPr>
                <w:sz w:val="22"/>
                <w:szCs w:val="22"/>
              </w:rPr>
              <w:fldChar w:fldCharType="end"/>
            </w:r>
          </w:p>
        </w:tc>
      </w:tr>
      <w:tr w:rsidR="007251E5" w:rsidRPr="00D97D64" w14:paraId="3C4521D5" w14:textId="77777777" w:rsidTr="00DC2E7B">
        <w:tc>
          <w:tcPr>
            <w:tcW w:w="1898" w:type="dxa"/>
            <w:tcBorders>
              <w:left w:val="single" w:sz="4" w:space="0" w:color="FFFFFF" w:themeColor="background1"/>
              <w:right w:val="single" w:sz="4" w:space="0" w:color="FFFFFF" w:themeColor="background1"/>
            </w:tcBorders>
            <w:vAlign w:val="center"/>
          </w:tcPr>
          <w:p w14:paraId="4880E527" w14:textId="432FBFAC" w:rsidR="007251E5" w:rsidRPr="00D97D64" w:rsidRDefault="007251E5" w:rsidP="002568F1">
            <w:pPr>
              <w:jc w:val="center"/>
              <w:rPr>
                <w:sz w:val="22"/>
                <w:szCs w:val="22"/>
              </w:rPr>
            </w:pPr>
            <w:r w:rsidRPr="00D97D64">
              <w:rPr>
                <w:sz w:val="22"/>
                <w:szCs w:val="22"/>
              </w:rPr>
              <w:t>circR-IARS</w:t>
            </w:r>
          </w:p>
        </w:tc>
        <w:tc>
          <w:tcPr>
            <w:tcW w:w="2205" w:type="dxa"/>
            <w:tcBorders>
              <w:left w:val="single" w:sz="4" w:space="0" w:color="FFFFFF" w:themeColor="background1"/>
              <w:right w:val="single" w:sz="4" w:space="0" w:color="FFFFFF" w:themeColor="background1"/>
            </w:tcBorders>
            <w:vAlign w:val="center"/>
          </w:tcPr>
          <w:p w14:paraId="13E3D96B" w14:textId="19D8F46A" w:rsidR="007251E5" w:rsidRPr="00D97D64" w:rsidRDefault="007251E5" w:rsidP="002568F1">
            <w:pPr>
              <w:jc w:val="center"/>
              <w:rPr>
                <w:sz w:val="22"/>
                <w:szCs w:val="22"/>
              </w:rPr>
            </w:pPr>
            <w:r w:rsidRPr="00D97D64">
              <w:rPr>
                <w:sz w:val="22"/>
                <w:szCs w:val="22"/>
              </w:rPr>
              <w:t>Pancreatic ductal adenocarcinoma</w:t>
            </w:r>
          </w:p>
        </w:tc>
        <w:tc>
          <w:tcPr>
            <w:tcW w:w="3307" w:type="dxa"/>
            <w:tcBorders>
              <w:left w:val="single" w:sz="4" w:space="0" w:color="FFFFFF" w:themeColor="background1"/>
              <w:right w:val="single" w:sz="4" w:space="0" w:color="FFFFFF" w:themeColor="background1"/>
            </w:tcBorders>
            <w:vAlign w:val="center"/>
          </w:tcPr>
          <w:p w14:paraId="2718A5F4" w14:textId="7D8022F9" w:rsidR="007251E5" w:rsidRPr="00D97D64" w:rsidRDefault="002568F1" w:rsidP="002568F1">
            <w:pPr>
              <w:jc w:val="center"/>
              <w:rPr>
                <w:sz w:val="22"/>
                <w:szCs w:val="22"/>
              </w:rPr>
            </w:pPr>
            <w:r w:rsidRPr="00D97D64">
              <w:rPr>
                <w:sz w:val="22"/>
                <w:szCs w:val="22"/>
              </w:rPr>
              <w:t xml:space="preserve">↓ </w:t>
            </w:r>
            <w:r w:rsidR="007251E5" w:rsidRPr="00D97D64">
              <w:rPr>
                <w:sz w:val="22"/>
                <w:szCs w:val="22"/>
              </w:rPr>
              <w:t>miRNA-122</w:t>
            </w:r>
            <w:r w:rsidRPr="00D97D64">
              <w:rPr>
                <w:sz w:val="22"/>
                <w:szCs w:val="22"/>
              </w:rPr>
              <w:t>,</w:t>
            </w:r>
            <w:r w:rsidR="007251E5" w:rsidRPr="00D97D64">
              <w:rPr>
                <w:sz w:val="22"/>
                <w:szCs w:val="22"/>
              </w:rPr>
              <w:t xml:space="preserve"> ZO-1</w:t>
            </w:r>
            <w:r w:rsidRPr="00D97D64">
              <w:rPr>
                <w:sz w:val="22"/>
                <w:szCs w:val="22"/>
              </w:rPr>
              <w:br/>
              <w:t>↑ RhoA, RhoA-GTP, F-actin</w:t>
            </w:r>
          </w:p>
        </w:tc>
        <w:tc>
          <w:tcPr>
            <w:tcW w:w="4020" w:type="dxa"/>
            <w:tcBorders>
              <w:left w:val="single" w:sz="4" w:space="0" w:color="FFFFFF" w:themeColor="background1"/>
              <w:right w:val="single" w:sz="4" w:space="0" w:color="FFFFFF" w:themeColor="background1"/>
            </w:tcBorders>
            <w:vAlign w:val="center"/>
          </w:tcPr>
          <w:p w14:paraId="77A35170" w14:textId="27E6ADAD" w:rsidR="007251E5" w:rsidRPr="00D97D64" w:rsidRDefault="002568F1" w:rsidP="002568F1">
            <w:pPr>
              <w:jc w:val="center"/>
              <w:rPr>
                <w:sz w:val="22"/>
                <w:szCs w:val="22"/>
              </w:rPr>
            </w:pPr>
            <w:r w:rsidRPr="00D97D64">
              <w:rPr>
                <w:sz w:val="22"/>
                <w:szCs w:val="22"/>
              </w:rPr>
              <w:t>↑ invasion,</w:t>
            </w:r>
            <w:r w:rsidRPr="00D97D64">
              <w:rPr>
                <w:sz w:val="22"/>
                <w:szCs w:val="22"/>
              </w:rPr>
              <w:br/>
              <w:t xml:space="preserve">↑ </w:t>
            </w:r>
            <w:r w:rsidR="007251E5" w:rsidRPr="00D97D64">
              <w:rPr>
                <w:sz w:val="22"/>
                <w:szCs w:val="22"/>
              </w:rPr>
              <w:t>metastasis</w:t>
            </w:r>
          </w:p>
        </w:tc>
        <w:tc>
          <w:tcPr>
            <w:tcW w:w="1566" w:type="dxa"/>
            <w:tcBorders>
              <w:left w:val="single" w:sz="4" w:space="0" w:color="FFFFFF" w:themeColor="background1"/>
              <w:right w:val="single" w:sz="4" w:space="0" w:color="FFFFFF" w:themeColor="background1"/>
            </w:tcBorders>
            <w:vAlign w:val="center"/>
          </w:tcPr>
          <w:p w14:paraId="4F7820AF" w14:textId="7319CBDE" w:rsidR="007251E5" w:rsidRPr="00D97D64" w:rsidRDefault="007251E5" w:rsidP="002568F1">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4E8AC219" w14:textId="40CB6C28" w:rsidR="007251E5" w:rsidRPr="00D97D64" w:rsidRDefault="007251E5" w:rsidP="002568F1">
            <w:pPr>
              <w:jc w:val="center"/>
              <w:rPr>
                <w:sz w:val="22"/>
                <w:szCs w:val="22"/>
              </w:rPr>
            </w:pPr>
            <w:r w:rsidRPr="00D97D64">
              <w:rPr>
                <w:sz w:val="22"/>
                <w:szCs w:val="22"/>
              </w:rPr>
              <w:fldChar w:fldCharType="begin">
                <w:fldData xml:space="preserve">PEVuZE5vdGU+PENpdGU+PEF1dGhvcj5MaTwvQXV0aG9yPjxZZWFyPjIwMTg8L1llYXI+PFJlY051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</w:fldData>
              </w:fldChar>
            </w:r>
            <w:r w:rsidRPr="00D97D64">
              <w:rPr>
                <w:sz w:val="22"/>
                <w:szCs w:val="22"/>
              </w:rPr>
              <w:instrText xml:space="preserve"> ADDIN EN.CITE </w:instrText>
            </w:r>
            <w:r w:rsidRPr="00D97D64">
              <w:rPr>
                <w:sz w:val="22"/>
                <w:szCs w:val="22"/>
              </w:rPr>
              <w:fldChar w:fldCharType="begin">
                <w:fldData xml:space="preserve">PEVuZE5vdGU+PENpdGU+PEF1dGhvcj5MaTwvQXV0aG9yPjxZZWFyPjIwMTg8L1llYXI+PFJlY051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[3]</w:t>
            </w:r>
            <w:r w:rsidRPr="00D97D64">
              <w:rPr>
                <w:sz w:val="22"/>
                <w:szCs w:val="22"/>
              </w:rPr>
              <w:fldChar w:fldCharType="end"/>
            </w:r>
          </w:p>
        </w:tc>
      </w:tr>
      <w:tr w:rsidR="007251E5" w:rsidRPr="00D97D64" w14:paraId="45789935" w14:textId="77777777" w:rsidTr="00DC2E7B">
        <w:tc>
          <w:tcPr>
            <w:tcW w:w="1898" w:type="dxa"/>
            <w:tcBorders>
              <w:left w:val="single" w:sz="4" w:space="0" w:color="FFFFFF" w:themeColor="background1"/>
              <w:right w:val="single" w:sz="4" w:space="0" w:color="FFFFFF" w:themeColor="background1"/>
            </w:tcBorders>
            <w:vAlign w:val="center"/>
          </w:tcPr>
          <w:p w14:paraId="785C5135" w14:textId="3E9A6FFA" w:rsidR="007251E5" w:rsidRPr="00D97D64" w:rsidRDefault="007251E5" w:rsidP="002568F1">
            <w:pPr>
              <w:jc w:val="center"/>
              <w:rPr>
                <w:sz w:val="22"/>
                <w:szCs w:val="22"/>
              </w:rPr>
            </w:pPr>
            <w:r w:rsidRPr="00D97D64">
              <w:rPr>
                <w:sz w:val="22"/>
                <w:szCs w:val="22"/>
              </w:rPr>
              <w:t>circR-NRIP1</w:t>
            </w:r>
          </w:p>
        </w:tc>
        <w:tc>
          <w:tcPr>
            <w:tcW w:w="2205" w:type="dxa"/>
            <w:tcBorders>
              <w:left w:val="single" w:sz="4" w:space="0" w:color="FFFFFF" w:themeColor="background1"/>
              <w:right w:val="single" w:sz="4" w:space="0" w:color="FFFFFF" w:themeColor="background1"/>
            </w:tcBorders>
            <w:vAlign w:val="center"/>
          </w:tcPr>
          <w:p w14:paraId="08A458D7" w14:textId="45C6AEF9" w:rsidR="007251E5" w:rsidRPr="00D97D64" w:rsidRDefault="007251E5" w:rsidP="002568F1">
            <w:pPr>
              <w:jc w:val="center"/>
              <w:rPr>
                <w:sz w:val="22"/>
                <w:szCs w:val="22"/>
              </w:rPr>
            </w:pPr>
            <w:r w:rsidRPr="00D97D64">
              <w:rPr>
                <w:sz w:val="22"/>
                <w:szCs w:val="22"/>
              </w:rPr>
              <w:t>Gastric cancer</w:t>
            </w:r>
          </w:p>
        </w:tc>
        <w:tc>
          <w:tcPr>
            <w:tcW w:w="3307" w:type="dxa"/>
            <w:tcBorders>
              <w:left w:val="single" w:sz="4" w:space="0" w:color="FFFFFF" w:themeColor="background1"/>
              <w:right w:val="single" w:sz="4" w:space="0" w:color="FFFFFF" w:themeColor="background1"/>
            </w:tcBorders>
            <w:vAlign w:val="center"/>
          </w:tcPr>
          <w:p w14:paraId="23F0E9E1" w14:textId="34BDA192" w:rsidR="007251E5" w:rsidRPr="00D97D64" w:rsidRDefault="002568F1" w:rsidP="002568F1">
            <w:pPr>
              <w:jc w:val="center"/>
              <w:rPr>
                <w:sz w:val="22"/>
                <w:szCs w:val="22"/>
              </w:rPr>
            </w:pPr>
            <w:r w:rsidRPr="00D97D64">
              <w:rPr>
                <w:sz w:val="22"/>
                <w:szCs w:val="22"/>
              </w:rPr>
              <w:t xml:space="preserve">↓ </w:t>
            </w:r>
            <w:r w:rsidR="007251E5" w:rsidRPr="00D97D64">
              <w:rPr>
                <w:sz w:val="22"/>
                <w:szCs w:val="22"/>
              </w:rPr>
              <w:t>miR-149-5p</w:t>
            </w:r>
            <w:r w:rsidRPr="00D97D64">
              <w:rPr>
                <w:sz w:val="22"/>
                <w:szCs w:val="22"/>
              </w:rPr>
              <w:br/>
              <w:t xml:space="preserve">↑ </w:t>
            </w:r>
            <w:r w:rsidR="007251E5" w:rsidRPr="00D97D64">
              <w:rPr>
                <w:sz w:val="22"/>
                <w:szCs w:val="22"/>
              </w:rPr>
              <w:t>AKT1/mTOR pathway</w:t>
            </w:r>
          </w:p>
        </w:tc>
        <w:tc>
          <w:tcPr>
            <w:tcW w:w="4020" w:type="dxa"/>
            <w:tcBorders>
              <w:left w:val="single" w:sz="4" w:space="0" w:color="FFFFFF" w:themeColor="background1"/>
              <w:right w:val="single" w:sz="4" w:space="0" w:color="FFFFFF" w:themeColor="background1"/>
            </w:tcBorders>
            <w:vAlign w:val="center"/>
          </w:tcPr>
          <w:p w14:paraId="6C4911EF" w14:textId="7A56977D" w:rsidR="007251E5" w:rsidRPr="00D97D64" w:rsidRDefault="002568F1" w:rsidP="002568F1">
            <w:pPr>
              <w:jc w:val="center"/>
              <w:rPr>
                <w:sz w:val="22"/>
                <w:szCs w:val="22"/>
              </w:rPr>
            </w:pPr>
            <w:r w:rsidRPr="00D97D64">
              <w:rPr>
                <w:sz w:val="22"/>
                <w:szCs w:val="22"/>
              </w:rPr>
              <w:t xml:space="preserve">↑ </w:t>
            </w:r>
            <w:r w:rsidR="007251E5" w:rsidRPr="00D97D64">
              <w:rPr>
                <w:sz w:val="22"/>
                <w:szCs w:val="22"/>
              </w:rPr>
              <w:t>metastasis</w:t>
            </w:r>
          </w:p>
        </w:tc>
        <w:tc>
          <w:tcPr>
            <w:tcW w:w="1566" w:type="dxa"/>
            <w:tcBorders>
              <w:left w:val="single" w:sz="4" w:space="0" w:color="FFFFFF" w:themeColor="background1"/>
              <w:right w:val="single" w:sz="4" w:space="0" w:color="FFFFFF" w:themeColor="background1"/>
            </w:tcBorders>
            <w:vAlign w:val="center"/>
          </w:tcPr>
          <w:p w14:paraId="4A41FCAD" w14:textId="2538C485" w:rsidR="007251E5" w:rsidRPr="00D97D64" w:rsidRDefault="007251E5" w:rsidP="002568F1">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6087669E" w14:textId="66FEA5A7" w:rsidR="007251E5" w:rsidRPr="00D97D64" w:rsidRDefault="007251E5" w:rsidP="002568F1">
            <w:pPr>
              <w:jc w:val="center"/>
              <w:rPr>
                <w:sz w:val="22"/>
                <w:szCs w:val="22"/>
              </w:rPr>
            </w:pPr>
            <w:r w:rsidRPr="00D97D64">
              <w:rPr>
                <w:sz w:val="22"/>
                <w:szCs w:val="22"/>
              </w:rPr>
              <w:fldChar w:fldCharType="begin">
                <w:fldData xml:space="preserve">PEVuZE5vdGU+PENpdGU+PEF1dGhvcj5aaGFuZzwvQXV0aG9yPjxZZWFyPjIwMTk8L1llYXI+PFJl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</w:fldData>
              </w:fldChar>
            </w:r>
            <w:r w:rsidRPr="00D97D64">
              <w:rPr>
                <w:sz w:val="22"/>
                <w:szCs w:val="22"/>
              </w:rPr>
              <w:instrText xml:space="preserve"> ADDIN EN.CITE </w:instrText>
            </w:r>
            <w:r w:rsidRPr="00D97D64">
              <w:rPr>
                <w:sz w:val="22"/>
                <w:szCs w:val="22"/>
              </w:rPr>
              <w:fldChar w:fldCharType="begin">
                <w:fldData xml:space="preserve">PEVuZE5vdGU+PENpdGU+PEF1dGhvcj5aaGFuZzwvQXV0aG9yPjxZZWFyPjIwMTk8L1llYXI+PFJl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[4]</w:t>
            </w:r>
            <w:r w:rsidRPr="00D97D64">
              <w:rPr>
                <w:sz w:val="22"/>
                <w:szCs w:val="22"/>
              </w:rPr>
              <w:fldChar w:fldCharType="end"/>
            </w:r>
          </w:p>
        </w:tc>
      </w:tr>
      <w:tr w:rsidR="007251E5" w:rsidRPr="00D97D64" w14:paraId="0B9B463D" w14:textId="77777777" w:rsidTr="00DC2E7B">
        <w:tc>
          <w:tcPr>
            <w:tcW w:w="1898" w:type="dxa"/>
            <w:tcBorders>
              <w:left w:val="single" w:sz="4" w:space="0" w:color="FFFFFF" w:themeColor="background1"/>
              <w:right w:val="single" w:sz="4" w:space="0" w:color="FFFFFF" w:themeColor="background1"/>
            </w:tcBorders>
            <w:vAlign w:val="center"/>
          </w:tcPr>
          <w:p w14:paraId="514E2CAF" w14:textId="5EE25B83" w:rsidR="007251E5" w:rsidRPr="00D97D64" w:rsidRDefault="007251E5" w:rsidP="00DC2E7B">
            <w:pPr>
              <w:jc w:val="center"/>
              <w:rPr>
                <w:sz w:val="22"/>
                <w:szCs w:val="22"/>
              </w:rPr>
            </w:pPr>
            <w:r w:rsidRPr="00D97D64">
              <w:rPr>
                <w:sz w:val="22"/>
                <w:szCs w:val="22"/>
              </w:rPr>
              <w:t>circR-PRMT5</w:t>
            </w:r>
          </w:p>
        </w:tc>
        <w:tc>
          <w:tcPr>
            <w:tcW w:w="2205" w:type="dxa"/>
            <w:tcBorders>
              <w:left w:val="single" w:sz="4" w:space="0" w:color="FFFFFF" w:themeColor="background1"/>
              <w:right w:val="single" w:sz="4" w:space="0" w:color="FFFFFF" w:themeColor="background1"/>
            </w:tcBorders>
            <w:vAlign w:val="center"/>
          </w:tcPr>
          <w:p w14:paraId="3F15133C" w14:textId="2CDDAA20" w:rsidR="007251E5" w:rsidRPr="00D97D64" w:rsidRDefault="007251E5" w:rsidP="00DC2E7B">
            <w:pPr>
              <w:jc w:val="center"/>
              <w:rPr>
                <w:sz w:val="22"/>
                <w:szCs w:val="22"/>
              </w:rPr>
            </w:pPr>
            <w:r w:rsidRPr="00D97D64">
              <w:rPr>
                <w:sz w:val="22"/>
                <w:szCs w:val="22"/>
              </w:rPr>
              <w:t>Urothelial carcinoma</w:t>
            </w:r>
          </w:p>
        </w:tc>
        <w:tc>
          <w:tcPr>
            <w:tcW w:w="3307" w:type="dxa"/>
            <w:tcBorders>
              <w:left w:val="single" w:sz="4" w:space="0" w:color="FFFFFF" w:themeColor="background1"/>
              <w:right w:val="single" w:sz="4" w:space="0" w:color="FFFFFF" w:themeColor="background1"/>
            </w:tcBorders>
            <w:vAlign w:val="center"/>
          </w:tcPr>
          <w:p w14:paraId="268FC096" w14:textId="6BAC9BBE" w:rsidR="007251E5" w:rsidRPr="00D97D64" w:rsidRDefault="00DC2E7B" w:rsidP="00DC2E7B">
            <w:pPr>
              <w:jc w:val="center"/>
              <w:rPr>
                <w:sz w:val="22"/>
                <w:szCs w:val="22"/>
              </w:rPr>
            </w:pPr>
            <w:r w:rsidRPr="00D97D64">
              <w:rPr>
                <w:sz w:val="22"/>
                <w:szCs w:val="22"/>
              </w:rPr>
              <w:t xml:space="preserve">↓ </w:t>
            </w:r>
            <w:r w:rsidR="007251E5" w:rsidRPr="00D97D64">
              <w:rPr>
                <w:sz w:val="22"/>
                <w:szCs w:val="22"/>
              </w:rPr>
              <w:t>miR-30c</w:t>
            </w:r>
            <w:r w:rsidRPr="00D97D64">
              <w:rPr>
                <w:sz w:val="22"/>
                <w:szCs w:val="22"/>
              </w:rPr>
              <w:t>, E-cadherin</w:t>
            </w:r>
            <w:r w:rsidRPr="00D97D64">
              <w:rPr>
                <w:sz w:val="22"/>
                <w:szCs w:val="22"/>
              </w:rPr>
              <w:br/>
              <w:t xml:space="preserve">↑ </w:t>
            </w:r>
            <w:r w:rsidR="007251E5" w:rsidRPr="00D97D64">
              <w:rPr>
                <w:sz w:val="22"/>
                <w:szCs w:val="22"/>
              </w:rPr>
              <w:t>SNAIL1</w:t>
            </w:r>
          </w:p>
        </w:tc>
        <w:tc>
          <w:tcPr>
            <w:tcW w:w="4020" w:type="dxa"/>
            <w:tcBorders>
              <w:left w:val="single" w:sz="4" w:space="0" w:color="FFFFFF" w:themeColor="background1"/>
              <w:right w:val="single" w:sz="4" w:space="0" w:color="FFFFFF" w:themeColor="background1"/>
            </w:tcBorders>
            <w:vAlign w:val="center"/>
          </w:tcPr>
          <w:p w14:paraId="73DC0185" w14:textId="54D83BDD" w:rsidR="007251E5" w:rsidRPr="00D97D64" w:rsidRDefault="00DC2E7B" w:rsidP="00DC2E7B">
            <w:pPr>
              <w:jc w:val="center"/>
              <w:rPr>
                <w:sz w:val="22"/>
                <w:szCs w:val="22"/>
              </w:rPr>
            </w:pPr>
            <w:r w:rsidRPr="00D97D64">
              <w:rPr>
                <w:sz w:val="22"/>
                <w:szCs w:val="22"/>
              </w:rPr>
              <w:t>↑ epithelial-mesenchymal transition,</w:t>
            </w:r>
            <w:r w:rsidRPr="00D97D64">
              <w:rPr>
                <w:sz w:val="22"/>
                <w:szCs w:val="22"/>
              </w:rPr>
              <w:br/>
              <w:t xml:space="preserve">↑ </w:t>
            </w:r>
            <w:r w:rsidR="007251E5" w:rsidRPr="00D97D64">
              <w:rPr>
                <w:sz w:val="22"/>
                <w:szCs w:val="22"/>
              </w:rPr>
              <w:t>metastasis</w:t>
            </w:r>
          </w:p>
        </w:tc>
        <w:tc>
          <w:tcPr>
            <w:tcW w:w="1566" w:type="dxa"/>
            <w:tcBorders>
              <w:left w:val="single" w:sz="4" w:space="0" w:color="FFFFFF" w:themeColor="background1"/>
              <w:right w:val="single" w:sz="4" w:space="0" w:color="FFFFFF" w:themeColor="background1"/>
            </w:tcBorders>
            <w:vAlign w:val="center"/>
          </w:tcPr>
          <w:p w14:paraId="5A335303" w14:textId="7E696584" w:rsidR="007251E5" w:rsidRPr="00D97D64" w:rsidRDefault="007251E5" w:rsidP="00DC2E7B">
            <w:pPr>
              <w:jc w:val="center"/>
              <w:rPr>
                <w:sz w:val="22"/>
                <w:szCs w:val="22"/>
              </w:rPr>
            </w:pPr>
            <w:r w:rsidRPr="00D97D64">
              <w:rPr>
                <w:sz w:val="22"/>
                <w:szCs w:val="22"/>
              </w:rPr>
              <w:t>In vitro,</w:t>
            </w:r>
            <w:r w:rsidRPr="00D97D64">
              <w:rPr>
                <w:sz w:val="22"/>
                <w:szCs w:val="22"/>
              </w:rPr>
              <w:br/>
              <w:t>ex vivo</w:t>
            </w:r>
          </w:p>
        </w:tc>
        <w:tc>
          <w:tcPr>
            <w:tcW w:w="998" w:type="dxa"/>
            <w:tcBorders>
              <w:left w:val="single" w:sz="4" w:space="0" w:color="FFFFFF" w:themeColor="background1"/>
              <w:right w:val="single" w:sz="4" w:space="0" w:color="FFFFFF" w:themeColor="background1"/>
            </w:tcBorders>
            <w:vAlign w:val="center"/>
          </w:tcPr>
          <w:p w14:paraId="7E047221" w14:textId="4BD0A21E" w:rsidR="007251E5" w:rsidRPr="00D97D64" w:rsidRDefault="007251E5" w:rsidP="00DC2E7B">
            <w:pPr>
              <w:jc w:val="center"/>
              <w:rPr>
                <w:sz w:val="22"/>
                <w:szCs w:val="22"/>
              </w:rPr>
            </w:pPr>
            <w:r w:rsidRPr="00D97D64">
              <w:rPr>
                <w:sz w:val="22"/>
                <w:szCs w:val="22"/>
              </w:rPr>
              <w:fldChar w:fldCharType="begin">
                <w:fldData xml:space="preserve">PEVuZE5vdGU+PENpdGU+PEF1dGhvcj5DaGVuPC9BdXRob3I+PFllYXI+MjAxODwvWWVhcj48UmVj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</w:fldData>
              </w:fldChar>
            </w:r>
            <w:r w:rsidRPr="00D97D64">
              <w:rPr>
                <w:sz w:val="22"/>
                <w:szCs w:val="22"/>
              </w:rPr>
              <w:instrText xml:space="preserve"> ADDIN EN.CITE </w:instrText>
            </w:r>
            <w:r w:rsidRPr="00D97D64">
              <w:rPr>
                <w:sz w:val="22"/>
                <w:szCs w:val="22"/>
              </w:rPr>
              <w:fldChar w:fldCharType="begin">
                <w:fldData xml:space="preserve">PEVuZE5vdGU+PENpdGU+PEF1dGhvcj5DaGVuPC9BdXRob3I+PFllYXI+MjAxODwvWWVhcj48UmVj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[5]</w:t>
            </w:r>
            <w:r w:rsidRPr="00D97D64">
              <w:rPr>
                <w:sz w:val="22"/>
                <w:szCs w:val="22"/>
              </w:rPr>
              <w:fldChar w:fldCharType="end"/>
            </w:r>
          </w:p>
        </w:tc>
      </w:tr>
      <w:tr w:rsidR="007251E5" w:rsidRPr="00D97D64" w14:paraId="00678A48" w14:textId="77777777" w:rsidTr="00DC2E7B">
        <w:tc>
          <w:tcPr>
            <w:tcW w:w="1898" w:type="dxa"/>
            <w:tcBorders>
              <w:left w:val="single" w:sz="4" w:space="0" w:color="FFFFFF" w:themeColor="background1"/>
              <w:right w:val="single" w:sz="4" w:space="0" w:color="FFFFFF" w:themeColor="background1"/>
            </w:tcBorders>
            <w:vAlign w:val="center"/>
          </w:tcPr>
          <w:p w14:paraId="45AF27C5" w14:textId="1F30AAB9" w:rsidR="007251E5" w:rsidRPr="00D97D64" w:rsidRDefault="007251E5" w:rsidP="00DC2E7B">
            <w:pPr>
              <w:jc w:val="center"/>
              <w:rPr>
                <w:sz w:val="22"/>
                <w:szCs w:val="22"/>
              </w:rPr>
            </w:pPr>
            <w:r w:rsidRPr="00D97D64">
              <w:rPr>
                <w:sz w:val="22"/>
                <w:szCs w:val="22"/>
              </w:rPr>
              <w:t>circR-RanGAP1</w:t>
            </w:r>
          </w:p>
        </w:tc>
        <w:tc>
          <w:tcPr>
            <w:tcW w:w="2205" w:type="dxa"/>
            <w:tcBorders>
              <w:left w:val="single" w:sz="4" w:space="0" w:color="FFFFFF" w:themeColor="background1"/>
              <w:right w:val="single" w:sz="4" w:space="0" w:color="FFFFFF" w:themeColor="background1"/>
            </w:tcBorders>
            <w:vAlign w:val="center"/>
          </w:tcPr>
          <w:p w14:paraId="6B958DC6" w14:textId="29124863" w:rsidR="007251E5" w:rsidRPr="00D97D64" w:rsidRDefault="007251E5" w:rsidP="00DC2E7B">
            <w:pPr>
              <w:jc w:val="center"/>
              <w:rPr>
                <w:sz w:val="22"/>
                <w:szCs w:val="22"/>
              </w:rPr>
            </w:pPr>
            <w:r w:rsidRPr="00D97D64">
              <w:rPr>
                <w:sz w:val="22"/>
                <w:szCs w:val="22"/>
              </w:rPr>
              <w:t>Gastric cancer</w:t>
            </w:r>
          </w:p>
        </w:tc>
        <w:tc>
          <w:tcPr>
            <w:tcW w:w="3307" w:type="dxa"/>
            <w:tcBorders>
              <w:left w:val="single" w:sz="4" w:space="0" w:color="FFFFFF" w:themeColor="background1"/>
              <w:right w:val="single" w:sz="4" w:space="0" w:color="FFFFFF" w:themeColor="background1"/>
            </w:tcBorders>
            <w:vAlign w:val="center"/>
          </w:tcPr>
          <w:p w14:paraId="636CE3A2" w14:textId="24F5563B" w:rsidR="007251E5" w:rsidRPr="00D97D64" w:rsidRDefault="00DC2E7B" w:rsidP="00DC2E7B">
            <w:pPr>
              <w:jc w:val="center"/>
              <w:rPr>
                <w:sz w:val="22"/>
                <w:szCs w:val="22"/>
              </w:rPr>
            </w:pPr>
            <w:r w:rsidRPr="00D97D64">
              <w:rPr>
                <w:sz w:val="22"/>
                <w:szCs w:val="22"/>
              </w:rPr>
              <w:t xml:space="preserve">↓ </w:t>
            </w:r>
            <w:r w:rsidR="007251E5" w:rsidRPr="00D97D64">
              <w:rPr>
                <w:sz w:val="22"/>
                <w:szCs w:val="22"/>
              </w:rPr>
              <w:t>miR-877-3p</w:t>
            </w:r>
            <w:r w:rsidRPr="00D97D64">
              <w:rPr>
                <w:sz w:val="22"/>
                <w:szCs w:val="22"/>
              </w:rPr>
              <w:br/>
              <w:t xml:space="preserve">↑ </w:t>
            </w:r>
            <w:r w:rsidR="007251E5" w:rsidRPr="00D97D64">
              <w:rPr>
                <w:sz w:val="22"/>
                <w:szCs w:val="22"/>
              </w:rPr>
              <w:t>VEGFA</w:t>
            </w:r>
          </w:p>
        </w:tc>
        <w:tc>
          <w:tcPr>
            <w:tcW w:w="4020" w:type="dxa"/>
            <w:tcBorders>
              <w:left w:val="single" w:sz="4" w:space="0" w:color="FFFFFF" w:themeColor="background1"/>
              <w:right w:val="single" w:sz="4" w:space="0" w:color="FFFFFF" w:themeColor="background1"/>
            </w:tcBorders>
            <w:vAlign w:val="center"/>
          </w:tcPr>
          <w:p w14:paraId="63659DAF" w14:textId="642E459E" w:rsidR="007251E5" w:rsidRPr="00D97D64" w:rsidRDefault="00DC2E7B" w:rsidP="00DC2E7B">
            <w:pPr>
              <w:jc w:val="center"/>
              <w:rPr>
                <w:sz w:val="22"/>
                <w:szCs w:val="22"/>
              </w:rPr>
            </w:pPr>
            <w:r w:rsidRPr="00D97D64">
              <w:rPr>
                <w:sz w:val="22"/>
                <w:szCs w:val="22"/>
              </w:rPr>
              <w:t>↑ invasion</w:t>
            </w:r>
            <w:r w:rsidRPr="00D97D64">
              <w:rPr>
                <w:sz w:val="22"/>
                <w:szCs w:val="22"/>
              </w:rPr>
              <w:br/>
              <w:t xml:space="preserve">↑ </w:t>
            </w:r>
            <w:r w:rsidR="007251E5" w:rsidRPr="00D97D64">
              <w:rPr>
                <w:sz w:val="22"/>
                <w:szCs w:val="22"/>
              </w:rPr>
              <w:t>migration</w:t>
            </w:r>
          </w:p>
        </w:tc>
        <w:tc>
          <w:tcPr>
            <w:tcW w:w="1566" w:type="dxa"/>
            <w:tcBorders>
              <w:left w:val="single" w:sz="4" w:space="0" w:color="FFFFFF" w:themeColor="background1"/>
              <w:right w:val="single" w:sz="4" w:space="0" w:color="FFFFFF" w:themeColor="background1"/>
            </w:tcBorders>
            <w:vAlign w:val="center"/>
          </w:tcPr>
          <w:p w14:paraId="4C5F28A0" w14:textId="264CBD94" w:rsidR="007251E5" w:rsidRPr="00D97D64" w:rsidRDefault="007251E5" w:rsidP="00DC2E7B">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79A66B19" w14:textId="379BDBCF" w:rsidR="007251E5" w:rsidRPr="00D97D64" w:rsidRDefault="007251E5" w:rsidP="00DC2E7B">
            <w:pPr>
              <w:jc w:val="center"/>
              <w:rPr>
                <w:sz w:val="22"/>
                <w:szCs w:val="22"/>
              </w:rPr>
            </w:pPr>
            <w:r w:rsidRPr="00D97D64">
              <w:rPr>
                <w:sz w:val="22"/>
                <w:szCs w:val="22"/>
              </w:rPr>
              <w:fldChar w:fldCharType="begin">
                <w:fldData xml:space="preserve">PEVuZE5vdGU+PENpdGU+PEF1dGhvcj5MdTwvQXV0aG9yPjxZZWFyPjIwMjA8L1llYXI+PFJlY051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</w:fldData>
              </w:fldChar>
            </w:r>
            <w:r w:rsidRPr="00D97D64">
              <w:rPr>
                <w:sz w:val="22"/>
                <w:szCs w:val="22"/>
              </w:rPr>
              <w:instrText xml:space="preserve"> ADDIN EN.CITE </w:instrText>
            </w:r>
            <w:r w:rsidRPr="00D97D64">
              <w:rPr>
                <w:sz w:val="22"/>
                <w:szCs w:val="22"/>
              </w:rPr>
              <w:fldChar w:fldCharType="begin">
                <w:fldData xml:space="preserve">PEVuZE5vdGU+PENpdGU+PEF1dGhvcj5MdTwvQXV0aG9yPjxZZWFyPjIwMjA8L1llYXI+PFJlY051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[6]</w:t>
            </w:r>
            <w:r w:rsidRPr="00D97D64">
              <w:rPr>
                <w:sz w:val="22"/>
                <w:szCs w:val="22"/>
              </w:rPr>
              <w:fldChar w:fldCharType="end"/>
            </w:r>
          </w:p>
        </w:tc>
      </w:tr>
      <w:tr w:rsidR="007251E5" w:rsidRPr="00D97D64" w14:paraId="0A350E6A" w14:textId="77777777" w:rsidTr="0099615B">
        <w:tc>
          <w:tcPr>
            <w:tcW w:w="1898" w:type="dxa"/>
            <w:tcBorders>
              <w:left w:val="single" w:sz="4" w:space="0" w:color="FFFFFF" w:themeColor="background1"/>
              <w:right w:val="single" w:sz="4" w:space="0" w:color="FFFFFF" w:themeColor="background1"/>
            </w:tcBorders>
            <w:vAlign w:val="center"/>
          </w:tcPr>
          <w:p w14:paraId="28B8F485" w14:textId="3076BC18" w:rsidR="007251E5" w:rsidRPr="00D97D64" w:rsidRDefault="007251E5" w:rsidP="0099615B">
            <w:pPr>
              <w:jc w:val="center"/>
              <w:rPr>
                <w:sz w:val="22"/>
                <w:szCs w:val="22"/>
              </w:rPr>
            </w:pPr>
            <w:r w:rsidRPr="00D97D64">
              <w:rPr>
                <w:sz w:val="22"/>
                <w:szCs w:val="22"/>
              </w:rPr>
              <w:t>lncR-91H</w:t>
            </w:r>
          </w:p>
        </w:tc>
        <w:tc>
          <w:tcPr>
            <w:tcW w:w="2205" w:type="dxa"/>
            <w:tcBorders>
              <w:left w:val="single" w:sz="4" w:space="0" w:color="FFFFFF" w:themeColor="background1"/>
              <w:right w:val="single" w:sz="4" w:space="0" w:color="FFFFFF" w:themeColor="background1"/>
            </w:tcBorders>
            <w:vAlign w:val="center"/>
          </w:tcPr>
          <w:p w14:paraId="5A894F15" w14:textId="561AB86A" w:rsidR="007251E5" w:rsidRPr="00D97D64" w:rsidRDefault="007251E5" w:rsidP="0099615B">
            <w:pPr>
              <w:jc w:val="center"/>
              <w:rPr>
                <w:sz w:val="22"/>
                <w:szCs w:val="22"/>
              </w:rPr>
            </w:pPr>
            <w:r w:rsidRPr="00D97D64">
              <w:rPr>
                <w:sz w:val="22"/>
                <w:szCs w:val="22"/>
              </w:rPr>
              <w:t>Colorectal cancer</w:t>
            </w:r>
          </w:p>
        </w:tc>
        <w:tc>
          <w:tcPr>
            <w:tcW w:w="3307" w:type="dxa"/>
            <w:tcBorders>
              <w:left w:val="single" w:sz="4" w:space="0" w:color="FFFFFF" w:themeColor="background1"/>
              <w:right w:val="single" w:sz="4" w:space="0" w:color="FFFFFF" w:themeColor="background1"/>
            </w:tcBorders>
            <w:vAlign w:val="center"/>
          </w:tcPr>
          <w:p w14:paraId="60ABBE61" w14:textId="68EC624B" w:rsidR="007251E5" w:rsidRPr="00D97D64" w:rsidRDefault="0099615B" w:rsidP="0099615B">
            <w:pPr>
              <w:jc w:val="center"/>
              <w:rPr>
                <w:sz w:val="22"/>
                <w:szCs w:val="22"/>
              </w:rPr>
            </w:pPr>
            <w:r w:rsidRPr="00D97D64">
              <w:rPr>
                <w:sz w:val="22"/>
                <w:szCs w:val="22"/>
              </w:rPr>
              <w:t xml:space="preserve">interacts with </w:t>
            </w:r>
            <w:r w:rsidR="007251E5" w:rsidRPr="00D97D64">
              <w:rPr>
                <w:sz w:val="22"/>
                <w:szCs w:val="22"/>
              </w:rPr>
              <w:t>HNRNPK</w:t>
            </w:r>
          </w:p>
        </w:tc>
        <w:tc>
          <w:tcPr>
            <w:tcW w:w="4020" w:type="dxa"/>
            <w:tcBorders>
              <w:left w:val="single" w:sz="4" w:space="0" w:color="FFFFFF" w:themeColor="background1"/>
              <w:right w:val="single" w:sz="4" w:space="0" w:color="FFFFFF" w:themeColor="background1"/>
            </w:tcBorders>
            <w:vAlign w:val="center"/>
          </w:tcPr>
          <w:p w14:paraId="37B382B4" w14:textId="0FFE12C6" w:rsidR="007251E5" w:rsidRPr="00D97D64" w:rsidRDefault="0099615B" w:rsidP="0099615B">
            <w:pPr>
              <w:jc w:val="center"/>
              <w:rPr>
                <w:sz w:val="22"/>
                <w:szCs w:val="22"/>
              </w:rPr>
            </w:pPr>
            <w:r w:rsidRPr="00D97D64">
              <w:rPr>
                <w:sz w:val="22"/>
                <w:szCs w:val="22"/>
              </w:rPr>
              <w:t>↑ invasion,</w:t>
            </w:r>
            <w:r w:rsidRPr="00D97D64">
              <w:rPr>
                <w:sz w:val="22"/>
                <w:szCs w:val="22"/>
              </w:rPr>
              <w:br/>
              <w:t>↑ migration,</w:t>
            </w:r>
            <w:r w:rsidRPr="00D97D64">
              <w:rPr>
                <w:sz w:val="22"/>
                <w:szCs w:val="22"/>
              </w:rPr>
              <w:br/>
              <w:t>↑ proliferation</w:t>
            </w:r>
          </w:p>
        </w:tc>
        <w:tc>
          <w:tcPr>
            <w:tcW w:w="1566" w:type="dxa"/>
            <w:tcBorders>
              <w:left w:val="single" w:sz="4" w:space="0" w:color="FFFFFF" w:themeColor="background1"/>
              <w:right w:val="single" w:sz="4" w:space="0" w:color="FFFFFF" w:themeColor="background1"/>
            </w:tcBorders>
            <w:vAlign w:val="center"/>
          </w:tcPr>
          <w:p w14:paraId="7CAA09B4" w14:textId="1EFDFBC5" w:rsidR="007251E5" w:rsidRPr="00D97D64" w:rsidRDefault="007251E5" w:rsidP="0099615B">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22434830" w14:textId="506E84E4" w:rsidR="007251E5" w:rsidRPr="00D97D64" w:rsidRDefault="007251E5" w:rsidP="0099615B">
            <w:pPr>
              <w:jc w:val="center"/>
              <w:rPr>
                <w:sz w:val="22"/>
                <w:szCs w:val="22"/>
              </w:rPr>
            </w:pPr>
            <w:r w:rsidRPr="00D97D64">
              <w:rPr>
                <w:sz w:val="22"/>
                <w:szCs w:val="22"/>
              </w:rPr>
              <w:fldChar w:fldCharType="begin"/>
            </w:r>
            <w:r w:rsidRPr="00D97D64">
              <w:rPr>
                <w:sz w:val="22"/>
                <w:szCs w:val="22"/>
              </w:rPr>
              <w:instrText xml:space="preserve"> ADDIN EN.CITE &lt;EndNote&gt;&lt;Cite&gt;&lt;Author&gt;Gao&lt;/Author&gt;&lt;Year&gt;2018&lt;/Year&gt;&lt;RecNum&gt;69&lt;/RecNum&gt;&lt;DisplayText&gt;[7]&lt;/DisplayText&gt;&lt;record&gt;&lt;rec-number&gt;69&lt;/rec-number&gt;&lt;foreign-keys&gt;&lt;key app="EN" db-id="w9fv5tdpw9sswee9z5uxwapf22svt0wdw9ds" timestamp="1733148951"&gt;69&lt;/key&gt;&lt;/foreign-keys&gt;&lt;ref-type name="Journal Article"&gt;17&lt;/ref-type&gt;&lt;contributors&gt;&lt;authors&gt;&lt;author&gt;Gao, T.&lt;/author&gt;&lt;author&gt;Liu, X.&lt;/author&gt;&lt;author&gt;He, B.&lt;/author&gt;&lt;author&gt;Nie, Z.&lt;/author&gt;&lt;author&gt;Zhu, C.&lt;/author&gt;&lt;author&gt;Zhang, P.&lt;/author&gt;&lt;author&gt;Wang, S.&lt;/author&gt;&lt;/authors&gt;&lt;/contributors&gt;&lt;auth-address&gt;1Department of Clinical Laboratory, Nanjing First Hospital, Nanjing Medical University, 68 Changle Road, Nanjing, 210006 Jiangsu China. ISNI: 0000 0000 9255 8984. GRID: grid.89957.3a&amp;#xD;2Central Laboratory, Nanjing First Hospital, Nanjing Medical University, 68 Changle Road, Nanjing, 210006 Jiangsu China. ISNI: 0000 0000 9255 8984. GRID: grid.89957.3a&lt;/auth-address&gt;&lt;titles&gt;&lt;title&gt;Exosomal lncRNA 91H is associated with poor development in colorectal cancer by modifying HNRNPK expression&lt;/title&gt;&lt;secondary-title&gt;Cancer Cell Int&lt;/secondary-title&gt;&lt;/titles&gt;&lt;periodical&gt;&lt;full-title&gt;Cancer Cell Int&lt;/full-title&gt;&lt;/periodical&gt;&lt;pages&gt;11&lt;/pages&gt;&lt;volume&gt;18&lt;/volume&gt;&lt;edition&gt;20180123&lt;/edition&gt;&lt;keywords&gt;&lt;keyword&gt;Colorectal cancer (CRC)&lt;/keyword&gt;&lt;keyword&gt;Exosomes&lt;/keyword&gt;&lt;keyword&gt;Hnrnpk&lt;/keyword&gt;&lt;keyword&gt;Prognosis&lt;/keyword&gt;&lt;keyword&gt;lncRNA 91H&lt;/keyword&gt;&lt;/keywords&gt;&lt;dates&gt;&lt;year&gt;2018&lt;/year&gt;&lt;/dates&gt;&lt;isbn&gt;1475-2867 (Print)&amp;#xD;1475-2867&lt;/isbn&gt;&lt;accession-num&gt;29410604&lt;/accession-num&gt;&lt;urls&gt;&lt;/urls&gt;&lt;custom2&gt;PMC5781274&lt;/custom2&gt;&lt;electronic-resource-num&gt;10.1186/s12935-018-0506-2&lt;/electronic-resource-num&gt;&lt;remote-database-provider&gt;NLM&lt;/remote-database-provider&gt;&lt;language&gt;eng&lt;/language&gt;&lt;/record&gt;&lt;/Cite&gt;&lt;/EndNote&gt;</w:instrText>
            </w:r>
            <w:r w:rsidRPr="00D97D64">
              <w:rPr>
                <w:sz w:val="22"/>
                <w:szCs w:val="22"/>
              </w:rPr>
              <w:fldChar w:fldCharType="separate"/>
            </w:r>
            <w:r w:rsidRPr="00D97D64">
              <w:rPr>
                <w:noProof/>
                <w:sz w:val="22"/>
                <w:szCs w:val="22"/>
              </w:rPr>
              <w:t>[7]</w:t>
            </w:r>
            <w:r w:rsidRPr="00D97D64">
              <w:rPr>
                <w:sz w:val="22"/>
                <w:szCs w:val="22"/>
              </w:rPr>
              <w:fldChar w:fldCharType="end"/>
            </w:r>
          </w:p>
        </w:tc>
      </w:tr>
      <w:tr w:rsidR="007251E5" w:rsidRPr="00D97D64" w14:paraId="32C4A958" w14:textId="77777777" w:rsidTr="00D143C8">
        <w:tc>
          <w:tcPr>
            <w:tcW w:w="1898" w:type="dxa"/>
            <w:tcBorders>
              <w:left w:val="single" w:sz="4" w:space="0" w:color="FFFFFF" w:themeColor="background1"/>
              <w:right w:val="single" w:sz="4" w:space="0" w:color="FFFFFF" w:themeColor="background1"/>
            </w:tcBorders>
            <w:vAlign w:val="center"/>
          </w:tcPr>
          <w:p w14:paraId="7C097F00" w14:textId="3DA15E06" w:rsidR="007251E5" w:rsidRPr="00D97D64" w:rsidRDefault="007251E5" w:rsidP="00D143C8">
            <w:pPr>
              <w:jc w:val="center"/>
              <w:rPr>
                <w:sz w:val="22"/>
                <w:szCs w:val="22"/>
              </w:rPr>
            </w:pPr>
            <w:r w:rsidRPr="00D97D64">
              <w:rPr>
                <w:sz w:val="22"/>
                <w:szCs w:val="22"/>
              </w:rPr>
              <w:t>lncR-FAL1</w:t>
            </w:r>
          </w:p>
        </w:tc>
        <w:tc>
          <w:tcPr>
            <w:tcW w:w="2205" w:type="dxa"/>
            <w:tcBorders>
              <w:left w:val="single" w:sz="4" w:space="0" w:color="FFFFFF" w:themeColor="background1"/>
              <w:right w:val="single" w:sz="4" w:space="0" w:color="FFFFFF" w:themeColor="background1"/>
            </w:tcBorders>
            <w:vAlign w:val="center"/>
          </w:tcPr>
          <w:p w14:paraId="135A16C4" w14:textId="72A0E9D6" w:rsidR="007251E5" w:rsidRPr="00D97D64" w:rsidRDefault="007251E5" w:rsidP="00D143C8">
            <w:pPr>
              <w:jc w:val="center"/>
              <w:rPr>
                <w:sz w:val="22"/>
                <w:szCs w:val="22"/>
              </w:rPr>
            </w:pPr>
            <w:r w:rsidRPr="00D97D64">
              <w:rPr>
                <w:sz w:val="22"/>
                <w:szCs w:val="22"/>
              </w:rPr>
              <w:t>Hepatocellular carcinoma</w:t>
            </w:r>
          </w:p>
        </w:tc>
        <w:tc>
          <w:tcPr>
            <w:tcW w:w="3307" w:type="dxa"/>
            <w:tcBorders>
              <w:left w:val="single" w:sz="4" w:space="0" w:color="FFFFFF" w:themeColor="background1"/>
              <w:right w:val="single" w:sz="4" w:space="0" w:color="FFFFFF" w:themeColor="background1"/>
            </w:tcBorders>
            <w:vAlign w:val="center"/>
          </w:tcPr>
          <w:p w14:paraId="0228291C" w14:textId="0F06B028" w:rsidR="007251E5" w:rsidRPr="00D97D64" w:rsidRDefault="00D143C8" w:rsidP="00D143C8">
            <w:pPr>
              <w:jc w:val="center"/>
              <w:rPr>
                <w:sz w:val="22"/>
                <w:szCs w:val="22"/>
              </w:rPr>
            </w:pPr>
            <w:r w:rsidRPr="00D97D64">
              <w:rPr>
                <w:sz w:val="22"/>
                <w:szCs w:val="22"/>
              </w:rPr>
              <w:t xml:space="preserve">↓ </w:t>
            </w:r>
            <w:r w:rsidR="007251E5" w:rsidRPr="00D97D64">
              <w:rPr>
                <w:sz w:val="22"/>
                <w:szCs w:val="22"/>
              </w:rPr>
              <w:t>miR-1236</w:t>
            </w:r>
          </w:p>
        </w:tc>
        <w:tc>
          <w:tcPr>
            <w:tcW w:w="4020" w:type="dxa"/>
            <w:tcBorders>
              <w:left w:val="single" w:sz="4" w:space="0" w:color="FFFFFF" w:themeColor="background1"/>
              <w:right w:val="single" w:sz="4" w:space="0" w:color="FFFFFF" w:themeColor="background1"/>
            </w:tcBorders>
            <w:vAlign w:val="center"/>
          </w:tcPr>
          <w:p w14:paraId="59BDCAB9" w14:textId="06B71203" w:rsidR="007251E5" w:rsidRPr="00D97D64" w:rsidRDefault="00D143C8" w:rsidP="00D143C8">
            <w:pPr>
              <w:jc w:val="center"/>
              <w:rPr>
                <w:sz w:val="22"/>
                <w:szCs w:val="22"/>
              </w:rPr>
            </w:pPr>
            <w:r w:rsidRPr="00D97D64">
              <w:rPr>
                <w:sz w:val="22"/>
                <w:szCs w:val="22"/>
              </w:rPr>
              <w:t>↑ metastasis,</w:t>
            </w:r>
            <w:r w:rsidRPr="00D97D64">
              <w:rPr>
                <w:sz w:val="22"/>
                <w:szCs w:val="22"/>
              </w:rPr>
              <w:br/>
              <w:t>↑ proliferation</w:t>
            </w:r>
          </w:p>
        </w:tc>
        <w:tc>
          <w:tcPr>
            <w:tcW w:w="1566" w:type="dxa"/>
            <w:tcBorders>
              <w:left w:val="single" w:sz="4" w:space="0" w:color="FFFFFF" w:themeColor="background1"/>
              <w:right w:val="single" w:sz="4" w:space="0" w:color="FFFFFF" w:themeColor="background1"/>
            </w:tcBorders>
            <w:vAlign w:val="center"/>
          </w:tcPr>
          <w:p w14:paraId="6116F3D9" w14:textId="415B7BE9" w:rsidR="007251E5" w:rsidRPr="00D97D64" w:rsidRDefault="007251E5" w:rsidP="00D143C8">
            <w:pPr>
              <w:jc w:val="center"/>
              <w:rPr>
                <w:sz w:val="22"/>
                <w:szCs w:val="22"/>
              </w:rPr>
            </w:pPr>
            <w:r w:rsidRPr="00D97D64">
              <w:rPr>
                <w:sz w:val="22"/>
                <w:szCs w:val="22"/>
              </w:rPr>
              <w:t>In vitro,</w:t>
            </w:r>
            <w:r w:rsidRPr="00D97D64">
              <w:rPr>
                <w:sz w:val="22"/>
                <w:szCs w:val="22"/>
              </w:rPr>
              <w:br/>
              <w:t>ex vivo</w:t>
            </w:r>
          </w:p>
        </w:tc>
        <w:tc>
          <w:tcPr>
            <w:tcW w:w="998" w:type="dxa"/>
            <w:tcBorders>
              <w:left w:val="single" w:sz="4" w:space="0" w:color="FFFFFF" w:themeColor="background1"/>
              <w:right w:val="single" w:sz="4" w:space="0" w:color="FFFFFF" w:themeColor="background1"/>
            </w:tcBorders>
            <w:vAlign w:val="center"/>
          </w:tcPr>
          <w:p w14:paraId="4895B81A" w14:textId="2E53AA25" w:rsidR="007251E5" w:rsidRPr="00D97D64" w:rsidRDefault="007251E5" w:rsidP="00D143C8">
            <w:pPr>
              <w:jc w:val="center"/>
              <w:rPr>
                <w:sz w:val="22"/>
                <w:szCs w:val="22"/>
              </w:rPr>
            </w:pPr>
            <w:r w:rsidRPr="00D97D64">
              <w:rPr>
                <w:sz w:val="22"/>
                <w:szCs w:val="22"/>
              </w:rPr>
              <w:fldChar w:fldCharType="begin">
                <w:fldData xml:space="preserve">PEVuZE5vdGU+PENpdGU+PEF1dGhvcj5MaTwvQXV0aG9yPjxZZWFyPjIwMTg8L1llYXI+PFJlY051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</w:fldData>
              </w:fldChar>
            </w:r>
            <w:r w:rsidRPr="00D97D64">
              <w:rPr>
                <w:sz w:val="22"/>
                <w:szCs w:val="22"/>
              </w:rPr>
              <w:instrText xml:space="preserve"> ADDIN EN.CITE </w:instrText>
            </w:r>
            <w:r w:rsidRPr="00D97D64">
              <w:rPr>
                <w:sz w:val="22"/>
                <w:szCs w:val="22"/>
              </w:rPr>
              <w:fldChar w:fldCharType="begin">
                <w:fldData xml:space="preserve">PEVuZE5vdGU+PENpdGU+PEF1dGhvcj5MaTwvQXV0aG9yPjxZZWFyPjIwMTg8L1llYXI+PFJlY051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[8]</w:t>
            </w:r>
            <w:r w:rsidRPr="00D97D64">
              <w:rPr>
                <w:sz w:val="22"/>
                <w:szCs w:val="22"/>
              </w:rPr>
              <w:fldChar w:fldCharType="end"/>
            </w:r>
          </w:p>
        </w:tc>
      </w:tr>
      <w:tr w:rsidR="007251E5" w:rsidRPr="00D97D64" w14:paraId="0188C457" w14:textId="77777777" w:rsidTr="00D143C8">
        <w:tc>
          <w:tcPr>
            <w:tcW w:w="1898" w:type="dxa"/>
            <w:tcBorders>
              <w:left w:val="single" w:sz="4" w:space="0" w:color="FFFFFF" w:themeColor="background1"/>
              <w:right w:val="single" w:sz="4" w:space="0" w:color="FFFFFF" w:themeColor="background1"/>
            </w:tcBorders>
            <w:vAlign w:val="center"/>
          </w:tcPr>
          <w:p w14:paraId="03FAD070" w14:textId="76E0F5B9" w:rsidR="007251E5" w:rsidRPr="00D97D64" w:rsidRDefault="007251E5" w:rsidP="00D143C8">
            <w:pPr>
              <w:jc w:val="center"/>
              <w:rPr>
                <w:sz w:val="22"/>
                <w:szCs w:val="22"/>
              </w:rPr>
            </w:pPr>
            <w:r w:rsidRPr="00D97D64">
              <w:rPr>
                <w:sz w:val="22"/>
                <w:szCs w:val="22"/>
              </w:rPr>
              <w:t>lncR-HISLA</w:t>
            </w:r>
          </w:p>
        </w:tc>
        <w:tc>
          <w:tcPr>
            <w:tcW w:w="2205" w:type="dxa"/>
            <w:tcBorders>
              <w:left w:val="single" w:sz="4" w:space="0" w:color="FFFFFF" w:themeColor="background1"/>
              <w:right w:val="single" w:sz="4" w:space="0" w:color="FFFFFF" w:themeColor="background1"/>
            </w:tcBorders>
            <w:vAlign w:val="center"/>
          </w:tcPr>
          <w:p w14:paraId="481B0618" w14:textId="2F3FBC49" w:rsidR="007251E5" w:rsidRPr="00D97D64" w:rsidRDefault="007251E5" w:rsidP="00D143C8">
            <w:pPr>
              <w:jc w:val="center"/>
              <w:rPr>
                <w:sz w:val="22"/>
                <w:szCs w:val="22"/>
              </w:rPr>
            </w:pPr>
            <w:r w:rsidRPr="00D97D64">
              <w:rPr>
                <w:sz w:val="22"/>
                <w:szCs w:val="22"/>
              </w:rPr>
              <w:t>Bladder cancer</w:t>
            </w:r>
          </w:p>
        </w:tc>
        <w:tc>
          <w:tcPr>
            <w:tcW w:w="3307" w:type="dxa"/>
            <w:tcBorders>
              <w:left w:val="single" w:sz="4" w:space="0" w:color="FFFFFF" w:themeColor="background1"/>
              <w:right w:val="single" w:sz="4" w:space="0" w:color="FFFFFF" w:themeColor="background1"/>
            </w:tcBorders>
            <w:vAlign w:val="center"/>
          </w:tcPr>
          <w:p w14:paraId="4FC5A368" w14:textId="13510B36" w:rsidR="007251E5" w:rsidRPr="00D97D64" w:rsidRDefault="00D143C8" w:rsidP="00D143C8">
            <w:pPr>
              <w:jc w:val="center"/>
              <w:rPr>
                <w:sz w:val="22"/>
                <w:szCs w:val="22"/>
              </w:rPr>
            </w:pPr>
            <w:r w:rsidRPr="00D97D64">
              <w:rPr>
                <w:sz w:val="22"/>
                <w:szCs w:val="22"/>
              </w:rPr>
              <w:t>↑ Wnt/β-catenin</w:t>
            </w:r>
          </w:p>
        </w:tc>
        <w:tc>
          <w:tcPr>
            <w:tcW w:w="4020" w:type="dxa"/>
            <w:tcBorders>
              <w:left w:val="single" w:sz="4" w:space="0" w:color="FFFFFF" w:themeColor="background1"/>
              <w:right w:val="single" w:sz="4" w:space="0" w:color="FFFFFF" w:themeColor="background1"/>
            </w:tcBorders>
            <w:vAlign w:val="center"/>
          </w:tcPr>
          <w:p w14:paraId="6C1A9AB4" w14:textId="4AF7ED33" w:rsidR="007251E5" w:rsidRPr="00D97D64" w:rsidRDefault="00D143C8" w:rsidP="00D143C8">
            <w:pPr>
              <w:jc w:val="center"/>
              <w:rPr>
                <w:sz w:val="22"/>
                <w:szCs w:val="22"/>
              </w:rPr>
            </w:pPr>
            <w:r w:rsidRPr="00D97D64">
              <w:rPr>
                <w:sz w:val="22"/>
                <w:szCs w:val="22"/>
              </w:rPr>
              <w:t>↑ epithelial-mesenchymal transition,</w:t>
            </w:r>
            <w:r w:rsidRPr="00D97D64">
              <w:rPr>
                <w:sz w:val="22"/>
                <w:szCs w:val="22"/>
              </w:rPr>
              <w:br/>
              <w:t>↑ invasion,</w:t>
            </w:r>
            <w:r w:rsidRPr="00D97D64">
              <w:rPr>
                <w:sz w:val="22"/>
                <w:szCs w:val="22"/>
              </w:rPr>
              <w:br/>
              <w:t>↑ migration</w:t>
            </w:r>
          </w:p>
        </w:tc>
        <w:tc>
          <w:tcPr>
            <w:tcW w:w="1566" w:type="dxa"/>
            <w:tcBorders>
              <w:left w:val="single" w:sz="4" w:space="0" w:color="FFFFFF" w:themeColor="background1"/>
              <w:right w:val="single" w:sz="4" w:space="0" w:color="FFFFFF" w:themeColor="background1"/>
            </w:tcBorders>
            <w:vAlign w:val="center"/>
          </w:tcPr>
          <w:p w14:paraId="53ADE7FF" w14:textId="45686FE2" w:rsidR="007251E5" w:rsidRPr="00D97D64" w:rsidRDefault="007251E5" w:rsidP="00D143C8">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51A9FE2C" w14:textId="13313AB9" w:rsidR="007251E5" w:rsidRPr="00D97D64" w:rsidRDefault="007251E5" w:rsidP="00D143C8">
            <w:pPr>
              <w:jc w:val="center"/>
              <w:rPr>
                <w:sz w:val="22"/>
                <w:szCs w:val="22"/>
              </w:rPr>
            </w:pPr>
            <w:r w:rsidRPr="00D97D64">
              <w:rPr>
                <w:sz w:val="22"/>
                <w:szCs w:val="22"/>
              </w:rPr>
              <w:fldChar w:fldCharType="begin"/>
            </w:r>
            <w:r w:rsidRPr="00D97D64">
              <w:rPr>
                <w:sz w:val="22"/>
                <w:szCs w:val="22"/>
              </w:rPr>
              <w:instrText xml:space="preserve"> ADDIN EN.CITE &lt;EndNote&gt;&lt;Cite&gt;&lt;Author&gt;Guo&lt;/Author&gt;&lt;Year&gt;2022&lt;/Year&gt;&lt;RecNum&gt;67&lt;/RecNum&gt;&lt;DisplayText&gt;[9]&lt;/DisplayText&gt;&lt;record&gt;&lt;rec-number&gt;67&lt;/rec-number&gt;&lt;foreign-keys&gt;&lt;key app="EN" db-id="w9fv5tdpw9sswee9z5uxwapf22svt0wdw9ds" timestamp="1733148790"&gt;67&lt;/key&gt;&lt;/foreign-keys&gt;&lt;ref-type name="Journal Article"&gt;17&lt;/ref-type&gt;&lt;contributors&gt;&lt;authors&gt;&lt;author&gt;Guo, Yuanyuan&lt;/author&gt;&lt;author&gt;Li, Zhong&lt;/author&gt;&lt;author&gt;Sun, Wei&lt;/author&gt;&lt;author&gt;Gao, Wuyue&lt;/author&gt;&lt;author&gt;Liang, Yujie&lt;/author&gt;&lt;author&gt;Mei, Zhijie&lt;/author&gt;&lt;author&gt;Liu, Beibei&lt;/author&gt;&lt;author&gt;Wang, Rui&lt;/author&gt;&lt;/authors&gt;&lt;/contributors&gt;&lt;titles&gt;&lt;title&gt;M2 Tumor Associate Macrophage- (TAM-) Derived lncRNA HISLA Promotes EMT Potential in Bladder Cancer&lt;/title&gt;&lt;secondary-title&gt;Journal of Oncology&lt;/secondary-title&gt;&lt;/titles&gt;&lt;periodical&gt;&lt;full-title&gt;Journal of Oncology&lt;/full-title&gt;&lt;/periodical&gt;&lt;pages&gt;8268719&lt;/pages&gt;&lt;volume&gt;2022&lt;/volume&gt;&lt;number&gt;1&lt;/number&gt;&lt;dates&gt;&lt;year&gt;2022&lt;/year&gt;&lt;/dates&gt;&lt;isbn&gt;1687-8450&lt;/isbn&gt;&lt;urls&gt;&lt;related-urls&gt;&lt;url&gt;https://onlinelibrary.wiley.com/doi/abs/10.1155/2022/8268719&lt;/url&gt;&lt;/related-urls&gt;&lt;/urls&gt;&lt;electronic-resource-num&gt;https://doi.org/10.1155/2022/8268719&lt;/electronic-resource-num&gt;&lt;/record&gt;&lt;/Cite&gt;&lt;/EndNote&gt;</w:instrText>
            </w:r>
            <w:r w:rsidRPr="00D97D64">
              <w:rPr>
                <w:sz w:val="22"/>
                <w:szCs w:val="22"/>
              </w:rPr>
              <w:fldChar w:fldCharType="separate"/>
            </w:r>
            <w:r w:rsidRPr="00D97D64">
              <w:rPr>
                <w:noProof/>
                <w:sz w:val="22"/>
                <w:szCs w:val="22"/>
              </w:rPr>
              <w:t>[9]</w:t>
            </w:r>
            <w:r w:rsidRPr="00D97D64">
              <w:rPr>
                <w:sz w:val="22"/>
                <w:szCs w:val="22"/>
              </w:rPr>
              <w:fldChar w:fldCharType="end"/>
            </w:r>
          </w:p>
        </w:tc>
      </w:tr>
      <w:tr w:rsidR="007251E5" w:rsidRPr="00D97D64" w14:paraId="7267FFF0" w14:textId="77777777" w:rsidTr="001364C1">
        <w:tc>
          <w:tcPr>
            <w:tcW w:w="1898" w:type="dxa"/>
            <w:tcBorders>
              <w:left w:val="single" w:sz="4" w:space="0" w:color="FFFFFF" w:themeColor="background1"/>
              <w:right w:val="single" w:sz="4" w:space="0" w:color="FFFFFF" w:themeColor="background1"/>
            </w:tcBorders>
            <w:vAlign w:val="center"/>
          </w:tcPr>
          <w:p w14:paraId="2C6B9B5A" w14:textId="1AD28483" w:rsidR="007251E5" w:rsidRPr="00D97D64" w:rsidRDefault="007251E5" w:rsidP="001364C1">
            <w:pPr>
              <w:jc w:val="center"/>
              <w:rPr>
                <w:sz w:val="22"/>
                <w:szCs w:val="22"/>
              </w:rPr>
            </w:pPr>
            <w:r w:rsidRPr="00D97D64">
              <w:rPr>
                <w:sz w:val="22"/>
                <w:szCs w:val="22"/>
              </w:rPr>
              <w:t>lncR-HULC</w:t>
            </w:r>
          </w:p>
        </w:tc>
        <w:tc>
          <w:tcPr>
            <w:tcW w:w="2205" w:type="dxa"/>
            <w:tcBorders>
              <w:left w:val="single" w:sz="4" w:space="0" w:color="FFFFFF" w:themeColor="background1"/>
              <w:right w:val="single" w:sz="4" w:space="0" w:color="FFFFFF" w:themeColor="background1"/>
            </w:tcBorders>
            <w:vAlign w:val="center"/>
          </w:tcPr>
          <w:p w14:paraId="37339221" w14:textId="193265D7" w:rsidR="007251E5" w:rsidRPr="00D97D64" w:rsidRDefault="007251E5" w:rsidP="001364C1">
            <w:pPr>
              <w:jc w:val="center"/>
              <w:rPr>
                <w:sz w:val="22"/>
                <w:szCs w:val="22"/>
              </w:rPr>
            </w:pPr>
            <w:r w:rsidRPr="00D97D64">
              <w:rPr>
                <w:sz w:val="22"/>
                <w:szCs w:val="22"/>
              </w:rPr>
              <w:t>Pancreatic ductal adenocarcinoma</w:t>
            </w:r>
          </w:p>
        </w:tc>
        <w:tc>
          <w:tcPr>
            <w:tcW w:w="3307" w:type="dxa"/>
            <w:tcBorders>
              <w:left w:val="single" w:sz="4" w:space="0" w:color="FFFFFF" w:themeColor="background1"/>
              <w:right w:val="single" w:sz="4" w:space="0" w:color="FFFFFF" w:themeColor="background1"/>
            </w:tcBorders>
            <w:vAlign w:val="center"/>
          </w:tcPr>
          <w:p w14:paraId="5079CBF0" w14:textId="2091A405" w:rsidR="007251E5" w:rsidRPr="00D97D64" w:rsidRDefault="001364C1" w:rsidP="001364C1">
            <w:pPr>
              <w:jc w:val="center"/>
              <w:rPr>
                <w:i/>
                <w:iCs/>
                <w:sz w:val="22"/>
                <w:szCs w:val="22"/>
              </w:rPr>
            </w:pPr>
            <w:r w:rsidRPr="00D97D64">
              <w:rPr>
                <w:i/>
                <w:iCs/>
                <w:sz w:val="22"/>
                <w:szCs w:val="22"/>
              </w:rPr>
              <w:t>n.s.</w:t>
            </w:r>
          </w:p>
        </w:tc>
        <w:tc>
          <w:tcPr>
            <w:tcW w:w="4020" w:type="dxa"/>
            <w:tcBorders>
              <w:left w:val="single" w:sz="4" w:space="0" w:color="FFFFFF" w:themeColor="background1"/>
              <w:right w:val="single" w:sz="4" w:space="0" w:color="FFFFFF" w:themeColor="background1"/>
            </w:tcBorders>
            <w:vAlign w:val="center"/>
          </w:tcPr>
          <w:p w14:paraId="6B9188C2" w14:textId="43EDB898" w:rsidR="007251E5" w:rsidRPr="00D97D64" w:rsidRDefault="001364C1" w:rsidP="001364C1">
            <w:pPr>
              <w:jc w:val="center"/>
              <w:rPr>
                <w:sz w:val="22"/>
                <w:szCs w:val="22"/>
              </w:rPr>
            </w:pPr>
            <w:r w:rsidRPr="00D97D64">
              <w:rPr>
                <w:sz w:val="22"/>
                <w:szCs w:val="22"/>
              </w:rPr>
              <w:t>↑ epithelial-mesenchymal transition,</w:t>
            </w:r>
            <w:r w:rsidRPr="00D97D64">
              <w:rPr>
                <w:sz w:val="22"/>
                <w:szCs w:val="22"/>
              </w:rPr>
              <w:br/>
              <w:t>↑ invasion,</w:t>
            </w:r>
            <w:r w:rsidRPr="00D97D64">
              <w:rPr>
                <w:sz w:val="22"/>
                <w:szCs w:val="22"/>
              </w:rPr>
              <w:br/>
              <w:t>↑ migration</w:t>
            </w:r>
          </w:p>
        </w:tc>
        <w:tc>
          <w:tcPr>
            <w:tcW w:w="1566" w:type="dxa"/>
            <w:tcBorders>
              <w:left w:val="single" w:sz="4" w:space="0" w:color="FFFFFF" w:themeColor="background1"/>
              <w:right w:val="single" w:sz="4" w:space="0" w:color="FFFFFF" w:themeColor="background1"/>
            </w:tcBorders>
            <w:vAlign w:val="center"/>
          </w:tcPr>
          <w:p w14:paraId="49385AC2" w14:textId="008F4E3E" w:rsidR="007251E5" w:rsidRPr="00D97D64" w:rsidRDefault="007251E5" w:rsidP="001364C1">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11FEAE0E" w14:textId="25F3EF32" w:rsidR="007251E5" w:rsidRPr="00D97D64" w:rsidRDefault="007251E5" w:rsidP="001364C1">
            <w:pPr>
              <w:jc w:val="center"/>
              <w:rPr>
                <w:sz w:val="22"/>
                <w:szCs w:val="22"/>
              </w:rPr>
            </w:pPr>
            <w:r w:rsidRPr="00D97D64">
              <w:rPr>
                <w:sz w:val="22"/>
                <w:szCs w:val="22"/>
              </w:rPr>
              <w:fldChar w:fldCharType="begin"/>
            </w:r>
            <w:r w:rsidRPr="00D97D64">
              <w:rPr>
                <w:sz w:val="22"/>
                <w:szCs w:val="22"/>
              </w:rPr>
              <w:instrText xml:space="preserve"> ADDIN EN.CITE &lt;EndNote&gt;&lt;Cite&gt;&lt;Author&gt;Takahashi&lt;/Author&gt;&lt;Year&gt;2020&lt;/Year&gt;&lt;RecNum&gt;71&lt;/RecNum&gt;&lt;DisplayText&gt;[10]&lt;/DisplayText&gt;&lt;record&gt;&lt;rec-number&gt;71&lt;/rec-number&gt;&lt;foreign-keys&gt;&lt;key app="EN" db-id="w9fv5tdpw9sswee9z5uxwapf22svt0wdw9ds" timestamp="1733149593"&gt;71&lt;/key&gt;&lt;/foreign-keys&gt;&lt;ref-type name="Journal Article"&gt;17&lt;/ref-type&gt;&lt;contributors&gt;&lt;authors&gt;&lt;author&gt;Takahashi, Kenji&lt;/author&gt;&lt;author&gt;Ota, Yu&lt;/author&gt;&lt;author&gt;Kogure, Takayuki&lt;/author&gt;&lt;author&gt;Suzuki, Yuko&lt;/author&gt;&lt;author&gt;Iwamoto, Hidetaka&lt;/author&gt;&lt;author&gt;Yamakita, Keisuke&lt;/author&gt;&lt;author&gt;Kitano, Yohei&lt;/author&gt;&lt;author&gt;Fujii, Satoshi&lt;/author&gt;&lt;author&gt;Haneda, Masakazu&lt;/author&gt;&lt;author&gt;Patel, Tushar&lt;/author&gt;&lt;author&gt;Ota, Tsuguhito&lt;/author&gt;&lt;/authors&gt;&lt;/contributors&gt;&lt;titles&gt;&lt;title&gt;Circulating extracellular vesicle-encapsulated HULC is a potential biomarker for human pancreatic cancer&lt;/title&gt;&lt;secondary-title&gt;Cancer Science&lt;/secondary-title&gt;&lt;/titles&gt;&lt;periodical&gt;&lt;full-title&gt;Cancer Science&lt;/full-title&gt;&lt;/periodical&gt;&lt;pages&gt;98-111&lt;/pages&gt;&lt;volume&gt;111&lt;/volume&gt;&lt;number&gt;1&lt;/number&gt;&lt;dates&gt;&lt;year&gt;2020&lt;/year&gt;&lt;/dates&gt;&lt;isbn&gt;1347-9032&lt;/isbn&gt;&lt;urls&gt;&lt;related-urls&gt;&lt;url&gt;https://onlinelibrary.wiley.com/doi/abs/10.1111/cas.14232&lt;/url&gt;&lt;/related-urls&gt;&lt;/urls&gt;&lt;electronic-resource-num&gt;https://doi.org/10.1111/cas.14232&lt;/electronic-resource-num&gt;&lt;/record&gt;&lt;/Cite&gt;&lt;/EndNote&gt;</w:instrText>
            </w:r>
            <w:r w:rsidRPr="00D97D64">
              <w:rPr>
                <w:sz w:val="22"/>
                <w:szCs w:val="22"/>
              </w:rPr>
              <w:fldChar w:fldCharType="separate"/>
            </w:r>
            <w:r w:rsidRPr="00D97D64">
              <w:rPr>
                <w:noProof/>
                <w:sz w:val="22"/>
                <w:szCs w:val="22"/>
              </w:rPr>
              <w:t>[10]</w:t>
            </w:r>
            <w:r w:rsidRPr="00D97D64">
              <w:rPr>
                <w:sz w:val="22"/>
                <w:szCs w:val="22"/>
              </w:rPr>
              <w:fldChar w:fldCharType="end"/>
            </w:r>
          </w:p>
        </w:tc>
      </w:tr>
      <w:tr w:rsidR="007251E5" w:rsidRPr="00D97D64" w14:paraId="13B7258E" w14:textId="77777777" w:rsidTr="009F1514">
        <w:tc>
          <w:tcPr>
            <w:tcW w:w="1898" w:type="dxa"/>
            <w:tcBorders>
              <w:left w:val="single" w:sz="4" w:space="0" w:color="FFFFFF" w:themeColor="background1"/>
              <w:bottom w:val="single" w:sz="12" w:space="0" w:color="auto"/>
              <w:right w:val="single" w:sz="4" w:space="0" w:color="FFFFFF" w:themeColor="background1"/>
            </w:tcBorders>
            <w:vAlign w:val="center"/>
          </w:tcPr>
          <w:p w14:paraId="2D0E763E" w14:textId="742870B4" w:rsidR="007251E5" w:rsidRPr="00D97D64" w:rsidRDefault="007251E5" w:rsidP="004003C8">
            <w:pPr>
              <w:jc w:val="center"/>
              <w:rPr>
                <w:sz w:val="22"/>
                <w:szCs w:val="22"/>
              </w:rPr>
            </w:pPr>
            <w:r w:rsidRPr="00D97D64">
              <w:rPr>
                <w:sz w:val="22"/>
                <w:szCs w:val="22"/>
              </w:rPr>
              <w:t>lncR MRPL23-AS1</w:t>
            </w:r>
          </w:p>
        </w:tc>
        <w:tc>
          <w:tcPr>
            <w:tcW w:w="2205" w:type="dxa"/>
            <w:tcBorders>
              <w:left w:val="single" w:sz="4" w:space="0" w:color="FFFFFF" w:themeColor="background1"/>
              <w:bottom w:val="single" w:sz="12" w:space="0" w:color="auto"/>
              <w:right w:val="single" w:sz="4" w:space="0" w:color="FFFFFF" w:themeColor="background1"/>
            </w:tcBorders>
            <w:vAlign w:val="center"/>
          </w:tcPr>
          <w:p w14:paraId="1EDAFC4C" w14:textId="5F10A5E4" w:rsidR="007251E5" w:rsidRPr="00D97D64" w:rsidRDefault="0038618C" w:rsidP="004003C8">
            <w:pPr>
              <w:jc w:val="center"/>
              <w:rPr>
                <w:sz w:val="22"/>
                <w:szCs w:val="22"/>
              </w:rPr>
            </w:pPr>
            <w:r w:rsidRPr="00D97D64">
              <w:rPr>
                <w:sz w:val="22"/>
                <w:szCs w:val="22"/>
              </w:rPr>
              <w:t>Salivary a</w:t>
            </w:r>
            <w:r w:rsidR="007251E5" w:rsidRPr="00D97D64">
              <w:rPr>
                <w:sz w:val="22"/>
                <w:szCs w:val="22"/>
              </w:rPr>
              <w:t>denoid cystic carcinoma</w:t>
            </w:r>
          </w:p>
        </w:tc>
        <w:tc>
          <w:tcPr>
            <w:tcW w:w="3307" w:type="dxa"/>
            <w:tcBorders>
              <w:left w:val="single" w:sz="4" w:space="0" w:color="FFFFFF" w:themeColor="background1"/>
              <w:bottom w:val="single" w:sz="12" w:space="0" w:color="auto"/>
              <w:right w:val="single" w:sz="4" w:space="0" w:color="FFFFFF" w:themeColor="background1"/>
            </w:tcBorders>
            <w:vAlign w:val="center"/>
          </w:tcPr>
          <w:p w14:paraId="520DA5EE" w14:textId="59CC2E51" w:rsidR="007251E5" w:rsidRPr="00D97D64" w:rsidRDefault="004003C8" w:rsidP="004003C8">
            <w:pPr>
              <w:jc w:val="center"/>
              <w:rPr>
                <w:sz w:val="22"/>
                <w:szCs w:val="22"/>
              </w:rPr>
            </w:pPr>
            <w:r w:rsidRPr="00D97D64">
              <w:rPr>
                <w:sz w:val="22"/>
                <w:szCs w:val="22"/>
              </w:rPr>
              <w:t>↓ E-cadherin</w:t>
            </w:r>
          </w:p>
        </w:tc>
        <w:tc>
          <w:tcPr>
            <w:tcW w:w="4020" w:type="dxa"/>
            <w:tcBorders>
              <w:left w:val="single" w:sz="4" w:space="0" w:color="FFFFFF" w:themeColor="background1"/>
              <w:bottom w:val="single" w:sz="12" w:space="0" w:color="auto"/>
              <w:right w:val="single" w:sz="4" w:space="0" w:color="FFFFFF" w:themeColor="background1"/>
            </w:tcBorders>
            <w:vAlign w:val="center"/>
          </w:tcPr>
          <w:p w14:paraId="70A38FBF" w14:textId="3605D520" w:rsidR="007251E5" w:rsidRPr="00D97D64" w:rsidRDefault="0038618C" w:rsidP="004003C8">
            <w:pPr>
              <w:jc w:val="center"/>
              <w:rPr>
                <w:sz w:val="22"/>
                <w:szCs w:val="22"/>
              </w:rPr>
            </w:pPr>
            <w:r w:rsidRPr="00D97D64">
              <w:rPr>
                <w:sz w:val="22"/>
                <w:szCs w:val="22"/>
              </w:rPr>
              <w:t>↑ epithelial-mesenchymal transition,</w:t>
            </w:r>
            <w:r w:rsidRPr="00D97D64">
              <w:rPr>
                <w:sz w:val="22"/>
                <w:szCs w:val="22"/>
              </w:rPr>
              <w:br/>
              <w:t>↑ lung metastasis</w:t>
            </w:r>
            <w:r w:rsidR="004003C8" w:rsidRPr="00D97D64">
              <w:rPr>
                <w:sz w:val="22"/>
                <w:szCs w:val="22"/>
              </w:rPr>
              <w:t>,</w:t>
            </w:r>
            <w:r w:rsidR="004003C8" w:rsidRPr="00D97D64">
              <w:rPr>
                <w:sz w:val="22"/>
                <w:szCs w:val="22"/>
              </w:rPr>
              <w:br/>
              <w:t>↑  microvascular permeability</w:t>
            </w:r>
          </w:p>
        </w:tc>
        <w:tc>
          <w:tcPr>
            <w:tcW w:w="1566" w:type="dxa"/>
            <w:tcBorders>
              <w:left w:val="single" w:sz="4" w:space="0" w:color="FFFFFF" w:themeColor="background1"/>
              <w:bottom w:val="single" w:sz="12" w:space="0" w:color="auto"/>
              <w:right w:val="single" w:sz="4" w:space="0" w:color="FFFFFF" w:themeColor="background1"/>
            </w:tcBorders>
            <w:vAlign w:val="center"/>
          </w:tcPr>
          <w:p w14:paraId="4DCE8EFE" w14:textId="5DC320A3" w:rsidR="007251E5" w:rsidRPr="00D97D64" w:rsidRDefault="007251E5" w:rsidP="004003C8">
            <w:pPr>
              <w:jc w:val="center"/>
              <w:rPr>
                <w:sz w:val="22"/>
                <w:szCs w:val="22"/>
              </w:rPr>
            </w:pPr>
            <w:r w:rsidRPr="00D97D64">
              <w:rPr>
                <w:sz w:val="22"/>
                <w:szCs w:val="22"/>
              </w:rPr>
              <w:t>In vitro,</w:t>
            </w:r>
            <w:r w:rsidRPr="00D97D64">
              <w:rPr>
                <w:sz w:val="22"/>
                <w:szCs w:val="22"/>
              </w:rPr>
              <w:br/>
              <w:t>in vivo</w:t>
            </w:r>
          </w:p>
        </w:tc>
        <w:tc>
          <w:tcPr>
            <w:tcW w:w="998" w:type="dxa"/>
            <w:tcBorders>
              <w:left w:val="single" w:sz="4" w:space="0" w:color="FFFFFF" w:themeColor="background1"/>
              <w:bottom w:val="single" w:sz="12" w:space="0" w:color="auto"/>
              <w:right w:val="single" w:sz="4" w:space="0" w:color="FFFFFF" w:themeColor="background1"/>
            </w:tcBorders>
            <w:vAlign w:val="center"/>
          </w:tcPr>
          <w:p w14:paraId="085082D0" w14:textId="06DB0656" w:rsidR="007251E5" w:rsidRPr="00D97D64" w:rsidRDefault="007251E5" w:rsidP="004003C8">
            <w:pPr>
              <w:jc w:val="center"/>
              <w:rPr>
                <w:sz w:val="22"/>
                <w:szCs w:val="22"/>
              </w:rPr>
            </w:pPr>
            <w:r w:rsidRPr="00D97D64">
              <w:rPr>
                <w:sz w:val="22"/>
                <w:szCs w:val="22"/>
              </w:rPr>
              <w:fldChar w:fldCharType="begin">
                <w:fldData xml:space="preserve">PEVuZE5vdGU+PENpdGU+PEF1dGhvcj5DaGVuPC9BdXRob3I+PFllYXI+MjAyMDwvWWVhcj48UmVj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</w:fldData>
              </w:fldChar>
            </w:r>
            <w:r w:rsidRPr="00D97D64">
              <w:rPr>
                <w:sz w:val="22"/>
                <w:szCs w:val="22"/>
              </w:rPr>
              <w:instrText xml:space="preserve"> ADDIN EN.CITE </w:instrText>
            </w:r>
            <w:r w:rsidRPr="00D97D64">
              <w:rPr>
                <w:sz w:val="22"/>
                <w:szCs w:val="22"/>
              </w:rPr>
              <w:fldChar w:fldCharType="begin">
                <w:fldData xml:space="preserve">PEVuZE5vdGU+PENpdGU+PEF1dGhvcj5DaGVuPC9BdXRob3I+PFllYXI+MjAyMDwvWWVhcj48UmVj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[11]</w:t>
            </w:r>
            <w:r w:rsidRPr="00D97D64">
              <w:rPr>
                <w:sz w:val="22"/>
                <w:szCs w:val="22"/>
              </w:rPr>
              <w:fldChar w:fldCharType="end"/>
            </w:r>
          </w:p>
        </w:tc>
      </w:tr>
    </w:tbl>
    <w:p w14:paraId="147EF47E" w14:textId="3299DF64" w:rsidR="004003C8" w:rsidRPr="00D97D64" w:rsidRDefault="00C253B3">
      <w:pPr>
        <w:rPr>
          <w:sz w:val="22"/>
          <w:szCs w:val="22"/>
        </w:rPr>
      </w:pPr>
      <w:r w:rsidRPr="00D97D64">
        <w:rPr>
          <w:i/>
          <w:iCs/>
          <w:sz w:val="22"/>
          <w:szCs w:val="22"/>
        </w:rPr>
        <w:t>n.s.: not specified</w:t>
      </w:r>
    </w:p>
    <w:tbl>
      <w:tblPr>
        <w:tblStyle w:val="TableGrid"/>
        <w:tblW w:w="0" w:type="auto"/>
        <w:tblLook w:val="04A0" w:firstRow="1" w:lastRow="0" w:firstColumn="1" w:lastColumn="0" w:noHBand="0" w:noVBand="1"/>
      </w:tblPr>
      <w:tblGrid>
        <w:gridCol w:w="1836"/>
        <w:gridCol w:w="2204"/>
        <w:gridCol w:w="3212"/>
        <w:gridCol w:w="3816"/>
        <w:gridCol w:w="1478"/>
        <w:gridCol w:w="1448"/>
      </w:tblGrid>
      <w:tr w:rsidR="004003C8" w:rsidRPr="00D97D64" w14:paraId="66898AD8" w14:textId="77777777" w:rsidTr="00945E9A">
        <w:tc>
          <w:tcPr>
            <w:tcW w:w="13994" w:type="dxa"/>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5A96CED4" w14:textId="5DD7E001" w:rsidR="004003C8" w:rsidRPr="00D97D64" w:rsidRDefault="004003C8" w:rsidP="004003C8">
            <w:pPr>
              <w:jc w:val="center"/>
              <w:rPr>
                <w:sz w:val="22"/>
                <w:szCs w:val="22"/>
              </w:rPr>
            </w:pPr>
            <w:r w:rsidRPr="00D97D64">
              <w:rPr>
                <w:b/>
                <w:bCs/>
                <w:sz w:val="22"/>
                <w:szCs w:val="22"/>
              </w:rPr>
              <w:t>Metastasis promoting</w:t>
            </w:r>
            <w:r w:rsidR="00214922" w:rsidRPr="00D97D64">
              <w:rPr>
                <w:sz w:val="22"/>
                <w:szCs w:val="22"/>
              </w:rPr>
              <w:t xml:space="preserve"> - continued</w:t>
            </w:r>
          </w:p>
        </w:tc>
      </w:tr>
      <w:tr w:rsidR="004003C8" w:rsidRPr="00D97D64" w14:paraId="197AB3AB" w14:textId="77777777" w:rsidTr="00C253B3">
        <w:tc>
          <w:tcPr>
            <w:tcW w:w="1836" w:type="dxa"/>
            <w:tcBorders>
              <w:top w:val="single" w:sz="12" w:space="0" w:color="auto"/>
              <w:left w:val="single" w:sz="4" w:space="0" w:color="FFFFFF" w:themeColor="background1"/>
              <w:right w:val="single" w:sz="4" w:space="0" w:color="FFFFFF" w:themeColor="background1"/>
            </w:tcBorders>
            <w:vAlign w:val="center"/>
          </w:tcPr>
          <w:p w14:paraId="4E3B4F67" w14:textId="31F4CC0B" w:rsidR="004003C8" w:rsidRPr="00D97D64" w:rsidRDefault="004003C8" w:rsidP="004003C8">
            <w:pPr>
              <w:jc w:val="center"/>
              <w:rPr>
                <w:sz w:val="22"/>
                <w:szCs w:val="22"/>
              </w:rPr>
            </w:pPr>
            <w:r w:rsidRPr="00D97D64">
              <w:rPr>
                <w:i/>
                <w:iCs/>
                <w:sz w:val="22"/>
                <w:szCs w:val="22"/>
              </w:rPr>
              <w:t>RNA</w:t>
            </w:r>
          </w:p>
        </w:tc>
        <w:tc>
          <w:tcPr>
            <w:tcW w:w="2204" w:type="dxa"/>
            <w:tcBorders>
              <w:top w:val="single" w:sz="12" w:space="0" w:color="auto"/>
              <w:left w:val="single" w:sz="4" w:space="0" w:color="FFFFFF" w:themeColor="background1"/>
              <w:right w:val="single" w:sz="4" w:space="0" w:color="FFFFFF" w:themeColor="background1"/>
            </w:tcBorders>
            <w:vAlign w:val="center"/>
          </w:tcPr>
          <w:p w14:paraId="5461EEFE" w14:textId="3B9D0F20" w:rsidR="004003C8" w:rsidRPr="00D97D64" w:rsidRDefault="004003C8" w:rsidP="004003C8">
            <w:pPr>
              <w:jc w:val="center"/>
              <w:rPr>
                <w:sz w:val="22"/>
                <w:szCs w:val="22"/>
              </w:rPr>
            </w:pPr>
            <w:r w:rsidRPr="00D97D64">
              <w:rPr>
                <w:i/>
                <w:iCs/>
                <w:sz w:val="22"/>
                <w:szCs w:val="22"/>
              </w:rPr>
              <w:t>Tissue</w:t>
            </w:r>
          </w:p>
        </w:tc>
        <w:tc>
          <w:tcPr>
            <w:tcW w:w="3212" w:type="dxa"/>
            <w:tcBorders>
              <w:top w:val="single" w:sz="12" w:space="0" w:color="auto"/>
              <w:left w:val="single" w:sz="4" w:space="0" w:color="FFFFFF" w:themeColor="background1"/>
              <w:right w:val="single" w:sz="4" w:space="0" w:color="FFFFFF" w:themeColor="background1"/>
            </w:tcBorders>
            <w:vAlign w:val="center"/>
          </w:tcPr>
          <w:p w14:paraId="4C1A788A" w14:textId="135A122C" w:rsidR="004003C8" w:rsidRPr="00D97D64" w:rsidRDefault="004003C8" w:rsidP="004003C8">
            <w:pPr>
              <w:jc w:val="center"/>
              <w:rPr>
                <w:sz w:val="22"/>
                <w:szCs w:val="22"/>
              </w:rPr>
            </w:pPr>
            <w:r w:rsidRPr="00D97D64">
              <w:rPr>
                <w:i/>
                <w:iCs/>
                <w:sz w:val="22"/>
                <w:szCs w:val="22"/>
              </w:rPr>
              <w:t>Affected systems</w:t>
            </w:r>
          </w:p>
        </w:tc>
        <w:tc>
          <w:tcPr>
            <w:tcW w:w="3816" w:type="dxa"/>
            <w:tcBorders>
              <w:top w:val="single" w:sz="12" w:space="0" w:color="auto"/>
              <w:left w:val="single" w:sz="4" w:space="0" w:color="FFFFFF" w:themeColor="background1"/>
              <w:right w:val="single" w:sz="4" w:space="0" w:color="FFFFFF" w:themeColor="background1"/>
            </w:tcBorders>
            <w:vAlign w:val="center"/>
          </w:tcPr>
          <w:p w14:paraId="2E8F200C" w14:textId="704FDE7D" w:rsidR="004003C8" w:rsidRPr="00D97D64" w:rsidRDefault="004003C8" w:rsidP="004003C8">
            <w:pPr>
              <w:jc w:val="center"/>
              <w:rPr>
                <w:sz w:val="22"/>
                <w:szCs w:val="22"/>
              </w:rPr>
            </w:pPr>
            <w:r w:rsidRPr="00D97D64">
              <w:rPr>
                <w:i/>
                <w:iCs/>
                <w:sz w:val="22"/>
                <w:szCs w:val="22"/>
              </w:rPr>
              <w:t>Effect</w:t>
            </w:r>
          </w:p>
        </w:tc>
        <w:tc>
          <w:tcPr>
            <w:tcW w:w="1478" w:type="dxa"/>
            <w:tcBorders>
              <w:top w:val="single" w:sz="12" w:space="0" w:color="auto"/>
              <w:left w:val="single" w:sz="4" w:space="0" w:color="FFFFFF" w:themeColor="background1"/>
              <w:right w:val="single" w:sz="4" w:space="0" w:color="FFFFFF" w:themeColor="background1"/>
            </w:tcBorders>
            <w:vAlign w:val="center"/>
          </w:tcPr>
          <w:p w14:paraId="43CD4500" w14:textId="72538964" w:rsidR="004003C8" w:rsidRPr="00D97D64" w:rsidRDefault="004003C8" w:rsidP="00C253B3">
            <w:pPr>
              <w:ind w:right="-172"/>
              <w:jc w:val="center"/>
              <w:rPr>
                <w:sz w:val="22"/>
                <w:szCs w:val="22"/>
              </w:rPr>
            </w:pPr>
            <w:r w:rsidRPr="00D97D64">
              <w:rPr>
                <w:i/>
                <w:iCs/>
                <w:sz w:val="22"/>
                <w:szCs w:val="22"/>
              </w:rPr>
              <w:t>In vitro/in vivo</w:t>
            </w:r>
          </w:p>
        </w:tc>
        <w:tc>
          <w:tcPr>
            <w:tcW w:w="1448" w:type="dxa"/>
            <w:tcBorders>
              <w:top w:val="single" w:sz="12" w:space="0" w:color="auto"/>
              <w:left w:val="single" w:sz="4" w:space="0" w:color="FFFFFF" w:themeColor="background1"/>
              <w:right w:val="single" w:sz="4" w:space="0" w:color="FFFFFF" w:themeColor="background1"/>
            </w:tcBorders>
            <w:vAlign w:val="center"/>
          </w:tcPr>
          <w:p w14:paraId="34DCE645" w14:textId="40DFC20E" w:rsidR="004003C8" w:rsidRPr="00D97D64" w:rsidRDefault="004003C8" w:rsidP="004003C8">
            <w:pPr>
              <w:jc w:val="center"/>
              <w:rPr>
                <w:sz w:val="22"/>
                <w:szCs w:val="22"/>
              </w:rPr>
            </w:pPr>
            <w:r w:rsidRPr="00D97D64">
              <w:rPr>
                <w:i/>
                <w:iCs/>
                <w:sz w:val="22"/>
                <w:szCs w:val="22"/>
              </w:rPr>
              <w:t>Ref.</w:t>
            </w:r>
          </w:p>
        </w:tc>
      </w:tr>
      <w:tr w:rsidR="004003C8" w:rsidRPr="00D97D64" w14:paraId="0863DC5B" w14:textId="77777777" w:rsidTr="00C253B3">
        <w:tc>
          <w:tcPr>
            <w:tcW w:w="1836" w:type="dxa"/>
            <w:tcBorders>
              <w:left w:val="single" w:sz="4" w:space="0" w:color="FFFFFF" w:themeColor="background1"/>
              <w:right w:val="single" w:sz="4" w:space="0" w:color="FFFFFF" w:themeColor="background1"/>
            </w:tcBorders>
            <w:vAlign w:val="center"/>
          </w:tcPr>
          <w:p w14:paraId="1EDB438D" w14:textId="7A095111" w:rsidR="004003C8" w:rsidRPr="00D97D64" w:rsidRDefault="004003C8" w:rsidP="00DD05E9">
            <w:pPr>
              <w:jc w:val="center"/>
              <w:rPr>
                <w:sz w:val="22"/>
                <w:szCs w:val="22"/>
              </w:rPr>
            </w:pPr>
            <w:r w:rsidRPr="00D97D64">
              <w:rPr>
                <w:sz w:val="22"/>
                <w:szCs w:val="22"/>
              </w:rPr>
              <w:lastRenderedPageBreak/>
              <w:t>lncR- Sox2ot</w:t>
            </w:r>
          </w:p>
        </w:tc>
        <w:tc>
          <w:tcPr>
            <w:tcW w:w="2204" w:type="dxa"/>
            <w:tcBorders>
              <w:left w:val="single" w:sz="4" w:space="0" w:color="FFFFFF" w:themeColor="background1"/>
              <w:right w:val="single" w:sz="4" w:space="0" w:color="FFFFFF" w:themeColor="background1"/>
            </w:tcBorders>
            <w:vAlign w:val="center"/>
          </w:tcPr>
          <w:p w14:paraId="5CBB4B04" w14:textId="5277FA5A" w:rsidR="004003C8" w:rsidRPr="00D97D64" w:rsidRDefault="004003C8" w:rsidP="00DD05E9">
            <w:pPr>
              <w:jc w:val="center"/>
              <w:rPr>
                <w:sz w:val="22"/>
                <w:szCs w:val="22"/>
              </w:rPr>
            </w:pPr>
            <w:r w:rsidRPr="00D97D64">
              <w:rPr>
                <w:sz w:val="22"/>
                <w:szCs w:val="22"/>
              </w:rPr>
              <w:t>Pancreatic ductal adenocarcinoma</w:t>
            </w:r>
          </w:p>
        </w:tc>
        <w:tc>
          <w:tcPr>
            <w:tcW w:w="3212" w:type="dxa"/>
            <w:tcBorders>
              <w:left w:val="single" w:sz="4" w:space="0" w:color="FFFFFF" w:themeColor="background1"/>
              <w:right w:val="single" w:sz="4" w:space="0" w:color="FFFFFF" w:themeColor="background1"/>
            </w:tcBorders>
            <w:vAlign w:val="center"/>
          </w:tcPr>
          <w:p w14:paraId="1839CDA5" w14:textId="7C836CFF" w:rsidR="004003C8" w:rsidRPr="00D97D64" w:rsidRDefault="00DD05E9" w:rsidP="00DD05E9">
            <w:pPr>
              <w:jc w:val="center"/>
              <w:rPr>
                <w:sz w:val="22"/>
                <w:szCs w:val="22"/>
              </w:rPr>
            </w:pPr>
            <w:r w:rsidRPr="00D97D64">
              <w:rPr>
                <w:sz w:val="22"/>
                <w:szCs w:val="22"/>
              </w:rPr>
              <w:t xml:space="preserve">↓ </w:t>
            </w:r>
            <w:r w:rsidR="004003C8" w:rsidRPr="00D97D64">
              <w:rPr>
                <w:sz w:val="22"/>
                <w:szCs w:val="22"/>
              </w:rPr>
              <w:t>miR-200</w:t>
            </w:r>
            <w:r w:rsidRPr="00D97D64">
              <w:rPr>
                <w:sz w:val="22"/>
                <w:szCs w:val="22"/>
              </w:rPr>
              <w:t>, E-cadherin</w:t>
            </w:r>
            <w:r w:rsidRPr="00D97D64">
              <w:rPr>
                <w:sz w:val="22"/>
                <w:szCs w:val="22"/>
              </w:rPr>
              <w:br/>
              <w:t xml:space="preserve">↑ </w:t>
            </w:r>
            <w:r w:rsidR="004003C8" w:rsidRPr="00D97D64">
              <w:rPr>
                <w:sz w:val="22"/>
                <w:szCs w:val="22"/>
              </w:rPr>
              <w:t>Sox2</w:t>
            </w:r>
            <w:r w:rsidRPr="00D97D64">
              <w:rPr>
                <w:sz w:val="22"/>
                <w:szCs w:val="22"/>
              </w:rPr>
              <w:t>, N-cadherin, vimentin</w:t>
            </w:r>
          </w:p>
        </w:tc>
        <w:tc>
          <w:tcPr>
            <w:tcW w:w="3816" w:type="dxa"/>
            <w:tcBorders>
              <w:left w:val="single" w:sz="4" w:space="0" w:color="FFFFFF" w:themeColor="background1"/>
              <w:right w:val="single" w:sz="4" w:space="0" w:color="FFFFFF" w:themeColor="background1"/>
            </w:tcBorders>
            <w:vAlign w:val="center"/>
          </w:tcPr>
          <w:p w14:paraId="7C92E9B6" w14:textId="43C2A124" w:rsidR="004003C8" w:rsidRPr="00D97D64" w:rsidRDefault="00220379" w:rsidP="00DD05E9">
            <w:pPr>
              <w:jc w:val="center"/>
              <w:rPr>
                <w:sz w:val="22"/>
                <w:szCs w:val="22"/>
              </w:rPr>
            </w:pPr>
            <w:r w:rsidRPr="00D97D64">
              <w:rPr>
                <w:sz w:val="22"/>
                <w:szCs w:val="22"/>
              </w:rPr>
              <w:t xml:space="preserve">↑ </w:t>
            </w:r>
            <w:r w:rsidR="004003C8" w:rsidRPr="00D97D64">
              <w:rPr>
                <w:sz w:val="22"/>
                <w:szCs w:val="22"/>
              </w:rPr>
              <w:t>epithelial-mesenchymal transition</w:t>
            </w:r>
            <w:r w:rsidRPr="00D97D64">
              <w:rPr>
                <w:sz w:val="22"/>
                <w:szCs w:val="22"/>
              </w:rPr>
              <w:t>,</w:t>
            </w:r>
            <w:r w:rsidR="00DD05E9" w:rsidRPr="00D97D64">
              <w:rPr>
                <w:sz w:val="22"/>
                <w:szCs w:val="22"/>
              </w:rPr>
              <w:br/>
              <w:t>↑ invasion,</w:t>
            </w:r>
            <w:r w:rsidR="00DD05E9" w:rsidRPr="00D97D64">
              <w:rPr>
                <w:sz w:val="22"/>
                <w:szCs w:val="22"/>
              </w:rPr>
              <w:br/>
              <w:t>↑ metastasis,</w:t>
            </w:r>
            <w:r w:rsidRPr="00D97D64">
              <w:rPr>
                <w:sz w:val="22"/>
                <w:szCs w:val="22"/>
              </w:rPr>
              <w:br/>
              <w:t>↑  stemness</w:t>
            </w:r>
          </w:p>
        </w:tc>
        <w:tc>
          <w:tcPr>
            <w:tcW w:w="1478" w:type="dxa"/>
            <w:tcBorders>
              <w:left w:val="single" w:sz="4" w:space="0" w:color="FFFFFF" w:themeColor="background1"/>
              <w:right w:val="single" w:sz="4" w:space="0" w:color="FFFFFF" w:themeColor="background1"/>
            </w:tcBorders>
            <w:vAlign w:val="center"/>
          </w:tcPr>
          <w:p w14:paraId="2B1CE2DB" w14:textId="6F2BF521" w:rsidR="004003C8" w:rsidRPr="00D97D64" w:rsidRDefault="004003C8" w:rsidP="00DD05E9">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0E37A93A" w14:textId="3CB3E11F" w:rsidR="004003C8" w:rsidRPr="00D97D64" w:rsidRDefault="004003C8" w:rsidP="00DD05E9">
            <w:pPr>
              <w:jc w:val="center"/>
              <w:rPr>
                <w:sz w:val="22"/>
                <w:szCs w:val="22"/>
              </w:rPr>
            </w:pPr>
            <w:r w:rsidRPr="00D97D64">
              <w:rPr>
                <w:sz w:val="22"/>
                <w:szCs w:val="22"/>
              </w:rPr>
              <w:fldChar w:fldCharType="begin"/>
            </w:r>
            <w:r w:rsidRPr="00D97D64">
              <w:rPr>
                <w:sz w:val="22"/>
                <w:szCs w:val="22"/>
              </w:rPr>
              <w:instrText xml:space="preserve"> ADDIN EN.CITE &lt;EndNote&gt;&lt;Cite&gt;&lt;Author&gt;Li&lt;/Author&gt;&lt;Year&gt;2018&lt;/Year&gt;&lt;RecNum&gt;73&lt;/RecNum&gt;&lt;DisplayText&gt;[12]&lt;/DisplayText&gt;&lt;record&gt;&lt;rec-number&gt;73&lt;/rec-number&gt;&lt;foreign-keys&gt;&lt;key app="EN" db-id="w9fv5tdpw9sswee9z5uxwapf22svt0wdw9ds" timestamp="1733150971"&gt;73&lt;/key&gt;&lt;/foreign-keys&gt;&lt;ref-type name="Journal Article"&gt;17&lt;/ref-type&gt;&lt;contributors&gt;&lt;authors&gt;&lt;author&gt;Li, Zhonghu&lt;/author&gt;&lt;author&gt;Jiang, Peng&lt;/author&gt;&lt;author&gt;Li, Jie&lt;/author&gt;&lt;author&gt;Peng, Minjie&lt;/author&gt;&lt;author&gt;Zhao, Xin&lt;/author&gt;&lt;author&gt;Zhang, Xi&lt;/author&gt;&lt;author&gt;Chen, Kai&lt;/author&gt;&lt;author&gt;Zhang, Yujun&lt;/author&gt;&lt;author&gt;Liu, Hui&lt;/author&gt;&lt;author&gt;Gan, Lang&lt;/author&gt;&lt;author&gt;Bi, Huaqiang&lt;/author&gt;&lt;author&gt;Zhen, Ping&lt;/author&gt;&lt;author&gt;Zhu, Jin&lt;/author&gt;&lt;author&gt;Li, Xiaowu&lt;/author&gt;&lt;/authors&gt;&lt;/contributors&gt;&lt;titles&gt;&lt;title&gt;Tumor-derived exosomal lnc-Sox2ot promotes EMT and stemness by acting as a ceRNA in pancreatic ductal adenocarcinoma&lt;/title&gt;&lt;secondary-title&gt;Oncogene&lt;/secondary-title&gt;&lt;/titles&gt;&lt;periodical&gt;&lt;full-title&gt;Oncogene&lt;/full-title&gt;&lt;/periodical&gt;&lt;pages&gt;3822-3838&lt;/pages&gt;&lt;volume&gt;37&lt;/volume&gt;&lt;number&gt;28&lt;/number&gt;&lt;dates&gt;&lt;year&gt;2018&lt;/year&gt;&lt;pub-dates&gt;&lt;date&gt;2018/07/01&lt;/date&gt;&lt;/pub-dates&gt;&lt;/dates&gt;&lt;isbn&gt;1476-5594&lt;/isbn&gt;&lt;urls&gt;&lt;related-urls&gt;&lt;url&gt;https://doi.org/10.1038/s41388-018-0237-9&lt;/url&gt;&lt;/related-urls&gt;&lt;/urls&gt;&lt;electronic-resource-num&gt;10.1038/s41388-018-0237-9&lt;/electronic-resource-num&gt;&lt;/record&gt;&lt;/Cite&gt;&lt;/EndNote&gt;</w:instrText>
            </w:r>
            <w:r w:rsidRPr="00D97D64">
              <w:rPr>
                <w:sz w:val="22"/>
                <w:szCs w:val="22"/>
              </w:rPr>
              <w:fldChar w:fldCharType="separate"/>
            </w:r>
            <w:r w:rsidRPr="00D97D64">
              <w:rPr>
                <w:noProof/>
                <w:sz w:val="22"/>
                <w:szCs w:val="22"/>
              </w:rPr>
              <w:t>[12]</w:t>
            </w:r>
            <w:r w:rsidRPr="00D97D64">
              <w:rPr>
                <w:sz w:val="22"/>
                <w:szCs w:val="22"/>
              </w:rPr>
              <w:fldChar w:fldCharType="end"/>
            </w:r>
          </w:p>
        </w:tc>
      </w:tr>
      <w:tr w:rsidR="004003C8" w:rsidRPr="00D97D64" w14:paraId="4EA5C27A" w14:textId="77777777" w:rsidTr="00C253B3">
        <w:tc>
          <w:tcPr>
            <w:tcW w:w="1836" w:type="dxa"/>
            <w:tcBorders>
              <w:left w:val="single" w:sz="4" w:space="0" w:color="FFFFFF" w:themeColor="background1"/>
              <w:right w:val="single" w:sz="4" w:space="0" w:color="FFFFFF" w:themeColor="background1"/>
            </w:tcBorders>
            <w:vAlign w:val="center"/>
          </w:tcPr>
          <w:p w14:paraId="1570627F" w14:textId="4822A78C" w:rsidR="004003C8" w:rsidRPr="00D97D64" w:rsidRDefault="004003C8" w:rsidP="00403817">
            <w:pPr>
              <w:jc w:val="center"/>
              <w:rPr>
                <w:sz w:val="22"/>
                <w:szCs w:val="22"/>
              </w:rPr>
            </w:pPr>
            <w:r w:rsidRPr="00D97D64">
              <w:rPr>
                <w:sz w:val="22"/>
                <w:szCs w:val="22"/>
              </w:rPr>
              <w:t>lncR- TUC339</w:t>
            </w:r>
          </w:p>
        </w:tc>
        <w:tc>
          <w:tcPr>
            <w:tcW w:w="2204" w:type="dxa"/>
            <w:tcBorders>
              <w:left w:val="single" w:sz="4" w:space="0" w:color="FFFFFF" w:themeColor="background1"/>
              <w:right w:val="single" w:sz="4" w:space="0" w:color="FFFFFF" w:themeColor="background1"/>
            </w:tcBorders>
            <w:vAlign w:val="center"/>
          </w:tcPr>
          <w:p w14:paraId="137F6E58" w14:textId="74828EE8" w:rsidR="004003C8" w:rsidRPr="00D97D64" w:rsidRDefault="004003C8" w:rsidP="00403817">
            <w:pPr>
              <w:jc w:val="center"/>
              <w:rPr>
                <w:sz w:val="22"/>
                <w:szCs w:val="22"/>
              </w:rPr>
            </w:pPr>
            <w:r w:rsidRPr="00D97D64">
              <w:rPr>
                <w:sz w:val="22"/>
                <w:szCs w:val="22"/>
              </w:rPr>
              <w:t>Hepatocellular cancer</w:t>
            </w:r>
          </w:p>
        </w:tc>
        <w:tc>
          <w:tcPr>
            <w:tcW w:w="3212" w:type="dxa"/>
            <w:tcBorders>
              <w:left w:val="single" w:sz="4" w:space="0" w:color="FFFFFF" w:themeColor="background1"/>
              <w:right w:val="single" w:sz="4" w:space="0" w:color="FFFFFF" w:themeColor="background1"/>
            </w:tcBorders>
            <w:vAlign w:val="center"/>
          </w:tcPr>
          <w:p w14:paraId="1AB8CF08" w14:textId="1ED7F255" w:rsidR="004003C8" w:rsidRPr="00D97D64" w:rsidRDefault="00D95D5D" w:rsidP="00403817">
            <w:pPr>
              <w:jc w:val="center"/>
              <w:rPr>
                <w:i/>
                <w:iCs/>
                <w:sz w:val="22"/>
                <w:szCs w:val="22"/>
              </w:rPr>
            </w:pPr>
            <w:r w:rsidRPr="00D97D64">
              <w:rPr>
                <w:i/>
                <w:iCs/>
                <w:sz w:val="22"/>
                <w:szCs w:val="22"/>
              </w:rPr>
              <w:t>n.s.</w:t>
            </w:r>
          </w:p>
        </w:tc>
        <w:tc>
          <w:tcPr>
            <w:tcW w:w="3816" w:type="dxa"/>
            <w:tcBorders>
              <w:left w:val="single" w:sz="4" w:space="0" w:color="FFFFFF" w:themeColor="background1"/>
              <w:right w:val="single" w:sz="4" w:space="0" w:color="FFFFFF" w:themeColor="background1"/>
            </w:tcBorders>
            <w:vAlign w:val="center"/>
          </w:tcPr>
          <w:p w14:paraId="3EEB2E10" w14:textId="46CD37FF" w:rsidR="004003C8" w:rsidRPr="00D97D64" w:rsidRDefault="00D95D5D" w:rsidP="00403817">
            <w:pPr>
              <w:jc w:val="center"/>
              <w:rPr>
                <w:sz w:val="22"/>
                <w:szCs w:val="22"/>
              </w:rPr>
            </w:pPr>
            <w:r w:rsidRPr="00D97D64">
              <w:rPr>
                <w:sz w:val="22"/>
                <w:szCs w:val="22"/>
              </w:rPr>
              <w:t>↑</w:t>
            </w:r>
            <w:r w:rsidR="004003C8" w:rsidRPr="00D97D64">
              <w:rPr>
                <w:sz w:val="22"/>
                <w:szCs w:val="22"/>
              </w:rPr>
              <w:t xml:space="preserve"> adhesion,</w:t>
            </w:r>
            <w:r w:rsidRPr="00D97D64">
              <w:rPr>
                <w:sz w:val="22"/>
                <w:szCs w:val="22"/>
              </w:rPr>
              <w:br/>
              <w:t>↑ cancer cell growth,</w:t>
            </w:r>
            <w:r w:rsidR="004003C8" w:rsidRPr="00D97D64">
              <w:rPr>
                <w:sz w:val="22"/>
                <w:szCs w:val="22"/>
              </w:rPr>
              <w:br/>
            </w:r>
            <w:r w:rsidRPr="00D97D64">
              <w:rPr>
                <w:sz w:val="22"/>
                <w:szCs w:val="22"/>
              </w:rPr>
              <w:t xml:space="preserve">↑ </w:t>
            </w:r>
            <w:r w:rsidR="004003C8" w:rsidRPr="00D97D64">
              <w:rPr>
                <w:sz w:val="22"/>
                <w:szCs w:val="22"/>
              </w:rPr>
              <w:t>invasion</w:t>
            </w:r>
          </w:p>
        </w:tc>
        <w:tc>
          <w:tcPr>
            <w:tcW w:w="1478" w:type="dxa"/>
            <w:tcBorders>
              <w:left w:val="single" w:sz="4" w:space="0" w:color="FFFFFF" w:themeColor="background1"/>
              <w:right w:val="single" w:sz="4" w:space="0" w:color="FFFFFF" w:themeColor="background1"/>
            </w:tcBorders>
            <w:vAlign w:val="center"/>
          </w:tcPr>
          <w:p w14:paraId="5F52F294" w14:textId="5FF4EF4B" w:rsidR="004003C8" w:rsidRPr="00D97D64" w:rsidRDefault="004003C8" w:rsidP="00403817">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0C30FEA5" w14:textId="3DBC07E2" w:rsidR="004003C8" w:rsidRPr="00D97D64" w:rsidRDefault="004003C8" w:rsidP="00403817">
            <w:pPr>
              <w:jc w:val="center"/>
              <w:rPr>
                <w:sz w:val="22"/>
                <w:szCs w:val="22"/>
              </w:rPr>
            </w:pPr>
            <w:r w:rsidRPr="00D97D64">
              <w:rPr>
                <w:sz w:val="22"/>
                <w:szCs w:val="22"/>
              </w:rPr>
              <w:fldChar w:fldCharType="begin"/>
            </w:r>
            <w:r w:rsidRPr="00D97D64">
              <w:rPr>
                <w:sz w:val="22"/>
                <w:szCs w:val="22"/>
              </w:rPr>
              <w:instrText xml:space="preserve"> ADDIN EN.CITE &lt;EndNote&gt;&lt;Cite&gt;&lt;Author&gt;Kogure&lt;/Author&gt;&lt;Year&gt;2013&lt;/Year&gt;&lt;RecNum&gt;74&lt;/RecNum&gt;&lt;DisplayText&gt;[13]&lt;/DisplayText&gt;&lt;record&gt;&lt;rec-number&gt;74&lt;/rec-number&gt;&lt;foreign-keys&gt;&lt;key app="EN" db-id="w9fv5tdpw9sswee9z5uxwapf22svt0wdw9ds" timestamp="1733151036"&gt;74&lt;/key&gt;&lt;/foreign-keys&gt;&lt;ref-type name="Journal Article"&gt;17&lt;/ref-type&gt;&lt;contributors&gt;&lt;authors&gt;&lt;author&gt;Kogure, T.&lt;/author&gt;&lt;author&gt;Yan, I. K.&lt;/author&gt;&lt;author&gt;Lin, W. L.&lt;/author&gt;&lt;author&gt;Patel, T.&lt;/author&gt;&lt;/authors&gt;&lt;/contributors&gt;&lt;auth-address&gt;Mayo Clinic, Jacksonville, FL, USA.&lt;/auth-address&gt;&lt;titles&gt;&lt;title&gt;Extracellular Vesicle-Mediated Transfer of a Novel Long Noncoding RNA TUC339: A Mechanism of Intercellular Signaling in Human Hepatocellular Cancer&lt;/title&gt;&lt;secondary-title&gt;Genes Cancer&lt;/secondary-title&gt;&lt;/titles&gt;&lt;periodical&gt;&lt;full-title&gt;Genes Cancer&lt;/full-title&gt;&lt;/periodical&gt;&lt;pages&gt;261-72&lt;/pages&gt;&lt;volume&gt;4&lt;/volume&gt;&lt;number&gt;7-8&lt;/number&gt;&lt;keywords&gt;&lt;keyword&gt;RNA genes&lt;/keyword&gt;&lt;keyword&gt;extracellular vesicles&lt;/keyword&gt;&lt;keyword&gt;gene expression&lt;/keyword&gt;&lt;keyword&gt;liver cancer&lt;/keyword&gt;&lt;keyword&gt;paracrine signaling&lt;/keyword&gt;&lt;/keywords&gt;&lt;dates&gt;&lt;year&gt;2013&lt;/year&gt;&lt;pub-dates&gt;&lt;date&gt;Jul&lt;/date&gt;&lt;/pub-dates&gt;&lt;/dates&gt;&lt;isbn&gt;1947-6019 (Print)&amp;#xD;1947-6019&lt;/isbn&gt;&lt;accession-num&gt;24167654&lt;/accession-num&gt;&lt;urls&gt;&lt;/urls&gt;&lt;custom1&gt;Declaration of Conflicting Interests: The author(s) declared no potential conflicts of interest with respect to the research, authorship, and/or publication of this article.&lt;/custom1&gt;&lt;custom2&gt;PMC3807642&lt;/custom2&gt;&lt;electronic-resource-num&gt;10.1177/1947601913499020&lt;/electronic-resource-num&gt;&lt;remote-database-provider&gt;NLM&lt;/remote-database-provider&gt;&lt;language&gt;eng&lt;/language&gt;&lt;/record&gt;&lt;/Cite&gt;&lt;/EndNote&gt;</w:instrText>
            </w:r>
            <w:r w:rsidRPr="00D97D64">
              <w:rPr>
                <w:sz w:val="22"/>
                <w:szCs w:val="22"/>
              </w:rPr>
              <w:fldChar w:fldCharType="separate"/>
            </w:r>
            <w:r w:rsidRPr="00D97D64">
              <w:rPr>
                <w:noProof/>
                <w:sz w:val="22"/>
                <w:szCs w:val="22"/>
              </w:rPr>
              <w:t>[13]</w:t>
            </w:r>
            <w:r w:rsidRPr="00D97D64">
              <w:rPr>
                <w:sz w:val="22"/>
                <w:szCs w:val="22"/>
              </w:rPr>
              <w:fldChar w:fldCharType="end"/>
            </w:r>
          </w:p>
        </w:tc>
      </w:tr>
      <w:tr w:rsidR="004003C8" w:rsidRPr="00D97D64" w14:paraId="1FEF5017" w14:textId="77777777" w:rsidTr="00C253B3">
        <w:tc>
          <w:tcPr>
            <w:tcW w:w="1836" w:type="dxa"/>
            <w:tcBorders>
              <w:left w:val="single" w:sz="4" w:space="0" w:color="FFFFFF" w:themeColor="background1"/>
              <w:right w:val="single" w:sz="4" w:space="0" w:color="FFFFFF" w:themeColor="background1"/>
            </w:tcBorders>
            <w:vAlign w:val="center"/>
          </w:tcPr>
          <w:p w14:paraId="7ABD1CAF" w14:textId="3AE03C6D" w:rsidR="004003C8" w:rsidRPr="00D97D64" w:rsidRDefault="004003C8" w:rsidP="00403817">
            <w:pPr>
              <w:jc w:val="center"/>
              <w:rPr>
                <w:sz w:val="22"/>
                <w:szCs w:val="22"/>
              </w:rPr>
            </w:pPr>
            <w:r w:rsidRPr="00D97D64">
              <w:rPr>
                <w:sz w:val="22"/>
                <w:szCs w:val="22"/>
              </w:rPr>
              <w:t>lncR-ZFAS1</w:t>
            </w:r>
          </w:p>
        </w:tc>
        <w:tc>
          <w:tcPr>
            <w:tcW w:w="2204" w:type="dxa"/>
            <w:tcBorders>
              <w:left w:val="single" w:sz="4" w:space="0" w:color="FFFFFF" w:themeColor="background1"/>
              <w:right w:val="single" w:sz="4" w:space="0" w:color="FFFFFF" w:themeColor="background1"/>
            </w:tcBorders>
            <w:vAlign w:val="center"/>
          </w:tcPr>
          <w:p w14:paraId="44025046" w14:textId="477AF2AC" w:rsidR="004003C8" w:rsidRPr="00D97D64" w:rsidRDefault="004003C8" w:rsidP="00403817">
            <w:pPr>
              <w:jc w:val="center"/>
              <w:rPr>
                <w:sz w:val="22"/>
                <w:szCs w:val="22"/>
              </w:rPr>
            </w:pPr>
            <w:r w:rsidRPr="00D97D64">
              <w:rPr>
                <w:sz w:val="22"/>
                <w:szCs w:val="22"/>
              </w:rPr>
              <w:t>Gastric cancer</w:t>
            </w:r>
          </w:p>
        </w:tc>
        <w:tc>
          <w:tcPr>
            <w:tcW w:w="3212" w:type="dxa"/>
            <w:tcBorders>
              <w:left w:val="single" w:sz="4" w:space="0" w:color="FFFFFF" w:themeColor="background1"/>
              <w:right w:val="single" w:sz="4" w:space="0" w:color="FFFFFF" w:themeColor="background1"/>
            </w:tcBorders>
            <w:vAlign w:val="center"/>
          </w:tcPr>
          <w:p w14:paraId="27CE5A15" w14:textId="512563D8" w:rsidR="004003C8" w:rsidRPr="00D97D64" w:rsidRDefault="00403817" w:rsidP="00403817">
            <w:pPr>
              <w:jc w:val="center"/>
              <w:rPr>
                <w:sz w:val="22"/>
                <w:szCs w:val="22"/>
              </w:rPr>
            </w:pPr>
            <w:r w:rsidRPr="00D97D64">
              <w:rPr>
                <w:sz w:val="22"/>
                <w:szCs w:val="22"/>
              </w:rPr>
              <w:t>↑ cyclin D1, Bcl2,</w:t>
            </w:r>
          </w:p>
        </w:tc>
        <w:tc>
          <w:tcPr>
            <w:tcW w:w="3816" w:type="dxa"/>
            <w:tcBorders>
              <w:left w:val="single" w:sz="4" w:space="0" w:color="FFFFFF" w:themeColor="background1"/>
              <w:right w:val="single" w:sz="4" w:space="0" w:color="FFFFFF" w:themeColor="background1"/>
            </w:tcBorders>
            <w:vAlign w:val="center"/>
          </w:tcPr>
          <w:p w14:paraId="3262AA80" w14:textId="289FADE5" w:rsidR="004003C8" w:rsidRPr="00D97D64" w:rsidRDefault="00403817" w:rsidP="00403817">
            <w:pPr>
              <w:jc w:val="center"/>
              <w:rPr>
                <w:sz w:val="22"/>
                <w:szCs w:val="22"/>
              </w:rPr>
            </w:pPr>
            <w:r w:rsidRPr="00D97D64">
              <w:rPr>
                <w:sz w:val="22"/>
                <w:szCs w:val="22"/>
              </w:rPr>
              <w:t>↑ migration,</w:t>
            </w:r>
            <w:r w:rsidRPr="00D97D64">
              <w:rPr>
                <w:sz w:val="22"/>
                <w:szCs w:val="22"/>
              </w:rPr>
              <w:br/>
              <w:t>↑ proliferation</w:t>
            </w:r>
          </w:p>
        </w:tc>
        <w:tc>
          <w:tcPr>
            <w:tcW w:w="1478" w:type="dxa"/>
            <w:tcBorders>
              <w:left w:val="single" w:sz="4" w:space="0" w:color="FFFFFF" w:themeColor="background1"/>
              <w:right w:val="single" w:sz="4" w:space="0" w:color="FFFFFF" w:themeColor="background1"/>
            </w:tcBorders>
            <w:vAlign w:val="center"/>
          </w:tcPr>
          <w:p w14:paraId="0E33C64C" w14:textId="2367429B" w:rsidR="004003C8" w:rsidRPr="00D97D64" w:rsidRDefault="004003C8" w:rsidP="00403817">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734B0442" w14:textId="29DA864C" w:rsidR="004003C8" w:rsidRPr="00D97D64" w:rsidRDefault="004003C8" w:rsidP="00403817">
            <w:pPr>
              <w:jc w:val="center"/>
              <w:rPr>
                <w:sz w:val="22"/>
                <w:szCs w:val="22"/>
              </w:rPr>
            </w:pPr>
            <w:r w:rsidRPr="00D97D64">
              <w:rPr>
                <w:sz w:val="22"/>
                <w:szCs w:val="22"/>
              </w:rPr>
              <w:fldChar w:fldCharType="begin">
                <w:fldData xml:space="preserve">PEVuZE5vdGU+PENpdGU+PEF1dGhvcj5QYW48L0F1dGhvcj48WWVhcj4yMDE3PC9ZZWFyPjxSZWNO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==
</w:fldData>
              </w:fldChar>
            </w:r>
            <w:r w:rsidRPr="00D97D64">
              <w:rPr>
                <w:sz w:val="22"/>
                <w:szCs w:val="22"/>
              </w:rPr>
              <w:instrText xml:space="preserve"> ADDIN EN.CITE </w:instrText>
            </w:r>
            <w:r w:rsidRPr="00D97D64">
              <w:rPr>
                <w:sz w:val="22"/>
                <w:szCs w:val="22"/>
              </w:rPr>
              <w:fldChar w:fldCharType="begin">
                <w:fldData xml:space="preserve">PEVuZE5vdGU+PENpdGU+PEF1dGhvcj5QYW48L0F1dGhvcj48WWVhcj4yMDE3PC9ZZWFyPjxSZWNO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==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[14]</w:t>
            </w:r>
            <w:r w:rsidRPr="00D97D64">
              <w:rPr>
                <w:sz w:val="22"/>
                <w:szCs w:val="22"/>
              </w:rPr>
              <w:fldChar w:fldCharType="end"/>
            </w:r>
          </w:p>
        </w:tc>
      </w:tr>
      <w:tr w:rsidR="004003C8" w:rsidRPr="00D97D64" w14:paraId="24119F83" w14:textId="77777777" w:rsidTr="00C253B3">
        <w:tc>
          <w:tcPr>
            <w:tcW w:w="1836" w:type="dxa"/>
            <w:tcBorders>
              <w:left w:val="single" w:sz="4" w:space="0" w:color="FFFFFF" w:themeColor="background1"/>
              <w:right w:val="single" w:sz="4" w:space="0" w:color="FFFFFF" w:themeColor="background1"/>
            </w:tcBorders>
            <w:vAlign w:val="center"/>
          </w:tcPr>
          <w:p w14:paraId="5AC80E21" w14:textId="53213031" w:rsidR="004003C8" w:rsidRPr="00D97D64" w:rsidRDefault="004003C8" w:rsidP="00B434B3">
            <w:pPr>
              <w:jc w:val="center"/>
              <w:rPr>
                <w:sz w:val="22"/>
                <w:szCs w:val="22"/>
              </w:rPr>
            </w:pPr>
            <w:r w:rsidRPr="00D97D64">
              <w:rPr>
                <w:sz w:val="22"/>
                <w:szCs w:val="22"/>
              </w:rPr>
              <w:t>miR-105</w:t>
            </w:r>
          </w:p>
        </w:tc>
        <w:tc>
          <w:tcPr>
            <w:tcW w:w="2204" w:type="dxa"/>
            <w:tcBorders>
              <w:left w:val="single" w:sz="4" w:space="0" w:color="FFFFFF" w:themeColor="background1"/>
              <w:right w:val="single" w:sz="4" w:space="0" w:color="FFFFFF" w:themeColor="background1"/>
            </w:tcBorders>
            <w:vAlign w:val="center"/>
          </w:tcPr>
          <w:p w14:paraId="47D2F04A" w14:textId="3B42AC35" w:rsidR="004003C8" w:rsidRPr="00D97D64" w:rsidRDefault="004003C8" w:rsidP="00B434B3">
            <w:pPr>
              <w:jc w:val="center"/>
              <w:rPr>
                <w:sz w:val="22"/>
                <w:szCs w:val="22"/>
              </w:rPr>
            </w:pPr>
            <w:r w:rsidRPr="00D97D64">
              <w:rPr>
                <w:sz w:val="22"/>
                <w:szCs w:val="22"/>
              </w:rPr>
              <w:t>Breast cancer</w:t>
            </w:r>
          </w:p>
        </w:tc>
        <w:tc>
          <w:tcPr>
            <w:tcW w:w="3212" w:type="dxa"/>
            <w:tcBorders>
              <w:left w:val="single" w:sz="4" w:space="0" w:color="FFFFFF" w:themeColor="background1"/>
              <w:right w:val="single" w:sz="4" w:space="0" w:color="FFFFFF" w:themeColor="background1"/>
            </w:tcBorders>
            <w:vAlign w:val="center"/>
          </w:tcPr>
          <w:p w14:paraId="02591ABB" w14:textId="48D7D073" w:rsidR="004003C8" w:rsidRPr="00D97D64" w:rsidRDefault="00172400" w:rsidP="00B434B3">
            <w:pPr>
              <w:jc w:val="center"/>
              <w:rPr>
                <w:sz w:val="22"/>
                <w:szCs w:val="22"/>
              </w:rPr>
            </w:pPr>
            <w:r w:rsidRPr="00D97D64">
              <w:rPr>
                <w:sz w:val="22"/>
                <w:szCs w:val="22"/>
              </w:rPr>
              <w:t xml:space="preserve">↓ </w:t>
            </w:r>
            <w:r w:rsidR="004003C8" w:rsidRPr="00D97D64">
              <w:rPr>
                <w:sz w:val="22"/>
                <w:szCs w:val="22"/>
              </w:rPr>
              <w:t>ZO1</w:t>
            </w:r>
          </w:p>
        </w:tc>
        <w:tc>
          <w:tcPr>
            <w:tcW w:w="3816" w:type="dxa"/>
            <w:tcBorders>
              <w:left w:val="single" w:sz="4" w:space="0" w:color="FFFFFF" w:themeColor="background1"/>
              <w:right w:val="single" w:sz="4" w:space="0" w:color="FFFFFF" w:themeColor="background1"/>
            </w:tcBorders>
            <w:vAlign w:val="center"/>
          </w:tcPr>
          <w:p w14:paraId="2F63353A" w14:textId="556B79AC" w:rsidR="004003C8" w:rsidRPr="00D97D64" w:rsidRDefault="00B434B3" w:rsidP="00B434B3">
            <w:pPr>
              <w:jc w:val="center"/>
              <w:rPr>
                <w:sz w:val="22"/>
                <w:szCs w:val="22"/>
              </w:rPr>
            </w:pPr>
            <w:r w:rsidRPr="00D97D64">
              <w:rPr>
                <w:sz w:val="22"/>
                <w:szCs w:val="22"/>
              </w:rPr>
              <w:t>↑ metastasis,</w:t>
            </w:r>
            <w:r w:rsidRPr="00D97D64">
              <w:rPr>
                <w:sz w:val="22"/>
                <w:szCs w:val="22"/>
              </w:rPr>
              <w:br/>
              <w:t>↑ migration,</w:t>
            </w:r>
            <w:r w:rsidRPr="00D97D64">
              <w:rPr>
                <w:sz w:val="22"/>
                <w:szCs w:val="22"/>
              </w:rPr>
              <w:br/>
              <w:t>↑ vascular permeability</w:t>
            </w:r>
          </w:p>
        </w:tc>
        <w:tc>
          <w:tcPr>
            <w:tcW w:w="1478" w:type="dxa"/>
            <w:tcBorders>
              <w:left w:val="single" w:sz="4" w:space="0" w:color="FFFFFF" w:themeColor="background1"/>
              <w:right w:val="single" w:sz="4" w:space="0" w:color="FFFFFF" w:themeColor="background1"/>
            </w:tcBorders>
            <w:vAlign w:val="center"/>
          </w:tcPr>
          <w:p w14:paraId="0BFDBBE1" w14:textId="47F6B065" w:rsidR="004003C8" w:rsidRPr="00D97D64" w:rsidRDefault="004003C8" w:rsidP="00B434B3">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201D6DFF" w14:textId="793C8FBF" w:rsidR="004003C8" w:rsidRPr="00D97D64" w:rsidRDefault="004003C8" w:rsidP="00B434B3">
            <w:pPr>
              <w:jc w:val="center"/>
              <w:rPr>
                <w:sz w:val="22"/>
                <w:szCs w:val="22"/>
              </w:rPr>
            </w:pPr>
            <w:r w:rsidRPr="00D97D64">
              <w:rPr>
                <w:sz w:val="22"/>
                <w:szCs w:val="22"/>
              </w:rPr>
              <w:fldChar w:fldCharType="begin">
                <w:fldData xml:space="preserve">PEVuZE5vdGU+PENpdGU+PEF1dGhvcj5aaG91PC9BdXRob3I+PFllYXI+MjAxNDwvWWVhcj48UmVj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</w:fldData>
              </w:fldChar>
            </w:r>
            <w:r w:rsidRPr="00D97D64">
              <w:rPr>
                <w:sz w:val="22"/>
                <w:szCs w:val="22"/>
              </w:rPr>
              <w:instrText xml:space="preserve"> ADDIN EN.CITE </w:instrText>
            </w:r>
            <w:r w:rsidRPr="00D97D64">
              <w:rPr>
                <w:sz w:val="22"/>
                <w:szCs w:val="22"/>
              </w:rPr>
              <w:fldChar w:fldCharType="begin">
                <w:fldData xml:space="preserve">PEVuZE5vdGU+PENpdGU+PEF1dGhvcj5aaG91PC9BdXRob3I+PFllYXI+MjAxNDwvWWVhcj48UmVj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[15]</w:t>
            </w:r>
            <w:r w:rsidRPr="00D97D64">
              <w:rPr>
                <w:sz w:val="22"/>
                <w:szCs w:val="22"/>
              </w:rPr>
              <w:fldChar w:fldCharType="end"/>
            </w:r>
          </w:p>
        </w:tc>
      </w:tr>
      <w:tr w:rsidR="004003C8" w:rsidRPr="00D97D64" w14:paraId="525DC9B3" w14:textId="77777777" w:rsidTr="00C253B3">
        <w:tc>
          <w:tcPr>
            <w:tcW w:w="1836" w:type="dxa"/>
            <w:tcBorders>
              <w:left w:val="single" w:sz="4" w:space="0" w:color="FFFFFF" w:themeColor="background1"/>
              <w:right w:val="single" w:sz="4" w:space="0" w:color="FFFFFF" w:themeColor="background1"/>
            </w:tcBorders>
            <w:vAlign w:val="center"/>
          </w:tcPr>
          <w:p w14:paraId="3A1225CA" w14:textId="730FC5B8" w:rsidR="004003C8" w:rsidRPr="00D97D64" w:rsidRDefault="004003C8" w:rsidP="00B434B3">
            <w:pPr>
              <w:jc w:val="center"/>
              <w:rPr>
                <w:sz w:val="22"/>
                <w:szCs w:val="22"/>
              </w:rPr>
            </w:pPr>
            <w:r w:rsidRPr="00D97D64">
              <w:rPr>
                <w:sz w:val="22"/>
                <w:szCs w:val="22"/>
              </w:rPr>
              <w:t>miR-122</w:t>
            </w:r>
          </w:p>
        </w:tc>
        <w:tc>
          <w:tcPr>
            <w:tcW w:w="2204" w:type="dxa"/>
            <w:tcBorders>
              <w:left w:val="single" w:sz="4" w:space="0" w:color="FFFFFF" w:themeColor="background1"/>
              <w:right w:val="single" w:sz="4" w:space="0" w:color="FFFFFF" w:themeColor="background1"/>
            </w:tcBorders>
            <w:vAlign w:val="center"/>
          </w:tcPr>
          <w:p w14:paraId="65408C19" w14:textId="3F21210D" w:rsidR="004003C8" w:rsidRPr="00D97D64" w:rsidRDefault="004003C8" w:rsidP="00B434B3">
            <w:pPr>
              <w:jc w:val="center"/>
              <w:rPr>
                <w:sz w:val="22"/>
                <w:szCs w:val="22"/>
              </w:rPr>
            </w:pPr>
            <w:r w:rsidRPr="00D97D64">
              <w:rPr>
                <w:sz w:val="22"/>
                <w:szCs w:val="22"/>
              </w:rPr>
              <w:t>Breast cancer</w:t>
            </w:r>
          </w:p>
        </w:tc>
        <w:tc>
          <w:tcPr>
            <w:tcW w:w="3212" w:type="dxa"/>
            <w:tcBorders>
              <w:left w:val="single" w:sz="4" w:space="0" w:color="FFFFFF" w:themeColor="background1"/>
              <w:right w:val="single" w:sz="4" w:space="0" w:color="FFFFFF" w:themeColor="background1"/>
            </w:tcBorders>
            <w:vAlign w:val="center"/>
          </w:tcPr>
          <w:p w14:paraId="784B937D" w14:textId="7A07EEB1" w:rsidR="004003C8" w:rsidRPr="00D97D64" w:rsidRDefault="00B434B3" w:rsidP="00B434B3">
            <w:pPr>
              <w:jc w:val="center"/>
              <w:rPr>
                <w:sz w:val="22"/>
                <w:szCs w:val="22"/>
              </w:rPr>
            </w:pPr>
            <w:r w:rsidRPr="00D97D64">
              <w:rPr>
                <w:sz w:val="22"/>
                <w:szCs w:val="22"/>
              </w:rPr>
              <w:t>↓ PKM, CS, GLUT1</w:t>
            </w:r>
          </w:p>
        </w:tc>
        <w:tc>
          <w:tcPr>
            <w:tcW w:w="3816" w:type="dxa"/>
            <w:tcBorders>
              <w:left w:val="single" w:sz="4" w:space="0" w:color="FFFFFF" w:themeColor="background1"/>
              <w:right w:val="single" w:sz="4" w:space="0" w:color="FFFFFF" w:themeColor="background1"/>
            </w:tcBorders>
            <w:vAlign w:val="center"/>
          </w:tcPr>
          <w:p w14:paraId="06661EA5" w14:textId="0CFAEF1C" w:rsidR="004003C8" w:rsidRPr="00D97D64" w:rsidRDefault="00B434B3" w:rsidP="00B434B3">
            <w:pPr>
              <w:jc w:val="center"/>
              <w:rPr>
                <w:sz w:val="22"/>
                <w:szCs w:val="22"/>
              </w:rPr>
            </w:pPr>
            <w:r w:rsidRPr="00D97D64">
              <w:rPr>
                <w:sz w:val="22"/>
                <w:szCs w:val="22"/>
              </w:rPr>
              <w:t>↓ glucose uptake in non-tumor cells</w:t>
            </w:r>
            <w:r w:rsidRPr="00D97D64">
              <w:rPr>
                <w:sz w:val="22"/>
                <w:szCs w:val="22"/>
              </w:rPr>
              <w:br/>
              <w:t>in pre-metastatic niche,</w:t>
            </w:r>
            <w:r w:rsidRPr="00D97D64">
              <w:rPr>
                <w:sz w:val="22"/>
                <w:szCs w:val="22"/>
              </w:rPr>
              <w:br/>
              <w:t>↑ metastasis</w:t>
            </w:r>
          </w:p>
        </w:tc>
        <w:tc>
          <w:tcPr>
            <w:tcW w:w="1478" w:type="dxa"/>
            <w:tcBorders>
              <w:left w:val="single" w:sz="4" w:space="0" w:color="FFFFFF" w:themeColor="background1"/>
              <w:right w:val="single" w:sz="4" w:space="0" w:color="FFFFFF" w:themeColor="background1"/>
            </w:tcBorders>
            <w:vAlign w:val="center"/>
          </w:tcPr>
          <w:p w14:paraId="16B259B7" w14:textId="263A31C4" w:rsidR="004003C8" w:rsidRPr="00D97D64" w:rsidRDefault="004003C8" w:rsidP="00B434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532876AE" w14:textId="7DE219A4" w:rsidR="004003C8" w:rsidRPr="00D97D64" w:rsidRDefault="004003C8" w:rsidP="00B434B3">
            <w:pPr>
              <w:jc w:val="center"/>
              <w:rPr>
                <w:sz w:val="22"/>
                <w:szCs w:val="22"/>
              </w:rPr>
            </w:pPr>
            <w:r w:rsidRPr="00D97D64">
              <w:rPr>
                <w:sz w:val="22"/>
                <w:szCs w:val="22"/>
              </w:rPr>
              <w:fldChar w:fldCharType="begin">
                <w:fldData xml:space="preserve">PEVuZE5vdGU+PENpdGU+PEF1dGhvcj5Gb25nPC9BdXRob3I+PFllYXI+MjAxNTwvWWVhcj48UmVj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</w:fldData>
              </w:fldChar>
            </w:r>
            <w:r w:rsidRPr="00D97D64">
              <w:rPr>
                <w:sz w:val="22"/>
                <w:szCs w:val="22"/>
              </w:rPr>
              <w:instrText xml:space="preserve"> ADDIN EN.CITE </w:instrText>
            </w:r>
            <w:r w:rsidRPr="00D97D64">
              <w:rPr>
                <w:sz w:val="22"/>
                <w:szCs w:val="22"/>
              </w:rPr>
              <w:fldChar w:fldCharType="begin">
                <w:fldData xml:space="preserve">PEVuZE5vdGU+PENpdGU+PEF1dGhvcj5Gb25nPC9BdXRob3I+PFllYXI+MjAxNTwvWWVhcj48UmVj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[16]</w:t>
            </w:r>
            <w:r w:rsidRPr="00D97D64">
              <w:rPr>
                <w:sz w:val="22"/>
                <w:szCs w:val="22"/>
              </w:rPr>
              <w:fldChar w:fldCharType="end"/>
            </w:r>
          </w:p>
        </w:tc>
      </w:tr>
      <w:tr w:rsidR="004003C8" w:rsidRPr="00D97D64" w14:paraId="08F53211" w14:textId="77777777" w:rsidTr="00C253B3">
        <w:tc>
          <w:tcPr>
            <w:tcW w:w="1836" w:type="dxa"/>
            <w:tcBorders>
              <w:left w:val="single" w:sz="4" w:space="0" w:color="FFFFFF" w:themeColor="background1"/>
              <w:right w:val="single" w:sz="4" w:space="0" w:color="FFFFFF" w:themeColor="background1"/>
            </w:tcBorders>
            <w:vAlign w:val="center"/>
          </w:tcPr>
          <w:p w14:paraId="33CA154B" w14:textId="418E648E" w:rsidR="004003C8" w:rsidRPr="00D97D64" w:rsidRDefault="004003C8" w:rsidP="00B434B3">
            <w:pPr>
              <w:jc w:val="center"/>
              <w:rPr>
                <w:sz w:val="22"/>
                <w:szCs w:val="22"/>
              </w:rPr>
            </w:pPr>
            <w:r w:rsidRPr="00D97D64">
              <w:rPr>
                <w:sz w:val="22"/>
                <w:szCs w:val="22"/>
              </w:rPr>
              <w:t>miR-1246,</w:t>
            </w:r>
            <w:r w:rsidRPr="00D97D64">
              <w:rPr>
                <w:sz w:val="22"/>
                <w:szCs w:val="22"/>
              </w:rPr>
              <w:br/>
              <w:t>miR-27a-3p,</w:t>
            </w:r>
            <w:r w:rsidRPr="00D97D64">
              <w:rPr>
                <w:sz w:val="22"/>
                <w:szCs w:val="22"/>
              </w:rPr>
              <w:br/>
              <w:t>miR-92b-3p</w:t>
            </w:r>
          </w:p>
        </w:tc>
        <w:tc>
          <w:tcPr>
            <w:tcW w:w="2204" w:type="dxa"/>
            <w:tcBorders>
              <w:left w:val="single" w:sz="4" w:space="0" w:color="FFFFFF" w:themeColor="background1"/>
              <w:right w:val="single" w:sz="4" w:space="0" w:color="FFFFFF" w:themeColor="background1"/>
            </w:tcBorders>
            <w:vAlign w:val="center"/>
          </w:tcPr>
          <w:p w14:paraId="6A9FB922" w14:textId="0EB48623" w:rsidR="004003C8" w:rsidRPr="00D97D64" w:rsidRDefault="004003C8" w:rsidP="00B434B3">
            <w:pPr>
              <w:jc w:val="center"/>
              <w:rPr>
                <w:sz w:val="22"/>
                <w:szCs w:val="22"/>
              </w:rPr>
            </w:pPr>
            <w:r w:rsidRPr="00D97D64">
              <w:rPr>
                <w:sz w:val="22"/>
                <w:szCs w:val="22"/>
              </w:rPr>
              <w:t>Colorectal cancer</w:t>
            </w:r>
          </w:p>
        </w:tc>
        <w:tc>
          <w:tcPr>
            <w:tcW w:w="3212" w:type="dxa"/>
            <w:tcBorders>
              <w:left w:val="single" w:sz="4" w:space="0" w:color="FFFFFF" w:themeColor="background1"/>
              <w:right w:val="single" w:sz="4" w:space="0" w:color="FFFFFF" w:themeColor="background1"/>
            </w:tcBorders>
            <w:vAlign w:val="center"/>
          </w:tcPr>
          <w:p w14:paraId="0C8E33DB" w14:textId="624661D3" w:rsidR="004003C8" w:rsidRPr="00D97D64" w:rsidRDefault="00B434B3" w:rsidP="00B434B3">
            <w:pPr>
              <w:jc w:val="center"/>
              <w:rPr>
                <w:sz w:val="22"/>
                <w:szCs w:val="22"/>
              </w:rPr>
            </w:pPr>
            <w:r w:rsidRPr="00D97D64">
              <w:rPr>
                <w:sz w:val="22"/>
                <w:szCs w:val="22"/>
              </w:rPr>
              <w:t>↓ GSK3β,</w:t>
            </w:r>
            <w:r w:rsidRPr="00D97D64">
              <w:rPr>
                <w:sz w:val="22"/>
                <w:szCs w:val="22"/>
              </w:rPr>
              <w:br/>
              <w:t>↑ Wnt/β-catenin</w:t>
            </w:r>
          </w:p>
        </w:tc>
        <w:tc>
          <w:tcPr>
            <w:tcW w:w="3816" w:type="dxa"/>
            <w:tcBorders>
              <w:left w:val="single" w:sz="4" w:space="0" w:color="FFFFFF" w:themeColor="background1"/>
              <w:right w:val="single" w:sz="4" w:space="0" w:color="FFFFFF" w:themeColor="background1"/>
            </w:tcBorders>
            <w:vAlign w:val="center"/>
          </w:tcPr>
          <w:p w14:paraId="46681E9E" w14:textId="70C69B0A" w:rsidR="004003C8" w:rsidRPr="00D97D64" w:rsidRDefault="00B434B3" w:rsidP="00B434B3">
            <w:pPr>
              <w:jc w:val="center"/>
              <w:rPr>
                <w:sz w:val="22"/>
                <w:szCs w:val="22"/>
              </w:rPr>
            </w:pPr>
            <w:r w:rsidRPr="00D97D64">
              <w:rPr>
                <w:sz w:val="22"/>
                <w:szCs w:val="22"/>
              </w:rPr>
              <w:t>↑ metastasis,</w:t>
            </w:r>
            <w:r w:rsidRPr="00D97D64">
              <w:rPr>
                <w:sz w:val="22"/>
                <w:szCs w:val="22"/>
              </w:rPr>
              <w:br/>
              <w:t>↑ migration</w:t>
            </w:r>
          </w:p>
        </w:tc>
        <w:tc>
          <w:tcPr>
            <w:tcW w:w="1478" w:type="dxa"/>
            <w:tcBorders>
              <w:left w:val="single" w:sz="4" w:space="0" w:color="FFFFFF" w:themeColor="background1"/>
              <w:right w:val="single" w:sz="4" w:space="0" w:color="FFFFFF" w:themeColor="background1"/>
            </w:tcBorders>
            <w:vAlign w:val="center"/>
          </w:tcPr>
          <w:p w14:paraId="236B66DF" w14:textId="68DF7612" w:rsidR="004003C8" w:rsidRPr="00D97D64" w:rsidRDefault="004003C8" w:rsidP="00B434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6A5639D3" w14:textId="6B57322B" w:rsidR="004003C8" w:rsidRPr="00D97D64" w:rsidRDefault="004003C8" w:rsidP="00B434B3">
            <w:pPr>
              <w:jc w:val="center"/>
              <w:rPr>
                <w:sz w:val="22"/>
                <w:szCs w:val="22"/>
              </w:rPr>
            </w:pPr>
            <w:r w:rsidRPr="00D97D64">
              <w:rPr>
                <w:sz w:val="22"/>
                <w:szCs w:val="22"/>
              </w:rPr>
              <w:fldChar w:fldCharType="begin"/>
            </w:r>
            <w:r w:rsidRPr="00D97D64">
              <w:rPr>
                <w:sz w:val="22"/>
                <w:szCs w:val="22"/>
              </w:rPr>
              <w:instrText xml:space="preserve"> ADDIN EN.CITE &lt;EndNote&gt;&lt;Cite&gt;&lt;Author&gt;Guo&lt;/Author&gt;&lt;Year&gt;2020&lt;/Year&gt;&lt;RecNum&gt;78&lt;/RecNum&gt;&lt;DisplayText&gt;[17]&lt;/DisplayText&gt;&lt;record&gt;&lt;rec-number&gt;78&lt;/rec-number&gt;&lt;foreign-keys&gt;&lt;key app="EN" db-id="w9fv5tdpw9sswee9z5uxwapf22svt0wdw9ds" timestamp="1733154374"&gt;78&lt;/key&gt;&lt;/foreign-keys&gt;&lt;ref-type name="Journal Article"&gt;17&lt;/ref-type&gt;&lt;contributors&gt;&lt;authors&gt;&lt;author&gt;Guo, S.&lt;/author&gt;&lt;author&gt;Chen, J.&lt;/author&gt;&lt;author&gt;Chen, F.&lt;/author&gt;&lt;author&gt;Zeng, Q.&lt;/author&gt;&lt;author&gt;Liu, W. L.&lt;/author&gt;&lt;author&gt;Zhang, G.&lt;/author&gt;&lt;/authors&gt;&lt;/contributors&gt;&lt;auth-address&gt;Department of Microbial and Biochemical Pharmacy, School of Pharmaceutical Sciences, Sun Yat-sen University, Guangzhou, China.&amp;#xD;Department of Clinical Laboratory Medicine, Sun Yat-sen University Cancer Center, Guangzhou, Guangdong, China.&amp;#xD;State Key Laboratory of Oncology in South China, Collaborative Innovation Center for Cancer Medicine, Sun Yat-sen University Cancer Center, Guangzhou, Guangdong, China.&amp;#xD;Department of Clinical Laboratory Medicine, Sun Yat-sen University Cancer Center, Guangzhou, Guangdong, China zhangge@mail.sysu.edu.cn liuwl@sysucc.org.cn.&amp;#xD;Department of Microbial and Biochemical Pharmacy, School of Pharmaceutical Sciences, Sun Yat-sen University, Guangzhou, China zhangge@mail.sysu.edu.cn liuwl@sysucc.org.cn.&lt;/auth-address&gt;&lt;titles&gt;&lt;title&gt;Exosomes derived from Fusobacterium nucleatum-infected colorectal cancer cells facilitate tumour metastasis by selectively carrying miR-1246/92b-3p/27a-3p and CXCL16&lt;/title&gt;&lt;secondary-title&gt;Gut&lt;/secondary-title&gt;&lt;/titles&gt;&lt;periodical&gt;&lt;full-title&gt;Gut&lt;/full-title&gt;&lt;/periodical&gt;&lt;edition&gt;20201110&lt;/edition&gt;&lt;keywords&gt;&lt;keyword&gt;colorectal cancer&lt;/keyword&gt;&lt;/keywords&gt;&lt;dates&gt;&lt;year&gt;2020&lt;/year&gt;&lt;pub-dates&gt;&lt;date&gt;Nov 10&lt;/date&gt;&lt;/pub-dates&gt;&lt;/dates&gt;&lt;isbn&gt;0017-5749&lt;/isbn&gt;&lt;accession-num&gt;33172926&lt;/accession-num&gt;&lt;urls&gt;&lt;/urls&gt;&lt;custom1&gt;Competing interests: None declared.&lt;/custom1&gt;&lt;electronic-resource-num&gt;10.1136/gutjnl-2020-321187&lt;/electronic-resource-num&gt;&lt;remote-database-provider&gt;NLM&lt;/remote-database-provider&gt;&lt;language&gt;eng&lt;/language&gt;&lt;/record&gt;&lt;/Cite&gt;&lt;/EndNote&gt;</w:instrText>
            </w:r>
            <w:r w:rsidRPr="00D97D64">
              <w:rPr>
                <w:sz w:val="22"/>
                <w:szCs w:val="22"/>
              </w:rPr>
              <w:fldChar w:fldCharType="separate"/>
            </w:r>
            <w:r w:rsidRPr="00D97D64">
              <w:rPr>
                <w:noProof/>
                <w:sz w:val="22"/>
                <w:szCs w:val="22"/>
              </w:rPr>
              <w:t>[17]</w:t>
            </w:r>
            <w:r w:rsidRPr="00D97D64">
              <w:rPr>
                <w:sz w:val="22"/>
                <w:szCs w:val="22"/>
              </w:rPr>
              <w:fldChar w:fldCharType="end"/>
            </w:r>
          </w:p>
        </w:tc>
      </w:tr>
      <w:tr w:rsidR="004003C8" w:rsidRPr="00D97D64" w14:paraId="6F1F30C3" w14:textId="77777777" w:rsidTr="00C253B3">
        <w:tc>
          <w:tcPr>
            <w:tcW w:w="1836" w:type="dxa"/>
            <w:tcBorders>
              <w:left w:val="single" w:sz="4" w:space="0" w:color="FFFFFF" w:themeColor="background1"/>
              <w:right w:val="single" w:sz="4" w:space="0" w:color="FFFFFF" w:themeColor="background1"/>
            </w:tcBorders>
            <w:vAlign w:val="center"/>
          </w:tcPr>
          <w:p w14:paraId="659D2481" w14:textId="1A9E8C6C" w:rsidR="004003C8" w:rsidRPr="00D97D64" w:rsidRDefault="004003C8" w:rsidP="000F7E1D">
            <w:pPr>
              <w:jc w:val="center"/>
              <w:rPr>
                <w:sz w:val="22"/>
                <w:szCs w:val="22"/>
              </w:rPr>
            </w:pPr>
            <w:r w:rsidRPr="00D97D64">
              <w:rPr>
                <w:sz w:val="22"/>
                <w:szCs w:val="22"/>
              </w:rPr>
              <w:t>miR-1290</w:t>
            </w:r>
          </w:p>
        </w:tc>
        <w:tc>
          <w:tcPr>
            <w:tcW w:w="2204" w:type="dxa"/>
            <w:tcBorders>
              <w:left w:val="single" w:sz="4" w:space="0" w:color="FFFFFF" w:themeColor="background1"/>
              <w:right w:val="single" w:sz="4" w:space="0" w:color="FFFFFF" w:themeColor="background1"/>
            </w:tcBorders>
            <w:vAlign w:val="center"/>
          </w:tcPr>
          <w:p w14:paraId="588E4DB7" w14:textId="4F7DCE25" w:rsidR="004003C8" w:rsidRPr="00D97D64" w:rsidRDefault="004003C8" w:rsidP="000F7E1D">
            <w:pPr>
              <w:jc w:val="center"/>
              <w:rPr>
                <w:sz w:val="22"/>
                <w:szCs w:val="22"/>
              </w:rPr>
            </w:pPr>
            <w:r w:rsidRPr="00D97D64">
              <w:rPr>
                <w:sz w:val="22"/>
                <w:szCs w:val="22"/>
              </w:rPr>
              <w:t>Prostate cancer</w:t>
            </w:r>
          </w:p>
        </w:tc>
        <w:tc>
          <w:tcPr>
            <w:tcW w:w="3212" w:type="dxa"/>
            <w:tcBorders>
              <w:left w:val="single" w:sz="4" w:space="0" w:color="FFFFFF" w:themeColor="background1"/>
              <w:right w:val="single" w:sz="4" w:space="0" w:color="FFFFFF" w:themeColor="background1"/>
            </w:tcBorders>
            <w:vAlign w:val="center"/>
          </w:tcPr>
          <w:p w14:paraId="6648520D" w14:textId="26ED7C85" w:rsidR="004003C8" w:rsidRPr="00D97D64" w:rsidRDefault="000F7E1D" w:rsidP="000F7E1D">
            <w:pPr>
              <w:jc w:val="center"/>
              <w:rPr>
                <w:sz w:val="22"/>
                <w:szCs w:val="22"/>
              </w:rPr>
            </w:pPr>
            <w:r w:rsidRPr="00D97D64">
              <w:rPr>
                <w:sz w:val="22"/>
                <w:szCs w:val="22"/>
              </w:rPr>
              <w:t xml:space="preserve">↓ </w:t>
            </w:r>
            <w:r w:rsidR="004003C8" w:rsidRPr="00D97D64">
              <w:rPr>
                <w:sz w:val="22"/>
                <w:szCs w:val="22"/>
              </w:rPr>
              <w:t>GSK3β/β-catenin signalling</w:t>
            </w:r>
          </w:p>
        </w:tc>
        <w:tc>
          <w:tcPr>
            <w:tcW w:w="3816" w:type="dxa"/>
            <w:tcBorders>
              <w:left w:val="single" w:sz="4" w:space="0" w:color="FFFFFF" w:themeColor="background1"/>
              <w:right w:val="single" w:sz="4" w:space="0" w:color="FFFFFF" w:themeColor="background1"/>
            </w:tcBorders>
            <w:vAlign w:val="center"/>
          </w:tcPr>
          <w:p w14:paraId="7F809E20" w14:textId="6A19BF66" w:rsidR="004003C8" w:rsidRPr="00D97D64" w:rsidRDefault="000F7E1D" w:rsidP="000F7E1D">
            <w:pPr>
              <w:jc w:val="center"/>
              <w:rPr>
                <w:sz w:val="22"/>
                <w:szCs w:val="22"/>
              </w:rPr>
            </w:pPr>
            <w:r w:rsidRPr="00D97D64">
              <w:rPr>
                <w:sz w:val="22"/>
                <w:szCs w:val="22"/>
              </w:rPr>
              <w:t>↑ metastasis,</w:t>
            </w:r>
            <w:r w:rsidRPr="00D97D64">
              <w:rPr>
                <w:sz w:val="22"/>
                <w:szCs w:val="22"/>
              </w:rPr>
              <w:br/>
              <w:t xml:space="preserve">↑ </w:t>
            </w:r>
            <w:r w:rsidR="004003C8" w:rsidRPr="00D97D64">
              <w:rPr>
                <w:sz w:val="22"/>
                <w:szCs w:val="22"/>
              </w:rPr>
              <w:t xml:space="preserve"> tumor growth</w:t>
            </w:r>
          </w:p>
        </w:tc>
        <w:tc>
          <w:tcPr>
            <w:tcW w:w="1478" w:type="dxa"/>
            <w:tcBorders>
              <w:left w:val="single" w:sz="4" w:space="0" w:color="FFFFFF" w:themeColor="background1"/>
              <w:right w:val="single" w:sz="4" w:space="0" w:color="FFFFFF" w:themeColor="background1"/>
            </w:tcBorders>
            <w:vAlign w:val="center"/>
          </w:tcPr>
          <w:p w14:paraId="043F36ED" w14:textId="000AAEEE" w:rsidR="004003C8" w:rsidRPr="00D97D64" w:rsidRDefault="004003C8" w:rsidP="000F7E1D">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082ADAF9" w14:textId="24EDF484" w:rsidR="004003C8" w:rsidRPr="00D97D64" w:rsidRDefault="004003C8" w:rsidP="000F7E1D">
            <w:pPr>
              <w:jc w:val="center"/>
              <w:rPr>
                <w:sz w:val="22"/>
                <w:szCs w:val="22"/>
              </w:rPr>
            </w:pPr>
            <w:r w:rsidRPr="00D97D64">
              <w:rPr>
                <w:sz w:val="22"/>
                <w:szCs w:val="22"/>
              </w:rPr>
              <w:fldChar w:fldCharType="begin"/>
            </w:r>
            <w:r w:rsidR="00C253B3" w:rsidRPr="00D97D64">
              <w:rPr>
                <w:sz w:val="22"/>
                <w:szCs w:val="22"/>
              </w:rPr>
              <w:instrText xml:space="preserve"> ADDIN EN.CITE &lt;EndNote&gt;&lt;Cite&gt;&lt;Author&gt;Wang&lt;/Author&gt;&lt;Year&gt;2022&lt;/Year&gt;&lt;RecNum&gt;80&lt;/RecNum&gt;&lt;DisplayText&gt;[18]&lt;/DisplayText&gt;&lt;record&gt;&lt;rec-number&gt;80&lt;/rec-number&gt;&lt;foreign-keys&gt;&lt;key app="EN" db-id="w9fv5tdpw9sswee9z5uxwapf22svt0wdw9ds" timestamp="1733154508"&gt;80&lt;/key&gt;&lt;/foreign-keys&gt;&lt;ref-type name="Journal Article"&gt;17&lt;/ref-type&gt;&lt;contributors&gt;&lt;authors&gt;&lt;author&gt;Wang, Shuo&lt;/author&gt;&lt;author&gt;Du, Peng&lt;/author&gt;&lt;author&gt;Cao, Yudong&lt;/author&gt;&lt;author&gt;Ma, Jinchao&lt;/author&gt;&lt;author&gt;Yang, Xiao&lt;/author&gt;&lt;author&gt;Yu, Ziyi&lt;/author&gt;&lt;author&gt;Yang, Yong&lt;/author&gt;&lt;/authors&gt;&lt;/contributors&gt;&lt;titles&gt;&lt;title&gt;Cancer associated fibroblasts secreted exosomal miR-1290 contributes to prostate cancer cell growth and metastasis via targeting GSK3β&lt;/title&gt;&lt;secondary-title&gt;Cell Death Discovery&lt;/secondary-title&gt;&lt;/titles&gt;&lt;periodical&gt;&lt;full-title&gt;Cell Death Discovery&lt;/full-title&gt;&lt;/periodical&gt;&lt;pages&gt;371&lt;/pages&gt;&lt;volume&gt;8&lt;/volume&gt;&lt;number&gt;1&lt;/number&gt;&lt;dates&gt;&lt;year&gt;2022&lt;/year&gt;&lt;pub-dates&gt;&lt;date&gt;2022/08/23&lt;/date&gt;&lt;/pub-dates&gt;&lt;/dates&gt;&lt;isbn&gt;2058-7716&lt;/isbn&gt;&lt;urls&gt;&lt;related-urls&gt;&lt;url&gt;https://doi.org/10.1038/s41420-022-01163-6&lt;/url&gt;&lt;/related-urls&gt;&lt;/urls&gt;&lt;electronic-resource-num&gt;10.1038/s41420-022-01163-6&lt;/electronic-resource-num&gt;&lt;/record&gt;&lt;/Cite&gt;&lt;/EndNote&gt;</w:instrText>
            </w:r>
            <w:r w:rsidRPr="00D97D64">
              <w:rPr>
                <w:sz w:val="22"/>
                <w:szCs w:val="22"/>
              </w:rPr>
              <w:fldChar w:fldCharType="separate"/>
            </w:r>
            <w:r w:rsidR="00C253B3" w:rsidRPr="00D97D64">
              <w:rPr>
                <w:noProof/>
                <w:sz w:val="22"/>
                <w:szCs w:val="22"/>
              </w:rPr>
              <w:t>[18]</w:t>
            </w:r>
            <w:r w:rsidRPr="00D97D64">
              <w:rPr>
                <w:sz w:val="22"/>
                <w:szCs w:val="22"/>
              </w:rPr>
              <w:fldChar w:fldCharType="end"/>
            </w:r>
          </w:p>
        </w:tc>
      </w:tr>
      <w:tr w:rsidR="004003C8" w:rsidRPr="00D97D64" w14:paraId="613CAB4B" w14:textId="77777777" w:rsidTr="00C253B3">
        <w:tc>
          <w:tcPr>
            <w:tcW w:w="1836" w:type="dxa"/>
            <w:tcBorders>
              <w:left w:val="single" w:sz="4" w:space="0" w:color="FFFFFF" w:themeColor="background1"/>
              <w:right w:val="single" w:sz="4" w:space="0" w:color="FFFFFF" w:themeColor="background1"/>
            </w:tcBorders>
            <w:vAlign w:val="center"/>
          </w:tcPr>
          <w:p w14:paraId="63648485" w14:textId="6F8448BD" w:rsidR="004003C8" w:rsidRPr="00D97D64" w:rsidRDefault="004003C8" w:rsidP="00646993">
            <w:pPr>
              <w:jc w:val="center"/>
              <w:rPr>
                <w:sz w:val="22"/>
                <w:szCs w:val="22"/>
              </w:rPr>
            </w:pPr>
            <w:r w:rsidRPr="00D97D64">
              <w:rPr>
                <w:sz w:val="22"/>
                <w:szCs w:val="22"/>
              </w:rPr>
              <w:t>miR-146a</w:t>
            </w:r>
          </w:p>
        </w:tc>
        <w:tc>
          <w:tcPr>
            <w:tcW w:w="2204" w:type="dxa"/>
            <w:tcBorders>
              <w:left w:val="single" w:sz="4" w:space="0" w:color="FFFFFF" w:themeColor="background1"/>
              <w:right w:val="single" w:sz="4" w:space="0" w:color="FFFFFF" w:themeColor="background1"/>
            </w:tcBorders>
            <w:vAlign w:val="center"/>
          </w:tcPr>
          <w:p w14:paraId="223CCBF8" w14:textId="40E77B76" w:rsidR="004003C8" w:rsidRPr="00D97D64" w:rsidRDefault="004003C8" w:rsidP="00646993">
            <w:pPr>
              <w:jc w:val="center"/>
              <w:rPr>
                <w:sz w:val="22"/>
                <w:szCs w:val="22"/>
              </w:rPr>
            </w:pPr>
            <w:r w:rsidRPr="00D97D64">
              <w:rPr>
                <w:sz w:val="22"/>
                <w:szCs w:val="22"/>
              </w:rPr>
              <w:t>Breast cancer</w:t>
            </w:r>
          </w:p>
        </w:tc>
        <w:tc>
          <w:tcPr>
            <w:tcW w:w="3212" w:type="dxa"/>
            <w:tcBorders>
              <w:left w:val="single" w:sz="4" w:space="0" w:color="FFFFFF" w:themeColor="background1"/>
              <w:right w:val="single" w:sz="4" w:space="0" w:color="FFFFFF" w:themeColor="background1"/>
            </w:tcBorders>
            <w:vAlign w:val="center"/>
          </w:tcPr>
          <w:p w14:paraId="1169A0EB" w14:textId="6F127977" w:rsidR="004003C8" w:rsidRPr="00D97D64" w:rsidRDefault="00646993" w:rsidP="00646993">
            <w:pPr>
              <w:jc w:val="center"/>
              <w:rPr>
                <w:sz w:val="22"/>
                <w:szCs w:val="22"/>
              </w:rPr>
            </w:pPr>
            <w:r w:rsidRPr="00D97D64">
              <w:rPr>
                <w:sz w:val="22"/>
                <w:szCs w:val="22"/>
              </w:rPr>
              <w:t xml:space="preserve">↓ </w:t>
            </w:r>
            <w:r w:rsidR="004003C8" w:rsidRPr="00D97D64">
              <w:rPr>
                <w:sz w:val="22"/>
                <w:szCs w:val="22"/>
              </w:rPr>
              <w:t>TXNIP,</w:t>
            </w:r>
            <w:r w:rsidR="004003C8" w:rsidRPr="00D97D64">
              <w:rPr>
                <w:sz w:val="22"/>
                <w:szCs w:val="22"/>
              </w:rPr>
              <w:br/>
            </w:r>
            <w:r w:rsidRPr="00D97D64">
              <w:rPr>
                <w:sz w:val="22"/>
                <w:szCs w:val="22"/>
              </w:rPr>
              <w:t xml:space="preserve">↑ </w:t>
            </w:r>
            <w:r w:rsidR="004003C8" w:rsidRPr="00D97D64">
              <w:rPr>
                <w:sz w:val="22"/>
                <w:szCs w:val="22"/>
              </w:rPr>
              <w:t xml:space="preserve">Wnt </w:t>
            </w:r>
            <w:r w:rsidRPr="00D97D64">
              <w:rPr>
                <w:sz w:val="22"/>
                <w:szCs w:val="22"/>
              </w:rPr>
              <w:t>signaling</w:t>
            </w:r>
          </w:p>
        </w:tc>
        <w:tc>
          <w:tcPr>
            <w:tcW w:w="3816" w:type="dxa"/>
            <w:tcBorders>
              <w:left w:val="single" w:sz="4" w:space="0" w:color="FFFFFF" w:themeColor="background1"/>
              <w:right w:val="single" w:sz="4" w:space="0" w:color="FFFFFF" w:themeColor="background1"/>
            </w:tcBorders>
            <w:vAlign w:val="center"/>
          </w:tcPr>
          <w:p w14:paraId="1C4F1736" w14:textId="75149BC6" w:rsidR="004003C8" w:rsidRPr="00D97D64" w:rsidRDefault="00646993" w:rsidP="00646993">
            <w:pPr>
              <w:jc w:val="center"/>
              <w:rPr>
                <w:sz w:val="22"/>
                <w:szCs w:val="22"/>
              </w:rPr>
            </w:pPr>
            <w:r w:rsidRPr="00D97D64">
              <w:rPr>
                <w:sz w:val="22"/>
                <w:szCs w:val="22"/>
              </w:rPr>
              <w:t>↑ invasion</w:t>
            </w:r>
            <w:r w:rsidR="00214922" w:rsidRPr="00D97D64">
              <w:rPr>
                <w:sz w:val="22"/>
                <w:szCs w:val="22"/>
              </w:rPr>
              <w:t>,</w:t>
            </w:r>
            <w:r w:rsidRPr="00D97D64">
              <w:rPr>
                <w:sz w:val="22"/>
                <w:szCs w:val="22"/>
              </w:rPr>
              <w:br/>
              <w:t>↑ migration</w:t>
            </w:r>
          </w:p>
        </w:tc>
        <w:tc>
          <w:tcPr>
            <w:tcW w:w="1478" w:type="dxa"/>
            <w:tcBorders>
              <w:left w:val="single" w:sz="4" w:space="0" w:color="FFFFFF" w:themeColor="background1"/>
              <w:right w:val="single" w:sz="4" w:space="0" w:color="FFFFFF" w:themeColor="background1"/>
            </w:tcBorders>
            <w:vAlign w:val="center"/>
          </w:tcPr>
          <w:p w14:paraId="213A432B" w14:textId="1B7F356F" w:rsidR="004003C8" w:rsidRPr="00D97D64" w:rsidRDefault="004003C8" w:rsidP="0064699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532F8636" w14:textId="1940C045" w:rsidR="004003C8" w:rsidRPr="00D97D64" w:rsidRDefault="004003C8" w:rsidP="00646993">
            <w:pPr>
              <w:jc w:val="center"/>
              <w:rPr>
                <w:sz w:val="22"/>
                <w:szCs w:val="22"/>
              </w:rPr>
            </w:pPr>
            <w:r w:rsidRPr="00D97D64">
              <w:rPr>
                <w:sz w:val="22"/>
                <w:szCs w:val="22"/>
              </w:rPr>
              <w:fldChar w:fldCharType="begin">
                <w:fldData xml:space="preserve">PEVuZE5vdGU+PENpdGU+PEF1dGhvcj5ZYW5nPC9BdXRob3I+PFllYXI+MjAyMDwvWWVhcj48UmVj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</w:fldData>
              </w:fldChar>
            </w:r>
            <w:r w:rsidR="009F1514" w:rsidRPr="00D97D64">
              <w:rPr>
                <w:sz w:val="22"/>
                <w:szCs w:val="22"/>
              </w:rPr>
              <w:instrText xml:space="preserve"> ADDIN EN.CITE </w:instrText>
            </w:r>
            <w:r w:rsidR="009F1514" w:rsidRPr="00D97D64">
              <w:rPr>
                <w:sz w:val="22"/>
                <w:szCs w:val="22"/>
              </w:rPr>
              <w:fldChar w:fldCharType="begin">
                <w:fldData xml:space="preserve">PEVuZE5vdGU+PENpdGU+PEF1dGhvcj5ZYW5nPC9BdXRob3I+PFllYXI+MjAyMDwvWWVhcj48UmVj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</w:fldData>
              </w:fldChar>
            </w:r>
            <w:r w:rsidR="009F1514" w:rsidRPr="00D97D64">
              <w:rPr>
                <w:sz w:val="22"/>
                <w:szCs w:val="22"/>
              </w:rPr>
              <w:instrText xml:space="preserve"> ADDIN EN.CITE.DATA </w:instrText>
            </w:r>
            <w:r w:rsidR="009F1514" w:rsidRPr="00D97D64">
              <w:rPr>
                <w:sz w:val="22"/>
                <w:szCs w:val="22"/>
              </w:rPr>
            </w:r>
            <w:r w:rsidR="009F1514" w:rsidRPr="00D97D64">
              <w:rPr>
                <w:sz w:val="22"/>
                <w:szCs w:val="22"/>
              </w:rPr>
              <w:fldChar w:fldCharType="end"/>
            </w:r>
            <w:r w:rsidRPr="00D97D64">
              <w:rPr>
                <w:sz w:val="22"/>
                <w:szCs w:val="22"/>
              </w:rPr>
            </w:r>
            <w:r w:rsidRPr="00D97D64">
              <w:rPr>
                <w:sz w:val="22"/>
                <w:szCs w:val="22"/>
              </w:rPr>
              <w:fldChar w:fldCharType="separate"/>
            </w:r>
            <w:r w:rsidR="009F1514" w:rsidRPr="00D97D64">
              <w:rPr>
                <w:noProof/>
                <w:sz w:val="22"/>
                <w:szCs w:val="22"/>
              </w:rPr>
              <w:t>[19]</w:t>
            </w:r>
            <w:r w:rsidRPr="00D97D64">
              <w:rPr>
                <w:sz w:val="22"/>
                <w:szCs w:val="22"/>
              </w:rPr>
              <w:fldChar w:fldCharType="end"/>
            </w:r>
          </w:p>
        </w:tc>
      </w:tr>
      <w:tr w:rsidR="004003C8" w:rsidRPr="00D97D64" w14:paraId="272767EF" w14:textId="77777777" w:rsidTr="00C253B3">
        <w:tc>
          <w:tcPr>
            <w:tcW w:w="1836" w:type="dxa"/>
            <w:tcBorders>
              <w:left w:val="single" w:sz="4" w:space="0" w:color="FFFFFF" w:themeColor="background1"/>
              <w:right w:val="single" w:sz="4" w:space="0" w:color="FFFFFF" w:themeColor="background1"/>
            </w:tcBorders>
            <w:vAlign w:val="center"/>
          </w:tcPr>
          <w:p w14:paraId="699052BE" w14:textId="2DCAF67F" w:rsidR="004003C8" w:rsidRPr="00D97D64" w:rsidRDefault="004003C8" w:rsidP="00214922">
            <w:pPr>
              <w:jc w:val="center"/>
              <w:rPr>
                <w:sz w:val="22"/>
                <w:szCs w:val="22"/>
              </w:rPr>
            </w:pPr>
            <w:r w:rsidRPr="00D97D64">
              <w:rPr>
                <w:sz w:val="22"/>
                <w:szCs w:val="22"/>
              </w:rPr>
              <w:t>miR-155-5p</w:t>
            </w:r>
          </w:p>
        </w:tc>
        <w:tc>
          <w:tcPr>
            <w:tcW w:w="2204" w:type="dxa"/>
            <w:tcBorders>
              <w:left w:val="single" w:sz="4" w:space="0" w:color="FFFFFF" w:themeColor="background1"/>
              <w:right w:val="single" w:sz="4" w:space="0" w:color="FFFFFF" w:themeColor="background1"/>
            </w:tcBorders>
            <w:vAlign w:val="center"/>
          </w:tcPr>
          <w:p w14:paraId="60C32301" w14:textId="5E5F393B" w:rsidR="004003C8" w:rsidRPr="00D97D64" w:rsidRDefault="004003C8" w:rsidP="00214922">
            <w:pPr>
              <w:jc w:val="center"/>
              <w:rPr>
                <w:sz w:val="22"/>
                <w:szCs w:val="22"/>
              </w:rPr>
            </w:pPr>
            <w:r w:rsidRPr="00D97D64">
              <w:rPr>
                <w:sz w:val="22"/>
                <w:szCs w:val="22"/>
              </w:rPr>
              <w:t>Colon cancer</w:t>
            </w:r>
          </w:p>
        </w:tc>
        <w:tc>
          <w:tcPr>
            <w:tcW w:w="3212" w:type="dxa"/>
            <w:tcBorders>
              <w:left w:val="single" w:sz="4" w:space="0" w:color="FFFFFF" w:themeColor="background1"/>
              <w:right w:val="single" w:sz="4" w:space="0" w:color="FFFFFF" w:themeColor="background1"/>
            </w:tcBorders>
            <w:vAlign w:val="center"/>
          </w:tcPr>
          <w:p w14:paraId="3922D15A" w14:textId="5D4F01B1" w:rsidR="004003C8" w:rsidRPr="00D97D64" w:rsidRDefault="00214922" w:rsidP="00214922">
            <w:pPr>
              <w:jc w:val="center"/>
              <w:rPr>
                <w:sz w:val="22"/>
                <w:szCs w:val="22"/>
              </w:rPr>
            </w:pPr>
            <w:r w:rsidRPr="00D97D64">
              <w:rPr>
                <w:sz w:val="22"/>
                <w:szCs w:val="22"/>
              </w:rPr>
              <w:t xml:space="preserve">↓ </w:t>
            </w:r>
            <w:r w:rsidR="004003C8" w:rsidRPr="00D97D64">
              <w:rPr>
                <w:sz w:val="22"/>
                <w:szCs w:val="22"/>
              </w:rPr>
              <w:t>BRG1</w:t>
            </w:r>
          </w:p>
        </w:tc>
        <w:tc>
          <w:tcPr>
            <w:tcW w:w="3816" w:type="dxa"/>
            <w:tcBorders>
              <w:left w:val="single" w:sz="4" w:space="0" w:color="FFFFFF" w:themeColor="background1"/>
              <w:right w:val="single" w:sz="4" w:space="0" w:color="FFFFFF" w:themeColor="background1"/>
            </w:tcBorders>
            <w:vAlign w:val="center"/>
          </w:tcPr>
          <w:p w14:paraId="07C64A6E" w14:textId="51E9E6DA" w:rsidR="004003C8" w:rsidRPr="00D97D64" w:rsidRDefault="00214922" w:rsidP="00214922">
            <w:pPr>
              <w:jc w:val="center"/>
              <w:rPr>
                <w:sz w:val="22"/>
                <w:szCs w:val="22"/>
              </w:rPr>
            </w:pPr>
            <w:r w:rsidRPr="00D97D64">
              <w:rPr>
                <w:sz w:val="22"/>
                <w:szCs w:val="22"/>
              </w:rPr>
              <w:t>↑ invasion,</w:t>
            </w:r>
            <w:r w:rsidRPr="00D97D64">
              <w:rPr>
                <w:sz w:val="22"/>
                <w:szCs w:val="22"/>
              </w:rPr>
              <w:br/>
              <w:t>↑ migration</w:t>
            </w:r>
          </w:p>
        </w:tc>
        <w:tc>
          <w:tcPr>
            <w:tcW w:w="1478" w:type="dxa"/>
            <w:tcBorders>
              <w:left w:val="single" w:sz="4" w:space="0" w:color="FFFFFF" w:themeColor="background1"/>
              <w:right w:val="single" w:sz="4" w:space="0" w:color="FFFFFF" w:themeColor="background1"/>
            </w:tcBorders>
            <w:vAlign w:val="center"/>
          </w:tcPr>
          <w:p w14:paraId="5D22248B" w14:textId="623E993B" w:rsidR="004003C8" w:rsidRPr="00D97D64" w:rsidRDefault="004003C8" w:rsidP="00214922">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01E0C663" w14:textId="6DD2FEE6" w:rsidR="004003C8" w:rsidRPr="00D97D64" w:rsidRDefault="004003C8" w:rsidP="00214922">
            <w:pPr>
              <w:jc w:val="center"/>
              <w:rPr>
                <w:sz w:val="22"/>
                <w:szCs w:val="22"/>
              </w:rPr>
            </w:pPr>
            <w:r w:rsidRPr="00D97D64">
              <w:rPr>
                <w:sz w:val="22"/>
                <w:szCs w:val="22"/>
              </w:rPr>
              <w:fldChar w:fldCharType="begin">
                <w:fldData xml:space="preserve">PEVuZE5vdGU+PENpdGU+PEF1dGhvcj5MYW48L0F1dGhvcj48WWVhcj4yMDE5PC9ZZWFyPjxSZWNO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</w:fldData>
              </w:fldChar>
            </w:r>
            <w:r w:rsidR="009F1514" w:rsidRPr="00D97D64">
              <w:rPr>
                <w:sz w:val="22"/>
                <w:szCs w:val="22"/>
              </w:rPr>
              <w:instrText xml:space="preserve"> ADDIN EN.CITE </w:instrText>
            </w:r>
            <w:r w:rsidR="009F1514" w:rsidRPr="00D97D64">
              <w:rPr>
                <w:sz w:val="22"/>
                <w:szCs w:val="22"/>
              </w:rPr>
              <w:fldChar w:fldCharType="begin">
                <w:fldData xml:space="preserve">PEVuZE5vdGU+PENpdGU+PEF1dGhvcj5MYW48L0F1dGhvcj48WWVhcj4yMDE5PC9ZZWFyPjxSZWNO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</w:fldData>
              </w:fldChar>
            </w:r>
            <w:r w:rsidR="009F1514" w:rsidRPr="00D97D64">
              <w:rPr>
                <w:sz w:val="22"/>
                <w:szCs w:val="22"/>
              </w:rPr>
              <w:instrText xml:space="preserve"> ADDIN EN.CITE.DATA </w:instrText>
            </w:r>
            <w:r w:rsidR="009F1514" w:rsidRPr="00D97D64">
              <w:rPr>
                <w:sz w:val="22"/>
                <w:szCs w:val="22"/>
              </w:rPr>
            </w:r>
            <w:r w:rsidR="009F1514" w:rsidRPr="00D97D64">
              <w:rPr>
                <w:sz w:val="22"/>
                <w:szCs w:val="22"/>
              </w:rPr>
              <w:fldChar w:fldCharType="end"/>
            </w:r>
            <w:r w:rsidRPr="00D97D64">
              <w:rPr>
                <w:sz w:val="22"/>
                <w:szCs w:val="22"/>
              </w:rPr>
            </w:r>
            <w:r w:rsidRPr="00D97D64">
              <w:rPr>
                <w:sz w:val="22"/>
                <w:szCs w:val="22"/>
              </w:rPr>
              <w:fldChar w:fldCharType="separate"/>
            </w:r>
            <w:r w:rsidR="009F1514" w:rsidRPr="00D97D64">
              <w:rPr>
                <w:noProof/>
                <w:sz w:val="22"/>
                <w:szCs w:val="22"/>
              </w:rPr>
              <w:t>[20]</w:t>
            </w:r>
            <w:r w:rsidRPr="00D97D64">
              <w:rPr>
                <w:sz w:val="22"/>
                <w:szCs w:val="22"/>
              </w:rPr>
              <w:fldChar w:fldCharType="end"/>
            </w:r>
          </w:p>
        </w:tc>
      </w:tr>
      <w:tr w:rsidR="00214922" w:rsidRPr="00D97D64" w14:paraId="4340F0F3" w14:textId="77777777" w:rsidTr="00A41AA5">
        <w:tc>
          <w:tcPr>
            <w:tcW w:w="1836" w:type="dxa"/>
            <w:tcBorders>
              <w:left w:val="single" w:sz="4" w:space="0" w:color="FFFFFF" w:themeColor="background1"/>
              <w:bottom w:val="single" w:sz="12" w:space="0" w:color="auto"/>
              <w:right w:val="single" w:sz="4" w:space="0" w:color="FFFFFF" w:themeColor="background1"/>
            </w:tcBorders>
            <w:vAlign w:val="center"/>
          </w:tcPr>
          <w:p w14:paraId="39868A56" w14:textId="7534F834" w:rsidR="00214922" w:rsidRPr="00D97D64" w:rsidRDefault="00214922" w:rsidP="00A41AA5">
            <w:pPr>
              <w:jc w:val="center"/>
              <w:rPr>
                <w:sz w:val="22"/>
                <w:szCs w:val="22"/>
              </w:rPr>
            </w:pPr>
            <w:r w:rsidRPr="00D97D64">
              <w:rPr>
                <w:sz w:val="22"/>
                <w:szCs w:val="22"/>
              </w:rPr>
              <w:t>miR-192</w:t>
            </w:r>
            <w:r w:rsidR="009F1514" w:rsidRPr="00D97D64">
              <w:rPr>
                <w:sz w:val="22"/>
                <w:szCs w:val="22"/>
              </w:rPr>
              <w:t>,</w:t>
            </w:r>
            <w:r w:rsidR="009F1514" w:rsidRPr="00D97D64">
              <w:rPr>
                <w:sz w:val="22"/>
                <w:szCs w:val="22"/>
              </w:rPr>
              <w:br/>
              <w:t>miR-</w:t>
            </w:r>
            <w:r w:rsidR="005F2EA1" w:rsidRPr="00D97D64">
              <w:rPr>
                <w:sz w:val="22"/>
                <w:szCs w:val="22"/>
              </w:rPr>
              <w:t>215</w:t>
            </w:r>
          </w:p>
        </w:tc>
        <w:tc>
          <w:tcPr>
            <w:tcW w:w="2204" w:type="dxa"/>
            <w:tcBorders>
              <w:left w:val="single" w:sz="4" w:space="0" w:color="FFFFFF" w:themeColor="background1"/>
              <w:bottom w:val="single" w:sz="12" w:space="0" w:color="auto"/>
              <w:right w:val="single" w:sz="4" w:space="0" w:color="FFFFFF" w:themeColor="background1"/>
            </w:tcBorders>
            <w:vAlign w:val="center"/>
          </w:tcPr>
          <w:p w14:paraId="7975D497" w14:textId="7E09EE8D" w:rsidR="00214922" w:rsidRPr="00D97D64" w:rsidRDefault="005F2EA1" w:rsidP="00A41AA5">
            <w:pPr>
              <w:jc w:val="center"/>
              <w:rPr>
                <w:sz w:val="22"/>
                <w:szCs w:val="22"/>
              </w:rPr>
            </w:pPr>
            <w:r w:rsidRPr="00D97D64">
              <w:rPr>
                <w:sz w:val="22"/>
                <w:szCs w:val="22"/>
              </w:rPr>
              <w:t>Gastric cancer</w:t>
            </w:r>
          </w:p>
        </w:tc>
        <w:tc>
          <w:tcPr>
            <w:tcW w:w="3212" w:type="dxa"/>
            <w:tcBorders>
              <w:left w:val="single" w:sz="4" w:space="0" w:color="FFFFFF" w:themeColor="background1"/>
              <w:bottom w:val="single" w:sz="12" w:space="0" w:color="auto"/>
              <w:right w:val="single" w:sz="4" w:space="0" w:color="FFFFFF" w:themeColor="background1"/>
            </w:tcBorders>
            <w:vAlign w:val="center"/>
          </w:tcPr>
          <w:p w14:paraId="38698C68" w14:textId="0C14BDBA" w:rsidR="00214922" w:rsidRPr="00D97D64" w:rsidRDefault="009F1514" w:rsidP="00A41AA5">
            <w:pPr>
              <w:jc w:val="center"/>
              <w:rPr>
                <w:sz w:val="22"/>
                <w:szCs w:val="22"/>
              </w:rPr>
            </w:pPr>
            <w:r w:rsidRPr="00D97D64">
              <w:rPr>
                <w:sz w:val="22"/>
                <w:szCs w:val="22"/>
              </w:rPr>
              <w:t xml:space="preserve">↓ </w:t>
            </w:r>
            <w:r w:rsidR="005F2EA1" w:rsidRPr="00D97D64">
              <w:rPr>
                <w:sz w:val="22"/>
                <w:szCs w:val="22"/>
              </w:rPr>
              <w:t>Rab11-FIP2</w:t>
            </w:r>
          </w:p>
        </w:tc>
        <w:tc>
          <w:tcPr>
            <w:tcW w:w="3816" w:type="dxa"/>
            <w:tcBorders>
              <w:left w:val="single" w:sz="4" w:space="0" w:color="FFFFFF" w:themeColor="background1"/>
              <w:bottom w:val="single" w:sz="12" w:space="0" w:color="auto"/>
              <w:right w:val="single" w:sz="4" w:space="0" w:color="FFFFFF" w:themeColor="background1"/>
            </w:tcBorders>
            <w:vAlign w:val="center"/>
          </w:tcPr>
          <w:p w14:paraId="443C4CD2" w14:textId="70D07D3D" w:rsidR="00214922" w:rsidRPr="00D97D64" w:rsidRDefault="009F1514" w:rsidP="00A41AA5">
            <w:pPr>
              <w:jc w:val="center"/>
              <w:rPr>
                <w:sz w:val="22"/>
                <w:szCs w:val="22"/>
              </w:rPr>
            </w:pPr>
            <w:r w:rsidRPr="00D97D64">
              <w:rPr>
                <w:sz w:val="22"/>
                <w:szCs w:val="22"/>
              </w:rPr>
              <w:t>↑ invasion,</w:t>
            </w:r>
            <w:r w:rsidRPr="00D97D64">
              <w:br/>
            </w:r>
            <w:r w:rsidR="005F2EA1" w:rsidRPr="00D97D64">
              <w:t>↑</w:t>
            </w:r>
            <w:r w:rsidR="005F2EA1" w:rsidRPr="00D97D64">
              <w:rPr>
                <w:sz w:val="22"/>
                <w:szCs w:val="22"/>
              </w:rPr>
              <w:t>lymphatic metastasis</w:t>
            </w:r>
            <w:r w:rsidRPr="00D97D64">
              <w:rPr>
                <w:sz w:val="22"/>
                <w:szCs w:val="22"/>
              </w:rPr>
              <w:t>,</w:t>
            </w:r>
            <w:r w:rsidRPr="00D97D64">
              <w:rPr>
                <w:sz w:val="22"/>
                <w:szCs w:val="22"/>
              </w:rPr>
              <w:br/>
              <w:t>↑ migration,</w:t>
            </w:r>
            <w:r w:rsidRPr="00D97D64">
              <w:rPr>
                <w:sz w:val="22"/>
                <w:szCs w:val="22"/>
              </w:rPr>
              <w:br/>
              <w:t>↑ proliferation</w:t>
            </w:r>
          </w:p>
        </w:tc>
        <w:tc>
          <w:tcPr>
            <w:tcW w:w="1478" w:type="dxa"/>
            <w:tcBorders>
              <w:left w:val="single" w:sz="4" w:space="0" w:color="FFFFFF" w:themeColor="background1"/>
              <w:bottom w:val="single" w:sz="12" w:space="0" w:color="auto"/>
              <w:right w:val="single" w:sz="4" w:space="0" w:color="FFFFFF" w:themeColor="background1"/>
            </w:tcBorders>
            <w:vAlign w:val="center"/>
          </w:tcPr>
          <w:p w14:paraId="585BE25D" w14:textId="05B34139" w:rsidR="00214922" w:rsidRPr="00D97D64" w:rsidRDefault="00214922" w:rsidP="00A41AA5">
            <w:pPr>
              <w:jc w:val="center"/>
              <w:rPr>
                <w:sz w:val="22"/>
                <w:szCs w:val="22"/>
              </w:rPr>
            </w:pPr>
            <w:r w:rsidRPr="00D97D64">
              <w:rPr>
                <w:sz w:val="22"/>
                <w:szCs w:val="22"/>
              </w:rPr>
              <w:t>In vitro</w:t>
            </w:r>
          </w:p>
        </w:tc>
        <w:tc>
          <w:tcPr>
            <w:tcW w:w="1448" w:type="dxa"/>
            <w:tcBorders>
              <w:left w:val="single" w:sz="4" w:space="0" w:color="FFFFFF" w:themeColor="background1"/>
              <w:bottom w:val="single" w:sz="12" w:space="0" w:color="auto"/>
              <w:right w:val="single" w:sz="4" w:space="0" w:color="FFFFFF" w:themeColor="background1"/>
            </w:tcBorders>
            <w:vAlign w:val="center"/>
          </w:tcPr>
          <w:p w14:paraId="5807EDF7" w14:textId="7630DDC3" w:rsidR="00214922" w:rsidRPr="00D97D64" w:rsidRDefault="009F1514" w:rsidP="00A41AA5">
            <w:pPr>
              <w:jc w:val="center"/>
              <w:rPr>
                <w:sz w:val="22"/>
                <w:szCs w:val="22"/>
              </w:rPr>
            </w:pPr>
            <w:r w:rsidRPr="00D97D64">
              <w:rPr>
                <w:sz w:val="22"/>
                <w:szCs w:val="22"/>
              </w:rPr>
              <w:fldChar w:fldCharType="begin">
                <w:fldData xml:space="preserve">PEVuZE5vdGU+PENpdGU+PEF1dGhvcj5aaGFuZzwvQXV0aG9yPjxZZWFyPjIwMTg8L1llYXI+PFJl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</w:fldData>
              </w:fldChar>
            </w:r>
            <w:r w:rsidRPr="00D97D64">
              <w:rPr>
                <w:sz w:val="22"/>
                <w:szCs w:val="22"/>
              </w:rPr>
              <w:instrText xml:space="preserve"> ADDIN EN.CITE </w:instrText>
            </w:r>
            <w:r w:rsidRPr="00D97D64">
              <w:rPr>
                <w:sz w:val="22"/>
                <w:szCs w:val="22"/>
              </w:rPr>
              <w:fldChar w:fldCharType="begin">
                <w:fldData xml:space="preserve">PEVuZE5vdGU+PENpdGU+PEF1dGhvcj5aaGFuZzwvQXV0aG9yPjxZZWFyPjIwMTg8L1llYXI+PFJl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[21, 22]</w:t>
            </w:r>
            <w:r w:rsidRPr="00D97D64">
              <w:rPr>
                <w:sz w:val="22"/>
                <w:szCs w:val="22"/>
              </w:rPr>
              <w:fldChar w:fldCharType="end"/>
            </w:r>
          </w:p>
        </w:tc>
      </w:tr>
    </w:tbl>
    <w:p w14:paraId="6DF63E59" w14:textId="77777777" w:rsidR="00A41AA5" w:rsidRPr="00D97D64" w:rsidRDefault="00A41AA5" w:rsidP="00A41AA5">
      <w:pPr>
        <w:rPr>
          <w:sz w:val="22"/>
          <w:szCs w:val="22"/>
        </w:rPr>
      </w:pPr>
      <w:r w:rsidRPr="00D97D64">
        <w:rPr>
          <w:i/>
          <w:iCs/>
          <w:sz w:val="22"/>
          <w:szCs w:val="22"/>
        </w:rPr>
        <w:t>n.s.: not specified</w:t>
      </w:r>
    </w:p>
    <w:p w14:paraId="3CED5606" w14:textId="77777777" w:rsidR="00A41AA5" w:rsidRPr="00D97D64" w:rsidRDefault="00A41AA5"/>
    <w:tbl>
      <w:tblPr>
        <w:tblStyle w:val="TableGrid"/>
        <w:tblW w:w="0" w:type="auto"/>
        <w:tblInd w:w="-113" w:type="dxa"/>
        <w:tblLook w:val="04A0" w:firstRow="1" w:lastRow="0" w:firstColumn="1" w:lastColumn="0" w:noHBand="0" w:noVBand="1"/>
      </w:tblPr>
      <w:tblGrid>
        <w:gridCol w:w="113"/>
        <w:gridCol w:w="1836"/>
        <w:gridCol w:w="2246"/>
        <w:gridCol w:w="3212"/>
        <w:gridCol w:w="3816"/>
        <w:gridCol w:w="1478"/>
        <w:gridCol w:w="1448"/>
      </w:tblGrid>
      <w:tr w:rsidR="00A41AA5" w:rsidRPr="00D97D64" w14:paraId="2FEADB80" w14:textId="77777777" w:rsidTr="00A41AA5">
        <w:tc>
          <w:tcPr>
            <w:tcW w:w="14107" w:type="dxa"/>
            <w:gridSpan w:val="7"/>
            <w:tcBorders>
              <w:top w:val="single" w:sz="12" w:space="0" w:color="auto"/>
              <w:left w:val="single" w:sz="4" w:space="0" w:color="FFFFFF" w:themeColor="background1"/>
              <w:bottom w:val="single" w:sz="12" w:space="0" w:color="auto"/>
              <w:right w:val="single" w:sz="4" w:space="0" w:color="FFFFFF" w:themeColor="background1"/>
            </w:tcBorders>
            <w:vAlign w:val="center"/>
          </w:tcPr>
          <w:p w14:paraId="474EAA5F" w14:textId="77777777" w:rsidR="00A41AA5" w:rsidRPr="00D97D64" w:rsidRDefault="00A41AA5" w:rsidP="00BE47D5">
            <w:pPr>
              <w:jc w:val="center"/>
              <w:rPr>
                <w:sz w:val="22"/>
                <w:szCs w:val="22"/>
              </w:rPr>
            </w:pPr>
            <w:bookmarkStart w:id="1" w:name="_Hlk189922269"/>
            <w:bookmarkStart w:id="2" w:name="_Hlk189922287"/>
            <w:r w:rsidRPr="00D97D64">
              <w:rPr>
                <w:b/>
                <w:bCs/>
                <w:sz w:val="22"/>
                <w:szCs w:val="22"/>
              </w:rPr>
              <w:t>Metastasis promoting</w:t>
            </w:r>
            <w:r w:rsidRPr="00D97D64">
              <w:rPr>
                <w:sz w:val="22"/>
                <w:szCs w:val="22"/>
              </w:rPr>
              <w:t xml:space="preserve"> - continued</w:t>
            </w:r>
          </w:p>
        </w:tc>
      </w:tr>
      <w:tr w:rsidR="00A41AA5" w:rsidRPr="00D97D64" w14:paraId="288A11A3" w14:textId="77777777" w:rsidTr="00A41AA5">
        <w:tc>
          <w:tcPr>
            <w:tcW w:w="1949" w:type="dxa"/>
            <w:gridSpan w:val="2"/>
            <w:tcBorders>
              <w:top w:val="single" w:sz="12" w:space="0" w:color="auto"/>
              <w:left w:val="single" w:sz="4" w:space="0" w:color="FFFFFF" w:themeColor="background1"/>
              <w:right w:val="single" w:sz="4" w:space="0" w:color="FFFFFF" w:themeColor="background1"/>
            </w:tcBorders>
            <w:vAlign w:val="center"/>
          </w:tcPr>
          <w:p w14:paraId="5FF380EF" w14:textId="77777777" w:rsidR="00A41AA5" w:rsidRPr="00D97D64" w:rsidRDefault="00A41AA5" w:rsidP="00BE47D5">
            <w:pPr>
              <w:jc w:val="center"/>
              <w:rPr>
                <w:sz w:val="22"/>
                <w:szCs w:val="22"/>
              </w:rPr>
            </w:pPr>
            <w:r w:rsidRPr="00D97D64">
              <w:rPr>
                <w:i/>
                <w:iCs/>
                <w:sz w:val="22"/>
                <w:szCs w:val="22"/>
              </w:rPr>
              <w:t>RNA</w:t>
            </w:r>
          </w:p>
        </w:tc>
        <w:tc>
          <w:tcPr>
            <w:tcW w:w="2204" w:type="dxa"/>
            <w:tcBorders>
              <w:top w:val="single" w:sz="12" w:space="0" w:color="auto"/>
              <w:left w:val="single" w:sz="4" w:space="0" w:color="FFFFFF" w:themeColor="background1"/>
              <w:right w:val="single" w:sz="4" w:space="0" w:color="FFFFFF" w:themeColor="background1"/>
            </w:tcBorders>
            <w:vAlign w:val="center"/>
          </w:tcPr>
          <w:p w14:paraId="1BA63CF3" w14:textId="77777777" w:rsidR="00A41AA5" w:rsidRPr="00D97D64" w:rsidRDefault="00A41AA5" w:rsidP="00BE47D5">
            <w:pPr>
              <w:jc w:val="center"/>
              <w:rPr>
                <w:sz w:val="22"/>
                <w:szCs w:val="22"/>
              </w:rPr>
            </w:pPr>
            <w:r w:rsidRPr="00D97D64">
              <w:rPr>
                <w:i/>
                <w:iCs/>
                <w:sz w:val="22"/>
                <w:szCs w:val="22"/>
              </w:rPr>
              <w:t>Tissue</w:t>
            </w:r>
          </w:p>
        </w:tc>
        <w:tc>
          <w:tcPr>
            <w:tcW w:w="3212" w:type="dxa"/>
            <w:tcBorders>
              <w:top w:val="single" w:sz="12" w:space="0" w:color="auto"/>
              <w:left w:val="single" w:sz="4" w:space="0" w:color="FFFFFF" w:themeColor="background1"/>
              <w:right w:val="single" w:sz="4" w:space="0" w:color="FFFFFF" w:themeColor="background1"/>
            </w:tcBorders>
            <w:vAlign w:val="center"/>
          </w:tcPr>
          <w:p w14:paraId="537CEDE0" w14:textId="77777777" w:rsidR="00A41AA5" w:rsidRPr="00D97D64" w:rsidRDefault="00A41AA5" w:rsidP="00BE47D5">
            <w:pPr>
              <w:jc w:val="center"/>
              <w:rPr>
                <w:sz w:val="22"/>
                <w:szCs w:val="22"/>
              </w:rPr>
            </w:pPr>
            <w:r w:rsidRPr="00D97D64">
              <w:rPr>
                <w:i/>
                <w:iCs/>
                <w:sz w:val="22"/>
                <w:szCs w:val="22"/>
              </w:rPr>
              <w:t>Affected systems</w:t>
            </w:r>
          </w:p>
        </w:tc>
        <w:tc>
          <w:tcPr>
            <w:tcW w:w="3816" w:type="dxa"/>
            <w:tcBorders>
              <w:top w:val="single" w:sz="12" w:space="0" w:color="auto"/>
              <w:left w:val="single" w:sz="4" w:space="0" w:color="FFFFFF" w:themeColor="background1"/>
              <w:right w:val="single" w:sz="4" w:space="0" w:color="FFFFFF" w:themeColor="background1"/>
            </w:tcBorders>
            <w:vAlign w:val="center"/>
          </w:tcPr>
          <w:p w14:paraId="7ABE7BAB" w14:textId="77777777" w:rsidR="00A41AA5" w:rsidRPr="00D97D64" w:rsidRDefault="00A41AA5" w:rsidP="00BE47D5">
            <w:pPr>
              <w:jc w:val="center"/>
              <w:rPr>
                <w:sz w:val="22"/>
                <w:szCs w:val="22"/>
              </w:rPr>
            </w:pPr>
            <w:r w:rsidRPr="00D97D64">
              <w:rPr>
                <w:i/>
                <w:iCs/>
                <w:sz w:val="22"/>
                <w:szCs w:val="22"/>
              </w:rPr>
              <w:t>Effect</w:t>
            </w:r>
          </w:p>
        </w:tc>
        <w:tc>
          <w:tcPr>
            <w:tcW w:w="1478" w:type="dxa"/>
            <w:tcBorders>
              <w:top w:val="single" w:sz="12" w:space="0" w:color="auto"/>
              <w:left w:val="single" w:sz="4" w:space="0" w:color="FFFFFF" w:themeColor="background1"/>
              <w:right w:val="single" w:sz="4" w:space="0" w:color="FFFFFF" w:themeColor="background1"/>
            </w:tcBorders>
            <w:vAlign w:val="center"/>
          </w:tcPr>
          <w:p w14:paraId="789B5264" w14:textId="77777777" w:rsidR="00A41AA5" w:rsidRPr="00D97D64" w:rsidRDefault="00A41AA5" w:rsidP="00BE47D5">
            <w:pPr>
              <w:ind w:right="-172"/>
              <w:jc w:val="center"/>
              <w:rPr>
                <w:sz w:val="22"/>
                <w:szCs w:val="22"/>
              </w:rPr>
            </w:pPr>
            <w:r w:rsidRPr="00D97D64">
              <w:rPr>
                <w:i/>
                <w:iCs/>
                <w:sz w:val="22"/>
                <w:szCs w:val="22"/>
              </w:rPr>
              <w:t>In vitro/in vivo</w:t>
            </w:r>
          </w:p>
        </w:tc>
        <w:tc>
          <w:tcPr>
            <w:tcW w:w="1448" w:type="dxa"/>
            <w:tcBorders>
              <w:top w:val="single" w:sz="12" w:space="0" w:color="auto"/>
              <w:left w:val="single" w:sz="4" w:space="0" w:color="FFFFFF" w:themeColor="background1"/>
              <w:right w:val="single" w:sz="4" w:space="0" w:color="FFFFFF" w:themeColor="background1"/>
            </w:tcBorders>
            <w:vAlign w:val="center"/>
          </w:tcPr>
          <w:p w14:paraId="79B4CF85" w14:textId="77777777" w:rsidR="00A41AA5" w:rsidRPr="00D97D64" w:rsidRDefault="00A41AA5" w:rsidP="00BE47D5">
            <w:pPr>
              <w:jc w:val="center"/>
              <w:rPr>
                <w:sz w:val="22"/>
                <w:szCs w:val="22"/>
              </w:rPr>
            </w:pPr>
            <w:r w:rsidRPr="00D97D64">
              <w:rPr>
                <w:i/>
                <w:iCs/>
                <w:sz w:val="22"/>
                <w:szCs w:val="22"/>
              </w:rPr>
              <w:t>Ref.</w:t>
            </w:r>
          </w:p>
        </w:tc>
      </w:tr>
      <w:tr w:rsidR="00214922" w:rsidRPr="00D97D64" w14:paraId="638F0F8E"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60BEBE2B" w14:textId="0254B506" w:rsidR="00214922" w:rsidRPr="00D97D64" w:rsidRDefault="00214922" w:rsidP="00C32611">
            <w:pPr>
              <w:jc w:val="center"/>
              <w:rPr>
                <w:sz w:val="22"/>
                <w:szCs w:val="22"/>
              </w:rPr>
            </w:pPr>
            <w:r w:rsidRPr="00D97D64">
              <w:rPr>
                <w:sz w:val="22"/>
                <w:szCs w:val="22"/>
              </w:rPr>
              <w:t>miR-19a</w:t>
            </w:r>
          </w:p>
        </w:tc>
        <w:tc>
          <w:tcPr>
            <w:tcW w:w="2204" w:type="dxa"/>
            <w:tcBorders>
              <w:left w:val="single" w:sz="4" w:space="0" w:color="FFFFFF" w:themeColor="background1"/>
              <w:right w:val="single" w:sz="4" w:space="0" w:color="FFFFFF" w:themeColor="background1"/>
            </w:tcBorders>
            <w:vAlign w:val="center"/>
          </w:tcPr>
          <w:p w14:paraId="10925D3A" w14:textId="06B15304" w:rsidR="00214922" w:rsidRPr="00D97D64" w:rsidRDefault="00214922" w:rsidP="00C32611">
            <w:pPr>
              <w:jc w:val="center"/>
              <w:rPr>
                <w:sz w:val="22"/>
                <w:szCs w:val="22"/>
              </w:rPr>
            </w:pPr>
            <w:r w:rsidRPr="00D97D64">
              <w:rPr>
                <w:sz w:val="22"/>
                <w:szCs w:val="22"/>
              </w:rPr>
              <w:t>Breast cancer</w:t>
            </w:r>
          </w:p>
        </w:tc>
        <w:tc>
          <w:tcPr>
            <w:tcW w:w="3212" w:type="dxa"/>
            <w:tcBorders>
              <w:left w:val="single" w:sz="4" w:space="0" w:color="FFFFFF" w:themeColor="background1"/>
              <w:right w:val="single" w:sz="4" w:space="0" w:color="FFFFFF" w:themeColor="background1"/>
            </w:tcBorders>
            <w:vAlign w:val="center"/>
          </w:tcPr>
          <w:p w14:paraId="5A0F393C" w14:textId="20672FE3" w:rsidR="00214922" w:rsidRPr="00D97D64" w:rsidRDefault="00C32611" w:rsidP="00C32611">
            <w:pPr>
              <w:jc w:val="center"/>
              <w:rPr>
                <w:sz w:val="22"/>
                <w:szCs w:val="22"/>
              </w:rPr>
            </w:pPr>
            <w:r w:rsidRPr="00D97D64">
              <w:rPr>
                <w:sz w:val="22"/>
                <w:szCs w:val="22"/>
              </w:rPr>
              <w:t>↓ PTEN,</w:t>
            </w:r>
            <w:r w:rsidRPr="00D97D64">
              <w:rPr>
                <w:sz w:val="22"/>
                <w:szCs w:val="22"/>
              </w:rPr>
              <w:br/>
            </w:r>
            <w:r w:rsidRPr="00D97D64">
              <w:rPr>
                <w:sz w:val="22"/>
                <w:szCs w:val="22"/>
              </w:rPr>
              <w:lastRenderedPageBreak/>
              <w:t>↑ NF-κB, AKT</w:t>
            </w:r>
          </w:p>
        </w:tc>
        <w:tc>
          <w:tcPr>
            <w:tcW w:w="3816" w:type="dxa"/>
            <w:tcBorders>
              <w:left w:val="single" w:sz="4" w:space="0" w:color="FFFFFF" w:themeColor="background1"/>
              <w:right w:val="single" w:sz="4" w:space="0" w:color="FFFFFF" w:themeColor="background1"/>
            </w:tcBorders>
            <w:vAlign w:val="center"/>
          </w:tcPr>
          <w:p w14:paraId="1513915C" w14:textId="59E1C116" w:rsidR="00214922" w:rsidRPr="00D97D64" w:rsidRDefault="00C32611" w:rsidP="00C32611">
            <w:pPr>
              <w:jc w:val="center"/>
              <w:rPr>
                <w:sz w:val="22"/>
                <w:szCs w:val="22"/>
              </w:rPr>
            </w:pPr>
            <w:r w:rsidRPr="00D97D64">
              <w:rPr>
                <w:sz w:val="22"/>
                <w:szCs w:val="22"/>
              </w:rPr>
              <w:lastRenderedPageBreak/>
              <w:t xml:space="preserve">↑ </w:t>
            </w:r>
            <w:r w:rsidR="00214922" w:rsidRPr="00D97D64">
              <w:rPr>
                <w:sz w:val="22"/>
                <w:szCs w:val="22"/>
              </w:rPr>
              <w:t>osteolytic bone metastasis,</w:t>
            </w:r>
            <w:r w:rsidR="00214922" w:rsidRPr="00D97D64">
              <w:rPr>
                <w:sz w:val="22"/>
                <w:szCs w:val="22"/>
              </w:rPr>
              <w:br/>
            </w:r>
            <w:r w:rsidR="00214922" w:rsidRPr="00D97D64">
              <w:rPr>
                <w:sz w:val="22"/>
                <w:szCs w:val="22"/>
              </w:rPr>
              <w:lastRenderedPageBreak/>
              <w:t>prognostic biomarker</w:t>
            </w:r>
          </w:p>
        </w:tc>
        <w:tc>
          <w:tcPr>
            <w:tcW w:w="1478" w:type="dxa"/>
            <w:tcBorders>
              <w:left w:val="single" w:sz="4" w:space="0" w:color="FFFFFF" w:themeColor="background1"/>
              <w:right w:val="single" w:sz="4" w:space="0" w:color="FFFFFF" w:themeColor="background1"/>
            </w:tcBorders>
            <w:vAlign w:val="center"/>
          </w:tcPr>
          <w:p w14:paraId="2ABC32BE" w14:textId="024CA8EE" w:rsidR="00214922" w:rsidRPr="00D97D64" w:rsidRDefault="00214922" w:rsidP="00C32611">
            <w:pPr>
              <w:jc w:val="center"/>
              <w:rPr>
                <w:sz w:val="22"/>
                <w:szCs w:val="22"/>
              </w:rPr>
            </w:pPr>
            <w:r w:rsidRPr="00D97D64">
              <w:rPr>
                <w:sz w:val="22"/>
                <w:szCs w:val="22"/>
              </w:rPr>
              <w:lastRenderedPageBreak/>
              <w:t>In vitro,</w:t>
            </w:r>
            <w:r w:rsidRPr="00D97D64">
              <w:rPr>
                <w:sz w:val="22"/>
                <w:szCs w:val="22"/>
              </w:rPr>
              <w:br/>
            </w:r>
            <w:r w:rsidRPr="00D97D64">
              <w:rPr>
                <w:sz w:val="22"/>
                <w:szCs w:val="22"/>
              </w:rPr>
              <w:lastRenderedPageBreak/>
              <w:t>in vivo</w:t>
            </w:r>
          </w:p>
        </w:tc>
        <w:tc>
          <w:tcPr>
            <w:tcW w:w="1448" w:type="dxa"/>
            <w:tcBorders>
              <w:left w:val="single" w:sz="4" w:space="0" w:color="FFFFFF" w:themeColor="background1"/>
              <w:right w:val="single" w:sz="4" w:space="0" w:color="FFFFFF" w:themeColor="background1"/>
            </w:tcBorders>
            <w:vAlign w:val="center"/>
          </w:tcPr>
          <w:p w14:paraId="10F35EF8" w14:textId="1ED8D495" w:rsidR="00214922" w:rsidRPr="00D97D64" w:rsidRDefault="00214922" w:rsidP="00C32611">
            <w:pPr>
              <w:jc w:val="center"/>
              <w:rPr>
                <w:sz w:val="22"/>
                <w:szCs w:val="22"/>
              </w:rPr>
            </w:pPr>
            <w:r w:rsidRPr="00D97D64">
              <w:rPr>
                <w:sz w:val="22"/>
                <w:szCs w:val="22"/>
              </w:rPr>
              <w:lastRenderedPageBreak/>
              <w:fldChar w:fldCharType="begin">
                <w:fldData xml:space="preserve">PEVuZE5vdGU+PENpdGU+PEF1dGhvcj5XdTwvQXV0aG9yPjxZZWFyPjIwMjE8L1llYXI+PFJlY051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=
</w:fldData>
              </w:fldChar>
            </w:r>
            <w:r w:rsidR="0014673F" w:rsidRPr="00D97D64">
              <w:rPr>
                <w:sz w:val="22"/>
                <w:szCs w:val="22"/>
              </w:rPr>
              <w:instrText xml:space="preserve"> ADDIN EN.CITE </w:instrText>
            </w:r>
            <w:r w:rsidR="0014673F" w:rsidRPr="00D97D64">
              <w:rPr>
                <w:sz w:val="22"/>
                <w:szCs w:val="22"/>
              </w:rPr>
              <w:fldChar w:fldCharType="begin">
                <w:fldData xml:space="preserve">PEVuZE5vdGU+PENpdGU+PEF1dGhvcj5XdTwvQXV0aG9yPjxZZWFyPjIwMjE8L1llYXI+PFJlY051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=
</w:fldData>
              </w:fldChar>
            </w:r>
            <w:r w:rsidR="0014673F" w:rsidRPr="00D97D64">
              <w:rPr>
                <w:sz w:val="22"/>
                <w:szCs w:val="22"/>
              </w:rPr>
              <w:instrText xml:space="preserve"> ADDIN EN.CITE.DATA </w:instrText>
            </w:r>
            <w:r w:rsidR="0014673F" w:rsidRPr="00D97D64">
              <w:rPr>
                <w:sz w:val="22"/>
                <w:szCs w:val="22"/>
              </w:rPr>
            </w:r>
            <w:r w:rsidR="0014673F" w:rsidRPr="00D97D64">
              <w:rPr>
                <w:sz w:val="22"/>
                <w:szCs w:val="22"/>
              </w:rPr>
              <w:fldChar w:fldCharType="end"/>
            </w:r>
            <w:r w:rsidRPr="00D97D64">
              <w:rPr>
                <w:sz w:val="22"/>
                <w:szCs w:val="22"/>
              </w:rPr>
            </w:r>
            <w:r w:rsidRPr="00D97D64">
              <w:rPr>
                <w:sz w:val="22"/>
                <w:szCs w:val="22"/>
              </w:rPr>
              <w:fldChar w:fldCharType="separate"/>
            </w:r>
            <w:r w:rsidR="0014673F" w:rsidRPr="00D97D64">
              <w:rPr>
                <w:noProof/>
                <w:sz w:val="22"/>
                <w:szCs w:val="22"/>
              </w:rPr>
              <w:t>[23]</w:t>
            </w:r>
            <w:r w:rsidRPr="00D97D64">
              <w:rPr>
                <w:sz w:val="22"/>
                <w:szCs w:val="22"/>
              </w:rPr>
              <w:fldChar w:fldCharType="end"/>
            </w:r>
          </w:p>
        </w:tc>
      </w:tr>
      <w:tr w:rsidR="00C253B3" w:rsidRPr="00D97D64" w14:paraId="37F15C10" w14:textId="77777777" w:rsidTr="00A41AA5">
        <w:trPr>
          <w:gridBefore w:val="1"/>
          <w:wBefore w:w="113" w:type="dxa"/>
        </w:trPr>
        <w:tc>
          <w:tcPr>
            <w:tcW w:w="1836" w:type="dxa"/>
            <w:tcBorders>
              <w:left w:val="single" w:sz="4" w:space="0" w:color="FFFFFF" w:themeColor="background1"/>
              <w:right w:val="single" w:sz="4" w:space="0" w:color="FFFFFF" w:themeColor="background1"/>
            </w:tcBorders>
          </w:tcPr>
          <w:p w14:paraId="5839F8A3" w14:textId="7C5E1850" w:rsidR="00C253B3" w:rsidRPr="00D97D64" w:rsidRDefault="00C253B3" w:rsidP="00C253B3">
            <w:pPr>
              <w:jc w:val="center"/>
              <w:rPr>
                <w:sz w:val="22"/>
                <w:szCs w:val="22"/>
              </w:rPr>
            </w:pPr>
            <w:r w:rsidRPr="00D97D64">
              <w:rPr>
                <w:sz w:val="22"/>
                <w:szCs w:val="22"/>
              </w:rPr>
              <w:lastRenderedPageBreak/>
              <w:t>miR-24-3p</w:t>
            </w:r>
          </w:p>
        </w:tc>
        <w:tc>
          <w:tcPr>
            <w:tcW w:w="2204" w:type="dxa"/>
            <w:tcBorders>
              <w:left w:val="single" w:sz="4" w:space="0" w:color="FFFFFF" w:themeColor="background1"/>
              <w:right w:val="single" w:sz="4" w:space="0" w:color="FFFFFF" w:themeColor="background1"/>
            </w:tcBorders>
          </w:tcPr>
          <w:p w14:paraId="4304789B" w14:textId="2786ABB8" w:rsidR="00C253B3" w:rsidRPr="00D97D64" w:rsidRDefault="00C253B3" w:rsidP="00C253B3">
            <w:pPr>
              <w:jc w:val="center"/>
              <w:rPr>
                <w:sz w:val="22"/>
                <w:szCs w:val="22"/>
              </w:rPr>
            </w:pPr>
            <w:r w:rsidRPr="00D97D64">
              <w:rPr>
                <w:sz w:val="22"/>
                <w:szCs w:val="22"/>
              </w:rPr>
              <w:t>Breast cancer</w:t>
            </w:r>
          </w:p>
        </w:tc>
        <w:tc>
          <w:tcPr>
            <w:tcW w:w="3212" w:type="dxa"/>
            <w:tcBorders>
              <w:left w:val="single" w:sz="4" w:space="0" w:color="FFFFFF" w:themeColor="background1"/>
              <w:right w:val="single" w:sz="4" w:space="0" w:color="FFFFFF" w:themeColor="background1"/>
            </w:tcBorders>
          </w:tcPr>
          <w:p w14:paraId="1D93A1A9" w14:textId="3BC192D0" w:rsidR="00C253B3" w:rsidRPr="00D97D64" w:rsidRDefault="00F240CA" w:rsidP="00C253B3">
            <w:pPr>
              <w:jc w:val="center"/>
              <w:rPr>
                <w:sz w:val="22"/>
                <w:szCs w:val="22"/>
              </w:rPr>
            </w:pPr>
            <w:r w:rsidRPr="00D97D64">
              <w:rPr>
                <w:sz w:val="22"/>
                <w:szCs w:val="22"/>
              </w:rPr>
              <w:t>↑ </w:t>
            </w:r>
            <w:r w:rsidR="00C253B3" w:rsidRPr="00D97D64">
              <w:rPr>
                <w:sz w:val="22"/>
                <w:szCs w:val="22"/>
              </w:rPr>
              <w:t>TWIST1/</w:t>
            </w:r>
            <w:r w:rsidR="00C253B3" w:rsidRPr="00D97D64">
              <w:rPr>
                <w:sz w:val="22"/>
                <w:szCs w:val="22"/>
                <w:lang w:val="en-US"/>
              </w:rPr>
              <w:t>IL-3Rα</w:t>
            </w:r>
          </w:p>
        </w:tc>
        <w:tc>
          <w:tcPr>
            <w:tcW w:w="3816" w:type="dxa"/>
            <w:tcBorders>
              <w:left w:val="single" w:sz="4" w:space="0" w:color="FFFFFF" w:themeColor="background1"/>
              <w:right w:val="single" w:sz="4" w:space="0" w:color="FFFFFF" w:themeColor="background1"/>
            </w:tcBorders>
          </w:tcPr>
          <w:p w14:paraId="43AD9195" w14:textId="7DCC0470" w:rsidR="00C253B3" w:rsidRPr="00D97D64" w:rsidRDefault="00C253B3" w:rsidP="00C253B3">
            <w:pPr>
              <w:jc w:val="center"/>
              <w:rPr>
                <w:sz w:val="22"/>
                <w:szCs w:val="22"/>
              </w:rPr>
            </w:pPr>
            <w:r w:rsidRPr="00D97D64">
              <w:rPr>
                <w:sz w:val="22"/>
                <w:szCs w:val="22"/>
              </w:rPr>
              <w:t>↑ metastatic lesions</w:t>
            </w:r>
          </w:p>
        </w:tc>
        <w:tc>
          <w:tcPr>
            <w:tcW w:w="1478" w:type="dxa"/>
            <w:tcBorders>
              <w:left w:val="single" w:sz="4" w:space="0" w:color="FFFFFF" w:themeColor="background1"/>
              <w:right w:val="single" w:sz="4" w:space="0" w:color="FFFFFF" w:themeColor="background1"/>
            </w:tcBorders>
          </w:tcPr>
          <w:p w14:paraId="74B6DC04" w14:textId="431105F0" w:rsidR="00C253B3" w:rsidRPr="00D97D64" w:rsidRDefault="00F240CA" w:rsidP="00C253B3">
            <w:pPr>
              <w:jc w:val="center"/>
              <w:rPr>
                <w:sz w:val="22"/>
                <w:szCs w:val="22"/>
              </w:rPr>
            </w:pPr>
            <w:r w:rsidRPr="00D97D64">
              <w:rPr>
                <w:sz w:val="22"/>
                <w:szCs w:val="22"/>
              </w:rPr>
              <w:t>I</w:t>
            </w:r>
            <w:r w:rsidR="00C253B3" w:rsidRPr="00D97D64">
              <w:rPr>
                <w:sz w:val="22"/>
                <w:szCs w:val="22"/>
              </w:rPr>
              <w:t>n vivo</w:t>
            </w:r>
          </w:p>
        </w:tc>
        <w:tc>
          <w:tcPr>
            <w:tcW w:w="1448" w:type="dxa"/>
            <w:tcBorders>
              <w:left w:val="single" w:sz="4" w:space="0" w:color="FFFFFF" w:themeColor="background1"/>
              <w:right w:val="single" w:sz="4" w:space="0" w:color="FFFFFF" w:themeColor="background1"/>
            </w:tcBorders>
          </w:tcPr>
          <w:p w14:paraId="26236BF5" w14:textId="397B8B8D" w:rsidR="00C253B3" w:rsidRPr="00D97D64" w:rsidRDefault="00C253B3" w:rsidP="00C253B3">
            <w:pPr>
              <w:jc w:val="center"/>
              <w:rPr>
                <w:sz w:val="22"/>
                <w:szCs w:val="22"/>
              </w:rPr>
            </w:pPr>
            <w:r w:rsidRPr="00D97D64">
              <w:rPr>
                <w:sz w:val="22"/>
                <w:szCs w:val="22"/>
              </w:rPr>
              <w:fldChar w:fldCharType="begin"/>
            </w:r>
            <w:r w:rsidR="0014673F" w:rsidRPr="00D97D64">
              <w:rPr>
                <w:sz w:val="22"/>
                <w:szCs w:val="22"/>
              </w:rPr>
              <w:instrText xml:space="preserve"> ADDIN EN.CITE &lt;EndNote&gt;&lt;Cite&gt;&lt;Author&gt;Lopatina&lt;/Author&gt;&lt;Year&gt;2020&lt;/Year&gt;&lt;RecNum&gt;104&lt;/RecNum&gt;&lt;DisplayText&gt;[24]&lt;/DisplayText&gt;&lt;record&gt;&lt;rec-number&gt;104&lt;/rec-number&gt;&lt;foreign-keys&gt;&lt;key app="EN" db-id="w9fv5tdpw9sswee9z5uxwapf22svt0wdw9ds" timestamp="1733402464"&gt;104&lt;/key&gt;&lt;/foreign-keys&gt;&lt;ref-type name="Journal Article"&gt;17&lt;/ref-type&gt;&lt;contributors&gt;&lt;authors&gt;&lt;author&gt;Lopatina, Tatiana&lt;/author&gt;&lt;author&gt;Grange, Cristina&lt;/author&gt;&lt;author&gt;Cavallari, Claudia&lt;/author&gt;&lt;author&gt;Navarro-Tableros, Victor&lt;/author&gt;&lt;author&gt;Lombardo, Giusy&lt;/author&gt;&lt;author&gt;Rosso, Arturo&lt;/author&gt;&lt;author&gt;Cedrino, Massimo&lt;/author&gt;&lt;author&gt;Pomatto, Margherita Alba Carlotta&lt;/author&gt;&lt;author&gt;Koni, Malvina&lt;/author&gt;&lt;author&gt;Veneziano, Francesca&lt;/author&gt;&lt;author&gt;Castellano, Isabella&lt;/author&gt;&lt;author&gt;Camussi, Giovanni&lt;/author&gt;&lt;author&gt;Brizzi, Maria Felice&lt;/author&gt;&lt;/authors&gt;&lt;/contributors&gt;&lt;titles&gt;&lt;title&gt;Targeting IL-3Rα on tumor-derived endothelial cells blunts metastatic spread of triple-negative breast cancer via extracellular vesicle reprogramming&lt;/title&gt;&lt;secondary-title&gt;Oncogenesis&lt;/secondary-title&gt;&lt;/titles&gt;&lt;periodical&gt;&lt;full-title&gt;Oncogenesis&lt;/full-title&gt;&lt;/periodical&gt;&lt;pages&gt;90&lt;/pages&gt;&lt;volume&gt;9&lt;/volume&gt;&lt;number&gt;10&lt;/number&gt;&lt;dates&gt;&lt;year&gt;2020&lt;/year&gt;&lt;pub-dates&gt;&lt;date&gt;2020/10/10&lt;/date&gt;&lt;/pub-dates&gt;&lt;/dates&gt;&lt;isbn&gt;2157-9024&lt;/isbn&gt;&lt;urls&gt;&lt;related-urls&gt;&lt;url&gt;https://doi.org/10.1038/s41389-020-00274-y&lt;/url&gt;&lt;/related-urls&gt;&lt;/urls&gt;&lt;electronic-resource-num&gt;10.1038/s41389-020-00274-y&lt;/electronic-resource-num&gt;&lt;/record&gt;&lt;/Cite&gt;&lt;/EndNote&gt;</w:instrText>
            </w:r>
            <w:r w:rsidRPr="00D97D64">
              <w:rPr>
                <w:sz w:val="22"/>
                <w:szCs w:val="22"/>
              </w:rPr>
              <w:fldChar w:fldCharType="separate"/>
            </w:r>
            <w:r w:rsidR="0014673F" w:rsidRPr="00D97D64">
              <w:rPr>
                <w:noProof/>
                <w:sz w:val="22"/>
                <w:szCs w:val="22"/>
              </w:rPr>
              <w:t>[24]</w:t>
            </w:r>
            <w:r w:rsidRPr="00D97D64">
              <w:rPr>
                <w:sz w:val="22"/>
                <w:szCs w:val="22"/>
              </w:rPr>
              <w:fldChar w:fldCharType="end"/>
            </w:r>
          </w:p>
        </w:tc>
      </w:tr>
      <w:tr w:rsidR="00C253B3" w:rsidRPr="00D97D64" w14:paraId="4C3ED05C"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3E9CF638" w14:textId="20CC246D" w:rsidR="00C253B3" w:rsidRPr="00D97D64" w:rsidRDefault="00C253B3" w:rsidP="00C253B3">
            <w:pPr>
              <w:jc w:val="center"/>
              <w:rPr>
                <w:sz w:val="22"/>
                <w:szCs w:val="22"/>
              </w:rPr>
            </w:pPr>
            <w:r w:rsidRPr="00D97D64">
              <w:rPr>
                <w:sz w:val="22"/>
                <w:szCs w:val="22"/>
              </w:rPr>
              <w:t>miR-210</w:t>
            </w:r>
          </w:p>
        </w:tc>
        <w:tc>
          <w:tcPr>
            <w:tcW w:w="2204" w:type="dxa"/>
            <w:tcBorders>
              <w:left w:val="single" w:sz="4" w:space="0" w:color="FFFFFF" w:themeColor="background1"/>
              <w:right w:val="single" w:sz="4" w:space="0" w:color="FFFFFF" w:themeColor="background1"/>
            </w:tcBorders>
            <w:vAlign w:val="center"/>
          </w:tcPr>
          <w:p w14:paraId="269E9D02" w14:textId="529E3C9E" w:rsidR="00C253B3" w:rsidRPr="00D97D64" w:rsidRDefault="00C253B3" w:rsidP="00C253B3">
            <w:pPr>
              <w:jc w:val="center"/>
              <w:rPr>
                <w:sz w:val="22"/>
                <w:szCs w:val="22"/>
              </w:rPr>
            </w:pPr>
            <w:r w:rsidRPr="00D97D64">
              <w:rPr>
                <w:sz w:val="22"/>
                <w:szCs w:val="22"/>
              </w:rPr>
              <w:t>Non-small cell lung cancer</w:t>
            </w:r>
          </w:p>
        </w:tc>
        <w:tc>
          <w:tcPr>
            <w:tcW w:w="3212" w:type="dxa"/>
            <w:tcBorders>
              <w:left w:val="single" w:sz="4" w:space="0" w:color="FFFFFF" w:themeColor="background1"/>
              <w:right w:val="single" w:sz="4" w:space="0" w:color="FFFFFF" w:themeColor="background1"/>
            </w:tcBorders>
            <w:vAlign w:val="center"/>
          </w:tcPr>
          <w:p w14:paraId="2DFA2753" w14:textId="64DF7AE8" w:rsidR="00C253B3" w:rsidRPr="00D97D64" w:rsidRDefault="00C253B3" w:rsidP="00C253B3">
            <w:pPr>
              <w:jc w:val="center"/>
              <w:rPr>
                <w:sz w:val="22"/>
                <w:szCs w:val="22"/>
              </w:rPr>
            </w:pPr>
            <w:r w:rsidRPr="00D97D64">
              <w:rPr>
                <w:sz w:val="22"/>
                <w:szCs w:val="22"/>
              </w:rPr>
              <w:t>↑ UPF1, PTEN/PI3K/AKT pathway</w:t>
            </w:r>
          </w:p>
        </w:tc>
        <w:tc>
          <w:tcPr>
            <w:tcW w:w="3816" w:type="dxa"/>
            <w:tcBorders>
              <w:left w:val="single" w:sz="4" w:space="0" w:color="FFFFFF" w:themeColor="background1"/>
              <w:right w:val="single" w:sz="4" w:space="0" w:color="FFFFFF" w:themeColor="background1"/>
            </w:tcBorders>
            <w:vAlign w:val="center"/>
          </w:tcPr>
          <w:p w14:paraId="70C36D92" w14:textId="305CFDC5" w:rsidR="00C253B3" w:rsidRPr="00D97D64" w:rsidRDefault="00C253B3" w:rsidP="00C253B3">
            <w:pPr>
              <w:jc w:val="center"/>
              <w:rPr>
                <w:sz w:val="22"/>
                <w:szCs w:val="22"/>
              </w:rPr>
            </w:pPr>
            <w:r w:rsidRPr="00D97D64">
              <w:rPr>
                <w:sz w:val="22"/>
                <w:szCs w:val="22"/>
              </w:rPr>
              <w:t>↑ epithelial-mesenchymal transition,</w:t>
            </w:r>
            <w:r w:rsidRPr="00D97D64">
              <w:rPr>
                <w:sz w:val="22"/>
                <w:szCs w:val="22"/>
              </w:rPr>
              <w:br/>
              <w:t>↑ invasion,</w:t>
            </w:r>
            <w:r w:rsidRPr="00D97D64">
              <w:rPr>
                <w:sz w:val="22"/>
                <w:szCs w:val="22"/>
              </w:rPr>
              <w:br/>
              <w:t>↑ migration,</w:t>
            </w:r>
            <w:r w:rsidRPr="00D97D64">
              <w:rPr>
                <w:sz w:val="22"/>
                <w:szCs w:val="22"/>
              </w:rPr>
              <w:br/>
              <w:t>↑ proliferation</w:t>
            </w:r>
          </w:p>
        </w:tc>
        <w:tc>
          <w:tcPr>
            <w:tcW w:w="1478" w:type="dxa"/>
            <w:tcBorders>
              <w:left w:val="single" w:sz="4" w:space="0" w:color="FFFFFF" w:themeColor="background1"/>
              <w:right w:val="single" w:sz="4" w:space="0" w:color="FFFFFF" w:themeColor="background1"/>
            </w:tcBorders>
            <w:vAlign w:val="center"/>
          </w:tcPr>
          <w:p w14:paraId="144F72C0" w14:textId="41238A56" w:rsidR="00C253B3" w:rsidRPr="00D97D64" w:rsidRDefault="00C253B3" w:rsidP="00C253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46F1FB34" w14:textId="28C126CF" w:rsidR="00C253B3" w:rsidRPr="00D97D64" w:rsidRDefault="00C253B3" w:rsidP="00C253B3">
            <w:pPr>
              <w:jc w:val="center"/>
              <w:rPr>
                <w:sz w:val="22"/>
                <w:szCs w:val="22"/>
              </w:rPr>
            </w:pPr>
            <w:r w:rsidRPr="00D97D64">
              <w:rPr>
                <w:sz w:val="22"/>
                <w:szCs w:val="22"/>
              </w:rPr>
              <w:fldChar w:fldCharType="begin">
                <w:fldData xml:space="preserve">PEVuZE5vdGU+PENpdGU+PEF1dGhvcj5ZYW5nPC9BdXRob3I+PFllYXI+MjAyMDwvWWVhcj48UmVj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</w:fldData>
              </w:fldChar>
            </w:r>
            <w:r w:rsidR="0014673F" w:rsidRPr="00D97D64">
              <w:rPr>
                <w:sz w:val="22"/>
                <w:szCs w:val="22"/>
              </w:rPr>
              <w:instrText xml:space="preserve"> ADDIN EN.CITE </w:instrText>
            </w:r>
            <w:r w:rsidR="0014673F" w:rsidRPr="00D97D64">
              <w:rPr>
                <w:sz w:val="22"/>
                <w:szCs w:val="22"/>
              </w:rPr>
              <w:fldChar w:fldCharType="begin">
                <w:fldData xml:space="preserve">PEVuZE5vdGU+PENpdGU+PEF1dGhvcj5ZYW5nPC9BdXRob3I+PFllYXI+MjAyMDwvWWVhcj48UmVj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</w:fldData>
              </w:fldChar>
            </w:r>
            <w:r w:rsidR="0014673F" w:rsidRPr="00D97D64">
              <w:rPr>
                <w:sz w:val="22"/>
                <w:szCs w:val="22"/>
              </w:rPr>
              <w:instrText xml:space="preserve"> ADDIN EN.CITE.DATA </w:instrText>
            </w:r>
            <w:r w:rsidR="0014673F" w:rsidRPr="00D97D64">
              <w:rPr>
                <w:sz w:val="22"/>
                <w:szCs w:val="22"/>
              </w:rPr>
            </w:r>
            <w:r w:rsidR="0014673F" w:rsidRPr="00D97D64">
              <w:rPr>
                <w:sz w:val="22"/>
                <w:szCs w:val="22"/>
              </w:rPr>
              <w:fldChar w:fldCharType="end"/>
            </w:r>
            <w:r w:rsidRPr="00D97D64">
              <w:rPr>
                <w:sz w:val="22"/>
                <w:szCs w:val="22"/>
              </w:rPr>
            </w:r>
            <w:r w:rsidRPr="00D97D64">
              <w:rPr>
                <w:sz w:val="22"/>
                <w:szCs w:val="22"/>
              </w:rPr>
              <w:fldChar w:fldCharType="separate"/>
            </w:r>
            <w:r w:rsidR="0014673F" w:rsidRPr="00D97D64">
              <w:rPr>
                <w:noProof/>
                <w:sz w:val="22"/>
                <w:szCs w:val="22"/>
              </w:rPr>
              <w:t>[25]</w:t>
            </w:r>
            <w:r w:rsidRPr="00D97D64">
              <w:rPr>
                <w:sz w:val="22"/>
                <w:szCs w:val="22"/>
              </w:rPr>
              <w:fldChar w:fldCharType="end"/>
            </w:r>
          </w:p>
        </w:tc>
      </w:tr>
      <w:tr w:rsidR="00C253B3" w:rsidRPr="00D97D64" w14:paraId="08D3A1A0"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4C423AAB" w14:textId="39EC3AB6" w:rsidR="00C253B3" w:rsidRPr="00D97D64" w:rsidRDefault="00C253B3" w:rsidP="00C253B3">
            <w:pPr>
              <w:jc w:val="center"/>
              <w:rPr>
                <w:sz w:val="22"/>
                <w:szCs w:val="22"/>
              </w:rPr>
            </w:pPr>
            <w:r w:rsidRPr="00D97D64">
              <w:rPr>
                <w:sz w:val="22"/>
                <w:szCs w:val="22"/>
              </w:rPr>
              <w:t>miR-301a-3p</w:t>
            </w:r>
          </w:p>
        </w:tc>
        <w:tc>
          <w:tcPr>
            <w:tcW w:w="2204" w:type="dxa"/>
            <w:tcBorders>
              <w:left w:val="single" w:sz="4" w:space="0" w:color="FFFFFF" w:themeColor="background1"/>
              <w:right w:val="single" w:sz="4" w:space="0" w:color="FFFFFF" w:themeColor="background1"/>
            </w:tcBorders>
            <w:vAlign w:val="center"/>
          </w:tcPr>
          <w:p w14:paraId="23D1800C" w14:textId="47EB5290" w:rsidR="00C253B3" w:rsidRPr="00D97D64" w:rsidRDefault="00C253B3" w:rsidP="00C253B3">
            <w:pPr>
              <w:jc w:val="center"/>
              <w:rPr>
                <w:sz w:val="22"/>
                <w:szCs w:val="22"/>
              </w:rPr>
            </w:pPr>
            <w:r w:rsidRPr="00D97D64">
              <w:rPr>
                <w:sz w:val="22"/>
                <w:szCs w:val="22"/>
              </w:rPr>
              <w:t>Gastric cancer (hypoxic conditions)</w:t>
            </w:r>
          </w:p>
        </w:tc>
        <w:tc>
          <w:tcPr>
            <w:tcW w:w="3212" w:type="dxa"/>
            <w:tcBorders>
              <w:left w:val="single" w:sz="4" w:space="0" w:color="FFFFFF" w:themeColor="background1"/>
              <w:right w:val="single" w:sz="4" w:space="0" w:color="FFFFFF" w:themeColor="background1"/>
            </w:tcBorders>
            <w:vAlign w:val="center"/>
          </w:tcPr>
          <w:p w14:paraId="372A229A" w14:textId="4F284929" w:rsidR="00C253B3" w:rsidRPr="00D97D64" w:rsidRDefault="00C253B3" w:rsidP="00C253B3">
            <w:pPr>
              <w:jc w:val="center"/>
              <w:rPr>
                <w:sz w:val="22"/>
                <w:szCs w:val="22"/>
              </w:rPr>
            </w:pPr>
            <w:r w:rsidRPr="00D97D64">
              <w:rPr>
                <w:sz w:val="22"/>
                <w:szCs w:val="22"/>
              </w:rPr>
              <w:t>↓ PDH3</w:t>
            </w:r>
          </w:p>
        </w:tc>
        <w:tc>
          <w:tcPr>
            <w:tcW w:w="3816" w:type="dxa"/>
            <w:tcBorders>
              <w:left w:val="single" w:sz="4" w:space="0" w:color="FFFFFF" w:themeColor="background1"/>
              <w:right w:val="single" w:sz="4" w:space="0" w:color="FFFFFF" w:themeColor="background1"/>
            </w:tcBorders>
            <w:vAlign w:val="center"/>
          </w:tcPr>
          <w:p w14:paraId="667E4A68" w14:textId="2D0072F4" w:rsidR="00C253B3" w:rsidRPr="00D97D64" w:rsidRDefault="00C253B3" w:rsidP="00C253B3">
            <w:pPr>
              <w:jc w:val="center"/>
              <w:rPr>
                <w:sz w:val="22"/>
                <w:szCs w:val="22"/>
              </w:rPr>
            </w:pPr>
            <w:r w:rsidRPr="00D97D64">
              <w:rPr>
                <w:sz w:val="22"/>
                <w:szCs w:val="22"/>
              </w:rPr>
              <w:t>↑ epithelial-mesenchymal transition,</w:t>
            </w:r>
            <w:r w:rsidRPr="00D97D64">
              <w:rPr>
                <w:sz w:val="22"/>
                <w:szCs w:val="22"/>
              </w:rPr>
              <w:br/>
              <w:t>↑ metastasis,</w:t>
            </w:r>
            <w:r w:rsidRPr="00D97D64">
              <w:rPr>
                <w:sz w:val="22"/>
                <w:szCs w:val="22"/>
              </w:rPr>
              <w:br/>
              <w:t>↑ progression</w:t>
            </w:r>
          </w:p>
        </w:tc>
        <w:tc>
          <w:tcPr>
            <w:tcW w:w="1478" w:type="dxa"/>
            <w:tcBorders>
              <w:left w:val="single" w:sz="4" w:space="0" w:color="FFFFFF" w:themeColor="background1"/>
              <w:right w:val="single" w:sz="4" w:space="0" w:color="FFFFFF" w:themeColor="background1"/>
            </w:tcBorders>
            <w:vAlign w:val="center"/>
          </w:tcPr>
          <w:p w14:paraId="15F9572B" w14:textId="1317BC35" w:rsidR="00C253B3" w:rsidRPr="00D97D64" w:rsidRDefault="00C253B3" w:rsidP="00C253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1991C8DE" w14:textId="045CEA21" w:rsidR="00C253B3" w:rsidRPr="00D97D64" w:rsidRDefault="00C253B3" w:rsidP="00C253B3">
            <w:pPr>
              <w:jc w:val="center"/>
              <w:rPr>
                <w:sz w:val="22"/>
                <w:szCs w:val="22"/>
              </w:rPr>
            </w:pPr>
            <w:r w:rsidRPr="00D97D64">
              <w:rPr>
                <w:sz w:val="22"/>
                <w:szCs w:val="22"/>
              </w:rPr>
              <w:fldChar w:fldCharType="begin">
                <w:fldData xml:space="preserve">PEVuZE5vdGU+PENpdGU+PEF1dGhvcj5YaWE8L0F1dGhvcj48WWVhcj4yMDIwPC9ZZWFyPjxSZWNO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=
</w:fldData>
              </w:fldChar>
            </w:r>
            <w:r w:rsidR="0014673F" w:rsidRPr="00D97D64">
              <w:rPr>
                <w:sz w:val="22"/>
                <w:szCs w:val="22"/>
              </w:rPr>
              <w:instrText xml:space="preserve"> ADDIN EN.CITE </w:instrText>
            </w:r>
            <w:r w:rsidR="0014673F" w:rsidRPr="00D97D64">
              <w:rPr>
                <w:sz w:val="22"/>
                <w:szCs w:val="22"/>
              </w:rPr>
              <w:fldChar w:fldCharType="begin">
                <w:fldData xml:space="preserve">PEVuZE5vdGU+PENpdGU+PEF1dGhvcj5YaWE8L0F1dGhvcj48WWVhcj4yMDIwPC9ZZWFyPjxSZWNO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=
</w:fldData>
              </w:fldChar>
            </w:r>
            <w:r w:rsidR="0014673F" w:rsidRPr="00D97D64">
              <w:rPr>
                <w:sz w:val="22"/>
                <w:szCs w:val="22"/>
              </w:rPr>
              <w:instrText xml:space="preserve"> ADDIN EN.CITE.DATA </w:instrText>
            </w:r>
            <w:r w:rsidR="0014673F" w:rsidRPr="00D97D64">
              <w:rPr>
                <w:sz w:val="22"/>
                <w:szCs w:val="22"/>
              </w:rPr>
            </w:r>
            <w:r w:rsidR="0014673F" w:rsidRPr="00D97D64">
              <w:rPr>
                <w:sz w:val="22"/>
                <w:szCs w:val="22"/>
              </w:rPr>
              <w:fldChar w:fldCharType="end"/>
            </w:r>
            <w:r w:rsidRPr="00D97D64">
              <w:rPr>
                <w:sz w:val="22"/>
                <w:szCs w:val="22"/>
              </w:rPr>
            </w:r>
            <w:r w:rsidRPr="00D97D64">
              <w:rPr>
                <w:sz w:val="22"/>
                <w:szCs w:val="22"/>
              </w:rPr>
              <w:fldChar w:fldCharType="separate"/>
            </w:r>
            <w:r w:rsidR="0014673F" w:rsidRPr="00D97D64">
              <w:rPr>
                <w:noProof/>
                <w:sz w:val="22"/>
                <w:szCs w:val="22"/>
              </w:rPr>
              <w:t>[26]</w:t>
            </w:r>
            <w:r w:rsidRPr="00D97D64">
              <w:rPr>
                <w:sz w:val="22"/>
                <w:szCs w:val="22"/>
              </w:rPr>
              <w:fldChar w:fldCharType="end"/>
            </w:r>
          </w:p>
        </w:tc>
      </w:tr>
      <w:bookmarkEnd w:id="1"/>
      <w:tr w:rsidR="00C253B3" w:rsidRPr="00D97D64" w14:paraId="2A5F8DF1"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0DD88EEB" w14:textId="2ED5229B" w:rsidR="00C253B3" w:rsidRPr="00D97D64" w:rsidRDefault="00C253B3" w:rsidP="00C253B3">
            <w:pPr>
              <w:jc w:val="center"/>
              <w:rPr>
                <w:sz w:val="22"/>
                <w:szCs w:val="22"/>
              </w:rPr>
            </w:pPr>
            <w:r w:rsidRPr="00D97D64">
              <w:rPr>
                <w:sz w:val="22"/>
                <w:szCs w:val="22"/>
              </w:rPr>
              <w:t>miR-3473b</w:t>
            </w:r>
          </w:p>
        </w:tc>
        <w:tc>
          <w:tcPr>
            <w:tcW w:w="2204" w:type="dxa"/>
            <w:tcBorders>
              <w:left w:val="single" w:sz="4" w:space="0" w:color="FFFFFF" w:themeColor="background1"/>
              <w:right w:val="single" w:sz="4" w:space="0" w:color="FFFFFF" w:themeColor="background1"/>
            </w:tcBorders>
            <w:vAlign w:val="center"/>
          </w:tcPr>
          <w:p w14:paraId="47EF8651" w14:textId="419D55CC" w:rsidR="00C253B3" w:rsidRPr="00D97D64" w:rsidRDefault="00C253B3" w:rsidP="00C253B3">
            <w:pPr>
              <w:jc w:val="center"/>
              <w:rPr>
                <w:sz w:val="22"/>
                <w:szCs w:val="22"/>
              </w:rPr>
            </w:pPr>
            <w:r w:rsidRPr="00D97D64">
              <w:rPr>
                <w:sz w:val="22"/>
                <w:szCs w:val="22"/>
              </w:rPr>
              <w:t>Lung cancer</w:t>
            </w:r>
          </w:p>
        </w:tc>
        <w:tc>
          <w:tcPr>
            <w:tcW w:w="3212" w:type="dxa"/>
            <w:tcBorders>
              <w:left w:val="single" w:sz="4" w:space="0" w:color="FFFFFF" w:themeColor="background1"/>
              <w:right w:val="single" w:sz="4" w:space="0" w:color="FFFFFF" w:themeColor="background1"/>
            </w:tcBorders>
            <w:vAlign w:val="center"/>
          </w:tcPr>
          <w:p w14:paraId="4B00AD10" w14:textId="7410D410" w:rsidR="00C253B3" w:rsidRPr="00D97D64" w:rsidRDefault="00C253B3" w:rsidP="00C253B3">
            <w:pPr>
              <w:jc w:val="center"/>
              <w:rPr>
                <w:sz w:val="22"/>
                <w:szCs w:val="22"/>
              </w:rPr>
            </w:pPr>
            <w:r w:rsidRPr="00D97D64">
              <w:rPr>
                <w:sz w:val="22"/>
                <w:szCs w:val="22"/>
              </w:rPr>
              <w:t>↓ NFKBID,</w:t>
            </w:r>
            <w:r w:rsidRPr="00D97D64">
              <w:rPr>
                <w:sz w:val="22"/>
                <w:szCs w:val="22"/>
              </w:rPr>
              <w:br/>
              <w:t>↑ NF-κB</w:t>
            </w:r>
          </w:p>
        </w:tc>
        <w:tc>
          <w:tcPr>
            <w:tcW w:w="3816" w:type="dxa"/>
            <w:tcBorders>
              <w:left w:val="single" w:sz="4" w:space="0" w:color="FFFFFF" w:themeColor="background1"/>
              <w:right w:val="single" w:sz="4" w:space="0" w:color="FFFFFF" w:themeColor="background1"/>
            </w:tcBorders>
            <w:vAlign w:val="center"/>
          </w:tcPr>
          <w:p w14:paraId="73FC1E45" w14:textId="608B55B8" w:rsidR="00C253B3" w:rsidRPr="00D97D64" w:rsidRDefault="00C253B3" w:rsidP="00C253B3">
            <w:pPr>
              <w:jc w:val="center"/>
              <w:rPr>
                <w:sz w:val="22"/>
                <w:szCs w:val="22"/>
              </w:rPr>
            </w:pPr>
            <w:r w:rsidRPr="00D97D64">
              <w:rPr>
                <w:sz w:val="22"/>
                <w:szCs w:val="22"/>
              </w:rPr>
              <w:t>↑ intrapulmonary colonization</w:t>
            </w:r>
          </w:p>
        </w:tc>
        <w:tc>
          <w:tcPr>
            <w:tcW w:w="1478" w:type="dxa"/>
            <w:tcBorders>
              <w:left w:val="single" w:sz="4" w:space="0" w:color="FFFFFF" w:themeColor="background1"/>
              <w:right w:val="single" w:sz="4" w:space="0" w:color="FFFFFF" w:themeColor="background1"/>
            </w:tcBorders>
            <w:vAlign w:val="center"/>
          </w:tcPr>
          <w:p w14:paraId="2A2226A4" w14:textId="01B7A840" w:rsidR="00C253B3" w:rsidRPr="00D97D64" w:rsidRDefault="00C253B3" w:rsidP="00C253B3">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7B3138DE" w14:textId="4DDD8614" w:rsidR="00C253B3" w:rsidRPr="00D97D64" w:rsidRDefault="00C253B3" w:rsidP="00C253B3">
            <w:pPr>
              <w:jc w:val="center"/>
              <w:rPr>
                <w:sz w:val="22"/>
                <w:szCs w:val="22"/>
              </w:rPr>
            </w:pPr>
            <w:r w:rsidRPr="00D97D64">
              <w:rPr>
                <w:sz w:val="22"/>
                <w:szCs w:val="22"/>
              </w:rPr>
              <w:fldChar w:fldCharType="begin"/>
            </w:r>
            <w:r w:rsidR="0014673F" w:rsidRPr="00D97D64">
              <w:rPr>
                <w:sz w:val="22"/>
                <w:szCs w:val="22"/>
              </w:rPr>
              <w:instrText xml:space="preserve"> ADDIN EN.CITE &lt;EndNote&gt;&lt;Cite&gt;&lt;Author&gt;Du&lt;/Author&gt;&lt;Year&gt;2020&lt;/Year&gt;&lt;RecNum&gt;90&lt;/RecNum&gt;&lt;DisplayText&gt;[27]&lt;/DisplayText&gt;&lt;record&gt;&lt;rec-number&gt;90&lt;/rec-number&gt;&lt;foreign-keys&gt;&lt;key app="EN" db-id="w9fv5tdpw9sswee9z5uxwapf22svt0wdw9ds" timestamp="1733313079"&gt;90&lt;/key&gt;&lt;/foreign-keys&gt;&lt;ref-type name="Journal Article"&gt;17&lt;/ref-type&gt;&lt;contributors&gt;&lt;authors&gt;&lt;author&gt;Du, Cancan&lt;/author&gt;&lt;author&gt;Duan, Xixi&lt;/author&gt;&lt;author&gt;Yao, Xiaohan&lt;/author&gt;&lt;author&gt;Wan, Jiajia&lt;/author&gt;&lt;author&gt;Cheng, Yanru&lt;/author&gt;&lt;author&gt;Wang, Yuan&lt;/author&gt;&lt;author&gt;Yan, Yan&lt;/author&gt;&lt;author&gt;Zhang, Lijing&lt;/author&gt;&lt;author&gt;Zhu, Linyu&lt;/author&gt;&lt;author&gt;Ni, Chen&lt;/author&gt;&lt;author&gt;Wang, Ming&lt;/author&gt;&lt;author&gt;Qin, Zhihai&lt;/author&gt;&lt;/authors&gt;&lt;/contributors&gt;&lt;titles&gt;&lt;title&gt;Tumour-derived exosomal miR-3473b promotes lung tumour cell intrapulmonary colonization by activating the nuclear factor-κB of local fibroblasts&lt;/title&gt;&lt;secondary-title&gt;Journal of Cellular and Molecular Medicine&lt;/secondary-title&gt;&lt;/titles&gt;&lt;periodical&gt;&lt;full-title&gt;Journal of Cellular and Molecular Medicine&lt;/full-title&gt;&lt;/periodical&gt;&lt;pages&gt;7802-7813&lt;/pages&gt;&lt;volume&gt;24&lt;/volume&gt;&lt;number&gt;14&lt;/number&gt;&lt;dates&gt;&lt;year&gt;2020&lt;/year&gt;&lt;/dates&gt;&lt;isbn&gt;1582-1838&lt;/isbn&gt;&lt;urls&gt;&lt;related-urls&gt;&lt;url&gt;https://onlinelibrary.wiley.com/doi/abs/10.1111/jcmm.15411&lt;/url&gt;&lt;/related-urls&gt;&lt;/urls&gt;&lt;electronic-resource-num&gt;https://doi.org/10.1111/jcmm.15411&lt;/electronic-resource-num&gt;&lt;/record&gt;&lt;/Cite&gt;&lt;/EndNote&gt;</w:instrText>
            </w:r>
            <w:r w:rsidRPr="00D97D64">
              <w:rPr>
                <w:sz w:val="22"/>
                <w:szCs w:val="22"/>
              </w:rPr>
              <w:fldChar w:fldCharType="separate"/>
            </w:r>
            <w:r w:rsidR="0014673F" w:rsidRPr="00D97D64">
              <w:rPr>
                <w:noProof/>
                <w:sz w:val="22"/>
                <w:szCs w:val="22"/>
              </w:rPr>
              <w:t>[27]</w:t>
            </w:r>
            <w:r w:rsidRPr="00D97D64">
              <w:rPr>
                <w:sz w:val="22"/>
                <w:szCs w:val="22"/>
              </w:rPr>
              <w:fldChar w:fldCharType="end"/>
            </w:r>
          </w:p>
        </w:tc>
      </w:tr>
      <w:tr w:rsidR="00C253B3" w:rsidRPr="00D97D64" w14:paraId="2023C23B"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7AD10B5E" w14:textId="7368ECC6" w:rsidR="00C253B3" w:rsidRPr="00D97D64" w:rsidRDefault="00C253B3" w:rsidP="00C253B3">
            <w:pPr>
              <w:jc w:val="center"/>
              <w:rPr>
                <w:sz w:val="22"/>
                <w:szCs w:val="22"/>
              </w:rPr>
            </w:pPr>
            <w:r w:rsidRPr="00D97D64">
              <w:rPr>
                <w:sz w:val="22"/>
                <w:szCs w:val="22"/>
              </w:rPr>
              <w:t>miR-375</w:t>
            </w:r>
          </w:p>
        </w:tc>
        <w:tc>
          <w:tcPr>
            <w:tcW w:w="2204" w:type="dxa"/>
            <w:tcBorders>
              <w:left w:val="single" w:sz="4" w:space="0" w:color="FFFFFF" w:themeColor="background1"/>
              <w:right w:val="single" w:sz="4" w:space="0" w:color="FFFFFF" w:themeColor="background1"/>
            </w:tcBorders>
            <w:vAlign w:val="center"/>
          </w:tcPr>
          <w:p w14:paraId="40AE1726" w14:textId="30E91284" w:rsidR="00C253B3" w:rsidRPr="00D97D64" w:rsidRDefault="00C253B3" w:rsidP="00C253B3">
            <w:pPr>
              <w:jc w:val="center"/>
              <w:rPr>
                <w:sz w:val="22"/>
                <w:szCs w:val="22"/>
              </w:rPr>
            </w:pPr>
            <w:r w:rsidRPr="00D97D64">
              <w:rPr>
                <w:sz w:val="22"/>
                <w:szCs w:val="22"/>
              </w:rPr>
              <w:t>Prostate cancer</w:t>
            </w:r>
          </w:p>
        </w:tc>
        <w:tc>
          <w:tcPr>
            <w:tcW w:w="3212" w:type="dxa"/>
            <w:tcBorders>
              <w:left w:val="single" w:sz="4" w:space="0" w:color="FFFFFF" w:themeColor="background1"/>
              <w:right w:val="single" w:sz="4" w:space="0" w:color="FFFFFF" w:themeColor="background1"/>
            </w:tcBorders>
            <w:vAlign w:val="center"/>
          </w:tcPr>
          <w:p w14:paraId="71BAEC56" w14:textId="505D2F36" w:rsidR="00C253B3" w:rsidRPr="00D97D64" w:rsidRDefault="00C253B3" w:rsidP="00C253B3">
            <w:pPr>
              <w:jc w:val="center"/>
              <w:rPr>
                <w:sz w:val="22"/>
                <w:szCs w:val="22"/>
              </w:rPr>
            </w:pPr>
            <w:r w:rsidRPr="00D97D64">
              <w:rPr>
                <w:sz w:val="22"/>
                <w:szCs w:val="22"/>
              </w:rPr>
              <w:t xml:space="preserve">↓ PTPN4 </w:t>
            </w:r>
            <w:r w:rsidRPr="00D97D64">
              <w:rPr>
                <w:sz w:val="22"/>
                <w:szCs w:val="22"/>
              </w:rPr>
              <w:br/>
              <w:t>↑ STAT3</w:t>
            </w:r>
          </w:p>
        </w:tc>
        <w:tc>
          <w:tcPr>
            <w:tcW w:w="3816" w:type="dxa"/>
            <w:tcBorders>
              <w:left w:val="single" w:sz="4" w:space="0" w:color="FFFFFF" w:themeColor="background1"/>
              <w:right w:val="single" w:sz="4" w:space="0" w:color="FFFFFF" w:themeColor="background1"/>
            </w:tcBorders>
            <w:vAlign w:val="center"/>
          </w:tcPr>
          <w:p w14:paraId="2B098FC9" w14:textId="00CB0D2A" w:rsidR="00C253B3" w:rsidRPr="00D97D64" w:rsidRDefault="00C253B3" w:rsidP="00C253B3">
            <w:pPr>
              <w:jc w:val="center"/>
              <w:rPr>
                <w:sz w:val="22"/>
                <w:szCs w:val="22"/>
              </w:rPr>
            </w:pPr>
            <w:r w:rsidRPr="00D97D64">
              <w:rPr>
                <w:sz w:val="22"/>
                <w:szCs w:val="22"/>
              </w:rPr>
              <w:t>↑ epithelial-mesenchymal transition</w:t>
            </w:r>
          </w:p>
        </w:tc>
        <w:tc>
          <w:tcPr>
            <w:tcW w:w="1478" w:type="dxa"/>
            <w:tcBorders>
              <w:left w:val="single" w:sz="4" w:space="0" w:color="FFFFFF" w:themeColor="background1"/>
              <w:right w:val="single" w:sz="4" w:space="0" w:color="FFFFFF" w:themeColor="background1"/>
            </w:tcBorders>
            <w:vAlign w:val="center"/>
          </w:tcPr>
          <w:p w14:paraId="28DDE544" w14:textId="0AE74C5A" w:rsidR="00C253B3" w:rsidRPr="00D97D64" w:rsidRDefault="00C253B3" w:rsidP="00C253B3">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63B133F9" w14:textId="6FDFD593" w:rsidR="00C253B3" w:rsidRPr="00D97D64" w:rsidRDefault="00C253B3" w:rsidP="00C253B3">
            <w:pPr>
              <w:jc w:val="center"/>
              <w:rPr>
                <w:sz w:val="22"/>
                <w:szCs w:val="22"/>
              </w:rPr>
            </w:pPr>
            <w:r w:rsidRPr="00D97D64">
              <w:rPr>
                <w:sz w:val="22"/>
                <w:szCs w:val="22"/>
              </w:rPr>
              <w:fldChar w:fldCharType="begin"/>
            </w:r>
            <w:r w:rsidR="0014673F" w:rsidRPr="00D97D64">
              <w:rPr>
                <w:sz w:val="22"/>
                <w:szCs w:val="22"/>
              </w:rPr>
              <w:instrText xml:space="preserve"> ADDIN EN.CITE &lt;EndNote&gt;&lt;Cite&gt;&lt;Author&gt;Gan&lt;/Author&gt;&lt;Year&gt;2022&lt;/Year&gt;&lt;RecNum&gt;136&lt;/RecNum&gt;&lt;DisplayText&gt;[28]&lt;/DisplayText&gt;&lt;record&gt;&lt;rec-number&gt;136&lt;/rec-number&gt;&lt;foreign-keys&gt;&lt;key app="EN" db-id="w9fv5tdpw9sswee9z5uxwapf22svt0wdw9ds" timestamp="1735380115"&gt;136&lt;/key&gt;&lt;/foreign-keys&gt;&lt;ref-type name="Journal Article"&gt;17&lt;/ref-type&gt;&lt;contributors&gt;&lt;authors&gt;&lt;author&gt;Gan, Junqing&lt;/author&gt;&lt;author&gt;Liu, Shan&lt;/author&gt;&lt;author&gt;Zhang, Yu&lt;/author&gt;&lt;author&gt;He, Liangzi&lt;/author&gt;&lt;author&gt;Bai, Lu&lt;/author&gt;&lt;author&gt;Liao, Ran&lt;/author&gt;&lt;author&gt;Zhao, Juan&lt;/author&gt;&lt;author&gt;Guo, Madi&lt;/author&gt;&lt;author&gt;Jiang, Wei&lt;/author&gt;&lt;author&gt;Li, Jiade&lt;/author&gt;&lt;author&gt;Li, Qi&lt;/author&gt;&lt;author&gt;Mu, Guannan&lt;/author&gt;&lt;author&gt;Wu, Yangjiazi&lt;/author&gt;&lt;author&gt;Wang, Xinling&lt;/author&gt;&lt;author&gt;Zhang, Xingli&lt;/author&gt;&lt;author&gt;Zhou, Dan&lt;/author&gt;&lt;author&gt;Lv, Huimin&lt;/author&gt;&lt;author&gt;Wang, Zhengfeng&lt;/author&gt;&lt;author&gt;Zhang, Yanqiao&lt;/author&gt;&lt;author&gt;Qian, Cheng&lt;/author&gt;&lt;author&gt;Feng, MeiYan&lt;/author&gt;&lt;author&gt;Chen, Hui&lt;/author&gt;&lt;author&gt;Meng, Qingwei&lt;/author&gt;&lt;author&gt;Huang, Xiaoyi&lt;/author&gt;&lt;/authors&gt;&lt;/contributors&gt;&lt;titles&gt;&lt;title&gt;MicroRNA-375 is a therapeutic target for castration-resistant prostate cancer through the PTPN4/STAT3 axis&lt;/title&gt;&lt;secondary-title&gt;Experimental &amp;amp; Molecular Medicine&lt;/secondary-title&gt;&lt;/titles&gt;&lt;periodical&gt;&lt;full-title&gt;Experimental &amp;amp; Molecular Medicine&lt;/full-title&gt;&lt;/periodical&gt;&lt;pages&gt;1290-1305&lt;/pages&gt;&lt;volume&gt;54&lt;/volume&gt;&lt;number&gt;8&lt;/number&gt;&lt;dates&gt;&lt;year&gt;2022&lt;/year&gt;&lt;pub-dates&gt;&lt;date&gt;2022/08/01&lt;/date&gt;&lt;/pub-dates&gt;&lt;/dates&gt;&lt;isbn&gt;2092-6413&lt;/isbn&gt;&lt;urls&gt;&lt;related-urls&gt;&lt;url&gt;https://doi.org/10.1038/s12276-022-00837-6&lt;/url&gt;&lt;/related-urls&gt;&lt;/urls&gt;&lt;electronic-resource-num&gt;10.1038/s12276-022-00837-6&lt;/electronic-resource-num&gt;&lt;/record&gt;&lt;/Cite&gt;&lt;/EndNote&gt;</w:instrText>
            </w:r>
            <w:r w:rsidRPr="00D97D64">
              <w:rPr>
                <w:sz w:val="22"/>
                <w:szCs w:val="22"/>
              </w:rPr>
              <w:fldChar w:fldCharType="separate"/>
            </w:r>
            <w:r w:rsidR="0014673F" w:rsidRPr="00D97D64">
              <w:rPr>
                <w:noProof/>
                <w:sz w:val="22"/>
                <w:szCs w:val="22"/>
              </w:rPr>
              <w:t>[28]</w:t>
            </w:r>
            <w:r w:rsidRPr="00D97D64">
              <w:rPr>
                <w:sz w:val="22"/>
                <w:szCs w:val="22"/>
              </w:rPr>
              <w:fldChar w:fldCharType="end"/>
            </w:r>
          </w:p>
        </w:tc>
      </w:tr>
      <w:bookmarkEnd w:id="2"/>
      <w:tr w:rsidR="00C253B3" w:rsidRPr="00D97D64" w14:paraId="73B89107"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69B1CD3B" w14:textId="0AA0B900" w:rsidR="00C253B3" w:rsidRPr="00D97D64" w:rsidRDefault="00C253B3" w:rsidP="00C253B3">
            <w:pPr>
              <w:jc w:val="center"/>
              <w:rPr>
                <w:sz w:val="22"/>
                <w:szCs w:val="22"/>
              </w:rPr>
            </w:pPr>
            <w:r w:rsidRPr="00D97D64">
              <w:rPr>
                <w:sz w:val="22"/>
                <w:szCs w:val="22"/>
              </w:rPr>
              <w:t>miR-375-3p</w:t>
            </w:r>
          </w:p>
        </w:tc>
        <w:tc>
          <w:tcPr>
            <w:tcW w:w="2204" w:type="dxa"/>
            <w:tcBorders>
              <w:left w:val="single" w:sz="4" w:space="0" w:color="FFFFFF" w:themeColor="background1"/>
              <w:right w:val="single" w:sz="4" w:space="0" w:color="FFFFFF" w:themeColor="background1"/>
            </w:tcBorders>
            <w:vAlign w:val="center"/>
          </w:tcPr>
          <w:p w14:paraId="651B2D31" w14:textId="52E5E76D" w:rsidR="00C253B3" w:rsidRPr="00D97D64" w:rsidRDefault="00C253B3" w:rsidP="00C253B3">
            <w:pPr>
              <w:jc w:val="center"/>
              <w:rPr>
                <w:sz w:val="22"/>
                <w:szCs w:val="22"/>
              </w:rPr>
            </w:pPr>
            <w:r w:rsidRPr="00D97D64">
              <w:rPr>
                <w:sz w:val="22"/>
                <w:szCs w:val="22"/>
              </w:rPr>
              <w:t>Small cell lung cancer</w:t>
            </w:r>
          </w:p>
        </w:tc>
        <w:tc>
          <w:tcPr>
            <w:tcW w:w="3212" w:type="dxa"/>
            <w:tcBorders>
              <w:left w:val="single" w:sz="4" w:space="0" w:color="FFFFFF" w:themeColor="background1"/>
              <w:right w:val="single" w:sz="4" w:space="0" w:color="FFFFFF" w:themeColor="background1"/>
            </w:tcBorders>
            <w:vAlign w:val="center"/>
          </w:tcPr>
          <w:p w14:paraId="5EA1AC0E" w14:textId="6F988ED2" w:rsidR="00C253B3" w:rsidRPr="00D97D64" w:rsidRDefault="00C253B3" w:rsidP="00C253B3">
            <w:pPr>
              <w:jc w:val="center"/>
              <w:rPr>
                <w:sz w:val="22"/>
                <w:szCs w:val="22"/>
              </w:rPr>
            </w:pPr>
            <w:r w:rsidRPr="00D97D64">
              <w:rPr>
                <w:sz w:val="22"/>
                <w:szCs w:val="22"/>
              </w:rPr>
              <w:t>↓ claudin-1</w:t>
            </w:r>
          </w:p>
        </w:tc>
        <w:tc>
          <w:tcPr>
            <w:tcW w:w="3816" w:type="dxa"/>
            <w:tcBorders>
              <w:left w:val="single" w:sz="4" w:space="0" w:color="FFFFFF" w:themeColor="background1"/>
              <w:right w:val="single" w:sz="4" w:space="0" w:color="FFFFFF" w:themeColor="background1"/>
            </w:tcBorders>
            <w:vAlign w:val="center"/>
          </w:tcPr>
          <w:p w14:paraId="7B528D91" w14:textId="43979E50" w:rsidR="00C253B3" w:rsidRPr="00D97D64" w:rsidRDefault="00C253B3" w:rsidP="00C253B3">
            <w:pPr>
              <w:jc w:val="center"/>
              <w:rPr>
                <w:sz w:val="22"/>
                <w:szCs w:val="22"/>
              </w:rPr>
            </w:pPr>
            <w:r w:rsidRPr="00D97D64">
              <w:rPr>
                <w:sz w:val="22"/>
                <w:szCs w:val="22"/>
              </w:rPr>
              <w:t>↑ blood vessel permeability,</w:t>
            </w:r>
            <w:r w:rsidRPr="00D97D64">
              <w:rPr>
                <w:sz w:val="22"/>
                <w:szCs w:val="22"/>
              </w:rPr>
              <w:br/>
              <w:t>↑ metastasis,</w:t>
            </w:r>
            <w:r w:rsidRPr="00D97D64">
              <w:rPr>
                <w:sz w:val="22"/>
                <w:szCs w:val="22"/>
              </w:rPr>
              <w:br/>
              <w:t>↑ permeability of vascular endothelial cells,</w:t>
            </w:r>
            <w:r w:rsidRPr="00D97D64">
              <w:rPr>
                <w:sz w:val="22"/>
                <w:szCs w:val="22"/>
              </w:rPr>
              <w:br/>
              <w:t>↑ transendothelial migration</w:t>
            </w:r>
          </w:p>
        </w:tc>
        <w:tc>
          <w:tcPr>
            <w:tcW w:w="1478" w:type="dxa"/>
            <w:tcBorders>
              <w:left w:val="single" w:sz="4" w:space="0" w:color="FFFFFF" w:themeColor="background1"/>
              <w:right w:val="single" w:sz="4" w:space="0" w:color="FFFFFF" w:themeColor="background1"/>
            </w:tcBorders>
            <w:vAlign w:val="center"/>
          </w:tcPr>
          <w:p w14:paraId="290DF6E0" w14:textId="76265C31" w:rsidR="00C253B3" w:rsidRPr="00D97D64" w:rsidRDefault="00C253B3" w:rsidP="00C253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17C4CB51" w14:textId="5D426624" w:rsidR="00C253B3" w:rsidRPr="00D97D64" w:rsidRDefault="00C253B3" w:rsidP="00C253B3">
            <w:pPr>
              <w:jc w:val="center"/>
              <w:rPr>
                <w:sz w:val="22"/>
                <w:szCs w:val="22"/>
              </w:rPr>
            </w:pPr>
            <w:r w:rsidRPr="00D97D64">
              <w:rPr>
                <w:sz w:val="22"/>
                <w:szCs w:val="22"/>
              </w:rPr>
              <w:fldChar w:fldCharType="begin">
                <w:fldData xml:space="preserve">PEVuZE5vdGU+PENpdGU+PEF1dGhvcj5NYW88L0F1dGhvcj48WWVhcj4yMDIxPC9ZZWFyPjxSZWNO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</w:fldData>
              </w:fldChar>
            </w:r>
            <w:r w:rsidR="0014673F" w:rsidRPr="00D97D64">
              <w:rPr>
                <w:sz w:val="22"/>
                <w:szCs w:val="22"/>
              </w:rPr>
              <w:instrText xml:space="preserve"> ADDIN EN.CITE </w:instrText>
            </w:r>
            <w:r w:rsidR="0014673F" w:rsidRPr="00D97D64">
              <w:rPr>
                <w:sz w:val="22"/>
                <w:szCs w:val="22"/>
              </w:rPr>
              <w:fldChar w:fldCharType="begin">
                <w:fldData xml:space="preserve">PEVuZE5vdGU+PENpdGU+PEF1dGhvcj5NYW88L0F1dGhvcj48WWVhcj4yMDIxPC9ZZWFyPjxSZWNO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</w:fldData>
              </w:fldChar>
            </w:r>
            <w:r w:rsidR="0014673F" w:rsidRPr="00D97D64">
              <w:rPr>
                <w:sz w:val="22"/>
                <w:szCs w:val="22"/>
              </w:rPr>
              <w:instrText xml:space="preserve"> ADDIN EN.CITE.DATA </w:instrText>
            </w:r>
            <w:r w:rsidR="0014673F" w:rsidRPr="00D97D64">
              <w:rPr>
                <w:sz w:val="22"/>
                <w:szCs w:val="22"/>
              </w:rPr>
            </w:r>
            <w:r w:rsidR="0014673F" w:rsidRPr="00D97D64">
              <w:rPr>
                <w:sz w:val="22"/>
                <w:szCs w:val="22"/>
              </w:rPr>
              <w:fldChar w:fldCharType="end"/>
            </w:r>
            <w:r w:rsidRPr="00D97D64">
              <w:rPr>
                <w:sz w:val="22"/>
                <w:szCs w:val="22"/>
              </w:rPr>
            </w:r>
            <w:r w:rsidRPr="00D97D64">
              <w:rPr>
                <w:sz w:val="22"/>
                <w:szCs w:val="22"/>
              </w:rPr>
              <w:fldChar w:fldCharType="separate"/>
            </w:r>
            <w:r w:rsidR="0014673F" w:rsidRPr="00D97D64">
              <w:rPr>
                <w:noProof/>
                <w:sz w:val="22"/>
                <w:szCs w:val="22"/>
              </w:rPr>
              <w:t>[29]</w:t>
            </w:r>
            <w:r w:rsidRPr="00D97D64">
              <w:rPr>
                <w:sz w:val="22"/>
                <w:szCs w:val="22"/>
              </w:rPr>
              <w:fldChar w:fldCharType="end"/>
            </w:r>
          </w:p>
        </w:tc>
      </w:tr>
      <w:tr w:rsidR="00C253B3" w:rsidRPr="00D97D64" w14:paraId="4BBCA348"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2BB2654E" w14:textId="1ED0EAF5" w:rsidR="00C253B3" w:rsidRPr="00D97D64" w:rsidRDefault="00C253B3" w:rsidP="00C253B3">
            <w:pPr>
              <w:jc w:val="center"/>
              <w:rPr>
                <w:sz w:val="22"/>
                <w:szCs w:val="22"/>
              </w:rPr>
            </w:pPr>
            <w:r w:rsidRPr="00D97D64">
              <w:rPr>
                <w:sz w:val="22"/>
                <w:szCs w:val="22"/>
              </w:rPr>
              <w:t>miR-378a-3p</w:t>
            </w:r>
          </w:p>
        </w:tc>
        <w:tc>
          <w:tcPr>
            <w:tcW w:w="2204" w:type="dxa"/>
            <w:tcBorders>
              <w:left w:val="single" w:sz="4" w:space="0" w:color="FFFFFF" w:themeColor="background1"/>
              <w:right w:val="single" w:sz="4" w:space="0" w:color="FFFFFF" w:themeColor="background1"/>
            </w:tcBorders>
            <w:vAlign w:val="center"/>
          </w:tcPr>
          <w:p w14:paraId="75E519C1" w14:textId="4FD27EC3" w:rsidR="00C253B3" w:rsidRPr="00D97D64" w:rsidRDefault="00C253B3" w:rsidP="00C253B3">
            <w:pPr>
              <w:jc w:val="center"/>
              <w:rPr>
                <w:sz w:val="22"/>
                <w:szCs w:val="22"/>
              </w:rPr>
            </w:pPr>
            <w:r w:rsidRPr="00D97D64">
              <w:rPr>
                <w:sz w:val="22"/>
                <w:szCs w:val="22"/>
              </w:rPr>
              <w:t>Prostate cancer</w:t>
            </w:r>
          </w:p>
        </w:tc>
        <w:tc>
          <w:tcPr>
            <w:tcW w:w="3212" w:type="dxa"/>
            <w:tcBorders>
              <w:left w:val="single" w:sz="4" w:space="0" w:color="FFFFFF" w:themeColor="background1"/>
              <w:right w:val="single" w:sz="4" w:space="0" w:color="FFFFFF" w:themeColor="background1"/>
            </w:tcBorders>
            <w:vAlign w:val="center"/>
          </w:tcPr>
          <w:p w14:paraId="7119F8B2" w14:textId="31C5AF87" w:rsidR="00C253B3" w:rsidRPr="00D97D64" w:rsidRDefault="00C253B3" w:rsidP="00C253B3">
            <w:pPr>
              <w:jc w:val="center"/>
              <w:rPr>
                <w:sz w:val="22"/>
                <w:szCs w:val="22"/>
              </w:rPr>
            </w:pPr>
            <w:r w:rsidRPr="00D97D64">
              <w:rPr>
                <w:sz w:val="22"/>
                <w:szCs w:val="22"/>
              </w:rPr>
              <w:t>↑ Dyrk1a/Nfatc1/Angptl2 axis</w:t>
            </w:r>
          </w:p>
        </w:tc>
        <w:tc>
          <w:tcPr>
            <w:tcW w:w="3816" w:type="dxa"/>
            <w:tcBorders>
              <w:left w:val="single" w:sz="4" w:space="0" w:color="FFFFFF" w:themeColor="background1"/>
              <w:right w:val="single" w:sz="4" w:space="0" w:color="FFFFFF" w:themeColor="background1"/>
            </w:tcBorders>
            <w:vAlign w:val="center"/>
          </w:tcPr>
          <w:p w14:paraId="0C66C0F9" w14:textId="5774A7D4" w:rsidR="00C253B3" w:rsidRPr="00D97D64" w:rsidRDefault="00C253B3" w:rsidP="00C253B3">
            <w:pPr>
              <w:jc w:val="center"/>
              <w:rPr>
                <w:sz w:val="22"/>
                <w:szCs w:val="22"/>
              </w:rPr>
            </w:pPr>
            <w:r w:rsidRPr="00D97D64">
              <w:rPr>
                <w:sz w:val="22"/>
                <w:szCs w:val="22"/>
              </w:rPr>
              <w:t>↑ proliferation,</w:t>
            </w:r>
            <w:r w:rsidRPr="00D97D64">
              <w:rPr>
                <w:sz w:val="22"/>
                <w:szCs w:val="22"/>
              </w:rPr>
              <w:br/>
              <w:t>↑ epithelial-mesenchymal transition,</w:t>
            </w:r>
            <w:r w:rsidRPr="00D97D64">
              <w:rPr>
                <w:sz w:val="22"/>
                <w:szCs w:val="22"/>
              </w:rPr>
              <w:br/>
              <w:t>↑ osteolysis</w:t>
            </w:r>
          </w:p>
        </w:tc>
        <w:tc>
          <w:tcPr>
            <w:tcW w:w="1478" w:type="dxa"/>
            <w:tcBorders>
              <w:left w:val="single" w:sz="4" w:space="0" w:color="FFFFFF" w:themeColor="background1"/>
              <w:right w:val="single" w:sz="4" w:space="0" w:color="FFFFFF" w:themeColor="background1"/>
            </w:tcBorders>
            <w:vAlign w:val="center"/>
          </w:tcPr>
          <w:p w14:paraId="5D05D11E" w14:textId="1C26E37B" w:rsidR="00C253B3" w:rsidRPr="00D97D64" w:rsidRDefault="00C253B3" w:rsidP="00C253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433462BC" w14:textId="1E65A38A" w:rsidR="00C253B3" w:rsidRPr="00D97D64" w:rsidRDefault="00C253B3" w:rsidP="00C253B3">
            <w:pPr>
              <w:jc w:val="center"/>
              <w:rPr>
                <w:sz w:val="22"/>
                <w:szCs w:val="22"/>
              </w:rPr>
            </w:pPr>
            <w:r w:rsidRPr="00D97D64">
              <w:rPr>
                <w:sz w:val="22"/>
                <w:szCs w:val="22"/>
              </w:rPr>
              <w:fldChar w:fldCharType="begin">
                <w:fldData xml:space="preserve">PEVuZE5vdGU+PENpdGU+PEF1dGhvcj5XYW5nPC9BdXRob3I+PFllYXI+MjAyMjwvWWVhcj48UmVj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</w:fldData>
              </w:fldChar>
            </w:r>
            <w:r w:rsidR="0014673F" w:rsidRPr="00D97D64">
              <w:rPr>
                <w:sz w:val="22"/>
                <w:szCs w:val="22"/>
              </w:rPr>
              <w:instrText xml:space="preserve"> ADDIN EN.CITE </w:instrText>
            </w:r>
            <w:r w:rsidR="0014673F" w:rsidRPr="00D97D64">
              <w:rPr>
                <w:sz w:val="22"/>
                <w:szCs w:val="22"/>
              </w:rPr>
              <w:fldChar w:fldCharType="begin">
                <w:fldData xml:space="preserve">PEVuZE5vdGU+PENpdGU+PEF1dGhvcj5XYW5nPC9BdXRob3I+PFllYXI+MjAyMjwvWWVhcj48UmVj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</w:fldData>
              </w:fldChar>
            </w:r>
            <w:r w:rsidR="0014673F" w:rsidRPr="00D97D64">
              <w:rPr>
                <w:sz w:val="22"/>
                <w:szCs w:val="22"/>
              </w:rPr>
              <w:instrText xml:space="preserve"> ADDIN EN.CITE.DATA </w:instrText>
            </w:r>
            <w:r w:rsidR="0014673F" w:rsidRPr="00D97D64">
              <w:rPr>
                <w:sz w:val="22"/>
                <w:szCs w:val="22"/>
              </w:rPr>
            </w:r>
            <w:r w:rsidR="0014673F" w:rsidRPr="00D97D64">
              <w:rPr>
                <w:sz w:val="22"/>
                <w:szCs w:val="22"/>
              </w:rPr>
              <w:fldChar w:fldCharType="end"/>
            </w:r>
            <w:r w:rsidRPr="00D97D64">
              <w:rPr>
                <w:sz w:val="22"/>
                <w:szCs w:val="22"/>
              </w:rPr>
            </w:r>
            <w:r w:rsidRPr="00D97D64">
              <w:rPr>
                <w:sz w:val="22"/>
                <w:szCs w:val="22"/>
              </w:rPr>
              <w:fldChar w:fldCharType="separate"/>
            </w:r>
            <w:r w:rsidR="0014673F" w:rsidRPr="00D97D64">
              <w:rPr>
                <w:noProof/>
                <w:sz w:val="22"/>
                <w:szCs w:val="22"/>
              </w:rPr>
              <w:t>[30]</w:t>
            </w:r>
            <w:r w:rsidRPr="00D97D64">
              <w:rPr>
                <w:sz w:val="22"/>
                <w:szCs w:val="22"/>
              </w:rPr>
              <w:fldChar w:fldCharType="end"/>
            </w:r>
          </w:p>
        </w:tc>
      </w:tr>
      <w:tr w:rsidR="00C253B3" w:rsidRPr="00D97D64" w14:paraId="4A5F0A59"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72DE7F0A" w14:textId="3B1CD41F" w:rsidR="00C253B3" w:rsidRPr="00D97D64" w:rsidRDefault="00C253B3" w:rsidP="00C253B3">
            <w:pPr>
              <w:jc w:val="center"/>
              <w:rPr>
                <w:sz w:val="22"/>
                <w:szCs w:val="22"/>
              </w:rPr>
            </w:pPr>
            <w:r w:rsidRPr="00D97D64">
              <w:rPr>
                <w:sz w:val="22"/>
                <w:szCs w:val="22"/>
              </w:rPr>
              <w:t>miR-486-5p</w:t>
            </w:r>
          </w:p>
        </w:tc>
        <w:tc>
          <w:tcPr>
            <w:tcW w:w="2204" w:type="dxa"/>
            <w:tcBorders>
              <w:left w:val="single" w:sz="4" w:space="0" w:color="FFFFFF" w:themeColor="background1"/>
              <w:right w:val="single" w:sz="4" w:space="0" w:color="FFFFFF" w:themeColor="background1"/>
            </w:tcBorders>
            <w:vAlign w:val="center"/>
          </w:tcPr>
          <w:p w14:paraId="5CBCA319" w14:textId="5C02704B" w:rsidR="00C253B3" w:rsidRPr="00D97D64" w:rsidRDefault="00C253B3" w:rsidP="00C253B3">
            <w:pPr>
              <w:jc w:val="center"/>
              <w:rPr>
                <w:sz w:val="22"/>
                <w:szCs w:val="22"/>
              </w:rPr>
            </w:pPr>
            <w:r w:rsidRPr="00D97D64">
              <w:rPr>
                <w:sz w:val="22"/>
                <w:szCs w:val="22"/>
              </w:rPr>
              <w:t>Rhabdomyosarcoma</w:t>
            </w:r>
          </w:p>
        </w:tc>
        <w:tc>
          <w:tcPr>
            <w:tcW w:w="3212" w:type="dxa"/>
            <w:tcBorders>
              <w:left w:val="single" w:sz="4" w:space="0" w:color="FFFFFF" w:themeColor="background1"/>
              <w:right w:val="single" w:sz="4" w:space="0" w:color="FFFFFF" w:themeColor="background1"/>
            </w:tcBorders>
            <w:vAlign w:val="center"/>
          </w:tcPr>
          <w:p w14:paraId="4BC9CD13" w14:textId="075DB6E8" w:rsidR="00C253B3" w:rsidRPr="00D97D64" w:rsidRDefault="00C253B3" w:rsidP="00C253B3">
            <w:pPr>
              <w:jc w:val="center"/>
              <w:rPr>
                <w:sz w:val="22"/>
                <w:szCs w:val="22"/>
              </w:rPr>
            </w:pPr>
            <w:r w:rsidRPr="00D97D64">
              <w:rPr>
                <w:sz w:val="22"/>
                <w:szCs w:val="22"/>
              </w:rPr>
              <w:t>mediates PAX3-FOXO1 paracrine effects</w:t>
            </w:r>
          </w:p>
        </w:tc>
        <w:tc>
          <w:tcPr>
            <w:tcW w:w="3816" w:type="dxa"/>
            <w:tcBorders>
              <w:left w:val="single" w:sz="4" w:space="0" w:color="FFFFFF" w:themeColor="background1"/>
              <w:right w:val="single" w:sz="4" w:space="0" w:color="FFFFFF" w:themeColor="background1"/>
            </w:tcBorders>
            <w:vAlign w:val="center"/>
          </w:tcPr>
          <w:p w14:paraId="17CD2753" w14:textId="55935A82" w:rsidR="00C253B3" w:rsidRPr="00D97D64" w:rsidRDefault="00E14177" w:rsidP="00C253B3">
            <w:pPr>
              <w:jc w:val="center"/>
              <w:rPr>
                <w:sz w:val="22"/>
                <w:szCs w:val="22"/>
              </w:rPr>
            </w:pPr>
            <w:r w:rsidRPr="00D97D64">
              <w:rPr>
                <w:sz w:val="22"/>
                <w:szCs w:val="22"/>
              </w:rPr>
              <w:t>↑ invasion,</w:t>
            </w:r>
            <w:r w:rsidRPr="00D97D64">
              <w:rPr>
                <w:sz w:val="22"/>
                <w:szCs w:val="22"/>
              </w:rPr>
              <w:br/>
              <w:t>↑ migration,</w:t>
            </w:r>
          </w:p>
        </w:tc>
        <w:tc>
          <w:tcPr>
            <w:tcW w:w="1478" w:type="dxa"/>
            <w:tcBorders>
              <w:left w:val="single" w:sz="4" w:space="0" w:color="FFFFFF" w:themeColor="background1"/>
              <w:right w:val="single" w:sz="4" w:space="0" w:color="FFFFFF" w:themeColor="background1"/>
            </w:tcBorders>
            <w:vAlign w:val="center"/>
          </w:tcPr>
          <w:p w14:paraId="346A5154" w14:textId="23417837" w:rsidR="00C253B3" w:rsidRPr="00D97D64" w:rsidRDefault="00C253B3" w:rsidP="00C253B3">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6DBEC380" w14:textId="2DDB54A5" w:rsidR="00C253B3" w:rsidRPr="00D97D64" w:rsidRDefault="00C253B3" w:rsidP="00C253B3">
            <w:pPr>
              <w:jc w:val="center"/>
              <w:rPr>
                <w:sz w:val="22"/>
                <w:szCs w:val="22"/>
              </w:rPr>
            </w:pPr>
            <w:r w:rsidRPr="00D97D64">
              <w:rPr>
                <w:sz w:val="22"/>
                <w:szCs w:val="22"/>
              </w:rPr>
              <w:fldChar w:fldCharType="begin"/>
            </w:r>
            <w:r w:rsidR="0014673F" w:rsidRPr="00D97D64">
              <w:rPr>
                <w:sz w:val="22"/>
                <w:szCs w:val="22"/>
              </w:rPr>
              <w:instrText xml:space="preserve"> ADDIN EN.CITE &lt;EndNote&gt;&lt;Cite&gt;&lt;Author&gt;Ghamloush&lt;/Author&gt;&lt;Year&gt;2019&lt;/Year&gt;&lt;RecNum&gt;94&lt;/RecNum&gt;&lt;DisplayText&gt;[31]&lt;/DisplayText&gt;&lt;record&gt;&lt;rec-number&gt;94&lt;/rec-number&gt;&lt;foreign-keys&gt;&lt;key app="EN" db-id="w9fv5tdpw9sswee9z5uxwapf22svt0wdw9ds" timestamp="1733325028"&gt;94&lt;/key&gt;&lt;/foreign-keys&gt;&lt;ref-type name="Journal Article"&gt;17&lt;/ref-type&gt;&lt;contributors&gt;&lt;authors&gt;&lt;author&gt;Ghamloush, Farah&lt;/author&gt;&lt;author&gt;Ghayad, Sandra E.&lt;/author&gt;&lt;author&gt;Rammal, Ghina&lt;/author&gt;&lt;author&gt;Fahs, Assil&lt;/author&gt;&lt;author&gt;Ayoub, Abeer J.&lt;/author&gt;&lt;author&gt;Merabi, Zeina&lt;/author&gt;&lt;author&gt;Harajly, Mohamad&lt;/author&gt;&lt;author&gt;Zalzali, Hassan&lt;/author&gt;&lt;author&gt;Saab, Raya&lt;/author&gt;&lt;/authors&gt;&lt;/contributors&gt;&lt;titles&gt;&lt;title&gt;The PAX3-FOXO1 oncogene alters exosome miRNA content and leads to paracrine effects mediated by exosomal miR-486&lt;/title&gt;&lt;secondary-title&gt;Scientific Reports&lt;/secondary-title&gt;&lt;/titles&gt;&lt;periodical&gt;&lt;full-title&gt;Scientific Reports&lt;/full-title&gt;&lt;/periodical&gt;&lt;pages&gt;14242&lt;/pages&gt;&lt;volume&gt;9&lt;/volume&gt;&lt;number&gt;1&lt;/number&gt;&lt;dates&gt;&lt;year&gt;2019&lt;/year&gt;&lt;pub-dates&gt;&lt;date&gt;2019/10/02&lt;/date&gt;&lt;/pub-dates&gt;&lt;/dates&gt;&lt;isbn&gt;2045-2322&lt;/isbn&gt;&lt;urls&gt;&lt;related-urls&gt;&lt;url&gt;https://doi.org/10.1038/s41598-019-50592-4&lt;/url&gt;&lt;/related-urls&gt;&lt;/urls&gt;&lt;electronic-resource-num&gt;10.1038/s41598-019-50592-4&lt;/electronic-resource-num&gt;&lt;/record&gt;&lt;/Cite&gt;&lt;/EndNote&gt;</w:instrText>
            </w:r>
            <w:r w:rsidRPr="00D97D64">
              <w:rPr>
                <w:sz w:val="22"/>
                <w:szCs w:val="22"/>
              </w:rPr>
              <w:fldChar w:fldCharType="separate"/>
            </w:r>
            <w:r w:rsidR="0014673F" w:rsidRPr="00D97D64">
              <w:rPr>
                <w:noProof/>
                <w:sz w:val="22"/>
                <w:szCs w:val="22"/>
              </w:rPr>
              <w:t>[31]</w:t>
            </w:r>
            <w:r w:rsidRPr="00D97D64">
              <w:rPr>
                <w:sz w:val="22"/>
                <w:szCs w:val="22"/>
              </w:rPr>
              <w:fldChar w:fldCharType="end"/>
            </w:r>
          </w:p>
        </w:tc>
      </w:tr>
      <w:tr w:rsidR="00C253B3" w:rsidRPr="00D97D64" w14:paraId="70D985B6" w14:textId="77777777" w:rsidTr="00A41AA5">
        <w:trPr>
          <w:gridBefore w:val="1"/>
          <w:wBefore w:w="113" w:type="dxa"/>
        </w:trPr>
        <w:tc>
          <w:tcPr>
            <w:tcW w:w="1836" w:type="dxa"/>
            <w:tcBorders>
              <w:left w:val="single" w:sz="4" w:space="0" w:color="FFFFFF" w:themeColor="background1"/>
              <w:right w:val="single" w:sz="4" w:space="0" w:color="FFFFFF" w:themeColor="background1"/>
            </w:tcBorders>
            <w:vAlign w:val="center"/>
          </w:tcPr>
          <w:p w14:paraId="4A379979" w14:textId="63EB8A21" w:rsidR="00C253B3" w:rsidRPr="00D97D64" w:rsidRDefault="00C253B3" w:rsidP="00C253B3">
            <w:pPr>
              <w:jc w:val="center"/>
              <w:rPr>
                <w:sz w:val="22"/>
                <w:szCs w:val="22"/>
              </w:rPr>
            </w:pPr>
            <w:r w:rsidRPr="00D97D64">
              <w:rPr>
                <w:sz w:val="22"/>
                <w:szCs w:val="22"/>
              </w:rPr>
              <w:t>miR-629-5p</w:t>
            </w:r>
          </w:p>
        </w:tc>
        <w:tc>
          <w:tcPr>
            <w:tcW w:w="2204" w:type="dxa"/>
            <w:tcBorders>
              <w:left w:val="single" w:sz="4" w:space="0" w:color="FFFFFF" w:themeColor="background1"/>
              <w:right w:val="single" w:sz="4" w:space="0" w:color="FFFFFF" w:themeColor="background1"/>
            </w:tcBorders>
            <w:vAlign w:val="center"/>
          </w:tcPr>
          <w:p w14:paraId="52079F55" w14:textId="767DAFDE" w:rsidR="00C253B3" w:rsidRPr="00D97D64" w:rsidRDefault="00C253B3" w:rsidP="00C253B3">
            <w:pPr>
              <w:jc w:val="center"/>
              <w:rPr>
                <w:sz w:val="22"/>
                <w:szCs w:val="22"/>
              </w:rPr>
            </w:pPr>
            <w:r w:rsidRPr="00D97D64">
              <w:rPr>
                <w:sz w:val="22"/>
                <w:szCs w:val="22"/>
              </w:rPr>
              <w:t>Lung adenocarcinoma</w:t>
            </w:r>
          </w:p>
        </w:tc>
        <w:tc>
          <w:tcPr>
            <w:tcW w:w="3212" w:type="dxa"/>
            <w:tcBorders>
              <w:left w:val="single" w:sz="4" w:space="0" w:color="FFFFFF" w:themeColor="background1"/>
              <w:right w:val="single" w:sz="4" w:space="0" w:color="FFFFFF" w:themeColor="background1"/>
            </w:tcBorders>
            <w:vAlign w:val="center"/>
          </w:tcPr>
          <w:p w14:paraId="09785AB2" w14:textId="1A16C9BB" w:rsidR="00C253B3" w:rsidRPr="00D97D64" w:rsidRDefault="00C253B3" w:rsidP="00C253B3">
            <w:pPr>
              <w:jc w:val="center"/>
              <w:rPr>
                <w:sz w:val="22"/>
                <w:szCs w:val="22"/>
              </w:rPr>
            </w:pPr>
            <w:r w:rsidRPr="00D97D64">
              <w:rPr>
                <w:sz w:val="22"/>
                <w:szCs w:val="22"/>
              </w:rPr>
              <w:t>↓ PPWD1, CELSR1</w:t>
            </w:r>
          </w:p>
        </w:tc>
        <w:tc>
          <w:tcPr>
            <w:tcW w:w="3816" w:type="dxa"/>
            <w:tcBorders>
              <w:left w:val="single" w:sz="4" w:space="0" w:color="FFFFFF" w:themeColor="background1"/>
              <w:right w:val="single" w:sz="4" w:space="0" w:color="FFFFFF" w:themeColor="background1"/>
            </w:tcBorders>
            <w:vAlign w:val="center"/>
          </w:tcPr>
          <w:p w14:paraId="693C17D5" w14:textId="34EEC351" w:rsidR="00C253B3" w:rsidRPr="00D97D64" w:rsidRDefault="00C253B3" w:rsidP="00C253B3">
            <w:pPr>
              <w:jc w:val="center"/>
              <w:rPr>
                <w:sz w:val="22"/>
                <w:szCs w:val="22"/>
              </w:rPr>
            </w:pPr>
            <w:r w:rsidRPr="00D97D64">
              <w:rPr>
                <w:sz w:val="22"/>
                <w:szCs w:val="22"/>
              </w:rPr>
              <w:t>↑ endothelial monolayer permeability,</w:t>
            </w:r>
            <w:r w:rsidRPr="00D97D64">
              <w:rPr>
                <w:sz w:val="22"/>
                <w:szCs w:val="22"/>
              </w:rPr>
              <w:br/>
              <w:t>↑ invasion</w:t>
            </w:r>
          </w:p>
        </w:tc>
        <w:tc>
          <w:tcPr>
            <w:tcW w:w="1478" w:type="dxa"/>
            <w:tcBorders>
              <w:left w:val="single" w:sz="4" w:space="0" w:color="FFFFFF" w:themeColor="background1"/>
              <w:right w:val="single" w:sz="4" w:space="0" w:color="FFFFFF" w:themeColor="background1"/>
            </w:tcBorders>
            <w:vAlign w:val="center"/>
          </w:tcPr>
          <w:p w14:paraId="416B36EC" w14:textId="358515E7" w:rsidR="00C253B3" w:rsidRPr="00D97D64" w:rsidRDefault="00C253B3" w:rsidP="00C253B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4926CED4" w14:textId="20428CCA" w:rsidR="00C253B3" w:rsidRPr="00D97D64" w:rsidRDefault="00C253B3" w:rsidP="00C253B3">
            <w:pPr>
              <w:jc w:val="center"/>
              <w:rPr>
                <w:sz w:val="22"/>
                <w:szCs w:val="22"/>
              </w:rPr>
            </w:pPr>
            <w:r w:rsidRPr="00D97D64">
              <w:rPr>
                <w:sz w:val="22"/>
                <w:szCs w:val="22"/>
              </w:rPr>
              <w:fldChar w:fldCharType="begin"/>
            </w:r>
            <w:r w:rsidR="0014673F" w:rsidRPr="00D97D64">
              <w:rPr>
                <w:sz w:val="22"/>
                <w:szCs w:val="22"/>
              </w:rPr>
              <w:instrText xml:space="preserve"> ADDIN EN.CITE &lt;EndNote&gt;&lt;Cite&gt;&lt;Author&gt;Li&lt;/Author&gt;&lt;Year&gt;2020&lt;/Year&gt;&lt;RecNum&gt;95&lt;/RecNum&gt;&lt;DisplayText&gt;[32]&lt;/DisplayText&gt;&lt;record&gt;&lt;rec-number&gt;95&lt;/rec-number&gt;&lt;foreign-keys&gt;&lt;key app="EN" db-id="w9fv5tdpw9sswee9z5uxwapf22svt0wdw9ds" timestamp="1733325476"&gt;95&lt;/key&gt;&lt;/foreign-keys&gt;&lt;ref-type name="Journal Article"&gt;17&lt;/ref-type&gt;&lt;contributors&gt;&lt;authors&gt;&lt;author&gt;Li, Yu&lt;/author&gt;&lt;author&gt;Zhang, Huibiao&lt;/author&gt;&lt;author&gt;Fan, Lei&lt;/author&gt;&lt;author&gt;Mou, Jiahui&lt;/author&gt;&lt;author&gt;Yin, Yue&lt;/author&gt;&lt;author&gt;Peng, Chao&lt;/author&gt;&lt;author&gt;Chen, Yuxiang&lt;/author&gt;&lt;author&gt;Lu, Henglei&lt;/author&gt;&lt;author&gt;Zhao, Liting&lt;/author&gt;&lt;author&gt;Tao, Zhouteng&lt;/author&gt;&lt;author&gt;Chen, Jing&lt;/author&gt;&lt;author&gt;Wang, Yizheng&lt;/author&gt;&lt;author&gt;Qi, Xinming&lt;/author&gt;&lt;author&gt;Huang, Ruimin&lt;/author&gt;&lt;author&gt;Ren, Jin&lt;/author&gt;&lt;/authors&gt;&lt;/contributors&gt;&lt;titles&gt;&lt;title&gt;MiR-629-5p promotes the invasion of lung adenocarcinoma via increasing both tumor cell invasion and endothelial cell permeability&lt;/title&gt;&lt;secondary-title&gt;Oncogene&lt;/secondary-title&gt;&lt;/titles&gt;&lt;periodical&gt;&lt;full-title&gt;Oncogene&lt;/full-title&gt;&lt;/periodical&gt;&lt;pages&gt;3473-3488&lt;/pages&gt;&lt;volume&gt;39&lt;/volume&gt;&lt;number&gt;17&lt;/number&gt;&lt;dates&gt;&lt;year&gt;2020&lt;/year&gt;&lt;pub-dates&gt;&lt;date&gt;2020/04/01&lt;/date&gt;&lt;/pub-dates&gt;&lt;/dates&gt;&lt;isbn&gt;1476-5594&lt;/isbn&gt;&lt;urls&gt;&lt;related-urls&gt;&lt;url&gt;https://doi.org/10.1038/s41388-020-1228-1&lt;/url&gt;&lt;/related-urls&gt;&lt;/urls&gt;&lt;electronic-resource-num&gt;10.1038/s41388-020-1228-1&lt;/electronic-resource-num&gt;&lt;/record&gt;&lt;/Cite&gt;&lt;/EndNote&gt;</w:instrText>
            </w:r>
            <w:r w:rsidRPr="00D97D64">
              <w:rPr>
                <w:sz w:val="22"/>
                <w:szCs w:val="22"/>
              </w:rPr>
              <w:fldChar w:fldCharType="separate"/>
            </w:r>
            <w:r w:rsidR="0014673F" w:rsidRPr="00D97D64">
              <w:rPr>
                <w:noProof/>
                <w:sz w:val="22"/>
                <w:szCs w:val="22"/>
              </w:rPr>
              <w:t>[32]</w:t>
            </w:r>
            <w:r w:rsidRPr="00D97D64">
              <w:rPr>
                <w:sz w:val="22"/>
                <w:szCs w:val="22"/>
              </w:rPr>
              <w:fldChar w:fldCharType="end"/>
            </w:r>
          </w:p>
        </w:tc>
      </w:tr>
      <w:tr w:rsidR="00C253B3" w:rsidRPr="00D97D64" w14:paraId="4D852221" w14:textId="77777777" w:rsidTr="00F240CA">
        <w:trPr>
          <w:gridBefore w:val="1"/>
          <w:wBefore w:w="113" w:type="dxa"/>
        </w:trPr>
        <w:tc>
          <w:tcPr>
            <w:tcW w:w="1836" w:type="dxa"/>
            <w:tcBorders>
              <w:left w:val="single" w:sz="4" w:space="0" w:color="FFFFFF" w:themeColor="background1"/>
              <w:bottom w:val="single" w:sz="12" w:space="0" w:color="auto"/>
              <w:right w:val="single" w:sz="4" w:space="0" w:color="FFFFFF" w:themeColor="background1"/>
            </w:tcBorders>
            <w:vAlign w:val="center"/>
          </w:tcPr>
          <w:p w14:paraId="31943FD1" w14:textId="077B2CB9" w:rsidR="00C253B3" w:rsidRPr="00D97D64" w:rsidRDefault="00C253B3" w:rsidP="00C253B3">
            <w:pPr>
              <w:jc w:val="center"/>
              <w:rPr>
                <w:sz w:val="22"/>
                <w:szCs w:val="22"/>
              </w:rPr>
            </w:pPr>
            <w:r w:rsidRPr="00D97D64">
              <w:rPr>
                <w:sz w:val="22"/>
                <w:szCs w:val="22"/>
              </w:rPr>
              <w:t>miR-939</w:t>
            </w:r>
          </w:p>
        </w:tc>
        <w:tc>
          <w:tcPr>
            <w:tcW w:w="2204" w:type="dxa"/>
            <w:tcBorders>
              <w:left w:val="single" w:sz="4" w:space="0" w:color="FFFFFF" w:themeColor="background1"/>
              <w:bottom w:val="single" w:sz="12" w:space="0" w:color="auto"/>
              <w:right w:val="single" w:sz="4" w:space="0" w:color="FFFFFF" w:themeColor="background1"/>
            </w:tcBorders>
            <w:vAlign w:val="center"/>
          </w:tcPr>
          <w:p w14:paraId="1F61089F" w14:textId="1B6F7BCB" w:rsidR="00C253B3" w:rsidRPr="00D97D64" w:rsidRDefault="00C253B3" w:rsidP="00C253B3">
            <w:pPr>
              <w:jc w:val="center"/>
              <w:rPr>
                <w:sz w:val="22"/>
                <w:szCs w:val="22"/>
              </w:rPr>
            </w:pPr>
            <w:r w:rsidRPr="00D97D64">
              <w:rPr>
                <w:sz w:val="22"/>
                <w:szCs w:val="22"/>
              </w:rPr>
              <w:t>Breast cancer</w:t>
            </w:r>
          </w:p>
        </w:tc>
        <w:tc>
          <w:tcPr>
            <w:tcW w:w="3212" w:type="dxa"/>
            <w:tcBorders>
              <w:left w:val="single" w:sz="4" w:space="0" w:color="FFFFFF" w:themeColor="background1"/>
              <w:bottom w:val="single" w:sz="12" w:space="0" w:color="auto"/>
              <w:right w:val="single" w:sz="4" w:space="0" w:color="FFFFFF" w:themeColor="background1"/>
            </w:tcBorders>
            <w:vAlign w:val="center"/>
          </w:tcPr>
          <w:p w14:paraId="6894917A" w14:textId="5B476F95" w:rsidR="00C253B3" w:rsidRPr="00D97D64" w:rsidRDefault="00C253B3" w:rsidP="00C253B3">
            <w:pPr>
              <w:jc w:val="center"/>
              <w:rPr>
                <w:sz w:val="22"/>
                <w:szCs w:val="22"/>
              </w:rPr>
            </w:pPr>
            <w:r w:rsidRPr="00D97D64">
              <w:rPr>
                <w:sz w:val="22"/>
                <w:szCs w:val="22"/>
              </w:rPr>
              <w:t>↓ VE-cadherin</w:t>
            </w:r>
          </w:p>
        </w:tc>
        <w:tc>
          <w:tcPr>
            <w:tcW w:w="3816" w:type="dxa"/>
            <w:tcBorders>
              <w:left w:val="single" w:sz="4" w:space="0" w:color="FFFFFF" w:themeColor="background1"/>
              <w:bottom w:val="single" w:sz="12" w:space="0" w:color="auto"/>
              <w:right w:val="single" w:sz="4" w:space="0" w:color="FFFFFF" w:themeColor="background1"/>
            </w:tcBorders>
            <w:vAlign w:val="center"/>
          </w:tcPr>
          <w:p w14:paraId="269DEDBB" w14:textId="5736D50F" w:rsidR="00C253B3" w:rsidRPr="00D97D64" w:rsidRDefault="00C253B3" w:rsidP="00C253B3">
            <w:pPr>
              <w:jc w:val="center"/>
              <w:rPr>
                <w:sz w:val="22"/>
                <w:szCs w:val="22"/>
              </w:rPr>
            </w:pPr>
            <w:r w:rsidRPr="00D97D64">
              <w:rPr>
                <w:sz w:val="22"/>
                <w:szCs w:val="22"/>
              </w:rPr>
              <w:t>↑ trans-endothelial migration</w:t>
            </w:r>
          </w:p>
        </w:tc>
        <w:tc>
          <w:tcPr>
            <w:tcW w:w="1478" w:type="dxa"/>
            <w:tcBorders>
              <w:left w:val="single" w:sz="4" w:space="0" w:color="FFFFFF" w:themeColor="background1"/>
              <w:bottom w:val="single" w:sz="12" w:space="0" w:color="auto"/>
              <w:right w:val="single" w:sz="4" w:space="0" w:color="FFFFFF" w:themeColor="background1"/>
            </w:tcBorders>
            <w:vAlign w:val="center"/>
          </w:tcPr>
          <w:p w14:paraId="13B5F4CE" w14:textId="7E4B6B64" w:rsidR="00C253B3" w:rsidRPr="00D97D64" w:rsidRDefault="00C253B3" w:rsidP="00C253B3">
            <w:pPr>
              <w:jc w:val="center"/>
              <w:rPr>
                <w:sz w:val="22"/>
                <w:szCs w:val="22"/>
              </w:rPr>
            </w:pPr>
            <w:r w:rsidRPr="00D97D64">
              <w:rPr>
                <w:sz w:val="22"/>
                <w:szCs w:val="22"/>
              </w:rPr>
              <w:t>In vitro</w:t>
            </w:r>
          </w:p>
        </w:tc>
        <w:tc>
          <w:tcPr>
            <w:tcW w:w="1448" w:type="dxa"/>
            <w:tcBorders>
              <w:left w:val="single" w:sz="4" w:space="0" w:color="FFFFFF" w:themeColor="background1"/>
              <w:bottom w:val="single" w:sz="12" w:space="0" w:color="auto"/>
              <w:right w:val="single" w:sz="4" w:space="0" w:color="FFFFFF" w:themeColor="background1"/>
            </w:tcBorders>
            <w:vAlign w:val="center"/>
          </w:tcPr>
          <w:p w14:paraId="467D3C75" w14:textId="33E2BAAC" w:rsidR="00C253B3" w:rsidRPr="00D97D64" w:rsidRDefault="00C253B3" w:rsidP="00C253B3">
            <w:pPr>
              <w:jc w:val="center"/>
              <w:rPr>
                <w:sz w:val="22"/>
                <w:szCs w:val="22"/>
              </w:rPr>
            </w:pPr>
            <w:r w:rsidRPr="00D97D64">
              <w:rPr>
                <w:sz w:val="22"/>
                <w:szCs w:val="22"/>
              </w:rPr>
              <w:fldChar w:fldCharType="begin">
                <w:fldData xml:space="preserve">PEVuZE5vdGU+PENpdGU+PEF1dGhvcj5EaSBNb2RpY2E8L0F1dGhvcj48WWVhcj4yMDE3PC9ZZWFy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</w:fldData>
              </w:fldChar>
            </w:r>
            <w:r w:rsidR="0014673F" w:rsidRPr="00D97D64">
              <w:rPr>
                <w:sz w:val="22"/>
                <w:szCs w:val="22"/>
              </w:rPr>
              <w:instrText xml:space="preserve"> ADDIN EN.CITE </w:instrText>
            </w:r>
            <w:r w:rsidR="0014673F" w:rsidRPr="00D97D64">
              <w:rPr>
                <w:sz w:val="22"/>
                <w:szCs w:val="22"/>
              </w:rPr>
              <w:fldChar w:fldCharType="begin">
                <w:fldData xml:space="preserve">PEVuZE5vdGU+PENpdGU+PEF1dGhvcj5EaSBNb2RpY2E8L0F1dGhvcj48WWVhcj4yMDE3PC9ZZWFy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</w:fldData>
              </w:fldChar>
            </w:r>
            <w:r w:rsidR="0014673F" w:rsidRPr="00D97D64">
              <w:rPr>
                <w:sz w:val="22"/>
                <w:szCs w:val="22"/>
              </w:rPr>
              <w:instrText xml:space="preserve"> ADDIN EN.CITE.DATA </w:instrText>
            </w:r>
            <w:r w:rsidR="0014673F" w:rsidRPr="00D97D64">
              <w:rPr>
                <w:sz w:val="22"/>
                <w:szCs w:val="22"/>
              </w:rPr>
            </w:r>
            <w:r w:rsidR="0014673F" w:rsidRPr="00D97D64">
              <w:rPr>
                <w:sz w:val="22"/>
                <w:szCs w:val="22"/>
              </w:rPr>
              <w:fldChar w:fldCharType="end"/>
            </w:r>
            <w:r w:rsidRPr="00D97D64">
              <w:rPr>
                <w:sz w:val="22"/>
                <w:szCs w:val="22"/>
              </w:rPr>
            </w:r>
            <w:r w:rsidRPr="00D97D64">
              <w:rPr>
                <w:sz w:val="22"/>
                <w:szCs w:val="22"/>
              </w:rPr>
              <w:fldChar w:fldCharType="separate"/>
            </w:r>
            <w:r w:rsidR="0014673F" w:rsidRPr="00D97D64">
              <w:rPr>
                <w:noProof/>
                <w:sz w:val="22"/>
                <w:szCs w:val="22"/>
              </w:rPr>
              <w:t>[33]</w:t>
            </w:r>
            <w:r w:rsidRPr="00D97D64">
              <w:rPr>
                <w:sz w:val="22"/>
                <w:szCs w:val="22"/>
              </w:rPr>
              <w:fldChar w:fldCharType="end"/>
            </w:r>
          </w:p>
        </w:tc>
      </w:tr>
    </w:tbl>
    <w:p w14:paraId="44DB9E76" w14:textId="77777777" w:rsidR="00945E9A" w:rsidRPr="00D97D64" w:rsidRDefault="00945E9A"/>
    <w:p w14:paraId="2DC9C4A2" w14:textId="77777777" w:rsidR="00F240CA" w:rsidRPr="00D97D64" w:rsidRDefault="00F240CA"/>
    <w:tbl>
      <w:tblPr>
        <w:tblStyle w:val="TableGrid"/>
        <w:tblW w:w="0" w:type="auto"/>
        <w:tblInd w:w="-113" w:type="dxa"/>
        <w:tblLook w:val="04A0" w:firstRow="1" w:lastRow="0" w:firstColumn="1" w:lastColumn="0" w:noHBand="0" w:noVBand="1"/>
      </w:tblPr>
      <w:tblGrid>
        <w:gridCol w:w="1949"/>
        <w:gridCol w:w="2204"/>
        <w:gridCol w:w="3212"/>
        <w:gridCol w:w="3816"/>
        <w:gridCol w:w="1478"/>
        <w:gridCol w:w="1448"/>
      </w:tblGrid>
      <w:tr w:rsidR="005A5FE7" w:rsidRPr="00D97D64" w14:paraId="7489C7D1" w14:textId="77777777" w:rsidTr="00D31D64">
        <w:tc>
          <w:tcPr>
            <w:tcW w:w="14107" w:type="dxa"/>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576FBBF0" w14:textId="77777777" w:rsidR="005A5FE7" w:rsidRPr="00D97D64" w:rsidRDefault="005A5FE7" w:rsidP="00D14E13">
            <w:pPr>
              <w:jc w:val="center"/>
              <w:rPr>
                <w:sz w:val="22"/>
                <w:szCs w:val="22"/>
              </w:rPr>
            </w:pPr>
            <w:r w:rsidRPr="00D97D64">
              <w:rPr>
                <w:b/>
                <w:bCs/>
                <w:sz w:val="22"/>
                <w:szCs w:val="22"/>
              </w:rPr>
              <w:t>Metastasis promoting</w:t>
            </w:r>
            <w:r w:rsidRPr="00D97D64">
              <w:rPr>
                <w:sz w:val="22"/>
                <w:szCs w:val="22"/>
              </w:rPr>
              <w:t xml:space="preserve"> - continued</w:t>
            </w:r>
          </w:p>
        </w:tc>
      </w:tr>
      <w:tr w:rsidR="005A5FE7" w:rsidRPr="00D97D64" w14:paraId="1D29DCCC" w14:textId="77777777" w:rsidTr="00D31D64">
        <w:tc>
          <w:tcPr>
            <w:tcW w:w="1949" w:type="dxa"/>
            <w:tcBorders>
              <w:top w:val="single" w:sz="12" w:space="0" w:color="auto"/>
              <w:left w:val="single" w:sz="4" w:space="0" w:color="FFFFFF" w:themeColor="background1"/>
              <w:right w:val="single" w:sz="4" w:space="0" w:color="FFFFFF" w:themeColor="background1"/>
            </w:tcBorders>
            <w:vAlign w:val="center"/>
          </w:tcPr>
          <w:p w14:paraId="64C390C3" w14:textId="717AC383" w:rsidR="005A5FE7" w:rsidRPr="00D97D64" w:rsidRDefault="005A5FE7" w:rsidP="00D14E13">
            <w:pPr>
              <w:jc w:val="center"/>
              <w:rPr>
                <w:i/>
                <w:iCs/>
                <w:sz w:val="22"/>
                <w:szCs w:val="22"/>
              </w:rPr>
            </w:pPr>
            <w:r w:rsidRPr="00D97D64">
              <w:rPr>
                <w:i/>
                <w:iCs/>
                <w:sz w:val="22"/>
                <w:szCs w:val="22"/>
              </w:rPr>
              <w:t>Protein</w:t>
            </w:r>
          </w:p>
        </w:tc>
        <w:tc>
          <w:tcPr>
            <w:tcW w:w="2204" w:type="dxa"/>
            <w:tcBorders>
              <w:top w:val="single" w:sz="12" w:space="0" w:color="auto"/>
              <w:left w:val="single" w:sz="4" w:space="0" w:color="FFFFFF" w:themeColor="background1"/>
              <w:right w:val="single" w:sz="4" w:space="0" w:color="FFFFFF" w:themeColor="background1"/>
            </w:tcBorders>
            <w:vAlign w:val="center"/>
          </w:tcPr>
          <w:p w14:paraId="3D958226" w14:textId="77777777" w:rsidR="005A5FE7" w:rsidRPr="00D97D64" w:rsidRDefault="005A5FE7" w:rsidP="00D14E13">
            <w:pPr>
              <w:jc w:val="center"/>
              <w:rPr>
                <w:sz w:val="22"/>
                <w:szCs w:val="22"/>
              </w:rPr>
            </w:pPr>
            <w:r w:rsidRPr="00D97D64">
              <w:rPr>
                <w:i/>
                <w:iCs/>
                <w:sz w:val="22"/>
                <w:szCs w:val="22"/>
              </w:rPr>
              <w:t>Tissue</w:t>
            </w:r>
          </w:p>
        </w:tc>
        <w:tc>
          <w:tcPr>
            <w:tcW w:w="3212" w:type="dxa"/>
            <w:tcBorders>
              <w:top w:val="single" w:sz="12" w:space="0" w:color="auto"/>
              <w:left w:val="single" w:sz="4" w:space="0" w:color="FFFFFF" w:themeColor="background1"/>
              <w:right w:val="single" w:sz="4" w:space="0" w:color="FFFFFF" w:themeColor="background1"/>
            </w:tcBorders>
            <w:vAlign w:val="center"/>
          </w:tcPr>
          <w:p w14:paraId="2BAEC891" w14:textId="77777777" w:rsidR="005A5FE7" w:rsidRPr="00D97D64" w:rsidRDefault="005A5FE7" w:rsidP="00D14E13">
            <w:pPr>
              <w:jc w:val="center"/>
              <w:rPr>
                <w:sz w:val="22"/>
                <w:szCs w:val="22"/>
              </w:rPr>
            </w:pPr>
            <w:r w:rsidRPr="00D97D64">
              <w:rPr>
                <w:i/>
                <w:iCs/>
                <w:sz w:val="22"/>
                <w:szCs w:val="22"/>
              </w:rPr>
              <w:t>Affected systems</w:t>
            </w:r>
          </w:p>
        </w:tc>
        <w:tc>
          <w:tcPr>
            <w:tcW w:w="3816" w:type="dxa"/>
            <w:tcBorders>
              <w:top w:val="single" w:sz="12" w:space="0" w:color="auto"/>
              <w:left w:val="single" w:sz="4" w:space="0" w:color="FFFFFF" w:themeColor="background1"/>
              <w:right w:val="single" w:sz="4" w:space="0" w:color="FFFFFF" w:themeColor="background1"/>
            </w:tcBorders>
            <w:vAlign w:val="center"/>
          </w:tcPr>
          <w:p w14:paraId="6B513791" w14:textId="77777777" w:rsidR="005A5FE7" w:rsidRPr="00D97D64" w:rsidRDefault="005A5FE7" w:rsidP="00D14E13">
            <w:pPr>
              <w:jc w:val="center"/>
              <w:rPr>
                <w:sz w:val="22"/>
                <w:szCs w:val="22"/>
              </w:rPr>
            </w:pPr>
            <w:r w:rsidRPr="00D97D64">
              <w:rPr>
                <w:i/>
                <w:iCs/>
                <w:sz w:val="22"/>
                <w:szCs w:val="22"/>
              </w:rPr>
              <w:t>Effect</w:t>
            </w:r>
          </w:p>
        </w:tc>
        <w:tc>
          <w:tcPr>
            <w:tcW w:w="1478" w:type="dxa"/>
            <w:tcBorders>
              <w:top w:val="single" w:sz="12" w:space="0" w:color="auto"/>
              <w:left w:val="single" w:sz="4" w:space="0" w:color="FFFFFF" w:themeColor="background1"/>
              <w:right w:val="single" w:sz="4" w:space="0" w:color="FFFFFF" w:themeColor="background1"/>
            </w:tcBorders>
            <w:vAlign w:val="center"/>
          </w:tcPr>
          <w:p w14:paraId="25CDAE2A" w14:textId="77777777" w:rsidR="005A5FE7" w:rsidRPr="00D97D64" w:rsidRDefault="005A5FE7" w:rsidP="00D14E13">
            <w:pPr>
              <w:ind w:right="-172"/>
              <w:jc w:val="center"/>
              <w:rPr>
                <w:sz w:val="22"/>
                <w:szCs w:val="22"/>
              </w:rPr>
            </w:pPr>
            <w:r w:rsidRPr="00D97D64">
              <w:rPr>
                <w:i/>
                <w:iCs/>
                <w:sz w:val="22"/>
                <w:szCs w:val="22"/>
              </w:rPr>
              <w:t>In vitro/in vivo</w:t>
            </w:r>
          </w:p>
        </w:tc>
        <w:tc>
          <w:tcPr>
            <w:tcW w:w="1448" w:type="dxa"/>
            <w:tcBorders>
              <w:top w:val="single" w:sz="12" w:space="0" w:color="auto"/>
              <w:left w:val="single" w:sz="4" w:space="0" w:color="FFFFFF" w:themeColor="background1"/>
              <w:right w:val="single" w:sz="4" w:space="0" w:color="FFFFFF" w:themeColor="background1"/>
            </w:tcBorders>
            <w:vAlign w:val="center"/>
          </w:tcPr>
          <w:p w14:paraId="5E9F37BB" w14:textId="77777777" w:rsidR="005A5FE7" w:rsidRPr="00D97D64" w:rsidRDefault="005A5FE7" w:rsidP="00D14E13">
            <w:pPr>
              <w:jc w:val="center"/>
              <w:rPr>
                <w:sz w:val="22"/>
                <w:szCs w:val="22"/>
              </w:rPr>
            </w:pPr>
            <w:r w:rsidRPr="00D97D64">
              <w:rPr>
                <w:i/>
                <w:iCs/>
                <w:sz w:val="22"/>
                <w:szCs w:val="22"/>
              </w:rPr>
              <w:t>Ref.</w:t>
            </w:r>
          </w:p>
        </w:tc>
      </w:tr>
      <w:tr w:rsidR="005A5FE7" w:rsidRPr="00D97D64" w14:paraId="2C897693" w14:textId="77777777" w:rsidTr="00D31D64">
        <w:tc>
          <w:tcPr>
            <w:tcW w:w="1949" w:type="dxa"/>
            <w:tcBorders>
              <w:left w:val="single" w:sz="4" w:space="0" w:color="FFFFFF" w:themeColor="background1"/>
              <w:right w:val="single" w:sz="4" w:space="0" w:color="FFFFFF" w:themeColor="background1"/>
            </w:tcBorders>
            <w:vAlign w:val="center"/>
          </w:tcPr>
          <w:p w14:paraId="6A084C1C" w14:textId="76565C7F" w:rsidR="005A5FE7" w:rsidRPr="00D97D64" w:rsidRDefault="005A5FE7" w:rsidP="00D14E13">
            <w:pPr>
              <w:jc w:val="center"/>
              <w:rPr>
                <w:sz w:val="22"/>
                <w:szCs w:val="22"/>
              </w:rPr>
            </w:pPr>
            <w:r w:rsidRPr="00D97D64">
              <w:rPr>
                <w:sz w:val="22"/>
                <w:szCs w:val="22"/>
              </w:rPr>
              <w:t>ENO1</w:t>
            </w:r>
          </w:p>
        </w:tc>
        <w:tc>
          <w:tcPr>
            <w:tcW w:w="2204" w:type="dxa"/>
            <w:tcBorders>
              <w:left w:val="single" w:sz="4" w:space="0" w:color="FFFFFF" w:themeColor="background1"/>
              <w:right w:val="single" w:sz="4" w:space="0" w:color="FFFFFF" w:themeColor="background1"/>
            </w:tcBorders>
            <w:vAlign w:val="center"/>
          </w:tcPr>
          <w:p w14:paraId="5B5CAB62" w14:textId="3A243CD9" w:rsidR="005A5FE7" w:rsidRPr="00D97D64" w:rsidRDefault="005A5FE7" w:rsidP="00D14E13">
            <w:pPr>
              <w:jc w:val="center"/>
              <w:rPr>
                <w:sz w:val="22"/>
                <w:szCs w:val="22"/>
              </w:rPr>
            </w:pPr>
            <w:r w:rsidRPr="00D97D64">
              <w:rPr>
                <w:sz w:val="22"/>
                <w:szCs w:val="22"/>
              </w:rPr>
              <w:t>Hepatocellular carcinoma</w:t>
            </w:r>
          </w:p>
        </w:tc>
        <w:tc>
          <w:tcPr>
            <w:tcW w:w="3212" w:type="dxa"/>
            <w:tcBorders>
              <w:left w:val="single" w:sz="4" w:space="0" w:color="FFFFFF" w:themeColor="background1"/>
              <w:right w:val="single" w:sz="4" w:space="0" w:color="FFFFFF" w:themeColor="background1"/>
            </w:tcBorders>
            <w:vAlign w:val="center"/>
          </w:tcPr>
          <w:p w14:paraId="0D27A6F2" w14:textId="31787858" w:rsidR="005A5FE7" w:rsidRPr="00D97D64" w:rsidRDefault="005A5FE7" w:rsidP="00D14E13">
            <w:pPr>
              <w:jc w:val="center"/>
              <w:rPr>
                <w:sz w:val="22"/>
                <w:szCs w:val="22"/>
              </w:rPr>
            </w:pPr>
            <w:r w:rsidRPr="00D97D64">
              <w:rPr>
                <w:sz w:val="22"/>
                <w:szCs w:val="22"/>
              </w:rPr>
              <w:t>↑ integrin α6β4</w:t>
            </w:r>
            <w:r w:rsidRPr="00D97D64">
              <w:rPr>
                <w:sz w:val="22"/>
                <w:szCs w:val="22"/>
              </w:rPr>
              <w:br/>
              <w:t>↑ FAK/Src-p38MAPK pathway</w:t>
            </w:r>
          </w:p>
        </w:tc>
        <w:tc>
          <w:tcPr>
            <w:tcW w:w="3816" w:type="dxa"/>
            <w:tcBorders>
              <w:left w:val="single" w:sz="4" w:space="0" w:color="FFFFFF" w:themeColor="background1"/>
              <w:right w:val="single" w:sz="4" w:space="0" w:color="FFFFFF" w:themeColor="background1"/>
            </w:tcBorders>
            <w:vAlign w:val="center"/>
          </w:tcPr>
          <w:p w14:paraId="453C4B4F" w14:textId="6191601A" w:rsidR="005A5FE7" w:rsidRPr="00D97D64" w:rsidRDefault="005A5FE7" w:rsidP="00D14E13">
            <w:pPr>
              <w:jc w:val="center"/>
              <w:rPr>
                <w:sz w:val="22"/>
                <w:szCs w:val="22"/>
              </w:rPr>
            </w:pPr>
            <w:r w:rsidRPr="00D97D64">
              <w:rPr>
                <w:sz w:val="22"/>
                <w:szCs w:val="22"/>
              </w:rPr>
              <w:t>↑ growth,</w:t>
            </w:r>
            <w:r w:rsidRPr="00D97D64">
              <w:rPr>
                <w:sz w:val="22"/>
                <w:szCs w:val="22"/>
              </w:rPr>
              <w:br/>
              <w:t>↑ metastasis</w:t>
            </w:r>
          </w:p>
        </w:tc>
        <w:tc>
          <w:tcPr>
            <w:tcW w:w="1478" w:type="dxa"/>
            <w:tcBorders>
              <w:left w:val="single" w:sz="4" w:space="0" w:color="FFFFFF" w:themeColor="background1"/>
              <w:right w:val="single" w:sz="4" w:space="0" w:color="FFFFFF" w:themeColor="background1"/>
            </w:tcBorders>
            <w:vAlign w:val="center"/>
          </w:tcPr>
          <w:p w14:paraId="3521F4C9" w14:textId="0A931374" w:rsidR="005A5FE7" w:rsidRPr="00D97D64" w:rsidRDefault="005A5FE7" w:rsidP="00D14E1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72B889C0" w14:textId="5AA1BF5D" w:rsidR="005A5FE7" w:rsidRPr="00D97D64" w:rsidRDefault="005A5FE7" w:rsidP="00D14E13">
            <w:pPr>
              <w:jc w:val="center"/>
              <w:rPr>
                <w:sz w:val="22"/>
                <w:szCs w:val="22"/>
              </w:rPr>
            </w:pPr>
            <w:r w:rsidRPr="00D97D64">
              <w:rPr>
                <w:sz w:val="22"/>
                <w:szCs w:val="22"/>
              </w:rPr>
              <w:fldChar w:fldCharType="begin"/>
            </w:r>
            <w:r w:rsidRPr="00D97D64">
              <w:rPr>
                <w:sz w:val="22"/>
                <w:szCs w:val="22"/>
              </w:rPr>
              <w:instrText xml:space="preserve"> ADDIN EN.CITE &lt;EndNote&gt;&lt;Cite&gt;&lt;Author&gt;Jiang&lt;/Author&gt;&lt;Year&gt;2020&lt;/Year&gt;&lt;RecNum&gt;282&lt;/RecNum&gt;&lt;DisplayText&gt;[34]&lt;/DisplayText&gt;&lt;record&gt;&lt;rec-number&gt;282&lt;/rec-number&gt;&lt;foreign-keys&gt;&lt;key app="EN" db-id="vrszzw9fotf598evf9kpsv2q0pxrttf2vpvx" timestamp="1739020505"&gt;282&lt;/key&gt;&lt;/foreign-keys&gt;&lt;ref-type name="Journal Article"&gt;17&lt;/ref-type&gt;&lt;contributors&gt;&lt;authors&gt;&lt;author&gt;Jiang, Keqiu&lt;/author&gt;&lt;author&gt;Dong, Chengyong&lt;/author&gt;&lt;author&gt;Yin, Zeli&lt;/author&gt;&lt;author&gt;Li, Rui&lt;/author&gt;&lt;author&gt;Mao, Jiakai&lt;/author&gt;&lt;author&gt;Wang, Chengye&lt;/author&gt;&lt;author&gt;Zhang, Junlin&lt;/author&gt;&lt;author&gt;Gao, Zhenming&lt;/author&gt;&lt;author&gt;Liang, Rui&lt;/author&gt;&lt;author&gt;Wang, Qi&lt;/author&gt;&lt;author&gt;Wang, Liming&lt;/author&gt;&lt;/authors&gt;&lt;/contributors&gt;&lt;titles&gt;&lt;title&gt;Exosome-derived ENO1 regulates integrin α6β4 expression and promotes hepatocellular carcinoma growth and metastasis&lt;/title&gt;&lt;secondary-title&gt;Cell Death &amp;amp; Disease&lt;/secondary-title&gt;&lt;/titles&gt;&lt;periodical&gt;&lt;full-title&gt;Cell Death &amp;amp; Disease&lt;/full-title&gt;&lt;/periodical&gt;&lt;pages&gt;972&lt;/pages&gt;&lt;volume&gt;11&lt;/volume&gt;&lt;number&gt;11&lt;/number&gt;&lt;dates&gt;&lt;year&gt;2020&lt;/year&gt;&lt;pub-dates&gt;&lt;date&gt;2020/11/12&lt;/date&gt;&lt;/pub-dates&gt;&lt;/dates&gt;&lt;isbn&gt;2041-4889&lt;/isbn&gt;&lt;urls&gt;&lt;related-urls&gt;&lt;url&gt;https://doi.org/10.1038/s41419-020-03179-1&lt;/url&gt;&lt;/related-urls&gt;&lt;/urls&gt;&lt;electronic-resource-num&gt;10.1038/s41419-020-03179-1&lt;/electronic-resource-num&gt;&lt;/record&gt;&lt;/Cite&gt;&lt;/EndNote&gt;</w:instrText>
            </w:r>
            <w:r w:rsidRPr="00D97D64">
              <w:rPr>
                <w:sz w:val="22"/>
                <w:szCs w:val="22"/>
              </w:rPr>
              <w:fldChar w:fldCharType="separate"/>
            </w:r>
            <w:r w:rsidRPr="00D97D64">
              <w:rPr>
                <w:noProof/>
                <w:sz w:val="22"/>
                <w:szCs w:val="22"/>
              </w:rPr>
              <w:t>[34]</w:t>
            </w:r>
            <w:r w:rsidRPr="00D97D64">
              <w:rPr>
                <w:sz w:val="22"/>
                <w:szCs w:val="22"/>
              </w:rPr>
              <w:fldChar w:fldCharType="end"/>
            </w:r>
          </w:p>
        </w:tc>
      </w:tr>
      <w:tr w:rsidR="005A5FE7" w:rsidRPr="00D97D64" w14:paraId="3B86E47E" w14:textId="77777777" w:rsidTr="00D31D64">
        <w:tc>
          <w:tcPr>
            <w:tcW w:w="1949" w:type="dxa"/>
            <w:tcBorders>
              <w:left w:val="single" w:sz="4" w:space="0" w:color="FFFFFF" w:themeColor="background1"/>
              <w:right w:val="single" w:sz="4" w:space="0" w:color="FFFFFF" w:themeColor="background1"/>
            </w:tcBorders>
            <w:vAlign w:val="center"/>
          </w:tcPr>
          <w:p w14:paraId="3096A791" w14:textId="7243C131" w:rsidR="005A5FE7" w:rsidRPr="00D97D64" w:rsidRDefault="005A5FE7" w:rsidP="005A5FE7">
            <w:pPr>
              <w:jc w:val="center"/>
              <w:rPr>
                <w:sz w:val="22"/>
                <w:szCs w:val="22"/>
              </w:rPr>
            </w:pPr>
            <w:r w:rsidRPr="00D97D64">
              <w:rPr>
                <w:sz w:val="22"/>
                <w:szCs w:val="22"/>
              </w:rPr>
              <w:lastRenderedPageBreak/>
              <w:t>GRP78</w:t>
            </w:r>
          </w:p>
        </w:tc>
        <w:tc>
          <w:tcPr>
            <w:tcW w:w="2204" w:type="dxa"/>
            <w:tcBorders>
              <w:left w:val="single" w:sz="4" w:space="0" w:color="FFFFFF" w:themeColor="background1"/>
              <w:right w:val="single" w:sz="4" w:space="0" w:color="FFFFFF" w:themeColor="background1"/>
            </w:tcBorders>
            <w:vAlign w:val="center"/>
          </w:tcPr>
          <w:p w14:paraId="1EA72811" w14:textId="223D9375" w:rsidR="005A5FE7" w:rsidRPr="00D97D64" w:rsidRDefault="005A5FE7" w:rsidP="005A5FE7">
            <w:pPr>
              <w:jc w:val="center"/>
              <w:rPr>
                <w:sz w:val="22"/>
                <w:szCs w:val="22"/>
              </w:rPr>
            </w:pPr>
            <w:r w:rsidRPr="00D97D64">
              <w:rPr>
                <w:sz w:val="22"/>
                <w:szCs w:val="22"/>
              </w:rPr>
              <w:t>Colon cancer</w:t>
            </w:r>
          </w:p>
        </w:tc>
        <w:tc>
          <w:tcPr>
            <w:tcW w:w="3212" w:type="dxa"/>
            <w:tcBorders>
              <w:left w:val="single" w:sz="4" w:space="0" w:color="FFFFFF" w:themeColor="background1"/>
              <w:right w:val="single" w:sz="4" w:space="0" w:color="FFFFFF" w:themeColor="background1"/>
            </w:tcBorders>
            <w:vAlign w:val="center"/>
          </w:tcPr>
          <w:p w14:paraId="0DB8C51B" w14:textId="2375C406" w:rsidR="005A5FE7" w:rsidRPr="00D97D64" w:rsidRDefault="005A5FE7" w:rsidP="005A5FE7">
            <w:pPr>
              <w:jc w:val="center"/>
              <w:rPr>
                <w:i/>
                <w:iCs/>
                <w:sz w:val="22"/>
                <w:szCs w:val="22"/>
              </w:rPr>
            </w:pPr>
            <w:r w:rsidRPr="00D97D64">
              <w:rPr>
                <w:i/>
                <w:iCs/>
                <w:sz w:val="22"/>
                <w:szCs w:val="22"/>
              </w:rPr>
              <w:t>n.s.</w:t>
            </w:r>
          </w:p>
        </w:tc>
        <w:tc>
          <w:tcPr>
            <w:tcW w:w="3816" w:type="dxa"/>
            <w:tcBorders>
              <w:left w:val="single" w:sz="4" w:space="0" w:color="FFFFFF" w:themeColor="background1"/>
              <w:right w:val="single" w:sz="4" w:space="0" w:color="FFFFFF" w:themeColor="background1"/>
            </w:tcBorders>
            <w:vAlign w:val="center"/>
          </w:tcPr>
          <w:p w14:paraId="046E67BE" w14:textId="6CE34E4D" w:rsidR="005A5FE7" w:rsidRPr="00D97D64" w:rsidRDefault="005A5FE7" w:rsidP="005A5FE7">
            <w:pPr>
              <w:jc w:val="center"/>
              <w:rPr>
                <w:sz w:val="22"/>
                <w:szCs w:val="22"/>
              </w:rPr>
            </w:pPr>
            <w:r w:rsidRPr="00D97D64">
              <w:rPr>
                <w:sz w:val="22"/>
                <w:szCs w:val="22"/>
              </w:rPr>
              <w:t>↑ migration,</w:t>
            </w:r>
            <w:r w:rsidRPr="00D97D64">
              <w:rPr>
                <w:sz w:val="22"/>
                <w:szCs w:val="22"/>
              </w:rPr>
              <w:br/>
              <w:t>↑ proliferation,</w:t>
            </w:r>
            <w:r w:rsidRPr="00D97D64">
              <w:rPr>
                <w:sz w:val="22"/>
                <w:szCs w:val="22"/>
              </w:rPr>
              <w:br/>
              <w:t>↑ stemness</w:t>
            </w:r>
          </w:p>
        </w:tc>
        <w:tc>
          <w:tcPr>
            <w:tcW w:w="1478" w:type="dxa"/>
            <w:tcBorders>
              <w:left w:val="single" w:sz="4" w:space="0" w:color="FFFFFF" w:themeColor="background1"/>
              <w:right w:val="single" w:sz="4" w:space="0" w:color="FFFFFF" w:themeColor="background1"/>
            </w:tcBorders>
            <w:vAlign w:val="center"/>
          </w:tcPr>
          <w:p w14:paraId="1A8E89B7" w14:textId="1ADB0A68" w:rsidR="005A5FE7" w:rsidRPr="00D97D64" w:rsidRDefault="005A5FE7" w:rsidP="005A5FE7">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6945F2F7" w14:textId="63018008" w:rsidR="005A5FE7" w:rsidRPr="00D97D64" w:rsidRDefault="005A5FE7" w:rsidP="005A5FE7">
            <w:pPr>
              <w:jc w:val="center"/>
              <w:rPr>
                <w:sz w:val="22"/>
                <w:szCs w:val="22"/>
              </w:rPr>
            </w:pPr>
            <w:r w:rsidRPr="00D97D64">
              <w:rPr>
                <w:sz w:val="22"/>
                <w:szCs w:val="22"/>
              </w:rPr>
              <w:fldChar w:fldCharType="begin">
                <w:fldData xml:space="preserve">PEVuZE5vdGU+PENpdGU+PEF1dGhvcj5Uc3VydXNhd2E8L0F1dGhvcj48WWVhcj4yMDIyPC9ZZWFy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</w:fldData>
              </w:fldChar>
            </w:r>
            <w:r w:rsidRPr="00D97D64">
              <w:rPr>
                <w:sz w:val="22"/>
                <w:szCs w:val="22"/>
              </w:rPr>
              <w:instrText xml:space="preserve"> ADDIN EN.CITE </w:instrText>
            </w:r>
            <w:r w:rsidRPr="00D97D64">
              <w:rPr>
                <w:sz w:val="22"/>
                <w:szCs w:val="22"/>
              </w:rPr>
              <w:fldChar w:fldCharType="begin">
                <w:fldData xml:space="preserve">PEVuZE5vdGU+PENpdGU+PEF1dGhvcj5Uc3VydXNhd2E8L0F1dGhvcj48WWVhcj4yMDIyPC9ZZWFy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[35]</w:t>
            </w:r>
            <w:r w:rsidRPr="00D97D64">
              <w:rPr>
                <w:sz w:val="22"/>
                <w:szCs w:val="22"/>
              </w:rPr>
              <w:fldChar w:fldCharType="end"/>
            </w:r>
          </w:p>
        </w:tc>
      </w:tr>
      <w:tr w:rsidR="005A5FE7" w:rsidRPr="00D97D64" w14:paraId="2C3756B4" w14:textId="77777777" w:rsidTr="00D31D64">
        <w:tc>
          <w:tcPr>
            <w:tcW w:w="1949" w:type="dxa"/>
            <w:tcBorders>
              <w:left w:val="single" w:sz="4" w:space="0" w:color="FFFFFF" w:themeColor="background1"/>
              <w:right w:val="single" w:sz="4" w:space="0" w:color="FFFFFF" w:themeColor="background1"/>
            </w:tcBorders>
            <w:vAlign w:val="center"/>
          </w:tcPr>
          <w:p w14:paraId="40F88BCB" w14:textId="7DDD7112" w:rsidR="005A5FE7" w:rsidRPr="00D97D64" w:rsidRDefault="00D31D64" w:rsidP="00D14E13">
            <w:pPr>
              <w:jc w:val="center"/>
              <w:rPr>
                <w:sz w:val="22"/>
                <w:szCs w:val="22"/>
              </w:rPr>
            </w:pPr>
            <w:r w:rsidRPr="00D97D64">
              <w:rPr>
                <w:sz w:val="22"/>
                <w:szCs w:val="22"/>
              </w:rPr>
              <w:t>LOXL4</w:t>
            </w:r>
          </w:p>
        </w:tc>
        <w:tc>
          <w:tcPr>
            <w:tcW w:w="2204" w:type="dxa"/>
            <w:tcBorders>
              <w:left w:val="single" w:sz="4" w:space="0" w:color="FFFFFF" w:themeColor="background1"/>
              <w:right w:val="single" w:sz="4" w:space="0" w:color="FFFFFF" w:themeColor="background1"/>
            </w:tcBorders>
            <w:vAlign w:val="center"/>
          </w:tcPr>
          <w:p w14:paraId="1A17B24E" w14:textId="73BEEE75" w:rsidR="005A5FE7" w:rsidRPr="00D97D64" w:rsidRDefault="00D31D64" w:rsidP="00D14E13">
            <w:pPr>
              <w:jc w:val="center"/>
              <w:rPr>
                <w:sz w:val="22"/>
                <w:szCs w:val="22"/>
              </w:rPr>
            </w:pPr>
            <w:r w:rsidRPr="00D97D64">
              <w:rPr>
                <w:sz w:val="22"/>
                <w:szCs w:val="22"/>
              </w:rPr>
              <w:t>Hepatocellular carcinoma</w:t>
            </w:r>
          </w:p>
        </w:tc>
        <w:tc>
          <w:tcPr>
            <w:tcW w:w="3212" w:type="dxa"/>
            <w:tcBorders>
              <w:left w:val="single" w:sz="4" w:space="0" w:color="FFFFFF" w:themeColor="background1"/>
              <w:right w:val="single" w:sz="4" w:space="0" w:color="FFFFFF" w:themeColor="background1"/>
            </w:tcBorders>
            <w:vAlign w:val="center"/>
          </w:tcPr>
          <w:p w14:paraId="1A201FB9" w14:textId="18E84355" w:rsidR="005A5FE7" w:rsidRPr="00D97D64" w:rsidRDefault="00D31D64" w:rsidP="00D14E13">
            <w:pPr>
              <w:jc w:val="center"/>
              <w:rPr>
                <w:sz w:val="22"/>
                <w:szCs w:val="22"/>
              </w:rPr>
            </w:pPr>
            <w:r w:rsidRPr="00D97D64">
              <w:rPr>
                <w:sz w:val="22"/>
                <w:szCs w:val="22"/>
              </w:rPr>
              <w:t>↑ FAK/Src pathway</w:t>
            </w:r>
          </w:p>
        </w:tc>
        <w:tc>
          <w:tcPr>
            <w:tcW w:w="3816" w:type="dxa"/>
            <w:tcBorders>
              <w:left w:val="single" w:sz="4" w:space="0" w:color="FFFFFF" w:themeColor="background1"/>
              <w:right w:val="single" w:sz="4" w:space="0" w:color="FFFFFF" w:themeColor="background1"/>
            </w:tcBorders>
            <w:vAlign w:val="center"/>
          </w:tcPr>
          <w:p w14:paraId="5D6DB753" w14:textId="1D578FF9" w:rsidR="005A5FE7" w:rsidRPr="00D97D64" w:rsidRDefault="00D31D64" w:rsidP="00D14E13">
            <w:pPr>
              <w:jc w:val="center"/>
              <w:rPr>
                <w:sz w:val="22"/>
                <w:szCs w:val="22"/>
              </w:rPr>
            </w:pPr>
            <w:r w:rsidRPr="00D97D64">
              <w:rPr>
                <w:sz w:val="22"/>
                <w:szCs w:val="22"/>
              </w:rPr>
              <w:t>↑ invasion,</w:t>
            </w:r>
            <w:r w:rsidRPr="00D97D64">
              <w:rPr>
                <w:sz w:val="22"/>
                <w:szCs w:val="22"/>
              </w:rPr>
              <w:br/>
              <w:t>↑ metastasis,</w:t>
            </w:r>
            <w:r w:rsidRPr="00D97D64">
              <w:rPr>
                <w:sz w:val="22"/>
                <w:szCs w:val="22"/>
              </w:rPr>
              <w:br/>
              <w:t>↑ migration</w:t>
            </w:r>
          </w:p>
        </w:tc>
        <w:tc>
          <w:tcPr>
            <w:tcW w:w="1478" w:type="dxa"/>
            <w:tcBorders>
              <w:left w:val="single" w:sz="4" w:space="0" w:color="FFFFFF" w:themeColor="background1"/>
              <w:right w:val="single" w:sz="4" w:space="0" w:color="FFFFFF" w:themeColor="background1"/>
            </w:tcBorders>
            <w:vAlign w:val="center"/>
          </w:tcPr>
          <w:p w14:paraId="551ED10E" w14:textId="1A178FE9" w:rsidR="005A5FE7" w:rsidRPr="00D97D64" w:rsidRDefault="00D31D64" w:rsidP="00D14E13">
            <w:pPr>
              <w:jc w:val="center"/>
              <w:rPr>
                <w:sz w:val="22"/>
                <w:szCs w:val="22"/>
              </w:rPr>
            </w:pPr>
            <w:r w:rsidRPr="00D97D64">
              <w:rPr>
                <w:sz w:val="22"/>
                <w:szCs w:val="22"/>
              </w:rPr>
              <w:t>In vitro</w:t>
            </w:r>
          </w:p>
        </w:tc>
        <w:tc>
          <w:tcPr>
            <w:tcW w:w="1448" w:type="dxa"/>
            <w:tcBorders>
              <w:left w:val="single" w:sz="4" w:space="0" w:color="FFFFFF" w:themeColor="background1"/>
              <w:right w:val="single" w:sz="4" w:space="0" w:color="FFFFFF" w:themeColor="background1"/>
            </w:tcBorders>
            <w:vAlign w:val="center"/>
          </w:tcPr>
          <w:p w14:paraId="1A46E120" w14:textId="022C0399" w:rsidR="005A5FE7" w:rsidRPr="00D97D64" w:rsidRDefault="00D31D64" w:rsidP="00D14E13">
            <w:pPr>
              <w:jc w:val="center"/>
              <w:rPr>
                <w:sz w:val="22"/>
                <w:szCs w:val="22"/>
              </w:rPr>
            </w:pPr>
            <w:r w:rsidRPr="00D97D64">
              <w:rPr>
                <w:sz w:val="22"/>
                <w:szCs w:val="22"/>
              </w:rPr>
              <w:fldChar w:fldCharType="begin"/>
            </w:r>
            <w:r w:rsidRPr="00D97D64">
              <w:rPr>
                <w:sz w:val="22"/>
                <w:szCs w:val="22"/>
              </w:rPr>
              <w:instrText xml:space="preserve"> ADDIN EN.CITE &lt;EndNote&gt;&lt;Cite&gt;&lt;Author&gt;Li&lt;/Author&gt;&lt;Year&gt;2019&lt;/Year&gt;&lt;RecNum&gt;290&lt;/RecNum&gt;&lt;DisplayText&gt;[36]&lt;/DisplayText&gt;&lt;record&gt;&lt;rec-number&gt;290&lt;/rec-number&gt;&lt;foreign-keys&gt;&lt;key app="EN" db-id="vrszzw9fotf598evf9kpsv2q0pxrttf2vpvx" timestamp="1739022181"&gt;290&lt;/key&gt;&lt;/foreign-keys&gt;&lt;ref-type name="Journal Article"&gt;17&lt;/ref-type&gt;&lt;contributors&gt;&lt;authors&gt;&lt;author&gt;Li, Rongkun&lt;/author&gt;&lt;author&gt;Wang, Yahui&lt;/author&gt;&lt;author&gt;Zhang, Xiaoxin&lt;/author&gt;&lt;author&gt;Feng, Mingxuan&lt;/author&gt;&lt;author&gt;Ma, Jun&lt;/author&gt;&lt;author&gt;Li, Jun&lt;/author&gt;&lt;author&gt;Yang, Xiaomei&lt;/author&gt;&lt;author&gt;Fang, Fang&lt;/author&gt;&lt;author&gt;Xia, Qiang&lt;/author&gt;&lt;author&gt;Zhang, Zhigang&lt;/author&gt;&lt;author&gt;Shang, Mingyi&lt;/author&gt;&lt;author&gt;Jiang, Shuheng&lt;/author&gt;&lt;/authors&gt;&lt;/contributors&gt;&lt;titles&gt;&lt;title&gt;Exosome-mediated secretion of LOXL4 promotes hepatocellular carcinoma cell invasion and metastasis&lt;/title&gt;&lt;secondary-title&gt;Molecular Cancer&lt;/secondary-title&gt;&lt;/titles&gt;&lt;periodical&gt;&lt;full-title&gt;Molecular Cancer&lt;/full-title&gt;&lt;/periodical&gt;&lt;pages&gt;18&lt;/pages&gt;&lt;volume&gt;18&lt;/volume&gt;&lt;number&gt;1&lt;/number&gt;&lt;dates&gt;&lt;year&gt;2019&lt;/year&gt;&lt;pub-dates&gt;&lt;date&gt;2019/01/31&lt;/date&gt;&lt;/pub-dates&gt;&lt;/dates&gt;&lt;isbn&gt;1476-4598&lt;/isbn&gt;&lt;urls&gt;&lt;related-urls&gt;&lt;url&gt;https://doi.org/10.1186/s12943-019-0948-8&lt;/url&gt;&lt;/related-urls&gt;&lt;/urls&gt;&lt;electronic-resource-num&gt;10.1186/s12943-019-0948-8&lt;/electronic-resource-num&gt;&lt;/record&gt;&lt;/Cite&gt;&lt;/EndNote&gt;</w:instrText>
            </w:r>
            <w:r w:rsidRPr="00D97D64">
              <w:rPr>
                <w:sz w:val="22"/>
                <w:szCs w:val="22"/>
              </w:rPr>
              <w:fldChar w:fldCharType="separate"/>
            </w:r>
            <w:r w:rsidRPr="00D97D64">
              <w:rPr>
                <w:noProof/>
                <w:sz w:val="22"/>
                <w:szCs w:val="22"/>
              </w:rPr>
              <w:t>[36]</w:t>
            </w:r>
            <w:r w:rsidRPr="00D97D64">
              <w:rPr>
                <w:sz w:val="22"/>
                <w:szCs w:val="22"/>
              </w:rPr>
              <w:fldChar w:fldCharType="end"/>
            </w:r>
          </w:p>
        </w:tc>
      </w:tr>
      <w:tr w:rsidR="005A5FE7" w:rsidRPr="00D97D64" w14:paraId="53C0ED3D" w14:textId="77777777" w:rsidTr="00D31D64">
        <w:tc>
          <w:tcPr>
            <w:tcW w:w="1949" w:type="dxa"/>
            <w:tcBorders>
              <w:left w:val="single" w:sz="4" w:space="0" w:color="FFFFFF" w:themeColor="background1"/>
              <w:right w:val="single" w:sz="4" w:space="0" w:color="FFFFFF" w:themeColor="background1"/>
            </w:tcBorders>
            <w:vAlign w:val="center"/>
          </w:tcPr>
          <w:p w14:paraId="6205F534" w14:textId="7A75EAA4" w:rsidR="005A5FE7" w:rsidRPr="00D97D64" w:rsidRDefault="00D31D64" w:rsidP="00D14E13">
            <w:pPr>
              <w:jc w:val="center"/>
              <w:rPr>
                <w:sz w:val="22"/>
                <w:szCs w:val="22"/>
              </w:rPr>
            </w:pPr>
            <w:r w:rsidRPr="00D97D64">
              <w:rPr>
                <w:sz w:val="22"/>
                <w:szCs w:val="22"/>
              </w:rPr>
              <w:t>PKM2</w:t>
            </w:r>
          </w:p>
        </w:tc>
        <w:tc>
          <w:tcPr>
            <w:tcW w:w="2204" w:type="dxa"/>
            <w:tcBorders>
              <w:left w:val="single" w:sz="4" w:space="0" w:color="FFFFFF" w:themeColor="background1"/>
              <w:right w:val="single" w:sz="4" w:space="0" w:color="FFFFFF" w:themeColor="background1"/>
            </w:tcBorders>
            <w:vAlign w:val="center"/>
          </w:tcPr>
          <w:p w14:paraId="199CC67A" w14:textId="17F35370" w:rsidR="005A5FE7" w:rsidRPr="00D97D64" w:rsidRDefault="00D31D64" w:rsidP="00D14E13">
            <w:pPr>
              <w:jc w:val="center"/>
              <w:rPr>
                <w:sz w:val="22"/>
                <w:szCs w:val="22"/>
              </w:rPr>
            </w:pPr>
            <w:r w:rsidRPr="00D97D64">
              <w:rPr>
                <w:sz w:val="22"/>
                <w:szCs w:val="22"/>
              </w:rPr>
              <w:t>Prostate cancer</w:t>
            </w:r>
          </w:p>
        </w:tc>
        <w:tc>
          <w:tcPr>
            <w:tcW w:w="3212" w:type="dxa"/>
            <w:tcBorders>
              <w:left w:val="single" w:sz="4" w:space="0" w:color="FFFFFF" w:themeColor="background1"/>
              <w:right w:val="single" w:sz="4" w:space="0" w:color="FFFFFF" w:themeColor="background1"/>
            </w:tcBorders>
            <w:vAlign w:val="center"/>
          </w:tcPr>
          <w:p w14:paraId="2E76F017" w14:textId="74F0DBA4" w:rsidR="005A5FE7" w:rsidRPr="00D97D64" w:rsidRDefault="00D31D64" w:rsidP="00D14E13">
            <w:pPr>
              <w:jc w:val="center"/>
              <w:rPr>
                <w:sz w:val="22"/>
                <w:szCs w:val="22"/>
              </w:rPr>
            </w:pPr>
            <w:r w:rsidRPr="00D97D64">
              <w:rPr>
                <w:sz w:val="22"/>
                <w:szCs w:val="22"/>
              </w:rPr>
              <w:t>↑ CXCL12</w:t>
            </w:r>
          </w:p>
        </w:tc>
        <w:tc>
          <w:tcPr>
            <w:tcW w:w="3816" w:type="dxa"/>
            <w:tcBorders>
              <w:left w:val="single" w:sz="4" w:space="0" w:color="FFFFFF" w:themeColor="background1"/>
              <w:right w:val="single" w:sz="4" w:space="0" w:color="FFFFFF" w:themeColor="background1"/>
            </w:tcBorders>
            <w:vAlign w:val="center"/>
          </w:tcPr>
          <w:p w14:paraId="23E57DEB" w14:textId="5FB3BE85" w:rsidR="005A5FE7" w:rsidRPr="00D97D64" w:rsidRDefault="00D31D64" w:rsidP="00D14E13">
            <w:pPr>
              <w:jc w:val="center"/>
              <w:rPr>
                <w:sz w:val="22"/>
                <w:szCs w:val="22"/>
              </w:rPr>
            </w:pPr>
            <w:r w:rsidRPr="00D97D64">
              <w:rPr>
                <w:sz w:val="22"/>
                <w:szCs w:val="22"/>
              </w:rPr>
              <w:t>↑ premetastatic niche formation,</w:t>
            </w:r>
            <w:r w:rsidRPr="00D97D64">
              <w:rPr>
                <w:sz w:val="22"/>
                <w:szCs w:val="22"/>
              </w:rPr>
              <w:br/>
              <w:t>↑ seeding in bone marrow</w:t>
            </w:r>
          </w:p>
        </w:tc>
        <w:tc>
          <w:tcPr>
            <w:tcW w:w="1478" w:type="dxa"/>
            <w:tcBorders>
              <w:left w:val="single" w:sz="4" w:space="0" w:color="FFFFFF" w:themeColor="background1"/>
              <w:right w:val="single" w:sz="4" w:space="0" w:color="FFFFFF" w:themeColor="background1"/>
            </w:tcBorders>
            <w:vAlign w:val="center"/>
          </w:tcPr>
          <w:p w14:paraId="361C78DD" w14:textId="6BEDDC23" w:rsidR="005A5FE7" w:rsidRPr="00D97D64" w:rsidRDefault="00D31D64" w:rsidP="00D14E13">
            <w:pPr>
              <w:jc w:val="center"/>
              <w:rPr>
                <w:sz w:val="22"/>
                <w:szCs w:val="22"/>
              </w:rPr>
            </w:pPr>
            <w:r w:rsidRPr="00D97D64">
              <w:rPr>
                <w:sz w:val="22"/>
                <w:szCs w:val="22"/>
              </w:rPr>
              <w:t>In vitro,</w:t>
            </w:r>
            <w:r w:rsidRPr="00D97D64">
              <w:rPr>
                <w:sz w:val="22"/>
                <w:szCs w:val="22"/>
              </w:rPr>
              <w:br/>
              <w:t>ex vivo</w:t>
            </w:r>
          </w:p>
        </w:tc>
        <w:tc>
          <w:tcPr>
            <w:tcW w:w="1448" w:type="dxa"/>
            <w:tcBorders>
              <w:left w:val="single" w:sz="4" w:space="0" w:color="FFFFFF" w:themeColor="background1"/>
              <w:right w:val="single" w:sz="4" w:space="0" w:color="FFFFFF" w:themeColor="background1"/>
            </w:tcBorders>
            <w:vAlign w:val="center"/>
          </w:tcPr>
          <w:p w14:paraId="7D557D9D" w14:textId="02676EA4" w:rsidR="005A5FE7" w:rsidRPr="00D97D64" w:rsidRDefault="00D31D64" w:rsidP="00D14E13">
            <w:pPr>
              <w:jc w:val="center"/>
              <w:rPr>
                <w:sz w:val="22"/>
                <w:szCs w:val="22"/>
              </w:rPr>
            </w:pPr>
            <w:r w:rsidRPr="00D97D64">
              <w:rPr>
                <w:sz w:val="22"/>
                <w:szCs w:val="22"/>
              </w:rPr>
              <w:fldChar w:fldCharType="begin">
                <w:fldData xml:space="preserve">PEVuZE5vdGU+PENpdGU+PEF1dGhvcj5EYWk8L0F1dGhvcj48WWVhcj4yMDE5PC9ZZWFyPjxSZWNO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</w:fldData>
              </w:fldChar>
            </w:r>
            <w:r w:rsidRPr="00D97D64">
              <w:rPr>
                <w:sz w:val="22"/>
                <w:szCs w:val="22"/>
              </w:rPr>
              <w:instrText xml:space="preserve"> ADDIN EN.CITE </w:instrText>
            </w:r>
            <w:r w:rsidRPr="00D97D64">
              <w:rPr>
                <w:sz w:val="22"/>
                <w:szCs w:val="22"/>
              </w:rPr>
              <w:fldChar w:fldCharType="begin">
                <w:fldData xml:space="preserve">PEVuZE5vdGU+PENpdGU+PEF1dGhvcj5EYWk8L0F1dGhvcj48WWVhcj4yMDE5PC9ZZWFyPjxSZWNO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[37]</w:t>
            </w:r>
            <w:r w:rsidRPr="00D97D64">
              <w:rPr>
                <w:sz w:val="22"/>
                <w:szCs w:val="22"/>
              </w:rPr>
              <w:fldChar w:fldCharType="end"/>
            </w:r>
          </w:p>
        </w:tc>
      </w:tr>
      <w:tr w:rsidR="005A5FE7" w:rsidRPr="00D97D64" w14:paraId="670B5082" w14:textId="77777777" w:rsidTr="00D31D64">
        <w:tc>
          <w:tcPr>
            <w:tcW w:w="1949" w:type="dxa"/>
            <w:tcBorders>
              <w:left w:val="single" w:sz="4" w:space="0" w:color="FFFFFF" w:themeColor="background1"/>
              <w:right w:val="single" w:sz="4" w:space="0" w:color="FFFFFF" w:themeColor="background1"/>
            </w:tcBorders>
            <w:vAlign w:val="center"/>
          </w:tcPr>
          <w:p w14:paraId="2B5A2B15" w14:textId="7A1D8E9B" w:rsidR="005A5FE7" w:rsidRPr="00D97D64" w:rsidRDefault="00D31D64" w:rsidP="00D14E13">
            <w:pPr>
              <w:jc w:val="center"/>
              <w:rPr>
                <w:sz w:val="22"/>
                <w:szCs w:val="22"/>
              </w:rPr>
            </w:pPr>
            <w:r w:rsidRPr="00D97D64">
              <w:rPr>
                <w:sz w:val="22"/>
                <w:szCs w:val="22"/>
              </w:rPr>
              <w:t>TPX2</w:t>
            </w:r>
          </w:p>
        </w:tc>
        <w:tc>
          <w:tcPr>
            <w:tcW w:w="2204" w:type="dxa"/>
            <w:tcBorders>
              <w:left w:val="single" w:sz="4" w:space="0" w:color="FFFFFF" w:themeColor="background1"/>
              <w:right w:val="single" w:sz="4" w:space="0" w:color="FFFFFF" w:themeColor="background1"/>
            </w:tcBorders>
            <w:vAlign w:val="center"/>
          </w:tcPr>
          <w:p w14:paraId="3D338A03" w14:textId="6D784F49" w:rsidR="005A5FE7" w:rsidRPr="00D97D64" w:rsidRDefault="00D31D64" w:rsidP="00D14E13">
            <w:pPr>
              <w:jc w:val="center"/>
              <w:rPr>
                <w:sz w:val="22"/>
                <w:szCs w:val="22"/>
              </w:rPr>
            </w:pPr>
            <w:r w:rsidRPr="00D97D64">
              <w:rPr>
                <w:sz w:val="22"/>
                <w:szCs w:val="22"/>
              </w:rPr>
              <w:t>Non-small cell</w:t>
            </w:r>
            <w:r w:rsidRPr="00D97D64">
              <w:rPr>
                <w:sz w:val="22"/>
                <w:szCs w:val="22"/>
              </w:rPr>
              <w:br/>
              <w:t>lung cancer</w:t>
            </w:r>
          </w:p>
        </w:tc>
        <w:tc>
          <w:tcPr>
            <w:tcW w:w="3212" w:type="dxa"/>
            <w:tcBorders>
              <w:left w:val="single" w:sz="4" w:space="0" w:color="FFFFFF" w:themeColor="background1"/>
              <w:right w:val="single" w:sz="4" w:space="0" w:color="FFFFFF" w:themeColor="background1"/>
            </w:tcBorders>
            <w:vAlign w:val="center"/>
          </w:tcPr>
          <w:p w14:paraId="7D427691" w14:textId="4345534B" w:rsidR="005A5FE7" w:rsidRPr="00D97D64" w:rsidRDefault="00D31D64" w:rsidP="00D14E13">
            <w:pPr>
              <w:jc w:val="center"/>
              <w:rPr>
                <w:sz w:val="22"/>
                <w:szCs w:val="22"/>
              </w:rPr>
            </w:pPr>
            <w:r w:rsidRPr="00D97D64">
              <w:rPr>
                <w:sz w:val="22"/>
                <w:szCs w:val="22"/>
              </w:rPr>
              <w:t>↑ WNT/β-catenin signaling pathway</w:t>
            </w:r>
          </w:p>
        </w:tc>
        <w:tc>
          <w:tcPr>
            <w:tcW w:w="3816" w:type="dxa"/>
            <w:tcBorders>
              <w:left w:val="single" w:sz="4" w:space="0" w:color="FFFFFF" w:themeColor="background1"/>
              <w:right w:val="single" w:sz="4" w:space="0" w:color="FFFFFF" w:themeColor="background1"/>
            </w:tcBorders>
            <w:vAlign w:val="center"/>
          </w:tcPr>
          <w:p w14:paraId="79CBA4F0" w14:textId="2F1BC1F7" w:rsidR="005A5FE7" w:rsidRPr="00D97D64" w:rsidRDefault="00D31D64" w:rsidP="00D14E13">
            <w:pPr>
              <w:jc w:val="center"/>
              <w:rPr>
                <w:sz w:val="22"/>
                <w:szCs w:val="22"/>
              </w:rPr>
            </w:pPr>
            <w:r w:rsidRPr="00D97D64">
              <w:rPr>
                <w:sz w:val="22"/>
                <w:szCs w:val="22"/>
              </w:rPr>
              <w:t>↑ invasion,</w:t>
            </w:r>
            <w:r w:rsidRPr="00D97D64">
              <w:rPr>
                <w:sz w:val="22"/>
                <w:szCs w:val="22"/>
              </w:rPr>
              <w:br/>
              <w:t>↑ metastasis,</w:t>
            </w:r>
            <w:r w:rsidRPr="00D97D64">
              <w:rPr>
                <w:sz w:val="22"/>
                <w:szCs w:val="22"/>
              </w:rPr>
              <w:br/>
              <w:t>↑ migration</w:t>
            </w:r>
          </w:p>
        </w:tc>
        <w:tc>
          <w:tcPr>
            <w:tcW w:w="1478" w:type="dxa"/>
            <w:tcBorders>
              <w:left w:val="single" w:sz="4" w:space="0" w:color="FFFFFF" w:themeColor="background1"/>
              <w:right w:val="single" w:sz="4" w:space="0" w:color="FFFFFF" w:themeColor="background1"/>
            </w:tcBorders>
            <w:vAlign w:val="center"/>
          </w:tcPr>
          <w:p w14:paraId="14838C97" w14:textId="7F7D62B1" w:rsidR="005A5FE7" w:rsidRPr="00D97D64" w:rsidRDefault="00D31D64" w:rsidP="00D14E13">
            <w:pPr>
              <w:jc w:val="center"/>
              <w:rPr>
                <w:sz w:val="22"/>
                <w:szCs w:val="22"/>
              </w:rPr>
            </w:pPr>
            <w:r w:rsidRPr="00D97D64">
              <w:rPr>
                <w:sz w:val="22"/>
                <w:szCs w:val="22"/>
              </w:rPr>
              <w:t>In vitro,</w:t>
            </w:r>
            <w:r w:rsidRPr="00D97D64">
              <w:rPr>
                <w:sz w:val="22"/>
                <w:szCs w:val="22"/>
              </w:rPr>
              <w:br/>
              <w:t>in vivo</w:t>
            </w:r>
          </w:p>
        </w:tc>
        <w:tc>
          <w:tcPr>
            <w:tcW w:w="1448" w:type="dxa"/>
            <w:tcBorders>
              <w:left w:val="single" w:sz="4" w:space="0" w:color="FFFFFF" w:themeColor="background1"/>
              <w:right w:val="single" w:sz="4" w:space="0" w:color="FFFFFF" w:themeColor="background1"/>
            </w:tcBorders>
            <w:vAlign w:val="center"/>
          </w:tcPr>
          <w:p w14:paraId="15B54B02" w14:textId="066C8F3F" w:rsidR="005A5FE7" w:rsidRPr="00D97D64" w:rsidRDefault="00D31D64" w:rsidP="00D14E13">
            <w:pPr>
              <w:jc w:val="center"/>
              <w:rPr>
                <w:sz w:val="22"/>
                <w:szCs w:val="22"/>
              </w:rPr>
            </w:pPr>
            <w:r w:rsidRPr="00D97D64">
              <w:rPr>
                <w:sz w:val="22"/>
                <w:szCs w:val="22"/>
              </w:rPr>
              <w:fldChar w:fldCharType="begin">
                <w:fldData xml:space="preserve">PEVuZE5vdGU+PENpdGU+PEF1dGhvcj5IdTwvQXV0aG9yPjxZZWFyPjIwMjM8L1llYXI+PFJlY051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Y29uZmxpY3Qgb2YgaW50ZXJlc3QuPC9jdXN0b20xPjxjdXN0b20yPlBNQzEwMDY1MjIzPC9jdXN0
b20yPjxlbGVjdHJvbmljLXJlc291cmNlLW51bT4xMC4yMTQ3L290dC5TNDAxNDU0PC9lbGVjdHJv
bmljLXJlc291cmNlLW51bT48cmVtb3RlLWRhdGFiYXNlLXByb3ZpZGVyPk5MTTwvcmVtb3RlLWRh
dGFiYXNlLXByb3ZpZGVyPjxsYW5ndWFnZT5lbmc8L2xhbmd1YWdlPjwvcmVjb3JkPjwvQ2l0ZT48
L0VuZE5vdGU+
</w:fldData>
              </w:fldChar>
            </w:r>
            <w:r w:rsidRPr="00D97D64">
              <w:rPr>
                <w:sz w:val="22"/>
                <w:szCs w:val="22"/>
              </w:rPr>
              <w:instrText xml:space="preserve"> ADDIN EN.CITE </w:instrText>
            </w:r>
            <w:r w:rsidRPr="00D97D64">
              <w:rPr>
                <w:sz w:val="22"/>
                <w:szCs w:val="22"/>
              </w:rPr>
              <w:fldChar w:fldCharType="begin">
                <w:fldData xml:space="preserve">PEVuZE5vdGU+PENpdGU+PEF1dGhvcj5IdTwvQXV0aG9yPjxZZWFyPjIwMjM8L1llYXI+PFJlY051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Y29uZmxpY3Qgb2YgaW50ZXJlc3QuPC9jdXN0b20xPjxjdXN0b20yPlBNQzEwMDY1MjIzPC9jdXN0
b20yPjxlbGVjdHJvbmljLXJlc291cmNlLW51bT4xMC4yMTQ3L290dC5TNDAxNDU0PC9lbGVjdHJv
bmljLXJlc291cmNlLW51bT48cmVtb3RlLWRhdGFiYXNlLXByb3ZpZGVyPk5MTTwvcmVtb3RlLWRh
dGFiYXNlLXByb3ZpZGVyPjxsYW5ndWFnZT5lbmc8L2xhbmd1YWdlPjwvcmVjb3JkPjwvQ2l0ZT48
L0VuZE5vdGU+
</w:fldData>
              </w:fldChar>
            </w:r>
            <w:r w:rsidRPr="00D97D64">
              <w:rPr>
                <w:sz w:val="22"/>
                <w:szCs w:val="22"/>
              </w:rPr>
              <w:instrText xml:space="preserve"> ADDIN EN.CITE.DATA </w:instrText>
            </w:r>
            <w:r w:rsidRPr="00D97D64">
              <w:rPr>
                <w:sz w:val="22"/>
                <w:szCs w:val="22"/>
              </w:rPr>
            </w:r>
            <w:r w:rsidRPr="00D97D64">
              <w:rPr>
                <w:sz w:val="22"/>
                <w:szCs w:val="22"/>
              </w:rPr>
              <w:fldChar w:fldCharType="end"/>
            </w:r>
            <w:r w:rsidRPr="00D97D64">
              <w:rPr>
                <w:sz w:val="22"/>
                <w:szCs w:val="22"/>
              </w:rPr>
            </w:r>
            <w:r w:rsidRPr="00D97D64">
              <w:rPr>
                <w:sz w:val="22"/>
                <w:szCs w:val="22"/>
              </w:rPr>
              <w:fldChar w:fldCharType="separate"/>
            </w:r>
            <w:r w:rsidRPr="00D97D64">
              <w:rPr>
                <w:noProof/>
                <w:sz w:val="22"/>
                <w:szCs w:val="22"/>
              </w:rPr>
              <w:t>[38]</w:t>
            </w:r>
            <w:r w:rsidRPr="00D97D64">
              <w:rPr>
                <w:sz w:val="22"/>
                <w:szCs w:val="22"/>
              </w:rPr>
              <w:fldChar w:fldCharType="end"/>
            </w:r>
          </w:p>
        </w:tc>
      </w:tr>
    </w:tbl>
    <w:p w14:paraId="47A35F93" w14:textId="77777777" w:rsidR="00D31D64" w:rsidRPr="00D97D64" w:rsidRDefault="00D31D64">
      <w:r w:rsidRPr="00D97D64">
        <w:br w:type="page"/>
      </w:r>
    </w:p>
    <w:tbl>
      <w:tblPr>
        <w:tblStyle w:val="TableGrid"/>
        <w:tblW w:w="0" w:type="auto"/>
        <w:tblLook w:val="04A0" w:firstRow="1" w:lastRow="0" w:firstColumn="1" w:lastColumn="0" w:noHBand="0" w:noVBand="1"/>
      </w:tblPr>
      <w:tblGrid>
        <w:gridCol w:w="2010"/>
        <w:gridCol w:w="2166"/>
        <w:gridCol w:w="3144"/>
        <w:gridCol w:w="3760"/>
        <w:gridCol w:w="1493"/>
        <w:gridCol w:w="1533"/>
      </w:tblGrid>
      <w:tr w:rsidR="00945E9A" w:rsidRPr="00D97D64" w14:paraId="4CED40CC" w14:textId="77777777" w:rsidTr="00D31D64">
        <w:tc>
          <w:tcPr>
            <w:tcW w:w="13994" w:type="dxa"/>
            <w:gridSpan w:val="6"/>
            <w:tcBorders>
              <w:top w:val="single" w:sz="12" w:space="0" w:color="auto"/>
              <w:left w:val="single" w:sz="4" w:space="0" w:color="FFFFFF" w:themeColor="background1"/>
              <w:bottom w:val="single" w:sz="12" w:space="0" w:color="auto"/>
              <w:right w:val="single" w:sz="4" w:space="0" w:color="FFFFFF" w:themeColor="background1"/>
            </w:tcBorders>
          </w:tcPr>
          <w:p w14:paraId="7D2D4642" w14:textId="6357D509" w:rsidR="00945E9A" w:rsidRPr="00D97D64" w:rsidRDefault="00945E9A" w:rsidP="00214922">
            <w:pPr>
              <w:jc w:val="center"/>
              <w:rPr>
                <w:b/>
                <w:bCs/>
                <w:sz w:val="22"/>
                <w:szCs w:val="22"/>
              </w:rPr>
            </w:pPr>
            <w:r w:rsidRPr="00D97D64">
              <w:rPr>
                <w:b/>
                <w:bCs/>
                <w:sz w:val="22"/>
                <w:szCs w:val="22"/>
              </w:rPr>
              <w:lastRenderedPageBreak/>
              <w:t>Metastasis suppressing</w:t>
            </w:r>
          </w:p>
        </w:tc>
      </w:tr>
      <w:tr w:rsidR="00945E9A" w:rsidRPr="00D97D64" w14:paraId="45408A40" w14:textId="77777777" w:rsidTr="00D31D64">
        <w:tc>
          <w:tcPr>
            <w:tcW w:w="1898" w:type="dxa"/>
            <w:tcBorders>
              <w:top w:val="single" w:sz="12" w:space="0" w:color="auto"/>
              <w:left w:val="single" w:sz="4" w:space="0" w:color="FFFFFF" w:themeColor="background1"/>
              <w:right w:val="single" w:sz="4" w:space="0" w:color="FFFFFF" w:themeColor="background1"/>
            </w:tcBorders>
            <w:vAlign w:val="center"/>
          </w:tcPr>
          <w:p w14:paraId="399E8CF2" w14:textId="6C30113A" w:rsidR="00945E9A" w:rsidRPr="00D97D64" w:rsidRDefault="008A0161" w:rsidP="00F240CA">
            <w:pPr>
              <w:jc w:val="center"/>
              <w:rPr>
                <w:b/>
                <w:bCs/>
                <w:sz w:val="22"/>
                <w:szCs w:val="22"/>
              </w:rPr>
            </w:pPr>
            <w:r w:rsidRPr="00D97D64">
              <w:rPr>
                <w:i/>
                <w:iCs/>
                <w:sz w:val="22"/>
                <w:szCs w:val="22"/>
              </w:rPr>
              <w:t>RNA</w:t>
            </w:r>
          </w:p>
        </w:tc>
        <w:tc>
          <w:tcPr>
            <w:tcW w:w="2166" w:type="dxa"/>
            <w:tcBorders>
              <w:top w:val="single" w:sz="12" w:space="0" w:color="auto"/>
              <w:left w:val="single" w:sz="4" w:space="0" w:color="FFFFFF" w:themeColor="background1"/>
              <w:right w:val="single" w:sz="4" w:space="0" w:color="FFFFFF" w:themeColor="background1"/>
            </w:tcBorders>
            <w:vAlign w:val="center"/>
          </w:tcPr>
          <w:p w14:paraId="1291EA52" w14:textId="43634154" w:rsidR="00945E9A" w:rsidRPr="00D97D64" w:rsidRDefault="00945E9A" w:rsidP="00F240CA">
            <w:pPr>
              <w:jc w:val="center"/>
              <w:rPr>
                <w:sz w:val="22"/>
                <w:szCs w:val="22"/>
              </w:rPr>
            </w:pPr>
            <w:r w:rsidRPr="00D97D64">
              <w:rPr>
                <w:i/>
                <w:iCs/>
                <w:sz w:val="22"/>
                <w:szCs w:val="22"/>
              </w:rPr>
              <w:t>Tissue</w:t>
            </w:r>
          </w:p>
        </w:tc>
        <w:tc>
          <w:tcPr>
            <w:tcW w:w="3144" w:type="dxa"/>
            <w:tcBorders>
              <w:top w:val="single" w:sz="12" w:space="0" w:color="auto"/>
              <w:left w:val="single" w:sz="4" w:space="0" w:color="FFFFFF" w:themeColor="background1"/>
              <w:right w:val="single" w:sz="4" w:space="0" w:color="FFFFFF" w:themeColor="background1"/>
            </w:tcBorders>
            <w:vAlign w:val="center"/>
          </w:tcPr>
          <w:p w14:paraId="02D70D6E" w14:textId="51CE0ABB" w:rsidR="00945E9A" w:rsidRPr="00D97D64" w:rsidRDefault="00945E9A" w:rsidP="00F240CA">
            <w:pPr>
              <w:jc w:val="center"/>
              <w:rPr>
                <w:sz w:val="22"/>
                <w:szCs w:val="22"/>
              </w:rPr>
            </w:pPr>
            <w:r w:rsidRPr="00D97D64">
              <w:rPr>
                <w:i/>
                <w:iCs/>
                <w:sz w:val="22"/>
                <w:szCs w:val="22"/>
              </w:rPr>
              <w:t>Affected systems</w:t>
            </w:r>
          </w:p>
        </w:tc>
        <w:tc>
          <w:tcPr>
            <w:tcW w:w="3760" w:type="dxa"/>
            <w:tcBorders>
              <w:top w:val="single" w:sz="12" w:space="0" w:color="auto"/>
              <w:left w:val="single" w:sz="4" w:space="0" w:color="FFFFFF" w:themeColor="background1"/>
              <w:right w:val="single" w:sz="4" w:space="0" w:color="FFFFFF" w:themeColor="background1"/>
            </w:tcBorders>
            <w:vAlign w:val="center"/>
          </w:tcPr>
          <w:p w14:paraId="0F2AECF0" w14:textId="687E9241" w:rsidR="00945E9A" w:rsidRPr="00D97D64" w:rsidRDefault="00945E9A" w:rsidP="00F240CA">
            <w:pPr>
              <w:jc w:val="center"/>
              <w:rPr>
                <w:sz w:val="22"/>
                <w:szCs w:val="22"/>
              </w:rPr>
            </w:pPr>
            <w:r w:rsidRPr="00D97D64">
              <w:rPr>
                <w:i/>
                <w:iCs/>
                <w:sz w:val="22"/>
                <w:szCs w:val="22"/>
              </w:rPr>
              <w:t>Effect</w:t>
            </w:r>
          </w:p>
        </w:tc>
        <w:tc>
          <w:tcPr>
            <w:tcW w:w="1493" w:type="dxa"/>
            <w:tcBorders>
              <w:top w:val="single" w:sz="12" w:space="0" w:color="auto"/>
              <w:left w:val="single" w:sz="4" w:space="0" w:color="FFFFFF" w:themeColor="background1"/>
              <w:right w:val="single" w:sz="4" w:space="0" w:color="FFFFFF" w:themeColor="background1"/>
            </w:tcBorders>
            <w:vAlign w:val="center"/>
          </w:tcPr>
          <w:p w14:paraId="7CD05A99" w14:textId="5ABDBE26" w:rsidR="00945E9A" w:rsidRPr="00D97D64" w:rsidRDefault="00945E9A" w:rsidP="00F240CA">
            <w:pPr>
              <w:ind w:right="-114"/>
              <w:jc w:val="center"/>
              <w:rPr>
                <w:sz w:val="22"/>
                <w:szCs w:val="22"/>
              </w:rPr>
            </w:pPr>
            <w:r w:rsidRPr="00D97D64">
              <w:rPr>
                <w:i/>
                <w:iCs/>
                <w:sz w:val="22"/>
                <w:szCs w:val="22"/>
              </w:rPr>
              <w:t>In vitro/in vivo</w:t>
            </w:r>
          </w:p>
        </w:tc>
        <w:tc>
          <w:tcPr>
            <w:tcW w:w="1533" w:type="dxa"/>
            <w:tcBorders>
              <w:top w:val="single" w:sz="12" w:space="0" w:color="auto"/>
              <w:left w:val="single" w:sz="4" w:space="0" w:color="FFFFFF" w:themeColor="background1"/>
              <w:right w:val="single" w:sz="4" w:space="0" w:color="FFFFFF" w:themeColor="background1"/>
            </w:tcBorders>
            <w:vAlign w:val="center"/>
          </w:tcPr>
          <w:p w14:paraId="6030A541" w14:textId="3C349F48" w:rsidR="00945E9A" w:rsidRPr="00D97D64" w:rsidRDefault="00945E9A" w:rsidP="00F240CA">
            <w:pPr>
              <w:jc w:val="center"/>
              <w:rPr>
                <w:sz w:val="22"/>
                <w:szCs w:val="22"/>
              </w:rPr>
            </w:pPr>
            <w:r w:rsidRPr="00D97D64">
              <w:rPr>
                <w:i/>
                <w:iCs/>
                <w:sz w:val="22"/>
                <w:szCs w:val="22"/>
              </w:rPr>
              <w:t>Ref.</w:t>
            </w:r>
          </w:p>
        </w:tc>
      </w:tr>
      <w:tr w:rsidR="00945E9A" w:rsidRPr="00D97D64" w14:paraId="188B60B2" w14:textId="77777777" w:rsidTr="00D31D64">
        <w:tc>
          <w:tcPr>
            <w:tcW w:w="1898" w:type="dxa"/>
            <w:tcBorders>
              <w:left w:val="single" w:sz="4" w:space="0" w:color="FFFFFF" w:themeColor="background1"/>
              <w:right w:val="single" w:sz="4" w:space="0" w:color="FFFFFF" w:themeColor="background1"/>
            </w:tcBorders>
            <w:vAlign w:val="center"/>
          </w:tcPr>
          <w:p w14:paraId="1FD6FAF3" w14:textId="7AB33280" w:rsidR="00945E9A" w:rsidRPr="00D97D64" w:rsidRDefault="008A0161" w:rsidP="00772465">
            <w:pPr>
              <w:jc w:val="center"/>
              <w:rPr>
                <w:i/>
                <w:iCs/>
                <w:sz w:val="22"/>
                <w:szCs w:val="22"/>
              </w:rPr>
            </w:pPr>
            <w:r w:rsidRPr="00D97D64">
              <w:rPr>
                <w:sz w:val="22"/>
                <w:szCs w:val="22"/>
              </w:rPr>
              <w:t>let-71-5p</w:t>
            </w:r>
          </w:p>
        </w:tc>
        <w:tc>
          <w:tcPr>
            <w:tcW w:w="2166" w:type="dxa"/>
            <w:tcBorders>
              <w:left w:val="single" w:sz="4" w:space="0" w:color="FFFFFF" w:themeColor="background1"/>
              <w:right w:val="single" w:sz="4" w:space="0" w:color="FFFFFF" w:themeColor="background1"/>
            </w:tcBorders>
            <w:vAlign w:val="center"/>
          </w:tcPr>
          <w:p w14:paraId="1565F48D" w14:textId="0ABB7C79" w:rsidR="00945E9A" w:rsidRPr="00D97D64" w:rsidRDefault="00945E9A" w:rsidP="00772465">
            <w:pPr>
              <w:jc w:val="center"/>
              <w:rPr>
                <w:i/>
                <w:iCs/>
                <w:sz w:val="22"/>
                <w:szCs w:val="22"/>
              </w:rPr>
            </w:pPr>
            <w:r w:rsidRPr="00D97D64">
              <w:rPr>
                <w:sz w:val="22"/>
                <w:szCs w:val="22"/>
              </w:rPr>
              <w:t>Colo</w:t>
            </w:r>
            <w:r w:rsidR="00A01084" w:rsidRPr="00D97D64">
              <w:rPr>
                <w:sz w:val="22"/>
                <w:szCs w:val="22"/>
              </w:rPr>
              <w:t>n</w:t>
            </w:r>
            <w:r w:rsidRPr="00D97D64">
              <w:rPr>
                <w:sz w:val="22"/>
                <w:szCs w:val="22"/>
              </w:rPr>
              <w:t xml:space="preserve"> cancer</w:t>
            </w:r>
          </w:p>
        </w:tc>
        <w:tc>
          <w:tcPr>
            <w:tcW w:w="3144" w:type="dxa"/>
            <w:tcBorders>
              <w:left w:val="single" w:sz="4" w:space="0" w:color="FFFFFF" w:themeColor="background1"/>
              <w:right w:val="single" w:sz="4" w:space="0" w:color="FFFFFF" w:themeColor="background1"/>
            </w:tcBorders>
            <w:vAlign w:val="center"/>
          </w:tcPr>
          <w:p w14:paraId="03638883" w14:textId="6D452196" w:rsidR="00945E9A" w:rsidRPr="00D97D64" w:rsidRDefault="00772465" w:rsidP="00772465">
            <w:pPr>
              <w:jc w:val="center"/>
              <w:rPr>
                <w:i/>
                <w:iCs/>
                <w:sz w:val="22"/>
                <w:szCs w:val="22"/>
              </w:rPr>
            </w:pPr>
            <w:r w:rsidRPr="00D97D64">
              <w:rPr>
                <w:sz w:val="22"/>
                <w:szCs w:val="22"/>
              </w:rPr>
              <w:t xml:space="preserve">↓ </w:t>
            </w:r>
            <w:r w:rsidR="00945E9A" w:rsidRPr="00D97D64">
              <w:rPr>
                <w:sz w:val="22"/>
                <w:szCs w:val="22"/>
              </w:rPr>
              <w:t>KLK6</w:t>
            </w:r>
          </w:p>
        </w:tc>
        <w:tc>
          <w:tcPr>
            <w:tcW w:w="3760" w:type="dxa"/>
            <w:tcBorders>
              <w:left w:val="single" w:sz="4" w:space="0" w:color="FFFFFF" w:themeColor="background1"/>
              <w:right w:val="single" w:sz="4" w:space="0" w:color="FFFFFF" w:themeColor="background1"/>
            </w:tcBorders>
            <w:vAlign w:val="center"/>
          </w:tcPr>
          <w:p w14:paraId="1C78C16A" w14:textId="3BC6D1F2" w:rsidR="00945E9A" w:rsidRPr="00D97D64" w:rsidRDefault="00772465" w:rsidP="00772465">
            <w:pPr>
              <w:jc w:val="center"/>
              <w:rPr>
                <w:i/>
                <w:iCs/>
                <w:sz w:val="22"/>
                <w:szCs w:val="22"/>
              </w:rPr>
            </w:pPr>
            <w:r w:rsidRPr="00D97D64">
              <w:rPr>
                <w:sz w:val="22"/>
                <w:szCs w:val="22"/>
              </w:rPr>
              <w:t>↑ apoptosis,</w:t>
            </w:r>
            <w:r w:rsidRPr="00D97D64">
              <w:rPr>
                <w:sz w:val="22"/>
                <w:szCs w:val="22"/>
              </w:rPr>
              <w:br/>
              <w:t>↓ metastasis,</w:t>
            </w:r>
            <w:r w:rsidRPr="00D97D64">
              <w:rPr>
                <w:sz w:val="22"/>
                <w:szCs w:val="22"/>
              </w:rPr>
              <w:br/>
              <w:t xml:space="preserve">↓ </w:t>
            </w:r>
            <w:r w:rsidR="00945E9A" w:rsidRPr="00D97D64">
              <w:rPr>
                <w:sz w:val="22"/>
                <w:szCs w:val="22"/>
              </w:rPr>
              <w:t>proliferation</w:t>
            </w:r>
          </w:p>
        </w:tc>
        <w:tc>
          <w:tcPr>
            <w:tcW w:w="1493" w:type="dxa"/>
            <w:tcBorders>
              <w:left w:val="single" w:sz="4" w:space="0" w:color="FFFFFF" w:themeColor="background1"/>
              <w:right w:val="single" w:sz="4" w:space="0" w:color="FFFFFF" w:themeColor="background1"/>
            </w:tcBorders>
            <w:vAlign w:val="center"/>
          </w:tcPr>
          <w:p w14:paraId="5FA0BF58" w14:textId="04751465" w:rsidR="00945E9A" w:rsidRPr="00D97D64" w:rsidRDefault="00945E9A" w:rsidP="00772465">
            <w:pPr>
              <w:jc w:val="center"/>
              <w:rPr>
                <w:i/>
                <w:iCs/>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34D989E2" w14:textId="10B49DC2" w:rsidR="00945E9A" w:rsidRPr="00D97D64" w:rsidRDefault="00945E9A" w:rsidP="00772465">
            <w:pPr>
              <w:jc w:val="center"/>
              <w:rPr>
                <w:i/>
                <w:iCs/>
                <w:sz w:val="22"/>
                <w:szCs w:val="22"/>
              </w:rPr>
            </w:pPr>
            <w:r w:rsidRPr="00D97D64">
              <w:rPr>
                <w:sz w:val="22"/>
                <w:szCs w:val="22"/>
              </w:rPr>
              <w:fldChar w:fldCharType="begin">
                <w:fldData xml:space="preserve">PEVuZE5vdGU+PENpdGU+PEF1dGhvcj5Tb25nPC9BdXRob3I+PFllYXI+MjAxODwvWWVhcj48UmVj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</w:fldData>
              </w:fldChar>
            </w:r>
            <w:r w:rsidR="00D31D64" w:rsidRPr="00D97D64">
              <w:rPr>
                <w:sz w:val="22"/>
                <w:szCs w:val="22"/>
              </w:rPr>
              <w:instrText xml:space="preserve"> ADDIN EN.CITE </w:instrText>
            </w:r>
            <w:r w:rsidR="00D31D64" w:rsidRPr="00D97D64">
              <w:rPr>
                <w:sz w:val="22"/>
                <w:szCs w:val="22"/>
              </w:rPr>
              <w:fldChar w:fldCharType="begin">
                <w:fldData xml:space="preserve">PEVuZE5vdGU+PENpdGU+PEF1dGhvcj5Tb25nPC9BdXRob3I+PFllYXI+MjAxODwvWWVhcj48UmVj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</w:fldData>
              </w:fldChar>
            </w:r>
            <w:r w:rsidR="00D31D64" w:rsidRPr="00D97D64">
              <w:rPr>
                <w:sz w:val="22"/>
                <w:szCs w:val="22"/>
              </w:rPr>
              <w:instrText xml:space="preserve"> ADDIN EN.CITE.DATA </w:instrText>
            </w:r>
            <w:r w:rsidR="00D31D64" w:rsidRPr="00D97D64">
              <w:rPr>
                <w:sz w:val="22"/>
                <w:szCs w:val="22"/>
              </w:rPr>
            </w:r>
            <w:r w:rsidR="00D31D64" w:rsidRPr="00D97D64">
              <w:rPr>
                <w:sz w:val="22"/>
                <w:szCs w:val="22"/>
              </w:rPr>
              <w:fldChar w:fldCharType="end"/>
            </w:r>
            <w:r w:rsidRPr="00D97D64">
              <w:rPr>
                <w:sz w:val="22"/>
                <w:szCs w:val="22"/>
              </w:rPr>
            </w:r>
            <w:r w:rsidRPr="00D97D64">
              <w:rPr>
                <w:sz w:val="22"/>
                <w:szCs w:val="22"/>
              </w:rPr>
              <w:fldChar w:fldCharType="separate"/>
            </w:r>
            <w:r w:rsidR="00D31D64" w:rsidRPr="00D97D64">
              <w:rPr>
                <w:noProof/>
                <w:sz w:val="22"/>
                <w:szCs w:val="22"/>
              </w:rPr>
              <w:t>[39]</w:t>
            </w:r>
            <w:r w:rsidRPr="00D97D64">
              <w:rPr>
                <w:sz w:val="22"/>
                <w:szCs w:val="22"/>
              </w:rPr>
              <w:fldChar w:fldCharType="end"/>
            </w:r>
          </w:p>
        </w:tc>
      </w:tr>
      <w:tr w:rsidR="00945E9A" w:rsidRPr="00D97D64" w14:paraId="0D0395D3" w14:textId="77777777" w:rsidTr="00D31D64">
        <w:tc>
          <w:tcPr>
            <w:tcW w:w="1898" w:type="dxa"/>
            <w:tcBorders>
              <w:left w:val="single" w:sz="4" w:space="0" w:color="FFFFFF" w:themeColor="background1"/>
              <w:right w:val="single" w:sz="4" w:space="0" w:color="FFFFFF" w:themeColor="background1"/>
            </w:tcBorders>
            <w:vAlign w:val="center"/>
          </w:tcPr>
          <w:p w14:paraId="02889885" w14:textId="1CADFFF4" w:rsidR="00945E9A" w:rsidRPr="00D97D64" w:rsidRDefault="008A0161" w:rsidP="00E41242">
            <w:pPr>
              <w:jc w:val="center"/>
              <w:rPr>
                <w:sz w:val="22"/>
                <w:szCs w:val="22"/>
              </w:rPr>
            </w:pPr>
            <w:r w:rsidRPr="00D97D64">
              <w:rPr>
                <w:sz w:val="22"/>
                <w:szCs w:val="22"/>
              </w:rPr>
              <w:t>lncR-MMP2-2</w:t>
            </w:r>
          </w:p>
        </w:tc>
        <w:tc>
          <w:tcPr>
            <w:tcW w:w="2166" w:type="dxa"/>
            <w:tcBorders>
              <w:left w:val="single" w:sz="4" w:space="0" w:color="FFFFFF" w:themeColor="background1"/>
              <w:right w:val="single" w:sz="4" w:space="0" w:color="FFFFFF" w:themeColor="background1"/>
            </w:tcBorders>
            <w:vAlign w:val="center"/>
          </w:tcPr>
          <w:p w14:paraId="4D4FCC88" w14:textId="1944C6D7" w:rsidR="00945E9A" w:rsidRPr="00D97D64" w:rsidRDefault="00945E9A" w:rsidP="00E41242">
            <w:pPr>
              <w:jc w:val="center"/>
              <w:rPr>
                <w:sz w:val="22"/>
                <w:szCs w:val="22"/>
              </w:rPr>
            </w:pPr>
            <w:r w:rsidRPr="00D97D64">
              <w:rPr>
                <w:sz w:val="22"/>
                <w:szCs w:val="22"/>
              </w:rPr>
              <w:t>Lung cancer</w:t>
            </w:r>
          </w:p>
        </w:tc>
        <w:tc>
          <w:tcPr>
            <w:tcW w:w="3144" w:type="dxa"/>
            <w:tcBorders>
              <w:left w:val="single" w:sz="4" w:space="0" w:color="FFFFFF" w:themeColor="background1"/>
              <w:right w:val="single" w:sz="4" w:space="0" w:color="FFFFFF" w:themeColor="background1"/>
            </w:tcBorders>
            <w:vAlign w:val="center"/>
          </w:tcPr>
          <w:p w14:paraId="09664951" w14:textId="3DF2B309" w:rsidR="00945E9A" w:rsidRPr="00D97D64" w:rsidRDefault="00E41242" w:rsidP="00E41242">
            <w:pPr>
              <w:jc w:val="center"/>
              <w:rPr>
                <w:sz w:val="22"/>
                <w:szCs w:val="22"/>
              </w:rPr>
            </w:pPr>
            <w:r w:rsidRPr="00D97D64">
              <w:rPr>
                <w:sz w:val="22"/>
                <w:szCs w:val="22"/>
              </w:rPr>
              <w:t xml:space="preserve">↑ </w:t>
            </w:r>
            <w:r w:rsidR="00945E9A" w:rsidRPr="00D97D64">
              <w:rPr>
                <w:sz w:val="22"/>
                <w:szCs w:val="22"/>
              </w:rPr>
              <w:t>MMP2</w:t>
            </w:r>
          </w:p>
        </w:tc>
        <w:tc>
          <w:tcPr>
            <w:tcW w:w="3760" w:type="dxa"/>
            <w:tcBorders>
              <w:left w:val="single" w:sz="4" w:space="0" w:color="FFFFFF" w:themeColor="background1"/>
              <w:right w:val="single" w:sz="4" w:space="0" w:color="FFFFFF" w:themeColor="background1"/>
            </w:tcBorders>
            <w:vAlign w:val="center"/>
          </w:tcPr>
          <w:p w14:paraId="34174C9E" w14:textId="7187FF50" w:rsidR="00945E9A" w:rsidRPr="00D97D64" w:rsidRDefault="00E41242" w:rsidP="00E41242">
            <w:pPr>
              <w:jc w:val="center"/>
              <w:rPr>
                <w:sz w:val="22"/>
                <w:szCs w:val="22"/>
              </w:rPr>
            </w:pPr>
            <w:r w:rsidRPr="00D97D64">
              <w:rPr>
                <w:sz w:val="22"/>
                <w:szCs w:val="22"/>
              </w:rPr>
              <w:t xml:space="preserve">↓ </w:t>
            </w:r>
            <w:r w:rsidR="00945E9A" w:rsidRPr="00D97D64">
              <w:rPr>
                <w:sz w:val="22"/>
                <w:szCs w:val="22"/>
              </w:rPr>
              <w:t>invasion</w:t>
            </w:r>
            <w:r w:rsidRPr="00D97D64">
              <w:rPr>
                <w:sz w:val="22"/>
                <w:szCs w:val="22"/>
              </w:rPr>
              <w:t>,</w:t>
            </w:r>
            <w:r w:rsidRPr="00D97D64">
              <w:rPr>
                <w:sz w:val="22"/>
                <w:szCs w:val="22"/>
              </w:rPr>
              <w:br/>
              <w:t>↓ migration</w:t>
            </w:r>
          </w:p>
        </w:tc>
        <w:tc>
          <w:tcPr>
            <w:tcW w:w="1493" w:type="dxa"/>
            <w:tcBorders>
              <w:left w:val="single" w:sz="4" w:space="0" w:color="FFFFFF" w:themeColor="background1"/>
              <w:right w:val="single" w:sz="4" w:space="0" w:color="FFFFFF" w:themeColor="background1"/>
            </w:tcBorders>
            <w:vAlign w:val="center"/>
          </w:tcPr>
          <w:p w14:paraId="7CE318F8" w14:textId="30F49CED" w:rsidR="00945E9A" w:rsidRPr="00D97D64" w:rsidRDefault="00945E9A" w:rsidP="00E41242">
            <w:pPr>
              <w:jc w:val="center"/>
              <w:rPr>
                <w:sz w:val="22"/>
                <w:szCs w:val="22"/>
              </w:rPr>
            </w:pPr>
            <w:r w:rsidRPr="00D97D64">
              <w:rPr>
                <w:sz w:val="22"/>
                <w:szCs w:val="22"/>
              </w:rPr>
              <w:t>In vitro</w:t>
            </w:r>
          </w:p>
        </w:tc>
        <w:tc>
          <w:tcPr>
            <w:tcW w:w="1533" w:type="dxa"/>
            <w:tcBorders>
              <w:left w:val="single" w:sz="4" w:space="0" w:color="FFFFFF" w:themeColor="background1"/>
              <w:right w:val="single" w:sz="4" w:space="0" w:color="FFFFFF" w:themeColor="background1"/>
            </w:tcBorders>
            <w:vAlign w:val="center"/>
          </w:tcPr>
          <w:p w14:paraId="2F41DE8D" w14:textId="3D845479" w:rsidR="00945E9A" w:rsidRPr="00D97D64" w:rsidRDefault="00945E9A" w:rsidP="00E41242">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&lt;EndNote&gt;&lt;Cite&gt;&lt;Author&gt;Wu&lt;/Author&gt;&lt;Year&gt;2018&lt;/Year&gt;&lt;RecNum&gt;98&lt;/RecNum&gt;&lt;DisplayText&gt;[40]&lt;/DisplayText&gt;&lt;record&gt;&lt;rec-number&gt;98&lt;/rec-number&gt;&lt;foreign-keys&gt;&lt;key app="EN" db-id="w9fv5tdpw9sswee9z5uxwapf22svt0wdw9ds" timestamp="1733325777"&gt;98&lt;/key&gt;&lt;/foreign-keys&gt;&lt;ref-type name="Journal Article"&gt;17&lt;/ref-type&gt;&lt;contributors&gt;&lt;authors&gt;&lt;author&gt;Wu, Dong-ming&lt;/author&gt;&lt;author&gt;Deng, Shi-hua&lt;/author&gt;&lt;author&gt;Liu, Teng&lt;/author&gt;&lt;author&gt;Han, Rong&lt;/author&gt;&lt;author&gt;Zhang, Ting&lt;/author&gt;&lt;author&gt;Xu, Ying&lt;/author&gt;&lt;/authors&gt;&lt;/contributors&gt;&lt;titles&gt;&lt;title&gt;TGF-β-mediated exosomal lnc-MMP2-2 regulates migration and invasion of lung cancer cells to the vasculature by promoting MMP2 expression&lt;/title&gt;&lt;secondary-title&gt;Cancer Medicine&lt;/secondary-title&gt;&lt;/titles&gt;&lt;periodical&gt;&lt;full-title&gt;Cancer Medicine&lt;/full-title&gt;&lt;/periodical&gt;&lt;pages&gt;5118-5129&lt;/pages&gt;&lt;volume&gt;7&lt;/volume&gt;&lt;number&gt;10&lt;/number&gt;&lt;dates&gt;&lt;year&gt;2018&lt;/year&gt;&lt;/dates&gt;&lt;isbn&gt;2045-7634&lt;/isbn&gt;&lt;urls&gt;&lt;related-urls&gt;&lt;url&gt;https://onlinelibrary.wiley.com/doi/abs/10.1002/cam4.1758&lt;/url&gt;&lt;/related-urls&gt;&lt;/urls&gt;&lt;electronic-resource-num&gt;https://doi.org/10.1002/cam4.1758&lt;/electronic-resource-num&gt;&lt;/record&gt;&lt;/Cite&gt;&lt;/EndNote&gt;</w:instrText>
            </w:r>
            <w:r w:rsidRPr="00D97D64">
              <w:rPr>
                <w:sz w:val="22"/>
                <w:szCs w:val="22"/>
              </w:rPr>
              <w:fldChar w:fldCharType="separate"/>
            </w:r>
            <w:r w:rsidR="00D31D64" w:rsidRPr="00D97D64">
              <w:rPr>
                <w:noProof/>
                <w:sz w:val="22"/>
                <w:szCs w:val="22"/>
              </w:rPr>
              <w:t>[40]</w:t>
            </w:r>
            <w:r w:rsidRPr="00D97D64">
              <w:rPr>
                <w:sz w:val="22"/>
                <w:szCs w:val="22"/>
              </w:rPr>
              <w:fldChar w:fldCharType="end"/>
            </w:r>
          </w:p>
        </w:tc>
      </w:tr>
      <w:tr w:rsidR="00945E9A" w:rsidRPr="00D97D64" w14:paraId="108E5E82" w14:textId="77777777" w:rsidTr="00D31D64">
        <w:tc>
          <w:tcPr>
            <w:tcW w:w="1898" w:type="dxa"/>
            <w:tcBorders>
              <w:left w:val="single" w:sz="4" w:space="0" w:color="FFFFFF" w:themeColor="background1"/>
              <w:right w:val="single" w:sz="4" w:space="0" w:color="FFFFFF" w:themeColor="background1"/>
            </w:tcBorders>
            <w:vAlign w:val="center"/>
          </w:tcPr>
          <w:p w14:paraId="34FA544B" w14:textId="218606BC" w:rsidR="00945E9A" w:rsidRPr="00D97D64" w:rsidRDefault="008A0161" w:rsidP="007473E8">
            <w:pPr>
              <w:jc w:val="center"/>
              <w:rPr>
                <w:sz w:val="22"/>
                <w:szCs w:val="22"/>
              </w:rPr>
            </w:pPr>
            <w:r w:rsidRPr="00D97D64">
              <w:rPr>
                <w:sz w:val="22"/>
                <w:szCs w:val="22"/>
              </w:rPr>
              <w:t>lncR-NONHSAT105177</w:t>
            </w:r>
          </w:p>
        </w:tc>
        <w:tc>
          <w:tcPr>
            <w:tcW w:w="2166" w:type="dxa"/>
            <w:tcBorders>
              <w:left w:val="single" w:sz="4" w:space="0" w:color="FFFFFF" w:themeColor="background1"/>
              <w:right w:val="single" w:sz="4" w:space="0" w:color="FFFFFF" w:themeColor="background1"/>
            </w:tcBorders>
            <w:vAlign w:val="center"/>
          </w:tcPr>
          <w:p w14:paraId="0280941F" w14:textId="7D893BA5" w:rsidR="00945E9A" w:rsidRPr="00D97D64" w:rsidRDefault="00945E9A" w:rsidP="007473E8">
            <w:pPr>
              <w:jc w:val="center"/>
              <w:rPr>
                <w:sz w:val="22"/>
                <w:szCs w:val="22"/>
              </w:rPr>
            </w:pPr>
            <w:r w:rsidRPr="00D97D64">
              <w:rPr>
                <w:sz w:val="22"/>
                <w:szCs w:val="22"/>
              </w:rPr>
              <w:t>Pancreatic ductal adenocarcinoma</w:t>
            </w:r>
          </w:p>
        </w:tc>
        <w:tc>
          <w:tcPr>
            <w:tcW w:w="3144" w:type="dxa"/>
            <w:tcBorders>
              <w:left w:val="single" w:sz="4" w:space="0" w:color="FFFFFF" w:themeColor="background1"/>
              <w:right w:val="single" w:sz="4" w:space="0" w:color="FFFFFF" w:themeColor="background1"/>
            </w:tcBorders>
            <w:vAlign w:val="center"/>
          </w:tcPr>
          <w:p w14:paraId="19BF18B2" w14:textId="17CAC244" w:rsidR="00945E9A" w:rsidRPr="00D97D64" w:rsidRDefault="007473E8" w:rsidP="007473E8">
            <w:pPr>
              <w:jc w:val="center"/>
              <w:rPr>
                <w:sz w:val="22"/>
                <w:szCs w:val="22"/>
              </w:rPr>
            </w:pPr>
            <w:r w:rsidRPr="00D97D64">
              <w:rPr>
                <w:sz w:val="22"/>
                <w:szCs w:val="22"/>
              </w:rPr>
              <w:t>↓ CLU pathway</w:t>
            </w:r>
          </w:p>
        </w:tc>
        <w:tc>
          <w:tcPr>
            <w:tcW w:w="3760" w:type="dxa"/>
            <w:tcBorders>
              <w:left w:val="single" w:sz="4" w:space="0" w:color="FFFFFF" w:themeColor="background1"/>
              <w:right w:val="single" w:sz="4" w:space="0" w:color="FFFFFF" w:themeColor="background1"/>
            </w:tcBorders>
            <w:vAlign w:val="center"/>
          </w:tcPr>
          <w:p w14:paraId="53231751" w14:textId="5485E989" w:rsidR="00945E9A" w:rsidRPr="00D97D64" w:rsidRDefault="007473E8" w:rsidP="007473E8">
            <w:pPr>
              <w:jc w:val="center"/>
              <w:rPr>
                <w:sz w:val="22"/>
                <w:szCs w:val="22"/>
              </w:rPr>
            </w:pPr>
            <w:r w:rsidRPr="00D97D64">
              <w:rPr>
                <w:sz w:val="22"/>
                <w:szCs w:val="22"/>
              </w:rPr>
              <w:t>↓ epithelial-mesenchymal transition,</w:t>
            </w:r>
            <w:r w:rsidRPr="00D97D64">
              <w:rPr>
                <w:sz w:val="22"/>
                <w:szCs w:val="22"/>
              </w:rPr>
              <w:br/>
              <w:t>↓ migration,</w:t>
            </w:r>
            <w:r w:rsidRPr="00D97D64">
              <w:rPr>
                <w:sz w:val="22"/>
                <w:szCs w:val="22"/>
              </w:rPr>
              <w:br/>
              <w:t>↓ proliferation</w:t>
            </w:r>
          </w:p>
        </w:tc>
        <w:tc>
          <w:tcPr>
            <w:tcW w:w="1493" w:type="dxa"/>
            <w:tcBorders>
              <w:left w:val="single" w:sz="4" w:space="0" w:color="FFFFFF" w:themeColor="background1"/>
              <w:right w:val="single" w:sz="4" w:space="0" w:color="FFFFFF" w:themeColor="background1"/>
            </w:tcBorders>
            <w:vAlign w:val="center"/>
          </w:tcPr>
          <w:p w14:paraId="0442672E" w14:textId="74EB420E" w:rsidR="00945E9A" w:rsidRPr="00D97D64" w:rsidRDefault="00945E9A" w:rsidP="007473E8">
            <w:pPr>
              <w:jc w:val="center"/>
              <w:rPr>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027D00A5" w14:textId="4D73918F" w:rsidR="00945E9A" w:rsidRPr="00D97D64" w:rsidRDefault="00945E9A" w:rsidP="007473E8">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&lt;EndNote&gt;&lt;Cite&gt;&lt;Author&gt;Wang&lt;/Author&gt;&lt;Year&gt;2018&lt;/Year&gt;&lt;RecNum&gt;99&lt;/RecNum&gt;&lt;DisplayText&gt;[41]&lt;/DisplayText&gt;&lt;record&gt;&lt;rec-number&gt;99&lt;/rec-number&gt;&lt;foreign-keys&gt;&lt;key app="EN" db-id="w9fv5tdpw9sswee9z5uxwapf22svt0wdw9ds" timestamp="1733325873"&gt;99&lt;/key&gt;&lt;/foreign-keys&gt;&lt;ref-type name="Journal Article"&gt;17&lt;/ref-type&gt;&lt;contributors&gt;&lt;authors&gt;&lt;author&gt;Wang, Xinjing&lt;/author&gt;&lt;author&gt;Li, Hongzhe&lt;/author&gt;&lt;author&gt;Lu, Xiongxiong&lt;/author&gt;&lt;author&gt;Wen, Chenlei&lt;/author&gt;&lt;author&gt;Huo, Zhen&lt;/author&gt;&lt;author&gt;Shi, Minmin&lt;/author&gt;&lt;author&gt;Tang, Xiaomei&lt;/author&gt;&lt;author&gt;Chen, Hao&lt;/author&gt;&lt;author&gt;Peng, Chenghong&lt;/author&gt;&lt;author&gt;Fang, Yuan&lt;/author&gt;&lt;author&gt;Deng, Xiaxing&lt;/author&gt;&lt;author&gt;Shen, Baiyong&lt;/author&gt;&lt;/authors&gt;&lt;/contributors&gt;&lt;titles&gt;&lt;title&gt;Melittin-induced long non-coding RNA NONHSAT105177 inhibits proliferation and migration of pancreatic ductal adenocarcinoma&lt;/title&gt;&lt;secondary-title&gt;Cell Death &amp;amp; Disease&lt;/secondary-title&gt;&lt;/titles&gt;&lt;periodical&gt;&lt;full-title&gt;Cell Death &amp;amp; Disease&lt;/full-title&gt;&lt;/periodical&gt;&lt;pages&gt;940&lt;/pages&gt;&lt;volume&gt;9&lt;/volume&gt;&lt;number&gt;10&lt;/number&gt;&lt;dates&gt;&lt;year&gt;2018&lt;/year&gt;&lt;pub-dates&gt;&lt;date&gt;2018/09/20&lt;/date&gt;&lt;/pub-dates&gt;&lt;/dates&gt;&lt;isbn&gt;2041-4889&lt;/isbn&gt;&lt;urls&gt;&lt;related-urls&gt;&lt;url&gt;https://doi.org/10.1038/s41419-018-0965-3&lt;/url&gt;&lt;/related-urls&gt;&lt;/urls&gt;&lt;electronic-resource-num&gt;10.1038/s41419-018-0965-3&lt;/electronic-resource-num&gt;&lt;/record&gt;&lt;/Cite&gt;&lt;/EndNote&gt;</w:instrText>
            </w:r>
            <w:r w:rsidRPr="00D97D64">
              <w:rPr>
                <w:sz w:val="22"/>
                <w:szCs w:val="22"/>
              </w:rPr>
              <w:fldChar w:fldCharType="separate"/>
            </w:r>
            <w:r w:rsidR="00D31D64" w:rsidRPr="00D97D64">
              <w:rPr>
                <w:noProof/>
                <w:sz w:val="22"/>
                <w:szCs w:val="22"/>
              </w:rPr>
              <w:t>[41]</w:t>
            </w:r>
            <w:r w:rsidRPr="00D97D64">
              <w:rPr>
                <w:sz w:val="22"/>
                <w:szCs w:val="22"/>
              </w:rPr>
              <w:fldChar w:fldCharType="end"/>
            </w:r>
          </w:p>
        </w:tc>
      </w:tr>
      <w:tr w:rsidR="00945E9A" w:rsidRPr="00D97D64" w14:paraId="48B993E4" w14:textId="77777777" w:rsidTr="00D31D64">
        <w:tc>
          <w:tcPr>
            <w:tcW w:w="1898" w:type="dxa"/>
            <w:tcBorders>
              <w:left w:val="single" w:sz="4" w:space="0" w:color="FFFFFF" w:themeColor="background1"/>
              <w:right w:val="single" w:sz="4" w:space="0" w:color="FFFFFF" w:themeColor="background1"/>
            </w:tcBorders>
            <w:vAlign w:val="center"/>
          </w:tcPr>
          <w:p w14:paraId="0C3CD593" w14:textId="3C6D40DE" w:rsidR="00945E9A" w:rsidRPr="00D97D64" w:rsidRDefault="008A0161" w:rsidP="004950B0">
            <w:pPr>
              <w:jc w:val="center"/>
              <w:rPr>
                <w:sz w:val="22"/>
                <w:szCs w:val="22"/>
              </w:rPr>
            </w:pPr>
            <w:r w:rsidRPr="00D97D64">
              <w:rPr>
                <w:sz w:val="22"/>
                <w:szCs w:val="22"/>
              </w:rPr>
              <w:t>miR-124</w:t>
            </w:r>
          </w:p>
        </w:tc>
        <w:tc>
          <w:tcPr>
            <w:tcW w:w="2166" w:type="dxa"/>
            <w:tcBorders>
              <w:left w:val="single" w:sz="4" w:space="0" w:color="FFFFFF" w:themeColor="background1"/>
              <w:right w:val="single" w:sz="4" w:space="0" w:color="FFFFFF" w:themeColor="background1"/>
            </w:tcBorders>
            <w:vAlign w:val="center"/>
          </w:tcPr>
          <w:p w14:paraId="14DA31D6" w14:textId="40DFE756" w:rsidR="00945E9A" w:rsidRPr="00D97D64" w:rsidRDefault="00945E9A" w:rsidP="004950B0">
            <w:pPr>
              <w:jc w:val="center"/>
              <w:rPr>
                <w:sz w:val="22"/>
                <w:szCs w:val="22"/>
              </w:rPr>
            </w:pPr>
            <w:r w:rsidRPr="00D97D64">
              <w:rPr>
                <w:sz w:val="22"/>
                <w:szCs w:val="22"/>
              </w:rPr>
              <w:t>Pancreatic cancer</w:t>
            </w:r>
          </w:p>
        </w:tc>
        <w:tc>
          <w:tcPr>
            <w:tcW w:w="3144" w:type="dxa"/>
            <w:tcBorders>
              <w:left w:val="single" w:sz="4" w:space="0" w:color="FFFFFF" w:themeColor="background1"/>
              <w:right w:val="single" w:sz="4" w:space="0" w:color="FFFFFF" w:themeColor="background1"/>
            </w:tcBorders>
            <w:vAlign w:val="center"/>
          </w:tcPr>
          <w:p w14:paraId="11B69285" w14:textId="694490DC" w:rsidR="00945E9A" w:rsidRPr="00D97D64" w:rsidRDefault="004950B0" w:rsidP="004950B0">
            <w:pPr>
              <w:jc w:val="center"/>
              <w:rPr>
                <w:sz w:val="22"/>
                <w:szCs w:val="22"/>
              </w:rPr>
            </w:pPr>
            <w:r w:rsidRPr="00D97D64">
              <w:rPr>
                <w:sz w:val="22"/>
                <w:szCs w:val="22"/>
              </w:rPr>
              <w:t>↓ EZH2</w:t>
            </w:r>
          </w:p>
        </w:tc>
        <w:tc>
          <w:tcPr>
            <w:tcW w:w="3760" w:type="dxa"/>
            <w:tcBorders>
              <w:left w:val="single" w:sz="4" w:space="0" w:color="FFFFFF" w:themeColor="background1"/>
              <w:right w:val="single" w:sz="4" w:space="0" w:color="FFFFFF" w:themeColor="background1"/>
            </w:tcBorders>
            <w:vAlign w:val="center"/>
          </w:tcPr>
          <w:p w14:paraId="241FBF80" w14:textId="4B6DB4CF" w:rsidR="00945E9A" w:rsidRPr="00D97D64" w:rsidRDefault="00467536" w:rsidP="004950B0">
            <w:pPr>
              <w:jc w:val="center"/>
              <w:rPr>
                <w:sz w:val="22"/>
                <w:szCs w:val="22"/>
              </w:rPr>
            </w:pPr>
            <w:r w:rsidRPr="00D97D64">
              <w:rPr>
                <w:sz w:val="22"/>
                <w:szCs w:val="22"/>
              </w:rPr>
              <w:t xml:space="preserve">↑ </w:t>
            </w:r>
            <w:r w:rsidR="00945E9A" w:rsidRPr="00D97D64">
              <w:rPr>
                <w:sz w:val="22"/>
                <w:szCs w:val="22"/>
              </w:rPr>
              <w:t>apoptosis,</w:t>
            </w:r>
            <w:r w:rsidRPr="00D97D64">
              <w:rPr>
                <w:sz w:val="22"/>
                <w:szCs w:val="22"/>
              </w:rPr>
              <w:br/>
              <w:t>↓ epithelial-mesenchymal transition,</w:t>
            </w:r>
            <w:r w:rsidR="00945E9A" w:rsidRPr="00D97D64">
              <w:rPr>
                <w:sz w:val="22"/>
                <w:szCs w:val="22"/>
              </w:rPr>
              <w:br/>
            </w:r>
            <w:r w:rsidRPr="00D97D64">
              <w:rPr>
                <w:sz w:val="22"/>
                <w:szCs w:val="22"/>
              </w:rPr>
              <w:t>↓ invasion,</w:t>
            </w:r>
            <w:r w:rsidRPr="00D97D64">
              <w:rPr>
                <w:sz w:val="22"/>
                <w:szCs w:val="22"/>
              </w:rPr>
              <w:br/>
              <w:t>↓ migration</w:t>
            </w:r>
          </w:p>
        </w:tc>
        <w:tc>
          <w:tcPr>
            <w:tcW w:w="1493" w:type="dxa"/>
            <w:tcBorders>
              <w:left w:val="single" w:sz="4" w:space="0" w:color="FFFFFF" w:themeColor="background1"/>
              <w:right w:val="single" w:sz="4" w:space="0" w:color="FFFFFF" w:themeColor="background1"/>
            </w:tcBorders>
            <w:vAlign w:val="center"/>
          </w:tcPr>
          <w:p w14:paraId="71025A67" w14:textId="5A988D44" w:rsidR="00945E9A" w:rsidRPr="00D97D64" w:rsidRDefault="00945E9A" w:rsidP="004950B0">
            <w:pPr>
              <w:jc w:val="center"/>
              <w:rPr>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02531782" w14:textId="522EC9A8" w:rsidR="00945E9A" w:rsidRPr="00D97D64" w:rsidRDefault="00945E9A" w:rsidP="004950B0">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&lt;EndNote&gt;&lt;Cite&gt;&lt;Author&gt;Xu&lt;/Author&gt;&lt;Year&gt;2020&lt;/Year&gt;&lt;RecNum&gt;101&lt;/RecNum&gt;&lt;DisplayText&gt;[42]&lt;/DisplayText&gt;&lt;record&gt;&lt;rec-number&gt;101&lt;/rec-number&gt;&lt;foreign-keys&gt;&lt;key app="EN" db-id="w9fv5tdpw9sswee9z5uxwapf22svt0wdw9ds" timestamp="1733327379"&gt;101&lt;/key&gt;&lt;/foreign-keys&gt;&lt;ref-type name="Journal Article"&gt;17&lt;/ref-type&gt;&lt;contributors&gt;&lt;authors&gt;&lt;author&gt;Xu, Y.&lt;/author&gt;&lt;author&gt;Liu, N.&lt;/author&gt;&lt;author&gt;Wei, Y.&lt;/author&gt;&lt;author&gt;Zhou, D.&lt;/author&gt;&lt;author&gt;Lin, R.&lt;/author&gt;&lt;author&gt;Wang, X.&lt;/author&gt;&lt;author&gt;Shi, B.&lt;/author&gt;&lt;/authors&gt;&lt;/contributors&gt;&lt;auth-address&gt;Department of General Surgery, Tongji Hospital, Tongji University Medical School, Shanghai 200065, China.&amp;#xD;Department of Ultrasonography, Tongji Hospital, Tongji University Medical School, Shanghai 200065, China.&lt;/auth-address&gt;&lt;titles&gt;&lt;title&gt;Anticancer effects of miR-124 delivered by BM-MSC derived exosomes on cell proliferation, epithelial mesenchymal transition, and chemotherapy sensitivity of pancreatic cancer cells&lt;/title&gt;&lt;secondary-title&gt;Aging (Albany NY)&lt;/secondary-title&gt;&lt;/titles&gt;&lt;periodical&gt;&lt;full-title&gt;Aging (Albany NY)&lt;/full-title&gt;&lt;/periodical&gt;&lt;pages&gt;19660-19676&lt;/pages&gt;&lt;volume&gt;12&lt;/volume&gt;&lt;number&gt;19&lt;/number&gt;&lt;edition&gt;20201011&lt;/edition&gt;&lt;keywords&gt;&lt;keyword&gt;BM-MSCs&lt;/keyword&gt;&lt;keyword&gt;cancer&lt;/keyword&gt;&lt;keyword&gt;chemotherapy sensitivity&lt;/keyword&gt;&lt;keyword&gt;epithelial mesenchymal transition&lt;/keyword&gt;&lt;keyword&gt;miR-124&lt;/keyword&gt;&lt;/keywords&gt;&lt;dates&gt;&lt;year&gt;2020&lt;/year&gt;&lt;pub-dates&gt;&lt;date&gt;Oct 11&lt;/date&gt;&lt;/pub-dates&gt;&lt;/dates&gt;&lt;isbn&gt;1945-4589&lt;/isbn&gt;&lt;accession-num&gt;33040049&lt;/accession-num&gt;&lt;urls&gt;&lt;/urls&gt;&lt;custom1&gt;CONFLICTS OF INTEREST: The authors declare that there are no conflicts of interest.&lt;/custom1&gt;&lt;custom2&gt;PMC7732307&lt;/custom2&gt;&lt;electronic-resource-num&gt;10.18632/aging.103997&lt;/electronic-resource-num&gt;&lt;remote-database-provider&gt;NLM&lt;/remote-database-provider&gt;&lt;language&gt;eng&lt;/language&gt;&lt;/record&gt;&lt;/Cite&gt;&lt;/EndNote&gt;</w:instrText>
            </w:r>
            <w:r w:rsidRPr="00D97D64">
              <w:rPr>
                <w:sz w:val="22"/>
                <w:szCs w:val="22"/>
              </w:rPr>
              <w:fldChar w:fldCharType="separate"/>
            </w:r>
            <w:r w:rsidR="00D31D64" w:rsidRPr="00D97D64">
              <w:rPr>
                <w:noProof/>
                <w:sz w:val="22"/>
                <w:szCs w:val="22"/>
              </w:rPr>
              <w:t>[42]</w:t>
            </w:r>
            <w:r w:rsidRPr="00D97D64">
              <w:rPr>
                <w:sz w:val="22"/>
                <w:szCs w:val="22"/>
              </w:rPr>
              <w:fldChar w:fldCharType="end"/>
            </w:r>
          </w:p>
        </w:tc>
      </w:tr>
      <w:tr w:rsidR="00C253B3" w:rsidRPr="00D97D64" w14:paraId="0A6E6F06" w14:textId="77777777" w:rsidTr="00D31D64">
        <w:tc>
          <w:tcPr>
            <w:tcW w:w="1898" w:type="dxa"/>
            <w:tcBorders>
              <w:left w:val="single" w:sz="4" w:space="0" w:color="FFFFFF" w:themeColor="background1"/>
              <w:right w:val="single" w:sz="4" w:space="0" w:color="FFFFFF" w:themeColor="background1"/>
            </w:tcBorders>
            <w:vAlign w:val="center"/>
          </w:tcPr>
          <w:p w14:paraId="73242D31" w14:textId="62BF4107" w:rsidR="00C253B3" w:rsidRPr="00D97D64" w:rsidRDefault="00C253B3" w:rsidP="00E548A7">
            <w:pPr>
              <w:jc w:val="center"/>
              <w:rPr>
                <w:sz w:val="22"/>
                <w:szCs w:val="22"/>
              </w:rPr>
            </w:pPr>
            <w:r w:rsidRPr="00D97D64">
              <w:rPr>
                <w:sz w:val="22"/>
                <w:szCs w:val="22"/>
              </w:rPr>
              <w:t>miR-126-3p</w:t>
            </w:r>
          </w:p>
        </w:tc>
        <w:tc>
          <w:tcPr>
            <w:tcW w:w="2166" w:type="dxa"/>
            <w:tcBorders>
              <w:left w:val="single" w:sz="4" w:space="0" w:color="FFFFFF" w:themeColor="background1"/>
              <w:right w:val="single" w:sz="4" w:space="0" w:color="FFFFFF" w:themeColor="background1"/>
            </w:tcBorders>
            <w:vAlign w:val="center"/>
          </w:tcPr>
          <w:p w14:paraId="4DE6B3ED" w14:textId="5E2EA579" w:rsidR="00C253B3" w:rsidRPr="00D97D64" w:rsidRDefault="00C253B3" w:rsidP="00E548A7">
            <w:pPr>
              <w:jc w:val="center"/>
              <w:rPr>
                <w:sz w:val="22"/>
                <w:szCs w:val="22"/>
              </w:rPr>
            </w:pPr>
            <w:r w:rsidRPr="00D97D64">
              <w:rPr>
                <w:sz w:val="22"/>
                <w:szCs w:val="22"/>
              </w:rPr>
              <w:t>Liver cancer</w:t>
            </w:r>
          </w:p>
        </w:tc>
        <w:tc>
          <w:tcPr>
            <w:tcW w:w="3144" w:type="dxa"/>
            <w:tcBorders>
              <w:left w:val="single" w:sz="4" w:space="0" w:color="FFFFFF" w:themeColor="background1"/>
              <w:right w:val="single" w:sz="4" w:space="0" w:color="FFFFFF" w:themeColor="background1"/>
            </w:tcBorders>
            <w:vAlign w:val="center"/>
          </w:tcPr>
          <w:p w14:paraId="26916025" w14:textId="4DEB22FE" w:rsidR="00C253B3" w:rsidRPr="00D97D64" w:rsidRDefault="00E548A7" w:rsidP="00E548A7">
            <w:pPr>
              <w:jc w:val="center"/>
              <w:rPr>
                <w:sz w:val="22"/>
                <w:szCs w:val="22"/>
              </w:rPr>
            </w:pPr>
            <w:r w:rsidRPr="00D97D64">
              <w:rPr>
                <w:sz w:val="22"/>
                <w:szCs w:val="22"/>
              </w:rPr>
              <w:t>↓ ADAM9</w:t>
            </w:r>
          </w:p>
        </w:tc>
        <w:tc>
          <w:tcPr>
            <w:tcW w:w="3760" w:type="dxa"/>
            <w:tcBorders>
              <w:left w:val="single" w:sz="4" w:space="0" w:color="FFFFFF" w:themeColor="background1"/>
              <w:right w:val="single" w:sz="4" w:space="0" w:color="FFFFFF" w:themeColor="background1"/>
            </w:tcBorders>
            <w:vAlign w:val="center"/>
          </w:tcPr>
          <w:p w14:paraId="32222523" w14:textId="44D35CAF" w:rsidR="00C253B3" w:rsidRPr="00D97D64" w:rsidRDefault="00E548A7" w:rsidP="00E548A7">
            <w:pPr>
              <w:jc w:val="center"/>
              <w:rPr>
                <w:sz w:val="22"/>
                <w:szCs w:val="22"/>
              </w:rPr>
            </w:pPr>
            <w:r w:rsidRPr="00D97D64">
              <w:rPr>
                <w:sz w:val="22"/>
                <w:szCs w:val="22"/>
              </w:rPr>
              <w:t>↓ invasion,</w:t>
            </w:r>
            <w:r w:rsidRPr="00D97D64">
              <w:rPr>
                <w:sz w:val="22"/>
                <w:szCs w:val="22"/>
              </w:rPr>
              <w:br/>
              <w:t>↓ migration</w:t>
            </w:r>
          </w:p>
        </w:tc>
        <w:tc>
          <w:tcPr>
            <w:tcW w:w="1493" w:type="dxa"/>
            <w:tcBorders>
              <w:left w:val="single" w:sz="4" w:space="0" w:color="FFFFFF" w:themeColor="background1"/>
              <w:right w:val="single" w:sz="4" w:space="0" w:color="FFFFFF" w:themeColor="background1"/>
            </w:tcBorders>
            <w:vAlign w:val="center"/>
          </w:tcPr>
          <w:p w14:paraId="62F7844F" w14:textId="0E9D4313" w:rsidR="00C253B3" w:rsidRPr="00D97D64" w:rsidRDefault="00C253B3" w:rsidP="00E548A7">
            <w:pPr>
              <w:jc w:val="center"/>
              <w:rPr>
                <w:sz w:val="22"/>
                <w:szCs w:val="22"/>
              </w:rPr>
            </w:pPr>
            <w:r w:rsidRPr="00D97D64">
              <w:rPr>
                <w:sz w:val="22"/>
                <w:szCs w:val="22"/>
              </w:rPr>
              <w:t>In vitro</w:t>
            </w:r>
          </w:p>
        </w:tc>
        <w:tc>
          <w:tcPr>
            <w:tcW w:w="1533" w:type="dxa"/>
            <w:tcBorders>
              <w:left w:val="single" w:sz="4" w:space="0" w:color="FFFFFF" w:themeColor="background1"/>
              <w:right w:val="single" w:sz="4" w:space="0" w:color="FFFFFF" w:themeColor="background1"/>
            </w:tcBorders>
            <w:vAlign w:val="center"/>
          </w:tcPr>
          <w:p w14:paraId="4C9BA74F" w14:textId="06B821B7" w:rsidR="00C253B3" w:rsidRPr="00D97D64" w:rsidRDefault="00C253B3" w:rsidP="00E548A7">
            <w:pPr>
              <w:jc w:val="center"/>
              <w:rPr>
                <w:sz w:val="22"/>
                <w:szCs w:val="22"/>
              </w:rPr>
            </w:pPr>
            <w:r w:rsidRPr="00D97D64">
              <w:rPr>
                <w:sz w:val="22"/>
                <w:szCs w:val="22"/>
              </w:rPr>
              <w:fldChar w:fldCharType="begin">
                <w:fldData xml:space="preserve">PEVuZE5vdGU+PENpdGU+PEF1dGhvcj5Nb2lyYW5ndGhlbTwvQXV0aG9yPjxZZWFyPjIwMjM8L1ll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</w:fldData>
              </w:fldChar>
            </w:r>
            <w:r w:rsidR="00D31D64" w:rsidRPr="00D97D64">
              <w:rPr>
                <w:sz w:val="22"/>
                <w:szCs w:val="22"/>
              </w:rPr>
              <w:instrText xml:space="preserve"> ADDIN EN.CITE </w:instrText>
            </w:r>
            <w:r w:rsidR="00D31D64" w:rsidRPr="00D97D64">
              <w:rPr>
                <w:sz w:val="22"/>
                <w:szCs w:val="22"/>
              </w:rPr>
              <w:fldChar w:fldCharType="begin">
                <w:fldData xml:space="preserve">PEVuZE5vdGU+PENpdGU+PEF1dGhvcj5Nb2lyYW5ndGhlbTwvQXV0aG9yPjxZZWFyPjIwMjM8L1ll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</w:fldData>
              </w:fldChar>
            </w:r>
            <w:r w:rsidR="00D31D64" w:rsidRPr="00D97D64">
              <w:rPr>
                <w:sz w:val="22"/>
                <w:szCs w:val="22"/>
              </w:rPr>
              <w:instrText xml:space="preserve"> ADDIN EN.CITE.DATA </w:instrText>
            </w:r>
            <w:r w:rsidR="00D31D64" w:rsidRPr="00D97D64">
              <w:rPr>
                <w:sz w:val="22"/>
                <w:szCs w:val="22"/>
              </w:rPr>
            </w:r>
            <w:r w:rsidR="00D31D64" w:rsidRPr="00D97D64">
              <w:rPr>
                <w:sz w:val="22"/>
                <w:szCs w:val="22"/>
              </w:rPr>
              <w:fldChar w:fldCharType="end"/>
            </w:r>
            <w:r w:rsidRPr="00D97D64">
              <w:rPr>
                <w:sz w:val="22"/>
                <w:szCs w:val="22"/>
              </w:rPr>
            </w:r>
            <w:r w:rsidRPr="00D97D64">
              <w:rPr>
                <w:sz w:val="22"/>
                <w:szCs w:val="22"/>
              </w:rPr>
              <w:fldChar w:fldCharType="separate"/>
            </w:r>
            <w:r w:rsidR="00D31D64" w:rsidRPr="00D97D64">
              <w:rPr>
                <w:noProof/>
                <w:sz w:val="22"/>
                <w:szCs w:val="22"/>
              </w:rPr>
              <w:t>[43]</w:t>
            </w:r>
            <w:r w:rsidRPr="00D97D64">
              <w:rPr>
                <w:sz w:val="22"/>
                <w:szCs w:val="22"/>
              </w:rPr>
              <w:fldChar w:fldCharType="end"/>
            </w:r>
          </w:p>
        </w:tc>
      </w:tr>
      <w:tr w:rsidR="009F1514" w:rsidRPr="00D97D64" w14:paraId="69B04CD3" w14:textId="77777777" w:rsidTr="00D31D64">
        <w:tc>
          <w:tcPr>
            <w:tcW w:w="1898" w:type="dxa"/>
            <w:tcBorders>
              <w:left w:val="single" w:sz="4" w:space="0" w:color="FFFFFF" w:themeColor="background1"/>
              <w:right w:val="single" w:sz="4" w:space="0" w:color="FFFFFF" w:themeColor="background1"/>
            </w:tcBorders>
          </w:tcPr>
          <w:p w14:paraId="676E8772" w14:textId="65D21CE4" w:rsidR="009F1514" w:rsidRPr="00D97D64" w:rsidRDefault="009F1514" w:rsidP="009F1514">
            <w:pPr>
              <w:jc w:val="center"/>
              <w:rPr>
                <w:sz w:val="22"/>
                <w:szCs w:val="22"/>
              </w:rPr>
            </w:pPr>
            <w:r w:rsidRPr="00D97D64">
              <w:rPr>
                <w:sz w:val="22"/>
                <w:szCs w:val="22"/>
              </w:rPr>
              <w:t>miR-141</w:t>
            </w:r>
            <w:r w:rsidR="00E548A7" w:rsidRPr="00D97D64">
              <w:rPr>
                <w:sz w:val="22"/>
                <w:szCs w:val="22"/>
              </w:rPr>
              <w:t>-3p</w:t>
            </w:r>
          </w:p>
        </w:tc>
        <w:tc>
          <w:tcPr>
            <w:tcW w:w="2166" w:type="dxa"/>
            <w:tcBorders>
              <w:left w:val="single" w:sz="4" w:space="0" w:color="FFFFFF" w:themeColor="background1"/>
              <w:right w:val="single" w:sz="4" w:space="0" w:color="FFFFFF" w:themeColor="background1"/>
            </w:tcBorders>
          </w:tcPr>
          <w:p w14:paraId="164F100F" w14:textId="3E990F0C" w:rsidR="009F1514" w:rsidRPr="00D97D64" w:rsidRDefault="009F1514" w:rsidP="009F1514">
            <w:pPr>
              <w:jc w:val="center"/>
              <w:rPr>
                <w:sz w:val="22"/>
                <w:szCs w:val="22"/>
              </w:rPr>
            </w:pPr>
            <w:r w:rsidRPr="00D97D64">
              <w:rPr>
                <w:sz w:val="22"/>
                <w:szCs w:val="22"/>
              </w:rPr>
              <w:t>Prostate cancer</w:t>
            </w:r>
          </w:p>
        </w:tc>
        <w:tc>
          <w:tcPr>
            <w:tcW w:w="3144" w:type="dxa"/>
            <w:tcBorders>
              <w:left w:val="single" w:sz="4" w:space="0" w:color="FFFFFF" w:themeColor="background1"/>
              <w:right w:val="single" w:sz="4" w:space="0" w:color="FFFFFF" w:themeColor="background1"/>
            </w:tcBorders>
          </w:tcPr>
          <w:p w14:paraId="7227DBA6" w14:textId="10E307AB" w:rsidR="009F1514" w:rsidRPr="00D97D64" w:rsidRDefault="009F1514" w:rsidP="009F1514">
            <w:pPr>
              <w:jc w:val="center"/>
              <w:rPr>
                <w:sz w:val="22"/>
                <w:szCs w:val="22"/>
              </w:rPr>
            </w:pPr>
            <w:r w:rsidRPr="00D97D64">
              <w:rPr>
                <w:sz w:val="22"/>
                <w:szCs w:val="22"/>
              </w:rPr>
              <w:t>↓ NF-κB signaling</w:t>
            </w:r>
          </w:p>
        </w:tc>
        <w:tc>
          <w:tcPr>
            <w:tcW w:w="3760" w:type="dxa"/>
            <w:tcBorders>
              <w:left w:val="single" w:sz="4" w:space="0" w:color="FFFFFF" w:themeColor="background1"/>
              <w:right w:val="single" w:sz="4" w:space="0" w:color="FFFFFF" w:themeColor="background1"/>
            </w:tcBorders>
          </w:tcPr>
          <w:p w14:paraId="7E226517" w14:textId="64FCCEAA" w:rsidR="009F1514" w:rsidRPr="00D97D64" w:rsidRDefault="00E548A7" w:rsidP="009F1514">
            <w:pPr>
              <w:jc w:val="center"/>
              <w:rPr>
                <w:sz w:val="22"/>
                <w:szCs w:val="22"/>
              </w:rPr>
            </w:pPr>
            <w:r w:rsidRPr="00D97D64">
              <w:rPr>
                <w:sz w:val="22"/>
                <w:szCs w:val="22"/>
              </w:rPr>
              <w:t>↓ metastasis</w:t>
            </w:r>
          </w:p>
        </w:tc>
        <w:tc>
          <w:tcPr>
            <w:tcW w:w="1493" w:type="dxa"/>
            <w:tcBorders>
              <w:left w:val="single" w:sz="4" w:space="0" w:color="FFFFFF" w:themeColor="background1"/>
              <w:right w:val="single" w:sz="4" w:space="0" w:color="FFFFFF" w:themeColor="background1"/>
            </w:tcBorders>
          </w:tcPr>
          <w:p w14:paraId="088D11E1" w14:textId="7C9E61C0" w:rsidR="009F1514" w:rsidRPr="00D97D64" w:rsidRDefault="009F1514" w:rsidP="009F1514">
            <w:pPr>
              <w:jc w:val="center"/>
              <w:rPr>
                <w:sz w:val="22"/>
                <w:szCs w:val="22"/>
              </w:rPr>
            </w:pPr>
            <w:r w:rsidRPr="00D97D64">
              <w:rPr>
                <w:sz w:val="22"/>
                <w:szCs w:val="22"/>
              </w:rPr>
              <w:t>In vivo</w:t>
            </w:r>
          </w:p>
        </w:tc>
        <w:tc>
          <w:tcPr>
            <w:tcW w:w="1533" w:type="dxa"/>
            <w:tcBorders>
              <w:left w:val="single" w:sz="4" w:space="0" w:color="FFFFFF" w:themeColor="background1"/>
              <w:right w:val="single" w:sz="4" w:space="0" w:color="FFFFFF" w:themeColor="background1"/>
            </w:tcBorders>
          </w:tcPr>
          <w:p w14:paraId="26F39538" w14:textId="24D79AC8" w:rsidR="009F1514" w:rsidRPr="00D97D64" w:rsidRDefault="009F1514" w:rsidP="009F1514">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&lt;EndNote&gt;&lt;Cite&gt;&lt;Author&gt;Bryant&lt;/Author&gt;&lt;Year&gt;2012&lt;/Year&gt;&lt;RecNum&gt;81&lt;/RecNum&gt;&lt;DisplayText&gt;[44]&lt;/DisplayText&gt;&lt;record&gt;&lt;rec-number&gt;81&lt;/rec-number&gt;&lt;foreign-keys&gt;&lt;key app="EN" db-id="w9fv5tdpw9sswee9z5uxwapf22svt0wdw9ds" timestamp="1733154574"&gt;81&lt;/key&gt;&lt;/foreign-keys&gt;&lt;ref-type name="Journal Article"&gt;17&lt;/ref-type&gt;&lt;contributors&gt;&lt;authors&gt;&lt;author&gt;Bryant, R. J.&lt;/author&gt;&lt;author&gt;Pawlowski, T.&lt;/author&gt;&lt;author&gt;Catto, J. W.&lt;/author&gt;&lt;author&gt;Marsden, G.&lt;/author&gt;&lt;author&gt;Vessella, R. L.&lt;/author&gt;&lt;author&gt;Rhees, B.&lt;/author&gt;&lt;author&gt;Kuslich, C.&lt;/author&gt;&lt;author&gt;Visakorpi, T.&lt;/author&gt;&lt;author&gt;Hamdy, F. C.&lt;/author&gt;&lt;/authors&gt;&lt;/contributors&gt;&lt;auth-address&gt;Nuffield Department of Surgical Sciences, University of Oxford, Oxford, UK.&lt;/auth-address&gt;&lt;titles&gt;&lt;title&gt;Changes in circulating microRNA levels associated with prostate cancer&lt;/title&gt;&lt;secondary-title&gt;Br J Cancer&lt;/secondary-title&gt;&lt;/titles&gt;&lt;periodical&gt;&lt;full-title&gt;Br J Cancer&lt;/full-title&gt;&lt;/periodical&gt;&lt;pages&gt;768-74&lt;/pages&gt;&lt;volume&gt;106&lt;/volume&gt;&lt;number&gt;4&lt;/number&gt;&lt;edition&gt;20120112&lt;/edition&gt;&lt;keywords&gt;&lt;keyword&gt;Aged&lt;/keyword&gt;&lt;keyword&gt;Biomarkers, Tumor/genetics&lt;/keyword&gt;&lt;keyword&gt;Humans&lt;/keyword&gt;&lt;keyword&gt;Male&lt;/keyword&gt;&lt;keyword&gt;MicroRNAs/*blood/urine&lt;/keyword&gt;&lt;keyword&gt;Neoplasm Metastasis&lt;/keyword&gt;&lt;keyword&gt;Prognosis&lt;/keyword&gt;&lt;keyword&gt;Prostate-Specific Antigen/analysis&lt;/keyword&gt;&lt;keyword&gt;Prostatic Neoplasms/blood/*genetics/pathology&lt;/keyword&gt;&lt;/keywords&gt;&lt;dates&gt;&lt;year&gt;2012&lt;/year&gt;&lt;pub-dates&gt;&lt;date&gt;Feb 14&lt;/date&gt;&lt;/pub-dates&gt;&lt;/dates&gt;&lt;isbn&gt;0007-0920 (Print)&amp;#xD;0007-0920&lt;/isbn&gt;&lt;accession-num&gt;22240788&lt;/accession-num&gt;&lt;urls&gt;&lt;/urls&gt;&lt;custom1&gt;TP and BR are employed by Caris Life Sciences; RV has been recipient of a commercial research grant from Caris Life Sciences.&lt;/custom1&gt;&lt;custom2&gt;PMC3322952&lt;/custom2&gt;&lt;electronic-resource-num&gt;10.1038/bjc.2011.595&lt;/electronic-resource-num&gt;&lt;remote-database-provider&gt;NLM&lt;/remote-database-provider&gt;&lt;language&gt;eng&lt;/language&gt;&lt;/record&gt;&lt;/Cite&gt;&lt;/EndNote&gt;</w:instrText>
            </w:r>
            <w:r w:rsidRPr="00D97D64">
              <w:rPr>
                <w:sz w:val="22"/>
                <w:szCs w:val="22"/>
              </w:rPr>
              <w:fldChar w:fldCharType="separate"/>
            </w:r>
            <w:r w:rsidR="00D31D64" w:rsidRPr="00D97D64">
              <w:rPr>
                <w:noProof/>
                <w:sz w:val="22"/>
                <w:szCs w:val="22"/>
              </w:rPr>
              <w:t>[44]</w:t>
            </w:r>
            <w:r w:rsidRPr="00D97D64">
              <w:rPr>
                <w:sz w:val="22"/>
                <w:szCs w:val="22"/>
              </w:rPr>
              <w:fldChar w:fldCharType="end"/>
            </w:r>
          </w:p>
        </w:tc>
      </w:tr>
      <w:tr w:rsidR="00C253B3" w:rsidRPr="00D97D64" w14:paraId="6F278E8C" w14:textId="77777777" w:rsidTr="00D31D64">
        <w:tc>
          <w:tcPr>
            <w:tcW w:w="1898" w:type="dxa"/>
            <w:tcBorders>
              <w:left w:val="single" w:sz="4" w:space="0" w:color="FFFFFF" w:themeColor="background1"/>
              <w:right w:val="single" w:sz="4" w:space="0" w:color="FFFFFF" w:themeColor="background1"/>
            </w:tcBorders>
            <w:vAlign w:val="center"/>
          </w:tcPr>
          <w:p w14:paraId="3C1E85B2" w14:textId="7F99D3C5" w:rsidR="00C253B3" w:rsidRPr="00D97D64" w:rsidRDefault="00C253B3" w:rsidP="0014673F">
            <w:pPr>
              <w:jc w:val="center"/>
              <w:rPr>
                <w:sz w:val="22"/>
                <w:szCs w:val="22"/>
              </w:rPr>
            </w:pPr>
            <w:r w:rsidRPr="00D97D64">
              <w:rPr>
                <w:sz w:val="22"/>
                <w:szCs w:val="22"/>
              </w:rPr>
              <w:t>miR-145</w:t>
            </w:r>
          </w:p>
        </w:tc>
        <w:tc>
          <w:tcPr>
            <w:tcW w:w="2166" w:type="dxa"/>
            <w:tcBorders>
              <w:left w:val="single" w:sz="4" w:space="0" w:color="FFFFFF" w:themeColor="background1"/>
              <w:right w:val="single" w:sz="4" w:space="0" w:color="FFFFFF" w:themeColor="background1"/>
            </w:tcBorders>
            <w:vAlign w:val="center"/>
          </w:tcPr>
          <w:p w14:paraId="79FBC884" w14:textId="4B5E328A" w:rsidR="00C253B3" w:rsidRPr="00D97D64" w:rsidRDefault="00C253B3" w:rsidP="0014673F">
            <w:pPr>
              <w:jc w:val="center"/>
              <w:rPr>
                <w:sz w:val="22"/>
                <w:szCs w:val="22"/>
              </w:rPr>
            </w:pPr>
            <w:r w:rsidRPr="00D97D64">
              <w:rPr>
                <w:sz w:val="22"/>
                <w:szCs w:val="22"/>
              </w:rPr>
              <w:t>Breast cancer</w:t>
            </w:r>
          </w:p>
        </w:tc>
        <w:tc>
          <w:tcPr>
            <w:tcW w:w="3144" w:type="dxa"/>
            <w:tcBorders>
              <w:left w:val="single" w:sz="4" w:space="0" w:color="FFFFFF" w:themeColor="background1"/>
              <w:right w:val="single" w:sz="4" w:space="0" w:color="FFFFFF" w:themeColor="background1"/>
            </w:tcBorders>
            <w:vAlign w:val="center"/>
          </w:tcPr>
          <w:p w14:paraId="4B485B66" w14:textId="0DB690CF" w:rsidR="00C253B3" w:rsidRPr="00D97D64" w:rsidRDefault="0014673F" w:rsidP="0014673F">
            <w:pPr>
              <w:jc w:val="center"/>
              <w:rPr>
                <w:sz w:val="22"/>
                <w:szCs w:val="22"/>
              </w:rPr>
            </w:pPr>
            <w:r w:rsidRPr="00D97D64">
              <w:rPr>
                <w:sz w:val="22"/>
                <w:szCs w:val="22"/>
              </w:rPr>
              <w:t>↑ ROCK1, TP53</w:t>
            </w:r>
            <w:r w:rsidRPr="00D97D64">
              <w:rPr>
                <w:sz w:val="22"/>
                <w:szCs w:val="22"/>
              </w:rPr>
              <w:br/>
              <w:t>↓ ERBB2, MMP9</w:t>
            </w:r>
          </w:p>
        </w:tc>
        <w:tc>
          <w:tcPr>
            <w:tcW w:w="3760" w:type="dxa"/>
            <w:tcBorders>
              <w:left w:val="single" w:sz="4" w:space="0" w:color="FFFFFF" w:themeColor="background1"/>
              <w:right w:val="single" w:sz="4" w:space="0" w:color="FFFFFF" w:themeColor="background1"/>
            </w:tcBorders>
            <w:vAlign w:val="center"/>
          </w:tcPr>
          <w:p w14:paraId="31E7442D" w14:textId="6C2B404B" w:rsidR="00C253B3" w:rsidRPr="00D97D64" w:rsidRDefault="0014673F" w:rsidP="0014673F">
            <w:pPr>
              <w:jc w:val="center"/>
              <w:rPr>
                <w:sz w:val="22"/>
                <w:szCs w:val="22"/>
              </w:rPr>
            </w:pPr>
            <w:r w:rsidRPr="00D97D64">
              <w:rPr>
                <w:sz w:val="22"/>
                <w:szCs w:val="22"/>
              </w:rPr>
              <w:t xml:space="preserve">↑ </w:t>
            </w:r>
            <w:r w:rsidR="00C253B3" w:rsidRPr="00D97D64">
              <w:rPr>
                <w:sz w:val="22"/>
                <w:szCs w:val="22"/>
              </w:rPr>
              <w:t xml:space="preserve"> apoptosis,</w:t>
            </w:r>
            <w:r w:rsidR="00C253B3" w:rsidRPr="00D97D64">
              <w:rPr>
                <w:sz w:val="22"/>
                <w:szCs w:val="22"/>
              </w:rPr>
              <w:br/>
            </w:r>
            <w:r w:rsidRPr="00D97D64">
              <w:rPr>
                <w:sz w:val="22"/>
                <w:szCs w:val="22"/>
              </w:rPr>
              <w:t>↓ metastasis</w:t>
            </w:r>
          </w:p>
        </w:tc>
        <w:tc>
          <w:tcPr>
            <w:tcW w:w="1493" w:type="dxa"/>
            <w:tcBorders>
              <w:left w:val="single" w:sz="4" w:space="0" w:color="FFFFFF" w:themeColor="background1"/>
              <w:right w:val="single" w:sz="4" w:space="0" w:color="FFFFFF" w:themeColor="background1"/>
            </w:tcBorders>
            <w:vAlign w:val="center"/>
          </w:tcPr>
          <w:p w14:paraId="102F5050" w14:textId="74FBFE21" w:rsidR="00C253B3" w:rsidRPr="00D97D64" w:rsidRDefault="00C253B3" w:rsidP="0014673F">
            <w:pPr>
              <w:jc w:val="center"/>
              <w:rPr>
                <w:sz w:val="22"/>
                <w:szCs w:val="22"/>
              </w:rPr>
            </w:pPr>
            <w:r w:rsidRPr="00D97D64">
              <w:rPr>
                <w:sz w:val="22"/>
                <w:szCs w:val="22"/>
              </w:rPr>
              <w:t>In vitro</w:t>
            </w:r>
          </w:p>
        </w:tc>
        <w:tc>
          <w:tcPr>
            <w:tcW w:w="1533" w:type="dxa"/>
            <w:tcBorders>
              <w:left w:val="single" w:sz="4" w:space="0" w:color="FFFFFF" w:themeColor="background1"/>
              <w:right w:val="single" w:sz="4" w:space="0" w:color="FFFFFF" w:themeColor="background1"/>
            </w:tcBorders>
            <w:vAlign w:val="center"/>
          </w:tcPr>
          <w:p w14:paraId="0228B800" w14:textId="6334B2FA" w:rsidR="00C253B3" w:rsidRPr="00D97D64" w:rsidRDefault="00C253B3" w:rsidP="0014673F">
            <w:pPr>
              <w:jc w:val="center"/>
              <w:rPr>
                <w:sz w:val="22"/>
                <w:szCs w:val="22"/>
              </w:rPr>
            </w:pPr>
            <w:r w:rsidRPr="00D97D64">
              <w:rPr>
                <w:sz w:val="22"/>
                <w:szCs w:val="22"/>
              </w:rPr>
              <w:fldChar w:fldCharType="begin">
                <w:fldData xml:space="preserve">PEVuZE5vdGU+PENpdGU+PEF1dGhvcj5TaGV5a2hoYXNhbjwvQXV0aG9yPjxZZWFyPjIwMjE8L1ll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==
</w:fldData>
              </w:fldChar>
            </w:r>
            <w:r w:rsidR="00D31D64" w:rsidRPr="00D97D64">
              <w:rPr>
                <w:sz w:val="22"/>
                <w:szCs w:val="22"/>
              </w:rPr>
              <w:instrText xml:space="preserve"> ADDIN EN.CITE </w:instrText>
            </w:r>
            <w:r w:rsidR="00D31D64" w:rsidRPr="00D97D64">
              <w:rPr>
                <w:sz w:val="22"/>
                <w:szCs w:val="22"/>
              </w:rPr>
              <w:fldChar w:fldCharType="begin">
                <w:fldData xml:space="preserve">PEVuZE5vdGU+PENpdGU+PEF1dGhvcj5TaGV5a2hoYXNhbjwvQXV0aG9yPjxZZWFyPjIwMjE8L1ll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==
</w:fldData>
              </w:fldChar>
            </w:r>
            <w:r w:rsidR="00D31D64" w:rsidRPr="00D97D64">
              <w:rPr>
                <w:sz w:val="22"/>
                <w:szCs w:val="22"/>
              </w:rPr>
              <w:instrText xml:space="preserve"> ADDIN EN.CITE.DATA </w:instrText>
            </w:r>
            <w:r w:rsidR="00D31D64" w:rsidRPr="00D97D64">
              <w:rPr>
                <w:sz w:val="22"/>
                <w:szCs w:val="22"/>
              </w:rPr>
            </w:r>
            <w:r w:rsidR="00D31D64" w:rsidRPr="00D97D64">
              <w:rPr>
                <w:sz w:val="22"/>
                <w:szCs w:val="22"/>
              </w:rPr>
              <w:fldChar w:fldCharType="end"/>
            </w:r>
            <w:r w:rsidRPr="00D97D64">
              <w:rPr>
                <w:sz w:val="22"/>
                <w:szCs w:val="22"/>
              </w:rPr>
            </w:r>
            <w:r w:rsidRPr="00D97D64">
              <w:rPr>
                <w:sz w:val="22"/>
                <w:szCs w:val="22"/>
              </w:rPr>
              <w:fldChar w:fldCharType="separate"/>
            </w:r>
            <w:r w:rsidR="00D31D64" w:rsidRPr="00D97D64">
              <w:rPr>
                <w:noProof/>
                <w:sz w:val="22"/>
                <w:szCs w:val="22"/>
              </w:rPr>
              <w:t>[45]</w:t>
            </w:r>
            <w:r w:rsidRPr="00D97D64">
              <w:rPr>
                <w:sz w:val="22"/>
                <w:szCs w:val="22"/>
              </w:rPr>
              <w:fldChar w:fldCharType="end"/>
            </w:r>
          </w:p>
        </w:tc>
      </w:tr>
      <w:tr w:rsidR="00945E9A" w:rsidRPr="00D97D64" w14:paraId="03599227" w14:textId="77777777" w:rsidTr="00D31D64">
        <w:tc>
          <w:tcPr>
            <w:tcW w:w="1898" w:type="dxa"/>
            <w:tcBorders>
              <w:left w:val="single" w:sz="4" w:space="0" w:color="FFFFFF" w:themeColor="background1"/>
              <w:right w:val="single" w:sz="4" w:space="0" w:color="FFFFFF" w:themeColor="background1"/>
            </w:tcBorders>
            <w:vAlign w:val="center"/>
          </w:tcPr>
          <w:p w14:paraId="6EDAA5E1" w14:textId="211ECF4C" w:rsidR="00945E9A" w:rsidRPr="00D97D64" w:rsidRDefault="008A0161" w:rsidP="004950B0">
            <w:pPr>
              <w:jc w:val="center"/>
              <w:rPr>
                <w:sz w:val="22"/>
                <w:szCs w:val="22"/>
              </w:rPr>
            </w:pPr>
            <w:r w:rsidRPr="00D97D64">
              <w:rPr>
                <w:sz w:val="22"/>
                <w:szCs w:val="22"/>
              </w:rPr>
              <w:t>miR-148b</w:t>
            </w:r>
          </w:p>
        </w:tc>
        <w:tc>
          <w:tcPr>
            <w:tcW w:w="2166" w:type="dxa"/>
            <w:tcBorders>
              <w:left w:val="single" w:sz="4" w:space="0" w:color="FFFFFF" w:themeColor="background1"/>
              <w:right w:val="single" w:sz="4" w:space="0" w:color="FFFFFF" w:themeColor="background1"/>
            </w:tcBorders>
            <w:vAlign w:val="center"/>
          </w:tcPr>
          <w:p w14:paraId="551A9CBA" w14:textId="6308FC72" w:rsidR="00945E9A" w:rsidRPr="00D97D64" w:rsidRDefault="00945E9A" w:rsidP="004950B0">
            <w:pPr>
              <w:jc w:val="center"/>
              <w:rPr>
                <w:sz w:val="22"/>
                <w:szCs w:val="22"/>
              </w:rPr>
            </w:pPr>
            <w:r w:rsidRPr="00D97D64">
              <w:rPr>
                <w:sz w:val="22"/>
                <w:szCs w:val="22"/>
              </w:rPr>
              <w:t>Endometrial cancer</w:t>
            </w:r>
          </w:p>
        </w:tc>
        <w:tc>
          <w:tcPr>
            <w:tcW w:w="3144" w:type="dxa"/>
            <w:tcBorders>
              <w:left w:val="single" w:sz="4" w:space="0" w:color="FFFFFF" w:themeColor="background1"/>
              <w:right w:val="single" w:sz="4" w:space="0" w:color="FFFFFF" w:themeColor="background1"/>
            </w:tcBorders>
            <w:vAlign w:val="center"/>
          </w:tcPr>
          <w:p w14:paraId="78FB6C4D" w14:textId="6435DABC" w:rsidR="00945E9A" w:rsidRPr="00D97D64" w:rsidRDefault="004950B0" w:rsidP="004950B0">
            <w:pPr>
              <w:jc w:val="center"/>
              <w:rPr>
                <w:sz w:val="22"/>
                <w:szCs w:val="22"/>
              </w:rPr>
            </w:pPr>
            <w:r w:rsidRPr="00D97D64">
              <w:rPr>
                <w:sz w:val="22"/>
                <w:szCs w:val="22"/>
              </w:rPr>
              <w:t xml:space="preserve">↓ </w:t>
            </w:r>
            <w:r w:rsidR="00945E9A" w:rsidRPr="00D97D64">
              <w:rPr>
                <w:sz w:val="22"/>
                <w:szCs w:val="22"/>
              </w:rPr>
              <w:t>DNMT1</w:t>
            </w:r>
          </w:p>
        </w:tc>
        <w:tc>
          <w:tcPr>
            <w:tcW w:w="3760" w:type="dxa"/>
            <w:tcBorders>
              <w:left w:val="single" w:sz="4" w:space="0" w:color="FFFFFF" w:themeColor="background1"/>
              <w:right w:val="single" w:sz="4" w:space="0" w:color="FFFFFF" w:themeColor="background1"/>
            </w:tcBorders>
            <w:vAlign w:val="center"/>
          </w:tcPr>
          <w:p w14:paraId="6076B2EB" w14:textId="1508701D" w:rsidR="00945E9A" w:rsidRPr="00D97D64" w:rsidRDefault="004950B0" w:rsidP="004950B0">
            <w:pPr>
              <w:jc w:val="center"/>
              <w:rPr>
                <w:sz w:val="22"/>
                <w:szCs w:val="22"/>
              </w:rPr>
            </w:pPr>
            <w:r w:rsidRPr="00D97D64">
              <w:rPr>
                <w:sz w:val="22"/>
                <w:szCs w:val="22"/>
              </w:rPr>
              <w:t>↓ epithelial-mesenchymal transition,</w:t>
            </w:r>
            <w:r w:rsidRPr="00D97D64">
              <w:rPr>
                <w:sz w:val="22"/>
                <w:szCs w:val="22"/>
              </w:rPr>
              <w:br/>
              <w:t>↓ invasion,</w:t>
            </w:r>
            <w:r w:rsidRPr="00D97D64">
              <w:rPr>
                <w:sz w:val="22"/>
                <w:szCs w:val="22"/>
              </w:rPr>
              <w:br/>
              <w:t>↓ migration</w:t>
            </w:r>
          </w:p>
        </w:tc>
        <w:tc>
          <w:tcPr>
            <w:tcW w:w="1493" w:type="dxa"/>
            <w:tcBorders>
              <w:left w:val="single" w:sz="4" w:space="0" w:color="FFFFFF" w:themeColor="background1"/>
              <w:right w:val="single" w:sz="4" w:space="0" w:color="FFFFFF" w:themeColor="background1"/>
            </w:tcBorders>
            <w:vAlign w:val="center"/>
          </w:tcPr>
          <w:p w14:paraId="44BABF68" w14:textId="4975069B" w:rsidR="00945E9A" w:rsidRPr="00D97D64" w:rsidRDefault="00945E9A" w:rsidP="004950B0">
            <w:pPr>
              <w:jc w:val="center"/>
              <w:rPr>
                <w:sz w:val="22"/>
                <w:szCs w:val="22"/>
              </w:rPr>
            </w:pPr>
            <w:r w:rsidRPr="00D97D64">
              <w:rPr>
                <w:sz w:val="22"/>
                <w:szCs w:val="22"/>
              </w:rPr>
              <w:t>In vivo,</w:t>
            </w:r>
            <w:r w:rsidRPr="00D97D64">
              <w:rPr>
                <w:sz w:val="22"/>
                <w:szCs w:val="22"/>
              </w:rPr>
              <w:br/>
              <w:t>in vitro</w:t>
            </w:r>
          </w:p>
        </w:tc>
        <w:tc>
          <w:tcPr>
            <w:tcW w:w="1533" w:type="dxa"/>
            <w:tcBorders>
              <w:left w:val="single" w:sz="4" w:space="0" w:color="FFFFFF" w:themeColor="background1"/>
              <w:right w:val="single" w:sz="4" w:space="0" w:color="FFFFFF" w:themeColor="background1"/>
            </w:tcBorders>
            <w:vAlign w:val="center"/>
          </w:tcPr>
          <w:p w14:paraId="4B4DD10C" w14:textId="089D8536" w:rsidR="00945E9A" w:rsidRPr="00D97D64" w:rsidRDefault="00945E9A" w:rsidP="004950B0">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&lt;EndNote&gt;&lt;Cite&gt;&lt;Author&gt;Li&lt;/Author&gt;&lt;Year&gt;2019&lt;/Year&gt;&lt;RecNum&gt;103&lt;/RecNum&gt;&lt;DisplayText&gt;[46]&lt;/DisplayText&gt;&lt;record&gt;&lt;rec-number&gt;103&lt;/rec-number&gt;&lt;foreign-keys&gt;&lt;key app="EN" db-id="w9fv5tdpw9sswee9z5uxwapf22svt0wdw9ds" timestamp="1733327490"&gt;103&lt;/key&gt;&lt;/foreign-keys&gt;&lt;ref-type name="Journal Article"&gt;17&lt;/ref-type&gt;&lt;contributors&gt;&lt;authors&gt;&lt;author&gt;Li, Bi-Lan&lt;/author&gt;&lt;author&gt;Lu, Wen&lt;/author&gt;&lt;author&gt;Qu, Jun-Jie&lt;/author&gt;&lt;author&gt;Ye, Lei&lt;/author&gt;&lt;author&gt;Du, Gui-Qiang&lt;/author&gt;&lt;author&gt;Wan, Xiao-Ping&lt;/author&gt;&lt;/authors&gt;&lt;/contributors&gt;&lt;titles&gt;&lt;title&gt;Loss of exosomal miR-148b from cancer-associated fibroblasts promotes endometrial cancer cell invasion and cancer metastasis&lt;/title&gt;&lt;secondary-title&gt;Journal of Cellular Physiology&lt;/secondary-title&gt;&lt;/titles&gt;&lt;periodical&gt;&lt;full-title&gt;Journal of Cellular Physiology&lt;/full-title&gt;&lt;/periodical&gt;&lt;pages&gt;2943-2953&lt;/pages&gt;&lt;volume&gt;234&lt;/volume&gt;&lt;number&gt;3&lt;/number&gt;&lt;dates&gt;&lt;year&gt;2019&lt;/year&gt;&lt;/dates&gt;&lt;isbn&gt;0021-9541&lt;/isbn&gt;&lt;urls&gt;&lt;related-urls&gt;&lt;url&gt;https://onlinelibrary.wiley.com/doi/abs/10.1002/jcp.27111&lt;/url&gt;&lt;/related-urls&gt;&lt;/urls&gt;&lt;electronic-resource-num&gt;https://doi.org/10.1002/jcp.27111&lt;/electronic-resource-num&gt;&lt;/record&gt;&lt;/Cite&gt;&lt;/EndNote&gt;</w:instrText>
            </w:r>
            <w:r w:rsidRPr="00D97D64">
              <w:rPr>
                <w:sz w:val="22"/>
                <w:szCs w:val="22"/>
              </w:rPr>
              <w:fldChar w:fldCharType="separate"/>
            </w:r>
            <w:r w:rsidR="00D31D64" w:rsidRPr="00D97D64">
              <w:rPr>
                <w:noProof/>
                <w:sz w:val="22"/>
                <w:szCs w:val="22"/>
              </w:rPr>
              <w:t>[46]</w:t>
            </w:r>
            <w:r w:rsidRPr="00D97D64">
              <w:rPr>
                <w:sz w:val="22"/>
                <w:szCs w:val="22"/>
              </w:rPr>
              <w:fldChar w:fldCharType="end"/>
            </w:r>
          </w:p>
        </w:tc>
      </w:tr>
      <w:tr w:rsidR="00A41AA5" w:rsidRPr="00D97D64" w14:paraId="008182A9" w14:textId="77777777" w:rsidTr="00D31D64">
        <w:tc>
          <w:tcPr>
            <w:tcW w:w="1898" w:type="dxa"/>
            <w:tcBorders>
              <w:left w:val="single" w:sz="4" w:space="0" w:color="FFFFFF" w:themeColor="background1"/>
              <w:right w:val="single" w:sz="4" w:space="0" w:color="FFFFFF" w:themeColor="background1"/>
            </w:tcBorders>
            <w:vAlign w:val="center"/>
          </w:tcPr>
          <w:p w14:paraId="604131C7" w14:textId="3C5773D6" w:rsidR="00A41AA5" w:rsidRPr="00D97D64" w:rsidRDefault="00A41AA5" w:rsidP="0014673F">
            <w:pPr>
              <w:jc w:val="center"/>
              <w:rPr>
                <w:sz w:val="22"/>
                <w:szCs w:val="22"/>
              </w:rPr>
            </w:pPr>
            <w:r w:rsidRPr="00D97D64">
              <w:rPr>
                <w:sz w:val="22"/>
                <w:szCs w:val="22"/>
              </w:rPr>
              <w:t>miR-196b</w:t>
            </w:r>
          </w:p>
        </w:tc>
        <w:tc>
          <w:tcPr>
            <w:tcW w:w="2166" w:type="dxa"/>
            <w:tcBorders>
              <w:left w:val="single" w:sz="4" w:space="0" w:color="FFFFFF" w:themeColor="background1"/>
              <w:right w:val="single" w:sz="4" w:space="0" w:color="FFFFFF" w:themeColor="background1"/>
            </w:tcBorders>
            <w:vAlign w:val="center"/>
          </w:tcPr>
          <w:p w14:paraId="401F8100" w14:textId="0203AD57" w:rsidR="00A41AA5" w:rsidRPr="00D97D64" w:rsidRDefault="00A41AA5" w:rsidP="0014673F">
            <w:pPr>
              <w:jc w:val="center"/>
              <w:rPr>
                <w:sz w:val="22"/>
                <w:szCs w:val="22"/>
              </w:rPr>
            </w:pPr>
            <w:r w:rsidRPr="00D97D64">
              <w:rPr>
                <w:sz w:val="22"/>
                <w:szCs w:val="22"/>
              </w:rPr>
              <w:t>Colorectal cancer</w:t>
            </w:r>
          </w:p>
        </w:tc>
        <w:tc>
          <w:tcPr>
            <w:tcW w:w="3144" w:type="dxa"/>
            <w:tcBorders>
              <w:left w:val="single" w:sz="4" w:space="0" w:color="FFFFFF" w:themeColor="background1"/>
              <w:right w:val="single" w:sz="4" w:space="0" w:color="FFFFFF" w:themeColor="background1"/>
            </w:tcBorders>
            <w:vAlign w:val="center"/>
          </w:tcPr>
          <w:p w14:paraId="621D98DA" w14:textId="15AA35AC" w:rsidR="00A41AA5" w:rsidRPr="00D97D64" w:rsidRDefault="0014673F" w:rsidP="0014673F">
            <w:pPr>
              <w:jc w:val="center"/>
              <w:rPr>
                <w:sz w:val="22"/>
                <w:szCs w:val="22"/>
              </w:rPr>
            </w:pPr>
            <w:r w:rsidRPr="00D97D64">
              <w:rPr>
                <w:sz w:val="22"/>
                <w:szCs w:val="22"/>
              </w:rPr>
              <w:t xml:space="preserve">↓ </w:t>
            </w:r>
            <w:r w:rsidR="00A41AA5" w:rsidRPr="00D97D64">
              <w:rPr>
                <w:sz w:val="22"/>
                <w:szCs w:val="22"/>
              </w:rPr>
              <w:t>HOXA9</w:t>
            </w:r>
            <w:r w:rsidRPr="00D97D64">
              <w:rPr>
                <w:sz w:val="22"/>
                <w:szCs w:val="22"/>
              </w:rPr>
              <w:t>,</w:t>
            </w:r>
            <w:r w:rsidR="00A41AA5" w:rsidRPr="00D97D64">
              <w:rPr>
                <w:sz w:val="22"/>
                <w:szCs w:val="22"/>
              </w:rPr>
              <w:t xml:space="preserve"> GALNT5</w:t>
            </w:r>
          </w:p>
          <w:p w14:paraId="13A4B172" w14:textId="5A041948" w:rsidR="00A41AA5" w:rsidRPr="00D97D64" w:rsidRDefault="00A41AA5" w:rsidP="0014673F">
            <w:pPr>
              <w:jc w:val="center"/>
              <w:rPr>
                <w:sz w:val="22"/>
                <w:szCs w:val="22"/>
              </w:rPr>
            </w:pPr>
            <w:r w:rsidRPr="00D97D64">
              <w:rPr>
                <w:sz w:val="22"/>
                <w:szCs w:val="22"/>
              </w:rPr>
              <w:t>↓ SOCS1</w:t>
            </w:r>
            <w:r w:rsidR="0014673F" w:rsidRPr="00D97D64">
              <w:rPr>
                <w:sz w:val="22"/>
                <w:szCs w:val="22"/>
              </w:rPr>
              <w:t>,</w:t>
            </w:r>
            <w:r w:rsidRPr="00D97D64">
              <w:rPr>
                <w:sz w:val="22"/>
                <w:szCs w:val="22"/>
              </w:rPr>
              <w:t xml:space="preserve"> SOCS3</w:t>
            </w:r>
            <w:r w:rsidR="0014673F" w:rsidRPr="00D97D64">
              <w:rPr>
                <w:sz w:val="22"/>
                <w:szCs w:val="22"/>
              </w:rPr>
              <w:br/>
            </w:r>
            <w:r w:rsidRPr="00D97D64">
              <w:rPr>
                <w:sz w:val="22"/>
                <w:szCs w:val="22"/>
              </w:rPr>
              <w:t>↑STAT3 signaling</w:t>
            </w:r>
          </w:p>
        </w:tc>
        <w:tc>
          <w:tcPr>
            <w:tcW w:w="3760" w:type="dxa"/>
            <w:tcBorders>
              <w:left w:val="single" w:sz="4" w:space="0" w:color="FFFFFF" w:themeColor="background1"/>
              <w:right w:val="single" w:sz="4" w:space="0" w:color="FFFFFF" w:themeColor="background1"/>
            </w:tcBorders>
            <w:vAlign w:val="center"/>
          </w:tcPr>
          <w:p w14:paraId="30383117" w14:textId="6F84610A" w:rsidR="00A41AA5" w:rsidRPr="00D97D64" w:rsidRDefault="0014673F" w:rsidP="0014673F">
            <w:pPr>
              <w:jc w:val="center"/>
              <w:rPr>
                <w:sz w:val="22"/>
                <w:szCs w:val="22"/>
              </w:rPr>
            </w:pPr>
            <w:r w:rsidRPr="00D97D64">
              <w:rPr>
                <w:sz w:val="22"/>
                <w:szCs w:val="22"/>
              </w:rPr>
              <w:t>↓ metastasis,</w:t>
            </w:r>
            <w:r w:rsidRPr="00D97D64">
              <w:rPr>
                <w:sz w:val="22"/>
                <w:szCs w:val="22"/>
              </w:rPr>
              <w:br/>
              <w:t>↓ migration</w:t>
            </w:r>
          </w:p>
        </w:tc>
        <w:tc>
          <w:tcPr>
            <w:tcW w:w="1493" w:type="dxa"/>
            <w:tcBorders>
              <w:left w:val="single" w:sz="4" w:space="0" w:color="FFFFFF" w:themeColor="background1"/>
              <w:right w:val="single" w:sz="4" w:space="0" w:color="FFFFFF" w:themeColor="background1"/>
            </w:tcBorders>
            <w:vAlign w:val="center"/>
          </w:tcPr>
          <w:p w14:paraId="76C00E8D" w14:textId="0ACAA1D0" w:rsidR="00A41AA5" w:rsidRPr="00D97D64" w:rsidRDefault="00A41AA5" w:rsidP="0014673F">
            <w:pPr>
              <w:jc w:val="center"/>
              <w:rPr>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40FB3733" w14:textId="321E4A9E" w:rsidR="00A41AA5" w:rsidRPr="00D97D64" w:rsidRDefault="00A41AA5" w:rsidP="0014673F">
            <w:pPr>
              <w:jc w:val="center"/>
              <w:rPr>
                <w:sz w:val="22"/>
                <w:szCs w:val="22"/>
              </w:rPr>
            </w:pPr>
            <w:r w:rsidRPr="00D97D64">
              <w:rPr>
                <w:sz w:val="22"/>
                <w:szCs w:val="22"/>
              </w:rPr>
              <w:fldChar w:fldCharType="begin">
                <w:fldData xml:space="preserve">PEVuZE5vdGU+PENpdGU+PEF1dGhvcj5TdGllZ2VsYmF1ZXI8L0F1dGhvcj48WWVhcj4yMDE3PC9Z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</w:fldData>
              </w:fldChar>
            </w:r>
            <w:r w:rsidR="00D31D64" w:rsidRPr="00D97D64">
              <w:rPr>
                <w:sz w:val="22"/>
                <w:szCs w:val="22"/>
              </w:rPr>
              <w:instrText xml:space="preserve"> ADDIN EN.CITE </w:instrText>
            </w:r>
            <w:r w:rsidR="00D31D64" w:rsidRPr="00D97D64">
              <w:rPr>
                <w:sz w:val="22"/>
                <w:szCs w:val="22"/>
              </w:rPr>
              <w:fldChar w:fldCharType="begin">
                <w:fldData xml:space="preserve">PEVuZE5vdGU+PENpdGU+PEF1dGhvcj5TdGllZ2VsYmF1ZXI8L0F1dGhvcj48WWVhcj4yMDE3PC9Z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</w:fldData>
              </w:fldChar>
            </w:r>
            <w:r w:rsidR="00D31D64" w:rsidRPr="00D97D64">
              <w:rPr>
                <w:sz w:val="22"/>
                <w:szCs w:val="22"/>
              </w:rPr>
              <w:instrText xml:space="preserve"> ADDIN EN.CITE.DATA </w:instrText>
            </w:r>
            <w:r w:rsidR="00D31D64" w:rsidRPr="00D97D64">
              <w:rPr>
                <w:sz w:val="22"/>
                <w:szCs w:val="22"/>
              </w:rPr>
            </w:r>
            <w:r w:rsidR="00D31D64" w:rsidRPr="00D97D64">
              <w:rPr>
                <w:sz w:val="22"/>
                <w:szCs w:val="22"/>
              </w:rPr>
              <w:fldChar w:fldCharType="end"/>
            </w:r>
            <w:r w:rsidRPr="00D97D64">
              <w:rPr>
                <w:sz w:val="22"/>
                <w:szCs w:val="22"/>
              </w:rPr>
            </w:r>
            <w:r w:rsidRPr="00D97D64">
              <w:rPr>
                <w:sz w:val="22"/>
                <w:szCs w:val="22"/>
              </w:rPr>
              <w:fldChar w:fldCharType="separate"/>
            </w:r>
            <w:r w:rsidR="00D31D64" w:rsidRPr="00D97D64">
              <w:rPr>
                <w:noProof/>
                <w:sz w:val="22"/>
                <w:szCs w:val="22"/>
              </w:rPr>
              <w:t>[47, 48]</w:t>
            </w:r>
            <w:r w:rsidRPr="00D97D64">
              <w:rPr>
                <w:sz w:val="22"/>
                <w:szCs w:val="22"/>
              </w:rPr>
              <w:fldChar w:fldCharType="end"/>
            </w:r>
          </w:p>
        </w:tc>
      </w:tr>
      <w:tr w:rsidR="00945E9A" w:rsidRPr="00D97D64" w14:paraId="5E7A8102" w14:textId="77777777" w:rsidTr="00D31D64">
        <w:tc>
          <w:tcPr>
            <w:tcW w:w="1898" w:type="dxa"/>
            <w:tcBorders>
              <w:left w:val="single" w:sz="4" w:space="0" w:color="FFFFFF" w:themeColor="background1"/>
              <w:right w:val="single" w:sz="4" w:space="0" w:color="FFFFFF" w:themeColor="background1"/>
            </w:tcBorders>
            <w:vAlign w:val="center"/>
          </w:tcPr>
          <w:p w14:paraId="19CB3A0F" w14:textId="2B1F7F27" w:rsidR="00945E9A" w:rsidRPr="00D97D64" w:rsidRDefault="008A0161" w:rsidP="006B0352">
            <w:pPr>
              <w:jc w:val="center"/>
              <w:rPr>
                <w:sz w:val="22"/>
                <w:szCs w:val="22"/>
              </w:rPr>
            </w:pPr>
            <w:r w:rsidRPr="00D97D64">
              <w:rPr>
                <w:sz w:val="22"/>
                <w:szCs w:val="22"/>
              </w:rPr>
              <w:t>miR-200b-3p</w:t>
            </w:r>
          </w:p>
        </w:tc>
        <w:tc>
          <w:tcPr>
            <w:tcW w:w="2166" w:type="dxa"/>
            <w:tcBorders>
              <w:left w:val="single" w:sz="4" w:space="0" w:color="FFFFFF" w:themeColor="background1"/>
              <w:right w:val="single" w:sz="4" w:space="0" w:color="FFFFFF" w:themeColor="background1"/>
            </w:tcBorders>
            <w:vAlign w:val="center"/>
          </w:tcPr>
          <w:p w14:paraId="247F1D47" w14:textId="41473FDB" w:rsidR="00945E9A" w:rsidRPr="00D97D64" w:rsidRDefault="00945E9A" w:rsidP="006B0352">
            <w:pPr>
              <w:jc w:val="center"/>
              <w:rPr>
                <w:sz w:val="22"/>
                <w:szCs w:val="22"/>
              </w:rPr>
            </w:pPr>
            <w:r w:rsidRPr="00D97D64">
              <w:rPr>
                <w:sz w:val="22"/>
                <w:szCs w:val="22"/>
              </w:rPr>
              <w:t>Colorectal cancer</w:t>
            </w:r>
          </w:p>
        </w:tc>
        <w:tc>
          <w:tcPr>
            <w:tcW w:w="3144" w:type="dxa"/>
            <w:tcBorders>
              <w:left w:val="single" w:sz="4" w:space="0" w:color="FFFFFF" w:themeColor="background1"/>
              <w:right w:val="single" w:sz="4" w:space="0" w:color="FFFFFF" w:themeColor="background1"/>
            </w:tcBorders>
            <w:vAlign w:val="center"/>
          </w:tcPr>
          <w:p w14:paraId="3B92FFBD" w14:textId="4DEE9A6E" w:rsidR="00945E9A" w:rsidRPr="00D97D64" w:rsidRDefault="006B0352" w:rsidP="006B0352">
            <w:pPr>
              <w:jc w:val="center"/>
              <w:rPr>
                <w:sz w:val="22"/>
                <w:szCs w:val="22"/>
              </w:rPr>
            </w:pPr>
            <w:r w:rsidRPr="00D97D64">
              <w:rPr>
                <w:sz w:val="22"/>
                <w:szCs w:val="22"/>
              </w:rPr>
              <w:t xml:space="preserve">↓ </w:t>
            </w:r>
            <w:r w:rsidR="00945E9A" w:rsidRPr="00D97D64">
              <w:rPr>
                <w:sz w:val="22"/>
                <w:szCs w:val="22"/>
              </w:rPr>
              <w:t>ZEB1</w:t>
            </w:r>
            <w:r w:rsidRPr="00D97D64">
              <w:rPr>
                <w:sz w:val="22"/>
                <w:szCs w:val="22"/>
              </w:rPr>
              <w:t>,</w:t>
            </w:r>
            <w:r w:rsidR="00945E9A" w:rsidRPr="00D97D64">
              <w:rPr>
                <w:sz w:val="22"/>
                <w:szCs w:val="22"/>
              </w:rPr>
              <w:t xml:space="preserve"> E2F3</w:t>
            </w:r>
          </w:p>
        </w:tc>
        <w:tc>
          <w:tcPr>
            <w:tcW w:w="3760" w:type="dxa"/>
            <w:tcBorders>
              <w:left w:val="single" w:sz="4" w:space="0" w:color="FFFFFF" w:themeColor="background1"/>
              <w:right w:val="single" w:sz="4" w:space="0" w:color="FFFFFF" w:themeColor="background1"/>
            </w:tcBorders>
            <w:vAlign w:val="center"/>
          </w:tcPr>
          <w:p w14:paraId="1169D26D" w14:textId="2CF6F275" w:rsidR="00945E9A" w:rsidRPr="00D97D64" w:rsidRDefault="006B0352" w:rsidP="006B0352">
            <w:pPr>
              <w:jc w:val="center"/>
              <w:rPr>
                <w:sz w:val="22"/>
                <w:szCs w:val="22"/>
              </w:rPr>
            </w:pPr>
            <w:r w:rsidRPr="00D97D64">
              <w:rPr>
                <w:sz w:val="22"/>
                <w:szCs w:val="22"/>
              </w:rPr>
              <w:t xml:space="preserve">↓ </w:t>
            </w:r>
            <w:r w:rsidR="00945E9A" w:rsidRPr="00D97D64">
              <w:rPr>
                <w:sz w:val="22"/>
                <w:szCs w:val="22"/>
              </w:rPr>
              <w:t>invasion,</w:t>
            </w:r>
            <w:r w:rsidRPr="00D97D64">
              <w:rPr>
                <w:sz w:val="22"/>
                <w:szCs w:val="22"/>
              </w:rPr>
              <w:br/>
              <w:t>↓ migration,</w:t>
            </w:r>
            <w:r w:rsidRPr="00D97D64">
              <w:rPr>
                <w:sz w:val="22"/>
                <w:szCs w:val="22"/>
              </w:rPr>
              <w:br/>
              <w:t xml:space="preserve">↑ sensitivity to 5-fluorouracil, </w:t>
            </w:r>
            <w:r w:rsidRPr="00D97D64">
              <w:rPr>
                <w:sz w:val="22"/>
                <w:szCs w:val="22"/>
              </w:rPr>
              <w:br/>
              <w:t xml:space="preserve">↓ </w:t>
            </w:r>
            <w:r w:rsidR="00945E9A" w:rsidRPr="00D97D64">
              <w:rPr>
                <w:sz w:val="22"/>
                <w:szCs w:val="22"/>
              </w:rPr>
              <w:t>stemness</w:t>
            </w:r>
          </w:p>
        </w:tc>
        <w:tc>
          <w:tcPr>
            <w:tcW w:w="1493" w:type="dxa"/>
            <w:tcBorders>
              <w:left w:val="single" w:sz="4" w:space="0" w:color="FFFFFF" w:themeColor="background1"/>
              <w:right w:val="single" w:sz="4" w:space="0" w:color="FFFFFF" w:themeColor="background1"/>
            </w:tcBorders>
            <w:vAlign w:val="center"/>
          </w:tcPr>
          <w:p w14:paraId="23BA4E21" w14:textId="0251460B" w:rsidR="00945E9A" w:rsidRPr="00D97D64" w:rsidRDefault="00945E9A" w:rsidP="006B0352">
            <w:pPr>
              <w:jc w:val="center"/>
              <w:rPr>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3D541A1C" w14:textId="744E3280" w:rsidR="00945E9A" w:rsidRPr="00D97D64" w:rsidRDefault="00945E9A" w:rsidP="006B0352">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&lt;EndNote&gt;&lt;Cite&gt;&lt;Author&gt;Gong&lt;/Author&gt;&lt;Year&gt;2023&lt;/Year&gt;&lt;RecNum&gt;102&lt;/RecNum&gt;&lt;DisplayText&gt;[49]&lt;/DisplayText&gt;&lt;record&gt;&lt;rec-number&gt;102&lt;/rec-number&gt;&lt;foreign-keys&gt;&lt;key app="EN" db-id="w9fv5tdpw9sswee9z5uxwapf22svt0wdw9ds" timestamp="1733327451"&gt;102&lt;/key&gt;&lt;/foreign-keys&gt;&lt;ref-type name="Journal Article"&gt;17&lt;/ref-type&gt;&lt;contributors&gt;&lt;authors&gt;&lt;author&gt;Gong, Wenjing&lt;/author&gt;&lt;author&gt;Guo, Yang&lt;/author&gt;&lt;author&gt;Yuan, Hang&lt;/author&gt;&lt;author&gt;Chai, Rui&lt;/author&gt;&lt;author&gt;Wan, Ziang&lt;/author&gt;&lt;author&gt;Zheng, Boan&lt;/author&gt;&lt;author&gt;Hu, Xinye&lt;/author&gt;&lt;author&gt;Chen, Bingchen&lt;/author&gt;&lt;author&gt;Gao, Shan&lt;/author&gt;&lt;author&gt;Dai, Qiaoqiong&lt;/author&gt;&lt;author&gt;Yu, Peng&lt;/author&gt;&lt;author&gt;Tu, Shiliang&lt;/author&gt;&lt;/authors&gt;&lt;/contributors&gt;&lt;titles&gt;&lt;title&gt;Loss of exosomal miR-200b-3p from hypoxia cancer-associated fibroblasts promotes tumorigenesis and reduces sensitivity to 5-Flourouracil in colorectal cancer via upregulation of ZEB1 and E2F3&lt;/title&gt;&lt;secondary-title&gt;Cancer Gene Therapy&lt;/secondary-title&gt;&lt;/titles&gt;&lt;periodical&gt;&lt;full-title&gt;Cancer Gene Therapy&lt;/full-title&gt;&lt;/periodical&gt;&lt;pages&gt;905-916&lt;/pages&gt;&lt;volume&gt;30&lt;/volume&gt;&lt;number&gt;6&lt;/number&gt;&lt;dates&gt;&lt;year&gt;2023&lt;/year&gt;&lt;pub-dates&gt;&lt;date&gt;2023/06/01&lt;/date&gt;&lt;/pub-dates&gt;&lt;/dates&gt;&lt;isbn&gt;1476-5500&lt;/isbn&gt;&lt;urls&gt;&lt;related-urls&gt;&lt;url&gt;https://doi.org/10.1038/s41417-023-00591-5&lt;/url&gt;&lt;/related-urls&gt;&lt;/urls&gt;&lt;electronic-resource-num&gt;10.1038/s41417-023-00591-5&lt;/electronic-resource-num&gt;&lt;/record&gt;&lt;/Cite&gt;&lt;/EndNote&gt;</w:instrText>
            </w:r>
            <w:r w:rsidRPr="00D97D64">
              <w:rPr>
                <w:sz w:val="22"/>
                <w:szCs w:val="22"/>
              </w:rPr>
              <w:fldChar w:fldCharType="separate"/>
            </w:r>
            <w:r w:rsidR="00D31D64" w:rsidRPr="00D97D64">
              <w:rPr>
                <w:noProof/>
                <w:sz w:val="22"/>
                <w:szCs w:val="22"/>
              </w:rPr>
              <w:t>[49]</w:t>
            </w:r>
            <w:r w:rsidRPr="00D97D64">
              <w:rPr>
                <w:sz w:val="22"/>
                <w:szCs w:val="22"/>
              </w:rPr>
              <w:fldChar w:fldCharType="end"/>
            </w:r>
          </w:p>
        </w:tc>
      </w:tr>
      <w:tr w:rsidR="00945E9A" w:rsidRPr="00D97D64" w14:paraId="3ED51F6A" w14:textId="77777777" w:rsidTr="00D31D64">
        <w:tc>
          <w:tcPr>
            <w:tcW w:w="1898" w:type="dxa"/>
            <w:tcBorders>
              <w:left w:val="single" w:sz="4" w:space="0" w:color="FFFFFF" w:themeColor="background1"/>
              <w:right w:val="single" w:sz="4" w:space="0" w:color="FFFFFF" w:themeColor="background1"/>
            </w:tcBorders>
            <w:vAlign w:val="center"/>
          </w:tcPr>
          <w:p w14:paraId="40D9E107" w14:textId="6DC328EC" w:rsidR="00945E9A" w:rsidRPr="00D97D64" w:rsidRDefault="008A0161" w:rsidP="0014673F">
            <w:pPr>
              <w:jc w:val="center"/>
              <w:rPr>
                <w:sz w:val="22"/>
                <w:szCs w:val="22"/>
              </w:rPr>
            </w:pPr>
            <w:r w:rsidRPr="00D97D64">
              <w:rPr>
                <w:sz w:val="22"/>
                <w:szCs w:val="22"/>
              </w:rPr>
              <w:t>miR-29c-3p</w:t>
            </w:r>
          </w:p>
        </w:tc>
        <w:tc>
          <w:tcPr>
            <w:tcW w:w="2166" w:type="dxa"/>
            <w:tcBorders>
              <w:left w:val="single" w:sz="4" w:space="0" w:color="FFFFFF" w:themeColor="background1"/>
              <w:right w:val="single" w:sz="4" w:space="0" w:color="FFFFFF" w:themeColor="background1"/>
            </w:tcBorders>
            <w:vAlign w:val="center"/>
          </w:tcPr>
          <w:p w14:paraId="019AB24C" w14:textId="2F37220D" w:rsidR="00945E9A" w:rsidRPr="00D97D64" w:rsidRDefault="00B040A5" w:rsidP="0014673F">
            <w:pPr>
              <w:jc w:val="center"/>
              <w:rPr>
                <w:sz w:val="22"/>
                <w:szCs w:val="22"/>
              </w:rPr>
            </w:pPr>
            <w:r w:rsidRPr="00D97D64">
              <w:rPr>
                <w:sz w:val="22"/>
                <w:szCs w:val="22"/>
              </w:rPr>
              <w:t>CAF in o</w:t>
            </w:r>
            <w:r w:rsidR="00945E9A" w:rsidRPr="00D97D64">
              <w:rPr>
                <w:sz w:val="22"/>
                <w:szCs w:val="22"/>
              </w:rPr>
              <w:t>varian cancer</w:t>
            </w:r>
          </w:p>
        </w:tc>
        <w:tc>
          <w:tcPr>
            <w:tcW w:w="3144" w:type="dxa"/>
            <w:tcBorders>
              <w:left w:val="single" w:sz="4" w:space="0" w:color="FFFFFF" w:themeColor="background1"/>
              <w:right w:val="single" w:sz="4" w:space="0" w:color="FFFFFF" w:themeColor="background1"/>
            </w:tcBorders>
            <w:vAlign w:val="center"/>
          </w:tcPr>
          <w:p w14:paraId="26B6BE8A" w14:textId="751E1BAE" w:rsidR="00945E9A" w:rsidRPr="00D97D64" w:rsidRDefault="00E62348" w:rsidP="0014673F">
            <w:pPr>
              <w:jc w:val="center"/>
              <w:rPr>
                <w:sz w:val="22"/>
                <w:szCs w:val="22"/>
              </w:rPr>
            </w:pPr>
            <w:r w:rsidRPr="00D97D64">
              <w:rPr>
                <w:sz w:val="22"/>
                <w:szCs w:val="22"/>
              </w:rPr>
              <w:t>↓ MMP2</w:t>
            </w:r>
          </w:p>
        </w:tc>
        <w:tc>
          <w:tcPr>
            <w:tcW w:w="3760" w:type="dxa"/>
            <w:tcBorders>
              <w:left w:val="single" w:sz="4" w:space="0" w:color="FFFFFF" w:themeColor="background1"/>
              <w:right w:val="single" w:sz="4" w:space="0" w:color="FFFFFF" w:themeColor="background1"/>
            </w:tcBorders>
            <w:vAlign w:val="center"/>
          </w:tcPr>
          <w:p w14:paraId="4BB87F10" w14:textId="4E64BAED" w:rsidR="00945E9A" w:rsidRPr="00D97D64" w:rsidRDefault="00E62348" w:rsidP="0014673F">
            <w:pPr>
              <w:jc w:val="center"/>
              <w:rPr>
                <w:sz w:val="22"/>
                <w:szCs w:val="22"/>
              </w:rPr>
            </w:pPr>
            <w:r w:rsidRPr="00D97D64">
              <w:rPr>
                <w:sz w:val="22"/>
                <w:szCs w:val="22"/>
              </w:rPr>
              <w:t>↓ metastasis</w:t>
            </w:r>
          </w:p>
        </w:tc>
        <w:tc>
          <w:tcPr>
            <w:tcW w:w="1493" w:type="dxa"/>
            <w:tcBorders>
              <w:left w:val="single" w:sz="4" w:space="0" w:color="FFFFFF" w:themeColor="background1"/>
              <w:right w:val="single" w:sz="4" w:space="0" w:color="FFFFFF" w:themeColor="background1"/>
            </w:tcBorders>
            <w:vAlign w:val="center"/>
          </w:tcPr>
          <w:p w14:paraId="7FEF605D" w14:textId="069A460A" w:rsidR="00945E9A" w:rsidRPr="00D97D64" w:rsidRDefault="00945E9A" w:rsidP="0014673F">
            <w:pPr>
              <w:jc w:val="center"/>
              <w:rPr>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1D50C653" w14:textId="3C926FEB" w:rsidR="00945E9A" w:rsidRPr="00D97D64" w:rsidRDefault="00945E9A" w:rsidP="0014673F">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&lt;EndNote&gt;&lt;Cite&gt;&lt;Author&gt;Han&lt;/Author&gt;&lt;Year&gt;2023&lt;/Year&gt;&lt;RecNum&gt;105&lt;/RecNum&gt;&lt;DisplayText&gt;[50]&lt;/DisplayText&gt;&lt;record&gt;&lt;rec-number&gt;105&lt;/rec-number&gt;&lt;foreign-keys&gt;&lt;key app="EN" db-id="w9fv5tdpw9sswee9z5uxwapf22svt0wdw9ds" timestamp="1733402536"&gt;105&lt;/key&gt;&lt;/foreign-keys&gt;&lt;ref-type name="Journal Article"&gt;17&lt;/ref-type&gt;&lt;contributors&gt;&lt;authors&gt;&lt;author&gt;Han, Qing&lt;/author&gt;&lt;author&gt;Tan, Shuran&lt;/author&gt;&lt;author&gt;Gong, Lanqing&lt;/author&gt;&lt;author&gt;Li, Guoqing&lt;/author&gt;&lt;author&gt;Wu, Qiulei&lt;/author&gt;&lt;author&gt;Chen, Le&lt;/author&gt;&lt;author&gt;Du, Shi&lt;/author&gt;&lt;author&gt;Li, Wenhan&lt;/author&gt;&lt;author&gt;Liu, Xiaoli&lt;/author&gt;&lt;author&gt;Cai, Jing&lt;/author&gt;&lt;author&gt;Wang, Zehua&lt;/author&gt;&lt;/authors&gt;&lt;/contributors&gt;&lt;titles&gt;&lt;title&gt;Omental cancer-associated fibroblast-derived exosomes with low microRNA-29c-3p promote ovarian cancer peritoneal metastasis&lt;/title&gt;&lt;secondary-title&gt;Cancer Science&lt;/secondary-title&gt;&lt;/titles&gt;&lt;periodical&gt;&lt;full-title&gt;Cancer Science&lt;/full-title&gt;&lt;/periodical&gt;&lt;pages&gt;1929-1942&lt;/pages&gt;&lt;volume&gt;114&lt;/volume&gt;&lt;number&gt;5&lt;/number&gt;&lt;dates&gt;&lt;year&gt;2023&lt;/year&gt;&lt;/dates&gt;&lt;isbn&gt;1347-9032&lt;/isbn&gt;&lt;urls&gt;&lt;related-urls&gt;&lt;url&gt;https://onlinelibrary.wiley.com/doi/abs/10.1111/cas.15726&lt;/url&gt;&lt;/related-urls&gt;&lt;/urls&gt;&lt;electronic-resource-num&gt;https://doi.org/10.1111/cas.15726&lt;/electronic-resource-num&gt;&lt;/record&gt;&lt;/Cite&gt;&lt;/EndNote&gt;</w:instrText>
            </w:r>
            <w:r w:rsidRPr="00D97D64">
              <w:rPr>
                <w:sz w:val="22"/>
                <w:szCs w:val="22"/>
              </w:rPr>
              <w:fldChar w:fldCharType="separate"/>
            </w:r>
            <w:r w:rsidR="00D31D64" w:rsidRPr="00D97D64">
              <w:rPr>
                <w:noProof/>
                <w:sz w:val="22"/>
                <w:szCs w:val="22"/>
              </w:rPr>
              <w:t>[50]</w:t>
            </w:r>
            <w:r w:rsidRPr="00D97D64">
              <w:rPr>
                <w:sz w:val="22"/>
                <w:szCs w:val="22"/>
              </w:rPr>
              <w:fldChar w:fldCharType="end"/>
            </w:r>
          </w:p>
        </w:tc>
      </w:tr>
      <w:tr w:rsidR="00C253B3" w:rsidRPr="00D97D64" w14:paraId="45505E09" w14:textId="77777777" w:rsidTr="00D31D64">
        <w:tc>
          <w:tcPr>
            <w:tcW w:w="1898" w:type="dxa"/>
            <w:tcBorders>
              <w:left w:val="single" w:sz="4" w:space="0" w:color="FFFFFF" w:themeColor="background1"/>
              <w:right w:val="single" w:sz="4" w:space="0" w:color="FFFFFF" w:themeColor="background1"/>
            </w:tcBorders>
            <w:vAlign w:val="center"/>
          </w:tcPr>
          <w:p w14:paraId="6B3D5077" w14:textId="0F9DD101" w:rsidR="00C253B3" w:rsidRPr="00D97D64" w:rsidRDefault="00C253B3" w:rsidP="0014673F">
            <w:pPr>
              <w:jc w:val="center"/>
              <w:rPr>
                <w:sz w:val="22"/>
                <w:szCs w:val="22"/>
              </w:rPr>
            </w:pPr>
            <w:r w:rsidRPr="00D97D64">
              <w:rPr>
                <w:sz w:val="22"/>
                <w:szCs w:val="22"/>
              </w:rPr>
              <w:t>miR-34c-3p</w:t>
            </w:r>
          </w:p>
        </w:tc>
        <w:tc>
          <w:tcPr>
            <w:tcW w:w="2166" w:type="dxa"/>
            <w:tcBorders>
              <w:left w:val="single" w:sz="4" w:space="0" w:color="FFFFFF" w:themeColor="background1"/>
              <w:right w:val="single" w:sz="4" w:space="0" w:color="FFFFFF" w:themeColor="background1"/>
            </w:tcBorders>
            <w:vAlign w:val="center"/>
          </w:tcPr>
          <w:p w14:paraId="2A44E06A" w14:textId="6D4CA203" w:rsidR="00C253B3" w:rsidRPr="00D97D64" w:rsidRDefault="00C253B3" w:rsidP="0014673F">
            <w:pPr>
              <w:jc w:val="center"/>
              <w:rPr>
                <w:sz w:val="22"/>
                <w:szCs w:val="22"/>
              </w:rPr>
            </w:pPr>
            <w:r w:rsidRPr="00D97D64">
              <w:rPr>
                <w:sz w:val="22"/>
                <w:szCs w:val="22"/>
              </w:rPr>
              <w:t>Non-small cell lung cancer</w:t>
            </w:r>
          </w:p>
        </w:tc>
        <w:tc>
          <w:tcPr>
            <w:tcW w:w="3144" w:type="dxa"/>
            <w:tcBorders>
              <w:left w:val="single" w:sz="4" w:space="0" w:color="FFFFFF" w:themeColor="background1"/>
              <w:right w:val="single" w:sz="4" w:space="0" w:color="FFFFFF" w:themeColor="background1"/>
            </w:tcBorders>
            <w:vAlign w:val="center"/>
          </w:tcPr>
          <w:p w14:paraId="2F620DAA" w14:textId="2FF0322B" w:rsidR="00C253B3" w:rsidRPr="00D97D64" w:rsidRDefault="00C253B3" w:rsidP="0014673F">
            <w:pPr>
              <w:jc w:val="center"/>
              <w:rPr>
                <w:sz w:val="22"/>
                <w:szCs w:val="22"/>
              </w:rPr>
            </w:pPr>
            <w:r w:rsidRPr="00D97D64">
              <w:rPr>
                <w:sz w:val="22"/>
                <w:szCs w:val="22"/>
              </w:rPr>
              <w:t>↑ integrin α2β1</w:t>
            </w:r>
          </w:p>
        </w:tc>
        <w:tc>
          <w:tcPr>
            <w:tcW w:w="3760" w:type="dxa"/>
            <w:tcBorders>
              <w:left w:val="single" w:sz="4" w:space="0" w:color="FFFFFF" w:themeColor="background1"/>
              <w:right w:val="single" w:sz="4" w:space="0" w:color="FFFFFF" w:themeColor="background1"/>
            </w:tcBorders>
            <w:vAlign w:val="center"/>
          </w:tcPr>
          <w:p w14:paraId="5FB2ED5A" w14:textId="2CC176CF" w:rsidR="00C253B3" w:rsidRPr="00D97D64" w:rsidRDefault="00C253B3" w:rsidP="0014673F">
            <w:pPr>
              <w:jc w:val="center"/>
              <w:rPr>
                <w:sz w:val="22"/>
                <w:szCs w:val="22"/>
              </w:rPr>
            </w:pPr>
            <w:r w:rsidRPr="00D97D64">
              <w:rPr>
                <w:sz w:val="22"/>
                <w:szCs w:val="22"/>
              </w:rPr>
              <w:t>↓ invasion,</w:t>
            </w:r>
            <w:r w:rsidRPr="00D97D64">
              <w:rPr>
                <w:sz w:val="22"/>
                <w:szCs w:val="22"/>
              </w:rPr>
              <w:br/>
              <w:t>↓  metastasis</w:t>
            </w:r>
          </w:p>
        </w:tc>
        <w:tc>
          <w:tcPr>
            <w:tcW w:w="1493" w:type="dxa"/>
            <w:tcBorders>
              <w:left w:val="single" w:sz="4" w:space="0" w:color="FFFFFF" w:themeColor="background1"/>
              <w:right w:val="single" w:sz="4" w:space="0" w:color="FFFFFF" w:themeColor="background1"/>
            </w:tcBorders>
            <w:vAlign w:val="center"/>
          </w:tcPr>
          <w:p w14:paraId="6E48712E" w14:textId="14F7BF37" w:rsidR="00C253B3" w:rsidRPr="00D97D64" w:rsidRDefault="00C253B3" w:rsidP="0014673F">
            <w:pPr>
              <w:jc w:val="center"/>
              <w:rPr>
                <w:sz w:val="22"/>
                <w:szCs w:val="22"/>
              </w:rPr>
            </w:pPr>
            <w:r w:rsidRPr="00D97D64">
              <w:rPr>
                <w:sz w:val="22"/>
                <w:szCs w:val="22"/>
              </w:rPr>
              <w:t>In vitro,</w:t>
            </w:r>
            <w:r w:rsidRPr="00D97D64">
              <w:rPr>
                <w:sz w:val="22"/>
                <w:szCs w:val="22"/>
              </w:rPr>
              <w:br/>
              <w:t>in vivo</w:t>
            </w:r>
          </w:p>
        </w:tc>
        <w:tc>
          <w:tcPr>
            <w:tcW w:w="1533" w:type="dxa"/>
            <w:tcBorders>
              <w:left w:val="single" w:sz="4" w:space="0" w:color="FFFFFF" w:themeColor="background1"/>
              <w:right w:val="single" w:sz="4" w:space="0" w:color="FFFFFF" w:themeColor="background1"/>
            </w:tcBorders>
            <w:vAlign w:val="center"/>
          </w:tcPr>
          <w:p w14:paraId="6C2AE998" w14:textId="66387D0C" w:rsidR="00C253B3" w:rsidRPr="00D97D64" w:rsidRDefault="00C253B3" w:rsidP="0014673F">
            <w:pPr>
              <w:jc w:val="center"/>
              <w:rPr>
                <w:sz w:val="22"/>
                <w:szCs w:val="22"/>
              </w:rPr>
            </w:pPr>
            <w:r w:rsidRPr="00D97D64">
              <w:rPr>
                <w:sz w:val="22"/>
                <w:szCs w:val="22"/>
              </w:rPr>
              <w:fldChar w:fldCharType="begin"/>
            </w:r>
            <w:r w:rsidR="00D31D64" w:rsidRPr="00D97D64">
              <w:rPr>
                <w:sz w:val="22"/>
                <w:szCs w:val="22"/>
              </w:rPr>
              <w:instrText xml:space="preserve"> ADDIN EN.CITE &lt;EndNote&gt;&lt;Cite&gt;&lt;Author&gt;Huang&lt;/Author&gt;&lt;Year&gt;2020&lt;/Year&gt;&lt;RecNum&gt;91&lt;/RecNum&gt;&lt;DisplayText&gt;[51]&lt;/DisplayText&gt;&lt;record&gt;&lt;rec-number&gt;91&lt;/rec-number&gt;&lt;foreign-keys&gt;&lt;key app="EN" db-id="w9fv5tdpw9sswee9z5uxwapf22svt0wdw9ds" timestamp="1733313188"&gt;91&lt;/key&gt;&lt;/foreign-keys&gt;&lt;ref-type name="Journal Article"&gt;17&lt;/ref-type&gt;&lt;contributors&gt;&lt;authors&gt;&lt;author&gt;Huang, Wenjing&lt;/author&gt;&lt;author&gt;Yan, Yanyan&lt;/author&gt;&lt;author&gt;Liu, Yun&lt;/author&gt;&lt;author&gt;Lin, Minting&lt;/author&gt;&lt;author&gt;Ma, Jinxiang&lt;/author&gt;&lt;author&gt;Zhang, Wei&lt;/author&gt;&lt;author&gt;Dai, Jianwei&lt;/author&gt;&lt;author&gt;Li, Jiajun&lt;/author&gt;&lt;author&gt;Guo, Qiaoru&lt;/author&gt;&lt;author&gt;Chen, Hubiao&lt;/author&gt;&lt;author&gt;Makabel, Bolat&lt;/author&gt;&lt;author&gt;Liu, Hong&lt;/author&gt;&lt;author&gt;Su, Chaoyue&lt;/author&gt;&lt;author&gt;Bi, Hong&lt;/author&gt;&lt;author&gt;Zhang, Jianye&lt;/author&gt;&lt;/authors&gt;&lt;/contributors&gt;&lt;titles&gt;&lt;title&gt;Exosomes with low miR-34c-3p expression promote invasion and migration of non-small cell lung cancer by upregulating integrin α2β1&lt;/title&gt;&lt;secondary-title&gt;Signal Transduction and Targeted Therapy&lt;/secondary-title&gt;&lt;/titles&gt;&lt;periodical&gt;&lt;full-title&gt;Signal Transduction and Targeted Therapy&lt;/full-title&gt;&lt;/periodical&gt;&lt;pages&gt;39&lt;/pages&gt;&lt;volume&gt;5&lt;/volume&gt;&lt;number&gt;1&lt;/number&gt;&lt;dates&gt;&lt;year&gt;2020&lt;/year&gt;&lt;pub-dates&gt;&lt;date&gt;2020/04/22&lt;/date&gt;&lt;/pub-dates&gt;&lt;/dates&gt;&lt;isbn&gt;2059-3635&lt;/isbn&gt;&lt;urls&gt;&lt;related-urls&gt;&lt;url&gt;https://doi.org/10.1038/s41392-020-0133-y&lt;/url&gt;&lt;/related-urls&gt;&lt;/urls&gt;&lt;electronic-resource-num&gt;10.1038/s41392-020-0133-y&lt;/electronic-resource-num&gt;&lt;/record&gt;&lt;/Cite&gt;&lt;/EndNote&gt;</w:instrText>
            </w:r>
            <w:r w:rsidRPr="00D97D64">
              <w:rPr>
                <w:sz w:val="22"/>
                <w:szCs w:val="22"/>
              </w:rPr>
              <w:fldChar w:fldCharType="separate"/>
            </w:r>
            <w:r w:rsidR="00D31D64" w:rsidRPr="00D97D64">
              <w:rPr>
                <w:noProof/>
                <w:sz w:val="22"/>
                <w:szCs w:val="22"/>
              </w:rPr>
              <w:t>[51]</w:t>
            </w:r>
            <w:r w:rsidRPr="00D97D64">
              <w:rPr>
                <w:sz w:val="22"/>
                <w:szCs w:val="22"/>
              </w:rPr>
              <w:fldChar w:fldCharType="end"/>
            </w:r>
          </w:p>
        </w:tc>
      </w:tr>
    </w:tbl>
    <w:p w14:paraId="0181AF0C" w14:textId="77777777" w:rsidR="00D31D64" w:rsidRPr="00D97D64" w:rsidRDefault="00491314" w:rsidP="00D31D64">
      <w:pPr>
        <w:pStyle w:val="EndNoteBibliography"/>
        <w:spacing w:after="0"/>
      </w:pPr>
      <w:r w:rsidRPr="00D97D64">
        <w:rPr>
          <w:sz w:val="22"/>
          <w:szCs w:val="22"/>
        </w:rPr>
        <w:lastRenderedPageBreak/>
        <w:fldChar w:fldCharType="begin"/>
      </w:r>
      <w:r w:rsidRPr="00D97D64">
        <w:rPr>
          <w:sz w:val="22"/>
          <w:szCs w:val="22"/>
        </w:rPr>
        <w:instrText xml:space="preserve"> ADDIN EN.REFLIST </w:instrText>
      </w:r>
      <w:r w:rsidRPr="00D97D64">
        <w:rPr>
          <w:sz w:val="22"/>
          <w:szCs w:val="22"/>
        </w:rPr>
        <w:fldChar w:fldCharType="separate"/>
      </w:r>
      <w:r w:rsidR="00D31D64" w:rsidRPr="00D97D64">
        <w:t>1.</w:t>
      </w:r>
      <w:r w:rsidR="00D31D64" w:rsidRPr="00D97D64">
        <w:tab/>
        <w:t>Wang S, Hu Y, Lv X, Li B, Gu D, Li Y, et al. Circ-0000284 arouses malignant phenotype of cholangiocarcinoma cells and regulates the biological functions of peripheral cells through cellular communication. Clin Sci (Lond). 2019;133(18):1935-53. 10.1042/cs20190589.</w:t>
      </w:r>
    </w:p>
    <w:p w14:paraId="1530A355" w14:textId="77777777" w:rsidR="00D31D64" w:rsidRPr="00D97D64" w:rsidRDefault="00D31D64" w:rsidP="00D31D64">
      <w:pPr>
        <w:pStyle w:val="EndNoteBibliography"/>
        <w:spacing w:after="0"/>
      </w:pPr>
      <w:r w:rsidRPr="00D97D64">
        <w:t>2.</w:t>
      </w:r>
      <w:r w:rsidRPr="00D97D64">
        <w:tab/>
        <w:t>Li T, Sun X, Chen L. Exosome circ_0044516 promotes prostate cancer cell proliferation and metastasis as a potential biomarker. J Cell Biochem. 2020;121(3):2118-26. 10.1002/jcb.28239.</w:t>
      </w:r>
    </w:p>
    <w:p w14:paraId="0303B177" w14:textId="77777777" w:rsidR="00D31D64" w:rsidRPr="00D97D64" w:rsidRDefault="00D31D64" w:rsidP="00D31D64">
      <w:pPr>
        <w:pStyle w:val="EndNoteBibliography"/>
        <w:spacing w:after="0"/>
      </w:pPr>
      <w:r w:rsidRPr="00D97D64">
        <w:t>3.</w:t>
      </w:r>
      <w:r w:rsidRPr="00D97D64">
        <w:tab/>
        <w:t>Li J, Li Z, Jiang P, Peng M, Zhang X, Chen K, et al. Circular RNA IARS (circ-IARS) secreted by pancreatic cancer cells and located within exosomes regulates endothelial monolayer permeability to promote tumor metastasis. J Exp Clin Cancer Res. 2018;37(1):177. 10.1186/s13046-018-0822-3.</w:t>
      </w:r>
    </w:p>
    <w:p w14:paraId="15AF86A7" w14:textId="77777777" w:rsidR="00D31D64" w:rsidRPr="00D97D64" w:rsidRDefault="00D31D64" w:rsidP="00D31D64">
      <w:pPr>
        <w:pStyle w:val="EndNoteBibliography"/>
        <w:spacing w:after="0"/>
      </w:pPr>
      <w:r w:rsidRPr="00D97D64">
        <w:t>4.</w:t>
      </w:r>
      <w:r w:rsidRPr="00D97D64">
        <w:tab/>
        <w:t>Zhang X, Wang S, Wang H, Cao J, Huang X, Chen Z, et al. Circular RNA circNRIP1 acts as a microRNA-149-5p sponge to promote gastric cancer progression via the AKT1/mTOR pathway. Mol Cancer. 2019;18(1):20. 10.1186/s12943-018-0935-5.</w:t>
      </w:r>
    </w:p>
    <w:p w14:paraId="7A77CA67" w14:textId="77777777" w:rsidR="00D31D64" w:rsidRPr="00D97D64" w:rsidRDefault="00D31D64" w:rsidP="00D31D64">
      <w:pPr>
        <w:pStyle w:val="EndNoteBibliography"/>
        <w:spacing w:after="0"/>
      </w:pPr>
      <w:r w:rsidRPr="00D97D64">
        <w:t>5.</w:t>
      </w:r>
      <w:r w:rsidRPr="00D97D64">
        <w:tab/>
        <w:t>Chen X, Chen RX, Wei WS, Li YH, Feng ZH, Tan L, et al. PRMT5 Circular RNA Promotes Metastasis of Urothelial Carcinoma of the Bladder through Sponging miR-30c to Induce Epithelial-Mesenchymal Transition. Clin Cancer Res. 2018;24(24):6319-30. 10.1158/1078-0432.Ccr-18-1270.</w:t>
      </w:r>
    </w:p>
    <w:p w14:paraId="6C9795C0" w14:textId="77777777" w:rsidR="00D31D64" w:rsidRPr="00D97D64" w:rsidRDefault="00D31D64" w:rsidP="00D31D64">
      <w:pPr>
        <w:pStyle w:val="EndNoteBibliography"/>
        <w:spacing w:after="0"/>
      </w:pPr>
      <w:r w:rsidRPr="00D97D64">
        <w:t>6.</w:t>
      </w:r>
      <w:r w:rsidRPr="00D97D64">
        <w:tab/>
        <w:t>Lu J, Wang YH, Yoon C, Huang XY, Xu Y, Xie JW, et al. Circular RNA circ-RanGAP1 regulates VEGFA expression by targeting miR-877-3p to facilitate gastric cancer invasion and metastasis. Cancer Lett. 2020;471:38-48. 10.1016/j.canlet.2019.11.038.</w:t>
      </w:r>
    </w:p>
    <w:p w14:paraId="4AFAAE8F" w14:textId="77777777" w:rsidR="00D31D64" w:rsidRPr="00D97D64" w:rsidRDefault="00D31D64" w:rsidP="00D31D64">
      <w:pPr>
        <w:pStyle w:val="EndNoteBibliography"/>
        <w:spacing w:after="0"/>
      </w:pPr>
      <w:r w:rsidRPr="00D97D64">
        <w:t>7.</w:t>
      </w:r>
      <w:r w:rsidRPr="00D97D64">
        <w:tab/>
        <w:t>Gao T, Liu X, He B, Nie Z, Zhu C, Zhang P, et al. Exosomal lncRNA 91H is associated with poor development in colorectal cancer by modifying HNRNPK expression. Cancer Cell Int. 2018;18:11. 10.1186/s12935-018-0506-2.</w:t>
      </w:r>
    </w:p>
    <w:p w14:paraId="2D4A727A" w14:textId="77777777" w:rsidR="00D31D64" w:rsidRPr="00D97D64" w:rsidRDefault="00D31D64" w:rsidP="00D31D64">
      <w:pPr>
        <w:pStyle w:val="EndNoteBibliography"/>
        <w:spacing w:after="0"/>
      </w:pPr>
      <w:r w:rsidRPr="00D97D64">
        <w:t>8.</w:t>
      </w:r>
      <w:r w:rsidRPr="00D97D64">
        <w:tab/>
        <w:t>Li B, Mao R, Liu C, Zhang W, Tang Y, Guo Z. LncRNA FAL1 promotes cell proliferation and migration by acting as a CeRNA of miR-1236 in hepatocellular carcinoma cells. Life Sci. 2018;197:122-9. 10.1016/j.lfs.2018.02.006.</w:t>
      </w:r>
    </w:p>
    <w:p w14:paraId="23F7C104" w14:textId="0D58229B" w:rsidR="00D31D64" w:rsidRPr="00D97D64" w:rsidRDefault="00D31D64" w:rsidP="00D31D64">
      <w:pPr>
        <w:pStyle w:val="EndNoteBibliography"/>
        <w:spacing w:after="0"/>
      </w:pPr>
      <w:r w:rsidRPr="00D97D64">
        <w:t>9.</w:t>
      </w:r>
      <w:r w:rsidRPr="00D97D64">
        <w:tab/>
        <w:t xml:space="preserve">Guo Y, Li Z, Sun W, Gao W, Liang Y, Mei Z, et al. M2 Tumor Associate Macrophage- (TAM-) Derived lncRNA HISLA Promotes EMT Potential in Bladder Cancer. Journal of Oncology. 2022;2022(1):8268719. </w:t>
      </w:r>
      <w:hyperlink r:id="rId6" w:history="1">
        <w:r w:rsidRPr="00D97D64">
          <w:rPr>
            <w:rStyle w:val="Hyperlink"/>
          </w:rPr>
          <w:t>https://doi.org/10.1155/2022/8268719</w:t>
        </w:r>
      </w:hyperlink>
      <w:r w:rsidRPr="00D97D64">
        <w:t>.</w:t>
      </w:r>
    </w:p>
    <w:p w14:paraId="441D5077" w14:textId="17E2BAFE" w:rsidR="00D31D64" w:rsidRPr="00D97D64" w:rsidRDefault="00D31D64" w:rsidP="00D31D64">
      <w:pPr>
        <w:pStyle w:val="EndNoteBibliography"/>
        <w:spacing w:after="0"/>
      </w:pPr>
      <w:r w:rsidRPr="00D97D64">
        <w:t>10.</w:t>
      </w:r>
      <w:r w:rsidRPr="00D97D64">
        <w:tab/>
        <w:t xml:space="preserve">Takahashi K, Ota Y, Kogure T, Suzuki Y, Iwamoto H, Yamakita K, et al. Circulating extracellular vesicle-encapsulated HULC is a potential biomarker for human pancreatic cancer. Cancer Science. 2020;111(1):98-111. </w:t>
      </w:r>
      <w:hyperlink r:id="rId7" w:history="1">
        <w:r w:rsidRPr="00D97D64">
          <w:rPr>
            <w:rStyle w:val="Hyperlink"/>
          </w:rPr>
          <w:t>https://doi.org/10.1111/cas.14232</w:t>
        </w:r>
      </w:hyperlink>
      <w:r w:rsidRPr="00D97D64">
        <w:t>.</w:t>
      </w:r>
    </w:p>
    <w:p w14:paraId="0F7D5F8D" w14:textId="77777777" w:rsidR="00D31D64" w:rsidRPr="00D97D64" w:rsidRDefault="00D31D64" w:rsidP="00D31D64">
      <w:pPr>
        <w:pStyle w:val="EndNoteBibliography"/>
        <w:spacing w:after="0"/>
      </w:pPr>
      <w:r w:rsidRPr="00D97D64">
        <w:t>11.</w:t>
      </w:r>
      <w:r w:rsidRPr="00D97D64">
        <w:tab/>
        <w:t>Chen CW, Fu M, Du ZH, Zhao F, Yang WW, Xu LH, et al. Long Noncoding RNA MRPL23-AS1 Promotes Adenoid Cystic Carcinoma Lung Metastasis. Cancer Res. 2020;80(11):2273-85. 10.1158/0008-5472.Can-19-0819.</w:t>
      </w:r>
    </w:p>
    <w:p w14:paraId="62BC9419" w14:textId="77777777" w:rsidR="00D31D64" w:rsidRPr="00D97D64" w:rsidRDefault="00D31D64" w:rsidP="00D31D64">
      <w:pPr>
        <w:pStyle w:val="EndNoteBibliography"/>
        <w:spacing w:after="0"/>
      </w:pPr>
      <w:r w:rsidRPr="00D97D64">
        <w:t>12.</w:t>
      </w:r>
      <w:r w:rsidRPr="00D97D64">
        <w:tab/>
        <w:t>Li Z, Jiang P, Li J, Peng M, Zhao X, Zhang X, et al. Tumor-derived exosomal lnc-Sox2ot promotes EMT and stemness by acting as a ceRNA in pancreatic ductal adenocarcinoma. Oncogene. 2018;37(28):3822-38. 10.1038/s41388-018-0237-9.</w:t>
      </w:r>
    </w:p>
    <w:p w14:paraId="45A348A6" w14:textId="77777777" w:rsidR="00D31D64" w:rsidRPr="00D97D64" w:rsidRDefault="00D31D64" w:rsidP="00D31D64">
      <w:pPr>
        <w:pStyle w:val="EndNoteBibliography"/>
        <w:spacing w:after="0"/>
      </w:pPr>
      <w:r w:rsidRPr="00D97D64">
        <w:t>13.</w:t>
      </w:r>
      <w:r w:rsidRPr="00D97D64">
        <w:tab/>
        <w:t>Kogure T, Yan IK, Lin WL, Patel T. Extracellular Vesicle-Mediated Transfer of a Novel Long Noncoding RNA TUC339: A Mechanism of Intercellular Signaling in Human Hepatocellular Cancer. Genes Cancer. 2013;4(7-8):261-72. 10.1177/1947601913499020.</w:t>
      </w:r>
    </w:p>
    <w:p w14:paraId="77D723A6" w14:textId="77777777" w:rsidR="00D31D64" w:rsidRPr="00D97D64" w:rsidRDefault="00D31D64" w:rsidP="00D31D64">
      <w:pPr>
        <w:pStyle w:val="EndNoteBibliography"/>
        <w:spacing w:after="0"/>
      </w:pPr>
      <w:r w:rsidRPr="00D97D64">
        <w:lastRenderedPageBreak/>
        <w:t>14.</w:t>
      </w:r>
      <w:r w:rsidRPr="00D97D64">
        <w:tab/>
        <w:t>Pan L, Liang W, Fu M, Huang ZH, Li X, Zhang W, et al. Exosomes-mediated transfer of long noncoding RNA ZFAS1 promotes gastric cancer progression. J Cancer Res Clin Oncol. 2017;143(6):991-1004. 10.1007/s00432-017-2361-2.</w:t>
      </w:r>
    </w:p>
    <w:p w14:paraId="220F2611" w14:textId="77777777" w:rsidR="00D31D64" w:rsidRPr="00D97D64" w:rsidRDefault="00D31D64" w:rsidP="00D31D64">
      <w:pPr>
        <w:pStyle w:val="EndNoteBibliography"/>
        <w:spacing w:after="0"/>
      </w:pPr>
      <w:r w:rsidRPr="00D97D64">
        <w:t>15.</w:t>
      </w:r>
      <w:r w:rsidRPr="00D97D64">
        <w:tab/>
        <w:t>Zhou W, Fong MY, Min Y, Somlo G, Liu L, Palomares MR, et al. Cancer-secreted miR-105 destroys vascular endothelial barriers to promote metastasis. Cancer Cell. 2014;25(4):501-15. 10.1016/j.ccr.2014.03.007.</w:t>
      </w:r>
    </w:p>
    <w:p w14:paraId="73405BA2" w14:textId="77777777" w:rsidR="00D31D64" w:rsidRPr="00D97D64" w:rsidRDefault="00D31D64" w:rsidP="00D31D64">
      <w:pPr>
        <w:pStyle w:val="EndNoteBibliography"/>
        <w:spacing w:after="0"/>
      </w:pPr>
      <w:r w:rsidRPr="00D97D64">
        <w:t>16.</w:t>
      </w:r>
      <w:r w:rsidRPr="00D97D64">
        <w:tab/>
        <w:t>Fong MY, Zhou W, Liu L, Alontaga AY, Chandra M, Ashby J, et al. Breast-cancer-secreted miR-122 reprograms glucose metabolism in premetastatic niche to promote metastasis. Nat Cell Biol. 2015;17(2):183-94. 10.1038/ncb3094.</w:t>
      </w:r>
    </w:p>
    <w:p w14:paraId="46A704AA" w14:textId="77777777" w:rsidR="00D31D64" w:rsidRPr="00D97D64" w:rsidRDefault="00D31D64" w:rsidP="00D31D64">
      <w:pPr>
        <w:pStyle w:val="EndNoteBibliography"/>
        <w:spacing w:after="0"/>
      </w:pPr>
      <w:r w:rsidRPr="00D97D64">
        <w:t>17.</w:t>
      </w:r>
      <w:r w:rsidRPr="00D97D64">
        <w:tab/>
        <w:t>Guo S, Chen J, Chen F, Zeng Q, Liu WL, Zhang G. Exosomes derived from Fusobacterium nucleatum-infected colorectal cancer cells facilitate tumour metastasis by selectively carrying miR-1246/92b-3p/27a-3p and CXCL16. Gut. 2020;10.1136/gutjnl-2020-321187. 10.1136/gutjnl-2020-321187.</w:t>
      </w:r>
    </w:p>
    <w:p w14:paraId="165728AB" w14:textId="77777777" w:rsidR="00D31D64" w:rsidRPr="00D97D64" w:rsidRDefault="00D31D64" w:rsidP="00D31D64">
      <w:pPr>
        <w:pStyle w:val="EndNoteBibliography"/>
        <w:spacing w:after="0"/>
      </w:pPr>
      <w:r w:rsidRPr="00D97D64">
        <w:t>18.</w:t>
      </w:r>
      <w:r w:rsidRPr="00D97D64">
        <w:tab/>
        <w:t>Wang S, Du P, Cao Y, Ma J, Yang X, Yu Z, et al. Cancer associated fibroblasts secreted exosomal miR-1290 contributes to prostate cancer cell growth and metastasis via targeting GSK3β. Cell Death Discovery. 2022;8(1):371. 10.1038/s41420-022-01163-6.</w:t>
      </w:r>
    </w:p>
    <w:p w14:paraId="1749C31F" w14:textId="77777777" w:rsidR="00D31D64" w:rsidRPr="00D97D64" w:rsidRDefault="00D31D64" w:rsidP="00D31D64">
      <w:pPr>
        <w:pStyle w:val="EndNoteBibliography"/>
        <w:spacing w:after="0"/>
      </w:pPr>
      <w:r w:rsidRPr="00D97D64">
        <w:t>19.</w:t>
      </w:r>
      <w:r w:rsidRPr="00D97D64">
        <w:tab/>
        <w:t>Yang SS, Ma S, Dou H, Liu F, Zhang SY, Jiang C, et al. Breast cancer-derived exosomes regulate cell invasion and metastasis in breast cancer via miR-146a to activate cancer associated fibroblasts in tumor microenvironment. Exp Cell Res. 2020;391(2):111983. 10.1016/j.yexcr.2020.111983.</w:t>
      </w:r>
    </w:p>
    <w:p w14:paraId="40B19CF3" w14:textId="77777777" w:rsidR="00D31D64" w:rsidRPr="00D97D64" w:rsidRDefault="00D31D64" w:rsidP="00D31D64">
      <w:pPr>
        <w:pStyle w:val="EndNoteBibliography"/>
        <w:spacing w:after="0"/>
      </w:pPr>
      <w:r w:rsidRPr="00D97D64">
        <w:t>20.</w:t>
      </w:r>
      <w:r w:rsidRPr="00D97D64">
        <w:tab/>
        <w:t>Lan J, Sun L, Xu F, Liu L, Hu F, Song D, et al. M2 Macrophage-Derived Exosomes Promote Cell Migration and Invasion in Colon Cancer. Cancer Res. 2019;79(1):146-58. 10.1158/0008-5472.Can-18-0014.</w:t>
      </w:r>
    </w:p>
    <w:p w14:paraId="6EFAF245" w14:textId="77777777" w:rsidR="00D31D64" w:rsidRPr="00D97D64" w:rsidRDefault="00D31D64" w:rsidP="00D31D64">
      <w:pPr>
        <w:pStyle w:val="EndNoteBibliography"/>
        <w:spacing w:after="0"/>
      </w:pPr>
      <w:r w:rsidRPr="00D97D64">
        <w:t>21.</w:t>
      </w:r>
      <w:r w:rsidRPr="00D97D64">
        <w:tab/>
        <w:t>Zhang X, Peng Y, Huang Y, Deng S, Feng X, Hou G, et al. Inhibition of the miR-192/215–Rab11-FIP2 axis suppresses human gastric cancer progression. Cell Death &amp; Disease. 2018;9(7):778. 10.1038/s41419-018-0785-5.</w:t>
      </w:r>
    </w:p>
    <w:p w14:paraId="0DADF6F8" w14:textId="7BF0D0DA" w:rsidR="00D31D64" w:rsidRPr="00D97D64" w:rsidRDefault="00D31D64" w:rsidP="00D31D64">
      <w:pPr>
        <w:pStyle w:val="EndNoteBibliography"/>
        <w:spacing w:after="0"/>
      </w:pPr>
      <w:r w:rsidRPr="00D97D64">
        <w:t>22.</w:t>
      </w:r>
      <w:r w:rsidRPr="00D97D64">
        <w:tab/>
        <w:t xml:space="preserve">He J, Wu J, Dong S, Xu J, Wang J, Zhou X, et al. Exosome-Encapsulated miR-31, miR-192, and miR-375 Serve as Clinical Biomarkers of Gastric Cancer. Journal of Oncology. 2023;2023(1):7335456. </w:t>
      </w:r>
      <w:hyperlink r:id="rId8" w:history="1">
        <w:r w:rsidRPr="00D97D64">
          <w:rPr>
            <w:rStyle w:val="Hyperlink"/>
          </w:rPr>
          <w:t>https://doi.org/10.1155/2023/7335456</w:t>
        </w:r>
      </w:hyperlink>
      <w:r w:rsidRPr="00D97D64">
        <w:t>.</w:t>
      </w:r>
    </w:p>
    <w:p w14:paraId="5452E259" w14:textId="77777777" w:rsidR="00D31D64" w:rsidRPr="00D97D64" w:rsidRDefault="00D31D64" w:rsidP="00D31D64">
      <w:pPr>
        <w:pStyle w:val="EndNoteBibliography"/>
        <w:spacing w:after="0"/>
      </w:pPr>
      <w:r w:rsidRPr="00D97D64">
        <w:t>23.</w:t>
      </w:r>
      <w:r w:rsidRPr="00D97D64">
        <w:tab/>
        <w:t>Wu K, Feng J, Lyu F, Xing F, Sharma S, Liu Y, et al. Exosomal miR-19a and IBSP cooperate to induce osteolytic bone metastasis of estrogen receptor-positive breast cancer. Nat Commun. 2021;12(1):5196. 10.1038/s41467-021-25473-y.</w:t>
      </w:r>
    </w:p>
    <w:p w14:paraId="5C62CD96" w14:textId="77777777" w:rsidR="00D31D64" w:rsidRPr="00D97D64" w:rsidRDefault="00D31D64" w:rsidP="00D31D64">
      <w:pPr>
        <w:pStyle w:val="EndNoteBibliography"/>
        <w:spacing w:after="0"/>
      </w:pPr>
      <w:r w:rsidRPr="00D97D64">
        <w:t>24.</w:t>
      </w:r>
      <w:r w:rsidRPr="00D97D64">
        <w:tab/>
        <w:t>Lopatina T, Grange C, Cavallari C, Navarro-Tableros V, Lombardo G, Rosso A, et al. Targeting IL-3Rα on tumor-derived endothelial cells blunts metastatic spread of triple-negative breast cancer via extracellular vesicle reprogramming. Oncogenesis. 2020;9(10):90. 10.1038/s41389-020-00274-y.</w:t>
      </w:r>
    </w:p>
    <w:p w14:paraId="4A74A171" w14:textId="77777777" w:rsidR="00D31D64" w:rsidRPr="00D97D64" w:rsidRDefault="00D31D64" w:rsidP="00D31D64">
      <w:pPr>
        <w:pStyle w:val="EndNoteBibliography"/>
        <w:spacing w:after="0"/>
      </w:pPr>
      <w:r w:rsidRPr="00D97D64">
        <w:t>25.</w:t>
      </w:r>
      <w:r w:rsidRPr="00D97D64">
        <w:tab/>
        <w:t>Yang F, Yan Y, Yang Y, Hong X, Wang M, Yang Z, et al. MiR-210 in exosomes derived from CAFs promotes non-small cell lung cancer migration and invasion through PTEN/PI3K/AKT pathway. Cell Signal. 2020;73:109675. 10.1016/j.cellsig.2020.109675.</w:t>
      </w:r>
    </w:p>
    <w:p w14:paraId="645D0EF9" w14:textId="77777777" w:rsidR="00D31D64" w:rsidRPr="00D97D64" w:rsidRDefault="00D31D64" w:rsidP="00D31D64">
      <w:pPr>
        <w:pStyle w:val="EndNoteBibliography"/>
        <w:spacing w:after="0"/>
      </w:pPr>
      <w:r w:rsidRPr="00D97D64">
        <w:t>26.</w:t>
      </w:r>
      <w:r w:rsidRPr="00D97D64">
        <w:tab/>
        <w:t>Xia X, Wang S, Ni B, Xing S, Cao H, Zhang Z, et al. Hypoxic gastric cancer-derived exosomes promote progression and metastasis via MiR-301a-3p/PHD3/HIF-1α positive feedback loop. Oncogene. 2020;39(39):6231-44. 10.1038/s41388-020-01425-6.</w:t>
      </w:r>
    </w:p>
    <w:p w14:paraId="35D49568" w14:textId="794A990C" w:rsidR="00D31D64" w:rsidRPr="00D97D64" w:rsidRDefault="00D31D64" w:rsidP="00D31D64">
      <w:pPr>
        <w:pStyle w:val="EndNoteBibliography"/>
        <w:spacing w:after="0"/>
      </w:pPr>
      <w:r w:rsidRPr="00D97D64">
        <w:lastRenderedPageBreak/>
        <w:t>27.</w:t>
      </w:r>
      <w:r w:rsidRPr="00D97D64">
        <w:tab/>
        <w:t xml:space="preserve">Du C, Duan X, Yao X, Wan J, Cheng Y, Wang Y, et al. Tumour-derived exosomal miR-3473b promotes lung tumour cell intrapulmonary colonization by activating the nuclear factor-κB of local fibroblasts. Journal of Cellular and Molecular Medicine. 2020;24(14):7802-13. </w:t>
      </w:r>
      <w:hyperlink r:id="rId9" w:history="1">
        <w:r w:rsidRPr="00D97D64">
          <w:rPr>
            <w:rStyle w:val="Hyperlink"/>
          </w:rPr>
          <w:t>https://doi.org/10.1111/jcmm.15411</w:t>
        </w:r>
      </w:hyperlink>
      <w:r w:rsidRPr="00D97D64">
        <w:t>.</w:t>
      </w:r>
    </w:p>
    <w:p w14:paraId="66C193F7" w14:textId="77777777" w:rsidR="00D31D64" w:rsidRPr="00D97D64" w:rsidRDefault="00D31D64" w:rsidP="00D31D64">
      <w:pPr>
        <w:pStyle w:val="EndNoteBibliography"/>
        <w:spacing w:after="0"/>
      </w:pPr>
      <w:r w:rsidRPr="00D97D64">
        <w:t>28.</w:t>
      </w:r>
      <w:r w:rsidRPr="00D97D64">
        <w:tab/>
        <w:t>Gan J, Liu S, Zhang Y, He L, Bai L, Liao R, et al. MicroRNA-375 is a therapeutic target for castration-resistant prostate cancer through the PTPN4/STAT3 axis. Experimental &amp; Molecular Medicine. 2022;54(8):1290-305. 10.1038/s12276-022-00837-6.</w:t>
      </w:r>
    </w:p>
    <w:p w14:paraId="198184B9" w14:textId="77777777" w:rsidR="00D31D64" w:rsidRPr="00D97D64" w:rsidRDefault="00D31D64" w:rsidP="00D31D64">
      <w:pPr>
        <w:pStyle w:val="EndNoteBibliography"/>
        <w:spacing w:after="0"/>
      </w:pPr>
      <w:r w:rsidRPr="00D97D64">
        <w:t>29.</w:t>
      </w:r>
      <w:r w:rsidRPr="00D97D64">
        <w:tab/>
        <w:t>Mao S, Zheng S, Lu Z, Wang X, Wang Y, Zhang G, et al. Exosomal miR-375-3p breaks vascular barrier and promotes small cell lung cancer metastasis by targeting claudin-1. Transl Lung Cancer Res. 2021;10(7):3155-72. 10.21037/tlcr-21-356.</w:t>
      </w:r>
    </w:p>
    <w:p w14:paraId="4DAEB03F" w14:textId="77777777" w:rsidR="00D31D64" w:rsidRPr="00D97D64" w:rsidRDefault="00D31D64" w:rsidP="00D31D64">
      <w:pPr>
        <w:pStyle w:val="EndNoteBibliography"/>
        <w:spacing w:after="0"/>
      </w:pPr>
      <w:r w:rsidRPr="00D97D64">
        <w:t>30.</w:t>
      </w:r>
      <w:r w:rsidRPr="00D97D64">
        <w:tab/>
        <w:t>Wang J, Du X, Wang X, Xiao H, Jing N, Xue W, et al. Tumor-derived miR-378a-3p-containing extracellular vesicles promote osteolysis by activating the Dyrk1a/Nfatc1/Angptl2 axis for bone metastasis. Cancer Lett. 2022;526:76-90. 10.1016/j.canlet.2021.11.017.</w:t>
      </w:r>
    </w:p>
    <w:p w14:paraId="4ED100B6" w14:textId="77777777" w:rsidR="00D31D64" w:rsidRPr="00D97D64" w:rsidRDefault="00D31D64" w:rsidP="00D31D64">
      <w:pPr>
        <w:pStyle w:val="EndNoteBibliography"/>
        <w:spacing w:after="0"/>
      </w:pPr>
      <w:r w:rsidRPr="00D97D64">
        <w:t>31.</w:t>
      </w:r>
      <w:r w:rsidRPr="00D97D64">
        <w:tab/>
        <w:t>Ghamloush F, Ghayad SE, Rammal G, Fahs A, Ayoub AJ, Merabi Z, et al. The PAX3-FOXO1 oncogene alters exosome miRNA content and leads to paracrine effects mediated by exosomal miR-486. Scientific Reports. 2019;9(1):14242. 10.1038/s41598-019-50592-4.</w:t>
      </w:r>
    </w:p>
    <w:p w14:paraId="7F50852E" w14:textId="77777777" w:rsidR="00D31D64" w:rsidRPr="00D97D64" w:rsidRDefault="00D31D64" w:rsidP="00D31D64">
      <w:pPr>
        <w:pStyle w:val="EndNoteBibliography"/>
        <w:spacing w:after="0"/>
      </w:pPr>
      <w:r w:rsidRPr="00D97D64">
        <w:t>32.</w:t>
      </w:r>
      <w:r w:rsidRPr="00D97D64">
        <w:tab/>
        <w:t>Li Y, Zhang H, Fan L, Mou J, Yin Y, Peng C, et al. MiR-629-5p promotes the invasion of lung adenocarcinoma via increasing both tumor cell invasion and endothelial cell permeability. Oncogene. 2020;39(17):3473-88. 10.1038/s41388-020-1228-1.</w:t>
      </w:r>
    </w:p>
    <w:p w14:paraId="20C9F63D" w14:textId="77777777" w:rsidR="00D31D64" w:rsidRPr="00D97D64" w:rsidRDefault="00D31D64" w:rsidP="00D31D64">
      <w:pPr>
        <w:pStyle w:val="EndNoteBibliography"/>
        <w:spacing w:after="0"/>
      </w:pPr>
      <w:r w:rsidRPr="00D97D64">
        <w:t>33.</w:t>
      </w:r>
      <w:r w:rsidRPr="00D97D64">
        <w:tab/>
        <w:t>Di Modica M, Regondi V, Sandri M, Iorio MV, Zanetti A, Tagliabue E, et al. Breast cancer-secreted miR-939 downregulates VE-cadherin and destroys the barrier function of endothelial monolayers. Cancer Lett. 2017;384:94-100. 10.1016/j.canlet.2016.09.013.</w:t>
      </w:r>
    </w:p>
    <w:p w14:paraId="284D1108" w14:textId="77777777" w:rsidR="00D31D64" w:rsidRPr="00D97D64" w:rsidRDefault="00D31D64" w:rsidP="00D31D64">
      <w:pPr>
        <w:pStyle w:val="EndNoteBibliography"/>
        <w:spacing w:after="0"/>
      </w:pPr>
      <w:r w:rsidRPr="00D97D64">
        <w:t>34.</w:t>
      </w:r>
      <w:r w:rsidRPr="00D97D64">
        <w:tab/>
        <w:t>Jiang K, Dong C, Yin Z, Li R, Mao J, Wang C, et al. Exosome-derived ENO1 regulates integrin α6β4 expression and promotes hepatocellular carcinoma growth and metastasis. Cell Death &amp; Disease. 2020;11(11):972. 10.1038/s41419-020-03179-1.</w:t>
      </w:r>
    </w:p>
    <w:p w14:paraId="15AB3290" w14:textId="77777777" w:rsidR="00D31D64" w:rsidRPr="00D97D64" w:rsidRDefault="00D31D64" w:rsidP="00D31D64">
      <w:pPr>
        <w:pStyle w:val="EndNoteBibliography"/>
        <w:spacing w:after="0"/>
      </w:pPr>
      <w:r w:rsidRPr="00D97D64">
        <w:t>35.</w:t>
      </w:r>
      <w:r w:rsidRPr="00D97D64">
        <w:tab/>
        <w:t>Tsurusawa N, Iha K, Sato A, Tsai HY, Sonoda H, Watabe S, et al. Ultrasensitive Detection of GRP78 in Exosomes and Observation of Migration and Proliferation of Cancer Cells by Application of GRP78-Containing Exosomes. Cancers (Basel). 2022;14(16). 10.3390/cancers14163887.</w:t>
      </w:r>
    </w:p>
    <w:p w14:paraId="3412841C" w14:textId="77777777" w:rsidR="00D31D64" w:rsidRPr="00D97D64" w:rsidRDefault="00D31D64" w:rsidP="00D31D64">
      <w:pPr>
        <w:pStyle w:val="EndNoteBibliography"/>
        <w:spacing w:after="0"/>
      </w:pPr>
      <w:r w:rsidRPr="00D97D64">
        <w:t>36.</w:t>
      </w:r>
      <w:r w:rsidRPr="00D97D64">
        <w:tab/>
        <w:t>Li R, Wang Y, Zhang X, Feng M, Ma J, Li J, et al. Exosome-mediated secretion of LOXL4 promotes hepatocellular carcinoma cell invasion and metastasis. Molecular Cancer. 2019;18(1):18. 10.1186/s12943-019-0948-8.</w:t>
      </w:r>
    </w:p>
    <w:p w14:paraId="71908D4B" w14:textId="77777777" w:rsidR="00D31D64" w:rsidRPr="00D97D64" w:rsidRDefault="00D31D64" w:rsidP="00D31D64">
      <w:pPr>
        <w:pStyle w:val="EndNoteBibliography"/>
        <w:spacing w:after="0"/>
      </w:pPr>
      <w:r w:rsidRPr="00D97D64">
        <w:t>37.</w:t>
      </w:r>
      <w:r w:rsidRPr="00D97D64">
        <w:tab/>
        <w:t>Dai J, Escara-Wilke J, Keller JM, Jung Y, Taichman RS, Pienta KJ, et al. Primary prostate cancer educates bone stroma through exosomal pyruvate kinase M2 to promote bone metastasis. J Exp Med. 2019;216(12):2883-99. 10.1084/jem.20190158.</w:t>
      </w:r>
    </w:p>
    <w:p w14:paraId="10344627" w14:textId="77777777" w:rsidR="00D31D64" w:rsidRPr="00D97D64" w:rsidRDefault="00D31D64" w:rsidP="00D31D64">
      <w:pPr>
        <w:pStyle w:val="EndNoteBibliography"/>
        <w:spacing w:after="0"/>
      </w:pPr>
      <w:r w:rsidRPr="00D97D64">
        <w:t>38.</w:t>
      </w:r>
      <w:r w:rsidRPr="00D97D64">
        <w:tab/>
        <w:t>Hu J, He Q, Tian T, Chang N, Qian L. Transmission of Exosomal TPX2 Promotes Metastasis and Resistance of NSCLC Cells to Docetaxel. Onco Targets Ther. 2023;16:197-210. 10.2147/ott.S401454.</w:t>
      </w:r>
    </w:p>
    <w:p w14:paraId="4BC45E07" w14:textId="77777777" w:rsidR="00D31D64" w:rsidRPr="00D97D64" w:rsidRDefault="00D31D64" w:rsidP="00D31D64">
      <w:pPr>
        <w:pStyle w:val="EndNoteBibliography"/>
        <w:spacing w:after="0"/>
      </w:pPr>
      <w:r w:rsidRPr="00D97D64">
        <w:t>39.</w:t>
      </w:r>
      <w:r w:rsidRPr="00D97D64">
        <w:tab/>
        <w:t>Song J, Wang L, Ma Q, Yang Y, Yang Z, Wang B, et al. Let</w:t>
      </w:r>
      <w:r w:rsidRPr="00D97D64">
        <w:rPr>
          <w:rFonts w:ascii="Cambria Math" w:hAnsi="Cambria Math" w:cs="Cambria Math"/>
        </w:rPr>
        <w:t>‑</w:t>
      </w:r>
      <w:r w:rsidRPr="00D97D64">
        <w:t>7i</w:t>
      </w:r>
      <w:r w:rsidRPr="00D97D64">
        <w:rPr>
          <w:rFonts w:ascii="Cambria Math" w:hAnsi="Cambria Math" w:cs="Cambria Math"/>
        </w:rPr>
        <w:t>‑</w:t>
      </w:r>
      <w:r w:rsidRPr="00D97D64">
        <w:t>5p inhibits the proliferation and metastasis of colon cancer cells by targeting kallikrein</w:t>
      </w:r>
      <w:r w:rsidRPr="00D97D64">
        <w:rPr>
          <w:rFonts w:ascii="Cambria Math" w:hAnsi="Cambria Math" w:cs="Cambria Math"/>
        </w:rPr>
        <w:t>‑</w:t>
      </w:r>
      <w:r w:rsidRPr="00D97D64">
        <w:t>related peptidase</w:t>
      </w:r>
      <w:r w:rsidRPr="00D97D64">
        <w:rPr>
          <w:rFonts w:cs="Aptos"/>
        </w:rPr>
        <w:t> </w:t>
      </w:r>
      <w:r w:rsidRPr="00D97D64">
        <w:t>6. Oncol Rep. 2018;40(3):1459-66. 10.3892/or.2018.6577.</w:t>
      </w:r>
    </w:p>
    <w:p w14:paraId="6641E6BF" w14:textId="742008A4" w:rsidR="00D31D64" w:rsidRPr="00D97D64" w:rsidRDefault="00D31D64" w:rsidP="00D31D64">
      <w:pPr>
        <w:pStyle w:val="EndNoteBibliography"/>
        <w:spacing w:after="0"/>
      </w:pPr>
      <w:r w:rsidRPr="00D97D64">
        <w:lastRenderedPageBreak/>
        <w:t>40.</w:t>
      </w:r>
      <w:r w:rsidRPr="00D97D64">
        <w:tab/>
        <w:t xml:space="preserve">Wu D-m, Deng S-h, Liu T, Han R, Zhang T, Xu Y. TGF-β-mediated exosomal lnc-MMP2-2 regulates migration and invasion of lung cancer cells to the vasculature by promoting MMP2 expression. Cancer Medicine. 2018;7(10):5118-29. </w:t>
      </w:r>
      <w:hyperlink r:id="rId10" w:history="1">
        <w:r w:rsidRPr="00D97D64">
          <w:rPr>
            <w:rStyle w:val="Hyperlink"/>
          </w:rPr>
          <w:t>https://doi.org/10.1002/cam4.1758</w:t>
        </w:r>
      </w:hyperlink>
      <w:r w:rsidRPr="00D97D64">
        <w:t>.</w:t>
      </w:r>
    </w:p>
    <w:p w14:paraId="0BDC88FE" w14:textId="77777777" w:rsidR="00D31D64" w:rsidRPr="00D97D64" w:rsidRDefault="00D31D64" w:rsidP="00D31D64">
      <w:pPr>
        <w:pStyle w:val="EndNoteBibliography"/>
        <w:spacing w:after="0"/>
      </w:pPr>
      <w:r w:rsidRPr="00D97D64">
        <w:t>41.</w:t>
      </w:r>
      <w:r w:rsidRPr="00D97D64">
        <w:tab/>
        <w:t>Wang X, Li H, Lu X, Wen C, Huo Z, Shi M, et al. Melittin-induced long non-coding RNA NONHSAT105177 inhibits proliferation and migration of pancreatic ductal adenocarcinoma. Cell Death &amp; Disease. 2018;9(10):940. 10.1038/s41419-018-0965-3.</w:t>
      </w:r>
    </w:p>
    <w:p w14:paraId="5780A566" w14:textId="77777777" w:rsidR="00D31D64" w:rsidRPr="00D97D64" w:rsidRDefault="00D31D64" w:rsidP="00D31D64">
      <w:pPr>
        <w:pStyle w:val="EndNoteBibliography"/>
        <w:spacing w:after="0"/>
      </w:pPr>
      <w:r w:rsidRPr="00D97D64">
        <w:t>42.</w:t>
      </w:r>
      <w:r w:rsidRPr="00D97D64">
        <w:tab/>
        <w:t>Xu Y, Liu N, Wei Y, Zhou D, Lin R, Wang X, et al. Anticancer effects of miR-124 delivered by BM-MSC derived exosomes on cell proliferation, epithelial mesenchymal transition, and chemotherapy sensitivity of pancreatic cancer cells. Aging (Albany NY). 2020;12(19):19660-76. 10.18632/aging.103997.</w:t>
      </w:r>
    </w:p>
    <w:p w14:paraId="0A1C8976" w14:textId="77777777" w:rsidR="00D31D64" w:rsidRPr="00D97D64" w:rsidRDefault="00D31D64" w:rsidP="00D31D64">
      <w:pPr>
        <w:pStyle w:val="EndNoteBibliography"/>
        <w:spacing w:after="0"/>
      </w:pPr>
      <w:r w:rsidRPr="00D97D64">
        <w:t>43.</w:t>
      </w:r>
      <w:r w:rsidRPr="00D97D64">
        <w:tab/>
        <w:t>Moirangthem A, Gondaliya P, Yan IK, Sayyed AA, Driscoll J, Patel T. Extracellular vesicle</w:t>
      </w:r>
      <w:r w:rsidRPr="00D97D64">
        <w:rPr>
          <w:rFonts w:ascii="Cambria Math" w:hAnsi="Cambria Math" w:cs="Cambria Math"/>
        </w:rPr>
        <w:t>‑</w:t>
      </w:r>
      <w:r w:rsidRPr="00D97D64">
        <w:t>mediated miR</w:t>
      </w:r>
      <w:r w:rsidRPr="00D97D64">
        <w:rPr>
          <w:rFonts w:ascii="Cambria Math" w:hAnsi="Cambria Math" w:cs="Cambria Math"/>
        </w:rPr>
        <w:t>‑</w:t>
      </w:r>
      <w:r w:rsidRPr="00D97D64">
        <w:t>126</w:t>
      </w:r>
      <w:r w:rsidRPr="00D97D64">
        <w:rPr>
          <w:rFonts w:ascii="Cambria Math" w:hAnsi="Cambria Math" w:cs="Cambria Math"/>
        </w:rPr>
        <w:t>‑</w:t>
      </w:r>
      <w:r w:rsidRPr="00D97D64">
        <w:t>3p transfer contributes to inter</w:t>
      </w:r>
      <w:r w:rsidRPr="00D97D64">
        <w:rPr>
          <w:rFonts w:ascii="Cambria Math" w:hAnsi="Cambria Math" w:cs="Cambria Math"/>
        </w:rPr>
        <w:t>‑</w:t>
      </w:r>
      <w:r w:rsidRPr="00D97D64">
        <w:t>cellular communication in the liver tumor microenvironment. Int J Oncol. 2023;62(2). 10.3892/ijo.2023.5479.</w:t>
      </w:r>
    </w:p>
    <w:p w14:paraId="323615E1" w14:textId="77777777" w:rsidR="00D31D64" w:rsidRPr="00D97D64" w:rsidRDefault="00D31D64" w:rsidP="00D31D64">
      <w:pPr>
        <w:pStyle w:val="EndNoteBibliography"/>
        <w:spacing w:after="0"/>
      </w:pPr>
      <w:r w:rsidRPr="00D97D64">
        <w:t>44.</w:t>
      </w:r>
      <w:r w:rsidRPr="00D97D64">
        <w:tab/>
        <w:t>Bryant RJ, Pawlowski T, Catto JW, Marsden G, Vessella RL, Rhees B, et al. Changes in circulating microRNA levels associated with prostate cancer. Br J Cancer. 2012;106(4):768-74. 10.1038/bjc.2011.595.</w:t>
      </w:r>
    </w:p>
    <w:p w14:paraId="324EE67C" w14:textId="77777777" w:rsidR="00D31D64" w:rsidRPr="00D97D64" w:rsidRDefault="00D31D64" w:rsidP="00D31D64">
      <w:pPr>
        <w:pStyle w:val="EndNoteBibliography"/>
        <w:spacing w:after="0"/>
      </w:pPr>
      <w:r w:rsidRPr="00D97D64">
        <w:t>45.</w:t>
      </w:r>
      <w:r w:rsidRPr="00D97D64">
        <w:tab/>
        <w:t>Sheykhhasan M, Kalhor N, Sheikholeslami A, Dolati M, Amini E, Fazaeli H. Exosomes of Mesenchymal Stem Cells as a Proper Vehicle for Transfecting miR-145 into the Breast Cancer Cell Line and Its Effect on Metastasis. Biomed Res Int. 2021;2021:5516078. 10.1155/2021/5516078.</w:t>
      </w:r>
    </w:p>
    <w:p w14:paraId="63187217" w14:textId="03EC21C5" w:rsidR="00D31D64" w:rsidRPr="00D97D64" w:rsidRDefault="00D31D64" w:rsidP="00D31D64">
      <w:pPr>
        <w:pStyle w:val="EndNoteBibliography"/>
        <w:spacing w:after="0"/>
      </w:pPr>
      <w:r w:rsidRPr="00D97D64">
        <w:t>46.</w:t>
      </w:r>
      <w:r w:rsidRPr="00D97D64">
        <w:tab/>
        <w:t xml:space="preserve">Li B-L, Lu W, Qu J-J, Ye L, Du G-Q, Wan X-P. Loss of exosomal miR-148b from cancer-associated fibroblasts promotes endometrial cancer cell invasion and cancer metastasis. Journal of Cellular Physiology. 2019;234(3):2943-53. </w:t>
      </w:r>
      <w:hyperlink r:id="rId11" w:history="1">
        <w:r w:rsidRPr="00D97D64">
          <w:rPr>
            <w:rStyle w:val="Hyperlink"/>
          </w:rPr>
          <w:t>https://doi.org/10.1002/jcp.27111</w:t>
        </w:r>
      </w:hyperlink>
      <w:r w:rsidRPr="00D97D64">
        <w:t>.</w:t>
      </w:r>
    </w:p>
    <w:p w14:paraId="20BB2703" w14:textId="77777777" w:rsidR="00D31D64" w:rsidRPr="00D97D64" w:rsidRDefault="00D31D64" w:rsidP="00D31D64">
      <w:pPr>
        <w:pStyle w:val="EndNoteBibliography"/>
        <w:spacing w:after="0"/>
      </w:pPr>
      <w:r w:rsidRPr="00D97D64">
        <w:t>47.</w:t>
      </w:r>
      <w:r w:rsidRPr="00D97D64">
        <w:tab/>
        <w:t>Stiegelbauer V, Vychytilova-Faltejskova P, Karbiener M, Pehserl AM, Reicher A, Resel M, et al. miR-196b-5p Regulates Colorectal Cancer Cell Migration and Metastases through Interaction with HOXB7 and GALNT5. Clin Cancer Res. 2017;23(17):5255-66. 10.1158/1078-0432.Ccr-17-0023.</w:t>
      </w:r>
    </w:p>
    <w:p w14:paraId="1355B612" w14:textId="77777777" w:rsidR="00D31D64" w:rsidRPr="00D97D64" w:rsidRDefault="00D31D64" w:rsidP="00D31D64">
      <w:pPr>
        <w:pStyle w:val="EndNoteBibliography"/>
        <w:spacing w:after="0"/>
      </w:pPr>
      <w:r w:rsidRPr="00D97D64">
        <w:t>48.</w:t>
      </w:r>
      <w:r w:rsidRPr="00D97D64">
        <w:tab/>
        <w:t>Rahmati S, Moeinafshar A, Rezaei N. The multifaceted role of extracellular vesicles (EVs) in colorectal cancer: metastasis, immune suppression, therapy resistance, and autophagy crosstalk. Journal of Translational Medicine. 2024;22(1):452. 10.1186/s12967-024-05267-8.</w:t>
      </w:r>
    </w:p>
    <w:p w14:paraId="7722419B" w14:textId="77777777" w:rsidR="00D31D64" w:rsidRPr="00D97D64" w:rsidRDefault="00D31D64" w:rsidP="00D31D64">
      <w:pPr>
        <w:pStyle w:val="EndNoteBibliography"/>
        <w:spacing w:after="0"/>
      </w:pPr>
      <w:r w:rsidRPr="00D97D64">
        <w:t>49.</w:t>
      </w:r>
      <w:r w:rsidRPr="00D97D64">
        <w:tab/>
        <w:t>Gong W, Guo Y, Yuan H, Chai R, Wan Z, Zheng B, et al. Loss of exosomal miR-200b-3p from hypoxia cancer-associated fibroblasts promotes tumorigenesis and reduces sensitivity to 5-Flourouracil in colorectal cancer via upregulation of ZEB1 and E2F3. Cancer Gene Therapy. 2023;30(6):905-16. 10.1038/s41417-023-00591-5.</w:t>
      </w:r>
    </w:p>
    <w:p w14:paraId="5092267C" w14:textId="34430C59" w:rsidR="00D31D64" w:rsidRPr="00D97D64" w:rsidRDefault="00D31D64" w:rsidP="00D31D64">
      <w:pPr>
        <w:pStyle w:val="EndNoteBibliography"/>
        <w:spacing w:after="0"/>
      </w:pPr>
      <w:r w:rsidRPr="00D97D64">
        <w:t>50.</w:t>
      </w:r>
      <w:r w:rsidRPr="00D97D64">
        <w:tab/>
        <w:t xml:space="preserve">Han Q, Tan S, Gong L, Li G, Wu Q, Chen L, et al. Omental cancer-associated fibroblast-derived exosomes with low microRNA-29c-3p promote ovarian cancer peritoneal metastasis. Cancer Science. 2023;114(5):1929-42. </w:t>
      </w:r>
      <w:hyperlink r:id="rId12" w:history="1">
        <w:r w:rsidRPr="00D97D64">
          <w:rPr>
            <w:rStyle w:val="Hyperlink"/>
          </w:rPr>
          <w:t>https://doi.org/10.1111/cas.15726</w:t>
        </w:r>
      </w:hyperlink>
      <w:r w:rsidRPr="00D97D64">
        <w:t>.</w:t>
      </w:r>
    </w:p>
    <w:p w14:paraId="756A54F8" w14:textId="77777777" w:rsidR="00D31D64" w:rsidRPr="00D97D64" w:rsidRDefault="00D31D64" w:rsidP="00D31D64">
      <w:pPr>
        <w:pStyle w:val="EndNoteBibliography"/>
      </w:pPr>
      <w:r w:rsidRPr="00D97D64">
        <w:lastRenderedPageBreak/>
        <w:t>51.</w:t>
      </w:r>
      <w:r w:rsidRPr="00D97D64">
        <w:tab/>
        <w:t>Huang W, Yan Y, Liu Y, Lin M, Ma J, Zhang W, et al. Exosomes with low miR-34c-3p expression promote invasion and migration of non-small cell lung cancer by upregulating integrin α2β1. Signal Transduction and Targeted Therapy. 2020;5(1):39. 10.1038/s41392-020-0133-y.</w:t>
      </w:r>
    </w:p>
    <w:p w14:paraId="3A85EA8F" w14:textId="24B2AB82" w:rsidR="00785388" w:rsidRDefault="00491314" w:rsidP="0007421B">
      <w:r w:rsidRPr="00D97D64">
        <w:rPr>
          <w:sz w:val="22"/>
          <w:szCs w:val="22"/>
        </w:rPr>
        <w:fldChar w:fldCharType="end"/>
      </w:r>
    </w:p>
    <w:sectPr w:rsidR="00785388" w:rsidSect="0007421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C&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szzw9fotf598evf9kpsv2q0pxrttf2vpvx&quot;&gt;Review Alca text&lt;record-ids&gt;&lt;item&gt;42&lt;/item&gt;&lt;item&gt;282&lt;/item&gt;&lt;item&gt;290&lt;/item&gt;&lt;item&gt;293&lt;/item&gt;&lt;item&gt;304&lt;/item&gt;&lt;item&gt;305&lt;/item&gt;&lt;/record-ids&gt;&lt;/item&gt;&lt;/Libraries&gt;"/>
  </w:docVars>
  <w:rsids>
    <w:rsidRoot w:val="0007421B"/>
    <w:rsid w:val="00050F44"/>
    <w:rsid w:val="000731DC"/>
    <w:rsid w:val="0007421B"/>
    <w:rsid w:val="0008028D"/>
    <w:rsid w:val="000E2827"/>
    <w:rsid w:val="000F7E1D"/>
    <w:rsid w:val="00103202"/>
    <w:rsid w:val="001364C1"/>
    <w:rsid w:val="0014673F"/>
    <w:rsid w:val="00172400"/>
    <w:rsid w:val="00196C27"/>
    <w:rsid w:val="001A61FE"/>
    <w:rsid w:val="00214922"/>
    <w:rsid w:val="00220379"/>
    <w:rsid w:val="002327C1"/>
    <w:rsid w:val="00241C8C"/>
    <w:rsid w:val="002568F1"/>
    <w:rsid w:val="00270D5F"/>
    <w:rsid w:val="00281592"/>
    <w:rsid w:val="002B445B"/>
    <w:rsid w:val="0034054F"/>
    <w:rsid w:val="0038618C"/>
    <w:rsid w:val="003A3B63"/>
    <w:rsid w:val="003A44A8"/>
    <w:rsid w:val="003B3426"/>
    <w:rsid w:val="003C3B5A"/>
    <w:rsid w:val="003D4131"/>
    <w:rsid w:val="003D4DA0"/>
    <w:rsid w:val="004003C8"/>
    <w:rsid w:val="00403817"/>
    <w:rsid w:val="004050F9"/>
    <w:rsid w:val="00435FE3"/>
    <w:rsid w:val="00467536"/>
    <w:rsid w:val="00483634"/>
    <w:rsid w:val="00491314"/>
    <w:rsid w:val="004950B0"/>
    <w:rsid w:val="004A2BA8"/>
    <w:rsid w:val="004A7A31"/>
    <w:rsid w:val="004B5A8F"/>
    <w:rsid w:val="004C4BBF"/>
    <w:rsid w:val="00582A75"/>
    <w:rsid w:val="005A2967"/>
    <w:rsid w:val="005A5FE7"/>
    <w:rsid w:val="005B75A6"/>
    <w:rsid w:val="005C12D4"/>
    <w:rsid w:val="005F2EA1"/>
    <w:rsid w:val="0060332E"/>
    <w:rsid w:val="00646969"/>
    <w:rsid w:val="00646993"/>
    <w:rsid w:val="00665AEA"/>
    <w:rsid w:val="0069675F"/>
    <w:rsid w:val="006B0352"/>
    <w:rsid w:val="006E4F44"/>
    <w:rsid w:val="006F0681"/>
    <w:rsid w:val="006F3DFA"/>
    <w:rsid w:val="00713167"/>
    <w:rsid w:val="007251E5"/>
    <w:rsid w:val="007473E8"/>
    <w:rsid w:val="00757068"/>
    <w:rsid w:val="00772465"/>
    <w:rsid w:val="00785388"/>
    <w:rsid w:val="007B14AE"/>
    <w:rsid w:val="00802615"/>
    <w:rsid w:val="008A0161"/>
    <w:rsid w:val="008B28C6"/>
    <w:rsid w:val="008C1F00"/>
    <w:rsid w:val="008D0DDE"/>
    <w:rsid w:val="008F0B3B"/>
    <w:rsid w:val="00907E35"/>
    <w:rsid w:val="00945E9A"/>
    <w:rsid w:val="00970AAB"/>
    <w:rsid w:val="00972E2D"/>
    <w:rsid w:val="0099615B"/>
    <w:rsid w:val="009C53C0"/>
    <w:rsid w:val="009F1514"/>
    <w:rsid w:val="00A01084"/>
    <w:rsid w:val="00A41AA5"/>
    <w:rsid w:val="00AC2C03"/>
    <w:rsid w:val="00AD7248"/>
    <w:rsid w:val="00B01906"/>
    <w:rsid w:val="00B040A5"/>
    <w:rsid w:val="00B11F59"/>
    <w:rsid w:val="00B26B7C"/>
    <w:rsid w:val="00B434B3"/>
    <w:rsid w:val="00BA5215"/>
    <w:rsid w:val="00BB3645"/>
    <w:rsid w:val="00BB3BDB"/>
    <w:rsid w:val="00BF53D8"/>
    <w:rsid w:val="00C05924"/>
    <w:rsid w:val="00C253B3"/>
    <w:rsid w:val="00C32611"/>
    <w:rsid w:val="00C84CF4"/>
    <w:rsid w:val="00CA2BBE"/>
    <w:rsid w:val="00CA63E3"/>
    <w:rsid w:val="00CC3F09"/>
    <w:rsid w:val="00CD1A64"/>
    <w:rsid w:val="00D143C8"/>
    <w:rsid w:val="00D31D64"/>
    <w:rsid w:val="00D8207F"/>
    <w:rsid w:val="00D82F03"/>
    <w:rsid w:val="00D95D5D"/>
    <w:rsid w:val="00D97D64"/>
    <w:rsid w:val="00DC2E7B"/>
    <w:rsid w:val="00DD05E9"/>
    <w:rsid w:val="00E14177"/>
    <w:rsid w:val="00E41242"/>
    <w:rsid w:val="00E42B82"/>
    <w:rsid w:val="00E548A7"/>
    <w:rsid w:val="00E62348"/>
    <w:rsid w:val="00F130B2"/>
    <w:rsid w:val="00F21DD9"/>
    <w:rsid w:val="00F240CA"/>
    <w:rsid w:val="00F56785"/>
    <w:rsid w:val="00FC54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4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 w:type="character" w:styleId="FollowedHyperlink">
    <w:name w:val="FollowedHyperlink"/>
    <w:basedOn w:val="DefaultParagraphFont"/>
    <w:uiPriority w:val="99"/>
    <w:semiHidden/>
    <w:unhideWhenUsed/>
    <w:rsid w:val="00D143C8"/>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 w:type="character" w:styleId="FollowedHyperlink">
    <w:name w:val="FollowedHyperlink"/>
    <w:basedOn w:val="DefaultParagraphFont"/>
    <w:uiPriority w:val="99"/>
    <w:semiHidden/>
    <w:unhideWhenUsed/>
    <w:rsid w:val="00D143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666255">
      <w:bodyDiv w:val="1"/>
      <w:marLeft w:val="0"/>
      <w:marRight w:val="0"/>
      <w:marTop w:val="0"/>
      <w:marBottom w:val="0"/>
      <w:divBdr>
        <w:top w:val="none" w:sz="0" w:space="0" w:color="auto"/>
        <w:left w:val="none" w:sz="0" w:space="0" w:color="auto"/>
        <w:bottom w:val="none" w:sz="0" w:space="0" w:color="auto"/>
        <w:right w:val="none" w:sz="0" w:space="0" w:color="auto"/>
      </w:divBdr>
    </w:div>
    <w:div w:id="1108045673">
      <w:bodyDiv w:val="1"/>
      <w:marLeft w:val="0"/>
      <w:marRight w:val="0"/>
      <w:marTop w:val="0"/>
      <w:marBottom w:val="0"/>
      <w:divBdr>
        <w:top w:val="none" w:sz="0" w:space="0" w:color="auto"/>
        <w:left w:val="none" w:sz="0" w:space="0" w:color="auto"/>
        <w:bottom w:val="none" w:sz="0" w:space="0" w:color="auto"/>
        <w:right w:val="none" w:sz="0" w:space="0" w:color="auto"/>
      </w:divBdr>
    </w:div>
    <w:div w:id="19194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5/2023/7335456"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1111/cas.14232" TargetMode="External"/><Relationship Id="rId12" Type="http://schemas.openxmlformats.org/officeDocument/2006/relationships/hyperlink" Target="https://doi.org/10.1111/cas.157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10.1155/2022/8268719" TargetMode="External"/><Relationship Id="rId11" Type="http://schemas.openxmlformats.org/officeDocument/2006/relationships/hyperlink" Target="https://doi.org/10.1002/jcp.27111" TargetMode="External"/><Relationship Id="rId5" Type="http://schemas.openxmlformats.org/officeDocument/2006/relationships/webSettings" Target="webSettings.xml"/><Relationship Id="rId10" Type="http://schemas.openxmlformats.org/officeDocument/2006/relationships/hyperlink" Target="https://doi.org/10.1002/cam4.1758" TargetMode="External"/><Relationship Id="rId4" Type="http://schemas.openxmlformats.org/officeDocument/2006/relationships/settings" Target="settings.xml"/><Relationship Id="rId9" Type="http://schemas.openxmlformats.org/officeDocument/2006/relationships/hyperlink" Target="https://doi.org/10.1111/jcmm.154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E6AFF-740E-4D20-8F59-8991D30EE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7793</Words>
  <Characters>44425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Čapková Magdalena</dc:creator>
  <cp:keywords/>
  <dc:description/>
  <cp:lastModifiedBy>Renlie Rosima</cp:lastModifiedBy>
  <cp:revision>3</cp:revision>
  <dcterms:created xsi:type="dcterms:W3CDTF">2025-02-16T16:28:00Z</dcterms:created>
  <dcterms:modified xsi:type="dcterms:W3CDTF">2025-03-14T03:44:00Z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70fe3232-3185-42a1-8bbb-04a2eab56438</vt:lpwstr>
  </property>
</Properties>
</file>