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9B90A" w14:textId="77777777" w:rsidR="0014315D" w:rsidRDefault="00000000">
      <w:pPr>
        <w:jc w:val="center"/>
        <w:rPr>
          <w:rFonts w:ascii="Times New Roman" w:hAnsi="Times New Roman" w:cs="Times New Roman"/>
          <w:b/>
          <w:bCs/>
          <w:sz w:val="36"/>
          <w:szCs w:val="40"/>
        </w:rPr>
      </w:pPr>
      <w:r>
        <w:rPr>
          <w:rFonts w:ascii="Times New Roman" w:hAnsi="Times New Roman" w:cs="Times New Roman"/>
          <w:b/>
          <w:bCs/>
          <w:sz w:val="36"/>
          <w:szCs w:val="40"/>
        </w:rPr>
        <w:t>Supplementary Material</w:t>
      </w:r>
    </w:p>
    <w:p w14:paraId="240C681C" w14:textId="77777777" w:rsidR="0014315D" w:rsidRPr="00DC2422" w:rsidRDefault="0014315D">
      <w:pPr>
        <w:jc w:val="center"/>
        <w:rPr>
          <w:rFonts w:ascii="Times New Roman" w:hAnsi="Times New Roman" w:cs="Times New Roman"/>
          <w:b/>
          <w:bCs/>
          <w:sz w:val="32"/>
          <w:szCs w:val="36"/>
        </w:rPr>
      </w:pPr>
    </w:p>
    <w:p w14:paraId="6297249A" w14:textId="77777777" w:rsidR="00DC2422" w:rsidRPr="00DC2422" w:rsidRDefault="00DC2422" w:rsidP="00DC2422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r w:rsidRPr="00DC2422">
        <w:rPr>
          <w:rFonts w:ascii="Times New Roman" w:hAnsi="Times New Roman" w:cs="Times New Roman" w:hint="eastAsia"/>
          <w:b/>
          <w:bCs/>
          <w:sz w:val="28"/>
          <w:szCs w:val="32"/>
        </w:rPr>
        <w:t>HDAC6 orchestrates metastatic and immunosuppressive programs in small cell lung cancer through S</w:t>
      </w:r>
      <w:r w:rsidRPr="00DC2422">
        <w:rPr>
          <w:rFonts w:ascii="Times New Roman" w:hAnsi="Times New Roman" w:cs="Times New Roman"/>
          <w:b/>
          <w:bCs/>
          <w:sz w:val="28"/>
          <w:szCs w:val="32"/>
        </w:rPr>
        <w:t>100A2-TGF</w:t>
      </w:r>
      <w:r w:rsidRPr="00DC2422">
        <w:rPr>
          <w:rFonts w:ascii="Times New Roman" w:hAnsi="Times New Roman" w:cs="Times New Roman" w:hint="eastAsia"/>
          <w:b/>
          <w:bCs/>
          <w:sz w:val="28"/>
          <w:szCs w:val="32"/>
        </w:rPr>
        <w:t>-</w:t>
      </w:r>
      <w:r w:rsidRPr="00DC2422">
        <w:rPr>
          <w:rFonts w:ascii="Times New Roman" w:hAnsi="Times New Roman" w:cs="Times New Roman"/>
          <w:b/>
          <w:bCs/>
          <w:sz w:val="28"/>
          <w:szCs w:val="32"/>
        </w:rPr>
        <w:t>β/SMA</w:t>
      </w:r>
      <w:r w:rsidRPr="00DC2422">
        <w:rPr>
          <w:rFonts w:ascii="Times New Roman" w:hAnsi="Times New Roman" w:cs="Times New Roman" w:hint="eastAsia"/>
          <w:b/>
          <w:bCs/>
          <w:sz w:val="28"/>
          <w:szCs w:val="32"/>
        </w:rPr>
        <w:t>D and CSF1R signaling</w:t>
      </w:r>
      <w:r w:rsidRPr="00DC2422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</w:p>
    <w:p w14:paraId="0552F6DD" w14:textId="21C8E194" w:rsidR="0014315D" w:rsidRDefault="00000000">
      <w:pPr>
        <w:jc w:val="center"/>
        <w:rPr>
          <w:rFonts w:hint="eastAsia"/>
        </w:rPr>
      </w:pPr>
      <w:proofErr w:type="spellStart"/>
      <w:r>
        <w:rPr>
          <w:rFonts w:ascii="Times New Roman" w:hAnsi="Times New Roman" w:cs="Times New Roman" w:hint="eastAsia"/>
          <w:sz w:val="28"/>
          <w:szCs w:val="32"/>
        </w:rPr>
        <w:t>Yantao</w:t>
      </w:r>
      <w:proofErr w:type="spellEnd"/>
      <w:r>
        <w:rPr>
          <w:rFonts w:ascii="Times New Roman" w:hAnsi="Times New Roman" w:cs="Times New Roman" w:hint="eastAsia"/>
          <w:sz w:val="28"/>
          <w:szCs w:val="32"/>
        </w:rPr>
        <w:t xml:space="preserve"> Jiang</w:t>
      </w:r>
      <w:r>
        <w:rPr>
          <w:rFonts w:ascii="Times New Roman" w:hAnsi="Times New Roman" w:cs="Times New Roman" w:hint="eastAsia"/>
          <w:sz w:val="28"/>
          <w:szCs w:val="32"/>
          <w:vertAlign w:val="superscript"/>
        </w:rPr>
        <w:t>1</w:t>
      </w:r>
      <w:r>
        <w:rPr>
          <w:rFonts w:ascii="Times New Roman" w:hAnsi="Times New Roman" w:cs="Times New Roman" w:hint="eastAsia"/>
          <w:sz w:val="28"/>
          <w:szCs w:val="32"/>
        </w:rPr>
        <w:t>, Junjie Yu</w:t>
      </w:r>
      <w:r>
        <w:rPr>
          <w:rFonts w:ascii="Times New Roman" w:hAnsi="Times New Roman" w:cs="Times New Roman" w:hint="eastAsia"/>
          <w:sz w:val="28"/>
          <w:szCs w:val="32"/>
          <w:vertAlign w:val="superscript"/>
        </w:rPr>
        <w:t>1</w:t>
      </w:r>
      <w:r>
        <w:rPr>
          <w:rFonts w:ascii="Times New Roman" w:hAnsi="Times New Roman" w:cs="Times New Roman" w:hint="eastAsia"/>
          <w:sz w:val="28"/>
          <w:szCs w:val="32"/>
        </w:rPr>
        <w:t>, Ting Wang</w:t>
      </w:r>
      <w:r>
        <w:rPr>
          <w:rFonts w:ascii="Times New Roman" w:hAnsi="Times New Roman" w:cs="Times New Roman" w:hint="eastAsia"/>
          <w:sz w:val="28"/>
          <w:szCs w:val="32"/>
          <w:vertAlign w:val="superscript"/>
        </w:rPr>
        <w:t>1</w:t>
      </w:r>
      <w:r>
        <w:rPr>
          <w:rFonts w:ascii="Times New Roman" w:hAnsi="Times New Roman" w:cs="Times New Roman" w:hint="eastAsia"/>
          <w:sz w:val="28"/>
          <w:szCs w:val="32"/>
        </w:rPr>
        <w:t xml:space="preserve">, </w:t>
      </w:r>
      <w:r w:rsidR="00180973">
        <w:rPr>
          <w:rFonts w:ascii="Times New Roman" w:hAnsi="Times New Roman" w:cs="Times New Roman" w:hint="eastAsia"/>
          <w:sz w:val="28"/>
          <w:szCs w:val="32"/>
        </w:rPr>
        <w:t>Qingwu Du</w:t>
      </w:r>
      <w:r w:rsidR="00180973">
        <w:rPr>
          <w:rFonts w:ascii="Times New Roman" w:hAnsi="Times New Roman" w:cs="Times New Roman" w:hint="eastAsia"/>
          <w:sz w:val="28"/>
          <w:szCs w:val="32"/>
          <w:vertAlign w:val="superscript"/>
        </w:rPr>
        <w:t>1</w:t>
      </w:r>
      <w:r w:rsidR="00180973">
        <w:rPr>
          <w:rFonts w:ascii="Times New Roman" w:hAnsi="Times New Roman" w:cs="Times New Roman" w:hint="eastAsia"/>
          <w:sz w:val="28"/>
          <w:szCs w:val="32"/>
        </w:rPr>
        <w:t xml:space="preserve">, </w:t>
      </w:r>
      <w:proofErr w:type="spellStart"/>
      <w:r w:rsidR="00180973">
        <w:rPr>
          <w:rFonts w:ascii="Times New Roman" w:hAnsi="Times New Roman" w:cs="Times New Roman" w:hint="eastAsia"/>
          <w:sz w:val="28"/>
          <w:szCs w:val="32"/>
        </w:rPr>
        <w:t>Jingya</w:t>
      </w:r>
      <w:proofErr w:type="spellEnd"/>
      <w:r w:rsidR="00180973">
        <w:rPr>
          <w:rFonts w:ascii="Times New Roman" w:hAnsi="Times New Roman" w:cs="Times New Roman" w:hint="eastAsia"/>
          <w:sz w:val="28"/>
          <w:szCs w:val="32"/>
        </w:rPr>
        <w:t xml:space="preserve"> Wang</w:t>
      </w:r>
      <w:r w:rsidR="00180973">
        <w:rPr>
          <w:rFonts w:ascii="Times New Roman" w:hAnsi="Times New Roman" w:cs="Times New Roman" w:hint="eastAsia"/>
          <w:sz w:val="28"/>
          <w:szCs w:val="32"/>
          <w:vertAlign w:val="superscript"/>
        </w:rPr>
        <w:t>1</w:t>
      </w:r>
      <w:r w:rsidR="00180973">
        <w:rPr>
          <w:rFonts w:ascii="Times New Roman" w:hAnsi="Times New Roman" w:cs="Times New Roman" w:hint="eastAsia"/>
          <w:sz w:val="28"/>
          <w:szCs w:val="32"/>
        </w:rPr>
        <w:t>,</w:t>
      </w:r>
      <w:r w:rsidR="00180973" w:rsidRPr="00180973">
        <w:rPr>
          <w:rFonts w:ascii="Times New Roman" w:hAnsi="Times New Roman" w:cs="Times New Roman" w:hint="eastAsia"/>
          <w:sz w:val="28"/>
          <w:szCs w:val="32"/>
        </w:rPr>
        <w:t xml:space="preserve"> </w:t>
      </w:r>
      <w:r w:rsidR="00180973">
        <w:rPr>
          <w:rFonts w:ascii="Times New Roman" w:hAnsi="Times New Roman" w:cs="Times New Roman" w:hint="eastAsia"/>
          <w:sz w:val="28"/>
          <w:szCs w:val="32"/>
        </w:rPr>
        <w:t>Yi Lu</w:t>
      </w:r>
      <w:r w:rsidR="00180973">
        <w:rPr>
          <w:rFonts w:ascii="Times New Roman" w:hAnsi="Times New Roman" w:cs="Times New Roman" w:hint="eastAsia"/>
          <w:sz w:val="28"/>
          <w:szCs w:val="32"/>
          <w:vertAlign w:val="superscript"/>
        </w:rPr>
        <w:t>1</w:t>
      </w:r>
      <w:r w:rsidR="00180973">
        <w:rPr>
          <w:rFonts w:ascii="Times New Roman" w:hAnsi="Times New Roman" w:cs="Times New Roman" w:hint="eastAsia"/>
          <w:sz w:val="28"/>
          <w:szCs w:val="32"/>
        </w:rPr>
        <w:t xml:space="preserve">, </w:t>
      </w:r>
      <w:r>
        <w:rPr>
          <w:rFonts w:ascii="Times New Roman" w:hAnsi="Times New Roman" w:cs="Times New Roman" w:hint="eastAsia"/>
          <w:sz w:val="28"/>
          <w:szCs w:val="32"/>
        </w:rPr>
        <w:t>Qi Xu</w:t>
      </w:r>
      <w:r>
        <w:rPr>
          <w:rFonts w:ascii="Times New Roman" w:hAnsi="Times New Roman" w:cs="Times New Roman" w:hint="eastAsia"/>
          <w:sz w:val="28"/>
          <w:szCs w:val="32"/>
          <w:vertAlign w:val="superscript"/>
        </w:rPr>
        <w:t>1</w:t>
      </w:r>
      <w:r>
        <w:rPr>
          <w:rFonts w:ascii="Times New Roman" w:hAnsi="Times New Roman" w:cs="Times New Roman" w:hint="eastAsia"/>
          <w:sz w:val="28"/>
          <w:szCs w:val="32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8"/>
          <w:szCs w:val="32"/>
        </w:rPr>
        <w:t>Huiyan</w:t>
      </w:r>
      <w:proofErr w:type="spellEnd"/>
      <w:r>
        <w:rPr>
          <w:rFonts w:ascii="Times New Roman" w:hAnsi="Times New Roman" w:cs="Times New Roman" w:hint="eastAsia"/>
          <w:sz w:val="28"/>
          <w:szCs w:val="32"/>
        </w:rPr>
        <w:t xml:space="preserve"> Liu</w:t>
      </w:r>
      <w:r>
        <w:rPr>
          <w:rFonts w:ascii="Times New Roman" w:hAnsi="Times New Roman" w:cs="Times New Roman" w:hint="eastAsia"/>
          <w:sz w:val="28"/>
          <w:szCs w:val="32"/>
          <w:vertAlign w:val="superscript"/>
        </w:rPr>
        <w:t>1</w:t>
      </w:r>
      <w:r>
        <w:rPr>
          <w:rFonts w:ascii="Times New Roman" w:hAnsi="Times New Roman" w:cs="Times New Roman" w:hint="eastAsia"/>
          <w:sz w:val="28"/>
          <w:szCs w:val="32"/>
        </w:rPr>
        <w:t xml:space="preserve">, </w:t>
      </w:r>
      <w:proofErr w:type="spellStart"/>
      <w:r w:rsidR="00180973">
        <w:rPr>
          <w:rFonts w:ascii="Times New Roman" w:hAnsi="Times New Roman" w:cs="Times New Roman" w:hint="eastAsia"/>
          <w:sz w:val="28"/>
          <w:szCs w:val="32"/>
        </w:rPr>
        <w:t>Xueyang</w:t>
      </w:r>
      <w:proofErr w:type="spellEnd"/>
      <w:r w:rsidR="00180973">
        <w:rPr>
          <w:rFonts w:ascii="Times New Roman" w:hAnsi="Times New Roman" w:cs="Times New Roman" w:hint="eastAsia"/>
          <w:sz w:val="28"/>
          <w:szCs w:val="32"/>
        </w:rPr>
        <w:t xml:space="preserve"> Li</w:t>
      </w:r>
      <w:r w:rsidR="00180973">
        <w:rPr>
          <w:rFonts w:ascii="Times New Roman" w:hAnsi="Times New Roman" w:cs="Times New Roman" w:hint="eastAsia"/>
          <w:sz w:val="28"/>
          <w:szCs w:val="32"/>
          <w:vertAlign w:val="superscript"/>
        </w:rPr>
        <w:t>1</w:t>
      </w:r>
      <w:r w:rsidR="00180973">
        <w:rPr>
          <w:rFonts w:ascii="Times New Roman" w:hAnsi="Times New Roman" w:cs="Times New Roman" w:hint="eastAsia"/>
          <w:sz w:val="28"/>
          <w:szCs w:val="32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8"/>
          <w:szCs w:val="32"/>
        </w:rPr>
        <w:t>Luyao</w:t>
      </w:r>
      <w:proofErr w:type="spellEnd"/>
      <w:r>
        <w:rPr>
          <w:rFonts w:ascii="Times New Roman" w:hAnsi="Times New Roman" w:cs="Times New Roman" w:hint="eastAsia"/>
          <w:sz w:val="28"/>
          <w:szCs w:val="32"/>
        </w:rPr>
        <w:t xml:space="preserve"> Tong</w:t>
      </w:r>
      <w:r>
        <w:rPr>
          <w:rFonts w:ascii="Times New Roman" w:hAnsi="Times New Roman" w:cs="Times New Roman" w:hint="eastAsia"/>
          <w:sz w:val="28"/>
          <w:szCs w:val="32"/>
          <w:vertAlign w:val="superscript"/>
        </w:rPr>
        <w:t>1</w:t>
      </w:r>
      <w:r>
        <w:rPr>
          <w:rFonts w:ascii="Times New Roman" w:hAnsi="Times New Roman" w:cs="Times New Roman" w:hint="eastAsia"/>
          <w:sz w:val="28"/>
          <w:szCs w:val="32"/>
        </w:rPr>
        <w:t>, Tingting Qin</w:t>
      </w:r>
      <w:r>
        <w:rPr>
          <w:rFonts w:ascii="Times New Roman" w:hAnsi="Times New Roman" w:cs="Times New Roman" w:hint="eastAsia"/>
          <w:sz w:val="28"/>
          <w:szCs w:val="32"/>
          <w:vertAlign w:val="superscript"/>
        </w:rPr>
        <w:t>1*</w:t>
      </w:r>
      <w:r>
        <w:rPr>
          <w:rFonts w:ascii="Times New Roman" w:hAnsi="Times New Roman" w:cs="Times New Roman" w:hint="eastAsia"/>
          <w:sz w:val="28"/>
          <w:szCs w:val="32"/>
        </w:rPr>
        <w:t xml:space="preserve">, and </w:t>
      </w:r>
      <w:proofErr w:type="spellStart"/>
      <w:r>
        <w:rPr>
          <w:rFonts w:ascii="Times New Roman" w:hAnsi="Times New Roman" w:cs="Times New Roman" w:hint="eastAsia"/>
          <w:sz w:val="28"/>
          <w:szCs w:val="32"/>
        </w:rPr>
        <w:t>Dingzhi</w:t>
      </w:r>
      <w:proofErr w:type="spellEnd"/>
      <w:r>
        <w:rPr>
          <w:rFonts w:ascii="Times New Roman" w:hAnsi="Times New Roman" w:cs="Times New Roman" w:hint="eastAsia"/>
          <w:sz w:val="28"/>
          <w:szCs w:val="32"/>
        </w:rPr>
        <w:t xml:space="preserve"> Huang</w:t>
      </w:r>
      <w:r>
        <w:rPr>
          <w:rFonts w:ascii="Times New Roman" w:hAnsi="Times New Roman" w:cs="Times New Roman" w:hint="eastAsia"/>
          <w:sz w:val="28"/>
          <w:szCs w:val="32"/>
          <w:vertAlign w:val="superscript"/>
        </w:rPr>
        <w:t>1*</w:t>
      </w:r>
    </w:p>
    <w:p w14:paraId="5AD52425" w14:textId="77777777" w:rsidR="0014315D" w:rsidRDefault="0014315D">
      <w:pPr>
        <w:rPr>
          <w:rFonts w:hint="eastAsia"/>
        </w:rPr>
      </w:pPr>
    </w:p>
    <w:p w14:paraId="3DD8918F" w14:textId="77777777" w:rsidR="0014315D" w:rsidRDefault="0014315D">
      <w:pPr>
        <w:rPr>
          <w:rFonts w:hint="eastAsia"/>
        </w:rPr>
      </w:pPr>
    </w:p>
    <w:p w14:paraId="3854E6ED" w14:textId="77777777" w:rsidR="0014315D" w:rsidRDefault="0014315D">
      <w:pPr>
        <w:rPr>
          <w:rFonts w:hint="eastAsia"/>
        </w:rPr>
      </w:pPr>
    </w:p>
    <w:p w14:paraId="2C2BF2FB" w14:textId="77777777" w:rsidR="0014315D" w:rsidRDefault="0014315D">
      <w:pPr>
        <w:rPr>
          <w:rFonts w:hint="eastAsia"/>
        </w:rPr>
      </w:pPr>
    </w:p>
    <w:p w14:paraId="2D155BB4" w14:textId="77777777" w:rsidR="0014315D" w:rsidRDefault="0014315D">
      <w:pPr>
        <w:rPr>
          <w:rFonts w:hint="eastAsia"/>
        </w:rPr>
      </w:pPr>
    </w:p>
    <w:p w14:paraId="276BDE09" w14:textId="77777777" w:rsidR="0014315D" w:rsidRDefault="0014315D">
      <w:pPr>
        <w:rPr>
          <w:rFonts w:hint="eastAsia"/>
        </w:rPr>
      </w:pPr>
    </w:p>
    <w:p w14:paraId="7031CA58" w14:textId="77777777" w:rsidR="0014315D" w:rsidRDefault="0014315D">
      <w:pPr>
        <w:rPr>
          <w:rFonts w:hint="eastAsia"/>
        </w:rPr>
      </w:pPr>
    </w:p>
    <w:p w14:paraId="412C9252" w14:textId="77777777" w:rsidR="0014315D" w:rsidRDefault="0014315D">
      <w:pPr>
        <w:rPr>
          <w:rFonts w:hint="eastAsia"/>
        </w:rPr>
      </w:pPr>
    </w:p>
    <w:p w14:paraId="65F63378" w14:textId="77777777" w:rsidR="0014315D" w:rsidRDefault="0014315D">
      <w:pPr>
        <w:rPr>
          <w:rFonts w:hint="eastAsia"/>
        </w:rPr>
      </w:pPr>
    </w:p>
    <w:p w14:paraId="31218113" w14:textId="77777777" w:rsidR="0014315D" w:rsidRDefault="0014315D">
      <w:pPr>
        <w:rPr>
          <w:rFonts w:hint="eastAsia"/>
        </w:rPr>
      </w:pPr>
    </w:p>
    <w:p w14:paraId="6D6180C1" w14:textId="77777777" w:rsidR="0014315D" w:rsidRDefault="0014315D">
      <w:pPr>
        <w:rPr>
          <w:rFonts w:hint="eastAsia"/>
        </w:rPr>
      </w:pPr>
    </w:p>
    <w:p w14:paraId="5095578F" w14:textId="77777777" w:rsidR="0014315D" w:rsidRDefault="0014315D">
      <w:pPr>
        <w:rPr>
          <w:rFonts w:hint="eastAsia"/>
        </w:rPr>
      </w:pPr>
    </w:p>
    <w:p w14:paraId="0C4CF513" w14:textId="77777777" w:rsidR="0014315D" w:rsidRDefault="0014315D">
      <w:pPr>
        <w:rPr>
          <w:rFonts w:hint="eastAsia"/>
        </w:rPr>
      </w:pPr>
    </w:p>
    <w:p w14:paraId="7F62917F" w14:textId="77777777" w:rsidR="0014315D" w:rsidRDefault="0014315D">
      <w:pPr>
        <w:rPr>
          <w:rFonts w:hint="eastAsia"/>
        </w:rPr>
      </w:pPr>
    </w:p>
    <w:p w14:paraId="0374ACCD" w14:textId="77777777" w:rsidR="0014315D" w:rsidRDefault="0014315D">
      <w:pPr>
        <w:rPr>
          <w:rFonts w:hint="eastAsia"/>
        </w:rPr>
      </w:pPr>
    </w:p>
    <w:p w14:paraId="2E15EB19" w14:textId="77777777" w:rsidR="0014315D" w:rsidRDefault="0014315D">
      <w:pPr>
        <w:rPr>
          <w:rFonts w:hint="eastAsia"/>
        </w:rPr>
      </w:pPr>
    </w:p>
    <w:p w14:paraId="19E8E185" w14:textId="77777777" w:rsidR="0014315D" w:rsidRDefault="0014315D">
      <w:pPr>
        <w:rPr>
          <w:rFonts w:hint="eastAsia"/>
        </w:rPr>
      </w:pPr>
    </w:p>
    <w:p w14:paraId="16207114" w14:textId="77777777" w:rsidR="0014315D" w:rsidRDefault="0014315D">
      <w:pPr>
        <w:rPr>
          <w:rFonts w:hint="eastAsia"/>
        </w:rPr>
      </w:pPr>
    </w:p>
    <w:p w14:paraId="759EC3DC" w14:textId="77777777" w:rsidR="0014315D" w:rsidRDefault="0014315D">
      <w:pPr>
        <w:rPr>
          <w:rFonts w:hint="eastAsia"/>
        </w:rPr>
      </w:pPr>
    </w:p>
    <w:p w14:paraId="66CCC695" w14:textId="77777777" w:rsidR="0014315D" w:rsidRDefault="0014315D">
      <w:pPr>
        <w:rPr>
          <w:rFonts w:hint="eastAsia"/>
        </w:rPr>
      </w:pPr>
    </w:p>
    <w:p w14:paraId="58EB1F1D" w14:textId="77777777" w:rsidR="0014315D" w:rsidRDefault="0014315D">
      <w:pPr>
        <w:rPr>
          <w:rFonts w:hint="eastAsia"/>
        </w:rPr>
      </w:pPr>
    </w:p>
    <w:p w14:paraId="4F158555" w14:textId="77777777" w:rsidR="0014315D" w:rsidRDefault="0014315D">
      <w:pPr>
        <w:rPr>
          <w:rFonts w:hint="eastAsia"/>
        </w:rPr>
      </w:pPr>
    </w:p>
    <w:p w14:paraId="07A8FA01" w14:textId="77777777" w:rsidR="0014315D" w:rsidRDefault="0014315D">
      <w:pPr>
        <w:rPr>
          <w:rFonts w:hint="eastAsia"/>
        </w:rPr>
      </w:pPr>
    </w:p>
    <w:p w14:paraId="788BAFF5" w14:textId="77777777" w:rsidR="0014315D" w:rsidRDefault="0014315D">
      <w:pPr>
        <w:rPr>
          <w:rFonts w:hint="eastAsia"/>
        </w:rPr>
      </w:pPr>
    </w:p>
    <w:p w14:paraId="21EA41AB" w14:textId="77777777" w:rsidR="0014315D" w:rsidRDefault="0014315D">
      <w:pPr>
        <w:rPr>
          <w:rFonts w:hint="eastAsia"/>
        </w:rPr>
      </w:pPr>
    </w:p>
    <w:p w14:paraId="32E5F3BF" w14:textId="77777777" w:rsidR="0014315D" w:rsidRDefault="0014315D">
      <w:pPr>
        <w:rPr>
          <w:rFonts w:hint="eastAsia"/>
        </w:rPr>
      </w:pPr>
    </w:p>
    <w:p w14:paraId="3AC4A9D3" w14:textId="77777777" w:rsidR="0014315D" w:rsidRDefault="0014315D">
      <w:pPr>
        <w:rPr>
          <w:rFonts w:hint="eastAsia"/>
        </w:rPr>
      </w:pPr>
    </w:p>
    <w:p w14:paraId="1AB108CC" w14:textId="77777777" w:rsidR="0014315D" w:rsidRDefault="0014315D">
      <w:pPr>
        <w:rPr>
          <w:rFonts w:hint="eastAsia"/>
        </w:rPr>
      </w:pPr>
    </w:p>
    <w:p w14:paraId="14AB3D9F" w14:textId="77777777" w:rsidR="0014315D" w:rsidRDefault="00000000">
      <w:pPr>
        <w:rPr>
          <w:rFonts w:ascii="Times New Roman" w:hAnsi="Times New Roman" w:cs="Times New Roman"/>
          <w:b/>
          <w:bCs/>
          <w:sz w:val="22"/>
          <w:szCs w:val="24"/>
        </w:rPr>
      </w:pPr>
      <w:r>
        <w:rPr>
          <w:rFonts w:ascii="Times New Roman" w:hAnsi="Times New Roman" w:cs="Times New Roman"/>
          <w:b/>
          <w:bCs/>
          <w:sz w:val="22"/>
          <w:szCs w:val="24"/>
        </w:rPr>
        <w:lastRenderedPageBreak/>
        <w:t>Supplementary Figures</w:t>
      </w:r>
    </w:p>
    <w:p w14:paraId="0867C97E" w14:textId="77777777" w:rsidR="0014315D" w:rsidRDefault="00000000">
      <w:pPr>
        <w:rPr>
          <w:rFonts w:ascii="Times New Roman" w:hAnsi="Times New Roman" w:cs="Times New Roman"/>
          <w:b/>
          <w:bCs/>
          <w:sz w:val="22"/>
          <w:szCs w:val="24"/>
        </w:rPr>
      </w:pPr>
      <w:r>
        <w:rPr>
          <w:rFonts w:ascii="Times New Roman" w:hAnsi="Times New Roman" w:cs="Times New Roman"/>
          <w:b/>
          <w:bCs/>
          <w:sz w:val="22"/>
          <w:szCs w:val="24"/>
        </w:rPr>
        <w:t>Supplementary Figure 1</w:t>
      </w:r>
    </w:p>
    <w:p w14:paraId="10A99A41" w14:textId="652DA2BF" w:rsidR="0014315D" w:rsidRDefault="004978EC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22C966B6" wp14:editId="7770A073">
            <wp:extent cx="5274310" cy="6329680"/>
            <wp:effectExtent l="0" t="0" r="0" b="0"/>
            <wp:docPr id="10107938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793870" name="图片 101079387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2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F5AEC" w14:textId="77777777" w:rsidR="0014315D" w:rsidRDefault="00000000">
      <w:pPr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b/>
          <w:bCs/>
          <w:sz w:val="22"/>
          <w:szCs w:val="24"/>
        </w:rPr>
        <w:t>Supplementary Figure 1.</w:t>
      </w:r>
      <w:r>
        <w:rPr>
          <w:rFonts w:ascii="Times New Roman" w:hAnsi="Times New Roman" w:cs="Times New Roman"/>
          <w:sz w:val="22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color w:val="000000" w:themeColor="text1"/>
          <w:lang w:val="en"/>
        </w:rPr>
        <w:t>HDAC6 promoted the</w:t>
      </w:r>
      <w:r>
        <w:rPr>
          <w:rFonts w:hint="eastAsia"/>
        </w:rPr>
        <w:t xml:space="preserve"> </w:t>
      </w:r>
      <w:r>
        <w:rPr>
          <w:rFonts w:ascii="Times New Roman" w:hAnsi="Times New Roman" w:cs="Times New Roman" w:hint="eastAsia"/>
          <w:b/>
          <w:bCs/>
          <w:color w:val="000000" w:themeColor="text1"/>
          <w:lang w:val="en"/>
        </w:rPr>
        <w:t>proliferation and aggressiveness of SCLC cells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.</w:t>
      </w:r>
      <w:r>
        <w:rPr>
          <w:rFonts w:ascii="Times New Roman" w:hAnsi="Times New Roman" w:cs="Times New Roman"/>
          <w:sz w:val="22"/>
          <w:szCs w:val="24"/>
        </w:rPr>
        <w:t xml:space="preserve"> </w:t>
      </w:r>
      <w:proofErr w:type="spellStart"/>
      <w:r>
        <w:rPr>
          <w:rFonts w:ascii="Times New Roman" w:hAnsi="Times New Roman" w:cs="Times New Roman" w:hint="eastAsia"/>
          <w:b/>
          <w:bCs/>
          <w:sz w:val="22"/>
          <w:szCs w:val="24"/>
        </w:rPr>
        <w:t>a</w:t>
      </w:r>
      <w:proofErr w:type="spellEnd"/>
      <w:r>
        <w:rPr>
          <w:rFonts w:ascii="Times New Roman" w:hAnsi="Times New Roman" w:cs="Times New Roman" w:hint="eastAsia"/>
          <w:sz w:val="22"/>
          <w:szCs w:val="24"/>
        </w:rPr>
        <w:t xml:space="preserve"> T</w:t>
      </w:r>
      <w:r>
        <w:rPr>
          <w:rFonts w:ascii="Times New Roman" w:hAnsi="Times New Roman" w:cs="Times New Roman"/>
          <w:sz w:val="22"/>
          <w:szCs w:val="24"/>
        </w:rPr>
        <w:t>he</w:t>
      </w:r>
      <w:r>
        <w:rPr>
          <w:rFonts w:ascii="Times New Roman" w:hAnsi="Times New Roman" w:cs="Times New Roman" w:hint="eastAsia"/>
          <w:sz w:val="22"/>
          <w:szCs w:val="24"/>
        </w:rPr>
        <w:t xml:space="preserve"> mRNA expression of HDAC6 across tissue types in GSE116977 dataset. 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b</w:t>
      </w:r>
      <w:r>
        <w:rPr>
          <w:rFonts w:ascii="Times New Roman" w:hAnsi="Times New Roman" w:cs="Times New Roman" w:hint="eastAsia"/>
          <w:sz w:val="22"/>
          <w:szCs w:val="24"/>
        </w:rPr>
        <w:t xml:space="preserve"> The mRNA expression of HDAC6 in SCLC with BM and SCLC without BM tissues in GSE161968 dataset. 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c</w:t>
      </w:r>
      <w:r>
        <w:rPr>
          <w:rFonts w:ascii="Times New Roman" w:hAnsi="Times New Roman" w:cs="Times New Roman" w:hint="eastAsia"/>
          <w:sz w:val="22"/>
        </w:rPr>
        <w:t xml:space="preserve"> WB and </w:t>
      </w:r>
      <w:proofErr w:type="spellStart"/>
      <w:r>
        <w:rPr>
          <w:rFonts w:ascii="Times New Roman" w:hAnsi="Times New Roman" w:cs="Times New Roman" w:hint="eastAsia"/>
          <w:sz w:val="22"/>
        </w:rPr>
        <w:t>qRT</w:t>
      </w:r>
      <w:proofErr w:type="spellEnd"/>
      <w:r>
        <w:rPr>
          <w:rFonts w:ascii="Times New Roman" w:hAnsi="Times New Roman" w:cs="Times New Roman" w:hint="eastAsia"/>
          <w:sz w:val="22"/>
        </w:rPr>
        <w:t xml:space="preserve">-PCR validated HDAC6 OE efficiency at protein and mRNA levels. 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d-e</w:t>
      </w:r>
      <w:r>
        <w:rPr>
          <w:rFonts w:ascii="AdvTT2c8ce45a" w:hAnsi="AdvTT2c8ce45a" w:hint="eastAsia"/>
          <w:b/>
          <w:bCs/>
          <w:color w:val="7F7F7E"/>
          <w:kern w:val="24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22"/>
          <w:szCs w:val="24"/>
        </w:rPr>
        <w:t>CCK8 (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d</w:t>
      </w:r>
      <w:r>
        <w:rPr>
          <w:rFonts w:ascii="Times New Roman" w:hAnsi="Times New Roman" w:cs="Times New Roman"/>
          <w:sz w:val="22"/>
          <w:szCs w:val="24"/>
        </w:rPr>
        <w:t xml:space="preserve">) </w:t>
      </w:r>
      <w:r>
        <w:rPr>
          <w:rFonts w:ascii="Times New Roman" w:hAnsi="Times New Roman" w:cs="Times New Roman" w:hint="eastAsia"/>
          <w:sz w:val="22"/>
          <w:szCs w:val="24"/>
        </w:rPr>
        <w:t>and</w:t>
      </w:r>
      <w:r>
        <w:rPr>
          <w:rFonts w:ascii="Times New Roman" w:hAnsi="Times New Roman" w:cs="Times New Roman"/>
          <w:sz w:val="22"/>
          <w:szCs w:val="24"/>
        </w:rPr>
        <w:t xml:space="preserve"> clone formation assay (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e</w:t>
      </w:r>
      <w:r>
        <w:rPr>
          <w:rFonts w:ascii="Times New Roman" w:hAnsi="Times New Roman" w:cs="Times New Roman"/>
          <w:sz w:val="22"/>
          <w:szCs w:val="24"/>
        </w:rPr>
        <w:t>)</w:t>
      </w:r>
      <w:r>
        <w:rPr>
          <w:rFonts w:ascii="Times New Roman" w:hAnsi="Times New Roman" w:cs="Times New Roman" w:hint="eastAsia"/>
          <w:sz w:val="22"/>
          <w:szCs w:val="24"/>
        </w:rPr>
        <w:t xml:space="preserve"> </w:t>
      </w:r>
      <w:r>
        <w:rPr>
          <w:rFonts w:ascii="Times New Roman" w:hAnsi="Times New Roman" w:cs="Times New Roman"/>
          <w:sz w:val="22"/>
          <w:szCs w:val="24"/>
        </w:rPr>
        <w:t xml:space="preserve">between </w:t>
      </w:r>
      <w:r>
        <w:rPr>
          <w:rFonts w:ascii="Times New Roman" w:hAnsi="Times New Roman" w:cs="Times New Roman" w:hint="eastAsia"/>
          <w:sz w:val="22"/>
          <w:szCs w:val="24"/>
        </w:rPr>
        <w:t>WT</w:t>
      </w:r>
      <w:r>
        <w:rPr>
          <w:rFonts w:ascii="Times New Roman" w:hAnsi="Times New Roman" w:cs="Times New Roman"/>
          <w:sz w:val="22"/>
          <w:szCs w:val="24"/>
        </w:rPr>
        <w:t xml:space="preserve"> and HDAC6 </w:t>
      </w:r>
      <w:r>
        <w:rPr>
          <w:rFonts w:ascii="Times New Roman" w:hAnsi="Times New Roman" w:cs="Times New Roman" w:hint="eastAsia"/>
          <w:sz w:val="22"/>
          <w:szCs w:val="24"/>
        </w:rPr>
        <w:t xml:space="preserve">OE </w:t>
      </w:r>
      <w:r>
        <w:rPr>
          <w:rFonts w:ascii="Times New Roman" w:hAnsi="Times New Roman" w:cs="Times New Roman"/>
          <w:sz w:val="22"/>
          <w:szCs w:val="24"/>
        </w:rPr>
        <w:t xml:space="preserve">cell lines. 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f</w:t>
      </w:r>
      <w:r>
        <w:rPr>
          <w:rFonts w:ascii="Times New Roman" w:hAnsi="Times New Roman" w:cs="Times New Roman" w:hint="eastAsia"/>
          <w:sz w:val="22"/>
          <w:szCs w:val="24"/>
        </w:rPr>
        <w:t xml:space="preserve"> </w:t>
      </w:r>
      <w:r>
        <w:rPr>
          <w:rFonts w:ascii="Times New Roman" w:hAnsi="Times New Roman" w:cs="Times New Roman"/>
          <w:sz w:val="22"/>
          <w:szCs w:val="24"/>
        </w:rPr>
        <w:t xml:space="preserve">WB experiments of EMT-related key molecules in </w:t>
      </w:r>
      <w:r>
        <w:rPr>
          <w:rFonts w:ascii="Times New Roman" w:hAnsi="Times New Roman" w:cs="Times New Roman" w:hint="eastAsia"/>
          <w:sz w:val="22"/>
          <w:szCs w:val="24"/>
        </w:rPr>
        <w:t xml:space="preserve">WT </w:t>
      </w:r>
      <w:r>
        <w:rPr>
          <w:rFonts w:ascii="Times New Roman" w:hAnsi="Times New Roman" w:cs="Times New Roman"/>
          <w:sz w:val="22"/>
          <w:szCs w:val="24"/>
        </w:rPr>
        <w:t xml:space="preserve">and HDAC6 </w:t>
      </w:r>
      <w:r>
        <w:rPr>
          <w:rFonts w:ascii="Times New Roman" w:hAnsi="Times New Roman" w:cs="Times New Roman" w:hint="eastAsia"/>
          <w:sz w:val="22"/>
          <w:szCs w:val="24"/>
        </w:rPr>
        <w:t xml:space="preserve">OE </w:t>
      </w:r>
      <w:r>
        <w:rPr>
          <w:rFonts w:ascii="Times New Roman" w:hAnsi="Times New Roman" w:cs="Times New Roman"/>
          <w:sz w:val="22"/>
          <w:szCs w:val="24"/>
        </w:rPr>
        <w:t xml:space="preserve">cell lines. 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 xml:space="preserve">g-h </w:t>
      </w:r>
      <w:proofErr w:type="spellStart"/>
      <w:r>
        <w:rPr>
          <w:rFonts w:ascii="Times New Roman" w:hAnsi="Times New Roman" w:cs="Times New Roman"/>
          <w:sz w:val="22"/>
          <w:szCs w:val="24"/>
        </w:rPr>
        <w:t>Transwell</w:t>
      </w:r>
      <w:proofErr w:type="spellEnd"/>
      <w:r>
        <w:rPr>
          <w:rFonts w:ascii="Times New Roman" w:hAnsi="Times New Roman" w:cs="Times New Roman"/>
          <w:sz w:val="22"/>
          <w:szCs w:val="24"/>
        </w:rPr>
        <w:t xml:space="preserve"> (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g</w:t>
      </w:r>
      <w:r>
        <w:rPr>
          <w:rFonts w:ascii="Times New Roman" w:hAnsi="Times New Roman" w:cs="Times New Roman"/>
          <w:sz w:val="22"/>
          <w:szCs w:val="24"/>
        </w:rPr>
        <w:t>) and wound healing assay (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h</w:t>
      </w:r>
      <w:r>
        <w:rPr>
          <w:rFonts w:ascii="Times New Roman" w:hAnsi="Times New Roman" w:cs="Times New Roman"/>
          <w:sz w:val="22"/>
          <w:szCs w:val="24"/>
        </w:rPr>
        <w:t xml:space="preserve">) in </w:t>
      </w:r>
      <w:r>
        <w:rPr>
          <w:rFonts w:ascii="Times New Roman" w:hAnsi="Times New Roman" w:cs="Times New Roman" w:hint="eastAsia"/>
          <w:sz w:val="22"/>
          <w:szCs w:val="24"/>
        </w:rPr>
        <w:t>WT</w:t>
      </w:r>
      <w:r>
        <w:rPr>
          <w:rFonts w:ascii="Times New Roman" w:hAnsi="Times New Roman" w:cs="Times New Roman"/>
          <w:sz w:val="22"/>
          <w:szCs w:val="24"/>
        </w:rPr>
        <w:t xml:space="preserve"> and HDAC6 </w:t>
      </w:r>
      <w:r>
        <w:rPr>
          <w:rFonts w:ascii="Times New Roman" w:hAnsi="Times New Roman" w:cs="Times New Roman" w:hint="eastAsia"/>
          <w:sz w:val="22"/>
          <w:szCs w:val="24"/>
        </w:rPr>
        <w:t xml:space="preserve">OE </w:t>
      </w:r>
      <w:r>
        <w:rPr>
          <w:rFonts w:ascii="Times New Roman" w:hAnsi="Times New Roman" w:cs="Times New Roman"/>
          <w:sz w:val="22"/>
          <w:szCs w:val="24"/>
        </w:rPr>
        <w:t>cell lines</w:t>
      </w:r>
      <w:r>
        <w:rPr>
          <w:rFonts w:ascii="Times New Roman" w:hAnsi="Times New Roman" w:cs="Times New Roman" w:hint="eastAsia"/>
          <w:sz w:val="22"/>
          <w:szCs w:val="24"/>
        </w:rPr>
        <w:t xml:space="preserve">. </w:t>
      </w:r>
      <w:proofErr w:type="spellStart"/>
      <w:r>
        <w:rPr>
          <w:rFonts w:ascii="Times New Roman" w:hAnsi="Times New Roman" w:cs="Times New Roman" w:hint="eastAsia"/>
          <w:b/>
          <w:bCs/>
          <w:sz w:val="22"/>
          <w:szCs w:val="24"/>
        </w:rPr>
        <w:t>i</w:t>
      </w:r>
      <w:proofErr w:type="spellEnd"/>
      <w:r>
        <w:rPr>
          <w:rFonts w:ascii="Times New Roman" w:hAnsi="Times New Roman" w:cs="Times New Roman" w:hint="eastAsia"/>
          <w:b/>
          <w:bCs/>
          <w:sz w:val="22"/>
          <w:szCs w:val="24"/>
        </w:rPr>
        <w:t xml:space="preserve"> </w:t>
      </w:r>
      <w:r>
        <w:rPr>
          <w:rFonts w:ascii="Times New Roman" w:hAnsi="Times New Roman" w:cs="Times New Roman" w:hint="eastAsia"/>
          <w:sz w:val="22"/>
        </w:rPr>
        <w:t xml:space="preserve">WB and </w:t>
      </w:r>
      <w:proofErr w:type="spellStart"/>
      <w:r>
        <w:rPr>
          <w:rFonts w:ascii="Times New Roman" w:hAnsi="Times New Roman" w:cs="Times New Roman" w:hint="eastAsia"/>
          <w:sz w:val="22"/>
        </w:rPr>
        <w:t>qRT</w:t>
      </w:r>
      <w:proofErr w:type="spellEnd"/>
      <w:r>
        <w:rPr>
          <w:rFonts w:ascii="Times New Roman" w:hAnsi="Times New Roman" w:cs="Times New Roman" w:hint="eastAsia"/>
          <w:sz w:val="22"/>
        </w:rPr>
        <w:t xml:space="preserve">-PCR validated HDAC6 OE </w:t>
      </w:r>
      <w:r>
        <w:rPr>
          <w:rFonts w:ascii="Times New Roman" w:hAnsi="Times New Roman" w:cs="Times New Roman"/>
          <w:sz w:val="22"/>
        </w:rPr>
        <w:t>rescue</w:t>
      </w:r>
      <w:r>
        <w:rPr>
          <w:rFonts w:ascii="Times New Roman" w:hAnsi="Times New Roman" w:cs="Times New Roman" w:hint="eastAsia"/>
          <w:sz w:val="22"/>
        </w:rPr>
        <w:t xml:space="preserve"> efficiency at protein and mRNA levels</w:t>
      </w:r>
      <w:r>
        <w:rPr>
          <w:rFonts w:ascii="Times New Roman" w:hAnsi="Times New Roman" w:cs="Times New Roman"/>
          <w:sz w:val="22"/>
          <w:szCs w:val="24"/>
        </w:rPr>
        <w:t>.</w:t>
      </w:r>
      <w:r>
        <w:rPr>
          <w:rFonts w:ascii="Times New Roman" w:hAnsi="Times New Roman" w:cs="Times New Roman" w:hint="eastAsia"/>
          <w:sz w:val="22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 xml:space="preserve">j-m </w:t>
      </w:r>
      <w:r>
        <w:rPr>
          <w:rFonts w:ascii="Times New Roman" w:hAnsi="Times New Roman" w:cs="Times New Roman"/>
          <w:sz w:val="22"/>
          <w:szCs w:val="24"/>
        </w:rPr>
        <w:t>CCK8 (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j</w:t>
      </w:r>
      <w:r>
        <w:rPr>
          <w:rFonts w:ascii="Times New Roman" w:hAnsi="Times New Roman" w:cs="Times New Roman"/>
          <w:sz w:val="22"/>
          <w:szCs w:val="24"/>
        </w:rPr>
        <w:t xml:space="preserve">) </w:t>
      </w:r>
      <w:r>
        <w:rPr>
          <w:rFonts w:ascii="Times New Roman" w:hAnsi="Times New Roman" w:cs="Times New Roman" w:hint="eastAsia"/>
          <w:sz w:val="22"/>
          <w:szCs w:val="24"/>
        </w:rPr>
        <w:t>and</w:t>
      </w:r>
      <w:r>
        <w:rPr>
          <w:rFonts w:ascii="Times New Roman" w:hAnsi="Times New Roman" w:cs="Times New Roman"/>
          <w:sz w:val="22"/>
          <w:szCs w:val="24"/>
        </w:rPr>
        <w:t xml:space="preserve"> clone formation assay (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k</w:t>
      </w:r>
      <w:r>
        <w:rPr>
          <w:rFonts w:ascii="Times New Roman" w:hAnsi="Times New Roman" w:cs="Times New Roman"/>
          <w:sz w:val="22"/>
          <w:szCs w:val="24"/>
        </w:rPr>
        <w:t>)</w:t>
      </w:r>
      <w:r>
        <w:rPr>
          <w:rFonts w:ascii="Times New Roman" w:hAnsi="Times New Roman" w:cs="Times New Roman" w:hint="eastAsia"/>
          <w:sz w:val="22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4"/>
        </w:rPr>
        <w:t>Transwell</w:t>
      </w:r>
      <w:proofErr w:type="spellEnd"/>
      <w:r>
        <w:rPr>
          <w:rFonts w:ascii="Times New Roman" w:hAnsi="Times New Roman" w:cs="Times New Roman"/>
          <w:sz w:val="22"/>
          <w:szCs w:val="24"/>
        </w:rPr>
        <w:t xml:space="preserve"> assay (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l</w:t>
      </w:r>
      <w:r>
        <w:rPr>
          <w:rFonts w:ascii="Times New Roman" w:hAnsi="Times New Roman" w:cs="Times New Roman"/>
          <w:sz w:val="22"/>
          <w:szCs w:val="24"/>
        </w:rPr>
        <w:t>) and wound healing assay (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n</w:t>
      </w:r>
      <w:r>
        <w:rPr>
          <w:rFonts w:ascii="Times New Roman" w:hAnsi="Times New Roman" w:cs="Times New Roman"/>
          <w:sz w:val="22"/>
          <w:szCs w:val="24"/>
        </w:rPr>
        <w:t xml:space="preserve">) in </w:t>
      </w:r>
      <w:r>
        <w:rPr>
          <w:rFonts w:ascii="Times New Roman" w:hAnsi="Times New Roman" w:cs="Times New Roman" w:hint="eastAsia"/>
          <w:sz w:val="22"/>
          <w:szCs w:val="24"/>
        </w:rPr>
        <w:t>HDAC6 KO</w:t>
      </w:r>
      <w:r>
        <w:rPr>
          <w:rFonts w:ascii="Times New Roman" w:hAnsi="Times New Roman" w:cs="Times New Roman"/>
          <w:sz w:val="22"/>
          <w:szCs w:val="24"/>
        </w:rPr>
        <w:t xml:space="preserve"> and HDAC6 </w:t>
      </w:r>
      <w:r>
        <w:rPr>
          <w:rFonts w:ascii="Times New Roman" w:hAnsi="Times New Roman" w:cs="Times New Roman" w:hint="eastAsia"/>
          <w:sz w:val="22"/>
          <w:szCs w:val="24"/>
        </w:rPr>
        <w:t xml:space="preserve">KO+OE </w:t>
      </w:r>
      <w:r>
        <w:rPr>
          <w:rFonts w:ascii="Times New Roman" w:hAnsi="Times New Roman" w:cs="Times New Roman"/>
          <w:sz w:val="22"/>
          <w:szCs w:val="24"/>
        </w:rPr>
        <w:t>cell lines</w:t>
      </w:r>
      <w:r>
        <w:rPr>
          <w:rFonts w:ascii="Times New Roman" w:hAnsi="Times New Roman" w:cs="Times New Roman" w:hint="eastAsia"/>
          <w:sz w:val="22"/>
          <w:szCs w:val="24"/>
        </w:rPr>
        <w:t xml:space="preserve">.  </w:t>
      </w:r>
      <w:r>
        <w:rPr>
          <w:rFonts w:ascii="Times New Roman" w:hAnsi="Times New Roman" w:cs="Times New Roman"/>
          <w:sz w:val="22"/>
          <w:szCs w:val="24"/>
          <w:lang w:val="nn-NO"/>
        </w:rPr>
        <w:t>*</w:t>
      </w:r>
      <w:r>
        <w:rPr>
          <w:rFonts w:ascii="Times New Roman" w:hAnsi="Times New Roman" w:cs="Times New Roman"/>
          <w:i/>
          <w:iCs/>
          <w:sz w:val="22"/>
          <w:szCs w:val="24"/>
          <w:lang w:val="nn-NO"/>
        </w:rPr>
        <w:t xml:space="preserve">p </w:t>
      </w:r>
      <w:r>
        <w:rPr>
          <w:rFonts w:ascii="Times New Roman" w:hAnsi="Times New Roman" w:cs="Times New Roman"/>
          <w:sz w:val="22"/>
          <w:szCs w:val="24"/>
          <w:lang w:val="nn-NO"/>
        </w:rPr>
        <w:t>&lt; 0.05; **</w:t>
      </w:r>
      <w:r>
        <w:rPr>
          <w:rFonts w:ascii="Times New Roman" w:hAnsi="Times New Roman" w:cs="Times New Roman"/>
          <w:i/>
          <w:iCs/>
          <w:sz w:val="22"/>
          <w:szCs w:val="24"/>
          <w:lang w:val="nn-NO"/>
        </w:rPr>
        <w:t>p</w:t>
      </w:r>
      <w:r>
        <w:rPr>
          <w:rFonts w:ascii="Times New Roman" w:hAnsi="Times New Roman" w:cs="Times New Roman"/>
          <w:sz w:val="22"/>
          <w:szCs w:val="24"/>
          <w:lang w:val="nn-NO"/>
        </w:rPr>
        <w:t xml:space="preserve"> &lt; 0.01; ***</w:t>
      </w:r>
      <w:r>
        <w:rPr>
          <w:rFonts w:ascii="Times New Roman" w:hAnsi="Times New Roman" w:cs="Times New Roman"/>
          <w:i/>
          <w:iCs/>
          <w:sz w:val="22"/>
          <w:szCs w:val="24"/>
          <w:lang w:val="nn-NO"/>
        </w:rPr>
        <w:t xml:space="preserve">p </w:t>
      </w:r>
      <w:r>
        <w:rPr>
          <w:rFonts w:ascii="Times New Roman" w:hAnsi="Times New Roman" w:cs="Times New Roman"/>
          <w:sz w:val="22"/>
          <w:szCs w:val="24"/>
          <w:lang w:val="nn-NO"/>
        </w:rPr>
        <w:t>&lt; 0.001;</w:t>
      </w:r>
      <w:r>
        <w:rPr>
          <w:rFonts w:ascii="Times New Roman" w:hAnsi="Times New Roman" w:cs="Times New Roman"/>
          <w:sz w:val="22"/>
          <w:szCs w:val="24"/>
        </w:rPr>
        <w:t xml:space="preserve"> ****</w:t>
      </w:r>
      <w:r>
        <w:rPr>
          <w:rFonts w:ascii="Times New Roman" w:hAnsi="Times New Roman" w:cs="Times New Roman"/>
          <w:i/>
          <w:iCs/>
          <w:sz w:val="22"/>
          <w:szCs w:val="24"/>
          <w:lang w:val="nn-NO"/>
        </w:rPr>
        <w:t>p</w:t>
      </w:r>
      <w:r>
        <w:rPr>
          <w:rFonts w:ascii="Times New Roman" w:hAnsi="Times New Roman" w:cs="Times New Roman"/>
          <w:sz w:val="22"/>
          <w:szCs w:val="24"/>
        </w:rPr>
        <w:t>&lt; 0.0001</w:t>
      </w:r>
    </w:p>
    <w:p w14:paraId="779FE91F" w14:textId="77777777" w:rsidR="0014315D" w:rsidRDefault="00000000">
      <w:pPr>
        <w:rPr>
          <w:rFonts w:ascii="Times New Roman" w:hAnsi="Times New Roman" w:cs="Times New Roman"/>
          <w:b/>
          <w:bCs/>
          <w:sz w:val="22"/>
          <w:szCs w:val="24"/>
        </w:rPr>
      </w:pPr>
      <w:r>
        <w:rPr>
          <w:rFonts w:ascii="Times New Roman" w:hAnsi="Times New Roman" w:cs="Times New Roman"/>
          <w:b/>
          <w:bCs/>
          <w:sz w:val="22"/>
          <w:szCs w:val="24"/>
        </w:rPr>
        <w:lastRenderedPageBreak/>
        <w:t xml:space="preserve">Supplementary Figure 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2</w:t>
      </w:r>
    </w:p>
    <w:p w14:paraId="4CBF3EDA" w14:textId="1EC2E95E" w:rsidR="0014315D" w:rsidRDefault="004978EC">
      <w:pPr>
        <w:rPr>
          <w:rFonts w:ascii="Times New Roman" w:hAnsi="Times New Roman" w:cs="Times New Roman"/>
          <w:b/>
          <w:bCs/>
          <w:sz w:val="22"/>
          <w:szCs w:val="24"/>
        </w:rPr>
      </w:pPr>
      <w:r>
        <w:rPr>
          <w:rFonts w:ascii="Times New Roman" w:hAnsi="Times New Roman" w:cs="Times New Roman"/>
          <w:b/>
          <w:bCs/>
          <w:noProof/>
          <w:sz w:val="22"/>
          <w:szCs w:val="24"/>
        </w:rPr>
        <w:drawing>
          <wp:inline distT="0" distB="0" distL="0" distR="0" wp14:anchorId="367F839B" wp14:editId="3E6F1D80">
            <wp:extent cx="5274310" cy="6329680"/>
            <wp:effectExtent l="0" t="0" r="0" b="0"/>
            <wp:docPr id="90106021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060219" name="图片 90106021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2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AFCF2" w14:textId="77777777" w:rsidR="0014315D" w:rsidRDefault="00000000">
      <w:pPr>
        <w:rPr>
          <w:rFonts w:ascii="Times New Roman" w:hAnsi="Times New Roman" w:cs="Times New Roman"/>
          <w:b/>
          <w:bCs/>
          <w:color w:val="000000" w:themeColor="text1"/>
          <w:highlight w:val="yellow"/>
        </w:rPr>
      </w:pPr>
      <w:r>
        <w:rPr>
          <w:rFonts w:ascii="Times New Roman" w:hAnsi="Times New Roman" w:cs="Times New Roman"/>
          <w:b/>
          <w:bCs/>
          <w:sz w:val="22"/>
          <w:szCs w:val="24"/>
        </w:rPr>
        <w:t xml:space="preserve">Supplementary Figure 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2</w:t>
      </w:r>
      <w:r>
        <w:rPr>
          <w:rFonts w:ascii="Times New Roman" w:hAnsi="Times New Roman" w:cs="Times New Roman"/>
          <w:b/>
          <w:bCs/>
          <w:sz w:val="22"/>
          <w:szCs w:val="24"/>
        </w:rPr>
        <w:t>.</w:t>
      </w:r>
      <w:r>
        <w:rPr>
          <w:rFonts w:ascii="Times New Roman" w:hAnsi="Times New Roman" w:cs="Times New Roman"/>
          <w:sz w:val="22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color w:val="000000" w:themeColor="text1"/>
          <w:lang w:val="en"/>
        </w:rPr>
        <w:t xml:space="preserve">HDAC6 inhibitor </w:t>
      </w:r>
      <w:proofErr w:type="spellStart"/>
      <w:r>
        <w:rPr>
          <w:rFonts w:ascii="Times New Roman" w:hAnsi="Times New Roman" w:cs="Times New Roman" w:hint="eastAsia"/>
          <w:b/>
          <w:bCs/>
          <w:color w:val="000000" w:themeColor="text1"/>
          <w:lang w:val="en"/>
        </w:rPr>
        <w:t>Tubastatin</w:t>
      </w:r>
      <w:proofErr w:type="spellEnd"/>
      <w:r>
        <w:rPr>
          <w:rFonts w:ascii="Times New Roman" w:hAnsi="Times New Roman" w:cs="Times New Roman" w:hint="eastAsia"/>
          <w:b/>
          <w:bCs/>
          <w:color w:val="000000" w:themeColor="text1"/>
          <w:lang w:val="en"/>
        </w:rPr>
        <w:t xml:space="preserve"> A suppressed malignant progression in SCLC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.</w:t>
      </w:r>
      <w:r>
        <w:rPr>
          <w:rFonts w:ascii="Times New Roman" w:hAnsi="Times New Roman" w:cs="Times New Roman"/>
          <w:sz w:val="22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a</w:t>
      </w:r>
      <w:r>
        <w:rPr>
          <w:rFonts w:ascii="Times New Roman" w:hAnsi="Times New Roman" w:cs="Times New Roman"/>
          <w:sz w:val="22"/>
          <w:szCs w:val="24"/>
        </w:rPr>
        <w:t xml:space="preserve"> WB experiments of EMT-related key molecules in HDAC6 </w:t>
      </w:r>
      <w:r>
        <w:rPr>
          <w:rFonts w:ascii="Times New Roman" w:hAnsi="Times New Roman" w:cs="Times New Roman" w:hint="eastAsia"/>
          <w:sz w:val="22"/>
          <w:szCs w:val="24"/>
        </w:rPr>
        <w:t xml:space="preserve">KO and KO+OE </w:t>
      </w:r>
      <w:r>
        <w:rPr>
          <w:rFonts w:ascii="Times New Roman" w:hAnsi="Times New Roman" w:cs="Times New Roman"/>
          <w:sz w:val="22"/>
          <w:szCs w:val="24"/>
        </w:rPr>
        <w:t>cell lines.</w:t>
      </w:r>
      <w:r>
        <w:rPr>
          <w:rFonts w:ascii="Times New Roman" w:hAnsi="Times New Roman" w:cs="Times New Roman" w:hint="eastAsia"/>
          <w:sz w:val="22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b</w:t>
      </w:r>
      <w:r>
        <w:rPr>
          <w:rFonts w:ascii="Times New Roman" w:hAnsi="Times New Roman" w:cs="Times New Roman" w:hint="eastAsia"/>
          <w:sz w:val="22"/>
        </w:rPr>
        <w:t xml:space="preserve"> The 24 h and 48 h IC50 values of </w:t>
      </w:r>
      <w:proofErr w:type="spellStart"/>
      <w:r>
        <w:rPr>
          <w:rFonts w:ascii="Times New Roman" w:hAnsi="Times New Roman" w:cs="Times New Roman" w:hint="eastAsia"/>
          <w:sz w:val="22"/>
        </w:rPr>
        <w:t>Tubastatin</w:t>
      </w:r>
      <w:proofErr w:type="spellEnd"/>
      <w:r>
        <w:rPr>
          <w:rFonts w:ascii="Times New Roman" w:hAnsi="Times New Roman" w:cs="Times New Roman" w:hint="eastAsia"/>
          <w:sz w:val="22"/>
        </w:rPr>
        <w:t xml:space="preserve"> A in SBC-2 and H1688 cell lines. </w:t>
      </w:r>
      <w:r>
        <w:rPr>
          <w:rFonts w:ascii="Times New Roman" w:hAnsi="Times New Roman" w:cs="Times New Roman" w:hint="eastAsia"/>
          <w:b/>
          <w:bCs/>
          <w:sz w:val="22"/>
        </w:rPr>
        <w:t>c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 xml:space="preserve">-d </w:t>
      </w:r>
      <w:r>
        <w:rPr>
          <w:rFonts w:ascii="Times New Roman" w:hAnsi="Times New Roman" w:cs="Times New Roman"/>
          <w:sz w:val="22"/>
          <w:szCs w:val="24"/>
        </w:rPr>
        <w:t>CCK8 (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c</w:t>
      </w:r>
      <w:r>
        <w:rPr>
          <w:rFonts w:ascii="Times New Roman" w:hAnsi="Times New Roman" w:cs="Times New Roman"/>
          <w:sz w:val="22"/>
          <w:szCs w:val="24"/>
        </w:rPr>
        <w:t xml:space="preserve">) </w:t>
      </w:r>
      <w:r>
        <w:rPr>
          <w:rFonts w:ascii="Times New Roman" w:hAnsi="Times New Roman" w:cs="Times New Roman" w:hint="eastAsia"/>
          <w:sz w:val="22"/>
          <w:szCs w:val="24"/>
        </w:rPr>
        <w:t>and</w:t>
      </w:r>
      <w:r>
        <w:rPr>
          <w:rFonts w:ascii="Times New Roman" w:hAnsi="Times New Roman" w:cs="Times New Roman"/>
          <w:sz w:val="22"/>
          <w:szCs w:val="24"/>
        </w:rPr>
        <w:t xml:space="preserve"> clone formation assay (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d</w:t>
      </w:r>
      <w:r>
        <w:rPr>
          <w:rFonts w:ascii="Times New Roman" w:hAnsi="Times New Roman" w:cs="Times New Roman"/>
          <w:sz w:val="22"/>
          <w:szCs w:val="24"/>
        </w:rPr>
        <w:t>)</w:t>
      </w:r>
      <w:r>
        <w:rPr>
          <w:rFonts w:ascii="Times New Roman" w:hAnsi="Times New Roman" w:cs="Times New Roman" w:hint="eastAsia"/>
          <w:sz w:val="22"/>
          <w:szCs w:val="24"/>
        </w:rPr>
        <w:t xml:space="preserve"> </w:t>
      </w:r>
      <w:r>
        <w:rPr>
          <w:rFonts w:ascii="Times New Roman" w:hAnsi="Times New Roman" w:cs="Times New Roman"/>
          <w:sz w:val="22"/>
          <w:szCs w:val="24"/>
        </w:rPr>
        <w:t xml:space="preserve">between </w:t>
      </w:r>
      <w:r>
        <w:rPr>
          <w:rFonts w:ascii="Times New Roman" w:hAnsi="Times New Roman" w:cs="Times New Roman" w:hint="eastAsia"/>
          <w:sz w:val="22"/>
        </w:rPr>
        <w:t>control and drug-treated cell lines.</w:t>
      </w:r>
      <w:r>
        <w:rPr>
          <w:rFonts w:ascii="Times New Roman" w:hAnsi="Times New Roman" w:cs="Times New Roman" w:hint="eastAsia"/>
          <w:b/>
          <w:bCs/>
          <w:sz w:val="22"/>
        </w:rPr>
        <w:t xml:space="preserve"> e-g</w:t>
      </w:r>
      <w:r>
        <w:rPr>
          <w:rFonts w:ascii="Times New Roman" w:hAnsi="Times New Roman" w:cs="Times New Roman" w:hint="eastAsia"/>
          <w:sz w:val="22"/>
        </w:rPr>
        <w:t xml:space="preserve"> WB and </w:t>
      </w:r>
      <w:proofErr w:type="spellStart"/>
      <w:r>
        <w:rPr>
          <w:rFonts w:ascii="Times New Roman" w:hAnsi="Times New Roman" w:cs="Times New Roman" w:hint="eastAsia"/>
          <w:sz w:val="22"/>
        </w:rPr>
        <w:t>qRT</w:t>
      </w:r>
      <w:proofErr w:type="spellEnd"/>
      <w:r>
        <w:rPr>
          <w:rFonts w:ascii="Times New Roman" w:hAnsi="Times New Roman" w:cs="Times New Roman" w:hint="eastAsia"/>
          <w:sz w:val="22"/>
        </w:rPr>
        <w:t>-PCR</w:t>
      </w:r>
      <w:r>
        <w:rPr>
          <w:rFonts w:ascii="Times New Roman" w:hAnsi="Times New Roman" w:cs="Times New Roman"/>
          <w:sz w:val="22"/>
          <w:szCs w:val="24"/>
        </w:rPr>
        <w:t xml:space="preserve"> experiments of apoptotic </w:t>
      </w:r>
      <w:r>
        <w:rPr>
          <w:rFonts w:ascii="Times New Roman" w:hAnsi="Times New Roman" w:cs="Times New Roman"/>
          <w:b/>
          <w:bCs/>
          <w:sz w:val="22"/>
          <w:szCs w:val="24"/>
        </w:rPr>
        <w:t>(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e-f</w:t>
      </w:r>
      <w:r>
        <w:rPr>
          <w:rFonts w:ascii="Times New Roman" w:hAnsi="Times New Roman" w:cs="Times New Roman"/>
          <w:sz w:val="22"/>
          <w:szCs w:val="24"/>
        </w:rPr>
        <w:t xml:space="preserve">) </w:t>
      </w:r>
      <w:r>
        <w:rPr>
          <w:rFonts w:ascii="Times New Roman" w:hAnsi="Times New Roman" w:cs="Times New Roman" w:hint="eastAsia"/>
          <w:sz w:val="22"/>
          <w:szCs w:val="24"/>
        </w:rPr>
        <w:t>and EMT</w:t>
      </w:r>
      <w:r>
        <w:rPr>
          <w:rFonts w:ascii="Times New Roman" w:hAnsi="Times New Roman" w:cs="Times New Roman"/>
          <w:sz w:val="22"/>
          <w:szCs w:val="24"/>
        </w:rPr>
        <w:t xml:space="preserve"> (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g</w:t>
      </w:r>
      <w:r>
        <w:rPr>
          <w:rFonts w:ascii="Times New Roman" w:hAnsi="Times New Roman" w:cs="Times New Roman"/>
          <w:sz w:val="22"/>
          <w:szCs w:val="24"/>
        </w:rPr>
        <w:t>)</w:t>
      </w:r>
      <w:r>
        <w:rPr>
          <w:rFonts w:ascii="Times New Roman" w:hAnsi="Times New Roman" w:cs="Times New Roman" w:hint="eastAsia"/>
          <w:sz w:val="22"/>
          <w:szCs w:val="24"/>
        </w:rPr>
        <w:t xml:space="preserve"> </w:t>
      </w:r>
      <w:r>
        <w:rPr>
          <w:rFonts w:ascii="Times New Roman" w:hAnsi="Times New Roman" w:cs="Times New Roman"/>
          <w:sz w:val="22"/>
          <w:szCs w:val="24"/>
        </w:rPr>
        <w:t xml:space="preserve">pathway-related key molecules in </w:t>
      </w:r>
      <w:r>
        <w:rPr>
          <w:rFonts w:ascii="Times New Roman" w:hAnsi="Times New Roman" w:cs="Times New Roman" w:hint="eastAsia"/>
          <w:sz w:val="22"/>
        </w:rPr>
        <w:t>control and drug-treated cell lines</w:t>
      </w:r>
      <w:r>
        <w:rPr>
          <w:rFonts w:ascii="Times New Roman" w:hAnsi="Times New Roman" w:cs="Times New Roman" w:hint="eastAsia"/>
          <w:sz w:val="22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h-j</w:t>
      </w:r>
      <w:r>
        <w:rPr>
          <w:rFonts w:ascii="Times New Roman" w:hAnsi="Times New Roman" w:cs="Times New Roman"/>
          <w:sz w:val="22"/>
          <w:szCs w:val="24"/>
        </w:rPr>
        <w:t xml:space="preserve"> Transwell assay (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h-</w:t>
      </w:r>
      <w:proofErr w:type="spellStart"/>
      <w:r>
        <w:rPr>
          <w:rFonts w:ascii="Times New Roman" w:hAnsi="Times New Roman" w:cs="Times New Roman" w:hint="eastAsia"/>
          <w:b/>
          <w:bCs/>
          <w:sz w:val="22"/>
          <w:szCs w:val="24"/>
        </w:rPr>
        <w:t>i</w:t>
      </w:r>
      <w:proofErr w:type="spellEnd"/>
      <w:r>
        <w:rPr>
          <w:rFonts w:ascii="Times New Roman" w:hAnsi="Times New Roman" w:cs="Times New Roman"/>
          <w:sz w:val="22"/>
          <w:szCs w:val="24"/>
        </w:rPr>
        <w:t>) and wound healing assay (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j</w:t>
      </w:r>
      <w:r>
        <w:rPr>
          <w:rFonts w:ascii="Times New Roman" w:hAnsi="Times New Roman" w:cs="Times New Roman"/>
          <w:sz w:val="22"/>
          <w:szCs w:val="24"/>
        </w:rPr>
        <w:t xml:space="preserve">) in </w:t>
      </w:r>
      <w:r>
        <w:rPr>
          <w:rFonts w:ascii="Times New Roman" w:hAnsi="Times New Roman" w:cs="Times New Roman" w:hint="eastAsia"/>
          <w:sz w:val="22"/>
        </w:rPr>
        <w:t>control and drug-treated cell lines</w:t>
      </w:r>
      <w:r>
        <w:rPr>
          <w:rFonts w:ascii="Times New Roman" w:hAnsi="Times New Roman" w:cs="Times New Roman" w:hint="eastAsia"/>
          <w:sz w:val="22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 xml:space="preserve">k </w:t>
      </w:r>
      <w:r>
        <w:rPr>
          <w:rFonts w:ascii="Times New Roman" w:hAnsi="Times New Roman" w:cs="Times New Roman"/>
          <w:sz w:val="22"/>
          <w:szCs w:val="24"/>
        </w:rPr>
        <w:t xml:space="preserve">HBMEC/NHA </w:t>
      </w:r>
      <w:r>
        <w:rPr>
          <w:rFonts w:ascii="Times New Roman" w:hAnsi="Times New Roman" w:cs="Times New Roman" w:hint="eastAsia"/>
          <w:sz w:val="22"/>
          <w:szCs w:val="24"/>
        </w:rPr>
        <w:t>c</w:t>
      </w:r>
      <w:r>
        <w:rPr>
          <w:rFonts w:ascii="Times New Roman" w:hAnsi="Times New Roman" w:cs="Times New Roman"/>
          <w:sz w:val="22"/>
          <w:szCs w:val="24"/>
        </w:rPr>
        <w:t xml:space="preserve">o-culture </w:t>
      </w:r>
      <w:r>
        <w:rPr>
          <w:rFonts w:ascii="Times New Roman" w:hAnsi="Times New Roman" w:cs="Times New Roman" w:hint="eastAsia"/>
          <w:sz w:val="22"/>
          <w:szCs w:val="24"/>
        </w:rPr>
        <w:t>m</w:t>
      </w:r>
      <w:r>
        <w:rPr>
          <w:rFonts w:ascii="Times New Roman" w:hAnsi="Times New Roman" w:cs="Times New Roman"/>
          <w:sz w:val="22"/>
          <w:szCs w:val="24"/>
        </w:rPr>
        <w:t>odel of the BBB</w:t>
      </w:r>
      <w:r>
        <w:rPr>
          <w:rFonts w:ascii="Times New Roman" w:hAnsi="Times New Roman" w:cs="Times New Roman" w:hint="eastAsia"/>
          <w:sz w:val="22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l-m</w:t>
      </w:r>
      <w:r>
        <w:rPr>
          <w:rFonts w:ascii="Times New Roman" w:hAnsi="Times New Roman" w:cs="Times New Roman" w:hint="eastAsia"/>
          <w:sz w:val="22"/>
          <w:szCs w:val="24"/>
        </w:rPr>
        <w:t xml:space="preserve"> BBB permeability tests: 4h leakage </w:t>
      </w:r>
      <w:r>
        <w:rPr>
          <w:rFonts w:ascii="Times New Roman" w:hAnsi="Times New Roman" w:cs="Times New Roman"/>
          <w:sz w:val="22"/>
          <w:szCs w:val="24"/>
        </w:rPr>
        <w:t>(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l</w:t>
      </w:r>
      <w:r>
        <w:rPr>
          <w:rFonts w:ascii="Times New Roman" w:hAnsi="Times New Roman" w:cs="Times New Roman"/>
          <w:sz w:val="22"/>
          <w:szCs w:val="24"/>
        </w:rPr>
        <w:t>)</w:t>
      </w:r>
      <w:r>
        <w:rPr>
          <w:rFonts w:ascii="Times New Roman" w:hAnsi="Times New Roman" w:cs="Times New Roman" w:hint="eastAsia"/>
          <w:sz w:val="22"/>
          <w:szCs w:val="24"/>
        </w:rPr>
        <w:t xml:space="preserve"> and fluorescein sodium penetration assays </w:t>
      </w:r>
      <w:r>
        <w:rPr>
          <w:rFonts w:ascii="Times New Roman" w:hAnsi="Times New Roman" w:cs="Times New Roman"/>
          <w:sz w:val="22"/>
          <w:szCs w:val="24"/>
        </w:rPr>
        <w:t>(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m</w:t>
      </w:r>
      <w:r>
        <w:rPr>
          <w:rFonts w:ascii="Times New Roman" w:hAnsi="Times New Roman" w:cs="Times New Roman"/>
          <w:sz w:val="22"/>
          <w:szCs w:val="24"/>
        </w:rPr>
        <w:t>)</w:t>
      </w:r>
      <w:r>
        <w:rPr>
          <w:rFonts w:ascii="Times New Roman" w:hAnsi="Times New Roman" w:cs="Times New Roman" w:hint="eastAsia"/>
          <w:sz w:val="22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n-o</w:t>
      </w:r>
      <w:r>
        <w:rPr>
          <w:rFonts w:hint="eastAsia"/>
        </w:rPr>
        <w:t xml:space="preserve"> </w:t>
      </w:r>
      <w:r>
        <w:rPr>
          <w:rFonts w:ascii="Times New Roman" w:hAnsi="Times New Roman" w:cs="Times New Roman" w:hint="eastAsia"/>
          <w:sz w:val="22"/>
          <w:szCs w:val="24"/>
        </w:rPr>
        <w:t xml:space="preserve">The protein </w:t>
      </w:r>
      <w:r>
        <w:rPr>
          <w:rFonts w:ascii="Times New Roman" w:hAnsi="Times New Roman" w:cs="Times New Roman"/>
          <w:sz w:val="22"/>
          <w:szCs w:val="24"/>
        </w:rPr>
        <w:t>(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n</w:t>
      </w:r>
      <w:r>
        <w:rPr>
          <w:rFonts w:ascii="Times New Roman" w:hAnsi="Times New Roman" w:cs="Times New Roman"/>
          <w:sz w:val="22"/>
          <w:szCs w:val="24"/>
        </w:rPr>
        <w:t>)</w:t>
      </w:r>
      <w:r>
        <w:rPr>
          <w:rFonts w:ascii="Times New Roman" w:hAnsi="Times New Roman" w:cs="Times New Roman" w:hint="eastAsia"/>
          <w:sz w:val="22"/>
          <w:szCs w:val="24"/>
        </w:rPr>
        <w:t xml:space="preserve"> and mRNA </w:t>
      </w:r>
      <w:r>
        <w:rPr>
          <w:rFonts w:ascii="Times New Roman" w:hAnsi="Times New Roman" w:cs="Times New Roman"/>
          <w:sz w:val="22"/>
          <w:szCs w:val="24"/>
        </w:rPr>
        <w:t>(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o</w:t>
      </w:r>
      <w:r>
        <w:rPr>
          <w:rFonts w:ascii="Times New Roman" w:hAnsi="Times New Roman" w:cs="Times New Roman"/>
          <w:sz w:val="22"/>
          <w:szCs w:val="24"/>
        </w:rPr>
        <w:t>)</w:t>
      </w:r>
      <w:r>
        <w:rPr>
          <w:rFonts w:ascii="Times New Roman" w:hAnsi="Times New Roman" w:cs="Times New Roman" w:hint="eastAsia"/>
          <w:sz w:val="22"/>
          <w:szCs w:val="24"/>
        </w:rPr>
        <w:t xml:space="preserve"> changes of tight junctions across BBB co-culture phases. </w:t>
      </w:r>
      <w:r>
        <w:rPr>
          <w:rFonts w:ascii="Times New Roman" w:hAnsi="Times New Roman" w:cs="Times New Roman"/>
          <w:sz w:val="22"/>
          <w:szCs w:val="24"/>
          <w:lang w:val="nn-NO"/>
        </w:rPr>
        <w:t>*</w:t>
      </w:r>
      <w:r>
        <w:rPr>
          <w:rFonts w:ascii="Times New Roman" w:hAnsi="Times New Roman" w:cs="Times New Roman"/>
          <w:i/>
          <w:iCs/>
          <w:sz w:val="22"/>
          <w:szCs w:val="24"/>
          <w:lang w:val="nn-NO"/>
        </w:rPr>
        <w:t xml:space="preserve">p </w:t>
      </w:r>
      <w:r>
        <w:rPr>
          <w:rFonts w:ascii="Times New Roman" w:hAnsi="Times New Roman" w:cs="Times New Roman"/>
          <w:sz w:val="22"/>
          <w:szCs w:val="24"/>
          <w:lang w:val="nn-NO"/>
        </w:rPr>
        <w:t>&lt; 0.05; **</w:t>
      </w:r>
      <w:r>
        <w:rPr>
          <w:rFonts w:ascii="Times New Roman" w:hAnsi="Times New Roman" w:cs="Times New Roman"/>
          <w:i/>
          <w:iCs/>
          <w:sz w:val="22"/>
          <w:szCs w:val="24"/>
          <w:lang w:val="nn-NO"/>
        </w:rPr>
        <w:t>p</w:t>
      </w:r>
      <w:r>
        <w:rPr>
          <w:rFonts w:ascii="Times New Roman" w:hAnsi="Times New Roman" w:cs="Times New Roman"/>
          <w:sz w:val="22"/>
          <w:szCs w:val="24"/>
          <w:lang w:val="nn-NO"/>
        </w:rPr>
        <w:t xml:space="preserve"> &lt; 0.01; ***</w:t>
      </w:r>
      <w:r>
        <w:rPr>
          <w:rFonts w:ascii="Times New Roman" w:hAnsi="Times New Roman" w:cs="Times New Roman"/>
          <w:i/>
          <w:iCs/>
          <w:sz w:val="22"/>
          <w:szCs w:val="24"/>
          <w:lang w:val="nn-NO"/>
        </w:rPr>
        <w:t xml:space="preserve">p </w:t>
      </w:r>
      <w:r>
        <w:rPr>
          <w:rFonts w:ascii="Times New Roman" w:hAnsi="Times New Roman" w:cs="Times New Roman"/>
          <w:sz w:val="22"/>
          <w:szCs w:val="24"/>
          <w:lang w:val="nn-NO"/>
        </w:rPr>
        <w:t>&lt; 0.001;</w:t>
      </w:r>
      <w:r>
        <w:rPr>
          <w:rFonts w:ascii="Times New Roman" w:hAnsi="Times New Roman" w:cs="Times New Roman"/>
          <w:sz w:val="22"/>
          <w:szCs w:val="24"/>
        </w:rPr>
        <w:t xml:space="preserve"> ****</w:t>
      </w:r>
      <w:r>
        <w:rPr>
          <w:rFonts w:ascii="Times New Roman" w:hAnsi="Times New Roman" w:cs="Times New Roman"/>
          <w:i/>
          <w:iCs/>
          <w:sz w:val="22"/>
          <w:szCs w:val="24"/>
          <w:lang w:val="nn-NO"/>
        </w:rPr>
        <w:t>p</w:t>
      </w:r>
      <w:r>
        <w:rPr>
          <w:rFonts w:ascii="Times New Roman" w:hAnsi="Times New Roman" w:cs="Times New Roman"/>
          <w:sz w:val="22"/>
          <w:szCs w:val="24"/>
        </w:rPr>
        <w:t>&lt; 0.0001</w:t>
      </w:r>
    </w:p>
    <w:p w14:paraId="6F26C241" w14:textId="77777777" w:rsidR="0014315D" w:rsidRDefault="0014315D">
      <w:pPr>
        <w:rPr>
          <w:rFonts w:hint="eastAsia"/>
        </w:rPr>
      </w:pPr>
    </w:p>
    <w:p w14:paraId="3CF7187F" w14:textId="77777777" w:rsidR="0014315D" w:rsidRDefault="00000000">
      <w:pPr>
        <w:rPr>
          <w:rFonts w:ascii="Times New Roman" w:hAnsi="Times New Roman" w:cs="Times New Roman"/>
          <w:b/>
          <w:bCs/>
          <w:sz w:val="22"/>
          <w:szCs w:val="24"/>
        </w:rPr>
      </w:pPr>
      <w:r>
        <w:rPr>
          <w:rFonts w:ascii="Times New Roman" w:hAnsi="Times New Roman" w:cs="Times New Roman"/>
          <w:b/>
          <w:bCs/>
          <w:sz w:val="22"/>
          <w:szCs w:val="24"/>
        </w:rPr>
        <w:lastRenderedPageBreak/>
        <w:t xml:space="preserve">Supplementary Figure 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3</w:t>
      </w:r>
    </w:p>
    <w:p w14:paraId="3DBE802C" w14:textId="1BC8A150" w:rsidR="00D80EDE" w:rsidRDefault="004978EC">
      <w:pPr>
        <w:rPr>
          <w:rFonts w:ascii="Times New Roman" w:hAnsi="Times New Roman" w:cs="Times New Roman" w:hint="eastAsia"/>
          <w:b/>
          <w:bCs/>
          <w:sz w:val="22"/>
          <w:szCs w:val="24"/>
        </w:rPr>
      </w:pPr>
      <w:r>
        <w:rPr>
          <w:rFonts w:ascii="Times New Roman" w:hAnsi="Times New Roman" w:cs="Times New Roman"/>
          <w:b/>
          <w:bCs/>
          <w:noProof/>
          <w:sz w:val="22"/>
          <w:szCs w:val="24"/>
        </w:rPr>
        <w:drawing>
          <wp:inline distT="0" distB="0" distL="0" distR="0" wp14:anchorId="2EACC300" wp14:editId="164D66ED">
            <wp:extent cx="5274310" cy="7354957"/>
            <wp:effectExtent l="0" t="0" r="0" b="0"/>
            <wp:docPr id="195763028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630283" name="图片 195763028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884" cy="7355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34524" w14:textId="2A8F284C" w:rsidR="00D80EDE" w:rsidRDefault="003225E3">
      <w:pPr>
        <w:rPr>
          <w:rFonts w:ascii="Times New Roman" w:hAnsi="Times New Roman" w:cs="Times New Roman" w:hint="eastAsia"/>
          <w:b/>
          <w:bCs/>
          <w:sz w:val="22"/>
          <w:szCs w:val="24"/>
        </w:rPr>
      </w:pPr>
      <w:r>
        <w:rPr>
          <w:rFonts w:ascii="Times New Roman" w:hAnsi="Times New Roman" w:cs="Times New Roman"/>
          <w:b/>
          <w:bCs/>
          <w:sz w:val="22"/>
          <w:szCs w:val="24"/>
        </w:rPr>
        <w:t xml:space="preserve">Supplementary Figure 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3</w:t>
      </w:r>
      <w:r>
        <w:rPr>
          <w:rFonts w:ascii="Times New Roman" w:hAnsi="Times New Roman" w:cs="Times New Roman"/>
          <w:b/>
          <w:bCs/>
          <w:sz w:val="22"/>
          <w:szCs w:val="24"/>
        </w:rPr>
        <w:t>.</w:t>
      </w:r>
      <w:r>
        <w:rPr>
          <w:rFonts w:ascii="Times New Roman" w:hAnsi="Times New Roman" w:cs="Times New Roman"/>
          <w:sz w:val="22"/>
          <w:szCs w:val="24"/>
        </w:rPr>
        <w:t xml:space="preserve"> </w:t>
      </w:r>
      <w:r w:rsidR="00EF493B">
        <w:rPr>
          <w:rFonts w:ascii="Times New Roman" w:hAnsi="Times New Roman" w:cs="Times New Roman" w:hint="eastAsia"/>
          <w:b/>
          <w:bCs/>
          <w:sz w:val="22"/>
          <w:szCs w:val="24"/>
        </w:rPr>
        <w:t>a-b</w:t>
      </w:r>
      <w:r w:rsidR="00EF493B" w:rsidRPr="00EF493B">
        <w:rPr>
          <w:rFonts w:hint="eastAsia"/>
        </w:rPr>
        <w:t xml:space="preserve"> </w:t>
      </w:r>
      <w:r w:rsidR="00EF493B" w:rsidRPr="00EF493B">
        <w:rPr>
          <w:rFonts w:ascii="Times New Roman" w:hAnsi="Times New Roman" w:cs="Times New Roman" w:hint="eastAsia"/>
          <w:sz w:val="22"/>
          <w:szCs w:val="24"/>
        </w:rPr>
        <w:t xml:space="preserve">Longitudinal </w:t>
      </w:r>
      <w:r w:rsidR="00EF493B">
        <w:rPr>
          <w:rFonts w:ascii="Times New Roman" w:hAnsi="Times New Roman" w:cs="Times New Roman"/>
        </w:rPr>
        <w:t>monitoring</w:t>
      </w:r>
      <w:r w:rsidR="00EF493B" w:rsidRPr="00EF493B">
        <w:rPr>
          <w:rFonts w:ascii="Times New Roman" w:hAnsi="Times New Roman" w:cs="Times New Roman" w:hint="eastAsia"/>
          <w:sz w:val="22"/>
          <w:szCs w:val="24"/>
        </w:rPr>
        <w:t xml:space="preserve"> between the two groups was performed via IVIS imaging following intracardiac injection.</w:t>
      </w:r>
      <w:r w:rsidR="00EF493B" w:rsidRPr="00EF493B"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="007F0A55">
        <w:rPr>
          <w:rFonts w:ascii="Times New Roman" w:hAnsi="Times New Roman" w:cs="Times New Roman" w:hint="eastAsia"/>
          <w:b/>
          <w:bCs/>
          <w:color w:val="000000" w:themeColor="text1"/>
          <w:lang w:val="en"/>
        </w:rPr>
        <w:t>c</w:t>
      </w:r>
      <w:r>
        <w:rPr>
          <w:rFonts w:ascii="Times New Roman" w:hAnsi="Times New Roman" w:cs="Times New Roman" w:hint="eastAsia"/>
          <w:b/>
          <w:bCs/>
          <w:color w:val="000000" w:themeColor="text1"/>
          <w:lang w:val="en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lang w:val="en"/>
        </w:rPr>
        <w:t>V</w:t>
      </w:r>
      <w:proofErr w:type="spellStart"/>
      <w:r>
        <w:rPr>
          <w:rFonts w:ascii="Times New Roman" w:hAnsi="Times New Roman" w:cs="Times New Roman"/>
          <w:color w:val="000000" w:themeColor="text1"/>
        </w:rPr>
        <w:t>olcano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plot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of differentially expressed genes between </w:t>
      </w:r>
      <w:r>
        <w:rPr>
          <w:rFonts w:ascii="Times New Roman" w:hAnsi="Times New Roman" w:cs="Times New Roman" w:hint="eastAsia"/>
          <w:color w:val="000000" w:themeColor="text1"/>
        </w:rPr>
        <w:t>NCI-H1688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</w:rPr>
        <w:t>HDAC6 WT</w:t>
      </w:r>
      <w:r>
        <w:rPr>
          <w:rFonts w:ascii="Times New Roman" w:hAnsi="Times New Roman" w:cs="Times New Roman"/>
          <w:color w:val="000000" w:themeColor="text1"/>
        </w:rPr>
        <w:t xml:space="preserve"> and </w:t>
      </w:r>
      <w:r>
        <w:rPr>
          <w:rFonts w:ascii="Times New Roman" w:hAnsi="Times New Roman" w:cs="Times New Roman" w:hint="eastAsia"/>
          <w:color w:val="000000" w:themeColor="text1"/>
        </w:rPr>
        <w:t>KO</w:t>
      </w:r>
      <w:r>
        <w:rPr>
          <w:rFonts w:ascii="Times New Roman" w:hAnsi="Times New Roman" w:cs="Times New Roman"/>
          <w:color w:val="000000" w:themeColor="text1"/>
        </w:rPr>
        <w:t xml:space="preserve"> groups from </w:t>
      </w:r>
      <w:r>
        <w:rPr>
          <w:rFonts w:ascii="Times New Roman" w:hAnsi="Times New Roman" w:cs="Times New Roman" w:hint="eastAsia"/>
          <w:color w:val="000000" w:themeColor="text1"/>
        </w:rPr>
        <w:t>mRNA</w:t>
      </w:r>
      <w:r>
        <w:rPr>
          <w:rFonts w:ascii="Times New Roman" w:hAnsi="Times New Roman" w:cs="Times New Roman"/>
          <w:color w:val="000000" w:themeColor="text1"/>
        </w:rPr>
        <w:t>-seq</w:t>
      </w:r>
      <w:r>
        <w:rPr>
          <w:rFonts w:ascii="Times New Roman" w:hAnsi="Times New Roman" w:cs="Times New Roman" w:hint="eastAsia"/>
          <w:color w:val="000000" w:themeColor="text1"/>
        </w:rPr>
        <w:t xml:space="preserve">. </w:t>
      </w:r>
      <w:r w:rsidR="007F0A55">
        <w:rPr>
          <w:rFonts w:ascii="Times New Roman" w:hAnsi="Times New Roman" w:cs="Times New Roman" w:hint="eastAsia"/>
          <w:b/>
          <w:bCs/>
          <w:color w:val="000000" w:themeColor="text1"/>
        </w:rPr>
        <w:t>d</w:t>
      </w:r>
      <w:r w:rsidRPr="003225E3">
        <w:rPr>
          <w:rFonts w:ascii="Times New Roman" w:hAnsi="Times New Roman" w:cs="Times New Roman" w:hint="eastAsia"/>
          <w:color w:val="000000" w:themeColor="text1"/>
          <w:sz w:val="22"/>
        </w:rPr>
        <w:t xml:space="preserve"> </w:t>
      </w:r>
      <w:r w:rsidRPr="00943DBF">
        <w:rPr>
          <w:rFonts w:ascii="Times New Roman" w:hAnsi="Times New Roman" w:cs="Times New Roman" w:hint="eastAsia"/>
          <w:color w:val="000000" w:themeColor="text1"/>
          <w:sz w:val="22"/>
        </w:rPr>
        <w:t xml:space="preserve">Pie chart of functional subcellular localization for differential DPs. </w:t>
      </w:r>
      <w:r w:rsidR="007F0A55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e</w:t>
      </w:r>
      <w:r w:rsidRPr="00943DBF">
        <w:rPr>
          <w:rFonts w:hint="eastAsia"/>
          <w:sz w:val="22"/>
        </w:rPr>
        <w:t xml:space="preserve"> </w:t>
      </w:r>
      <w:r w:rsidRPr="00943DBF">
        <w:rPr>
          <w:rFonts w:ascii="Times New Roman" w:hAnsi="Times New Roman" w:cs="Times New Roman" w:hint="eastAsia"/>
          <w:color w:val="000000" w:themeColor="text1"/>
          <w:sz w:val="22"/>
        </w:rPr>
        <w:t>Heatmap of EMT-related markers from mRNA-seq data.</w:t>
      </w:r>
      <w:r>
        <w:rPr>
          <w:rFonts w:ascii="Times New Roman" w:hAnsi="Times New Roman" w:cs="Times New Roman" w:hint="eastAsia"/>
          <w:color w:val="000000" w:themeColor="text1"/>
          <w:sz w:val="22"/>
        </w:rPr>
        <w:t xml:space="preserve"> </w:t>
      </w:r>
      <w:r w:rsidR="007F0A55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f</w:t>
      </w:r>
      <w:r w:rsidRPr="003225E3">
        <w:rPr>
          <w:rFonts w:ascii="Times New Roman" w:hAnsi="Times New Roman" w:cs="Times New Roman" w:hint="eastAsia"/>
          <w:color w:val="000000" w:themeColor="text1"/>
          <w:sz w:val="22"/>
        </w:rPr>
        <w:t xml:space="preserve"> </w:t>
      </w:r>
      <w:r w:rsidRPr="00943DBF">
        <w:rPr>
          <w:rFonts w:ascii="Times New Roman" w:hAnsi="Times New Roman" w:cs="Times New Roman" w:hint="eastAsia"/>
          <w:color w:val="000000" w:themeColor="text1"/>
          <w:sz w:val="22"/>
        </w:rPr>
        <w:t xml:space="preserve">Volcano plot of differentially expressed transcription factors from </w:t>
      </w:r>
      <w:r w:rsidRPr="00943DBF">
        <w:rPr>
          <w:rFonts w:ascii="Times New Roman" w:hAnsi="Times New Roman" w:cs="Times New Roman" w:hint="eastAsia"/>
          <w:color w:val="000000" w:themeColor="text1"/>
          <w:sz w:val="22"/>
        </w:rPr>
        <w:lastRenderedPageBreak/>
        <w:t>mRNA-seq data.</w:t>
      </w:r>
      <w:r w:rsidRPr="003225E3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 xml:space="preserve"> </w:t>
      </w:r>
      <w:r w:rsidR="007F0A55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g</w:t>
      </w:r>
      <w:r w:rsidRPr="003225E3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-</w:t>
      </w:r>
      <w:r w:rsidR="007F0A55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h</w:t>
      </w:r>
      <w:r w:rsidRPr="00943DBF">
        <w:rPr>
          <w:rFonts w:ascii="Times New Roman" w:hAnsi="Times New Roman" w:cs="Times New Roman" w:hint="eastAsia"/>
          <w:color w:val="000000" w:themeColor="text1"/>
          <w:sz w:val="22"/>
        </w:rPr>
        <w:t xml:space="preserve"> </w:t>
      </w:r>
      <w:bookmarkStart w:id="0" w:name="_Hlk204694557"/>
      <w:r w:rsidRPr="00943DBF">
        <w:rPr>
          <w:rFonts w:ascii="Times New Roman" w:hAnsi="Times New Roman" w:cs="Times New Roman" w:hint="eastAsia"/>
          <w:color w:val="000000" w:themeColor="text1"/>
          <w:sz w:val="22"/>
        </w:rPr>
        <w:t>Functional enrichment analysis of differential genes by GO and KEGG based on mRNA-seq data</w:t>
      </w:r>
      <w:r w:rsidRPr="00CE2AAB">
        <w:rPr>
          <w:rFonts w:ascii="Times New Roman" w:hAnsi="Times New Roman" w:cs="Times New Roman"/>
          <w:sz w:val="22"/>
        </w:rPr>
        <w:t xml:space="preserve"> (</w:t>
      </w:r>
      <w:r w:rsidR="007F0A55" w:rsidRPr="007F0A55">
        <w:rPr>
          <w:rFonts w:ascii="Times New Roman" w:hAnsi="Times New Roman" w:cs="Times New Roman" w:hint="eastAsia"/>
          <w:b/>
          <w:bCs/>
          <w:sz w:val="22"/>
        </w:rPr>
        <w:t>g</w:t>
      </w:r>
      <w:r w:rsidRPr="00CE2AAB">
        <w:rPr>
          <w:rFonts w:ascii="Times New Roman" w:hAnsi="Times New Roman" w:cs="Times New Roman"/>
          <w:sz w:val="22"/>
        </w:rPr>
        <w:t>)</w:t>
      </w:r>
      <w:r w:rsidRPr="00943DBF">
        <w:rPr>
          <w:rFonts w:ascii="Times New Roman" w:hAnsi="Times New Roman" w:cs="Times New Roman" w:hint="eastAsia"/>
          <w:color w:val="000000" w:themeColor="text1"/>
          <w:sz w:val="22"/>
        </w:rPr>
        <w:t xml:space="preserve"> and CUT&amp;TAG</w:t>
      </w:r>
      <w:r w:rsidRPr="00CE2AAB">
        <w:rPr>
          <w:rFonts w:ascii="Times New Roman" w:hAnsi="Times New Roman" w:cs="Times New Roman"/>
          <w:sz w:val="22"/>
        </w:rPr>
        <w:t xml:space="preserve"> </w:t>
      </w:r>
      <w:r w:rsidRPr="00943DBF">
        <w:rPr>
          <w:rFonts w:ascii="Times New Roman" w:hAnsi="Times New Roman" w:cs="Times New Roman" w:hint="eastAsia"/>
          <w:color w:val="000000" w:themeColor="text1"/>
          <w:sz w:val="22"/>
        </w:rPr>
        <w:t xml:space="preserve">data </w:t>
      </w:r>
      <w:r w:rsidRPr="00CE2AAB">
        <w:rPr>
          <w:rFonts w:ascii="Times New Roman" w:hAnsi="Times New Roman" w:cs="Times New Roman"/>
          <w:sz w:val="22"/>
        </w:rPr>
        <w:t>(</w:t>
      </w:r>
      <w:r w:rsidR="007F0A55">
        <w:rPr>
          <w:rFonts w:ascii="Times New Roman" w:hAnsi="Times New Roman" w:cs="Times New Roman" w:hint="eastAsia"/>
          <w:b/>
          <w:bCs/>
          <w:sz w:val="22"/>
        </w:rPr>
        <w:t>h</w:t>
      </w:r>
      <w:r w:rsidRPr="00CE2AAB">
        <w:rPr>
          <w:rFonts w:ascii="Times New Roman" w:hAnsi="Times New Roman" w:cs="Times New Roman"/>
          <w:sz w:val="22"/>
        </w:rPr>
        <w:t>)</w:t>
      </w:r>
      <w:r w:rsidRPr="00943DBF">
        <w:rPr>
          <w:rFonts w:ascii="Times New Roman" w:hAnsi="Times New Roman" w:cs="Times New Roman" w:hint="eastAsia"/>
          <w:color w:val="000000" w:themeColor="text1"/>
          <w:sz w:val="22"/>
        </w:rPr>
        <w:t>, respectively.</w:t>
      </w:r>
      <w:bookmarkEnd w:id="0"/>
    </w:p>
    <w:p w14:paraId="752793B1" w14:textId="0C987A44" w:rsidR="00D80EDE" w:rsidRDefault="00D80EDE">
      <w:pPr>
        <w:rPr>
          <w:rFonts w:ascii="Times New Roman" w:hAnsi="Times New Roman" w:cs="Times New Roman"/>
          <w:b/>
          <w:bCs/>
          <w:sz w:val="22"/>
          <w:szCs w:val="24"/>
        </w:rPr>
      </w:pPr>
      <w:r>
        <w:rPr>
          <w:rFonts w:ascii="Times New Roman" w:hAnsi="Times New Roman" w:cs="Times New Roman"/>
          <w:b/>
          <w:bCs/>
          <w:sz w:val="22"/>
          <w:szCs w:val="24"/>
        </w:rPr>
        <w:t xml:space="preserve">Supplementary Figure 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4</w:t>
      </w:r>
    </w:p>
    <w:p w14:paraId="631DA68B" w14:textId="6DE1B4A2" w:rsidR="0014315D" w:rsidRDefault="004978EC">
      <w:pPr>
        <w:rPr>
          <w:rFonts w:hint="eastAsia"/>
          <w:sz w:val="22"/>
        </w:rPr>
      </w:pPr>
      <w:r>
        <w:rPr>
          <w:rFonts w:ascii="Times New Roman" w:hAnsi="Times New Roman" w:cs="Times New Roman"/>
          <w:b/>
          <w:bCs/>
          <w:noProof/>
          <w:sz w:val="22"/>
          <w:szCs w:val="24"/>
        </w:rPr>
        <w:drawing>
          <wp:inline distT="0" distB="0" distL="0" distR="0" wp14:anchorId="60DA8ABC" wp14:editId="4C803799">
            <wp:extent cx="5274310" cy="6329680"/>
            <wp:effectExtent l="0" t="0" r="0" b="0"/>
            <wp:docPr id="64817345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173452" name="图片 64817345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2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>
        <w:rPr>
          <w:rFonts w:ascii="Times New Roman" w:hAnsi="Times New Roman" w:cs="Times New Roman"/>
          <w:b/>
          <w:bCs/>
          <w:sz w:val="22"/>
          <w:szCs w:val="24"/>
        </w:rPr>
        <w:t xml:space="preserve">Supplementary Figure </w:t>
      </w:r>
      <w:r w:rsidR="00D80EDE">
        <w:rPr>
          <w:rFonts w:ascii="Times New Roman" w:hAnsi="Times New Roman" w:cs="Times New Roman" w:hint="eastAsia"/>
          <w:b/>
          <w:bCs/>
          <w:sz w:val="22"/>
          <w:szCs w:val="24"/>
        </w:rPr>
        <w:t>4</w:t>
      </w:r>
      <w:r w:rsidR="00000000">
        <w:rPr>
          <w:rFonts w:ascii="Times New Roman" w:hAnsi="Times New Roman" w:cs="Times New Roman" w:hint="eastAsia"/>
          <w:b/>
          <w:bCs/>
          <w:sz w:val="22"/>
          <w:szCs w:val="24"/>
        </w:rPr>
        <w:t>.</w:t>
      </w:r>
      <w:r w:rsidR="00000000">
        <w:rPr>
          <w:rFonts w:ascii="Times New Roman" w:hAnsi="Times New Roman" w:cs="Times New Roman"/>
          <w:sz w:val="22"/>
          <w:szCs w:val="24"/>
        </w:rPr>
        <w:t xml:space="preserve"> </w:t>
      </w:r>
      <w:r w:rsidR="00000000">
        <w:rPr>
          <w:rFonts w:ascii="Times New Roman" w:hAnsi="Times New Roman" w:cs="Times New Roman" w:hint="eastAsia"/>
          <w:b/>
          <w:bCs/>
          <w:sz w:val="22"/>
          <w:szCs w:val="24"/>
        </w:rPr>
        <w:t>a</w:t>
      </w:r>
      <w:r w:rsidR="00000000">
        <w:rPr>
          <w:rFonts w:ascii="Times New Roman" w:hAnsi="Times New Roman" w:cs="Times New Roman" w:hint="eastAsia"/>
          <w:sz w:val="22"/>
        </w:rPr>
        <w:t xml:space="preserve"> H</w:t>
      </w:r>
      <w:r w:rsidR="00000000">
        <w:rPr>
          <w:rFonts w:ascii="Times New Roman" w:hAnsi="Times New Roman" w:cs="Times New Roman"/>
          <w:sz w:val="22"/>
        </w:rPr>
        <w:t>eatmap of differentially acetylated proteins between groups</w:t>
      </w:r>
      <w:r w:rsidR="00000000">
        <w:rPr>
          <w:rFonts w:ascii="Times New Roman" w:hAnsi="Times New Roman" w:cs="Times New Roman" w:hint="eastAsia"/>
          <w:sz w:val="22"/>
          <w:szCs w:val="24"/>
        </w:rPr>
        <w:t xml:space="preserve">. </w:t>
      </w:r>
      <w:r w:rsidR="00000000">
        <w:rPr>
          <w:rFonts w:ascii="Times New Roman" w:hAnsi="Times New Roman" w:cs="Times New Roman" w:hint="eastAsia"/>
          <w:b/>
          <w:bCs/>
          <w:sz w:val="22"/>
          <w:szCs w:val="24"/>
        </w:rPr>
        <w:t>b</w:t>
      </w:r>
      <w:r w:rsidR="00000000">
        <w:rPr>
          <w:rFonts w:hint="eastAsia"/>
        </w:rPr>
        <w:t xml:space="preserve"> </w:t>
      </w:r>
      <w:r w:rsidR="00000000">
        <w:rPr>
          <w:rFonts w:ascii="Times New Roman" w:hAnsi="Times New Roman" w:cs="Times New Roman" w:hint="eastAsia"/>
          <w:sz w:val="22"/>
          <w:szCs w:val="24"/>
        </w:rPr>
        <w:t xml:space="preserve">HDAC6-mediated deacetylation sites. </w:t>
      </w:r>
      <w:r w:rsidR="00000000">
        <w:rPr>
          <w:rFonts w:ascii="Times New Roman" w:hAnsi="Times New Roman" w:cs="Times New Roman" w:hint="eastAsia"/>
          <w:b/>
          <w:bCs/>
          <w:sz w:val="22"/>
          <w:szCs w:val="24"/>
        </w:rPr>
        <w:t>c-d</w:t>
      </w:r>
      <w:r w:rsidR="00000000">
        <w:rPr>
          <w:rFonts w:ascii="Times New Roman" w:hAnsi="Times New Roman" w:cs="Times New Roman"/>
          <w:b/>
          <w:bCs/>
          <w:sz w:val="22"/>
        </w:rPr>
        <w:t xml:space="preserve"> </w:t>
      </w:r>
      <w:r w:rsidR="00000000">
        <w:rPr>
          <w:rFonts w:ascii="Times New Roman" w:hAnsi="Times New Roman" w:cs="Times New Roman"/>
          <w:sz w:val="22"/>
        </w:rPr>
        <w:t>GO</w:t>
      </w:r>
      <w:r w:rsidR="00000000"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="00000000">
        <w:rPr>
          <w:rFonts w:ascii="Times New Roman" w:hAnsi="Times New Roman" w:cs="Times New Roman"/>
          <w:sz w:val="22"/>
          <w:szCs w:val="24"/>
        </w:rPr>
        <w:t>(</w:t>
      </w:r>
      <w:r w:rsidR="00000000">
        <w:rPr>
          <w:rFonts w:ascii="Times New Roman" w:hAnsi="Times New Roman" w:cs="Times New Roman" w:hint="eastAsia"/>
          <w:b/>
          <w:bCs/>
          <w:sz w:val="22"/>
          <w:szCs w:val="24"/>
        </w:rPr>
        <w:t>c</w:t>
      </w:r>
      <w:r w:rsidR="00000000">
        <w:rPr>
          <w:rFonts w:ascii="Times New Roman" w:hAnsi="Times New Roman" w:cs="Times New Roman"/>
          <w:sz w:val="22"/>
          <w:szCs w:val="24"/>
        </w:rPr>
        <w:t>)</w:t>
      </w:r>
      <w:r w:rsidR="00000000"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="00000000">
        <w:rPr>
          <w:rFonts w:ascii="Times New Roman" w:hAnsi="Times New Roman" w:cs="Times New Roman"/>
          <w:sz w:val="22"/>
        </w:rPr>
        <w:t>and KEGG</w:t>
      </w:r>
      <w:r w:rsidR="00000000"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="00000000">
        <w:rPr>
          <w:rFonts w:ascii="Times New Roman" w:hAnsi="Times New Roman" w:cs="Times New Roman"/>
          <w:sz w:val="22"/>
          <w:szCs w:val="24"/>
        </w:rPr>
        <w:t>(</w:t>
      </w:r>
      <w:r w:rsidR="00000000">
        <w:rPr>
          <w:rFonts w:ascii="Times New Roman" w:hAnsi="Times New Roman" w:cs="Times New Roman" w:hint="eastAsia"/>
          <w:b/>
          <w:bCs/>
          <w:sz w:val="22"/>
          <w:szCs w:val="24"/>
        </w:rPr>
        <w:t>d</w:t>
      </w:r>
      <w:r w:rsidR="00000000">
        <w:rPr>
          <w:rFonts w:ascii="Times New Roman" w:hAnsi="Times New Roman" w:cs="Times New Roman"/>
          <w:sz w:val="22"/>
          <w:szCs w:val="24"/>
        </w:rPr>
        <w:t>)</w:t>
      </w:r>
      <w:r w:rsidR="00000000"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="00000000">
        <w:rPr>
          <w:rFonts w:ascii="Times New Roman" w:hAnsi="Times New Roman" w:cs="Times New Roman"/>
          <w:sz w:val="22"/>
        </w:rPr>
        <w:t>pathway enrichment analysis</w:t>
      </w:r>
      <w:r w:rsidR="00000000">
        <w:rPr>
          <w:rFonts w:ascii="Times New Roman" w:hAnsi="Times New Roman" w:cs="Times New Roman" w:hint="eastAsia"/>
          <w:sz w:val="22"/>
        </w:rPr>
        <w:t xml:space="preserve">. </w:t>
      </w:r>
      <w:r w:rsidR="00000000">
        <w:rPr>
          <w:rFonts w:ascii="Times New Roman" w:hAnsi="Times New Roman" w:cs="Times New Roman" w:hint="eastAsia"/>
          <w:b/>
          <w:bCs/>
          <w:sz w:val="22"/>
        </w:rPr>
        <w:t>e</w:t>
      </w:r>
      <w:r w:rsidR="00000000">
        <w:rPr>
          <w:rFonts w:ascii="Times New Roman" w:hAnsi="Times New Roman" w:cs="Times New Roman" w:hint="eastAsia"/>
          <w:sz w:val="22"/>
        </w:rPr>
        <w:t xml:space="preserve"> </w:t>
      </w:r>
      <w:r w:rsidR="00000000">
        <w:rPr>
          <w:rFonts w:ascii="Times New Roman" w:hAnsi="Times New Roman" w:cs="Times New Roman"/>
          <w:sz w:val="22"/>
        </w:rPr>
        <w:t>Differences in S100A2 expression levels between tumor and adjacent normal tissues across various cancer types based on TCGA database</w:t>
      </w:r>
      <w:r w:rsidR="00000000">
        <w:rPr>
          <w:rFonts w:ascii="Times New Roman" w:hAnsi="Times New Roman" w:cs="Times New Roman" w:hint="eastAsia"/>
          <w:sz w:val="22"/>
        </w:rPr>
        <w:t xml:space="preserve">. </w:t>
      </w:r>
      <w:r w:rsidR="00000000">
        <w:rPr>
          <w:rFonts w:ascii="Times New Roman" w:hAnsi="Times New Roman" w:cs="Times New Roman" w:hint="eastAsia"/>
          <w:b/>
          <w:bCs/>
          <w:sz w:val="22"/>
        </w:rPr>
        <w:t>f</w:t>
      </w:r>
      <w:r w:rsidR="00000000">
        <w:rPr>
          <w:rFonts w:ascii="Times New Roman" w:hAnsi="Times New Roman" w:cs="Times New Roman" w:hint="eastAsia"/>
          <w:sz w:val="22"/>
        </w:rPr>
        <w:t xml:space="preserve"> </w:t>
      </w:r>
      <w:r w:rsidR="00000000">
        <w:rPr>
          <w:rFonts w:ascii="Times New Roman" w:hAnsi="Times New Roman" w:cs="Times New Roman"/>
          <w:sz w:val="22"/>
        </w:rPr>
        <w:t>Impact of S100A2 expression on OS and</w:t>
      </w:r>
      <w:r w:rsidR="00000000">
        <w:rPr>
          <w:rFonts w:ascii="Times New Roman" w:hAnsi="Times New Roman" w:cs="Times New Roman" w:hint="eastAsia"/>
          <w:sz w:val="22"/>
        </w:rPr>
        <w:t xml:space="preserve"> </w:t>
      </w:r>
      <w:r w:rsidR="00000000">
        <w:rPr>
          <w:rFonts w:ascii="Times New Roman" w:hAnsi="Times New Roman" w:cs="Times New Roman"/>
          <w:sz w:val="22"/>
        </w:rPr>
        <w:t xml:space="preserve">PFS across multiple cancer types based on </w:t>
      </w:r>
      <w:r w:rsidR="00000000">
        <w:rPr>
          <w:rFonts w:ascii="Times New Roman" w:hAnsi="Times New Roman" w:cs="Times New Roman" w:hint="eastAsia"/>
          <w:sz w:val="22"/>
        </w:rPr>
        <w:t>GEPIA2.0</w:t>
      </w:r>
      <w:r w:rsidR="00000000">
        <w:rPr>
          <w:rFonts w:ascii="Times New Roman" w:hAnsi="Times New Roman" w:cs="Times New Roman"/>
          <w:sz w:val="22"/>
        </w:rPr>
        <w:t xml:space="preserve"> database</w:t>
      </w:r>
      <w:r w:rsidR="00000000">
        <w:rPr>
          <w:rFonts w:ascii="Times New Roman" w:hAnsi="Times New Roman" w:cs="Times New Roman" w:hint="eastAsia"/>
          <w:sz w:val="22"/>
        </w:rPr>
        <w:t xml:space="preserve">. </w:t>
      </w:r>
      <w:r w:rsidR="00000000">
        <w:rPr>
          <w:rFonts w:ascii="Times New Roman" w:hAnsi="Times New Roman" w:cs="Times New Roman" w:hint="eastAsia"/>
          <w:b/>
          <w:bCs/>
          <w:sz w:val="22"/>
        </w:rPr>
        <w:t>g</w:t>
      </w:r>
      <w:r w:rsidR="00000000">
        <w:rPr>
          <w:rFonts w:ascii="Times New Roman" w:hAnsi="Times New Roman" w:cs="Times New Roman" w:hint="eastAsia"/>
          <w:sz w:val="22"/>
        </w:rPr>
        <w:t xml:space="preserve"> </w:t>
      </w:r>
      <w:r w:rsidR="003225E3">
        <w:rPr>
          <w:rFonts w:ascii="Times New Roman" w:hAnsi="Times New Roman" w:cs="Times New Roman" w:hint="eastAsia"/>
          <w:sz w:val="22"/>
        </w:rPr>
        <w:t xml:space="preserve">WB and </w:t>
      </w:r>
      <w:proofErr w:type="spellStart"/>
      <w:r w:rsidR="003225E3">
        <w:rPr>
          <w:rFonts w:ascii="Times New Roman" w:hAnsi="Times New Roman" w:cs="Times New Roman" w:hint="eastAsia"/>
          <w:sz w:val="22"/>
        </w:rPr>
        <w:t>qRT</w:t>
      </w:r>
      <w:proofErr w:type="spellEnd"/>
      <w:r w:rsidR="003225E3">
        <w:rPr>
          <w:rFonts w:ascii="Times New Roman" w:hAnsi="Times New Roman" w:cs="Times New Roman" w:hint="eastAsia"/>
          <w:sz w:val="22"/>
        </w:rPr>
        <w:t>-PCR validated S100A2 OE efficiency at protein and mRNA levels, respectively</w:t>
      </w:r>
      <w:r w:rsidR="00000000">
        <w:rPr>
          <w:rFonts w:ascii="Times New Roman" w:hAnsi="Times New Roman" w:cs="Times New Roman" w:hint="eastAsia"/>
          <w:sz w:val="22"/>
        </w:rPr>
        <w:t>.</w:t>
      </w:r>
      <w:r w:rsidR="00F26252">
        <w:rPr>
          <w:rFonts w:ascii="Times New Roman" w:hAnsi="Times New Roman" w:cs="Times New Roman" w:hint="eastAsia"/>
          <w:sz w:val="22"/>
        </w:rPr>
        <w:t xml:space="preserve"> </w:t>
      </w:r>
      <w:r w:rsidR="00F26252" w:rsidRPr="00F26252">
        <w:rPr>
          <w:rFonts w:ascii="Times New Roman" w:hAnsi="Times New Roman" w:cs="Times New Roman" w:hint="eastAsia"/>
          <w:b/>
          <w:bCs/>
          <w:sz w:val="22"/>
        </w:rPr>
        <w:t>h</w:t>
      </w:r>
      <w:r w:rsidR="00000000">
        <w:rPr>
          <w:rFonts w:ascii="Times New Roman" w:hAnsi="Times New Roman" w:cs="Times New Roman" w:hint="eastAsia"/>
          <w:sz w:val="22"/>
        </w:rPr>
        <w:t xml:space="preserve"> </w:t>
      </w:r>
      <w:r w:rsidR="00F26252">
        <w:rPr>
          <w:rFonts w:ascii="Times New Roman" w:hAnsi="Times New Roman" w:cs="Times New Roman" w:hint="eastAsia"/>
          <w:sz w:val="22"/>
        </w:rPr>
        <w:t xml:space="preserve">WB and </w:t>
      </w:r>
      <w:proofErr w:type="spellStart"/>
      <w:r w:rsidR="00F26252">
        <w:rPr>
          <w:rFonts w:ascii="Times New Roman" w:hAnsi="Times New Roman" w:cs="Times New Roman" w:hint="eastAsia"/>
          <w:sz w:val="22"/>
        </w:rPr>
        <w:t>qRT</w:t>
      </w:r>
      <w:proofErr w:type="spellEnd"/>
      <w:r w:rsidR="00F26252">
        <w:rPr>
          <w:rFonts w:ascii="Times New Roman" w:hAnsi="Times New Roman" w:cs="Times New Roman" w:hint="eastAsia"/>
          <w:sz w:val="22"/>
        </w:rPr>
        <w:t xml:space="preserve">-PCR validated S100A2 OE efficiency at protein and mRNA levels in HDAC6 KO cells, respectively. </w:t>
      </w:r>
      <w:r w:rsidR="00000000">
        <w:rPr>
          <w:rFonts w:ascii="Times New Roman" w:hAnsi="Times New Roman" w:cs="Times New Roman"/>
          <w:sz w:val="22"/>
          <w:szCs w:val="24"/>
          <w:lang w:val="nn-NO"/>
        </w:rPr>
        <w:t>*</w:t>
      </w:r>
      <w:r w:rsidR="00000000">
        <w:rPr>
          <w:rFonts w:ascii="Times New Roman" w:hAnsi="Times New Roman" w:cs="Times New Roman"/>
          <w:i/>
          <w:iCs/>
          <w:sz w:val="22"/>
          <w:szCs w:val="24"/>
          <w:lang w:val="nn-NO"/>
        </w:rPr>
        <w:t xml:space="preserve">p </w:t>
      </w:r>
      <w:r w:rsidR="00000000">
        <w:rPr>
          <w:rFonts w:ascii="Times New Roman" w:hAnsi="Times New Roman" w:cs="Times New Roman"/>
          <w:sz w:val="22"/>
          <w:szCs w:val="24"/>
          <w:lang w:val="nn-NO"/>
        </w:rPr>
        <w:t>&lt; 0.05; **</w:t>
      </w:r>
      <w:r w:rsidR="00000000">
        <w:rPr>
          <w:rFonts w:ascii="Times New Roman" w:hAnsi="Times New Roman" w:cs="Times New Roman"/>
          <w:i/>
          <w:iCs/>
          <w:sz w:val="22"/>
          <w:szCs w:val="24"/>
          <w:lang w:val="nn-NO"/>
        </w:rPr>
        <w:t>p</w:t>
      </w:r>
      <w:r w:rsidR="00000000">
        <w:rPr>
          <w:rFonts w:ascii="Times New Roman" w:hAnsi="Times New Roman" w:cs="Times New Roman"/>
          <w:sz w:val="22"/>
          <w:szCs w:val="24"/>
          <w:lang w:val="nn-NO"/>
        </w:rPr>
        <w:t xml:space="preserve"> &lt; 0.01; ***</w:t>
      </w:r>
      <w:r w:rsidR="00000000">
        <w:rPr>
          <w:rFonts w:ascii="Times New Roman" w:hAnsi="Times New Roman" w:cs="Times New Roman"/>
          <w:i/>
          <w:iCs/>
          <w:sz w:val="22"/>
          <w:szCs w:val="24"/>
          <w:lang w:val="nn-NO"/>
        </w:rPr>
        <w:t xml:space="preserve">p </w:t>
      </w:r>
      <w:r w:rsidR="00000000">
        <w:rPr>
          <w:rFonts w:ascii="Times New Roman" w:hAnsi="Times New Roman" w:cs="Times New Roman"/>
          <w:sz w:val="22"/>
          <w:szCs w:val="24"/>
          <w:lang w:val="nn-NO"/>
        </w:rPr>
        <w:t>&lt; 0.001;</w:t>
      </w:r>
      <w:r w:rsidR="00000000">
        <w:rPr>
          <w:rFonts w:ascii="Times New Roman" w:hAnsi="Times New Roman" w:cs="Times New Roman"/>
          <w:sz w:val="22"/>
          <w:szCs w:val="24"/>
        </w:rPr>
        <w:t xml:space="preserve"> ****</w:t>
      </w:r>
      <w:r w:rsidR="00000000">
        <w:rPr>
          <w:rFonts w:ascii="Times New Roman" w:hAnsi="Times New Roman" w:cs="Times New Roman"/>
          <w:i/>
          <w:iCs/>
          <w:sz w:val="22"/>
          <w:szCs w:val="24"/>
          <w:lang w:val="nn-NO"/>
        </w:rPr>
        <w:t>p</w:t>
      </w:r>
      <w:r w:rsidR="00000000">
        <w:rPr>
          <w:rFonts w:ascii="Times New Roman" w:hAnsi="Times New Roman" w:cs="Times New Roman"/>
          <w:sz w:val="22"/>
          <w:szCs w:val="24"/>
        </w:rPr>
        <w:t>&lt; 0.0001</w:t>
      </w:r>
    </w:p>
    <w:p w14:paraId="716DA6D8" w14:textId="77777777" w:rsidR="0014315D" w:rsidRDefault="0014315D">
      <w:pPr>
        <w:rPr>
          <w:rFonts w:hint="eastAsia"/>
        </w:rPr>
      </w:pPr>
    </w:p>
    <w:p w14:paraId="16A6AC4D" w14:textId="4B78BF57" w:rsidR="0014315D" w:rsidRDefault="00000000">
      <w:pPr>
        <w:rPr>
          <w:rFonts w:ascii="Times New Roman" w:hAnsi="Times New Roman" w:cs="Times New Roman"/>
          <w:b/>
          <w:bCs/>
          <w:sz w:val="22"/>
          <w:szCs w:val="24"/>
        </w:rPr>
      </w:pPr>
      <w:r>
        <w:rPr>
          <w:rFonts w:ascii="Times New Roman" w:hAnsi="Times New Roman" w:cs="Times New Roman"/>
          <w:b/>
          <w:bCs/>
          <w:sz w:val="22"/>
          <w:szCs w:val="24"/>
        </w:rPr>
        <w:lastRenderedPageBreak/>
        <w:t xml:space="preserve">Supplementary Figure </w:t>
      </w:r>
      <w:r w:rsidR="00D80EDE">
        <w:rPr>
          <w:rFonts w:ascii="Times New Roman" w:hAnsi="Times New Roman" w:cs="Times New Roman" w:hint="eastAsia"/>
          <w:b/>
          <w:bCs/>
          <w:sz w:val="22"/>
          <w:szCs w:val="24"/>
        </w:rPr>
        <w:t>5</w:t>
      </w:r>
    </w:p>
    <w:p w14:paraId="132CB4F5" w14:textId="4BAA8224" w:rsidR="0014315D" w:rsidRDefault="004978EC">
      <w:pPr>
        <w:rPr>
          <w:rFonts w:ascii="Times New Roman" w:hAnsi="Times New Roman" w:cs="Times New Roman"/>
          <w:b/>
          <w:bCs/>
          <w:sz w:val="22"/>
          <w:szCs w:val="24"/>
        </w:rPr>
      </w:pPr>
      <w:r>
        <w:rPr>
          <w:rFonts w:ascii="Times New Roman" w:hAnsi="Times New Roman" w:cs="Times New Roman"/>
          <w:b/>
          <w:bCs/>
          <w:noProof/>
          <w:sz w:val="22"/>
          <w:szCs w:val="24"/>
        </w:rPr>
        <w:drawing>
          <wp:inline distT="0" distB="0" distL="0" distR="0" wp14:anchorId="674F84C1" wp14:editId="27FCB04E">
            <wp:extent cx="5274310" cy="6329680"/>
            <wp:effectExtent l="0" t="0" r="0" b="0"/>
            <wp:docPr id="46887420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874208" name="图片 46887420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2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6CA36" w14:textId="31A3E520" w:rsidR="0014315D" w:rsidRDefault="00000000">
      <w:pPr>
        <w:rPr>
          <w:rFonts w:ascii="Times New Roman" w:hAnsi="Times New Roman" w:cs="Times New Roman"/>
          <w:b/>
          <w:bCs/>
          <w:sz w:val="22"/>
          <w:szCs w:val="24"/>
        </w:rPr>
      </w:pPr>
      <w:r>
        <w:rPr>
          <w:rFonts w:ascii="Times New Roman" w:hAnsi="Times New Roman" w:cs="Times New Roman"/>
          <w:b/>
          <w:bCs/>
          <w:sz w:val="22"/>
          <w:szCs w:val="24"/>
        </w:rPr>
        <w:t xml:space="preserve">Supplementary Figure </w:t>
      </w:r>
      <w:r w:rsidR="00D80EDE">
        <w:rPr>
          <w:rFonts w:ascii="Times New Roman" w:hAnsi="Times New Roman" w:cs="Times New Roman" w:hint="eastAsia"/>
          <w:b/>
          <w:bCs/>
          <w:sz w:val="22"/>
          <w:szCs w:val="24"/>
        </w:rPr>
        <w:t>5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. a-b</w:t>
      </w:r>
      <w:r>
        <w:rPr>
          <w:rFonts w:ascii="Times New Roman" w:hAnsi="Times New Roman" w:cs="Times New Roman" w:hint="eastAsia"/>
          <w:sz w:val="22"/>
        </w:rPr>
        <w:t xml:space="preserve"> WB and </w:t>
      </w:r>
      <w:proofErr w:type="spellStart"/>
      <w:r>
        <w:rPr>
          <w:rFonts w:ascii="Times New Roman" w:hAnsi="Times New Roman" w:cs="Times New Roman" w:hint="eastAsia"/>
          <w:sz w:val="22"/>
        </w:rPr>
        <w:t>qRT</w:t>
      </w:r>
      <w:proofErr w:type="spellEnd"/>
      <w:r>
        <w:rPr>
          <w:rFonts w:ascii="Times New Roman" w:hAnsi="Times New Roman" w:cs="Times New Roman" w:hint="eastAsia"/>
          <w:sz w:val="22"/>
        </w:rPr>
        <w:t xml:space="preserve">-PCR validated SMAD3 KO efficiency at protein and mRNA levels, respectively in H1688 </w:t>
      </w:r>
      <w:r>
        <w:rPr>
          <w:rFonts w:ascii="Times New Roman" w:hAnsi="Times New Roman" w:cs="Times New Roman"/>
          <w:sz w:val="22"/>
          <w:szCs w:val="24"/>
        </w:rPr>
        <w:t>(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a</w:t>
      </w:r>
      <w:r>
        <w:rPr>
          <w:rFonts w:ascii="Times New Roman" w:hAnsi="Times New Roman" w:cs="Times New Roman"/>
          <w:sz w:val="22"/>
          <w:szCs w:val="24"/>
        </w:rPr>
        <w:t>)</w:t>
      </w:r>
      <w:r>
        <w:rPr>
          <w:rFonts w:ascii="Times New Roman" w:hAnsi="Times New Roman" w:cs="Times New Roman" w:hint="eastAsia"/>
          <w:sz w:val="22"/>
          <w:szCs w:val="24"/>
        </w:rPr>
        <w:t xml:space="preserve"> </w:t>
      </w:r>
      <w:r>
        <w:rPr>
          <w:rFonts w:ascii="Times New Roman" w:hAnsi="Times New Roman" w:cs="Times New Roman" w:hint="eastAsia"/>
          <w:sz w:val="22"/>
        </w:rPr>
        <w:t xml:space="preserve">and SBC-2 </w:t>
      </w:r>
      <w:r>
        <w:rPr>
          <w:rFonts w:ascii="Times New Roman" w:hAnsi="Times New Roman" w:cs="Times New Roman"/>
          <w:sz w:val="22"/>
          <w:szCs w:val="24"/>
        </w:rPr>
        <w:t>(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b</w:t>
      </w:r>
      <w:r>
        <w:rPr>
          <w:rFonts w:ascii="Times New Roman" w:hAnsi="Times New Roman" w:cs="Times New Roman"/>
          <w:sz w:val="22"/>
          <w:szCs w:val="24"/>
        </w:rPr>
        <w:t>)</w:t>
      </w:r>
      <w:r>
        <w:rPr>
          <w:rFonts w:ascii="Times New Roman" w:hAnsi="Times New Roman" w:cs="Times New Roman" w:hint="eastAsia"/>
          <w:sz w:val="22"/>
          <w:szCs w:val="24"/>
        </w:rPr>
        <w:t xml:space="preserve"> </w:t>
      </w:r>
      <w:r>
        <w:rPr>
          <w:rFonts w:ascii="Times New Roman" w:hAnsi="Times New Roman" w:cs="Times New Roman" w:hint="eastAsia"/>
          <w:sz w:val="22"/>
        </w:rPr>
        <w:t xml:space="preserve">cell lines. </w:t>
      </w:r>
      <w:r>
        <w:rPr>
          <w:rFonts w:ascii="Times New Roman" w:hAnsi="Times New Roman" w:cs="Times New Roman" w:hint="eastAsia"/>
          <w:b/>
          <w:bCs/>
          <w:sz w:val="22"/>
        </w:rPr>
        <w:t>c</w:t>
      </w:r>
      <w:r>
        <w:rPr>
          <w:rFonts w:ascii="Times New Roman" w:hAnsi="Times New Roman" w:cs="Times New Roman"/>
          <w:sz w:val="22"/>
          <w:szCs w:val="24"/>
        </w:rPr>
        <w:t xml:space="preserve"> WB experiments of EMT</w:t>
      </w:r>
      <w:r>
        <w:rPr>
          <w:rFonts w:ascii="Times New Roman" w:hAnsi="Times New Roman" w:cs="Times New Roman" w:hint="eastAsia"/>
          <w:sz w:val="22"/>
          <w:szCs w:val="24"/>
        </w:rPr>
        <w:t xml:space="preserve"> markers</w:t>
      </w:r>
      <w:r>
        <w:rPr>
          <w:rFonts w:ascii="Times New Roman" w:hAnsi="Times New Roman" w:cs="Times New Roman"/>
          <w:sz w:val="22"/>
          <w:szCs w:val="24"/>
        </w:rPr>
        <w:t xml:space="preserve"> in </w:t>
      </w:r>
      <w:r>
        <w:rPr>
          <w:rFonts w:ascii="Times New Roman" w:hAnsi="Times New Roman" w:cs="Times New Roman" w:hint="eastAsia"/>
          <w:sz w:val="22"/>
          <w:szCs w:val="24"/>
        </w:rPr>
        <w:t xml:space="preserve">WT </w:t>
      </w:r>
      <w:r>
        <w:rPr>
          <w:rFonts w:ascii="Times New Roman" w:hAnsi="Times New Roman" w:cs="Times New Roman"/>
          <w:sz w:val="22"/>
          <w:szCs w:val="24"/>
        </w:rPr>
        <w:t xml:space="preserve">and </w:t>
      </w:r>
      <w:r>
        <w:rPr>
          <w:rFonts w:ascii="Times New Roman" w:hAnsi="Times New Roman" w:cs="Times New Roman" w:hint="eastAsia"/>
          <w:sz w:val="22"/>
        </w:rPr>
        <w:t>SMAD3 KO</w:t>
      </w:r>
      <w:r>
        <w:rPr>
          <w:rFonts w:ascii="Times New Roman" w:hAnsi="Times New Roman" w:cs="Times New Roman" w:hint="eastAsia"/>
          <w:sz w:val="22"/>
          <w:szCs w:val="24"/>
        </w:rPr>
        <w:t xml:space="preserve"> </w:t>
      </w:r>
      <w:r>
        <w:rPr>
          <w:rFonts w:ascii="Times New Roman" w:hAnsi="Times New Roman" w:cs="Times New Roman"/>
          <w:sz w:val="22"/>
          <w:szCs w:val="24"/>
        </w:rPr>
        <w:t>cell lines.</w:t>
      </w:r>
      <w:r>
        <w:rPr>
          <w:rFonts w:ascii="Times New Roman" w:hAnsi="Times New Roman" w:cs="Times New Roman" w:hint="eastAsia"/>
          <w:sz w:val="22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d</w:t>
      </w:r>
      <w:r>
        <w:rPr>
          <w:rFonts w:hint="eastAsia"/>
        </w:rPr>
        <w:t xml:space="preserve"> </w:t>
      </w:r>
      <w:r>
        <w:rPr>
          <w:rFonts w:ascii="Times New Roman" w:hAnsi="Times New Roman" w:cs="Times New Roman" w:hint="eastAsia"/>
          <w:sz w:val="22"/>
          <w:szCs w:val="24"/>
        </w:rPr>
        <w:t xml:space="preserve">Correlations between HDAC6 expression and Estimate score, Stroma score and Immune score. 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 xml:space="preserve">e </w:t>
      </w:r>
      <w:r>
        <w:rPr>
          <w:rFonts w:ascii="Times New Roman" w:hAnsi="Times New Roman" w:cs="Times New Roman"/>
          <w:sz w:val="22"/>
          <w:szCs w:val="24"/>
        </w:rPr>
        <w:t>Immune cell composition in SCLC tumor microenvironment (George et al.)</w:t>
      </w:r>
      <w:r>
        <w:rPr>
          <w:rFonts w:ascii="Times New Roman" w:hAnsi="Times New Roman" w:cs="Times New Roman" w:hint="eastAsia"/>
          <w:sz w:val="22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f</w:t>
      </w:r>
      <w:r>
        <w:rPr>
          <w:rFonts w:ascii="Segoe UI" w:hAnsi="Segoe UI" w:cs="Segoe UI"/>
          <w:color w:val="40404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2"/>
          <w:szCs w:val="24"/>
        </w:rPr>
        <w:t>The correlation between HDAC6 and the expression of M1 macrophage-related markers</w:t>
      </w:r>
      <w:r>
        <w:rPr>
          <w:rFonts w:ascii="Times New Roman" w:hAnsi="Times New Roman" w:cs="Times New Roman" w:hint="eastAsia"/>
          <w:sz w:val="22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g</w:t>
      </w:r>
      <w:r>
        <w:rPr>
          <w:rFonts w:ascii="Segoe UI" w:hAnsi="Segoe UI" w:cs="Segoe UI"/>
          <w:color w:val="40404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2"/>
          <w:szCs w:val="24"/>
        </w:rPr>
        <w:t>The difference in CSF1R mRNA expression between HDAC6 WT and KO groups</w:t>
      </w:r>
      <w:r>
        <w:rPr>
          <w:rFonts w:ascii="Times New Roman" w:hAnsi="Times New Roman" w:cs="Times New Roman" w:hint="eastAsia"/>
          <w:sz w:val="22"/>
          <w:szCs w:val="24"/>
        </w:rPr>
        <w:t xml:space="preserve"> in </w:t>
      </w:r>
      <w:r>
        <w:rPr>
          <w:rFonts w:ascii="Times New Roman" w:hAnsi="Times New Roman" w:cs="Times New Roman" w:hint="eastAsia"/>
          <w:sz w:val="22"/>
        </w:rPr>
        <w:t>H1688 and SBC-2</w:t>
      </w:r>
      <w:r>
        <w:rPr>
          <w:rFonts w:ascii="Times New Roman" w:hAnsi="Times New Roman" w:cs="Times New Roman" w:hint="eastAsia"/>
          <w:sz w:val="22"/>
          <w:szCs w:val="24"/>
        </w:rPr>
        <w:t xml:space="preserve"> </w:t>
      </w:r>
      <w:r>
        <w:rPr>
          <w:rFonts w:ascii="Times New Roman" w:hAnsi="Times New Roman" w:cs="Times New Roman" w:hint="eastAsia"/>
          <w:sz w:val="22"/>
        </w:rPr>
        <w:t>cell lines.</w:t>
      </w:r>
    </w:p>
    <w:p w14:paraId="2C283DBB" w14:textId="77777777" w:rsidR="0014315D" w:rsidRDefault="0014315D">
      <w:pPr>
        <w:rPr>
          <w:rFonts w:ascii="Times New Roman" w:hAnsi="Times New Roman" w:cs="Times New Roman"/>
          <w:b/>
          <w:bCs/>
          <w:sz w:val="22"/>
          <w:szCs w:val="24"/>
        </w:rPr>
      </w:pPr>
    </w:p>
    <w:p w14:paraId="1ED4E6AF" w14:textId="77777777" w:rsidR="0014315D" w:rsidRDefault="0014315D">
      <w:pPr>
        <w:rPr>
          <w:rFonts w:hint="eastAsia"/>
        </w:rPr>
      </w:pPr>
    </w:p>
    <w:p w14:paraId="68A28071" w14:textId="77777777" w:rsidR="0014315D" w:rsidRDefault="0014315D">
      <w:pPr>
        <w:rPr>
          <w:rFonts w:hint="eastAsia"/>
        </w:rPr>
      </w:pPr>
    </w:p>
    <w:p w14:paraId="3D266A15" w14:textId="77777777" w:rsidR="0014315D" w:rsidRDefault="0014315D">
      <w:pPr>
        <w:rPr>
          <w:rFonts w:hint="eastAsia"/>
        </w:rPr>
      </w:pPr>
    </w:p>
    <w:p w14:paraId="05C08B36" w14:textId="77777777" w:rsidR="0014315D" w:rsidRDefault="0000000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Tables</w:t>
      </w:r>
    </w:p>
    <w:p w14:paraId="46A95974" w14:textId="77777777" w:rsidR="0014315D" w:rsidRDefault="00000000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 xml:space="preserve">Supplementary Table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1</w:t>
      </w:r>
    </w:p>
    <w:tbl>
      <w:tblPr>
        <w:tblW w:w="8388" w:type="dxa"/>
        <w:tblInd w:w="135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701"/>
        <w:gridCol w:w="1701"/>
        <w:gridCol w:w="1701"/>
        <w:gridCol w:w="1050"/>
      </w:tblGrid>
      <w:tr w:rsidR="002C324C" w:rsidRPr="002C324C" w14:paraId="36686BBD" w14:textId="77777777">
        <w:tc>
          <w:tcPr>
            <w:tcW w:w="2235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6071DD35" w14:textId="77777777" w:rsidR="002C324C" w:rsidRPr="002C324C" w:rsidRDefault="002C324C" w:rsidP="002C324C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b/>
                <w:bCs/>
                <w:sz w:val="24"/>
                <w:szCs w:val="28"/>
              </w:rPr>
              <w:t>Characteristics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0B402C26" w14:textId="77777777" w:rsidR="002C324C" w:rsidRPr="002C324C" w:rsidRDefault="002C324C" w:rsidP="002C324C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b/>
                <w:bCs/>
                <w:sz w:val="24"/>
                <w:szCs w:val="28"/>
              </w:rPr>
              <w:t>Total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37EA64E1" w14:textId="77777777" w:rsidR="002C324C" w:rsidRPr="002C324C" w:rsidRDefault="002C324C" w:rsidP="002C324C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HDAC6-Low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362CD29F" w14:textId="77777777" w:rsidR="002C324C" w:rsidRPr="002C324C" w:rsidRDefault="002C324C" w:rsidP="002C324C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HDAC6-High</w:t>
            </w:r>
          </w:p>
        </w:tc>
        <w:tc>
          <w:tcPr>
            <w:tcW w:w="1050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7098F127" w14:textId="77777777" w:rsidR="002C324C" w:rsidRPr="002C324C" w:rsidRDefault="002C324C" w:rsidP="002C324C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b/>
                <w:bCs/>
                <w:sz w:val="24"/>
                <w:szCs w:val="28"/>
              </w:rPr>
              <w:t>P</w:t>
            </w:r>
          </w:p>
        </w:tc>
      </w:tr>
      <w:tr w:rsidR="002C324C" w:rsidRPr="002C324C" w14:paraId="0AA0EBA8" w14:textId="77777777">
        <w:tc>
          <w:tcPr>
            <w:tcW w:w="223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EFA1430" w14:textId="77777777" w:rsidR="002C324C" w:rsidRPr="002C324C" w:rsidRDefault="002C324C" w:rsidP="002C324C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3AE5702C" w14:textId="77777777" w:rsidR="002C324C" w:rsidRPr="002C324C" w:rsidRDefault="002C324C" w:rsidP="002C324C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b/>
                <w:bCs/>
                <w:sz w:val="24"/>
                <w:szCs w:val="28"/>
              </w:rPr>
              <w:t>N=98 (%)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0F0D0FB2" w14:textId="77777777" w:rsidR="002C324C" w:rsidRPr="002C324C" w:rsidRDefault="002C324C" w:rsidP="002C324C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b/>
                <w:bCs/>
                <w:sz w:val="24"/>
                <w:szCs w:val="28"/>
              </w:rPr>
              <w:t>N=42 (%)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031FCCA0" w14:textId="77777777" w:rsidR="002C324C" w:rsidRPr="002C324C" w:rsidRDefault="002C324C" w:rsidP="002C324C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b/>
                <w:bCs/>
                <w:sz w:val="24"/>
                <w:szCs w:val="28"/>
              </w:rPr>
              <w:t>N=56 (%)</w:t>
            </w:r>
          </w:p>
        </w:tc>
        <w:tc>
          <w:tcPr>
            <w:tcW w:w="1050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5F9C900" w14:textId="77777777" w:rsidR="002C324C" w:rsidRPr="002C324C" w:rsidRDefault="002C324C" w:rsidP="002C324C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</w:tc>
      </w:tr>
      <w:tr w:rsidR="002C324C" w:rsidRPr="002C324C" w14:paraId="0CF288E6" w14:textId="77777777">
        <w:tc>
          <w:tcPr>
            <w:tcW w:w="223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tbl>
            <w:tblPr>
              <w:tblW w:w="2386" w:type="dxa"/>
              <w:tblLayout w:type="fixed"/>
              <w:tblLook w:val="04A0" w:firstRow="1" w:lastRow="0" w:firstColumn="1" w:lastColumn="0" w:noHBand="0" w:noVBand="1"/>
            </w:tblPr>
            <w:tblGrid>
              <w:gridCol w:w="2386"/>
            </w:tblGrid>
            <w:tr w:rsidR="002C324C" w:rsidRPr="002C324C" w14:paraId="148F5228" w14:textId="77777777">
              <w:trPr>
                <w:trHeight w:val="270"/>
              </w:trPr>
              <w:tc>
                <w:tcPr>
                  <w:tcW w:w="201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A7D50BD" w14:textId="77777777" w:rsidR="002C324C" w:rsidRPr="002C324C" w:rsidRDefault="002C324C" w:rsidP="002C324C">
                  <w:pPr>
                    <w:jc w:val="left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2C324C">
                    <w:rPr>
                      <w:rFonts w:ascii="Times New Roman" w:hAnsi="Times New Roman" w:cs="Times New Roman" w:hint="eastAsia"/>
                      <w:sz w:val="24"/>
                      <w:szCs w:val="28"/>
                    </w:rPr>
                    <w:t>Age</w:t>
                  </w:r>
                </w:p>
              </w:tc>
            </w:tr>
            <w:tr w:rsidR="002C324C" w:rsidRPr="002C324C" w14:paraId="5AF317C6" w14:textId="77777777">
              <w:trPr>
                <w:trHeight w:val="270"/>
              </w:trPr>
              <w:tc>
                <w:tcPr>
                  <w:tcW w:w="201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94F86CC" w14:textId="77777777" w:rsidR="002C324C" w:rsidRPr="002C324C" w:rsidRDefault="002C324C" w:rsidP="002C324C">
                  <w:pPr>
                    <w:jc w:val="left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2C324C">
                    <w:rPr>
                      <w:rFonts w:ascii="Times New Roman" w:hAnsi="Times New Roman" w:cs="Times New Roman" w:hint="eastAsia"/>
                      <w:sz w:val="24"/>
                      <w:szCs w:val="28"/>
                    </w:rPr>
                    <w:t>Mean</w:t>
                  </w:r>
                  <w:r w:rsidRPr="002C324C">
                    <w:rPr>
                      <w:rFonts w:ascii="Times New Roman" w:hAnsi="Times New Roman" w:cs="Times New Roman" w:hint="eastAsia"/>
                      <w:sz w:val="24"/>
                      <w:szCs w:val="28"/>
                    </w:rPr>
                    <w:t>±</w:t>
                  </w:r>
                  <w:r w:rsidRPr="002C324C">
                    <w:rPr>
                      <w:rFonts w:ascii="Times New Roman" w:hAnsi="Times New Roman" w:cs="Times New Roman" w:hint="eastAsia"/>
                      <w:sz w:val="24"/>
                      <w:szCs w:val="28"/>
                    </w:rPr>
                    <w:t>SD</w:t>
                  </w:r>
                </w:p>
              </w:tc>
            </w:tr>
            <w:tr w:rsidR="002C324C" w:rsidRPr="002C324C" w14:paraId="562F54D6" w14:textId="77777777">
              <w:trPr>
                <w:trHeight w:val="270"/>
              </w:trPr>
              <w:tc>
                <w:tcPr>
                  <w:tcW w:w="201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AE3F4B3" w14:textId="77777777" w:rsidR="002C324C" w:rsidRPr="002C324C" w:rsidRDefault="002C324C" w:rsidP="002C324C">
                  <w:pPr>
                    <w:jc w:val="left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2C324C">
                    <w:rPr>
                      <w:rFonts w:ascii="Times New Roman" w:hAnsi="Times New Roman" w:cs="Times New Roman" w:hint="eastAsia"/>
                      <w:sz w:val="24"/>
                      <w:szCs w:val="28"/>
                    </w:rPr>
                    <w:t>Median (min-max)</w:t>
                  </w:r>
                </w:p>
              </w:tc>
            </w:tr>
          </w:tbl>
          <w:p w14:paraId="70D67F77" w14:textId="77777777" w:rsidR="002C324C" w:rsidRPr="002C324C" w:rsidRDefault="002C324C" w:rsidP="002C324C">
            <w:p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FE4DD62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3A0DDAD5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61.11</w:t>
            </w: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±</w:t>
            </w: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8.32</w:t>
            </w:r>
          </w:p>
          <w:p w14:paraId="4090FC50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61 (35,77)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52C6839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3A72068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59.60</w:t>
            </w: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±</w:t>
            </w: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9.17</w:t>
            </w:r>
          </w:p>
          <w:p w14:paraId="1D931D7C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59.5 (35,77)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FDEE082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1457B97D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62.25</w:t>
            </w: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±</w:t>
            </w: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7.51</w:t>
            </w:r>
          </w:p>
          <w:p w14:paraId="0473B739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62 (44,76)</w:t>
            </w: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6648ABC5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0.40</w:t>
            </w:r>
          </w:p>
        </w:tc>
      </w:tr>
      <w:tr w:rsidR="002C324C" w:rsidRPr="002C324C" w14:paraId="61FA1477" w14:textId="77777777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7A9B59" w14:textId="77777777" w:rsidR="002C324C" w:rsidRPr="002C324C" w:rsidRDefault="002C324C" w:rsidP="002C324C">
            <w:p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Gender</w:t>
            </w:r>
          </w:p>
          <w:p w14:paraId="2DA67D39" w14:textId="77777777" w:rsidR="002C324C" w:rsidRPr="002C324C" w:rsidRDefault="002C324C" w:rsidP="002C324C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Female</w:t>
            </w:r>
          </w:p>
          <w:p w14:paraId="671ED004" w14:textId="77777777" w:rsidR="002C324C" w:rsidRPr="002C324C" w:rsidRDefault="002C324C" w:rsidP="002C324C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41F2144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94BF230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16 (16.33%)</w:t>
            </w:r>
          </w:p>
          <w:p w14:paraId="5196F606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82 (83.67%)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769352C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A29AF88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9 (21.43%)</w:t>
            </w:r>
          </w:p>
          <w:p w14:paraId="7C3FA003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33 (78.57%)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FEA885B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37DC8E0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7 (12.5%)</w:t>
            </w:r>
          </w:p>
          <w:p w14:paraId="1B900D99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49 (87.5%)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14:paraId="0066605B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0.36</w:t>
            </w:r>
          </w:p>
          <w:p w14:paraId="728B3841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2C324C" w:rsidRPr="002C324C" w14:paraId="3088BBE6" w14:textId="77777777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51F01563" w14:textId="77777777" w:rsidR="002C324C" w:rsidRPr="002C324C" w:rsidRDefault="002C324C" w:rsidP="002C324C">
            <w:p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Smoking history</w:t>
            </w:r>
          </w:p>
          <w:p w14:paraId="02714FFC" w14:textId="77777777" w:rsidR="002C324C" w:rsidRPr="002C324C" w:rsidRDefault="002C324C" w:rsidP="002C324C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NO</w:t>
            </w:r>
          </w:p>
          <w:p w14:paraId="7C2087D1" w14:textId="7DA850C0" w:rsidR="002C324C" w:rsidRPr="002C324C" w:rsidRDefault="002C324C" w:rsidP="002C324C">
            <w:p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 </w:t>
            </w: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YES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7076466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1A3601E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13 (13.27%)</w:t>
            </w:r>
          </w:p>
          <w:p w14:paraId="33AB282E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85 (86.73%)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83138EA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2361386F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6 (14.29%)</w:t>
            </w:r>
          </w:p>
          <w:p w14:paraId="63BEC27A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36 (85.71%)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837BF74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7DB885A7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7 (12.5%)</w:t>
            </w:r>
          </w:p>
          <w:p w14:paraId="2AEC4092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49 (87.5%)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14:paraId="4475DFE7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0.87</w:t>
            </w:r>
          </w:p>
          <w:p w14:paraId="791B89F7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2C324C" w:rsidRPr="002C324C" w14:paraId="2BD673F0" w14:textId="77777777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9D2114" w14:textId="77777777" w:rsidR="002C324C" w:rsidRPr="002C324C" w:rsidRDefault="002C324C" w:rsidP="002C324C">
            <w:p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ECOG</w:t>
            </w:r>
          </w:p>
          <w:p w14:paraId="0F0AAA6D" w14:textId="77777777" w:rsidR="002C324C" w:rsidRPr="002C324C" w:rsidRDefault="002C324C" w:rsidP="002C324C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0</w:t>
            </w:r>
          </w:p>
          <w:p w14:paraId="2738C6E1" w14:textId="77777777" w:rsidR="002C324C" w:rsidRPr="002C324C" w:rsidRDefault="002C324C" w:rsidP="002C324C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1</w:t>
            </w:r>
          </w:p>
          <w:p w14:paraId="483270D1" w14:textId="77777777" w:rsidR="002C324C" w:rsidRPr="002C324C" w:rsidRDefault="002C324C" w:rsidP="002C324C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21EDBEA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4E77F9F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62 (63.27%)</w:t>
            </w:r>
          </w:p>
          <w:p w14:paraId="4017A18C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29 (29.59%)</w:t>
            </w:r>
          </w:p>
          <w:p w14:paraId="659D46D5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7 (7.14%)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DB34473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155DF45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27 (64.29%)</w:t>
            </w:r>
          </w:p>
          <w:p w14:paraId="16633EB3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12 (28.57%)</w:t>
            </w:r>
          </w:p>
          <w:p w14:paraId="78690A54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3 (7.14%)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0BE2648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9CF9C68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35 (62.5%)</w:t>
            </w:r>
          </w:p>
          <w:p w14:paraId="3CB00C30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17 (30.36%)</w:t>
            </w:r>
          </w:p>
          <w:p w14:paraId="48D04F13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4 (7.14%)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766A3C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0.98</w:t>
            </w:r>
          </w:p>
        </w:tc>
      </w:tr>
      <w:tr w:rsidR="002C324C" w:rsidRPr="002C324C" w14:paraId="49552688" w14:textId="77777777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2A86A4" w14:textId="77777777" w:rsidR="002C324C" w:rsidRPr="002C324C" w:rsidRDefault="002C324C" w:rsidP="002C324C">
            <w:p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T-Stage</w:t>
            </w:r>
          </w:p>
          <w:p w14:paraId="437C3438" w14:textId="77777777" w:rsidR="002C324C" w:rsidRPr="002C324C" w:rsidRDefault="002C324C" w:rsidP="002C324C">
            <w:p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/>
                <w:sz w:val="24"/>
                <w:szCs w:val="28"/>
              </w:rPr>
              <w:t xml:space="preserve">     </w:t>
            </w: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I</w:t>
            </w:r>
          </w:p>
          <w:p w14:paraId="0EEC1EBD" w14:textId="77777777" w:rsidR="002C324C" w:rsidRPr="002C324C" w:rsidRDefault="002C324C" w:rsidP="002C324C">
            <w:p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/>
                <w:sz w:val="24"/>
                <w:szCs w:val="28"/>
              </w:rPr>
              <w:t xml:space="preserve">     </w:t>
            </w: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II</w:t>
            </w:r>
          </w:p>
          <w:p w14:paraId="1363FCB3" w14:textId="77777777" w:rsidR="002C324C" w:rsidRPr="002C324C" w:rsidRDefault="002C324C" w:rsidP="002C324C">
            <w:p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/>
                <w:sz w:val="24"/>
                <w:szCs w:val="28"/>
              </w:rPr>
              <w:t xml:space="preserve">     </w:t>
            </w: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III</w:t>
            </w:r>
          </w:p>
          <w:p w14:paraId="7DE20FCD" w14:textId="77777777" w:rsidR="002C324C" w:rsidRPr="002C324C" w:rsidRDefault="002C324C" w:rsidP="002C324C">
            <w:p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/>
                <w:sz w:val="24"/>
                <w:szCs w:val="28"/>
              </w:rPr>
              <w:t xml:space="preserve">     </w:t>
            </w: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IV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4853530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5566D3E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55 (56.12%)</w:t>
            </w:r>
          </w:p>
          <w:p w14:paraId="3FA9D890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27 (27.55%)</w:t>
            </w:r>
          </w:p>
          <w:p w14:paraId="71E5DB82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10 (10.20%)</w:t>
            </w:r>
          </w:p>
          <w:p w14:paraId="1A230A35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6 (6.12%)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D4B5005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D49B591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25 (59.52%)</w:t>
            </w:r>
          </w:p>
          <w:p w14:paraId="6FC76F23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12 (28.57%)</w:t>
            </w:r>
          </w:p>
          <w:p w14:paraId="50FF8E65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3 (7.14%)</w:t>
            </w:r>
          </w:p>
          <w:p w14:paraId="77069C1E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2 (4.76%)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3A02C86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2D8F3CF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30 (53.57%)</w:t>
            </w:r>
          </w:p>
          <w:p w14:paraId="180E31F4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15 (26.79%)</w:t>
            </w:r>
          </w:p>
          <w:p w14:paraId="739F2ABD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7 (12.5%)</w:t>
            </w:r>
          </w:p>
          <w:p w14:paraId="3C379157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4 (7.14%)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CF9A09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0.78</w:t>
            </w:r>
          </w:p>
        </w:tc>
      </w:tr>
      <w:tr w:rsidR="002C324C" w:rsidRPr="002C324C" w14:paraId="45ABE088" w14:textId="77777777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B41262" w14:textId="77777777" w:rsidR="002C324C" w:rsidRPr="002C324C" w:rsidRDefault="002C324C" w:rsidP="002C324C">
            <w:p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N-Stage</w:t>
            </w:r>
          </w:p>
          <w:p w14:paraId="313237C8" w14:textId="77777777" w:rsidR="002C324C" w:rsidRPr="002C324C" w:rsidRDefault="002C324C" w:rsidP="002C324C">
            <w:p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/>
                <w:sz w:val="24"/>
                <w:szCs w:val="28"/>
              </w:rPr>
              <w:t xml:space="preserve">     </w:t>
            </w: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0</w:t>
            </w:r>
          </w:p>
          <w:p w14:paraId="6E92C8FF" w14:textId="77777777" w:rsidR="002C324C" w:rsidRPr="002C324C" w:rsidRDefault="002C324C" w:rsidP="002C324C">
            <w:p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/>
                <w:sz w:val="24"/>
                <w:szCs w:val="28"/>
              </w:rPr>
              <w:t xml:space="preserve">     </w:t>
            </w: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1</w:t>
            </w:r>
          </w:p>
          <w:p w14:paraId="1035DA92" w14:textId="77777777" w:rsidR="002C324C" w:rsidRPr="002C324C" w:rsidRDefault="002C324C" w:rsidP="002C324C">
            <w:p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/>
                <w:sz w:val="24"/>
                <w:szCs w:val="28"/>
              </w:rPr>
              <w:t xml:space="preserve">     </w:t>
            </w: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2</w:t>
            </w:r>
          </w:p>
          <w:p w14:paraId="7D0ED74C" w14:textId="77777777" w:rsidR="002C324C" w:rsidRPr="002C324C" w:rsidRDefault="002C324C" w:rsidP="002C324C">
            <w:p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/>
                <w:sz w:val="24"/>
                <w:szCs w:val="28"/>
              </w:rPr>
              <w:t xml:space="preserve">     </w:t>
            </w: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D666AA8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1D16862D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57 (58.16%)</w:t>
            </w:r>
          </w:p>
          <w:p w14:paraId="04262958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11 (11.22%)</w:t>
            </w:r>
          </w:p>
          <w:p w14:paraId="470CC2E6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29 (29.59%)</w:t>
            </w:r>
          </w:p>
          <w:p w14:paraId="4F9DD8A8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1 (1.02%)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58D7C78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FED06D2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26 (61.9%)</w:t>
            </w:r>
          </w:p>
          <w:p w14:paraId="532B909D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2 (4.76%)</w:t>
            </w:r>
          </w:p>
          <w:p w14:paraId="4957A735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13 (30.95%)</w:t>
            </w:r>
          </w:p>
          <w:p w14:paraId="42B683BB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1 (2.38%)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EE870DA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63E45D1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31 (55.36%)</w:t>
            </w:r>
          </w:p>
          <w:p w14:paraId="7E094F0B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9 (16.07%)</w:t>
            </w:r>
          </w:p>
          <w:p w14:paraId="462A5D52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16 (28.57%)</w:t>
            </w:r>
          </w:p>
          <w:p w14:paraId="624AE43C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0 (0.00%)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22BCA4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0.23</w:t>
            </w:r>
          </w:p>
        </w:tc>
      </w:tr>
      <w:tr w:rsidR="002C324C" w:rsidRPr="002C324C" w14:paraId="45F664B9" w14:textId="77777777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D18C1B" w14:textId="77777777" w:rsidR="002C324C" w:rsidRPr="002C324C" w:rsidRDefault="002C324C" w:rsidP="002C324C">
            <w:p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M-Stage</w:t>
            </w:r>
          </w:p>
          <w:p w14:paraId="1AF8EBAF" w14:textId="77777777" w:rsidR="002C324C" w:rsidRPr="002C324C" w:rsidRDefault="002C324C" w:rsidP="002C324C">
            <w:p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/>
                <w:sz w:val="24"/>
                <w:szCs w:val="28"/>
              </w:rPr>
              <w:t xml:space="preserve">     </w:t>
            </w: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0</w:t>
            </w:r>
          </w:p>
          <w:p w14:paraId="5A76666C" w14:textId="77777777" w:rsidR="002C324C" w:rsidRPr="002C324C" w:rsidRDefault="002C324C" w:rsidP="002C324C">
            <w:p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/>
                <w:sz w:val="24"/>
                <w:szCs w:val="28"/>
              </w:rPr>
              <w:t xml:space="preserve">     </w:t>
            </w: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B4432E0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2607598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83 (84.69%)</w:t>
            </w:r>
          </w:p>
          <w:p w14:paraId="598C273A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15 (15.31%)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0C9C232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72BE81C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36 (85.71%)</w:t>
            </w:r>
          </w:p>
          <w:p w14:paraId="3A743C09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6 (14.29%)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82FF226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2695D39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47 (83.93%)</w:t>
            </w:r>
          </w:p>
          <w:p w14:paraId="1F29F6C7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9 (16.07%)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ECE413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1.00</w:t>
            </w:r>
          </w:p>
        </w:tc>
      </w:tr>
      <w:tr w:rsidR="002C324C" w:rsidRPr="002C324C" w14:paraId="374E34B3" w14:textId="77777777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82F369" w14:textId="77777777" w:rsidR="002C324C" w:rsidRPr="002C324C" w:rsidRDefault="002C324C" w:rsidP="002C324C">
            <w:p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pTNM</w:t>
            </w:r>
            <w:proofErr w:type="spellEnd"/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-Stage</w:t>
            </w:r>
          </w:p>
          <w:p w14:paraId="72C0D3B1" w14:textId="77777777" w:rsidR="002C324C" w:rsidRPr="002C324C" w:rsidRDefault="002C324C" w:rsidP="002C324C">
            <w:p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/>
                <w:sz w:val="24"/>
                <w:szCs w:val="28"/>
              </w:rPr>
              <w:t xml:space="preserve">     </w:t>
            </w: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I</w:t>
            </w:r>
          </w:p>
          <w:p w14:paraId="6A861141" w14:textId="77777777" w:rsidR="002C324C" w:rsidRPr="002C324C" w:rsidRDefault="002C324C" w:rsidP="002C324C">
            <w:p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/>
                <w:sz w:val="24"/>
                <w:szCs w:val="28"/>
              </w:rPr>
              <w:t xml:space="preserve">     </w:t>
            </w: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II</w:t>
            </w:r>
          </w:p>
          <w:p w14:paraId="3450D071" w14:textId="77777777" w:rsidR="002C324C" w:rsidRPr="002C324C" w:rsidRDefault="002C324C" w:rsidP="002C324C">
            <w:p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/>
                <w:sz w:val="24"/>
                <w:szCs w:val="28"/>
              </w:rPr>
              <w:t xml:space="preserve">     </w:t>
            </w: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III</w:t>
            </w:r>
          </w:p>
          <w:p w14:paraId="1B59531F" w14:textId="77777777" w:rsidR="002C324C" w:rsidRPr="002C324C" w:rsidRDefault="002C324C" w:rsidP="002C324C">
            <w:p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/>
                <w:sz w:val="24"/>
                <w:szCs w:val="28"/>
              </w:rPr>
              <w:t xml:space="preserve">     </w:t>
            </w: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IV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CD69E75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089D24F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39 (39.80%)</w:t>
            </w:r>
          </w:p>
          <w:p w14:paraId="2255F871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16 (16.33%)</w:t>
            </w:r>
          </w:p>
          <w:p w14:paraId="5728D56D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30 (30.61%)</w:t>
            </w:r>
          </w:p>
          <w:p w14:paraId="54909049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13 (13.27%)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8FC2A9E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CFBD109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17 (40.48%)</w:t>
            </w:r>
          </w:p>
          <w:p w14:paraId="338EED62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6 (14.29%)</w:t>
            </w:r>
          </w:p>
          <w:p w14:paraId="0D359B67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14 (33.33%)</w:t>
            </w:r>
          </w:p>
          <w:p w14:paraId="5C9766E1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5 (11.90%)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752A2E0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783F3CBE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22 (39.29%)</w:t>
            </w:r>
          </w:p>
          <w:p w14:paraId="2D0A4F45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10 (17.86%)</w:t>
            </w:r>
          </w:p>
          <w:p w14:paraId="7F8FC27C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16 (28.57%)</w:t>
            </w:r>
          </w:p>
          <w:p w14:paraId="492506A2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8 (14.29%)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7C4ACC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0.92</w:t>
            </w:r>
          </w:p>
        </w:tc>
      </w:tr>
      <w:tr w:rsidR="002C324C" w:rsidRPr="002C324C" w14:paraId="1E602014" w14:textId="77777777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488088" w14:textId="77777777" w:rsidR="002C324C" w:rsidRPr="002C324C" w:rsidRDefault="002C324C" w:rsidP="002C324C">
            <w:p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Progress Status</w:t>
            </w:r>
          </w:p>
          <w:p w14:paraId="4E77C283" w14:textId="77777777" w:rsidR="002C324C" w:rsidRPr="002C324C" w:rsidRDefault="002C324C" w:rsidP="002C324C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NO</w:t>
            </w:r>
          </w:p>
          <w:p w14:paraId="636E0503" w14:textId="77777777" w:rsidR="002C324C" w:rsidRPr="002C324C" w:rsidRDefault="002C324C" w:rsidP="002C324C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YES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EC333BC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71A47F7F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31 (31.63%)</w:t>
            </w:r>
          </w:p>
          <w:p w14:paraId="4EBC20EC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67 (68.37%)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247EC41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3C3F5061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18 (42.86%)</w:t>
            </w:r>
          </w:p>
          <w:p w14:paraId="63FB801D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24 (57.14%)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26EC16F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2DFFA48E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13 (23.21%)</w:t>
            </w:r>
          </w:p>
          <w:p w14:paraId="43589E46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43 (76.79%)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14:paraId="39BCB03B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0.06</w:t>
            </w:r>
          </w:p>
          <w:p w14:paraId="16C1A83E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2C324C" w:rsidRPr="002C324C" w14:paraId="11FA01CC" w14:textId="77777777">
        <w:tc>
          <w:tcPr>
            <w:tcW w:w="22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68BB52AA" w14:textId="77777777" w:rsidR="002C324C" w:rsidRPr="002C324C" w:rsidRDefault="002C324C" w:rsidP="002C324C">
            <w:p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OS Status</w:t>
            </w:r>
          </w:p>
          <w:p w14:paraId="755F34D2" w14:textId="77777777" w:rsidR="002C324C" w:rsidRPr="002C324C" w:rsidRDefault="002C324C" w:rsidP="002C324C">
            <w:p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/>
                <w:sz w:val="24"/>
                <w:szCs w:val="28"/>
              </w:rPr>
              <w:t xml:space="preserve">     </w:t>
            </w: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Live</w:t>
            </w:r>
          </w:p>
          <w:p w14:paraId="607A6029" w14:textId="77777777" w:rsidR="002C324C" w:rsidRPr="002C324C" w:rsidRDefault="002C324C" w:rsidP="002C324C">
            <w:p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/>
                <w:sz w:val="24"/>
                <w:szCs w:val="28"/>
              </w:rPr>
              <w:t xml:space="preserve">     </w:t>
            </w: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Dead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1C7F91C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7FAC7671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36 (36.73%)</w:t>
            </w:r>
          </w:p>
          <w:p w14:paraId="1648D400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62 (63.27%)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2F9BCBA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1C9CBF1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22 (52.38%)</w:t>
            </w:r>
          </w:p>
          <w:p w14:paraId="75A1A202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20 (47.62%)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4D1262E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76B28B7F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14 (25.00%)</w:t>
            </w:r>
          </w:p>
          <w:p w14:paraId="3A9E90B5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42 (75.00%)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022361C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24C">
              <w:rPr>
                <w:rFonts w:ascii="Times New Roman" w:hAnsi="Times New Roman" w:cs="Times New Roman" w:hint="eastAsia"/>
                <w:sz w:val="24"/>
                <w:szCs w:val="28"/>
              </w:rPr>
              <w:t>0.01</w:t>
            </w:r>
          </w:p>
          <w:p w14:paraId="6B82BF83" w14:textId="77777777" w:rsidR="002C324C" w:rsidRPr="002C324C" w:rsidRDefault="002C324C" w:rsidP="002C324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6585BD4A" w14:textId="77777777" w:rsidR="002C324C" w:rsidRDefault="002C324C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79077D37" w14:textId="77777777" w:rsidR="002C324C" w:rsidRDefault="002C324C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6B4EBAA1" w14:textId="77777777" w:rsidR="002C324C" w:rsidRDefault="002C324C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1BFF9618" w14:textId="77777777" w:rsidR="002C324C" w:rsidRDefault="002C324C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744DBF57" w14:textId="77777777" w:rsidR="002C324C" w:rsidRDefault="002C324C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29558AA1" w14:textId="77777777" w:rsidR="002C324C" w:rsidRDefault="002C324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5856BE" w14:textId="77777777" w:rsidR="002C324C" w:rsidRDefault="002C324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CAAF0C2" w14:textId="77777777" w:rsidR="0014315D" w:rsidRDefault="0000000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2</w:t>
      </w:r>
    </w:p>
    <w:tbl>
      <w:tblPr>
        <w:tblStyle w:val="ab"/>
        <w:tblpPr w:leftFromText="180" w:rightFromText="180" w:vertAnchor="page" w:horzAnchor="margin" w:tblpY="5802"/>
        <w:tblW w:w="8519" w:type="dxa"/>
        <w:tblLook w:val="04A0" w:firstRow="1" w:lastRow="0" w:firstColumn="1" w:lastColumn="0" w:noHBand="0" w:noVBand="1"/>
      </w:tblPr>
      <w:tblGrid>
        <w:gridCol w:w="1072"/>
        <w:gridCol w:w="3633"/>
        <w:gridCol w:w="3814"/>
      </w:tblGrid>
      <w:tr w:rsidR="0014315D" w14:paraId="7868DFC2" w14:textId="77777777">
        <w:trPr>
          <w:trHeight w:val="336"/>
        </w:trPr>
        <w:tc>
          <w:tcPr>
            <w:tcW w:w="1072" w:type="dxa"/>
          </w:tcPr>
          <w:p w14:paraId="54E31BCA" w14:textId="77777777" w:rsidR="0014315D" w:rsidRDefault="00000000">
            <w:pPr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Gene</w:t>
            </w:r>
          </w:p>
        </w:tc>
        <w:tc>
          <w:tcPr>
            <w:tcW w:w="3633" w:type="dxa"/>
          </w:tcPr>
          <w:p w14:paraId="27AE0201" w14:textId="77777777" w:rsidR="0014315D" w:rsidRDefault="00000000">
            <w:pPr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Forward prime</w:t>
            </w:r>
          </w:p>
        </w:tc>
        <w:tc>
          <w:tcPr>
            <w:tcW w:w="3814" w:type="dxa"/>
          </w:tcPr>
          <w:p w14:paraId="598FB03C" w14:textId="77777777" w:rsidR="0014315D" w:rsidRDefault="00000000">
            <w:pPr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Reverse prime</w:t>
            </w:r>
          </w:p>
        </w:tc>
      </w:tr>
      <w:tr w:rsidR="0014315D" w14:paraId="7A60C496" w14:textId="77777777">
        <w:trPr>
          <w:trHeight w:val="327"/>
        </w:trPr>
        <w:tc>
          <w:tcPr>
            <w:tcW w:w="1072" w:type="dxa"/>
          </w:tcPr>
          <w:p w14:paraId="6A5D203E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β-ACTIN</w:t>
            </w:r>
          </w:p>
        </w:tc>
        <w:tc>
          <w:tcPr>
            <w:tcW w:w="3633" w:type="dxa"/>
          </w:tcPr>
          <w:p w14:paraId="11AAD3A7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5'-TGACGTGGACATCCGCAAAG-3'</w:t>
            </w:r>
          </w:p>
        </w:tc>
        <w:tc>
          <w:tcPr>
            <w:tcW w:w="3814" w:type="dxa"/>
          </w:tcPr>
          <w:p w14:paraId="61865B13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5’-CTGGAAGGTGGACAGCGAGG-3'</w:t>
            </w:r>
          </w:p>
        </w:tc>
      </w:tr>
      <w:tr w:rsidR="0014315D" w14:paraId="59E8C4C8" w14:textId="77777777">
        <w:trPr>
          <w:trHeight w:val="336"/>
        </w:trPr>
        <w:tc>
          <w:tcPr>
            <w:tcW w:w="1072" w:type="dxa"/>
          </w:tcPr>
          <w:p w14:paraId="6D62A2C7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HDAC6</w:t>
            </w:r>
          </w:p>
        </w:tc>
        <w:tc>
          <w:tcPr>
            <w:tcW w:w="3633" w:type="dxa"/>
          </w:tcPr>
          <w:p w14:paraId="7C0BA8E5" w14:textId="77777777" w:rsidR="0014315D" w:rsidRDefault="00000000">
            <w:pPr>
              <w:widowControl/>
              <w:rPr>
                <w:rFonts w:eastAsia="微软雅黑"/>
                <w:color w:val="000000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eastAsia="微软雅黑" w:hint="eastAsia"/>
                <w:color w:val="000000"/>
                <w:kern w:val="0"/>
                <w:sz w:val="18"/>
                <w:szCs w:val="18"/>
              </w:rPr>
              <w:t>GCCTCAATCACTGAGACCATCC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  <w:tc>
          <w:tcPr>
            <w:tcW w:w="3814" w:type="dxa"/>
          </w:tcPr>
          <w:p w14:paraId="665B5C17" w14:textId="77777777" w:rsidR="0014315D" w:rsidRDefault="00000000">
            <w:pPr>
              <w:widowControl/>
              <w:rPr>
                <w:rFonts w:eastAsia="微软雅黑"/>
                <w:color w:val="000000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eastAsia="微软雅黑" w:hint="eastAsia"/>
                <w:color w:val="000000"/>
                <w:kern w:val="0"/>
                <w:sz w:val="18"/>
                <w:szCs w:val="18"/>
              </w:rPr>
              <w:t>GGTGCCTTCTTGGTGACCAACT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</w:tr>
      <w:tr w:rsidR="0014315D" w14:paraId="523C2383" w14:textId="77777777">
        <w:trPr>
          <w:trHeight w:val="336"/>
        </w:trPr>
        <w:tc>
          <w:tcPr>
            <w:tcW w:w="1072" w:type="dxa"/>
          </w:tcPr>
          <w:p w14:paraId="51D2121C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S100A2</w:t>
            </w:r>
          </w:p>
        </w:tc>
        <w:tc>
          <w:tcPr>
            <w:tcW w:w="3633" w:type="dxa"/>
          </w:tcPr>
          <w:p w14:paraId="030D93C4" w14:textId="77777777" w:rsidR="0014315D" w:rsidRDefault="00000000"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eastAsia="微软雅黑" w:hint="eastAsia"/>
                <w:color w:val="000000"/>
                <w:kern w:val="0"/>
                <w:sz w:val="18"/>
                <w:szCs w:val="18"/>
              </w:rPr>
              <w:t>TGCCAAGAGGGCGACAAGTTCA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  <w:tc>
          <w:tcPr>
            <w:tcW w:w="3814" w:type="dxa"/>
          </w:tcPr>
          <w:p w14:paraId="3AEA86A4" w14:textId="77777777" w:rsidR="0014315D" w:rsidRDefault="00000000"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eastAsia="微软雅黑" w:hint="eastAsia"/>
                <w:color w:val="000000"/>
                <w:kern w:val="0"/>
                <w:sz w:val="18"/>
                <w:szCs w:val="18"/>
              </w:rPr>
              <w:t>AAGTCCACCTGCTGGTCACTGT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</w:tr>
      <w:tr w:rsidR="0014315D" w14:paraId="5DADC827" w14:textId="77777777">
        <w:trPr>
          <w:trHeight w:val="336"/>
        </w:trPr>
        <w:tc>
          <w:tcPr>
            <w:tcW w:w="1072" w:type="dxa"/>
          </w:tcPr>
          <w:p w14:paraId="682B3294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CSF1R</w:t>
            </w:r>
          </w:p>
        </w:tc>
        <w:tc>
          <w:tcPr>
            <w:tcW w:w="3633" w:type="dxa"/>
          </w:tcPr>
          <w:p w14:paraId="5C40375F" w14:textId="77777777" w:rsidR="0014315D" w:rsidRDefault="00000000"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eastAsia="微软雅黑" w:hint="eastAsia"/>
                <w:color w:val="000000"/>
                <w:kern w:val="0"/>
                <w:sz w:val="18"/>
                <w:szCs w:val="18"/>
              </w:rPr>
              <w:t>GCTGCCTTACAACGAGAAGTGG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  <w:tc>
          <w:tcPr>
            <w:tcW w:w="3814" w:type="dxa"/>
          </w:tcPr>
          <w:p w14:paraId="26992F06" w14:textId="77777777" w:rsidR="0014315D" w:rsidRDefault="00000000"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eastAsia="微软雅黑" w:hint="eastAsia"/>
                <w:color w:val="000000"/>
                <w:kern w:val="0"/>
                <w:sz w:val="18"/>
                <w:szCs w:val="18"/>
              </w:rPr>
              <w:t>CATCCTCCTTGCCCAGACCAAA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</w:tr>
      <w:tr w:rsidR="0014315D" w14:paraId="252A9C47" w14:textId="77777777">
        <w:trPr>
          <w:trHeight w:val="301"/>
        </w:trPr>
        <w:tc>
          <w:tcPr>
            <w:tcW w:w="1072" w:type="dxa"/>
          </w:tcPr>
          <w:p w14:paraId="6EE46B3D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Bcl-2</w:t>
            </w:r>
          </w:p>
        </w:tc>
        <w:tc>
          <w:tcPr>
            <w:tcW w:w="3633" w:type="dxa"/>
          </w:tcPr>
          <w:p w14:paraId="4BF2F2A7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eastAsia="微软雅黑" w:hint="eastAsia"/>
                <w:color w:val="000000"/>
                <w:kern w:val="0"/>
                <w:sz w:val="18"/>
                <w:szCs w:val="18"/>
              </w:rPr>
              <w:t>ATCGCCCTGTGGATGACTGAGT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  <w:tc>
          <w:tcPr>
            <w:tcW w:w="3814" w:type="dxa"/>
          </w:tcPr>
          <w:p w14:paraId="4253D54C" w14:textId="77777777" w:rsidR="0014315D" w:rsidRDefault="00000000"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eastAsia="微软雅黑" w:hint="eastAsia"/>
                <w:color w:val="000000"/>
                <w:kern w:val="0"/>
                <w:sz w:val="18"/>
                <w:szCs w:val="18"/>
              </w:rPr>
              <w:t>GCCAGGAGAAATCAAACAGAGGC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</w:tr>
      <w:tr w:rsidR="0014315D" w14:paraId="2D8789F6" w14:textId="77777777">
        <w:trPr>
          <w:trHeight w:val="327"/>
        </w:trPr>
        <w:tc>
          <w:tcPr>
            <w:tcW w:w="1072" w:type="dxa"/>
          </w:tcPr>
          <w:p w14:paraId="6EBA1732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Bax</w:t>
            </w:r>
          </w:p>
        </w:tc>
        <w:tc>
          <w:tcPr>
            <w:tcW w:w="3633" w:type="dxa"/>
          </w:tcPr>
          <w:p w14:paraId="7418DD56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TCAGGATGCGTCCACCAAGAAG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  <w:tc>
          <w:tcPr>
            <w:tcW w:w="3814" w:type="dxa"/>
          </w:tcPr>
          <w:p w14:paraId="78F015F6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TGTGTCCACGGCGGCAATCATC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</w:tr>
      <w:tr w:rsidR="0014315D" w14:paraId="0DEB9230" w14:textId="77777777">
        <w:trPr>
          <w:trHeight w:val="336"/>
        </w:trPr>
        <w:tc>
          <w:tcPr>
            <w:tcW w:w="1072" w:type="dxa"/>
          </w:tcPr>
          <w:p w14:paraId="43C46521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Bim</w:t>
            </w:r>
          </w:p>
        </w:tc>
        <w:tc>
          <w:tcPr>
            <w:tcW w:w="3633" w:type="dxa"/>
          </w:tcPr>
          <w:p w14:paraId="606876C2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CAAGAGTTGCGGCGTATTGGAG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  <w:tc>
          <w:tcPr>
            <w:tcW w:w="3814" w:type="dxa"/>
          </w:tcPr>
          <w:p w14:paraId="22A0CD2A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ACACCAGGCGGACAATGTAACG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</w:tr>
      <w:tr w:rsidR="0014315D" w14:paraId="5406AC70" w14:textId="77777777">
        <w:trPr>
          <w:trHeight w:val="336"/>
        </w:trPr>
        <w:tc>
          <w:tcPr>
            <w:tcW w:w="1072" w:type="dxa"/>
          </w:tcPr>
          <w:p w14:paraId="2153EB52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CD86</w:t>
            </w:r>
          </w:p>
        </w:tc>
        <w:tc>
          <w:tcPr>
            <w:tcW w:w="3633" w:type="dxa"/>
          </w:tcPr>
          <w:p w14:paraId="2B775EE4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CCATCAGCTTGTCTGTTTCATTCC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  <w:tc>
          <w:tcPr>
            <w:tcW w:w="3814" w:type="dxa"/>
          </w:tcPr>
          <w:p w14:paraId="1D8009DA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GCTGTAATCCAAGGAATGTGGTC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</w:tr>
      <w:tr w:rsidR="0014315D" w14:paraId="589C904A" w14:textId="77777777">
        <w:trPr>
          <w:trHeight w:val="327"/>
        </w:trPr>
        <w:tc>
          <w:tcPr>
            <w:tcW w:w="1072" w:type="dxa"/>
          </w:tcPr>
          <w:p w14:paraId="1F122007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CXCL9</w:t>
            </w:r>
          </w:p>
        </w:tc>
        <w:tc>
          <w:tcPr>
            <w:tcW w:w="3633" w:type="dxa"/>
          </w:tcPr>
          <w:p w14:paraId="15637022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CTGTTCCTGCATCAGCACCAAC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  <w:tc>
          <w:tcPr>
            <w:tcW w:w="3814" w:type="dxa"/>
          </w:tcPr>
          <w:p w14:paraId="22D175AF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TGAACTCCATTCTTCAGTGTAGCA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</w:tr>
      <w:tr w:rsidR="0014315D" w14:paraId="3D91D9F1" w14:textId="77777777">
        <w:trPr>
          <w:trHeight w:val="336"/>
        </w:trPr>
        <w:tc>
          <w:tcPr>
            <w:tcW w:w="1072" w:type="dxa"/>
          </w:tcPr>
          <w:p w14:paraId="09585F4C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CXCL10</w:t>
            </w:r>
          </w:p>
        </w:tc>
        <w:tc>
          <w:tcPr>
            <w:tcW w:w="3633" w:type="dxa"/>
          </w:tcPr>
          <w:p w14:paraId="1E4C961E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GGTGAGAAGAGATGTCTGAATCC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  <w:tc>
          <w:tcPr>
            <w:tcW w:w="3814" w:type="dxa"/>
          </w:tcPr>
          <w:p w14:paraId="7B27B684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GTCCATCCTTGGAAGCACTGCA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</w:tr>
      <w:tr w:rsidR="0014315D" w14:paraId="78A22C34" w14:textId="77777777">
        <w:trPr>
          <w:trHeight w:val="336"/>
        </w:trPr>
        <w:tc>
          <w:tcPr>
            <w:tcW w:w="1072" w:type="dxa"/>
          </w:tcPr>
          <w:p w14:paraId="1F62D349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TNF-α</w:t>
            </w:r>
          </w:p>
        </w:tc>
        <w:tc>
          <w:tcPr>
            <w:tcW w:w="3633" w:type="dxa"/>
          </w:tcPr>
          <w:p w14:paraId="2D505E1A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CTCTTCTGCCTGCTGCACTTTG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  <w:tc>
          <w:tcPr>
            <w:tcW w:w="3814" w:type="dxa"/>
          </w:tcPr>
          <w:p w14:paraId="7F36E954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ATGGGCTACAGGCTTGTCACTC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</w:tr>
      <w:tr w:rsidR="0014315D" w14:paraId="080667E5" w14:textId="77777777">
        <w:trPr>
          <w:trHeight w:val="327"/>
        </w:trPr>
        <w:tc>
          <w:tcPr>
            <w:tcW w:w="1072" w:type="dxa"/>
          </w:tcPr>
          <w:p w14:paraId="0086CE4A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NOS2</w:t>
            </w:r>
          </w:p>
        </w:tc>
        <w:tc>
          <w:tcPr>
            <w:tcW w:w="3633" w:type="dxa"/>
          </w:tcPr>
          <w:p w14:paraId="4EA4A90D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GCTCTACACCTCCAATGTGACC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  <w:tc>
          <w:tcPr>
            <w:tcW w:w="3814" w:type="dxa"/>
          </w:tcPr>
          <w:p w14:paraId="1DF62C18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CTGCCGAGATTTGAGCCTCATG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</w:tr>
      <w:tr w:rsidR="0014315D" w14:paraId="77853A9A" w14:textId="77777777">
        <w:trPr>
          <w:trHeight w:val="327"/>
        </w:trPr>
        <w:tc>
          <w:tcPr>
            <w:tcW w:w="1072" w:type="dxa"/>
          </w:tcPr>
          <w:p w14:paraId="78CC6121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CD163</w:t>
            </w:r>
          </w:p>
        </w:tc>
        <w:tc>
          <w:tcPr>
            <w:tcW w:w="3633" w:type="dxa"/>
          </w:tcPr>
          <w:p w14:paraId="53B71DE2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CCAGAAGGAACTTGTAGCCACAG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  <w:tc>
          <w:tcPr>
            <w:tcW w:w="3814" w:type="dxa"/>
          </w:tcPr>
          <w:p w14:paraId="33023A59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CAGGCACCAAGCGTTTTGAGCT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</w:tr>
      <w:tr w:rsidR="0014315D" w14:paraId="1E107A3F" w14:textId="77777777">
        <w:trPr>
          <w:trHeight w:val="327"/>
        </w:trPr>
        <w:tc>
          <w:tcPr>
            <w:tcW w:w="1072" w:type="dxa"/>
          </w:tcPr>
          <w:p w14:paraId="4D2610B8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CD206</w:t>
            </w:r>
          </w:p>
        </w:tc>
        <w:tc>
          <w:tcPr>
            <w:tcW w:w="3633" w:type="dxa"/>
          </w:tcPr>
          <w:p w14:paraId="485C368A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AGCCAACACCAGCTCCTCAAGA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  <w:tc>
          <w:tcPr>
            <w:tcW w:w="3814" w:type="dxa"/>
          </w:tcPr>
          <w:p w14:paraId="14A521DB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CAAAACGCTCGCGCATTGTCCA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</w:tr>
      <w:tr w:rsidR="0014315D" w14:paraId="3C6B788B" w14:textId="77777777">
        <w:trPr>
          <w:trHeight w:val="327"/>
        </w:trPr>
        <w:tc>
          <w:tcPr>
            <w:tcW w:w="1072" w:type="dxa"/>
          </w:tcPr>
          <w:p w14:paraId="792E7263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ARG1</w:t>
            </w:r>
          </w:p>
        </w:tc>
        <w:tc>
          <w:tcPr>
            <w:tcW w:w="3633" w:type="dxa"/>
          </w:tcPr>
          <w:p w14:paraId="05E74651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TCATCTGGGTGGATGCTCACAC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  <w:tc>
          <w:tcPr>
            <w:tcW w:w="3814" w:type="dxa"/>
          </w:tcPr>
          <w:p w14:paraId="148138C4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GAGAATCCTGGCACATCGGGAA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</w:tr>
      <w:tr w:rsidR="0014315D" w14:paraId="72EE2304" w14:textId="77777777">
        <w:trPr>
          <w:trHeight w:val="327"/>
        </w:trPr>
        <w:tc>
          <w:tcPr>
            <w:tcW w:w="1072" w:type="dxa"/>
          </w:tcPr>
          <w:p w14:paraId="01FC2EF6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IL-10</w:t>
            </w:r>
          </w:p>
        </w:tc>
        <w:tc>
          <w:tcPr>
            <w:tcW w:w="3633" w:type="dxa"/>
          </w:tcPr>
          <w:p w14:paraId="42A24B44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TCTCCGAGATGCCTTCAGCAGA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  <w:tc>
          <w:tcPr>
            <w:tcW w:w="3814" w:type="dxa"/>
          </w:tcPr>
          <w:p w14:paraId="672E3683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TCAGACAAGGCTTGGCAACCCA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</w:tr>
      <w:tr w:rsidR="0014315D" w14:paraId="22AAD684" w14:textId="77777777">
        <w:trPr>
          <w:trHeight w:val="327"/>
        </w:trPr>
        <w:tc>
          <w:tcPr>
            <w:tcW w:w="1072" w:type="dxa"/>
          </w:tcPr>
          <w:p w14:paraId="34C25215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TGF-β</w:t>
            </w:r>
          </w:p>
        </w:tc>
        <w:tc>
          <w:tcPr>
            <w:tcW w:w="3633" w:type="dxa"/>
          </w:tcPr>
          <w:p w14:paraId="1DD3AC66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TACCTGAACCCGTGTTGCTCTC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  <w:tc>
          <w:tcPr>
            <w:tcW w:w="3814" w:type="dxa"/>
          </w:tcPr>
          <w:p w14:paraId="5C898471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GTTGCTGAGGTATCGCCAGGAA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</w:tr>
      <w:tr w:rsidR="0014315D" w14:paraId="6917F908" w14:textId="77777777">
        <w:trPr>
          <w:trHeight w:val="327"/>
        </w:trPr>
        <w:tc>
          <w:tcPr>
            <w:tcW w:w="1072" w:type="dxa"/>
          </w:tcPr>
          <w:p w14:paraId="0EF45C46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ZO-1</w:t>
            </w:r>
          </w:p>
        </w:tc>
        <w:tc>
          <w:tcPr>
            <w:tcW w:w="3633" w:type="dxa"/>
          </w:tcPr>
          <w:p w14:paraId="4F84A67F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GTCCAGAATCTCGGAAAAGGTGCC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  <w:tc>
          <w:tcPr>
            <w:tcW w:w="3814" w:type="dxa"/>
          </w:tcPr>
          <w:p w14:paraId="2EF43167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CTTTCAGCGCACCATACCAACC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</w:tr>
      <w:tr w:rsidR="0014315D" w14:paraId="1E2AEEAD" w14:textId="77777777">
        <w:trPr>
          <w:trHeight w:val="327"/>
        </w:trPr>
        <w:tc>
          <w:tcPr>
            <w:tcW w:w="1072" w:type="dxa"/>
          </w:tcPr>
          <w:p w14:paraId="57B9A616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Claudin-5</w:t>
            </w:r>
          </w:p>
        </w:tc>
        <w:tc>
          <w:tcPr>
            <w:tcW w:w="3633" w:type="dxa"/>
          </w:tcPr>
          <w:p w14:paraId="08256F57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ATGTGGCAGGTGACCGCCTTC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  <w:tc>
          <w:tcPr>
            <w:tcW w:w="3814" w:type="dxa"/>
          </w:tcPr>
          <w:p w14:paraId="1F2D0BD0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CGAGTCGTACACTTTGCACTGC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</w:tr>
      <w:tr w:rsidR="0014315D" w14:paraId="76673EA6" w14:textId="77777777">
        <w:trPr>
          <w:trHeight w:val="327"/>
        </w:trPr>
        <w:tc>
          <w:tcPr>
            <w:tcW w:w="1072" w:type="dxa"/>
          </w:tcPr>
          <w:p w14:paraId="70131A97" w14:textId="77777777" w:rsidR="0014315D" w:rsidRDefault="00000000">
            <w:pPr>
              <w:rPr>
                <w:kern w:val="0"/>
                <w:sz w:val="18"/>
                <w:szCs w:val="18"/>
              </w:rPr>
            </w:pPr>
            <w:proofErr w:type="spellStart"/>
            <w:r>
              <w:rPr>
                <w:rFonts w:hint="eastAsia"/>
                <w:kern w:val="0"/>
                <w:sz w:val="18"/>
                <w:szCs w:val="18"/>
              </w:rPr>
              <w:t>Occludins</w:t>
            </w:r>
            <w:proofErr w:type="spellEnd"/>
          </w:p>
        </w:tc>
        <w:tc>
          <w:tcPr>
            <w:tcW w:w="3633" w:type="dxa"/>
          </w:tcPr>
          <w:p w14:paraId="27F01874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ATGGCAAAGTGAATGACAAGCGG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  <w:tc>
          <w:tcPr>
            <w:tcW w:w="3814" w:type="dxa"/>
          </w:tcPr>
          <w:p w14:paraId="40E6EEE3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CTGTAACGAGGCTGCCTGAAGT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</w:tr>
      <w:tr w:rsidR="0014315D" w14:paraId="5111AC80" w14:textId="77777777">
        <w:trPr>
          <w:trHeight w:val="327"/>
        </w:trPr>
        <w:tc>
          <w:tcPr>
            <w:tcW w:w="1072" w:type="dxa"/>
          </w:tcPr>
          <w:p w14:paraId="71DB4B61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SNAI2 P1</w:t>
            </w:r>
          </w:p>
        </w:tc>
        <w:tc>
          <w:tcPr>
            <w:tcW w:w="3633" w:type="dxa"/>
          </w:tcPr>
          <w:p w14:paraId="04E7C9CB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GCTGGGACAGAGTCTTGACAG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  <w:tc>
          <w:tcPr>
            <w:tcW w:w="3814" w:type="dxa"/>
          </w:tcPr>
          <w:p w14:paraId="4B352678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CCACAGGGTCCCTGAGTTTCT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</w:tr>
      <w:tr w:rsidR="0014315D" w14:paraId="17E230F8" w14:textId="77777777">
        <w:trPr>
          <w:trHeight w:val="327"/>
        </w:trPr>
        <w:tc>
          <w:tcPr>
            <w:tcW w:w="1072" w:type="dxa"/>
          </w:tcPr>
          <w:p w14:paraId="2E137B59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SNAI2 P2</w:t>
            </w:r>
          </w:p>
        </w:tc>
        <w:tc>
          <w:tcPr>
            <w:tcW w:w="3633" w:type="dxa"/>
          </w:tcPr>
          <w:p w14:paraId="3C6FDECC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TCCCTGGGTGTGTCTGTGTCT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  <w:tc>
          <w:tcPr>
            <w:tcW w:w="3814" w:type="dxa"/>
          </w:tcPr>
          <w:p w14:paraId="2AC30D4E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AGGCACAGGGACAGGAAGAGA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</w:tr>
      <w:tr w:rsidR="0014315D" w14:paraId="1287D2D9" w14:textId="77777777">
        <w:trPr>
          <w:trHeight w:val="327"/>
        </w:trPr>
        <w:tc>
          <w:tcPr>
            <w:tcW w:w="1072" w:type="dxa"/>
          </w:tcPr>
          <w:p w14:paraId="5B7D6672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SNAI2 P3</w:t>
            </w:r>
          </w:p>
        </w:tc>
        <w:tc>
          <w:tcPr>
            <w:tcW w:w="3633" w:type="dxa"/>
          </w:tcPr>
          <w:p w14:paraId="74D000C6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GGTGTGGCTGGGAAGTCCT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  <w:tc>
          <w:tcPr>
            <w:tcW w:w="3814" w:type="dxa"/>
          </w:tcPr>
          <w:p w14:paraId="6ABA9234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CACACACCCACACACACACC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</w:tr>
      <w:tr w:rsidR="0014315D" w14:paraId="101F9218" w14:textId="77777777">
        <w:trPr>
          <w:trHeight w:val="327"/>
        </w:trPr>
        <w:tc>
          <w:tcPr>
            <w:tcW w:w="1072" w:type="dxa"/>
          </w:tcPr>
          <w:p w14:paraId="7FB08F44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CSF1R P1</w:t>
            </w:r>
          </w:p>
        </w:tc>
        <w:tc>
          <w:tcPr>
            <w:tcW w:w="3633" w:type="dxa"/>
          </w:tcPr>
          <w:p w14:paraId="33752C00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CTGGTGGGAGGTAAGGCAAG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  <w:tc>
          <w:tcPr>
            <w:tcW w:w="3814" w:type="dxa"/>
          </w:tcPr>
          <w:p w14:paraId="3125BF10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AGGTGGCTGGGAGAATCAAT</w:t>
            </w:r>
          </w:p>
        </w:tc>
      </w:tr>
      <w:tr w:rsidR="0014315D" w14:paraId="1C1F5D7E" w14:textId="77777777">
        <w:trPr>
          <w:trHeight w:val="327"/>
        </w:trPr>
        <w:tc>
          <w:tcPr>
            <w:tcW w:w="1072" w:type="dxa"/>
          </w:tcPr>
          <w:p w14:paraId="26346EEC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CSF1R P2</w:t>
            </w:r>
          </w:p>
        </w:tc>
        <w:tc>
          <w:tcPr>
            <w:tcW w:w="3633" w:type="dxa"/>
          </w:tcPr>
          <w:p w14:paraId="44902329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AGGAGGATCGAGGGTAAAGG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  <w:tc>
          <w:tcPr>
            <w:tcW w:w="3814" w:type="dxa"/>
          </w:tcPr>
          <w:p w14:paraId="68A1A40C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GCCAGGGACAGTGATTGAGA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</w:tr>
      <w:tr w:rsidR="0014315D" w14:paraId="00099623" w14:textId="77777777">
        <w:trPr>
          <w:trHeight w:val="327"/>
        </w:trPr>
        <w:tc>
          <w:tcPr>
            <w:tcW w:w="1072" w:type="dxa"/>
          </w:tcPr>
          <w:p w14:paraId="7A526B49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CSF1R P3</w:t>
            </w:r>
          </w:p>
        </w:tc>
        <w:tc>
          <w:tcPr>
            <w:tcW w:w="3633" w:type="dxa"/>
          </w:tcPr>
          <w:p w14:paraId="46EAB86B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AGTGAGAAGGGTGAGGAGTT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  <w:tc>
          <w:tcPr>
            <w:tcW w:w="3814" w:type="dxa"/>
          </w:tcPr>
          <w:p w14:paraId="35B1C61A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TGCCCAGTCTTTTATAGCTG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</w:tr>
      <w:tr w:rsidR="0014315D" w14:paraId="347B11B0" w14:textId="77777777">
        <w:trPr>
          <w:trHeight w:val="327"/>
        </w:trPr>
        <w:tc>
          <w:tcPr>
            <w:tcW w:w="1072" w:type="dxa"/>
          </w:tcPr>
          <w:p w14:paraId="0AD16328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CSF1R P4</w:t>
            </w:r>
          </w:p>
        </w:tc>
        <w:tc>
          <w:tcPr>
            <w:tcW w:w="3633" w:type="dxa"/>
          </w:tcPr>
          <w:p w14:paraId="1DD5AFFB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AAGGGAACACCAAGACCATC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  <w:tc>
          <w:tcPr>
            <w:tcW w:w="3814" w:type="dxa"/>
          </w:tcPr>
          <w:p w14:paraId="29CCE507" w14:textId="77777777" w:rsidR="0014315D" w:rsidRDefault="00000000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5'-</w:t>
            </w:r>
            <w:r>
              <w:rPr>
                <w:rFonts w:hint="eastAsia"/>
                <w:kern w:val="0"/>
                <w:sz w:val="18"/>
                <w:szCs w:val="18"/>
              </w:rPr>
              <w:t>GGAAGAAAATCTGCCACCAC</w:t>
            </w:r>
            <w:r>
              <w:rPr>
                <w:kern w:val="0"/>
                <w:sz w:val="18"/>
                <w:szCs w:val="18"/>
              </w:rPr>
              <w:t>-3'</w:t>
            </w:r>
          </w:p>
        </w:tc>
      </w:tr>
    </w:tbl>
    <w:tbl>
      <w:tblPr>
        <w:tblStyle w:val="ab"/>
        <w:tblpPr w:leftFromText="180" w:rightFromText="180" w:vertAnchor="page" w:horzAnchor="margin" w:tblpY="1915"/>
        <w:tblW w:w="8379" w:type="dxa"/>
        <w:tblLook w:val="04A0" w:firstRow="1" w:lastRow="0" w:firstColumn="1" w:lastColumn="0" w:noHBand="0" w:noVBand="1"/>
      </w:tblPr>
      <w:tblGrid>
        <w:gridCol w:w="2529"/>
        <w:gridCol w:w="5850"/>
      </w:tblGrid>
      <w:tr w:rsidR="002C324C" w14:paraId="70FD846E" w14:textId="77777777" w:rsidTr="002C324C">
        <w:trPr>
          <w:trHeight w:val="460"/>
        </w:trPr>
        <w:tc>
          <w:tcPr>
            <w:tcW w:w="2529" w:type="dxa"/>
          </w:tcPr>
          <w:p w14:paraId="048D605B" w14:textId="77777777" w:rsidR="002C324C" w:rsidRDefault="002C324C" w:rsidP="002C324C">
            <w:pPr>
              <w:rPr>
                <w:b/>
                <w:bCs/>
                <w:kern w:val="0"/>
                <w:sz w:val="22"/>
                <w:szCs w:val="20"/>
              </w:rPr>
            </w:pPr>
            <w:r>
              <w:rPr>
                <w:b/>
                <w:bCs/>
                <w:kern w:val="0"/>
                <w:sz w:val="22"/>
                <w:szCs w:val="20"/>
              </w:rPr>
              <w:t>sgRNA Sequences</w:t>
            </w:r>
          </w:p>
        </w:tc>
        <w:tc>
          <w:tcPr>
            <w:tcW w:w="5850" w:type="dxa"/>
          </w:tcPr>
          <w:p w14:paraId="3EB6418D" w14:textId="77777777" w:rsidR="002C324C" w:rsidRDefault="002C324C" w:rsidP="002C324C">
            <w:pPr>
              <w:rPr>
                <w:b/>
                <w:bCs/>
                <w:kern w:val="0"/>
                <w:sz w:val="22"/>
                <w:szCs w:val="20"/>
              </w:rPr>
            </w:pPr>
          </w:p>
        </w:tc>
      </w:tr>
      <w:tr w:rsidR="002C324C" w14:paraId="5F039EC9" w14:textId="77777777" w:rsidTr="002C324C">
        <w:trPr>
          <w:trHeight w:val="448"/>
        </w:trPr>
        <w:tc>
          <w:tcPr>
            <w:tcW w:w="2529" w:type="dxa"/>
          </w:tcPr>
          <w:p w14:paraId="48CE515E" w14:textId="77777777" w:rsidR="002C324C" w:rsidRDefault="002C324C" w:rsidP="002C324C">
            <w:pPr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sgHDAC6#1</w:t>
            </w:r>
          </w:p>
        </w:tc>
        <w:tc>
          <w:tcPr>
            <w:tcW w:w="5850" w:type="dxa"/>
          </w:tcPr>
          <w:p w14:paraId="2E146216" w14:textId="77777777" w:rsidR="002C324C" w:rsidRDefault="002C324C" w:rsidP="002C324C">
            <w:pPr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CCGCTCTATCCCCAATCTAG</w:t>
            </w:r>
          </w:p>
        </w:tc>
      </w:tr>
      <w:tr w:rsidR="002C324C" w14:paraId="09373958" w14:textId="77777777" w:rsidTr="002C324C">
        <w:trPr>
          <w:trHeight w:val="473"/>
        </w:trPr>
        <w:tc>
          <w:tcPr>
            <w:tcW w:w="2529" w:type="dxa"/>
          </w:tcPr>
          <w:p w14:paraId="28EF7916" w14:textId="77777777" w:rsidR="002C324C" w:rsidRDefault="002C324C" w:rsidP="002C324C">
            <w:pPr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sgHDAC6#2</w:t>
            </w:r>
          </w:p>
        </w:tc>
        <w:tc>
          <w:tcPr>
            <w:tcW w:w="5850" w:type="dxa"/>
          </w:tcPr>
          <w:p w14:paraId="06050255" w14:textId="77777777" w:rsidR="002C324C" w:rsidRDefault="002C324C" w:rsidP="002C324C">
            <w:pPr>
              <w:widowControl/>
              <w:rPr>
                <w:rFonts w:eastAsia="微软雅黑"/>
                <w:color w:val="000000"/>
                <w:kern w:val="0"/>
                <w:sz w:val="20"/>
                <w:szCs w:val="20"/>
              </w:rPr>
            </w:pPr>
            <w:r>
              <w:rPr>
                <w:rFonts w:eastAsia="微软雅黑"/>
                <w:color w:val="000000"/>
                <w:kern w:val="0"/>
                <w:sz w:val="20"/>
                <w:szCs w:val="20"/>
              </w:rPr>
              <w:t>ACCTAATCGTGGGACTGCAA</w:t>
            </w:r>
          </w:p>
        </w:tc>
      </w:tr>
      <w:tr w:rsidR="002C324C" w14:paraId="5DF7CFEE" w14:textId="77777777" w:rsidTr="002C324C">
        <w:trPr>
          <w:trHeight w:val="473"/>
        </w:trPr>
        <w:tc>
          <w:tcPr>
            <w:tcW w:w="2529" w:type="dxa"/>
          </w:tcPr>
          <w:p w14:paraId="269F9CDE" w14:textId="77777777" w:rsidR="002C324C" w:rsidRDefault="002C324C" w:rsidP="002C324C">
            <w:pPr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sgHDAC6#3</w:t>
            </w:r>
          </w:p>
        </w:tc>
        <w:tc>
          <w:tcPr>
            <w:tcW w:w="5850" w:type="dxa"/>
          </w:tcPr>
          <w:p w14:paraId="5451B774" w14:textId="77777777" w:rsidR="002C324C" w:rsidRDefault="002C324C" w:rsidP="002C324C">
            <w:pPr>
              <w:widowControl/>
              <w:rPr>
                <w:rFonts w:eastAsia="微软雅黑"/>
                <w:color w:val="000000"/>
                <w:kern w:val="0"/>
                <w:sz w:val="20"/>
                <w:szCs w:val="20"/>
              </w:rPr>
            </w:pPr>
            <w:r>
              <w:rPr>
                <w:color w:val="333333"/>
                <w:kern w:val="0"/>
                <w:sz w:val="20"/>
                <w:szCs w:val="20"/>
              </w:rPr>
              <w:t>GAAAGGACACGCAGCGATCT</w:t>
            </w:r>
          </w:p>
        </w:tc>
      </w:tr>
      <w:tr w:rsidR="002C324C" w14:paraId="121D3A07" w14:textId="77777777" w:rsidTr="002C324C">
        <w:trPr>
          <w:trHeight w:val="473"/>
        </w:trPr>
        <w:tc>
          <w:tcPr>
            <w:tcW w:w="2529" w:type="dxa"/>
          </w:tcPr>
          <w:p w14:paraId="06F0C1CB" w14:textId="77777777" w:rsidR="002C324C" w:rsidRDefault="002C324C" w:rsidP="002C324C">
            <w:pPr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sgSMAD3#1</w:t>
            </w:r>
          </w:p>
        </w:tc>
        <w:tc>
          <w:tcPr>
            <w:tcW w:w="5850" w:type="dxa"/>
          </w:tcPr>
          <w:p w14:paraId="5D47448A" w14:textId="77777777" w:rsidR="002C324C" w:rsidRDefault="002C324C" w:rsidP="002C324C">
            <w:pPr>
              <w:widowControl/>
              <w:rPr>
                <w:rFonts w:eastAsia="微软雅黑"/>
                <w:color w:val="000000"/>
                <w:kern w:val="0"/>
                <w:sz w:val="20"/>
                <w:szCs w:val="20"/>
              </w:rPr>
            </w:pPr>
            <w:r>
              <w:rPr>
                <w:color w:val="333333"/>
                <w:kern w:val="0"/>
                <w:sz w:val="20"/>
                <w:szCs w:val="20"/>
              </w:rPr>
              <w:t>TGCGGCTCTACTACATCGGA</w:t>
            </w:r>
          </w:p>
        </w:tc>
      </w:tr>
      <w:tr w:rsidR="002C324C" w14:paraId="4C14CA31" w14:textId="77777777" w:rsidTr="002C324C">
        <w:trPr>
          <w:trHeight w:val="473"/>
        </w:trPr>
        <w:tc>
          <w:tcPr>
            <w:tcW w:w="2529" w:type="dxa"/>
          </w:tcPr>
          <w:p w14:paraId="0647D47F" w14:textId="77777777" w:rsidR="002C324C" w:rsidRDefault="002C324C" w:rsidP="002C324C">
            <w:pPr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sgSMAD3#2</w:t>
            </w:r>
          </w:p>
        </w:tc>
        <w:tc>
          <w:tcPr>
            <w:tcW w:w="5850" w:type="dxa"/>
          </w:tcPr>
          <w:p w14:paraId="0CAFB739" w14:textId="77777777" w:rsidR="002C324C" w:rsidRDefault="002C324C" w:rsidP="002C324C">
            <w:pPr>
              <w:widowControl/>
              <w:rPr>
                <w:rFonts w:eastAsia="微软雅黑"/>
                <w:color w:val="000000"/>
                <w:kern w:val="0"/>
                <w:sz w:val="20"/>
                <w:szCs w:val="20"/>
              </w:rPr>
            </w:pPr>
            <w:bookmarkStart w:id="1" w:name="OLE_LINK5"/>
            <w:r>
              <w:rPr>
                <w:color w:val="333333"/>
                <w:kern w:val="0"/>
                <w:sz w:val="20"/>
                <w:szCs w:val="20"/>
              </w:rPr>
              <w:t>AATTCGGAGCGCTTCTGCCT</w:t>
            </w:r>
            <w:bookmarkEnd w:id="1"/>
          </w:p>
        </w:tc>
      </w:tr>
      <w:tr w:rsidR="002C324C" w14:paraId="45A9AF8C" w14:textId="77777777" w:rsidTr="002C324C">
        <w:trPr>
          <w:trHeight w:val="473"/>
        </w:trPr>
        <w:tc>
          <w:tcPr>
            <w:tcW w:w="2529" w:type="dxa"/>
          </w:tcPr>
          <w:p w14:paraId="549D9463" w14:textId="77777777" w:rsidR="002C324C" w:rsidRDefault="002C324C" w:rsidP="002C324C">
            <w:pPr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sgSMAD3#3</w:t>
            </w:r>
          </w:p>
        </w:tc>
        <w:tc>
          <w:tcPr>
            <w:tcW w:w="5850" w:type="dxa"/>
          </w:tcPr>
          <w:p w14:paraId="3C528AF5" w14:textId="77777777" w:rsidR="002C324C" w:rsidRDefault="002C324C" w:rsidP="002C324C">
            <w:pPr>
              <w:widowControl/>
              <w:rPr>
                <w:rFonts w:eastAsia="微软雅黑"/>
                <w:color w:val="000000"/>
                <w:kern w:val="0"/>
                <w:sz w:val="20"/>
                <w:szCs w:val="20"/>
              </w:rPr>
            </w:pPr>
            <w:r>
              <w:rPr>
                <w:color w:val="333333"/>
                <w:kern w:val="0"/>
                <w:sz w:val="20"/>
                <w:szCs w:val="20"/>
              </w:rPr>
              <w:t>GCCATAGCGCTGGTTACAGT</w:t>
            </w:r>
          </w:p>
        </w:tc>
      </w:tr>
    </w:tbl>
    <w:p w14:paraId="70626619" w14:textId="7009A716" w:rsidR="0014315D" w:rsidRDefault="002C324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 xml:space="preserve">Supplementary Table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3</w:t>
      </w:r>
    </w:p>
    <w:p w14:paraId="54735101" w14:textId="77777777" w:rsidR="00FE694F" w:rsidRPr="00FE694F" w:rsidRDefault="00FE694F" w:rsidP="00FE694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Uncropped images of the WB</w:t>
      </w:r>
    </w:p>
    <w:p w14:paraId="099D45C2" w14:textId="77777777" w:rsidR="00FE694F" w:rsidRPr="00FE694F" w:rsidRDefault="00FE694F" w:rsidP="00FE69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189E410" w14:textId="5848043D" w:rsidR="00FE694F" w:rsidRDefault="00FE694F" w:rsidP="00FE694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 w:rsidR="0076296E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1i</w:t>
      </w:r>
    </w:p>
    <w:p w14:paraId="4E835C14" w14:textId="1E211031" w:rsidR="00FE694F" w:rsidRDefault="00EA70C5" w:rsidP="00FE694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A70C5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576F81F" wp14:editId="399450E5">
            <wp:extent cx="4252913" cy="1356365"/>
            <wp:effectExtent l="0" t="0" r="0" b="0"/>
            <wp:docPr id="8121496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4967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71136" cy="1362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A9873" w14:textId="687C0469" w:rsidR="00FE694F" w:rsidRDefault="00EA70C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 w:rsidR="0076296E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2e</w:t>
      </w:r>
    </w:p>
    <w:p w14:paraId="07778BCC" w14:textId="2A2FBA03" w:rsidR="00FE694F" w:rsidRDefault="00FE694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694F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3FFD56B" wp14:editId="644503E5">
            <wp:extent cx="3861890" cy="1328737"/>
            <wp:effectExtent l="0" t="0" r="0" b="0"/>
            <wp:docPr id="18191055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10551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13768" cy="1346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9B07E" w14:textId="040D8493" w:rsidR="00EA70C5" w:rsidRDefault="00EA70C5" w:rsidP="00EA70C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 w:rsidR="0076296E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2f</w:t>
      </w:r>
    </w:p>
    <w:p w14:paraId="632E8192" w14:textId="348511E0" w:rsidR="00EA70C5" w:rsidRDefault="00EA70C5" w:rsidP="00EA70C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A70C5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00B8CD3" wp14:editId="17D25612">
            <wp:extent cx="4052888" cy="1309650"/>
            <wp:effectExtent l="0" t="0" r="0" b="0"/>
            <wp:docPr id="2826468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64682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61970" cy="131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6E89B" w14:textId="3FDBFECE" w:rsidR="00EA70C5" w:rsidRDefault="00EA70C5" w:rsidP="00EA70C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 w:rsidR="0076296E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2f</w:t>
      </w:r>
    </w:p>
    <w:p w14:paraId="13463346" w14:textId="13956D43" w:rsidR="00EA70C5" w:rsidRDefault="00E6164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61645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68D5098" wp14:editId="030C803B">
            <wp:extent cx="3914775" cy="3416591"/>
            <wp:effectExtent l="0" t="0" r="0" b="0"/>
            <wp:docPr id="461919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9196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18317" cy="3419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7E72D" w14:textId="39281767" w:rsidR="006027E4" w:rsidRDefault="006027E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Fig</w:t>
      </w:r>
      <w:r w:rsidR="0076296E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2i</w:t>
      </w:r>
    </w:p>
    <w:p w14:paraId="7003546C" w14:textId="4647F292" w:rsidR="006027E4" w:rsidRDefault="006027E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027E4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131B7E9" wp14:editId="715A35A8">
            <wp:extent cx="3586163" cy="2970048"/>
            <wp:effectExtent l="0" t="0" r="0" b="0"/>
            <wp:docPr id="4281038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10389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94310" cy="297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07384" w14:textId="643B509E" w:rsidR="00AA48FE" w:rsidRDefault="00AA48FE" w:rsidP="00AA48F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 w:rsidR="0076296E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5i</w:t>
      </w:r>
    </w:p>
    <w:p w14:paraId="3D7CC0E2" w14:textId="02B8B53C" w:rsidR="00AA48FE" w:rsidRDefault="00AA48F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A48FE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0FA471B" wp14:editId="07915134">
            <wp:extent cx="2551788" cy="1328737"/>
            <wp:effectExtent l="0" t="0" r="0" b="0"/>
            <wp:docPr id="20287671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767102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69793" cy="1338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70C2" w:rsidRPr="008270C2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2FAE96F" wp14:editId="4E99F0D3">
            <wp:extent cx="2600325" cy="1364654"/>
            <wp:effectExtent l="0" t="0" r="0" b="0"/>
            <wp:docPr id="95633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3353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11758" cy="1370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FF243" w14:textId="77777777" w:rsidR="0093787D" w:rsidRDefault="0093787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35FEFA5" w14:textId="77A02968" w:rsidR="008270C2" w:rsidRDefault="008270C2" w:rsidP="008270C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 w:rsidR="0076296E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5j</w:t>
      </w:r>
      <w:r w:rsidR="0093787D" w:rsidRPr="0093787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3787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                                                                    </w:t>
      </w:r>
      <w:r w:rsidR="0093787D" w:rsidRPr="00FE694F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 w:rsidR="0076296E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="0093787D" w:rsidRPr="00FE69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="0093787D">
        <w:rPr>
          <w:rFonts w:ascii="Times New Roman" w:hAnsi="Times New Roman" w:cs="Times New Roman" w:hint="eastAsia"/>
          <w:b/>
          <w:bCs/>
          <w:sz w:val="24"/>
          <w:szCs w:val="24"/>
        </w:rPr>
        <w:t>5l</w:t>
      </w:r>
    </w:p>
    <w:p w14:paraId="18FE3147" w14:textId="55D9C564" w:rsidR="008270C2" w:rsidRDefault="008270C2" w:rsidP="008270C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270C2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B4323A4" wp14:editId="163CB4D8">
            <wp:extent cx="3084472" cy="1347275"/>
            <wp:effectExtent l="0" t="0" r="0" b="0"/>
            <wp:docPr id="17862748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274854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15410" cy="1360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70C2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92702FE" wp14:editId="3852A740">
            <wp:extent cx="2128838" cy="3385740"/>
            <wp:effectExtent l="0" t="0" r="0" b="0"/>
            <wp:docPr id="1744199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19956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51600" cy="3421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F18CC" w14:textId="2353941D" w:rsidR="00E12045" w:rsidRDefault="00E12045" w:rsidP="00E1204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Fig</w:t>
      </w:r>
      <w:r w:rsidR="0076296E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5m</w:t>
      </w:r>
      <w:r w:rsidRPr="00E1204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                                                          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 w:rsidR="0076296E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5n</w:t>
      </w:r>
    </w:p>
    <w:p w14:paraId="272A6BF5" w14:textId="146724C8" w:rsidR="008270C2" w:rsidRDefault="00E12045" w:rsidP="00870BB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12045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8FD2295" wp14:editId="7695B125">
            <wp:extent cx="2657475" cy="2844325"/>
            <wp:effectExtent l="0" t="0" r="0" b="0"/>
            <wp:docPr id="20398721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872155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667014" cy="285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0BBE" w:rsidRPr="00870BBE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396D797" wp14:editId="36EF57D1">
            <wp:extent cx="2581275" cy="2696260"/>
            <wp:effectExtent l="0" t="0" r="0" b="0"/>
            <wp:docPr id="13441683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168305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94708" cy="271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73CF8" w14:textId="78B8D0A3" w:rsidR="00E12045" w:rsidRDefault="00E12045" w:rsidP="00E1204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 w:rsidR="0076296E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="006957A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76296E">
        <w:rPr>
          <w:rFonts w:ascii="Times New Roman" w:hAnsi="Times New Roman" w:cs="Times New Roman" w:hint="eastAsia"/>
          <w:b/>
          <w:bCs/>
          <w:sz w:val="24"/>
          <w:szCs w:val="24"/>
        </w:rPr>
        <w:t>5o</w:t>
      </w:r>
      <w:r w:rsidR="006957A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                                                                    </w:t>
      </w:r>
      <w:r w:rsidR="006957A9" w:rsidRPr="006957A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957A9" w:rsidRPr="00FE694F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 w:rsidR="0076296E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="006957A9" w:rsidRPr="00FE69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="006957A9">
        <w:rPr>
          <w:rFonts w:ascii="Times New Roman" w:hAnsi="Times New Roman" w:cs="Times New Roman" w:hint="eastAsia"/>
          <w:b/>
          <w:bCs/>
          <w:sz w:val="24"/>
          <w:szCs w:val="24"/>
        </w:rPr>
        <w:t>5p</w:t>
      </w:r>
    </w:p>
    <w:p w14:paraId="47567805" w14:textId="39C36A5B" w:rsidR="00E12045" w:rsidRDefault="0088706B" w:rsidP="00870BBE">
      <w:pPr>
        <w:rPr>
          <w:rFonts w:hint="eastAsia"/>
          <w:noProof/>
        </w:rPr>
      </w:pPr>
      <w:r w:rsidRPr="0088706B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9BBEC00" wp14:editId="5494528A">
            <wp:extent cx="2617038" cy="2395538"/>
            <wp:effectExtent l="0" t="0" r="0" b="0"/>
            <wp:docPr id="21057304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730409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27483" cy="2405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57A9" w:rsidRPr="006957A9">
        <w:rPr>
          <w:noProof/>
        </w:rPr>
        <w:t xml:space="preserve"> </w:t>
      </w:r>
      <w:r w:rsidR="006957A9" w:rsidRPr="006957A9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0E7FA75" wp14:editId="5A0CCFC7">
            <wp:extent cx="2514600" cy="2382300"/>
            <wp:effectExtent l="0" t="0" r="0" b="0"/>
            <wp:docPr id="17423327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33276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19997" cy="2387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BB76A" w14:textId="26AB5FFB" w:rsidR="006957A9" w:rsidRDefault="006957A9" w:rsidP="006957A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 w:rsidR="0076296E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5q</w:t>
      </w:r>
      <w:r w:rsidR="003147F0" w:rsidRPr="003147F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3147F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                                                                 </w:t>
      </w:r>
      <w:r w:rsidR="003147F0" w:rsidRPr="00FE694F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 w:rsidR="0076296E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="003147F0" w:rsidRPr="00FE69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="003147F0">
        <w:rPr>
          <w:rFonts w:ascii="Times New Roman" w:hAnsi="Times New Roman" w:cs="Times New Roman" w:hint="eastAsia"/>
          <w:b/>
          <w:bCs/>
          <w:sz w:val="24"/>
          <w:szCs w:val="24"/>
        </w:rPr>
        <w:t>5r</w:t>
      </w:r>
    </w:p>
    <w:p w14:paraId="0394D84A" w14:textId="77777777" w:rsidR="006957A9" w:rsidRDefault="006957A9" w:rsidP="006957A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CF603C" w14:textId="507E7A89" w:rsidR="006957A9" w:rsidRDefault="003147F0" w:rsidP="00870BBE">
      <w:pPr>
        <w:rPr>
          <w:rFonts w:hint="eastAsia"/>
          <w:noProof/>
        </w:rPr>
      </w:pPr>
      <w:r w:rsidRPr="003147F0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9CF7532" wp14:editId="03CA89DC">
            <wp:extent cx="2569790" cy="2386013"/>
            <wp:effectExtent l="0" t="0" r="0" b="0"/>
            <wp:docPr id="5770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035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78839" cy="239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47F0">
        <w:rPr>
          <w:noProof/>
        </w:rPr>
        <w:t xml:space="preserve"> </w:t>
      </w:r>
      <w:r w:rsidRPr="003147F0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5E796AB" wp14:editId="41A9017E">
            <wp:extent cx="2365857" cy="2347912"/>
            <wp:effectExtent l="0" t="0" r="0" b="0"/>
            <wp:docPr id="7122197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21970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375680" cy="235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43D31" w14:textId="31B688AC" w:rsidR="003147F0" w:rsidRDefault="003147F0" w:rsidP="00870BB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Fig</w:t>
      </w:r>
      <w:r w:rsidR="0076296E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5s</w:t>
      </w:r>
      <w:r w:rsidR="00C3184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                                                                     </w:t>
      </w:r>
      <w:r w:rsidR="00C31844" w:rsidRPr="00C3184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31844" w:rsidRPr="00FE694F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 w:rsidR="0076296E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="00C31844" w:rsidRPr="00FE69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="00C31844">
        <w:rPr>
          <w:rFonts w:ascii="Times New Roman" w:hAnsi="Times New Roman" w:cs="Times New Roman" w:hint="eastAsia"/>
          <w:b/>
          <w:bCs/>
          <w:sz w:val="24"/>
          <w:szCs w:val="24"/>
        </w:rPr>
        <w:t>5t</w:t>
      </w:r>
    </w:p>
    <w:p w14:paraId="202AADA1" w14:textId="71DAD425" w:rsidR="003147F0" w:rsidRDefault="00C31844" w:rsidP="00870BBE">
      <w:pPr>
        <w:rPr>
          <w:rFonts w:hint="eastAsia"/>
          <w:noProof/>
        </w:rPr>
      </w:pPr>
      <w:r w:rsidRPr="00C31844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4346432" wp14:editId="14D56FCF">
            <wp:extent cx="2790825" cy="1894079"/>
            <wp:effectExtent l="0" t="0" r="0" b="0"/>
            <wp:docPr id="20579060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906009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802443" cy="1901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1844">
        <w:rPr>
          <w:noProof/>
        </w:rPr>
        <w:t xml:space="preserve"> </w:t>
      </w:r>
      <w:r w:rsidRPr="00C31844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672F500" wp14:editId="20FFE564">
            <wp:extent cx="2403371" cy="1804988"/>
            <wp:effectExtent l="0" t="0" r="0" b="0"/>
            <wp:docPr id="7606120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612043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421795" cy="181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47FC9" w14:textId="77777777" w:rsidR="001214FF" w:rsidRDefault="001214FF" w:rsidP="00870BBE">
      <w:pPr>
        <w:rPr>
          <w:rFonts w:hint="eastAsia"/>
          <w:noProof/>
        </w:rPr>
      </w:pPr>
    </w:p>
    <w:p w14:paraId="01CBAF40" w14:textId="4E08BEB3" w:rsidR="00C31844" w:rsidRDefault="00C31844" w:rsidP="00C3184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 w:rsidR="0076296E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6c</w:t>
      </w:r>
      <w:r w:rsidRPr="00C3184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                                                                    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 w:rsidR="0076296E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6d</w:t>
      </w:r>
    </w:p>
    <w:p w14:paraId="7606E6A8" w14:textId="727B5C5E" w:rsidR="00C31844" w:rsidRDefault="00C31844" w:rsidP="00870BBE">
      <w:pPr>
        <w:rPr>
          <w:rFonts w:hint="eastAsia"/>
          <w:noProof/>
        </w:rPr>
      </w:pPr>
      <w:r w:rsidRPr="00C31844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80D10CF" wp14:editId="318FE98C">
            <wp:extent cx="2738438" cy="2031575"/>
            <wp:effectExtent l="0" t="0" r="0" b="0"/>
            <wp:docPr id="674934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93459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752710" cy="2042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1844">
        <w:rPr>
          <w:noProof/>
        </w:rPr>
        <w:t xml:space="preserve"> </w:t>
      </w:r>
      <w:r w:rsidRPr="00C31844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6C0C4DF" wp14:editId="4026633C">
            <wp:extent cx="2462212" cy="1827242"/>
            <wp:effectExtent l="0" t="0" r="0" b="0"/>
            <wp:docPr id="16534874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487499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486178" cy="1845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346DE" w14:textId="77777777" w:rsidR="001214FF" w:rsidRDefault="001214FF" w:rsidP="00870BBE">
      <w:pPr>
        <w:rPr>
          <w:rFonts w:hint="eastAsia"/>
          <w:noProof/>
        </w:rPr>
      </w:pPr>
    </w:p>
    <w:p w14:paraId="70EA1259" w14:textId="0A82CD93" w:rsidR="00C31844" w:rsidRDefault="00C31844" w:rsidP="00C3184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 w:rsidR="0076296E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6e</w:t>
      </w:r>
      <w:r w:rsidRPr="00C3184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F4AF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                                                                    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 w:rsidR="0076296E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6f</w:t>
      </w:r>
    </w:p>
    <w:p w14:paraId="522F66BF" w14:textId="70D2FE00" w:rsidR="00C31844" w:rsidRDefault="00BF4AFE" w:rsidP="00C3184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F4AFE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4780466" wp14:editId="2079A68B">
            <wp:extent cx="2639200" cy="2867025"/>
            <wp:effectExtent l="0" t="0" r="0" b="0"/>
            <wp:docPr id="2556604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660474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54674" cy="2883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AFE">
        <w:rPr>
          <w:noProof/>
        </w:rPr>
        <w:t xml:space="preserve"> </w:t>
      </w:r>
      <w:r w:rsidRPr="00BF4AFE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5923405" wp14:editId="702A1F27">
            <wp:extent cx="2542092" cy="2852738"/>
            <wp:effectExtent l="0" t="0" r="0" b="0"/>
            <wp:docPr id="7676367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636784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560417" cy="2873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85AC8" w14:textId="77777777" w:rsidR="00C31844" w:rsidRDefault="00C31844" w:rsidP="00870B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BA5F65E" w14:textId="77777777" w:rsidR="00BF4AFE" w:rsidRDefault="00BF4AFE" w:rsidP="00870B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F4797E" w14:textId="77777777" w:rsidR="00BF4AFE" w:rsidRDefault="00BF4AFE" w:rsidP="00870B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DC81E9" w14:textId="77777777" w:rsidR="00BF4AFE" w:rsidRDefault="00BF4AFE" w:rsidP="00870B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0AD6FD2" w14:textId="77777777" w:rsidR="00BF4AFE" w:rsidRDefault="00BF4AFE" w:rsidP="00870B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4AC2DA" w14:textId="25F10CD6" w:rsidR="005E5F50" w:rsidRDefault="00BF4AFE" w:rsidP="00870BB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 w:rsidR="0076296E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6g</w:t>
      </w:r>
    </w:p>
    <w:p w14:paraId="68EF7988" w14:textId="77777777" w:rsidR="005E5F50" w:rsidRDefault="005E5F50" w:rsidP="00870BB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E5F50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D66FE5D" wp14:editId="194E0EE6">
            <wp:extent cx="5274310" cy="2318385"/>
            <wp:effectExtent l="0" t="0" r="0" b="0"/>
            <wp:docPr id="7145378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537849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1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4AFE" w:rsidRPr="00C3184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F4AF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</w:p>
    <w:p w14:paraId="461634D1" w14:textId="5E1FABA6" w:rsidR="005E5F50" w:rsidRDefault="005E5F50" w:rsidP="005E5F5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 w:rsidR="0076296E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6h</w:t>
      </w:r>
    </w:p>
    <w:p w14:paraId="567EA63B" w14:textId="132E8E1F" w:rsidR="00BF4AFE" w:rsidRDefault="006D6F45" w:rsidP="00870BB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D6F45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680E130" wp14:editId="0889BD69">
            <wp:extent cx="5274310" cy="2633345"/>
            <wp:effectExtent l="0" t="0" r="0" b="0"/>
            <wp:docPr id="12654546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454613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735BD" w14:textId="79958484" w:rsidR="006D6F45" w:rsidRDefault="006D6F45" w:rsidP="006D6F4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 w:rsidR="0076296E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6i</w:t>
      </w:r>
      <w:r w:rsidR="00447894" w:rsidRPr="0044789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4789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                                                                   </w:t>
      </w:r>
      <w:r w:rsidR="00447894" w:rsidRPr="00FE694F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 w:rsidR="0076296E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="00447894" w:rsidRPr="00FE69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="00447894">
        <w:rPr>
          <w:rFonts w:ascii="Times New Roman" w:hAnsi="Times New Roman" w:cs="Times New Roman" w:hint="eastAsia"/>
          <w:b/>
          <w:bCs/>
          <w:sz w:val="24"/>
          <w:szCs w:val="24"/>
        </w:rPr>
        <w:t>6j</w:t>
      </w:r>
    </w:p>
    <w:p w14:paraId="12CE5A72" w14:textId="3EB2B1CB" w:rsidR="00447894" w:rsidRDefault="00447894" w:rsidP="006D6F4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47894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6811004" wp14:editId="483C55A9">
            <wp:extent cx="2633049" cy="2560320"/>
            <wp:effectExtent l="0" t="0" r="0" b="0"/>
            <wp:docPr id="12255727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572714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652190" cy="257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47894">
        <w:rPr>
          <w:noProof/>
        </w:rPr>
        <w:t xml:space="preserve"> </w:t>
      </w:r>
      <w:r w:rsidRPr="00447894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5662B9B" wp14:editId="305FF978">
            <wp:extent cx="2526764" cy="2570798"/>
            <wp:effectExtent l="0" t="0" r="0" b="0"/>
            <wp:docPr id="17941828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18289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555113" cy="2599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8AD26" w14:textId="77777777" w:rsidR="006D6F45" w:rsidRDefault="006D6F45" w:rsidP="00870B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57B1DCE" w14:textId="77777777" w:rsidR="00447894" w:rsidRDefault="00447894" w:rsidP="00870B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9E33F6D" w14:textId="1B90FFF4" w:rsidR="00447894" w:rsidRDefault="00447894" w:rsidP="0044789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 w:rsidR="0076296E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6k</w:t>
      </w:r>
    </w:p>
    <w:p w14:paraId="7CC197A3" w14:textId="5FED8433" w:rsidR="00447894" w:rsidRDefault="00912404" w:rsidP="00870BB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12404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DC92E1B" wp14:editId="586DBA73">
            <wp:extent cx="2692196" cy="2313940"/>
            <wp:effectExtent l="0" t="0" r="0" b="0"/>
            <wp:docPr id="18130288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028824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707877" cy="232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2404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A0D5990" wp14:editId="7E7DDC5B">
            <wp:extent cx="2535927" cy="2242820"/>
            <wp:effectExtent l="0" t="0" r="0" b="0"/>
            <wp:docPr id="14069962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99628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556757" cy="2261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058BF" w14:textId="72AE4360" w:rsidR="00912404" w:rsidRDefault="00912404" w:rsidP="0091240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 w:rsidR="0076296E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6l</w:t>
      </w:r>
      <w:r w:rsidR="00C15C49" w:rsidRPr="00C15C49">
        <w:rPr>
          <w:noProof/>
        </w:rPr>
        <w:t xml:space="preserve"> </w:t>
      </w:r>
    </w:p>
    <w:p w14:paraId="17AC3D4C" w14:textId="43B0B1D3" w:rsidR="0076296E" w:rsidRDefault="00C15C49" w:rsidP="00870BB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15C49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CD7D849" wp14:editId="788A9B13">
            <wp:extent cx="2576513" cy="2130447"/>
            <wp:effectExtent l="0" t="0" r="0" b="0"/>
            <wp:docPr id="12550363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036395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589082" cy="214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5C49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8C402DD" wp14:editId="4F6B7DC4">
            <wp:extent cx="2447303" cy="2182495"/>
            <wp:effectExtent l="0" t="0" r="0" b="0"/>
            <wp:docPr id="3047207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720789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457589" cy="2191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144C7" w14:textId="77777777" w:rsidR="0076296E" w:rsidRDefault="0076296E" w:rsidP="00870B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0909A7" w14:textId="55A719CC" w:rsidR="00042373" w:rsidRDefault="0076296E" w:rsidP="0004237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Supplementary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1c</w:t>
      </w:r>
      <w:r w:rsidR="00042373" w:rsidRPr="00042373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042373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                       </w:t>
      </w:r>
      <w:r w:rsidR="00042373">
        <w:rPr>
          <w:rFonts w:ascii="Times New Roman" w:hAnsi="Times New Roman" w:cs="Times New Roman"/>
          <w:b/>
          <w:bCs/>
          <w:sz w:val="24"/>
          <w:szCs w:val="28"/>
        </w:rPr>
        <w:t>Supplementary</w:t>
      </w:r>
      <w:r w:rsidR="00042373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042373" w:rsidRPr="00FE694F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 w:rsidR="00042373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="00042373" w:rsidRPr="00FE69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="00042373">
        <w:rPr>
          <w:rFonts w:ascii="Times New Roman" w:hAnsi="Times New Roman" w:cs="Times New Roman" w:hint="eastAsia"/>
          <w:b/>
          <w:bCs/>
          <w:sz w:val="24"/>
          <w:szCs w:val="24"/>
        </w:rPr>
        <w:t>1f</w:t>
      </w:r>
    </w:p>
    <w:p w14:paraId="5EBB355D" w14:textId="5FC44713" w:rsidR="0076296E" w:rsidRDefault="0076296E" w:rsidP="007629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99470E1" w14:textId="6CA2B4C8" w:rsidR="0076296E" w:rsidRDefault="00042373" w:rsidP="00870BB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42373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834D77C" wp14:editId="50E9189A">
            <wp:extent cx="2614613" cy="1067124"/>
            <wp:effectExtent l="0" t="0" r="0" b="0"/>
            <wp:docPr id="21438734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873497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636389" cy="107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2373">
        <w:rPr>
          <w:noProof/>
        </w:rPr>
        <w:t xml:space="preserve"> </w:t>
      </w:r>
      <w:r w:rsidRPr="00042373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549F4C6" wp14:editId="5C13B0A5">
            <wp:extent cx="2557462" cy="2476190"/>
            <wp:effectExtent l="0" t="0" r="0" b="0"/>
            <wp:docPr id="1009307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30747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570400" cy="2488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633F2" w14:textId="1B4AA1D8" w:rsidR="00042373" w:rsidRDefault="00042373" w:rsidP="0004237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lastRenderedPageBreak/>
        <w:t>Supplementary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1i</w:t>
      </w:r>
      <w:r w:rsidR="005828D9" w:rsidRPr="005828D9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5828D9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                           </w:t>
      </w:r>
      <w:r w:rsidR="005828D9">
        <w:rPr>
          <w:rFonts w:ascii="Times New Roman" w:hAnsi="Times New Roman" w:cs="Times New Roman"/>
          <w:b/>
          <w:bCs/>
          <w:sz w:val="24"/>
          <w:szCs w:val="28"/>
        </w:rPr>
        <w:t>Supplementary</w:t>
      </w:r>
      <w:r w:rsidR="005828D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828D9" w:rsidRPr="00FE694F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 w:rsidR="005828D9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="005828D9" w:rsidRPr="00FE69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="005828D9">
        <w:rPr>
          <w:rFonts w:ascii="Times New Roman" w:hAnsi="Times New Roman" w:cs="Times New Roman" w:hint="eastAsia"/>
          <w:b/>
          <w:bCs/>
          <w:sz w:val="24"/>
          <w:szCs w:val="24"/>
        </w:rPr>
        <w:t>2a</w:t>
      </w:r>
      <w:r w:rsidR="005828D9" w:rsidRPr="005828D9">
        <w:rPr>
          <w:noProof/>
        </w:rPr>
        <w:t xml:space="preserve"> </w:t>
      </w:r>
    </w:p>
    <w:p w14:paraId="6BAD898D" w14:textId="1A18B5E8" w:rsidR="00042373" w:rsidRDefault="005828D9" w:rsidP="000423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828D9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92548DD" wp14:editId="26ABFC16">
            <wp:extent cx="2314575" cy="866140"/>
            <wp:effectExtent l="0" t="0" r="0" b="0"/>
            <wp:docPr id="17538188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818817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335791" cy="874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28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828D9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FA2D610" wp14:editId="5D06DF31">
            <wp:extent cx="2700338" cy="2599991"/>
            <wp:effectExtent l="0" t="0" r="0" b="0"/>
            <wp:docPr id="3092501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250167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722526" cy="2621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C58D6" w14:textId="77777777" w:rsidR="003C033A" w:rsidRDefault="003C033A" w:rsidP="0004237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44130B4" w14:textId="3A4E4750" w:rsidR="00042373" w:rsidRDefault="005828D9" w:rsidP="00D80323">
      <w:pPr>
        <w:jc w:val="left"/>
        <w:rPr>
          <w:rFonts w:hint="eastAsia"/>
          <w:noProof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Supplementary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2e</w:t>
      </w:r>
      <w:r w:rsidR="00D80323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and 2f</w:t>
      </w:r>
      <w:r w:rsidR="00D80323" w:rsidRPr="00D80323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D80323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                </w:t>
      </w:r>
      <w:r w:rsidR="00D80323">
        <w:rPr>
          <w:rFonts w:ascii="Times New Roman" w:hAnsi="Times New Roman" w:cs="Times New Roman"/>
          <w:b/>
          <w:bCs/>
          <w:sz w:val="24"/>
          <w:szCs w:val="28"/>
        </w:rPr>
        <w:t>Supplementary</w:t>
      </w:r>
      <w:r w:rsidR="00D80323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D80323" w:rsidRPr="00FE694F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 w:rsidR="00D80323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="00D80323" w:rsidRPr="00FE69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="00D80323">
        <w:rPr>
          <w:rFonts w:ascii="Times New Roman" w:hAnsi="Times New Roman" w:cs="Times New Roman" w:hint="eastAsia"/>
          <w:b/>
          <w:bCs/>
          <w:sz w:val="24"/>
          <w:szCs w:val="24"/>
        </w:rPr>
        <w:t>2g</w:t>
      </w:r>
      <w:r w:rsidR="00D80323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D80323" w:rsidRPr="00D80323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0731506" wp14:editId="313F2BCB">
            <wp:extent cx="2663072" cy="2305050"/>
            <wp:effectExtent l="0" t="0" r="0" b="0"/>
            <wp:docPr id="4920950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095076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696527" cy="2334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52263" w:rsidRPr="00852263">
        <w:rPr>
          <w:noProof/>
        </w:rPr>
        <w:t xml:space="preserve"> </w:t>
      </w:r>
      <w:r w:rsidR="00852263" w:rsidRPr="00852263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A00BB26" wp14:editId="61BE282F">
            <wp:extent cx="2531002" cy="2133282"/>
            <wp:effectExtent l="0" t="0" r="0" b="0"/>
            <wp:docPr id="1609749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74942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556159" cy="2154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F6844" w14:textId="77777777" w:rsidR="003C033A" w:rsidRDefault="003C033A" w:rsidP="00D80323">
      <w:pPr>
        <w:jc w:val="left"/>
        <w:rPr>
          <w:rFonts w:hint="eastAsia"/>
          <w:noProof/>
        </w:rPr>
      </w:pPr>
    </w:p>
    <w:p w14:paraId="3FDFCA15" w14:textId="197BCE36" w:rsidR="00852263" w:rsidRDefault="00852263" w:rsidP="00D80323">
      <w:pPr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Supplementary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2n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</w:p>
    <w:p w14:paraId="379A3312" w14:textId="1A6F3501" w:rsidR="003C033A" w:rsidRDefault="003C033A" w:rsidP="00D80323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3C033A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75122A2" wp14:editId="203282E9">
            <wp:extent cx="3764859" cy="2386012"/>
            <wp:effectExtent l="0" t="0" r="0" b="0"/>
            <wp:docPr id="3694134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413465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779407" cy="2395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58508" w14:textId="35E602D7" w:rsidR="00386869" w:rsidRDefault="00386869" w:rsidP="00386869">
      <w:pPr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lastRenderedPageBreak/>
        <w:t>Supplementary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2n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                             </w:t>
      </w:r>
      <w:r>
        <w:rPr>
          <w:rFonts w:ascii="Times New Roman" w:hAnsi="Times New Roman" w:cs="Times New Roman"/>
          <w:b/>
          <w:bCs/>
          <w:sz w:val="24"/>
          <w:szCs w:val="28"/>
        </w:rPr>
        <w:t>Supplementary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2h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</w:p>
    <w:p w14:paraId="600822A2" w14:textId="0AD2C1AF" w:rsidR="00386869" w:rsidRDefault="00386869" w:rsidP="00D80323">
      <w:pPr>
        <w:jc w:val="left"/>
        <w:rPr>
          <w:rFonts w:hint="eastAsia"/>
          <w:noProof/>
        </w:rPr>
      </w:pPr>
      <w:r w:rsidRPr="00386869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01B8EB5" wp14:editId="109CE5FE">
            <wp:extent cx="2595563" cy="1122161"/>
            <wp:effectExtent l="0" t="0" r="0" b="0"/>
            <wp:docPr id="20155156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515699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608408" cy="1127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6869">
        <w:rPr>
          <w:noProof/>
        </w:rPr>
        <w:t xml:space="preserve"> </w:t>
      </w:r>
      <w:r w:rsidRPr="00386869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F795BCC" wp14:editId="2F367304">
            <wp:extent cx="2466369" cy="1226820"/>
            <wp:effectExtent l="0" t="0" r="0" b="0"/>
            <wp:docPr id="3300489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048955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476048" cy="123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58C11" w14:textId="77777777" w:rsidR="00386869" w:rsidRDefault="00386869" w:rsidP="00D80323">
      <w:pPr>
        <w:jc w:val="left"/>
        <w:rPr>
          <w:rFonts w:hint="eastAsia"/>
          <w:noProof/>
        </w:rPr>
      </w:pPr>
    </w:p>
    <w:p w14:paraId="781AEB06" w14:textId="211E0777" w:rsidR="00386869" w:rsidRDefault="00386869" w:rsidP="00386869">
      <w:pPr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Supplementary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5a</w:t>
      </w:r>
      <w:r w:rsidR="00FE0A8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and 5b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</w:p>
    <w:p w14:paraId="7BC60E2E" w14:textId="45B6F4C3" w:rsidR="00386869" w:rsidRDefault="00FE0A89" w:rsidP="00D80323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FE0A89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6D8B34F" wp14:editId="1B7540C0">
            <wp:extent cx="3766215" cy="1485900"/>
            <wp:effectExtent l="0" t="0" r="0" b="0"/>
            <wp:docPr id="6474692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46924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777574" cy="1490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45C6C" w14:textId="77777777" w:rsidR="00C10DE9" w:rsidRDefault="00C10DE9" w:rsidP="00D80323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5083739C" w14:textId="22BAEF35" w:rsidR="00FE0A89" w:rsidRDefault="00FE0A89" w:rsidP="00D80323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Supplementary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FE69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5c</w:t>
      </w:r>
    </w:p>
    <w:p w14:paraId="169EB88B" w14:textId="76475E4A" w:rsidR="00FE0A89" w:rsidRPr="002C324C" w:rsidRDefault="00FE0A89" w:rsidP="00D80323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FE0A89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AF925A2" wp14:editId="7B58A3EE">
            <wp:extent cx="2986088" cy="3092862"/>
            <wp:effectExtent l="0" t="0" r="0" b="0"/>
            <wp:docPr id="18688919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891933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997410" cy="3104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E0A89" w:rsidRPr="002C32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1BAA2" w14:textId="77777777" w:rsidR="002548B5" w:rsidRDefault="002548B5" w:rsidP="002C324C">
      <w:pPr>
        <w:rPr>
          <w:rFonts w:hint="eastAsia"/>
        </w:rPr>
      </w:pPr>
      <w:r>
        <w:separator/>
      </w:r>
    </w:p>
  </w:endnote>
  <w:endnote w:type="continuationSeparator" w:id="0">
    <w:p w14:paraId="58E6E8F9" w14:textId="77777777" w:rsidR="002548B5" w:rsidRDefault="002548B5" w:rsidP="002C324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dvTT2c8ce45a">
    <w:altName w:val="Cambria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CEC07" w14:textId="77777777" w:rsidR="002548B5" w:rsidRDefault="002548B5" w:rsidP="002C324C">
      <w:pPr>
        <w:rPr>
          <w:rFonts w:hint="eastAsia"/>
        </w:rPr>
      </w:pPr>
      <w:r>
        <w:separator/>
      </w:r>
    </w:p>
  </w:footnote>
  <w:footnote w:type="continuationSeparator" w:id="0">
    <w:p w14:paraId="2705C0B9" w14:textId="77777777" w:rsidR="002548B5" w:rsidRDefault="002548B5" w:rsidP="002C324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418B"/>
    <w:rsid w:val="00017D57"/>
    <w:rsid w:val="00042373"/>
    <w:rsid w:val="000B19B0"/>
    <w:rsid w:val="000D1F9B"/>
    <w:rsid w:val="000D4D9A"/>
    <w:rsid w:val="000E6856"/>
    <w:rsid w:val="000F1C88"/>
    <w:rsid w:val="001045A2"/>
    <w:rsid w:val="001214FF"/>
    <w:rsid w:val="0014315D"/>
    <w:rsid w:val="00180973"/>
    <w:rsid w:val="001F73C8"/>
    <w:rsid w:val="0025418B"/>
    <w:rsid w:val="002548B5"/>
    <w:rsid w:val="00281073"/>
    <w:rsid w:val="002C324C"/>
    <w:rsid w:val="003147F0"/>
    <w:rsid w:val="003225E3"/>
    <w:rsid w:val="0034021D"/>
    <w:rsid w:val="00344DEB"/>
    <w:rsid w:val="00384247"/>
    <w:rsid w:val="00386869"/>
    <w:rsid w:val="003925EC"/>
    <w:rsid w:val="003969F1"/>
    <w:rsid w:val="003B10F2"/>
    <w:rsid w:val="003B174B"/>
    <w:rsid w:val="003C033A"/>
    <w:rsid w:val="00433489"/>
    <w:rsid w:val="00434AA4"/>
    <w:rsid w:val="00447894"/>
    <w:rsid w:val="00454E5E"/>
    <w:rsid w:val="004978EC"/>
    <w:rsid w:val="004C3F95"/>
    <w:rsid w:val="005316C2"/>
    <w:rsid w:val="005828D9"/>
    <w:rsid w:val="00593610"/>
    <w:rsid w:val="005C4B18"/>
    <w:rsid w:val="005E5F50"/>
    <w:rsid w:val="005F5244"/>
    <w:rsid w:val="006027E4"/>
    <w:rsid w:val="0063355F"/>
    <w:rsid w:val="00685030"/>
    <w:rsid w:val="006957A9"/>
    <w:rsid w:val="006B2AF6"/>
    <w:rsid w:val="006D6F45"/>
    <w:rsid w:val="00741CCE"/>
    <w:rsid w:val="00746CA1"/>
    <w:rsid w:val="0076296E"/>
    <w:rsid w:val="00764D73"/>
    <w:rsid w:val="00782B8E"/>
    <w:rsid w:val="007D1045"/>
    <w:rsid w:val="007F0A55"/>
    <w:rsid w:val="008270C2"/>
    <w:rsid w:val="00852263"/>
    <w:rsid w:val="00870BBE"/>
    <w:rsid w:val="00871234"/>
    <w:rsid w:val="0088706B"/>
    <w:rsid w:val="008977E7"/>
    <w:rsid w:val="008D1F6A"/>
    <w:rsid w:val="008E153F"/>
    <w:rsid w:val="00906A9B"/>
    <w:rsid w:val="00912404"/>
    <w:rsid w:val="009352D9"/>
    <w:rsid w:val="0093787D"/>
    <w:rsid w:val="009B0D68"/>
    <w:rsid w:val="009B5785"/>
    <w:rsid w:val="009C59A1"/>
    <w:rsid w:val="009E28A4"/>
    <w:rsid w:val="00A01D1D"/>
    <w:rsid w:val="00A44838"/>
    <w:rsid w:val="00A454CF"/>
    <w:rsid w:val="00AA48FE"/>
    <w:rsid w:val="00AC347C"/>
    <w:rsid w:val="00AF2E68"/>
    <w:rsid w:val="00B001F8"/>
    <w:rsid w:val="00B86D30"/>
    <w:rsid w:val="00BF4AFE"/>
    <w:rsid w:val="00C10DE9"/>
    <w:rsid w:val="00C15C49"/>
    <w:rsid w:val="00C31844"/>
    <w:rsid w:val="00C327DE"/>
    <w:rsid w:val="00CF0940"/>
    <w:rsid w:val="00D80323"/>
    <w:rsid w:val="00D80EDE"/>
    <w:rsid w:val="00D8508C"/>
    <w:rsid w:val="00DC2422"/>
    <w:rsid w:val="00E03479"/>
    <w:rsid w:val="00E12045"/>
    <w:rsid w:val="00E34B40"/>
    <w:rsid w:val="00E61645"/>
    <w:rsid w:val="00E9750A"/>
    <w:rsid w:val="00EA0DBE"/>
    <w:rsid w:val="00EA70C5"/>
    <w:rsid w:val="00EE27CC"/>
    <w:rsid w:val="00EF1040"/>
    <w:rsid w:val="00EF493B"/>
    <w:rsid w:val="00F26252"/>
    <w:rsid w:val="00F81245"/>
    <w:rsid w:val="00FD5922"/>
    <w:rsid w:val="00FE0A89"/>
    <w:rsid w:val="00FE694F"/>
    <w:rsid w:val="00FF4122"/>
    <w:rsid w:val="61806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F40BDF"/>
  <w14:defaultImageDpi w14:val="32767"/>
  <w15:docId w15:val="{9EA008F6-68C5-4525-B6FF-F9B1A083E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6869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basedOn w:val="a1"/>
    <w:uiPriority w:val="3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0">
    <w:name w:val="明显引用 字符"/>
    <w:basedOn w:val="a0"/>
    <w:link w:val="af"/>
    <w:uiPriority w:val="30"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7" Type="http://schemas.openxmlformats.org/officeDocument/2006/relationships/image" Target="media/image2.tif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10" Type="http://schemas.openxmlformats.org/officeDocument/2006/relationships/image" Target="media/image5.tif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tif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8" Type="http://schemas.openxmlformats.org/officeDocument/2006/relationships/image" Target="media/image3.tif"/><Relationship Id="rId51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1" Type="http://schemas.openxmlformats.org/officeDocument/2006/relationships/styles" Target="styles.xml"/><Relationship Id="rId6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3004</TotalTime>
  <Pages>16</Pages>
  <Words>1315</Words>
  <Characters>7497</Characters>
  <Application>Microsoft Office Word</Application>
  <DocSecurity>0</DocSecurity>
  <Lines>62</Lines>
  <Paragraphs>17</Paragraphs>
  <ScaleCrop>false</ScaleCrop>
  <Company/>
  <LinksUpToDate>false</LinksUpToDate>
  <CharactersWithSpaces>8795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岩涛 姜</dc:creator>
  <cp:lastModifiedBy>岩涛 姜</cp:lastModifiedBy>
  <cp:revision>57</cp:revision>
  <dcterms:created xsi:type="dcterms:W3CDTF">2025-07-25T09:40:00Z</dcterms:created>
  <dcterms:modified xsi:type="dcterms:W3CDTF">2025-11-14T12:34:00Z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eyJoZGlkIjoiYmVkNWVkMGMwNWI3ZjI0ZTEzNzZiNjI4ZDkzMjA1OTkiLCJ1c2VySWQiOiIyOTc1MDI2NDAifQ==</vt:lpwstr>
  </property>
  <property fmtid="{D5CDD505-2E9C-101B-9397-08002B2CF9AE}" pid="3" name="KSOProductBuildVer">
    <vt:lpwstr>2052-12.1.0.21915</vt:lpwstr>
  </property>
  <property fmtid="{D5CDD505-2E9C-101B-9397-08002B2CF9AE}" pid="4" name="ICV">
    <vt:lpwstr>D36597443B7C4820BF30F3AABD055F34_12</vt:lpwstr>
  </property>
</Properties>
</file>