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1098"/>
        <w:gridCol w:w="1832"/>
        <w:gridCol w:w="1498"/>
        <w:gridCol w:w="1710"/>
        <w:gridCol w:w="1765"/>
        <w:gridCol w:w="1339"/>
      </w:tblGrid>
      <w:tr w:rsidR="00E634DE" w:rsidRPr="00095267" w:rsidTr="00BE0C8A">
        <w:trPr>
          <w:trHeight w:val="305"/>
        </w:trPr>
        <w:tc>
          <w:tcPr>
            <w:tcW w:w="9242" w:type="dxa"/>
            <w:gridSpan w:val="6"/>
          </w:tcPr>
          <w:p w:rsidR="00E634DE" w:rsidRPr="00095267" w:rsidRDefault="00E634DE" w:rsidP="00BE0C8A">
            <w:pPr>
              <w:rPr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 xml:space="preserve">Table </w:t>
            </w:r>
            <w:r w:rsidR="00FE6043">
              <w:rPr>
                <w:rFonts w:cs="Times New Roman"/>
                <w:b/>
                <w:sz w:val="16"/>
                <w:szCs w:val="16"/>
              </w:rPr>
              <w:t>S</w:t>
            </w:r>
            <w:r w:rsidRPr="00095267">
              <w:rPr>
                <w:rFonts w:cs="Times New Roman"/>
                <w:b/>
                <w:sz w:val="16"/>
                <w:szCs w:val="16"/>
              </w:rPr>
              <w:t xml:space="preserve">1. </w:t>
            </w:r>
            <w:r w:rsidRPr="00095267">
              <w:rPr>
                <w:rFonts w:cs="Times New Roman"/>
                <w:sz w:val="16"/>
                <w:szCs w:val="16"/>
              </w:rPr>
              <w:t>Demographic, anthropometric and  clinical  characteristics of participants</w:t>
            </w:r>
          </w:p>
          <w:p w:rsidR="00E634DE" w:rsidRPr="00095267" w:rsidRDefault="00E634DE" w:rsidP="00BE0C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E634DE" w:rsidRPr="00095267" w:rsidTr="00BE0C8A">
        <w:trPr>
          <w:trHeight w:val="305"/>
        </w:trPr>
        <w:tc>
          <w:tcPr>
            <w:tcW w:w="2930" w:type="dxa"/>
            <w:gridSpan w:val="2"/>
          </w:tcPr>
          <w:p w:rsidR="00E634DE" w:rsidRPr="00095267" w:rsidRDefault="00E634DE" w:rsidP="00BE0C8A">
            <w:pPr>
              <w:autoSpaceDE w:val="0"/>
              <w:autoSpaceDN w:val="0"/>
              <w:adjustRightInd w:val="0"/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Characteristics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Overall (n=4864)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With PAD (n=269)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Without PAD (n=4594)</w:t>
            </w:r>
          </w:p>
        </w:tc>
        <w:tc>
          <w:tcPr>
            <w:tcW w:w="1339" w:type="dxa"/>
          </w:tcPr>
          <w:p w:rsidR="00E634DE" w:rsidRPr="00095267" w:rsidRDefault="00E634DE" w:rsidP="00BE0C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p-value</w:t>
            </w:r>
          </w:p>
        </w:tc>
      </w:tr>
      <w:tr w:rsidR="00E634DE" w:rsidRPr="00095267" w:rsidTr="00BE0C8A">
        <w:trPr>
          <w:trHeight w:val="124"/>
        </w:trPr>
        <w:tc>
          <w:tcPr>
            <w:tcW w:w="1098" w:type="dxa"/>
            <w:vMerge w:val="restart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Gender</w:t>
            </w:r>
          </w:p>
        </w:tc>
        <w:tc>
          <w:tcPr>
            <w:tcW w:w="1832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Men (%)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Arial"/>
                <w:sz w:val="16"/>
                <w:szCs w:val="16"/>
              </w:rPr>
            </w:pPr>
            <w:r w:rsidRPr="00095267">
              <w:rPr>
                <w:rFonts w:cs="Arial"/>
                <w:sz w:val="16"/>
                <w:szCs w:val="16"/>
              </w:rPr>
              <w:t>51.0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51.7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51.0</w:t>
            </w:r>
          </w:p>
        </w:tc>
        <w:tc>
          <w:tcPr>
            <w:tcW w:w="1339" w:type="dxa"/>
            <w:vMerge w:val="restart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&lt;0.001</w:t>
            </w:r>
          </w:p>
        </w:tc>
      </w:tr>
      <w:tr w:rsidR="00E634DE" w:rsidRPr="00095267" w:rsidTr="00BE0C8A">
        <w:trPr>
          <w:trHeight w:val="143"/>
        </w:trPr>
        <w:tc>
          <w:tcPr>
            <w:tcW w:w="1098" w:type="dxa"/>
            <w:vMerge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832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Women (%)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Arial"/>
                <w:sz w:val="16"/>
                <w:szCs w:val="16"/>
              </w:rPr>
            </w:pPr>
            <w:r w:rsidRPr="00095267">
              <w:rPr>
                <w:rFonts w:cs="Arial"/>
                <w:sz w:val="16"/>
                <w:szCs w:val="16"/>
              </w:rPr>
              <w:t>49.0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48.3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49.0</w:t>
            </w:r>
          </w:p>
        </w:tc>
        <w:tc>
          <w:tcPr>
            <w:tcW w:w="1339" w:type="dxa"/>
            <w:vMerge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E634DE" w:rsidRPr="00095267" w:rsidTr="00BE0C8A">
        <w:tc>
          <w:tcPr>
            <w:tcW w:w="2930" w:type="dxa"/>
            <w:gridSpan w:val="2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 xml:space="preserve">Age (Years), </w:t>
            </w:r>
            <w:r w:rsidRPr="00095267">
              <w:rPr>
                <w:rFonts w:cstheme="majorBidi"/>
                <w:b/>
                <w:sz w:val="16"/>
                <w:szCs w:val="16"/>
                <w:shd w:val="clear" w:color="auto" w:fill="FFFFFF"/>
              </w:rPr>
              <w:t>[ mean</w:t>
            </w:r>
            <w:r w:rsidR="00950725">
              <w:rPr>
                <w:rFonts w:cstheme="majorBidi"/>
                <w:b/>
                <w:sz w:val="16"/>
                <w:szCs w:val="16"/>
                <w:shd w:val="clear" w:color="auto" w:fill="FFFFFF"/>
              </w:rPr>
              <w:t xml:space="preserve"> </w:t>
            </w:r>
            <w:r w:rsidRPr="00095267">
              <w:rPr>
                <w:rFonts w:cstheme="majorBidi"/>
                <w:b/>
                <w:sz w:val="16"/>
                <w:szCs w:val="16"/>
                <w:shd w:val="clear" w:color="auto" w:fill="FFFFFF"/>
              </w:rPr>
              <w:t>± SEM ]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59.6</w:t>
            </w:r>
            <w:r w:rsidRPr="00095267">
              <w:rPr>
                <w:rFonts w:cs="Arial"/>
                <w:sz w:val="16"/>
                <w:szCs w:val="16"/>
              </w:rPr>
              <w:t>±</w:t>
            </w:r>
            <w:r w:rsidRPr="00095267">
              <w:rPr>
                <w:rFonts w:cs="Times New Roman"/>
                <w:sz w:val="16"/>
                <w:szCs w:val="16"/>
              </w:rPr>
              <w:t>0.18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70.1</w:t>
            </w:r>
            <w:r w:rsidRPr="00095267">
              <w:rPr>
                <w:rFonts w:cs="Arial"/>
                <w:sz w:val="16"/>
                <w:szCs w:val="16"/>
              </w:rPr>
              <w:t>±0.21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58.8</w:t>
            </w:r>
            <w:r w:rsidRPr="00095267">
              <w:rPr>
                <w:rFonts w:cs="Arial"/>
                <w:sz w:val="16"/>
                <w:szCs w:val="16"/>
              </w:rPr>
              <w:t>±0.68</w:t>
            </w:r>
          </w:p>
        </w:tc>
        <w:tc>
          <w:tcPr>
            <w:tcW w:w="1339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&lt;0.001</w:t>
            </w:r>
          </w:p>
        </w:tc>
      </w:tr>
      <w:tr w:rsidR="00E634DE" w:rsidRPr="00095267" w:rsidTr="00BE0C8A">
        <w:trPr>
          <w:trHeight w:val="575"/>
        </w:trPr>
        <w:tc>
          <w:tcPr>
            <w:tcW w:w="1098" w:type="dxa"/>
            <w:vMerge w:val="restart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Race/</w:t>
            </w:r>
          </w:p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832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White (non-Hispanic) (%)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Arial"/>
                <w:sz w:val="16"/>
                <w:szCs w:val="16"/>
              </w:rPr>
            </w:pPr>
            <w:r w:rsidRPr="00095267">
              <w:rPr>
                <w:rFonts w:cs="Arial"/>
                <w:sz w:val="16"/>
                <w:szCs w:val="16"/>
              </w:rPr>
              <w:t>52.7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57.2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52.4</w:t>
            </w:r>
          </w:p>
        </w:tc>
        <w:tc>
          <w:tcPr>
            <w:tcW w:w="1339" w:type="dxa"/>
            <w:vMerge w:val="restart"/>
          </w:tcPr>
          <w:p w:rsidR="00E634DE" w:rsidRPr="00095267" w:rsidRDefault="00E634DE" w:rsidP="00BE0C8A">
            <w:pPr>
              <w:rPr>
                <w:rFonts w:cs="Arial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&lt;0.001</w:t>
            </w:r>
          </w:p>
        </w:tc>
      </w:tr>
      <w:tr w:rsidR="00E634DE" w:rsidRPr="00095267" w:rsidTr="00BE0C8A">
        <w:trPr>
          <w:trHeight w:val="78"/>
        </w:trPr>
        <w:tc>
          <w:tcPr>
            <w:tcW w:w="1098" w:type="dxa"/>
            <w:vMerge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832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Non-Hispanic Black   (%)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Arial"/>
                <w:sz w:val="16"/>
                <w:szCs w:val="16"/>
              </w:rPr>
            </w:pPr>
            <w:r w:rsidRPr="00095267">
              <w:rPr>
                <w:rFonts w:cs="Arial"/>
                <w:sz w:val="16"/>
                <w:szCs w:val="16"/>
              </w:rPr>
              <w:t>17.9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23.4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17.6</w:t>
            </w:r>
          </w:p>
        </w:tc>
        <w:tc>
          <w:tcPr>
            <w:tcW w:w="1339" w:type="dxa"/>
            <w:vMerge/>
          </w:tcPr>
          <w:p w:rsidR="00E634DE" w:rsidRPr="00095267" w:rsidRDefault="00E634DE" w:rsidP="00BE0C8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E634DE" w:rsidRPr="00095267" w:rsidTr="00BE0C8A">
        <w:trPr>
          <w:trHeight w:val="84"/>
        </w:trPr>
        <w:tc>
          <w:tcPr>
            <w:tcW w:w="1098" w:type="dxa"/>
            <w:vMerge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832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Mexican-American   (%)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Arial"/>
                <w:sz w:val="16"/>
                <w:szCs w:val="16"/>
              </w:rPr>
            </w:pPr>
            <w:r w:rsidRPr="00095267">
              <w:rPr>
                <w:rFonts w:cs="Arial"/>
                <w:sz w:val="16"/>
                <w:szCs w:val="16"/>
              </w:rPr>
              <w:t>22.2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15.2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22.6</w:t>
            </w:r>
          </w:p>
        </w:tc>
        <w:tc>
          <w:tcPr>
            <w:tcW w:w="1339" w:type="dxa"/>
            <w:vMerge/>
          </w:tcPr>
          <w:p w:rsidR="00E634DE" w:rsidRPr="00095267" w:rsidRDefault="00E634DE" w:rsidP="00BE0C8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E634DE" w:rsidRPr="00095267" w:rsidTr="00BE0C8A">
        <w:trPr>
          <w:trHeight w:val="122"/>
        </w:trPr>
        <w:tc>
          <w:tcPr>
            <w:tcW w:w="1098" w:type="dxa"/>
            <w:vMerge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832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Other Hispanic (%)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Arial"/>
                <w:sz w:val="16"/>
                <w:szCs w:val="16"/>
              </w:rPr>
            </w:pPr>
            <w:r w:rsidRPr="00095267"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3.7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4.5</w:t>
            </w:r>
          </w:p>
        </w:tc>
        <w:tc>
          <w:tcPr>
            <w:tcW w:w="1339" w:type="dxa"/>
            <w:vMerge/>
          </w:tcPr>
          <w:p w:rsidR="00E634DE" w:rsidRPr="00095267" w:rsidRDefault="00E634DE" w:rsidP="00BE0C8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E634DE" w:rsidRPr="00095267" w:rsidTr="00BE0C8A">
        <w:trPr>
          <w:trHeight w:val="241"/>
        </w:trPr>
        <w:tc>
          <w:tcPr>
            <w:tcW w:w="1098" w:type="dxa"/>
            <w:vMerge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832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Other (%)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Arial"/>
                <w:sz w:val="16"/>
                <w:szCs w:val="16"/>
              </w:rPr>
            </w:pPr>
            <w:r w:rsidRPr="00095267"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0.4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2.9</w:t>
            </w:r>
          </w:p>
        </w:tc>
        <w:tc>
          <w:tcPr>
            <w:tcW w:w="1339" w:type="dxa"/>
            <w:vMerge/>
          </w:tcPr>
          <w:p w:rsidR="00E634DE" w:rsidRPr="00095267" w:rsidRDefault="00E634DE" w:rsidP="00BE0C8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E634DE" w:rsidRPr="00095267" w:rsidTr="00BE0C8A">
        <w:trPr>
          <w:trHeight w:val="314"/>
        </w:trPr>
        <w:tc>
          <w:tcPr>
            <w:tcW w:w="2930" w:type="dxa"/>
            <w:gridSpan w:val="2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Body mass index (kg/m</w:t>
            </w:r>
            <w:r w:rsidRPr="00095267">
              <w:rPr>
                <w:rFonts w:cs="Times New Roman"/>
                <w:b/>
                <w:sz w:val="16"/>
                <w:szCs w:val="16"/>
                <w:vertAlign w:val="superscript"/>
              </w:rPr>
              <w:t>2</w:t>
            </w:r>
            <w:r w:rsidRPr="00095267">
              <w:rPr>
                <w:rFonts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28.3</w:t>
            </w:r>
            <w:r w:rsidRPr="00095267">
              <w:rPr>
                <w:rFonts w:cs="Arial"/>
                <w:sz w:val="16"/>
                <w:szCs w:val="16"/>
              </w:rPr>
              <w:t>±0.08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27.4</w:t>
            </w:r>
            <w:r w:rsidRPr="00095267">
              <w:rPr>
                <w:rFonts w:cs="Arial"/>
                <w:sz w:val="16"/>
                <w:szCs w:val="16"/>
              </w:rPr>
              <w:t>±0.09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24.2</w:t>
            </w:r>
            <w:r w:rsidRPr="00095267">
              <w:rPr>
                <w:rFonts w:cs="Arial"/>
                <w:sz w:val="16"/>
                <w:szCs w:val="16"/>
              </w:rPr>
              <w:t>±0.010</w:t>
            </w:r>
          </w:p>
        </w:tc>
        <w:tc>
          <w:tcPr>
            <w:tcW w:w="1339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&lt;0.001</w:t>
            </w:r>
          </w:p>
        </w:tc>
      </w:tr>
      <w:tr w:rsidR="00E634DE" w:rsidRPr="00095267" w:rsidTr="00BE0C8A">
        <w:trPr>
          <w:trHeight w:val="208"/>
        </w:trPr>
        <w:tc>
          <w:tcPr>
            <w:tcW w:w="2930" w:type="dxa"/>
            <w:gridSpan w:val="2"/>
          </w:tcPr>
          <w:p w:rsidR="00E634DE" w:rsidRPr="00095267" w:rsidRDefault="00E634DE" w:rsidP="00950725">
            <w:pPr>
              <w:rPr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 xml:space="preserve">Serum </w:t>
            </w:r>
            <w:r w:rsidR="00950725">
              <w:rPr>
                <w:rFonts w:cs="Times New Roman"/>
                <w:b/>
                <w:sz w:val="16"/>
                <w:szCs w:val="16"/>
              </w:rPr>
              <w:t>t</w:t>
            </w:r>
            <w:r w:rsidRPr="00095267">
              <w:rPr>
                <w:rFonts w:cs="Times New Roman"/>
                <w:b/>
                <w:sz w:val="16"/>
                <w:szCs w:val="16"/>
              </w:rPr>
              <w:t>riglycerides (mg/dl)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164.8</w:t>
            </w:r>
            <w:r w:rsidRPr="00095267">
              <w:rPr>
                <w:rFonts w:cs="Arial"/>
                <w:sz w:val="16"/>
                <w:szCs w:val="16"/>
              </w:rPr>
              <w:t>±3.2</w:t>
            </w:r>
          </w:p>
        </w:tc>
        <w:tc>
          <w:tcPr>
            <w:tcW w:w="1710" w:type="dxa"/>
          </w:tcPr>
          <w:p w:rsidR="00E634DE" w:rsidRPr="00E33CE3" w:rsidRDefault="00E33CE3" w:rsidP="00BE0C8A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 w:rsidRPr="00E33CE3">
              <w:rPr>
                <w:rFonts w:cs="Times New Roman"/>
                <w:sz w:val="16"/>
                <w:szCs w:val="16"/>
                <w:highlight w:val="yellow"/>
              </w:rPr>
              <w:t>165.5</w:t>
            </w:r>
            <w:r w:rsidRPr="00E33CE3">
              <w:rPr>
                <w:rFonts w:cs="Arial"/>
                <w:sz w:val="16"/>
                <w:szCs w:val="16"/>
                <w:highlight w:val="yellow"/>
              </w:rPr>
              <w:t>±3.9</w:t>
            </w:r>
          </w:p>
        </w:tc>
        <w:tc>
          <w:tcPr>
            <w:tcW w:w="1765" w:type="dxa"/>
          </w:tcPr>
          <w:p w:rsidR="00E634DE" w:rsidRPr="00E33CE3" w:rsidRDefault="00E33CE3" w:rsidP="00E33CE3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 w:rsidRPr="00E33CE3">
              <w:rPr>
                <w:rFonts w:cs="Times New Roman"/>
                <w:sz w:val="16"/>
                <w:szCs w:val="16"/>
                <w:highlight w:val="yellow"/>
              </w:rPr>
              <w:t>158.2</w:t>
            </w:r>
            <w:r w:rsidRPr="00E33CE3">
              <w:rPr>
                <w:rFonts w:cs="Arial"/>
                <w:sz w:val="16"/>
                <w:szCs w:val="16"/>
                <w:highlight w:val="yellow"/>
              </w:rPr>
              <w:t>±2.9</w:t>
            </w:r>
          </w:p>
        </w:tc>
        <w:tc>
          <w:tcPr>
            <w:tcW w:w="1339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&lt;0.001</w:t>
            </w:r>
          </w:p>
        </w:tc>
      </w:tr>
      <w:tr w:rsidR="00E634DE" w:rsidRPr="00095267" w:rsidTr="00BE0C8A">
        <w:trPr>
          <w:trHeight w:val="216"/>
        </w:trPr>
        <w:tc>
          <w:tcPr>
            <w:tcW w:w="2930" w:type="dxa"/>
            <w:gridSpan w:val="2"/>
          </w:tcPr>
          <w:p w:rsidR="00E634DE" w:rsidRPr="00095267" w:rsidRDefault="00E634DE" w:rsidP="00950725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 xml:space="preserve">Serum </w:t>
            </w:r>
            <w:r w:rsidR="00950725">
              <w:rPr>
                <w:rFonts w:cs="Times New Roman"/>
                <w:b/>
                <w:sz w:val="16"/>
                <w:szCs w:val="16"/>
              </w:rPr>
              <w:t>t</w:t>
            </w:r>
            <w:r w:rsidRPr="00095267">
              <w:rPr>
                <w:rFonts w:cs="Times New Roman"/>
                <w:b/>
                <w:sz w:val="16"/>
                <w:szCs w:val="16"/>
              </w:rPr>
              <w:t>otal cholesterol(mg/dl)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210.3</w:t>
            </w:r>
            <w:r w:rsidRPr="00095267">
              <w:rPr>
                <w:rFonts w:cs="Arial"/>
                <w:sz w:val="16"/>
                <w:szCs w:val="16"/>
              </w:rPr>
              <w:t>±0.6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212.2</w:t>
            </w:r>
            <w:r w:rsidRPr="00095267">
              <w:rPr>
                <w:rFonts w:cs="Arial"/>
                <w:sz w:val="16"/>
                <w:szCs w:val="16"/>
              </w:rPr>
              <w:t>±0.7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210.2</w:t>
            </w:r>
            <w:r w:rsidRPr="00095267">
              <w:rPr>
                <w:rFonts w:cs="Arial"/>
                <w:sz w:val="16"/>
                <w:szCs w:val="16"/>
              </w:rPr>
              <w:t>±0.6</w:t>
            </w:r>
          </w:p>
        </w:tc>
        <w:tc>
          <w:tcPr>
            <w:tcW w:w="1339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0.235</w:t>
            </w:r>
          </w:p>
        </w:tc>
      </w:tr>
      <w:tr w:rsidR="00E634DE" w:rsidRPr="00095267" w:rsidTr="00BE0C8A">
        <w:trPr>
          <w:trHeight w:val="241"/>
        </w:trPr>
        <w:tc>
          <w:tcPr>
            <w:tcW w:w="2930" w:type="dxa"/>
            <w:gridSpan w:val="2"/>
          </w:tcPr>
          <w:p w:rsidR="00E634DE" w:rsidRPr="00095267" w:rsidRDefault="00E634DE" w:rsidP="00950725">
            <w:pPr>
              <w:rPr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 xml:space="preserve">Serum </w:t>
            </w:r>
            <w:r w:rsidR="00950725">
              <w:rPr>
                <w:rFonts w:cs="Times New Roman"/>
                <w:b/>
                <w:sz w:val="16"/>
                <w:szCs w:val="16"/>
              </w:rPr>
              <w:t>h</w:t>
            </w:r>
            <w:r w:rsidRPr="00095267">
              <w:rPr>
                <w:rFonts w:cs="Times New Roman"/>
                <w:b/>
                <w:sz w:val="16"/>
                <w:szCs w:val="16"/>
              </w:rPr>
              <w:t>igh density lipoprotein (mg/dl)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51.8</w:t>
            </w:r>
            <w:r w:rsidRPr="00095267">
              <w:rPr>
                <w:rFonts w:cs="Arial"/>
                <w:sz w:val="16"/>
                <w:szCs w:val="16"/>
              </w:rPr>
              <w:t>±0.2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52.2</w:t>
            </w:r>
            <w:r w:rsidRPr="00095267">
              <w:rPr>
                <w:rFonts w:cs="Arial"/>
                <w:sz w:val="16"/>
                <w:szCs w:val="16"/>
              </w:rPr>
              <w:t>±0.1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51.8</w:t>
            </w:r>
            <w:r w:rsidRPr="00095267">
              <w:rPr>
                <w:rFonts w:cs="Arial"/>
                <w:sz w:val="16"/>
                <w:szCs w:val="16"/>
              </w:rPr>
              <w:t>±0.1</w:t>
            </w:r>
          </w:p>
        </w:tc>
        <w:tc>
          <w:tcPr>
            <w:tcW w:w="1339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0.154</w:t>
            </w:r>
          </w:p>
        </w:tc>
      </w:tr>
      <w:tr w:rsidR="00E634DE" w:rsidRPr="00095267" w:rsidTr="00BE0C8A">
        <w:trPr>
          <w:trHeight w:val="200"/>
        </w:trPr>
        <w:tc>
          <w:tcPr>
            <w:tcW w:w="2930" w:type="dxa"/>
            <w:gridSpan w:val="2"/>
          </w:tcPr>
          <w:p w:rsidR="00E634DE" w:rsidRPr="005F5A5B" w:rsidRDefault="00E634DE" w:rsidP="00950725">
            <w:pPr>
              <w:rPr>
                <w:rFonts w:cs="Times New Roman"/>
                <w:b/>
                <w:sz w:val="16"/>
                <w:szCs w:val="16"/>
              </w:rPr>
            </w:pPr>
            <w:r w:rsidRPr="005F5A5B">
              <w:rPr>
                <w:rFonts w:cs="Times New Roman"/>
                <w:b/>
                <w:sz w:val="16"/>
                <w:szCs w:val="16"/>
              </w:rPr>
              <w:t xml:space="preserve">Serum </w:t>
            </w:r>
            <w:proofErr w:type="spellStart"/>
            <w:r w:rsidR="00950725" w:rsidRPr="005F5A5B">
              <w:rPr>
                <w:rFonts w:cs="Times New Roman"/>
                <w:b/>
                <w:sz w:val="16"/>
                <w:szCs w:val="16"/>
              </w:rPr>
              <w:t>h</w:t>
            </w:r>
            <w:r w:rsidRPr="005F5A5B">
              <w:rPr>
                <w:rFonts w:cs="Times New Roman"/>
                <w:b/>
                <w:sz w:val="16"/>
                <w:szCs w:val="16"/>
              </w:rPr>
              <w:t>sCRP</w:t>
            </w:r>
            <w:proofErr w:type="spellEnd"/>
            <w:r w:rsidRPr="005F5A5B">
              <w:rPr>
                <w:rFonts w:cs="Times New Roman"/>
                <w:b/>
                <w:sz w:val="16"/>
                <w:szCs w:val="16"/>
              </w:rPr>
              <w:t xml:space="preserve"> (mg/dl)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0.48</w:t>
            </w:r>
            <w:r w:rsidRPr="00095267">
              <w:rPr>
                <w:rFonts w:cs="Arial"/>
                <w:sz w:val="16"/>
                <w:szCs w:val="16"/>
              </w:rPr>
              <w:t>±0.01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0.73</w:t>
            </w:r>
            <w:r w:rsidRPr="00095267">
              <w:rPr>
                <w:rFonts w:cs="Arial"/>
                <w:sz w:val="16"/>
                <w:szCs w:val="16"/>
              </w:rPr>
              <w:t>±0.02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0.47</w:t>
            </w:r>
            <w:r w:rsidRPr="00095267">
              <w:rPr>
                <w:rFonts w:cs="Arial"/>
                <w:sz w:val="16"/>
                <w:szCs w:val="16"/>
              </w:rPr>
              <w:t>±0.01</w:t>
            </w:r>
          </w:p>
        </w:tc>
        <w:tc>
          <w:tcPr>
            <w:tcW w:w="1339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&lt;0.001</w:t>
            </w:r>
          </w:p>
        </w:tc>
      </w:tr>
      <w:tr w:rsidR="00E634DE" w:rsidRPr="00095267" w:rsidTr="00BE0C8A">
        <w:trPr>
          <w:trHeight w:val="183"/>
        </w:trPr>
        <w:tc>
          <w:tcPr>
            <w:tcW w:w="2930" w:type="dxa"/>
            <w:gridSpan w:val="2"/>
          </w:tcPr>
          <w:p w:rsidR="00E634DE" w:rsidRPr="005F5A5B" w:rsidRDefault="00E634DE" w:rsidP="00BE0C8A">
            <w:pPr>
              <w:rPr>
                <w:b/>
                <w:sz w:val="16"/>
                <w:szCs w:val="16"/>
              </w:rPr>
            </w:pPr>
            <w:r w:rsidRPr="005F5A5B">
              <w:rPr>
                <w:rFonts w:cs="Times New Roman"/>
                <w:b/>
                <w:sz w:val="16"/>
                <w:szCs w:val="16"/>
              </w:rPr>
              <w:t>Systolic blood pressure (mmHg)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130.6</w:t>
            </w:r>
            <w:r w:rsidRPr="00095267">
              <w:rPr>
                <w:rFonts w:cs="Arial"/>
                <w:sz w:val="16"/>
                <w:szCs w:val="16"/>
              </w:rPr>
              <w:t>±0.3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148.2</w:t>
            </w:r>
            <w:r w:rsidRPr="00095267">
              <w:rPr>
                <w:rFonts w:cs="Arial"/>
                <w:sz w:val="16"/>
                <w:szCs w:val="16"/>
              </w:rPr>
              <w:t>±0.2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130.2</w:t>
            </w:r>
            <w:r w:rsidRPr="00095267">
              <w:rPr>
                <w:rFonts w:cs="Arial"/>
                <w:sz w:val="16"/>
                <w:szCs w:val="16"/>
              </w:rPr>
              <w:t>±0.2</w:t>
            </w:r>
          </w:p>
        </w:tc>
        <w:tc>
          <w:tcPr>
            <w:tcW w:w="1339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&lt;0.001</w:t>
            </w:r>
          </w:p>
        </w:tc>
      </w:tr>
      <w:tr w:rsidR="00E634DE" w:rsidRPr="00095267" w:rsidTr="00BE0C8A">
        <w:trPr>
          <w:trHeight w:val="183"/>
        </w:trPr>
        <w:tc>
          <w:tcPr>
            <w:tcW w:w="2930" w:type="dxa"/>
            <w:gridSpan w:val="2"/>
          </w:tcPr>
          <w:p w:rsidR="00E634DE" w:rsidRPr="005F5A5B" w:rsidRDefault="00E634DE" w:rsidP="00BE0C8A">
            <w:pPr>
              <w:rPr>
                <w:b/>
                <w:sz w:val="16"/>
                <w:szCs w:val="16"/>
              </w:rPr>
            </w:pPr>
            <w:r w:rsidRPr="005F5A5B">
              <w:rPr>
                <w:rFonts w:cs="Times New Roman"/>
                <w:b/>
                <w:sz w:val="16"/>
                <w:szCs w:val="16"/>
              </w:rPr>
              <w:t>Diastolic blood pressure (mmHg)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73.2</w:t>
            </w:r>
            <w:r w:rsidRPr="00095267">
              <w:rPr>
                <w:rFonts w:cs="Arial"/>
                <w:sz w:val="16"/>
                <w:szCs w:val="16"/>
              </w:rPr>
              <w:t>±0.2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68.6</w:t>
            </w:r>
            <w:r w:rsidRPr="00095267">
              <w:rPr>
                <w:rFonts w:cs="Arial"/>
                <w:sz w:val="16"/>
                <w:szCs w:val="16"/>
              </w:rPr>
              <w:t>±0.2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74.1</w:t>
            </w:r>
            <w:r w:rsidRPr="00095267">
              <w:rPr>
                <w:rFonts w:cs="Arial"/>
                <w:sz w:val="16"/>
                <w:szCs w:val="16"/>
              </w:rPr>
              <w:t>±0.1</w:t>
            </w:r>
          </w:p>
        </w:tc>
        <w:tc>
          <w:tcPr>
            <w:tcW w:w="1339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0.125</w:t>
            </w:r>
          </w:p>
        </w:tc>
      </w:tr>
      <w:tr w:rsidR="00E634DE" w:rsidRPr="00095267" w:rsidTr="00BE0C8A">
        <w:trPr>
          <w:trHeight w:val="208"/>
        </w:trPr>
        <w:tc>
          <w:tcPr>
            <w:tcW w:w="2930" w:type="dxa"/>
            <w:gridSpan w:val="2"/>
          </w:tcPr>
          <w:p w:rsidR="00E634DE" w:rsidRPr="005F5A5B" w:rsidRDefault="00E634DE" w:rsidP="00BE0C8A">
            <w:pPr>
              <w:rPr>
                <w:b/>
                <w:sz w:val="16"/>
                <w:szCs w:val="16"/>
              </w:rPr>
            </w:pPr>
            <w:r w:rsidRPr="005F5A5B">
              <w:rPr>
                <w:rFonts w:cs="Times New Roman"/>
                <w:b/>
                <w:sz w:val="16"/>
                <w:szCs w:val="16"/>
              </w:rPr>
              <w:t>Fasting blood glucose (mg/dl)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109.2</w:t>
            </w:r>
            <w:r w:rsidRPr="00095267">
              <w:rPr>
                <w:rFonts w:cs="Arial"/>
                <w:sz w:val="16"/>
                <w:szCs w:val="16"/>
              </w:rPr>
              <w:t>±0.7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120.6</w:t>
            </w:r>
            <w:r w:rsidRPr="00095267">
              <w:rPr>
                <w:rFonts w:cs="Arial"/>
                <w:sz w:val="16"/>
                <w:szCs w:val="16"/>
              </w:rPr>
              <w:t>±0.6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108.8</w:t>
            </w:r>
            <w:r w:rsidRPr="00095267">
              <w:rPr>
                <w:rFonts w:cs="Arial"/>
                <w:sz w:val="16"/>
                <w:szCs w:val="16"/>
              </w:rPr>
              <w:t>±0.7</w:t>
            </w:r>
          </w:p>
        </w:tc>
        <w:tc>
          <w:tcPr>
            <w:tcW w:w="1339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&lt;0.001</w:t>
            </w:r>
          </w:p>
        </w:tc>
      </w:tr>
      <w:tr w:rsidR="00E634DE" w:rsidRPr="00095267" w:rsidTr="00BE0C8A">
        <w:trPr>
          <w:trHeight w:val="200"/>
        </w:trPr>
        <w:tc>
          <w:tcPr>
            <w:tcW w:w="2930" w:type="dxa"/>
            <w:gridSpan w:val="2"/>
          </w:tcPr>
          <w:p w:rsidR="00E634DE" w:rsidRPr="005F5A5B" w:rsidRDefault="00E634DE" w:rsidP="00950725">
            <w:pPr>
              <w:rPr>
                <w:rFonts w:cs="Times New Roman"/>
                <w:b/>
                <w:sz w:val="16"/>
                <w:szCs w:val="16"/>
              </w:rPr>
            </w:pPr>
            <w:r w:rsidRPr="005F5A5B">
              <w:rPr>
                <w:rFonts w:cs="Times New Roman"/>
                <w:b/>
                <w:sz w:val="16"/>
                <w:szCs w:val="16"/>
              </w:rPr>
              <w:t xml:space="preserve">Plasma </w:t>
            </w:r>
            <w:r w:rsidR="00950725" w:rsidRPr="005F5A5B">
              <w:rPr>
                <w:rFonts w:cs="Times New Roman"/>
                <w:b/>
                <w:sz w:val="16"/>
                <w:szCs w:val="16"/>
              </w:rPr>
              <w:t>i</w:t>
            </w:r>
            <w:r w:rsidRPr="005F5A5B">
              <w:rPr>
                <w:rFonts w:cs="Times New Roman"/>
                <w:b/>
                <w:sz w:val="16"/>
                <w:szCs w:val="16"/>
              </w:rPr>
              <w:t>nsulin (</w:t>
            </w:r>
            <w:proofErr w:type="spellStart"/>
            <w:r w:rsidR="00950725" w:rsidRPr="005F5A5B">
              <w:rPr>
                <w:rFonts w:cstheme="minorHAnsi"/>
                <w:b/>
                <w:sz w:val="16"/>
                <w:szCs w:val="16"/>
              </w:rPr>
              <w:t>μ</w:t>
            </w:r>
            <w:r w:rsidRPr="005F5A5B">
              <w:rPr>
                <w:rFonts w:cs="Times New Roman"/>
                <w:b/>
                <w:sz w:val="16"/>
                <w:szCs w:val="16"/>
              </w:rPr>
              <w:t>U</w:t>
            </w:r>
            <w:proofErr w:type="spellEnd"/>
            <w:r w:rsidRPr="005F5A5B">
              <w:rPr>
                <w:rFonts w:cs="Times New Roman"/>
                <w:b/>
                <w:sz w:val="16"/>
                <w:szCs w:val="16"/>
              </w:rPr>
              <w:t>/</w:t>
            </w:r>
            <w:proofErr w:type="spellStart"/>
            <w:r w:rsidRPr="005F5A5B">
              <w:rPr>
                <w:rFonts w:cs="Times New Roman"/>
                <w:b/>
                <w:sz w:val="16"/>
                <w:szCs w:val="16"/>
              </w:rPr>
              <w:t>mL</w:t>
            </w:r>
            <w:proofErr w:type="spellEnd"/>
            <w:r w:rsidRPr="005F5A5B">
              <w:rPr>
                <w:rFonts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14.5</w:t>
            </w:r>
            <w:r w:rsidRPr="00095267">
              <w:rPr>
                <w:rFonts w:cs="Arial"/>
                <w:sz w:val="16"/>
                <w:szCs w:val="16"/>
              </w:rPr>
              <w:t>±0.4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21.0</w:t>
            </w:r>
            <w:r w:rsidRPr="00095267">
              <w:rPr>
                <w:rFonts w:cs="Arial"/>
                <w:sz w:val="16"/>
                <w:szCs w:val="16"/>
              </w:rPr>
              <w:t>±0.3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14.2</w:t>
            </w:r>
            <w:r w:rsidRPr="00095267">
              <w:rPr>
                <w:rFonts w:cs="Arial"/>
                <w:sz w:val="16"/>
                <w:szCs w:val="16"/>
              </w:rPr>
              <w:t>±0.4</w:t>
            </w:r>
          </w:p>
        </w:tc>
        <w:tc>
          <w:tcPr>
            <w:tcW w:w="1339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&lt;0.001</w:t>
            </w:r>
          </w:p>
        </w:tc>
      </w:tr>
      <w:tr w:rsidR="00E634DE" w:rsidRPr="00095267" w:rsidTr="00BE0C8A">
        <w:trPr>
          <w:trHeight w:val="191"/>
        </w:trPr>
        <w:tc>
          <w:tcPr>
            <w:tcW w:w="2930" w:type="dxa"/>
            <w:gridSpan w:val="2"/>
          </w:tcPr>
          <w:p w:rsidR="00E634DE" w:rsidRPr="005F5A5B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5F5A5B">
              <w:rPr>
                <w:rFonts w:cstheme="majorBidi"/>
                <w:b/>
                <w:sz w:val="16"/>
                <w:szCs w:val="16"/>
              </w:rPr>
              <w:t>HbA1c</w:t>
            </w:r>
            <w:r w:rsidRPr="005F5A5B">
              <w:rPr>
                <w:rFonts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498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5.7</w:t>
            </w:r>
            <w:r w:rsidRPr="00095267">
              <w:rPr>
                <w:rFonts w:cs="Arial"/>
                <w:sz w:val="16"/>
                <w:szCs w:val="16"/>
              </w:rPr>
              <w:t>±0.01</w:t>
            </w:r>
          </w:p>
        </w:tc>
        <w:tc>
          <w:tcPr>
            <w:tcW w:w="1710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6.2</w:t>
            </w:r>
            <w:r w:rsidRPr="00095267">
              <w:rPr>
                <w:rFonts w:cs="Arial"/>
                <w:sz w:val="16"/>
                <w:szCs w:val="16"/>
              </w:rPr>
              <w:t>±0.01</w:t>
            </w:r>
          </w:p>
        </w:tc>
        <w:tc>
          <w:tcPr>
            <w:tcW w:w="1765" w:type="dxa"/>
          </w:tcPr>
          <w:p w:rsidR="00E634DE" w:rsidRPr="00095267" w:rsidRDefault="00E634DE" w:rsidP="00BE0C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95267">
              <w:rPr>
                <w:rFonts w:cs="Times New Roman"/>
                <w:sz w:val="16"/>
                <w:szCs w:val="16"/>
              </w:rPr>
              <w:t>5.7</w:t>
            </w:r>
            <w:r w:rsidRPr="00095267">
              <w:rPr>
                <w:rFonts w:cs="Arial"/>
                <w:sz w:val="16"/>
                <w:szCs w:val="16"/>
              </w:rPr>
              <w:t>±0.02</w:t>
            </w:r>
          </w:p>
        </w:tc>
        <w:tc>
          <w:tcPr>
            <w:tcW w:w="1339" w:type="dxa"/>
          </w:tcPr>
          <w:p w:rsidR="00E634DE" w:rsidRPr="00095267" w:rsidRDefault="00E634DE" w:rsidP="00BE0C8A">
            <w:pPr>
              <w:rPr>
                <w:rFonts w:cs="Times New Roman"/>
                <w:b/>
                <w:sz w:val="16"/>
                <w:szCs w:val="16"/>
              </w:rPr>
            </w:pPr>
            <w:r w:rsidRPr="00095267">
              <w:rPr>
                <w:rFonts w:cs="Times New Roman"/>
                <w:b/>
                <w:sz w:val="16"/>
                <w:szCs w:val="16"/>
              </w:rPr>
              <w:t>&lt;0.001</w:t>
            </w:r>
          </w:p>
        </w:tc>
      </w:tr>
      <w:tr w:rsidR="00E634DE" w:rsidRPr="00095267" w:rsidTr="00BE0C8A">
        <w:trPr>
          <w:trHeight w:val="191"/>
        </w:trPr>
        <w:tc>
          <w:tcPr>
            <w:tcW w:w="9242" w:type="dxa"/>
            <w:gridSpan w:val="6"/>
          </w:tcPr>
          <w:p w:rsidR="00E634DE" w:rsidRPr="005F5A5B" w:rsidRDefault="00E634DE" w:rsidP="00950725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5F5A5B">
              <w:rPr>
                <w:rFonts w:cs="Times New Roman"/>
                <w:b/>
                <w:i/>
                <w:sz w:val="16"/>
                <w:szCs w:val="20"/>
              </w:rPr>
              <w:t>PAD:</w:t>
            </w:r>
            <w:r w:rsidRPr="005F5A5B">
              <w:rPr>
                <w:b/>
                <w:i/>
                <w:sz w:val="16"/>
                <w:szCs w:val="20"/>
              </w:rPr>
              <w:t xml:space="preserve"> Peripheral artery disease</w:t>
            </w:r>
            <w:r w:rsidRPr="005F5A5B">
              <w:rPr>
                <w:rFonts w:cs="Times New Roman"/>
                <w:b/>
                <w:i/>
                <w:sz w:val="16"/>
                <w:szCs w:val="20"/>
              </w:rPr>
              <w:t xml:space="preserve">, </w:t>
            </w:r>
            <w:proofErr w:type="spellStart"/>
            <w:r w:rsidR="00950725" w:rsidRPr="005F5A5B">
              <w:rPr>
                <w:rFonts w:cs="Times New Roman"/>
                <w:b/>
                <w:i/>
                <w:sz w:val="16"/>
                <w:szCs w:val="20"/>
              </w:rPr>
              <w:t>h</w:t>
            </w:r>
            <w:r w:rsidRPr="005F5A5B">
              <w:rPr>
                <w:rFonts w:cs="Times New Roman"/>
                <w:b/>
                <w:i/>
                <w:sz w:val="16"/>
                <w:szCs w:val="20"/>
              </w:rPr>
              <w:t>sCRP</w:t>
            </w:r>
            <w:proofErr w:type="spellEnd"/>
            <w:r w:rsidRPr="005F5A5B">
              <w:rPr>
                <w:rFonts w:cs="Times New Roman"/>
                <w:b/>
                <w:i/>
                <w:sz w:val="16"/>
                <w:szCs w:val="20"/>
              </w:rPr>
              <w:t>:</w:t>
            </w:r>
            <w:r w:rsidRPr="005F5A5B">
              <w:rPr>
                <w:b/>
                <w:i/>
                <w:sz w:val="16"/>
                <w:szCs w:val="20"/>
              </w:rPr>
              <w:t xml:space="preserve"> </w:t>
            </w:r>
            <w:r w:rsidRPr="005F5A5B">
              <w:rPr>
                <w:rFonts w:cs="Times New Roman"/>
                <w:b/>
                <w:i/>
                <w:sz w:val="16"/>
                <w:szCs w:val="20"/>
              </w:rPr>
              <w:t>High-sensitivity C-reactive Protein, HbA1c:</w:t>
            </w:r>
            <w:r w:rsidRPr="005F5A5B">
              <w:rPr>
                <w:rFonts w:cs="Arial"/>
                <w:b/>
                <w:bCs/>
                <w:i/>
                <w:sz w:val="16"/>
                <w:szCs w:val="20"/>
                <w:shd w:val="clear" w:color="auto" w:fill="FFFFFF"/>
              </w:rPr>
              <w:t xml:space="preserve"> </w:t>
            </w:r>
            <w:proofErr w:type="spellStart"/>
            <w:r w:rsidRPr="005F5A5B">
              <w:rPr>
                <w:rFonts w:cs="Arial"/>
                <w:b/>
                <w:bCs/>
                <w:i/>
                <w:sz w:val="16"/>
                <w:szCs w:val="20"/>
                <w:shd w:val="clear" w:color="auto" w:fill="FFFFFF"/>
              </w:rPr>
              <w:t>Hemoglobin</w:t>
            </w:r>
            <w:proofErr w:type="spellEnd"/>
            <w:r w:rsidRPr="005F5A5B">
              <w:rPr>
                <w:rFonts w:cs="Arial"/>
                <w:b/>
                <w:bCs/>
                <w:i/>
                <w:sz w:val="16"/>
                <w:szCs w:val="20"/>
                <w:shd w:val="clear" w:color="auto" w:fill="FFFFFF"/>
              </w:rPr>
              <w:t xml:space="preserve"> A1c</w:t>
            </w:r>
            <w:r w:rsidRPr="005F5A5B">
              <w:rPr>
                <w:rFonts w:cs="Times New Roman"/>
                <w:b/>
                <w:i/>
                <w:sz w:val="16"/>
                <w:szCs w:val="20"/>
              </w:rPr>
              <w:t xml:space="preserve">. Values expressed as mean </w:t>
            </w:r>
            <w:r w:rsidRPr="005F5A5B">
              <w:rPr>
                <w:rFonts w:cstheme="minorHAnsi"/>
                <w:b/>
                <w:i/>
                <w:sz w:val="16"/>
                <w:szCs w:val="20"/>
              </w:rPr>
              <w:t>≥</w:t>
            </w:r>
            <w:r w:rsidRPr="005F5A5B">
              <w:rPr>
                <w:rFonts w:cs="Times New Roman"/>
                <w:b/>
                <w:i/>
                <w:sz w:val="16"/>
                <w:szCs w:val="20"/>
              </w:rPr>
              <w:t>SEM or percent.</w:t>
            </w:r>
            <w:bookmarkStart w:id="0" w:name="_GoBack"/>
            <w:bookmarkEnd w:id="0"/>
          </w:p>
        </w:tc>
      </w:tr>
    </w:tbl>
    <w:p w:rsidR="009727FF" w:rsidRDefault="009727FF"/>
    <w:sectPr w:rsidR="009727FF" w:rsidSect="00FD2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>
    <w:useFELayout/>
  </w:compat>
  <w:docVars>
    <w:docVar w:name="Total_Editing_Time" w:val="0"/>
  </w:docVars>
  <w:rsids>
    <w:rsidRoot w:val="00E634DE"/>
    <w:rsid w:val="003C54C6"/>
    <w:rsid w:val="005F5A5B"/>
    <w:rsid w:val="00950725"/>
    <w:rsid w:val="009727FF"/>
    <w:rsid w:val="00E33CE3"/>
    <w:rsid w:val="00E634DE"/>
    <w:rsid w:val="00FD2B24"/>
    <w:rsid w:val="00FE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4DE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4DE"/>
    <w:pPr>
      <w:spacing w:after="0" w:line="240" w:lineRule="auto"/>
    </w:pPr>
    <w:rPr>
      <w:rFonts w:eastAsiaTheme="minorHAnsi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1113</Characters>
  <Application>Microsoft Office Word</Application>
  <DocSecurity>0</DocSecurity>
  <Lines>111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Mohsen</dc:creator>
  <cp:lastModifiedBy>GCREDO</cp:lastModifiedBy>
  <cp:revision>4</cp:revision>
  <dcterms:created xsi:type="dcterms:W3CDTF">2017-11-04T01:37:00Z</dcterms:created>
  <dcterms:modified xsi:type="dcterms:W3CDTF">2017-12-06T18:50:00Z</dcterms:modified>
</cp:coreProperties>
</file>