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167" w:rsidRPr="00055390" w:rsidRDefault="00055390" w:rsidP="00055390">
      <w:pPr>
        <w:tabs>
          <w:tab w:val="left" w:pos="1799"/>
        </w:tabs>
        <w:spacing w:line="268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 xml:space="preserve">Supplement table 1. </w:t>
      </w:r>
      <w:proofErr w:type="gramStart"/>
      <w:r>
        <w:rPr>
          <w:rFonts w:ascii="Times New Roman"/>
          <w:sz w:val="18"/>
        </w:rPr>
        <w:t>The description of missing</w:t>
      </w:r>
      <w:r>
        <w:rPr>
          <w:rFonts w:ascii="Times New Roman"/>
          <w:spacing w:val="-13"/>
          <w:sz w:val="18"/>
        </w:rPr>
        <w:t xml:space="preserve"> </w:t>
      </w:r>
      <w:r>
        <w:rPr>
          <w:rFonts w:ascii="Times New Roman"/>
          <w:sz w:val="18"/>
        </w:rPr>
        <w:t>data</w:t>
      </w:r>
      <w:r>
        <w:rPr>
          <w:rFonts w:ascii="Times New Roman" w:hint="eastAsia"/>
          <w:sz w:val="18"/>
        </w:rPr>
        <w:t>.</w:t>
      </w:r>
      <w:proofErr w:type="gramEnd"/>
    </w:p>
    <w:tbl>
      <w:tblPr>
        <w:tblW w:w="5102" w:type="dxa"/>
        <w:tblCellSpacing w:w="15" w:type="dxa"/>
        <w:tblBorders>
          <w:top w:val="single" w:sz="12" w:space="0" w:color="auto"/>
          <w:bottom w:val="single" w:sz="1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5"/>
        <w:gridCol w:w="1081"/>
        <w:gridCol w:w="1196"/>
      </w:tblGrid>
      <w:tr w:rsidR="00055390" w:rsidTr="00055390">
        <w:trPr>
          <w:tblCellSpacing w:w="15" w:type="dxa"/>
        </w:trPr>
        <w:tc>
          <w:tcPr>
            <w:tcW w:w="27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55390" w:rsidRPr="00CC21A9" w:rsidRDefault="00055390" w:rsidP="00BD4DCD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21A9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>Variables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55390" w:rsidRPr="00CC21A9" w:rsidRDefault="00055390" w:rsidP="00BD4DCD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21A9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>Non-missing</w:t>
            </w:r>
          </w:p>
        </w:tc>
        <w:tc>
          <w:tcPr>
            <w:tcW w:w="115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55390" w:rsidRPr="00CC21A9" w:rsidRDefault="00055390" w:rsidP="00BD4DCD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21A9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 xml:space="preserve">Missing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VITD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6437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185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LBDLDL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3053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3569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Race/Ethnicity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6622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0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Poverty income ratio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6187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435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Body mass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index,Kg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/m2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6509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113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Alcohol (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gm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) first day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6344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278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HDL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6622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0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C-reactive protein(mg/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dL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6621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Hypertension history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3939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2683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Diabetes history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3838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2784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coronary heart disease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3864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2758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stroke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3864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2758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Triglycerides (mg/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dL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6603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19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Enlarged prostate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4788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1834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Age,year</w:t>
            </w:r>
            <w:proofErr w:type="spellEnd"/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6622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0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Lead (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umol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/L)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6617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Cadmium (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nmol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/L)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6617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Mercury, total (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umol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/L)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6617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 </w:t>
            </w:r>
          </w:p>
        </w:tc>
      </w:tr>
      <w:tr w:rsidR="00055390" w:rsidTr="00055390">
        <w:trPr>
          <w:tblCellSpacing w:w="15" w:type="dxa"/>
        </w:trPr>
        <w:tc>
          <w:tcPr>
            <w:tcW w:w="2780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Smoked at least 100 cigarettes in life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3854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55390" w:rsidRDefault="00055390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2768 </w:t>
            </w:r>
          </w:p>
        </w:tc>
      </w:tr>
    </w:tbl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55390" w:rsidRDefault="00055390">
      <w:pPr>
        <w:rPr>
          <w:rFonts w:ascii="Times New Roman" w:hAnsi="Times New Roman" w:cs="Times New Roman"/>
          <w:sz w:val="18"/>
          <w:szCs w:val="18"/>
        </w:rPr>
      </w:pPr>
    </w:p>
    <w:p w:rsidR="00712506" w:rsidRDefault="00712506">
      <w:pPr>
        <w:rPr>
          <w:rFonts w:ascii="Times New Roman" w:hAnsi="Times New Roman" w:cs="Times New Roman"/>
          <w:sz w:val="18"/>
          <w:szCs w:val="18"/>
        </w:rPr>
      </w:pPr>
    </w:p>
    <w:p w:rsidR="00712506" w:rsidRDefault="00712506">
      <w:pPr>
        <w:rPr>
          <w:rFonts w:ascii="Times New Roman" w:hAnsi="Times New Roman" w:cs="Times New Roman"/>
          <w:sz w:val="18"/>
          <w:szCs w:val="18"/>
        </w:rPr>
      </w:pPr>
    </w:p>
    <w:p w:rsidR="00712506" w:rsidRDefault="00712506">
      <w:pPr>
        <w:rPr>
          <w:rFonts w:ascii="Times New Roman" w:hAnsi="Times New Roman" w:cs="Times New Roman"/>
          <w:sz w:val="18"/>
          <w:szCs w:val="18"/>
        </w:rPr>
      </w:pPr>
    </w:p>
    <w:p w:rsidR="00712506" w:rsidRDefault="00712506">
      <w:pPr>
        <w:rPr>
          <w:rFonts w:ascii="Times New Roman" w:hAnsi="Times New Roman" w:cs="Times New Roman"/>
          <w:sz w:val="18"/>
          <w:szCs w:val="18"/>
        </w:rPr>
      </w:pPr>
    </w:p>
    <w:p w:rsidR="00712506" w:rsidRDefault="00712506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82B5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Supplemental table 2: Sensitivity comparative analysis between pre-imputation and post-imputation</w:t>
      </w:r>
    </w:p>
    <w:tbl>
      <w:tblPr>
        <w:tblW w:w="8441" w:type="dxa"/>
        <w:tblCellSpacing w:w="15" w:type="dxa"/>
        <w:tblBorders>
          <w:top w:val="single" w:sz="12" w:space="0" w:color="auto"/>
          <w:bottom w:val="single" w:sz="1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5"/>
        <w:gridCol w:w="1011"/>
        <w:gridCol w:w="994"/>
        <w:gridCol w:w="965"/>
        <w:gridCol w:w="995"/>
        <w:gridCol w:w="994"/>
        <w:gridCol w:w="966"/>
        <w:gridCol w:w="506"/>
        <w:gridCol w:w="575"/>
      </w:tblGrid>
      <w:tr w:rsidR="000F4167" w:rsidTr="00712506">
        <w:trPr>
          <w:tblCellSpacing w:w="15" w:type="dxa"/>
        </w:trPr>
        <w:tc>
          <w:tcPr>
            <w:tcW w:w="13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F4167" w:rsidRPr="00CC21A9" w:rsidRDefault="00082B5D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 w:colFirst="0" w:colLast="8"/>
            <w:r w:rsidRPr="00CC21A9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>MI.ITER</w:t>
            </w:r>
          </w:p>
        </w:tc>
        <w:tc>
          <w:tcPr>
            <w:tcW w:w="98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F4167" w:rsidRPr="00CC21A9" w:rsidRDefault="00082B5D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21A9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96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F4167" w:rsidRPr="00CC21A9" w:rsidRDefault="00082B5D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21A9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3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F4167" w:rsidRPr="00CC21A9" w:rsidRDefault="00082B5D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21A9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9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F4167" w:rsidRPr="00CC21A9" w:rsidRDefault="00082B5D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21A9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96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F4167" w:rsidRPr="00CC21A9" w:rsidRDefault="00082B5D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21A9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93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F4167" w:rsidRPr="00CC21A9" w:rsidRDefault="00082B5D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21A9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47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F4167" w:rsidRPr="00CC21A9" w:rsidRDefault="00082B5D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21A9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>P-value</w:t>
            </w:r>
          </w:p>
        </w:tc>
        <w:tc>
          <w:tcPr>
            <w:tcW w:w="53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F4167" w:rsidRPr="00CC21A9" w:rsidRDefault="00082B5D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21A9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 xml:space="preserve">P-value* </w:t>
            </w:r>
          </w:p>
        </w:tc>
      </w:tr>
      <w:bookmarkEnd w:id="0"/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Vitamin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60.21 (21.72)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60.23 (21.79) 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60.27 (21.69) 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60.28 (21.66)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60.29 (21.70) 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60.28 (21.71) 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1.000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LDL-cholesterol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118.60 (35.22)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119.78 (35.67) 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119.46 (35.67) 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118.81 (35.57)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119.16 (35.90) 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119.32 (35.59) 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0.581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0.270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Poverty income ratio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2.74 (1.61)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2.72 (1.61) 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2.73 (1.62) 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2.73 (1.63)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2.72 (1.63) 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2.73 (1.62) 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0.976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0.995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Body mass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index,Kg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/m2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28.75 (5.55)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28.77 (5.55) 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28.76 (5.55) 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28.76 (5.55)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28.75 (5.56) 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28.76 (5.55) 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1.000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Alcohol (gm) first day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14.40 (34.34)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14.31 (34.45) 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14.23 (34.37) 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14.48 (34.49)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14.42 (34.28) 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14.43 (34.27) 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0.999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0.968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C-reactive protein(mg/dL)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0.19 ( 0.01-18.50)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0.19 (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0.01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-18.50)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0.19 ( 0.01-18.50)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0.19 (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0.01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-18.50)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0.19 (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0.01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-18.50)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0.19 (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0.01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-18.50)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1.000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Glycohemoglobin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(%)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5.89 (1.17)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5.89 (1.17) 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5.89 (1.17) 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5.89 (1.17)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5.89 (1.17) 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5.89 (1.17) 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1.000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HDL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48.58 (14.37)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48.58 (14.37) 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48.58 (14.37) 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48.58 (14.37)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48.58 (14.37) 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48.58 (14.37) 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1.000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Age,year</w:t>
            </w:r>
            <w:proofErr w:type="spellEnd"/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59.47 (12.79)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59.47 (12.79) 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59.47 (12.79) 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59.47 (12.79)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59.47 (12.79) 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59.47 (12.79) 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1.000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Triglycerides (mg/dL)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133.00 ( 21.00-2693.00)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133.00 (-295.03-2693.00)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133.00 ( -75.64-2693.00)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133.00 (-175.92-2693.00)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133.00 (-208.16-2693.00)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133.00 ( -93.90-2693.00)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1.000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Race/Ethnicity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-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Mexican American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1239 (18.71%)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1239 (18.71%)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1239 (18.71%)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1239 (18.71%)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1239 (18.71%)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1239 (18.71%)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Other Hispanic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387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( 5.84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387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( 5.84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387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( 5.84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387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( 5.84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387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( 5.84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387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( 5.84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Non-Hispanic White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3504 (52.91%)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3504 (52.91%)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3504 (52.91%)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3504 (52.91%)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3504 (52.91%)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3504 (52.91%)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Non-Hispanic Black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1241 (18.74%)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1241 (18.74%)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1241 (18.74%)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1241 (18.74%)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1241 (18.74%)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1241 (18.74%)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Other Race - Including Multi-Racial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251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( 3.79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251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( 3.79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251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( 3.79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251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( 3.79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251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( 3.79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251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( 3.79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Hypertension history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0.221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- </w:t>
            </w:r>
          </w:p>
        </w:tc>
      </w:tr>
      <w:tr w:rsidR="00712506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712506" w:rsidRDefault="00712506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1671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>(42.42%)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 xml:space="preserve">3076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>(46.45%)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 xml:space="preserve">3080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>(46.51%)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 xml:space="preserve">3064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>(46.27%)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 xml:space="preserve">3198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>(48.29%)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 xml:space="preserve">3202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>(48.35%)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2506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712506" w:rsidRDefault="00712506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lastRenderedPageBreak/>
              <w:t>No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2268 (57.58%)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3546 (53.55%)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3542 (53.49%)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3558 (53.73%)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3424 (51.71%)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3420 (51.65%)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Diabetes history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0.191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- </w:t>
            </w:r>
          </w:p>
        </w:tc>
      </w:tr>
      <w:tr w:rsidR="00712506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712506" w:rsidRDefault="00712506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626 (16.31%)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1351 (20.40%)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1298 (19.60%)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1319 (19.92%)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1318 (19.90%)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1387 (20.95%)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2506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712506" w:rsidRDefault="00712506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3212 (83.69%)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5271 (79.60%)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5324 (80.40%)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5303 (80.08%)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5304 (80.10%)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5235 (79.05%)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coronary heart disease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0.063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- </w:t>
            </w:r>
          </w:p>
        </w:tc>
      </w:tr>
      <w:tr w:rsidR="00712506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712506" w:rsidRDefault="00712506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283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( 7.32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833 (12.58%)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795 (12.01%)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795 (12.01%)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803 (12.13%)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770 (11.63%)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2506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712506" w:rsidRDefault="00712506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3581 (92.68%)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5789 (87.42%)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5827 (87.99%)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5827 (87.99%)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5819 (87.87%)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5852 (88.37%)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stroke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0.082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- </w:t>
            </w:r>
          </w:p>
        </w:tc>
      </w:tr>
      <w:tr w:rsidR="00712506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712506" w:rsidRDefault="00712506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180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( 4.66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425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( 6.42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482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( 7.28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482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( 7.28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469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( 7.08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515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( 7.78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2506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712506" w:rsidRDefault="00712506" w:rsidP="00BD4DC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3684 (95.34%)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6197 (93.58%)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6140 (92.72%)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6140 (92.72%)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6153 (92.92%)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12506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6107 (92.22%)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712506" w:rsidRDefault="007125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Pr="00712506" w:rsidRDefault="00082B5D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2506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>Smoked at least 100 cigarettes in life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0.609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-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2431 (63.08%)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4108 (62.04%)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4104 (61.98%)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4055 (61.24%)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4092 (61.79%)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4100 (61.91%)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1423 (36.92%)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2514 (37.96%)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2518 (38.02%)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2567 (38.76%)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2530 (38.21%)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2522 (38.09%)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712506" w:rsidRPr="00712506" w:rsidRDefault="00712506" w:rsidP="00712506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</w:pPr>
            <w:r w:rsidRPr="00712506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 xml:space="preserve">Physical Activity </w:t>
            </w:r>
          </w:p>
          <w:p w:rsidR="000F4167" w:rsidRDefault="00712506" w:rsidP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12506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>(MET-based rank)</w:t>
            </w:r>
            <w:r w:rsidRPr="00712506">
              <w:rPr>
                <w:rFonts w:ascii="Times New Roman" w:eastAsia="宋体" w:hAnsi="Times New Roman" w:cs="Times New Roman" w:hint="eastAsia"/>
                <w:b/>
                <w:kern w:val="0"/>
                <w:sz w:val="18"/>
                <w:szCs w:val="18"/>
                <w:lang w:bidi="ar"/>
              </w:rPr>
              <w:t xml:space="preserve"> (%)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0.077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-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12506">
              <w:rPr>
                <w:rFonts w:ascii="Times New Roman" w:hAnsi="Times New Roman" w:cs="Times New Roman"/>
                <w:sz w:val="18"/>
                <w:szCs w:val="18"/>
              </w:rPr>
              <w:t>Sits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991 (26.19%)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1508 (22.77%)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1548 (23.38%)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1607 (24.27%)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1588 (23.98%)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1629 (24.60%)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12506">
              <w:rPr>
                <w:rFonts w:ascii="Times New Roman" w:hAnsi="Times New Roman" w:cs="Times New Roman"/>
                <w:sz w:val="18"/>
                <w:szCs w:val="18"/>
              </w:rPr>
              <w:t>Walks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1867 (49.34%)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3227 (48.73%)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3183 (48.07%)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3195 (48.25%)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3243 (48.97%)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3239 (48.91%)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12506">
              <w:rPr>
                <w:rFonts w:ascii="Times New Roman" w:hAnsi="Times New Roman" w:cs="Times New Roman"/>
                <w:sz w:val="18"/>
                <w:szCs w:val="18"/>
              </w:rPr>
              <w:t>Light loads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617 (16.31%)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1253 (18.92%)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1263 (19.07%)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1220 (18.42%)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1189 (17.96%)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1161 (17.53%)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12506">
              <w:rPr>
                <w:rFonts w:ascii="Times New Roman" w:hAnsi="Times New Roman" w:cs="Times New Roman"/>
                <w:sz w:val="18"/>
                <w:szCs w:val="18"/>
              </w:rPr>
              <w:t>Heavy work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309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( 8.17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634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( 9.57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628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( 9.48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600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( 9.06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602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( 9.09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593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( 8.95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Pr="00712506" w:rsidRDefault="00712506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2506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>Enlarged prostate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0.809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-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12506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836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>(17.55%)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 xml:space="preserve">1180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>(17.82%)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 xml:space="preserve">1142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>(17.25%)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 xml:space="preserve">1125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>(16.99%)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 xml:space="preserve">1127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>(17.02%)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 xml:space="preserve">1145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lastRenderedPageBreak/>
              <w:t>(17.29%)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lastRenderedPageBreak/>
              <w:t>No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3928 (82.45%)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5442 (82.18%)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5480 (82.75%)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5497 (83.01%)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5495 (82.98%)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5477 (82.71%)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Pr="00712506" w:rsidRDefault="00712506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2506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>Education (%)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-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712506" w:rsidRPr="00712506" w:rsidRDefault="00712506" w:rsidP="00712506">
            <w:pPr>
              <w:tabs>
                <w:tab w:val="left" w:pos="904"/>
              </w:tabs>
              <w:spacing w:before="1" w:line="27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12506">
              <w:rPr>
                <w:rFonts w:ascii="Times New Roman" w:hAnsi="Times New Roman" w:cs="Times New Roman"/>
                <w:sz w:val="18"/>
                <w:szCs w:val="18"/>
              </w:rPr>
              <w:t xml:space="preserve">less than high </w:t>
            </w:r>
          </w:p>
          <w:p w:rsidR="000F4167" w:rsidRPr="00712506" w:rsidRDefault="00712506" w:rsidP="00712506">
            <w:pPr>
              <w:tabs>
                <w:tab w:val="left" w:pos="904"/>
              </w:tabs>
              <w:spacing w:before="1" w:line="27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12506">
              <w:rPr>
                <w:rFonts w:ascii="Times New Roman" w:hAnsi="Times New Roman" w:cs="Times New Roman"/>
                <w:sz w:val="18"/>
                <w:szCs w:val="18"/>
              </w:rPr>
              <w:t>school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1155 (17.47%)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1157 (17.47%)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1158 (17.49%)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1159 (17.50%)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1160 (17.52%)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1157 (17.47%)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12506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high school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2488 (37.63%)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2493 (37.65%)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2493 (37.65%)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2491 (37.62%)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2490 (37.60%)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2494 (37.66%)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712506" w:rsidRPr="00712506" w:rsidRDefault="00712506" w:rsidP="0071250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712506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more than high </w:t>
            </w:r>
          </w:p>
          <w:p w:rsidR="000F4167" w:rsidRDefault="00712506" w:rsidP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12506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schoo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l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2969 (44.90%)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2972 (44.88%)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2971 (44.87%)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2972 (44.88%)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2972 (44.88%)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2971 (44.87%)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Pr="00712506" w:rsidRDefault="00712506">
            <w:pPr>
              <w:widowControl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2506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>Martial</w:t>
            </w:r>
            <w:proofErr w:type="spellEnd"/>
            <w:r w:rsidRPr="00712506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  <w:lang w:bidi="ar"/>
              </w:rPr>
              <w:t xml:space="preserve"> Status (%)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- </w:t>
            </w: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married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4493 (67.94%)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4500 (67.96%)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4500 (67.96%)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4498 (67.93%)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4500 (67.96%)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4500 (67.96%)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single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1788 (27.04%)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1790 (27.03%)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1790 (27.03%)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1791 (27.05%)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1790 (27.03%)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1790 (27.03%)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167" w:rsidTr="00712506">
        <w:trPr>
          <w:tblCellSpacing w:w="15" w:type="dxa"/>
        </w:trPr>
        <w:tc>
          <w:tcPr>
            <w:tcW w:w="1390" w:type="dxa"/>
            <w:shd w:val="clear" w:color="auto" w:fill="auto"/>
            <w:vAlign w:val="center"/>
          </w:tcPr>
          <w:p w:rsidR="000F4167" w:rsidRDefault="0071250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living with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partner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332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( 5.02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332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( 5.01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332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( 5.01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333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( 5.03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332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( 5.01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F4167" w:rsidRDefault="00082B5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332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( 5.01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:rsidR="000F4167" w:rsidRDefault="000F4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p w:rsidR="000F4167" w:rsidRDefault="000F4167">
      <w:pPr>
        <w:rPr>
          <w:rFonts w:ascii="Times New Roman" w:hAnsi="Times New Roman" w:cs="Times New Roman"/>
          <w:sz w:val="18"/>
          <w:szCs w:val="18"/>
        </w:rPr>
      </w:pPr>
    </w:p>
    <w:sectPr w:rsidR="000F41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Pro">
    <w:altName w:val="Myriad Pro"/>
    <w:panose1 w:val="020B0503030403020204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44A87"/>
    <w:multiLevelType w:val="hybridMultilevel"/>
    <w:tmpl w:val="AAC27B3C"/>
    <w:lvl w:ilvl="0" w:tplc="2938C6AA">
      <w:start w:val="23"/>
      <w:numFmt w:val="decimal"/>
      <w:lvlText w:val="%1"/>
      <w:lvlJc w:val="left"/>
      <w:pPr>
        <w:ind w:left="643" w:hanging="484"/>
        <w:jc w:val="left"/>
      </w:pPr>
      <w:rPr>
        <w:rFonts w:ascii="Myriad Pro" w:eastAsia="Myriad Pro" w:hAnsi="Myriad Pro" w:hint="default"/>
        <w:spacing w:val="-1"/>
        <w:w w:val="100"/>
        <w:position w:val="-1"/>
        <w:sz w:val="20"/>
        <w:szCs w:val="20"/>
      </w:rPr>
    </w:lvl>
    <w:lvl w:ilvl="1" w:tplc="206A0586">
      <w:start w:val="1"/>
      <w:numFmt w:val="bullet"/>
      <w:lvlText w:val="•"/>
      <w:lvlJc w:val="left"/>
      <w:pPr>
        <w:ind w:left="762" w:hanging="484"/>
      </w:pPr>
      <w:rPr>
        <w:rFonts w:hint="default"/>
      </w:rPr>
    </w:lvl>
    <w:lvl w:ilvl="2" w:tplc="60D085A2">
      <w:start w:val="1"/>
      <w:numFmt w:val="bullet"/>
      <w:lvlText w:val="•"/>
      <w:lvlJc w:val="left"/>
      <w:pPr>
        <w:ind w:left="885" w:hanging="484"/>
      </w:pPr>
      <w:rPr>
        <w:rFonts w:hint="default"/>
      </w:rPr>
    </w:lvl>
    <w:lvl w:ilvl="3" w:tplc="1F98768C">
      <w:start w:val="1"/>
      <w:numFmt w:val="bullet"/>
      <w:lvlText w:val="•"/>
      <w:lvlJc w:val="left"/>
      <w:pPr>
        <w:ind w:left="1007" w:hanging="484"/>
      </w:pPr>
      <w:rPr>
        <w:rFonts w:hint="default"/>
      </w:rPr>
    </w:lvl>
    <w:lvl w:ilvl="4" w:tplc="5B0E8F7A">
      <w:start w:val="1"/>
      <w:numFmt w:val="bullet"/>
      <w:lvlText w:val="•"/>
      <w:lvlJc w:val="left"/>
      <w:pPr>
        <w:ind w:left="1130" w:hanging="484"/>
      </w:pPr>
      <w:rPr>
        <w:rFonts w:hint="default"/>
      </w:rPr>
    </w:lvl>
    <w:lvl w:ilvl="5" w:tplc="D5E2F592">
      <w:start w:val="1"/>
      <w:numFmt w:val="bullet"/>
      <w:lvlText w:val="•"/>
      <w:lvlJc w:val="left"/>
      <w:pPr>
        <w:ind w:left="1252" w:hanging="484"/>
      </w:pPr>
      <w:rPr>
        <w:rFonts w:hint="default"/>
      </w:rPr>
    </w:lvl>
    <w:lvl w:ilvl="6" w:tplc="AA003B6E">
      <w:start w:val="1"/>
      <w:numFmt w:val="bullet"/>
      <w:lvlText w:val="•"/>
      <w:lvlJc w:val="left"/>
      <w:pPr>
        <w:ind w:left="1375" w:hanging="484"/>
      </w:pPr>
      <w:rPr>
        <w:rFonts w:hint="default"/>
      </w:rPr>
    </w:lvl>
    <w:lvl w:ilvl="7" w:tplc="35789B0E">
      <w:start w:val="1"/>
      <w:numFmt w:val="bullet"/>
      <w:lvlText w:val="•"/>
      <w:lvlJc w:val="left"/>
      <w:pPr>
        <w:ind w:left="1497" w:hanging="484"/>
      </w:pPr>
      <w:rPr>
        <w:rFonts w:hint="default"/>
      </w:rPr>
    </w:lvl>
    <w:lvl w:ilvl="8" w:tplc="ED36BA96">
      <w:start w:val="1"/>
      <w:numFmt w:val="bullet"/>
      <w:lvlText w:val="•"/>
      <w:lvlJc w:val="left"/>
      <w:pPr>
        <w:ind w:left="1620" w:hanging="484"/>
      </w:pPr>
      <w:rPr>
        <w:rFonts w:hint="default"/>
      </w:rPr>
    </w:lvl>
  </w:abstractNum>
  <w:abstractNum w:abstractNumId="1">
    <w:nsid w:val="4DC5A648"/>
    <w:multiLevelType w:val="singleLevel"/>
    <w:tmpl w:val="4DC5A648"/>
    <w:lvl w:ilvl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G0sDCwNLW0NDczMDBT0lEKTi0uzszPAykwqgUArb41oywAAAA="/>
  </w:docVars>
  <w:rsids>
    <w:rsidRoot w:val="0A57176F"/>
    <w:rsid w:val="00055390"/>
    <w:rsid w:val="00082B5D"/>
    <w:rsid w:val="000F4167"/>
    <w:rsid w:val="00712506"/>
    <w:rsid w:val="00CC21A9"/>
    <w:rsid w:val="0A57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12506"/>
    <w:pPr>
      <w:jc w:val="left"/>
    </w:pPr>
    <w:rPr>
      <w:kern w:val="0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12506"/>
    <w:pPr>
      <w:jc w:val="left"/>
    </w:pPr>
    <w:rPr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747</Words>
  <Characters>4261</Characters>
  <Application>Microsoft Office Word</Application>
  <DocSecurity>0</DocSecurity>
  <Lines>35</Lines>
  <Paragraphs>9</Paragraphs>
  <ScaleCrop>false</ScaleCrop>
  <Company/>
  <LinksUpToDate>false</LinksUpToDate>
  <CharactersWithSpaces>4999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</cp:lastModifiedBy>
  <cp:revision>5</cp:revision>
  <dcterms:created xsi:type="dcterms:W3CDTF">2019-05-16T16:07:00Z</dcterms:created>
  <dcterms:modified xsi:type="dcterms:W3CDTF">2019-06-05T06:10:00Z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