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249F" w:rsidRPr="002C5815" w:rsidRDefault="00D7249F" w:rsidP="00D7249F">
      <w:pPr>
        <w:spacing w:before="100" w:beforeAutospacing="1" w:after="100" w:afterAutospacing="1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C5815">
        <w:rPr>
          <w:rFonts w:ascii="Times New Roman" w:hAnsi="Times New Roman" w:cs="Times New Roman"/>
          <w:b/>
          <w:bCs/>
          <w:sz w:val="24"/>
          <w:szCs w:val="24"/>
        </w:rPr>
        <w:t>Supplementary materials</w:t>
      </w:r>
    </w:p>
    <w:p w:rsidR="00D7249F" w:rsidRPr="002C5815" w:rsidRDefault="00D7249F" w:rsidP="00D7249F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C5815">
        <w:rPr>
          <w:rFonts w:ascii="Times New Roman" w:hAnsi="Times New Roman" w:cs="Times New Roman"/>
          <w:sz w:val="24"/>
          <w:szCs w:val="24"/>
        </w:rPr>
        <w:t xml:space="preserve"> Table S1 Oral glucose tolerance test results of participants with or without NAFLD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223"/>
        <w:gridCol w:w="1658"/>
        <w:gridCol w:w="1737"/>
        <w:gridCol w:w="1753"/>
        <w:gridCol w:w="1642"/>
        <w:gridCol w:w="1563"/>
      </w:tblGrid>
      <w:tr w:rsidR="00D7249F" w:rsidRPr="002C5815" w:rsidTr="00D7249F">
        <w:trPr>
          <w:trHeight w:val="717"/>
        </w:trPr>
        <w:tc>
          <w:tcPr>
            <w:tcW w:w="777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249F" w:rsidRPr="002C5815" w:rsidRDefault="00D7249F" w:rsidP="00D7249F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bookmarkStart w:id="0" w:name="_GoBack"/>
            <w:r w:rsidRPr="002C5815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Group</w:t>
            </w:r>
          </w:p>
        </w:tc>
        <w:tc>
          <w:tcPr>
            <w:tcW w:w="83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249F" w:rsidRPr="002C5815" w:rsidRDefault="00D7249F" w:rsidP="00D7249F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2C5815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BG (</w:t>
            </w:r>
            <w:proofErr w:type="spellStart"/>
            <w:r w:rsidRPr="002C5815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mmol</w:t>
            </w:r>
            <w:proofErr w:type="spellEnd"/>
            <w:r w:rsidRPr="002C5815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/L)</w:t>
            </w:r>
          </w:p>
        </w:tc>
        <w:tc>
          <w:tcPr>
            <w:tcW w:w="87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249F" w:rsidRPr="002C5815" w:rsidRDefault="00D7249F" w:rsidP="00D7249F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2C5815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BG0.5 h (</w:t>
            </w:r>
            <w:proofErr w:type="spellStart"/>
            <w:r w:rsidRPr="002C5815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mmol</w:t>
            </w:r>
            <w:proofErr w:type="spellEnd"/>
            <w:r w:rsidRPr="002C5815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/L)</w:t>
            </w:r>
          </w:p>
        </w:tc>
        <w:tc>
          <w:tcPr>
            <w:tcW w:w="887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249F" w:rsidRPr="002C5815" w:rsidRDefault="00D7249F" w:rsidP="00D7249F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2C5815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BG1 h (</w:t>
            </w:r>
            <w:proofErr w:type="spellStart"/>
            <w:r w:rsidRPr="002C5815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mmol</w:t>
            </w:r>
            <w:proofErr w:type="spellEnd"/>
            <w:r w:rsidRPr="002C5815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/L)</w:t>
            </w:r>
          </w:p>
        </w:tc>
        <w:tc>
          <w:tcPr>
            <w:tcW w:w="83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249F" w:rsidRPr="002C5815" w:rsidRDefault="00D7249F" w:rsidP="00D7249F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2C5815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BG2 h (</w:t>
            </w:r>
            <w:proofErr w:type="spellStart"/>
            <w:r w:rsidRPr="002C5815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mmol</w:t>
            </w:r>
            <w:proofErr w:type="spellEnd"/>
            <w:r w:rsidRPr="002C5815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/L)</w:t>
            </w:r>
          </w:p>
        </w:tc>
        <w:tc>
          <w:tcPr>
            <w:tcW w:w="78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249F" w:rsidRPr="002C5815" w:rsidRDefault="00D7249F" w:rsidP="00D7249F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2C5815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BG3 h (</w:t>
            </w:r>
            <w:proofErr w:type="spellStart"/>
            <w:r w:rsidRPr="002C5815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mmol</w:t>
            </w:r>
            <w:proofErr w:type="spellEnd"/>
            <w:r w:rsidRPr="002C5815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/L)</w:t>
            </w:r>
          </w:p>
        </w:tc>
      </w:tr>
      <w:tr w:rsidR="00D7249F" w:rsidRPr="002C5815" w:rsidTr="00D7249F">
        <w:trPr>
          <w:trHeight w:val="717"/>
        </w:trPr>
        <w:tc>
          <w:tcPr>
            <w:tcW w:w="777" w:type="pc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:rsidR="00D7249F" w:rsidRPr="002C5815" w:rsidRDefault="00D7249F" w:rsidP="00D7249F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2C5815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Total(n=472</w:t>
            </w:r>
            <w:r w:rsidRPr="002C5815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）</w:t>
            </w:r>
          </w:p>
        </w:tc>
        <w:tc>
          <w:tcPr>
            <w:tcW w:w="838" w:type="pc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249F" w:rsidRPr="002C5815" w:rsidRDefault="00D7249F" w:rsidP="00D7249F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2C5815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5.17(4.83,5.61)</w:t>
            </w:r>
          </w:p>
        </w:tc>
        <w:tc>
          <w:tcPr>
            <w:tcW w:w="879" w:type="pc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249F" w:rsidRPr="002C5815" w:rsidRDefault="00D7249F" w:rsidP="00D7249F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2C5815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8.92(7.78,10.03)</w:t>
            </w:r>
          </w:p>
        </w:tc>
        <w:tc>
          <w:tcPr>
            <w:tcW w:w="887" w:type="pc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249F" w:rsidRPr="002C5815" w:rsidRDefault="00D7249F" w:rsidP="00D7249F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2C5815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8.21(6.31,10.52)</w:t>
            </w:r>
          </w:p>
        </w:tc>
        <w:tc>
          <w:tcPr>
            <w:tcW w:w="830" w:type="pc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249F" w:rsidRPr="002C5815" w:rsidRDefault="00D7249F" w:rsidP="00D7249F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2C5815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6.12(5.13,8.155)</w:t>
            </w:r>
          </w:p>
        </w:tc>
        <w:tc>
          <w:tcPr>
            <w:tcW w:w="789" w:type="pc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249F" w:rsidRPr="002C5815" w:rsidRDefault="00D7249F" w:rsidP="00D7249F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2C5815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4.28(3.69,5.28)</w:t>
            </w:r>
          </w:p>
        </w:tc>
      </w:tr>
      <w:tr w:rsidR="00D7249F" w:rsidRPr="002C5815" w:rsidTr="00D7249F">
        <w:trPr>
          <w:trHeight w:val="717"/>
        </w:trPr>
        <w:tc>
          <w:tcPr>
            <w:tcW w:w="777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249F" w:rsidRPr="002C5815" w:rsidRDefault="00D7249F" w:rsidP="00D7249F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2C5815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Con</w:t>
            </w:r>
          </w:p>
          <w:p w:rsidR="00D7249F" w:rsidRPr="002C5815" w:rsidRDefault="00D7249F" w:rsidP="00D7249F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2C5815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(n=317)</w:t>
            </w:r>
          </w:p>
        </w:tc>
        <w:tc>
          <w:tcPr>
            <w:tcW w:w="838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249F" w:rsidRPr="002C5815" w:rsidRDefault="00D7249F" w:rsidP="00D7249F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2C5815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5.02(4.74,5.35)</w:t>
            </w:r>
          </w:p>
        </w:tc>
        <w:tc>
          <w:tcPr>
            <w:tcW w:w="879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249F" w:rsidRPr="002C5815" w:rsidRDefault="00D7249F" w:rsidP="00D7249F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2C5815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8.38(7.36,9.60)</w:t>
            </w:r>
          </w:p>
        </w:tc>
        <w:tc>
          <w:tcPr>
            <w:tcW w:w="887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249F" w:rsidRPr="002C5815" w:rsidRDefault="00D7249F" w:rsidP="00D7249F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2C5815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7.33(5.80,9.20)</w:t>
            </w:r>
          </w:p>
        </w:tc>
        <w:tc>
          <w:tcPr>
            <w:tcW w:w="830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249F" w:rsidRPr="002C5815" w:rsidRDefault="00D7249F" w:rsidP="00D7249F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2C5815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5.69(4.91,6.82)</w:t>
            </w:r>
          </w:p>
        </w:tc>
        <w:tc>
          <w:tcPr>
            <w:tcW w:w="789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249F" w:rsidRPr="002C5815" w:rsidRDefault="00D7249F" w:rsidP="00D7249F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2C5815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4.07(3.57,4.79)</w:t>
            </w:r>
          </w:p>
        </w:tc>
      </w:tr>
      <w:tr w:rsidR="00D7249F" w:rsidRPr="002C5815" w:rsidTr="00D7249F">
        <w:trPr>
          <w:trHeight w:val="717"/>
        </w:trPr>
        <w:tc>
          <w:tcPr>
            <w:tcW w:w="7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249F" w:rsidRPr="002C5815" w:rsidRDefault="00D7249F" w:rsidP="00D7249F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2C5815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Con (male)</w:t>
            </w:r>
          </w:p>
          <w:p w:rsidR="00D7249F" w:rsidRPr="002C5815" w:rsidRDefault="00D7249F" w:rsidP="00D7249F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2C5815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(n=139)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249F" w:rsidRPr="002C5815" w:rsidRDefault="00D7249F" w:rsidP="00D7249F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2C5815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5.13(4.80,5.54) 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249F" w:rsidRPr="002C5815" w:rsidRDefault="00D7249F" w:rsidP="00D7249F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2C5815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8.85(7.91,9.92) 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249F" w:rsidRPr="002C5815" w:rsidRDefault="00D7249F" w:rsidP="00D7249F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2C5815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7.84(6.35,10.23) 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249F" w:rsidRPr="002C5815" w:rsidRDefault="00D7249F" w:rsidP="00D7249F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2C5815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5.78(4.86,7.53) 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249F" w:rsidRPr="002C5815" w:rsidRDefault="00D7249F" w:rsidP="00D7249F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2C5815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4.08(3.57,4.80) </w:t>
            </w:r>
          </w:p>
        </w:tc>
      </w:tr>
      <w:tr w:rsidR="00D7249F" w:rsidRPr="002C5815" w:rsidTr="00D7249F">
        <w:trPr>
          <w:trHeight w:val="717"/>
        </w:trPr>
        <w:tc>
          <w:tcPr>
            <w:tcW w:w="7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249F" w:rsidRPr="002C5815" w:rsidRDefault="00D7249F" w:rsidP="00D7249F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2C5815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Con (female)</w:t>
            </w:r>
          </w:p>
          <w:p w:rsidR="00D7249F" w:rsidRPr="002C5815" w:rsidRDefault="00D7249F" w:rsidP="00D7249F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2C5815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(n=178)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249F" w:rsidRPr="002C5815" w:rsidRDefault="00D7249F" w:rsidP="00D7249F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2C5815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4.98(4.73,5.26) </w:t>
            </w:r>
            <w:r w:rsidRPr="002C5815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vertAlign w:val="superscript"/>
              </w:rPr>
              <w:t>#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249F" w:rsidRPr="002C5815" w:rsidRDefault="00D7249F" w:rsidP="00D7249F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2C5815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8.07(7.11,9.23) </w:t>
            </w:r>
            <w:r w:rsidRPr="002C5815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vertAlign w:val="superscript"/>
              </w:rPr>
              <w:t>##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249F" w:rsidRPr="002C5815" w:rsidRDefault="00D7249F" w:rsidP="00D7249F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2C5815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6.85(5.37,8.53) </w:t>
            </w:r>
            <w:r w:rsidRPr="002C5815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vertAlign w:val="superscript"/>
              </w:rPr>
              <w:t>##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249F" w:rsidRPr="002C5815" w:rsidRDefault="00D7249F" w:rsidP="00D7249F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2C5815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5.68(4.98,6.72)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249F" w:rsidRPr="002C5815" w:rsidRDefault="00D7249F" w:rsidP="00D7249F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2C5815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4.06(3.57,4.80)</w:t>
            </w:r>
          </w:p>
        </w:tc>
      </w:tr>
      <w:tr w:rsidR="00D7249F" w:rsidRPr="002C5815" w:rsidTr="00D7249F">
        <w:trPr>
          <w:trHeight w:val="717"/>
        </w:trPr>
        <w:tc>
          <w:tcPr>
            <w:tcW w:w="7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249F" w:rsidRPr="002C5815" w:rsidRDefault="00D7249F" w:rsidP="00D7249F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2C5815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NAFLD</w:t>
            </w:r>
          </w:p>
          <w:p w:rsidR="00D7249F" w:rsidRPr="002C5815" w:rsidRDefault="00D7249F" w:rsidP="00D7249F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2C5815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(n=155)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249F" w:rsidRPr="002C5815" w:rsidRDefault="00D7249F" w:rsidP="00D7249F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2C5815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5.55(5.16,6.39)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249F" w:rsidRPr="002C5815" w:rsidRDefault="00D7249F" w:rsidP="00D7249F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2C5815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9.87(8.83,11.60)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249F" w:rsidRPr="002C5815" w:rsidRDefault="00D7249F" w:rsidP="00D7249F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2C5815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10.26(8.41,13.20)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249F" w:rsidRPr="002C5815" w:rsidRDefault="00D7249F" w:rsidP="00D7249F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2C5815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7.90(6.07,10.94)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249F" w:rsidRPr="002C5815" w:rsidRDefault="00D7249F" w:rsidP="00D7249F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2C5815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5.02(4.03,6.62)</w:t>
            </w:r>
          </w:p>
        </w:tc>
      </w:tr>
      <w:tr w:rsidR="00D7249F" w:rsidRPr="002C5815" w:rsidTr="00D7249F">
        <w:trPr>
          <w:trHeight w:val="717"/>
        </w:trPr>
        <w:tc>
          <w:tcPr>
            <w:tcW w:w="7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249F" w:rsidRPr="002C5815" w:rsidRDefault="00D7249F" w:rsidP="00D7249F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2C5815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NAFLD (male)</w:t>
            </w:r>
          </w:p>
          <w:p w:rsidR="00D7249F" w:rsidRPr="002C5815" w:rsidRDefault="00D7249F" w:rsidP="00D7249F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2C5815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(n=85</w:t>
            </w:r>
            <w:r w:rsidRPr="002C5815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249F" w:rsidRPr="002C5815" w:rsidRDefault="00D7249F" w:rsidP="00D7249F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2C5815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5.44(5.09,11.42) </w:t>
            </w:r>
            <w:r w:rsidRPr="002C5815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vertAlign w:val="superscript"/>
              </w:rPr>
              <w:t>##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249F" w:rsidRPr="002C5815" w:rsidRDefault="00D7249F" w:rsidP="00D7249F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2C5815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9.66(8.57,12.87) </w:t>
            </w:r>
            <w:r w:rsidRPr="002C5815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vertAlign w:val="superscript"/>
              </w:rPr>
              <w:t>#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249F" w:rsidRPr="002C5815" w:rsidRDefault="00D7249F" w:rsidP="00D7249F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2C5815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10.26(8.20,10.45) </w:t>
            </w:r>
            <w:r w:rsidRPr="002C5815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vertAlign w:val="superscript"/>
              </w:rPr>
              <w:t>##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249F" w:rsidRPr="002C5815" w:rsidRDefault="00D7249F" w:rsidP="00D7249F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2C5815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7.58(5.90,6.32) </w:t>
            </w:r>
            <w:r w:rsidRPr="002C5815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vertAlign w:val="superscript"/>
              </w:rPr>
              <w:t>##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249F" w:rsidRPr="002C5815" w:rsidRDefault="00D7249F" w:rsidP="00D7249F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2C5815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4.98(3.92,6.32) </w:t>
            </w:r>
            <w:r w:rsidRPr="002C5815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vertAlign w:val="superscript"/>
              </w:rPr>
              <w:t>##</w:t>
            </w:r>
          </w:p>
        </w:tc>
      </w:tr>
      <w:tr w:rsidR="00D7249F" w:rsidRPr="002C5815" w:rsidTr="00D7249F">
        <w:trPr>
          <w:trHeight w:val="717"/>
        </w:trPr>
        <w:tc>
          <w:tcPr>
            <w:tcW w:w="77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D7249F" w:rsidRPr="002C5815" w:rsidRDefault="00D7249F" w:rsidP="00D7249F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2C5815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NAFLD (female)</w:t>
            </w:r>
          </w:p>
          <w:p w:rsidR="00D7249F" w:rsidRPr="002C5815" w:rsidRDefault="00D7249F" w:rsidP="00D7249F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2C5815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(n=70</w:t>
            </w:r>
            <w:r w:rsidRPr="002C5815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83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249F" w:rsidRPr="002C5815" w:rsidRDefault="00D7249F" w:rsidP="00D7249F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2C5815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5.62(5.28,6.43)</w:t>
            </w:r>
            <w:r w:rsidRPr="002C5815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**</w:t>
            </w:r>
          </w:p>
        </w:tc>
        <w:tc>
          <w:tcPr>
            <w:tcW w:w="87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249F" w:rsidRPr="002C5815" w:rsidRDefault="00D7249F" w:rsidP="00D7249F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2C5815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10.03(8.87,11.71)</w:t>
            </w:r>
            <w:r w:rsidRPr="002C5815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**</w:t>
            </w:r>
          </w:p>
        </w:tc>
        <w:tc>
          <w:tcPr>
            <w:tcW w:w="88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249F" w:rsidRPr="002C5815" w:rsidRDefault="00D7249F" w:rsidP="00D7249F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2C5815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10.25(8.52,13.36)</w:t>
            </w:r>
            <w:r w:rsidRPr="002C5815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**</w:t>
            </w:r>
          </w:p>
        </w:tc>
        <w:tc>
          <w:tcPr>
            <w:tcW w:w="830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249F" w:rsidRPr="002C5815" w:rsidRDefault="00D7249F" w:rsidP="00D7249F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2C5815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7.97(6.42,11.45)</w:t>
            </w:r>
            <w:r w:rsidRPr="002C5815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**</w:t>
            </w:r>
          </w:p>
        </w:tc>
        <w:tc>
          <w:tcPr>
            <w:tcW w:w="78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249F" w:rsidRPr="002C5815" w:rsidRDefault="00D7249F" w:rsidP="00D7249F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2C5815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5.22(4.19,7.26)</w:t>
            </w:r>
            <w:r w:rsidRPr="002C5815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**</w:t>
            </w:r>
          </w:p>
        </w:tc>
      </w:tr>
    </w:tbl>
    <w:bookmarkEnd w:id="0"/>
    <w:p w:rsidR="00D7249F" w:rsidRPr="002C5815" w:rsidRDefault="00D7249F" w:rsidP="00D7249F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2C5815">
        <w:rPr>
          <w:rFonts w:ascii="Times New Roman" w:hAnsi="Times New Roman" w:cs="Times New Roman"/>
          <w:sz w:val="24"/>
          <w:szCs w:val="24"/>
        </w:rPr>
        <w:t xml:space="preserve"> Data are </w:t>
      </w:r>
      <w:proofErr w:type="gramStart"/>
      <w:r w:rsidRPr="002C5815">
        <w:rPr>
          <w:rFonts w:ascii="Times New Roman" w:hAnsi="Times New Roman" w:cs="Times New Roman"/>
          <w:sz w:val="24"/>
          <w:szCs w:val="24"/>
        </w:rPr>
        <w:t>median</w:t>
      </w:r>
      <w:proofErr w:type="gramEnd"/>
      <w:r w:rsidRPr="002C5815">
        <w:rPr>
          <w:rFonts w:ascii="Times New Roman" w:hAnsi="Times New Roman" w:cs="Times New Roman"/>
          <w:sz w:val="24"/>
          <w:szCs w:val="24"/>
        </w:rPr>
        <w:t xml:space="preserve"> (interquartile range).</w:t>
      </w:r>
    </w:p>
    <w:p w:rsidR="00D7249F" w:rsidRPr="002C5815" w:rsidRDefault="00D7249F" w:rsidP="00D7249F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2C5815">
        <w:rPr>
          <w:rFonts w:ascii="Times New Roman" w:hAnsi="Times New Roman" w:cs="Times New Roman"/>
          <w:sz w:val="24"/>
          <w:szCs w:val="24"/>
          <w:vertAlign w:val="superscript"/>
        </w:rPr>
        <w:t>#</w:t>
      </w:r>
      <w:r w:rsidRPr="002C5815">
        <w:rPr>
          <w:rFonts w:ascii="Times New Roman" w:hAnsi="Times New Roman" w:cs="Times New Roman"/>
          <w:i/>
          <w:iCs/>
          <w:sz w:val="24"/>
          <w:szCs w:val="24"/>
        </w:rPr>
        <w:t xml:space="preserve"> P </w:t>
      </w:r>
      <w:r w:rsidRPr="002C5815">
        <w:rPr>
          <w:rFonts w:ascii="Times New Roman" w:hAnsi="Times New Roman" w:cs="Times New Roman"/>
          <w:sz w:val="24"/>
          <w:szCs w:val="24"/>
        </w:rPr>
        <w:t xml:space="preserve">&lt; 0.05, compared with the male Con group. </w:t>
      </w:r>
      <w:r w:rsidRPr="002C5815">
        <w:rPr>
          <w:rFonts w:ascii="Times New Roman" w:hAnsi="Times New Roman" w:cs="Times New Roman"/>
          <w:sz w:val="24"/>
          <w:szCs w:val="24"/>
          <w:vertAlign w:val="superscript"/>
        </w:rPr>
        <w:t>##</w:t>
      </w:r>
      <w:r w:rsidRPr="002C5815">
        <w:rPr>
          <w:rFonts w:ascii="Times New Roman" w:hAnsi="Times New Roman" w:cs="Times New Roman"/>
          <w:i/>
          <w:iCs/>
          <w:sz w:val="24"/>
          <w:szCs w:val="24"/>
        </w:rPr>
        <w:t xml:space="preserve"> P </w:t>
      </w:r>
      <w:r w:rsidRPr="002C5815">
        <w:rPr>
          <w:rFonts w:ascii="Times New Roman" w:hAnsi="Times New Roman" w:cs="Times New Roman"/>
          <w:sz w:val="24"/>
          <w:szCs w:val="24"/>
        </w:rPr>
        <w:t>&lt; 0.01, compared with the male Con group.</w:t>
      </w:r>
    </w:p>
    <w:p w:rsidR="00D7249F" w:rsidRPr="00CE60DA" w:rsidRDefault="00D7249F" w:rsidP="00D7249F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2C5815">
        <w:rPr>
          <w:rFonts w:ascii="Times New Roman" w:hAnsi="Times New Roman" w:cs="Times New Roman"/>
          <w:sz w:val="24"/>
          <w:szCs w:val="24"/>
          <w:vertAlign w:val="superscript"/>
        </w:rPr>
        <w:lastRenderedPageBreak/>
        <w:t>*</w:t>
      </w:r>
      <w:r w:rsidRPr="002C5815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 xml:space="preserve"> </w:t>
      </w:r>
      <w:r w:rsidRPr="002C5815">
        <w:rPr>
          <w:rFonts w:ascii="Times New Roman" w:hAnsi="Times New Roman" w:cs="Times New Roman"/>
          <w:i/>
          <w:iCs/>
          <w:sz w:val="24"/>
          <w:szCs w:val="24"/>
        </w:rPr>
        <w:t xml:space="preserve">P </w:t>
      </w:r>
      <w:r w:rsidRPr="002C5815">
        <w:rPr>
          <w:rFonts w:ascii="Times New Roman" w:hAnsi="Times New Roman" w:cs="Times New Roman"/>
          <w:sz w:val="24"/>
          <w:szCs w:val="24"/>
        </w:rPr>
        <w:t xml:space="preserve">&lt; 0.05, compared with the female Con group. </w:t>
      </w:r>
      <w:r w:rsidRPr="002C5815">
        <w:rPr>
          <w:rFonts w:ascii="Times New Roman" w:hAnsi="Times New Roman" w:cs="Times New Roman"/>
          <w:sz w:val="24"/>
          <w:szCs w:val="24"/>
          <w:vertAlign w:val="superscript"/>
        </w:rPr>
        <w:t>**</w:t>
      </w:r>
      <w:r w:rsidRPr="002C5815">
        <w:rPr>
          <w:rFonts w:ascii="Times New Roman" w:hAnsi="Times New Roman" w:cs="Times New Roman"/>
          <w:i/>
          <w:iCs/>
          <w:sz w:val="24"/>
          <w:szCs w:val="24"/>
        </w:rPr>
        <w:t xml:space="preserve"> P </w:t>
      </w:r>
      <w:r w:rsidRPr="002C5815">
        <w:rPr>
          <w:rFonts w:ascii="Times New Roman" w:hAnsi="Times New Roman" w:cs="Times New Roman"/>
          <w:sz w:val="24"/>
          <w:szCs w:val="24"/>
        </w:rPr>
        <w:t>&lt; 0.01, compared with the female Con group.</w:t>
      </w:r>
    </w:p>
    <w:p w:rsidR="00D7249F" w:rsidRPr="00CE60DA" w:rsidRDefault="00D7249F" w:rsidP="00D7249F">
      <w:pPr>
        <w:adjustRightInd w:val="0"/>
        <w:snapToGrid w:val="0"/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</w:p>
    <w:p w:rsidR="009659B2" w:rsidRDefault="009659B2"/>
    <w:sectPr w:rsidR="009659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249F"/>
    <w:rsid w:val="000409DE"/>
    <w:rsid w:val="00095CF3"/>
    <w:rsid w:val="00336959"/>
    <w:rsid w:val="009659B2"/>
    <w:rsid w:val="00C030F7"/>
    <w:rsid w:val="00D72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MPABLEO</dc:creator>
  <cp:lastModifiedBy>MPABLEO</cp:lastModifiedBy>
  <cp:revision>1</cp:revision>
  <dcterms:created xsi:type="dcterms:W3CDTF">2021-05-19T16:24:00Z</dcterms:created>
  <dcterms:modified xsi:type="dcterms:W3CDTF">2021-05-19T16:24:00Z</dcterms:modified>
</cp:coreProperties>
</file>