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91" w:rsidRPr="00414C08" w:rsidRDefault="005D5D91" w:rsidP="005D5D91">
      <w:pPr>
        <w:spacing w:line="360" w:lineRule="auto"/>
        <w:rPr>
          <w:rFonts w:ascii="Times New Roman" w:hAnsi="Times New Roman" w:cs="Times New Roman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11</w:t>
      </w:r>
      <w:r w:rsidRPr="003306FB">
        <w:rPr>
          <w:rFonts w:ascii="Times New Roman" w:hAnsi="Times New Roman" w:cs="Times New Roman" w:hint="eastAsia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 w:rsidRPr="003D7663">
        <w:rPr>
          <w:rFonts w:ascii="Times New Roman" w:hAnsi="Times New Roman" w:cs="Times New Roman"/>
        </w:rPr>
        <w:t xml:space="preserve">Estimated regression parameters and standard errors </w:t>
      </w:r>
      <w:r>
        <w:rPr>
          <w:rFonts w:ascii="Times New Roman" w:hAnsi="Times New Roman" w:cs="Times New Roman"/>
        </w:rPr>
        <w:t>in the dose-response meta-analysis.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483"/>
        <w:gridCol w:w="1257"/>
        <w:gridCol w:w="769"/>
        <w:gridCol w:w="1257"/>
        <w:gridCol w:w="769"/>
        <w:gridCol w:w="1257"/>
        <w:gridCol w:w="769"/>
        <w:gridCol w:w="1382"/>
        <w:gridCol w:w="633"/>
      </w:tblGrid>
      <w:tr w:rsidR="005D5D91" w:rsidRPr="008906FA" w:rsidTr="00483DDB">
        <w:trPr>
          <w:trHeight w:val="28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SimSu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Total cholesterol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Triglycerides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LDL-C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HDL-C</w:t>
            </w:r>
          </w:p>
        </w:tc>
      </w:tr>
      <w:tr w:rsidR="005D5D91" w:rsidRPr="008906FA" w:rsidTr="00483DDB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Theme="minorHAnsi" w:hAnsi="Times New Roman" w:cs="Times New Roman"/>
                <w:b/>
                <w:bCs/>
              </w:rPr>
              <w:t xml:space="preserve">β 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Theme="minorHAnsi" w:hAnsi="Times New Roman" w:cs="Times New Roman"/>
                <w:b/>
                <w:bCs/>
              </w:rPr>
              <w:t xml:space="preserve">β 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Theme="minorHAnsi" w:hAnsi="Times New Roman" w:cs="Times New Roman"/>
                <w:b/>
                <w:bCs/>
              </w:rPr>
              <w:t xml:space="preserve">β 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Theme="minorHAnsi" w:hAnsi="Times New Roman" w:cs="Times New Roman"/>
                <w:b/>
                <w:bCs/>
              </w:rPr>
              <w:t xml:space="preserve">β 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5D5D91" w:rsidRPr="008906FA" w:rsidTr="00483DDB">
        <w:trPr>
          <w:trHeight w:val="370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Dose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0.0117 (0.002)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0.0743 (0.019)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0.0279 (0.006)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-0.0871 (0.0265)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DengXian" w:eastAsia="DengXian" w:hAnsi="DengXian" w:cs="SimSun"/>
                <w:color w:val="000000"/>
              </w:rPr>
            </w:pPr>
            <w:r w:rsidRPr="008906FA">
              <w:rPr>
                <w:rFonts w:ascii="DengXian" w:eastAsia="DengXian" w:hAnsi="DengXian" w:cs="SimSun" w:hint="eastAsia"/>
                <w:color w:val="000000"/>
              </w:rPr>
              <w:t>0.004</w:t>
            </w:r>
          </w:p>
        </w:tc>
      </w:tr>
      <w:tr w:rsidR="005D5D91" w:rsidRPr="008906FA" w:rsidTr="00483DDB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Dose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-0.0125 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-0.0889 (0.022)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-0.0159 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 xml:space="preserve"> -0.0195 (0.0195)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DengXian" w:eastAsia="DengXian" w:hAnsi="DengXian" w:cs="SimSun"/>
                <w:color w:val="000000"/>
              </w:rPr>
            </w:pPr>
            <w:r w:rsidRPr="008906FA">
              <w:rPr>
                <w:rFonts w:ascii="DengXian" w:eastAsia="DengXian" w:hAnsi="DengXian" w:cs="SimSun" w:hint="eastAsia"/>
                <w:color w:val="000000"/>
              </w:rPr>
              <w:t>0.329</w:t>
            </w:r>
          </w:p>
        </w:tc>
      </w:tr>
      <w:tr w:rsidR="005D5D91" w:rsidRPr="008906FA" w:rsidTr="00483DDB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8906F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for nonlinearity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0.0021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8906FA">
              <w:rPr>
                <w:rFonts w:ascii="Times New Roman" w:eastAsia="DengXian" w:hAnsi="Times New Roman" w:cs="Times New Roman"/>
                <w:color w:val="000000"/>
              </w:rPr>
              <w:t>0.1562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D91" w:rsidRPr="008906FA" w:rsidRDefault="005D5D91" w:rsidP="00483DDB">
            <w:pPr>
              <w:adjustRightInd/>
              <w:snapToGrid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:rsidR="00124E31" w:rsidRDefault="005D5D91">
      <w:r w:rsidRPr="00A4129F">
        <w:rPr>
          <w:rFonts w:ascii="Times New Roman" w:eastAsia="DengXian" w:hAnsi="Times New Roman" w:cs="Times New Roman"/>
          <w:color w:val="000000"/>
        </w:rPr>
        <w:t>s</w:t>
      </w:r>
      <w:r w:rsidRPr="00A4129F">
        <w:rPr>
          <w:rFonts w:ascii="Times New Roman" w:eastAsia="DengXian" w:hAnsi="Times New Roman" w:cs="Times New Roman" w:hint="eastAsia"/>
          <w:color w:val="000000"/>
        </w:rPr>
        <w:t>e</w:t>
      </w:r>
      <w:r w:rsidRPr="00A4129F">
        <w:rPr>
          <w:rFonts w:ascii="Times New Roman" w:eastAsia="DengXian" w:hAnsi="Times New Roman" w:cs="Times New Roman"/>
          <w:color w:val="000000"/>
        </w:rPr>
        <w:t>: standard error</w:t>
      </w:r>
      <w:r w:rsidR="005511DE">
        <w:rPr>
          <w:rFonts w:ascii="Times New Roman" w:eastAsia="DengXian" w:hAnsi="Times New Roman" w:cs="Times New Roman"/>
          <w:color w:val="000000"/>
        </w:rPr>
        <w:t>.</w:t>
      </w:r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91"/>
    <w:rsid w:val="00124E31"/>
    <w:rsid w:val="005511DE"/>
    <w:rsid w:val="005D5D91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91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D91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2022-02-22T08:57:00Z</dcterms:created>
  <dcterms:modified xsi:type="dcterms:W3CDTF">2022-02-22T08:57:00Z</dcterms:modified>
</cp:coreProperties>
</file>